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F13" w:rsidRPr="00935A9D" w:rsidRDefault="00E04F13" w:rsidP="00461830">
      <w:pPr>
        <w:pStyle w:val="Heading7"/>
        <w:jc w:val="center"/>
        <w:rPr>
          <w:b/>
          <w:bCs/>
        </w:rPr>
      </w:pPr>
    </w:p>
    <w:p w:rsidR="00E04F13" w:rsidRPr="00935A9D" w:rsidRDefault="00E04F13">
      <w:pPr>
        <w:pStyle w:val="Heading7"/>
        <w:rPr>
          <w:b/>
          <w:bCs/>
          <w:sz w:val="16"/>
          <w:szCs w:val="16"/>
        </w:rPr>
      </w:pPr>
    </w:p>
    <w:p w:rsidR="00E04F13" w:rsidRPr="00935A9D" w:rsidRDefault="00E04F13"/>
    <w:p w:rsidR="00E04F13" w:rsidRPr="00935A9D" w:rsidRDefault="00E04F13"/>
    <w:p w:rsidR="007B60D0" w:rsidRPr="00935A9D" w:rsidRDefault="007B60D0"/>
    <w:p w:rsidR="00E04F13" w:rsidRPr="00935A9D" w:rsidRDefault="00E04F13"/>
    <w:p w:rsidR="00E04F13" w:rsidRPr="00935A9D" w:rsidRDefault="00E04F13"/>
    <w:p w:rsidR="00E04F13" w:rsidRPr="00935A9D" w:rsidRDefault="00E04F13"/>
    <w:p w:rsidR="00E04F13" w:rsidRPr="00935A9D" w:rsidRDefault="00E04F13">
      <w:pPr>
        <w:jc w:val="center"/>
      </w:pPr>
    </w:p>
    <w:tbl>
      <w:tblPr>
        <w:tblpPr w:leftFromText="180" w:rightFromText="180" w:vertAnchor="text" w:horzAnchor="margin" w:tblpY="14"/>
        <w:tblW w:w="0" w:type="auto"/>
        <w:tblLayout w:type="fixed"/>
        <w:tblLook w:val="00A0" w:firstRow="1" w:lastRow="0" w:firstColumn="1" w:lastColumn="0" w:noHBand="0" w:noVBand="0"/>
      </w:tblPr>
      <w:tblGrid>
        <w:gridCol w:w="2376"/>
        <w:gridCol w:w="6237"/>
        <w:gridCol w:w="6741"/>
      </w:tblGrid>
      <w:tr w:rsidR="00935A9D" w:rsidRPr="00935A9D" w:rsidTr="007A6387">
        <w:trPr>
          <w:trHeight w:val="1795"/>
        </w:trPr>
        <w:tc>
          <w:tcPr>
            <w:tcW w:w="8613" w:type="dxa"/>
            <w:gridSpan w:val="2"/>
            <w:vAlign w:val="center"/>
          </w:tcPr>
          <w:p w:rsidR="002C0BB1" w:rsidRPr="00935A9D" w:rsidRDefault="002C0BB1" w:rsidP="00312F8A">
            <w:pPr>
              <w:pStyle w:val="Heading8"/>
              <w:jc w:val="center"/>
              <w:rPr>
                <w:rFonts w:ascii="Times New Roman" w:hAnsi="Times New Roman"/>
                <w:b/>
                <w:bCs/>
              </w:rPr>
            </w:pPr>
          </w:p>
        </w:tc>
        <w:tc>
          <w:tcPr>
            <w:tcW w:w="6741" w:type="dxa"/>
            <w:vMerge w:val="restart"/>
            <w:vAlign w:val="center"/>
          </w:tcPr>
          <w:p w:rsidR="009631E4" w:rsidRPr="00935A9D" w:rsidRDefault="009631E4" w:rsidP="009631E4">
            <w:pPr>
              <w:jc w:val="center"/>
              <w:rPr>
                <w:b/>
                <w:bCs/>
                <w:sz w:val="32"/>
                <w:szCs w:val="32"/>
              </w:rPr>
            </w:pPr>
            <w:r w:rsidRPr="00935A9D">
              <w:rPr>
                <w:b/>
                <w:bCs/>
                <w:sz w:val="28"/>
                <w:szCs w:val="28"/>
              </w:rPr>
              <w:t>C E N T R A L I Z A T O R</w:t>
            </w:r>
            <w:r w:rsidRPr="00935A9D">
              <w:rPr>
                <w:b/>
                <w:bCs/>
                <w:sz w:val="32"/>
                <w:szCs w:val="32"/>
              </w:rPr>
              <w:t xml:space="preserve">  </w:t>
            </w:r>
          </w:p>
          <w:p w:rsidR="009631E4" w:rsidRPr="00935A9D" w:rsidRDefault="009631E4" w:rsidP="009631E4">
            <w:pPr>
              <w:jc w:val="center"/>
              <w:rPr>
                <w:b/>
                <w:bCs/>
                <w:sz w:val="32"/>
                <w:szCs w:val="32"/>
              </w:rPr>
            </w:pPr>
            <w:r w:rsidRPr="00935A9D">
              <w:t xml:space="preserve">PRIVIND </w:t>
            </w:r>
            <w:r w:rsidRPr="00935A9D">
              <w:rPr>
                <w:b/>
                <w:bCs/>
                <w:sz w:val="32"/>
                <w:szCs w:val="32"/>
              </w:rPr>
              <w:t xml:space="preserve"> </w:t>
            </w:r>
          </w:p>
          <w:p w:rsidR="009631E4" w:rsidRPr="00935A9D" w:rsidRDefault="009631E4" w:rsidP="009631E4">
            <w:pPr>
              <w:jc w:val="center"/>
              <w:rPr>
                <w:b/>
                <w:bCs/>
              </w:rPr>
            </w:pPr>
            <w:r w:rsidRPr="00935A9D">
              <w:rPr>
                <w:b/>
                <w:bCs/>
              </w:rPr>
              <w:t xml:space="preserve">DISCIPLINELE DE ÎNVĂŢĂMÂNT, DOMENIILE ŞI SPECIALIZĂRILE, PROBELE DE CONCURS </w:t>
            </w:r>
          </w:p>
          <w:p w:rsidR="009631E4" w:rsidRPr="00935A9D" w:rsidRDefault="009631E4" w:rsidP="009631E4">
            <w:pPr>
              <w:jc w:val="center"/>
              <w:rPr>
                <w:b/>
                <w:bCs/>
                <w:caps/>
              </w:rPr>
            </w:pPr>
            <w:r w:rsidRPr="00935A9D">
              <w:rPr>
                <w:b/>
                <w:bCs/>
              </w:rPr>
              <w:t xml:space="preserve">VALABILE PENTRU ÎNCADRAREA PERSONALULUI DIDACTIC DIN </w:t>
            </w:r>
            <w:r w:rsidRPr="00935A9D">
              <w:rPr>
                <w:b/>
                <w:bCs/>
                <w:caps/>
              </w:rPr>
              <w:t xml:space="preserve">ÎnvĂŢĂmÂntul preuniversitar, precum şi disciplinele pentru examenul naţional de definitivare în învăţământ </w:t>
            </w:r>
          </w:p>
          <w:p w:rsidR="009631E4" w:rsidRPr="00935A9D" w:rsidRDefault="009631E4" w:rsidP="009631E4">
            <w:pPr>
              <w:jc w:val="center"/>
              <w:rPr>
                <w:b/>
                <w:bCs/>
                <w:caps/>
              </w:rPr>
            </w:pPr>
            <w:r w:rsidRPr="00935A9D">
              <w:rPr>
                <w:b/>
                <w:bCs/>
                <w:caps/>
              </w:rPr>
              <w:t>2016</w:t>
            </w:r>
          </w:p>
          <w:p w:rsidR="009631E4" w:rsidRPr="00935A9D" w:rsidRDefault="009631E4" w:rsidP="009631E4">
            <w:pPr>
              <w:jc w:val="center"/>
              <w:rPr>
                <w:b/>
                <w:bCs/>
                <w:caps/>
              </w:rPr>
            </w:pPr>
          </w:p>
          <w:p w:rsidR="002C0BB1" w:rsidRPr="00935A9D" w:rsidRDefault="002C0BB1" w:rsidP="00312F8A">
            <w:pPr>
              <w:jc w:val="center"/>
              <w:rPr>
                <w:b/>
                <w:bCs/>
                <w:caps/>
                <w:sz w:val="28"/>
                <w:szCs w:val="28"/>
              </w:rPr>
            </w:pPr>
          </w:p>
          <w:p w:rsidR="002C0BB1" w:rsidRPr="00935A9D" w:rsidRDefault="002C0BB1" w:rsidP="00312F8A">
            <w:pPr>
              <w:jc w:val="center"/>
              <w:rPr>
                <w:b/>
                <w:bCs/>
                <w:caps/>
                <w:sz w:val="28"/>
                <w:szCs w:val="28"/>
              </w:rPr>
            </w:pPr>
          </w:p>
          <w:p w:rsidR="002C0BB1" w:rsidRPr="00935A9D" w:rsidRDefault="002C0BB1" w:rsidP="00312F8A">
            <w:pPr>
              <w:pStyle w:val="Heading8"/>
              <w:jc w:val="center"/>
              <w:rPr>
                <w:rFonts w:ascii="Times New Roman" w:hAnsi="Times New Roman"/>
                <w:b/>
                <w:bCs/>
                <w:i w:val="0"/>
                <w:iCs w:val="0"/>
                <w:sz w:val="28"/>
                <w:szCs w:val="28"/>
                <w:u w:val="single"/>
              </w:rPr>
            </w:pPr>
            <w:r w:rsidRPr="00935A9D">
              <w:rPr>
                <w:rFonts w:ascii="Times New Roman" w:hAnsi="Times New Roman"/>
                <w:b/>
                <w:bCs/>
                <w:i w:val="0"/>
                <w:iCs w:val="0"/>
                <w:sz w:val="28"/>
                <w:szCs w:val="28"/>
                <w:u w:val="single"/>
              </w:rPr>
              <w:t>DISCIPLINE TEHNOLOGICE</w:t>
            </w:r>
          </w:p>
          <w:p w:rsidR="002C0BB1" w:rsidRPr="00935A9D" w:rsidRDefault="002C0BB1" w:rsidP="00312F8A">
            <w:pPr>
              <w:rPr>
                <w:sz w:val="28"/>
                <w:szCs w:val="28"/>
              </w:rPr>
            </w:pPr>
          </w:p>
          <w:p w:rsidR="002C0BB1" w:rsidRPr="00935A9D" w:rsidRDefault="002C0BB1" w:rsidP="00312F8A">
            <w:pPr>
              <w:jc w:val="center"/>
              <w:rPr>
                <w:b/>
                <w:bCs/>
                <w:caps/>
                <w:sz w:val="28"/>
                <w:szCs w:val="28"/>
              </w:rPr>
            </w:pPr>
            <w:r w:rsidRPr="00935A9D">
              <w:rPr>
                <w:b/>
                <w:bCs/>
                <w:caps/>
                <w:sz w:val="28"/>
                <w:szCs w:val="28"/>
              </w:rPr>
              <w:t>şi</w:t>
            </w:r>
          </w:p>
          <w:p w:rsidR="002C0BB1" w:rsidRPr="00935A9D" w:rsidRDefault="002C0BB1" w:rsidP="00312F8A">
            <w:pPr>
              <w:pStyle w:val="Heading8"/>
              <w:jc w:val="center"/>
              <w:rPr>
                <w:rFonts w:ascii="Times New Roman" w:hAnsi="Times New Roman"/>
                <w:b/>
                <w:bCs/>
                <w:i w:val="0"/>
                <w:iCs w:val="0"/>
                <w:sz w:val="28"/>
                <w:szCs w:val="28"/>
                <w:u w:val="single"/>
              </w:rPr>
            </w:pPr>
            <w:r w:rsidRPr="00935A9D">
              <w:rPr>
                <w:rFonts w:ascii="Times New Roman" w:hAnsi="Times New Roman"/>
                <w:b/>
                <w:bCs/>
                <w:i w:val="0"/>
                <w:iCs w:val="0"/>
                <w:sz w:val="28"/>
                <w:szCs w:val="28"/>
                <w:u w:val="single"/>
              </w:rPr>
              <w:t>PREGĂTIRE ŞI INSTRUIRE PRACTICĂ</w:t>
            </w:r>
          </w:p>
          <w:p w:rsidR="002C0BB1" w:rsidRPr="00935A9D" w:rsidRDefault="002C0BB1" w:rsidP="00975622">
            <w:pPr>
              <w:jc w:val="right"/>
              <w:rPr>
                <w:b/>
                <w:bCs/>
              </w:rPr>
            </w:pPr>
          </w:p>
        </w:tc>
      </w:tr>
      <w:tr w:rsidR="00935A9D" w:rsidRPr="00935A9D" w:rsidTr="007A6387">
        <w:trPr>
          <w:trHeight w:val="1795"/>
        </w:trPr>
        <w:tc>
          <w:tcPr>
            <w:tcW w:w="2376" w:type="dxa"/>
            <w:vAlign w:val="center"/>
          </w:tcPr>
          <w:p w:rsidR="002C0BB1" w:rsidRPr="00935A9D" w:rsidRDefault="0063612C" w:rsidP="007A6387">
            <w:pPr>
              <w:pStyle w:val="Heading8"/>
              <w:rPr>
                <w:rFonts w:ascii="Times New Roman" w:hAnsi="Times New Roman"/>
                <w:b/>
                <w:bCs/>
              </w:rPr>
            </w:pPr>
            <w:r w:rsidRPr="00935A9D">
              <w:rPr>
                <w:rFonts w:ascii="Times New Roman" w:hAnsi="Times New Roman"/>
                <w:b/>
                <w:bCs/>
                <w:noProof/>
                <w:lang w:val="en-US" w:eastAsia="en-US"/>
              </w:rPr>
              <w:drawing>
                <wp:inline distT="0" distB="0" distL="0" distR="0" wp14:anchorId="7A11ED01" wp14:editId="1CBE3A66">
                  <wp:extent cx="1457960" cy="1449070"/>
                  <wp:effectExtent l="0" t="0" r="889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960" cy="1449070"/>
                          </a:xfrm>
                          <a:prstGeom prst="rect">
                            <a:avLst/>
                          </a:prstGeom>
                          <a:noFill/>
                          <a:ln>
                            <a:noFill/>
                          </a:ln>
                        </pic:spPr>
                      </pic:pic>
                    </a:graphicData>
                  </a:graphic>
                </wp:inline>
              </w:drawing>
            </w:r>
          </w:p>
        </w:tc>
        <w:tc>
          <w:tcPr>
            <w:tcW w:w="6237" w:type="dxa"/>
            <w:vAlign w:val="center"/>
          </w:tcPr>
          <w:p w:rsidR="009631E4" w:rsidRPr="00935A9D" w:rsidRDefault="009631E4" w:rsidP="009631E4">
            <w:pPr>
              <w:pStyle w:val="Heading8"/>
              <w:spacing w:before="0" w:after="0"/>
              <w:rPr>
                <w:rFonts w:ascii="Times New Roman" w:hAnsi="Times New Roman"/>
                <w:b/>
                <w:bCs/>
                <w:i w:val="0"/>
                <w:sz w:val="32"/>
                <w:szCs w:val="32"/>
              </w:rPr>
            </w:pPr>
            <w:r w:rsidRPr="00935A9D">
              <w:rPr>
                <w:rFonts w:ascii="Times New Roman" w:hAnsi="Times New Roman"/>
                <w:b/>
                <w:bCs/>
                <w:i w:val="0"/>
                <w:sz w:val="32"/>
                <w:szCs w:val="32"/>
              </w:rPr>
              <w:t>MINISTERUL EDUCAŢIEI ŞI</w:t>
            </w:r>
          </w:p>
          <w:p w:rsidR="002C0BB1" w:rsidRPr="00935A9D" w:rsidRDefault="009631E4" w:rsidP="009631E4">
            <w:pPr>
              <w:pStyle w:val="Heading8"/>
              <w:spacing w:before="0" w:after="0"/>
              <w:rPr>
                <w:rFonts w:ascii="Times New Roman" w:hAnsi="Times New Roman"/>
                <w:b/>
                <w:bCs/>
                <w:i w:val="0"/>
                <w:sz w:val="32"/>
                <w:szCs w:val="32"/>
              </w:rPr>
            </w:pPr>
            <w:r w:rsidRPr="00935A9D">
              <w:rPr>
                <w:rFonts w:ascii="Times New Roman" w:hAnsi="Times New Roman"/>
                <w:b/>
                <w:bCs/>
                <w:i w:val="0"/>
                <w:sz w:val="32"/>
                <w:szCs w:val="32"/>
              </w:rPr>
              <w:t>CERCETĂRII ŞTIINŢIFICE</w:t>
            </w:r>
          </w:p>
        </w:tc>
        <w:tc>
          <w:tcPr>
            <w:tcW w:w="6741" w:type="dxa"/>
            <w:vMerge/>
            <w:vAlign w:val="center"/>
          </w:tcPr>
          <w:p w:rsidR="002C0BB1" w:rsidRPr="00935A9D" w:rsidRDefault="002C0BB1" w:rsidP="00312F8A">
            <w:pPr>
              <w:jc w:val="center"/>
              <w:rPr>
                <w:b/>
                <w:bCs/>
                <w:sz w:val="28"/>
                <w:szCs w:val="28"/>
              </w:rPr>
            </w:pPr>
          </w:p>
        </w:tc>
      </w:tr>
      <w:tr w:rsidR="00935A9D" w:rsidRPr="00935A9D" w:rsidTr="007A6387">
        <w:trPr>
          <w:trHeight w:val="1795"/>
        </w:trPr>
        <w:tc>
          <w:tcPr>
            <w:tcW w:w="8613" w:type="dxa"/>
            <w:gridSpan w:val="2"/>
            <w:vAlign w:val="center"/>
          </w:tcPr>
          <w:p w:rsidR="002C0BB1" w:rsidRPr="00935A9D" w:rsidRDefault="002C0BB1" w:rsidP="00312F8A">
            <w:pPr>
              <w:pStyle w:val="Heading8"/>
              <w:jc w:val="center"/>
              <w:rPr>
                <w:rFonts w:ascii="Times New Roman" w:hAnsi="Times New Roman"/>
                <w:b/>
                <w:bCs/>
              </w:rPr>
            </w:pPr>
          </w:p>
        </w:tc>
        <w:tc>
          <w:tcPr>
            <w:tcW w:w="6741" w:type="dxa"/>
            <w:vMerge/>
            <w:vAlign w:val="center"/>
          </w:tcPr>
          <w:p w:rsidR="002C0BB1" w:rsidRPr="00935A9D" w:rsidRDefault="002C0BB1" w:rsidP="00312F8A">
            <w:pPr>
              <w:jc w:val="center"/>
              <w:rPr>
                <w:b/>
                <w:bCs/>
                <w:sz w:val="28"/>
                <w:szCs w:val="28"/>
              </w:rPr>
            </w:pPr>
          </w:p>
        </w:tc>
      </w:tr>
    </w:tbl>
    <w:p w:rsidR="00E04F13" w:rsidRPr="00935A9D" w:rsidRDefault="00E04F13">
      <w:pPr>
        <w:jc w:val="center"/>
      </w:pPr>
    </w:p>
    <w:p w:rsidR="00E04F13" w:rsidRPr="00935A9D" w:rsidRDefault="00E04F13">
      <w:pPr>
        <w:jc w:val="center"/>
      </w:pPr>
    </w:p>
    <w:p w:rsidR="00E04F13" w:rsidRPr="00935A9D" w:rsidRDefault="00E04F13" w:rsidP="00954A1D">
      <w:pPr>
        <w:tabs>
          <w:tab w:val="left" w:pos="9926"/>
        </w:tabs>
        <w:rPr>
          <w:sz w:val="28"/>
          <w:szCs w:val="28"/>
        </w:rPr>
      </w:pPr>
      <w:r w:rsidRPr="00935A9D">
        <w:rPr>
          <w:sz w:val="28"/>
          <w:szCs w:val="28"/>
        </w:rPr>
        <w:tab/>
      </w:r>
    </w:p>
    <w:p w:rsidR="00E04F13" w:rsidRPr="00935A9D" w:rsidRDefault="00E04F13">
      <w:pPr>
        <w:jc w:val="center"/>
        <w:rPr>
          <w:b/>
          <w:bCs/>
          <w:caps/>
        </w:rPr>
      </w:pPr>
    </w:p>
    <w:p w:rsidR="00E04F13" w:rsidRPr="00935A9D" w:rsidRDefault="00E04F13" w:rsidP="003801A2">
      <w:pPr>
        <w:jc w:val="right"/>
        <w:rPr>
          <w:b/>
          <w:bCs/>
          <w:sz w:val="20"/>
          <w:szCs w:val="20"/>
        </w:rPr>
      </w:pPr>
    </w:p>
    <w:p w:rsidR="00E04F13" w:rsidRPr="00935A9D" w:rsidRDefault="00E04F13">
      <w:pPr>
        <w:ind w:left="9360" w:firstLine="720"/>
        <w:jc w:val="right"/>
        <w:rPr>
          <w:b/>
          <w:bCs/>
          <w:sz w:val="22"/>
          <w:szCs w:val="22"/>
        </w:rPr>
      </w:pPr>
      <w:r w:rsidRPr="00935A9D">
        <w:rPr>
          <w:b/>
          <w:bCs/>
        </w:rPr>
        <w:br w:type="page"/>
      </w:r>
      <w:r w:rsidRPr="00935A9D">
        <w:rPr>
          <w:b/>
          <w:bCs/>
          <w:sz w:val="22"/>
          <w:szCs w:val="22"/>
        </w:rPr>
        <w:lastRenderedPageBreak/>
        <w:t>Aria curriculară: TEHNOLOGII,</w:t>
      </w:r>
    </w:p>
    <w:p w:rsidR="00E04F13" w:rsidRPr="00935A9D" w:rsidRDefault="00E04F13">
      <w:pPr>
        <w:jc w:val="right"/>
        <w:rPr>
          <w:b/>
          <w:bCs/>
          <w:sz w:val="22"/>
          <w:szCs w:val="22"/>
        </w:rPr>
      </w:pPr>
      <w:r w:rsidRPr="00935A9D">
        <w:rPr>
          <w:b/>
          <w:bCs/>
          <w:sz w:val="22"/>
          <w:szCs w:val="22"/>
        </w:rPr>
        <w:t xml:space="preserve">                  </w:t>
      </w:r>
      <w:r w:rsidRPr="00935A9D">
        <w:rPr>
          <w:b/>
          <w:bCs/>
          <w:sz w:val="22"/>
          <w:szCs w:val="22"/>
        </w:rPr>
        <w:tab/>
      </w:r>
      <w:r w:rsidRPr="00935A9D">
        <w:rPr>
          <w:b/>
          <w:bCs/>
          <w:sz w:val="22"/>
          <w:szCs w:val="22"/>
        </w:rPr>
        <w:tab/>
      </w:r>
      <w:r w:rsidRPr="00935A9D">
        <w:rPr>
          <w:b/>
          <w:bCs/>
          <w:sz w:val="22"/>
          <w:szCs w:val="22"/>
        </w:rPr>
        <w:tab/>
      </w:r>
      <w:r w:rsidRPr="00935A9D">
        <w:rPr>
          <w:b/>
          <w:bCs/>
          <w:sz w:val="22"/>
          <w:szCs w:val="22"/>
        </w:rPr>
        <w:tab/>
      </w:r>
      <w:r w:rsidRPr="00935A9D">
        <w:rPr>
          <w:b/>
          <w:bCs/>
          <w:sz w:val="22"/>
          <w:szCs w:val="22"/>
        </w:rPr>
        <w:tab/>
      </w:r>
      <w:r w:rsidRPr="00935A9D">
        <w:rPr>
          <w:b/>
          <w:bCs/>
          <w:sz w:val="22"/>
          <w:szCs w:val="22"/>
        </w:rPr>
        <w:tab/>
      </w:r>
      <w:r w:rsidRPr="00935A9D">
        <w:rPr>
          <w:b/>
          <w:bCs/>
          <w:sz w:val="22"/>
          <w:szCs w:val="22"/>
        </w:rPr>
        <w:tab/>
      </w:r>
      <w:r w:rsidRPr="00935A9D">
        <w:rPr>
          <w:b/>
          <w:bCs/>
          <w:sz w:val="22"/>
          <w:szCs w:val="22"/>
        </w:rPr>
        <w:tab/>
      </w:r>
      <w:r w:rsidRPr="00935A9D">
        <w:rPr>
          <w:b/>
          <w:bCs/>
          <w:sz w:val="22"/>
          <w:szCs w:val="22"/>
        </w:rPr>
        <w:tab/>
      </w:r>
      <w:r w:rsidRPr="00935A9D">
        <w:rPr>
          <w:b/>
          <w:bCs/>
          <w:sz w:val="22"/>
          <w:szCs w:val="22"/>
        </w:rPr>
        <w:tab/>
      </w:r>
      <w:r w:rsidRPr="00935A9D">
        <w:rPr>
          <w:b/>
          <w:bCs/>
          <w:sz w:val="22"/>
          <w:szCs w:val="22"/>
        </w:rPr>
        <w:tab/>
      </w:r>
      <w:r w:rsidRPr="00935A9D">
        <w:rPr>
          <w:b/>
          <w:bCs/>
          <w:sz w:val="22"/>
          <w:szCs w:val="22"/>
        </w:rPr>
        <w:tab/>
      </w:r>
      <w:r w:rsidRPr="00935A9D">
        <w:rPr>
          <w:b/>
          <w:bCs/>
          <w:sz w:val="22"/>
          <w:szCs w:val="22"/>
        </w:rPr>
        <w:tab/>
        <w:t>Discipline tehnologice</w:t>
      </w:r>
    </w:p>
    <w:tbl>
      <w:tblPr>
        <w:tblW w:w="14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2148"/>
        <w:gridCol w:w="1389"/>
        <w:gridCol w:w="567"/>
        <w:gridCol w:w="5794"/>
        <w:gridCol w:w="748"/>
        <w:gridCol w:w="843"/>
        <w:gridCol w:w="1874"/>
      </w:tblGrid>
      <w:tr w:rsidR="00935A9D" w:rsidRPr="00935A9D">
        <w:trPr>
          <w:cantSplit/>
          <w:trHeight w:val="785"/>
          <w:jc w:val="center"/>
        </w:trPr>
        <w:tc>
          <w:tcPr>
            <w:tcW w:w="3644" w:type="dxa"/>
            <w:gridSpan w:val="2"/>
            <w:tcBorders>
              <w:top w:val="thinThickSmallGap" w:sz="24" w:space="0" w:color="auto"/>
              <w:left w:val="thinThickSmallGap" w:sz="24" w:space="0" w:color="auto"/>
              <w:bottom w:val="nil"/>
              <w:right w:val="thinThickSmallGap" w:sz="24" w:space="0" w:color="auto"/>
            </w:tcBorders>
            <w:vAlign w:val="center"/>
          </w:tcPr>
          <w:p w:rsidR="00174600" w:rsidRPr="00935A9D" w:rsidRDefault="00174600" w:rsidP="00174600">
            <w:pPr>
              <w:jc w:val="center"/>
              <w:rPr>
                <w:b/>
                <w:bCs/>
                <w:sz w:val="16"/>
                <w:szCs w:val="16"/>
              </w:rPr>
            </w:pPr>
            <w:r w:rsidRPr="00935A9D">
              <w:rPr>
                <w:b/>
                <w:bCs/>
                <w:sz w:val="16"/>
                <w:szCs w:val="16"/>
              </w:rPr>
              <w:t>Învăţământ preuniversitar</w:t>
            </w:r>
          </w:p>
        </w:tc>
        <w:tc>
          <w:tcPr>
            <w:tcW w:w="1389" w:type="dxa"/>
            <w:tcBorders>
              <w:top w:val="thinThickSmallGap" w:sz="24" w:space="0" w:color="auto"/>
              <w:left w:val="thinThickSmallGap" w:sz="24" w:space="0" w:color="auto"/>
              <w:bottom w:val="nil"/>
              <w:right w:val="thinThickSmallGap" w:sz="24" w:space="0" w:color="auto"/>
              <w:tl2br w:val="single" w:sz="4" w:space="0" w:color="auto"/>
            </w:tcBorders>
            <w:vAlign w:val="center"/>
          </w:tcPr>
          <w:p w:rsidR="00174600" w:rsidRPr="00935A9D" w:rsidRDefault="00174600" w:rsidP="00174600">
            <w:pPr>
              <w:jc w:val="center"/>
              <w:rPr>
                <w:b/>
                <w:bCs/>
                <w:sz w:val="16"/>
                <w:szCs w:val="16"/>
              </w:rPr>
            </w:pPr>
          </w:p>
        </w:tc>
        <w:tc>
          <w:tcPr>
            <w:tcW w:w="7952" w:type="dxa"/>
            <w:gridSpan w:val="4"/>
            <w:tcBorders>
              <w:top w:val="thinThickSmallGap" w:sz="24" w:space="0" w:color="auto"/>
              <w:left w:val="thinThickSmallGap" w:sz="24" w:space="0" w:color="auto"/>
              <w:bottom w:val="nil"/>
              <w:right w:val="thinThickSmallGap" w:sz="24" w:space="0" w:color="auto"/>
            </w:tcBorders>
            <w:vAlign w:val="center"/>
          </w:tcPr>
          <w:p w:rsidR="00174600" w:rsidRPr="00935A9D" w:rsidRDefault="00174600" w:rsidP="00174600">
            <w:pPr>
              <w:jc w:val="center"/>
              <w:rPr>
                <w:b/>
                <w:bCs/>
                <w:sz w:val="16"/>
                <w:szCs w:val="16"/>
              </w:rPr>
            </w:pPr>
            <w:r w:rsidRPr="00935A9D">
              <w:rPr>
                <w:b/>
                <w:bCs/>
                <w:sz w:val="16"/>
                <w:szCs w:val="16"/>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874" w:type="dxa"/>
            <w:vMerge w:val="restart"/>
            <w:tcBorders>
              <w:top w:val="thinThickSmallGap" w:sz="24" w:space="0" w:color="auto"/>
              <w:left w:val="nil"/>
              <w:bottom w:val="nil"/>
              <w:right w:val="thinThickSmallGap" w:sz="24" w:space="0" w:color="auto"/>
            </w:tcBorders>
            <w:vAlign w:val="center"/>
          </w:tcPr>
          <w:p w:rsidR="00174600" w:rsidRPr="00935A9D" w:rsidRDefault="00174600" w:rsidP="00174600">
            <w:pPr>
              <w:jc w:val="center"/>
              <w:rPr>
                <w:sz w:val="16"/>
                <w:szCs w:val="16"/>
              </w:rPr>
            </w:pPr>
            <w:r w:rsidRPr="00935A9D">
              <w:rPr>
                <w:b/>
                <w:bCs/>
                <w:sz w:val="16"/>
                <w:szCs w:val="16"/>
              </w:rPr>
              <w:t>Programa -</w:t>
            </w:r>
          </w:p>
          <w:p w:rsidR="00174600" w:rsidRPr="00935A9D" w:rsidRDefault="00174600" w:rsidP="00174600">
            <w:pPr>
              <w:jc w:val="center"/>
              <w:rPr>
                <w:b/>
                <w:bCs/>
                <w:sz w:val="16"/>
                <w:szCs w:val="16"/>
              </w:rPr>
            </w:pPr>
            <w:r w:rsidRPr="00935A9D">
              <w:rPr>
                <w:b/>
                <w:bCs/>
                <w:sz w:val="16"/>
                <w:szCs w:val="16"/>
              </w:rPr>
              <w:t xml:space="preserve">probă de concurs/ </w:t>
            </w:r>
          </w:p>
          <w:p w:rsidR="00174600" w:rsidRPr="00935A9D" w:rsidRDefault="00174600" w:rsidP="00174600">
            <w:pPr>
              <w:jc w:val="center"/>
              <w:rPr>
                <w:sz w:val="16"/>
                <w:szCs w:val="16"/>
              </w:rPr>
            </w:pPr>
            <w:r w:rsidRPr="00935A9D">
              <w:rPr>
                <w:b/>
                <w:bCs/>
                <w:sz w:val="16"/>
                <w:szCs w:val="16"/>
              </w:rPr>
              <w:t>Disciplina pentru examenul naţional de definitivare în învăţământ</w:t>
            </w:r>
          </w:p>
        </w:tc>
      </w:tr>
      <w:tr w:rsidR="00935A9D" w:rsidRPr="00935A9D">
        <w:trPr>
          <w:cantSplit/>
          <w:trHeight w:val="630"/>
          <w:jc w:val="center"/>
        </w:trPr>
        <w:tc>
          <w:tcPr>
            <w:tcW w:w="1496" w:type="dxa"/>
            <w:tcBorders>
              <w:left w:val="thinThickSmallGap" w:sz="24" w:space="0" w:color="auto"/>
              <w:bottom w:val="thinThickSmallGap" w:sz="24" w:space="0" w:color="auto"/>
            </w:tcBorders>
            <w:vAlign w:val="center"/>
          </w:tcPr>
          <w:p w:rsidR="00E04F13" w:rsidRPr="00935A9D" w:rsidRDefault="00E04F13">
            <w:pPr>
              <w:pStyle w:val="Heading2"/>
              <w:jc w:val="center"/>
              <w:rPr>
                <w:rFonts w:ascii="Times New Roman" w:hAnsi="Times New Roman"/>
                <w:i w:val="0"/>
                <w:iCs w:val="0"/>
                <w:sz w:val="16"/>
                <w:szCs w:val="16"/>
              </w:rPr>
            </w:pPr>
            <w:r w:rsidRPr="00935A9D">
              <w:rPr>
                <w:rFonts w:ascii="Times New Roman" w:hAnsi="Times New Roman"/>
                <w:i w:val="0"/>
                <w:iCs w:val="0"/>
                <w:sz w:val="16"/>
                <w:szCs w:val="16"/>
              </w:rPr>
              <w:t>Nivel</w:t>
            </w:r>
          </w:p>
          <w:p w:rsidR="00E04F13" w:rsidRPr="00935A9D" w:rsidRDefault="00E04F13">
            <w:pPr>
              <w:jc w:val="center"/>
              <w:rPr>
                <w:b/>
                <w:bCs/>
                <w:sz w:val="16"/>
                <w:szCs w:val="16"/>
              </w:rPr>
            </w:pPr>
            <w:r w:rsidRPr="00935A9D">
              <w:rPr>
                <w:b/>
                <w:bCs/>
                <w:sz w:val="16"/>
                <w:szCs w:val="16"/>
              </w:rPr>
              <w:t>învăţământ preuniversitar</w:t>
            </w:r>
          </w:p>
        </w:tc>
        <w:tc>
          <w:tcPr>
            <w:tcW w:w="2148" w:type="dxa"/>
            <w:tcBorders>
              <w:bottom w:val="thinThickSmallGap" w:sz="24" w:space="0" w:color="auto"/>
              <w:right w:val="thinThickSmallGap" w:sz="24" w:space="0" w:color="auto"/>
            </w:tcBorders>
            <w:vAlign w:val="center"/>
          </w:tcPr>
          <w:p w:rsidR="00E04F13" w:rsidRPr="00935A9D" w:rsidRDefault="00E04F13">
            <w:pPr>
              <w:jc w:val="center"/>
              <w:rPr>
                <w:b/>
                <w:bCs/>
                <w:sz w:val="16"/>
                <w:szCs w:val="16"/>
              </w:rPr>
            </w:pPr>
            <w:r w:rsidRPr="00935A9D">
              <w:rPr>
                <w:b/>
                <w:bCs/>
                <w:sz w:val="16"/>
                <w:szCs w:val="16"/>
              </w:rPr>
              <w:t>Postul/catedra (disciplina principală de încadrare)</w:t>
            </w:r>
          </w:p>
        </w:tc>
        <w:tc>
          <w:tcPr>
            <w:tcW w:w="1389" w:type="dxa"/>
            <w:tcBorders>
              <w:left w:val="nil"/>
              <w:bottom w:val="thinThickSmallGap" w:sz="24" w:space="0" w:color="auto"/>
              <w:right w:val="thinThickSmallGap" w:sz="24" w:space="0" w:color="auto"/>
            </w:tcBorders>
            <w:vAlign w:val="center"/>
          </w:tcPr>
          <w:p w:rsidR="00E04F13" w:rsidRPr="00935A9D" w:rsidRDefault="00E04F13">
            <w:pPr>
              <w:jc w:val="center"/>
              <w:rPr>
                <w:b/>
                <w:bCs/>
                <w:sz w:val="16"/>
                <w:szCs w:val="16"/>
              </w:rPr>
            </w:pPr>
            <w:r w:rsidRPr="00935A9D">
              <w:rPr>
                <w:b/>
                <w:bCs/>
                <w:sz w:val="16"/>
                <w:szCs w:val="16"/>
              </w:rPr>
              <w:t>Profilul sau domeniul</w:t>
            </w:r>
          </w:p>
        </w:tc>
        <w:tc>
          <w:tcPr>
            <w:tcW w:w="567" w:type="dxa"/>
            <w:tcBorders>
              <w:left w:val="nil"/>
              <w:bottom w:val="thinThickSmallGap" w:sz="24" w:space="0" w:color="auto"/>
            </w:tcBorders>
            <w:vAlign w:val="center"/>
          </w:tcPr>
          <w:p w:rsidR="00E04F13" w:rsidRPr="00935A9D" w:rsidRDefault="00E04F13">
            <w:pPr>
              <w:jc w:val="center"/>
              <w:rPr>
                <w:b/>
                <w:bCs/>
                <w:sz w:val="16"/>
                <w:szCs w:val="16"/>
              </w:rPr>
            </w:pPr>
            <w:r w:rsidRPr="00935A9D">
              <w:rPr>
                <w:b/>
                <w:bCs/>
                <w:sz w:val="16"/>
                <w:szCs w:val="16"/>
              </w:rPr>
              <w:t>Nr.</w:t>
            </w:r>
          </w:p>
          <w:p w:rsidR="00E04F13" w:rsidRPr="00935A9D" w:rsidRDefault="00E04F13">
            <w:pPr>
              <w:jc w:val="center"/>
              <w:rPr>
                <w:b/>
                <w:bCs/>
                <w:sz w:val="16"/>
                <w:szCs w:val="16"/>
              </w:rPr>
            </w:pPr>
            <w:r w:rsidRPr="00935A9D">
              <w:rPr>
                <w:b/>
                <w:bCs/>
                <w:sz w:val="16"/>
                <w:szCs w:val="16"/>
              </w:rPr>
              <w:t>crt.</w:t>
            </w:r>
          </w:p>
        </w:tc>
        <w:tc>
          <w:tcPr>
            <w:tcW w:w="5794" w:type="dxa"/>
            <w:tcBorders>
              <w:bottom w:val="thinThickSmallGap" w:sz="24" w:space="0" w:color="auto"/>
            </w:tcBorders>
            <w:vAlign w:val="center"/>
          </w:tcPr>
          <w:p w:rsidR="00E04F13" w:rsidRPr="00935A9D" w:rsidRDefault="00E04F13">
            <w:pPr>
              <w:pStyle w:val="Heading2"/>
              <w:rPr>
                <w:rFonts w:ascii="Times New Roman" w:hAnsi="Times New Roman"/>
                <w:i w:val="0"/>
                <w:iCs w:val="0"/>
                <w:sz w:val="16"/>
                <w:szCs w:val="16"/>
              </w:rPr>
            </w:pPr>
            <w:r w:rsidRPr="00935A9D">
              <w:rPr>
                <w:rFonts w:ascii="Times New Roman" w:hAnsi="Times New Roman"/>
                <w:i w:val="0"/>
                <w:iCs w:val="0"/>
                <w:sz w:val="16"/>
                <w:szCs w:val="16"/>
              </w:rPr>
              <w:t xml:space="preserve">                                                 Învăţământ universitar</w:t>
            </w:r>
          </w:p>
          <w:p w:rsidR="00E04F13" w:rsidRPr="00935A9D" w:rsidRDefault="00E04F13">
            <w:pPr>
              <w:pStyle w:val="Heading2"/>
              <w:jc w:val="left"/>
              <w:rPr>
                <w:rFonts w:ascii="Times New Roman" w:hAnsi="Times New Roman"/>
                <w:i w:val="0"/>
                <w:iCs w:val="0"/>
                <w:sz w:val="16"/>
                <w:szCs w:val="16"/>
              </w:rPr>
            </w:pPr>
            <w:r w:rsidRPr="00935A9D">
              <w:rPr>
                <w:rFonts w:ascii="Times New Roman" w:hAnsi="Times New Roman"/>
                <w:i w:val="0"/>
                <w:iCs w:val="0"/>
                <w:sz w:val="16"/>
                <w:szCs w:val="16"/>
              </w:rPr>
              <w:t xml:space="preserve">Specializarea </w:t>
            </w:r>
          </w:p>
        </w:tc>
        <w:tc>
          <w:tcPr>
            <w:tcW w:w="748" w:type="dxa"/>
            <w:tcBorders>
              <w:bottom w:val="thinThickSmallGap" w:sz="24" w:space="0" w:color="auto"/>
            </w:tcBorders>
            <w:vAlign w:val="center"/>
          </w:tcPr>
          <w:p w:rsidR="00E04F13" w:rsidRPr="00935A9D" w:rsidRDefault="00E04F13">
            <w:pPr>
              <w:jc w:val="center"/>
              <w:rPr>
                <w:b/>
                <w:bCs/>
                <w:sz w:val="16"/>
                <w:szCs w:val="16"/>
              </w:rPr>
            </w:pPr>
            <w:r w:rsidRPr="00935A9D">
              <w:rPr>
                <w:b/>
                <w:bCs/>
                <w:sz w:val="16"/>
                <w:szCs w:val="16"/>
              </w:rPr>
              <w:t>de lungă durată</w:t>
            </w:r>
          </w:p>
        </w:tc>
        <w:tc>
          <w:tcPr>
            <w:tcW w:w="843" w:type="dxa"/>
            <w:tcBorders>
              <w:bottom w:val="thinThickSmallGap" w:sz="24" w:space="0" w:color="auto"/>
              <w:right w:val="thinThickSmallGap" w:sz="24" w:space="0" w:color="auto"/>
            </w:tcBorders>
            <w:vAlign w:val="center"/>
          </w:tcPr>
          <w:p w:rsidR="00E04F13" w:rsidRPr="00935A9D" w:rsidRDefault="00E04F13">
            <w:pPr>
              <w:jc w:val="center"/>
              <w:rPr>
                <w:b/>
                <w:bCs/>
                <w:sz w:val="16"/>
                <w:szCs w:val="16"/>
              </w:rPr>
            </w:pPr>
            <w:r w:rsidRPr="00935A9D">
              <w:rPr>
                <w:b/>
                <w:bCs/>
                <w:sz w:val="16"/>
                <w:szCs w:val="16"/>
              </w:rPr>
              <w:t>de scurtă durată</w:t>
            </w:r>
          </w:p>
        </w:tc>
        <w:tc>
          <w:tcPr>
            <w:tcW w:w="1874" w:type="dxa"/>
            <w:vMerge/>
            <w:tcBorders>
              <w:top w:val="nil"/>
              <w:left w:val="nil"/>
              <w:bottom w:val="thinThickSmallGap" w:sz="24" w:space="0" w:color="auto"/>
              <w:right w:val="thinThickSmallGap" w:sz="24" w:space="0" w:color="auto"/>
            </w:tcBorders>
            <w:vAlign w:val="center"/>
          </w:tcPr>
          <w:p w:rsidR="00E04F13" w:rsidRPr="00935A9D" w:rsidRDefault="00E04F13">
            <w:pPr>
              <w:jc w:val="center"/>
              <w:rPr>
                <w:b/>
                <w:bCs/>
                <w:caps/>
                <w:sz w:val="16"/>
                <w:szCs w:val="16"/>
              </w:rPr>
            </w:pPr>
          </w:p>
        </w:tc>
      </w:tr>
      <w:tr w:rsidR="00935A9D" w:rsidRPr="00935A9D">
        <w:trPr>
          <w:cantSplit/>
          <w:jc w:val="center"/>
        </w:trPr>
        <w:tc>
          <w:tcPr>
            <w:tcW w:w="1496" w:type="dxa"/>
            <w:vMerge w:val="restart"/>
            <w:tcBorders>
              <w:top w:val="thinThickSmallGap" w:sz="24" w:space="0" w:color="auto"/>
              <w:left w:val="thinThickSmallGap" w:sz="24" w:space="0" w:color="auto"/>
            </w:tcBorders>
            <w:vAlign w:val="center"/>
          </w:tcPr>
          <w:p w:rsidR="000C2219" w:rsidRPr="00935A9D" w:rsidRDefault="000C2219">
            <w:pPr>
              <w:jc w:val="center"/>
              <w:rPr>
                <w:b/>
                <w:bCs/>
                <w:sz w:val="14"/>
                <w:szCs w:val="14"/>
              </w:rPr>
            </w:pPr>
            <w:r w:rsidRPr="00935A9D">
              <w:rPr>
                <w:b/>
                <w:bCs/>
                <w:sz w:val="14"/>
                <w:szCs w:val="14"/>
              </w:rPr>
              <w:t xml:space="preserve">Învăţământ liceal /  </w:t>
            </w:r>
          </w:p>
          <w:p w:rsidR="000C2219" w:rsidRPr="00935A9D" w:rsidRDefault="000C2219">
            <w:pPr>
              <w:jc w:val="center"/>
              <w:rPr>
                <w:b/>
                <w:bCs/>
                <w:sz w:val="14"/>
                <w:szCs w:val="14"/>
              </w:rPr>
            </w:pPr>
            <w:r w:rsidRPr="00935A9D">
              <w:rPr>
                <w:b/>
                <w:bCs/>
                <w:sz w:val="14"/>
                <w:szCs w:val="14"/>
              </w:rPr>
              <w:t>Învăţământ profesional</w:t>
            </w:r>
          </w:p>
          <w:p w:rsidR="000C2219" w:rsidRPr="00935A9D" w:rsidRDefault="000C2219">
            <w:pPr>
              <w:jc w:val="center"/>
              <w:rPr>
                <w:b/>
                <w:bCs/>
                <w:sz w:val="14"/>
                <w:szCs w:val="14"/>
              </w:rPr>
            </w:pPr>
          </w:p>
        </w:tc>
        <w:tc>
          <w:tcPr>
            <w:tcW w:w="2148" w:type="dxa"/>
            <w:vMerge w:val="restart"/>
            <w:tcBorders>
              <w:top w:val="thinThickSmallGap" w:sz="24" w:space="0" w:color="auto"/>
              <w:right w:val="thinThickSmallGap" w:sz="24" w:space="0" w:color="auto"/>
            </w:tcBorders>
            <w:vAlign w:val="center"/>
          </w:tcPr>
          <w:p w:rsidR="000C2219" w:rsidRPr="00935A9D" w:rsidRDefault="000C2219" w:rsidP="00F06C03">
            <w:pPr>
              <w:rPr>
                <w:sz w:val="14"/>
                <w:szCs w:val="14"/>
              </w:rPr>
            </w:pPr>
            <w:r w:rsidRPr="00935A9D">
              <w:rPr>
                <w:sz w:val="14"/>
                <w:szCs w:val="14"/>
              </w:rPr>
              <w:t>1. Mecanică / Mecanică</w:t>
            </w:r>
          </w:p>
          <w:p w:rsidR="000C2219" w:rsidRPr="00935A9D" w:rsidRDefault="000C2219" w:rsidP="00F06C03">
            <w:pPr>
              <w:rPr>
                <w:sz w:val="14"/>
                <w:szCs w:val="14"/>
              </w:rPr>
            </w:pPr>
            <w:r w:rsidRPr="00935A9D">
              <w:rPr>
                <w:sz w:val="14"/>
                <w:szCs w:val="14"/>
              </w:rPr>
              <w:t>(Anexa 1 /Anexa 1.1)</w:t>
            </w:r>
          </w:p>
          <w:p w:rsidR="000C2219" w:rsidRPr="00935A9D" w:rsidRDefault="000C2219" w:rsidP="00F06C03">
            <w:pPr>
              <w:rPr>
                <w:sz w:val="14"/>
                <w:szCs w:val="14"/>
              </w:rPr>
            </w:pPr>
          </w:p>
          <w:p w:rsidR="000C2219" w:rsidRPr="00935A9D" w:rsidRDefault="000C2219" w:rsidP="00F06C03">
            <w:pPr>
              <w:rPr>
                <w:sz w:val="14"/>
                <w:szCs w:val="14"/>
              </w:rPr>
            </w:pPr>
            <w:r w:rsidRPr="00935A9D">
              <w:rPr>
                <w:sz w:val="14"/>
                <w:szCs w:val="14"/>
              </w:rPr>
              <w:t>2. Mecanică/Metalurgie</w:t>
            </w:r>
          </w:p>
          <w:p w:rsidR="000C2219" w:rsidRPr="00935A9D" w:rsidRDefault="000C2219" w:rsidP="00F06C03">
            <w:pPr>
              <w:pStyle w:val="Footer"/>
              <w:rPr>
                <w:sz w:val="14"/>
                <w:szCs w:val="14"/>
              </w:rPr>
            </w:pPr>
            <w:r w:rsidRPr="00935A9D">
              <w:rPr>
                <w:sz w:val="14"/>
                <w:szCs w:val="14"/>
              </w:rPr>
              <w:t>(Anexa 1 / Anexa 1.2.)</w:t>
            </w:r>
          </w:p>
          <w:p w:rsidR="000C2219" w:rsidRPr="00935A9D" w:rsidRDefault="000C2219" w:rsidP="00F06C03">
            <w:pPr>
              <w:pStyle w:val="Footer"/>
              <w:rPr>
                <w:sz w:val="14"/>
                <w:szCs w:val="14"/>
              </w:rPr>
            </w:pPr>
          </w:p>
          <w:p w:rsidR="000C2219" w:rsidRPr="00935A9D" w:rsidRDefault="000C2219" w:rsidP="00F06C03">
            <w:pPr>
              <w:rPr>
                <w:sz w:val="14"/>
                <w:szCs w:val="14"/>
              </w:rPr>
            </w:pPr>
            <w:r w:rsidRPr="00935A9D">
              <w:rPr>
                <w:sz w:val="14"/>
                <w:szCs w:val="14"/>
              </w:rPr>
              <w:t>3. Mecanică/Mecanică agricolă</w:t>
            </w:r>
          </w:p>
          <w:p w:rsidR="000C2219" w:rsidRPr="00935A9D" w:rsidRDefault="000C2219" w:rsidP="00F06C03">
            <w:pPr>
              <w:pStyle w:val="Footer"/>
              <w:rPr>
                <w:sz w:val="14"/>
                <w:szCs w:val="14"/>
              </w:rPr>
            </w:pPr>
            <w:r w:rsidRPr="00935A9D">
              <w:rPr>
                <w:sz w:val="14"/>
                <w:szCs w:val="14"/>
              </w:rPr>
              <w:t>(Anexa 1 / Anexa 1.3)</w:t>
            </w:r>
          </w:p>
          <w:p w:rsidR="000C2219" w:rsidRPr="00935A9D" w:rsidRDefault="000C2219" w:rsidP="00F06C03">
            <w:pPr>
              <w:pStyle w:val="Footer"/>
              <w:rPr>
                <w:sz w:val="14"/>
                <w:szCs w:val="14"/>
              </w:rPr>
            </w:pPr>
          </w:p>
          <w:p w:rsidR="000C2219" w:rsidRPr="00935A9D" w:rsidRDefault="000C2219" w:rsidP="009C4DDA">
            <w:pPr>
              <w:pStyle w:val="Footer"/>
              <w:rPr>
                <w:sz w:val="14"/>
                <w:szCs w:val="14"/>
              </w:rPr>
            </w:pPr>
            <w:r w:rsidRPr="00935A9D">
              <w:rPr>
                <w:sz w:val="14"/>
                <w:szCs w:val="14"/>
              </w:rPr>
              <w:t>4. Mecanică/ Mecanică în  construcţii (Anexa 1 / Anexa 1.4)</w:t>
            </w:r>
          </w:p>
          <w:p w:rsidR="000C2219" w:rsidRPr="00935A9D" w:rsidRDefault="000C2219" w:rsidP="00F06C03">
            <w:pPr>
              <w:rPr>
                <w:sz w:val="14"/>
                <w:szCs w:val="14"/>
              </w:rPr>
            </w:pPr>
          </w:p>
          <w:p w:rsidR="000C2219" w:rsidRPr="00935A9D" w:rsidRDefault="000C2219" w:rsidP="00F06C0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5. Mecanică / Mecanică nave (Anexa 1 / Anexa 1.5)</w:t>
            </w:r>
          </w:p>
          <w:p w:rsidR="000C2219" w:rsidRPr="00935A9D" w:rsidRDefault="000C2219" w:rsidP="009C4DDA">
            <w:pPr>
              <w:rPr>
                <w:sz w:val="14"/>
                <w:szCs w:val="14"/>
              </w:rPr>
            </w:pPr>
          </w:p>
          <w:p w:rsidR="000C2219" w:rsidRPr="00935A9D" w:rsidRDefault="000C2219" w:rsidP="00F06C03">
            <w:pPr>
              <w:rPr>
                <w:sz w:val="14"/>
                <w:szCs w:val="14"/>
              </w:rPr>
            </w:pPr>
            <w:r w:rsidRPr="00935A9D">
              <w:rPr>
                <w:sz w:val="14"/>
                <w:szCs w:val="14"/>
              </w:rPr>
              <w:t>6. Mecanică / Petrol şi gaze</w:t>
            </w:r>
          </w:p>
          <w:p w:rsidR="000C2219" w:rsidRPr="00935A9D" w:rsidRDefault="000C2219" w:rsidP="00F06C03">
            <w:pPr>
              <w:rPr>
                <w:sz w:val="14"/>
                <w:szCs w:val="14"/>
              </w:rPr>
            </w:pPr>
            <w:r w:rsidRPr="00935A9D">
              <w:rPr>
                <w:sz w:val="14"/>
                <w:szCs w:val="14"/>
              </w:rPr>
              <w:t>(Anexa 1 / Anexa 1.6)</w:t>
            </w:r>
          </w:p>
        </w:tc>
        <w:tc>
          <w:tcPr>
            <w:tcW w:w="1389" w:type="dxa"/>
            <w:vMerge w:val="restart"/>
            <w:tcBorders>
              <w:top w:val="thinThickSmallGap" w:sz="24" w:space="0" w:color="auto"/>
              <w:left w:val="nil"/>
              <w:right w:val="thinThickSmallGap" w:sz="24" w:space="0" w:color="auto"/>
            </w:tcBorders>
            <w:vAlign w:val="center"/>
          </w:tcPr>
          <w:p w:rsidR="000C2219" w:rsidRPr="00935A9D" w:rsidRDefault="000C2219">
            <w:pPr>
              <w:pStyle w:val="Heading3"/>
              <w:rPr>
                <w:rFonts w:ascii="Times New Roman" w:hAnsi="Times New Roman"/>
                <w:b w:val="0"/>
                <w:bCs w:val="0"/>
                <w:sz w:val="15"/>
                <w:szCs w:val="15"/>
              </w:rPr>
            </w:pPr>
            <w:r w:rsidRPr="00935A9D">
              <w:rPr>
                <w:rFonts w:ascii="Times New Roman" w:hAnsi="Times New Roman"/>
                <w:b w:val="0"/>
                <w:bCs w:val="0"/>
                <w:sz w:val="15"/>
                <w:szCs w:val="15"/>
              </w:rPr>
              <w:t>1.1  Mecanică</w:t>
            </w:r>
          </w:p>
        </w:tc>
        <w:tc>
          <w:tcPr>
            <w:tcW w:w="567" w:type="dxa"/>
            <w:tcBorders>
              <w:top w:val="thinThickSmallGap" w:sz="24" w:space="0" w:color="auto"/>
              <w:left w:val="nil"/>
              <w:bottom w:val="single" w:sz="2" w:space="0" w:color="auto"/>
            </w:tcBorders>
            <w:vAlign w:val="center"/>
          </w:tcPr>
          <w:p w:rsidR="000C2219" w:rsidRPr="00935A9D" w:rsidRDefault="000C2219" w:rsidP="00747431">
            <w:pPr>
              <w:numPr>
                <w:ilvl w:val="0"/>
                <w:numId w:val="1"/>
              </w:numPr>
              <w:tabs>
                <w:tab w:val="clear" w:pos="360"/>
                <w:tab w:val="left" w:pos="170"/>
              </w:tabs>
              <w:ind w:left="0" w:right="-42" w:firstLine="0"/>
              <w:rPr>
                <w:sz w:val="15"/>
                <w:szCs w:val="15"/>
              </w:rPr>
            </w:pPr>
          </w:p>
        </w:tc>
        <w:tc>
          <w:tcPr>
            <w:tcW w:w="5794" w:type="dxa"/>
            <w:tcBorders>
              <w:top w:val="thinThickSmallGap" w:sz="24" w:space="0" w:color="auto"/>
              <w:bottom w:val="single" w:sz="2" w:space="0" w:color="auto"/>
            </w:tcBorders>
            <w:vAlign w:val="center"/>
          </w:tcPr>
          <w:p w:rsidR="000C2219" w:rsidRPr="00935A9D" w:rsidRDefault="000C2219">
            <w:pPr>
              <w:rPr>
                <w:sz w:val="15"/>
                <w:szCs w:val="15"/>
              </w:rPr>
            </w:pPr>
            <w:r w:rsidRPr="00935A9D">
              <w:rPr>
                <w:sz w:val="15"/>
                <w:szCs w:val="15"/>
              </w:rPr>
              <w:t>Tehnologia construcţiilor de maşini</w:t>
            </w:r>
          </w:p>
        </w:tc>
        <w:tc>
          <w:tcPr>
            <w:tcW w:w="748" w:type="dxa"/>
            <w:tcBorders>
              <w:top w:val="thinThickSmallGap" w:sz="24"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thinThickSmallGap" w:sz="24"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val="restart"/>
            <w:tcBorders>
              <w:top w:val="thinThickSmallGap" w:sz="24" w:space="0" w:color="auto"/>
              <w:left w:val="nil"/>
              <w:right w:val="thinThickSmallGap" w:sz="24" w:space="0" w:color="auto"/>
            </w:tcBorders>
            <w:vAlign w:val="center"/>
          </w:tcPr>
          <w:p w:rsidR="000C2219" w:rsidRPr="00935A9D" w:rsidRDefault="000C2219" w:rsidP="00CD6B63">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0C2219" w:rsidRPr="00935A9D" w:rsidRDefault="000C2219" w:rsidP="00CD6B63">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9631E4" w:rsidRPr="00935A9D" w:rsidRDefault="009631E4" w:rsidP="009631E4"/>
          <w:p w:rsidR="009631E4" w:rsidRPr="00935A9D" w:rsidRDefault="009631E4" w:rsidP="009631E4">
            <w:pPr>
              <w:jc w:val="center"/>
            </w:pPr>
            <w:r w:rsidRPr="00935A9D">
              <w:t>/</w:t>
            </w:r>
          </w:p>
          <w:p w:rsidR="009631E4" w:rsidRPr="00935A9D" w:rsidRDefault="009631E4" w:rsidP="009631E4">
            <w:pPr>
              <w:jc w:val="center"/>
            </w:pPr>
          </w:p>
          <w:p w:rsidR="009631E4" w:rsidRPr="00935A9D" w:rsidRDefault="009631E4" w:rsidP="009631E4">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9631E4" w:rsidRPr="00935A9D" w:rsidRDefault="009631E4" w:rsidP="009631E4">
            <w:pPr>
              <w:jc w:val="center"/>
              <w:rPr>
                <w:b/>
                <w:bCs/>
                <w:sz w:val="14"/>
                <w:szCs w:val="14"/>
              </w:rPr>
            </w:pPr>
            <w:r w:rsidRPr="00935A9D">
              <w:rPr>
                <w:b/>
                <w:iCs/>
                <w:sz w:val="14"/>
                <w:szCs w:val="14"/>
              </w:rPr>
              <w:t>(SPECIALITATE ŞI DIDACTICA SPECIALITĂŢII), ELEMENTE DE PEDAGOGIE ŞI PSIHOLOGIE</w:t>
            </w:r>
          </w:p>
          <w:p w:rsidR="009631E4" w:rsidRPr="00935A9D" w:rsidRDefault="009631E4" w:rsidP="009631E4">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tabs>
                <w:tab w:val="clear" w:pos="360"/>
                <w:tab w:val="left" w:pos="170"/>
              </w:tabs>
              <w:ind w:left="0" w:firstLine="0"/>
              <w:rPr>
                <w:sz w:val="15"/>
                <w:szCs w:val="15"/>
              </w:rPr>
            </w:pPr>
          </w:p>
        </w:tc>
        <w:tc>
          <w:tcPr>
            <w:tcW w:w="5794" w:type="dxa"/>
            <w:tcBorders>
              <w:top w:val="single" w:sz="2" w:space="0" w:color="auto"/>
              <w:bottom w:val="single" w:sz="2" w:space="0" w:color="auto"/>
            </w:tcBorders>
            <w:vAlign w:val="center"/>
          </w:tcPr>
          <w:p w:rsidR="000C2219" w:rsidRPr="00935A9D" w:rsidRDefault="000C2219">
            <w:pPr>
              <w:rPr>
                <w:sz w:val="15"/>
                <w:szCs w:val="15"/>
              </w:rPr>
            </w:pPr>
            <w:r w:rsidRPr="00935A9D">
              <w:rPr>
                <w:sz w:val="15"/>
                <w:szCs w:val="15"/>
              </w:rPr>
              <w:t>Maşini-unelte şi scule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rPr>
                <w:sz w:val="15"/>
                <w:szCs w:val="15"/>
              </w:rPr>
            </w:pPr>
            <w:r w:rsidRPr="00935A9D">
              <w:rPr>
                <w:sz w:val="15"/>
                <w:szCs w:val="15"/>
              </w:rPr>
              <w:t>Mecanică fină</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rPr>
                <w:sz w:val="15"/>
                <w:szCs w:val="15"/>
              </w:rPr>
            </w:pPr>
            <w:r w:rsidRPr="00935A9D">
              <w:rPr>
                <w:sz w:val="15"/>
                <w:szCs w:val="15"/>
              </w:rPr>
              <w:t>Maşini hidraulice şi pneumatice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rPr>
                <w:sz w:val="15"/>
                <w:szCs w:val="15"/>
              </w:rPr>
            </w:pPr>
            <w:r w:rsidRPr="00935A9D">
              <w:rPr>
                <w:sz w:val="15"/>
                <w:szCs w:val="15"/>
              </w:rPr>
              <w:t>Utilajul şi tehnologia sudării</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trHeight w:val="102"/>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rPr>
                <w:sz w:val="15"/>
                <w:szCs w:val="15"/>
              </w:rPr>
            </w:pPr>
            <w:r w:rsidRPr="00935A9D">
              <w:rPr>
                <w:sz w:val="15"/>
                <w:szCs w:val="15"/>
              </w:rPr>
              <w:t>Motoare termice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rPr>
                <w:sz w:val="15"/>
                <w:szCs w:val="15"/>
              </w:rPr>
            </w:pPr>
            <w:r w:rsidRPr="00935A9D">
              <w:rPr>
                <w:sz w:val="15"/>
                <w:szCs w:val="15"/>
              </w:rPr>
              <w:t>Mecatronică</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trHeight w:val="188"/>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rPr>
                <w:sz w:val="15"/>
                <w:szCs w:val="15"/>
              </w:rPr>
            </w:pPr>
            <w:r w:rsidRPr="00935A9D">
              <w:rPr>
                <w:sz w:val="15"/>
                <w:szCs w:val="15"/>
              </w:rPr>
              <w:t xml:space="preserve">Utilaje şi instalaţii de proces </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rPr>
                <w:sz w:val="15"/>
                <w:szCs w:val="15"/>
              </w:rPr>
            </w:pPr>
            <w:r w:rsidRPr="00935A9D">
              <w:rPr>
                <w:sz w:val="15"/>
                <w:szCs w:val="15"/>
              </w:rPr>
              <w:t>Echipamente de proces</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rPr>
                <w:sz w:val="15"/>
                <w:szCs w:val="15"/>
              </w:rPr>
            </w:pPr>
            <w:r w:rsidRPr="00935A9D">
              <w:rPr>
                <w:sz w:val="15"/>
                <w:szCs w:val="15"/>
              </w:rPr>
              <w:t>Utilaj tehnologic chimic</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rPr>
                <w:sz w:val="15"/>
                <w:szCs w:val="15"/>
              </w:rPr>
            </w:pPr>
            <w:r w:rsidRPr="00935A9D">
              <w:rPr>
                <w:sz w:val="15"/>
                <w:szCs w:val="15"/>
              </w:rPr>
              <w:t>Utilaj chimic şi petrochimic</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rPr>
                <w:sz w:val="15"/>
                <w:szCs w:val="15"/>
              </w:rPr>
            </w:pPr>
            <w:r w:rsidRPr="00935A9D">
              <w:rPr>
                <w:sz w:val="15"/>
                <w:szCs w:val="15"/>
              </w:rPr>
              <w:t>Utilaje şi instalaţii portuare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rPr>
                <w:sz w:val="15"/>
                <w:szCs w:val="15"/>
              </w:rPr>
            </w:pPr>
            <w:r w:rsidRPr="00935A9D">
              <w:rPr>
                <w:sz w:val="15"/>
                <w:szCs w:val="15"/>
              </w:rPr>
              <w:t>Utilaj tehnologic pentru industrie alimentară</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rPr>
                <w:sz w:val="15"/>
                <w:szCs w:val="15"/>
              </w:rPr>
            </w:pPr>
            <w:r w:rsidRPr="00935A9D">
              <w:rPr>
                <w:sz w:val="15"/>
                <w:szCs w:val="15"/>
              </w:rPr>
              <w:t>Utilaj petrolier</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rPr>
                <w:sz w:val="15"/>
                <w:szCs w:val="15"/>
              </w:rPr>
            </w:pPr>
            <w:r w:rsidRPr="00935A9D">
              <w:rPr>
                <w:sz w:val="15"/>
                <w:szCs w:val="15"/>
              </w:rPr>
              <w:t>Utilaj tehnologic pentru industria uşoară</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tcBorders>
            <w:vAlign w:val="center"/>
          </w:tcPr>
          <w:p w:rsidR="000C2219" w:rsidRPr="00935A9D" w:rsidRDefault="000C2219">
            <w:pPr>
              <w:pStyle w:val="Footer"/>
              <w:tabs>
                <w:tab w:val="clear" w:pos="4320"/>
                <w:tab w:val="clear" w:pos="8640"/>
              </w:tabs>
              <w:rPr>
                <w:sz w:val="15"/>
                <w:szCs w:val="15"/>
              </w:rPr>
            </w:pPr>
            <w:r w:rsidRPr="00935A9D">
              <w:rPr>
                <w:sz w:val="15"/>
                <w:szCs w:val="15"/>
              </w:rPr>
              <w:t>Utilaj chimic</w:t>
            </w:r>
          </w:p>
        </w:tc>
        <w:tc>
          <w:tcPr>
            <w:tcW w:w="748" w:type="dxa"/>
            <w:tcBorders>
              <w:top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bottom w:val="single" w:sz="2" w:space="0" w:color="auto"/>
            </w:tcBorders>
            <w:vAlign w:val="center"/>
          </w:tcPr>
          <w:p w:rsidR="000C2219" w:rsidRPr="00935A9D" w:rsidRDefault="000C2219">
            <w:pPr>
              <w:pStyle w:val="Footer"/>
              <w:tabs>
                <w:tab w:val="clear" w:pos="4320"/>
                <w:tab w:val="clear" w:pos="8640"/>
              </w:tabs>
              <w:jc w:val="both"/>
              <w:rPr>
                <w:sz w:val="15"/>
                <w:szCs w:val="15"/>
              </w:rPr>
            </w:pPr>
            <w:r w:rsidRPr="00935A9D">
              <w:rPr>
                <w:sz w:val="15"/>
                <w:szCs w:val="15"/>
              </w:rPr>
              <w:t>Utilaj pentru industria lemnului</w:t>
            </w:r>
          </w:p>
        </w:tc>
        <w:tc>
          <w:tcPr>
            <w:tcW w:w="748" w:type="dxa"/>
            <w:tcBorders>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bottom w:val="single" w:sz="2" w:space="0" w:color="auto"/>
            </w:tcBorders>
            <w:vAlign w:val="center"/>
          </w:tcPr>
          <w:p w:rsidR="000C2219" w:rsidRPr="00935A9D" w:rsidRDefault="000C2219" w:rsidP="00473AE1">
            <w:pPr>
              <w:pStyle w:val="Footer"/>
              <w:tabs>
                <w:tab w:val="clear" w:pos="4320"/>
                <w:tab w:val="clear" w:pos="8640"/>
              </w:tabs>
              <w:jc w:val="both"/>
              <w:rPr>
                <w:sz w:val="15"/>
                <w:szCs w:val="15"/>
              </w:rPr>
            </w:pPr>
            <w:r w:rsidRPr="00935A9D">
              <w:rPr>
                <w:sz w:val="15"/>
                <w:szCs w:val="15"/>
              </w:rPr>
              <w:t>Utilaj tehnologic pentru industria lemnului</w:t>
            </w:r>
          </w:p>
        </w:tc>
        <w:tc>
          <w:tcPr>
            <w:tcW w:w="748" w:type="dxa"/>
            <w:tcBorders>
              <w:bottom w:val="single" w:sz="2" w:space="0" w:color="auto"/>
            </w:tcBorders>
            <w:vAlign w:val="center"/>
          </w:tcPr>
          <w:p w:rsidR="000C2219" w:rsidRPr="00935A9D" w:rsidRDefault="000C2219" w:rsidP="00473AE1">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b w:val="0"/>
                <w:bCs w:val="0"/>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jc w:val="both"/>
              <w:rPr>
                <w:sz w:val="15"/>
                <w:szCs w:val="15"/>
              </w:rPr>
            </w:pPr>
            <w:r w:rsidRPr="00935A9D">
              <w:rPr>
                <w:sz w:val="15"/>
                <w:szCs w:val="15"/>
              </w:rPr>
              <w:t>Utilaj tehnologic petrochimie şi de rafinării</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rPr>
                <w:sz w:val="15"/>
                <w:szCs w:val="15"/>
              </w:rPr>
            </w:pPr>
            <w:r w:rsidRPr="00935A9D">
              <w:rPr>
                <w:sz w:val="15"/>
                <w:szCs w:val="15"/>
              </w:rPr>
              <w:t>Utilaje şi ingineria proceselor chimice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rPr>
                <w:sz w:val="15"/>
                <w:szCs w:val="15"/>
              </w:rPr>
            </w:pPr>
            <w:r w:rsidRPr="00935A9D">
              <w:rPr>
                <w:sz w:val="15"/>
                <w:szCs w:val="15"/>
              </w:rPr>
              <w:t>Inginerie chimică (absolvenţi din profilul Mecano - chimic)*</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jc w:val="both"/>
              <w:rPr>
                <w:sz w:val="15"/>
                <w:szCs w:val="15"/>
              </w:rPr>
            </w:pPr>
            <w:r w:rsidRPr="00935A9D">
              <w:rPr>
                <w:sz w:val="15"/>
                <w:szCs w:val="15"/>
              </w:rPr>
              <w:t>Utilaj tehnologic petrolier</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jc w:val="both"/>
              <w:rPr>
                <w:sz w:val="15"/>
                <w:szCs w:val="15"/>
              </w:rPr>
            </w:pPr>
            <w:r w:rsidRPr="00935A9D">
              <w:rPr>
                <w:sz w:val="15"/>
                <w:szCs w:val="15"/>
              </w:rPr>
              <w:t>Utilaj tehnologic petrolier de schelă</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Footer"/>
              <w:tabs>
                <w:tab w:val="clear" w:pos="4320"/>
                <w:tab w:val="clear" w:pos="8640"/>
              </w:tabs>
              <w:jc w:val="both"/>
              <w:rPr>
                <w:sz w:val="15"/>
                <w:szCs w:val="15"/>
              </w:rPr>
            </w:pPr>
            <w:r w:rsidRPr="00935A9D">
              <w:rPr>
                <w:sz w:val="15"/>
                <w:szCs w:val="15"/>
              </w:rPr>
              <w:t>Instalaţii frigorifice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jc w:val="both"/>
              <w:rPr>
                <w:sz w:val="15"/>
                <w:szCs w:val="15"/>
              </w:rPr>
            </w:pPr>
            <w:r w:rsidRPr="00935A9D">
              <w:rPr>
                <w:sz w:val="15"/>
                <w:szCs w:val="15"/>
              </w:rPr>
              <w:t>Roboţi industriali</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Utilaj tehnologic</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Maşini şi instalaţii miniere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Mecanică şi inginerie mecanică</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Construcţii aerospaţiale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Sisteme de propulsie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Tribologie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Maşini unelte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Aeronave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Ingineria şi managementul sistemelor de producţie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Ingineria sistemelor de producţie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i/>
                <w:iCs/>
                <w:noProof/>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Inginerie economică în domeniul mecanic</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Maşini şi echipamente termice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Maşini  termice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Tehnologia sudării</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Ingineria sudării</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Tehnologii şi echipamente neconvenţionale</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Productică</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rsidP="00560DD4">
            <w:pPr>
              <w:pStyle w:val="Heading3"/>
              <w:jc w:val="left"/>
              <w:rPr>
                <w:rFonts w:ascii="Times New Roman" w:hAnsi="Times New Roman"/>
                <w:b w:val="0"/>
                <w:bCs w:val="0"/>
                <w:sz w:val="15"/>
                <w:szCs w:val="15"/>
              </w:rPr>
            </w:pPr>
            <w:r w:rsidRPr="00935A9D">
              <w:rPr>
                <w:rFonts w:ascii="Times New Roman" w:hAnsi="Times New Roman"/>
                <w:b w:val="0"/>
                <w:bCs w:val="0"/>
                <w:sz w:val="15"/>
                <w:szCs w:val="15"/>
              </w:rPr>
              <w:t>Utilaj tehnologic textil şi de pielărie</w:t>
            </w:r>
          </w:p>
        </w:tc>
        <w:tc>
          <w:tcPr>
            <w:tcW w:w="748" w:type="dxa"/>
            <w:tcBorders>
              <w:top w:val="single" w:sz="2" w:space="0" w:color="auto"/>
              <w:bottom w:val="single" w:sz="2" w:space="0" w:color="auto"/>
            </w:tcBorders>
            <w:vAlign w:val="center"/>
          </w:tcPr>
          <w:p w:rsidR="000C2219" w:rsidRPr="00935A9D" w:rsidRDefault="000C2219" w:rsidP="00560DD4">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935A9D"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pPr>
              <w:pStyle w:val="Heading3"/>
              <w:jc w:val="left"/>
              <w:rPr>
                <w:rFonts w:ascii="Times New Roman" w:hAnsi="Times New Roman"/>
                <w:b w:val="0"/>
                <w:bCs w:val="0"/>
                <w:sz w:val="15"/>
                <w:szCs w:val="15"/>
              </w:rPr>
            </w:pPr>
            <w:r w:rsidRPr="00935A9D">
              <w:rPr>
                <w:rFonts w:ascii="Times New Roman" w:hAnsi="Times New Roman"/>
                <w:b w:val="0"/>
                <w:bCs w:val="0"/>
                <w:sz w:val="15"/>
                <w:szCs w:val="15"/>
              </w:rPr>
              <w:t>Mecanică aplicată</w:t>
            </w:r>
          </w:p>
        </w:tc>
        <w:tc>
          <w:tcPr>
            <w:tcW w:w="748" w:type="dxa"/>
            <w:tcBorders>
              <w:top w:val="single" w:sz="2" w:space="0" w:color="auto"/>
              <w:bottom w:val="single" w:sz="2" w:space="0" w:color="auto"/>
            </w:tcBorders>
            <w:vAlign w:val="center"/>
          </w:tcPr>
          <w:p w:rsidR="000C2219" w:rsidRPr="00935A9D" w:rsidRDefault="000C2219">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r w:rsidR="0038133A" w:rsidRPr="00935A9D">
        <w:trPr>
          <w:cantSplit/>
          <w:jc w:val="center"/>
        </w:trPr>
        <w:tc>
          <w:tcPr>
            <w:tcW w:w="1496" w:type="dxa"/>
            <w:vMerge/>
            <w:tcBorders>
              <w:left w:val="thinThickSmallGap" w:sz="24" w:space="0" w:color="auto"/>
            </w:tcBorders>
            <w:vAlign w:val="center"/>
          </w:tcPr>
          <w:p w:rsidR="000C2219" w:rsidRPr="00935A9D" w:rsidRDefault="000C2219">
            <w:pPr>
              <w:rPr>
                <w:b/>
                <w:bCs/>
                <w:sz w:val="15"/>
                <w:szCs w:val="15"/>
              </w:rPr>
            </w:pPr>
          </w:p>
        </w:tc>
        <w:tc>
          <w:tcPr>
            <w:tcW w:w="2148" w:type="dxa"/>
            <w:vMerge/>
            <w:tcBorders>
              <w:right w:val="thinThickSmallGap" w:sz="24" w:space="0" w:color="auto"/>
            </w:tcBorders>
            <w:vAlign w:val="center"/>
          </w:tcPr>
          <w:p w:rsidR="000C2219" w:rsidRPr="00935A9D" w:rsidRDefault="000C2219">
            <w:pPr>
              <w:rPr>
                <w:sz w:val="15"/>
                <w:szCs w:val="15"/>
              </w:rPr>
            </w:pPr>
          </w:p>
        </w:tc>
        <w:tc>
          <w:tcPr>
            <w:tcW w:w="1389" w:type="dxa"/>
            <w:vMerge/>
            <w:tcBorders>
              <w:left w:val="nil"/>
              <w:right w:val="thinThickSmallGap" w:sz="24" w:space="0" w:color="auto"/>
            </w:tcBorders>
            <w:vAlign w:val="center"/>
          </w:tcPr>
          <w:p w:rsidR="000C2219" w:rsidRPr="00935A9D" w:rsidRDefault="000C2219">
            <w:pPr>
              <w:pStyle w:val="Heading3"/>
              <w:jc w:val="left"/>
              <w:rPr>
                <w:rFonts w:ascii="Times New Roman" w:hAnsi="Times New Roman"/>
                <w:b w:val="0"/>
                <w:bCs w:val="0"/>
                <w:sz w:val="15"/>
                <w:szCs w:val="15"/>
              </w:rPr>
            </w:pPr>
          </w:p>
        </w:tc>
        <w:tc>
          <w:tcPr>
            <w:tcW w:w="567" w:type="dxa"/>
            <w:tcBorders>
              <w:top w:val="single" w:sz="2" w:space="0" w:color="auto"/>
              <w:left w:val="nil"/>
              <w:bottom w:val="single" w:sz="2" w:space="0" w:color="auto"/>
            </w:tcBorders>
            <w:vAlign w:val="center"/>
          </w:tcPr>
          <w:p w:rsidR="000C2219" w:rsidRPr="00935A9D" w:rsidRDefault="000C2219" w:rsidP="00747431">
            <w:pPr>
              <w:numPr>
                <w:ilvl w:val="0"/>
                <w:numId w:val="1"/>
              </w:numPr>
              <w:rPr>
                <w:sz w:val="15"/>
                <w:szCs w:val="15"/>
              </w:rPr>
            </w:pPr>
          </w:p>
        </w:tc>
        <w:tc>
          <w:tcPr>
            <w:tcW w:w="5794" w:type="dxa"/>
            <w:tcBorders>
              <w:top w:val="single" w:sz="2" w:space="0" w:color="auto"/>
              <w:bottom w:val="single" w:sz="2" w:space="0" w:color="auto"/>
            </w:tcBorders>
            <w:vAlign w:val="center"/>
          </w:tcPr>
          <w:p w:rsidR="000C2219" w:rsidRPr="00935A9D" w:rsidRDefault="000C2219" w:rsidP="00180CBA">
            <w:pPr>
              <w:pStyle w:val="Heading3"/>
              <w:jc w:val="left"/>
              <w:rPr>
                <w:rFonts w:ascii="Times New Roman" w:hAnsi="Times New Roman"/>
                <w:b w:val="0"/>
                <w:bCs w:val="0"/>
                <w:sz w:val="15"/>
                <w:szCs w:val="15"/>
              </w:rPr>
            </w:pPr>
            <w:r w:rsidRPr="00935A9D">
              <w:rPr>
                <w:rFonts w:ascii="Times New Roman" w:hAnsi="Times New Roman"/>
                <w:b w:val="0"/>
                <w:bCs w:val="0"/>
                <w:sz w:val="15"/>
                <w:szCs w:val="15"/>
              </w:rPr>
              <w:t>Utilaje pentru textile şi pielărie</w:t>
            </w:r>
          </w:p>
        </w:tc>
        <w:tc>
          <w:tcPr>
            <w:tcW w:w="748" w:type="dxa"/>
            <w:tcBorders>
              <w:top w:val="single" w:sz="2" w:space="0" w:color="auto"/>
              <w:bottom w:val="single" w:sz="2" w:space="0" w:color="auto"/>
            </w:tcBorders>
            <w:vAlign w:val="center"/>
          </w:tcPr>
          <w:p w:rsidR="000C2219" w:rsidRPr="00935A9D" w:rsidRDefault="000C2219" w:rsidP="00180CBA">
            <w:pPr>
              <w:pStyle w:val="Heading4"/>
              <w:jc w:val="center"/>
              <w:rPr>
                <w:rFonts w:ascii="Times New Roman" w:hAnsi="Times New Roman"/>
                <w:b w:val="0"/>
                <w:bCs w:val="0"/>
                <w:sz w:val="15"/>
                <w:szCs w:val="15"/>
              </w:rPr>
            </w:pPr>
            <w:r w:rsidRPr="00935A9D">
              <w:rPr>
                <w:rFonts w:ascii="Times New Roman" w:hAnsi="Times New Roman"/>
                <w:b w:val="0"/>
                <w:bCs w:val="0"/>
                <w:sz w:val="15"/>
                <w:szCs w:val="15"/>
              </w:rPr>
              <w:t>x</w:t>
            </w:r>
          </w:p>
        </w:tc>
        <w:tc>
          <w:tcPr>
            <w:tcW w:w="843" w:type="dxa"/>
            <w:tcBorders>
              <w:top w:val="single" w:sz="2" w:space="0" w:color="auto"/>
              <w:bottom w:val="single" w:sz="2"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5"/>
                <w:szCs w:val="15"/>
              </w:rPr>
            </w:pPr>
          </w:p>
        </w:tc>
        <w:tc>
          <w:tcPr>
            <w:tcW w:w="1874" w:type="dxa"/>
            <w:vMerge/>
            <w:tcBorders>
              <w:left w:val="nil"/>
              <w:right w:val="thinThickSmallGap" w:sz="24" w:space="0" w:color="auto"/>
            </w:tcBorders>
            <w:vAlign w:val="center"/>
          </w:tcPr>
          <w:p w:rsidR="000C2219" w:rsidRPr="00935A9D" w:rsidRDefault="000C2219">
            <w:pPr>
              <w:pStyle w:val="Heading5"/>
              <w:rPr>
                <w:rFonts w:ascii="Times New Roman" w:hAnsi="Times New Roman"/>
                <w:i w:val="0"/>
                <w:iCs w:val="0"/>
                <w:caps/>
                <w:sz w:val="16"/>
                <w:szCs w:val="16"/>
              </w:rPr>
            </w:pPr>
          </w:p>
        </w:tc>
      </w:tr>
    </w:tbl>
    <w:p w:rsidR="00E04F13" w:rsidRPr="00935A9D" w:rsidRDefault="00E04F13" w:rsidP="008A0C17">
      <w:pPr>
        <w:rPr>
          <w:sz w:val="20"/>
          <w:szCs w:val="20"/>
        </w:rPr>
      </w:pPr>
    </w:p>
    <w:p w:rsidR="00E04F13" w:rsidRPr="00935A9D" w:rsidRDefault="00E04F13" w:rsidP="00731909">
      <w:pPr>
        <w:rPr>
          <w:sz w:val="20"/>
          <w:szCs w:val="20"/>
        </w:rPr>
      </w:pPr>
      <w:r w:rsidRPr="00935A9D">
        <w:rPr>
          <w:sz w:val="20"/>
          <w:szCs w:val="20"/>
        </w:rPr>
        <w:t>*Specializarea „</w:t>
      </w:r>
      <w:r w:rsidRPr="00935A9D">
        <w:rPr>
          <w:i/>
          <w:iCs/>
          <w:sz w:val="20"/>
          <w:szCs w:val="20"/>
        </w:rPr>
        <w:t>Inginerie chimică</w:t>
      </w:r>
      <w:r w:rsidRPr="00935A9D">
        <w:rPr>
          <w:sz w:val="20"/>
          <w:szCs w:val="20"/>
        </w:rPr>
        <w:t>” din profilul „</w:t>
      </w:r>
      <w:r w:rsidRPr="00935A9D">
        <w:rPr>
          <w:i/>
          <w:iCs/>
          <w:sz w:val="20"/>
          <w:szCs w:val="20"/>
        </w:rPr>
        <w:t>Mecano – chimic</w:t>
      </w:r>
      <w:r w:rsidRPr="00935A9D">
        <w:rPr>
          <w:sz w:val="20"/>
          <w:szCs w:val="20"/>
        </w:rPr>
        <w:t>” se asimilează cu specializarea „</w:t>
      </w:r>
      <w:r w:rsidRPr="00935A9D">
        <w:rPr>
          <w:i/>
          <w:iCs/>
          <w:sz w:val="20"/>
          <w:szCs w:val="20"/>
        </w:rPr>
        <w:t>Utilaje şi ingineria proceselor chimice</w:t>
      </w:r>
      <w:r w:rsidRPr="00935A9D">
        <w:rPr>
          <w:sz w:val="20"/>
          <w:szCs w:val="20"/>
        </w:rPr>
        <w:t>”</w:t>
      </w:r>
    </w:p>
    <w:p w:rsidR="00E04F13" w:rsidRPr="00935A9D" w:rsidRDefault="00E04F13" w:rsidP="00731909">
      <w:pPr>
        <w:rPr>
          <w:sz w:val="20"/>
          <w:szCs w:val="20"/>
        </w:rPr>
      </w:pPr>
    </w:p>
    <w:tbl>
      <w:tblPr>
        <w:tblW w:w="14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2276"/>
        <w:gridCol w:w="1497"/>
        <w:gridCol w:w="561"/>
        <w:gridCol w:w="6540"/>
        <w:gridCol w:w="561"/>
        <w:gridCol w:w="561"/>
        <w:gridCol w:w="1682"/>
      </w:tblGrid>
      <w:tr w:rsidR="00935A9D" w:rsidRPr="00935A9D" w:rsidTr="00500C7F">
        <w:trPr>
          <w:cantSplit/>
          <w:jc w:val="center"/>
        </w:trPr>
        <w:tc>
          <w:tcPr>
            <w:tcW w:w="1131" w:type="dxa"/>
            <w:vMerge w:val="restart"/>
            <w:tcBorders>
              <w:left w:val="thinThickSmallGap" w:sz="24" w:space="0" w:color="auto"/>
            </w:tcBorders>
            <w:vAlign w:val="center"/>
          </w:tcPr>
          <w:p w:rsidR="00C12265" w:rsidRPr="00935A9D" w:rsidRDefault="00C12265" w:rsidP="000B254A">
            <w:pPr>
              <w:jc w:val="center"/>
              <w:rPr>
                <w:b/>
                <w:bCs/>
                <w:sz w:val="14"/>
                <w:szCs w:val="14"/>
              </w:rPr>
            </w:pPr>
            <w:r w:rsidRPr="00935A9D">
              <w:rPr>
                <w:b/>
                <w:bCs/>
                <w:sz w:val="14"/>
                <w:szCs w:val="14"/>
              </w:rPr>
              <w:lastRenderedPageBreak/>
              <w:t xml:space="preserve">Învăţământ liceal /  </w:t>
            </w:r>
          </w:p>
          <w:p w:rsidR="00C12265" w:rsidRPr="00935A9D" w:rsidRDefault="00C12265" w:rsidP="000B254A">
            <w:pPr>
              <w:jc w:val="center"/>
              <w:rPr>
                <w:b/>
                <w:bCs/>
                <w:sz w:val="14"/>
                <w:szCs w:val="14"/>
              </w:rPr>
            </w:pPr>
            <w:r w:rsidRPr="00935A9D">
              <w:rPr>
                <w:b/>
                <w:bCs/>
                <w:sz w:val="14"/>
                <w:szCs w:val="14"/>
              </w:rPr>
              <w:t>Învăţământ profesional</w:t>
            </w:r>
          </w:p>
          <w:p w:rsidR="00C12265" w:rsidRPr="00935A9D" w:rsidRDefault="00C12265" w:rsidP="00A92EBB">
            <w:pPr>
              <w:jc w:val="center"/>
              <w:rPr>
                <w:b/>
                <w:bCs/>
                <w:sz w:val="13"/>
                <w:szCs w:val="13"/>
              </w:rPr>
            </w:pPr>
          </w:p>
        </w:tc>
        <w:tc>
          <w:tcPr>
            <w:tcW w:w="2276" w:type="dxa"/>
            <w:vMerge w:val="restart"/>
            <w:tcBorders>
              <w:right w:val="thinThickSmallGap" w:sz="24" w:space="0" w:color="auto"/>
            </w:tcBorders>
            <w:vAlign w:val="center"/>
          </w:tcPr>
          <w:p w:rsidR="00C12265" w:rsidRPr="00935A9D" w:rsidRDefault="00C12265" w:rsidP="00145123">
            <w:pPr>
              <w:rPr>
                <w:sz w:val="13"/>
                <w:szCs w:val="13"/>
              </w:rPr>
            </w:pPr>
            <w:r w:rsidRPr="00935A9D">
              <w:rPr>
                <w:sz w:val="13"/>
                <w:szCs w:val="13"/>
              </w:rPr>
              <w:t>1. Mecanică / Mecanică</w:t>
            </w:r>
          </w:p>
          <w:p w:rsidR="00C12265" w:rsidRPr="00935A9D" w:rsidRDefault="00C12265" w:rsidP="00145123">
            <w:pPr>
              <w:rPr>
                <w:sz w:val="13"/>
                <w:szCs w:val="13"/>
              </w:rPr>
            </w:pPr>
            <w:r w:rsidRPr="00935A9D">
              <w:rPr>
                <w:sz w:val="13"/>
                <w:szCs w:val="13"/>
              </w:rPr>
              <w:t>(Anexa 1 /Anexa 1.1)</w:t>
            </w:r>
          </w:p>
          <w:p w:rsidR="00C12265" w:rsidRPr="00935A9D" w:rsidRDefault="00C12265" w:rsidP="00145123">
            <w:pPr>
              <w:rPr>
                <w:sz w:val="13"/>
                <w:szCs w:val="13"/>
              </w:rPr>
            </w:pPr>
          </w:p>
          <w:p w:rsidR="00C12265" w:rsidRPr="00935A9D" w:rsidRDefault="00C12265" w:rsidP="009C4DDA">
            <w:pPr>
              <w:rPr>
                <w:sz w:val="13"/>
                <w:szCs w:val="13"/>
              </w:rPr>
            </w:pPr>
            <w:r w:rsidRPr="00935A9D">
              <w:rPr>
                <w:sz w:val="13"/>
                <w:szCs w:val="13"/>
              </w:rPr>
              <w:t>2. Mecanică/Metalurgie</w:t>
            </w:r>
          </w:p>
          <w:p w:rsidR="00C12265" w:rsidRPr="00935A9D" w:rsidRDefault="00C12265" w:rsidP="009C4DDA">
            <w:pPr>
              <w:pStyle w:val="Footer"/>
              <w:rPr>
                <w:sz w:val="13"/>
                <w:szCs w:val="13"/>
              </w:rPr>
            </w:pPr>
            <w:r w:rsidRPr="00935A9D">
              <w:rPr>
                <w:sz w:val="13"/>
                <w:szCs w:val="13"/>
              </w:rPr>
              <w:t>(Anexa 1 / Anexa 1.2.)</w:t>
            </w:r>
          </w:p>
          <w:p w:rsidR="00C12265" w:rsidRPr="00935A9D" w:rsidRDefault="00C12265" w:rsidP="009C4DDA">
            <w:pPr>
              <w:pStyle w:val="Footer"/>
              <w:rPr>
                <w:sz w:val="13"/>
                <w:szCs w:val="13"/>
              </w:rPr>
            </w:pPr>
          </w:p>
          <w:p w:rsidR="00C12265" w:rsidRPr="00935A9D" w:rsidRDefault="00C12265" w:rsidP="009C4DDA">
            <w:pPr>
              <w:rPr>
                <w:sz w:val="13"/>
                <w:szCs w:val="13"/>
              </w:rPr>
            </w:pPr>
            <w:r w:rsidRPr="00935A9D">
              <w:rPr>
                <w:sz w:val="13"/>
                <w:szCs w:val="13"/>
              </w:rPr>
              <w:t>3. Mecanică/Mecanică agricolă</w:t>
            </w:r>
          </w:p>
          <w:p w:rsidR="00C12265" w:rsidRPr="00935A9D" w:rsidRDefault="00C12265" w:rsidP="009C4DDA">
            <w:pPr>
              <w:pStyle w:val="Footer"/>
              <w:rPr>
                <w:sz w:val="13"/>
                <w:szCs w:val="13"/>
              </w:rPr>
            </w:pPr>
            <w:r w:rsidRPr="00935A9D">
              <w:rPr>
                <w:sz w:val="13"/>
                <w:szCs w:val="13"/>
              </w:rPr>
              <w:t>(Anexa 1 / Anexa 1.3)</w:t>
            </w:r>
          </w:p>
          <w:p w:rsidR="00C12265" w:rsidRPr="00935A9D" w:rsidRDefault="00C12265" w:rsidP="009C4DDA">
            <w:pPr>
              <w:pStyle w:val="Footer"/>
              <w:rPr>
                <w:sz w:val="13"/>
                <w:szCs w:val="13"/>
              </w:rPr>
            </w:pPr>
          </w:p>
          <w:p w:rsidR="00C12265" w:rsidRPr="00935A9D" w:rsidRDefault="00C12265" w:rsidP="009C4DDA">
            <w:pPr>
              <w:rPr>
                <w:sz w:val="13"/>
                <w:szCs w:val="13"/>
              </w:rPr>
            </w:pPr>
            <w:r w:rsidRPr="00935A9D">
              <w:rPr>
                <w:sz w:val="13"/>
                <w:szCs w:val="13"/>
              </w:rPr>
              <w:t xml:space="preserve">4. Mecanică/ Mecanică în </w:t>
            </w:r>
          </w:p>
          <w:p w:rsidR="00C12265" w:rsidRPr="00935A9D" w:rsidRDefault="00C12265" w:rsidP="009C4DDA">
            <w:pPr>
              <w:pStyle w:val="Footer"/>
              <w:rPr>
                <w:sz w:val="13"/>
                <w:szCs w:val="13"/>
              </w:rPr>
            </w:pPr>
            <w:r w:rsidRPr="00935A9D">
              <w:rPr>
                <w:sz w:val="13"/>
                <w:szCs w:val="13"/>
              </w:rPr>
              <w:t>construcţii (Anexa 1 / Anexa 1.4)</w:t>
            </w:r>
          </w:p>
          <w:p w:rsidR="00C12265" w:rsidRPr="00935A9D" w:rsidRDefault="00C12265" w:rsidP="009C4DDA">
            <w:pPr>
              <w:pStyle w:val="Footer"/>
              <w:rPr>
                <w:sz w:val="13"/>
                <w:szCs w:val="13"/>
              </w:rPr>
            </w:pPr>
          </w:p>
          <w:p w:rsidR="00C12265" w:rsidRPr="00935A9D" w:rsidRDefault="00C12265" w:rsidP="009C4DDA">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5. Mecanică / Mecanică nave (Anexa 1 / Anexa 1.5)</w:t>
            </w:r>
          </w:p>
          <w:p w:rsidR="00C12265" w:rsidRPr="00935A9D" w:rsidRDefault="00C12265" w:rsidP="00A80048">
            <w:pPr>
              <w:rPr>
                <w:sz w:val="13"/>
                <w:szCs w:val="13"/>
              </w:rPr>
            </w:pPr>
          </w:p>
          <w:p w:rsidR="00C12265" w:rsidRPr="00935A9D" w:rsidRDefault="00C12265" w:rsidP="009C4DDA">
            <w:pPr>
              <w:rPr>
                <w:sz w:val="13"/>
                <w:szCs w:val="13"/>
              </w:rPr>
            </w:pPr>
            <w:r w:rsidRPr="00935A9D">
              <w:rPr>
                <w:sz w:val="13"/>
                <w:szCs w:val="13"/>
              </w:rPr>
              <w:t>6. Mecanică / Petrol şi gaze</w:t>
            </w:r>
          </w:p>
          <w:p w:rsidR="00C12265" w:rsidRPr="00935A9D" w:rsidRDefault="00C12265" w:rsidP="00145123">
            <w:pPr>
              <w:rPr>
                <w:sz w:val="13"/>
                <w:szCs w:val="13"/>
              </w:rPr>
            </w:pPr>
            <w:r w:rsidRPr="00935A9D">
              <w:rPr>
                <w:sz w:val="13"/>
                <w:szCs w:val="13"/>
              </w:rPr>
              <w:t>(Anexa 1 / Anexa 1.6)</w:t>
            </w:r>
          </w:p>
        </w:tc>
        <w:tc>
          <w:tcPr>
            <w:tcW w:w="1497" w:type="dxa"/>
            <w:vMerge w:val="restart"/>
            <w:tcBorders>
              <w:left w:val="nil"/>
              <w:right w:val="thinThickSmallGap" w:sz="24" w:space="0" w:color="auto"/>
            </w:tcBorders>
            <w:vAlign w:val="center"/>
          </w:tcPr>
          <w:p w:rsidR="00C12265" w:rsidRPr="00935A9D" w:rsidRDefault="00C12265" w:rsidP="00F06C03">
            <w:pPr>
              <w:pStyle w:val="Heading3"/>
              <w:rPr>
                <w:rFonts w:ascii="Times New Roman" w:hAnsi="Times New Roman"/>
                <w:b w:val="0"/>
                <w:bCs w:val="0"/>
                <w:sz w:val="13"/>
                <w:szCs w:val="13"/>
              </w:rPr>
            </w:pPr>
            <w:r w:rsidRPr="00935A9D">
              <w:rPr>
                <w:rFonts w:ascii="Times New Roman" w:hAnsi="Times New Roman"/>
                <w:b w:val="0"/>
                <w:bCs w:val="0"/>
                <w:sz w:val="13"/>
                <w:szCs w:val="13"/>
              </w:rPr>
              <w:t>1.1  Mecanică</w:t>
            </w: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Maşini şi sisteme hidraulice şi pneumatice</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val="restart"/>
            <w:tcBorders>
              <w:left w:val="nil"/>
              <w:right w:val="thinThickSmallGap" w:sz="24" w:space="0" w:color="auto"/>
            </w:tcBorders>
            <w:vAlign w:val="center"/>
          </w:tcPr>
          <w:p w:rsidR="009631E4" w:rsidRPr="00935A9D" w:rsidRDefault="009631E4" w:rsidP="009631E4">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9631E4" w:rsidRPr="00935A9D" w:rsidRDefault="009631E4" w:rsidP="009631E4">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9631E4" w:rsidRPr="00935A9D" w:rsidRDefault="009631E4" w:rsidP="009631E4"/>
          <w:p w:rsidR="009631E4" w:rsidRPr="00935A9D" w:rsidRDefault="009631E4" w:rsidP="009631E4">
            <w:pPr>
              <w:jc w:val="center"/>
            </w:pPr>
            <w:r w:rsidRPr="00935A9D">
              <w:t>/</w:t>
            </w:r>
          </w:p>
          <w:p w:rsidR="009631E4" w:rsidRPr="00935A9D" w:rsidRDefault="009631E4" w:rsidP="009631E4">
            <w:pPr>
              <w:jc w:val="center"/>
            </w:pPr>
          </w:p>
          <w:p w:rsidR="009631E4" w:rsidRPr="00935A9D" w:rsidRDefault="009631E4" w:rsidP="009631E4">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9631E4" w:rsidRPr="00935A9D" w:rsidRDefault="009631E4" w:rsidP="009631E4">
            <w:pPr>
              <w:jc w:val="center"/>
              <w:rPr>
                <w:b/>
                <w:bCs/>
                <w:sz w:val="14"/>
                <w:szCs w:val="14"/>
              </w:rPr>
            </w:pPr>
            <w:r w:rsidRPr="00935A9D">
              <w:rPr>
                <w:b/>
                <w:iCs/>
                <w:sz w:val="14"/>
                <w:szCs w:val="14"/>
              </w:rPr>
              <w:t>(SPECIALITATE ŞI DIDACTICA SPECIALITĂŢII), ELEMENTE DE PEDAGOGIE ŞI PSIHOLOGIE</w:t>
            </w:r>
          </w:p>
          <w:p w:rsidR="00C12265" w:rsidRPr="00935A9D" w:rsidRDefault="009631E4" w:rsidP="009631E4">
            <w:pPr>
              <w:jc w:val="center"/>
              <w:rPr>
                <w:b/>
                <w:bCs/>
                <w:caps/>
                <w:sz w:val="15"/>
                <w:szCs w:val="15"/>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rsidP="00145123">
            <w:pPr>
              <w:rPr>
                <w:sz w:val="13"/>
                <w:szCs w:val="13"/>
              </w:rPr>
            </w:pPr>
          </w:p>
        </w:tc>
        <w:tc>
          <w:tcPr>
            <w:tcW w:w="1497" w:type="dxa"/>
            <w:vMerge/>
            <w:tcBorders>
              <w:left w:val="nil"/>
              <w:right w:val="thinThickSmallGap" w:sz="24" w:space="0" w:color="auto"/>
            </w:tcBorders>
            <w:vAlign w:val="center"/>
          </w:tcPr>
          <w:p w:rsidR="00C12265" w:rsidRPr="00935A9D" w:rsidRDefault="00C12265" w:rsidP="00F06C03">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Maşini şi echipamente miniere</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rsidP="00145123">
            <w:pPr>
              <w:rPr>
                <w:sz w:val="13"/>
                <w:szCs w:val="13"/>
              </w:rPr>
            </w:pPr>
          </w:p>
        </w:tc>
        <w:tc>
          <w:tcPr>
            <w:tcW w:w="1497" w:type="dxa"/>
            <w:vMerge/>
            <w:tcBorders>
              <w:left w:val="nil"/>
              <w:right w:val="thinThickSmallGap" w:sz="24" w:space="0" w:color="auto"/>
            </w:tcBorders>
            <w:vAlign w:val="center"/>
          </w:tcPr>
          <w:p w:rsidR="00C12265" w:rsidRPr="00935A9D" w:rsidRDefault="00C12265" w:rsidP="00F06C03">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Inginerie mecanică</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rsidP="00145123">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Inginerie mecanică (în limbi străine)</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Maşini şi sisteme de producţie</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Ingineria şi managementul fabricării maşinilor şi utilajelor</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jc w:val="both"/>
              <w:rPr>
                <w:sz w:val="12"/>
                <w:szCs w:val="12"/>
              </w:rPr>
            </w:pPr>
            <w:r w:rsidRPr="00935A9D">
              <w:rPr>
                <w:sz w:val="12"/>
                <w:szCs w:val="12"/>
              </w:rPr>
              <w:t>Autovehicule rutiere</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jc w:val="both"/>
              <w:rPr>
                <w:sz w:val="12"/>
                <w:szCs w:val="12"/>
              </w:rPr>
            </w:pPr>
            <w:r w:rsidRPr="00935A9D">
              <w:rPr>
                <w:sz w:val="12"/>
                <w:szCs w:val="12"/>
              </w:rPr>
              <w:t>Automobile</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Aeronave şi motoare de aviaţie</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Utilaj tehnologic minier</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Utilaj tehnologic pentru industria celulozei şi hârtiei</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Design industrial</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Design industrial – product design</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Ingineria şi managementul calităţii</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Frigotehnie</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noProof/>
                <w:spacing w:val="-8"/>
                <w:sz w:val="12"/>
                <w:szCs w:val="12"/>
              </w:rPr>
            </w:pPr>
            <w:r w:rsidRPr="00935A9D">
              <w:rPr>
                <w:rFonts w:ascii="Times New Roman" w:hAnsi="Times New Roman"/>
                <w:b w:val="0"/>
                <w:bCs w:val="0"/>
                <w:sz w:val="12"/>
                <w:szCs w:val="12"/>
              </w:rPr>
              <w:t>Inginerie medicală</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sz w:val="12"/>
                <w:szCs w:val="12"/>
              </w:rPr>
            </w:pPr>
            <w:r w:rsidRPr="00935A9D">
              <w:rPr>
                <w:rFonts w:ascii="Times New Roman" w:hAnsi="Times New Roman"/>
                <w:b w:val="0"/>
                <w:bCs w:val="0"/>
                <w:sz w:val="12"/>
                <w:szCs w:val="12"/>
              </w:rPr>
              <w:t>Managementul şi ingineria sistemelor de producţie - chimie</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noProof/>
                <w:sz w:val="12"/>
                <w:szCs w:val="12"/>
              </w:rPr>
            </w:pPr>
            <w:r w:rsidRPr="00935A9D">
              <w:rPr>
                <w:rFonts w:ascii="Times New Roman" w:hAnsi="Times New Roman"/>
                <w:b w:val="0"/>
                <w:bCs w:val="0"/>
                <w:noProof/>
                <w:sz w:val="12"/>
                <w:szCs w:val="12"/>
              </w:rPr>
              <w:t>Inginerie economică industrială</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noProof/>
                <w:sz w:val="12"/>
                <w:szCs w:val="12"/>
              </w:rPr>
            </w:pPr>
            <w:r w:rsidRPr="00935A9D">
              <w:rPr>
                <w:rFonts w:ascii="Times New Roman" w:hAnsi="Times New Roman"/>
                <w:b w:val="0"/>
                <w:bCs w:val="0"/>
                <w:noProof/>
                <w:sz w:val="12"/>
                <w:szCs w:val="12"/>
              </w:rPr>
              <w:t>Inginerie managerială</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180CBA">
            <w:pPr>
              <w:pStyle w:val="Heading3"/>
              <w:jc w:val="left"/>
              <w:rPr>
                <w:rFonts w:ascii="Times New Roman" w:hAnsi="Times New Roman"/>
                <w:b w:val="0"/>
                <w:bCs w:val="0"/>
                <w:noProof/>
                <w:sz w:val="12"/>
                <w:szCs w:val="12"/>
              </w:rPr>
            </w:pPr>
            <w:r w:rsidRPr="00935A9D">
              <w:rPr>
                <w:rFonts w:ascii="Times New Roman" w:hAnsi="Times New Roman"/>
                <w:b w:val="0"/>
                <w:bCs w:val="0"/>
                <w:noProof/>
                <w:sz w:val="12"/>
                <w:szCs w:val="12"/>
              </w:rPr>
              <w:t>Ingineria transporturilor</w:t>
            </w:r>
          </w:p>
        </w:tc>
        <w:tc>
          <w:tcPr>
            <w:tcW w:w="561" w:type="dxa"/>
            <w:tcBorders>
              <w:bottom w:val="single" w:sz="2" w:space="0" w:color="auto"/>
            </w:tcBorders>
            <w:vAlign w:val="center"/>
          </w:tcPr>
          <w:p w:rsidR="00C12265" w:rsidRPr="00935A9D" w:rsidRDefault="00C12265" w:rsidP="00180CB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rsidP="000C2219">
            <w:pPr>
              <w:pStyle w:val="Heading3"/>
              <w:jc w:val="left"/>
              <w:rPr>
                <w:rFonts w:ascii="Times New Roman" w:hAnsi="Times New Roman"/>
                <w:b w:val="0"/>
                <w:bCs w:val="0"/>
                <w:noProof/>
                <w:sz w:val="12"/>
                <w:szCs w:val="12"/>
              </w:rPr>
            </w:pPr>
            <w:r w:rsidRPr="00935A9D">
              <w:rPr>
                <w:rFonts w:ascii="Times New Roman" w:hAnsi="Times New Roman"/>
                <w:b w:val="0"/>
                <w:bCs w:val="0"/>
                <w:noProof/>
                <w:sz w:val="12"/>
                <w:szCs w:val="12"/>
              </w:rPr>
              <w:t>Managementul şi ingineria sistemelor de producţie</w:t>
            </w:r>
          </w:p>
        </w:tc>
        <w:tc>
          <w:tcPr>
            <w:tcW w:w="561" w:type="dxa"/>
            <w:tcBorders>
              <w:bottom w:val="single" w:sz="2" w:space="0" w:color="auto"/>
            </w:tcBorders>
            <w:vAlign w:val="center"/>
          </w:tcPr>
          <w:p w:rsidR="00C12265" w:rsidRPr="00935A9D" w:rsidRDefault="00C12265" w:rsidP="000C2219">
            <w:pPr>
              <w:pStyle w:val="Heading3"/>
              <w:rPr>
                <w:rFonts w:ascii="Times New Roman" w:hAnsi="Times New Roman"/>
                <w:b w:val="0"/>
                <w:bCs w:val="0"/>
                <w:noProof/>
                <w:sz w:val="12"/>
                <w:szCs w:val="12"/>
              </w:rPr>
            </w:pPr>
            <w:r w:rsidRPr="00935A9D">
              <w:rPr>
                <w:rFonts w:ascii="Times New Roman" w:hAnsi="Times New Roman"/>
                <w:b w:val="0"/>
                <w:bCs w:val="0"/>
                <w:noProof/>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b/>
                <w:bCs/>
                <w:caps/>
                <w:sz w:val="15"/>
                <w:szCs w:val="15"/>
              </w:rPr>
            </w:pPr>
          </w:p>
        </w:tc>
      </w:tr>
      <w:tr w:rsidR="00935A9D" w:rsidRPr="00935A9D" w:rsidTr="00500C7F">
        <w:trPr>
          <w:cantSplit/>
          <w:trHeight w:val="61"/>
          <w:jc w:val="center"/>
        </w:trPr>
        <w:tc>
          <w:tcPr>
            <w:tcW w:w="1131" w:type="dxa"/>
            <w:vMerge/>
            <w:tcBorders>
              <w:left w:val="thinThickSmallGap" w:sz="24" w:space="0" w:color="auto"/>
            </w:tcBorders>
            <w:vAlign w:val="center"/>
          </w:tcPr>
          <w:p w:rsidR="00C12265" w:rsidRPr="00935A9D" w:rsidRDefault="00C12265" w:rsidP="00B36BEC">
            <w:pPr>
              <w:jc w:val="center"/>
              <w:rPr>
                <w:b/>
                <w:bCs/>
                <w:sz w:val="13"/>
                <w:szCs w:val="13"/>
              </w:rPr>
            </w:pPr>
          </w:p>
        </w:tc>
        <w:tc>
          <w:tcPr>
            <w:tcW w:w="2276" w:type="dxa"/>
            <w:vMerge/>
            <w:tcBorders>
              <w:right w:val="thinThickSmallGap" w:sz="24" w:space="0" w:color="auto"/>
            </w:tcBorders>
            <w:vAlign w:val="center"/>
          </w:tcPr>
          <w:p w:rsidR="00C12265" w:rsidRPr="00935A9D" w:rsidRDefault="00C12265" w:rsidP="00F34CC2">
            <w:pPr>
              <w:rPr>
                <w:sz w:val="13"/>
                <w:szCs w:val="13"/>
              </w:rPr>
            </w:pPr>
          </w:p>
        </w:tc>
        <w:tc>
          <w:tcPr>
            <w:tcW w:w="1497" w:type="dxa"/>
            <w:vMerge w:val="restart"/>
            <w:tcBorders>
              <w:left w:val="nil"/>
              <w:right w:val="thinThickSmallGap" w:sz="24" w:space="0" w:color="auto"/>
            </w:tcBorders>
            <w:vAlign w:val="center"/>
          </w:tcPr>
          <w:p w:rsidR="00C12265" w:rsidRPr="00935A9D" w:rsidRDefault="00C12265">
            <w:pPr>
              <w:pStyle w:val="Heading3"/>
              <w:rPr>
                <w:rFonts w:ascii="Times New Roman" w:hAnsi="Times New Roman"/>
                <w:b w:val="0"/>
                <w:bCs w:val="0"/>
                <w:sz w:val="13"/>
                <w:szCs w:val="13"/>
              </w:rPr>
            </w:pPr>
            <w:r w:rsidRPr="00935A9D">
              <w:rPr>
                <w:rFonts w:ascii="Times New Roman" w:hAnsi="Times New Roman"/>
                <w:b w:val="0"/>
                <w:bCs w:val="0"/>
                <w:sz w:val="13"/>
                <w:szCs w:val="13"/>
              </w:rPr>
              <w:t>1.2. Mecanică /</w:t>
            </w:r>
          </w:p>
          <w:p w:rsidR="00C12265" w:rsidRPr="00935A9D" w:rsidRDefault="00C12265">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561"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bottom w:val="single" w:sz="2" w:space="0" w:color="auto"/>
            </w:tcBorders>
            <w:vAlign w:val="center"/>
          </w:tcPr>
          <w:p w:rsidR="00C12265" w:rsidRPr="00935A9D" w:rsidRDefault="00C12265">
            <w:pPr>
              <w:jc w:val="both"/>
              <w:rPr>
                <w:sz w:val="12"/>
                <w:szCs w:val="12"/>
              </w:rPr>
            </w:pPr>
            <w:r w:rsidRPr="00935A9D">
              <w:rPr>
                <w:sz w:val="12"/>
                <w:szCs w:val="12"/>
              </w:rPr>
              <w:t>Turnarea metalelor</w:t>
            </w:r>
          </w:p>
        </w:tc>
        <w:tc>
          <w:tcPr>
            <w:tcW w:w="561" w:type="dxa"/>
            <w:tcBorders>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AF5682">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pStyle w:val="Foote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Prepararea substanţelor minerale utile</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pStyle w:val="Footer"/>
              <w:tabs>
                <w:tab w:val="clear" w:pos="4320"/>
                <w:tab w:val="clear" w:pos="8640"/>
              </w:tabs>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Exploatări miniere subterane şi la zi</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pStyle w:val="Footer"/>
              <w:tabs>
                <w:tab w:val="clear" w:pos="4320"/>
                <w:tab w:val="clear" w:pos="8640"/>
              </w:tabs>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B95970">
            <w:pPr>
              <w:jc w:val="both"/>
              <w:rPr>
                <w:sz w:val="12"/>
                <w:szCs w:val="12"/>
              </w:rPr>
            </w:pPr>
            <w:r w:rsidRPr="00935A9D">
              <w:rPr>
                <w:sz w:val="12"/>
                <w:szCs w:val="12"/>
              </w:rPr>
              <w:t>Exploatări miniere subterane</w:t>
            </w:r>
          </w:p>
        </w:tc>
        <w:tc>
          <w:tcPr>
            <w:tcW w:w="561" w:type="dxa"/>
            <w:tcBorders>
              <w:top w:val="single" w:sz="2" w:space="0" w:color="auto"/>
              <w:bottom w:val="single" w:sz="2" w:space="0" w:color="auto"/>
            </w:tcBorders>
            <w:vAlign w:val="center"/>
          </w:tcPr>
          <w:p w:rsidR="00C12265" w:rsidRPr="00935A9D" w:rsidRDefault="00C12265" w:rsidP="00B9597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trHeight w:val="85"/>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pStyle w:val="Heading3"/>
              <w:jc w:val="left"/>
              <w:rPr>
                <w:rFonts w:ascii="Times New Roman" w:hAnsi="Times New Roman"/>
                <w:b w:val="0"/>
                <w:bCs w:val="0"/>
                <w:sz w:val="12"/>
                <w:szCs w:val="12"/>
              </w:rPr>
            </w:pPr>
            <w:r w:rsidRPr="00935A9D">
              <w:rPr>
                <w:rFonts w:ascii="Times New Roman" w:hAnsi="Times New Roman"/>
                <w:b w:val="0"/>
                <w:bCs w:val="0"/>
                <w:sz w:val="12"/>
                <w:szCs w:val="12"/>
              </w:rPr>
              <w:t>Deformări plastice şi tratamente termice</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trHeight w:val="85"/>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Metalurgie extractivă</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pStyle w:val="Heading3"/>
              <w:jc w:val="left"/>
              <w:rPr>
                <w:rFonts w:ascii="Times New Roman" w:hAnsi="Times New Roman"/>
                <w:b w:val="0"/>
                <w:bCs w:val="0"/>
                <w:sz w:val="12"/>
                <w:szCs w:val="12"/>
              </w:rPr>
            </w:pPr>
            <w:r w:rsidRPr="00935A9D">
              <w:rPr>
                <w:rFonts w:ascii="Times New Roman" w:hAnsi="Times New Roman"/>
                <w:b w:val="0"/>
                <w:bCs w:val="0"/>
                <w:sz w:val="12"/>
                <w:szCs w:val="12"/>
              </w:rPr>
              <w:t>Ştiinţa şi ingineria materialelor</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trHeight w:val="85"/>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Ingineria proceselor siderurgice</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Prelucrări metalurgice</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trHeight w:val="85"/>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Elaborarea fontei şi a oţelului</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trHeight w:val="85"/>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Metalurgie – turnătorie</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trHeight w:val="85"/>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Turnătorie</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trHeight w:val="97"/>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Metalurgie neferoasă</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Mine</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Ştiinţa  materialelor</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jc w:val="both"/>
              <w:rPr>
                <w:sz w:val="12"/>
                <w:szCs w:val="12"/>
              </w:rPr>
            </w:pPr>
            <w:r w:rsidRPr="00935A9D">
              <w:rPr>
                <w:sz w:val="12"/>
                <w:szCs w:val="12"/>
              </w:rPr>
              <w:t>Furnale şi oţeluri</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B95970">
            <w:pPr>
              <w:jc w:val="both"/>
              <w:rPr>
                <w:sz w:val="12"/>
                <w:szCs w:val="12"/>
              </w:rPr>
            </w:pPr>
            <w:r w:rsidRPr="00935A9D">
              <w:rPr>
                <w:sz w:val="12"/>
                <w:szCs w:val="12"/>
              </w:rPr>
              <w:t xml:space="preserve">Furnale şi oţelării </w:t>
            </w:r>
          </w:p>
        </w:tc>
        <w:tc>
          <w:tcPr>
            <w:tcW w:w="561" w:type="dxa"/>
            <w:tcBorders>
              <w:top w:val="single" w:sz="2" w:space="0" w:color="auto"/>
              <w:bottom w:val="single" w:sz="2" w:space="0" w:color="auto"/>
            </w:tcBorders>
            <w:vAlign w:val="center"/>
          </w:tcPr>
          <w:p w:rsidR="00C12265" w:rsidRPr="00935A9D" w:rsidRDefault="00C12265" w:rsidP="00B9597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734DC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Prelucrări plastice şi tratamente termice</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734DC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Inginerie minieră</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734DC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Ingineria materialelor</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CE6718">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Ingineria materialelor (în limbi străine)</w:t>
            </w:r>
          </w:p>
        </w:tc>
        <w:tc>
          <w:tcPr>
            <w:tcW w:w="561" w:type="dxa"/>
            <w:tcBorders>
              <w:top w:val="single" w:sz="2" w:space="0" w:color="auto"/>
              <w:bottom w:val="single" w:sz="2" w:space="0" w:color="auto"/>
            </w:tcBorders>
            <w:vAlign w:val="center"/>
          </w:tcPr>
          <w:p w:rsidR="00C12265" w:rsidRPr="00935A9D" w:rsidRDefault="00C12265" w:rsidP="00CE6718">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734DC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Ingineria proceselor metalurgice</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734DC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Ingineria procesării materialelor</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734DC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Exploatări miniere în subteran</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3867B2">
            <w:pPr>
              <w:pStyle w:val="Heading3"/>
              <w:jc w:val="left"/>
              <w:rPr>
                <w:rFonts w:ascii="Times New Roman" w:hAnsi="Times New Roman"/>
                <w:b w:val="0"/>
                <w:bCs w:val="0"/>
                <w:sz w:val="12"/>
                <w:szCs w:val="12"/>
              </w:rPr>
            </w:pPr>
            <w:r w:rsidRPr="00935A9D">
              <w:rPr>
                <w:rFonts w:ascii="Times New Roman" w:hAnsi="Times New Roman"/>
                <w:b w:val="0"/>
                <w:bCs w:val="0"/>
                <w:sz w:val="12"/>
                <w:szCs w:val="12"/>
              </w:rPr>
              <w:t>Exploatări miniere la zi</w:t>
            </w:r>
          </w:p>
        </w:tc>
        <w:tc>
          <w:tcPr>
            <w:tcW w:w="561" w:type="dxa"/>
            <w:tcBorders>
              <w:top w:val="single" w:sz="2" w:space="0" w:color="auto"/>
              <w:bottom w:val="single" w:sz="2" w:space="0" w:color="auto"/>
            </w:tcBorders>
            <w:vAlign w:val="center"/>
          </w:tcPr>
          <w:p w:rsidR="00C12265" w:rsidRPr="00935A9D" w:rsidRDefault="00C12265" w:rsidP="003867B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3867B2">
            <w:pPr>
              <w:pStyle w:val="Heading3"/>
              <w:jc w:val="left"/>
              <w:rPr>
                <w:rFonts w:ascii="Times New Roman" w:hAnsi="Times New Roman"/>
                <w:b w:val="0"/>
                <w:bCs w:val="0"/>
                <w:sz w:val="12"/>
                <w:szCs w:val="12"/>
              </w:rPr>
            </w:pPr>
            <w:r w:rsidRPr="00935A9D">
              <w:rPr>
                <w:rFonts w:ascii="Times New Roman" w:hAnsi="Times New Roman"/>
                <w:b w:val="0"/>
                <w:bCs w:val="0"/>
                <w:sz w:val="12"/>
                <w:szCs w:val="12"/>
              </w:rPr>
              <w:t>Siderurgie</w:t>
            </w:r>
          </w:p>
        </w:tc>
        <w:tc>
          <w:tcPr>
            <w:tcW w:w="561" w:type="dxa"/>
            <w:tcBorders>
              <w:top w:val="single" w:sz="2" w:space="0" w:color="auto"/>
              <w:bottom w:val="single" w:sz="2" w:space="0" w:color="auto"/>
            </w:tcBorders>
            <w:vAlign w:val="center"/>
          </w:tcPr>
          <w:p w:rsidR="00C12265" w:rsidRPr="00935A9D" w:rsidRDefault="00C12265" w:rsidP="003867B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52072E">
            <w:pPr>
              <w:pStyle w:val="Heading3"/>
              <w:jc w:val="left"/>
              <w:rPr>
                <w:rFonts w:ascii="Times New Roman" w:hAnsi="Times New Roman"/>
                <w:b w:val="0"/>
                <w:bCs w:val="0"/>
                <w:sz w:val="12"/>
                <w:szCs w:val="12"/>
              </w:rPr>
            </w:pPr>
            <w:r w:rsidRPr="00935A9D">
              <w:rPr>
                <w:rFonts w:ascii="Times New Roman" w:hAnsi="Times New Roman"/>
                <w:b w:val="0"/>
                <w:bCs w:val="0"/>
                <w:sz w:val="12"/>
                <w:szCs w:val="12"/>
              </w:rPr>
              <w:t>Turnătorie de fontă, oţel şi metale neferoase</w:t>
            </w:r>
          </w:p>
        </w:tc>
        <w:tc>
          <w:tcPr>
            <w:tcW w:w="561" w:type="dxa"/>
            <w:tcBorders>
              <w:top w:val="single" w:sz="2" w:space="0" w:color="auto"/>
              <w:bottom w:val="single" w:sz="2" w:space="0" w:color="auto"/>
            </w:tcBorders>
            <w:vAlign w:val="center"/>
          </w:tcPr>
          <w:p w:rsidR="00C12265" w:rsidRPr="00935A9D" w:rsidRDefault="00C12265" w:rsidP="0052072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734DC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Maşini şi utilaje de prelucrare la cald</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734DCA">
            <w:pPr>
              <w:pStyle w:val="Heading3"/>
              <w:jc w:val="left"/>
              <w:rPr>
                <w:rFonts w:ascii="Times New Roman" w:hAnsi="Times New Roman"/>
                <w:b w:val="0"/>
                <w:bCs w:val="0"/>
                <w:sz w:val="12"/>
                <w:szCs w:val="12"/>
              </w:rPr>
            </w:pPr>
            <w:r w:rsidRPr="00935A9D">
              <w:rPr>
                <w:rFonts w:ascii="Times New Roman" w:hAnsi="Times New Roman"/>
                <w:b w:val="0"/>
                <w:bCs w:val="0"/>
                <w:sz w:val="12"/>
                <w:szCs w:val="12"/>
              </w:rPr>
              <w:t>Utilaj tehnologic pentru prelucrări la cald</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52072E">
            <w:pPr>
              <w:pStyle w:val="Heading3"/>
              <w:jc w:val="left"/>
              <w:rPr>
                <w:rFonts w:ascii="Times New Roman" w:hAnsi="Times New Roman"/>
                <w:b w:val="0"/>
                <w:bCs w:val="0"/>
                <w:sz w:val="12"/>
                <w:szCs w:val="12"/>
              </w:rPr>
            </w:pPr>
            <w:r w:rsidRPr="00935A9D">
              <w:rPr>
                <w:rFonts w:ascii="Times New Roman" w:hAnsi="Times New Roman"/>
                <w:b w:val="0"/>
                <w:bCs w:val="0"/>
                <w:sz w:val="12"/>
                <w:szCs w:val="12"/>
              </w:rPr>
              <w:t>Utilaje pentru prelucrări la cald</w:t>
            </w:r>
          </w:p>
        </w:tc>
        <w:tc>
          <w:tcPr>
            <w:tcW w:w="561" w:type="dxa"/>
            <w:tcBorders>
              <w:top w:val="single" w:sz="2" w:space="0" w:color="auto"/>
              <w:bottom w:val="single" w:sz="2" w:space="0" w:color="auto"/>
            </w:tcBorders>
            <w:vAlign w:val="center"/>
          </w:tcPr>
          <w:p w:rsidR="00C12265" w:rsidRPr="00935A9D" w:rsidRDefault="00C12265" w:rsidP="0052072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753C80">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Ingineria şi managementul procesării materialelor</w:t>
            </w:r>
          </w:p>
        </w:tc>
        <w:tc>
          <w:tcPr>
            <w:tcW w:w="561" w:type="dxa"/>
            <w:tcBorders>
              <w:top w:val="single" w:sz="2" w:space="0" w:color="auto"/>
              <w:bottom w:val="single" w:sz="2" w:space="0" w:color="auto"/>
            </w:tcBorders>
            <w:vAlign w:val="center"/>
          </w:tcPr>
          <w:p w:rsidR="00C12265" w:rsidRPr="00935A9D" w:rsidRDefault="00C12265" w:rsidP="00753C8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rsidP="00F34CC2">
            <w:pPr>
              <w:rPr>
                <w:sz w:val="13"/>
                <w:szCs w:val="13"/>
              </w:rPr>
            </w:pPr>
          </w:p>
        </w:tc>
        <w:tc>
          <w:tcPr>
            <w:tcW w:w="1497" w:type="dxa"/>
            <w:vMerge w:val="restart"/>
            <w:tcBorders>
              <w:left w:val="nil"/>
              <w:right w:val="thinThickSmallGap" w:sz="24" w:space="0" w:color="auto"/>
            </w:tcBorders>
            <w:vAlign w:val="center"/>
          </w:tcPr>
          <w:p w:rsidR="00C12265" w:rsidRPr="00935A9D" w:rsidRDefault="00C12265">
            <w:pPr>
              <w:jc w:val="center"/>
              <w:rPr>
                <w:sz w:val="13"/>
                <w:szCs w:val="13"/>
              </w:rPr>
            </w:pPr>
            <w:r w:rsidRPr="00935A9D">
              <w:rPr>
                <w:sz w:val="13"/>
                <w:szCs w:val="13"/>
              </w:rPr>
              <w:t>1.3. Mecanică /</w:t>
            </w:r>
          </w:p>
          <w:p w:rsidR="00C12265" w:rsidRPr="00935A9D" w:rsidRDefault="00C12265" w:rsidP="004359CF">
            <w:pPr>
              <w:jc w:val="center"/>
              <w:rPr>
                <w:sz w:val="13"/>
                <w:szCs w:val="13"/>
              </w:rPr>
            </w:pPr>
            <w:r w:rsidRPr="00935A9D">
              <w:rPr>
                <w:sz w:val="13"/>
                <w:szCs w:val="13"/>
              </w:rPr>
              <w:t>Mecanică agricolă</w:t>
            </w:r>
          </w:p>
        </w:tc>
        <w:tc>
          <w:tcPr>
            <w:tcW w:w="561" w:type="dxa"/>
            <w:tcBorders>
              <w:top w:val="single" w:sz="2" w:space="0" w:color="auto"/>
              <w:left w:val="nil"/>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tcBorders>
            <w:vAlign w:val="center"/>
          </w:tcPr>
          <w:p w:rsidR="00C12265" w:rsidRPr="00935A9D" w:rsidRDefault="00C12265">
            <w:pPr>
              <w:jc w:val="both"/>
              <w:rPr>
                <w:sz w:val="12"/>
                <w:szCs w:val="12"/>
              </w:rPr>
            </w:pPr>
            <w:r w:rsidRPr="00935A9D">
              <w:rPr>
                <w:sz w:val="12"/>
                <w:szCs w:val="12"/>
              </w:rPr>
              <w:t>Tractoare</w:t>
            </w:r>
          </w:p>
        </w:tc>
        <w:tc>
          <w:tcPr>
            <w:tcW w:w="561" w:type="dxa"/>
            <w:tcBorders>
              <w:top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rsidP="00ED11DE">
            <w:pPr>
              <w:jc w:val="center"/>
              <w:rPr>
                <w:sz w:val="13"/>
                <w:szCs w:val="13"/>
              </w:rPr>
            </w:pPr>
          </w:p>
        </w:tc>
        <w:tc>
          <w:tcPr>
            <w:tcW w:w="561" w:type="dxa"/>
            <w:tcBorders>
              <w:top w:val="single" w:sz="2" w:space="0" w:color="auto"/>
              <w:left w:val="nil"/>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tcBorders>
            <w:vAlign w:val="center"/>
          </w:tcPr>
          <w:p w:rsidR="00C12265" w:rsidRPr="00935A9D" w:rsidRDefault="00C12265">
            <w:pPr>
              <w:pStyle w:val="Heading3"/>
              <w:jc w:val="left"/>
              <w:rPr>
                <w:rFonts w:ascii="Times New Roman" w:hAnsi="Times New Roman"/>
                <w:b w:val="0"/>
                <w:bCs w:val="0"/>
                <w:sz w:val="12"/>
                <w:szCs w:val="12"/>
              </w:rPr>
            </w:pPr>
            <w:r w:rsidRPr="00935A9D">
              <w:rPr>
                <w:rFonts w:ascii="Times New Roman" w:hAnsi="Times New Roman"/>
                <w:b w:val="0"/>
                <w:bCs w:val="0"/>
                <w:sz w:val="12"/>
                <w:szCs w:val="12"/>
              </w:rPr>
              <w:t xml:space="preserve">Mecanică agricolă </w:t>
            </w:r>
          </w:p>
        </w:tc>
        <w:tc>
          <w:tcPr>
            <w:tcW w:w="561" w:type="dxa"/>
            <w:tcBorders>
              <w:top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right w:val="thinThickSmallGap" w:sz="24" w:space="0" w:color="auto"/>
            </w:tcBorders>
            <w:vAlign w:val="center"/>
          </w:tcPr>
          <w:p w:rsidR="00C12265" w:rsidRPr="00935A9D" w:rsidRDefault="00C12265">
            <w:pPr>
              <w:pStyle w:val="Heading4"/>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rsidP="00ED11DE">
            <w:pPr>
              <w:jc w:val="center"/>
              <w:rPr>
                <w:sz w:val="13"/>
                <w:szCs w:val="13"/>
              </w:rPr>
            </w:pPr>
          </w:p>
        </w:tc>
        <w:tc>
          <w:tcPr>
            <w:tcW w:w="561" w:type="dxa"/>
            <w:tcBorders>
              <w:top w:val="single" w:sz="2" w:space="0" w:color="auto"/>
              <w:left w:val="nil"/>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tcBorders>
            <w:vAlign w:val="center"/>
          </w:tcPr>
          <w:p w:rsidR="00C12265" w:rsidRPr="00935A9D" w:rsidRDefault="00C12265">
            <w:pPr>
              <w:pStyle w:val="Heading3"/>
              <w:jc w:val="left"/>
              <w:rPr>
                <w:rFonts w:ascii="Times New Roman" w:hAnsi="Times New Roman"/>
                <w:b w:val="0"/>
                <w:bCs w:val="0"/>
                <w:sz w:val="12"/>
                <w:szCs w:val="12"/>
              </w:rPr>
            </w:pPr>
            <w:r w:rsidRPr="00935A9D">
              <w:rPr>
                <w:rFonts w:ascii="Times New Roman" w:hAnsi="Times New Roman"/>
                <w:b w:val="0"/>
                <w:bCs w:val="0"/>
                <w:sz w:val="12"/>
                <w:szCs w:val="12"/>
              </w:rPr>
              <w:t>Maşini şi instalaţii agricole</w:t>
            </w:r>
          </w:p>
        </w:tc>
        <w:tc>
          <w:tcPr>
            <w:tcW w:w="561" w:type="dxa"/>
            <w:tcBorders>
              <w:top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rsidP="00ED11DE">
            <w:pPr>
              <w:jc w:val="center"/>
              <w:rPr>
                <w:sz w:val="13"/>
                <w:szCs w:val="13"/>
              </w:rPr>
            </w:pPr>
          </w:p>
        </w:tc>
        <w:tc>
          <w:tcPr>
            <w:tcW w:w="561" w:type="dxa"/>
            <w:tcBorders>
              <w:top w:val="single" w:sz="2" w:space="0" w:color="auto"/>
              <w:left w:val="nil"/>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tcBorders>
            <w:vAlign w:val="center"/>
          </w:tcPr>
          <w:p w:rsidR="00C12265" w:rsidRPr="00935A9D" w:rsidRDefault="00C12265">
            <w:pPr>
              <w:pStyle w:val="Heading3"/>
              <w:jc w:val="left"/>
              <w:rPr>
                <w:rFonts w:ascii="Times New Roman" w:hAnsi="Times New Roman"/>
                <w:b w:val="0"/>
                <w:bCs w:val="0"/>
                <w:sz w:val="12"/>
                <w:szCs w:val="12"/>
              </w:rPr>
            </w:pPr>
            <w:r w:rsidRPr="00935A9D">
              <w:rPr>
                <w:rFonts w:ascii="Times New Roman" w:hAnsi="Times New Roman"/>
                <w:b w:val="0"/>
                <w:bCs w:val="0"/>
                <w:sz w:val="12"/>
                <w:szCs w:val="12"/>
              </w:rPr>
              <w:t>Construcţii de maşini agricole</w:t>
            </w:r>
          </w:p>
        </w:tc>
        <w:tc>
          <w:tcPr>
            <w:tcW w:w="561" w:type="dxa"/>
            <w:tcBorders>
              <w:top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rsidP="00ED11DE">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pPr>
              <w:pStyle w:val="Heading3"/>
              <w:jc w:val="left"/>
              <w:rPr>
                <w:rFonts w:ascii="Times New Roman" w:hAnsi="Times New Roman"/>
                <w:b w:val="0"/>
                <w:bCs w:val="0"/>
                <w:sz w:val="12"/>
                <w:szCs w:val="12"/>
              </w:rPr>
            </w:pPr>
            <w:r w:rsidRPr="00935A9D">
              <w:rPr>
                <w:rFonts w:ascii="Times New Roman" w:hAnsi="Times New Roman"/>
                <w:b w:val="0"/>
                <w:bCs w:val="0"/>
                <w:sz w:val="12"/>
                <w:szCs w:val="12"/>
              </w:rPr>
              <w:t>Maşini şi instalaţii pentru prelucrarea produselor agricole</w:t>
            </w:r>
          </w:p>
        </w:tc>
        <w:tc>
          <w:tcPr>
            <w:tcW w:w="561" w:type="dxa"/>
            <w:tcBorders>
              <w:top w:val="single" w:sz="2" w:space="0" w:color="auto"/>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rsidP="00ED11DE">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145123">
            <w:pPr>
              <w:jc w:val="both"/>
              <w:rPr>
                <w:sz w:val="12"/>
                <w:szCs w:val="12"/>
              </w:rPr>
            </w:pPr>
            <w:r w:rsidRPr="00935A9D">
              <w:rPr>
                <w:sz w:val="12"/>
                <w:szCs w:val="12"/>
              </w:rPr>
              <w:t>Maşini şi instalaţii pentru agricultură şi industria alimentară</w:t>
            </w:r>
          </w:p>
        </w:tc>
        <w:tc>
          <w:tcPr>
            <w:tcW w:w="561" w:type="dxa"/>
            <w:tcBorders>
              <w:top w:val="single" w:sz="2" w:space="0" w:color="auto"/>
              <w:bottom w:val="single" w:sz="2" w:space="0" w:color="auto"/>
            </w:tcBorders>
            <w:vAlign w:val="center"/>
          </w:tcPr>
          <w:p w:rsidR="00C12265" w:rsidRPr="00935A9D" w:rsidRDefault="00C12265"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rsidP="00ED11DE">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145123">
            <w:pPr>
              <w:jc w:val="both"/>
              <w:rPr>
                <w:sz w:val="12"/>
                <w:szCs w:val="12"/>
              </w:rPr>
            </w:pPr>
            <w:r w:rsidRPr="00935A9D">
              <w:rPr>
                <w:sz w:val="12"/>
                <w:szCs w:val="12"/>
              </w:rPr>
              <w:t>Utilaj tehnologic pentru păstrarea şi prelucrarea produselor de origine vegetală şi zootehnică</w:t>
            </w:r>
          </w:p>
        </w:tc>
        <w:tc>
          <w:tcPr>
            <w:tcW w:w="561" w:type="dxa"/>
            <w:tcBorders>
              <w:top w:val="single" w:sz="2" w:space="0" w:color="auto"/>
              <w:bottom w:val="single" w:sz="2" w:space="0" w:color="auto"/>
            </w:tcBorders>
            <w:vAlign w:val="center"/>
          </w:tcPr>
          <w:p w:rsidR="00C12265" w:rsidRPr="00935A9D" w:rsidRDefault="00C12265"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rsidP="00ED11DE">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145123">
            <w:pPr>
              <w:jc w:val="both"/>
              <w:rPr>
                <w:sz w:val="12"/>
                <w:szCs w:val="12"/>
              </w:rPr>
            </w:pPr>
            <w:r w:rsidRPr="00935A9D">
              <w:rPr>
                <w:sz w:val="12"/>
                <w:szCs w:val="12"/>
              </w:rPr>
              <w:t>Utilaj tehnologic pentru păstrarea şi prelucrarea produselor vegetale şi zootehnice</w:t>
            </w:r>
          </w:p>
        </w:tc>
        <w:tc>
          <w:tcPr>
            <w:tcW w:w="561" w:type="dxa"/>
            <w:tcBorders>
              <w:top w:val="single" w:sz="2" w:space="0" w:color="auto"/>
              <w:bottom w:val="single" w:sz="2" w:space="0" w:color="auto"/>
            </w:tcBorders>
            <w:vAlign w:val="center"/>
          </w:tcPr>
          <w:p w:rsidR="00C12265" w:rsidRPr="00935A9D" w:rsidRDefault="00C12265"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rsidP="00ED11DE">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145123">
            <w:pPr>
              <w:jc w:val="both"/>
              <w:rPr>
                <w:sz w:val="12"/>
                <w:szCs w:val="12"/>
              </w:rPr>
            </w:pPr>
            <w:r w:rsidRPr="00935A9D">
              <w:rPr>
                <w:sz w:val="12"/>
                <w:szCs w:val="12"/>
              </w:rPr>
              <w:t>Utilaje pentru prelucrarea şi păstrarea produselor agro-alimentare</w:t>
            </w:r>
          </w:p>
        </w:tc>
        <w:tc>
          <w:tcPr>
            <w:tcW w:w="561" w:type="dxa"/>
            <w:tcBorders>
              <w:top w:val="single" w:sz="2" w:space="0" w:color="auto"/>
              <w:bottom w:val="single" w:sz="2" w:space="0" w:color="auto"/>
            </w:tcBorders>
            <w:vAlign w:val="center"/>
          </w:tcPr>
          <w:p w:rsidR="00C12265" w:rsidRPr="00935A9D" w:rsidRDefault="00C12265"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rsidP="00ED11DE">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145123">
            <w:pPr>
              <w:jc w:val="both"/>
              <w:rPr>
                <w:sz w:val="12"/>
                <w:szCs w:val="12"/>
              </w:rPr>
            </w:pPr>
            <w:r w:rsidRPr="00935A9D">
              <w:rPr>
                <w:sz w:val="12"/>
                <w:szCs w:val="12"/>
              </w:rPr>
              <w:t>Utilaj tehnologic pentru prelucrarea lemnului</w:t>
            </w:r>
          </w:p>
        </w:tc>
        <w:tc>
          <w:tcPr>
            <w:tcW w:w="561" w:type="dxa"/>
            <w:tcBorders>
              <w:top w:val="single" w:sz="2" w:space="0" w:color="auto"/>
              <w:bottom w:val="single" w:sz="2" w:space="0" w:color="auto"/>
            </w:tcBorders>
            <w:vAlign w:val="center"/>
          </w:tcPr>
          <w:p w:rsidR="00C12265" w:rsidRPr="00935A9D" w:rsidRDefault="00C12265"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rsidP="00ED11DE">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F15DCC">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Ingineria sistemelor biotehnice şi ecologice</w:t>
            </w:r>
          </w:p>
        </w:tc>
        <w:tc>
          <w:tcPr>
            <w:tcW w:w="561" w:type="dxa"/>
            <w:tcBorders>
              <w:top w:val="single" w:sz="2" w:space="0" w:color="auto"/>
              <w:bottom w:val="single" w:sz="2" w:space="0" w:color="auto"/>
            </w:tcBorders>
            <w:vAlign w:val="center"/>
          </w:tcPr>
          <w:p w:rsidR="00C12265" w:rsidRPr="00935A9D" w:rsidRDefault="00C12265" w:rsidP="00F15DC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145123">
            <w:pPr>
              <w:jc w:val="both"/>
              <w:rPr>
                <w:sz w:val="12"/>
                <w:szCs w:val="12"/>
              </w:rPr>
            </w:pPr>
            <w:r w:rsidRPr="00935A9D">
              <w:rPr>
                <w:sz w:val="12"/>
                <w:szCs w:val="12"/>
              </w:rPr>
              <w:t>Blindate, automobile şi tractoare</w:t>
            </w:r>
          </w:p>
        </w:tc>
        <w:tc>
          <w:tcPr>
            <w:tcW w:w="561" w:type="dxa"/>
            <w:tcBorders>
              <w:top w:val="single" w:sz="2" w:space="0" w:color="auto"/>
              <w:bottom w:val="single" w:sz="2" w:space="0" w:color="auto"/>
            </w:tcBorders>
            <w:vAlign w:val="center"/>
          </w:tcPr>
          <w:p w:rsidR="00C12265" w:rsidRPr="00935A9D" w:rsidRDefault="00C12265"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145123">
            <w:pPr>
              <w:jc w:val="both"/>
              <w:rPr>
                <w:sz w:val="12"/>
                <w:szCs w:val="12"/>
              </w:rPr>
            </w:pPr>
            <w:r w:rsidRPr="00935A9D">
              <w:rPr>
                <w:sz w:val="12"/>
                <w:szCs w:val="12"/>
              </w:rPr>
              <w:t>Automobile şi tractoare</w:t>
            </w:r>
          </w:p>
        </w:tc>
        <w:tc>
          <w:tcPr>
            <w:tcW w:w="561" w:type="dxa"/>
            <w:tcBorders>
              <w:top w:val="single" w:sz="2" w:space="0" w:color="auto"/>
              <w:bottom w:val="single" w:sz="2" w:space="0" w:color="auto"/>
            </w:tcBorders>
            <w:vAlign w:val="center"/>
          </w:tcPr>
          <w:p w:rsidR="00C12265" w:rsidRPr="00935A9D" w:rsidRDefault="00C12265"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val="restart"/>
            <w:tcBorders>
              <w:left w:val="nil"/>
              <w:right w:val="thinThickSmallGap" w:sz="24" w:space="0" w:color="auto"/>
            </w:tcBorders>
            <w:vAlign w:val="center"/>
          </w:tcPr>
          <w:p w:rsidR="00C12265" w:rsidRPr="00935A9D" w:rsidRDefault="00C12265" w:rsidP="00C12265">
            <w:pPr>
              <w:jc w:val="center"/>
              <w:rPr>
                <w:sz w:val="12"/>
                <w:szCs w:val="12"/>
              </w:rPr>
            </w:pPr>
            <w:r w:rsidRPr="00935A9D">
              <w:rPr>
                <w:sz w:val="12"/>
                <w:szCs w:val="12"/>
              </w:rPr>
              <w:t>1.4.  Mecanică /</w:t>
            </w:r>
          </w:p>
          <w:p w:rsidR="00C12265" w:rsidRPr="00935A9D" w:rsidRDefault="00C12265" w:rsidP="00C12265">
            <w:pPr>
              <w:pStyle w:val="Heading5"/>
              <w:rPr>
                <w:rFonts w:ascii="Times New Roman" w:hAnsi="Times New Roman"/>
                <w:b w:val="0"/>
                <w:bCs w:val="0"/>
                <w:i w:val="0"/>
                <w:iCs w:val="0"/>
                <w:sz w:val="12"/>
                <w:szCs w:val="12"/>
              </w:rPr>
            </w:pPr>
            <w:r w:rsidRPr="00935A9D">
              <w:rPr>
                <w:rFonts w:ascii="Times New Roman" w:hAnsi="Times New Roman"/>
                <w:b w:val="0"/>
                <w:bCs w:val="0"/>
                <w:i w:val="0"/>
                <w:iCs w:val="0"/>
                <w:sz w:val="12"/>
                <w:szCs w:val="12"/>
              </w:rPr>
              <w:t>Mecanică în</w:t>
            </w:r>
          </w:p>
          <w:p w:rsidR="00C12265" w:rsidRPr="00935A9D" w:rsidRDefault="00C12265" w:rsidP="00C12265">
            <w:pPr>
              <w:jc w:val="center"/>
              <w:rPr>
                <w:sz w:val="13"/>
                <w:szCs w:val="13"/>
              </w:rPr>
            </w:pPr>
            <w:r w:rsidRPr="00935A9D">
              <w:rPr>
                <w:sz w:val="12"/>
                <w:szCs w:val="12"/>
              </w:rPr>
              <w:t>construcţii</w:t>
            </w: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C12265">
            <w:pPr>
              <w:jc w:val="both"/>
              <w:rPr>
                <w:sz w:val="12"/>
                <w:szCs w:val="12"/>
              </w:rPr>
            </w:pPr>
            <w:r w:rsidRPr="00935A9D">
              <w:rPr>
                <w:sz w:val="12"/>
                <w:szCs w:val="12"/>
              </w:rPr>
              <w:t>Topografie minieră</w:t>
            </w:r>
          </w:p>
        </w:tc>
        <w:tc>
          <w:tcPr>
            <w:tcW w:w="561" w:type="dxa"/>
            <w:tcBorders>
              <w:top w:val="single" w:sz="2" w:space="0" w:color="auto"/>
              <w:bottom w:val="single" w:sz="2" w:space="0" w:color="auto"/>
            </w:tcBorders>
            <w:vAlign w:val="center"/>
          </w:tcPr>
          <w:p w:rsidR="00C12265" w:rsidRPr="00935A9D" w:rsidRDefault="00C12265" w:rsidP="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C12265">
            <w:pPr>
              <w:jc w:val="both"/>
              <w:rPr>
                <w:sz w:val="12"/>
                <w:szCs w:val="12"/>
              </w:rPr>
            </w:pPr>
            <w:r w:rsidRPr="00935A9D">
              <w:rPr>
                <w:sz w:val="12"/>
                <w:szCs w:val="12"/>
              </w:rPr>
              <w:t>Inginerie tehnologică şi mecanizare în construcţii</w:t>
            </w:r>
          </w:p>
        </w:tc>
        <w:tc>
          <w:tcPr>
            <w:tcW w:w="561" w:type="dxa"/>
            <w:tcBorders>
              <w:top w:val="single" w:sz="2" w:space="0" w:color="auto"/>
              <w:bottom w:val="single" w:sz="2" w:space="0" w:color="auto"/>
            </w:tcBorders>
            <w:vAlign w:val="center"/>
          </w:tcPr>
          <w:p w:rsidR="00C12265" w:rsidRPr="00935A9D" w:rsidRDefault="00C12265" w:rsidP="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C12265">
            <w:pPr>
              <w:jc w:val="both"/>
              <w:rPr>
                <w:sz w:val="12"/>
                <w:szCs w:val="12"/>
              </w:rPr>
            </w:pPr>
            <w:r w:rsidRPr="00935A9D">
              <w:rPr>
                <w:sz w:val="12"/>
                <w:szCs w:val="12"/>
              </w:rPr>
              <w:t>Maşini şi utilaje pentru construcţii</w:t>
            </w:r>
          </w:p>
        </w:tc>
        <w:tc>
          <w:tcPr>
            <w:tcW w:w="561" w:type="dxa"/>
            <w:tcBorders>
              <w:top w:val="single" w:sz="2" w:space="0" w:color="auto"/>
              <w:bottom w:val="single" w:sz="2" w:space="0" w:color="auto"/>
            </w:tcBorders>
            <w:vAlign w:val="center"/>
          </w:tcPr>
          <w:p w:rsidR="00C12265" w:rsidRPr="00935A9D" w:rsidRDefault="00C12265" w:rsidP="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C12265">
            <w:pPr>
              <w:jc w:val="both"/>
              <w:rPr>
                <w:sz w:val="12"/>
                <w:szCs w:val="12"/>
              </w:rPr>
            </w:pPr>
            <w:r w:rsidRPr="00935A9D">
              <w:rPr>
                <w:sz w:val="12"/>
                <w:szCs w:val="12"/>
              </w:rPr>
              <w:t>Utilaje pentru construcţii</w:t>
            </w:r>
          </w:p>
        </w:tc>
        <w:tc>
          <w:tcPr>
            <w:tcW w:w="561" w:type="dxa"/>
            <w:tcBorders>
              <w:top w:val="single" w:sz="2" w:space="0" w:color="auto"/>
              <w:bottom w:val="single" w:sz="2" w:space="0" w:color="auto"/>
            </w:tcBorders>
            <w:vAlign w:val="center"/>
          </w:tcPr>
          <w:p w:rsidR="00C12265" w:rsidRPr="00935A9D" w:rsidRDefault="00C12265" w:rsidP="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C12265">
            <w:pPr>
              <w:jc w:val="both"/>
              <w:rPr>
                <w:sz w:val="12"/>
                <w:szCs w:val="12"/>
              </w:rPr>
            </w:pPr>
            <w:r w:rsidRPr="00935A9D">
              <w:rPr>
                <w:sz w:val="12"/>
                <w:szCs w:val="12"/>
              </w:rPr>
              <w:t>Topografie</w:t>
            </w:r>
          </w:p>
        </w:tc>
        <w:tc>
          <w:tcPr>
            <w:tcW w:w="561" w:type="dxa"/>
            <w:tcBorders>
              <w:top w:val="single" w:sz="2" w:space="0" w:color="auto"/>
              <w:bottom w:val="single" w:sz="2" w:space="0" w:color="auto"/>
            </w:tcBorders>
            <w:vAlign w:val="center"/>
          </w:tcPr>
          <w:p w:rsidR="00C12265" w:rsidRPr="00935A9D" w:rsidRDefault="00C12265" w:rsidP="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C12265">
            <w:pPr>
              <w:jc w:val="both"/>
              <w:rPr>
                <w:sz w:val="12"/>
                <w:szCs w:val="12"/>
              </w:rPr>
            </w:pPr>
            <w:r w:rsidRPr="00935A9D">
              <w:rPr>
                <w:sz w:val="12"/>
                <w:szCs w:val="12"/>
              </w:rPr>
              <w:t>Utilaje  pentru industria materialelor de construcţii</w:t>
            </w:r>
          </w:p>
        </w:tc>
        <w:tc>
          <w:tcPr>
            <w:tcW w:w="561" w:type="dxa"/>
            <w:tcBorders>
              <w:top w:val="single" w:sz="2" w:space="0" w:color="auto"/>
              <w:bottom w:val="single" w:sz="2" w:space="0" w:color="auto"/>
            </w:tcBorders>
            <w:vAlign w:val="center"/>
          </w:tcPr>
          <w:p w:rsidR="00C12265" w:rsidRPr="00935A9D" w:rsidRDefault="00C12265" w:rsidP="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C12265">
            <w:pPr>
              <w:jc w:val="both"/>
              <w:rPr>
                <w:sz w:val="12"/>
                <w:szCs w:val="12"/>
              </w:rPr>
            </w:pPr>
            <w:r w:rsidRPr="00935A9D">
              <w:rPr>
                <w:sz w:val="12"/>
                <w:szCs w:val="12"/>
              </w:rPr>
              <w:t>Ingineria şi managementul resurselor tehnologice în construcţii</w:t>
            </w:r>
          </w:p>
        </w:tc>
        <w:tc>
          <w:tcPr>
            <w:tcW w:w="561" w:type="dxa"/>
            <w:tcBorders>
              <w:top w:val="single" w:sz="2" w:space="0" w:color="auto"/>
              <w:bottom w:val="single" w:sz="2" w:space="0" w:color="auto"/>
            </w:tcBorders>
            <w:vAlign w:val="center"/>
          </w:tcPr>
          <w:p w:rsidR="00C12265" w:rsidRPr="00935A9D" w:rsidRDefault="00C12265" w:rsidP="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C12265">
            <w:pPr>
              <w:jc w:val="both"/>
              <w:rPr>
                <w:sz w:val="12"/>
                <w:szCs w:val="12"/>
              </w:rPr>
            </w:pPr>
            <w:r w:rsidRPr="00935A9D">
              <w:rPr>
                <w:sz w:val="12"/>
                <w:szCs w:val="12"/>
              </w:rPr>
              <w:t>Material rulant</w:t>
            </w:r>
          </w:p>
        </w:tc>
        <w:tc>
          <w:tcPr>
            <w:tcW w:w="561" w:type="dxa"/>
            <w:tcBorders>
              <w:top w:val="single" w:sz="2" w:space="0" w:color="auto"/>
              <w:bottom w:val="single" w:sz="2" w:space="0" w:color="auto"/>
            </w:tcBorders>
            <w:vAlign w:val="center"/>
          </w:tcPr>
          <w:p w:rsidR="00C12265" w:rsidRPr="00935A9D" w:rsidRDefault="00C12265" w:rsidP="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935A9D" w:rsidRPr="00935A9D" w:rsidTr="00500C7F">
        <w:trPr>
          <w:cantSplit/>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C12265">
            <w:pPr>
              <w:jc w:val="both"/>
              <w:rPr>
                <w:sz w:val="12"/>
                <w:szCs w:val="12"/>
              </w:rPr>
            </w:pPr>
            <w:r w:rsidRPr="00935A9D">
              <w:rPr>
                <w:sz w:val="12"/>
                <w:szCs w:val="12"/>
              </w:rPr>
              <w:t>Material rulant de cale ferată</w:t>
            </w:r>
          </w:p>
        </w:tc>
        <w:tc>
          <w:tcPr>
            <w:tcW w:w="561" w:type="dxa"/>
            <w:tcBorders>
              <w:top w:val="single" w:sz="2" w:space="0" w:color="auto"/>
              <w:bottom w:val="single" w:sz="2" w:space="0" w:color="auto"/>
            </w:tcBorders>
            <w:vAlign w:val="center"/>
          </w:tcPr>
          <w:p w:rsidR="00C12265" w:rsidRPr="00935A9D" w:rsidRDefault="00C12265" w:rsidP="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r w:rsidR="00FD3910" w:rsidRPr="00935A9D" w:rsidTr="00500C7F">
        <w:trPr>
          <w:cantSplit/>
          <w:trHeight w:val="60"/>
          <w:jc w:val="center"/>
        </w:trPr>
        <w:tc>
          <w:tcPr>
            <w:tcW w:w="1131" w:type="dxa"/>
            <w:vMerge/>
            <w:tcBorders>
              <w:left w:val="thinThickSmallGap" w:sz="24" w:space="0" w:color="auto"/>
            </w:tcBorders>
            <w:vAlign w:val="center"/>
          </w:tcPr>
          <w:p w:rsidR="00C12265" w:rsidRPr="00935A9D" w:rsidRDefault="00C12265" w:rsidP="00734DCA">
            <w:pPr>
              <w:jc w:val="center"/>
              <w:rPr>
                <w:b/>
                <w:bCs/>
                <w:sz w:val="13"/>
                <w:szCs w:val="13"/>
              </w:rPr>
            </w:pPr>
          </w:p>
        </w:tc>
        <w:tc>
          <w:tcPr>
            <w:tcW w:w="2276" w:type="dxa"/>
            <w:vMerge/>
            <w:tcBorders>
              <w:right w:val="thinThickSmallGap" w:sz="24" w:space="0" w:color="auto"/>
            </w:tcBorders>
            <w:vAlign w:val="center"/>
          </w:tcPr>
          <w:p w:rsidR="00C12265" w:rsidRPr="00935A9D" w:rsidRDefault="00C12265">
            <w:pPr>
              <w:rPr>
                <w:sz w:val="13"/>
                <w:szCs w:val="13"/>
              </w:rPr>
            </w:pPr>
          </w:p>
        </w:tc>
        <w:tc>
          <w:tcPr>
            <w:tcW w:w="1497" w:type="dxa"/>
            <w:vMerge/>
            <w:tcBorders>
              <w:left w:val="nil"/>
              <w:right w:val="thinThickSmallGap" w:sz="24" w:space="0" w:color="auto"/>
            </w:tcBorders>
            <w:vAlign w:val="center"/>
          </w:tcPr>
          <w:p w:rsidR="00C12265" w:rsidRPr="00935A9D" w:rsidRDefault="00C12265">
            <w:pPr>
              <w:jc w:val="center"/>
              <w:rPr>
                <w:sz w:val="13"/>
                <w:szCs w:val="13"/>
              </w:rPr>
            </w:pPr>
          </w:p>
        </w:tc>
        <w:tc>
          <w:tcPr>
            <w:tcW w:w="561" w:type="dxa"/>
            <w:tcBorders>
              <w:top w:val="single" w:sz="2" w:space="0" w:color="auto"/>
              <w:left w:val="nil"/>
              <w:bottom w:val="single" w:sz="2" w:space="0" w:color="auto"/>
            </w:tcBorders>
            <w:vAlign w:val="center"/>
          </w:tcPr>
          <w:p w:rsidR="00C12265" w:rsidRPr="00935A9D" w:rsidRDefault="00C12265" w:rsidP="00747431">
            <w:pPr>
              <w:numPr>
                <w:ilvl w:val="0"/>
                <w:numId w:val="1"/>
              </w:numPr>
              <w:rPr>
                <w:sz w:val="12"/>
                <w:szCs w:val="12"/>
              </w:rPr>
            </w:pPr>
          </w:p>
        </w:tc>
        <w:tc>
          <w:tcPr>
            <w:tcW w:w="6540" w:type="dxa"/>
            <w:tcBorders>
              <w:top w:val="single" w:sz="2" w:space="0" w:color="auto"/>
              <w:bottom w:val="single" w:sz="2" w:space="0" w:color="auto"/>
            </w:tcBorders>
            <w:vAlign w:val="center"/>
          </w:tcPr>
          <w:p w:rsidR="00C12265" w:rsidRPr="00935A9D" w:rsidRDefault="00C12265" w:rsidP="00C12265">
            <w:pPr>
              <w:jc w:val="both"/>
              <w:rPr>
                <w:sz w:val="12"/>
                <w:szCs w:val="12"/>
              </w:rPr>
            </w:pPr>
            <w:r w:rsidRPr="00935A9D">
              <w:rPr>
                <w:sz w:val="12"/>
                <w:szCs w:val="12"/>
              </w:rPr>
              <w:t>Utilaj tehnologic pentru construcţii</w:t>
            </w:r>
          </w:p>
        </w:tc>
        <w:tc>
          <w:tcPr>
            <w:tcW w:w="561" w:type="dxa"/>
            <w:tcBorders>
              <w:top w:val="single" w:sz="2" w:space="0" w:color="auto"/>
              <w:bottom w:val="single" w:sz="2" w:space="0" w:color="auto"/>
            </w:tcBorders>
            <w:vAlign w:val="center"/>
          </w:tcPr>
          <w:p w:rsidR="00C12265" w:rsidRPr="00935A9D" w:rsidRDefault="00C12265" w:rsidP="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1" w:type="dxa"/>
            <w:tcBorders>
              <w:top w:val="single" w:sz="2" w:space="0" w:color="auto"/>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1682" w:type="dxa"/>
            <w:vMerge/>
            <w:tcBorders>
              <w:left w:val="nil"/>
              <w:right w:val="thinThickSmallGap" w:sz="24" w:space="0" w:color="auto"/>
            </w:tcBorders>
            <w:vAlign w:val="center"/>
          </w:tcPr>
          <w:p w:rsidR="00C12265" w:rsidRPr="00935A9D" w:rsidRDefault="00C12265" w:rsidP="001C031F">
            <w:pPr>
              <w:jc w:val="center"/>
              <w:rPr>
                <w:caps/>
                <w:sz w:val="15"/>
                <w:szCs w:val="15"/>
              </w:rPr>
            </w:pPr>
          </w:p>
        </w:tc>
      </w:tr>
    </w:tbl>
    <w:p w:rsidR="00500C7F" w:rsidRPr="00935A9D" w:rsidRDefault="00500C7F"/>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1980"/>
        <w:gridCol w:w="7"/>
        <w:gridCol w:w="1413"/>
        <w:gridCol w:w="567"/>
        <w:gridCol w:w="5562"/>
        <w:gridCol w:w="709"/>
        <w:gridCol w:w="567"/>
        <w:gridCol w:w="2378"/>
      </w:tblGrid>
      <w:tr w:rsidR="00935A9D" w:rsidRPr="00935A9D" w:rsidTr="00500C7F">
        <w:trPr>
          <w:cantSplit/>
          <w:jc w:val="center"/>
        </w:trPr>
        <w:tc>
          <w:tcPr>
            <w:tcW w:w="1558" w:type="dxa"/>
            <w:vMerge w:val="restart"/>
            <w:tcBorders>
              <w:left w:val="thinThickSmallGap" w:sz="24" w:space="0" w:color="auto"/>
            </w:tcBorders>
            <w:vAlign w:val="center"/>
          </w:tcPr>
          <w:p w:rsidR="00C12265" w:rsidRPr="00935A9D" w:rsidRDefault="00C12265" w:rsidP="00C12265">
            <w:pPr>
              <w:jc w:val="center"/>
              <w:rPr>
                <w:b/>
                <w:bCs/>
                <w:sz w:val="12"/>
                <w:szCs w:val="12"/>
              </w:rPr>
            </w:pPr>
            <w:r w:rsidRPr="00935A9D">
              <w:rPr>
                <w:b/>
                <w:bCs/>
                <w:sz w:val="12"/>
                <w:szCs w:val="12"/>
              </w:rPr>
              <w:t xml:space="preserve">Învăţământ liceal /  </w:t>
            </w:r>
          </w:p>
          <w:p w:rsidR="00C12265" w:rsidRPr="00935A9D" w:rsidRDefault="00C12265" w:rsidP="00C12265">
            <w:pPr>
              <w:jc w:val="center"/>
              <w:rPr>
                <w:b/>
                <w:bCs/>
                <w:sz w:val="12"/>
                <w:szCs w:val="12"/>
              </w:rPr>
            </w:pPr>
            <w:r w:rsidRPr="00935A9D">
              <w:rPr>
                <w:b/>
                <w:bCs/>
                <w:sz w:val="12"/>
                <w:szCs w:val="12"/>
              </w:rPr>
              <w:t>Învăţământ profesional</w:t>
            </w:r>
          </w:p>
          <w:p w:rsidR="00C12265" w:rsidRPr="00935A9D" w:rsidRDefault="00C12265" w:rsidP="00C12265">
            <w:pPr>
              <w:jc w:val="center"/>
              <w:rPr>
                <w:b/>
                <w:bCs/>
                <w:sz w:val="12"/>
                <w:szCs w:val="12"/>
              </w:rPr>
            </w:pPr>
          </w:p>
        </w:tc>
        <w:tc>
          <w:tcPr>
            <w:tcW w:w="1980" w:type="dxa"/>
            <w:vMerge w:val="restart"/>
            <w:tcBorders>
              <w:right w:val="thinThickSmallGap" w:sz="24" w:space="0" w:color="auto"/>
            </w:tcBorders>
            <w:vAlign w:val="center"/>
          </w:tcPr>
          <w:p w:rsidR="00C12265" w:rsidRPr="00935A9D" w:rsidRDefault="00C12265" w:rsidP="00C12265">
            <w:pPr>
              <w:rPr>
                <w:sz w:val="12"/>
                <w:szCs w:val="12"/>
              </w:rPr>
            </w:pPr>
            <w:r w:rsidRPr="00935A9D">
              <w:rPr>
                <w:sz w:val="12"/>
                <w:szCs w:val="12"/>
              </w:rPr>
              <w:t>1. Mecanică / Mecanică</w:t>
            </w:r>
          </w:p>
          <w:p w:rsidR="00C12265" w:rsidRPr="00935A9D" w:rsidRDefault="00C12265" w:rsidP="00C12265">
            <w:pPr>
              <w:rPr>
                <w:sz w:val="12"/>
                <w:szCs w:val="12"/>
              </w:rPr>
            </w:pPr>
            <w:r w:rsidRPr="00935A9D">
              <w:rPr>
                <w:sz w:val="12"/>
                <w:szCs w:val="12"/>
              </w:rPr>
              <w:t>(Anexa 1 /Anexa 1.1)</w:t>
            </w:r>
          </w:p>
          <w:p w:rsidR="00C12265" w:rsidRPr="00935A9D" w:rsidRDefault="00C12265" w:rsidP="00C12265">
            <w:pPr>
              <w:rPr>
                <w:sz w:val="12"/>
                <w:szCs w:val="12"/>
              </w:rPr>
            </w:pPr>
          </w:p>
          <w:p w:rsidR="00C12265" w:rsidRPr="00935A9D" w:rsidRDefault="00C12265" w:rsidP="00C12265">
            <w:pPr>
              <w:rPr>
                <w:sz w:val="12"/>
                <w:szCs w:val="12"/>
              </w:rPr>
            </w:pPr>
            <w:r w:rsidRPr="00935A9D">
              <w:rPr>
                <w:sz w:val="12"/>
                <w:szCs w:val="12"/>
              </w:rPr>
              <w:t>2. Mecanică/Metalurgie</w:t>
            </w:r>
          </w:p>
          <w:p w:rsidR="00C12265" w:rsidRPr="00935A9D" w:rsidRDefault="00C12265" w:rsidP="00C12265">
            <w:pPr>
              <w:pStyle w:val="Footer"/>
              <w:rPr>
                <w:sz w:val="12"/>
                <w:szCs w:val="12"/>
              </w:rPr>
            </w:pPr>
            <w:r w:rsidRPr="00935A9D">
              <w:rPr>
                <w:sz w:val="12"/>
                <w:szCs w:val="12"/>
              </w:rPr>
              <w:t>(Anexa 1 / Anexa 1.2.)</w:t>
            </w:r>
          </w:p>
          <w:p w:rsidR="00C12265" w:rsidRPr="00935A9D" w:rsidRDefault="00C12265" w:rsidP="00C12265">
            <w:pPr>
              <w:pStyle w:val="Footer"/>
              <w:rPr>
                <w:sz w:val="12"/>
                <w:szCs w:val="12"/>
              </w:rPr>
            </w:pPr>
          </w:p>
          <w:p w:rsidR="00C12265" w:rsidRPr="00935A9D" w:rsidRDefault="00C12265" w:rsidP="00C12265">
            <w:pPr>
              <w:rPr>
                <w:sz w:val="12"/>
                <w:szCs w:val="12"/>
              </w:rPr>
            </w:pPr>
            <w:r w:rsidRPr="00935A9D">
              <w:rPr>
                <w:sz w:val="12"/>
                <w:szCs w:val="12"/>
              </w:rPr>
              <w:t>3. Mecanică/Mecanică agricolă</w:t>
            </w:r>
          </w:p>
          <w:p w:rsidR="00C12265" w:rsidRPr="00935A9D" w:rsidRDefault="00C12265" w:rsidP="00C12265">
            <w:pPr>
              <w:pStyle w:val="Footer"/>
              <w:rPr>
                <w:sz w:val="12"/>
                <w:szCs w:val="12"/>
              </w:rPr>
            </w:pPr>
            <w:r w:rsidRPr="00935A9D">
              <w:rPr>
                <w:sz w:val="12"/>
                <w:szCs w:val="12"/>
              </w:rPr>
              <w:t>(Anexa 1 / Anexa 1.3)</w:t>
            </w:r>
          </w:p>
          <w:p w:rsidR="00C12265" w:rsidRPr="00935A9D" w:rsidRDefault="00C12265" w:rsidP="00C12265">
            <w:pPr>
              <w:pStyle w:val="Footer"/>
              <w:rPr>
                <w:sz w:val="12"/>
                <w:szCs w:val="12"/>
              </w:rPr>
            </w:pPr>
          </w:p>
          <w:p w:rsidR="00C12265" w:rsidRPr="00935A9D" w:rsidRDefault="00C12265" w:rsidP="00C12265">
            <w:pPr>
              <w:rPr>
                <w:sz w:val="12"/>
                <w:szCs w:val="12"/>
              </w:rPr>
            </w:pPr>
            <w:r w:rsidRPr="00935A9D">
              <w:rPr>
                <w:sz w:val="12"/>
                <w:szCs w:val="12"/>
              </w:rPr>
              <w:t xml:space="preserve">4. Mecanică/ Mecanică în </w:t>
            </w:r>
          </w:p>
          <w:p w:rsidR="00C12265" w:rsidRPr="00935A9D" w:rsidRDefault="00C12265" w:rsidP="00C12265">
            <w:pPr>
              <w:pStyle w:val="Footer"/>
              <w:rPr>
                <w:sz w:val="12"/>
                <w:szCs w:val="12"/>
              </w:rPr>
            </w:pPr>
            <w:r w:rsidRPr="00935A9D">
              <w:rPr>
                <w:sz w:val="12"/>
                <w:szCs w:val="12"/>
              </w:rPr>
              <w:t>construcţii (Anexa 1 / Anexa 1.4)</w:t>
            </w:r>
          </w:p>
          <w:p w:rsidR="00C12265" w:rsidRPr="00935A9D" w:rsidRDefault="00C12265" w:rsidP="00C12265">
            <w:pPr>
              <w:pStyle w:val="Footer"/>
              <w:rPr>
                <w:sz w:val="12"/>
                <w:szCs w:val="12"/>
              </w:rPr>
            </w:pPr>
          </w:p>
          <w:p w:rsidR="00C12265" w:rsidRPr="00935A9D" w:rsidRDefault="00C12265" w:rsidP="00C12265">
            <w:pPr>
              <w:pStyle w:val="Heading5"/>
              <w:jc w:val="left"/>
              <w:rPr>
                <w:rFonts w:ascii="Times New Roman" w:hAnsi="Times New Roman"/>
                <w:b w:val="0"/>
                <w:bCs w:val="0"/>
                <w:i w:val="0"/>
                <w:iCs w:val="0"/>
                <w:sz w:val="12"/>
                <w:szCs w:val="12"/>
              </w:rPr>
            </w:pPr>
            <w:r w:rsidRPr="00935A9D">
              <w:rPr>
                <w:rFonts w:ascii="Times New Roman" w:hAnsi="Times New Roman"/>
                <w:b w:val="0"/>
                <w:bCs w:val="0"/>
                <w:i w:val="0"/>
                <w:iCs w:val="0"/>
                <w:sz w:val="12"/>
                <w:szCs w:val="12"/>
              </w:rPr>
              <w:t>5. Mecanică / Mecanică nave (Anexa 1 / Anexa 1.5)</w:t>
            </w:r>
          </w:p>
          <w:p w:rsidR="00C12265" w:rsidRPr="00935A9D" w:rsidRDefault="00C12265" w:rsidP="00C12265">
            <w:pPr>
              <w:rPr>
                <w:sz w:val="12"/>
                <w:szCs w:val="12"/>
              </w:rPr>
            </w:pPr>
          </w:p>
          <w:p w:rsidR="00C12265" w:rsidRPr="00935A9D" w:rsidRDefault="00C12265" w:rsidP="00C12265">
            <w:pPr>
              <w:rPr>
                <w:sz w:val="12"/>
                <w:szCs w:val="12"/>
              </w:rPr>
            </w:pPr>
            <w:r w:rsidRPr="00935A9D">
              <w:rPr>
                <w:sz w:val="12"/>
                <w:szCs w:val="12"/>
              </w:rPr>
              <w:t>6. Mecanică / Petrol şi gaze</w:t>
            </w:r>
          </w:p>
          <w:p w:rsidR="00C12265" w:rsidRPr="00935A9D" w:rsidRDefault="00C12265" w:rsidP="00C12265">
            <w:pPr>
              <w:rPr>
                <w:sz w:val="12"/>
                <w:szCs w:val="12"/>
              </w:rPr>
            </w:pPr>
            <w:r w:rsidRPr="00935A9D">
              <w:rPr>
                <w:sz w:val="12"/>
                <w:szCs w:val="12"/>
              </w:rPr>
              <w:t>(Anexa 1 / Anexa 1.6)</w:t>
            </w:r>
          </w:p>
        </w:tc>
        <w:tc>
          <w:tcPr>
            <w:tcW w:w="1420" w:type="dxa"/>
            <w:gridSpan w:val="2"/>
            <w:vMerge w:val="restart"/>
            <w:tcBorders>
              <w:left w:val="nil"/>
              <w:right w:val="thinThickSmallGap" w:sz="24" w:space="0" w:color="auto"/>
            </w:tcBorders>
            <w:vAlign w:val="center"/>
          </w:tcPr>
          <w:p w:rsidR="00C12265" w:rsidRPr="00935A9D" w:rsidRDefault="00C12265">
            <w:pPr>
              <w:pStyle w:val="Heading5"/>
              <w:rPr>
                <w:rFonts w:ascii="Times New Roman" w:hAnsi="Times New Roman"/>
                <w:b w:val="0"/>
                <w:bCs w:val="0"/>
                <w:i w:val="0"/>
                <w:iCs w:val="0"/>
                <w:sz w:val="12"/>
                <w:szCs w:val="12"/>
              </w:rPr>
            </w:pPr>
            <w:r w:rsidRPr="00935A9D">
              <w:rPr>
                <w:rFonts w:ascii="Times New Roman" w:hAnsi="Times New Roman"/>
                <w:b w:val="0"/>
                <w:bCs w:val="0"/>
                <w:i w:val="0"/>
                <w:iCs w:val="0"/>
                <w:sz w:val="12"/>
                <w:szCs w:val="12"/>
              </w:rPr>
              <w:t>1.5. Mecanică /</w:t>
            </w:r>
          </w:p>
          <w:p w:rsidR="00C12265" w:rsidRPr="00935A9D" w:rsidRDefault="00C12265">
            <w:pPr>
              <w:pStyle w:val="Heading5"/>
              <w:rPr>
                <w:rFonts w:ascii="Times New Roman" w:hAnsi="Times New Roman"/>
                <w:b w:val="0"/>
                <w:bCs w:val="0"/>
                <w:i w:val="0"/>
                <w:iCs w:val="0"/>
                <w:sz w:val="12"/>
                <w:szCs w:val="12"/>
              </w:rPr>
            </w:pPr>
            <w:r w:rsidRPr="00935A9D">
              <w:rPr>
                <w:rFonts w:ascii="Times New Roman" w:hAnsi="Times New Roman"/>
                <w:b w:val="0"/>
                <w:bCs w:val="0"/>
                <w:i w:val="0"/>
                <w:iCs w:val="0"/>
                <w:sz w:val="12"/>
                <w:szCs w:val="12"/>
              </w:rPr>
              <w:t>Mecanică nave</w:t>
            </w:r>
          </w:p>
        </w:tc>
        <w:tc>
          <w:tcPr>
            <w:tcW w:w="567" w:type="dxa"/>
            <w:tcBorders>
              <w:left w:val="nil"/>
              <w:bottom w:val="single" w:sz="2" w:space="0" w:color="auto"/>
            </w:tcBorders>
            <w:vAlign w:val="center"/>
          </w:tcPr>
          <w:p w:rsidR="00C12265" w:rsidRPr="00935A9D" w:rsidRDefault="00C12265" w:rsidP="00747431">
            <w:pPr>
              <w:numPr>
                <w:ilvl w:val="0"/>
                <w:numId w:val="1"/>
              </w:numPr>
              <w:rPr>
                <w:sz w:val="12"/>
                <w:szCs w:val="12"/>
              </w:rPr>
            </w:pPr>
          </w:p>
        </w:tc>
        <w:tc>
          <w:tcPr>
            <w:tcW w:w="5562" w:type="dxa"/>
            <w:tcBorders>
              <w:bottom w:val="single" w:sz="2" w:space="0" w:color="auto"/>
            </w:tcBorders>
            <w:vAlign w:val="center"/>
          </w:tcPr>
          <w:p w:rsidR="00C12265" w:rsidRPr="00935A9D" w:rsidRDefault="00C12265">
            <w:pPr>
              <w:pStyle w:val="Footer"/>
              <w:tabs>
                <w:tab w:val="clear" w:pos="4320"/>
                <w:tab w:val="clear" w:pos="8640"/>
              </w:tabs>
              <w:jc w:val="both"/>
              <w:rPr>
                <w:sz w:val="12"/>
                <w:szCs w:val="12"/>
              </w:rPr>
            </w:pPr>
            <w:r w:rsidRPr="00935A9D">
              <w:rPr>
                <w:sz w:val="12"/>
                <w:szCs w:val="12"/>
              </w:rPr>
              <w:t>Mecanică nave</w:t>
            </w:r>
          </w:p>
        </w:tc>
        <w:tc>
          <w:tcPr>
            <w:tcW w:w="709" w:type="dxa"/>
            <w:tcBorders>
              <w:bottom w:val="single" w:sz="2" w:space="0" w:color="auto"/>
            </w:tcBorders>
            <w:vAlign w:val="center"/>
          </w:tcPr>
          <w:p w:rsidR="00C12265" w:rsidRPr="00935A9D" w:rsidRDefault="00C1226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bottom w:val="single" w:sz="2" w:space="0" w:color="auto"/>
              <w:right w:val="thinThickSmallGap" w:sz="24" w:space="0" w:color="auto"/>
            </w:tcBorders>
            <w:vAlign w:val="center"/>
          </w:tcPr>
          <w:p w:rsidR="00C12265" w:rsidRPr="00935A9D" w:rsidRDefault="00C12265">
            <w:pPr>
              <w:pStyle w:val="Heading4"/>
              <w:jc w:val="center"/>
              <w:rPr>
                <w:rFonts w:ascii="Times New Roman" w:hAnsi="Times New Roman"/>
                <w:b w:val="0"/>
                <w:bCs w:val="0"/>
                <w:sz w:val="12"/>
                <w:szCs w:val="12"/>
              </w:rPr>
            </w:pPr>
          </w:p>
        </w:tc>
        <w:tc>
          <w:tcPr>
            <w:tcW w:w="2378" w:type="dxa"/>
            <w:vMerge w:val="restart"/>
            <w:tcBorders>
              <w:left w:val="nil"/>
              <w:right w:val="thinThickSmallGap" w:sz="24" w:space="0" w:color="auto"/>
            </w:tcBorders>
            <w:vAlign w:val="center"/>
          </w:tcPr>
          <w:p w:rsidR="009631E4" w:rsidRPr="00935A9D" w:rsidRDefault="009631E4" w:rsidP="009631E4">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9631E4" w:rsidRPr="00935A9D" w:rsidRDefault="009631E4" w:rsidP="009631E4">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9631E4" w:rsidRPr="00935A9D" w:rsidRDefault="009631E4" w:rsidP="009631E4">
            <w:pPr>
              <w:jc w:val="center"/>
            </w:pPr>
            <w:r w:rsidRPr="00935A9D">
              <w:t>/</w:t>
            </w:r>
          </w:p>
          <w:p w:rsidR="009631E4" w:rsidRPr="00935A9D" w:rsidRDefault="009631E4" w:rsidP="009631E4">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9631E4" w:rsidRPr="00935A9D" w:rsidRDefault="009631E4" w:rsidP="009631E4">
            <w:pPr>
              <w:jc w:val="center"/>
              <w:rPr>
                <w:b/>
                <w:bCs/>
                <w:sz w:val="14"/>
                <w:szCs w:val="14"/>
              </w:rPr>
            </w:pPr>
            <w:r w:rsidRPr="00935A9D">
              <w:rPr>
                <w:b/>
                <w:iCs/>
                <w:sz w:val="14"/>
                <w:szCs w:val="14"/>
              </w:rPr>
              <w:t>(SPECIALITATE ŞI DIDACTICA SPECIALITĂŢII), ELEMENTE DE PEDAGOGIE ŞI PSIHOLOGIE</w:t>
            </w:r>
          </w:p>
          <w:p w:rsidR="00C12265" w:rsidRPr="00935A9D" w:rsidRDefault="009631E4" w:rsidP="009631E4">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b/>
                <w:bCs/>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pPr>
              <w:pStyle w:val="Heading3"/>
              <w:jc w:val="left"/>
              <w:rPr>
                <w:rFonts w:ascii="Times New Roman" w:hAnsi="Times New Roman"/>
                <w:b w:val="0"/>
                <w:bCs w:val="0"/>
                <w:sz w:val="12"/>
                <w:szCs w:val="12"/>
              </w:rPr>
            </w:pPr>
            <w:r w:rsidRPr="00935A9D">
              <w:rPr>
                <w:rFonts w:ascii="Times New Roman" w:hAnsi="Times New Roman"/>
                <w:b w:val="0"/>
                <w:bCs w:val="0"/>
                <w:sz w:val="12"/>
                <w:szCs w:val="12"/>
              </w:rPr>
              <w:t>Nave şi instalaţii de bord</w:t>
            </w:r>
          </w:p>
        </w:tc>
        <w:tc>
          <w:tcPr>
            <w:tcW w:w="709" w:type="dxa"/>
            <w:tcBorders>
              <w:top w:val="single" w:sz="2" w:space="0" w:color="auto"/>
              <w:bottom w:val="single" w:sz="2" w:space="0" w:color="auto"/>
            </w:tcBorders>
            <w:vAlign w:val="center"/>
          </w:tcPr>
          <w:p w:rsidR="00E04F13" w:rsidRPr="00935A9D" w:rsidRDefault="00E04F1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pPr>
              <w:jc w:val="both"/>
              <w:rPr>
                <w:sz w:val="12"/>
                <w:szCs w:val="12"/>
              </w:rPr>
            </w:pPr>
            <w:r w:rsidRPr="00935A9D">
              <w:rPr>
                <w:sz w:val="12"/>
                <w:szCs w:val="12"/>
              </w:rPr>
              <w:t>Mecanica aeronave şi motoare</w:t>
            </w:r>
          </w:p>
        </w:tc>
        <w:tc>
          <w:tcPr>
            <w:tcW w:w="709" w:type="dxa"/>
            <w:tcBorders>
              <w:top w:val="single" w:sz="2" w:space="0" w:color="auto"/>
              <w:bottom w:val="single" w:sz="2" w:space="0" w:color="auto"/>
            </w:tcBorders>
            <w:vAlign w:val="center"/>
          </w:tcPr>
          <w:p w:rsidR="00E04F13" w:rsidRPr="00935A9D" w:rsidRDefault="00E04F1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pPr>
              <w:jc w:val="both"/>
              <w:rPr>
                <w:sz w:val="12"/>
                <w:szCs w:val="12"/>
              </w:rPr>
            </w:pPr>
            <w:r w:rsidRPr="00935A9D">
              <w:rPr>
                <w:sz w:val="12"/>
                <w:szCs w:val="12"/>
              </w:rPr>
              <w:t>Nave - Construcţii corp nave</w:t>
            </w:r>
          </w:p>
        </w:tc>
        <w:tc>
          <w:tcPr>
            <w:tcW w:w="709" w:type="dxa"/>
            <w:tcBorders>
              <w:top w:val="single" w:sz="2" w:space="0" w:color="auto"/>
              <w:bottom w:val="single" w:sz="2" w:space="0" w:color="auto"/>
            </w:tcBorders>
            <w:vAlign w:val="center"/>
          </w:tcPr>
          <w:p w:rsidR="00E04F13" w:rsidRPr="00935A9D" w:rsidRDefault="00E04F1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pPr>
              <w:jc w:val="both"/>
              <w:rPr>
                <w:sz w:val="12"/>
                <w:szCs w:val="12"/>
              </w:rPr>
            </w:pPr>
            <w:r w:rsidRPr="00935A9D">
              <w:rPr>
                <w:sz w:val="12"/>
                <w:szCs w:val="12"/>
              </w:rPr>
              <w:t>Echipamente navale</w:t>
            </w:r>
          </w:p>
        </w:tc>
        <w:tc>
          <w:tcPr>
            <w:tcW w:w="709" w:type="dxa"/>
            <w:tcBorders>
              <w:top w:val="single" w:sz="2" w:space="0" w:color="auto"/>
              <w:bottom w:val="single" w:sz="2" w:space="0" w:color="auto"/>
            </w:tcBorders>
            <w:vAlign w:val="center"/>
          </w:tcPr>
          <w:p w:rsidR="00E04F13" w:rsidRPr="00935A9D" w:rsidRDefault="00E04F1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pPr>
              <w:jc w:val="both"/>
              <w:rPr>
                <w:sz w:val="12"/>
                <w:szCs w:val="12"/>
              </w:rPr>
            </w:pPr>
            <w:r w:rsidRPr="00935A9D">
              <w:rPr>
                <w:sz w:val="12"/>
                <w:szCs w:val="12"/>
              </w:rPr>
              <w:t>Instalaţii navale de bord</w:t>
            </w:r>
          </w:p>
        </w:tc>
        <w:tc>
          <w:tcPr>
            <w:tcW w:w="709" w:type="dxa"/>
            <w:tcBorders>
              <w:top w:val="single" w:sz="2" w:space="0" w:color="auto"/>
              <w:bottom w:val="single" w:sz="2" w:space="0" w:color="auto"/>
            </w:tcBorders>
            <w:vAlign w:val="center"/>
          </w:tcPr>
          <w:p w:rsidR="00E04F13" w:rsidRPr="00935A9D" w:rsidRDefault="00E04F1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pPr>
              <w:jc w:val="both"/>
              <w:rPr>
                <w:sz w:val="12"/>
                <w:szCs w:val="12"/>
              </w:rPr>
            </w:pPr>
            <w:r w:rsidRPr="00935A9D">
              <w:rPr>
                <w:sz w:val="12"/>
                <w:szCs w:val="12"/>
              </w:rPr>
              <w:t>Nave şi inginerie oceanică</w:t>
            </w:r>
          </w:p>
        </w:tc>
        <w:tc>
          <w:tcPr>
            <w:tcW w:w="709" w:type="dxa"/>
            <w:tcBorders>
              <w:top w:val="single" w:sz="2" w:space="0" w:color="auto"/>
              <w:bottom w:val="single" w:sz="2" w:space="0" w:color="auto"/>
            </w:tcBorders>
            <w:vAlign w:val="center"/>
          </w:tcPr>
          <w:p w:rsidR="00E04F13" w:rsidRPr="00935A9D" w:rsidRDefault="00E04F1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pPr>
              <w:jc w:val="both"/>
              <w:rPr>
                <w:sz w:val="12"/>
                <w:szCs w:val="12"/>
              </w:rPr>
            </w:pPr>
            <w:r w:rsidRPr="00935A9D">
              <w:rPr>
                <w:sz w:val="12"/>
                <w:szCs w:val="12"/>
              </w:rPr>
              <w:t>Nave</w:t>
            </w:r>
          </w:p>
        </w:tc>
        <w:tc>
          <w:tcPr>
            <w:tcW w:w="709" w:type="dxa"/>
            <w:tcBorders>
              <w:top w:val="single" w:sz="2" w:space="0" w:color="auto"/>
              <w:bottom w:val="single" w:sz="2" w:space="0" w:color="auto"/>
            </w:tcBorders>
            <w:vAlign w:val="center"/>
          </w:tcPr>
          <w:p w:rsidR="00E04F13" w:rsidRPr="00935A9D" w:rsidRDefault="00E04F1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pPr>
              <w:jc w:val="both"/>
              <w:rPr>
                <w:sz w:val="12"/>
                <w:szCs w:val="12"/>
              </w:rPr>
            </w:pPr>
            <w:r w:rsidRPr="00935A9D">
              <w:rPr>
                <w:sz w:val="12"/>
                <w:szCs w:val="12"/>
              </w:rPr>
              <w:t>Construcţii navale</w:t>
            </w:r>
          </w:p>
        </w:tc>
        <w:tc>
          <w:tcPr>
            <w:tcW w:w="709" w:type="dxa"/>
            <w:tcBorders>
              <w:top w:val="single" w:sz="2" w:space="0" w:color="auto"/>
              <w:bottom w:val="single" w:sz="2" w:space="0" w:color="auto"/>
            </w:tcBorders>
            <w:vAlign w:val="center"/>
          </w:tcPr>
          <w:p w:rsidR="00E04F13" w:rsidRPr="00935A9D" w:rsidRDefault="00E04F1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2740E7">
            <w:pPr>
              <w:jc w:val="both"/>
              <w:rPr>
                <w:sz w:val="12"/>
                <w:szCs w:val="12"/>
              </w:rPr>
            </w:pPr>
            <w:r w:rsidRPr="00935A9D">
              <w:rPr>
                <w:sz w:val="12"/>
                <w:szCs w:val="12"/>
              </w:rPr>
              <w:t>Instalaţii şi echipamente navale</w:t>
            </w:r>
          </w:p>
        </w:tc>
        <w:tc>
          <w:tcPr>
            <w:tcW w:w="709" w:type="dxa"/>
            <w:tcBorders>
              <w:top w:val="single" w:sz="2" w:space="0" w:color="auto"/>
              <w:bottom w:val="single" w:sz="2" w:space="0" w:color="auto"/>
            </w:tcBorders>
            <w:vAlign w:val="center"/>
          </w:tcPr>
          <w:p w:rsidR="00E04F13" w:rsidRPr="00935A9D" w:rsidRDefault="00E04F13" w:rsidP="002740E7">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rsidP="00F34CC2">
            <w:pPr>
              <w:rPr>
                <w:sz w:val="12"/>
                <w:szCs w:val="12"/>
              </w:rPr>
            </w:pPr>
          </w:p>
        </w:tc>
        <w:tc>
          <w:tcPr>
            <w:tcW w:w="1420" w:type="dxa"/>
            <w:gridSpan w:val="2"/>
            <w:vMerge w:val="restart"/>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r w:rsidRPr="00935A9D">
              <w:rPr>
                <w:rFonts w:ascii="Times New Roman" w:hAnsi="Times New Roman"/>
                <w:b w:val="0"/>
                <w:bCs w:val="0"/>
                <w:i w:val="0"/>
                <w:iCs w:val="0"/>
                <w:sz w:val="12"/>
                <w:szCs w:val="12"/>
              </w:rPr>
              <w:t>1.6. Mecanică / Petrol şi gaze</w:t>
            </w: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D64CE2">
            <w:pPr>
              <w:jc w:val="both"/>
              <w:rPr>
                <w:sz w:val="12"/>
                <w:szCs w:val="12"/>
              </w:rPr>
            </w:pPr>
            <w:r w:rsidRPr="00935A9D">
              <w:rPr>
                <w:sz w:val="12"/>
                <w:szCs w:val="12"/>
              </w:rPr>
              <w:t>Utilaj petrolier de foraj extracţie</w:t>
            </w:r>
          </w:p>
        </w:tc>
        <w:tc>
          <w:tcPr>
            <w:tcW w:w="709" w:type="dxa"/>
            <w:tcBorders>
              <w:top w:val="single" w:sz="2" w:space="0" w:color="auto"/>
              <w:bottom w:val="single" w:sz="2" w:space="0" w:color="auto"/>
            </w:tcBorders>
            <w:vAlign w:val="center"/>
          </w:tcPr>
          <w:p w:rsidR="00E04F13" w:rsidRPr="00935A9D" w:rsidRDefault="00E04F13" w:rsidP="00D64CE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D64CE2">
            <w:pPr>
              <w:pStyle w:val="Footer"/>
              <w:tabs>
                <w:tab w:val="clear" w:pos="4320"/>
                <w:tab w:val="clear" w:pos="8640"/>
              </w:tabs>
              <w:jc w:val="both"/>
              <w:rPr>
                <w:sz w:val="12"/>
                <w:szCs w:val="12"/>
              </w:rPr>
            </w:pPr>
            <w:r w:rsidRPr="00935A9D">
              <w:rPr>
                <w:sz w:val="12"/>
                <w:szCs w:val="12"/>
              </w:rPr>
              <w:t>Utilaj pentru transportul şi depozitarea produselor petroliere</w:t>
            </w:r>
          </w:p>
        </w:tc>
        <w:tc>
          <w:tcPr>
            <w:tcW w:w="709" w:type="dxa"/>
            <w:tcBorders>
              <w:top w:val="single" w:sz="2" w:space="0" w:color="auto"/>
              <w:bottom w:val="single" w:sz="2" w:space="0" w:color="auto"/>
            </w:tcBorders>
            <w:vAlign w:val="center"/>
          </w:tcPr>
          <w:p w:rsidR="00E04F13" w:rsidRPr="00935A9D" w:rsidRDefault="00E04F13" w:rsidP="00D64CE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D64CE2">
            <w:pPr>
              <w:pStyle w:val="Footer"/>
              <w:tabs>
                <w:tab w:val="clear" w:pos="4320"/>
                <w:tab w:val="clear" w:pos="8640"/>
              </w:tabs>
              <w:jc w:val="both"/>
              <w:rPr>
                <w:sz w:val="12"/>
                <w:szCs w:val="12"/>
              </w:rPr>
            </w:pPr>
            <w:r w:rsidRPr="00935A9D">
              <w:rPr>
                <w:sz w:val="12"/>
                <w:szCs w:val="12"/>
              </w:rPr>
              <w:t>Utilaje pentru transportul şi depozitarea hidrocarburilor</w:t>
            </w:r>
          </w:p>
        </w:tc>
        <w:tc>
          <w:tcPr>
            <w:tcW w:w="709" w:type="dxa"/>
            <w:tcBorders>
              <w:top w:val="single" w:sz="2" w:space="0" w:color="auto"/>
              <w:bottom w:val="single" w:sz="2" w:space="0" w:color="auto"/>
            </w:tcBorders>
            <w:vAlign w:val="center"/>
          </w:tcPr>
          <w:p w:rsidR="00E04F13" w:rsidRPr="00935A9D" w:rsidRDefault="00E04F13" w:rsidP="00D64CE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145123">
            <w:pPr>
              <w:pStyle w:val="Footer"/>
              <w:tabs>
                <w:tab w:val="clear" w:pos="4320"/>
                <w:tab w:val="clear" w:pos="8640"/>
              </w:tabs>
              <w:jc w:val="both"/>
              <w:rPr>
                <w:sz w:val="12"/>
                <w:szCs w:val="12"/>
              </w:rPr>
            </w:pPr>
            <w:r w:rsidRPr="00935A9D">
              <w:rPr>
                <w:sz w:val="12"/>
                <w:szCs w:val="12"/>
              </w:rPr>
              <w:t>Inginerie de petrol şi gaze</w:t>
            </w:r>
          </w:p>
        </w:tc>
        <w:tc>
          <w:tcPr>
            <w:tcW w:w="709" w:type="dxa"/>
            <w:tcBorders>
              <w:top w:val="single" w:sz="2" w:space="0" w:color="auto"/>
              <w:bottom w:val="single" w:sz="2" w:space="0" w:color="auto"/>
            </w:tcBorders>
            <w:vAlign w:val="center"/>
          </w:tcPr>
          <w:p w:rsidR="00E04F13" w:rsidRPr="00935A9D" w:rsidRDefault="00E04F13"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145123">
            <w:pPr>
              <w:pStyle w:val="Footer"/>
              <w:tabs>
                <w:tab w:val="clear" w:pos="4320"/>
                <w:tab w:val="clear" w:pos="8640"/>
              </w:tabs>
              <w:jc w:val="both"/>
              <w:rPr>
                <w:sz w:val="12"/>
                <w:szCs w:val="12"/>
              </w:rPr>
            </w:pPr>
            <w:r w:rsidRPr="00935A9D">
              <w:rPr>
                <w:sz w:val="12"/>
                <w:szCs w:val="12"/>
              </w:rPr>
              <w:t>Forajul sondelor şi exploatarea</w:t>
            </w:r>
          </w:p>
        </w:tc>
        <w:tc>
          <w:tcPr>
            <w:tcW w:w="709" w:type="dxa"/>
            <w:tcBorders>
              <w:top w:val="single" w:sz="2" w:space="0" w:color="auto"/>
              <w:bottom w:val="single" w:sz="2" w:space="0" w:color="auto"/>
            </w:tcBorders>
            <w:vAlign w:val="center"/>
          </w:tcPr>
          <w:p w:rsidR="00E04F13" w:rsidRPr="00935A9D" w:rsidRDefault="00E04F13"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145123">
            <w:pPr>
              <w:pStyle w:val="Footer"/>
              <w:tabs>
                <w:tab w:val="clear" w:pos="4320"/>
                <w:tab w:val="clear" w:pos="8640"/>
              </w:tabs>
              <w:jc w:val="both"/>
              <w:rPr>
                <w:sz w:val="12"/>
                <w:szCs w:val="12"/>
              </w:rPr>
            </w:pPr>
            <w:r w:rsidRPr="00935A9D">
              <w:rPr>
                <w:sz w:val="12"/>
                <w:szCs w:val="12"/>
              </w:rPr>
              <w:t>Zăcăminte de petrol şi gaze</w:t>
            </w:r>
          </w:p>
        </w:tc>
        <w:tc>
          <w:tcPr>
            <w:tcW w:w="709" w:type="dxa"/>
            <w:tcBorders>
              <w:top w:val="single" w:sz="2" w:space="0" w:color="auto"/>
              <w:bottom w:val="single" w:sz="2" w:space="0" w:color="auto"/>
            </w:tcBorders>
            <w:vAlign w:val="center"/>
          </w:tcPr>
          <w:p w:rsidR="00E04F13" w:rsidRPr="00935A9D" w:rsidRDefault="00E04F13"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145123">
            <w:pPr>
              <w:pStyle w:val="Footer"/>
              <w:tabs>
                <w:tab w:val="clear" w:pos="4320"/>
                <w:tab w:val="clear" w:pos="8640"/>
              </w:tabs>
              <w:jc w:val="both"/>
              <w:rPr>
                <w:sz w:val="12"/>
                <w:szCs w:val="12"/>
              </w:rPr>
            </w:pPr>
            <w:r w:rsidRPr="00935A9D">
              <w:rPr>
                <w:sz w:val="12"/>
                <w:szCs w:val="12"/>
              </w:rPr>
              <w:t>Forajul sondelor şi exploatarea zăcămintelor de petrol şi gaze</w:t>
            </w:r>
          </w:p>
        </w:tc>
        <w:tc>
          <w:tcPr>
            <w:tcW w:w="709" w:type="dxa"/>
            <w:tcBorders>
              <w:top w:val="single" w:sz="2" w:space="0" w:color="auto"/>
              <w:bottom w:val="single" w:sz="2" w:space="0" w:color="auto"/>
            </w:tcBorders>
            <w:vAlign w:val="center"/>
          </w:tcPr>
          <w:p w:rsidR="00E04F13" w:rsidRPr="00935A9D" w:rsidRDefault="00E04F13"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145123">
            <w:pPr>
              <w:pStyle w:val="Footer"/>
              <w:tabs>
                <w:tab w:val="clear" w:pos="4320"/>
                <w:tab w:val="clear" w:pos="8640"/>
              </w:tabs>
              <w:jc w:val="both"/>
              <w:rPr>
                <w:sz w:val="12"/>
                <w:szCs w:val="12"/>
              </w:rPr>
            </w:pPr>
            <w:r w:rsidRPr="00935A9D">
              <w:rPr>
                <w:sz w:val="12"/>
                <w:szCs w:val="12"/>
              </w:rPr>
              <w:t>Maşini şi utilaje pentru schelă</w:t>
            </w:r>
          </w:p>
        </w:tc>
        <w:tc>
          <w:tcPr>
            <w:tcW w:w="709" w:type="dxa"/>
            <w:tcBorders>
              <w:top w:val="single" w:sz="2" w:space="0" w:color="auto"/>
              <w:bottom w:val="single" w:sz="2" w:space="0" w:color="auto"/>
            </w:tcBorders>
            <w:vAlign w:val="center"/>
          </w:tcPr>
          <w:p w:rsidR="00E04F13" w:rsidRPr="00935A9D" w:rsidRDefault="00E04F13"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145123">
            <w:pPr>
              <w:pStyle w:val="Footer"/>
              <w:tabs>
                <w:tab w:val="clear" w:pos="4320"/>
                <w:tab w:val="clear" w:pos="8640"/>
              </w:tabs>
              <w:jc w:val="both"/>
              <w:rPr>
                <w:sz w:val="12"/>
                <w:szCs w:val="12"/>
              </w:rPr>
            </w:pPr>
            <w:r w:rsidRPr="00935A9D">
              <w:rPr>
                <w:sz w:val="12"/>
                <w:szCs w:val="12"/>
              </w:rPr>
              <w:t>Maşini şi utilaje petroliere pentru schelă</w:t>
            </w:r>
          </w:p>
        </w:tc>
        <w:tc>
          <w:tcPr>
            <w:tcW w:w="709" w:type="dxa"/>
            <w:tcBorders>
              <w:top w:val="single" w:sz="2" w:space="0" w:color="auto"/>
              <w:bottom w:val="single" w:sz="2" w:space="0" w:color="auto"/>
            </w:tcBorders>
            <w:vAlign w:val="center"/>
          </w:tcPr>
          <w:p w:rsidR="00E04F13" w:rsidRPr="00935A9D" w:rsidRDefault="00E04F13"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145123">
            <w:pPr>
              <w:pStyle w:val="Footer"/>
              <w:tabs>
                <w:tab w:val="clear" w:pos="4320"/>
                <w:tab w:val="clear" w:pos="8640"/>
              </w:tabs>
              <w:jc w:val="both"/>
              <w:rPr>
                <w:sz w:val="12"/>
                <w:szCs w:val="12"/>
              </w:rPr>
            </w:pPr>
            <w:r w:rsidRPr="00935A9D">
              <w:rPr>
                <w:sz w:val="12"/>
                <w:szCs w:val="12"/>
              </w:rPr>
              <w:t>Utilaje petroliere şi petrochimice</w:t>
            </w:r>
          </w:p>
        </w:tc>
        <w:tc>
          <w:tcPr>
            <w:tcW w:w="709" w:type="dxa"/>
            <w:tcBorders>
              <w:top w:val="single" w:sz="2" w:space="0" w:color="auto"/>
              <w:bottom w:val="single" w:sz="2" w:space="0" w:color="auto"/>
            </w:tcBorders>
            <w:vAlign w:val="center"/>
          </w:tcPr>
          <w:p w:rsidR="00E04F13" w:rsidRPr="00935A9D" w:rsidRDefault="00E04F13"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tcBorders>
            <w:vAlign w:val="center"/>
          </w:tcPr>
          <w:p w:rsidR="00E04F13" w:rsidRPr="00935A9D" w:rsidRDefault="00E04F13" w:rsidP="00734DCA">
            <w:pPr>
              <w:jc w:val="center"/>
              <w:rPr>
                <w:b/>
                <w:bCs/>
                <w:sz w:val="12"/>
                <w:szCs w:val="12"/>
              </w:rPr>
            </w:pPr>
          </w:p>
        </w:tc>
        <w:tc>
          <w:tcPr>
            <w:tcW w:w="1980" w:type="dxa"/>
            <w:vMerge/>
            <w:tcBorders>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single" w:sz="2" w:space="0" w:color="auto"/>
            </w:tcBorders>
            <w:vAlign w:val="center"/>
          </w:tcPr>
          <w:p w:rsidR="00E04F13" w:rsidRPr="00935A9D" w:rsidRDefault="00E04F13" w:rsidP="00145123">
            <w:pPr>
              <w:pStyle w:val="Footer"/>
              <w:tabs>
                <w:tab w:val="clear" w:pos="4320"/>
                <w:tab w:val="clear" w:pos="8640"/>
              </w:tabs>
              <w:jc w:val="both"/>
              <w:rPr>
                <w:sz w:val="12"/>
                <w:szCs w:val="12"/>
              </w:rPr>
            </w:pPr>
            <w:r w:rsidRPr="00935A9D">
              <w:rPr>
                <w:sz w:val="12"/>
                <w:szCs w:val="12"/>
              </w:rPr>
              <w:t>Exploatarea utilajelor petroliere şi petrochimice</w:t>
            </w:r>
          </w:p>
        </w:tc>
        <w:tc>
          <w:tcPr>
            <w:tcW w:w="709" w:type="dxa"/>
            <w:tcBorders>
              <w:top w:val="single" w:sz="2" w:space="0" w:color="auto"/>
              <w:bottom w:val="single" w:sz="2" w:space="0" w:color="auto"/>
            </w:tcBorders>
            <w:vAlign w:val="center"/>
          </w:tcPr>
          <w:p w:rsidR="00E04F13" w:rsidRPr="00935A9D" w:rsidRDefault="00E04F13"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trHeight w:val="85"/>
          <w:jc w:val="center"/>
        </w:trPr>
        <w:tc>
          <w:tcPr>
            <w:tcW w:w="1558" w:type="dxa"/>
            <w:vMerge/>
            <w:tcBorders>
              <w:left w:val="thinThickSmallGap" w:sz="24" w:space="0" w:color="auto"/>
              <w:bottom w:val="thickThinSmallGap" w:sz="24" w:space="0" w:color="auto"/>
            </w:tcBorders>
            <w:vAlign w:val="center"/>
          </w:tcPr>
          <w:p w:rsidR="00E04F13" w:rsidRPr="00935A9D" w:rsidRDefault="00E04F13" w:rsidP="00734DCA">
            <w:pPr>
              <w:jc w:val="center"/>
              <w:rPr>
                <w:b/>
                <w:bCs/>
                <w:sz w:val="12"/>
                <w:szCs w:val="12"/>
              </w:rPr>
            </w:pPr>
          </w:p>
        </w:tc>
        <w:tc>
          <w:tcPr>
            <w:tcW w:w="1980" w:type="dxa"/>
            <w:vMerge/>
            <w:tcBorders>
              <w:bottom w:val="thickThinSmallGap" w:sz="24" w:space="0" w:color="auto"/>
              <w:right w:val="thinThickSmallGap" w:sz="24" w:space="0" w:color="auto"/>
            </w:tcBorders>
            <w:vAlign w:val="center"/>
          </w:tcPr>
          <w:p w:rsidR="00E04F13" w:rsidRPr="00935A9D" w:rsidRDefault="00E04F13">
            <w:pPr>
              <w:rPr>
                <w:sz w:val="12"/>
                <w:szCs w:val="12"/>
              </w:rPr>
            </w:pPr>
          </w:p>
        </w:tc>
        <w:tc>
          <w:tcPr>
            <w:tcW w:w="1420" w:type="dxa"/>
            <w:gridSpan w:val="2"/>
            <w:vMerge/>
            <w:tcBorders>
              <w:left w:val="nil"/>
              <w:bottom w:val="thickThinSmallGap" w:sz="24" w:space="0" w:color="auto"/>
              <w:right w:val="thinThickSmallGap" w:sz="24" w:space="0" w:color="auto"/>
            </w:tcBorders>
            <w:vAlign w:val="center"/>
          </w:tcPr>
          <w:p w:rsidR="00E04F13" w:rsidRPr="00935A9D" w:rsidRDefault="00E04F13">
            <w:pPr>
              <w:pStyle w:val="Heading5"/>
              <w:rPr>
                <w:rFonts w:ascii="Times New Roman" w:hAnsi="Times New Roman"/>
                <w:b w:val="0"/>
                <w:bCs w:val="0"/>
                <w:i w:val="0"/>
                <w:iCs w:val="0"/>
                <w:sz w:val="12"/>
                <w:szCs w:val="12"/>
              </w:rPr>
            </w:pPr>
          </w:p>
        </w:tc>
        <w:tc>
          <w:tcPr>
            <w:tcW w:w="567" w:type="dxa"/>
            <w:tcBorders>
              <w:top w:val="single" w:sz="2" w:space="0" w:color="auto"/>
              <w:left w:val="nil"/>
              <w:bottom w:val="thickThinSmallGap" w:sz="24" w:space="0" w:color="auto"/>
            </w:tcBorders>
            <w:vAlign w:val="center"/>
          </w:tcPr>
          <w:p w:rsidR="00E04F13" w:rsidRPr="00935A9D" w:rsidRDefault="00E04F13" w:rsidP="00747431">
            <w:pPr>
              <w:numPr>
                <w:ilvl w:val="0"/>
                <w:numId w:val="1"/>
              </w:numPr>
              <w:rPr>
                <w:sz w:val="12"/>
                <w:szCs w:val="12"/>
              </w:rPr>
            </w:pPr>
          </w:p>
        </w:tc>
        <w:tc>
          <w:tcPr>
            <w:tcW w:w="5562" w:type="dxa"/>
            <w:tcBorders>
              <w:top w:val="single" w:sz="2" w:space="0" w:color="auto"/>
              <w:bottom w:val="thickThinSmallGap" w:sz="24" w:space="0" w:color="auto"/>
            </w:tcBorders>
            <w:vAlign w:val="center"/>
          </w:tcPr>
          <w:p w:rsidR="00E04F13" w:rsidRPr="00935A9D" w:rsidRDefault="00E04F13" w:rsidP="00145123">
            <w:pPr>
              <w:pStyle w:val="Footer"/>
              <w:tabs>
                <w:tab w:val="clear" w:pos="4320"/>
                <w:tab w:val="clear" w:pos="8640"/>
              </w:tabs>
              <w:jc w:val="both"/>
              <w:rPr>
                <w:sz w:val="12"/>
                <w:szCs w:val="12"/>
              </w:rPr>
            </w:pPr>
            <w:r w:rsidRPr="00935A9D">
              <w:rPr>
                <w:sz w:val="12"/>
                <w:szCs w:val="12"/>
              </w:rPr>
              <w:t>Transportul, depozitarea şi distribuţia hidrocarburilor</w:t>
            </w:r>
          </w:p>
        </w:tc>
        <w:tc>
          <w:tcPr>
            <w:tcW w:w="709" w:type="dxa"/>
            <w:tcBorders>
              <w:top w:val="single" w:sz="2" w:space="0" w:color="auto"/>
              <w:bottom w:val="thickThinSmallGap" w:sz="24" w:space="0" w:color="auto"/>
            </w:tcBorders>
            <w:vAlign w:val="center"/>
          </w:tcPr>
          <w:p w:rsidR="00E04F13" w:rsidRPr="00935A9D" w:rsidRDefault="00E04F13" w:rsidP="0014512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thickThinSmallGap" w:sz="24"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2"/>
                <w:szCs w:val="12"/>
              </w:rPr>
            </w:pPr>
          </w:p>
        </w:tc>
        <w:tc>
          <w:tcPr>
            <w:tcW w:w="2378" w:type="dxa"/>
            <w:vMerge/>
            <w:tcBorders>
              <w:left w:val="nil"/>
              <w:bottom w:val="thickThinSmallGap" w:sz="24" w:space="0" w:color="auto"/>
              <w:right w:val="thinThickSmallGap" w:sz="24" w:space="0" w:color="auto"/>
            </w:tcBorders>
            <w:vAlign w:val="center"/>
          </w:tcPr>
          <w:p w:rsidR="00E04F13" w:rsidRPr="00935A9D" w:rsidRDefault="00E04F13" w:rsidP="001C031F">
            <w:pPr>
              <w:jc w:val="center"/>
              <w:rPr>
                <w:caps/>
                <w:sz w:val="16"/>
                <w:szCs w:val="16"/>
              </w:rPr>
            </w:pPr>
          </w:p>
        </w:tc>
      </w:tr>
      <w:tr w:rsidR="00935A9D" w:rsidRPr="00935A9D" w:rsidTr="00500C7F">
        <w:trPr>
          <w:cantSplit/>
          <w:jc w:val="center"/>
        </w:trPr>
        <w:tc>
          <w:tcPr>
            <w:tcW w:w="1558" w:type="dxa"/>
            <w:vMerge w:val="restart"/>
            <w:tcBorders>
              <w:top w:val="thinThickSmallGap" w:sz="24" w:space="0" w:color="auto"/>
              <w:left w:val="thinThickSmallGap" w:sz="24" w:space="0" w:color="auto"/>
            </w:tcBorders>
            <w:vAlign w:val="center"/>
          </w:tcPr>
          <w:p w:rsidR="00500C7F" w:rsidRPr="00935A9D" w:rsidRDefault="00500C7F" w:rsidP="000B254A">
            <w:pPr>
              <w:jc w:val="center"/>
              <w:rPr>
                <w:b/>
                <w:bCs/>
                <w:sz w:val="12"/>
                <w:szCs w:val="12"/>
              </w:rPr>
            </w:pPr>
            <w:r w:rsidRPr="00935A9D">
              <w:rPr>
                <w:b/>
                <w:bCs/>
                <w:sz w:val="12"/>
                <w:szCs w:val="12"/>
              </w:rPr>
              <w:t xml:space="preserve">Învăţământ liceal /  </w:t>
            </w:r>
          </w:p>
          <w:p w:rsidR="00500C7F" w:rsidRPr="00935A9D" w:rsidRDefault="00500C7F" w:rsidP="000B254A">
            <w:pPr>
              <w:jc w:val="center"/>
              <w:rPr>
                <w:b/>
                <w:bCs/>
                <w:sz w:val="12"/>
                <w:szCs w:val="12"/>
              </w:rPr>
            </w:pPr>
            <w:r w:rsidRPr="00935A9D">
              <w:rPr>
                <w:b/>
                <w:bCs/>
                <w:sz w:val="12"/>
                <w:szCs w:val="12"/>
              </w:rPr>
              <w:t>Învăţământ profesional</w:t>
            </w:r>
          </w:p>
          <w:p w:rsidR="00500C7F" w:rsidRPr="00935A9D" w:rsidRDefault="00500C7F" w:rsidP="00734DCA">
            <w:pPr>
              <w:rPr>
                <w:b/>
                <w:bCs/>
                <w:sz w:val="12"/>
                <w:szCs w:val="12"/>
              </w:rPr>
            </w:pPr>
          </w:p>
        </w:tc>
        <w:tc>
          <w:tcPr>
            <w:tcW w:w="1987" w:type="dxa"/>
            <w:gridSpan w:val="2"/>
            <w:vMerge w:val="restart"/>
            <w:tcBorders>
              <w:top w:val="thinThickSmallGap" w:sz="24" w:space="0" w:color="auto"/>
              <w:right w:val="thinThickSmallGap" w:sz="24" w:space="0" w:color="auto"/>
            </w:tcBorders>
            <w:vAlign w:val="center"/>
          </w:tcPr>
          <w:p w:rsidR="00500C7F" w:rsidRPr="00935A9D" w:rsidRDefault="00500C7F">
            <w:pPr>
              <w:pStyle w:val="Footer"/>
              <w:tabs>
                <w:tab w:val="clear" w:pos="4320"/>
                <w:tab w:val="clear" w:pos="8640"/>
              </w:tabs>
              <w:rPr>
                <w:sz w:val="12"/>
                <w:szCs w:val="12"/>
              </w:rPr>
            </w:pPr>
            <w:r w:rsidRPr="00935A9D">
              <w:rPr>
                <w:sz w:val="12"/>
                <w:szCs w:val="12"/>
              </w:rPr>
              <w:t xml:space="preserve">1. Electrotehnică, </w:t>
            </w:r>
          </w:p>
          <w:p w:rsidR="00500C7F" w:rsidRPr="00935A9D" w:rsidRDefault="00500C7F">
            <w:pPr>
              <w:rPr>
                <w:sz w:val="12"/>
                <w:szCs w:val="12"/>
              </w:rPr>
            </w:pPr>
            <w:r w:rsidRPr="00935A9D">
              <w:rPr>
                <w:sz w:val="12"/>
                <w:szCs w:val="12"/>
              </w:rPr>
              <w:t xml:space="preserve">Electromecanică / </w:t>
            </w:r>
          </w:p>
          <w:p w:rsidR="00500C7F" w:rsidRPr="00935A9D" w:rsidRDefault="00500C7F">
            <w:pPr>
              <w:rPr>
                <w:sz w:val="12"/>
                <w:szCs w:val="12"/>
              </w:rPr>
            </w:pPr>
            <w:r w:rsidRPr="00935A9D">
              <w:rPr>
                <w:sz w:val="12"/>
                <w:szCs w:val="12"/>
              </w:rPr>
              <w:t>Electrotehnică</w:t>
            </w:r>
          </w:p>
          <w:p w:rsidR="00500C7F" w:rsidRPr="00935A9D" w:rsidRDefault="00500C7F">
            <w:pPr>
              <w:rPr>
                <w:sz w:val="12"/>
                <w:szCs w:val="12"/>
              </w:rPr>
            </w:pPr>
            <w:r w:rsidRPr="00935A9D">
              <w:rPr>
                <w:sz w:val="12"/>
                <w:szCs w:val="12"/>
              </w:rPr>
              <w:t>(Anexa 2 / Anexa 2.1)</w:t>
            </w:r>
          </w:p>
          <w:p w:rsidR="00500C7F" w:rsidRPr="00935A9D" w:rsidRDefault="00500C7F">
            <w:pPr>
              <w:pStyle w:val="Heading5"/>
              <w:jc w:val="left"/>
              <w:rPr>
                <w:rFonts w:ascii="Times New Roman" w:hAnsi="Times New Roman"/>
                <w:b w:val="0"/>
                <w:bCs w:val="0"/>
                <w:i w:val="0"/>
                <w:iCs w:val="0"/>
                <w:sz w:val="12"/>
                <w:szCs w:val="12"/>
              </w:rPr>
            </w:pPr>
          </w:p>
          <w:p w:rsidR="00500C7F" w:rsidRPr="00935A9D" w:rsidRDefault="00500C7F">
            <w:pPr>
              <w:pStyle w:val="Heading5"/>
              <w:jc w:val="left"/>
              <w:rPr>
                <w:rFonts w:ascii="Times New Roman" w:hAnsi="Times New Roman"/>
                <w:b w:val="0"/>
                <w:bCs w:val="0"/>
                <w:i w:val="0"/>
                <w:iCs w:val="0"/>
                <w:sz w:val="12"/>
                <w:szCs w:val="12"/>
              </w:rPr>
            </w:pPr>
            <w:r w:rsidRPr="00935A9D">
              <w:rPr>
                <w:rFonts w:ascii="Times New Roman" w:hAnsi="Times New Roman"/>
                <w:b w:val="0"/>
                <w:bCs w:val="0"/>
                <w:i w:val="0"/>
                <w:iCs w:val="0"/>
                <w:sz w:val="12"/>
                <w:szCs w:val="12"/>
              </w:rPr>
              <w:t xml:space="preserve">2. Electrotehnică, </w:t>
            </w:r>
          </w:p>
          <w:p w:rsidR="00500C7F" w:rsidRPr="00935A9D" w:rsidRDefault="00500C7F">
            <w:pPr>
              <w:pStyle w:val="Footer"/>
              <w:tabs>
                <w:tab w:val="clear" w:pos="4320"/>
                <w:tab w:val="clear" w:pos="8640"/>
              </w:tabs>
              <w:rPr>
                <w:sz w:val="12"/>
                <w:szCs w:val="12"/>
              </w:rPr>
            </w:pPr>
            <w:r w:rsidRPr="00935A9D">
              <w:rPr>
                <w:sz w:val="12"/>
                <w:szCs w:val="12"/>
              </w:rPr>
              <w:t xml:space="preserve">Electromecanică / </w:t>
            </w:r>
          </w:p>
          <w:p w:rsidR="00500C7F" w:rsidRPr="00935A9D" w:rsidRDefault="00500C7F">
            <w:pPr>
              <w:rPr>
                <w:sz w:val="12"/>
                <w:szCs w:val="12"/>
              </w:rPr>
            </w:pPr>
            <w:r w:rsidRPr="00935A9D">
              <w:rPr>
                <w:sz w:val="12"/>
                <w:szCs w:val="12"/>
              </w:rPr>
              <w:t>Electromecanică</w:t>
            </w:r>
          </w:p>
          <w:p w:rsidR="00500C7F" w:rsidRPr="00935A9D" w:rsidRDefault="00500C7F" w:rsidP="00BD74C3">
            <w:pPr>
              <w:rPr>
                <w:sz w:val="12"/>
                <w:szCs w:val="12"/>
              </w:rPr>
            </w:pPr>
            <w:r w:rsidRPr="00935A9D">
              <w:rPr>
                <w:sz w:val="12"/>
                <w:szCs w:val="12"/>
              </w:rPr>
              <w:t>(Anexa 2 / Anexa 2.2)</w:t>
            </w:r>
          </w:p>
        </w:tc>
        <w:tc>
          <w:tcPr>
            <w:tcW w:w="1413" w:type="dxa"/>
            <w:vMerge w:val="restart"/>
            <w:tcBorders>
              <w:top w:val="thinThickSmallGap" w:sz="24" w:space="0" w:color="auto"/>
              <w:left w:val="nil"/>
              <w:right w:val="thinThickSmallGap" w:sz="24" w:space="0" w:color="auto"/>
            </w:tcBorders>
            <w:vAlign w:val="center"/>
          </w:tcPr>
          <w:p w:rsidR="00500C7F" w:rsidRPr="00935A9D" w:rsidRDefault="00500C7F">
            <w:pPr>
              <w:pStyle w:val="Footer"/>
              <w:tabs>
                <w:tab w:val="clear" w:pos="4320"/>
                <w:tab w:val="clear" w:pos="8640"/>
              </w:tabs>
              <w:jc w:val="center"/>
              <w:rPr>
                <w:sz w:val="12"/>
                <w:szCs w:val="12"/>
              </w:rPr>
            </w:pPr>
            <w:r w:rsidRPr="00935A9D">
              <w:rPr>
                <w:sz w:val="12"/>
                <w:szCs w:val="12"/>
              </w:rPr>
              <w:t>2.1. Electrotehnică,</w:t>
            </w:r>
          </w:p>
          <w:p w:rsidR="00500C7F" w:rsidRPr="00935A9D" w:rsidRDefault="00500C7F">
            <w:pPr>
              <w:jc w:val="center"/>
              <w:rPr>
                <w:sz w:val="12"/>
                <w:szCs w:val="12"/>
              </w:rPr>
            </w:pPr>
            <w:r w:rsidRPr="00935A9D">
              <w:rPr>
                <w:sz w:val="12"/>
                <w:szCs w:val="12"/>
              </w:rPr>
              <w:t>Electromecanică /</w:t>
            </w:r>
          </w:p>
          <w:p w:rsidR="00500C7F" w:rsidRPr="00935A9D" w:rsidRDefault="00500C7F">
            <w:pPr>
              <w:jc w:val="center"/>
              <w:rPr>
                <w:sz w:val="12"/>
                <w:szCs w:val="12"/>
              </w:rPr>
            </w:pPr>
            <w:r w:rsidRPr="00935A9D">
              <w:rPr>
                <w:sz w:val="12"/>
                <w:szCs w:val="12"/>
              </w:rPr>
              <w:t>Electrotehnică</w:t>
            </w:r>
          </w:p>
        </w:tc>
        <w:tc>
          <w:tcPr>
            <w:tcW w:w="567" w:type="dxa"/>
            <w:tcBorders>
              <w:top w:val="thinThickSmallGap" w:sz="24"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thinThickSmallGap" w:sz="24" w:space="0" w:color="auto"/>
              <w:bottom w:val="single" w:sz="2" w:space="0" w:color="auto"/>
            </w:tcBorders>
            <w:vAlign w:val="center"/>
          </w:tcPr>
          <w:p w:rsidR="00500C7F" w:rsidRPr="00935A9D" w:rsidRDefault="00500C7F">
            <w:pPr>
              <w:jc w:val="both"/>
              <w:rPr>
                <w:sz w:val="12"/>
                <w:szCs w:val="12"/>
              </w:rPr>
            </w:pPr>
            <w:r w:rsidRPr="00935A9D">
              <w:rPr>
                <w:sz w:val="12"/>
                <w:szCs w:val="12"/>
              </w:rPr>
              <w:t>Maşini electrice</w:t>
            </w:r>
          </w:p>
        </w:tc>
        <w:tc>
          <w:tcPr>
            <w:tcW w:w="709" w:type="dxa"/>
            <w:tcBorders>
              <w:top w:val="thinThickSmallGap" w:sz="24"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thinThickSmallGap" w:sz="24"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val="restart"/>
            <w:tcBorders>
              <w:top w:val="thinThickSmallGap" w:sz="24" w:space="0" w:color="auto"/>
              <w:left w:val="nil"/>
              <w:right w:val="thinThickSmallGap" w:sz="24" w:space="0" w:color="auto"/>
            </w:tcBorders>
            <w:vAlign w:val="center"/>
          </w:tcPr>
          <w:p w:rsidR="00500C7F" w:rsidRPr="00935A9D" w:rsidRDefault="00500C7F">
            <w:pPr>
              <w:jc w:val="center"/>
              <w:rPr>
                <w:b/>
                <w:bCs/>
                <w:caps/>
                <w:sz w:val="14"/>
                <w:szCs w:val="14"/>
              </w:rPr>
            </w:pPr>
            <w:r w:rsidRPr="00935A9D">
              <w:rPr>
                <w:b/>
                <w:bCs/>
                <w:caps/>
                <w:sz w:val="14"/>
                <w:szCs w:val="14"/>
              </w:rPr>
              <w:t>Electrotehnică, Electromecanică</w:t>
            </w:r>
          </w:p>
          <w:p w:rsidR="00500C7F" w:rsidRPr="00935A9D" w:rsidRDefault="00500C7F">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500C7F" w:rsidRPr="00935A9D" w:rsidRDefault="00500C7F">
            <w:pPr>
              <w:jc w:val="center"/>
              <w:rPr>
                <w:sz w:val="16"/>
                <w:szCs w:val="16"/>
              </w:rPr>
            </w:pPr>
            <w:r w:rsidRPr="00935A9D">
              <w:rPr>
                <w:sz w:val="16"/>
                <w:szCs w:val="16"/>
              </w:rPr>
              <w:t>/</w:t>
            </w:r>
          </w:p>
          <w:p w:rsidR="00500C7F" w:rsidRPr="00935A9D" w:rsidRDefault="00500C7F" w:rsidP="0067454D">
            <w:pPr>
              <w:jc w:val="center"/>
              <w:rPr>
                <w:b/>
                <w:bCs/>
                <w:caps/>
                <w:sz w:val="14"/>
                <w:szCs w:val="14"/>
              </w:rPr>
            </w:pPr>
            <w:r w:rsidRPr="00935A9D">
              <w:rPr>
                <w:b/>
                <w:bCs/>
                <w:caps/>
                <w:sz w:val="14"/>
                <w:szCs w:val="14"/>
              </w:rPr>
              <w:t>Electrotehnică, Electromecanică</w:t>
            </w:r>
          </w:p>
          <w:p w:rsidR="00500C7F" w:rsidRPr="00935A9D" w:rsidRDefault="00500C7F" w:rsidP="0067454D">
            <w:pPr>
              <w:jc w:val="center"/>
              <w:rPr>
                <w:b/>
                <w:bCs/>
                <w:sz w:val="14"/>
                <w:szCs w:val="14"/>
              </w:rPr>
            </w:pPr>
            <w:r w:rsidRPr="00935A9D">
              <w:rPr>
                <w:b/>
                <w:iCs/>
                <w:sz w:val="14"/>
                <w:szCs w:val="14"/>
              </w:rPr>
              <w:t>(SPECIALITATE ŞI DIDACTICA SPECIALITĂŢII), ELEMENTE DE PEDAGOGIE ŞI PSIHOLOGIE</w:t>
            </w:r>
          </w:p>
          <w:p w:rsidR="00500C7F" w:rsidRPr="00935A9D" w:rsidRDefault="00500C7F" w:rsidP="0067454D">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Aparate electrice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Acţionări electrice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rPr>
                <w:sz w:val="12"/>
                <w:szCs w:val="12"/>
              </w:rPr>
            </w:pPr>
            <w:r w:rsidRPr="00935A9D">
              <w:rPr>
                <w:sz w:val="12"/>
                <w:szCs w:val="12"/>
              </w:rPr>
              <w:t>Instalaţii electrice, tehnologii electromagnetice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pStyle w:val="Heading3"/>
              <w:jc w:val="left"/>
              <w:rPr>
                <w:rFonts w:ascii="Times New Roman" w:hAnsi="Times New Roman"/>
                <w:b w:val="0"/>
                <w:bCs w:val="0"/>
                <w:sz w:val="12"/>
                <w:szCs w:val="12"/>
              </w:rPr>
            </w:pPr>
            <w:r w:rsidRPr="00935A9D">
              <w:rPr>
                <w:rFonts w:ascii="Times New Roman" w:hAnsi="Times New Roman"/>
                <w:b w:val="0"/>
                <w:bCs w:val="0"/>
                <w:sz w:val="12"/>
                <w:szCs w:val="12"/>
              </w:rPr>
              <w:t>Electrotehnică</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Instalaţii electrice şi speciale de aviaţie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Construcţii electrotehnice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 xml:space="preserve">Electrotehnică generală </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Electrotehnică generală (în limbi străine)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Instalaţii şi echipamente navale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Metrologie şi sisteme de măsurare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 xml:space="preserve">Inginerie electrică şi calculatoare </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Inginerie electrică şi calculatoare (în limbi străine)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Echipamente şi instalaţii de bord</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Inginerie economică în domeniul electric</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Inginerie matematică</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Instalaţii electrice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Maşini şi aparate electrice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bottom w:val="single" w:sz="2" w:space="0" w:color="auto"/>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bottom w:val="single" w:sz="2" w:space="0" w:color="auto"/>
            </w:tcBorders>
            <w:vAlign w:val="center"/>
          </w:tcPr>
          <w:p w:rsidR="00500C7F" w:rsidRPr="00935A9D" w:rsidRDefault="00500C7F">
            <w:pPr>
              <w:jc w:val="both"/>
              <w:rPr>
                <w:sz w:val="12"/>
                <w:szCs w:val="12"/>
              </w:rPr>
            </w:pPr>
            <w:r w:rsidRPr="00935A9D">
              <w:rPr>
                <w:sz w:val="12"/>
                <w:szCs w:val="12"/>
              </w:rPr>
              <w:t>Reţele electrice</w:t>
            </w:r>
          </w:p>
        </w:tc>
        <w:tc>
          <w:tcPr>
            <w:tcW w:w="709" w:type="dxa"/>
            <w:tcBorders>
              <w:top w:val="single" w:sz="2" w:space="0" w:color="auto"/>
              <w:bottom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tcBorders>
            <w:vAlign w:val="center"/>
          </w:tcPr>
          <w:p w:rsidR="00500C7F" w:rsidRPr="00935A9D" w:rsidRDefault="00500C7F">
            <w:pPr>
              <w:jc w:val="both"/>
              <w:rPr>
                <w:sz w:val="12"/>
                <w:szCs w:val="12"/>
              </w:rPr>
            </w:pPr>
            <w:r w:rsidRPr="00935A9D">
              <w:rPr>
                <w:sz w:val="12"/>
                <w:szCs w:val="12"/>
              </w:rPr>
              <w:t>Tehnologie electromagnetică</w:t>
            </w:r>
          </w:p>
        </w:tc>
        <w:tc>
          <w:tcPr>
            <w:tcW w:w="709" w:type="dxa"/>
            <w:tcBorders>
              <w:top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tcBorders>
            <w:vAlign w:val="center"/>
          </w:tcPr>
          <w:p w:rsidR="00500C7F" w:rsidRPr="00935A9D" w:rsidRDefault="00500C7F">
            <w:pPr>
              <w:jc w:val="both"/>
              <w:rPr>
                <w:sz w:val="12"/>
                <w:szCs w:val="12"/>
              </w:rPr>
            </w:pPr>
            <w:r w:rsidRPr="00935A9D">
              <w:rPr>
                <w:sz w:val="12"/>
                <w:szCs w:val="12"/>
              </w:rPr>
              <w:t>Echipamente şi instalaţii de aviaţie</w:t>
            </w:r>
          </w:p>
        </w:tc>
        <w:tc>
          <w:tcPr>
            <w:tcW w:w="709" w:type="dxa"/>
            <w:tcBorders>
              <w:top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tcBorders>
            <w:vAlign w:val="center"/>
          </w:tcPr>
          <w:p w:rsidR="00500C7F" w:rsidRPr="00935A9D" w:rsidRDefault="00500C7F">
            <w:pPr>
              <w:jc w:val="both"/>
              <w:rPr>
                <w:sz w:val="12"/>
                <w:szCs w:val="12"/>
              </w:rPr>
            </w:pPr>
            <w:r w:rsidRPr="00935A9D">
              <w:rPr>
                <w:sz w:val="12"/>
                <w:szCs w:val="12"/>
              </w:rPr>
              <w:t>Electrotehnologii</w:t>
            </w:r>
          </w:p>
        </w:tc>
        <w:tc>
          <w:tcPr>
            <w:tcW w:w="709" w:type="dxa"/>
            <w:tcBorders>
              <w:top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tcBorders>
            <w:vAlign w:val="center"/>
          </w:tcPr>
          <w:p w:rsidR="00500C7F" w:rsidRPr="00935A9D" w:rsidRDefault="00500C7F">
            <w:pPr>
              <w:jc w:val="both"/>
              <w:rPr>
                <w:sz w:val="12"/>
                <w:szCs w:val="12"/>
              </w:rPr>
            </w:pPr>
            <w:r w:rsidRPr="00935A9D">
              <w:rPr>
                <w:sz w:val="12"/>
                <w:szCs w:val="12"/>
              </w:rPr>
              <w:t>Metrologie în industria electrică</w:t>
            </w:r>
          </w:p>
        </w:tc>
        <w:tc>
          <w:tcPr>
            <w:tcW w:w="709" w:type="dxa"/>
            <w:tcBorders>
              <w:top w:val="single" w:sz="2"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tcBorders>
            <w:vAlign w:val="center"/>
          </w:tcPr>
          <w:p w:rsidR="00500C7F" w:rsidRPr="00935A9D" w:rsidRDefault="00500C7F" w:rsidP="00E32920">
            <w:pPr>
              <w:jc w:val="both"/>
              <w:rPr>
                <w:sz w:val="12"/>
                <w:szCs w:val="12"/>
              </w:rPr>
            </w:pPr>
            <w:r w:rsidRPr="00935A9D">
              <w:rPr>
                <w:sz w:val="12"/>
                <w:szCs w:val="12"/>
              </w:rPr>
              <w:t>Inginerie economică în energetică şi electrotehnică</w:t>
            </w:r>
          </w:p>
        </w:tc>
        <w:tc>
          <w:tcPr>
            <w:tcW w:w="709" w:type="dxa"/>
            <w:tcBorders>
              <w:top w:val="single" w:sz="2" w:space="0" w:color="auto"/>
            </w:tcBorders>
            <w:vAlign w:val="center"/>
          </w:tcPr>
          <w:p w:rsidR="00500C7F" w:rsidRPr="00935A9D" w:rsidRDefault="00500C7F" w:rsidP="00E3292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BD74C3">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top w:val="single" w:sz="2" w:space="0" w:color="auto"/>
              <w:left w:val="nil"/>
            </w:tcBorders>
            <w:vAlign w:val="center"/>
          </w:tcPr>
          <w:p w:rsidR="00500C7F" w:rsidRPr="00935A9D" w:rsidRDefault="00500C7F" w:rsidP="00747431">
            <w:pPr>
              <w:numPr>
                <w:ilvl w:val="0"/>
                <w:numId w:val="1"/>
              </w:numPr>
              <w:rPr>
                <w:sz w:val="12"/>
                <w:szCs w:val="12"/>
              </w:rPr>
            </w:pPr>
          </w:p>
        </w:tc>
        <w:tc>
          <w:tcPr>
            <w:tcW w:w="5562" w:type="dxa"/>
            <w:tcBorders>
              <w:top w:val="single" w:sz="2" w:space="0" w:color="auto"/>
            </w:tcBorders>
            <w:vAlign w:val="center"/>
          </w:tcPr>
          <w:p w:rsidR="00500C7F" w:rsidRPr="00935A9D" w:rsidRDefault="00500C7F" w:rsidP="00E32920">
            <w:pPr>
              <w:rPr>
                <w:sz w:val="12"/>
                <w:szCs w:val="12"/>
              </w:rPr>
            </w:pPr>
            <w:r w:rsidRPr="00935A9D">
              <w:rPr>
                <w:sz w:val="12"/>
                <w:szCs w:val="12"/>
              </w:rPr>
              <w:t>Inginerie economică în domeniul electric, electronic şi energetic</w:t>
            </w:r>
          </w:p>
        </w:tc>
        <w:tc>
          <w:tcPr>
            <w:tcW w:w="709" w:type="dxa"/>
            <w:tcBorders>
              <w:top w:val="single" w:sz="2" w:space="0" w:color="auto"/>
            </w:tcBorders>
            <w:vAlign w:val="center"/>
          </w:tcPr>
          <w:p w:rsidR="00500C7F" w:rsidRPr="00935A9D" w:rsidRDefault="00500C7F" w:rsidP="00E3292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6"/>
                <w:szCs w:val="16"/>
              </w:rPr>
            </w:pPr>
          </w:p>
        </w:tc>
      </w:tr>
      <w:tr w:rsidR="00935A9D" w:rsidRPr="00935A9D" w:rsidTr="00500C7F">
        <w:trPr>
          <w:cantSplit/>
          <w:trHeight w:val="95"/>
          <w:jc w:val="center"/>
        </w:trPr>
        <w:tc>
          <w:tcPr>
            <w:tcW w:w="1558" w:type="dxa"/>
            <w:vMerge w:val="restart"/>
            <w:tcBorders>
              <w:top w:val="single" w:sz="4" w:space="0" w:color="auto"/>
              <w:left w:val="thinThickSmallGap" w:sz="24" w:space="0" w:color="auto"/>
            </w:tcBorders>
            <w:vAlign w:val="center"/>
          </w:tcPr>
          <w:p w:rsidR="00500C7F" w:rsidRPr="00935A9D" w:rsidRDefault="00500C7F" w:rsidP="00427CAF">
            <w:pPr>
              <w:jc w:val="center"/>
              <w:rPr>
                <w:b/>
                <w:bCs/>
                <w:sz w:val="12"/>
                <w:szCs w:val="12"/>
              </w:rPr>
            </w:pPr>
            <w:r w:rsidRPr="00935A9D">
              <w:rPr>
                <w:b/>
                <w:bCs/>
                <w:sz w:val="12"/>
                <w:szCs w:val="12"/>
              </w:rPr>
              <w:t xml:space="preserve">Învăţământ liceal /  </w:t>
            </w:r>
          </w:p>
          <w:p w:rsidR="00500C7F" w:rsidRPr="00935A9D" w:rsidRDefault="00500C7F" w:rsidP="00427CAF">
            <w:pPr>
              <w:jc w:val="center"/>
              <w:rPr>
                <w:b/>
                <w:bCs/>
                <w:sz w:val="12"/>
                <w:szCs w:val="12"/>
              </w:rPr>
            </w:pPr>
            <w:r w:rsidRPr="00935A9D">
              <w:rPr>
                <w:b/>
                <w:bCs/>
                <w:sz w:val="12"/>
                <w:szCs w:val="12"/>
              </w:rPr>
              <w:t>Învăţământ profesional</w:t>
            </w:r>
          </w:p>
          <w:p w:rsidR="00500C7F" w:rsidRPr="00935A9D" w:rsidRDefault="00500C7F" w:rsidP="00427CAF">
            <w:pPr>
              <w:rPr>
                <w:b/>
                <w:bCs/>
                <w:sz w:val="12"/>
                <w:szCs w:val="12"/>
              </w:rPr>
            </w:pPr>
          </w:p>
        </w:tc>
        <w:tc>
          <w:tcPr>
            <w:tcW w:w="1987" w:type="dxa"/>
            <w:gridSpan w:val="2"/>
            <w:vMerge w:val="restart"/>
            <w:tcBorders>
              <w:top w:val="single" w:sz="4" w:space="0" w:color="auto"/>
              <w:right w:val="thinThickSmallGap" w:sz="24" w:space="0" w:color="auto"/>
            </w:tcBorders>
            <w:vAlign w:val="center"/>
          </w:tcPr>
          <w:p w:rsidR="00500C7F" w:rsidRPr="00935A9D" w:rsidRDefault="00500C7F" w:rsidP="002F1658">
            <w:pPr>
              <w:pStyle w:val="Footer"/>
              <w:tabs>
                <w:tab w:val="clear" w:pos="4320"/>
                <w:tab w:val="clear" w:pos="8640"/>
              </w:tabs>
              <w:rPr>
                <w:sz w:val="12"/>
                <w:szCs w:val="12"/>
              </w:rPr>
            </w:pPr>
            <w:r w:rsidRPr="00935A9D">
              <w:rPr>
                <w:sz w:val="12"/>
                <w:szCs w:val="12"/>
              </w:rPr>
              <w:t xml:space="preserve">1. Electrotehnică, </w:t>
            </w:r>
          </w:p>
          <w:p w:rsidR="00500C7F" w:rsidRPr="00935A9D" w:rsidRDefault="00500C7F" w:rsidP="002F1658">
            <w:pPr>
              <w:rPr>
                <w:sz w:val="12"/>
                <w:szCs w:val="12"/>
              </w:rPr>
            </w:pPr>
            <w:r w:rsidRPr="00935A9D">
              <w:rPr>
                <w:sz w:val="12"/>
                <w:szCs w:val="12"/>
              </w:rPr>
              <w:t xml:space="preserve">Electromecanică / </w:t>
            </w:r>
          </w:p>
          <w:p w:rsidR="00500C7F" w:rsidRPr="00935A9D" w:rsidRDefault="00500C7F" w:rsidP="002F1658">
            <w:pPr>
              <w:rPr>
                <w:sz w:val="12"/>
                <w:szCs w:val="12"/>
              </w:rPr>
            </w:pPr>
            <w:r w:rsidRPr="00935A9D">
              <w:rPr>
                <w:sz w:val="12"/>
                <w:szCs w:val="12"/>
              </w:rPr>
              <w:t>Electrotehnică</w:t>
            </w:r>
          </w:p>
          <w:p w:rsidR="00500C7F" w:rsidRPr="00935A9D" w:rsidRDefault="00500C7F" w:rsidP="002F1658">
            <w:pPr>
              <w:rPr>
                <w:sz w:val="12"/>
                <w:szCs w:val="12"/>
              </w:rPr>
            </w:pPr>
            <w:r w:rsidRPr="00935A9D">
              <w:rPr>
                <w:sz w:val="12"/>
                <w:szCs w:val="12"/>
              </w:rPr>
              <w:t>(Anexa 2 / Anexa 2.1)</w:t>
            </w:r>
          </w:p>
          <w:p w:rsidR="00500C7F" w:rsidRPr="00935A9D" w:rsidRDefault="00500C7F" w:rsidP="002F1658">
            <w:pPr>
              <w:pStyle w:val="Heading5"/>
              <w:jc w:val="left"/>
              <w:rPr>
                <w:rFonts w:ascii="Times New Roman" w:hAnsi="Times New Roman"/>
                <w:b w:val="0"/>
                <w:bCs w:val="0"/>
                <w:i w:val="0"/>
                <w:iCs w:val="0"/>
                <w:sz w:val="12"/>
                <w:szCs w:val="12"/>
              </w:rPr>
            </w:pPr>
          </w:p>
          <w:p w:rsidR="00500C7F" w:rsidRPr="00935A9D" w:rsidRDefault="00500C7F" w:rsidP="002F1658">
            <w:pPr>
              <w:pStyle w:val="Heading5"/>
              <w:jc w:val="left"/>
              <w:rPr>
                <w:rFonts w:ascii="Times New Roman" w:hAnsi="Times New Roman"/>
                <w:b w:val="0"/>
                <w:bCs w:val="0"/>
                <w:i w:val="0"/>
                <w:iCs w:val="0"/>
                <w:sz w:val="12"/>
                <w:szCs w:val="12"/>
              </w:rPr>
            </w:pPr>
            <w:r w:rsidRPr="00935A9D">
              <w:rPr>
                <w:rFonts w:ascii="Times New Roman" w:hAnsi="Times New Roman"/>
                <w:b w:val="0"/>
                <w:bCs w:val="0"/>
                <w:i w:val="0"/>
                <w:iCs w:val="0"/>
                <w:sz w:val="12"/>
                <w:szCs w:val="12"/>
              </w:rPr>
              <w:t xml:space="preserve">2. Electrotehnică, </w:t>
            </w:r>
          </w:p>
          <w:p w:rsidR="00500C7F" w:rsidRPr="00935A9D" w:rsidRDefault="00500C7F" w:rsidP="002F1658">
            <w:pPr>
              <w:pStyle w:val="Footer"/>
              <w:tabs>
                <w:tab w:val="clear" w:pos="4320"/>
                <w:tab w:val="clear" w:pos="8640"/>
              </w:tabs>
              <w:rPr>
                <w:sz w:val="12"/>
                <w:szCs w:val="12"/>
              </w:rPr>
            </w:pPr>
            <w:r w:rsidRPr="00935A9D">
              <w:rPr>
                <w:sz w:val="12"/>
                <w:szCs w:val="12"/>
              </w:rPr>
              <w:t xml:space="preserve">Electromecanică / </w:t>
            </w:r>
          </w:p>
          <w:p w:rsidR="00500C7F" w:rsidRPr="00935A9D" w:rsidRDefault="00500C7F" w:rsidP="002F1658">
            <w:pPr>
              <w:rPr>
                <w:sz w:val="12"/>
                <w:szCs w:val="12"/>
              </w:rPr>
            </w:pPr>
            <w:r w:rsidRPr="00935A9D">
              <w:rPr>
                <w:sz w:val="12"/>
                <w:szCs w:val="12"/>
              </w:rPr>
              <w:t>Electromecanică</w:t>
            </w:r>
          </w:p>
          <w:p w:rsidR="00500C7F" w:rsidRPr="00935A9D" w:rsidRDefault="00500C7F" w:rsidP="002F1658">
            <w:pPr>
              <w:rPr>
                <w:sz w:val="12"/>
                <w:szCs w:val="12"/>
              </w:rPr>
            </w:pPr>
            <w:r w:rsidRPr="00935A9D">
              <w:rPr>
                <w:sz w:val="12"/>
                <w:szCs w:val="12"/>
              </w:rPr>
              <w:t>(Anexa 2 / Anexa 2.2)</w:t>
            </w:r>
          </w:p>
        </w:tc>
        <w:tc>
          <w:tcPr>
            <w:tcW w:w="1413" w:type="dxa"/>
            <w:vMerge w:val="restart"/>
            <w:tcBorders>
              <w:top w:val="single" w:sz="4" w:space="0" w:color="auto"/>
              <w:left w:val="nil"/>
              <w:right w:val="thinThickSmallGap" w:sz="24" w:space="0" w:color="auto"/>
            </w:tcBorders>
            <w:vAlign w:val="center"/>
          </w:tcPr>
          <w:p w:rsidR="00500C7F" w:rsidRPr="00935A9D" w:rsidRDefault="00500C7F">
            <w:pPr>
              <w:pStyle w:val="Heading5"/>
              <w:rPr>
                <w:rFonts w:ascii="Times New Roman" w:hAnsi="Times New Roman"/>
                <w:b w:val="0"/>
                <w:bCs w:val="0"/>
                <w:i w:val="0"/>
                <w:iCs w:val="0"/>
                <w:sz w:val="12"/>
                <w:szCs w:val="12"/>
              </w:rPr>
            </w:pPr>
            <w:r w:rsidRPr="00935A9D">
              <w:rPr>
                <w:rFonts w:ascii="Times New Roman" w:hAnsi="Times New Roman"/>
                <w:b w:val="0"/>
                <w:bCs w:val="0"/>
                <w:i w:val="0"/>
                <w:iCs w:val="0"/>
                <w:sz w:val="12"/>
                <w:szCs w:val="12"/>
              </w:rPr>
              <w:t>2.2. Electrotehnică,</w:t>
            </w:r>
          </w:p>
          <w:p w:rsidR="00500C7F" w:rsidRPr="00935A9D" w:rsidRDefault="00500C7F">
            <w:pPr>
              <w:pStyle w:val="Footer"/>
              <w:tabs>
                <w:tab w:val="clear" w:pos="4320"/>
                <w:tab w:val="clear" w:pos="8640"/>
              </w:tabs>
              <w:jc w:val="center"/>
              <w:rPr>
                <w:sz w:val="12"/>
                <w:szCs w:val="12"/>
              </w:rPr>
            </w:pPr>
            <w:r w:rsidRPr="00935A9D">
              <w:rPr>
                <w:sz w:val="12"/>
                <w:szCs w:val="12"/>
              </w:rPr>
              <w:t>Electromecanică /</w:t>
            </w:r>
          </w:p>
          <w:p w:rsidR="00500C7F" w:rsidRPr="00935A9D" w:rsidRDefault="00500C7F">
            <w:pPr>
              <w:jc w:val="center"/>
              <w:rPr>
                <w:b/>
                <w:bCs/>
                <w:sz w:val="12"/>
                <w:szCs w:val="12"/>
              </w:rPr>
            </w:pPr>
            <w:r w:rsidRPr="00935A9D">
              <w:rPr>
                <w:sz w:val="12"/>
                <w:szCs w:val="12"/>
              </w:rPr>
              <w:t>Electromecanică</w:t>
            </w:r>
          </w:p>
        </w:tc>
        <w:tc>
          <w:tcPr>
            <w:tcW w:w="567" w:type="dxa"/>
            <w:tcBorders>
              <w:top w:val="single" w:sz="4" w:space="0" w:color="auto"/>
              <w:left w:val="nil"/>
            </w:tcBorders>
            <w:vAlign w:val="center"/>
          </w:tcPr>
          <w:p w:rsidR="00500C7F" w:rsidRPr="00935A9D" w:rsidRDefault="00500C7F" w:rsidP="00747431">
            <w:pPr>
              <w:numPr>
                <w:ilvl w:val="0"/>
                <w:numId w:val="1"/>
              </w:numPr>
              <w:rPr>
                <w:sz w:val="12"/>
                <w:szCs w:val="12"/>
              </w:rPr>
            </w:pPr>
          </w:p>
        </w:tc>
        <w:tc>
          <w:tcPr>
            <w:tcW w:w="5562" w:type="dxa"/>
            <w:tcBorders>
              <w:top w:val="single" w:sz="4" w:space="0" w:color="auto"/>
            </w:tcBorders>
            <w:vAlign w:val="center"/>
          </w:tcPr>
          <w:p w:rsidR="00500C7F" w:rsidRPr="00935A9D" w:rsidRDefault="00500C7F">
            <w:pPr>
              <w:jc w:val="both"/>
              <w:rPr>
                <w:sz w:val="12"/>
                <w:szCs w:val="12"/>
              </w:rPr>
            </w:pPr>
            <w:r w:rsidRPr="00935A9D">
              <w:rPr>
                <w:sz w:val="12"/>
                <w:szCs w:val="12"/>
              </w:rPr>
              <w:t xml:space="preserve">Electromecanică </w:t>
            </w:r>
          </w:p>
        </w:tc>
        <w:tc>
          <w:tcPr>
            <w:tcW w:w="709" w:type="dxa"/>
            <w:tcBorders>
              <w:top w:val="single" w:sz="4" w:space="0" w:color="auto"/>
            </w:tcBorders>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val="restart"/>
            <w:tcBorders>
              <w:top w:val="single" w:sz="4" w:space="0" w:color="auto"/>
              <w:left w:val="nil"/>
              <w:right w:val="thinThickSmallGap" w:sz="24" w:space="0" w:color="auto"/>
            </w:tcBorders>
            <w:vAlign w:val="center"/>
          </w:tcPr>
          <w:p w:rsidR="00500C7F" w:rsidRPr="00935A9D" w:rsidRDefault="00500C7F" w:rsidP="0067454D">
            <w:pPr>
              <w:jc w:val="center"/>
              <w:rPr>
                <w:b/>
                <w:bCs/>
                <w:caps/>
                <w:sz w:val="14"/>
                <w:szCs w:val="14"/>
              </w:rPr>
            </w:pPr>
            <w:r w:rsidRPr="00935A9D">
              <w:rPr>
                <w:b/>
                <w:bCs/>
                <w:caps/>
                <w:sz w:val="14"/>
                <w:szCs w:val="14"/>
              </w:rPr>
              <w:t>Electrotehnică, Electromecanică</w:t>
            </w:r>
          </w:p>
          <w:p w:rsidR="00500C7F" w:rsidRPr="00935A9D" w:rsidRDefault="00500C7F" w:rsidP="0067454D">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500C7F" w:rsidRPr="00935A9D" w:rsidRDefault="00500C7F" w:rsidP="0067454D">
            <w:pPr>
              <w:jc w:val="center"/>
              <w:rPr>
                <w:sz w:val="16"/>
                <w:szCs w:val="16"/>
              </w:rPr>
            </w:pPr>
            <w:r w:rsidRPr="00935A9D">
              <w:rPr>
                <w:sz w:val="16"/>
                <w:szCs w:val="16"/>
              </w:rPr>
              <w:t>/</w:t>
            </w:r>
          </w:p>
          <w:p w:rsidR="00500C7F" w:rsidRPr="00935A9D" w:rsidRDefault="00500C7F" w:rsidP="0067454D">
            <w:pPr>
              <w:jc w:val="center"/>
              <w:rPr>
                <w:b/>
                <w:bCs/>
                <w:caps/>
                <w:sz w:val="14"/>
                <w:szCs w:val="14"/>
              </w:rPr>
            </w:pPr>
            <w:r w:rsidRPr="00935A9D">
              <w:rPr>
                <w:b/>
                <w:bCs/>
                <w:caps/>
                <w:sz w:val="14"/>
                <w:szCs w:val="14"/>
              </w:rPr>
              <w:t>Electrotehnică, Electromecanică</w:t>
            </w:r>
          </w:p>
          <w:p w:rsidR="00500C7F" w:rsidRPr="00935A9D" w:rsidRDefault="00500C7F" w:rsidP="0067454D">
            <w:pPr>
              <w:jc w:val="center"/>
              <w:rPr>
                <w:b/>
                <w:bCs/>
                <w:sz w:val="14"/>
                <w:szCs w:val="14"/>
              </w:rPr>
            </w:pPr>
            <w:r w:rsidRPr="00935A9D">
              <w:rPr>
                <w:b/>
                <w:iCs/>
                <w:sz w:val="14"/>
                <w:szCs w:val="14"/>
              </w:rPr>
              <w:t>(SPECIALITATE ŞI DIDACTICA SPECIALITĂŢII), ELEMENTE DE PEDAGOGIE ŞI PSIHOLOGIE</w:t>
            </w:r>
          </w:p>
          <w:p w:rsidR="00500C7F" w:rsidRPr="00935A9D" w:rsidRDefault="00500C7F" w:rsidP="0067454D">
            <w:pPr>
              <w:jc w:val="center"/>
              <w:rPr>
                <w:caps/>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500C7F">
        <w:trPr>
          <w:cantSplit/>
          <w:trHeight w:val="20"/>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pPr>
              <w:pStyle w:val="Footer"/>
              <w:tabs>
                <w:tab w:val="clear" w:pos="4320"/>
                <w:tab w:val="clear" w:pos="8640"/>
              </w:tabs>
              <w:jc w:val="both"/>
              <w:rPr>
                <w:sz w:val="12"/>
                <w:szCs w:val="12"/>
              </w:rPr>
            </w:pPr>
            <w:r w:rsidRPr="00935A9D">
              <w:rPr>
                <w:sz w:val="12"/>
                <w:szCs w:val="12"/>
              </w:rPr>
              <w:t>Electromecanică (în limbi străine)</w:t>
            </w:r>
          </w:p>
        </w:tc>
        <w:tc>
          <w:tcPr>
            <w:tcW w:w="709" w:type="dxa"/>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pPr>
              <w:jc w:val="both"/>
              <w:rPr>
                <w:sz w:val="12"/>
                <w:szCs w:val="12"/>
              </w:rPr>
            </w:pPr>
            <w:r w:rsidRPr="00935A9D">
              <w:rPr>
                <w:sz w:val="12"/>
                <w:szCs w:val="12"/>
              </w:rPr>
              <w:t>Electromecanică petrol şi gaze</w:t>
            </w:r>
          </w:p>
        </w:tc>
        <w:tc>
          <w:tcPr>
            <w:tcW w:w="709" w:type="dxa"/>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pPr>
              <w:jc w:val="both"/>
              <w:rPr>
                <w:sz w:val="12"/>
                <w:szCs w:val="12"/>
              </w:rPr>
            </w:pPr>
            <w:r w:rsidRPr="00935A9D">
              <w:rPr>
                <w:sz w:val="12"/>
                <w:szCs w:val="12"/>
              </w:rPr>
              <w:t>Electromecanică minieră</w:t>
            </w:r>
          </w:p>
        </w:tc>
        <w:tc>
          <w:tcPr>
            <w:tcW w:w="709" w:type="dxa"/>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pPr>
              <w:pStyle w:val="Footer"/>
              <w:tabs>
                <w:tab w:val="clear" w:pos="4320"/>
                <w:tab w:val="clear" w:pos="8640"/>
              </w:tabs>
              <w:jc w:val="both"/>
              <w:rPr>
                <w:sz w:val="12"/>
                <w:szCs w:val="12"/>
              </w:rPr>
            </w:pPr>
            <w:r w:rsidRPr="00935A9D">
              <w:rPr>
                <w:sz w:val="12"/>
                <w:szCs w:val="12"/>
              </w:rPr>
              <w:t>Ingineria sistemelor electromecanice</w:t>
            </w:r>
          </w:p>
        </w:tc>
        <w:tc>
          <w:tcPr>
            <w:tcW w:w="709" w:type="dxa"/>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trHeight w:val="109"/>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pPr>
              <w:pStyle w:val="Heading3"/>
              <w:jc w:val="left"/>
              <w:rPr>
                <w:rFonts w:ascii="Times New Roman" w:hAnsi="Times New Roman"/>
                <w:b w:val="0"/>
                <w:bCs w:val="0"/>
                <w:sz w:val="12"/>
                <w:szCs w:val="12"/>
              </w:rPr>
            </w:pPr>
            <w:r w:rsidRPr="00935A9D">
              <w:rPr>
                <w:rFonts w:ascii="Times New Roman" w:hAnsi="Times New Roman"/>
                <w:b w:val="0"/>
                <w:bCs w:val="0"/>
                <w:sz w:val="12"/>
                <w:szCs w:val="12"/>
              </w:rPr>
              <w:t>Tracţiune electrică</w:t>
            </w:r>
          </w:p>
        </w:tc>
        <w:tc>
          <w:tcPr>
            <w:tcW w:w="709" w:type="dxa"/>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pPr>
              <w:pStyle w:val="Footer"/>
              <w:tabs>
                <w:tab w:val="clear" w:pos="4320"/>
                <w:tab w:val="clear" w:pos="8640"/>
              </w:tabs>
              <w:rPr>
                <w:sz w:val="12"/>
                <w:szCs w:val="12"/>
              </w:rPr>
            </w:pPr>
            <w:r w:rsidRPr="00935A9D">
              <w:rPr>
                <w:sz w:val="12"/>
                <w:szCs w:val="12"/>
              </w:rPr>
              <w:t>Electromecanic aparate de măsură şi automatizări</w:t>
            </w:r>
          </w:p>
        </w:tc>
        <w:tc>
          <w:tcPr>
            <w:tcW w:w="709" w:type="dxa"/>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pPr>
              <w:pStyle w:val="Footer"/>
              <w:tabs>
                <w:tab w:val="clear" w:pos="4320"/>
                <w:tab w:val="clear" w:pos="8640"/>
              </w:tabs>
              <w:jc w:val="both"/>
              <w:rPr>
                <w:sz w:val="12"/>
                <w:szCs w:val="12"/>
              </w:rPr>
            </w:pPr>
            <w:r w:rsidRPr="00935A9D">
              <w:rPr>
                <w:sz w:val="12"/>
                <w:szCs w:val="12"/>
              </w:rPr>
              <w:t>Electromecanică tehnologică</w:t>
            </w:r>
          </w:p>
        </w:tc>
        <w:tc>
          <w:tcPr>
            <w:tcW w:w="709" w:type="dxa"/>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pPr>
              <w:jc w:val="both"/>
              <w:rPr>
                <w:sz w:val="12"/>
                <w:szCs w:val="12"/>
              </w:rPr>
            </w:pPr>
            <w:r w:rsidRPr="00935A9D">
              <w:rPr>
                <w:sz w:val="12"/>
                <w:szCs w:val="12"/>
              </w:rPr>
              <w:t>Electromecanică petrolieră</w:t>
            </w:r>
          </w:p>
        </w:tc>
        <w:tc>
          <w:tcPr>
            <w:tcW w:w="709" w:type="dxa"/>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pPr>
              <w:jc w:val="both"/>
              <w:rPr>
                <w:sz w:val="12"/>
                <w:szCs w:val="12"/>
              </w:rPr>
            </w:pPr>
            <w:r w:rsidRPr="00935A9D">
              <w:rPr>
                <w:sz w:val="12"/>
                <w:szCs w:val="12"/>
              </w:rPr>
              <w:t>Electromecanică navală</w:t>
            </w:r>
          </w:p>
        </w:tc>
        <w:tc>
          <w:tcPr>
            <w:tcW w:w="709" w:type="dxa"/>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pPr>
              <w:jc w:val="both"/>
              <w:rPr>
                <w:sz w:val="12"/>
                <w:szCs w:val="12"/>
              </w:rPr>
            </w:pPr>
            <w:r w:rsidRPr="00935A9D">
              <w:rPr>
                <w:sz w:val="12"/>
                <w:szCs w:val="12"/>
              </w:rPr>
              <w:t>Mecatronică</w:t>
            </w:r>
          </w:p>
        </w:tc>
        <w:tc>
          <w:tcPr>
            <w:tcW w:w="709" w:type="dxa"/>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pPr>
              <w:jc w:val="both"/>
              <w:rPr>
                <w:sz w:val="12"/>
                <w:szCs w:val="12"/>
              </w:rPr>
            </w:pPr>
            <w:r w:rsidRPr="00935A9D">
              <w:rPr>
                <w:sz w:val="12"/>
                <w:szCs w:val="12"/>
              </w:rPr>
              <w:t>Roboţi industriali</w:t>
            </w:r>
          </w:p>
        </w:tc>
        <w:tc>
          <w:tcPr>
            <w:tcW w:w="709" w:type="dxa"/>
            <w:vAlign w:val="center"/>
          </w:tcPr>
          <w:p w:rsidR="00500C7F" w:rsidRPr="00935A9D" w:rsidRDefault="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500C7F">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500C7F">
            <w:pPr>
              <w:rPr>
                <w:sz w:val="12"/>
                <w:szCs w:val="12"/>
              </w:rPr>
            </w:pPr>
          </w:p>
        </w:tc>
        <w:tc>
          <w:tcPr>
            <w:tcW w:w="1413" w:type="dxa"/>
            <w:vMerge/>
            <w:tcBorders>
              <w:left w:val="nil"/>
              <w:right w:val="thinThickSmallGap" w:sz="24" w:space="0" w:color="auto"/>
            </w:tcBorders>
            <w:vAlign w:val="center"/>
          </w:tcPr>
          <w:p w:rsidR="00500C7F" w:rsidRPr="00935A9D" w:rsidRDefault="00500C7F" w:rsidP="00500C7F">
            <w:pPr>
              <w:jc w:val="center"/>
              <w:rPr>
                <w:sz w:val="12"/>
                <w:szCs w:val="12"/>
              </w:rPr>
            </w:pPr>
          </w:p>
        </w:tc>
        <w:tc>
          <w:tcPr>
            <w:tcW w:w="567" w:type="dxa"/>
            <w:tcBorders>
              <w:left w:val="nil"/>
            </w:tcBorders>
            <w:vAlign w:val="center"/>
          </w:tcPr>
          <w:p w:rsidR="00500C7F" w:rsidRPr="00935A9D" w:rsidRDefault="00500C7F" w:rsidP="00500C7F">
            <w:pPr>
              <w:numPr>
                <w:ilvl w:val="0"/>
                <w:numId w:val="1"/>
              </w:numPr>
              <w:rPr>
                <w:sz w:val="12"/>
                <w:szCs w:val="12"/>
              </w:rPr>
            </w:pPr>
          </w:p>
        </w:tc>
        <w:tc>
          <w:tcPr>
            <w:tcW w:w="5562" w:type="dxa"/>
            <w:vAlign w:val="center"/>
          </w:tcPr>
          <w:p w:rsidR="00500C7F" w:rsidRPr="00935A9D" w:rsidRDefault="00500C7F" w:rsidP="00500C7F">
            <w:pPr>
              <w:jc w:val="both"/>
              <w:rPr>
                <w:sz w:val="12"/>
                <w:szCs w:val="12"/>
              </w:rPr>
            </w:pPr>
            <w:r w:rsidRPr="00935A9D">
              <w:rPr>
                <w:sz w:val="12"/>
                <w:szCs w:val="12"/>
              </w:rPr>
              <w:t>Sisteme electromecanice asistate de calculator**</w:t>
            </w:r>
          </w:p>
        </w:tc>
        <w:tc>
          <w:tcPr>
            <w:tcW w:w="709" w:type="dxa"/>
            <w:vAlign w:val="center"/>
          </w:tcPr>
          <w:p w:rsidR="00500C7F" w:rsidRPr="00935A9D" w:rsidRDefault="00500C7F" w:rsidP="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rsidP="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500C7F">
            <w:pPr>
              <w:rPr>
                <w:b/>
                <w:bCs/>
                <w:sz w:val="12"/>
                <w:szCs w:val="12"/>
              </w:rPr>
            </w:pPr>
          </w:p>
        </w:tc>
        <w:tc>
          <w:tcPr>
            <w:tcW w:w="1987" w:type="dxa"/>
            <w:gridSpan w:val="2"/>
            <w:vMerge/>
            <w:tcBorders>
              <w:right w:val="thinThickSmallGap" w:sz="24" w:space="0" w:color="auto"/>
            </w:tcBorders>
            <w:vAlign w:val="center"/>
          </w:tcPr>
          <w:p w:rsidR="00500C7F" w:rsidRPr="00935A9D" w:rsidRDefault="00500C7F" w:rsidP="00500C7F">
            <w:pPr>
              <w:rPr>
                <w:sz w:val="12"/>
                <w:szCs w:val="12"/>
              </w:rPr>
            </w:pPr>
          </w:p>
        </w:tc>
        <w:tc>
          <w:tcPr>
            <w:tcW w:w="1413" w:type="dxa"/>
            <w:vMerge/>
            <w:tcBorders>
              <w:left w:val="nil"/>
              <w:bottom w:val="single" w:sz="4" w:space="0" w:color="auto"/>
              <w:right w:val="thinThickSmallGap" w:sz="24" w:space="0" w:color="auto"/>
            </w:tcBorders>
            <w:vAlign w:val="center"/>
          </w:tcPr>
          <w:p w:rsidR="00500C7F" w:rsidRPr="00935A9D" w:rsidRDefault="00500C7F" w:rsidP="00500C7F">
            <w:pPr>
              <w:jc w:val="center"/>
              <w:rPr>
                <w:sz w:val="12"/>
                <w:szCs w:val="12"/>
              </w:rPr>
            </w:pPr>
          </w:p>
        </w:tc>
        <w:tc>
          <w:tcPr>
            <w:tcW w:w="567" w:type="dxa"/>
            <w:tcBorders>
              <w:left w:val="nil"/>
            </w:tcBorders>
            <w:vAlign w:val="center"/>
          </w:tcPr>
          <w:p w:rsidR="00500C7F" w:rsidRPr="00935A9D" w:rsidRDefault="00500C7F" w:rsidP="00500C7F">
            <w:pPr>
              <w:numPr>
                <w:ilvl w:val="0"/>
                <w:numId w:val="1"/>
              </w:numPr>
              <w:rPr>
                <w:sz w:val="12"/>
                <w:szCs w:val="12"/>
              </w:rPr>
            </w:pPr>
          </w:p>
        </w:tc>
        <w:tc>
          <w:tcPr>
            <w:tcW w:w="5562" w:type="dxa"/>
            <w:vAlign w:val="center"/>
          </w:tcPr>
          <w:p w:rsidR="00500C7F" w:rsidRPr="00935A9D" w:rsidRDefault="00500C7F" w:rsidP="00500C7F">
            <w:pPr>
              <w:jc w:val="both"/>
              <w:rPr>
                <w:sz w:val="12"/>
                <w:szCs w:val="12"/>
              </w:rPr>
            </w:pPr>
            <w:r w:rsidRPr="00935A9D">
              <w:rPr>
                <w:sz w:val="12"/>
                <w:szCs w:val="12"/>
              </w:rPr>
              <w:t>Sisteme electromecanice avansate**</w:t>
            </w:r>
          </w:p>
        </w:tc>
        <w:tc>
          <w:tcPr>
            <w:tcW w:w="709" w:type="dxa"/>
            <w:vAlign w:val="center"/>
          </w:tcPr>
          <w:p w:rsidR="00500C7F" w:rsidRPr="00935A9D" w:rsidRDefault="00500C7F" w:rsidP="00500C7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rsidP="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val="restart"/>
            <w:tcBorders>
              <w:left w:val="nil"/>
              <w:right w:val="thinThickSmallGap" w:sz="24" w:space="0" w:color="auto"/>
            </w:tcBorders>
            <w:vAlign w:val="center"/>
          </w:tcPr>
          <w:p w:rsidR="00500C7F" w:rsidRPr="00935A9D" w:rsidRDefault="00500C7F" w:rsidP="000A0A77">
            <w:pPr>
              <w:jc w:val="center"/>
              <w:rPr>
                <w:sz w:val="12"/>
                <w:szCs w:val="12"/>
              </w:rPr>
            </w:pPr>
            <w:r w:rsidRPr="00935A9D">
              <w:rPr>
                <w:sz w:val="12"/>
                <w:szCs w:val="12"/>
              </w:rPr>
              <w:t>3. Energetică /</w:t>
            </w:r>
          </w:p>
          <w:p w:rsidR="00500C7F" w:rsidRPr="00935A9D" w:rsidRDefault="00500C7F" w:rsidP="000A0A77">
            <w:pPr>
              <w:jc w:val="center"/>
              <w:rPr>
                <w:sz w:val="12"/>
                <w:szCs w:val="12"/>
              </w:rPr>
            </w:pPr>
            <w:r w:rsidRPr="00935A9D">
              <w:rPr>
                <w:sz w:val="12"/>
                <w:szCs w:val="12"/>
              </w:rPr>
              <w:t>Electroenergetică,</w:t>
            </w:r>
          </w:p>
          <w:p w:rsidR="00500C7F" w:rsidRPr="00935A9D" w:rsidRDefault="00500C7F" w:rsidP="000A0A77">
            <w:pPr>
              <w:jc w:val="center"/>
              <w:rPr>
                <w:sz w:val="12"/>
                <w:szCs w:val="12"/>
              </w:rPr>
            </w:pPr>
            <w:r w:rsidRPr="00935A9D">
              <w:rPr>
                <w:sz w:val="12"/>
                <w:szCs w:val="12"/>
              </w:rPr>
              <w:t>Termoenergetică,</w:t>
            </w:r>
          </w:p>
          <w:p w:rsidR="00500C7F" w:rsidRPr="00935A9D" w:rsidRDefault="00500C7F" w:rsidP="000A0A77">
            <w:pPr>
              <w:jc w:val="center"/>
              <w:rPr>
                <w:sz w:val="12"/>
                <w:szCs w:val="12"/>
              </w:rPr>
            </w:pPr>
            <w:r w:rsidRPr="00935A9D">
              <w:rPr>
                <w:sz w:val="12"/>
                <w:szCs w:val="12"/>
              </w:rPr>
              <w:t>Hidroenergetică</w:t>
            </w: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rsidP="00BD74C3">
            <w:pPr>
              <w:jc w:val="both"/>
              <w:rPr>
                <w:sz w:val="12"/>
                <w:szCs w:val="12"/>
              </w:rPr>
            </w:pPr>
            <w:r w:rsidRPr="00935A9D">
              <w:rPr>
                <w:sz w:val="12"/>
                <w:szCs w:val="12"/>
              </w:rPr>
              <w:t>Electroenergetică</w:t>
            </w:r>
          </w:p>
        </w:tc>
        <w:tc>
          <w:tcPr>
            <w:tcW w:w="709" w:type="dxa"/>
            <w:vAlign w:val="center"/>
          </w:tcPr>
          <w:p w:rsidR="00500C7F" w:rsidRPr="00935A9D" w:rsidRDefault="00500C7F" w:rsidP="00BD74C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trHeight w:val="20"/>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rsidP="00BD74C3">
            <w:pPr>
              <w:jc w:val="both"/>
              <w:rPr>
                <w:sz w:val="12"/>
                <w:szCs w:val="12"/>
              </w:rPr>
            </w:pPr>
            <w:r w:rsidRPr="00935A9D">
              <w:rPr>
                <w:sz w:val="12"/>
                <w:szCs w:val="12"/>
              </w:rPr>
              <w:t>Termoenergetică</w:t>
            </w:r>
          </w:p>
        </w:tc>
        <w:tc>
          <w:tcPr>
            <w:tcW w:w="709" w:type="dxa"/>
            <w:vAlign w:val="center"/>
          </w:tcPr>
          <w:p w:rsidR="00500C7F" w:rsidRPr="00935A9D" w:rsidRDefault="00500C7F" w:rsidP="00BD74C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rsidP="00BD74C3">
            <w:pPr>
              <w:jc w:val="both"/>
              <w:rPr>
                <w:sz w:val="12"/>
                <w:szCs w:val="12"/>
              </w:rPr>
            </w:pPr>
            <w:r w:rsidRPr="00935A9D">
              <w:rPr>
                <w:sz w:val="12"/>
                <w:szCs w:val="12"/>
              </w:rPr>
              <w:t>Hidroenergetică</w:t>
            </w:r>
          </w:p>
        </w:tc>
        <w:tc>
          <w:tcPr>
            <w:tcW w:w="709" w:type="dxa"/>
            <w:vAlign w:val="center"/>
          </w:tcPr>
          <w:p w:rsidR="00500C7F" w:rsidRPr="00935A9D" w:rsidRDefault="00500C7F" w:rsidP="00BD74C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rsidP="00BD74C3">
            <w:pPr>
              <w:pStyle w:val="Heading3"/>
              <w:jc w:val="left"/>
              <w:rPr>
                <w:rFonts w:ascii="Times New Roman" w:hAnsi="Times New Roman"/>
                <w:b w:val="0"/>
                <w:bCs w:val="0"/>
                <w:sz w:val="12"/>
                <w:szCs w:val="12"/>
              </w:rPr>
            </w:pPr>
            <w:r w:rsidRPr="00935A9D">
              <w:rPr>
                <w:rFonts w:ascii="Times New Roman" w:hAnsi="Times New Roman"/>
                <w:b w:val="0"/>
                <w:bCs w:val="0"/>
                <w:sz w:val="12"/>
                <w:szCs w:val="12"/>
              </w:rPr>
              <w:t>Centrale termoelectrice</w:t>
            </w:r>
          </w:p>
        </w:tc>
        <w:tc>
          <w:tcPr>
            <w:tcW w:w="709" w:type="dxa"/>
            <w:vAlign w:val="center"/>
          </w:tcPr>
          <w:p w:rsidR="00500C7F" w:rsidRPr="00935A9D" w:rsidRDefault="00500C7F" w:rsidP="00BD74C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rsidP="00BD74C3">
            <w:pPr>
              <w:rPr>
                <w:sz w:val="12"/>
                <w:szCs w:val="12"/>
              </w:rPr>
            </w:pPr>
            <w:r w:rsidRPr="00935A9D">
              <w:rPr>
                <w:sz w:val="12"/>
                <w:szCs w:val="12"/>
              </w:rPr>
              <w:t>Centrale hidroelectrice</w:t>
            </w:r>
          </w:p>
        </w:tc>
        <w:tc>
          <w:tcPr>
            <w:tcW w:w="709" w:type="dxa"/>
            <w:vAlign w:val="center"/>
          </w:tcPr>
          <w:p w:rsidR="00500C7F" w:rsidRPr="00935A9D" w:rsidRDefault="00500C7F" w:rsidP="00BD74C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rsidP="00BD74C3">
            <w:pPr>
              <w:rPr>
                <w:sz w:val="12"/>
                <w:szCs w:val="12"/>
              </w:rPr>
            </w:pPr>
            <w:r w:rsidRPr="00935A9D">
              <w:rPr>
                <w:sz w:val="12"/>
                <w:szCs w:val="12"/>
              </w:rPr>
              <w:t>Centrale nuclearoelectrice</w:t>
            </w:r>
          </w:p>
        </w:tc>
        <w:tc>
          <w:tcPr>
            <w:tcW w:w="709" w:type="dxa"/>
            <w:vAlign w:val="center"/>
          </w:tcPr>
          <w:p w:rsidR="00500C7F" w:rsidRPr="00935A9D" w:rsidRDefault="00500C7F" w:rsidP="00BD74C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rsidP="00BD74C3">
            <w:pPr>
              <w:rPr>
                <w:sz w:val="12"/>
                <w:szCs w:val="12"/>
              </w:rPr>
            </w:pPr>
            <w:r w:rsidRPr="00935A9D">
              <w:rPr>
                <w:sz w:val="12"/>
                <w:szCs w:val="12"/>
              </w:rPr>
              <w:t>Energetică industrială</w:t>
            </w:r>
          </w:p>
        </w:tc>
        <w:tc>
          <w:tcPr>
            <w:tcW w:w="709" w:type="dxa"/>
            <w:vAlign w:val="center"/>
          </w:tcPr>
          <w:p w:rsidR="00500C7F" w:rsidRPr="00935A9D" w:rsidRDefault="00500C7F" w:rsidP="00BD74C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tcBorders>
            <w:vAlign w:val="center"/>
          </w:tcPr>
          <w:p w:rsidR="00500C7F" w:rsidRPr="00935A9D" w:rsidRDefault="00500C7F" w:rsidP="00747431">
            <w:pPr>
              <w:numPr>
                <w:ilvl w:val="0"/>
                <w:numId w:val="1"/>
              </w:numPr>
              <w:rPr>
                <w:sz w:val="12"/>
                <w:szCs w:val="12"/>
              </w:rPr>
            </w:pPr>
          </w:p>
        </w:tc>
        <w:tc>
          <w:tcPr>
            <w:tcW w:w="5562" w:type="dxa"/>
            <w:vAlign w:val="center"/>
          </w:tcPr>
          <w:p w:rsidR="00500C7F" w:rsidRPr="00935A9D" w:rsidRDefault="00500C7F" w:rsidP="00BD74C3">
            <w:pPr>
              <w:rPr>
                <w:sz w:val="12"/>
                <w:szCs w:val="12"/>
              </w:rPr>
            </w:pPr>
            <w:r w:rsidRPr="00935A9D">
              <w:rPr>
                <w:sz w:val="12"/>
                <w:szCs w:val="12"/>
              </w:rPr>
              <w:t xml:space="preserve">Energetică </w:t>
            </w:r>
          </w:p>
        </w:tc>
        <w:tc>
          <w:tcPr>
            <w:tcW w:w="709" w:type="dxa"/>
            <w:vAlign w:val="center"/>
          </w:tcPr>
          <w:p w:rsidR="00500C7F" w:rsidRPr="00935A9D" w:rsidRDefault="00500C7F" w:rsidP="00BD74C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935A9D" w:rsidRPr="00935A9D" w:rsidTr="00500C7F">
        <w:trPr>
          <w:cantSplit/>
          <w:jc w:val="center"/>
        </w:trPr>
        <w:tc>
          <w:tcPr>
            <w:tcW w:w="1558" w:type="dxa"/>
            <w:vMerge/>
            <w:tcBorders>
              <w:left w:val="thinThickSmallGap" w:sz="24" w:space="0" w:color="auto"/>
            </w:tcBorders>
            <w:vAlign w:val="center"/>
          </w:tcPr>
          <w:p w:rsidR="00500C7F" w:rsidRPr="00935A9D" w:rsidRDefault="00500C7F" w:rsidP="00734DCA">
            <w:pPr>
              <w:rPr>
                <w:b/>
                <w:bCs/>
                <w:sz w:val="12"/>
                <w:szCs w:val="12"/>
              </w:rPr>
            </w:pPr>
          </w:p>
        </w:tc>
        <w:tc>
          <w:tcPr>
            <w:tcW w:w="1987" w:type="dxa"/>
            <w:gridSpan w:val="2"/>
            <w:vMerge/>
            <w:tcBorders>
              <w:right w:val="thinThickSmallGap" w:sz="24" w:space="0" w:color="auto"/>
            </w:tcBorders>
            <w:vAlign w:val="center"/>
          </w:tcPr>
          <w:p w:rsidR="00500C7F" w:rsidRPr="00935A9D" w:rsidRDefault="00500C7F">
            <w:pPr>
              <w:rPr>
                <w:sz w:val="12"/>
                <w:szCs w:val="12"/>
              </w:rPr>
            </w:pPr>
          </w:p>
        </w:tc>
        <w:tc>
          <w:tcPr>
            <w:tcW w:w="1413" w:type="dxa"/>
            <w:vMerge/>
            <w:tcBorders>
              <w:left w:val="nil"/>
              <w:right w:val="thinThickSmallGap" w:sz="24" w:space="0" w:color="auto"/>
            </w:tcBorders>
            <w:vAlign w:val="center"/>
          </w:tcPr>
          <w:p w:rsidR="00500C7F" w:rsidRPr="00935A9D" w:rsidRDefault="00500C7F">
            <w:pPr>
              <w:jc w:val="center"/>
              <w:rPr>
                <w:sz w:val="12"/>
                <w:szCs w:val="12"/>
              </w:rPr>
            </w:pPr>
          </w:p>
        </w:tc>
        <w:tc>
          <w:tcPr>
            <w:tcW w:w="567" w:type="dxa"/>
            <w:tcBorders>
              <w:left w:val="nil"/>
              <w:bottom w:val="single" w:sz="4" w:space="0" w:color="auto"/>
            </w:tcBorders>
            <w:vAlign w:val="center"/>
          </w:tcPr>
          <w:p w:rsidR="00500C7F" w:rsidRPr="00935A9D" w:rsidRDefault="00500C7F" w:rsidP="00747431">
            <w:pPr>
              <w:numPr>
                <w:ilvl w:val="0"/>
                <w:numId w:val="1"/>
              </w:numPr>
              <w:rPr>
                <w:sz w:val="12"/>
                <w:szCs w:val="12"/>
              </w:rPr>
            </w:pPr>
          </w:p>
        </w:tc>
        <w:tc>
          <w:tcPr>
            <w:tcW w:w="5562" w:type="dxa"/>
            <w:tcBorders>
              <w:bottom w:val="single" w:sz="4" w:space="0" w:color="auto"/>
            </w:tcBorders>
            <w:vAlign w:val="center"/>
          </w:tcPr>
          <w:p w:rsidR="00500C7F" w:rsidRPr="00935A9D" w:rsidRDefault="00500C7F" w:rsidP="00BD74C3">
            <w:pPr>
              <w:rPr>
                <w:sz w:val="12"/>
                <w:szCs w:val="12"/>
              </w:rPr>
            </w:pPr>
            <w:r w:rsidRPr="00935A9D">
              <w:rPr>
                <w:sz w:val="12"/>
                <w:szCs w:val="12"/>
              </w:rPr>
              <w:t>Informatizarea şi conducerea proceselor energetice</w:t>
            </w:r>
          </w:p>
        </w:tc>
        <w:tc>
          <w:tcPr>
            <w:tcW w:w="709" w:type="dxa"/>
            <w:tcBorders>
              <w:bottom w:val="single" w:sz="4" w:space="0" w:color="auto"/>
            </w:tcBorders>
            <w:vAlign w:val="center"/>
          </w:tcPr>
          <w:p w:rsidR="00500C7F" w:rsidRPr="00935A9D" w:rsidRDefault="00500C7F" w:rsidP="00BD74C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right w:val="thinThickSmallGap" w:sz="24" w:space="0" w:color="auto"/>
            </w:tcBorders>
            <w:vAlign w:val="center"/>
          </w:tcPr>
          <w:p w:rsidR="00500C7F" w:rsidRPr="00935A9D" w:rsidRDefault="00500C7F">
            <w:pPr>
              <w:jc w:val="center"/>
              <w:rPr>
                <w:caps/>
                <w:sz w:val="14"/>
                <w:szCs w:val="14"/>
              </w:rPr>
            </w:pPr>
          </w:p>
        </w:tc>
      </w:tr>
      <w:tr w:rsidR="00500C7F" w:rsidRPr="00935A9D" w:rsidTr="00500C7F">
        <w:trPr>
          <w:cantSplit/>
          <w:jc w:val="center"/>
        </w:trPr>
        <w:tc>
          <w:tcPr>
            <w:tcW w:w="1558" w:type="dxa"/>
            <w:vMerge/>
            <w:tcBorders>
              <w:left w:val="thinThickSmallGap" w:sz="24" w:space="0" w:color="auto"/>
              <w:bottom w:val="thickThinSmallGap" w:sz="24" w:space="0" w:color="auto"/>
            </w:tcBorders>
            <w:vAlign w:val="center"/>
          </w:tcPr>
          <w:p w:rsidR="00500C7F" w:rsidRPr="00935A9D" w:rsidRDefault="00500C7F" w:rsidP="00734DCA">
            <w:pPr>
              <w:rPr>
                <w:b/>
                <w:bCs/>
                <w:sz w:val="12"/>
                <w:szCs w:val="12"/>
              </w:rPr>
            </w:pPr>
          </w:p>
        </w:tc>
        <w:tc>
          <w:tcPr>
            <w:tcW w:w="1987" w:type="dxa"/>
            <w:gridSpan w:val="2"/>
            <w:vMerge/>
            <w:tcBorders>
              <w:bottom w:val="thickThinSmallGap" w:sz="24" w:space="0" w:color="auto"/>
              <w:right w:val="thinThickSmallGap" w:sz="24" w:space="0" w:color="auto"/>
            </w:tcBorders>
            <w:vAlign w:val="center"/>
          </w:tcPr>
          <w:p w:rsidR="00500C7F" w:rsidRPr="00935A9D" w:rsidRDefault="00500C7F">
            <w:pPr>
              <w:rPr>
                <w:sz w:val="12"/>
                <w:szCs w:val="12"/>
              </w:rPr>
            </w:pPr>
          </w:p>
        </w:tc>
        <w:tc>
          <w:tcPr>
            <w:tcW w:w="1413" w:type="dxa"/>
            <w:vMerge/>
            <w:tcBorders>
              <w:left w:val="nil"/>
              <w:bottom w:val="thickThinSmallGap" w:sz="24" w:space="0" w:color="auto"/>
              <w:right w:val="thinThickSmallGap" w:sz="24" w:space="0" w:color="auto"/>
            </w:tcBorders>
            <w:vAlign w:val="center"/>
          </w:tcPr>
          <w:p w:rsidR="00500C7F" w:rsidRPr="00935A9D" w:rsidRDefault="00500C7F">
            <w:pPr>
              <w:jc w:val="center"/>
              <w:rPr>
                <w:sz w:val="12"/>
                <w:szCs w:val="12"/>
              </w:rPr>
            </w:pPr>
          </w:p>
        </w:tc>
        <w:tc>
          <w:tcPr>
            <w:tcW w:w="567" w:type="dxa"/>
            <w:tcBorders>
              <w:left w:val="nil"/>
              <w:bottom w:val="thickThinSmallGap" w:sz="24" w:space="0" w:color="auto"/>
            </w:tcBorders>
            <w:vAlign w:val="center"/>
          </w:tcPr>
          <w:p w:rsidR="00500C7F" w:rsidRPr="00935A9D" w:rsidRDefault="00500C7F" w:rsidP="00747431">
            <w:pPr>
              <w:numPr>
                <w:ilvl w:val="0"/>
                <w:numId w:val="1"/>
              </w:numPr>
              <w:rPr>
                <w:sz w:val="12"/>
                <w:szCs w:val="12"/>
              </w:rPr>
            </w:pPr>
          </w:p>
        </w:tc>
        <w:tc>
          <w:tcPr>
            <w:tcW w:w="5562" w:type="dxa"/>
            <w:tcBorders>
              <w:bottom w:val="thickThinSmallGap" w:sz="24" w:space="0" w:color="auto"/>
            </w:tcBorders>
            <w:vAlign w:val="center"/>
          </w:tcPr>
          <w:p w:rsidR="00500C7F" w:rsidRPr="00935A9D" w:rsidRDefault="00500C7F" w:rsidP="00BD74C3">
            <w:pPr>
              <w:rPr>
                <w:sz w:val="12"/>
                <w:szCs w:val="12"/>
              </w:rPr>
            </w:pPr>
            <w:r w:rsidRPr="00935A9D">
              <w:rPr>
                <w:sz w:val="12"/>
                <w:szCs w:val="12"/>
              </w:rPr>
              <w:t>Energetică nucleară</w:t>
            </w:r>
          </w:p>
        </w:tc>
        <w:tc>
          <w:tcPr>
            <w:tcW w:w="709" w:type="dxa"/>
            <w:tcBorders>
              <w:bottom w:val="thickThinSmallGap" w:sz="24" w:space="0" w:color="auto"/>
            </w:tcBorders>
            <w:vAlign w:val="center"/>
          </w:tcPr>
          <w:p w:rsidR="00500C7F" w:rsidRPr="00935A9D" w:rsidRDefault="00500C7F" w:rsidP="00BD74C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bottom w:val="thickThinSmallGap" w:sz="2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2"/>
                <w:szCs w:val="12"/>
              </w:rPr>
            </w:pPr>
          </w:p>
        </w:tc>
        <w:tc>
          <w:tcPr>
            <w:tcW w:w="2378" w:type="dxa"/>
            <w:vMerge/>
            <w:tcBorders>
              <w:left w:val="nil"/>
              <w:bottom w:val="thinThickSmallGap" w:sz="24" w:space="0" w:color="auto"/>
              <w:right w:val="thinThickSmallGap" w:sz="24" w:space="0" w:color="auto"/>
            </w:tcBorders>
            <w:vAlign w:val="center"/>
          </w:tcPr>
          <w:p w:rsidR="00500C7F" w:rsidRPr="00935A9D" w:rsidRDefault="00500C7F">
            <w:pPr>
              <w:jc w:val="center"/>
              <w:rPr>
                <w:caps/>
                <w:sz w:val="14"/>
                <w:szCs w:val="14"/>
              </w:rPr>
            </w:pPr>
          </w:p>
        </w:tc>
      </w:tr>
    </w:tbl>
    <w:p w:rsidR="00500C7F" w:rsidRPr="00935A9D" w:rsidRDefault="00500C7F">
      <w:pPr>
        <w:rPr>
          <w:sz w:val="12"/>
          <w:szCs w:val="12"/>
        </w:rPr>
      </w:pPr>
    </w:p>
    <w:tbl>
      <w:tblPr>
        <w:tblW w:w="14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2"/>
        <w:gridCol w:w="1683"/>
        <w:gridCol w:w="1476"/>
        <w:gridCol w:w="581"/>
        <w:gridCol w:w="5796"/>
        <w:gridCol w:w="748"/>
        <w:gridCol w:w="561"/>
        <w:gridCol w:w="1967"/>
      </w:tblGrid>
      <w:tr w:rsidR="00935A9D" w:rsidRPr="00935A9D" w:rsidTr="00500C7F">
        <w:trPr>
          <w:cantSplit/>
          <w:trHeight w:val="71"/>
          <w:jc w:val="center"/>
        </w:trPr>
        <w:tc>
          <w:tcPr>
            <w:tcW w:w="1742" w:type="dxa"/>
            <w:vMerge w:val="restart"/>
            <w:tcBorders>
              <w:top w:val="single" w:sz="4" w:space="0" w:color="auto"/>
              <w:left w:val="thinThickSmallGap" w:sz="24" w:space="0" w:color="auto"/>
            </w:tcBorders>
            <w:vAlign w:val="center"/>
          </w:tcPr>
          <w:p w:rsidR="00427CAF" w:rsidRPr="00935A9D" w:rsidRDefault="00427CAF" w:rsidP="00427CAF">
            <w:pPr>
              <w:jc w:val="center"/>
              <w:rPr>
                <w:b/>
                <w:bCs/>
                <w:sz w:val="12"/>
                <w:szCs w:val="12"/>
              </w:rPr>
            </w:pPr>
            <w:r w:rsidRPr="00935A9D">
              <w:rPr>
                <w:b/>
                <w:bCs/>
                <w:sz w:val="12"/>
                <w:szCs w:val="12"/>
              </w:rPr>
              <w:lastRenderedPageBreak/>
              <w:t xml:space="preserve">Învăţământ liceal /  </w:t>
            </w:r>
          </w:p>
          <w:p w:rsidR="00427CAF" w:rsidRPr="00935A9D" w:rsidRDefault="00427CAF" w:rsidP="00427CAF">
            <w:pPr>
              <w:jc w:val="center"/>
              <w:rPr>
                <w:b/>
                <w:bCs/>
                <w:sz w:val="12"/>
                <w:szCs w:val="12"/>
              </w:rPr>
            </w:pPr>
            <w:r w:rsidRPr="00935A9D">
              <w:rPr>
                <w:b/>
                <w:bCs/>
                <w:sz w:val="12"/>
                <w:szCs w:val="12"/>
              </w:rPr>
              <w:t>Învăţământ profesional</w:t>
            </w:r>
          </w:p>
          <w:p w:rsidR="00427CAF" w:rsidRPr="00935A9D" w:rsidRDefault="00427CAF" w:rsidP="00427CAF">
            <w:pPr>
              <w:rPr>
                <w:b/>
                <w:bCs/>
                <w:sz w:val="12"/>
                <w:szCs w:val="12"/>
              </w:rPr>
            </w:pPr>
          </w:p>
        </w:tc>
        <w:tc>
          <w:tcPr>
            <w:tcW w:w="1683" w:type="dxa"/>
            <w:vMerge w:val="restart"/>
            <w:tcBorders>
              <w:top w:val="single" w:sz="4" w:space="0" w:color="auto"/>
              <w:right w:val="thinThickSmallGap" w:sz="24" w:space="0" w:color="auto"/>
            </w:tcBorders>
            <w:vAlign w:val="center"/>
          </w:tcPr>
          <w:p w:rsidR="00427CAF" w:rsidRPr="00935A9D" w:rsidRDefault="00427CAF" w:rsidP="000D71DE">
            <w:pPr>
              <w:rPr>
                <w:sz w:val="16"/>
                <w:szCs w:val="16"/>
              </w:rPr>
            </w:pPr>
            <w:r w:rsidRPr="00935A9D">
              <w:rPr>
                <w:sz w:val="16"/>
                <w:szCs w:val="16"/>
              </w:rPr>
              <w:t xml:space="preserve">Energetică/ </w:t>
            </w:r>
          </w:p>
          <w:p w:rsidR="00427CAF" w:rsidRPr="00935A9D" w:rsidRDefault="00427CAF" w:rsidP="000D71DE">
            <w:pPr>
              <w:rPr>
                <w:sz w:val="16"/>
                <w:szCs w:val="16"/>
              </w:rPr>
            </w:pPr>
            <w:r w:rsidRPr="00935A9D">
              <w:rPr>
                <w:sz w:val="16"/>
                <w:szCs w:val="16"/>
              </w:rPr>
              <w:t xml:space="preserve">Electroenergetică, </w:t>
            </w:r>
          </w:p>
          <w:p w:rsidR="00427CAF" w:rsidRPr="00935A9D" w:rsidRDefault="00427CAF" w:rsidP="000D71DE">
            <w:pPr>
              <w:rPr>
                <w:sz w:val="16"/>
                <w:szCs w:val="16"/>
              </w:rPr>
            </w:pPr>
            <w:r w:rsidRPr="00935A9D">
              <w:rPr>
                <w:sz w:val="16"/>
                <w:szCs w:val="16"/>
              </w:rPr>
              <w:t xml:space="preserve">Termoenergetică, </w:t>
            </w:r>
          </w:p>
          <w:p w:rsidR="00427CAF" w:rsidRPr="00935A9D" w:rsidRDefault="00427CAF" w:rsidP="000D71DE">
            <w:pPr>
              <w:rPr>
                <w:sz w:val="16"/>
                <w:szCs w:val="16"/>
              </w:rPr>
            </w:pPr>
            <w:r w:rsidRPr="00935A9D">
              <w:rPr>
                <w:sz w:val="16"/>
                <w:szCs w:val="16"/>
              </w:rPr>
              <w:t>Hidroenergetică</w:t>
            </w:r>
          </w:p>
          <w:p w:rsidR="00427CAF" w:rsidRPr="00935A9D" w:rsidRDefault="00427CAF" w:rsidP="000D71DE">
            <w:pPr>
              <w:rPr>
                <w:sz w:val="16"/>
                <w:szCs w:val="16"/>
              </w:rPr>
            </w:pPr>
            <w:r w:rsidRPr="00935A9D">
              <w:rPr>
                <w:sz w:val="16"/>
                <w:szCs w:val="16"/>
              </w:rPr>
              <w:t>(Anexa 3)</w:t>
            </w:r>
          </w:p>
        </w:tc>
        <w:tc>
          <w:tcPr>
            <w:tcW w:w="1476" w:type="dxa"/>
            <w:vMerge w:val="restart"/>
            <w:tcBorders>
              <w:top w:val="single" w:sz="4" w:space="0" w:color="auto"/>
              <w:left w:val="nil"/>
              <w:right w:val="thinThickSmallGap" w:sz="24" w:space="0" w:color="auto"/>
            </w:tcBorders>
            <w:vAlign w:val="center"/>
          </w:tcPr>
          <w:p w:rsidR="00427CAF" w:rsidRPr="00935A9D" w:rsidRDefault="00427CAF" w:rsidP="005A3876">
            <w:pPr>
              <w:pStyle w:val="Footer"/>
              <w:tabs>
                <w:tab w:val="clear" w:pos="4320"/>
                <w:tab w:val="clear" w:pos="8640"/>
              </w:tabs>
              <w:jc w:val="center"/>
              <w:rPr>
                <w:sz w:val="16"/>
                <w:szCs w:val="16"/>
              </w:rPr>
            </w:pPr>
            <w:r w:rsidRPr="00935A9D">
              <w:rPr>
                <w:sz w:val="16"/>
                <w:szCs w:val="16"/>
              </w:rPr>
              <w:t>2.1. Electrotehnică,</w:t>
            </w:r>
          </w:p>
          <w:p w:rsidR="00427CAF" w:rsidRPr="00935A9D" w:rsidRDefault="00427CAF" w:rsidP="005A3876">
            <w:pPr>
              <w:jc w:val="center"/>
              <w:rPr>
                <w:sz w:val="16"/>
                <w:szCs w:val="16"/>
              </w:rPr>
            </w:pPr>
            <w:r w:rsidRPr="00935A9D">
              <w:rPr>
                <w:sz w:val="16"/>
                <w:szCs w:val="16"/>
              </w:rPr>
              <w:t>Electromecanică /</w:t>
            </w:r>
          </w:p>
          <w:p w:rsidR="00427CAF" w:rsidRPr="00935A9D" w:rsidRDefault="00427CAF" w:rsidP="005A3876">
            <w:pPr>
              <w:jc w:val="center"/>
              <w:rPr>
                <w:sz w:val="16"/>
                <w:szCs w:val="16"/>
              </w:rPr>
            </w:pPr>
            <w:r w:rsidRPr="00935A9D">
              <w:rPr>
                <w:sz w:val="16"/>
                <w:szCs w:val="16"/>
              </w:rPr>
              <w:t>Electrotehnică</w:t>
            </w:r>
          </w:p>
        </w:tc>
        <w:tc>
          <w:tcPr>
            <w:tcW w:w="581" w:type="dxa"/>
            <w:tcBorders>
              <w:top w:val="single" w:sz="4" w:space="0" w:color="auto"/>
              <w:left w:val="nil"/>
              <w:bottom w:val="single" w:sz="4" w:space="0" w:color="auto"/>
            </w:tcBorders>
            <w:vAlign w:val="center"/>
          </w:tcPr>
          <w:p w:rsidR="00427CAF" w:rsidRPr="00935A9D" w:rsidRDefault="00427CAF" w:rsidP="00747431">
            <w:pPr>
              <w:numPr>
                <w:ilvl w:val="0"/>
                <w:numId w:val="1"/>
              </w:numPr>
              <w:rPr>
                <w:sz w:val="16"/>
                <w:szCs w:val="16"/>
              </w:rPr>
            </w:pPr>
          </w:p>
        </w:tc>
        <w:tc>
          <w:tcPr>
            <w:tcW w:w="5796" w:type="dxa"/>
            <w:tcBorders>
              <w:top w:val="single" w:sz="4" w:space="0" w:color="auto"/>
              <w:bottom w:val="single" w:sz="4" w:space="0" w:color="auto"/>
            </w:tcBorders>
            <w:vAlign w:val="center"/>
          </w:tcPr>
          <w:p w:rsidR="00427CAF" w:rsidRPr="00935A9D" w:rsidRDefault="00427CAF" w:rsidP="005A3876">
            <w:pPr>
              <w:jc w:val="both"/>
              <w:rPr>
                <w:sz w:val="16"/>
                <w:szCs w:val="16"/>
              </w:rPr>
            </w:pPr>
            <w:r w:rsidRPr="00935A9D">
              <w:rPr>
                <w:sz w:val="16"/>
                <w:szCs w:val="16"/>
              </w:rPr>
              <w:t>Maşini electrice</w:t>
            </w:r>
          </w:p>
        </w:tc>
        <w:tc>
          <w:tcPr>
            <w:tcW w:w="748" w:type="dxa"/>
            <w:tcBorders>
              <w:top w:val="single" w:sz="4" w:space="0" w:color="auto"/>
              <w:bottom w:val="single" w:sz="4" w:space="0" w:color="auto"/>
            </w:tcBorders>
            <w:vAlign w:val="center"/>
          </w:tcPr>
          <w:p w:rsidR="00427CAF" w:rsidRPr="00935A9D" w:rsidRDefault="00427CA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427CAF" w:rsidRPr="00935A9D" w:rsidRDefault="00427CAF">
            <w:pPr>
              <w:pStyle w:val="Heading4"/>
              <w:jc w:val="center"/>
              <w:rPr>
                <w:rFonts w:ascii="Times New Roman" w:hAnsi="Times New Roman"/>
                <w:b w:val="0"/>
                <w:bCs w:val="0"/>
                <w:sz w:val="16"/>
                <w:szCs w:val="16"/>
              </w:rPr>
            </w:pPr>
          </w:p>
        </w:tc>
        <w:tc>
          <w:tcPr>
            <w:tcW w:w="1967" w:type="dxa"/>
            <w:vMerge w:val="restart"/>
            <w:tcBorders>
              <w:top w:val="single" w:sz="4" w:space="0" w:color="auto"/>
              <w:left w:val="nil"/>
              <w:right w:val="thinThickSmallGap" w:sz="24" w:space="0" w:color="auto"/>
            </w:tcBorders>
            <w:vAlign w:val="center"/>
          </w:tcPr>
          <w:p w:rsidR="00427CAF" w:rsidRPr="00935A9D" w:rsidRDefault="00427CAF">
            <w:pPr>
              <w:jc w:val="center"/>
              <w:rPr>
                <w:b/>
                <w:bCs/>
                <w:caps/>
                <w:sz w:val="16"/>
                <w:szCs w:val="16"/>
              </w:rPr>
            </w:pPr>
            <w:r w:rsidRPr="00935A9D">
              <w:rPr>
                <w:b/>
                <w:bCs/>
                <w:caps/>
                <w:sz w:val="16"/>
                <w:szCs w:val="16"/>
              </w:rPr>
              <w:t>EnergeticĂ</w:t>
            </w:r>
          </w:p>
          <w:p w:rsidR="00427CAF" w:rsidRPr="00935A9D" w:rsidRDefault="00427CAF" w:rsidP="005A387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7454D" w:rsidRPr="00935A9D" w:rsidRDefault="0067454D" w:rsidP="005A3876">
            <w:pPr>
              <w:jc w:val="center"/>
              <w:rPr>
                <w:sz w:val="16"/>
                <w:szCs w:val="16"/>
              </w:rPr>
            </w:pPr>
          </w:p>
          <w:p w:rsidR="0067454D" w:rsidRPr="00935A9D" w:rsidRDefault="0067454D" w:rsidP="005A3876">
            <w:pPr>
              <w:jc w:val="center"/>
              <w:rPr>
                <w:sz w:val="16"/>
                <w:szCs w:val="16"/>
              </w:rPr>
            </w:pPr>
            <w:r w:rsidRPr="00935A9D">
              <w:rPr>
                <w:sz w:val="16"/>
                <w:szCs w:val="16"/>
              </w:rPr>
              <w:t>/</w:t>
            </w:r>
          </w:p>
          <w:p w:rsidR="0067454D" w:rsidRPr="00935A9D" w:rsidRDefault="0067454D" w:rsidP="0067454D">
            <w:pPr>
              <w:jc w:val="center"/>
              <w:rPr>
                <w:b/>
                <w:bCs/>
                <w:caps/>
                <w:sz w:val="14"/>
                <w:szCs w:val="14"/>
              </w:rPr>
            </w:pPr>
            <w:r w:rsidRPr="00935A9D">
              <w:rPr>
                <w:b/>
                <w:bCs/>
                <w:caps/>
                <w:sz w:val="14"/>
                <w:szCs w:val="14"/>
              </w:rPr>
              <w:t>EnergeticĂ</w:t>
            </w:r>
          </w:p>
          <w:p w:rsidR="0067454D" w:rsidRPr="00935A9D" w:rsidRDefault="0067454D" w:rsidP="0067454D">
            <w:pPr>
              <w:jc w:val="center"/>
              <w:rPr>
                <w:b/>
                <w:bCs/>
                <w:sz w:val="14"/>
                <w:szCs w:val="14"/>
              </w:rPr>
            </w:pPr>
            <w:r w:rsidRPr="00935A9D">
              <w:rPr>
                <w:b/>
                <w:iCs/>
                <w:sz w:val="14"/>
                <w:szCs w:val="14"/>
              </w:rPr>
              <w:t>(SPECIALITATE ŞI DIDACTICA SPECIALITĂŢII), ELEMENTE DE PEDAGOGIE ŞI PSIHOLOGIE</w:t>
            </w:r>
          </w:p>
          <w:p w:rsidR="0067454D" w:rsidRPr="00935A9D" w:rsidRDefault="0067454D" w:rsidP="0067454D">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Aparate electrice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Acţionări electrice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rPr>
                <w:sz w:val="16"/>
                <w:szCs w:val="16"/>
              </w:rPr>
            </w:pPr>
            <w:r w:rsidRPr="00935A9D">
              <w:rPr>
                <w:sz w:val="16"/>
                <w:szCs w:val="16"/>
              </w:rPr>
              <w:t>Instalaţii electrice, tehnologii electromagnetice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pStyle w:val="Heading3"/>
              <w:jc w:val="left"/>
              <w:rPr>
                <w:rFonts w:ascii="Times New Roman" w:hAnsi="Times New Roman"/>
                <w:b w:val="0"/>
                <w:bCs w:val="0"/>
                <w:sz w:val="16"/>
                <w:szCs w:val="16"/>
              </w:rPr>
            </w:pPr>
            <w:r w:rsidRPr="00935A9D">
              <w:rPr>
                <w:rFonts w:ascii="Times New Roman" w:hAnsi="Times New Roman"/>
                <w:b w:val="0"/>
                <w:bCs w:val="0"/>
                <w:sz w:val="16"/>
                <w:szCs w:val="16"/>
              </w:rPr>
              <w:t>Electrotehnică</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Instalaţii electrice şi speciale de aviaţie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Construcţii electrotehnice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 xml:space="preserve">Electrotehnică generală </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Electrotehnică generală (în limbi străine)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Instalaţii şi echipamente navale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Metrologie şi sisteme de măsurare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 xml:space="preserve">Inginerie electrică şi calculatoare </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Inginerie electrică şi calculatoare (în limbi străine)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Echipamente şi instalaţii de bord</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Inginerie economică în domeniul electric</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Inginerie matematică</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Instalaţii electrice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Maşini şi aparate electrice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Reţele electrice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Tehnologie electromagnetică</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Echipamente şi instalaţii de aviaţie</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Electrotehnologii</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Metrologie în industria electrică</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jc w:val="both"/>
              <w:rPr>
                <w:sz w:val="16"/>
                <w:szCs w:val="16"/>
              </w:rPr>
            </w:pPr>
            <w:r w:rsidRPr="00935A9D">
              <w:rPr>
                <w:sz w:val="16"/>
                <w:szCs w:val="16"/>
              </w:rPr>
              <w:t>Inginerie economică în energetică şi electrotehnică</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A3876" w:rsidRPr="00935A9D" w:rsidRDefault="005A3876" w:rsidP="00031D54">
            <w:pPr>
              <w:rPr>
                <w:b/>
                <w:bCs/>
                <w:sz w:val="16"/>
                <w:szCs w:val="16"/>
              </w:rPr>
            </w:pPr>
          </w:p>
        </w:tc>
        <w:tc>
          <w:tcPr>
            <w:tcW w:w="1683" w:type="dxa"/>
            <w:vMerge/>
            <w:tcBorders>
              <w:right w:val="thinThickSmallGap" w:sz="24" w:space="0" w:color="auto"/>
            </w:tcBorders>
            <w:vAlign w:val="center"/>
          </w:tcPr>
          <w:p w:rsidR="005A3876" w:rsidRPr="00935A9D" w:rsidRDefault="005A3876" w:rsidP="000D71DE">
            <w:pPr>
              <w:rPr>
                <w:sz w:val="16"/>
                <w:szCs w:val="16"/>
              </w:rPr>
            </w:pPr>
          </w:p>
        </w:tc>
        <w:tc>
          <w:tcPr>
            <w:tcW w:w="1476" w:type="dxa"/>
            <w:vMerge/>
            <w:tcBorders>
              <w:left w:val="nil"/>
              <w:bottom w:val="single" w:sz="4" w:space="0" w:color="auto"/>
              <w:right w:val="thinThickSmallGap" w:sz="24" w:space="0" w:color="auto"/>
            </w:tcBorders>
            <w:vAlign w:val="center"/>
          </w:tcPr>
          <w:p w:rsidR="005A3876" w:rsidRPr="00935A9D" w:rsidRDefault="005A3876" w:rsidP="00E345A8">
            <w:pPr>
              <w:jc w:val="center"/>
              <w:rPr>
                <w:sz w:val="16"/>
                <w:szCs w:val="16"/>
              </w:rPr>
            </w:pPr>
          </w:p>
        </w:tc>
        <w:tc>
          <w:tcPr>
            <w:tcW w:w="581" w:type="dxa"/>
            <w:tcBorders>
              <w:top w:val="single" w:sz="4" w:space="0" w:color="auto"/>
              <w:left w:val="nil"/>
              <w:bottom w:val="single" w:sz="4" w:space="0" w:color="auto"/>
            </w:tcBorders>
            <w:vAlign w:val="center"/>
          </w:tcPr>
          <w:p w:rsidR="005A3876" w:rsidRPr="00935A9D" w:rsidRDefault="005A3876" w:rsidP="00747431">
            <w:pPr>
              <w:numPr>
                <w:ilvl w:val="0"/>
                <w:numId w:val="1"/>
              </w:numPr>
              <w:rPr>
                <w:sz w:val="16"/>
                <w:szCs w:val="16"/>
              </w:rPr>
            </w:pPr>
          </w:p>
        </w:tc>
        <w:tc>
          <w:tcPr>
            <w:tcW w:w="5796" w:type="dxa"/>
            <w:tcBorders>
              <w:top w:val="single" w:sz="4" w:space="0" w:color="auto"/>
              <w:bottom w:val="single" w:sz="4" w:space="0" w:color="auto"/>
            </w:tcBorders>
            <w:vAlign w:val="center"/>
          </w:tcPr>
          <w:p w:rsidR="005A3876" w:rsidRPr="00935A9D" w:rsidRDefault="005A3876" w:rsidP="005A3876">
            <w:pPr>
              <w:rPr>
                <w:sz w:val="16"/>
                <w:szCs w:val="16"/>
              </w:rPr>
            </w:pPr>
            <w:r w:rsidRPr="00935A9D">
              <w:rPr>
                <w:sz w:val="16"/>
                <w:szCs w:val="16"/>
              </w:rPr>
              <w:t>Inginerie economică în domeniul electric, electronic şi energetic</w:t>
            </w:r>
          </w:p>
        </w:tc>
        <w:tc>
          <w:tcPr>
            <w:tcW w:w="748" w:type="dxa"/>
            <w:tcBorders>
              <w:top w:val="single" w:sz="4" w:space="0" w:color="auto"/>
              <w:bottom w:val="single" w:sz="4" w:space="0" w:color="auto"/>
            </w:tcBorders>
            <w:vAlign w:val="center"/>
          </w:tcPr>
          <w:p w:rsidR="005A3876" w:rsidRPr="00935A9D" w:rsidRDefault="005A3876"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A3876" w:rsidRPr="00935A9D" w:rsidRDefault="005A3876">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A3876" w:rsidRPr="00935A9D" w:rsidRDefault="005A3876"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val="restart"/>
            <w:tcBorders>
              <w:top w:val="single" w:sz="4" w:space="0" w:color="auto"/>
              <w:left w:val="nil"/>
              <w:right w:val="thinThickSmallGap" w:sz="24" w:space="0" w:color="auto"/>
            </w:tcBorders>
            <w:vAlign w:val="center"/>
          </w:tcPr>
          <w:p w:rsidR="00500C7F" w:rsidRPr="00935A9D" w:rsidRDefault="00500C7F" w:rsidP="005A3876">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2.2. Electrotehnică,</w:t>
            </w:r>
          </w:p>
          <w:p w:rsidR="00500C7F" w:rsidRPr="00935A9D" w:rsidRDefault="00500C7F" w:rsidP="005A3876">
            <w:pPr>
              <w:pStyle w:val="Footer"/>
              <w:tabs>
                <w:tab w:val="clear" w:pos="4320"/>
                <w:tab w:val="clear" w:pos="8640"/>
              </w:tabs>
              <w:jc w:val="center"/>
              <w:rPr>
                <w:sz w:val="16"/>
                <w:szCs w:val="16"/>
              </w:rPr>
            </w:pPr>
            <w:r w:rsidRPr="00935A9D">
              <w:rPr>
                <w:sz w:val="16"/>
                <w:szCs w:val="16"/>
              </w:rPr>
              <w:t>Electromecanică /</w:t>
            </w:r>
          </w:p>
          <w:p w:rsidR="00500C7F" w:rsidRPr="00935A9D" w:rsidRDefault="00500C7F" w:rsidP="005A3876">
            <w:pPr>
              <w:jc w:val="center"/>
              <w:rPr>
                <w:sz w:val="16"/>
                <w:szCs w:val="16"/>
              </w:rPr>
            </w:pPr>
            <w:r w:rsidRPr="00935A9D">
              <w:rPr>
                <w:sz w:val="16"/>
                <w:szCs w:val="16"/>
              </w:rPr>
              <w:t>Electromecanică</w:t>
            </w: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jc w:val="both"/>
              <w:rPr>
                <w:sz w:val="16"/>
                <w:szCs w:val="16"/>
              </w:rPr>
            </w:pPr>
            <w:r w:rsidRPr="00935A9D">
              <w:rPr>
                <w:sz w:val="16"/>
                <w:szCs w:val="16"/>
              </w:rPr>
              <w:t xml:space="preserve">Electromecanică </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tcBorders>
              <w:left w:val="nil"/>
              <w:right w:val="thinThickSmallGap" w:sz="24" w:space="0" w:color="auto"/>
            </w:tcBorders>
            <w:vAlign w:val="center"/>
          </w:tcPr>
          <w:p w:rsidR="00500C7F" w:rsidRPr="00935A9D" w:rsidRDefault="00500C7F" w:rsidP="00E345A8">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pStyle w:val="Footer"/>
              <w:tabs>
                <w:tab w:val="clear" w:pos="4320"/>
                <w:tab w:val="clear" w:pos="8640"/>
              </w:tabs>
              <w:jc w:val="both"/>
              <w:rPr>
                <w:sz w:val="16"/>
                <w:szCs w:val="16"/>
              </w:rPr>
            </w:pPr>
            <w:r w:rsidRPr="00935A9D">
              <w:rPr>
                <w:sz w:val="16"/>
                <w:szCs w:val="16"/>
              </w:rPr>
              <w:t>Electromecanică (în limbi străine)</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tcBorders>
              <w:left w:val="nil"/>
              <w:right w:val="thinThickSmallGap" w:sz="24" w:space="0" w:color="auto"/>
            </w:tcBorders>
            <w:vAlign w:val="center"/>
          </w:tcPr>
          <w:p w:rsidR="00500C7F" w:rsidRPr="00935A9D" w:rsidRDefault="00500C7F" w:rsidP="00E345A8">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jc w:val="both"/>
              <w:rPr>
                <w:sz w:val="16"/>
                <w:szCs w:val="16"/>
              </w:rPr>
            </w:pPr>
            <w:r w:rsidRPr="00935A9D">
              <w:rPr>
                <w:sz w:val="16"/>
                <w:szCs w:val="16"/>
              </w:rPr>
              <w:t>Electromecanică petrol şi gaze</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tcBorders>
              <w:left w:val="nil"/>
              <w:right w:val="thinThickSmallGap" w:sz="24" w:space="0" w:color="auto"/>
            </w:tcBorders>
            <w:vAlign w:val="center"/>
          </w:tcPr>
          <w:p w:rsidR="00500C7F" w:rsidRPr="00935A9D" w:rsidRDefault="00500C7F" w:rsidP="00E345A8">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jc w:val="both"/>
              <w:rPr>
                <w:sz w:val="16"/>
                <w:szCs w:val="16"/>
              </w:rPr>
            </w:pPr>
            <w:r w:rsidRPr="00935A9D">
              <w:rPr>
                <w:sz w:val="16"/>
                <w:szCs w:val="16"/>
              </w:rPr>
              <w:t>Electromecanică minieră</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tcBorders>
              <w:left w:val="nil"/>
              <w:right w:val="thinThickSmallGap" w:sz="24" w:space="0" w:color="auto"/>
            </w:tcBorders>
            <w:vAlign w:val="center"/>
          </w:tcPr>
          <w:p w:rsidR="00500C7F" w:rsidRPr="00935A9D" w:rsidRDefault="00500C7F" w:rsidP="00E345A8">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pStyle w:val="Footer"/>
              <w:tabs>
                <w:tab w:val="clear" w:pos="4320"/>
                <w:tab w:val="clear" w:pos="8640"/>
              </w:tabs>
              <w:jc w:val="both"/>
              <w:rPr>
                <w:sz w:val="16"/>
                <w:szCs w:val="16"/>
              </w:rPr>
            </w:pPr>
            <w:r w:rsidRPr="00935A9D">
              <w:rPr>
                <w:sz w:val="16"/>
                <w:szCs w:val="16"/>
              </w:rPr>
              <w:t>Ingineria sistemelor electromecanice</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tcBorders>
              <w:left w:val="nil"/>
              <w:right w:val="thinThickSmallGap" w:sz="24" w:space="0" w:color="auto"/>
            </w:tcBorders>
            <w:vAlign w:val="center"/>
          </w:tcPr>
          <w:p w:rsidR="00500C7F" w:rsidRPr="00935A9D" w:rsidRDefault="00500C7F" w:rsidP="00E345A8">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pStyle w:val="Heading3"/>
              <w:jc w:val="left"/>
              <w:rPr>
                <w:rFonts w:ascii="Times New Roman" w:hAnsi="Times New Roman"/>
                <w:b w:val="0"/>
                <w:bCs w:val="0"/>
                <w:sz w:val="16"/>
                <w:szCs w:val="16"/>
              </w:rPr>
            </w:pPr>
            <w:r w:rsidRPr="00935A9D">
              <w:rPr>
                <w:rFonts w:ascii="Times New Roman" w:hAnsi="Times New Roman"/>
                <w:b w:val="0"/>
                <w:bCs w:val="0"/>
                <w:sz w:val="16"/>
                <w:szCs w:val="16"/>
              </w:rPr>
              <w:t>Tracţiune electrică</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tcBorders>
              <w:left w:val="nil"/>
              <w:right w:val="thinThickSmallGap" w:sz="24" w:space="0" w:color="auto"/>
            </w:tcBorders>
            <w:vAlign w:val="center"/>
          </w:tcPr>
          <w:p w:rsidR="00500C7F" w:rsidRPr="00935A9D" w:rsidRDefault="00500C7F" w:rsidP="00E345A8">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pStyle w:val="Footer"/>
              <w:tabs>
                <w:tab w:val="clear" w:pos="4320"/>
                <w:tab w:val="clear" w:pos="8640"/>
              </w:tabs>
              <w:rPr>
                <w:sz w:val="16"/>
                <w:szCs w:val="16"/>
              </w:rPr>
            </w:pPr>
            <w:r w:rsidRPr="00935A9D">
              <w:rPr>
                <w:sz w:val="16"/>
                <w:szCs w:val="16"/>
              </w:rPr>
              <w:t>Electromecanic aparate de măsură şi automatizări</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tcBorders>
              <w:left w:val="nil"/>
              <w:right w:val="thinThickSmallGap" w:sz="24" w:space="0" w:color="auto"/>
            </w:tcBorders>
            <w:vAlign w:val="center"/>
          </w:tcPr>
          <w:p w:rsidR="00500C7F" w:rsidRPr="00935A9D" w:rsidRDefault="00500C7F" w:rsidP="00E345A8">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pStyle w:val="Footer"/>
              <w:tabs>
                <w:tab w:val="clear" w:pos="4320"/>
                <w:tab w:val="clear" w:pos="8640"/>
              </w:tabs>
              <w:jc w:val="both"/>
              <w:rPr>
                <w:sz w:val="16"/>
                <w:szCs w:val="16"/>
              </w:rPr>
            </w:pPr>
            <w:r w:rsidRPr="00935A9D">
              <w:rPr>
                <w:sz w:val="16"/>
                <w:szCs w:val="16"/>
              </w:rPr>
              <w:t>Electromecanică tehnologică</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tcBorders>
              <w:left w:val="nil"/>
              <w:right w:val="thinThickSmallGap" w:sz="24" w:space="0" w:color="auto"/>
            </w:tcBorders>
            <w:vAlign w:val="center"/>
          </w:tcPr>
          <w:p w:rsidR="00500C7F" w:rsidRPr="00935A9D" w:rsidRDefault="00500C7F" w:rsidP="00E345A8">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jc w:val="both"/>
              <w:rPr>
                <w:sz w:val="16"/>
                <w:szCs w:val="16"/>
              </w:rPr>
            </w:pPr>
            <w:r w:rsidRPr="00935A9D">
              <w:rPr>
                <w:sz w:val="16"/>
                <w:szCs w:val="16"/>
              </w:rPr>
              <w:t>Electromecanică petrolieră</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tcBorders>
              <w:left w:val="nil"/>
              <w:right w:val="thinThickSmallGap" w:sz="24" w:space="0" w:color="auto"/>
            </w:tcBorders>
            <w:vAlign w:val="center"/>
          </w:tcPr>
          <w:p w:rsidR="00500C7F" w:rsidRPr="00935A9D" w:rsidRDefault="00500C7F" w:rsidP="00E345A8">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jc w:val="both"/>
              <w:rPr>
                <w:sz w:val="16"/>
                <w:szCs w:val="16"/>
              </w:rPr>
            </w:pPr>
            <w:r w:rsidRPr="00935A9D">
              <w:rPr>
                <w:sz w:val="16"/>
                <w:szCs w:val="16"/>
              </w:rPr>
              <w:t>Electromecanică navală</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tcBorders>
              <w:left w:val="nil"/>
              <w:right w:val="thinThickSmallGap" w:sz="24" w:space="0" w:color="auto"/>
            </w:tcBorders>
            <w:vAlign w:val="center"/>
          </w:tcPr>
          <w:p w:rsidR="00500C7F" w:rsidRPr="00935A9D" w:rsidRDefault="00500C7F" w:rsidP="00E345A8">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jc w:val="both"/>
              <w:rPr>
                <w:sz w:val="16"/>
                <w:szCs w:val="16"/>
              </w:rPr>
            </w:pPr>
            <w:r w:rsidRPr="00935A9D">
              <w:rPr>
                <w:sz w:val="16"/>
                <w:szCs w:val="16"/>
              </w:rPr>
              <w:t>Mecatronică</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031D54">
            <w:pPr>
              <w:rPr>
                <w:b/>
                <w:bCs/>
                <w:sz w:val="16"/>
                <w:szCs w:val="16"/>
              </w:rPr>
            </w:pPr>
          </w:p>
        </w:tc>
        <w:tc>
          <w:tcPr>
            <w:tcW w:w="1683" w:type="dxa"/>
            <w:vMerge/>
            <w:tcBorders>
              <w:right w:val="thinThickSmallGap" w:sz="24" w:space="0" w:color="auto"/>
            </w:tcBorders>
            <w:vAlign w:val="center"/>
          </w:tcPr>
          <w:p w:rsidR="00500C7F" w:rsidRPr="00935A9D" w:rsidRDefault="00500C7F" w:rsidP="000D71DE">
            <w:pPr>
              <w:rPr>
                <w:sz w:val="16"/>
                <w:szCs w:val="16"/>
              </w:rPr>
            </w:pPr>
          </w:p>
        </w:tc>
        <w:tc>
          <w:tcPr>
            <w:tcW w:w="1476" w:type="dxa"/>
            <w:vMerge/>
            <w:tcBorders>
              <w:left w:val="nil"/>
              <w:right w:val="thinThickSmallGap" w:sz="24" w:space="0" w:color="auto"/>
            </w:tcBorders>
            <w:vAlign w:val="center"/>
          </w:tcPr>
          <w:p w:rsidR="00500C7F" w:rsidRPr="00935A9D" w:rsidRDefault="00500C7F" w:rsidP="00E345A8">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747431">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A3876">
            <w:pPr>
              <w:jc w:val="both"/>
              <w:rPr>
                <w:sz w:val="16"/>
                <w:szCs w:val="16"/>
              </w:rPr>
            </w:pPr>
            <w:r w:rsidRPr="00935A9D">
              <w:rPr>
                <w:sz w:val="16"/>
                <w:szCs w:val="16"/>
              </w:rPr>
              <w:t>Roboţi industriali</w:t>
            </w:r>
          </w:p>
        </w:tc>
        <w:tc>
          <w:tcPr>
            <w:tcW w:w="748" w:type="dxa"/>
            <w:tcBorders>
              <w:top w:val="single" w:sz="4" w:space="0" w:color="auto"/>
              <w:bottom w:val="single" w:sz="4" w:space="0" w:color="auto"/>
            </w:tcBorders>
            <w:vAlign w:val="center"/>
          </w:tcPr>
          <w:p w:rsidR="00500C7F" w:rsidRPr="00935A9D" w:rsidRDefault="00500C7F" w:rsidP="005A3876">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A3876">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500C7F">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00C7F">
            <w:pPr>
              <w:jc w:val="both"/>
              <w:rPr>
                <w:sz w:val="16"/>
                <w:szCs w:val="16"/>
              </w:rPr>
            </w:pPr>
            <w:r w:rsidRPr="00935A9D">
              <w:rPr>
                <w:sz w:val="16"/>
                <w:szCs w:val="16"/>
              </w:rPr>
              <w:t>Sisteme electromecanice asistate de calculator**</w:t>
            </w:r>
          </w:p>
        </w:tc>
        <w:tc>
          <w:tcPr>
            <w:tcW w:w="748" w:type="dxa"/>
            <w:tcBorders>
              <w:top w:val="single" w:sz="4" w:space="0" w:color="auto"/>
              <w:bottom w:val="single" w:sz="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bottom w:val="single" w:sz="4" w:space="0" w:color="auto"/>
              <w:right w:val="thinThickSmallGap" w:sz="24" w:space="0" w:color="auto"/>
            </w:tcBorders>
            <w:vAlign w:val="center"/>
          </w:tcPr>
          <w:p w:rsidR="00500C7F" w:rsidRPr="00935A9D" w:rsidRDefault="00500C7F" w:rsidP="00500C7F">
            <w:pPr>
              <w:jc w:val="center"/>
              <w:rPr>
                <w:sz w:val="16"/>
                <w:szCs w:val="16"/>
              </w:rPr>
            </w:pPr>
          </w:p>
        </w:tc>
        <w:tc>
          <w:tcPr>
            <w:tcW w:w="581" w:type="dxa"/>
            <w:tcBorders>
              <w:top w:val="single" w:sz="4" w:space="0" w:color="auto"/>
              <w:left w:val="nil"/>
              <w:bottom w:val="single" w:sz="4" w:space="0" w:color="auto"/>
            </w:tcBorders>
            <w:vAlign w:val="center"/>
          </w:tcPr>
          <w:p w:rsidR="00500C7F" w:rsidRPr="00935A9D" w:rsidRDefault="00500C7F" w:rsidP="00500C7F">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00C7F">
            <w:pPr>
              <w:jc w:val="both"/>
              <w:rPr>
                <w:sz w:val="16"/>
                <w:szCs w:val="16"/>
              </w:rPr>
            </w:pPr>
            <w:r w:rsidRPr="00935A9D">
              <w:rPr>
                <w:sz w:val="16"/>
                <w:szCs w:val="16"/>
              </w:rPr>
              <w:t>Sisteme electromecanice avansate**</w:t>
            </w:r>
          </w:p>
        </w:tc>
        <w:tc>
          <w:tcPr>
            <w:tcW w:w="748" w:type="dxa"/>
            <w:tcBorders>
              <w:top w:val="single" w:sz="4" w:space="0" w:color="auto"/>
              <w:bottom w:val="single" w:sz="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val="restart"/>
            <w:tcBorders>
              <w:top w:val="single" w:sz="4" w:space="0" w:color="auto"/>
              <w:left w:val="nil"/>
              <w:right w:val="thinThickSmallGap" w:sz="24" w:space="0" w:color="auto"/>
            </w:tcBorders>
            <w:vAlign w:val="center"/>
          </w:tcPr>
          <w:p w:rsidR="00500C7F" w:rsidRPr="00935A9D" w:rsidRDefault="00500C7F" w:rsidP="00500C7F">
            <w:pPr>
              <w:jc w:val="center"/>
              <w:rPr>
                <w:sz w:val="16"/>
                <w:szCs w:val="16"/>
              </w:rPr>
            </w:pPr>
            <w:r w:rsidRPr="00935A9D">
              <w:rPr>
                <w:sz w:val="16"/>
                <w:szCs w:val="16"/>
              </w:rPr>
              <w:t>3. Energetică /</w:t>
            </w:r>
          </w:p>
          <w:p w:rsidR="00500C7F" w:rsidRPr="00935A9D" w:rsidRDefault="00500C7F" w:rsidP="00500C7F">
            <w:pPr>
              <w:jc w:val="center"/>
              <w:rPr>
                <w:sz w:val="16"/>
                <w:szCs w:val="16"/>
              </w:rPr>
            </w:pPr>
            <w:r w:rsidRPr="00935A9D">
              <w:rPr>
                <w:sz w:val="16"/>
                <w:szCs w:val="16"/>
              </w:rPr>
              <w:t>Electroenergetică,</w:t>
            </w:r>
          </w:p>
          <w:p w:rsidR="00500C7F" w:rsidRPr="00935A9D" w:rsidRDefault="00500C7F" w:rsidP="00500C7F">
            <w:pPr>
              <w:jc w:val="center"/>
              <w:rPr>
                <w:sz w:val="16"/>
                <w:szCs w:val="16"/>
              </w:rPr>
            </w:pPr>
            <w:r w:rsidRPr="00935A9D">
              <w:rPr>
                <w:sz w:val="16"/>
                <w:szCs w:val="16"/>
              </w:rPr>
              <w:t>Termoenergetică,</w:t>
            </w:r>
          </w:p>
          <w:p w:rsidR="00500C7F" w:rsidRPr="00935A9D" w:rsidRDefault="00500C7F" w:rsidP="00500C7F">
            <w:pPr>
              <w:jc w:val="center"/>
              <w:rPr>
                <w:sz w:val="16"/>
                <w:szCs w:val="16"/>
              </w:rPr>
            </w:pPr>
            <w:r w:rsidRPr="00935A9D">
              <w:rPr>
                <w:sz w:val="16"/>
                <w:szCs w:val="16"/>
              </w:rPr>
              <w:t>Hidroenergetică</w:t>
            </w:r>
          </w:p>
        </w:tc>
        <w:tc>
          <w:tcPr>
            <w:tcW w:w="581" w:type="dxa"/>
            <w:tcBorders>
              <w:top w:val="single" w:sz="4" w:space="0" w:color="auto"/>
              <w:left w:val="nil"/>
              <w:bottom w:val="single" w:sz="4" w:space="0" w:color="auto"/>
            </w:tcBorders>
            <w:vAlign w:val="center"/>
          </w:tcPr>
          <w:p w:rsidR="00500C7F" w:rsidRPr="00935A9D" w:rsidRDefault="00500C7F" w:rsidP="00500C7F">
            <w:pPr>
              <w:numPr>
                <w:ilvl w:val="0"/>
                <w:numId w:val="1"/>
              </w:numPr>
              <w:rPr>
                <w:sz w:val="16"/>
                <w:szCs w:val="16"/>
              </w:rPr>
            </w:pPr>
          </w:p>
        </w:tc>
        <w:tc>
          <w:tcPr>
            <w:tcW w:w="5796" w:type="dxa"/>
            <w:tcBorders>
              <w:top w:val="single" w:sz="4" w:space="0" w:color="auto"/>
              <w:bottom w:val="single" w:sz="4" w:space="0" w:color="auto"/>
            </w:tcBorders>
            <w:vAlign w:val="center"/>
          </w:tcPr>
          <w:p w:rsidR="00500C7F" w:rsidRPr="00935A9D" w:rsidRDefault="00500C7F" w:rsidP="00500C7F">
            <w:pPr>
              <w:jc w:val="both"/>
              <w:rPr>
                <w:sz w:val="16"/>
                <w:szCs w:val="16"/>
              </w:rPr>
            </w:pPr>
            <w:r w:rsidRPr="00935A9D">
              <w:rPr>
                <w:sz w:val="16"/>
                <w:szCs w:val="16"/>
              </w:rPr>
              <w:t>Electroenergetică</w:t>
            </w:r>
          </w:p>
        </w:tc>
        <w:tc>
          <w:tcPr>
            <w:tcW w:w="748" w:type="dxa"/>
            <w:tcBorders>
              <w:top w:val="single" w:sz="4" w:space="0" w:color="auto"/>
              <w:bottom w:val="single" w:sz="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single" w:sz="4" w:space="0" w:color="auto"/>
              <w:bottom w:val="single" w:sz="4" w:space="0" w:color="auto"/>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tcBorders>
            <w:vAlign w:val="center"/>
          </w:tcPr>
          <w:p w:rsidR="00500C7F" w:rsidRPr="00935A9D" w:rsidRDefault="00500C7F" w:rsidP="00500C7F">
            <w:pPr>
              <w:numPr>
                <w:ilvl w:val="0"/>
                <w:numId w:val="1"/>
              </w:numPr>
              <w:rPr>
                <w:sz w:val="16"/>
                <w:szCs w:val="16"/>
              </w:rPr>
            </w:pPr>
          </w:p>
        </w:tc>
        <w:tc>
          <w:tcPr>
            <w:tcW w:w="5796" w:type="dxa"/>
            <w:vAlign w:val="center"/>
          </w:tcPr>
          <w:p w:rsidR="00500C7F" w:rsidRPr="00935A9D" w:rsidRDefault="00500C7F" w:rsidP="00500C7F">
            <w:pPr>
              <w:jc w:val="both"/>
              <w:rPr>
                <w:sz w:val="16"/>
                <w:szCs w:val="16"/>
              </w:rPr>
            </w:pPr>
            <w:r w:rsidRPr="00935A9D">
              <w:rPr>
                <w:sz w:val="16"/>
                <w:szCs w:val="16"/>
              </w:rPr>
              <w:t>Termoenergetică</w:t>
            </w:r>
          </w:p>
        </w:tc>
        <w:tc>
          <w:tcPr>
            <w:tcW w:w="748" w:type="dxa"/>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tcBorders>
            <w:vAlign w:val="center"/>
          </w:tcPr>
          <w:p w:rsidR="00500C7F" w:rsidRPr="00935A9D" w:rsidRDefault="00500C7F" w:rsidP="00500C7F">
            <w:pPr>
              <w:numPr>
                <w:ilvl w:val="0"/>
                <w:numId w:val="1"/>
              </w:numPr>
              <w:rPr>
                <w:sz w:val="16"/>
                <w:szCs w:val="16"/>
              </w:rPr>
            </w:pPr>
          </w:p>
        </w:tc>
        <w:tc>
          <w:tcPr>
            <w:tcW w:w="5796" w:type="dxa"/>
            <w:vAlign w:val="center"/>
          </w:tcPr>
          <w:p w:rsidR="00500C7F" w:rsidRPr="00935A9D" w:rsidRDefault="00500C7F" w:rsidP="00500C7F">
            <w:pPr>
              <w:jc w:val="both"/>
              <w:rPr>
                <w:sz w:val="16"/>
                <w:szCs w:val="16"/>
              </w:rPr>
            </w:pPr>
            <w:r w:rsidRPr="00935A9D">
              <w:rPr>
                <w:sz w:val="16"/>
                <w:szCs w:val="16"/>
              </w:rPr>
              <w:t>Hidroenergetică</w:t>
            </w:r>
          </w:p>
        </w:tc>
        <w:tc>
          <w:tcPr>
            <w:tcW w:w="748" w:type="dxa"/>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tcBorders>
            <w:vAlign w:val="center"/>
          </w:tcPr>
          <w:p w:rsidR="00500C7F" w:rsidRPr="00935A9D" w:rsidRDefault="00500C7F" w:rsidP="00500C7F">
            <w:pPr>
              <w:numPr>
                <w:ilvl w:val="0"/>
                <w:numId w:val="1"/>
              </w:numPr>
              <w:rPr>
                <w:sz w:val="16"/>
                <w:szCs w:val="16"/>
              </w:rPr>
            </w:pPr>
          </w:p>
        </w:tc>
        <w:tc>
          <w:tcPr>
            <w:tcW w:w="5796" w:type="dxa"/>
            <w:vAlign w:val="center"/>
          </w:tcPr>
          <w:p w:rsidR="00500C7F" w:rsidRPr="00935A9D" w:rsidRDefault="00500C7F" w:rsidP="00500C7F">
            <w:pPr>
              <w:pStyle w:val="Heading3"/>
              <w:jc w:val="left"/>
              <w:rPr>
                <w:rFonts w:ascii="Times New Roman" w:hAnsi="Times New Roman"/>
                <w:b w:val="0"/>
                <w:bCs w:val="0"/>
                <w:sz w:val="16"/>
                <w:szCs w:val="16"/>
              </w:rPr>
            </w:pPr>
            <w:r w:rsidRPr="00935A9D">
              <w:rPr>
                <w:rFonts w:ascii="Times New Roman" w:hAnsi="Times New Roman"/>
                <w:b w:val="0"/>
                <w:bCs w:val="0"/>
                <w:sz w:val="16"/>
                <w:szCs w:val="16"/>
              </w:rPr>
              <w:t>Centrale termoelectrice</w:t>
            </w:r>
          </w:p>
        </w:tc>
        <w:tc>
          <w:tcPr>
            <w:tcW w:w="748" w:type="dxa"/>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tcBorders>
            <w:vAlign w:val="center"/>
          </w:tcPr>
          <w:p w:rsidR="00500C7F" w:rsidRPr="00935A9D" w:rsidRDefault="00500C7F" w:rsidP="00500C7F">
            <w:pPr>
              <w:numPr>
                <w:ilvl w:val="0"/>
                <w:numId w:val="1"/>
              </w:numPr>
              <w:rPr>
                <w:sz w:val="16"/>
                <w:szCs w:val="16"/>
              </w:rPr>
            </w:pPr>
          </w:p>
        </w:tc>
        <w:tc>
          <w:tcPr>
            <w:tcW w:w="5796" w:type="dxa"/>
            <w:vAlign w:val="center"/>
          </w:tcPr>
          <w:p w:rsidR="00500C7F" w:rsidRPr="00935A9D" w:rsidRDefault="00500C7F" w:rsidP="00500C7F">
            <w:pPr>
              <w:rPr>
                <w:sz w:val="16"/>
                <w:szCs w:val="16"/>
              </w:rPr>
            </w:pPr>
            <w:r w:rsidRPr="00935A9D">
              <w:rPr>
                <w:sz w:val="16"/>
                <w:szCs w:val="16"/>
              </w:rPr>
              <w:t>Centrale hidroelectrice</w:t>
            </w:r>
          </w:p>
        </w:tc>
        <w:tc>
          <w:tcPr>
            <w:tcW w:w="748" w:type="dxa"/>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tcBorders>
            <w:vAlign w:val="center"/>
          </w:tcPr>
          <w:p w:rsidR="00500C7F" w:rsidRPr="00935A9D" w:rsidRDefault="00500C7F" w:rsidP="00500C7F">
            <w:pPr>
              <w:numPr>
                <w:ilvl w:val="0"/>
                <w:numId w:val="1"/>
              </w:numPr>
              <w:rPr>
                <w:sz w:val="16"/>
                <w:szCs w:val="16"/>
              </w:rPr>
            </w:pPr>
          </w:p>
        </w:tc>
        <w:tc>
          <w:tcPr>
            <w:tcW w:w="5796" w:type="dxa"/>
            <w:vAlign w:val="center"/>
          </w:tcPr>
          <w:p w:rsidR="00500C7F" w:rsidRPr="00935A9D" w:rsidRDefault="00500C7F" w:rsidP="00500C7F">
            <w:pPr>
              <w:rPr>
                <w:sz w:val="16"/>
                <w:szCs w:val="16"/>
              </w:rPr>
            </w:pPr>
            <w:r w:rsidRPr="00935A9D">
              <w:rPr>
                <w:sz w:val="16"/>
                <w:szCs w:val="16"/>
              </w:rPr>
              <w:t>Centrale nuclearoelectrice</w:t>
            </w:r>
          </w:p>
        </w:tc>
        <w:tc>
          <w:tcPr>
            <w:tcW w:w="748" w:type="dxa"/>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tcBorders>
            <w:vAlign w:val="center"/>
          </w:tcPr>
          <w:p w:rsidR="00500C7F" w:rsidRPr="00935A9D" w:rsidRDefault="00500C7F" w:rsidP="00500C7F">
            <w:pPr>
              <w:numPr>
                <w:ilvl w:val="0"/>
                <w:numId w:val="1"/>
              </w:numPr>
              <w:rPr>
                <w:sz w:val="16"/>
                <w:szCs w:val="16"/>
              </w:rPr>
            </w:pPr>
          </w:p>
        </w:tc>
        <w:tc>
          <w:tcPr>
            <w:tcW w:w="5796" w:type="dxa"/>
            <w:vAlign w:val="center"/>
          </w:tcPr>
          <w:p w:rsidR="00500C7F" w:rsidRPr="00935A9D" w:rsidRDefault="00500C7F" w:rsidP="00500C7F">
            <w:pPr>
              <w:rPr>
                <w:sz w:val="16"/>
                <w:szCs w:val="16"/>
              </w:rPr>
            </w:pPr>
            <w:r w:rsidRPr="00935A9D">
              <w:rPr>
                <w:sz w:val="16"/>
                <w:szCs w:val="16"/>
              </w:rPr>
              <w:t>Energetică industrială</w:t>
            </w:r>
          </w:p>
        </w:tc>
        <w:tc>
          <w:tcPr>
            <w:tcW w:w="748" w:type="dxa"/>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tcBorders>
            <w:vAlign w:val="center"/>
          </w:tcPr>
          <w:p w:rsidR="00500C7F" w:rsidRPr="00935A9D" w:rsidRDefault="00500C7F" w:rsidP="00500C7F">
            <w:pPr>
              <w:numPr>
                <w:ilvl w:val="0"/>
                <w:numId w:val="1"/>
              </w:numPr>
              <w:rPr>
                <w:sz w:val="16"/>
                <w:szCs w:val="16"/>
              </w:rPr>
            </w:pPr>
          </w:p>
        </w:tc>
        <w:tc>
          <w:tcPr>
            <w:tcW w:w="5796" w:type="dxa"/>
            <w:vAlign w:val="center"/>
          </w:tcPr>
          <w:p w:rsidR="00500C7F" w:rsidRPr="00935A9D" w:rsidRDefault="00500C7F" w:rsidP="00500C7F">
            <w:pPr>
              <w:rPr>
                <w:sz w:val="16"/>
                <w:szCs w:val="16"/>
              </w:rPr>
            </w:pPr>
            <w:r w:rsidRPr="00935A9D">
              <w:rPr>
                <w:sz w:val="16"/>
                <w:szCs w:val="16"/>
              </w:rPr>
              <w:t xml:space="preserve">Energetică </w:t>
            </w:r>
          </w:p>
        </w:tc>
        <w:tc>
          <w:tcPr>
            <w:tcW w:w="748" w:type="dxa"/>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tcBorders>
            <w:vAlign w:val="center"/>
          </w:tcPr>
          <w:p w:rsidR="00500C7F" w:rsidRPr="00935A9D" w:rsidRDefault="00500C7F" w:rsidP="00500C7F">
            <w:pPr>
              <w:numPr>
                <w:ilvl w:val="0"/>
                <w:numId w:val="1"/>
              </w:numPr>
              <w:rPr>
                <w:sz w:val="16"/>
                <w:szCs w:val="16"/>
              </w:rPr>
            </w:pPr>
          </w:p>
        </w:tc>
        <w:tc>
          <w:tcPr>
            <w:tcW w:w="5796" w:type="dxa"/>
            <w:vAlign w:val="center"/>
          </w:tcPr>
          <w:p w:rsidR="00500C7F" w:rsidRPr="00935A9D" w:rsidRDefault="00500C7F" w:rsidP="00500C7F">
            <w:pPr>
              <w:rPr>
                <w:sz w:val="16"/>
                <w:szCs w:val="16"/>
              </w:rPr>
            </w:pPr>
            <w:r w:rsidRPr="00935A9D">
              <w:rPr>
                <w:sz w:val="16"/>
                <w:szCs w:val="16"/>
              </w:rPr>
              <w:t>Reţele electrice</w:t>
            </w:r>
          </w:p>
        </w:tc>
        <w:tc>
          <w:tcPr>
            <w:tcW w:w="748" w:type="dxa"/>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tcBorders>
            <w:vAlign w:val="center"/>
          </w:tcPr>
          <w:p w:rsidR="00500C7F" w:rsidRPr="00935A9D" w:rsidRDefault="00500C7F" w:rsidP="00500C7F">
            <w:pPr>
              <w:numPr>
                <w:ilvl w:val="0"/>
                <w:numId w:val="1"/>
              </w:numPr>
              <w:rPr>
                <w:sz w:val="16"/>
                <w:szCs w:val="16"/>
              </w:rPr>
            </w:pPr>
          </w:p>
        </w:tc>
        <w:tc>
          <w:tcPr>
            <w:tcW w:w="5796" w:type="dxa"/>
            <w:vAlign w:val="center"/>
          </w:tcPr>
          <w:p w:rsidR="00500C7F" w:rsidRPr="00935A9D" w:rsidRDefault="00500C7F" w:rsidP="00500C7F">
            <w:pPr>
              <w:rPr>
                <w:sz w:val="16"/>
                <w:szCs w:val="16"/>
              </w:rPr>
            </w:pPr>
            <w:r w:rsidRPr="00935A9D">
              <w:rPr>
                <w:sz w:val="16"/>
                <w:szCs w:val="16"/>
              </w:rPr>
              <w:t>Informatizarea şi conducerea proceselor energetice</w:t>
            </w:r>
          </w:p>
        </w:tc>
        <w:tc>
          <w:tcPr>
            <w:tcW w:w="748" w:type="dxa"/>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tcBorders>
            <w:vAlign w:val="center"/>
          </w:tcPr>
          <w:p w:rsidR="00500C7F" w:rsidRPr="00935A9D" w:rsidRDefault="00500C7F" w:rsidP="00500C7F">
            <w:pPr>
              <w:numPr>
                <w:ilvl w:val="0"/>
                <w:numId w:val="1"/>
              </w:numPr>
              <w:rPr>
                <w:sz w:val="16"/>
                <w:szCs w:val="16"/>
              </w:rPr>
            </w:pPr>
          </w:p>
        </w:tc>
        <w:tc>
          <w:tcPr>
            <w:tcW w:w="5796" w:type="dxa"/>
            <w:vAlign w:val="center"/>
          </w:tcPr>
          <w:p w:rsidR="00500C7F" w:rsidRPr="00935A9D" w:rsidRDefault="00500C7F" w:rsidP="00500C7F">
            <w:pPr>
              <w:rPr>
                <w:sz w:val="16"/>
                <w:szCs w:val="16"/>
              </w:rPr>
            </w:pPr>
            <w:r w:rsidRPr="00935A9D">
              <w:rPr>
                <w:sz w:val="16"/>
                <w:szCs w:val="16"/>
              </w:rPr>
              <w:t>Energetică nucleară</w:t>
            </w:r>
          </w:p>
        </w:tc>
        <w:tc>
          <w:tcPr>
            <w:tcW w:w="748" w:type="dxa"/>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935A9D" w:rsidRPr="00935A9D" w:rsidTr="00500C7F">
        <w:trPr>
          <w:cantSplit/>
          <w:trHeight w:val="71"/>
          <w:jc w:val="center"/>
        </w:trPr>
        <w:tc>
          <w:tcPr>
            <w:tcW w:w="1742" w:type="dxa"/>
            <w:vMerge/>
            <w:tcBorders>
              <w:left w:val="thinThickSmallGap" w:sz="24" w:space="0" w:color="auto"/>
            </w:tcBorders>
            <w:vAlign w:val="center"/>
          </w:tcPr>
          <w:p w:rsidR="00500C7F" w:rsidRPr="00935A9D" w:rsidRDefault="00500C7F" w:rsidP="00500C7F">
            <w:pPr>
              <w:rPr>
                <w:b/>
                <w:bCs/>
                <w:sz w:val="16"/>
                <w:szCs w:val="16"/>
              </w:rPr>
            </w:pPr>
          </w:p>
        </w:tc>
        <w:tc>
          <w:tcPr>
            <w:tcW w:w="1683" w:type="dxa"/>
            <w:vMerge/>
            <w:tcBorders>
              <w:right w:val="thinThickSmallGap" w:sz="24" w:space="0" w:color="auto"/>
            </w:tcBorders>
            <w:vAlign w:val="center"/>
          </w:tcPr>
          <w:p w:rsidR="00500C7F" w:rsidRPr="00935A9D" w:rsidRDefault="00500C7F" w:rsidP="00500C7F">
            <w:pPr>
              <w:rPr>
                <w:sz w:val="16"/>
                <w:szCs w:val="16"/>
              </w:rPr>
            </w:pPr>
          </w:p>
        </w:tc>
        <w:tc>
          <w:tcPr>
            <w:tcW w:w="1476" w:type="dxa"/>
            <w:vMerge/>
            <w:tcBorders>
              <w:left w:val="nil"/>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bottom w:val="single" w:sz="4" w:space="0" w:color="auto"/>
            </w:tcBorders>
            <w:vAlign w:val="center"/>
          </w:tcPr>
          <w:p w:rsidR="00500C7F" w:rsidRPr="00935A9D" w:rsidRDefault="00500C7F" w:rsidP="00500C7F">
            <w:pPr>
              <w:numPr>
                <w:ilvl w:val="0"/>
                <w:numId w:val="1"/>
              </w:numPr>
              <w:rPr>
                <w:sz w:val="16"/>
                <w:szCs w:val="16"/>
              </w:rPr>
            </w:pPr>
          </w:p>
        </w:tc>
        <w:tc>
          <w:tcPr>
            <w:tcW w:w="5796" w:type="dxa"/>
            <w:tcBorders>
              <w:bottom w:val="single" w:sz="4" w:space="0" w:color="auto"/>
            </w:tcBorders>
            <w:vAlign w:val="center"/>
          </w:tcPr>
          <w:p w:rsidR="00500C7F" w:rsidRPr="00935A9D" w:rsidRDefault="00500C7F" w:rsidP="00500C7F">
            <w:pPr>
              <w:rPr>
                <w:sz w:val="16"/>
                <w:szCs w:val="16"/>
              </w:rPr>
            </w:pPr>
            <w:r w:rsidRPr="00935A9D">
              <w:rPr>
                <w:sz w:val="16"/>
                <w:szCs w:val="16"/>
              </w:rPr>
              <w:t>Inginerie economică în domeniul electric, electronic şi energetic</w:t>
            </w:r>
          </w:p>
        </w:tc>
        <w:tc>
          <w:tcPr>
            <w:tcW w:w="748" w:type="dxa"/>
            <w:tcBorders>
              <w:bottom w:val="single" w:sz="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bottom w:val="single" w:sz="4" w:space="0" w:color="auto"/>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right w:val="thinThickSmallGap" w:sz="24" w:space="0" w:color="auto"/>
            </w:tcBorders>
            <w:vAlign w:val="center"/>
          </w:tcPr>
          <w:p w:rsidR="00500C7F" w:rsidRPr="00935A9D" w:rsidRDefault="00500C7F" w:rsidP="00500C7F">
            <w:pPr>
              <w:jc w:val="center"/>
              <w:rPr>
                <w:b/>
                <w:bCs/>
                <w:caps/>
                <w:sz w:val="16"/>
                <w:szCs w:val="16"/>
              </w:rPr>
            </w:pPr>
          </w:p>
        </w:tc>
      </w:tr>
      <w:tr w:rsidR="00500C7F" w:rsidRPr="00935A9D" w:rsidTr="00500C7F">
        <w:trPr>
          <w:cantSplit/>
          <w:trHeight w:val="71"/>
          <w:jc w:val="center"/>
        </w:trPr>
        <w:tc>
          <w:tcPr>
            <w:tcW w:w="1742" w:type="dxa"/>
            <w:vMerge/>
            <w:tcBorders>
              <w:left w:val="thinThickSmallGap" w:sz="24" w:space="0" w:color="auto"/>
              <w:bottom w:val="thickThinSmallGap" w:sz="24" w:space="0" w:color="auto"/>
            </w:tcBorders>
            <w:vAlign w:val="center"/>
          </w:tcPr>
          <w:p w:rsidR="00500C7F" w:rsidRPr="00935A9D" w:rsidRDefault="00500C7F" w:rsidP="00500C7F">
            <w:pPr>
              <w:rPr>
                <w:b/>
                <w:bCs/>
                <w:sz w:val="16"/>
                <w:szCs w:val="16"/>
              </w:rPr>
            </w:pPr>
          </w:p>
        </w:tc>
        <w:tc>
          <w:tcPr>
            <w:tcW w:w="1683" w:type="dxa"/>
            <w:vMerge/>
            <w:tcBorders>
              <w:bottom w:val="thickThinSmallGap" w:sz="24" w:space="0" w:color="auto"/>
              <w:right w:val="thinThickSmallGap" w:sz="24" w:space="0" w:color="auto"/>
            </w:tcBorders>
            <w:vAlign w:val="center"/>
          </w:tcPr>
          <w:p w:rsidR="00500C7F" w:rsidRPr="00935A9D" w:rsidRDefault="00500C7F" w:rsidP="00500C7F">
            <w:pPr>
              <w:rPr>
                <w:sz w:val="16"/>
                <w:szCs w:val="16"/>
              </w:rPr>
            </w:pPr>
          </w:p>
        </w:tc>
        <w:tc>
          <w:tcPr>
            <w:tcW w:w="1476" w:type="dxa"/>
            <w:vMerge/>
            <w:tcBorders>
              <w:left w:val="nil"/>
              <w:bottom w:val="thickThinSmallGap" w:sz="24" w:space="0" w:color="auto"/>
              <w:right w:val="thinThickSmallGap" w:sz="24" w:space="0" w:color="auto"/>
            </w:tcBorders>
            <w:vAlign w:val="center"/>
          </w:tcPr>
          <w:p w:rsidR="00500C7F" w:rsidRPr="00935A9D" w:rsidRDefault="00500C7F" w:rsidP="00500C7F">
            <w:pPr>
              <w:jc w:val="center"/>
              <w:rPr>
                <w:sz w:val="16"/>
                <w:szCs w:val="16"/>
              </w:rPr>
            </w:pPr>
          </w:p>
        </w:tc>
        <w:tc>
          <w:tcPr>
            <w:tcW w:w="581" w:type="dxa"/>
            <w:tcBorders>
              <w:left w:val="nil"/>
              <w:bottom w:val="thickThinSmallGap" w:sz="24" w:space="0" w:color="auto"/>
            </w:tcBorders>
            <w:vAlign w:val="center"/>
          </w:tcPr>
          <w:p w:rsidR="00500C7F" w:rsidRPr="00935A9D" w:rsidRDefault="00500C7F" w:rsidP="00500C7F">
            <w:pPr>
              <w:numPr>
                <w:ilvl w:val="0"/>
                <w:numId w:val="1"/>
              </w:numPr>
              <w:rPr>
                <w:sz w:val="16"/>
                <w:szCs w:val="16"/>
              </w:rPr>
            </w:pPr>
          </w:p>
        </w:tc>
        <w:tc>
          <w:tcPr>
            <w:tcW w:w="5796" w:type="dxa"/>
            <w:tcBorders>
              <w:bottom w:val="thickThinSmallGap" w:sz="24" w:space="0" w:color="auto"/>
            </w:tcBorders>
            <w:vAlign w:val="center"/>
          </w:tcPr>
          <w:p w:rsidR="00500C7F" w:rsidRPr="00935A9D" w:rsidRDefault="00500C7F" w:rsidP="00500C7F">
            <w:pPr>
              <w:jc w:val="both"/>
              <w:rPr>
                <w:sz w:val="16"/>
                <w:szCs w:val="16"/>
              </w:rPr>
            </w:pPr>
            <w:r w:rsidRPr="00935A9D">
              <w:rPr>
                <w:sz w:val="16"/>
                <w:szCs w:val="16"/>
              </w:rPr>
              <w:t>Inginerie economică în energetică şi electrotehnică</w:t>
            </w:r>
          </w:p>
        </w:tc>
        <w:tc>
          <w:tcPr>
            <w:tcW w:w="748" w:type="dxa"/>
            <w:tcBorders>
              <w:bottom w:val="thickThin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bottom w:val="thickThinSmallGap" w:sz="24" w:space="0" w:color="auto"/>
              <w:right w:val="thinThickSmallGap" w:sz="24" w:space="0" w:color="auto"/>
            </w:tcBorders>
            <w:vAlign w:val="center"/>
          </w:tcPr>
          <w:p w:rsidR="00500C7F" w:rsidRPr="00935A9D" w:rsidRDefault="00500C7F" w:rsidP="00500C7F">
            <w:pPr>
              <w:pStyle w:val="Heading4"/>
              <w:jc w:val="center"/>
              <w:rPr>
                <w:rFonts w:ascii="Times New Roman" w:hAnsi="Times New Roman"/>
                <w:b w:val="0"/>
                <w:bCs w:val="0"/>
                <w:sz w:val="16"/>
                <w:szCs w:val="16"/>
              </w:rPr>
            </w:pPr>
          </w:p>
        </w:tc>
        <w:tc>
          <w:tcPr>
            <w:tcW w:w="1967" w:type="dxa"/>
            <w:vMerge/>
            <w:tcBorders>
              <w:left w:val="nil"/>
              <w:bottom w:val="thickThinSmallGap" w:sz="24" w:space="0" w:color="auto"/>
              <w:right w:val="thinThickSmallGap" w:sz="24" w:space="0" w:color="auto"/>
            </w:tcBorders>
            <w:vAlign w:val="center"/>
          </w:tcPr>
          <w:p w:rsidR="00500C7F" w:rsidRPr="00935A9D" w:rsidRDefault="00500C7F" w:rsidP="00500C7F">
            <w:pPr>
              <w:jc w:val="center"/>
              <w:rPr>
                <w:b/>
                <w:bCs/>
                <w:caps/>
                <w:sz w:val="16"/>
                <w:szCs w:val="16"/>
              </w:rPr>
            </w:pPr>
          </w:p>
        </w:tc>
      </w:tr>
    </w:tbl>
    <w:p w:rsidR="003B1DC5" w:rsidRPr="00935A9D" w:rsidRDefault="003B1DC5"/>
    <w:p w:rsidR="003B1DC5" w:rsidRPr="00935A9D" w:rsidRDefault="003B1DC5"/>
    <w:p w:rsidR="005A3876" w:rsidRPr="00935A9D" w:rsidRDefault="005A3876"/>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2438"/>
        <w:gridCol w:w="1496"/>
        <w:gridCol w:w="561"/>
        <w:gridCol w:w="4808"/>
        <w:gridCol w:w="608"/>
        <w:gridCol w:w="561"/>
        <w:gridCol w:w="2317"/>
      </w:tblGrid>
      <w:tr w:rsidR="00935A9D" w:rsidRPr="00935A9D" w:rsidTr="0050674B">
        <w:trPr>
          <w:cantSplit/>
          <w:trHeight w:val="71"/>
          <w:jc w:val="center"/>
        </w:trPr>
        <w:tc>
          <w:tcPr>
            <w:tcW w:w="1730" w:type="dxa"/>
            <w:vMerge w:val="restart"/>
            <w:tcBorders>
              <w:top w:val="thinThickSmallGap" w:sz="24" w:space="0" w:color="auto"/>
              <w:left w:val="thinThickSmallGap" w:sz="24" w:space="0" w:color="auto"/>
            </w:tcBorders>
            <w:vAlign w:val="center"/>
          </w:tcPr>
          <w:p w:rsidR="000C2219" w:rsidRPr="00935A9D" w:rsidRDefault="000C2219" w:rsidP="000B254A">
            <w:pPr>
              <w:jc w:val="center"/>
              <w:rPr>
                <w:b/>
                <w:bCs/>
                <w:sz w:val="14"/>
                <w:szCs w:val="14"/>
              </w:rPr>
            </w:pPr>
            <w:r w:rsidRPr="00935A9D">
              <w:rPr>
                <w:b/>
                <w:bCs/>
                <w:sz w:val="14"/>
                <w:szCs w:val="14"/>
              </w:rPr>
              <w:lastRenderedPageBreak/>
              <w:t xml:space="preserve">Învăţământ liceal /  </w:t>
            </w:r>
          </w:p>
          <w:p w:rsidR="000C2219" w:rsidRPr="00935A9D" w:rsidRDefault="000C2219" w:rsidP="000B254A">
            <w:pPr>
              <w:jc w:val="center"/>
              <w:rPr>
                <w:b/>
                <w:bCs/>
                <w:sz w:val="14"/>
                <w:szCs w:val="14"/>
              </w:rPr>
            </w:pPr>
            <w:r w:rsidRPr="00935A9D">
              <w:rPr>
                <w:b/>
                <w:bCs/>
                <w:sz w:val="14"/>
                <w:szCs w:val="14"/>
              </w:rPr>
              <w:t>Învăţământ profesional</w:t>
            </w:r>
          </w:p>
          <w:p w:rsidR="000C2219" w:rsidRPr="00935A9D" w:rsidRDefault="000C2219" w:rsidP="00A805F0">
            <w:pPr>
              <w:rPr>
                <w:b/>
                <w:bCs/>
                <w:sz w:val="16"/>
                <w:szCs w:val="16"/>
              </w:rPr>
            </w:pPr>
          </w:p>
        </w:tc>
        <w:tc>
          <w:tcPr>
            <w:tcW w:w="2438" w:type="dxa"/>
            <w:vMerge w:val="restart"/>
            <w:tcBorders>
              <w:top w:val="thinThickSmallGap" w:sz="24" w:space="0" w:color="auto"/>
              <w:right w:val="thinThickSmallGap" w:sz="24" w:space="0" w:color="auto"/>
            </w:tcBorders>
            <w:vAlign w:val="center"/>
          </w:tcPr>
          <w:p w:rsidR="000C2219" w:rsidRPr="00935A9D" w:rsidRDefault="000C2219" w:rsidP="00734DCA">
            <w:pPr>
              <w:rPr>
                <w:sz w:val="16"/>
                <w:szCs w:val="16"/>
              </w:rPr>
            </w:pPr>
            <w:r w:rsidRPr="00935A9D">
              <w:rPr>
                <w:sz w:val="16"/>
                <w:szCs w:val="16"/>
              </w:rPr>
              <w:t xml:space="preserve">1. Electronică şi </w:t>
            </w:r>
          </w:p>
          <w:p w:rsidR="000C2219" w:rsidRPr="00935A9D" w:rsidRDefault="000C2219" w:rsidP="00734DCA">
            <w:pPr>
              <w:rPr>
                <w:sz w:val="16"/>
                <w:szCs w:val="16"/>
              </w:rPr>
            </w:pPr>
            <w:r w:rsidRPr="00935A9D">
              <w:rPr>
                <w:sz w:val="16"/>
                <w:szCs w:val="16"/>
              </w:rPr>
              <w:t xml:space="preserve">automatizări / </w:t>
            </w:r>
          </w:p>
          <w:p w:rsidR="000C2219" w:rsidRPr="00935A9D" w:rsidRDefault="000C2219" w:rsidP="00734DCA">
            <w:pPr>
              <w:rPr>
                <w:sz w:val="16"/>
                <w:szCs w:val="16"/>
              </w:rPr>
            </w:pPr>
            <w:r w:rsidRPr="00935A9D">
              <w:rPr>
                <w:sz w:val="16"/>
                <w:szCs w:val="16"/>
              </w:rPr>
              <w:t xml:space="preserve">Electronică şi </w:t>
            </w:r>
          </w:p>
          <w:p w:rsidR="000C2219" w:rsidRPr="00935A9D" w:rsidRDefault="000C2219" w:rsidP="00734DCA">
            <w:pPr>
              <w:rPr>
                <w:sz w:val="16"/>
                <w:szCs w:val="16"/>
              </w:rPr>
            </w:pPr>
            <w:r w:rsidRPr="00935A9D">
              <w:rPr>
                <w:sz w:val="16"/>
                <w:szCs w:val="16"/>
              </w:rPr>
              <w:t>automatizări</w:t>
            </w:r>
          </w:p>
          <w:p w:rsidR="000C2219" w:rsidRPr="00935A9D" w:rsidRDefault="000C2219" w:rsidP="00734DCA">
            <w:pPr>
              <w:rPr>
                <w:sz w:val="16"/>
                <w:szCs w:val="16"/>
              </w:rPr>
            </w:pPr>
            <w:r w:rsidRPr="00935A9D">
              <w:rPr>
                <w:sz w:val="16"/>
                <w:szCs w:val="16"/>
              </w:rPr>
              <w:t>(Anexa 4 / Anexa 4.1)</w:t>
            </w:r>
          </w:p>
          <w:p w:rsidR="000C2219" w:rsidRPr="00935A9D" w:rsidRDefault="000C2219" w:rsidP="00734DCA">
            <w:pPr>
              <w:rPr>
                <w:sz w:val="16"/>
                <w:szCs w:val="16"/>
              </w:rPr>
            </w:pPr>
          </w:p>
          <w:p w:rsidR="000C2219" w:rsidRPr="00935A9D" w:rsidRDefault="000C2219" w:rsidP="0049417E">
            <w:pPr>
              <w:rPr>
                <w:sz w:val="16"/>
                <w:szCs w:val="16"/>
              </w:rPr>
            </w:pPr>
            <w:r w:rsidRPr="00935A9D">
              <w:rPr>
                <w:sz w:val="16"/>
                <w:szCs w:val="16"/>
              </w:rPr>
              <w:t xml:space="preserve">2. Electronică şi </w:t>
            </w:r>
          </w:p>
          <w:p w:rsidR="000C2219" w:rsidRPr="00935A9D" w:rsidRDefault="000C2219" w:rsidP="0049417E">
            <w:pPr>
              <w:rPr>
                <w:sz w:val="16"/>
                <w:szCs w:val="16"/>
              </w:rPr>
            </w:pPr>
            <w:r w:rsidRPr="00935A9D">
              <w:rPr>
                <w:sz w:val="16"/>
                <w:szCs w:val="16"/>
              </w:rPr>
              <w:t>automatizări/</w:t>
            </w:r>
          </w:p>
          <w:p w:rsidR="000C2219" w:rsidRPr="00935A9D" w:rsidRDefault="000C2219" w:rsidP="0049417E">
            <w:pPr>
              <w:rPr>
                <w:sz w:val="16"/>
                <w:szCs w:val="16"/>
              </w:rPr>
            </w:pPr>
            <w:r w:rsidRPr="00935A9D">
              <w:rPr>
                <w:sz w:val="16"/>
                <w:szCs w:val="16"/>
              </w:rPr>
              <w:t>Telecomunicaţii</w:t>
            </w:r>
          </w:p>
          <w:p w:rsidR="000C2219" w:rsidRPr="00935A9D" w:rsidRDefault="000C2219" w:rsidP="0049417E">
            <w:pPr>
              <w:rPr>
                <w:sz w:val="16"/>
                <w:szCs w:val="16"/>
              </w:rPr>
            </w:pPr>
            <w:r w:rsidRPr="00935A9D">
              <w:rPr>
                <w:sz w:val="16"/>
                <w:szCs w:val="16"/>
              </w:rPr>
              <w:t>(Anexa 4 / Anexa 4.2)</w:t>
            </w:r>
          </w:p>
        </w:tc>
        <w:tc>
          <w:tcPr>
            <w:tcW w:w="1496" w:type="dxa"/>
            <w:vMerge w:val="restart"/>
            <w:tcBorders>
              <w:top w:val="thinThickSmallGap" w:sz="24" w:space="0" w:color="auto"/>
              <w:left w:val="nil"/>
              <w:right w:val="thinThickSmallGap" w:sz="24" w:space="0" w:color="auto"/>
            </w:tcBorders>
            <w:vAlign w:val="center"/>
          </w:tcPr>
          <w:p w:rsidR="000C2219" w:rsidRPr="00935A9D" w:rsidRDefault="000C2219" w:rsidP="00E01493">
            <w:pPr>
              <w:jc w:val="center"/>
              <w:rPr>
                <w:sz w:val="16"/>
                <w:szCs w:val="16"/>
              </w:rPr>
            </w:pPr>
            <w:r w:rsidRPr="00935A9D">
              <w:rPr>
                <w:sz w:val="16"/>
                <w:szCs w:val="16"/>
              </w:rPr>
              <w:t>4.1. Electronică şi</w:t>
            </w:r>
          </w:p>
          <w:p w:rsidR="000C2219" w:rsidRPr="00935A9D" w:rsidRDefault="000C2219" w:rsidP="00E01493">
            <w:pPr>
              <w:jc w:val="center"/>
              <w:rPr>
                <w:sz w:val="16"/>
                <w:szCs w:val="16"/>
              </w:rPr>
            </w:pPr>
            <w:r w:rsidRPr="00935A9D">
              <w:rPr>
                <w:sz w:val="16"/>
                <w:szCs w:val="16"/>
              </w:rPr>
              <w:t>automatizări /</w:t>
            </w:r>
          </w:p>
          <w:p w:rsidR="000C2219" w:rsidRPr="00935A9D" w:rsidRDefault="000C2219" w:rsidP="00E01493">
            <w:pPr>
              <w:jc w:val="center"/>
              <w:rPr>
                <w:sz w:val="16"/>
                <w:szCs w:val="16"/>
              </w:rPr>
            </w:pPr>
            <w:r w:rsidRPr="00935A9D">
              <w:rPr>
                <w:sz w:val="16"/>
                <w:szCs w:val="16"/>
              </w:rPr>
              <w:t>Electronică şi</w:t>
            </w:r>
          </w:p>
          <w:p w:rsidR="000C2219" w:rsidRPr="00935A9D" w:rsidRDefault="000C2219" w:rsidP="00E01493">
            <w:pPr>
              <w:jc w:val="center"/>
              <w:rPr>
                <w:sz w:val="16"/>
                <w:szCs w:val="16"/>
              </w:rPr>
            </w:pPr>
            <w:r w:rsidRPr="00935A9D">
              <w:rPr>
                <w:sz w:val="16"/>
                <w:szCs w:val="16"/>
              </w:rPr>
              <w:t>Automatizări</w:t>
            </w:r>
          </w:p>
        </w:tc>
        <w:tc>
          <w:tcPr>
            <w:tcW w:w="561" w:type="dxa"/>
            <w:tcBorders>
              <w:top w:val="thinThickSmallGap" w:sz="24" w:space="0" w:color="auto"/>
              <w:left w:val="nil"/>
            </w:tcBorders>
            <w:vAlign w:val="center"/>
          </w:tcPr>
          <w:p w:rsidR="000C2219" w:rsidRPr="00935A9D" w:rsidRDefault="000C2219" w:rsidP="00747431">
            <w:pPr>
              <w:numPr>
                <w:ilvl w:val="0"/>
                <w:numId w:val="1"/>
              </w:numPr>
              <w:rPr>
                <w:sz w:val="16"/>
                <w:szCs w:val="16"/>
              </w:rPr>
            </w:pPr>
          </w:p>
        </w:tc>
        <w:tc>
          <w:tcPr>
            <w:tcW w:w="4808" w:type="dxa"/>
            <w:tcBorders>
              <w:top w:val="thinThickSmallGap" w:sz="24" w:space="0" w:color="auto"/>
            </w:tcBorders>
            <w:vAlign w:val="center"/>
          </w:tcPr>
          <w:p w:rsidR="000C2219" w:rsidRPr="00935A9D" w:rsidRDefault="000C2219" w:rsidP="00734DCA">
            <w:pPr>
              <w:rPr>
                <w:sz w:val="16"/>
                <w:szCs w:val="16"/>
              </w:rPr>
            </w:pPr>
            <w:r w:rsidRPr="00935A9D">
              <w:rPr>
                <w:sz w:val="16"/>
                <w:szCs w:val="16"/>
              </w:rPr>
              <w:t>Electronică</w:t>
            </w:r>
          </w:p>
        </w:tc>
        <w:tc>
          <w:tcPr>
            <w:tcW w:w="608" w:type="dxa"/>
            <w:tcBorders>
              <w:top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top w:val="thinThickSmallGap" w:sz="24"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val="restart"/>
            <w:tcBorders>
              <w:top w:val="thinThickSmallGap" w:sz="24" w:space="0" w:color="auto"/>
              <w:left w:val="nil"/>
              <w:right w:val="thinThickSmallGap" w:sz="24" w:space="0" w:color="auto"/>
            </w:tcBorders>
            <w:vAlign w:val="center"/>
          </w:tcPr>
          <w:p w:rsidR="000C2219" w:rsidRPr="00935A9D" w:rsidRDefault="000C2219" w:rsidP="00703E54">
            <w:pPr>
              <w:jc w:val="center"/>
              <w:rPr>
                <w:b/>
                <w:bCs/>
                <w:caps/>
                <w:sz w:val="16"/>
                <w:szCs w:val="16"/>
              </w:rPr>
            </w:pPr>
            <w:r w:rsidRPr="00935A9D">
              <w:rPr>
                <w:b/>
                <w:bCs/>
                <w:caps/>
                <w:sz w:val="16"/>
                <w:szCs w:val="16"/>
              </w:rPr>
              <w:t>Electronică, Automatizări, Telecomunicaţii</w:t>
            </w:r>
          </w:p>
          <w:p w:rsidR="000C2219" w:rsidRPr="00935A9D" w:rsidRDefault="000C2219" w:rsidP="00CD6B6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50674B" w:rsidRPr="00935A9D" w:rsidRDefault="0050674B" w:rsidP="00CD6B63">
            <w:pPr>
              <w:jc w:val="center"/>
              <w:rPr>
                <w:sz w:val="16"/>
                <w:szCs w:val="16"/>
              </w:rPr>
            </w:pPr>
            <w:r w:rsidRPr="00935A9D">
              <w:rPr>
                <w:sz w:val="16"/>
                <w:szCs w:val="16"/>
              </w:rPr>
              <w:t>/</w:t>
            </w:r>
          </w:p>
          <w:p w:rsidR="0050674B" w:rsidRPr="00935A9D" w:rsidRDefault="0050674B" w:rsidP="0050674B">
            <w:pPr>
              <w:jc w:val="center"/>
              <w:rPr>
                <w:b/>
                <w:bCs/>
                <w:caps/>
                <w:sz w:val="14"/>
                <w:szCs w:val="14"/>
              </w:rPr>
            </w:pPr>
            <w:r w:rsidRPr="00935A9D">
              <w:rPr>
                <w:b/>
                <w:bCs/>
                <w:caps/>
                <w:sz w:val="14"/>
                <w:szCs w:val="14"/>
              </w:rPr>
              <w:t>Electronică, Automatizări, Telecomunicaţii</w:t>
            </w:r>
          </w:p>
          <w:p w:rsidR="0050674B" w:rsidRPr="00935A9D" w:rsidRDefault="0050674B" w:rsidP="0050674B">
            <w:pPr>
              <w:jc w:val="center"/>
              <w:rPr>
                <w:b/>
                <w:bCs/>
                <w:sz w:val="14"/>
                <w:szCs w:val="14"/>
              </w:rPr>
            </w:pPr>
            <w:r w:rsidRPr="00935A9D">
              <w:rPr>
                <w:b/>
                <w:iCs/>
                <w:sz w:val="14"/>
                <w:szCs w:val="14"/>
              </w:rPr>
              <w:t>(SPECIALITATE ŞI DIDACTICA SPECIALITĂŢII), ELEMENTE DE PEDAGOGIE ŞI PSIHOLOGIE</w:t>
            </w:r>
          </w:p>
          <w:p w:rsidR="0050674B" w:rsidRPr="00935A9D" w:rsidRDefault="0050674B" w:rsidP="0050674B">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50674B">
        <w:trPr>
          <w:cantSplit/>
          <w:trHeight w:val="70"/>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734DCA">
            <w:pPr>
              <w:rPr>
                <w:sz w:val="16"/>
                <w:szCs w:val="16"/>
              </w:rPr>
            </w:pPr>
            <w:r w:rsidRPr="00935A9D">
              <w:rPr>
                <w:sz w:val="16"/>
                <w:szCs w:val="16"/>
              </w:rPr>
              <w:t>Automatizări şi calculatoare</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70"/>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734DCA">
            <w:pPr>
              <w:pStyle w:val="Footer"/>
              <w:tabs>
                <w:tab w:val="clear" w:pos="4320"/>
                <w:tab w:val="clear" w:pos="8640"/>
              </w:tabs>
              <w:rPr>
                <w:sz w:val="16"/>
                <w:szCs w:val="16"/>
              </w:rPr>
            </w:pPr>
            <w:r w:rsidRPr="00935A9D">
              <w:rPr>
                <w:sz w:val="16"/>
                <w:szCs w:val="16"/>
              </w:rPr>
              <w:t xml:space="preserve">Automatică şi informatică industrială </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70"/>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734DCA">
            <w:pPr>
              <w:rPr>
                <w:sz w:val="16"/>
                <w:szCs w:val="16"/>
              </w:rPr>
            </w:pPr>
            <w:r w:rsidRPr="00935A9D">
              <w:rPr>
                <w:sz w:val="16"/>
                <w:szCs w:val="16"/>
              </w:rPr>
              <w:t>Sisteme cu microprocesoare</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70"/>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734DCA">
            <w:pPr>
              <w:rPr>
                <w:sz w:val="16"/>
                <w:szCs w:val="16"/>
              </w:rPr>
            </w:pPr>
            <w:r w:rsidRPr="00935A9D">
              <w:rPr>
                <w:sz w:val="16"/>
                <w:szCs w:val="16"/>
              </w:rPr>
              <w:t>Electronică aplicată</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70"/>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734DCA">
            <w:pPr>
              <w:rPr>
                <w:sz w:val="16"/>
                <w:szCs w:val="16"/>
              </w:rPr>
            </w:pPr>
            <w:r w:rsidRPr="00935A9D">
              <w:rPr>
                <w:sz w:val="16"/>
                <w:szCs w:val="16"/>
              </w:rPr>
              <w:t>Microelectronică</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734DCA">
            <w:pPr>
              <w:rPr>
                <w:sz w:val="16"/>
                <w:szCs w:val="16"/>
              </w:rPr>
            </w:pPr>
            <w:r w:rsidRPr="00935A9D">
              <w:rPr>
                <w:sz w:val="16"/>
                <w:szCs w:val="16"/>
              </w:rPr>
              <w:t xml:space="preserve">Automatică </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734DCA">
            <w:pPr>
              <w:rPr>
                <w:sz w:val="16"/>
                <w:szCs w:val="16"/>
              </w:rPr>
            </w:pPr>
            <w:r w:rsidRPr="00935A9D">
              <w:rPr>
                <w:sz w:val="16"/>
                <w:szCs w:val="16"/>
              </w:rPr>
              <w:t>Electronică şi informatică industrială</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734DCA">
            <w:pPr>
              <w:jc w:val="both"/>
              <w:rPr>
                <w:sz w:val="16"/>
                <w:szCs w:val="16"/>
              </w:rPr>
            </w:pPr>
            <w:r w:rsidRPr="00935A9D">
              <w:rPr>
                <w:sz w:val="16"/>
                <w:szCs w:val="16"/>
              </w:rPr>
              <w:t xml:space="preserve">Radiotehnică </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734DCA">
            <w:pPr>
              <w:jc w:val="both"/>
              <w:rPr>
                <w:sz w:val="16"/>
                <w:szCs w:val="16"/>
              </w:rPr>
            </w:pPr>
            <w:r w:rsidRPr="00935A9D">
              <w:rPr>
                <w:sz w:val="16"/>
                <w:szCs w:val="16"/>
              </w:rPr>
              <w:t>Echipamente şi sisteme electronice militare</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734DCA">
            <w:pPr>
              <w:jc w:val="both"/>
              <w:rPr>
                <w:sz w:val="16"/>
                <w:szCs w:val="16"/>
              </w:rPr>
            </w:pPr>
            <w:r w:rsidRPr="00935A9D">
              <w:rPr>
                <w:sz w:val="16"/>
                <w:szCs w:val="16"/>
              </w:rPr>
              <w:t>Microtehnologii</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FB7DEF">
            <w:pPr>
              <w:rPr>
                <w:sz w:val="16"/>
                <w:szCs w:val="16"/>
              </w:rPr>
            </w:pPr>
            <w:r w:rsidRPr="00935A9D">
              <w:rPr>
                <w:sz w:val="16"/>
                <w:szCs w:val="16"/>
              </w:rPr>
              <w:t>Automatică şi informatică aplicată</w:t>
            </w:r>
          </w:p>
        </w:tc>
        <w:tc>
          <w:tcPr>
            <w:tcW w:w="608" w:type="dxa"/>
            <w:vAlign w:val="center"/>
          </w:tcPr>
          <w:p w:rsidR="000C2219" w:rsidRPr="00935A9D" w:rsidRDefault="000C2219" w:rsidP="00FB7DE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0D71DE">
            <w:pPr>
              <w:rPr>
                <w:sz w:val="16"/>
                <w:szCs w:val="16"/>
              </w:rPr>
            </w:pPr>
            <w:r w:rsidRPr="00935A9D">
              <w:rPr>
                <w:sz w:val="16"/>
                <w:szCs w:val="16"/>
              </w:rPr>
              <w:t>Inginerie economică în domeniul electric, electronic şi energetic</w:t>
            </w:r>
          </w:p>
        </w:tc>
        <w:tc>
          <w:tcPr>
            <w:tcW w:w="608" w:type="dxa"/>
            <w:vAlign w:val="center"/>
          </w:tcPr>
          <w:p w:rsidR="000C2219" w:rsidRPr="00935A9D" w:rsidRDefault="000C2219" w:rsidP="000D71DE">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E32920">
            <w:pPr>
              <w:rPr>
                <w:sz w:val="16"/>
                <w:szCs w:val="16"/>
              </w:rPr>
            </w:pPr>
            <w:r w:rsidRPr="00935A9D">
              <w:rPr>
                <w:sz w:val="16"/>
                <w:szCs w:val="16"/>
              </w:rPr>
              <w:t>Radioelectronică (militar)</w:t>
            </w:r>
          </w:p>
        </w:tc>
        <w:tc>
          <w:tcPr>
            <w:tcW w:w="608" w:type="dxa"/>
            <w:vAlign w:val="center"/>
          </w:tcPr>
          <w:p w:rsidR="000C2219" w:rsidRPr="00935A9D" w:rsidRDefault="000C2219" w:rsidP="00E32920">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C77AE0">
            <w:pPr>
              <w:jc w:val="both"/>
              <w:rPr>
                <w:sz w:val="16"/>
                <w:szCs w:val="16"/>
              </w:rPr>
            </w:pPr>
            <w:r w:rsidRPr="00935A9D">
              <w:rPr>
                <w:sz w:val="16"/>
                <w:szCs w:val="16"/>
              </w:rPr>
              <w:t>Radioelectronică de radiolocaţie (militar)</w:t>
            </w:r>
          </w:p>
        </w:tc>
        <w:tc>
          <w:tcPr>
            <w:tcW w:w="608" w:type="dxa"/>
            <w:vAlign w:val="center"/>
          </w:tcPr>
          <w:p w:rsidR="000C2219" w:rsidRPr="00935A9D" w:rsidRDefault="000C2219" w:rsidP="00C77AE0">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E32920">
            <w:pPr>
              <w:rPr>
                <w:sz w:val="16"/>
                <w:szCs w:val="16"/>
              </w:rPr>
            </w:pPr>
            <w:r w:rsidRPr="00935A9D">
              <w:rPr>
                <w:sz w:val="16"/>
                <w:szCs w:val="16"/>
              </w:rPr>
              <w:t>Automatizări</w:t>
            </w:r>
          </w:p>
        </w:tc>
        <w:tc>
          <w:tcPr>
            <w:tcW w:w="608" w:type="dxa"/>
            <w:vAlign w:val="center"/>
          </w:tcPr>
          <w:p w:rsidR="000C2219" w:rsidRPr="00935A9D" w:rsidRDefault="000C2219" w:rsidP="00E32920">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E32920">
            <w:pPr>
              <w:rPr>
                <w:sz w:val="16"/>
                <w:szCs w:val="16"/>
              </w:rPr>
            </w:pPr>
            <w:r w:rsidRPr="00935A9D">
              <w:rPr>
                <w:sz w:val="16"/>
                <w:szCs w:val="16"/>
              </w:rPr>
              <w:t>Automatică şi informatică economică</w:t>
            </w:r>
          </w:p>
        </w:tc>
        <w:tc>
          <w:tcPr>
            <w:tcW w:w="608" w:type="dxa"/>
            <w:vAlign w:val="center"/>
          </w:tcPr>
          <w:p w:rsidR="000C2219" w:rsidRPr="00935A9D" w:rsidRDefault="000C2219" w:rsidP="00E32920">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E32920">
            <w:pPr>
              <w:rPr>
                <w:sz w:val="16"/>
                <w:szCs w:val="16"/>
              </w:rPr>
            </w:pPr>
            <w:r w:rsidRPr="00935A9D">
              <w:rPr>
                <w:sz w:val="16"/>
                <w:szCs w:val="16"/>
              </w:rPr>
              <w:t>Automatizări industriale şi conducerea roboţilor</w:t>
            </w:r>
          </w:p>
        </w:tc>
        <w:tc>
          <w:tcPr>
            <w:tcW w:w="608" w:type="dxa"/>
            <w:vAlign w:val="center"/>
          </w:tcPr>
          <w:p w:rsidR="000C2219" w:rsidRPr="00935A9D" w:rsidRDefault="000C2219" w:rsidP="00E32920">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3F0B4F">
            <w:pPr>
              <w:rPr>
                <w:sz w:val="16"/>
                <w:szCs w:val="16"/>
              </w:rPr>
            </w:pPr>
            <w:r w:rsidRPr="00935A9D">
              <w:rPr>
                <w:sz w:val="16"/>
                <w:szCs w:val="16"/>
              </w:rPr>
              <w:t>Roboţi industriali</w:t>
            </w:r>
          </w:p>
        </w:tc>
        <w:tc>
          <w:tcPr>
            <w:tcW w:w="608" w:type="dxa"/>
            <w:vAlign w:val="center"/>
          </w:tcPr>
          <w:p w:rsidR="000C2219" w:rsidRPr="00935A9D" w:rsidRDefault="000C2219" w:rsidP="003F0B4F">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E32920">
            <w:pPr>
              <w:rPr>
                <w:sz w:val="16"/>
                <w:szCs w:val="16"/>
              </w:rPr>
            </w:pPr>
            <w:r w:rsidRPr="00935A9D">
              <w:rPr>
                <w:sz w:val="16"/>
                <w:szCs w:val="16"/>
              </w:rPr>
              <w:t>Calculatoare</w:t>
            </w:r>
          </w:p>
        </w:tc>
        <w:tc>
          <w:tcPr>
            <w:tcW w:w="608" w:type="dxa"/>
            <w:vAlign w:val="center"/>
          </w:tcPr>
          <w:p w:rsidR="000C2219" w:rsidRPr="00935A9D" w:rsidRDefault="000C2219" w:rsidP="00E32920">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005E27">
            <w:pPr>
              <w:rPr>
                <w:sz w:val="16"/>
                <w:szCs w:val="16"/>
              </w:rPr>
            </w:pPr>
            <w:r w:rsidRPr="00935A9D">
              <w:rPr>
                <w:sz w:val="16"/>
                <w:szCs w:val="16"/>
              </w:rPr>
              <w:t>Automatică şi calculatoare</w:t>
            </w:r>
          </w:p>
        </w:tc>
        <w:tc>
          <w:tcPr>
            <w:tcW w:w="608" w:type="dxa"/>
            <w:vAlign w:val="center"/>
          </w:tcPr>
          <w:p w:rsidR="000C2219" w:rsidRPr="00935A9D" w:rsidRDefault="000C2219" w:rsidP="00005E27">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005E27">
            <w:pPr>
              <w:rPr>
                <w:sz w:val="16"/>
                <w:szCs w:val="16"/>
              </w:rPr>
            </w:pPr>
            <w:r w:rsidRPr="00935A9D">
              <w:rPr>
                <w:sz w:val="16"/>
                <w:szCs w:val="16"/>
              </w:rPr>
              <w:t>Componenţi şi dispozitive electronice</w:t>
            </w:r>
          </w:p>
        </w:tc>
        <w:tc>
          <w:tcPr>
            <w:tcW w:w="608" w:type="dxa"/>
            <w:vAlign w:val="center"/>
          </w:tcPr>
          <w:p w:rsidR="000C2219" w:rsidRPr="00935A9D" w:rsidRDefault="000C2219" w:rsidP="00005E27">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05"/>
          <w:jc w:val="center"/>
        </w:trPr>
        <w:tc>
          <w:tcPr>
            <w:tcW w:w="1730" w:type="dxa"/>
            <w:vMerge/>
            <w:tcBorders>
              <w:left w:val="thinThickSmallGap" w:sz="24" w:space="0" w:color="auto"/>
            </w:tcBorders>
            <w:vAlign w:val="center"/>
          </w:tcPr>
          <w:p w:rsidR="000C2219" w:rsidRPr="00935A9D" w:rsidRDefault="000C2219" w:rsidP="00A805F0">
            <w:pPr>
              <w:rPr>
                <w:b/>
                <w:bCs/>
                <w:sz w:val="16"/>
                <w:szCs w:val="16"/>
              </w:rPr>
            </w:pPr>
          </w:p>
        </w:tc>
        <w:tc>
          <w:tcPr>
            <w:tcW w:w="2438" w:type="dxa"/>
            <w:vMerge/>
            <w:tcBorders>
              <w:right w:val="thinThickSmallGap" w:sz="24" w:space="0" w:color="auto"/>
            </w:tcBorders>
            <w:vAlign w:val="center"/>
          </w:tcPr>
          <w:p w:rsidR="000C2219" w:rsidRPr="00935A9D" w:rsidRDefault="000C2219" w:rsidP="0049417E">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180CBA">
            <w:pPr>
              <w:rPr>
                <w:sz w:val="16"/>
                <w:szCs w:val="16"/>
              </w:rPr>
            </w:pPr>
            <w:r w:rsidRPr="00935A9D">
              <w:rPr>
                <w:sz w:val="16"/>
                <w:szCs w:val="16"/>
              </w:rPr>
              <w:t>Inginerie economică în domeniul electric</w:t>
            </w:r>
          </w:p>
        </w:tc>
        <w:tc>
          <w:tcPr>
            <w:tcW w:w="608" w:type="dxa"/>
            <w:vAlign w:val="center"/>
          </w:tcPr>
          <w:p w:rsidR="000C2219" w:rsidRPr="00935A9D" w:rsidRDefault="000C2219" w:rsidP="00180CBA">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rsidP="00703E54">
            <w:pPr>
              <w:jc w:val="center"/>
              <w:rPr>
                <w:caps/>
                <w:sz w:val="16"/>
                <w:szCs w:val="16"/>
              </w:rPr>
            </w:pPr>
          </w:p>
        </w:tc>
      </w:tr>
      <w:tr w:rsidR="00935A9D" w:rsidRPr="00935A9D" w:rsidTr="0050674B">
        <w:trPr>
          <w:cantSplit/>
          <w:trHeight w:val="122"/>
          <w:jc w:val="center"/>
        </w:trPr>
        <w:tc>
          <w:tcPr>
            <w:tcW w:w="1730" w:type="dxa"/>
            <w:vMerge/>
            <w:tcBorders>
              <w:left w:val="thinThickSmallGap" w:sz="24" w:space="0" w:color="auto"/>
            </w:tcBorders>
            <w:vAlign w:val="center"/>
          </w:tcPr>
          <w:p w:rsidR="00174600" w:rsidRPr="00935A9D" w:rsidRDefault="00174600" w:rsidP="00174600">
            <w:pPr>
              <w:rPr>
                <w:b/>
                <w:bCs/>
                <w:sz w:val="16"/>
                <w:szCs w:val="16"/>
              </w:rPr>
            </w:pPr>
          </w:p>
        </w:tc>
        <w:tc>
          <w:tcPr>
            <w:tcW w:w="2438" w:type="dxa"/>
            <w:vMerge w:val="restart"/>
            <w:tcBorders>
              <w:right w:val="thinThickSmallGap" w:sz="24" w:space="0" w:color="auto"/>
            </w:tcBorders>
            <w:vAlign w:val="center"/>
          </w:tcPr>
          <w:p w:rsidR="00174600" w:rsidRPr="00935A9D" w:rsidRDefault="00174600" w:rsidP="00174600">
            <w:pPr>
              <w:rPr>
                <w:sz w:val="16"/>
                <w:szCs w:val="16"/>
              </w:rPr>
            </w:pPr>
            <w:r w:rsidRPr="00935A9D">
              <w:rPr>
                <w:sz w:val="16"/>
                <w:szCs w:val="16"/>
              </w:rPr>
              <w:t xml:space="preserve">1. Electronică şi </w:t>
            </w:r>
          </w:p>
          <w:p w:rsidR="00174600" w:rsidRPr="00935A9D" w:rsidRDefault="00174600" w:rsidP="00174600">
            <w:pPr>
              <w:rPr>
                <w:sz w:val="16"/>
                <w:szCs w:val="16"/>
              </w:rPr>
            </w:pPr>
            <w:r w:rsidRPr="00935A9D">
              <w:rPr>
                <w:sz w:val="16"/>
                <w:szCs w:val="16"/>
              </w:rPr>
              <w:t xml:space="preserve">automatizări / </w:t>
            </w:r>
          </w:p>
          <w:p w:rsidR="00174600" w:rsidRPr="00935A9D" w:rsidRDefault="00174600" w:rsidP="00174600">
            <w:pPr>
              <w:rPr>
                <w:sz w:val="16"/>
                <w:szCs w:val="16"/>
              </w:rPr>
            </w:pPr>
            <w:r w:rsidRPr="00935A9D">
              <w:rPr>
                <w:sz w:val="16"/>
                <w:szCs w:val="16"/>
              </w:rPr>
              <w:t xml:space="preserve">Electronică şi </w:t>
            </w:r>
          </w:p>
          <w:p w:rsidR="00174600" w:rsidRPr="00935A9D" w:rsidRDefault="00174600" w:rsidP="00174600">
            <w:pPr>
              <w:rPr>
                <w:sz w:val="16"/>
                <w:szCs w:val="16"/>
              </w:rPr>
            </w:pPr>
            <w:r w:rsidRPr="00935A9D">
              <w:rPr>
                <w:sz w:val="16"/>
                <w:szCs w:val="16"/>
              </w:rPr>
              <w:t>automatizări</w:t>
            </w:r>
          </w:p>
          <w:p w:rsidR="00174600" w:rsidRPr="00935A9D" w:rsidRDefault="00174600" w:rsidP="00174600">
            <w:pPr>
              <w:rPr>
                <w:sz w:val="16"/>
                <w:szCs w:val="16"/>
              </w:rPr>
            </w:pPr>
            <w:r w:rsidRPr="00935A9D">
              <w:rPr>
                <w:sz w:val="16"/>
                <w:szCs w:val="16"/>
              </w:rPr>
              <w:t>(Anexa 4 / Anexa 4.1)</w:t>
            </w:r>
          </w:p>
          <w:p w:rsidR="00174600" w:rsidRPr="00935A9D" w:rsidRDefault="00174600" w:rsidP="00174600">
            <w:pPr>
              <w:rPr>
                <w:sz w:val="16"/>
                <w:szCs w:val="16"/>
              </w:rPr>
            </w:pPr>
          </w:p>
          <w:p w:rsidR="00174600" w:rsidRPr="00935A9D" w:rsidRDefault="00174600" w:rsidP="00174600">
            <w:pPr>
              <w:rPr>
                <w:sz w:val="16"/>
                <w:szCs w:val="16"/>
              </w:rPr>
            </w:pPr>
            <w:r w:rsidRPr="00935A9D">
              <w:rPr>
                <w:sz w:val="16"/>
                <w:szCs w:val="16"/>
              </w:rPr>
              <w:t xml:space="preserve">2. Electronică şi </w:t>
            </w:r>
          </w:p>
          <w:p w:rsidR="00174600" w:rsidRPr="00935A9D" w:rsidRDefault="00174600" w:rsidP="00174600">
            <w:pPr>
              <w:rPr>
                <w:sz w:val="16"/>
                <w:szCs w:val="16"/>
              </w:rPr>
            </w:pPr>
            <w:r w:rsidRPr="00935A9D">
              <w:rPr>
                <w:sz w:val="16"/>
                <w:szCs w:val="16"/>
              </w:rPr>
              <w:t>automatizări/</w:t>
            </w:r>
          </w:p>
          <w:p w:rsidR="00174600" w:rsidRPr="00935A9D" w:rsidRDefault="00174600" w:rsidP="00174600">
            <w:pPr>
              <w:rPr>
                <w:sz w:val="16"/>
                <w:szCs w:val="16"/>
              </w:rPr>
            </w:pPr>
            <w:r w:rsidRPr="00935A9D">
              <w:rPr>
                <w:sz w:val="16"/>
                <w:szCs w:val="16"/>
              </w:rPr>
              <w:t>Telecomunicaţii</w:t>
            </w:r>
          </w:p>
          <w:p w:rsidR="00174600" w:rsidRPr="00935A9D" w:rsidRDefault="00174600" w:rsidP="00174600">
            <w:pPr>
              <w:rPr>
                <w:sz w:val="16"/>
                <w:szCs w:val="16"/>
              </w:rPr>
            </w:pPr>
            <w:r w:rsidRPr="00935A9D">
              <w:rPr>
                <w:sz w:val="16"/>
                <w:szCs w:val="16"/>
              </w:rPr>
              <w:t>(Anexa 4 / Anexa 4.2)</w:t>
            </w:r>
          </w:p>
        </w:tc>
        <w:tc>
          <w:tcPr>
            <w:tcW w:w="1496" w:type="dxa"/>
            <w:vMerge w:val="restart"/>
            <w:tcBorders>
              <w:left w:val="nil"/>
              <w:right w:val="thinThickSmallGap" w:sz="24" w:space="0" w:color="auto"/>
            </w:tcBorders>
            <w:vAlign w:val="center"/>
          </w:tcPr>
          <w:p w:rsidR="00174600" w:rsidRPr="00935A9D" w:rsidRDefault="00174600" w:rsidP="00174600">
            <w:pPr>
              <w:jc w:val="center"/>
              <w:rPr>
                <w:sz w:val="16"/>
                <w:szCs w:val="16"/>
              </w:rPr>
            </w:pPr>
            <w:r w:rsidRPr="00935A9D">
              <w:rPr>
                <w:sz w:val="16"/>
                <w:szCs w:val="16"/>
              </w:rPr>
              <w:t>4.2. Electronică şi</w:t>
            </w:r>
          </w:p>
          <w:p w:rsidR="00174600" w:rsidRPr="00935A9D" w:rsidRDefault="00174600" w:rsidP="00174600">
            <w:pPr>
              <w:jc w:val="center"/>
              <w:rPr>
                <w:sz w:val="16"/>
                <w:szCs w:val="16"/>
              </w:rPr>
            </w:pPr>
            <w:r w:rsidRPr="00935A9D">
              <w:rPr>
                <w:sz w:val="16"/>
                <w:szCs w:val="16"/>
              </w:rPr>
              <w:t>automatizări/</w:t>
            </w:r>
          </w:p>
          <w:p w:rsidR="00174600" w:rsidRPr="00935A9D" w:rsidRDefault="00174600" w:rsidP="00174600">
            <w:pPr>
              <w:jc w:val="center"/>
              <w:rPr>
                <w:sz w:val="16"/>
                <w:szCs w:val="16"/>
              </w:rPr>
            </w:pPr>
            <w:r w:rsidRPr="00935A9D">
              <w:rPr>
                <w:sz w:val="16"/>
                <w:szCs w:val="16"/>
              </w:rPr>
              <w:t>Telecomunicaţii</w:t>
            </w:r>
          </w:p>
        </w:tc>
        <w:tc>
          <w:tcPr>
            <w:tcW w:w="561" w:type="dxa"/>
            <w:tcBorders>
              <w:left w:val="nil"/>
            </w:tcBorders>
            <w:vAlign w:val="center"/>
          </w:tcPr>
          <w:p w:rsidR="00174600" w:rsidRPr="00935A9D" w:rsidRDefault="00174600" w:rsidP="00174600">
            <w:pPr>
              <w:numPr>
                <w:ilvl w:val="0"/>
                <w:numId w:val="1"/>
              </w:numPr>
              <w:rPr>
                <w:sz w:val="16"/>
                <w:szCs w:val="16"/>
              </w:rPr>
            </w:pPr>
          </w:p>
        </w:tc>
        <w:tc>
          <w:tcPr>
            <w:tcW w:w="4808" w:type="dxa"/>
            <w:vAlign w:val="center"/>
          </w:tcPr>
          <w:p w:rsidR="00174600" w:rsidRPr="00935A9D" w:rsidRDefault="00174600" w:rsidP="00174600">
            <w:pPr>
              <w:jc w:val="both"/>
              <w:rPr>
                <w:sz w:val="16"/>
                <w:szCs w:val="16"/>
              </w:rPr>
            </w:pPr>
            <w:r w:rsidRPr="00935A9D">
              <w:rPr>
                <w:sz w:val="16"/>
                <w:szCs w:val="16"/>
              </w:rPr>
              <w:t>Telecomunicaţii</w:t>
            </w:r>
          </w:p>
        </w:tc>
        <w:tc>
          <w:tcPr>
            <w:tcW w:w="608" w:type="dxa"/>
            <w:vAlign w:val="center"/>
          </w:tcPr>
          <w:p w:rsidR="00174600" w:rsidRPr="00935A9D" w:rsidRDefault="00174600" w:rsidP="00174600">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174600" w:rsidRPr="00935A9D" w:rsidRDefault="00174600" w:rsidP="00174600">
            <w:pPr>
              <w:pStyle w:val="Heading4"/>
              <w:jc w:val="center"/>
              <w:rPr>
                <w:rFonts w:ascii="Times New Roman" w:hAnsi="Times New Roman"/>
                <w:b w:val="0"/>
                <w:bCs w:val="0"/>
                <w:sz w:val="16"/>
                <w:szCs w:val="16"/>
              </w:rPr>
            </w:pPr>
          </w:p>
        </w:tc>
        <w:tc>
          <w:tcPr>
            <w:tcW w:w="2317" w:type="dxa"/>
            <w:vMerge w:val="restart"/>
            <w:tcBorders>
              <w:left w:val="nil"/>
              <w:right w:val="thinThickSmallGap" w:sz="24" w:space="0" w:color="auto"/>
            </w:tcBorders>
            <w:vAlign w:val="center"/>
          </w:tcPr>
          <w:p w:rsidR="00174600" w:rsidRPr="00935A9D" w:rsidRDefault="00174600" w:rsidP="00174600">
            <w:pPr>
              <w:jc w:val="center"/>
              <w:rPr>
                <w:b/>
                <w:bCs/>
                <w:caps/>
                <w:sz w:val="16"/>
                <w:szCs w:val="16"/>
              </w:rPr>
            </w:pPr>
            <w:r w:rsidRPr="00935A9D">
              <w:rPr>
                <w:b/>
                <w:bCs/>
                <w:caps/>
                <w:sz w:val="16"/>
                <w:szCs w:val="16"/>
              </w:rPr>
              <w:t>Electronică, Automatizări, Telecomunicaţii</w:t>
            </w:r>
          </w:p>
          <w:p w:rsidR="00174600" w:rsidRPr="00935A9D" w:rsidRDefault="00174600" w:rsidP="0017460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74600" w:rsidRPr="00935A9D" w:rsidRDefault="00174600" w:rsidP="00174600">
            <w:pPr>
              <w:jc w:val="center"/>
              <w:rPr>
                <w:sz w:val="16"/>
                <w:szCs w:val="16"/>
              </w:rPr>
            </w:pPr>
            <w:r w:rsidRPr="00935A9D">
              <w:rPr>
                <w:sz w:val="16"/>
                <w:szCs w:val="16"/>
              </w:rPr>
              <w:t>/</w:t>
            </w:r>
          </w:p>
          <w:p w:rsidR="00174600" w:rsidRPr="00935A9D" w:rsidRDefault="00174600" w:rsidP="00174600">
            <w:pPr>
              <w:jc w:val="center"/>
              <w:rPr>
                <w:b/>
                <w:bCs/>
                <w:caps/>
                <w:sz w:val="14"/>
                <w:szCs w:val="14"/>
              </w:rPr>
            </w:pPr>
            <w:r w:rsidRPr="00935A9D">
              <w:rPr>
                <w:b/>
                <w:bCs/>
                <w:caps/>
                <w:sz w:val="14"/>
                <w:szCs w:val="14"/>
              </w:rPr>
              <w:t>Electronică, Automatizări, Telecomunicaţii</w:t>
            </w:r>
          </w:p>
          <w:p w:rsidR="00174600" w:rsidRPr="00935A9D" w:rsidRDefault="00174600" w:rsidP="00174600">
            <w:pPr>
              <w:jc w:val="center"/>
              <w:rPr>
                <w:b/>
                <w:bCs/>
                <w:sz w:val="14"/>
                <w:szCs w:val="14"/>
              </w:rPr>
            </w:pPr>
            <w:r w:rsidRPr="00935A9D">
              <w:rPr>
                <w:b/>
                <w:iCs/>
                <w:sz w:val="14"/>
                <w:szCs w:val="14"/>
              </w:rPr>
              <w:t>(SPECIALITATE ŞI DIDACTICA SPECIALITĂŢII), ELEMENTE DE PEDAGOGIE ŞI PSIHOLOGIE</w:t>
            </w:r>
          </w:p>
          <w:p w:rsidR="00174600" w:rsidRPr="00935A9D" w:rsidRDefault="00174600" w:rsidP="00174600">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50674B">
        <w:trPr>
          <w:cantSplit/>
          <w:trHeight w:val="106"/>
          <w:jc w:val="center"/>
        </w:trPr>
        <w:tc>
          <w:tcPr>
            <w:tcW w:w="1730" w:type="dxa"/>
            <w:vMerge/>
            <w:tcBorders>
              <w:left w:val="thinThickSmallGap" w:sz="24" w:space="0" w:color="auto"/>
            </w:tcBorders>
            <w:vAlign w:val="center"/>
          </w:tcPr>
          <w:p w:rsidR="000C2219" w:rsidRPr="00935A9D" w:rsidRDefault="000C2219">
            <w:pPr>
              <w:rPr>
                <w:b/>
                <w:bCs/>
                <w:sz w:val="16"/>
                <w:szCs w:val="16"/>
              </w:rPr>
            </w:pPr>
          </w:p>
        </w:tc>
        <w:tc>
          <w:tcPr>
            <w:tcW w:w="2438" w:type="dxa"/>
            <w:vMerge/>
            <w:tcBorders>
              <w:right w:val="thinThickSmallGap" w:sz="24" w:space="0" w:color="auto"/>
            </w:tcBorders>
            <w:vAlign w:val="center"/>
          </w:tcPr>
          <w:p w:rsidR="000C2219" w:rsidRPr="00935A9D" w:rsidRDefault="000C2219" w:rsidP="004459C0">
            <w:pPr>
              <w:rPr>
                <w:sz w:val="16"/>
                <w:szCs w:val="16"/>
              </w:rPr>
            </w:pPr>
          </w:p>
        </w:tc>
        <w:tc>
          <w:tcPr>
            <w:tcW w:w="1496" w:type="dxa"/>
            <w:vMerge/>
            <w:tcBorders>
              <w:left w:val="nil"/>
              <w:right w:val="thinThickSmallGap" w:sz="24" w:space="0" w:color="auto"/>
            </w:tcBorders>
            <w:vAlign w:val="center"/>
          </w:tcPr>
          <w:p w:rsidR="000C2219" w:rsidRPr="00935A9D" w:rsidRDefault="000C2219" w:rsidP="0049417E">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4459C0">
            <w:pPr>
              <w:pStyle w:val="Footer"/>
              <w:tabs>
                <w:tab w:val="clear" w:pos="4320"/>
                <w:tab w:val="clear" w:pos="8640"/>
              </w:tabs>
              <w:jc w:val="both"/>
              <w:rPr>
                <w:sz w:val="16"/>
                <w:szCs w:val="16"/>
              </w:rPr>
            </w:pPr>
            <w:r w:rsidRPr="00935A9D">
              <w:rPr>
                <w:sz w:val="16"/>
                <w:szCs w:val="16"/>
              </w:rPr>
              <w:t xml:space="preserve">Electronică şi telecomunicaţii </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pPr>
              <w:jc w:val="center"/>
              <w:rPr>
                <w:caps/>
                <w:sz w:val="16"/>
                <w:szCs w:val="16"/>
              </w:rPr>
            </w:pPr>
          </w:p>
        </w:tc>
      </w:tr>
      <w:tr w:rsidR="00935A9D" w:rsidRPr="00935A9D" w:rsidTr="0050674B">
        <w:trPr>
          <w:cantSplit/>
          <w:trHeight w:val="61"/>
          <w:jc w:val="center"/>
        </w:trPr>
        <w:tc>
          <w:tcPr>
            <w:tcW w:w="1730" w:type="dxa"/>
            <w:vMerge/>
            <w:tcBorders>
              <w:left w:val="thinThickSmallGap" w:sz="24" w:space="0" w:color="auto"/>
            </w:tcBorders>
            <w:vAlign w:val="center"/>
          </w:tcPr>
          <w:p w:rsidR="000C2219" w:rsidRPr="00935A9D" w:rsidRDefault="000C2219">
            <w:pPr>
              <w:rPr>
                <w:b/>
                <w:bCs/>
                <w:sz w:val="16"/>
                <w:szCs w:val="16"/>
              </w:rPr>
            </w:pPr>
          </w:p>
        </w:tc>
        <w:tc>
          <w:tcPr>
            <w:tcW w:w="2438" w:type="dxa"/>
            <w:vMerge/>
            <w:tcBorders>
              <w:right w:val="thinThickSmallGap" w:sz="24" w:space="0" w:color="auto"/>
            </w:tcBorders>
            <w:vAlign w:val="center"/>
          </w:tcPr>
          <w:p w:rsidR="000C2219" w:rsidRPr="00935A9D" w:rsidRDefault="000C2219">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4459C0">
            <w:pPr>
              <w:jc w:val="both"/>
              <w:rPr>
                <w:sz w:val="16"/>
                <w:szCs w:val="16"/>
              </w:rPr>
            </w:pPr>
            <w:r w:rsidRPr="00935A9D">
              <w:rPr>
                <w:sz w:val="16"/>
                <w:szCs w:val="16"/>
              </w:rPr>
              <w:t>Electronică şi telecomunicaţii (în limbi străine)</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pPr>
              <w:jc w:val="center"/>
              <w:rPr>
                <w:caps/>
                <w:sz w:val="16"/>
                <w:szCs w:val="16"/>
              </w:rPr>
            </w:pPr>
          </w:p>
        </w:tc>
      </w:tr>
      <w:tr w:rsidR="00935A9D" w:rsidRPr="00935A9D" w:rsidTr="0050674B">
        <w:trPr>
          <w:cantSplit/>
          <w:trHeight w:val="61"/>
          <w:jc w:val="center"/>
        </w:trPr>
        <w:tc>
          <w:tcPr>
            <w:tcW w:w="1730" w:type="dxa"/>
            <w:vMerge/>
            <w:tcBorders>
              <w:left w:val="thinThickSmallGap" w:sz="24" w:space="0" w:color="auto"/>
            </w:tcBorders>
            <w:vAlign w:val="center"/>
          </w:tcPr>
          <w:p w:rsidR="000C2219" w:rsidRPr="00935A9D" w:rsidRDefault="000C2219">
            <w:pPr>
              <w:rPr>
                <w:b/>
                <w:bCs/>
                <w:sz w:val="16"/>
                <w:szCs w:val="16"/>
              </w:rPr>
            </w:pPr>
          </w:p>
        </w:tc>
        <w:tc>
          <w:tcPr>
            <w:tcW w:w="2438" w:type="dxa"/>
            <w:vMerge/>
            <w:tcBorders>
              <w:right w:val="thinThickSmallGap" w:sz="24" w:space="0" w:color="auto"/>
            </w:tcBorders>
            <w:vAlign w:val="center"/>
          </w:tcPr>
          <w:p w:rsidR="000C2219" w:rsidRPr="00935A9D" w:rsidRDefault="000C2219">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4459C0">
            <w:pPr>
              <w:jc w:val="both"/>
              <w:rPr>
                <w:sz w:val="16"/>
                <w:szCs w:val="16"/>
              </w:rPr>
            </w:pPr>
            <w:r w:rsidRPr="00935A9D">
              <w:rPr>
                <w:sz w:val="16"/>
                <w:szCs w:val="16"/>
              </w:rPr>
              <w:t xml:space="preserve">Comunicaţii </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pPr>
              <w:jc w:val="center"/>
              <w:rPr>
                <w:caps/>
                <w:sz w:val="16"/>
                <w:szCs w:val="16"/>
              </w:rPr>
            </w:pPr>
          </w:p>
        </w:tc>
      </w:tr>
      <w:tr w:rsidR="00935A9D" w:rsidRPr="00935A9D" w:rsidTr="0050674B">
        <w:trPr>
          <w:cantSplit/>
          <w:trHeight w:val="120"/>
          <w:jc w:val="center"/>
        </w:trPr>
        <w:tc>
          <w:tcPr>
            <w:tcW w:w="1730" w:type="dxa"/>
            <w:vMerge/>
            <w:tcBorders>
              <w:left w:val="thinThickSmallGap" w:sz="24" w:space="0" w:color="auto"/>
            </w:tcBorders>
            <w:vAlign w:val="center"/>
          </w:tcPr>
          <w:p w:rsidR="000C2219" w:rsidRPr="00935A9D" w:rsidRDefault="000C2219">
            <w:pPr>
              <w:rPr>
                <w:b/>
                <w:bCs/>
                <w:sz w:val="16"/>
                <w:szCs w:val="16"/>
              </w:rPr>
            </w:pPr>
          </w:p>
        </w:tc>
        <w:tc>
          <w:tcPr>
            <w:tcW w:w="2438" w:type="dxa"/>
            <w:vMerge/>
            <w:tcBorders>
              <w:right w:val="thinThickSmallGap" w:sz="24" w:space="0" w:color="auto"/>
            </w:tcBorders>
            <w:vAlign w:val="center"/>
          </w:tcPr>
          <w:p w:rsidR="000C2219" w:rsidRPr="00935A9D" w:rsidRDefault="000C2219">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4459C0">
            <w:pPr>
              <w:jc w:val="both"/>
              <w:rPr>
                <w:sz w:val="16"/>
                <w:szCs w:val="16"/>
              </w:rPr>
            </w:pPr>
            <w:r w:rsidRPr="00935A9D">
              <w:rPr>
                <w:sz w:val="16"/>
                <w:szCs w:val="16"/>
              </w:rPr>
              <w:t>Comunicaţii (în limbi străine)</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pPr>
              <w:jc w:val="center"/>
              <w:rPr>
                <w:caps/>
                <w:sz w:val="16"/>
                <w:szCs w:val="16"/>
              </w:rPr>
            </w:pPr>
          </w:p>
        </w:tc>
      </w:tr>
      <w:tr w:rsidR="00935A9D" w:rsidRPr="00935A9D" w:rsidTr="0050674B">
        <w:trPr>
          <w:cantSplit/>
          <w:trHeight w:val="75"/>
          <w:jc w:val="center"/>
        </w:trPr>
        <w:tc>
          <w:tcPr>
            <w:tcW w:w="1730" w:type="dxa"/>
            <w:vMerge/>
            <w:tcBorders>
              <w:left w:val="thinThickSmallGap" w:sz="24" w:space="0" w:color="auto"/>
            </w:tcBorders>
            <w:vAlign w:val="center"/>
          </w:tcPr>
          <w:p w:rsidR="000C2219" w:rsidRPr="00935A9D" w:rsidRDefault="000C2219">
            <w:pPr>
              <w:rPr>
                <w:b/>
                <w:bCs/>
                <w:sz w:val="16"/>
                <w:szCs w:val="16"/>
              </w:rPr>
            </w:pPr>
          </w:p>
        </w:tc>
        <w:tc>
          <w:tcPr>
            <w:tcW w:w="2438" w:type="dxa"/>
            <w:vMerge/>
            <w:tcBorders>
              <w:right w:val="thinThickSmallGap" w:sz="24" w:space="0" w:color="auto"/>
            </w:tcBorders>
            <w:vAlign w:val="center"/>
          </w:tcPr>
          <w:p w:rsidR="000C2219" w:rsidRPr="00935A9D" w:rsidRDefault="000C2219">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4459C0">
            <w:pPr>
              <w:jc w:val="both"/>
              <w:rPr>
                <w:sz w:val="16"/>
                <w:szCs w:val="16"/>
              </w:rPr>
            </w:pPr>
            <w:r w:rsidRPr="00935A9D">
              <w:rPr>
                <w:sz w:val="16"/>
                <w:szCs w:val="16"/>
              </w:rPr>
              <w:t>Telecomenzi şi electronică în transporturi</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pPr>
              <w:jc w:val="center"/>
              <w:rPr>
                <w:caps/>
                <w:sz w:val="16"/>
                <w:szCs w:val="16"/>
              </w:rPr>
            </w:pPr>
          </w:p>
        </w:tc>
      </w:tr>
      <w:tr w:rsidR="00935A9D" w:rsidRPr="00935A9D" w:rsidTr="0050674B">
        <w:trPr>
          <w:cantSplit/>
          <w:trHeight w:val="61"/>
          <w:jc w:val="center"/>
        </w:trPr>
        <w:tc>
          <w:tcPr>
            <w:tcW w:w="1730" w:type="dxa"/>
            <w:vMerge/>
            <w:tcBorders>
              <w:left w:val="thinThickSmallGap" w:sz="24" w:space="0" w:color="auto"/>
            </w:tcBorders>
            <w:vAlign w:val="center"/>
          </w:tcPr>
          <w:p w:rsidR="000C2219" w:rsidRPr="00935A9D" w:rsidRDefault="000C2219">
            <w:pPr>
              <w:rPr>
                <w:b/>
                <w:bCs/>
                <w:sz w:val="16"/>
                <w:szCs w:val="16"/>
              </w:rPr>
            </w:pPr>
          </w:p>
        </w:tc>
        <w:tc>
          <w:tcPr>
            <w:tcW w:w="2438" w:type="dxa"/>
            <w:vMerge/>
            <w:tcBorders>
              <w:right w:val="thinThickSmallGap" w:sz="24" w:space="0" w:color="auto"/>
            </w:tcBorders>
            <w:vAlign w:val="center"/>
          </w:tcPr>
          <w:p w:rsidR="000C2219" w:rsidRPr="00935A9D" w:rsidRDefault="000C2219">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tcBorders>
            <w:vAlign w:val="center"/>
          </w:tcPr>
          <w:p w:rsidR="000C2219" w:rsidRPr="00935A9D" w:rsidRDefault="000C2219" w:rsidP="00747431">
            <w:pPr>
              <w:numPr>
                <w:ilvl w:val="0"/>
                <w:numId w:val="1"/>
              </w:numPr>
              <w:rPr>
                <w:sz w:val="16"/>
                <w:szCs w:val="16"/>
              </w:rPr>
            </w:pPr>
          </w:p>
        </w:tc>
        <w:tc>
          <w:tcPr>
            <w:tcW w:w="4808" w:type="dxa"/>
            <w:vAlign w:val="center"/>
          </w:tcPr>
          <w:p w:rsidR="000C2219" w:rsidRPr="00935A9D" w:rsidRDefault="000C2219" w:rsidP="004459C0">
            <w:pPr>
              <w:jc w:val="both"/>
              <w:rPr>
                <w:sz w:val="16"/>
                <w:szCs w:val="16"/>
              </w:rPr>
            </w:pPr>
            <w:r w:rsidRPr="00935A9D">
              <w:rPr>
                <w:sz w:val="16"/>
                <w:szCs w:val="16"/>
              </w:rPr>
              <w:t>Telefonie - telegrafie</w:t>
            </w:r>
          </w:p>
        </w:tc>
        <w:tc>
          <w:tcPr>
            <w:tcW w:w="608" w:type="dxa"/>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pPr>
              <w:jc w:val="center"/>
              <w:rPr>
                <w:caps/>
                <w:sz w:val="16"/>
                <w:szCs w:val="16"/>
              </w:rPr>
            </w:pPr>
          </w:p>
        </w:tc>
      </w:tr>
      <w:tr w:rsidR="00935A9D" w:rsidRPr="00935A9D" w:rsidTr="0050674B">
        <w:trPr>
          <w:cantSplit/>
          <w:trHeight w:val="75"/>
          <w:jc w:val="center"/>
        </w:trPr>
        <w:tc>
          <w:tcPr>
            <w:tcW w:w="1730" w:type="dxa"/>
            <w:vMerge/>
            <w:tcBorders>
              <w:left w:val="thinThickSmallGap" w:sz="24" w:space="0" w:color="auto"/>
            </w:tcBorders>
            <w:vAlign w:val="center"/>
          </w:tcPr>
          <w:p w:rsidR="000C2219" w:rsidRPr="00935A9D" w:rsidRDefault="000C2219">
            <w:pPr>
              <w:rPr>
                <w:b/>
                <w:bCs/>
                <w:sz w:val="16"/>
                <w:szCs w:val="16"/>
              </w:rPr>
            </w:pPr>
          </w:p>
        </w:tc>
        <w:tc>
          <w:tcPr>
            <w:tcW w:w="2438" w:type="dxa"/>
            <w:vMerge/>
            <w:tcBorders>
              <w:right w:val="thinThickSmallGap" w:sz="24" w:space="0" w:color="auto"/>
            </w:tcBorders>
            <w:vAlign w:val="center"/>
          </w:tcPr>
          <w:p w:rsidR="000C2219" w:rsidRPr="00935A9D" w:rsidRDefault="000C2219">
            <w:pPr>
              <w:rPr>
                <w:sz w:val="16"/>
                <w:szCs w:val="16"/>
              </w:rPr>
            </w:pPr>
          </w:p>
        </w:tc>
        <w:tc>
          <w:tcPr>
            <w:tcW w:w="1496" w:type="dxa"/>
            <w:vMerge/>
            <w:tcBorders>
              <w:left w:val="nil"/>
              <w:right w:val="thinThickSmallGap" w:sz="24" w:space="0" w:color="auto"/>
            </w:tcBorders>
            <w:vAlign w:val="center"/>
          </w:tcPr>
          <w:p w:rsidR="000C2219" w:rsidRPr="00935A9D" w:rsidRDefault="000C2219">
            <w:pPr>
              <w:jc w:val="center"/>
              <w:rPr>
                <w:sz w:val="16"/>
                <w:szCs w:val="16"/>
              </w:rPr>
            </w:pPr>
          </w:p>
        </w:tc>
        <w:tc>
          <w:tcPr>
            <w:tcW w:w="561" w:type="dxa"/>
            <w:tcBorders>
              <w:left w:val="nil"/>
              <w:bottom w:val="single" w:sz="4" w:space="0" w:color="auto"/>
            </w:tcBorders>
            <w:vAlign w:val="center"/>
          </w:tcPr>
          <w:p w:rsidR="000C2219" w:rsidRPr="00935A9D" w:rsidRDefault="000C2219" w:rsidP="00747431">
            <w:pPr>
              <w:numPr>
                <w:ilvl w:val="0"/>
                <w:numId w:val="1"/>
              </w:numPr>
              <w:rPr>
                <w:sz w:val="16"/>
                <w:szCs w:val="16"/>
              </w:rPr>
            </w:pPr>
          </w:p>
        </w:tc>
        <w:tc>
          <w:tcPr>
            <w:tcW w:w="4808" w:type="dxa"/>
            <w:tcBorders>
              <w:bottom w:val="single" w:sz="4" w:space="0" w:color="auto"/>
            </w:tcBorders>
            <w:vAlign w:val="center"/>
          </w:tcPr>
          <w:p w:rsidR="000C2219" w:rsidRPr="00935A9D" w:rsidRDefault="000C2219" w:rsidP="004459C0">
            <w:pPr>
              <w:jc w:val="both"/>
              <w:rPr>
                <w:sz w:val="16"/>
                <w:szCs w:val="16"/>
              </w:rPr>
            </w:pPr>
            <w:r w:rsidRPr="00935A9D">
              <w:rPr>
                <w:sz w:val="16"/>
                <w:szCs w:val="16"/>
              </w:rPr>
              <w:t>Transmisiuni (militar)</w:t>
            </w:r>
          </w:p>
        </w:tc>
        <w:tc>
          <w:tcPr>
            <w:tcW w:w="608" w:type="dxa"/>
            <w:tcBorders>
              <w:bottom w:val="single" w:sz="4" w:space="0" w:color="auto"/>
            </w:tcBorders>
            <w:vAlign w:val="center"/>
          </w:tcPr>
          <w:p w:rsidR="000C2219" w:rsidRPr="00935A9D" w:rsidRDefault="000C22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bottom w:val="single" w:sz="4"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right w:val="thinThickSmallGap" w:sz="24" w:space="0" w:color="auto"/>
            </w:tcBorders>
            <w:vAlign w:val="center"/>
          </w:tcPr>
          <w:p w:rsidR="000C2219" w:rsidRPr="00935A9D" w:rsidRDefault="000C2219">
            <w:pPr>
              <w:jc w:val="center"/>
              <w:rPr>
                <w:caps/>
                <w:sz w:val="16"/>
                <w:szCs w:val="16"/>
              </w:rPr>
            </w:pPr>
          </w:p>
        </w:tc>
      </w:tr>
      <w:tr w:rsidR="00935A9D" w:rsidRPr="00935A9D" w:rsidTr="0050674B">
        <w:trPr>
          <w:cantSplit/>
          <w:trHeight w:val="191"/>
          <w:jc w:val="center"/>
        </w:trPr>
        <w:tc>
          <w:tcPr>
            <w:tcW w:w="1730" w:type="dxa"/>
            <w:vMerge/>
            <w:tcBorders>
              <w:left w:val="thinThickSmallGap" w:sz="24" w:space="0" w:color="auto"/>
              <w:bottom w:val="thinThickSmallGap" w:sz="24" w:space="0" w:color="auto"/>
            </w:tcBorders>
            <w:vAlign w:val="center"/>
          </w:tcPr>
          <w:p w:rsidR="000C2219" w:rsidRPr="00935A9D" w:rsidRDefault="000C2219">
            <w:pPr>
              <w:rPr>
                <w:b/>
                <w:bCs/>
                <w:sz w:val="16"/>
                <w:szCs w:val="16"/>
              </w:rPr>
            </w:pPr>
          </w:p>
        </w:tc>
        <w:tc>
          <w:tcPr>
            <w:tcW w:w="2438" w:type="dxa"/>
            <w:vMerge/>
            <w:tcBorders>
              <w:bottom w:val="thinThickSmallGap" w:sz="24" w:space="0" w:color="auto"/>
              <w:right w:val="thinThickSmallGap" w:sz="24" w:space="0" w:color="auto"/>
            </w:tcBorders>
            <w:vAlign w:val="center"/>
          </w:tcPr>
          <w:p w:rsidR="000C2219" w:rsidRPr="00935A9D" w:rsidRDefault="000C2219">
            <w:pPr>
              <w:rPr>
                <w:sz w:val="16"/>
                <w:szCs w:val="16"/>
              </w:rPr>
            </w:pPr>
          </w:p>
        </w:tc>
        <w:tc>
          <w:tcPr>
            <w:tcW w:w="1496" w:type="dxa"/>
            <w:vMerge/>
            <w:tcBorders>
              <w:left w:val="nil"/>
              <w:bottom w:val="thinThickSmallGap" w:sz="24" w:space="0" w:color="auto"/>
              <w:right w:val="thinThickSmallGap" w:sz="24" w:space="0" w:color="auto"/>
            </w:tcBorders>
            <w:vAlign w:val="center"/>
          </w:tcPr>
          <w:p w:rsidR="000C2219" w:rsidRPr="00935A9D" w:rsidRDefault="000C2219">
            <w:pPr>
              <w:jc w:val="center"/>
              <w:rPr>
                <w:sz w:val="16"/>
                <w:szCs w:val="16"/>
              </w:rPr>
            </w:pPr>
          </w:p>
        </w:tc>
        <w:tc>
          <w:tcPr>
            <w:tcW w:w="561" w:type="dxa"/>
            <w:tcBorders>
              <w:left w:val="nil"/>
              <w:bottom w:val="single" w:sz="4" w:space="0" w:color="auto"/>
            </w:tcBorders>
            <w:vAlign w:val="center"/>
          </w:tcPr>
          <w:p w:rsidR="000C2219" w:rsidRPr="00935A9D" w:rsidRDefault="000C2219" w:rsidP="00747431">
            <w:pPr>
              <w:numPr>
                <w:ilvl w:val="0"/>
                <w:numId w:val="1"/>
              </w:numPr>
              <w:rPr>
                <w:sz w:val="16"/>
                <w:szCs w:val="16"/>
              </w:rPr>
            </w:pPr>
          </w:p>
        </w:tc>
        <w:tc>
          <w:tcPr>
            <w:tcW w:w="4808" w:type="dxa"/>
            <w:tcBorders>
              <w:bottom w:val="single" w:sz="4" w:space="0" w:color="auto"/>
            </w:tcBorders>
            <w:vAlign w:val="center"/>
          </w:tcPr>
          <w:p w:rsidR="000C2219" w:rsidRPr="00935A9D" w:rsidRDefault="000C2219" w:rsidP="00005E27">
            <w:pPr>
              <w:jc w:val="both"/>
              <w:rPr>
                <w:sz w:val="16"/>
                <w:szCs w:val="16"/>
              </w:rPr>
            </w:pPr>
            <w:r w:rsidRPr="00935A9D">
              <w:rPr>
                <w:sz w:val="16"/>
                <w:szCs w:val="16"/>
              </w:rPr>
              <w:t>Telecomenzi feroviare</w:t>
            </w:r>
          </w:p>
        </w:tc>
        <w:tc>
          <w:tcPr>
            <w:tcW w:w="608" w:type="dxa"/>
            <w:tcBorders>
              <w:bottom w:val="single" w:sz="4" w:space="0" w:color="auto"/>
            </w:tcBorders>
            <w:vAlign w:val="center"/>
          </w:tcPr>
          <w:p w:rsidR="000C2219" w:rsidRPr="00935A9D" w:rsidRDefault="000C2219" w:rsidP="00005E27">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bottom w:val="single" w:sz="4"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bottom w:val="thinThickSmallGap" w:sz="24" w:space="0" w:color="auto"/>
              <w:right w:val="thinThickSmallGap" w:sz="24" w:space="0" w:color="auto"/>
            </w:tcBorders>
            <w:vAlign w:val="center"/>
          </w:tcPr>
          <w:p w:rsidR="000C2219" w:rsidRPr="00935A9D" w:rsidRDefault="000C2219">
            <w:pPr>
              <w:jc w:val="center"/>
              <w:rPr>
                <w:caps/>
                <w:sz w:val="16"/>
                <w:szCs w:val="16"/>
              </w:rPr>
            </w:pPr>
          </w:p>
        </w:tc>
      </w:tr>
      <w:tr w:rsidR="000C2219" w:rsidRPr="00935A9D" w:rsidTr="0050674B">
        <w:trPr>
          <w:cantSplit/>
          <w:trHeight w:val="20"/>
          <w:jc w:val="center"/>
        </w:trPr>
        <w:tc>
          <w:tcPr>
            <w:tcW w:w="1730" w:type="dxa"/>
            <w:vMerge/>
            <w:tcBorders>
              <w:left w:val="thinThickSmallGap" w:sz="24" w:space="0" w:color="auto"/>
              <w:bottom w:val="thinThickSmallGap" w:sz="24" w:space="0" w:color="auto"/>
            </w:tcBorders>
            <w:vAlign w:val="center"/>
          </w:tcPr>
          <w:p w:rsidR="000C2219" w:rsidRPr="00935A9D" w:rsidRDefault="000C2219">
            <w:pPr>
              <w:rPr>
                <w:b/>
                <w:bCs/>
                <w:sz w:val="16"/>
                <w:szCs w:val="16"/>
              </w:rPr>
            </w:pPr>
          </w:p>
        </w:tc>
        <w:tc>
          <w:tcPr>
            <w:tcW w:w="2438" w:type="dxa"/>
            <w:vMerge/>
            <w:tcBorders>
              <w:bottom w:val="thinThickSmallGap" w:sz="24" w:space="0" w:color="auto"/>
              <w:right w:val="thinThickSmallGap" w:sz="24" w:space="0" w:color="auto"/>
            </w:tcBorders>
            <w:vAlign w:val="center"/>
          </w:tcPr>
          <w:p w:rsidR="000C2219" w:rsidRPr="00935A9D" w:rsidRDefault="000C2219">
            <w:pPr>
              <w:rPr>
                <w:sz w:val="16"/>
                <w:szCs w:val="16"/>
              </w:rPr>
            </w:pPr>
          </w:p>
        </w:tc>
        <w:tc>
          <w:tcPr>
            <w:tcW w:w="1496" w:type="dxa"/>
            <w:vMerge/>
            <w:tcBorders>
              <w:left w:val="nil"/>
              <w:bottom w:val="thinThickSmallGap" w:sz="24" w:space="0" w:color="auto"/>
              <w:right w:val="thinThickSmallGap" w:sz="24" w:space="0" w:color="auto"/>
            </w:tcBorders>
            <w:vAlign w:val="center"/>
          </w:tcPr>
          <w:p w:rsidR="000C2219" w:rsidRPr="00935A9D" w:rsidRDefault="000C2219">
            <w:pPr>
              <w:jc w:val="center"/>
              <w:rPr>
                <w:sz w:val="16"/>
                <w:szCs w:val="16"/>
              </w:rPr>
            </w:pPr>
          </w:p>
        </w:tc>
        <w:tc>
          <w:tcPr>
            <w:tcW w:w="561" w:type="dxa"/>
            <w:tcBorders>
              <w:left w:val="nil"/>
              <w:bottom w:val="thinThickSmallGap" w:sz="24" w:space="0" w:color="auto"/>
            </w:tcBorders>
            <w:vAlign w:val="center"/>
          </w:tcPr>
          <w:p w:rsidR="000C2219" w:rsidRPr="00935A9D" w:rsidRDefault="000C2219" w:rsidP="00747431">
            <w:pPr>
              <w:numPr>
                <w:ilvl w:val="0"/>
                <w:numId w:val="1"/>
              </w:numPr>
              <w:rPr>
                <w:sz w:val="16"/>
                <w:szCs w:val="16"/>
              </w:rPr>
            </w:pPr>
          </w:p>
        </w:tc>
        <w:tc>
          <w:tcPr>
            <w:tcW w:w="4808" w:type="dxa"/>
            <w:tcBorders>
              <w:bottom w:val="thinThickSmallGap" w:sz="24" w:space="0" w:color="auto"/>
            </w:tcBorders>
            <w:vAlign w:val="center"/>
          </w:tcPr>
          <w:p w:rsidR="000C2219" w:rsidRPr="00935A9D" w:rsidRDefault="000C2219" w:rsidP="00005E27">
            <w:pPr>
              <w:rPr>
                <w:sz w:val="16"/>
                <w:szCs w:val="16"/>
              </w:rPr>
            </w:pPr>
            <w:r w:rsidRPr="00935A9D">
              <w:rPr>
                <w:sz w:val="16"/>
                <w:szCs w:val="16"/>
              </w:rPr>
              <w:t>Componenţi şi dispozitive electronice</w:t>
            </w:r>
          </w:p>
        </w:tc>
        <w:tc>
          <w:tcPr>
            <w:tcW w:w="608" w:type="dxa"/>
            <w:tcBorders>
              <w:bottom w:val="thinThickSmallGap" w:sz="24" w:space="0" w:color="auto"/>
            </w:tcBorders>
            <w:vAlign w:val="center"/>
          </w:tcPr>
          <w:p w:rsidR="000C2219" w:rsidRPr="00935A9D" w:rsidRDefault="000C2219" w:rsidP="00005E27">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561" w:type="dxa"/>
            <w:tcBorders>
              <w:bottom w:val="thinThickSmallGap" w:sz="24" w:space="0" w:color="auto"/>
              <w:right w:val="thinThickSmallGap" w:sz="24" w:space="0" w:color="auto"/>
            </w:tcBorders>
            <w:vAlign w:val="center"/>
          </w:tcPr>
          <w:p w:rsidR="000C2219" w:rsidRPr="00935A9D" w:rsidRDefault="000C2219">
            <w:pPr>
              <w:pStyle w:val="Heading4"/>
              <w:jc w:val="center"/>
              <w:rPr>
                <w:rFonts w:ascii="Times New Roman" w:hAnsi="Times New Roman"/>
                <w:b w:val="0"/>
                <w:bCs w:val="0"/>
                <w:sz w:val="16"/>
                <w:szCs w:val="16"/>
              </w:rPr>
            </w:pPr>
          </w:p>
        </w:tc>
        <w:tc>
          <w:tcPr>
            <w:tcW w:w="2317" w:type="dxa"/>
            <w:vMerge/>
            <w:tcBorders>
              <w:left w:val="nil"/>
              <w:bottom w:val="thinThickSmallGap" w:sz="24" w:space="0" w:color="auto"/>
              <w:right w:val="thinThickSmallGap" w:sz="24" w:space="0" w:color="auto"/>
            </w:tcBorders>
            <w:vAlign w:val="center"/>
          </w:tcPr>
          <w:p w:rsidR="000C2219" w:rsidRPr="00935A9D" w:rsidRDefault="000C2219">
            <w:pPr>
              <w:jc w:val="center"/>
              <w:rPr>
                <w:caps/>
                <w:sz w:val="16"/>
                <w:szCs w:val="16"/>
              </w:rPr>
            </w:pPr>
          </w:p>
        </w:tc>
      </w:tr>
    </w:tbl>
    <w:p w:rsidR="003B1DC5" w:rsidRPr="00935A9D" w:rsidRDefault="003B1DC5"/>
    <w:p w:rsidR="003B1DC5" w:rsidRPr="00935A9D" w:rsidRDefault="003B1DC5"/>
    <w:p w:rsidR="003B1DC5" w:rsidRPr="00935A9D" w:rsidRDefault="003B1DC5"/>
    <w:p w:rsidR="003B1DC5" w:rsidRPr="00935A9D" w:rsidRDefault="003B1DC5"/>
    <w:p w:rsidR="003B1DC5" w:rsidRPr="00935A9D" w:rsidRDefault="003B1DC5"/>
    <w:p w:rsidR="003B1DC5" w:rsidRPr="00935A9D" w:rsidRDefault="003B1DC5"/>
    <w:p w:rsidR="003B1DC5" w:rsidRPr="00935A9D" w:rsidRDefault="003B1DC5"/>
    <w:p w:rsidR="003B1DC5" w:rsidRPr="00935A9D" w:rsidRDefault="003B1DC5"/>
    <w:p w:rsidR="003B1DC5" w:rsidRPr="00935A9D" w:rsidRDefault="003B1DC5"/>
    <w:p w:rsidR="003B1DC5" w:rsidRPr="00935A9D" w:rsidRDefault="003B1DC5"/>
    <w:p w:rsidR="003B1DC5" w:rsidRPr="00935A9D" w:rsidRDefault="003B1DC5"/>
    <w:p w:rsidR="003B1DC5" w:rsidRPr="00935A9D" w:rsidRDefault="003B1DC5"/>
    <w:tbl>
      <w:tblPr>
        <w:tblW w:w="144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6"/>
        <w:gridCol w:w="1496"/>
        <w:gridCol w:w="1683"/>
        <w:gridCol w:w="561"/>
        <w:gridCol w:w="4654"/>
        <w:gridCol w:w="708"/>
        <w:gridCol w:w="567"/>
        <w:gridCol w:w="2673"/>
      </w:tblGrid>
      <w:tr w:rsidR="00935A9D" w:rsidRPr="00935A9D" w:rsidTr="00174600">
        <w:trPr>
          <w:cantSplit/>
          <w:trHeight w:val="124"/>
        </w:trPr>
        <w:tc>
          <w:tcPr>
            <w:tcW w:w="2096" w:type="dxa"/>
            <w:vMerge w:val="restart"/>
            <w:tcBorders>
              <w:top w:val="thinThickSmallGap" w:sz="24" w:space="0" w:color="auto"/>
              <w:left w:val="thinThickSmallGap" w:sz="24" w:space="0" w:color="auto"/>
            </w:tcBorders>
            <w:vAlign w:val="center"/>
          </w:tcPr>
          <w:p w:rsidR="002F2F02" w:rsidRPr="00935A9D" w:rsidRDefault="002F2F02" w:rsidP="000B254A">
            <w:pPr>
              <w:jc w:val="center"/>
              <w:rPr>
                <w:b/>
                <w:bCs/>
                <w:sz w:val="14"/>
                <w:szCs w:val="14"/>
              </w:rPr>
            </w:pPr>
            <w:r w:rsidRPr="00935A9D">
              <w:rPr>
                <w:b/>
                <w:bCs/>
                <w:sz w:val="14"/>
                <w:szCs w:val="14"/>
              </w:rPr>
              <w:lastRenderedPageBreak/>
              <w:t xml:space="preserve">Învăţământ liceal /  </w:t>
            </w:r>
          </w:p>
          <w:p w:rsidR="002F2F02" w:rsidRPr="00935A9D" w:rsidRDefault="002F2F02" w:rsidP="000B254A">
            <w:pPr>
              <w:jc w:val="center"/>
              <w:rPr>
                <w:b/>
                <w:bCs/>
                <w:sz w:val="14"/>
                <w:szCs w:val="14"/>
              </w:rPr>
            </w:pPr>
            <w:r w:rsidRPr="00935A9D">
              <w:rPr>
                <w:b/>
                <w:bCs/>
                <w:sz w:val="14"/>
                <w:szCs w:val="14"/>
              </w:rPr>
              <w:t>Învăţământ profesional</w:t>
            </w:r>
          </w:p>
          <w:p w:rsidR="002F2F02" w:rsidRPr="00935A9D" w:rsidRDefault="002F2F02" w:rsidP="00216CF1">
            <w:pPr>
              <w:rPr>
                <w:b/>
                <w:bCs/>
                <w:sz w:val="16"/>
                <w:szCs w:val="16"/>
              </w:rPr>
            </w:pPr>
          </w:p>
        </w:tc>
        <w:tc>
          <w:tcPr>
            <w:tcW w:w="1496" w:type="dxa"/>
            <w:vMerge w:val="restart"/>
            <w:tcBorders>
              <w:top w:val="thinThickSmallGap" w:sz="24" w:space="0" w:color="auto"/>
              <w:right w:val="thinThickSmallGap" w:sz="24" w:space="0" w:color="auto"/>
            </w:tcBorders>
            <w:vAlign w:val="center"/>
          </w:tcPr>
          <w:p w:rsidR="002F2F02" w:rsidRPr="00935A9D" w:rsidRDefault="002F2F02" w:rsidP="0049417E">
            <w:pPr>
              <w:pStyle w:val="Heading3"/>
              <w:jc w:val="left"/>
              <w:rPr>
                <w:rFonts w:ascii="Times New Roman" w:hAnsi="Times New Roman"/>
                <w:b w:val="0"/>
                <w:bCs w:val="0"/>
                <w:sz w:val="16"/>
                <w:szCs w:val="16"/>
              </w:rPr>
            </w:pPr>
            <w:r w:rsidRPr="00935A9D">
              <w:rPr>
                <w:rFonts w:ascii="Times New Roman" w:hAnsi="Times New Roman"/>
                <w:b w:val="0"/>
                <w:bCs w:val="0"/>
                <w:sz w:val="16"/>
                <w:szCs w:val="16"/>
              </w:rPr>
              <w:t xml:space="preserve">Textile/ Filatură </w:t>
            </w:r>
          </w:p>
          <w:p w:rsidR="002F2F02" w:rsidRPr="00935A9D" w:rsidRDefault="002F2F02" w:rsidP="0049417E">
            <w:pPr>
              <w:rPr>
                <w:sz w:val="16"/>
                <w:szCs w:val="16"/>
              </w:rPr>
            </w:pPr>
            <w:r w:rsidRPr="00935A9D">
              <w:rPr>
                <w:sz w:val="16"/>
                <w:szCs w:val="16"/>
              </w:rPr>
              <w:t>şi ţesătorie, finisaj</w:t>
            </w:r>
          </w:p>
          <w:p w:rsidR="002F2F02" w:rsidRPr="00935A9D" w:rsidRDefault="002F2F02" w:rsidP="0049417E">
            <w:pPr>
              <w:rPr>
                <w:sz w:val="16"/>
                <w:szCs w:val="16"/>
              </w:rPr>
            </w:pPr>
            <w:r w:rsidRPr="00935A9D">
              <w:rPr>
                <w:sz w:val="16"/>
                <w:szCs w:val="16"/>
              </w:rPr>
              <w:t>textil (Anexa 5/</w:t>
            </w:r>
          </w:p>
          <w:p w:rsidR="002F2F02" w:rsidRPr="00935A9D" w:rsidRDefault="002F2F02" w:rsidP="0049417E">
            <w:pPr>
              <w:rPr>
                <w:sz w:val="16"/>
                <w:szCs w:val="16"/>
              </w:rPr>
            </w:pPr>
            <w:r w:rsidRPr="00935A9D">
              <w:rPr>
                <w:sz w:val="16"/>
                <w:szCs w:val="16"/>
              </w:rPr>
              <w:t>Anexa 5.1.)</w:t>
            </w:r>
          </w:p>
        </w:tc>
        <w:tc>
          <w:tcPr>
            <w:tcW w:w="1683" w:type="dxa"/>
            <w:vMerge w:val="restart"/>
            <w:tcBorders>
              <w:top w:val="thinThickSmallGap" w:sz="24" w:space="0" w:color="auto"/>
              <w:left w:val="nil"/>
              <w:right w:val="thinThickSmallGap" w:sz="24" w:space="0" w:color="auto"/>
            </w:tcBorders>
            <w:vAlign w:val="center"/>
          </w:tcPr>
          <w:p w:rsidR="002F2F02" w:rsidRPr="00935A9D" w:rsidRDefault="002F2F02" w:rsidP="0049417E">
            <w:pPr>
              <w:pStyle w:val="Heading3"/>
              <w:rPr>
                <w:rFonts w:ascii="Times New Roman" w:hAnsi="Times New Roman"/>
                <w:b w:val="0"/>
                <w:bCs w:val="0"/>
                <w:sz w:val="16"/>
                <w:szCs w:val="16"/>
              </w:rPr>
            </w:pPr>
            <w:r w:rsidRPr="00935A9D">
              <w:rPr>
                <w:rFonts w:ascii="Times New Roman" w:hAnsi="Times New Roman"/>
                <w:b w:val="0"/>
                <w:bCs w:val="0"/>
                <w:sz w:val="16"/>
                <w:szCs w:val="16"/>
              </w:rPr>
              <w:t>5.1. Textile/ Filatură</w:t>
            </w:r>
          </w:p>
          <w:p w:rsidR="002F2F02" w:rsidRPr="00935A9D" w:rsidRDefault="002F2F02" w:rsidP="0049417E">
            <w:pPr>
              <w:jc w:val="center"/>
              <w:rPr>
                <w:sz w:val="16"/>
                <w:szCs w:val="16"/>
              </w:rPr>
            </w:pPr>
            <w:r w:rsidRPr="00935A9D">
              <w:rPr>
                <w:sz w:val="16"/>
                <w:szCs w:val="16"/>
              </w:rPr>
              <w:t>şi ţesătorie, finisaj</w:t>
            </w:r>
          </w:p>
          <w:p w:rsidR="002F2F02" w:rsidRPr="00935A9D" w:rsidRDefault="002F2F02" w:rsidP="0049417E">
            <w:pPr>
              <w:jc w:val="center"/>
              <w:rPr>
                <w:sz w:val="16"/>
                <w:szCs w:val="16"/>
              </w:rPr>
            </w:pPr>
            <w:r w:rsidRPr="00935A9D">
              <w:rPr>
                <w:sz w:val="16"/>
                <w:szCs w:val="16"/>
              </w:rPr>
              <w:t>textil</w:t>
            </w:r>
          </w:p>
        </w:tc>
        <w:tc>
          <w:tcPr>
            <w:tcW w:w="561" w:type="dxa"/>
            <w:tcBorders>
              <w:top w:val="thinThickSmallGap" w:sz="24" w:space="0" w:color="auto"/>
              <w:left w:val="nil"/>
            </w:tcBorders>
            <w:vAlign w:val="center"/>
          </w:tcPr>
          <w:p w:rsidR="002F2F02" w:rsidRPr="00935A9D" w:rsidRDefault="002F2F02" w:rsidP="00747431">
            <w:pPr>
              <w:numPr>
                <w:ilvl w:val="0"/>
                <w:numId w:val="1"/>
              </w:numPr>
              <w:rPr>
                <w:sz w:val="13"/>
                <w:szCs w:val="13"/>
              </w:rPr>
            </w:pPr>
          </w:p>
        </w:tc>
        <w:tc>
          <w:tcPr>
            <w:tcW w:w="4654" w:type="dxa"/>
            <w:tcBorders>
              <w:top w:val="thinThickSmallGap" w:sz="24" w:space="0" w:color="auto"/>
            </w:tcBorders>
            <w:vAlign w:val="center"/>
          </w:tcPr>
          <w:p w:rsidR="002F2F02" w:rsidRPr="00935A9D" w:rsidRDefault="002F2F02" w:rsidP="004459C0">
            <w:pPr>
              <w:jc w:val="both"/>
              <w:rPr>
                <w:sz w:val="13"/>
                <w:szCs w:val="13"/>
              </w:rPr>
            </w:pPr>
            <w:r w:rsidRPr="00935A9D">
              <w:rPr>
                <w:sz w:val="13"/>
                <w:szCs w:val="13"/>
              </w:rPr>
              <w:t>Filatură</w:t>
            </w:r>
          </w:p>
        </w:tc>
        <w:tc>
          <w:tcPr>
            <w:tcW w:w="708" w:type="dxa"/>
            <w:tcBorders>
              <w:top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top w:val="thinThickSmallGap" w:sz="24" w:space="0" w:color="auto"/>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val="restart"/>
            <w:tcBorders>
              <w:top w:val="thinThickSmallGap" w:sz="24" w:space="0" w:color="auto"/>
              <w:left w:val="nil"/>
              <w:right w:val="thinThickSmallGap" w:sz="24" w:space="0" w:color="auto"/>
            </w:tcBorders>
            <w:vAlign w:val="center"/>
          </w:tcPr>
          <w:p w:rsidR="002F2F02" w:rsidRPr="00935A9D" w:rsidRDefault="002F2F02">
            <w:pPr>
              <w:jc w:val="center"/>
              <w:rPr>
                <w:b/>
                <w:bCs/>
                <w:caps/>
                <w:sz w:val="16"/>
                <w:szCs w:val="16"/>
              </w:rPr>
            </w:pPr>
            <w:r w:rsidRPr="00935A9D">
              <w:rPr>
                <w:b/>
                <w:bCs/>
                <w:caps/>
                <w:sz w:val="16"/>
                <w:szCs w:val="16"/>
              </w:rPr>
              <w:t>Filatură – Ţesătorie –Finisaj textil</w:t>
            </w:r>
          </w:p>
          <w:p w:rsidR="002F2F02" w:rsidRPr="00935A9D" w:rsidRDefault="002F2F02">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74600" w:rsidRPr="00935A9D" w:rsidRDefault="00174600">
            <w:pPr>
              <w:jc w:val="center"/>
              <w:rPr>
                <w:sz w:val="16"/>
                <w:szCs w:val="16"/>
              </w:rPr>
            </w:pPr>
            <w:r w:rsidRPr="00935A9D">
              <w:rPr>
                <w:sz w:val="16"/>
                <w:szCs w:val="16"/>
              </w:rPr>
              <w:t>/</w:t>
            </w:r>
          </w:p>
          <w:p w:rsidR="00174600" w:rsidRPr="00935A9D" w:rsidRDefault="00174600" w:rsidP="00174600">
            <w:pPr>
              <w:jc w:val="center"/>
              <w:rPr>
                <w:b/>
                <w:bCs/>
                <w:caps/>
                <w:sz w:val="14"/>
                <w:szCs w:val="14"/>
              </w:rPr>
            </w:pPr>
            <w:r w:rsidRPr="00935A9D">
              <w:rPr>
                <w:b/>
                <w:bCs/>
                <w:caps/>
                <w:sz w:val="14"/>
                <w:szCs w:val="14"/>
              </w:rPr>
              <w:t>Filatură – Ţesătorie –Finisaj textil</w:t>
            </w:r>
          </w:p>
          <w:p w:rsidR="00174600" w:rsidRPr="00935A9D" w:rsidRDefault="00174600" w:rsidP="00174600">
            <w:pPr>
              <w:jc w:val="center"/>
              <w:rPr>
                <w:b/>
                <w:bCs/>
                <w:sz w:val="14"/>
                <w:szCs w:val="14"/>
              </w:rPr>
            </w:pPr>
            <w:r w:rsidRPr="00935A9D">
              <w:rPr>
                <w:b/>
                <w:iCs/>
                <w:sz w:val="14"/>
                <w:szCs w:val="14"/>
              </w:rPr>
              <w:t>(SPECIALITATE ŞI DIDACTICA SPECIALITĂŢII), ELEMENTE DE PEDAGOGIE ŞI PSIHOLOGIE</w:t>
            </w:r>
          </w:p>
          <w:p w:rsidR="00174600" w:rsidRPr="00935A9D" w:rsidRDefault="00174600" w:rsidP="00174600">
            <w:pPr>
              <w:jc w:val="center"/>
              <w:rPr>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74600">
        <w:trPr>
          <w:cantSplit/>
          <w:trHeight w:val="61"/>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4459C0">
            <w:pPr>
              <w:jc w:val="both"/>
              <w:rPr>
                <w:sz w:val="13"/>
                <w:szCs w:val="13"/>
              </w:rPr>
            </w:pPr>
            <w:r w:rsidRPr="00935A9D">
              <w:rPr>
                <w:sz w:val="13"/>
                <w:szCs w:val="13"/>
              </w:rPr>
              <w:t>Ţesătorie</w:t>
            </w:r>
          </w:p>
        </w:tc>
        <w:tc>
          <w:tcPr>
            <w:tcW w:w="708" w:type="dxa"/>
            <w:vAlign w:val="center"/>
          </w:tcPr>
          <w:p w:rsidR="002F2F02" w:rsidRPr="00935A9D" w:rsidRDefault="002F2F02"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75"/>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4459C0">
            <w:pPr>
              <w:jc w:val="both"/>
              <w:rPr>
                <w:sz w:val="13"/>
                <w:szCs w:val="13"/>
              </w:rPr>
            </w:pPr>
            <w:r w:rsidRPr="00935A9D">
              <w:rPr>
                <w:sz w:val="13"/>
                <w:szCs w:val="13"/>
              </w:rPr>
              <w:t>Filatură - Ţesătorie</w:t>
            </w:r>
          </w:p>
        </w:tc>
        <w:tc>
          <w:tcPr>
            <w:tcW w:w="708" w:type="dxa"/>
            <w:vAlign w:val="center"/>
          </w:tcPr>
          <w:p w:rsidR="002F2F02" w:rsidRPr="00935A9D" w:rsidRDefault="002F2F02"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114"/>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4459C0">
            <w:pPr>
              <w:jc w:val="both"/>
              <w:rPr>
                <w:sz w:val="13"/>
                <w:szCs w:val="13"/>
              </w:rPr>
            </w:pPr>
            <w:r w:rsidRPr="00935A9D">
              <w:rPr>
                <w:sz w:val="13"/>
                <w:szCs w:val="13"/>
              </w:rPr>
              <w:t>Finisaj textil</w:t>
            </w:r>
          </w:p>
        </w:tc>
        <w:tc>
          <w:tcPr>
            <w:tcW w:w="708" w:type="dxa"/>
            <w:vAlign w:val="center"/>
          </w:tcPr>
          <w:p w:rsidR="002F2F02" w:rsidRPr="00935A9D" w:rsidRDefault="002F2F02"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61"/>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4459C0">
            <w:pPr>
              <w:pStyle w:val="Heading3"/>
              <w:jc w:val="left"/>
              <w:rPr>
                <w:rFonts w:ascii="Times New Roman" w:hAnsi="Times New Roman"/>
                <w:b w:val="0"/>
                <w:bCs w:val="0"/>
                <w:sz w:val="13"/>
                <w:szCs w:val="13"/>
              </w:rPr>
            </w:pPr>
            <w:r w:rsidRPr="00935A9D">
              <w:rPr>
                <w:rFonts w:ascii="Times New Roman" w:hAnsi="Times New Roman"/>
                <w:b w:val="0"/>
                <w:bCs w:val="0"/>
                <w:sz w:val="13"/>
                <w:szCs w:val="13"/>
              </w:rPr>
              <w:t>Finisare chimică textilă</w:t>
            </w:r>
          </w:p>
        </w:tc>
        <w:tc>
          <w:tcPr>
            <w:tcW w:w="708" w:type="dxa"/>
            <w:vAlign w:val="center"/>
          </w:tcPr>
          <w:p w:rsidR="002F2F02" w:rsidRPr="00935A9D" w:rsidRDefault="002F2F02"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61"/>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4459C0">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Tehnologia chimică a produselor textile, pielii şi înlocuitorilor</w:t>
            </w:r>
          </w:p>
        </w:tc>
        <w:tc>
          <w:tcPr>
            <w:tcW w:w="708" w:type="dxa"/>
            <w:vAlign w:val="center"/>
          </w:tcPr>
          <w:p w:rsidR="002F2F02" w:rsidRPr="00935A9D" w:rsidRDefault="002F2F02"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61"/>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4459C0">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Tehnologia firelor şi ţesăturilor</w:t>
            </w:r>
          </w:p>
        </w:tc>
        <w:tc>
          <w:tcPr>
            <w:tcW w:w="708" w:type="dxa"/>
            <w:vAlign w:val="center"/>
          </w:tcPr>
          <w:p w:rsidR="002F2F02" w:rsidRPr="00935A9D" w:rsidRDefault="002F2F02"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61"/>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3867B2">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Tehnologie chimică textilă</w:t>
            </w:r>
          </w:p>
        </w:tc>
        <w:tc>
          <w:tcPr>
            <w:tcW w:w="708" w:type="dxa"/>
            <w:vAlign w:val="center"/>
          </w:tcPr>
          <w:p w:rsidR="002F2F02" w:rsidRPr="00935A9D" w:rsidRDefault="002F2F02" w:rsidP="003867B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56"/>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4459C0">
            <w:pPr>
              <w:pStyle w:val="Heading3"/>
              <w:jc w:val="left"/>
              <w:rPr>
                <w:rFonts w:ascii="Times New Roman" w:hAnsi="Times New Roman"/>
                <w:b w:val="0"/>
                <w:bCs w:val="0"/>
                <w:sz w:val="13"/>
                <w:szCs w:val="13"/>
              </w:rPr>
            </w:pPr>
            <w:r w:rsidRPr="00935A9D">
              <w:rPr>
                <w:rFonts w:ascii="Times New Roman" w:hAnsi="Times New Roman"/>
                <w:b w:val="0"/>
                <w:bCs w:val="0"/>
                <w:noProof/>
                <w:sz w:val="13"/>
                <w:szCs w:val="13"/>
              </w:rPr>
              <w:t>Tehnologii textile</w:t>
            </w:r>
          </w:p>
        </w:tc>
        <w:tc>
          <w:tcPr>
            <w:tcW w:w="708" w:type="dxa"/>
            <w:vAlign w:val="center"/>
          </w:tcPr>
          <w:p w:rsidR="002F2F02" w:rsidRPr="00935A9D" w:rsidRDefault="002F2F02"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61"/>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4459C0">
            <w:pPr>
              <w:pStyle w:val="Heading3"/>
              <w:jc w:val="left"/>
              <w:rPr>
                <w:rFonts w:ascii="Times New Roman" w:hAnsi="Times New Roman"/>
                <w:b w:val="0"/>
                <w:bCs w:val="0"/>
                <w:sz w:val="13"/>
                <w:szCs w:val="13"/>
              </w:rPr>
            </w:pPr>
            <w:r w:rsidRPr="00935A9D">
              <w:rPr>
                <w:rFonts w:ascii="Times New Roman" w:hAnsi="Times New Roman"/>
                <w:b w:val="0"/>
                <w:bCs w:val="0"/>
                <w:sz w:val="13"/>
                <w:szCs w:val="13"/>
              </w:rPr>
              <w:t>Utilaj tehnologic textil  şi de pielărie</w:t>
            </w:r>
          </w:p>
        </w:tc>
        <w:tc>
          <w:tcPr>
            <w:tcW w:w="708" w:type="dxa"/>
            <w:vAlign w:val="center"/>
          </w:tcPr>
          <w:p w:rsidR="002F2F02" w:rsidRPr="00935A9D" w:rsidRDefault="002F2F02"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61"/>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4459C0">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Tehnologia mecanică a filării şi ţeserii</w:t>
            </w:r>
          </w:p>
        </w:tc>
        <w:tc>
          <w:tcPr>
            <w:tcW w:w="708" w:type="dxa"/>
            <w:vAlign w:val="center"/>
          </w:tcPr>
          <w:p w:rsidR="002F2F02" w:rsidRPr="00935A9D" w:rsidRDefault="002F2F02"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61"/>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4459C0">
            <w:pPr>
              <w:pStyle w:val="Heading3"/>
              <w:jc w:val="left"/>
              <w:rPr>
                <w:rFonts w:ascii="Times New Roman" w:hAnsi="Times New Roman"/>
                <w:b w:val="0"/>
                <w:bCs w:val="0"/>
                <w:sz w:val="13"/>
                <w:szCs w:val="13"/>
              </w:rPr>
            </w:pPr>
            <w:r w:rsidRPr="00935A9D">
              <w:rPr>
                <w:rFonts w:ascii="Times New Roman" w:hAnsi="Times New Roman"/>
                <w:b w:val="0"/>
                <w:bCs w:val="0"/>
                <w:sz w:val="13"/>
                <w:szCs w:val="13"/>
              </w:rPr>
              <w:t>Inginerie economică în industria de textile-pielărie</w:t>
            </w:r>
          </w:p>
        </w:tc>
        <w:tc>
          <w:tcPr>
            <w:tcW w:w="708" w:type="dxa"/>
            <w:vAlign w:val="center"/>
          </w:tcPr>
          <w:p w:rsidR="002F2F02" w:rsidRPr="00935A9D" w:rsidRDefault="002F2F02"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61"/>
        </w:trPr>
        <w:tc>
          <w:tcPr>
            <w:tcW w:w="2096" w:type="dxa"/>
            <w:vMerge/>
            <w:tcBorders>
              <w:left w:val="thinThickSmallGap" w:sz="24" w:space="0" w:color="auto"/>
            </w:tcBorders>
            <w:vAlign w:val="center"/>
          </w:tcPr>
          <w:p w:rsidR="00CF2B9C" w:rsidRPr="00935A9D" w:rsidRDefault="00CF2B9C">
            <w:pPr>
              <w:rPr>
                <w:b/>
                <w:bCs/>
                <w:sz w:val="16"/>
                <w:szCs w:val="16"/>
              </w:rPr>
            </w:pPr>
          </w:p>
        </w:tc>
        <w:tc>
          <w:tcPr>
            <w:tcW w:w="1496" w:type="dxa"/>
            <w:vMerge/>
            <w:tcBorders>
              <w:right w:val="thinThickSmallGap" w:sz="24" w:space="0" w:color="auto"/>
            </w:tcBorders>
            <w:vAlign w:val="center"/>
          </w:tcPr>
          <w:p w:rsidR="00CF2B9C" w:rsidRPr="00935A9D" w:rsidRDefault="00CF2B9C">
            <w:pPr>
              <w:rPr>
                <w:sz w:val="16"/>
                <w:szCs w:val="16"/>
              </w:rPr>
            </w:pPr>
          </w:p>
        </w:tc>
        <w:tc>
          <w:tcPr>
            <w:tcW w:w="1683" w:type="dxa"/>
            <w:vMerge/>
            <w:tcBorders>
              <w:left w:val="nil"/>
              <w:right w:val="thinThickSmallGap" w:sz="24" w:space="0" w:color="auto"/>
            </w:tcBorders>
            <w:vAlign w:val="center"/>
          </w:tcPr>
          <w:p w:rsidR="00CF2B9C" w:rsidRPr="00935A9D" w:rsidRDefault="00CF2B9C">
            <w:pPr>
              <w:jc w:val="center"/>
              <w:rPr>
                <w:sz w:val="16"/>
                <w:szCs w:val="16"/>
              </w:rPr>
            </w:pPr>
          </w:p>
        </w:tc>
        <w:tc>
          <w:tcPr>
            <w:tcW w:w="561" w:type="dxa"/>
            <w:tcBorders>
              <w:left w:val="nil"/>
            </w:tcBorders>
            <w:vAlign w:val="center"/>
          </w:tcPr>
          <w:p w:rsidR="00CF2B9C" w:rsidRPr="00935A9D" w:rsidRDefault="00CF2B9C" w:rsidP="00747431">
            <w:pPr>
              <w:numPr>
                <w:ilvl w:val="0"/>
                <w:numId w:val="1"/>
              </w:numPr>
              <w:rPr>
                <w:sz w:val="13"/>
                <w:szCs w:val="13"/>
              </w:rPr>
            </w:pPr>
          </w:p>
        </w:tc>
        <w:tc>
          <w:tcPr>
            <w:tcW w:w="4654" w:type="dxa"/>
            <w:vAlign w:val="center"/>
          </w:tcPr>
          <w:p w:rsidR="00CF2B9C" w:rsidRPr="00935A9D" w:rsidRDefault="00CF2B9C" w:rsidP="0030279D">
            <w:pPr>
              <w:pStyle w:val="Default"/>
              <w:jc w:val="both"/>
              <w:rPr>
                <w:i/>
                <w:iCs/>
                <w:color w:val="auto"/>
                <w:sz w:val="13"/>
                <w:szCs w:val="13"/>
                <w:lang w:val="ro-RO"/>
              </w:rPr>
            </w:pPr>
            <w:r w:rsidRPr="00935A9D">
              <w:rPr>
                <w:color w:val="auto"/>
                <w:sz w:val="13"/>
                <w:szCs w:val="13"/>
                <w:lang w:val="ro-RO"/>
              </w:rPr>
              <w:t>Inginerie economică ind</w:t>
            </w:r>
            <w:r w:rsidR="0030279D" w:rsidRPr="00935A9D">
              <w:rPr>
                <w:color w:val="auto"/>
                <w:sz w:val="13"/>
                <w:szCs w:val="13"/>
                <w:lang w:val="ro-RO"/>
              </w:rPr>
              <w:t>ustrială</w:t>
            </w:r>
          </w:p>
        </w:tc>
        <w:tc>
          <w:tcPr>
            <w:tcW w:w="708" w:type="dxa"/>
            <w:vAlign w:val="center"/>
          </w:tcPr>
          <w:p w:rsidR="00CF2B9C" w:rsidRPr="00935A9D" w:rsidRDefault="0030279D" w:rsidP="004459C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CF2B9C" w:rsidRPr="00935A9D" w:rsidRDefault="00CF2B9C"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CF2B9C" w:rsidRPr="00935A9D" w:rsidRDefault="00CF2B9C">
            <w:pPr>
              <w:jc w:val="center"/>
              <w:rPr>
                <w:caps/>
                <w:sz w:val="16"/>
                <w:szCs w:val="16"/>
              </w:rPr>
            </w:pPr>
          </w:p>
        </w:tc>
      </w:tr>
      <w:tr w:rsidR="00935A9D" w:rsidRPr="00935A9D" w:rsidTr="00174600">
        <w:trPr>
          <w:cantSplit/>
          <w:trHeight w:val="61"/>
        </w:trPr>
        <w:tc>
          <w:tcPr>
            <w:tcW w:w="2096" w:type="dxa"/>
            <w:vMerge/>
            <w:tcBorders>
              <w:left w:val="thinThickSmallGap" w:sz="2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E835B3">
            <w:pPr>
              <w:pStyle w:val="Default"/>
              <w:jc w:val="both"/>
              <w:rPr>
                <w:color w:val="auto"/>
                <w:sz w:val="13"/>
                <w:szCs w:val="13"/>
                <w:lang w:val="ro-RO"/>
              </w:rPr>
            </w:pPr>
            <w:r w:rsidRPr="00935A9D">
              <w:rPr>
                <w:color w:val="auto"/>
                <w:sz w:val="13"/>
                <w:szCs w:val="13"/>
                <w:lang w:val="ro-RO"/>
              </w:rPr>
              <w:t xml:space="preserve">Ingineria sistemelor de producţie </w:t>
            </w:r>
          </w:p>
        </w:tc>
        <w:tc>
          <w:tcPr>
            <w:tcW w:w="708" w:type="dxa"/>
            <w:vAlign w:val="center"/>
          </w:tcPr>
          <w:p w:rsidR="002F2F02" w:rsidRPr="00935A9D" w:rsidRDefault="002F2F02" w:rsidP="00E835B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Height w:val="61"/>
        </w:trPr>
        <w:tc>
          <w:tcPr>
            <w:tcW w:w="2096" w:type="dxa"/>
            <w:vMerge/>
            <w:tcBorders>
              <w:left w:val="thinThickSmallGap" w:sz="24" w:space="0" w:color="auto"/>
              <w:bottom w:val="single" w:sz="4" w:space="0" w:color="auto"/>
            </w:tcBorders>
            <w:vAlign w:val="center"/>
          </w:tcPr>
          <w:p w:rsidR="002F2F02" w:rsidRPr="00935A9D" w:rsidRDefault="002F2F02">
            <w:pPr>
              <w:rPr>
                <w:b/>
                <w:bCs/>
                <w:sz w:val="16"/>
                <w:szCs w:val="16"/>
              </w:rPr>
            </w:pPr>
          </w:p>
        </w:tc>
        <w:tc>
          <w:tcPr>
            <w:tcW w:w="1496" w:type="dxa"/>
            <w:vMerge/>
            <w:tcBorders>
              <w:right w:val="thinThickSmallGap" w:sz="24" w:space="0" w:color="auto"/>
            </w:tcBorders>
            <w:vAlign w:val="center"/>
          </w:tcPr>
          <w:p w:rsidR="002F2F02" w:rsidRPr="00935A9D" w:rsidRDefault="002F2F02">
            <w:pPr>
              <w:rPr>
                <w:sz w:val="16"/>
                <w:szCs w:val="16"/>
              </w:rPr>
            </w:pPr>
          </w:p>
        </w:tc>
        <w:tc>
          <w:tcPr>
            <w:tcW w:w="1683" w:type="dxa"/>
            <w:vMerge/>
            <w:tcBorders>
              <w:left w:val="nil"/>
              <w:right w:val="thinThickSmallGap" w:sz="24" w:space="0" w:color="auto"/>
            </w:tcBorders>
            <w:vAlign w:val="center"/>
          </w:tcPr>
          <w:p w:rsidR="002F2F02" w:rsidRPr="00935A9D" w:rsidRDefault="002F2F02">
            <w:pPr>
              <w:jc w:val="center"/>
              <w:rPr>
                <w:sz w:val="16"/>
                <w:szCs w:val="16"/>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rsidP="00E835B3">
            <w:pPr>
              <w:pStyle w:val="Default"/>
              <w:jc w:val="both"/>
              <w:rPr>
                <w:color w:val="auto"/>
                <w:sz w:val="13"/>
                <w:szCs w:val="13"/>
                <w:lang w:val="ro-RO"/>
              </w:rPr>
            </w:pPr>
            <w:r w:rsidRPr="00935A9D">
              <w:rPr>
                <w:color w:val="auto"/>
                <w:sz w:val="13"/>
                <w:szCs w:val="13"/>
                <w:lang w:val="ro-RO"/>
              </w:rPr>
              <w:t xml:space="preserve">Ingineria prelucrării materialelor polimerice, textile şi compozite </w:t>
            </w:r>
          </w:p>
        </w:tc>
        <w:tc>
          <w:tcPr>
            <w:tcW w:w="708" w:type="dxa"/>
            <w:vAlign w:val="center"/>
          </w:tcPr>
          <w:p w:rsidR="002F2F02" w:rsidRPr="00935A9D" w:rsidRDefault="002F2F02" w:rsidP="00E835B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rsidP="004459C0">
            <w:pPr>
              <w:pStyle w:val="Heading4"/>
              <w:jc w:val="center"/>
              <w:rPr>
                <w:rFonts w:ascii="Times New Roman" w:hAnsi="Times New Roman"/>
                <w:b w:val="0"/>
                <w:bCs w:val="0"/>
                <w:sz w:val="16"/>
                <w:szCs w:val="16"/>
              </w:rPr>
            </w:pPr>
          </w:p>
        </w:tc>
        <w:tc>
          <w:tcPr>
            <w:tcW w:w="2673" w:type="dxa"/>
            <w:vMerge/>
            <w:tcBorders>
              <w:left w:val="nil"/>
              <w:right w:val="thinThickSmallGap" w:sz="24" w:space="0" w:color="auto"/>
            </w:tcBorders>
            <w:vAlign w:val="center"/>
          </w:tcPr>
          <w:p w:rsidR="002F2F02" w:rsidRPr="00935A9D" w:rsidRDefault="002F2F02">
            <w:pPr>
              <w:jc w:val="center"/>
              <w:rPr>
                <w:caps/>
                <w:sz w:val="16"/>
                <w:szCs w:val="16"/>
              </w:rPr>
            </w:pPr>
          </w:p>
        </w:tc>
      </w:tr>
      <w:tr w:rsidR="00935A9D" w:rsidRPr="00935A9D" w:rsidTr="00174600">
        <w:trPr>
          <w:cantSplit/>
        </w:trPr>
        <w:tc>
          <w:tcPr>
            <w:tcW w:w="2096" w:type="dxa"/>
            <w:vMerge w:val="restart"/>
            <w:tcBorders>
              <w:left w:val="thinThickSmallGap" w:sz="24" w:space="0" w:color="auto"/>
            </w:tcBorders>
            <w:shd w:val="clear" w:color="auto" w:fill="auto"/>
            <w:vAlign w:val="center"/>
          </w:tcPr>
          <w:p w:rsidR="00174600" w:rsidRPr="00935A9D" w:rsidRDefault="00174600" w:rsidP="000B254A">
            <w:pPr>
              <w:jc w:val="center"/>
              <w:rPr>
                <w:b/>
                <w:bCs/>
                <w:sz w:val="14"/>
                <w:szCs w:val="14"/>
              </w:rPr>
            </w:pPr>
            <w:r w:rsidRPr="00935A9D">
              <w:rPr>
                <w:b/>
                <w:bCs/>
                <w:sz w:val="14"/>
                <w:szCs w:val="14"/>
              </w:rPr>
              <w:t xml:space="preserve">Învăţământ liceal /  </w:t>
            </w:r>
          </w:p>
          <w:p w:rsidR="00174600" w:rsidRPr="00935A9D" w:rsidRDefault="00174600" w:rsidP="000B254A">
            <w:pPr>
              <w:jc w:val="center"/>
              <w:rPr>
                <w:b/>
                <w:bCs/>
                <w:sz w:val="14"/>
                <w:szCs w:val="14"/>
              </w:rPr>
            </w:pPr>
            <w:r w:rsidRPr="00935A9D">
              <w:rPr>
                <w:b/>
                <w:bCs/>
                <w:sz w:val="14"/>
                <w:szCs w:val="14"/>
              </w:rPr>
              <w:t>Învăţământ profesional</w:t>
            </w:r>
          </w:p>
          <w:p w:rsidR="00174600" w:rsidRPr="00935A9D" w:rsidRDefault="00174600" w:rsidP="005C315C">
            <w:pPr>
              <w:rPr>
                <w:b/>
                <w:bCs/>
                <w:sz w:val="14"/>
                <w:szCs w:val="14"/>
              </w:rPr>
            </w:pPr>
          </w:p>
        </w:tc>
        <w:tc>
          <w:tcPr>
            <w:tcW w:w="1496" w:type="dxa"/>
            <w:vMerge w:val="restart"/>
            <w:tcBorders>
              <w:right w:val="thinThickSmallGap" w:sz="24" w:space="0" w:color="auto"/>
            </w:tcBorders>
            <w:vAlign w:val="center"/>
          </w:tcPr>
          <w:p w:rsidR="00174600" w:rsidRPr="00935A9D" w:rsidRDefault="00174600" w:rsidP="005C315C">
            <w:pPr>
              <w:rPr>
                <w:sz w:val="14"/>
                <w:szCs w:val="14"/>
              </w:rPr>
            </w:pPr>
            <w:r w:rsidRPr="00935A9D">
              <w:rPr>
                <w:sz w:val="14"/>
                <w:szCs w:val="14"/>
              </w:rPr>
              <w:t xml:space="preserve">Textile/ Tricotaje </w:t>
            </w:r>
          </w:p>
          <w:p w:rsidR="00174600" w:rsidRPr="00935A9D" w:rsidRDefault="00174600" w:rsidP="005C315C">
            <w:pPr>
              <w:rPr>
                <w:sz w:val="14"/>
                <w:szCs w:val="14"/>
              </w:rPr>
            </w:pPr>
            <w:r w:rsidRPr="00935A9D">
              <w:rPr>
                <w:sz w:val="14"/>
                <w:szCs w:val="14"/>
              </w:rPr>
              <w:t xml:space="preserve">şi confecţii textile, </w:t>
            </w:r>
          </w:p>
          <w:p w:rsidR="00174600" w:rsidRPr="00935A9D" w:rsidRDefault="00174600" w:rsidP="005C31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finisaj textil</w:t>
            </w:r>
          </w:p>
          <w:p w:rsidR="00174600" w:rsidRPr="00935A9D" w:rsidRDefault="00174600" w:rsidP="005C315C">
            <w:pPr>
              <w:rPr>
                <w:sz w:val="14"/>
                <w:szCs w:val="14"/>
              </w:rPr>
            </w:pPr>
            <w:r w:rsidRPr="00935A9D">
              <w:rPr>
                <w:sz w:val="14"/>
                <w:szCs w:val="14"/>
              </w:rPr>
              <w:t xml:space="preserve">(Anexa 5 / </w:t>
            </w:r>
          </w:p>
          <w:p w:rsidR="00174600" w:rsidRPr="00935A9D" w:rsidRDefault="00174600" w:rsidP="005C315C">
            <w:pPr>
              <w:rPr>
                <w:sz w:val="14"/>
                <w:szCs w:val="14"/>
              </w:rPr>
            </w:pPr>
            <w:r w:rsidRPr="00935A9D">
              <w:rPr>
                <w:sz w:val="14"/>
                <w:szCs w:val="14"/>
              </w:rPr>
              <w:t>Anexa 5.2.)</w:t>
            </w:r>
          </w:p>
        </w:tc>
        <w:tc>
          <w:tcPr>
            <w:tcW w:w="1683" w:type="dxa"/>
            <w:vMerge w:val="restart"/>
            <w:tcBorders>
              <w:left w:val="nil"/>
              <w:right w:val="thinThickSmallGap" w:sz="24" w:space="0" w:color="auto"/>
            </w:tcBorders>
            <w:vAlign w:val="center"/>
          </w:tcPr>
          <w:p w:rsidR="00174600" w:rsidRPr="00935A9D" w:rsidRDefault="00174600" w:rsidP="005C315C">
            <w:pPr>
              <w:jc w:val="center"/>
              <w:rPr>
                <w:sz w:val="14"/>
                <w:szCs w:val="14"/>
              </w:rPr>
            </w:pPr>
            <w:r w:rsidRPr="00935A9D">
              <w:rPr>
                <w:sz w:val="14"/>
                <w:szCs w:val="14"/>
              </w:rPr>
              <w:t>5.2. Textile/ Tricotaje</w:t>
            </w:r>
          </w:p>
          <w:p w:rsidR="00174600" w:rsidRPr="00935A9D" w:rsidRDefault="00174600" w:rsidP="005C315C">
            <w:pPr>
              <w:jc w:val="center"/>
              <w:rPr>
                <w:sz w:val="14"/>
                <w:szCs w:val="14"/>
              </w:rPr>
            </w:pPr>
            <w:r w:rsidRPr="00935A9D">
              <w:rPr>
                <w:sz w:val="14"/>
                <w:szCs w:val="14"/>
              </w:rPr>
              <w:t>şi confecţii textile,</w:t>
            </w:r>
          </w:p>
          <w:p w:rsidR="00174600" w:rsidRPr="00935A9D" w:rsidRDefault="00174600" w:rsidP="005C315C">
            <w:pPr>
              <w:pStyle w:val="Heading3"/>
              <w:rPr>
                <w:rFonts w:ascii="Times New Roman" w:hAnsi="Times New Roman"/>
                <w:b w:val="0"/>
                <w:bCs w:val="0"/>
                <w:i/>
                <w:iCs/>
                <w:noProof/>
                <w:sz w:val="14"/>
                <w:szCs w:val="14"/>
              </w:rPr>
            </w:pPr>
            <w:r w:rsidRPr="00935A9D">
              <w:rPr>
                <w:rFonts w:ascii="Times New Roman" w:hAnsi="Times New Roman"/>
                <w:b w:val="0"/>
                <w:bCs w:val="0"/>
                <w:sz w:val="14"/>
                <w:szCs w:val="14"/>
              </w:rPr>
              <w:t>finisaj textil</w:t>
            </w: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jc w:val="both"/>
              <w:rPr>
                <w:sz w:val="13"/>
                <w:szCs w:val="13"/>
              </w:rPr>
            </w:pPr>
            <w:r w:rsidRPr="00935A9D">
              <w:rPr>
                <w:sz w:val="13"/>
                <w:szCs w:val="13"/>
              </w:rPr>
              <w:t>Confecţii textile</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val="restart"/>
            <w:tcBorders>
              <w:left w:val="nil"/>
              <w:right w:val="thinThickSmallGap" w:sz="24" w:space="0" w:color="auto"/>
            </w:tcBorders>
            <w:vAlign w:val="center"/>
          </w:tcPr>
          <w:p w:rsidR="00174600" w:rsidRPr="00935A9D" w:rsidRDefault="00174600">
            <w:pPr>
              <w:jc w:val="center"/>
              <w:rPr>
                <w:b/>
                <w:bCs/>
                <w:caps/>
                <w:sz w:val="14"/>
                <w:szCs w:val="14"/>
              </w:rPr>
            </w:pPr>
            <w:r w:rsidRPr="00935A9D">
              <w:rPr>
                <w:b/>
                <w:bCs/>
                <w:caps/>
                <w:sz w:val="14"/>
                <w:szCs w:val="14"/>
              </w:rPr>
              <w:t>Confecţii textile – Tricotaje-Finisaj textil</w:t>
            </w:r>
          </w:p>
          <w:p w:rsidR="00174600" w:rsidRPr="00935A9D" w:rsidRDefault="0017460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74600" w:rsidRPr="00935A9D" w:rsidRDefault="00174600">
            <w:pPr>
              <w:jc w:val="center"/>
              <w:rPr>
                <w:sz w:val="16"/>
                <w:szCs w:val="16"/>
              </w:rPr>
            </w:pPr>
          </w:p>
          <w:p w:rsidR="00174600" w:rsidRPr="00935A9D" w:rsidRDefault="00174600">
            <w:pPr>
              <w:jc w:val="center"/>
              <w:rPr>
                <w:sz w:val="16"/>
                <w:szCs w:val="16"/>
              </w:rPr>
            </w:pPr>
            <w:r w:rsidRPr="00935A9D">
              <w:rPr>
                <w:sz w:val="16"/>
                <w:szCs w:val="16"/>
              </w:rPr>
              <w:t>/</w:t>
            </w:r>
          </w:p>
          <w:p w:rsidR="00174600" w:rsidRPr="00935A9D" w:rsidRDefault="00174600">
            <w:pPr>
              <w:jc w:val="center"/>
              <w:rPr>
                <w:sz w:val="16"/>
                <w:szCs w:val="16"/>
              </w:rPr>
            </w:pPr>
          </w:p>
          <w:p w:rsidR="00174600" w:rsidRPr="00935A9D" w:rsidRDefault="00174600" w:rsidP="00174600">
            <w:pPr>
              <w:jc w:val="center"/>
              <w:rPr>
                <w:b/>
                <w:bCs/>
                <w:caps/>
                <w:sz w:val="14"/>
                <w:szCs w:val="14"/>
              </w:rPr>
            </w:pPr>
            <w:r w:rsidRPr="00935A9D">
              <w:rPr>
                <w:b/>
                <w:bCs/>
                <w:caps/>
                <w:sz w:val="14"/>
                <w:szCs w:val="14"/>
              </w:rPr>
              <w:t>Confecţii textile – Tricotaje-Finisaj textil</w:t>
            </w:r>
          </w:p>
          <w:p w:rsidR="00174600" w:rsidRPr="00935A9D" w:rsidRDefault="00174600" w:rsidP="00174600">
            <w:pPr>
              <w:jc w:val="center"/>
              <w:rPr>
                <w:b/>
                <w:bCs/>
                <w:sz w:val="14"/>
                <w:szCs w:val="14"/>
              </w:rPr>
            </w:pPr>
            <w:r w:rsidRPr="00935A9D">
              <w:rPr>
                <w:b/>
                <w:iCs/>
                <w:sz w:val="14"/>
                <w:szCs w:val="14"/>
              </w:rPr>
              <w:t>(SPECIALITATE ŞI DIDACTICA SPECIALITĂŢII), ELEMENTE DE PEDAGOGIE ŞI PSIHOLOGIE</w:t>
            </w:r>
          </w:p>
          <w:p w:rsidR="00174600" w:rsidRPr="00935A9D" w:rsidRDefault="00174600" w:rsidP="00174600">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jc w:val="both"/>
              <w:rPr>
                <w:sz w:val="13"/>
                <w:szCs w:val="13"/>
              </w:rPr>
            </w:pPr>
            <w:r w:rsidRPr="00935A9D">
              <w:rPr>
                <w:sz w:val="13"/>
                <w:szCs w:val="13"/>
              </w:rPr>
              <w:t>Tricotaje</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jc w:val="both"/>
              <w:rPr>
                <w:sz w:val="13"/>
                <w:szCs w:val="13"/>
              </w:rPr>
            </w:pPr>
            <w:r w:rsidRPr="00935A9D">
              <w:rPr>
                <w:sz w:val="13"/>
                <w:szCs w:val="13"/>
              </w:rPr>
              <w:t>Finisaj textil</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pStyle w:val="Heading3"/>
              <w:jc w:val="left"/>
              <w:rPr>
                <w:rFonts w:ascii="Times New Roman" w:hAnsi="Times New Roman"/>
                <w:b w:val="0"/>
                <w:bCs w:val="0"/>
                <w:sz w:val="13"/>
                <w:szCs w:val="13"/>
              </w:rPr>
            </w:pPr>
            <w:r w:rsidRPr="00935A9D">
              <w:rPr>
                <w:rFonts w:ascii="Times New Roman" w:hAnsi="Times New Roman"/>
                <w:b w:val="0"/>
                <w:bCs w:val="0"/>
                <w:sz w:val="13"/>
                <w:szCs w:val="13"/>
              </w:rPr>
              <w:t>Finisare chimică textilă</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pStyle w:val="Heading3"/>
              <w:jc w:val="left"/>
              <w:rPr>
                <w:rFonts w:ascii="Times New Roman" w:hAnsi="Times New Roman"/>
                <w:b w:val="0"/>
                <w:bCs w:val="0"/>
                <w:sz w:val="13"/>
                <w:szCs w:val="13"/>
              </w:rPr>
            </w:pPr>
            <w:r w:rsidRPr="00935A9D">
              <w:rPr>
                <w:rFonts w:ascii="Times New Roman" w:hAnsi="Times New Roman"/>
                <w:b w:val="0"/>
                <w:bCs w:val="0"/>
                <w:sz w:val="13"/>
                <w:szCs w:val="13"/>
              </w:rPr>
              <w:t>Finisaj textil, confecţii textile, tricotaje</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pStyle w:val="Heading3"/>
              <w:jc w:val="left"/>
              <w:rPr>
                <w:rFonts w:ascii="Times New Roman" w:hAnsi="Times New Roman"/>
                <w:b w:val="0"/>
                <w:bCs w:val="0"/>
                <w:sz w:val="13"/>
                <w:szCs w:val="13"/>
              </w:rPr>
            </w:pPr>
            <w:r w:rsidRPr="00935A9D">
              <w:rPr>
                <w:rFonts w:ascii="Times New Roman" w:hAnsi="Times New Roman"/>
                <w:b w:val="0"/>
                <w:bCs w:val="0"/>
                <w:sz w:val="13"/>
                <w:szCs w:val="13"/>
              </w:rPr>
              <w:t xml:space="preserve">Ingineria confecţiilor textile </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Tehnologia chimică a produselor textile, pielii şi înlocuitorilor</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Tehnologia tricoturilor şi confecţiilor</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Tehnologia tricotajelor şi confecţiilor</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Tricotaje – Confecţii</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Tricotaje – Confecţii textile</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Tehnologia confecţiilor din ţesături şi tricoturi</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Tricotaje, confecţii textile</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5C315C">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Tehnologie chimică textilă</w:t>
            </w:r>
          </w:p>
        </w:tc>
        <w:tc>
          <w:tcPr>
            <w:tcW w:w="708" w:type="dxa"/>
            <w:vAlign w:val="center"/>
          </w:tcPr>
          <w:p w:rsidR="00174600" w:rsidRPr="00935A9D" w:rsidRDefault="00174600" w:rsidP="005C315C">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AF0200">
            <w:pPr>
              <w:pStyle w:val="Heading3"/>
              <w:jc w:val="left"/>
              <w:rPr>
                <w:rFonts w:ascii="Times New Roman" w:hAnsi="Times New Roman"/>
                <w:b w:val="0"/>
                <w:bCs w:val="0"/>
                <w:sz w:val="13"/>
                <w:szCs w:val="13"/>
              </w:rPr>
            </w:pPr>
            <w:r w:rsidRPr="00935A9D">
              <w:rPr>
                <w:rFonts w:ascii="Times New Roman" w:hAnsi="Times New Roman"/>
                <w:b w:val="0"/>
                <w:bCs w:val="0"/>
                <w:sz w:val="13"/>
                <w:szCs w:val="13"/>
              </w:rPr>
              <w:t>Utilaj tehnologic textil  şi de pielărie</w:t>
            </w:r>
          </w:p>
        </w:tc>
        <w:tc>
          <w:tcPr>
            <w:tcW w:w="708" w:type="dxa"/>
            <w:vAlign w:val="center"/>
          </w:tcPr>
          <w:p w:rsidR="00174600" w:rsidRPr="00935A9D" w:rsidRDefault="00174600" w:rsidP="00AF02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E835B3">
            <w:pPr>
              <w:pStyle w:val="Heading3"/>
              <w:jc w:val="left"/>
              <w:rPr>
                <w:rFonts w:ascii="Times New Roman" w:hAnsi="Times New Roman"/>
                <w:b w:val="0"/>
                <w:bCs w:val="0"/>
                <w:sz w:val="13"/>
                <w:szCs w:val="13"/>
              </w:rPr>
            </w:pPr>
            <w:r w:rsidRPr="00935A9D">
              <w:rPr>
                <w:rFonts w:ascii="Times New Roman" w:hAnsi="Times New Roman"/>
                <w:b w:val="0"/>
                <w:bCs w:val="0"/>
                <w:sz w:val="13"/>
                <w:szCs w:val="13"/>
              </w:rPr>
              <w:t>Inginerie economică în industria de textile-pielărie</w:t>
            </w:r>
          </w:p>
        </w:tc>
        <w:tc>
          <w:tcPr>
            <w:tcW w:w="708" w:type="dxa"/>
            <w:vAlign w:val="center"/>
          </w:tcPr>
          <w:p w:rsidR="00174600" w:rsidRPr="00935A9D" w:rsidRDefault="00174600" w:rsidP="00E835B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782131">
            <w:pPr>
              <w:pStyle w:val="Default"/>
              <w:jc w:val="both"/>
              <w:rPr>
                <w:i/>
                <w:iCs/>
                <w:color w:val="auto"/>
                <w:sz w:val="13"/>
                <w:szCs w:val="13"/>
                <w:lang w:val="ro-RO"/>
              </w:rPr>
            </w:pPr>
            <w:r w:rsidRPr="00935A9D">
              <w:rPr>
                <w:color w:val="auto"/>
                <w:sz w:val="13"/>
                <w:szCs w:val="13"/>
                <w:lang w:val="ro-RO"/>
              </w:rPr>
              <w:t>Inginerie economică industrială</w:t>
            </w:r>
          </w:p>
        </w:tc>
        <w:tc>
          <w:tcPr>
            <w:tcW w:w="708" w:type="dxa"/>
            <w:vAlign w:val="center"/>
          </w:tcPr>
          <w:p w:rsidR="00174600" w:rsidRPr="00935A9D" w:rsidRDefault="00174600" w:rsidP="00782131">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E835B3">
            <w:pPr>
              <w:pStyle w:val="Default"/>
              <w:jc w:val="both"/>
              <w:rPr>
                <w:color w:val="auto"/>
                <w:sz w:val="13"/>
                <w:szCs w:val="13"/>
                <w:lang w:val="ro-RO"/>
              </w:rPr>
            </w:pPr>
            <w:r w:rsidRPr="00935A9D">
              <w:rPr>
                <w:color w:val="auto"/>
                <w:sz w:val="13"/>
                <w:szCs w:val="13"/>
                <w:lang w:val="ro-RO"/>
              </w:rPr>
              <w:t xml:space="preserve">Ingineria sistemelor de producţie </w:t>
            </w:r>
          </w:p>
        </w:tc>
        <w:tc>
          <w:tcPr>
            <w:tcW w:w="708" w:type="dxa"/>
            <w:vAlign w:val="center"/>
          </w:tcPr>
          <w:p w:rsidR="00174600" w:rsidRPr="00935A9D" w:rsidRDefault="00174600" w:rsidP="00E835B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bottom w:val="single" w:sz="4" w:space="0" w:color="auto"/>
              <w:right w:val="thinThickSmallGap" w:sz="24" w:space="0" w:color="auto"/>
            </w:tcBorders>
            <w:vAlign w:val="center"/>
          </w:tcPr>
          <w:p w:rsidR="00174600" w:rsidRPr="00935A9D" w:rsidRDefault="00174600">
            <w:pPr>
              <w:rPr>
                <w:sz w:val="14"/>
                <w:szCs w:val="14"/>
              </w:rPr>
            </w:pPr>
          </w:p>
        </w:tc>
        <w:tc>
          <w:tcPr>
            <w:tcW w:w="1683" w:type="dxa"/>
            <w:vMerge/>
            <w:tcBorders>
              <w:left w:val="nil"/>
              <w:bottom w:val="single" w:sz="4" w:space="0" w:color="auto"/>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E835B3">
            <w:pPr>
              <w:pStyle w:val="Default"/>
              <w:jc w:val="both"/>
              <w:rPr>
                <w:color w:val="auto"/>
                <w:sz w:val="13"/>
                <w:szCs w:val="13"/>
                <w:lang w:val="ro-RO"/>
              </w:rPr>
            </w:pPr>
            <w:r w:rsidRPr="00935A9D">
              <w:rPr>
                <w:color w:val="auto"/>
                <w:sz w:val="13"/>
                <w:szCs w:val="13"/>
                <w:lang w:val="ro-RO"/>
              </w:rPr>
              <w:t xml:space="preserve">Ingineria prelucrării materialelor polimerice, textile şi compozite </w:t>
            </w:r>
          </w:p>
        </w:tc>
        <w:tc>
          <w:tcPr>
            <w:tcW w:w="708" w:type="dxa"/>
            <w:vAlign w:val="center"/>
          </w:tcPr>
          <w:p w:rsidR="00174600" w:rsidRPr="00935A9D" w:rsidRDefault="00174600" w:rsidP="00E835B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val="restart"/>
            <w:tcBorders>
              <w:right w:val="thinThickSmallGap" w:sz="24" w:space="0" w:color="auto"/>
            </w:tcBorders>
            <w:vAlign w:val="center"/>
          </w:tcPr>
          <w:p w:rsidR="00174600" w:rsidRPr="00935A9D" w:rsidRDefault="00174600">
            <w:pPr>
              <w:rPr>
                <w:sz w:val="14"/>
                <w:szCs w:val="14"/>
              </w:rPr>
            </w:pPr>
            <w:r w:rsidRPr="00935A9D">
              <w:rPr>
                <w:sz w:val="14"/>
                <w:szCs w:val="14"/>
              </w:rPr>
              <w:t>Pielărie /</w:t>
            </w:r>
          </w:p>
          <w:p w:rsidR="00174600" w:rsidRPr="00935A9D" w:rsidRDefault="00174600">
            <w:pPr>
              <w:rPr>
                <w:sz w:val="14"/>
                <w:szCs w:val="14"/>
              </w:rPr>
            </w:pPr>
            <w:r w:rsidRPr="00935A9D">
              <w:rPr>
                <w:sz w:val="14"/>
                <w:szCs w:val="14"/>
              </w:rPr>
              <w:t>Confecţii piele</w:t>
            </w:r>
          </w:p>
          <w:p w:rsidR="00174600" w:rsidRPr="00935A9D" w:rsidRDefault="00174600">
            <w:pPr>
              <w:rPr>
                <w:sz w:val="14"/>
                <w:szCs w:val="14"/>
              </w:rPr>
            </w:pPr>
            <w:r w:rsidRPr="00935A9D">
              <w:rPr>
                <w:sz w:val="14"/>
                <w:szCs w:val="14"/>
              </w:rPr>
              <w:t xml:space="preserve">(Anexa 5 / </w:t>
            </w:r>
          </w:p>
          <w:p w:rsidR="00174600" w:rsidRPr="00935A9D" w:rsidRDefault="00174600">
            <w:pPr>
              <w:rPr>
                <w:sz w:val="14"/>
                <w:szCs w:val="14"/>
              </w:rPr>
            </w:pPr>
            <w:r w:rsidRPr="00935A9D">
              <w:rPr>
                <w:sz w:val="14"/>
                <w:szCs w:val="14"/>
              </w:rPr>
              <w:t>Anexa 5.3.)</w:t>
            </w:r>
          </w:p>
        </w:tc>
        <w:tc>
          <w:tcPr>
            <w:tcW w:w="1683" w:type="dxa"/>
            <w:vMerge w:val="restart"/>
            <w:tcBorders>
              <w:left w:val="nil"/>
              <w:right w:val="thinThickSmallGap" w:sz="24" w:space="0" w:color="auto"/>
            </w:tcBorders>
            <w:vAlign w:val="center"/>
          </w:tcPr>
          <w:p w:rsidR="00174600" w:rsidRPr="00935A9D" w:rsidRDefault="00174600">
            <w:pPr>
              <w:jc w:val="center"/>
              <w:rPr>
                <w:sz w:val="14"/>
                <w:szCs w:val="14"/>
              </w:rPr>
            </w:pPr>
            <w:r w:rsidRPr="00935A9D">
              <w:rPr>
                <w:sz w:val="14"/>
                <w:szCs w:val="14"/>
              </w:rPr>
              <w:t>5.3. Pielărie /</w:t>
            </w:r>
          </w:p>
          <w:p w:rsidR="00174600" w:rsidRPr="00935A9D" w:rsidRDefault="00174600">
            <w:pPr>
              <w:jc w:val="center"/>
              <w:rPr>
                <w:sz w:val="14"/>
                <w:szCs w:val="14"/>
              </w:rPr>
            </w:pPr>
            <w:r w:rsidRPr="00935A9D">
              <w:rPr>
                <w:sz w:val="14"/>
                <w:szCs w:val="14"/>
              </w:rPr>
              <w:t>Confecţii piele</w:t>
            </w: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pPr>
              <w:jc w:val="both"/>
              <w:rPr>
                <w:sz w:val="13"/>
                <w:szCs w:val="13"/>
              </w:rPr>
            </w:pPr>
            <w:r w:rsidRPr="00935A9D">
              <w:rPr>
                <w:sz w:val="13"/>
                <w:szCs w:val="13"/>
              </w:rPr>
              <w:t>Prelucrarea produselor din piele şi înlocuitori</w:t>
            </w:r>
          </w:p>
        </w:tc>
        <w:tc>
          <w:tcPr>
            <w:tcW w:w="708" w:type="dxa"/>
            <w:vAlign w:val="center"/>
          </w:tcPr>
          <w:p w:rsidR="00174600" w:rsidRPr="00935A9D" w:rsidRDefault="00174600">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val="restart"/>
            <w:tcBorders>
              <w:left w:val="nil"/>
              <w:right w:val="thinThickSmallGap" w:sz="24" w:space="0" w:color="auto"/>
            </w:tcBorders>
            <w:vAlign w:val="center"/>
          </w:tcPr>
          <w:p w:rsidR="00174600" w:rsidRPr="00935A9D" w:rsidRDefault="00174600">
            <w:pPr>
              <w:jc w:val="center"/>
              <w:rPr>
                <w:b/>
                <w:bCs/>
                <w:caps/>
                <w:sz w:val="14"/>
                <w:szCs w:val="14"/>
              </w:rPr>
            </w:pPr>
            <w:r w:rsidRPr="00935A9D">
              <w:rPr>
                <w:b/>
                <w:bCs/>
                <w:caps/>
                <w:sz w:val="14"/>
                <w:szCs w:val="14"/>
              </w:rPr>
              <w:t>ConfecŢii piele</w:t>
            </w:r>
          </w:p>
          <w:p w:rsidR="00174600" w:rsidRPr="00935A9D" w:rsidRDefault="0017460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74600" w:rsidRPr="00935A9D" w:rsidRDefault="00174600">
            <w:pPr>
              <w:jc w:val="center"/>
              <w:rPr>
                <w:sz w:val="16"/>
                <w:szCs w:val="16"/>
              </w:rPr>
            </w:pPr>
            <w:r w:rsidRPr="00935A9D">
              <w:rPr>
                <w:sz w:val="16"/>
                <w:szCs w:val="16"/>
              </w:rPr>
              <w:t>/</w:t>
            </w:r>
          </w:p>
          <w:p w:rsidR="00174600" w:rsidRPr="00935A9D" w:rsidRDefault="00174600" w:rsidP="00174600">
            <w:pPr>
              <w:jc w:val="center"/>
              <w:rPr>
                <w:b/>
                <w:bCs/>
                <w:caps/>
                <w:sz w:val="14"/>
                <w:szCs w:val="14"/>
              </w:rPr>
            </w:pPr>
            <w:r w:rsidRPr="00935A9D">
              <w:rPr>
                <w:b/>
                <w:bCs/>
                <w:caps/>
                <w:sz w:val="14"/>
                <w:szCs w:val="14"/>
              </w:rPr>
              <w:t>ConfecŢii piele</w:t>
            </w:r>
          </w:p>
          <w:p w:rsidR="00174600" w:rsidRPr="00935A9D" w:rsidRDefault="00174600" w:rsidP="00174600">
            <w:pPr>
              <w:jc w:val="center"/>
              <w:rPr>
                <w:b/>
                <w:bCs/>
                <w:sz w:val="14"/>
                <w:szCs w:val="14"/>
              </w:rPr>
            </w:pPr>
            <w:r w:rsidRPr="00935A9D">
              <w:rPr>
                <w:b/>
                <w:iCs/>
                <w:sz w:val="14"/>
                <w:szCs w:val="14"/>
              </w:rPr>
              <w:t xml:space="preserve"> (SPECIALITATE ŞI DIDACTICA SPECIALITĂŢII), ELEMENTE DE PEDAGOGIE ŞI PSIHOLOGIE</w:t>
            </w:r>
          </w:p>
          <w:p w:rsidR="00174600" w:rsidRPr="00935A9D" w:rsidRDefault="00174600" w:rsidP="00174600">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74600">
        <w:trPr>
          <w:cantSplit/>
          <w:trHeight w:val="20"/>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pPr>
              <w:jc w:val="both"/>
              <w:rPr>
                <w:sz w:val="13"/>
                <w:szCs w:val="13"/>
              </w:rPr>
            </w:pPr>
            <w:r w:rsidRPr="00935A9D">
              <w:rPr>
                <w:sz w:val="13"/>
                <w:szCs w:val="13"/>
              </w:rPr>
              <w:t>Confecţionarea produselor din piele şi înlocuitori</w:t>
            </w:r>
          </w:p>
        </w:tc>
        <w:tc>
          <w:tcPr>
            <w:tcW w:w="708" w:type="dxa"/>
            <w:vAlign w:val="center"/>
          </w:tcPr>
          <w:p w:rsidR="00174600" w:rsidRPr="00935A9D" w:rsidRDefault="00174600">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Height w:val="91"/>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pPr>
              <w:jc w:val="both"/>
              <w:rPr>
                <w:sz w:val="13"/>
                <w:szCs w:val="13"/>
              </w:rPr>
            </w:pPr>
            <w:r w:rsidRPr="00935A9D">
              <w:rPr>
                <w:sz w:val="13"/>
                <w:szCs w:val="13"/>
              </w:rPr>
              <w:t>Confecţii din piele şi înlocuitori</w:t>
            </w:r>
          </w:p>
        </w:tc>
        <w:tc>
          <w:tcPr>
            <w:tcW w:w="708" w:type="dxa"/>
            <w:vAlign w:val="center"/>
          </w:tcPr>
          <w:p w:rsidR="00174600" w:rsidRPr="00935A9D" w:rsidRDefault="00174600">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pPr>
              <w:jc w:val="both"/>
              <w:rPr>
                <w:sz w:val="13"/>
                <w:szCs w:val="13"/>
              </w:rPr>
            </w:pPr>
            <w:r w:rsidRPr="00935A9D">
              <w:rPr>
                <w:sz w:val="13"/>
                <w:szCs w:val="13"/>
              </w:rPr>
              <w:t>Tehnologia confecţiilor din piele şi înlocuitori</w:t>
            </w:r>
          </w:p>
        </w:tc>
        <w:tc>
          <w:tcPr>
            <w:tcW w:w="708" w:type="dxa"/>
            <w:vAlign w:val="center"/>
          </w:tcPr>
          <w:p w:rsidR="00174600" w:rsidRPr="00935A9D" w:rsidRDefault="00174600">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pPr>
              <w:pStyle w:val="Footer"/>
              <w:tabs>
                <w:tab w:val="clear" w:pos="4320"/>
                <w:tab w:val="clear" w:pos="8640"/>
              </w:tabs>
              <w:jc w:val="both"/>
              <w:rPr>
                <w:sz w:val="13"/>
                <w:szCs w:val="13"/>
              </w:rPr>
            </w:pPr>
            <w:r w:rsidRPr="00935A9D">
              <w:rPr>
                <w:sz w:val="13"/>
                <w:szCs w:val="13"/>
              </w:rPr>
              <w:t>Tehnologia pieilor, blănurilor şi înlocuitorilor de piele</w:t>
            </w:r>
          </w:p>
        </w:tc>
        <w:tc>
          <w:tcPr>
            <w:tcW w:w="708" w:type="dxa"/>
            <w:vAlign w:val="center"/>
          </w:tcPr>
          <w:p w:rsidR="00174600" w:rsidRPr="00935A9D" w:rsidRDefault="00174600">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pPr>
              <w:jc w:val="both"/>
              <w:rPr>
                <w:sz w:val="13"/>
                <w:szCs w:val="13"/>
              </w:rPr>
            </w:pPr>
            <w:r w:rsidRPr="00935A9D">
              <w:rPr>
                <w:sz w:val="13"/>
                <w:szCs w:val="13"/>
              </w:rPr>
              <w:t>Tehnologia chimică a produselor textile, pielii şi înlocuitorilor</w:t>
            </w:r>
          </w:p>
        </w:tc>
        <w:tc>
          <w:tcPr>
            <w:tcW w:w="708" w:type="dxa"/>
            <w:vAlign w:val="center"/>
          </w:tcPr>
          <w:p w:rsidR="00174600" w:rsidRPr="00935A9D" w:rsidRDefault="00174600">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pPr>
              <w:jc w:val="both"/>
              <w:rPr>
                <w:sz w:val="13"/>
                <w:szCs w:val="13"/>
              </w:rPr>
            </w:pPr>
            <w:r w:rsidRPr="00935A9D">
              <w:rPr>
                <w:sz w:val="13"/>
                <w:szCs w:val="13"/>
              </w:rPr>
              <w:t>Tehnologie chimică şi confecţii din piele</w:t>
            </w:r>
          </w:p>
        </w:tc>
        <w:tc>
          <w:tcPr>
            <w:tcW w:w="708" w:type="dxa"/>
            <w:vAlign w:val="center"/>
          </w:tcPr>
          <w:p w:rsidR="00174600" w:rsidRPr="00935A9D" w:rsidRDefault="00174600">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Height w:val="70"/>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0D71DE">
            <w:pPr>
              <w:jc w:val="both"/>
              <w:rPr>
                <w:sz w:val="13"/>
                <w:szCs w:val="13"/>
              </w:rPr>
            </w:pPr>
            <w:r w:rsidRPr="00935A9D">
              <w:rPr>
                <w:sz w:val="13"/>
                <w:szCs w:val="13"/>
              </w:rPr>
              <w:t>Tehnologia chimică a produselor din piele şi înlocuitori</w:t>
            </w:r>
          </w:p>
        </w:tc>
        <w:tc>
          <w:tcPr>
            <w:tcW w:w="708" w:type="dxa"/>
            <w:vAlign w:val="center"/>
          </w:tcPr>
          <w:p w:rsidR="00174600" w:rsidRPr="00935A9D" w:rsidRDefault="00174600" w:rsidP="000D71DE">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Height w:val="20"/>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pPr>
              <w:jc w:val="both"/>
              <w:rPr>
                <w:sz w:val="13"/>
                <w:szCs w:val="13"/>
              </w:rPr>
            </w:pPr>
            <w:r w:rsidRPr="00935A9D">
              <w:rPr>
                <w:sz w:val="13"/>
                <w:szCs w:val="13"/>
              </w:rPr>
              <w:t>Tehnologia chimică a pieilor, blănurilor şi înlocuitorilor</w:t>
            </w:r>
          </w:p>
        </w:tc>
        <w:tc>
          <w:tcPr>
            <w:tcW w:w="708" w:type="dxa"/>
            <w:vAlign w:val="center"/>
          </w:tcPr>
          <w:p w:rsidR="00174600" w:rsidRPr="00935A9D" w:rsidRDefault="00174600">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Height w:val="70"/>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AA0335">
            <w:pPr>
              <w:pStyle w:val="Heading3"/>
              <w:jc w:val="left"/>
              <w:rPr>
                <w:rFonts w:ascii="Times New Roman" w:hAnsi="Times New Roman"/>
                <w:b w:val="0"/>
                <w:bCs w:val="0"/>
                <w:sz w:val="13"/>
                <w:szCs w:val="13"/>
              </w:rPr>
            </w:pPr>
            <w:r w:rsidRPr="00935A9D">
              <w:rPr>
                <w:rFonts w:ascii="Times New Roman" w:hAnsi="Times New Roman"/>
                <w:b w:val="0"/>
                <w:bCs w:val="0"/>
                <w:sz w:val="13"/>
                <w:szCs w:val="13"/>
              </w:rPr>
              <w:t>Utilaj tehnologic textil  şi de pielărie</w:t>
            </w:r>
          </w:p>
        </w:tc>
        <w:tc>
          <w:tcPr>
            <w:tcW w:w="708" w:type="dxa"/>
            <w:vAlign w:val="center"/>
          </w:tcPr>
          <w:p w:rsidR="00174600" w:rsidRPr="00935A9D" w:rsidRDefault="00174600" w:rsidP="00AA033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Height w:val="70"/>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AF0200">
            <w:pPr>
              <w:jc w:val="both"/>
              <w:rPr>
                <w:sz w:val="13"/>
                <w:szCs w:val="13"/>
              </w:rPr>
            </w:pPr>
            <w:r w:rsidRPr="00935A9D">
              <w:rPr>
                <w:sz w:val="13"/>
                <w:szCs w:val="13"/>
              </w:rPr>
              <w:t>Tehnologia tricoturilor şi confecţiilor</w:t>
            </w:r>
          </w:p>
        </w:tc>
        <w:tc>
          <w:tcPr>
            <w:tcW w:w="708" w:type="dxa"/>
            <w:vAlign w:val="center"/>
          </w:tcPr>
          <w:p w:rsidR="00174600" w:rsidRPr="00935A9D" w:rsidRDefault="00174600" w:rsidP="00AF0200">
            <w:pPr>
              <w:jc w:val="center"/>
              <w:rPr>
                <w:sz w:val="13"/>
                <w:szCs w:val="13"/>
              </w:rPr>
            </w:pPr>
            <w:r w:rsidRPr="00935A9D">
              <w:rPr>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Height w:val="20"/>
        </w:trPr>
        <w:tc>
          <w:tcPr>
            <w:tcW w:w="2096" w:type="dxa"/>
            <w:vMerge/>
            <w:tcBorders>
              <w:left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right w:val="thinThickSmallGap" w:sz="24" w:space="0" w:color="auto"/>
            </w:tcBorders>
            <w:vAlign w:val="center"/>
          </w:tcPr>
          <w:p w:rsidR="00174600" w:rsidRPr="00935A9D" w:rsidRDefault="00174600">
            <w:pPr>
              <w:rPr>
                <w:sz w:val="14"/>
                <w:szCs w:val="14"/>
              </w:rPr>
            </w:pPr>
          </w:p>
        </w:tc>
        <w:tc>
          <w:tcPr>
            <w:tcW w:w="1683" w:type="dxa"/>
            <w:vMerge/>
            <w:tcBorders>
              <w:left w:val="nil"/>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782131">
            <w:pPr>
              <w:pStyle w:val="Default"/>
              <w:jc w:val="both"/>
              <w:rPr>
                <w:color w:val="auto"/>
                <w:sz w:val="13"/>
                <w:szCs w:val="13"/>
                <w:lang w:val="ro-RO" w:eastAsia="ro-RO"/>
              </w:rPr>
            </w:pPr>
            <w:r w:rsidRPr="00935A9D">
              <w:rPr>
                <w:color w:val="auto"/>
                <w:sz w:val="13"/>
                <w:szCs w:val="13"/>
                <w:lang w:val="ro-RO" w:eastAsia="ro-RO"/>
              </w:rPr>
              <w:t>Inginerie economică industrială</w:t>
            </w:r>
          </w:p>
        </w:tc>
        <w:tc>
          <w:tcPr>
            <w:tcW w:w="708" w:type="dxa"/>
            <w:vAlign w:val="center"/>
          </w:tcPr>
          <w:p w:rsidR="00174600" w:rsidRPr="00935A9D" w:rsidRDefault="00174600" w:rsidP="00782131">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Height w:val="70"/>
        </w:trPr>
        <w:tc>
          <w:tcPr>
            <w:tcW w:w="2096" w:type="dxa"/>
            <w:vMerge/>
            <w:tcBorders>
              <w:left w:val="thinThickSmallGap" w:sz="24" w:space="0" w:color="auto"/>
              <w:bottom w:val="thinThickSmallGap" w:sz="24" w:space="0" w:color="auto"/>
            </w:tcBorders>
            <w:shd w:val="clear" w:color="auto" w:fill="auto"/>
            <w:vAlign w:val="center"/>
          </w:tcPr>
          <w:p w:rsidR="00174600" w:rsidRPr="00935A9D" w:rsidRDefault="00174600" w:rsidP="00734DCA">
            <w:pPr>
              <w:rPr>
                <w:b/>
                <w:bCs/>
                <w:sz w:val="14"/>
                <w:szCs w:val="14"/>
              </w:rPr>
            </w:pPr>
          </w:p>
        </w:tc>
        <w:tc>
          <w:tcPr>
            <w:tcW w:w="1496" w:type="dxa"/>
            <w:vMerge/>
            <w:tcBorders>
              <w:bottom w:val="thinThickSmallGap" w:sz="24" w:space="0" w:color="auto"/>
              <w:right w:val="thinThickSmallGap" w:sz="24" w:space="0" w:color="auto"/>
            </w:tcBorders>
            <w:vAlign w:val="center"/>
          </w:tcPr>
          <w:p w:rsidR="00174600" w:rsidRPr="00935A9D" w:rsidRDefault="00174600">
            <w:pPr>
              <w:rPr>
                <w:sz w:val="14"/>
                <w:szCs w:val="14"/>
              </w:rPr>
            </w:pPr>
          </w:p>
        </w:tc>
        <w:tc>
          <w:tcPr>
            <w:tcW w:w="1683" w:type="dxa"/>
            <w:vMerge/>
            <w:tcBorders>
              <w:left w:val="nil"/>
              <w:bottom w:val="thinThickSmallGap" w:sz="24" w:space="0" w:color="auto"/>
              <w:right w:val="thinThickSmallGap" w:sz="24" w:space="0" w:color="auto"/>
            </w:tcBorders>
            <w:vAlign w:val="center"/>
          </w:tcPr>
          <w:p w:rsidR="00174600" w:rsidRPr="00935A9D" w:rsidRDefault="00174600">
            <w:pPr>
              <w:jc w:val="center"/>
              <w:rPr>
                <w:sz w:val="14"/>
                <w:szCs w:val="14"/>
              </w:rPr>
            </w:pPr>
          </w:p>
        </w:tc>
        <w:tc>
          <w:tcPr>
            <w:tcW w:w="561" w:type="dxa"/>
            <w:tcBorders>
              <w:left w:val="nil"/>
            </w:tcBorders>
            <w:vAlign w:val="center"/>
          </w:tcPr>
          <w:p w:rsidR="00174600" w:rsidRPr="00935A9D" w:rsidRDefault="00174600" w:rsidP="00747431">
            <w:pPr>
              <w:numPr>
                <w:ilvl w:val="0"/>
                <w:numId w:val="1"/>
              </w:numPr>
              <w:rPr>
                <w:sz w:val="13"/>
                <w:szCs w:val="13"/>
              </w:rPr>
            </w:pPr>
          </w:p>
        </w:tc>
        <w:tc>
          <w:tcPr>
            <w:tcW w:w="4654" w:type="dxa"/>
            <w:vAlign w:val="center"/>
          </w:tcPr>
          <w:p w:rsidR="00174600" w:rsidRPr="00935A9D" w:rsidRDefault="00174600" w:rsidP="00AF0200">
            <w:pPr>
              <w:pStyle w:val="Heading3"/>
              <w:jc w:val="left"/>
              <w:rPr>
                <w:rFonts w:ascii="Times New Roman" w:hAnsi="Times New Roman"/>
                <w:b w:val="0"/>
                <w:bCs w:val="0"/>
                <w:sz w:val="13"/>
                <w:szCs w:val="13"/>
              </w:rPr>
            </w:pPr>
            <w:r w:rsidRPr="00935A9D">
              <w:rPr>
                <w:rFonts w:ascii="Times New Roman" w:hAnsi="Times New Roman"/>
                <w:b w:val="0"/>
                <w:bCs w:val="0"/>
                <w:sz w:val="13"/>
                <w:szCs w:val="13"/>
              </w:rPr>
              <w:t>Inginerie economică în industria de textile-pielărie</w:t>
            </w:r>
          </w:p>
        </w:tc>
        <w:tc>
          <w:tcPr>
            <w:tcW w:w="708" w:type="dxa"/>
            <w:vAlign w:val="center"/>
          </w:tcPr>
          <w:p w:rsidR="00174600" w:rsidRPr="00935A9D" w:rsidRDefault="00174600" w:rsidP="00AF02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174600" w:rsidRPr="00935A9D" w:rsidRDefault="00174600">
            <w:pPr>
              <w:jc w:val="center"/>
              <w:rPr>
                <w:sz w:val="13"/>
                <w:szCs w:val="13"/>
              </w:rPr>
            </w:pPr>
          </w:p>
        </w:tc>
        <w:tc>
          <w:tcPr>
            <w:tcW w:w="2673" w:type="dxa"/>
            <w:vMerge/>
            <w:tcBorders>
              <w:left w:val="nil"/>
              <w:right w:val="thinThickSmallGap" w:sz="24" w:space="0" w:color="auto"/>
            </w:tcBorders>
            <w:vAlign w:val="center"/>
          </w:tcPr>
          <w:p w:rsidR="00174600" w:rsidRPr="00935A9D" w:rsidRDefault="00174600">
            <w:pPr>
              <w:jc w:val="center"/>
              <w:rPr>
                <w:b/>
                <w:bCs/>
                <w:caps/>
                <w:sz w:val="14"/>
                <w:szCs w:val="14"/>
              </w:rPr>
            </w:pPr>
          </w:p>
        </w:tc>
      </w:tr>
      <w:tr w:rsidR="00935A9D" w:rsidRPr="00935A9D" w:rsidTr="00174600">
        <w:trPr>
          <w:cantSplit/>
        </w:trPr>
        <w:tc>
          <w:tcPr>
            <w:tcW w:w="2096" w:type="dxa"/>
            <w:vMerge w:val="restart"/>
            <w:tcBorders>
              <w:top w:val="thinThickSmallGap" w:sz="24" w:space="0" w:color="auto"/>
              <w:left w:val="thinThickSmallGap" w:sz="24" w:space="0" w:color="auto"/>
            </w:tcBorders>
            <w:shd w:val="clear" w:color="auto" w:fill="auto"/>
            <w:vAlign w:val="center"/>
          </w:tcPr>
          <w:p w:rsidR="002F2F02" w:rsidRPr="00935A9D" w:rsidRDefault="002F2F02" w:rsidP="000B254A">
            <w:pPr>
              <w:jc w:val="center"/>
              <w:rPr>
                <w:b/>
                <w:bCs/>
                <w:sz w:val="14"/>
                <w:szCs w:val="14"/>
              </w:rPr>
            </w:pPr>
            <w:r w:rsidRPr="00935A9D">
              <w:rPr>
                <w:b/>
                <w:bCs/>
                <w:sz w:val="14"/>
                <w:szCs w:val="14"/>
              </w:rPr>
              <w:t xml:space="preserve">Învăţământ liceal /  </w:t>
            </w:r>
          </w:p>
          <w:p w:rsidR="002F2F02" w:rsidRPr="00935A9D" w:rsidRDefault="002F2F02" w:rsidP="000B254A">
            <w:pPr>
              <w:jc w:val="center"/>
              <w:rPr>
                <w:b/>
                <w:bCs/>
                <w:sz w:val="14"/>
                <w:szCs w:val="14"/>
              </w:rPr>
            </w:pPr>
            <w:r w:rsidRPr="00935A9D">
              <w:rPr>
                <w:b/>
                <w:bCs/>
                <w:sz w:val="14"/>
                <w:szCs w:val="14"/>
              </w:rPr>
              <w:t>Învăţământ profesional</w:t>
            </w:r>
          </w:p>
          <w:p w:rsidR="002F2F02" w:rsidRPr="00935A9D" w:rsidRDefault="002F2F02" w:rsidP="00A805F0">
            <w:pPr>
              <w:jc w:val="center"/>
              <w:rPr>
                <w:b/>
                <w:bCs/>
                <w:sz w:val="15"/>
                <w:szCs w:val="15"/>
              </w:rPr>
            </w:pPr>
          </w:p>
        </w:tc>
        <w:tc>
          <w:tcPr>
            <w:tcW w:w="1496" w:type="dxa"/>
            <w:vMerge w:val="restart"/>
            <w:tcBorders>
              <w:top w:val="thinThickSmallGap" w:sz="24" w:space="0" w:color="auto"/>
              <w:right w:val="thinThickSmallGap" w:sz="24" w:space="0" w:color="auto"/>
            </w:tcBorders>
            <w:vAlign w:val="center"/>
          </w:tcPr>
          <w:p w:rsidR="002F2F02" w:rsidRPr="00935A9D" w:rsidRDefault="002F2F02">
            <w:pPr>
              <w:rPr>
                <w:sz w:val="14"/>
                <w:szCs w:val="14"/>
              </w:rPr>
            </w:pPr>
            <w:r w:rsidRPr="00935A9D">
              <w:rPr>
                <w:sz w:val="14"/>
                <w:szCs w:val="14"/>
              </w:rPr>
              <w:t xml:space="preserve">Construcţii şi </w:t>
            </w:r>
          </w:p>
          <w:p w:rsidR="002F2F02" w:rsidRPr="00935A9D" w:rsidRDefault="002F2F02">
            <w:pPr>
              <w:rPr>
                <w:sz w:val="14"/>
                <w:szCs w:val="14"/>
              </w:rPr>
            </w:pPr>
            <w:r w:rsidRPr="00935A9D">
              <w:rPr>
                <w:sz w:val="14"/>
                <w:szCs w:val="14"/>
              </w:rPr>
              <w:t xml:space="preserve">lucrări publice/ </w:t>
            </w:r>
          </w:p>
          <w:p w:rsidR="002F2F02" w:rsidRPr="00935A9D" w:rsidRDefault="002F2F02">
            <w:pPr>
              <w:rPr>
                <w:sz w:val="14"/>
                <w:szCs w:val="14"/>
              </w:rPr>
            </w:pPr>
            <w:r w:rsidRPr="00935A9D">
              <w:rPr>
                <w:sz w:val="14"/>
                <w:szCs w:val="14"/>
              </w:rPr>
              <w:t>Construcţii</w:t>
            </w:r>
          </w:p>
          <w:p w:rsidR="002F2F02" w:rsidRPr="00935A9D" w:rsidRDefault="002F2F02">
            <w:pPr>
              <w:rPr>
                <w:sz w:val="14"/>
                <w:szCs w:val="14"/>
              </w:rPr>
            </w:pPr>
            <w:r w:rsidRPr="00935A9D">
              <w:rPr>
                <w:sz w:val="14"/>
                <w:szCs w:val="14"/>
              </w:rPr>
              <w:t xml:space="preserve">(Anexa 6/ </w:t>
            </w:r>
          </w:p>
          <w:p w:rsidR="002F2F02" w:rsidRPr="00935A9D" w:rsidRDefault="002F2F02">
            <w:pPr>
              <w:rPr>
                <w:sz w:val="14"/>
                <w:szCs w:val="14"/>
              </w:rPr>
            </w:pPr>
            <w:r w:rsidRPr="00935A9D">
              <w:rPr>
                <w:sz w:val="14"/>
                <w:szCs w:val="14"/>
              </w:rPr>
              <w:t>Anexa 6.1)</w:t>
            </w:r>
          </w:p>
        </w:tc>
        <w:tc>
          <w:tcPr>
            <w:tcW w:w="1683" w:type="dxa"/>
            <w:vMerge w:val="restart"/>
            <w:tcBorders>
              <w:top w:val="thinThickSmallGap" w:sz="24" w:space="0" w:color="auto"/>
              <w:left w:val="nil"/>
              <w:right w:val="thinThickSmallGap" w:sz="24" w:space="0" w:color="auto"/>
            </w:tcBorders>
            <w:vAlign w:val="center"/>
          </w:tcPr>
          <w:p w:rsidR="002F2F02" w:rsidRPr="00935A9D" w:rsidRDefault="002F2F02">
            <w:pPr>
              <w:jc w:val="center"/>
              <w:rPr>
                <w:sz w:val="14"/>
                <w:szCs w:val="14"/>
              </w:rPr>
            </w:pPr>
            <w:r w:rsidRPr="00935A9D">
              <w:rPr>
                <w:sz w:val="14"/>
                <w:szCs w:val="14"/>
              </w:rPr>
              <w:t>6.1. Construcţii şi</w:t>
            </w:r>
          </w:p>
          <w:p w:rsidR="002F2F02" w:rsidRPr="00935A9D" w:rsidRDefault="002F2F02">
            <w:pPr>
              <w:jc w:val="center"/>
              <w:rPr>
                <w:sz w:val="14"/>
                <w:szCs w:val="14"/>
              </w:rPr>
            </w:pPr>
            <w:r w:rsidRPr="00935A9D">
              <w:rPr>
                <w:sz w:val="14"/>
                <w:szCs w:val="14"/>
              </w:rPr>
              <w:t>lucrări publice/</w:t>
            </w:r>
          </w:p>
          <w:p w:rsidR="002F2F02" w:rsidRPr="00935A9D" w:rsidRDefault="002F2F02">
            <w:pPr>
              <w:jc w:val="center"/>
              <w:rPr>
                <w:sz w:val="14"/>
                <w:szCs w:val="14"/>
              </w:rPr>
            </w:pPr>
            <w:r w:rsidRPr="00935A9D">
              <w:rPr>
                <w:sz w:val="14"/>
                <w:szCs w:val="14"/>
              </w:rPr>
              <w:t>Construcţii</w:t>
            </w:r>
          </w:p>
        </w:tc>
        <w:tc>
          <w:tcPr>
            <w:tcW w:w="561" w:type="dxa"/>
            <w:tcBorders>
              <w:top w:val="thinThickSmallGap" w:sz="24" w:space="0" w:color="auto"/>
              <w:left w:val="nil"/>
            </w:tcBorders>
            <w:vAlign w:val="center"/>
          </w:tcPr>
          <w:p w:rsidR="002F2F02" w:rsidRPr="00935A9D" w:rsidRDefault="002F2F02" w:rsidP="00747431">
            <w:pPr>
              <w:numPr>
                <w:ilvl w:val="0"/>
                <w:numId w:val="1"/>
              </w:numPr>
              <w:rPr>
                <w:sz w:val="13"/>
                <w:szCs w:val="13"/>
              </w:rPr>
            </w:pPr>
          </w:p>
        </w:tc>
        <w:tc>
          <w:tcPr>
            <w:tcW w:w="4654" w:type="dxa"/>
            <w:tcBorders>
              <w:top w:val="thinThickSmallGap" w:sz="24" w:space="0" w:color="auto"/>
            </w:tcBorders>
            <w:vAlign w:val="center"/>
          </w:tcPr>
          <w:p w:rsidR="002F2F02" w:rsidRPr="00935A9D" w:rsidRDefault="002F2F02">
            <w:pPr>
              <w:jc w:val="both"/>
              <w:rPr>
                <w:sz w:val="13"/>
                <w:szCs w:val="13"/>
              </w:rPr>
            </w:pPr>
            <w:r w:rsidRPr="00935A9D">
              <w:rPr>
                <w:sz w:val="13"/>
                <w:szCs w:val="13"/>
              </w:rPr>
              <w:t>Construcţii căi ferate drumuri şi poduri</w:t>
            </w:r>
          </w:p>
        </w:tc>
        <w:tc>
          <w:tcPr>
            <w:tcW w:w="708" w:type="dxa"/>
            <w:tcBorders>
              <w:top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top w:val="thinThickSmallGap" w:sz="24" w:space="0" w:color="auto"/>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val="restart"/>
            <w:tcBorders>
              <w:top w:val="thinThickSmallGap" w:sz="24" w:space="0" w:color="auto"/>
              <w:left w:val="nil"/>
              <w:right w:val="thinThickSmallGap" w:sz="24" w:space="0" w:color="auto"/>
            </w:tcBorders>
            <w:vAlign w:val="center"/>
          </w:tcPr>
          <w:p w:rsidR="002F2F02" w:rsidRPr="00935A9D" w:rsidRDefault="002F2F02">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2F2F02" w:rsidRPr="00935A9D" w:rsidRDefault="002F2F02" w:rsidP="00CD6B6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74600" w:rsidRPr="00935A9D" w:rsidRDefault="00174600" w:rsidP="00CD6B63">
            <w:pPr>
              <w:jc w:val="center"/>
              <w:rPr>
                <w:sz w:val="16"/>
                <w:szCs w:val="16"/>
              </w:rPr>
            </w:pPr>
            <w:r w:rsidRPr="00935A9D">
              <w:rPr>
                <w:sz w:val="16"/>
                <w:szCs w:val="16"/>
              </w:rPr>
              <w:t>/</w:t>
            </w:r>
          </w:p>
          <w:p w:rsidR="00174600" w:rsidRPr="00935A9D" w:rsidRDefault="00174600" w:rsidP="00174600">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174600" w:rsidRPr="00935A9D" w:rsidRDefault="00174600" w:rsidP="00174600">
            <w:pPr>
              <w:jc w:val="center"/>
              <w:rPr>
                <w:b/>
                <w:bCs/>
                <w:sz w:val="14"/>
                <w:szCs w:val="14"/>
              </w:rPr>
            </w:pPr>
            <w:r w:rsidRPr="00935A9D">
              <w:rPr>
                <w:b/>
                <w:iCs/>
                <w:sz w:val="14"/>
                <w:szCs w:val="14"/>
              </w:rPr>
              <w:t>(SPECIALITATE ŞI DIDACTICA SPECIALITĂŢII), ELEMENTE DE PEDAGOGIE ŞI PSIHOLOGIE</w:t>
            </w:r>
          </w:p>
          <w:p w:rsidR="00174600" w:rsidRPr="00935A9D" w:rsidRDefault="00174600" w:rsidP="00174600">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74600">
        <w:trPr>
          <w:cantSplit/>
          <w:trHeight w:val="20"/>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top w:val="nil"/>
              <w:left w:val="nil"/>
              <w:bottom w:val="nil"/>
            </w:tcBorders>
            <w:vAlign w:val="center"/>
          </w:tcPr>
          <w:p w:rsidR="002F2F02" w:rsidRPr="00935A9D" w:rsidRDefault="002F2F02" w:rsidP="00747431">
            <w:pPr>
              <w:numPr>
                <w:ilvl w:val="0"/>
                <w:numId w:val="1"/>
              </w:numPr>
              <w:rPr>
                <w:sz w:val="13"/>
                <w:szCs w:val="13"/>
              </w:rPr>
            </w:pPr>
          </w:p>
        </w:tc>
        <w:tc>
          <w:tcPr>
            <w:tcW w:w="4654" w:type="dxa"/>
            <w:tcBorders>
              <w:top w:val="nil"/>
              <w:bottom w:val="nil"/>
            </w:tcBorders>
            <w:vAlign w:val="center"/>
          </w:tcPr>
          <w:p w:rsidR="002F2F02" w:rsidRPr="00935A9D" w:rsidRDefault="002F2F02">
            <w:pPr>
              <w:jc w:val="both"/>
              <w:rPr>
                <w:sz w:val="13"/>
                <w:szCs w:val="13"/>
              </w:rPr>
            </w:pPr>
            <w:r w:rsidRPr="00935A9D">
              <w:rPr>
                <w:sz w:val="13"/>
                <w:szCs w:val="13"/>
              </w:rPr>
              <w:t>Geodezie</w:t>
            </w:r>
          </w:p>
        </w:tc>
        <w:tc>
          <w:tcPr>
            <w:tcW w:w="708" w:type="dxa"/>
            <w:tcBorders>
              <w:top w:val="nil"/>
              <w:bottom w:val="nil"/>
            </w:tcBorders>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top w:val="nil"/>
              <w:bottom w:val="nil"/>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Height w:val="20"/>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bottom w:val="nil"/>
            </w:tcBorders>
            <w:vAlign w:val="center"/>
          </w:tcPr>
          <w:p w:rsidR="002F2F02" w:rsidRPr="00935A9D" w:rsidRDefault="002F2F02" w:rsidP="00747431">
            <w:pPr>
              <w:numPr>
                <w:ilvl w:val="0"/>
                <w:numId w:val="1"/>
              </w:numPr>
              <w:rPr>
                <w:sz w:val="13"/>
                <w:szCs w:val="13"/>
              </w:rPr>
            </w:pPr>
          </w:p>
        </w:tc>
        <w:tc>
          <w:tcPr>
            <w:tcW w:w="4654" w:type="dxa"/>
            <w:tcBorders>
              <w:bottom w:val="nil"/>
            </w:tcBorders>
            <w:vAlign w:val="center"/>
          </w:tcPr>
          <w:p w:rsidR="002F2F02" w:rsidRPr="00935A9D" w:rsidRDefault="002F2F02">
            <w:pPr>
              <w:jc w:val="both"/>
              <w:rPr>
                <w:sz w:val="13"/>
                <w:szCs w:val="13"/>
              </w:rPr>
            </w:pPr>
            <w:r w:rsidRPr="00935A9D">
              <w:rPr>
                <w:sz w:val="13"/>
                <w:szCs w:val="13"/>
              </w:rPr>
              <w:t>Construcţii civile, industriale şi agricole</w:t>
            </w:r>
          </w:p>
        </w:tc>
        <w:tc>
          <w:tcPr>
            <w:tcW w:w="708" w:type="dxa"/>
            <w:tcBorders>
              <w:bottom w:val="nil"/>
            </w:tcBorders>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Height w:val="81"/>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bottom w:val="nil"/>
            </w:tcBorders>
            <w:vAlign w:val="center"/>
          </w:tcPr>
          <w:p w:rsidR="002F2F02" w:rsidRPr="00935A9D" w:rsidRDefault="002F2F02" w:rsidP="00747431">
            <w:pPr>
              <w:numPr>
                <w:ilvl w:val="0"/>
                <w:numId w:val="1"/>
              </w:numPr>
              <w:jc w:val="both"/>
              <w:rPr>
                <w:sz w:val="13"/>
                <w:szCs w:val="13"/>
              </w:rPr>
            </w:pPr>
          </w:p>
        </w:tc>
        <w:tc>
          <w:tcPr>
            <w:tcW w:w="4654" w:type="dxa"/>
            <w:tcBorders>
              <w:bottom w:val="nil"/>
            </w:tcBorders>
            <w:vAlign w:val="center"/>
          </w:tcPr>
          <w:p w:rsidR="002F2F02" w:rsidRPr="00935A9D" w:rsidRDefault="002F2F02">
            <w:pPr>
              <w:jc w:val="both"/>
              <w:rPr>
                <w:sz w:val="13"/>
                <w:szCs w:val="13"/>
              </w:rPr>
            </w:pPr>
            <w:r w:rsidRPr="00935A9D">
              <w:rPr>
                <w:sz w:val="13"/>
                <w:szCs w:val="13"/>
              </w:rPr>
              <w:t>Construcţii hidrotehnice</w:t>
            </w:r>
          </w:p>
        </w:tc>
        <w:tc>
          <w:tcPr>
            <w:tcW w:w="708" w:type="dxa"/>
            <w:tcBorders>
              <w:bottom w:val="nil"/>
            </w:tcBorders>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Height w:val="25"/>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bottom w:val="nil"/>
            </w:tcBorders>
            <w:vAlign w:val="center"/>
          </w:tcPr>
          <w:p w:rsidR="002F2F02" w:rsidRPr="00935A9D" w:rsidRDefault="002F2F02" w:rsidP="00747431">
            <w:pPr>
              <w:numPr>
                <w:ilvl w:val="0"/>
                <w:numId w:val="1"/>
              </w:numPr>
              <w:rPr>
                <w:sz w:val="13"/>
                <w:szCs w:val="13"/>
              </w:rPr>
            </w:pPr>
          </w:p>
        </w:tc>
        <w:tc>
          <w:tcPr>
            <w:tcW w:w="4654" w:type="dxa"/>
            <w:tcBorders>
              <w:bottom w:val="nil"/>
            </w:tcBorders>
            <w:vAlign w:val="center"/>
          </w:tcPr>
          <w:p w:rsidR="002F2F02" w:rsidRPr="00935A9D" w:rsidRDefault="002F2F02">
            <w:pPr>
              <w:jc w:val="both"/>
              <w:rPr>
                <w:sz w:val="13"/>
                <w:szCs w:val="13"/>
              </w:rPr>
            </w:pPr>
            <w:r w:rsidRPr="00935A9D">
              <w:rPr>
                <w:sz w:val="13"/>
                <w:szCs w:val="13"/>
              </w:rPr>
              <w:t>Inginerie matematică</w:t>
            </w:r>
          </w:p>
        </w:tc>
        <w:tc>
          <w:tcPr>
            <w:tcW w:w="708" w:type="dxa"/>
            <w:tcBorders>
              <w:bottom w:val="nil"/>
            </w:tcBorders>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Height w:val="20"/>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bottom w:val="nil"/>
            </w:tcBorders>
            <w:vAlign w:val="center"/>
          </w:tcPr>
          <w:p w:rsidR="002F2F02" w:rsidRPr="00935A9D" w:rsidRDefault="002F2F02" w:rsidP="00747431">
            <w:pPr>
              <w:numPr>
                <w:ilvl w:val="0"/>
                <w:numId w:val="1"/>
              </w:numPr>
              <w:rPr>
                <w:sz w:val="13"/>
                <w:szCs w:val="13"/>
              </w:rPr>
            </w:pPr>
          </w:p>
        </w:tc>
        <w:tc>
          <w:tcPr>
            <w:tcW w:w="4654" w:type="dxa"/>
            <w:tcBorders>
              <w:bottom w:val="nil"/>
            </w:tcBorders>
            <w:vAlign w:val="center"/>
          </w:tcPr>
          <w:p w:rsidR="002F2F02" w:rsidRPr="00935A9D" w:rsidRDefault="002F2F02">
            <w:pPr>
              <w:pStyle w:val="Heading3"/>
              <w:jc w:val="left"/>
              <w:rPr>
                <w:rFonts w:ascii="Times New Roman" w:hAnsi="Times New Roman"/>
                <w:b w:val="0"/>
                <w:bCs w:val="0"/>
                <w:sz w:val="13"/>
                <w:szCs w:val="13"/>
              </w:rPr>
            </w:pPr>
            <w:r w:rsidRPr="00935A9D">
              <w:rPr>
                <w:rFonts w:ascii="Times New Roman" w:hAnsi="Times New Roman"/>
                <w:b w:val="0"/>
                <w:bCs w:val="0"/>
                <w:sz w:val="13"/>
                <w:szCs w:val="13"/>
              </w:rPr>
              <w:t>Cadastru</w:t>
            </w:r>
          </w:p>
        </w:tc>
        <w:tc>
          <w:tcPr>
            <w:tcW w:w="708" w:type="dxa"/>
            <w:tcBorders>
              <w:bottom w:val="nil"/>
            </w:tcBorders>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Height w:val="20"/>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bottom w:val="nil"/>
            </w:tcBorders>
            <w:vAlign w:val="center"/>
          </w:tcPr>
          <w:p w:rsidR="002F2F02" w:rsidRPr="00935A9D" w:rsidRDefault="002F2F02" w:rsidP="00747431">
            <w:pPr>
              <w:numPr>
                <w:ilvl w:val="0"/>
                <w:numId w:val="1"/>
              </w:numPr>
              <w:rPr>
                <w:sz w:val="13"/>
                <w:szCs w:val="13"/>
              </w:rPr>
            </w:pPr>
          </w:p>
        </w:tc>
        <w:tc>
          <w:tcPr>
            <w:tcW w:w="4654" w:type="dxa"/>
            <w:tcBorders>
              <w:bottom w:val="nil"/>
            </w:tcBorders>
            <w:vAlign w:val="center"/>
          </w:tcPr>
          <w:p w:rsidR="002F2F02" w:rsidRPr="00935A9D" w:rsidRDefault="002F2F02">
            <w:pPr>
              <w:jc w:val="both"/>
              <w:rPr>
                <w:sz w:val="13"/>
                <w:szCs w:val="13"/>
              </w:rPr>
            </w:pPr>
            <w:r w:rsidRPr="00935A9D">
              <w:rPr>
                <w:sz w:val="13"/>
                <w:szCs w:val="13"/>
              </w:rPr>
              <w:t>Topografie minieră</w:t>
            </w:r>
          </w:p>
        </w:tc>
        <w:tc>
          <w:tcPr>
            <w:tcW w:w="708" w:type="dxa"/>
            <w:tcBorders>
              <w:bottom w:val="nil"/>
            </w:tcBorders>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bottom w:val="nil"/>
            </w:tcBorders>
            <w:vAlign w:val="center"/>
          </w:tcPr>
          <w:p w:rsidR="002F2F02" w:rsidRPr="00935A9D" w:rsidRDefault="002F2F02" w:rsidP="00747431">
            <w:pPr>
              <w:numPr>
                <w:ilvl w:val="0"/>
                <w:numId w:val="1"/>
              </w:numPr>
              <w:rPr>
                <w:sz w:val="13"/>
                <w:szCs w:val="13"/>
              </w:rPr>
            </w:pPr>
          </w:p>
        </w:tc>
        <w:tc>
          <w:tcPr>
            <w:tcW w:w="4654" w:type="dxa"/>
            <w:tcBorders>
              <w:bottom w:val="nil"/>
            </w:tcBorders>
            <w:vAlign w:val="center"/>
          </w:tcPr>
          <w:p w:rsidR="002F2F02" w:rsidRPr="00935A9D" w:rsidRDefault="002F2F02">
            <w:pPr>
              <w:jc w:val="both"/>
              <w:rPr>
                <w:sz w:val="13"/>
                <w:szCs w:val="13"/>
              </w:rPr>
            </w:pPr>
            <w:r w:rsidRPr="00935A9D">
              <w:rPr>
                <w:sz w:val="13"/>
                <w:szCs w:val="13"/>
              </w:rPr>
              <w:t>Inginerie urbană, construcţia şi gestiunea localităţilor</w:t>
            </w:r>
          </w:p>
        </w:tc>
        <w:tc>
          <w:tcPr>
            <w:tcW w:w="708" w:type="dxa"/>
            <w:tcBorders>
              <w:bottom w:val="nil"/>
            </w:tcBorders>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Height w:val="20"/>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bottom w:val="nil"/>
            </w:tcBorders>
            <w:vAlign w:val="center"/>
          </w:tcPr>
          <w:p w:rsidR="002F2F02" w:rsidRPr="00935A9D" w:rsidRDefault="002F2F02" w:rsidP="00747431">
            <w:pPr>
              <w:numPr>
                <w:ilvl w:val="0"/>
                <w:numId w:val="1"/>
              </w:numPr>
              <w:rPr>
                <w:sz w:val="13"/>
                <w:szCs w:val="13"/>
              </w:rPr>
            </w:pPr>
          </w:p>
        </w:tc>
        <w:tc>
          <w:tcPr>
            <w:tcW w:w="4654" w:type="dxa"/>
            <w:tcBorders>
              <w:bottom w:val="nil"/>
            </w:tcBorders>
            <w:vAlign w:val="center"/>
          </w:tcPr>
          <w:p w:rsidR="002F2F02" w:rsidRPr="00935A9D" w:rsidRDefault="002F2F02">
            <w:pPr>
              <w:jc w:val="both"/>
              <w:rPr>
                <w:sz w:val="13"/>
                <w:szCs w:val="13"/>
              </w:rPr>
            </w:pPr>
            <w:r w:rsidRPr="00935A9D">
              <w:rPr>
                <w:sz w:val="13"/>
                <w:szCs w:val="13"/>
              </w:rPr>
              <w:t>Construcţii miniere</w:t>
            </w:r>
          </w:p>
        </w:tc>
        <w:tc>
          <w:tcPr>
            <w:tcW w:w="708" w:type="dxa"/>
            <w:tcBorders>
              <w:bottom w:val="nil"/>
            </w:tcBorders>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Height w:val="20"/>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pPr>
              <w:jc w:val="both"/>
              <w:rPr>
                <w:sz w:val="13"/>
                <w:szCs w:val="13"/>
              </w:rPr>
            </w:pPr>
            <w:r w:rsidRPr="00935A9D">
              <w:rPr>
                <w:sz w:val="13"/>
                <w:szCs w:val="13"/>
              </w:rPr>
              <w:t>Inginerie civilă</w:t>
            </w:r>
          </w:p>
        </w:tc>
        <w:tc>
          <w:tcPr>
            <w:tcW w:w="708" w:type="dxa"/>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pPr>
              <w:jc w:val="both"/>
              <w:rPr>
                <w:sz w:val="13"/>
                <w:szCs w:val="13"/>
              </w:rPr>
            </w:pPr>
            <w:r w:rsidRPr="00935A9D">
              <w:rPr>
                <w:sz w:val="13"/>
                <w:szCs w:val="13"/>
              </w:rPr>
              <w:t>Inginerie civilă (în limbi străine)</w:t>
            </w:r>
          </w:p>
        </w:tc>
        <w:tc>
          <w:tcPr>
            <w:tcW w:w="708" w:type="dxa"/>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tcBorders>
            <w:vAlign w:val="center"/>
          </w:tcPr>
          <w:p w:rsidR="002F2F02" w:rsidRPr="00935A9D" w:rsidRDefault="002F2F02" w:rsidP="00747431">
            <w:pPr>
              <w:numPr>
                <w:ilvl w:val="0"/>
                <w:numId w:val="1"/>
              </w:numPr>
              <w:rPr>
                <w:sz w:val="13"/>
                <w:szCs w:val="13"/>
              </w:rPr>
            </w:pPr>
          </w:p>
        </w:tc>
        <w:tc>
          <w:tcPr>
            <w:tcW w:w="4654" w:type="dxa"/>
            <w:vAlign w:val="center"/>
          </w:tcPr>
          <w:p w:rsidR="002F2F02" w:rsidRPr="00935A9D" w:rsidRDefault="002F2F02">
            <w:pPr>
              <w:jc w:val="both"/>
              <w:rPr>
                <w:sz w:val="13"/>
                <w:szCs w:val="13"/>
              </w:rPr>
            </w:pPr>
            <w:r w:rsidRPr="00935A9D">
              <w:rPr>
                <w:sz w:val="13"/>
                <w:szCs w:val="13"/>
              </w:rPr>
              <w:t>Îmbunătăţiri funciare şi dezvoltare rurală</w:t>
            </w:r>
          </w:p>
        </w:tc>
        <w:tc>
          <w:tcPr>
            <w:tcW w:w="708" w:type="dxa"/>
            <w:vAlign w:val="center"/>
          </w:tcPr>
          <w:p w:rsidR="002F2F02" w:rsidRPr="00935A9D" w:rsidRDefault="002F2F0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vAlign w:val="center"/>
          </w:tcPr>
          <w:p w:rsidR="002F2F02" w:rsidRPr="00935A9D" w:rsidRDefault="002F2F02">
            <w:pPr>
              <w:pStyle w:val="Heading4"/>
              <w:jc w:val="center"/>
              <w:rPr>
                <w:rFonts w:ascii="Times New Roman" w:hAnsi="Times New Roman"/>
                <w:b w:val="0"/>
                <w:bCs w:val="0"/>
                <w:sz w:val="13"/>
                <w:szCs w:val="13"/>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tcBorders>
            <w:vAlign w:val="center"/>
          </w:tcPr>
          <w:p w:rsidR="002F2F02" w:rsidRPr="00935A9D" w:rsidRDefault="002F2F02" w:rsidP="00747431">
            <w:pPr>
              <w:numPr>
                <w:ilvl w:val="0"/>
                <w:numId w:val="1"/>
              </w:numPr>
              <w:rPr>
                <w:sz w:val="14"/>
                <w:szCs w:val="14"/>
              </w:rPr>
            </w:pPr>
          </w:p>
        </w:tc>
        <w:tc>
          <w:tcPr>
            <w:tcW w:w="4654" w:type="dxa"/>
            <w:vAlign w:val="center"/>
          </w:tcPr>
          <w:p w:rsidR="002F2F02" w:rsidRPr="00935A9D" w:rsidRDefault="002F2F02">
            <w:pPr>
              <w:jc w:val="both"/>
              <w:rPr>
                <w:sz w:val="14"/>
                <w:szCs w:val="14"/>
              </w:rPr>
            </w:pPr>
            <w:r w:rsidRPr="00935A9D">
              <w:rPr>
                <w:sz w:val="14"/>
                <w:szCs w:val="14"/>
              </w:rPr>
              <w:t>Organizarea şi economia construcţiilor</w:t>
            </w:r>
          </w:p>
        </w:tc>
        <w:tc>
          <w:tcPr>
            <w:tcW w:w="708" w:type="dxa"/>
            <w:vAlign w:val="center"/>
          </w:tcPr>
          <w:p w:rsidR="002F2F02" w:rsidRPr="00935A9D" w:rsidRDefault="002F2F0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2F2F02" w:rsidRPr="00935A9D" w:rsidRDefault="002F2F02">
            <w:pPr>
              <w:pStyle w:val="Heading4"/>
              <w:jc w:val="center"/>
              <w:rPr>
                <w:rFonts w:ascii="Times New Roman" w:hAnsi="Times New Roman"/>
                <w:b w:val="0"/>
                <w:bCs w:val="0"/>
                <w:sz w:val="14"/>
                <w:szCs w:val="14"/>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tcBorders>
            <w:vAlign w:val="center"/>
          </w:tcPr>
          <w:p w:rsidR="002F2F02" w:rsidRPr="00935A9D" w:rsidRDefault="002F2F02" w:rsidP="00747431">
            <w:pPr>
              <w:numPr>
                <w:ilvl w:val="0"/>
                <w:numId w:val="1"/>
              </w:numPr>
              <w:rPr>
                <w:sz w:val="14"/>
                <w:szCs w:val="14"/>
              </w:rPr>
            </w:pPr>
          </w:p>
        </w:tc>
        <w:tc>
          <w:tcPr>
            <w:tcW w:w="4654" w:type="dxa"/>
            <w:vAlign w:val="center"/>
          </w:tcPr>
          <w:p w:rsidR="002F2F02" w:rsidRPr="00935A9D" w:rsidRDefault="002F2F02">
            <w:pPr>
              <w:jc w:val="both"/>
              <w:rPr>
                <w:sz w:val="14"/>
                <w:szCs w:val="14"/>
              </w:rPr>
            </w:pPr>
            <w:r w:rsidRPr="00935A9D">
              <w:rPr>
                <w:sz w:val="14"/>
                <w:szCs w:val="14"/>
              </w:rPr>
              <w:t>Drumuri şi poduri</w:t>
            </w:r>
          </w:p>
        </w:tc>
        <w:tc>
          <w:tcPr>
            <w:tcW w:w="708" w:type="dxa"/>
            <w:vAlign w:val="center"/>
          </w:tcPr>
          <w:p w:rsidR="002F2F02" w:rsidRPr="00935A9D" w:rsidRDefault="002F2F0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2F2F02" w:rsidRPr="00935A9D" w:rsidRDefault="002F2F02">
            <w:pPr>
              <w:pStyle w:val="Heading4"/>
              <w:jc w:val="center"/>
              <w:rPr>
                <w:rFonts w:ascii="Times New Roman" w:hAnsi="Times New Roman"/>
                <w:b w:val="0"/>
                <w:bCs w:val="0"/>
                <w:sz w:val="14"/>
                <w:szCs w:val="14"/>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935A9D" w:rsidRPr="00935A9D" w:rsidTr="00174600">
        <w:trPr>
          <w:cantSplit/>
          <w:trHeight w:val="45"/>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tcBorders>
            <w:vAlign w:val="center"/>
          </w:tcPr>
          <w:p w:rsidR="002F2F02" w:rsidRPr="00935A9D" w:rsidRDefault="002F2F02" w:rsidP="00747431">
            <w:pPr>
              <w:numPr>
                <w:ilvl w:val="0"/>
                <w:numId w:val="1"/>
              </w:numPr>
              <w:rPr>
                <w:sz w:val="14"/>
                <w:szCs w:val="14"/>
              </w:rPr>
            </w:pPr>
          </w:p>
        </w:tc>
        <w:tc>
          <w:tcPr>
            <w:tcW w:w="4654" w:type="dxa"/>
            <w:vAlign w:val="center"/>
          </w:tcPr>
          <w:p w:rsidR="002F2F02" w:rsidRPr="00935A9D" w:rsidRDefault="002F2F02">
            <w:pPr>
              <w:jc w:val="both"/>
              <w:rPr>
                <w:sz w:val="14"/>
                <w:szCs w:val="14"/>
              </w:rPr>
            </w:pPr>
            <w:r w:rsidRPr="00935A9D">
              <w:rPr>
                <w:sz w:val="14"/>
                <w:szCs w:val="14"/>
              </w:rPr>
              <w:t>Îmbunătăţiri funciare</w:t>
            </w:r>
          </w:p>
        </w:tc>
        <w:tc>
          <w:tcPr>
            <w:tcW w:w="708" w:type="dxa"/>
            <w:vAlign w:val="center"/>
          </w:tcPr>
          <w:p w:rsidR="002F2F02" w:rsidRPr="00935A9D" w:rsidRDefault="002F2F0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2F2F02" w:rsidRPr="00935A9D" w:rsidRDefault="002F2F02">
            <w:pPr>
              <w:pStyle w:val="Heading4"/>
              <w:jc w:val="center"/>
              <w:rPr>
                <w:rFonts w:ascii="Times New Roman" w:hAnsi="Times New Roman"/>
                <w:b w:val="0"/>
                <w:bCs w:val="0"/>
                <w:sz w:val="14"/>
                <w:szCs w:val="14"/>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r w:rsidR="00FD3910" w:rsidRPr="00935A9D" w:rsidTr="00174600">
        <w:trPr>
          <w:cantSplit/>
          <w:trHeight w:val="20"/>
        </w:trPr>
        <w:tc>
          <w:tcPr>
            <w:tcW w:w="2096" w:type="dxa"/>
            <w:vMerge/>
            <w:tcBorders>
              <w:left w:val="thinThickSmallGap" w:sz="24" w:space="0" w:color="auto"/>
            </w:tcBorders>
            <w:shd w:val="clear" w:color="auto" w:fill="auto"/>
            <w:vAlign w:val="center"/>
          </w:tcPr>
          <w:p w:rsidR="002F2F02" w:rsidRPr="00935A9D" w:rsidRDefault="002F2F02" w:rsidP="00734DCA">
            <w:pPr>
              <w:rPr>
                <w:b/>
                <w:bCs/>
                <w:sz w:val="14"/>
                <w:szCs w:val="14"/>
              </w:rPr>
            </w:pPr>
          </w:p>
        </w:tc>
        <w:tc>
          <w:tcPr>
            <w:tcW w:w="1496" w:type="dxa"/>
            <w:vMerge/>
            <w:tcBorders>
              <w:right w:val="thinThickSmallGap" w:sz="24" w:space="0" w:color="auto"/>
            </w:tcBorders>
            <w:vAlign w:val="center"/>
          </w:tcPr>
          <w:p w:rsidR="002F2F02" w:rsidRPr="00935A9D" w:rsidRDefault="002F2F02">
            <w:pPr>
              <w:rPr>
                <w:sz w:val="14"/>
                <w:szCs w:val="14"/>
              </w:rPr>
            </w:pPr>
          </w:p>
        </w:tc>
        <w:tc>
          <w:tcPr>
            <w:tcW w:w="1683" w:type="dxa"/>
            <w:vMerge/>
            <w:tcBorders>
              <w:left w:val="nil"/>
              <w:right w:val="thinThickSmallGap" w:sz="24" w:space="0" w:color="auto"/>
            </w:tcBorders>
            <w:vAlign w:val="center"/>
          </w:tcPr>
          <w:p w:rsidR="002F2F02" w:rsidRPr="00935A9D" w:rsidRDefault="002F2F02">
            <w:pPr>
              <w:jc w:val="center"/>
              <w:rPr>
                <w:sz w:val="14"/>
                <w:szCs w:val="14"/>
              </w:rPr>
            </w:pPr>
          </w:p>
        </w:tc>
        <w:tc>
          <w:tcPr>
            <w:tcW w:w="561" w:type="dxa"/>
            <w:tcBorders>
              <w:left w:val="nil"/>
            </w:tcBorders>
            <w:vAlign w:val="center"/>
          </w:tcPr>
          <w:p w:rsidR="002F2F02" w:rsidRPr="00935A9D" w:rsidRDefault="002F2F02" w:rsidP="00747431">
            <w:pPr>
              <w:numPr>
                <w:ilvl w:val="0"/>
                <w:numId w:val="1"/>
              </w:numPr>
              <w:rPr>
                <w:sz w:val="14"/>
                <w:szCs w:val="14"/>
              </w:rPr>
            </w:pPr>
          </w:p>
        </w:tc>
        <w:tc>
          <w:tcPr>
            <w:tcW w:w="4654" w:type="dxa"/>
            <w:vAlign w:val="center"/>
          </w:tcPr>
          <w:p w:rsidR="002F2F02" w:rsidRPr="00935A9D" w:rsidRDefault="002F2F02">
            <w:pPr>
              <w:jc w:val="both"/>
              <w:rPr>
                <w:sz w:val="14"/>
                <w:szCs w:val="14"/>
              </w:rPr>
            </w:pPr>
            <w:r w:rsidRPr="00935A9D">
              <w:rPr>
                <w:sz w:val="14"/>
                <w:szCs w:val="14"/>
              </w:rPr>
              <w:t>Tehnica edilitară</w:t>
            </w:r>
          </w:p>
        </w:tc>
        <w:tc>
          <w:tcPr>
            <w:tcW w:w="708" w:type="dxa"/>
            <w:vAlign w:val="center"/>
          </w:tcPr>
          <w:p w:rsidR="002F2F02" w:rsidRPr="00935A9D" w:rsidRDefault="002F2F0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2F2F02" w:rsidRPr="00935A9D" w:rsidRDefault="002F2F02">
            <w:pPr>
              <w:pStyle w:val="Heading4"/>
              <w:jc w:val="center"/>
              <w:rPr>
                <w:rFonts w:ascii="Times New Roman" w:hAnsi="Times New Roman"/>
                <w:b w:val="0"/>
                <w:bCs w:val="0"/>
                <w:sz w:val="14"/>
                <w:szCs w:val="14"/>
              </w:rPr>
            </w:pPr>
          </w:p>
        </w:tc>
        <w:tc>
          <w:tcPr>
            <w:tcW w:w="2673" w:type="dxa"/>
            <w:vMerge/>
            <w:tcBorders>
              <w:left w:val="nil"/>
              <w:right w:val="thinThickSmallGap" w:sz="24" w:space="0" w:color="auto"/>
            </w:tcBorders>
            <w:vAlign w:val="center"/>
          </w:tcPr>
          <w:p w:rsidR="002F2F02" w:rsidRPr="00935A9D" w:rsidRDefault="002F2F02">
            <w:pPr>
              <w:jc w:val="center"/>
              <w:rPr>
                <w:b/>
                <w:bCs/>
                <w:caps/>
                <w:sz w:val="14"/>
                <w:szCs w:val="14"/>
              </w:rPr>
            </w:pPr>
          </w:p>
        </w:tc>
      </w:tr>
    </w:tbl>
    <w:p w:rsidR="00E04F13" w:rsidRPr="00935A9D" w:rsidRDefault="00E04F13">
      <w:pPr>
        <w:rPr>
          <w:sz w:val="10"/>
          <w:szCs w:val="10"/>
        </w:rPr>
      </w:pPr>
    </w:p>
    <w:p w:rsidR="00174600" w:rsidRPr="00935A9D" w:rsidRDefault="00174600">
      <w:pPr>
        <w:rPr>
          <w:sz w:val="10"/>
          <w:szCs w:val="10"/>
        </w:rPr>
      </w:pPr>
    </w:p>
    <w:tbl>
      <w:tblPr>
        <w:tblW w:w="14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1871"/>
        <w:gridCol w:w="1872"/>
        <w:gridCol w:w="561"/>
        <w:gridCol w:w="4301"/>
        <w:gridCol w:w="748"/>
        <w:gridCol w:w="561"/>
        <w:gridCol w:w="3287"/>
      </w:tblGrid>
      <w:tr w:rsidR="00935A9D" w:rsidRPr="00935A9D" w:rsidTr="00340AE3">
        <w:trPr>
          <w:cantSplit/>
          <w:trHeight w:val="20"/>
          <w:jc w:val="center"/>
        </w:trPr>
        <w:tc>
          <w:tcPr>
            <w:tcW w:w="1119" w:type="dxa"/>
            <w:vMerge w:val="restart"/>
            <w:tcBorders>
              <w:left w:val="thinThickSmallGap" w:sz="24" w:space="0" w:color="auto"/>
            </w:tcBorders>
            <w:vAlign w:val="center"/>
          </w:tcPr>
          <w:p w:rsidR="00174600" w:rsidRPr="00935A9D" w:rsidRDefault="00174600" w:rsidP="00174600">
            <w:pPr>
              <w:jc w:val="center"/>
              <w:rPr>
                <w:b/>
                <w:bCs/>
                <w:sz w:val="14"/>
                <w:szCs w:val="14"/>
              </w:rPr>
            </w:pPr>
            <w:r w:rsidRPr="00935A9D">
              <w:rPr>
                <w:b/>
                <w:bCs/>
                <w:sz w:val="14"/>
                <w:szCs w:val="14"/>
              </w:rPr>
              <w:lastRenderedPageBreak/>
              <w:t xml:space="preserve">Învăţământ liceal / </w:t>
            </w:r>
          </w:p>
          <w:p w:rsidR="00174600" w:rsidRPr="00935A9D" w:rsidRDefault="00174600" w:rsidP="00174600">
            <w:pPr>
              <w:jc w:val="center"/>
              <w:rPr>
                <w:b/>
                <w:bCs/>
                <w:sz w:val="14"/>
                <w:szCs w:val="14"/>
              </w:rPr>
            </w:pPr>
            <w:r w:rsidRPr="00935A9D">
              <w:rPr>
                <w:b/>
                <w:bCs/>
                <w:sz w:val="14"/>
                <w:szCs w:val="14"/>
              </w:rPr>
              <w:t>Învăţământ profesional</w:t>
            </w:r>
          </w:p>
          <w:p w:rsidR="00174600" w:rsidRPr="00935A9D" w:rsidRDefault="00174600" w:rsidP="00174600">
            <w:pPr>
              <w:jc w:val="center"/>
              <w:rPr>
                <w:sz w:val="14"/>
                <w:szCs w:val="14"/>
              </w:rPr>
            </w:pPr>
          </w:p>
        </w:tc>
        <w:tc>
          <w:tcPr>
            <w:tcW w:w="1871" w:type="dxa"/>
            <w:vMerge w:val="restart"/>
            <w:tcBorders>
              <w:right w:val="thinThickSmallGap" w:sz="24" w:space="0" w:color="auto"/>
            </w:tcBorders>
            <w:vAlign w:val="center"/>
          </w:tcPr>
          <w:p w:rsidR="00174600" w:rsidRPr="00935A9D" w:rsidRDefault="00174600" w:rsidP="00174600">
            <w:pPr>
              <w:rPr>
                <w:sz w:val="14"/>
                <w:szCs w:val="14"/>
              </w:rPr>
            </w:pPr>
            <w:r w:rsidRPr="00935A9D">
              <w:rPr>
                <w:sz w:val="14"/>
                <w:szCs w:val="14"/>
              </w:rPr>
              <w:t xml:space="preserve">Construcţii şi </w:t>
            </w:r>
          </w:p>
          <w:p w:rsidR="00174600" w:rsidRPr="00935A9D" w:rsidRDefault="00174600" w:rsidP="00174600">
            <w:pPr>
              <w:rPr>
                <w:sz w:val="14"/>
                <w:szCs w:val="14"/>
              </w:rPr>
            </w:pPr>
            <w:r w:rsidRPr="00935A9D">
              <w:rPr>
                <w:sz w:val="14"/>
                <w:szCs w:val="14"/>
              </w:rPr>
              <w:t xml:space="preserve">lucrări publice/ </w:t>
            </w:r>
          </w:p>
          <w:p w:rsidR="00174600" w:rsidRPr="00935A9D" w:rsidRDefault="00174600" w:rsidP="00174600">
            <w:pPr>
              <w:rPr>
                <w:sz w:val="14"/>
                <w:szCs w:val="14"/>
              </w:rPr>
            </w:pPr>
            <w:r w:rsidRPr="00935A9D">
              <w:rPr>
                <w:sz w:val="14"/>
                <w:szCs w:val="14"/>
              </w:rPr>
              <w:t>Construcţii</w:t>
            </w:r>
          </w:p>
          <w:p w:rsidR="00174600" w:rsidRPr="00935A9D" w:rsidRDefault="00174600" w:rsidP="00174600">
            <w:pPr>
              <w:rPr>
                <w:sz w:val="14"/>
                <w:szCs w:val="14"/>
              </w:rPr>
            </w:pPr>
            <w:r w:rsidRPr="00935A9D">
              <w:rPr>
                <w:sz w:val="14"/>
                <w:szCs w:val="14"/>
              </w:rPr>
              <w:t xml:space="preserve">(Anexa 6/ </w:t>
            </w:r>
          </w:p>
          <w:p w:rsidR="00174600" w:rsidRPr="00935A9D" w:rsidRDefault="00174600" w:rsidP="00174600">
            <w:pPr>
              <w:rPr>
                <w:sz w:val="14"/>
                <w:szCs w:val="14"/>
              </w:rPr>
            </w:pPr>
            <w:r w:rsidRPr="00935A9D">
              <w:rPr>
                <w:sz w:val="14"/>
                <w:szCs w:val="14"/>
              </w:rPr>
              <w:t>Anexa 6.1)</w:t>
            </w:r>
          </w:p>
        </w:tc>
        <w:tc>
          <w:tcPr>
            <w:tcW w:w="1872" w:type="dxa"/>
            <w:vMerge w:val="restart"/>
            <w:tcBorders>
              <w:left w:val="nil"/>
              <w:right w:val="thinThickSmallGap" w:sz="24" w:space="0" w:color="auto"/>
            </w:tcBorders>
            <w:vAlign w:val="center"/>
          </w:tcPr>
          <w:p w:rsidR="00174600" w:rsidRPr="00935A9D" w:rsidRDefault="00174600" w:rsidP="00174600">
            <w:pPr>
              <w:jc w:val="center"/>
              <w:rPr>
                <w:sz w:val="14"/>
                <w:szCs w:val="14"/>
              </w:rPr>
            </w:pPr>
            <w:r w:rsidRPr="00935A9D">
              <w:rPr>
                <w:sz w:val="14"/>
                <w:szCs w:val="14"/>
              </w:rPr>
              <w:t>6.1. Construcţii şi</w:t>
            </w:r>
          </w:p>
          <w:p w:rsidR="00174600" w:rsidRPr="00935A9D" w:rsidRDefault="00174600" w:rsidP="00174600">
            <w:pPr>
              <w:jc w:val="center"/>
              <w:rPr>
                <w:sz w:val="14"/>
                <w:szCs w:val="14"/>
              </w:rPr>
            </w:pPr>
            <w:r w:rsidRPr="00935A9D">
              <w:rPr>
                <w:sz w:val="14"/>
                <w:szCs w:val="14"/>
              </w:rPr>
              <w:t>lucrări publice/</w:t>
            </w:r>
          </w:p>
          <w:p w:rsidR="00174600" w:rsidRPr="00935A9D" w:rsidRDefault="00174600" w:rsidP="00174600">
            <w:pPr>
              <w:jc w:val="center"/>
              <w:rPr>
                <w:sz w:val="14"/>
                <w:szCs w:val="14"/>
              </w:rPr>
            </w:pPr>
            <w:r w:rsidRPr="00935A9D">
              <w:rPr>
                <w:sz w:val="14"/>
                <w:szCs w:val="14"/>
              </w:rPr>
              <w:t>Construcţii</w:t>
            </w:r>
          </w:p>
        </w:tc>
        <w:tc>
          <w:tcPr>
            <w:tcW w:w="561" w:type="dxa"/>
            <w:tcBorders>
              <w:left w:val="nil"/>
            </w:tcBorders>
            <w:vAlign w:val="center"/>
          </w:tcPr>
          <w:p w:rsidR="00174600" w:rsidRPr="00935A9D" w:rsidRDefault="00174600" w:rsidP="00174600">
            <w:pPr>
              <w:numPr>
                <w:ilvl w:val="0"/>
                <w:numId w:val="1"/>
              </w:numPr>
              <w:rPr>
                <w:sz w:val="13"/>
                <w:szCs w:val="13"/>
              </w:rPr>
            </w:pPr>
          </w:p>
        </w:tc>
        <w:tc>
          <w:tcPr>
            <w:tcW w:w="4301" w:type="dxa"/>
            <w:vAlign w:val="center"/>
          </w:tcPr>
          <w:p w:rsidR="00174600" w:rsidRPr="00935A9D" w:rsidRDefault="00174600" w:rsidP="00174600">
            <w:pPr>
              <w:jc w:val="both"/>
              <w:rPr>
                <w:sz w:val="13"/>
                <w:szCs w:val="13"/>
              </w:rPr>
            </w:pPr>
            <w:r w:rsidRPr="00935A9D">
              <w:rPr>
                <w:sz w:val="13"/>
                <w:szCs w:val="13"/>
              </w:rPr>
              <w:t>Tehnologia construcţiilor</w:t>
            </w:r>
          </w:p>
        </w:tc>
        <w:tc>
          <w:tcPr>
            <w:tcW w:w="748" w:type="dxa"/>
            <w:vAlign w:val="center"/>
          </w:tcPr>
          <w:p w:rsidR="00174600" w:rsidRPr="00935A9D" w:rsidRDefault="00174600"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174600" w:rsidRPr="00935A9D" w:rsidRDefault="00174600" w:rsidP="00174600">
            <w:pPr>
              <w:pStyle w:val="Heading4"/>
              <w:jc w:val="center"/>
              <w:rPr>
                <w:rFonts w:ascii="Times New Roman" w:hAnsi="Times New Roman"/>
                <w:b w:val="0"/>
                <w:bCs w:val="0"/>
                <w:sz w:val="13"/>
                <w:szCs w:val="13"/>
              </w:rPr>
            </w:pPr>
          </w:p>
        </w:tc>
        <w:tc>
          <w:tcPr>
            <w:tcW w:w="3287" w:type="dxa"/>
            <w:vMerge w:val="restart"/>
            <w:tcBorders>
              <w:left w:val="nil"/>
              <w:right w:val="thinThickSmallGap" w:sz="24" w:space="0" w:color="auto"/>
            </w:tcBorders>
            <w:vAlign w:val="center"/>
          </w:tcPr>
          <w:p w:rsidR="00174600" w:rsidRPr="00935A9D" w:rsidRDefault="00174600" w:rsidP="00174600">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174600" w:rsidRPr="00935A9D" w:rsidRDefault="00174600" w:rsidP="0017460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74600" w:rsidRPr="00935A9D" w:rsidRDefault="00174600" w:rsidP="00174600">
            <w:pPr>
              <w:jc w:val="center"/>
              <w:rPr>
                <w:sz w:val="16"/>
                <w:szCs w:val="16"/>
              </w:rPr>
            </w:pPr>
            <w:r w:rsidRPr="00935A9D">
              <w:rPr>
                <w:sz w:val="16"/>
                <w:szCs w:val="16"/>
              </w:rPr>
              <w:t>/</w:t>
            </w:r>
          </w:p>
          <w:p w:rsidR="00174600" w:rsidRPr="00935A9D" w:rsidRDefault="00174600" w:rsidP="00174600">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174600" w:rsidRPr="00935A9D" w:rsidRDefault="00174600" w:rsidP="00174600">
            <w:pPr>
              <w:jc w:val="center"/>
              <w:rPr>
                <w:b/>
                <w:bCs/>
                <w:sz w:val="14"/>
                <w:szCs w:val="14"/>
              </w:rPr>
            </w:pPr>
            <w:r w:rsidRPr="00935A9D">
              <w:rPr>
                <w:b/>
                <w:iCs/>
                <w:sz w:val="14"/>
                <w:szCs w:val="14"/>
              </w:rPr>
              <w:t>(SPECIALITATE ŞI DIDACTICA SPECIALITĂŢII), ELEMENTE DE PEDAGOGIE ŞI PSIHOLOGIE</w:t>
            </w:r>
          </w:p>
          <w:p w:rsidR="00174600" w:rsidRPr="00935A9D" w:rsidRDefault="00174600" w:rsidP="00174600">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340AE3">
        <w:trPr>
          <w:cantSplit/>
          <w:trHeight w:val="20"/>
          <w:jc w:val="center"/>
        </w:trPr>
        <w:tc>
          <w:tcPr>
            <w:tcW w:w="1119" w:type="dxa"/>
            <w:vMerge/>
            <w:tcBorders>
              <w:left w:val="thinThickSmallGap" w:sz="24" w:space="0" w:color="auto"/>
            </w:tcBorders>
            <w:vAlign w:val="center"/>
          </w:tcPr>
          <w:p w:rsidR="00174600" w:rsidRPr="00935A9D" w:rsidRDefault="00174600" w:rsidP="00174600">
            <w:pPr>
              <w:rPr>
                <w:b/>
                <w:bCs/>
                <w:sz w:val="14"/>
                <w:szCs w:val="14"/>
              </w:rPr>
            </w:pPr>
          </w:p>
        </w:tc>
        <w:tc>
          <w:tcPr>
            <w:tcW w:w="1871" w:type="dxa"/>
            <w:vMerge/>
            <w:tcBorders>
              <w:right w:val="thinThickSmallGap" w:sz="24" w:space="0" w:color="auto"/>
            </w:tcBorders>
            <w:vAlign w:val="center"/>
          </w:tcPr>
          <w:p w:rsidR="00174600" w:rsidRPr="00935A9D" w:rsidRDefault="00174600" w:rsidP="00174600">
            <w:pPr>
              <w:rPr>
                <w:sz w:val="14"/>
                <w:szCs w:val="14"/>
              </w:rPr>
            </w:pPr>
          </w:p>
        </w:tc>
        <w:tc>
          <w:tcPr>
            <w:tcW w:w="1872" w:type="dxa"/>
            <w:vMerge/>
            <w:tcBorders>
              <w:left w:val="nil"/>
              <w:right w:val="thinThickSmallGap" w:sz="24" w:space="0" w:color="auto"/>
            </w:tcBorders>
            <w:vAlign w:val="center"/>
          </w:tcPr>
          <w:p w:rsidR="00174600" w:rsidRPr="00935A9D" w:rsidRDefault="00174600" w:rsidP="00174600">
            <w:pPr>
              <w:jc w:val="center"/>
              <w:rPr>
                <w:sz w:val="14"/>
                <w:szCs w:val="14"/>
              </w:rPr>
            </w:pPr>
          </w:p>
        </w:tc>
        <w:tc>
          <w:tcPr>
            <w:tcW w:w="561" w:type="dxa"/>
            <w:tcBorders>
              <w:left w:val="nil"/>
            </w:tcBorders>
            <w:vAlign w:val="center"/>
          </w:tcPr>
          <w:p w:rsidR="00174600" w:rsidRPr="00935A9D" w:rsidRDefault="00174600" w:rsidP="00174600">
            <w:pPr>
              <w:numPr>
                <w:ilvl w:val="0"/>
                <w:numId w:val="1"/>
              </w:numPr>
              <w:rPr>
                <w:sz w:val="13"/>
                <w:szCs w:val="13"/>
              </w:rPr>
            </w:pPr>
          </w:p>
        </w:tc>
        <w:tc>
          <w:tcPr>
            <w:tcW w:w="4301" w:type="dxa"/>
            <w:vAlign w:val="center"/>
          </w:tcPr>
          <w:p w:rsidR="00174600" w:rsidRPr="00935A9D" w:rsidRDefault="00174600" w:rsidP="00174600">
            <w:pPr>
              <w:jc w:val="both"/>
              <w:rPr>
                <w:sz w:val="13"/>
                <w:szCs w:val="13"/>
              </w:rPr>
            </w:pPr>
            <w:r w:rsidRPr="00935A9D">
              <w:rPr>
                <w:sz w:val="13"/>
                <w:szCs w:val="13"/>
              </w:rPr>
              <w:t>Căi ferate, drumuri şi poduri</w:t>
            </w:r>
          </w:p>
        </w:tc>
        <w:tc>
          <w:tcPr>
            <w:tcW w:w="748" w:type="dxa"/>
            <w:vAlign w:val="center"/>
          </w:tcPr>
          <w:p w:rsidR="00174600" w:rsidRPr="00935A9D" w:rsidRDefault="00174600"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174600" w:rsidRPr="00935A9D" w:rsidRDefault="00174600" w:rsidP="00174600">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174600" w:rsidRPr="00935A9D" w:rsidRDefault="00174600" w:rsidP="00174600">
            <w:pPr>
              <w:jc w:val="center"/>
              <w:rPr>
                <w:b/>
                <w:bCs/>
                <w:caps/>
                <w:sz w:val="14"/>
                <w:szCs w:val="14"/>
              </w:rPr>
            </w:pPr>
          </w:p>
        </w:tc>
      </w:tr>
      <w:tr w:rsidR="00935A9D" w:rsidRPr="00935A9D" w:rsidTr="00340AE3">
        <w:trPr>
          <w:cantSplit/>
          <w:trHeight w:val="20"/>
          <w:jc w:val="center"/>
        </w:trPr>
        <w:tc>
          <w:tcPr>
            <w:tcW w:w="1119" w:type="dxa"/>
            <w:vMerge/>
            <w:tcBorders>
              <w:left w:val="thinThickSmallGap" w:sz="24" w:space="0" w:color="auto"/>
            </w:tcBorders>
            <w:vAlign w:val="center"/>
          </w:tcPr>
          <w:p w:rsidR="00174600" w:rsidRPr="00935A9D" w:rsidRDefault="00174600" w:rsidP="00174600">
            <w:pPr>
              <w:rPr>
                <w:b/>
                <w:bCs/>
                <w:sz w:val="14"/>
                <w:szCs w:val="14"/>
              </w:rPr>
            </w:pPr>
          </w:p>
        </w:tc>
        <w:tc>
          <w:tcPr>
            <w:tcW w:w="1871" w:type="dxa"/>
            <w:vMerge/>
            <w:tcBorders>
              <w:right w:val="thinThickSmallGap" w:sz="24" w:space="0" w:color="auto"/>
            </w:tcBorders>
            <w:vAlign w:val="center"/>
          </w:tcPr>
          <w:p w:rsidR="00174600" w:rsidRPr="00935A9D" w:rsidRDefault="00174600" w:rsidP="00174600">
            <w:pPr>
              <w:rPr>
                <w:sz w:val="14"/>
                <w:szCs w:val="14"/>
              </w:rPr>
            </w:pPr>
          </w:p>
        </w:tc>
        <w:tc>
          <w:tcPr>
            <w:tcW w:w="1872" w:type="dxa"/>
            <w:vMerge/>
            <w:tcBorders>
              <w:left w:val="nil"/>
              <w:right w:val="thinThickSmallGap" w:sz="24" w:space="0" w:color="auto"/>
            </w:tcBorders>
            <w:vAlign w:val="center"/>
          </w:tcPr>
          <w:p w:rsidR="00174600" w:rsidRPr="00935A9D" w:rsidRDefault="00174600" w:rsidP="00174600">
            <w:pPr>
              <w:jc w:val="center"/>
              <w:rPr>
                <w:sz w:val="14"/>
                <w:szCs w:val="14"/>
              </w:rPr>
            </w:pPr>
          </w:p>
        </w:tc>
        <w:tc>
          <w:tcPr>
            <w:tcW w:w="561" w:type="dxa"/>
            <w:tcBorders>
              <w:left w:val="nil"/>
            </w:tcBorders>
            <w:vAlign w:val="center"/>
          </w:tcPr>
          <w:p w:rsidR="00174600" w:rsidRPr="00935A9D" w:rsidRDefault="00174600" w:rsidP="00174600">
            <w:pPr>
              <w:numPr>
                <w:ilvl w:val="0"/>
                <w:numId w:val="1"/>
              </w:numPr>
              <w:rPr>
                <w:sz w:val="13"/>
                <w:szCs w:val="13"/>
              </w:rPr>
            </w:pPr>
          </w:p>
        </w:tc>
        <w:tc>
          <w:tcPr>
            <w:tcW w:w="4301" w:type="dxa"/>
            <w:vAlign w:val="center"/>
          </w:tcPr>
          <w:p w:rsidR="00174600" w:rsidRPr="00935A9D" w:rsidRDefault="00174600" w:rsidP="00174600">
            <w:pPr>
              <w:jc w:val="both"/>
              <w:rPr>
                <w:sz w:val="13"/>
                <w:szCs w:val="13"/>
              </w:rPr>
            </w:pPr>
            <w:r w:rsidRPr="00935A9D">
              <w:rPr>
                <w:sz w:val="13"/>
                <w:szCs w:val="13"/>
              </w:rPr>
              <w:t>Construcţii şi fortificaţii</w:t>
            </w:r>
          </w:p>
        </w:tc>
        <w:tc>
          <w:tcPr>
            <w:tcW w:w="748" w:type="dxa"/>
            <w:vAlign w:val="center"/>
          </w:tcPr>
          <w:p w:rsidR="00174600" w:rsidRPr="00935A9D" w:rsidRDefault="00174600"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174600" w:rsidRPr="00935A9D" w:rsidRDefault="00174600" w:rsidP="00174600">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174600" w:rsidRPr="00935A9D" w:rsidRDefault="00174600" w:rsidP="00174600">
            <w:pPr>
              <w:jc w:val="center"/>
              <w:rPr>
                <w:b/>
                <w:bCs/>
                <w:caps/>
                <w:sz w:val="14"/>
                <w:szCs w:val="14"/>
              </w:rPr>
            </w:pPr>
          </w:p>
        </w:tc>
      </w:tr>
      <w:tr w:rsidR="00935A9D" w:rsidRPr="00935A9D" w:rsidTr="00340AE3">
        <w:trPr>
          <w:cantSplit/>
          <w:trHeight w:val="20"/>
          <w:jc w:val="center"/>
        </w:trPr>
        <w:tc>
          <w:tcPr>
            <w:tcW w:w="1119" w:type="dxa"/>
            <w:vMerge/>
            <w:tcBorders>
              <w:left w:val="thinThickSmallGap" w:sz="24" w:space="0" w:color="auto"/>
            </w:tcBorders>
            <w:vAlign w:val="center"/>
          </w:tcPr>
          <w:p w:rsidR="00174600" w:rsidRPr="00935A9D" w:rsidRDefault="00174600" w:rsidP="00174600">
            <w:pPr>
              <w:rPr>
                <w:b/>
                <w:bCs/>
                <w:sz w:val="14"/>
                <w:szCs w:val="14"/>
              </w:rPr>
            </w:pPr>
          </w:p>
        </w:tc>
        <w:tc>
          <w:tcPr>
            <w:tcW w:w="1871" w:type="dxa"/>
            <w:vMerge/>
            <w:tcBorders>
              <w:right w:val="thinThickSmallGap" w:sz="24" w:space="0" w:color="auto"/>
            </w:tcBorders>
            <w:vAlign w:val="center"/>
          </w:tcPr>
          <w:p w:rsidR="00174600" w:rsidRPr="00935A9D" w:rsidRDefault="00174600" w:rsidP="00174600">
            <w:pPr>
              <w:rPr>
                <w:sz w:val="14"/>
                <w:szCs w:val="14"/>
              </w:rPr>
            </w:pPr>
          </w:p>
        </w:tc>
        <w:tc>
          <w:tcPr>
            <w:tcW w:w="1872" w:type="dxa"/>
            <w:vMerge/>
            <w:tcBorders>
              <w:left w:val="nil"/>
              <w:right w:val="thinThickSmallGap" w:sz="24" w:space="0" w:color="auto"/>
            </w:tcBorders>
            <w:vAlign w:val="center"/>
          </w:tcPr>
          <w:p w:rsidR="00174600" w:rsidRPr="00935A9D" w:rsidRDefault="00174600" w:rsidP="00174600">
            <w:pPr>
              <w:jc w:val="center"/>
              <w:rPr>
                <w:sz w:val="14"/>
                <w:szCs w:val="14"/>
              </w:rPr>
            </w:pPr>
          </w:p>
        </w:tc>
        <w:tc>
          <w:tcPr>
            <w:tcW w:w="561" w:type="dxa"/>
            <w:tcBorders>
              <w:left w:val="nil"/>
            </w:tcBorders>
            <w:vAlign w:val="center"/>
          </w:tcPr>
          <w:p w:rsidR="00174600" w:rsidRPr="00935A9D" w:rsidRDefault="00174600" w:rsidP="00174600">
            <w:pPr>
              <w:numPr>
                <w:ilvl w:val="0"/>
                <w:numId w:val="1"/>
              </w:numPr>
              <w:rPr>
                <w:sz w:val="13"/>
                <w:szCs w:val="13"/>
              </w:rPr>
            </w:pPr>
          </w:p>
        </w:tc>
        <w:tc>
          <w:tcPr>
            <w:tcW w:w="4301" w:type="dxa"/>
            <w:vAlign w:val="center"/>
          </w:tcPr>
          <w:p w:rsidR="00174600" w:rsidRPr="00935A9D" w:rsidRDefault="00174600" w:rsidP="00174600">
            <w:pPr>
              <w:jc w:val="both"/>
              <w:rPr>
                <w:sz w:val="13"/>
                <w:szCs w:val="13"/>
              </w:rPr>
            </w:pPr>
            <w:r w:rsidRPr="00935A9D">
              <w:rPr>
                <w:sz w:val="13"/>
                <w:szCs w:val="13"/>
              </w:rPr>
              <w:t>Inginerie urbană şi dezvoltare regională</w:t>
            </w:r>
          </w:p>
        </w:tc>
        <w:tc>
          <w:tcPr>
            <w:tcW w:w="748" w:type="dxa"/>
            <w:vAlign w:val="center"/>
          </w:tcPr>
          <w:p w:rsidR="00174600" w:rsidRPr="00935A9D" w:rsidRDefault="00174600"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174600" w:rsidRPr="00935A9D" w:rsidRDefault="00174600" w:rsidP="00174600">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174600" w:rsidRPr="00935A9D" w:rsidRDefault="00174600" w:rsidP="00174600">
            <w:pPr>
              <w:jc w:val="center"/>
              <w:rPr>
                <w:b/>
                <w:bCs/>
                <w:caps/>
                <w:sz w:val="14"/>
                <w:szCs w:val="14"/>
              </w:rPr>
            </w:pPr>
          </w:p>
        </w:tc>
      </w:tr>
      <w:tr w:rsidR="00935A9D" w:rsidRPr="00935A9D" w:rsidTr="00340AE3">
        <w:trPr>
          <w:cantSplit/>
          <w:trHeight w:val="20"/>
          <w:jc w:val="center"/>
        </w:trPr>
        <w:tc>
          <w:tcPr>
            <w:tcW w:w="1119" w:type="dxa"/>
            <w:vMerge/>
            <w:tcBorders>
              <w:left w:val="thinThickSmallGap" w:sz="24" w:space="0" w:color="auto"/>
            </w:tcBorders>
            <w:vAlign w:val="center"/>
          </w:tcPr>
          <w:p w:rsidR="00174600" w:rsidRPr="00935A9D" w:rsidRDefault="00174600" w:rsidP="00174600">
            <w:pPr>
              <w:rPr>
                <w:b/>
                <w:bCs/>
                <w:sz w:val="14"/>
                <w:szCs w:val="14"/>
              </w:rPr>
            </w:pPr>
          </w:p>
        </w:tc>
        <w:tc>
          <w:tcPr>
            <w:tcW w:w="1871" w:type="dxa"/>
            <w:vMerge/>
            <w:tcBorders>
              <w:right w:val="thinThickSmallGap" w:sz="24" w:space="0" w:color="auto"/>
            </w:tcBorders>
            <w:vAlign w:val="center"/>
          </w:tcPr>
          <w:p w:rsidR="00174600" w:rsidRPr="00935A9D" w:rsidRDefault="00174600" w:rsidP="00174600">
            <w:pPr>
              <w:rPr>
                <w:sz w:val="14"/>
                <w:szCs w:val="14"/>
              </w:rPr>
            </w:pPr>
          </w:p>
        </w:tc>
        <w:tc>
          <w:tcPr>
            <w:tcW w:w="1872" w:type="dxa"/>
            <w:vMerge/>
            <w:tcBorders>
              <w:left w:val="nil"/>
              <w:right w:val="thinThickSmallGap" w:sz="24" w:space="0" w:color="auto"/>
            </w:tcBorders>
            <w:vAlign w:val="center"/>
          </w:tcPr>
          <w:p w:rsidR="00174600" w:rsidRPr="00935A9D" w:rsidRDefault="00174600" w:rsidP="00174600">
            <w:pPr>
              <w:jc w:val="center"/>
              <w:rPr>
                <w:sz w:val="14"/>
                <w:szCs w:val="14"/>
              </w:rPr>
            </w:pPr>
          </w:p>
        </w:tc>
        <w:tc>
          <w:tcPr>
            <w:tcW w:w="561" w:type="dxa"/>
            <w:tcBorders>
              <w:left w:val="nil"/>
            </w:tcBorders>
            <w:vAlign w:val="center"/>
          </w:tcPr>
          <w:p w:rsidR="00174600" w:rsidRPr="00935A9D" w:rsidRDefault="00174600" w:rsidP="00174600">
            <w:pPr>
              <w:numPr>
                <w:ilvl w:val="0"/>
                <w:numId w:val="1"/>
              </w:numPr>
              <w:rPr>
                <w:sz w:val="13"/>
                <w:szCs w:val="13"/>
              </w:rPr>
            </w:pPr>
          </w:p>
        </w:tc>
        <w:tc>
          <w:tcPr>
            <w:tcW w:w="4301" w:type="dxa"/>
            <w:vAlign w:val="center"/>
          </w:tcPr>
          <w:p w:rsidR="00174600" w:rsidRPr="00935A9D" w:rsidRDefault="00174600" w:rsidP="00174600">
            <w:pPr>
              <w:rPr>
                <w:sz w:val="13"/>
                <w:szCs w:val="13"/>
              </w:rPr>
            </w:pPr>
            <w:r w:rsidRPr="00935A9D">
              <w:rPr>
                <w:sz w:val="13"/>
                <w:szCs w:val="13"/>
              </w:rPr>
              <w:t>Ingineria şi managementul lucrărilor de construcţii</w:t>
            </w:r>
          </w:p>
        </w:tc>
        <w:tc>
          <w:tcPr>
            <w:tcW w:w="748" w:type="dxa"/>
            <w:vAlign w:val="center"/>
          </w:tcPr>
          <w:p w:rsidR="00174600" w:rsidRPr="00935A9D" w:rsidRDefault="00174600"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174600" w:rsidRPr="00935A9D" w:rsidRDefault="00174600" w:rsidP="00174600">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174600" w:rsidRPr="00935A9D" w:rsidRDefault="00174600" w:rsidP="00174600">
            <w:pPr>
              <w:jc w:val="center"/>
              <w:rPr>
                <w:b/>
                <w:bCs/>
                <w:caps/>
                <w:sz w:val="14"/>
                <w:szCs w:val="14"/>
              </w:rPr>
            </w:pPr>
          </w:p>
        </w:tc>
      </w:tr>
      <w:tr w:rsidR="00935A9D" w:rsidRPr="00935A9D" w:rsidTr="00340AE3">
        <w:trPr>
          <w:cantSplit/>
          <w:trHeight w:val="20"/>
          <w:jc w:val="center"/>
        </w:trPr>
        <w:tc>
          <w:tcPr>
            <w:tcW w:w="1119" w:type="dxa"/>
            <w:vMerge/>
            <w:tcBorders>
              <w:left w:val="thinThickSmallGap" w:sz="24" w:space="0" w:color="auto"/>
            </w:tcBorders>
            <w:vAlign w:val="center"/>
          </w:tcPr>
          <w:p w:rsidR="00174600" w:rsidRPr="00935A9D" w:rsidRDefault="00174600" w:rsidP="00174600">
            <w:pPr>
              <w:rPr>
                <w:b/>
                <w:bCs/>
                <w:sz w:val="14"/>
                <w:szCs w:val="14"/>
              </w:rPr>
            </w:pPr>
          </w:p>
        </w:tc>
        <w:tc>
          <w:tcPr>
            <w:tcW w:w="1871" w:type="dxa"/>
            <w:vMerge/>
            <w:tcBorders>
              <w:right w:val="thinThickSmallGap" w:sz="24" w:space="0" w:color="auto"/>
            </w:tcBorders>
            <w:vAlign w:val="center"/>
          </w:tcPr>
          <w:p w:rsidR="00174600" w:rsidRPr="00935A9D" w:rsidRDefault="00174600" w:rsidP="00174600">
            <w:pPr>
              <w:rPr>
                <w:sz w:val="14"/>
                <w:szCs w:val="14"/>
              </w:rPr>
            </w:pPr>
          </w:p>
        </w:tc>
        <w:tc>
          <w:tcPr>
            <w:tcW w:w="1872" w:type="dxa"/>
            <w:vMerge/>
            <w:tcBorders>
              <w:left w:val="nil"/>
              <w:right w:val="thinThickSmallGap" w:sz="24" w:space="0" w:color="auto"/>
            </w:tcBorders>
            <w:vAlign w:val="center"/>
          </w:tcPr>
          <w:p w:rsidR="00174600" w:rsidRPr="00935A9D" w:rsidRDefault="00174600" w:rsidP="00174600">
            <w:pPr>
              <w:jc w:val="center"/>
              <w:rPr>
                <w:sz w:val="14"/>
                <w:szCs w:val="14"/>
              </w:rPr>
            </w:pPr>
          </w:p>
        </w:tc>
        <w:tc>
          <w:tcPr>
            <w:tcW w:w="561" w:type="dxa"/>
            <w:tcBorders>
              <w:left w:val="nil"/>
            </w:tcBorders>
            <w:vAlign w:val="center"/>
          </w:tcPr>
          <w:p w:rsidR="00174600" w:rsidRPr="00935A9D" w:rsidRDefault="00174600" w:rsidP="00174600">
            <w:pPr>
              <w:numPr>
                <w:ilvl w:val="0"/>
                <w:numId w:val="1"/>
              </w:numPr>
              <w:rPr>
                <w:sz w:val="13"/>
                <w:szCs w:val="13"/>
              </w:rPr>
            </w:pPr>
          </w:p>
        </w:tc>
        <w:tc>
          <w:tcPr>
            <w:tcW w:w="4301" w:type="dxa"/>
            <w:vAlign w:val="center"/>
          </w:tcPr>
          <w:p w:rsidR="00174600" w:rsidRPr="00935A9D" w:rsidRDefault="00174600" w:rsidP="00174600">
            <w:pPr>
              <w:rPr>
                <w:sz w:val="13"/>
                <w:szCs w:val="13"/>
              </w:rPr>
            </w:pPr>
            <w:r w:rsidRPr="00935A9D">
              <w:rPr>
                <w:sz w:val="13"/>
                <w:szCs w:val="13"/>
              </w:rPr>
              <w:t>Inginerie economică în construcţii</w:t>
            </w:r>
          </w:p>
        </w:tc>
        <w:tc>
          <w:tcPr>
            <w:tcW w:w="748" w:type="dxa"/>
            <w:vAlign w:val="center"/>
          </w:tcPr>
          <w:p w:rsidR="00174600" w:rsidRPr="00935A9D" w:rsidRDefault="00174600"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174600" w:rsidRPr="00935A9D" w:rsidRDefault="00174600" w:rsidP="00174600">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174600" w:rsidRPr="00935A9D" w:rsidRDefault="00174600" w:rsidP="00174600">
            <w:pPr>
              <w:jc w:val="center"/>
              <w:rPr>
                <w:b/>
                <w:bCs/>
                <w:caps/>
                <w:sz w:val="14"/>
                <w:szCs w:val="14"/>
              </w:rPr>
            </w:pPr>
          </w:p>
        </w:tc>
      </w:tr>
      <w:tr w:rsidR="00935A9D" w:rsidRPr="00935A9D" w:rsidTr="00340AE3">
        <w:trPr>
          <w:cantSplit/>
          <w:trHeight w:val="20"/>
          <w:jc w:val="center"/>
        </w:trPr>
        <w:tc>
          <w:tcPr>
            <w:tcW w:w="1119" w:type="dxa"/>
            <w:vMerge/>
            <w:tcBorders>
              <w:left w:val="thinThickSmallGap" w:sz="24" w:space="0" w:color="auto"/>
            </w:tcBorders>
            <w:vAlign w:val="center"/>
          </w:tcPr>
          <w:p w:rsidR="00174600" w:rsidRPr="00935A9D" w:rsidRDefault="00174600" w:rsidP="00174600">
            <w:pPr>
              <w:rPr>
                <w:b/>
                <w:bCs/>
                <w:sz w:val="14"/>
                <w:szCs w:val="14"/>
              </w:rPr>
            </w:pPr>
          </w:p>
        </w:tc>
        <w:tc>
          <w:tcPr>
            <w:tcW w:w="1871" w:type="dxa"/>
            <w:vMerge/>
            <w:tcBorders>
              <w:right w:val="thinThickSmallGap" w:sz="24" w:space="0" w:color="auto"/>
            </w:tcBorders>
            <w:vAlign w:val="center"/>
          </w:tcPr>
          <w:p w:rsidR="00174600" w:rsidRPr="00935A9D" w:rsidRDefault="00174600" w:rsidP="00174600">
            <w:pPr>
              <w:rPr>
                <w:sz w:val="14"/>
                <w:szCs w:val="14"/>
              </w:rPr>
            </w:pPr>
          </w:p>
        </w:tc>
        <w:tc>
          <w:tcPr>
            <w:tcW w:w="1872" w:type="dxa"/>
            <w:vMerge/>
            <w:tcBorders>
              <w:left w:val="nil"/>
              <w:right w:val="thinThickSmallGap" w:sz="24" w:space="0" w:color="auto"/>
            </w:tcBorders>
            <w:vAlign w:val="center"/>
          </w:tcPr>
          <w:p w:rsidR="00174600" w:rsidRPr="00935A9D" w:rsidRDefault="00174600" w:rsidP="00174600">
            <w:pPr>
              <w:jc w:val="center"/>
              <w:rPr>
                <w:sz w:val="14"/>
                <w:szCs w:val="14"/>
              </w:rPr>
            </w:pPr>
          </w:p>
        </w:tc>
        <w:tc>
          <w:tcPr>
            <w:tcW w:w="561" w:type="dxa"/>
            <w:tcBorders>
              <w:left w:val="nil"/>
            </w:tcBorders>
            <w:vAlign w:val="center"/>
          </w:tcPr>
          <w:p w:rsidR="00174600" w:rsidRPr="00935A9D" w:rsidRDefault="00174600" w:rsidP="00174600">
            <w:pPr>
              <w:numPr>
                <w:ilvl w:val="0"/>
                <w:numId w:val="1"/>
              </w:numPr>
              <w:rPr>
                <w:sz w:val="13"/>
                <w:szCs w:val="13"/>
              </w:rPr>
            </w:pPr>
          </w:p>
        </w:tc>
        <w:tc>
          <w:tcPr>
            <w:tcW w:w="4301" w:type="dxa"/>
            <w:vAlign w:val="center"/>
          </w:tcPr>
          <w:p w:rsidR="00174600" w:rsidRPr="00935A9D" w:rsidRDefault="00174600" w:rsidP="00174600">
            <w:pPr>
              <w:rPr>
                <w:rFonts w:ascii="Courier New" w:hAnsi="Courier New" w:cs="Courier New"/>
                <w:sz w:val="13"/>
                <w:szCs w:val="13"/>
              </w:rPr>
            </w:pPr>
            <w:r w:rsidRPr="00935A9D">
              <w:rPr>
                <w:sz w:val="13"/>
                <w:szCs w:val="13"/>
              </w:rPr>
              <w:t>Topogeodezie şi automatizarea asigurării topogeodezice</w:t>
            </w:r>
            <w:r w:rsidRPr="00935A9D">
              <w:rPr>
                <w:rFonts w:ascii="Courier New" w:hAnsi="Courier New" w:cs="Courier New"/>
                <w:sz w:val="13"/>
                <w:szCs w:val="13"/>
              </w:rPr>
              <w:t xml:space="preserve">                   </w:t>
            </w:r>
          </w:p>
        </w:tc>
        <w:tc>
          <w:tcPr>
            <w:tcW w:w="748" w:type="dxa"/>
            <w:vAlign w:val="center"/>
          </w:tcPr>
          <w:p w:rsidR="00174600" w:rsidRPr="00935A9D" w:rsidRDefault="00174600"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174600" w:rsidRPr="00935A9D" w:rsidRDefault="00174600" w:rsidP="00174600">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174600" w:rsidRPr="00935A9D" w:rsidRDefault="00174600" w:rsidP="00174600">
            <w:pPr>
              <w:jc w:val="center"/>
              <w:rPr>
                <w:b/>
                <w:bCs/>
                <w:caps/>
                <w:sz w:val="14"/>
                <w:szCs w:val="14"/>
              </w:rPr>
            </w:pPr>
          </w:p>
        </w:tc>
      </w:tr>
      <w:tr w:rsidR="00935A9D" w:rsidRPr="00935A9D" w:rsidTr="00340AE3">
        <w:trPr>
          <w:cantSplit/>
          <w:trHeight w:val="20"/>
          <w:jc w:val="center"/>
        </w:trPr>
        <w:tc>
          <w:tcPr>
            <w:tcW w:w="1119" w:type="dxa"/>
            <w:vMerge/>
            <w:tcBorders>
              <w:left w:val="thinThickSmallGap" w:sz="24" w:space="0" w:color="auto"/>
            </w:tcBorders>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jc w:val="center"/>
              <w:rPr>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rPr>
                <w:sz w:val="13"/>
                <w:szCs w:val="13"/>
              </w:rPr>
            </w:pPr>
            <w:r w:rsidRPr="00935A9D">
              <w:rPr>
                <w:sz w:val="13"/>
                <w:szCs w:val="13"/>
              </w:rPr>
              <w:t>Hidrotehnică agricolă</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jc w:val="center"/>
              <w:rPr>
                <w:b/>
                <w:bCs/>
                <w:caps/>
                <w:sz w:val="14"/>
                <w:szCs w:val="14"/>
              </w:rPr>
            </w:pPr>
          </w:p>
        </w:tc>
      </w:tr>
      <w:tr w:rsidR="00935A9D" w:rsidRPr="00935A9D" w:rsidTr="00340AE3">
        <w:trPr>
          <w:cantSplit/>
          <w:trHeight w:val="20"/>
          <w:jc w:val="center"/>
        </w:trPr>
        <w:tc>
          <w:tcPr>
            <w:tcW w:w="1119" w:type="dxa"/>
            <w:vMerge/>
            <w:tcBorders>
              <w:left w:val="thinThickSmallGap" w:sz="24" w:space="0" w:color="auto"/>
            </w:tcBorders>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jc w:val="center"/>
              <w:rPr>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r w:rsidRPr="00935A9D">
              <w:rPr>
                <w:sz w:val="13"/>
                <w:szCs w:val="13"/>
              </w:rPr>
              <w:t>Inginerie sanitară şi protecţia mediului</w:t>
            </w:r>
          </w:p>
        </w:tc>
        <w:tc>
          <w:tcPr>
            <w:tcW w:w="748" w:type="dxa"/>
            <w:vAlign w:val="center"/>
          </w:tcPr>
          <w:p w:rsidR="009970D5" w:rsidRPr="00935A9D" w:rsidRDefault="000A607C"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jc w:val="center"/>
              <w:rPr>
                <w:b/>
                <w:bCs/>
                <w:caps/>
                <w:sz w:val="14"/>
                <w:szCs w:val="14"/>
              </w:rPr>
            </w:pPr>
          </w:p>
        </w:tc>
      </w:tr>
      <w:tr w:rsidR="00935A9D" w:rsidRPr="00935A9D" w:rsidTr="00340AE3">
        <w:trPr>
          <w:cantSplit/>
          <w:trHeight w:val="125"/>
          <w:jc w:val="center"/>
        </w:trPr>
        <w:tc>
          <w:tcPr>
            <w:tcW w:w="1119" w:type="dxa"/>
            <w:vMerge/>
            <w:tcBorders>
              <w:left w:val="thinThickSmallGap" w:sz="24" w:space="0" w:color="auto"/>
            </w:tcBorders>
            <w:vAlign w:val="center"/>
          </w:tcPr>
          <w:p w:rsidR="009970D5" w:rsidRPr="00935A9D" w:rsidRDefault="009970D5" w:rsidP="009970D5">
            <w:pPr>
              <w:rPr>
                <w:b/>
                <w:bCs/>
                <w:sz w:val="14"/>
                <w:szCs w:val="14"/>
              </w:rPr>
            </w:pPr>
          </w:p>
        </w:tc>
        <w:tc>
          <w:tcPr>
            <w:tcW w:w="1871" w:type="dxa"/>
            <w:vMerge w:val="restart"/>
            <w:tcBorders>
              <w:right w:val="thinThickSmallGap" w:sz="24" w:space="0" w:color="auto"/>
            </w:tcBorders>
            <w:vAlign w:val="center"/>
          </w:tcPr>
          <w:p w:rsidR="009970D5" w:rsidRPr="00935A9D" w:rsidRDefault="009970D5" w:rsidP="009970D5">
            <w:pPr>
              <w:rPr>
                <w:sz w:val="14"/>
                <w:szCs w:val="14"/>
              </w:rPr>
            </w:pPr>
            <w:r w:rsidRPr="00935A9D">
              <w:rPr>
                <w:sz w:val="14"/>
                <w:szCs w:val="14"/>
              </w:rPr>
              <w:t>Construcţii şi lucrări publice/</w:t>
            </w:r>
          </w:p>
          <w:p w:rsidR="009970D5" w:rsidRPr="00935A9D" w:rsidRDefault="009970D5" w:rsidP="009970D5">
            <w:pPr>
              <w:rPr>
                <w:sz w:val="14"/>
                <w:szCs w:val="14"/>
              </w:rPr>
            </w:pPr>
            <w:r w:rsidRPr="00935A9D">
              <w:rPr>
                <w:sz w:val="14"/>
                <w:szCs w:val="14"/>
              </w:rPr>
              <w:t>Instalaţii pentru construcţii</w:t>
            </w:r>
          </w:p>
          <w:p w:rsidR="009970D5" w:rsidRPr="00935A9D" w:rsidRDefault="009970D5" w:rsidP="009970D5">
            <w:pPr>
              <w:rPr>
                <w:sz w:val="14"/>
                <w:szCs w:val="14"/>
              </w:rPr>
            </w:pPr>
            <w:r w:rsidRPr="00935A9D">
              <w:rPr>
                <w:sz w:val="14"/>
                <w:szCs w:val="14"/>
              </w:rPr>
              <w:t>(Anexa 6 / Anexa 6.2)</w:t>
            </w:r>
          </w:p>
        </w:tc>
        <w:tc>
          <w:tcPr>
            <w:tcW w:w="1872" w:type="dxa"/>
            <w:vMerge w:val="restart"/>
            <w:tcBorders>
              <w:left w:val="nil"/>
              <w:right w:val="thinThickSmallGap" w:sz="24" w:space="0" w:color="auto"/>
            </w:tcBorders>
            <w:vAlign w:val="center"/>
          </w:tcPr>
          <w:p w:rsidR="009970D5" w:rsidRPr="00935A9D" w:rsidRDefault="009970D5" w:rsidP="009970D5">
            <w:pPr>
              <w:jc w:val="center"/>
              <w:rPr>
                <w:sz w:val="14"/>
                <w:szCs w:val="14"/>
              </w:rPr>
            </w:pPr>
            <w:r w:rsidRPr="00935A9D">
              <w:rPr>
                <w:sz w:val="14"/>
                <w:szCs w:val="14"/>
              </w:rPr>
              <w:t>6.2. Construcţii şi lucrări publice /</w:t>
            </w:r>
          </w:p>
          <w:p w:rsidR="009970D5" w:rsidRPr="00935A9D" w:rsidRDefault="009970D5" w:rsidP="009970D5">
            <w:pPr>
              <w:jc w:val="center"/>
              <w:rPr>
                <w:sz w:val="14"/>
                <w:szCs w:val="14"/>
              </w:rPr>
            </w:pPr>
            <w:r w:rsidRPr="00935A9D">
              <w:rPr>
                <w:sz w:val="14"/>
                <w:szCs w:val="14"/>
              </w:rPr>
              <w:t>Instalaţii pentru construcţii</w:t>
            </w: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Instalaţii pentru construcţii</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val="restart"/>
            <w:tcBorders>
              <w:left w:val="nil"/>
              <w:right w:val="thinThickSmallGap" w:sz="24" w:space="0" w:color="auto"/>
            </w:tcBorders>
            <w:vAlign w:val="center"/>
          </w:tcPr>
          <w:p w:rsidR="009970D5" w:rsidRPr="00935A9D" w:rsidRDefault="009970D5" w:rsidP="009970D5">
            <w:pPr>
              <w:jc w:val="center"/>
              <w:rPr>
                <w:b/>
                <w:bCs/>
                <w:caps/>
                <w:sz w:val="14"/>
                <w:szCs w:val="14"/>
              </w:rPr>
            </w:pPr>
            <w:r w:rsidRPr="00935A9D">
              <w:rPr>
                <w:b/>
                <w:bCs/>
                <w:caps/>
                <w:sz w:val="14"/>
                <w:szCs w:val="14"/>
              </w:rPr>
              <w:t>Instalaţii pentru construcţii</w:t>
            </w:r>
          </w:p>
          <w:p w:rsidR="009970D5" w:rsidRPr="00935A9D" w:rsidRDefault="009970D5" w:rsidP="009970D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9970D5" w:rsidRPr="00935A9D" w:rsidRDefault="009970D5" w:rsidP="009970D5">
            <w:pPr>
              <w:jc w:val="center"/>
              <w:rPr>
                <w:sz w:val="16"/>
                <w:szCs w:val="16"/>
              </w:rPr>
            </w:pPr>
            <w:r w:rsidRPr="00935A9D">
              <w:rPr>
                <w:sz w:val="16"/>
                <w:szCs w:val="16"/>
              </w:rPr>
              <w:t>/</w:t>
            </w:r>
          </w:p>
          <w:p w:rsidR="009970D5" w:rsidRPr="00935A9D" w:rsidRDefault="009970D5" w:rsidP="009970D5">
            <w:pPr>
              <w:jc w:val="center"/>
              <w:rPr>
                <w:b/>
                <w:bCs/>
                <w:caps/>
                <w:sz w:val="14"/>
                <w:szCs w:val="14"/>
              </w:rPr>
            </w:pPr>
            <w:r w:rsidRPr="00935A9D">
              <w:rPr>
                <w:b/>
                <w:bCs/>
                <w:caps/>
                <w:sz w:val="14"/>
                <w:szCs w:val="14"/>
              </w:rPr>
              <w:t>Instalaţii pentru construcţii</w:t>
            </w:r>
          </w:p>
          <w:p w:rsidR="009970D5" w:rsidRPr="00935A9D" w:rsidRDefault="009970D5" w:rsidP="009970D5">
            <w:pPr>
              <w:jc w:val="center"/>
              <w:rPr>
                <w:b/>
                <w:iCs/>
                <w:sz w:val="14"/>
                <w:szCs w:val="14"/>
              </w:rPr>
            </w:pPr>
            <w:r w:rsidRPr="00935A9D">
              <w:rPr>
                <w:b/>
                <w:iCs/>
                <w:sz w:val="14"/>
                <w:szCs w:val="14"/>
              </w:rPr>
              <w:t xml:space="preserve">(SPECIALITATE ŞI DIDACTICA </w:t>
            </w:r>
          </w:p>
          <w:p w:rsidR="009970D5" w:rsidRPr="00935A9D" w:rsidRDefault="009970D5" w:rsidP="009970D5">
            <w:pPr>
              <w:jc w:val="center"/>
              <w:rPr>
                <w:b/>
                <w:bCs/>
                <w:sz w:val="14"/>
                <w:szCs w:val="14"/>
              </w:rPr>
            </w:pPr>
            <w:r w:rsidRPr="00935A9D">
              <w:rPr>
                <w:b/>
                <w:iCs/>
                <w:sz w:val="14"/>
                <w:szCs w:val="14"/>
              </w:rPr>
              <w:t>SPECIALITĂŢII), ELEMENTE DE PEDAGOGIE ŞI PSIHOLOGIE</w:t>
            </w:r>
          </w:p>
          <w:p w:rsidR="009970D5" w:rsidRPr="00935A9D" w:rsidRDefault="009970D5" w:rsidP="009970D5">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340AE3">
        <w:trPr>
          <w:cantSplit/>
          <w:trHeight w:val="109"/>
          <w:jc w:val="center"/>
        </w:trPr>
        <w:tc>
          <w:tcPr>
            <w:tcW w:w="1119" w:type="dxa"/>
            <w:vMerge/>
            <w:tcBorders>
              <w:left w:val="thinThickSmallGap" w:sz="24" w:space="0" w:color="auto"/>
            </w:tcBorders>
            <w:vAlign w:val="center"/>
          </w:tcPr>
          <w:p w:rsidR="009970D5" w:rsidRPr="00935A9D" w:rsidRDefault="009970D5" w:rsidP="009970D5">
            <w:pPr>
              <w:rPr>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jc w:val="center"/>
              <w:rPr>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pStyle w:val="Footer"/>
              <w:tabs>
                <w:tab w:val="clear" w:pos="4320"/>
                <w:tab w:val="clear" w:pos="8640"/>
              </w:tabs>
              <w:jc w:val="both"/>
              <w:rPr>
                <w:sz w:val="13"/>
                <w:szCs w:val="13"/>
              </w:rPr>
            </w:pPr>
            <w:r w:rsidRPr="00935A9D">
              <w:rPr>
                <w:sz w:val="13"/>
                <w:szCs w:val="13"/>
              </w:rPr>
              <w:t>Instalaţii şi echipamente pentru protecţia atmosferei</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jc w:val="center"/>
              <w:rPr>
                <w:b/>
                <w:bCs/>
                <w:caps/>
                <w:sz w:val="14"/>
                <w:szCs w:val="14"/>
              </w:rPr>
            </w:pPr>
          </w:p>
        </w:tc>
      </w:tr>
      <w:tr w:rsidR="00935A9D" w:rsidRPr="00935A9D" w:rsidTr="00340AE3">
        <w:trPr>
          <w:cantSplit/>
          <w:trHeight w:val="183"/>
          <w:jc w:val="center"/>
        </w:trPr>
        <w:tc>
          <w:tcPr>
            <w:tcW w:w="1119" w:type="dxa"/>
            <w:vMerge/>
            <w:tcBorders>
              <w:left w:val="thinThickSmallGap" w:sz="24" w:space="0" w:color="auto"/>
              <w:bottom w:val="thinThickSmallGap" w:sz="24" w:space="0" w:color="auto"/>
            </w:tcBorders>
            <w:vAlign w:val="center"/>
          </w:tcPr>
          <w:p w:rsidR="009970D5" w:rsidRPr="00935A9D" w:rsidRDefault="009970D5" w:rsidP="009970D5">
            <w:pPr>
              <w:rPr>
                <w:sz w:val="14"/>
                <w:szCs w:val="14"/>
              </w:rPr>
            </w:pPr>
          </w:p>
        </w:tc>
        <w:tc>
          <w:tcPr>
            <w:tcW w:w="1871" w:type="dxa"/>
            <w:vMerge/>
            <w:tcBorders>
              <w:bottom w:val="thinThickSmallGap" w:sz="24" w:space="0" w:color="auto"/>
              <w:right w:val="thinThickSmallGap" w:sz="24" w:space="0" w:color="auto"/>
            </w:tcBorders>
            <w:vAlign w:val="center"/>
          </w:tcPr>
          <w:p w:rsidR="009970D5" w:rsidRPr="00935A9D" w:rsidRDefault="009970D5" w:rsidP="009970D5">
            <w:pPr>
              <w:rPr>
                <w:sz w:val="14"/>
                <w:szCs w:val="14"/>
              </w:rPr>
            </w:pPr>
          </w:p>
        </w:tc>
        <w:tc>
          <w:tcPr>
            <w:tcW w:w="1872" w:type="dxa"/>
            <w:vMerge/>
            <w:tcBorders>
              <w:left w:val="nil"/>
              <w:bottom w:val="thinThickSmallGap" w:sz="24" w:space="0" w:color="auto"/>
              <w:right w:val="thinThickSmallGap" w:sz="24" w:space="0" w:color="auto"/>
            </w:tcBorders>
            <w:vAlign w:val="center"/>
          </w:tcPr>
          <w:p w:rsidR="009970D5" w:rsidRPr="00935A9D" w:rsidRDefault="009970D5" w:rsidP="009970D5">
            <w:pPr>
              <w:jc w:val="center"/>
              <w:rPr>
                <w:sz w:val="14"/>
                <w:szCs w:val="14"/>
              </w:rPr>
            </w:pPr>
          </w:p>
        </w:tc>
        <w:tc>
          <w:tcPr>
            <w:tcW w:w="561" w:type="dxa"/>
            <w:tcBorders>
              <w:left w:val="nil"/>
              <w:bottom w:val="thinThickSmallGap" w:sz="24" w:space="0" w:color="auto"/>
            </w:tcBorders>
            <w:vAlign w:val="center"/>
          </w:tcPr>
          <w:p w:rsidR="009970D5" w:rsidRPr="00935A9D" w:rsidRDefault="009970D5" w:rsidP="009970D5">
            <w:pPr>
              <w:numPr>
                <w:ilvl w:val="0"/>
                <w:numId w:val="1"/>
              </w:numPr>
              <w:rPr>
                <w:sz w:val="13"/>
                <w:szCs w:val="13"/>
              </w:rPr>
            </w:pPr>
          </w:p>
        </w:tc>
        <w:tc>
          <w:tcPr>
            <w:tcW w:w="4301" w:type="dxa"/>
            <w:tcBorders>
              <w:bottom w:val="thinThickSmallGap" w:sz="24" w:space="0" w:color="auto"/>
            </w:tcBorders>
            <w:vAlign w:val="center"/>
          </w:tcPr>
          <w:p w:rsidR="009970D5" w:rsidRPr="00935A9D" w:rsidRDefault="009970D5" w:rsidP="009970D5">
            <w:pPr>
              <w:jc w:val="both"/>
              <w:rPr>
                <w:sz w:val="13"/>
                <w:szCs w:val="13"/>
              </w:rPr>
            </w:pPr>
            <w:r w:rsidRPr="00935A9D">
              <w:rPr>
                <w:sz w:val="13"/>
                <w:szCs w:val="13"/>
              </w:rPr>
              <w:t>Instalaţii pentru construcţii - pompieri</w:t>
            </w:r>
          </w:p>
        </w:tc>
        <w:tc>
          <w:tcPr>
            <w:tcW w:w="748" w:type="dxa"/>
            <w:tcBorders>
              <w:bottom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bottom w:val="thinThickSmallGap" w:sz="24" w:space="0" w:color="auto"/>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bottom w:val="thickThinSmallGap" w:sz="24" w:space="0" w:color="auto"/>
              <w:right w:val="thinThickSmallGap" w:sz="24" w:space="0" w:color="auto"/>
            </w:tcBorders>
            <w:vAlign w:val="center"/>
          </w:tcPr>
          <w:p w:rsidR="009970D5" w:rsidRPr="00935A9D" w:rsidRDefault="009970D5" w:rsidP="009970D5">
            <w:pPr>
              <w:jc w:val="center"/>
              <w:rPr>
                <w:b/>
                <w:bCs/>
                <w:caps/>
                <w:sz w:val="14"/>
                <w:szCs w:val="14"/>
              </w:rPr>
            </w:pPr>
          </w:p>
        </w:tc>
      </w:tr>
      <w:tr w:rsidR="00935A9D" w:rsidRPr="00935A9D" w:rsidTr="00340AE3">
        <w:trPr>
          <w:cantSplit/>
          <w:trHeight w:val="20"/>
          <w:jc w:val="center"/>
        </w:trPr>
        <w:tc>
          <w:tcPr>
            <w:tcW w:w="1119" w:type="dxa"/>
            <w:vMerge w:val="restart"/>
            <w:tcBorders>
              <w:top w:val="thinThickSmallGap" w:sz="24" w:space="0" w:color="auto"/>
              <w:left w:val="thinThickSmallGap" w:sz="24" w:space="0" w:color="auto"/>
            </w:tcBorders>
            <w:shd w:val="clear" w:color="auto" w:fill="auto"/>
            <w:vAlign w:val="center"/>
          </w:tcPr>
          <w:p w:rsidR="009970D5" w:rsidRPr="00935A9D" w:rsidRDefault="009970D5" w:rsidP="009970D5">
            <w:pPr>
              <w:jc w:val="center"/>
              <w:rPr>
                <w:b/>
                <w:bCs/>
                <w:sz w:val="14"/>
                <w:szCs w:val="14"/>
              </w:rPr>
            </w:pPr>
            <w:r w:rsidRPr="00935A9D">
              <w:rPr>
                <w:b/>
                <w:bCs/>
                <w:sz w:val="14"/>
                <w:szCs w:val="14"/>
              </w:rPr>
              <w:t xml:space="preserve">Învăţământ liceal /  </w:t>
            </w:r>
          </w:p>
          <w:p w:rsidR="009970D5" w:rsidRPr="00935A9D" w:rsidRDefault="009970D5" w:rsidP="009970D5">
            <w:pPr>
              <w:jc w:val="center"/>
              <w:rPr>
                <w:b/>
                <w:bCs/>
                <w:sz w:val="14"/>
                <w:szCs w:val="14"/>
              </w:rPr>
            </w:pPr>
            <w:r w:rsidRPr="00935A9D">
              <w:rPr>
                <w:b/>
                <w:bCs/>
                <w:sz w:val="14"/>
                <w:szCs w:val="14"/>
              </w:rPr>
              <w:t>Învăţământ profesional</w:t>
            </w:r>
          </w:p>
          <w:p w:rsidR="009970D5" w:rsidRPr="00935A9D" w:rsidRDefault="009970D5" w:rsidP="009970D5">
            <w:pPr>
              <w:jc w:val="center"/>
              <w:rPr>
                <w:sz w:val="14"/>
                <w:szCs w:val="14"/>
              </w:rPr>
            </w:pPr>
          </w:p>
        </w:tc>
        <w:tc>
          <w:tcPr>
            <w:tcW w:w="1871" w:type="dxa"/>
            <w:vMerge w:val="restart"/>
            <w:tcBorders>
              <w:top w:val="thinThickSmallGap" w:sz="24" w:space="0" w:color="auto"/>
              <w:right w:val="thinThickSmallGap" w:sz="24" w:space="0" w:color="auto"/>
            </w:tcBorders>
            <w:vAlign w:val="center"/>
          </w:tcPr>
          <w:p w:rsidR="009970D5" w:rsidRPr="00935A9D" w:rsidRDefault="009970D5" w:rsidP="009970D5">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Chimie industrială</w:t>
            </w:r>
          </w:p>
          <w:p w:rsidR="009970D5" w:rsidRPr="00935A9D" w:rsidRDefault="009970D5" w:rsidP="009970D5">
            <w:pPr>
              <w:rPr>
                <w:b/>
                <w:bCs/>
                <w:sz w:val="14"/>
                <w:szCs w:val="14"/>
              </w:rPr>
            </w:pPr>
            <w:r w:rsidRPr="00935A9D">
              <w:rPr>
                <w:sz w:val="14"/>
                <w:szCs w:val="14"/>
              </w:rPr>
              <w:t>(Anexa 7)</w:t>
            </w:r>
          </w:p>
          <w:p w:rsidR="009970D5" w:rsidRPr="00935A9D" w:rsidRDefault="009970D5" w:rsidP="009970D5">
            <w:pPr>
              <w:rPr>
                <w:b/>
                <w:bCs/>
                <w:sz w:val="14"/>
                <w:szCs w:val="14"/>
              </w:rPr>
            </w:pPr>
          </w:p>
        </w:tc>
        <w:tc>
          <w:tcPr>
            <w:tcW w:w="1872" w:type="dxa"/>
            <w:vMerge w:val="restart"/>
            <w:tcBorders>
              <w:top w:val="thinThickSmallGap" w:sz="24" w:space="0" w:color="auto"/>
              <w:left w:val="nil"/>
              <w:right w:val="thinThickSmallGap" w:sz="24" w:space="0" w:color="auto"/>
            </w:tcBorders>
            <w:vAlign w:val="center"/>
          </w:tcPr>
          <w:p w:rsidR="009970D5" w:rsidRPr="00935A9D" w:rsidRDefault="009970D5" w:rsidP="009970D5">
            <w:pPr>
              <w:pStyle w:val="Heading3"/>
              <w:rPr>
                <w:rFonts w:ascii="Times New Roman" w:hAnsi="Times New Roman"/>
                <w:b w:val="0"/>
                <w:bCs w:val="0"/>
                <w:sz w:val="14"/>
                <w:szCs w:val="14"/>
              </w:rPr>
            </w:pPr>
            <w:r w:rsidRPr="00935A9D">
              <w:rPr>
                <w:rFonts w:ascii="Times New Roman" w:hAnsi="Times New Roman"/>
                <w:b w:val="0"/>
                <w:bCs w:val="0"/>
                <w:sz w:val="14"/>
                <w:szCs w:val="14"/>
              </w:rPr>
              <w:t>7. Chimie industrială</w:t>
            </w:r>
          </w:p>
        </w:tc>
        <w:tc>
          <w:tcPr>
            <w:tcW w:w="561" w:type="dxa"/>
            <w:tcBorders>
              <w:top w:val="thinThickSmallGap" w:sz="24" w:space="0" w:color="auto"/>
              <w:left w:val="nil"/>
            </w:tcBorders>
            <w:vAlign w:val="center"/>
          </w:tcPr>
          <w:p w:rsidR="009970D5" w:rsidRPr="00935A9D" w:rsidRDefault="009970D5" w:rsidP="009970D5">
            <w:pPr>
              <w:numPr>
                <w:ilvl w:val="0"/>
                <w:numId w:val="1"/>
              </w:numPr>
              <w:rPr>
                <w:sz w:val="13"/>
                <w:szCs w:val="13"/>
              </w:rPr>
            </w:pPr>
          </w:p>
        </w:tc>
        <w:tc>
          <w:tcPr>
            <w:tcW w:w="4301" w:type="dxa"/>
            <w:tcBorders>
              <w:top w:val="thinThickSmallGap" w:sz="24" w:space="0" w:color="auto"/>
            </w:tcBorders>
            <w:vAlign w:val="center"/>
          </w:tcPr>
          <w:p w:rsidR="009970D5" w:rsidRPr="00935A9D" w:rsidRDefault="009970D5" w:rsidP="009970D5">
            <w:pPr>
              <w:jc w:val="both"/>
              <w:rPr>
                <w:sz w:val="13"/>
                <w:szCs w:val="13"/>
              </w:rPr>
            </w:pPr>
            <w:r w:rsidRPr="00935A9D">
              <w:rPr>
                <w:sz w:val="13"/>
                <w:szCs w:val="13"/>
              </w:rPr>
              <w:t>Chimie industrială – inginerie chimică</w:t>
            </w:r>
          </w:p>
        </w:tc>
        <w:tc>
          <w:tcPr>
            <w:tcW w:w="748" w:type="dxa"/>
            <w:tcBorders>
              <w:top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top w:val="thinThickSmallGap" w:sz="24" w:space="0" w:color="auto"/>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val="restart"/>
            <w:tcBorders>
              <w:top w:val="thickThinSmallGap" w:sz="24" w:space="0" w:color="auto"/>
              <w:left w:val="nil"/>
              <w:right w:val="thinThickSmallGap" w:sz="24" w:space="0" w:color="auto"/>
            </w:tcBorders>
            <w:vAlign w:val="center"/>
          </w:tcPr>
          <w:p w:rsidR="009970D5" w:rsidRPr="00935A9D" w:rsidRDefault="009970D5" w:rsidP="009970D5">
            <w:pPr>
              <w:jc w:val="center"/>
              <w:rPr>
                <w:b/>
                <w:bCs/>
                <w:caps/>
                <w:sz w:val="14"/>
                <w:szCs w:val="14"/>
              </w:rPr>
            </w:pPr>
            <w:r w:rsidRPr="00935A9D">
              <w:rPr>
                <w:b/>
                <w:bCs/>
                <w:caps/>
                <w:sz w:val="14"/>
                <w:szCs w:val="14"/>
              </w:rPr>
              <w:t>Chimie industrială</w:t>
            </w:r>
          </w:p>
          <w:p w:rsidR="009970D5" w:rsidRPr="00935A9D" w:rsidRDefault="009970D5" w:rsidP="009970D5">
            <w:pPr>
              <w:pStyle w:val="Foote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9970D5" w:rsidRPr="00935A9D" w:rsidRDefault="009970D5" w:rsidP="009970D5">
            <w:pPr>
              <w:pStyle w:val="Footer"/>
              <w:jc w:val="center"/>
              <w:rPr>
                <w:sz w:val="16"/>
                <w:szCs w:val="16"/>
              </w:rPr>
            </w:pPr>
          </w:p>
          <w:p w:rsidR="009970D5" w:rsidRPr="00935A9D" w:rsidRDefault="009970D5" w:rsidP="009970D5">
            <w:pPr>
              <w:pStyle w:val="Footer"/>
              <w:jc w:val="center"/>
              <w:rPr>
                <w:sz w:val="16"/>
                <w:szCs w:val="16"/>
              </w:rPr>
            </w:pPr>
            <w:r w:rsidRPr="00935A9D">
              <w:rPr>
                <w:sz w:val="16"/>
                <w:szCs w:val="16"/>
              </w:rPr>
              <w:t>/</w:t>
            </w:r>
          </w:p>
          <w:p w:rsidR="009970D5" w:rsidRPr="00935A9D" w:rsidRDefault="009970D5" w:rsidP="009970D5">
            <w:pPr>
              <w:pStyle w:val="Footer"/>
              <w:jc w:val="center"/>
              <w:rPr>
                <w:sz w:val="16"/>
                <w:szCs w:val="16"/>
              </w:rPr>
            </w:pPr>
          </w:p>
          <w:p w:rsidR="009970D5" w:rsidRPr="00935A9D" w:rsidRDefault="009970D5" w:rsidP="009970D5">
            <w:pPr>
              <w:jc w:val="center"/>
              <w:rPr>
                <w:b/>
                <w:bCs/>
                <w:caps/>
                <w:sz w:val="14"/>
                <w:szCs w:val="14"/>
              </w:rPr>
            </w:pPr>
            <w:r w:rsidRPr="00935A9D">
              <w:rPr>
                <w:b/>
                <w:bCs/>
                <w:caps/>
                <w:sz w:val="14"/>
                <w:szCs w:val="14"/>
              </w:rPr>
              <w:t>Chimie industrială</w:t>
            </w:r>
          </w:p>
          <w:p w:rsidR="009970D5" w:rsidRPr="00935A9D" w:rsidRDefault="009970D5" w:rsidP="009970D5">
            <w:pPr>
              <w:jc w:val="center"/>
              <w:rPr>
                <w:b/>
                <w:bCs/>
                <w:sz w:val="14"/>
                <w:szCs w:val="14"/>
              </w:rPr>
            </w:pPr>
            <w:r w:rsidRPr="00935A9D">
              <w:rPr>
                <w:b/>
                <w:iCs/>
                <w:sz w:val="14"/>
                <w:szCs w:val="14"/>
              </w:rPr>
              <w:t>(SPECIALITATE ŞI DIDACTICA SPECIALITĂŢII), ELEMENTE DE PEDAGOGIE ŞI PSIHOLOGIE</w:t>
            </w:r>
          </w:p>
          <w:p w:rsidR="009970D5" w:rsidRPr="00935A9D" w:rsidRDefault="009970D5" w:rsidP="009970D5">
            <w:pPr>
              <w:pStyle w:val="Foote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340AE3">
        <w:trPr>
          <w:cantSplit/>
          <w:trHeight w:val="53"/>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rPr>
                <w:rFonts w:ascii="Times RomanSF" w:hAnsi="Times RomanSF" w:cs="Times RomanSF"/>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Tehnologia prelucrării petrolului şi petrochimie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b/>
                <w:bCs/>
                <w:caps/>
                <w:sz w:val="14"/>
                <w:szCs w:val="14"/>
              </w:rPr>
            </w:pPr>
          </w:p>
        </w:tc>
      </w:tr>
      <w:tr w:rsidR="00935A9D" w:rsidRPr="00935A9D" w:rsidTr="00340AE3">
        <w:trPr>
          <w:cantSplit/>
          <w:trHeight w:val="70"/>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rPr>
                <w:rFonts w:ascii="Times RomanSF" w:hAnsi="Times RomanSF" w:cs="Times RomanSF"/>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Tehnologia substanţelor organice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b/>
                <w:bCs/>
                <w:caps/>
                <w:sz w:val="14"/>
                <w:szCs w:val="14"/>
              </w:rPr>
            </w:pPr>
          </w:p>
        </w:tc>
      </w:tr>
      <w:tr w:rsidR="00935A9D" w:rsidRPr="00935A9D" w:rsidTr="00340AE3">
        <w:trPr>
          <w:cantSplit/>
          <w:trHeight w:val="98"/>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rPr>
                <w:rFonts w:ascii="Times RomanSF" w:hAnsi="Times RomanSF" w:cs="Times RomanSF"/>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Tehnologia compuşilor macromoleculari</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b/>
                <w:bCs/>
                <w:caps/>
                <w:sz w:val="14"/>
                <w:szCs w:val="14"/>
              </w:rPr>
            </w:pPr>
          </w:p>
        </w:tc>
      </w:tr>
      <w:tr w:rsidR="00935A9D" w:rsidRPr="00935A9D" w:rsidTr="00340AE3">
        <w:trPr>
          <w:cantSplit/>
          <w:trHeight w:val="183"/>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rPr>
                <w:rFonts w:ascii="Times RomanSF" w:hAnsi="Times RomanSF" w:cs="Times RomanSF"/>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 xml:space="preserve">Petrochimie </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b/>
                <w:bCs/>
                <w:caps/>
                <w:sz w:val="14"/>
                <w:szCs w:val="14"/>
              </w:rPr>
            </w:pPr>
          </w:p>
        </w:tc>
      </w:tr>
      <w:tr w:rsidR="00935A9D" w:rsidRPr="00935A9D" w:rsidTr="00340AE3">
        <w:trPr>
          <w:cantSplit/>
          <w:trHeight w:val="56"/>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rPr>
                <w:rFonts w:ascii="Times RomanSF" w:hAnsi="Times RomanSF" w:cs="Times RomanSF"/>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pStyle w:val="Footer"/>
              <w:tabs>
                <w:tab w:val="clear" w:pos="4320"/>
                <w:tab w:val="clear" w:pos="8640"/>
              </w:tabs>
              <w:jc w:val="both"/>
              <w:rPr>
                <w:sz w:val="13"/>
                <w:szCs w:val="13"/>
              </w:rPr>
            </w:pPr>
            <w:r w:rsidRPr="00935A9D">
              <w:rPr>
                <w:sz w:val="13"/>
                <w:szCs w:val="13"/>
              </w:rPr>
              <w:t>Petrochimie şi carbochimie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b/>
                <w:bCs/>
                <w:caps/>
                <w:sz w:val="14"/>
                <w:szCs w:val="14"/>
              </w:rPr>
            </w:pPr>
          </w:p>
        </w:tc>
      </w:tr>
      <w:tr w:rsidR="00935A9D" w:rsidRPr="00935A9D" w:rsidTr="00340AE3">
        <w:trPr>
          <w:cantSplit/>
          <w:trHeight w:val="61"/>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rPr>
                <w:rFonts w:ascii="Times RomanSF" w:hAnsi="Times RomanSF" w:cs="Times RomanSF"/>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pStyle w:val="Footer"/>
              <w:tabs>
                <w:tab w:val="clear" w:pos="4320"/>
                <w:tab w:val="clear" w:pos="8640"/>
              </w:tabs>
              <w:jc w:val="both"/>
              <w:rPr>
                <w:sz w:val="13"/>
                <w:szCs w:val="13"/>
              </w:rPr>
            </w:pPr>
            <w:r w:rsidRPr="00935A9D">
              <w:rPr>
                <w:sz w:val="13"/>
                <w:szCs w:val="13"/>
              </w:rPr>
              <w:t>Chimie alimentară</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b/>
                <w:bCs/>
                <w:caps/>
                <w:sz w:val="14"/>
                <w:szCs w:val="14"/>
              </w:rPr>
            </w:pPr>
          </w:p>
        </w:tc>
      </w:tr>
      <w:tr w:rsidR="00935A9D" w:rsidRPr="00935A9D" w:rsidTr="00340AE3">
        <w:trPr>
          <w:cantSplit/>
          <w:trHeight w:val="70"/>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rPr>
                <w:rFonts w:ascii="Times RomanSF" w:hAnsi="Times RomanSF" w:cs="Times RomanSF"/>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Tehnologie chimică anorganică</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b/>
                <w:bCs/>
                <w:caps/>
                <w:sz w:val="14"/>
                <w:szCs w:val="14"/>
              </w:rPr>
            </w:pPr>
          </w:p>
        </w:tc>
      </w:tr>
      <w:tr w:rsidR="00935A9D" w:rsidRPr="00935A9D" w:rsidTr="00340AE3">
        <w:trPr>
          <w:cantSplit/>
          <w:trHeight w:val="85"/>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rPr>
                <w:rFonts w:ascii="Times RomanSF" w:hAnsi="Times RomanSF" w:cs="Times RomanSF"/>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Ştiinţa şi ingineria materialelor oxidice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b/>
                <w:bCs/>
                <w:caps/>
                <w:sz w:val="14"/>
                <w:szCs w:val="14"/>
              </w:rPr>
            </w:pPr>
          </w:p>
        </w:tc>
      </w:tr>
      <w:tr w:rsidR="00935A9D" w:rsidRPr="00935A9D" w:rsidTr="00340AE3">
        <w:trPr>
          <w:cantSplit/>
          <w:trHeight w:val="42"/>
          <w:jc w:val="center"/>
        </w:trPr>
        <w:tc>
          <w:tcPr>
            <w:tcW w:w="1119" w:type="dxa"/>
            <w:vMerge/>
            <w:tcBorders>
              <w:left w:val="thinThickSmallGap" w:sz="24" w:space="0" w:color="auto"/>
            </w:tcBorders>
            <w:shd w:val="clear" w:color="auto" w:fill="auto"/>
            <w:vAlign w:val="center"/>
          </w:tcPr>
          <w:p w:rsidR="009970D5" w:rsidRPr="00935A9D" w:rsidRDefault="009970D5" w:rsidP="009970D5">
            <w:pPr>
              <w:jc w:val="cente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rPr>
                <w:rFonts w:ascii="Times New Roman" w:hAnsi="Times New Roman"/>
                <w:b w:val="0"/>
                <w:bCs w:val="0"/>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pStyle w:val="Footer"/>
              <w:tabs>
                <w:tab w:val="clear" w:pos="4320"/>
                <w:tab w:val="clear" w:pos="8640"/>
              </w:tabs>
              <w:jc w:val="both"/>
              <w:rPr>
                <w:sz w:val="13"/>
                <w:szCs w:val="13"/>
              </w:rPr>
            </w:pPr>
            <w:r w:rsidRPr="00935A9D">
              <w:rPr>
                <w:sz w:val="13"/>
                <w:szCs w:val="13"/>
              </w:rPr>
              <w:t xml:space="preserve">Inginerie chimică </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b/>
                <w:bCs/>
                <w:caps/>
                <w:sz w:val="14"/>
                <w:szCs w:val="14"/>
              </w:rPr>
            </w:pPr>
          </w:p>
        </w:tc>
      </w:tr>
      <w:tr w:rsidR="00935A9D" w:rsidRPr="00935A9D" w:rsidTr="00340AE3">
        <w:trPr>
          <w:cantSplit/>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jc w:val="left"/>
              <w:rPr>
                <w:rFonts w:ascii="Times New Roman" w:hAnsi="Times New Roman"/>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Inginerie chimică (în limbi străine)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trHeight w:val="53"/>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jc w:val="left"/>
              <w:rPr>
                <w:rFonts w:ascii="Times New Roman" w:hAnsi="Times New Roman"/>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Tehnologie chimică</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trHeight w:val="85"/>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jc w:val="left"/>
              <w:rPr>
                <w:rFonts w:ascii="Times New Roman" w:hAnsi="Times New Roman"/>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Tehnologia substanţelor anorganice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trHeight w:val="85"/>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jc w:val="left"/>
              <w:rPr>
                <w:rFonts w:ascii="Times New Roman" w:hAnsi="Times New Roman"/>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Ingineria prelucrării produselor naturale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jc w:val="left"/>
              <w:rPr>
                <w:rFonts w:ascii="Times New Roman" w:hAnsi="Times New Roman"/>
                <w:b w:val="0"/>
                <w:bCs w:val="0"/>
                <w:i/>
                <w:iCs/>
                <w:noProof/>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Inginerie biochimică</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3"/>
              <w:jc w:val="left"/>
              <w:rPr>
                <w:rFonts w:ascii="Times New Roman" w:hAnsi="Times New Roman"/>
                <w:b w:val="0"/>
                <w:bCs w:val="0"/>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Tehnologia materialelor de construcţii</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trHeight w:val="53"/>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rPr>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Tehnologia silicaţilor şi a compuşilor oxidici</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trHeight w:val="61"/>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rPr>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Tehnologie chimică organică</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rPr>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Utilaje şi ingineria proceselor chimice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rPr>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Prelucrarea petrolului, petrochimie şi carbochimie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rPr>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jc w:val="both"/>
              <w:rPr>
                <w:sz w:val="13"/>
                <w:szCs w:val="13"/>
              </w:rPr>
            </w:pPr>
            <w:r w:rsidRPr="00935A9D">
              <w:rPr>
                <w:sz w:val="13"/>
                <w:szCs w:val="13"/>
              </w:rPr>
              <w:t>Tehnologia celulozei, hârtiei şi fibrelor artificiale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b/>
                <w:bCs/>
                <w:sz w:val="14"/>
                <w:szCs w:val="14"/>
              </w:rPr>
            </w:pPr>
          </w:p>
        </w:tc>
        <w:tc>
          <w:tcPr>
            <w:tcW w:w="1872" w:type="dxa"/>
            <w:vMerge/>
            <w:tcBorders>
              <w:left w:val="nil"/>
              <w:right w:val="thinThickSmallGap" w:sz="24" w:space="0" w:color="auto"/>
            </w:tcBorders>
            <w:vAlign w:val="center"/>
          </w:tcPr>
          <w:p w:rsidR="009970D5" w:rsidRPr="00935A9D" w:rsidRDefault="009970D5" w:rsidP="009970D5">
            <w:pPr>
              <w:rPr>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Ingineria şi chimia substanţelor organice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jc w:val="center"/>
              <w:rPr>
                <w:caps/>
                <w:sz w:val="14"/>
                <w:szCs w:val="14"/>
              </w:rPr>
            </w:pPr>
          </w:p>
        </w:tc>
      </w:tr>
      <w:tr w:rsidR="00935A9D" w:rsidRPr="00935A9D" w:rsidTr="00340AE3">
        <w:trPr>
          <w:cantSplit/>
          <w:trHeight w:val="122"/>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Ingineria şi chimia substanţelor anorganice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tabs>
                <w:tab w:val="clear" w:pos="4320"/>
                <w:tab w:val="clear" w:pos="8640"/>
              </w:tabs>
              <w:jc w:val="center"/>
              <w:rPr>
                <w:b/>
                <w:bCs/>
                <w:caps/>
                <w:sz w:val="14"/>
                <w:szCs w:val="14"/>
              </w:rPr>
            </w:pPr>
          </w:p>
        </w:tc>
      </w:tr>
      <w:tr w:rsidR="00935A9D" w:rsidRPr="00935A9D" w:rsidTr="00340AE3">
        <w:trPr>
          <w:cantSplit/>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Ingineria şi chimia compuşilor macromoleculari</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tabs>
                <w:tab w:val="clear" w:pos="4320"/>
                <w:tab w:val="clear" w:pos="8640"/>
              </w:tabs>
              <w:jc w:val="center"/>
              <w:rPr>
                <w:b/>
                <w:bCs/>
                <w:caps/>
                <w:sz w:val="14"/>
                <w:szCs w:val="14"/>
              </w:rPr>
            </w:pPr>
          </w:p>
        </w:tc>
      </w:tr>
      <w:tr w:rsidR="00935A9D" w:rsidRPr="00935A9D" w:rsidTr="00340AE3">
        <w:trPr>
          <w:cantSplit/>
          <w:trHeight w:val="103"/>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Tehnologii carbochimice</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tabs>
                <w:tab w:val="clear" w:pos="4320"/>
                <w:tab w:val="clear" w:pos="8640"/>
              </w:tabs>
              <w:jc w:val="center"/>
              <w:rPr>
                <w:b/>
                <w:bCs/>
                <w:caps/>
                <w:sz w:val="14"/>
                <w:szCs w:val="14"/>
              </w:rPr>
            </w:pPr>
          </w:p>
        </w:tc>
      </w:tr>
      <w:tr w:rsidR="00935A9D" w:rsidRPr="00935A9D" w:rsidTr="00340AE3">
        <w:trPr>
          <w:cantSplit/>
          <w:trHeight w:val="101"/>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9970D5" w:rsidRPr="00935A9D" w:rsidRDefault="009970D5" w:rsidP="009970D5">
            <w:pPr>
              <w:numPr>
                <w:ilvl w:val="0"/>
                <w:numId w:val="1"/>
              </w:numPr>
              <w:rPr>
                <w:sz w:val="13"/>
                <w:szCs w:val="13"/>
              </w:rPr>
            </w:pPr>
          </w:p>
        </w:tc>
        <w:tc>
          <w:tcPr>
            <w:tcW w:w="4301" w:type="dxa"/>
            <w:vAlign w:val="center"/>
          </w:tcPr>
          <w:p w:rsidR="009970D5" w:rsidRPr="00935A9D" w:rsidRDefault="009970D5" w:rsidP="009970D5">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Ingineria şi tehnologia fabricaţiei hârtiei</w:t>
            </w:r>
          </w:p>
        </w:tc>
        <w:tc>
          <w:tcPr>
            <w:tcW w:w="748" w:type="dxa"/>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tabs>
                <w:tab w:val="clear" w:pos="4320"/>
                <w:tab w:val="clear" w:pos="8640"/>
              </w:tabs>
              <w:jc w:val="center"/>
              <w:rPr>
                <w:b/>
                <w:bCs/>
                <w:caps/>
                <w:sz w:val="14"/>
                <w:szCs w:val="14"/>
              </w:rPr>
            </w:pPr>
          </w:p>
        </w:tc>
      </w:tr>
      <w:tr w:rsidR="00935A9D" w:rsidRPr="00935A9D" w:rsidTr="00340AE3">
        <w:trPr>
          <w:cantSplit/>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5"/>
              <w:jc w:val="left"/>
              <w:rPr>
                <w:rFonts w:ascii="Times New Roman" w:hAnsi="Times New Roman"/>
                <w:b w:val="0"/>
                <w:bCs w:val="0"/>
                <w:i w:val="0"/>
                <w:iCs w:val="0"/>
                <w:sz w:val="14"/>
                <w:szCs w:val="14"/>
              </w:rPr>
            </w:pPr>
          </w:p>
        </w:tc>
        <w:tc>
          <w:tcPr>
            <w:tcW w:w="561" w:type="dxa"/>
            <w:tcBorders>
              <w:left w:val="nil"/>
              <w:bottom w:val="single" w:sz="4" w:space="0" w:color="auto"/>
            </w:tcBorders>
            <w:vAlign w:val="center"/>
          </w:tcPr>
          <w:p w:rsidR="009970D5" w:rsidRPr="00935A9D" w:rsidRDefault="009970D5" w:rsidP="009970D5">
            <w:pPr>
              <w:numPr>
                <w:ilvl w:val="0"/>
                <w:numId w:val="1"/>
              </w:numPr>
              <w:rPr>
                <w:sz w:val="13"/>
                <w:szCs w:val="13"/>
              </w:rPr>
            </w:pPr>
          </w:p>
        </w:tc>
        <w:tc>
          <w:tcPr>
            <w:tcW w:w="4301" w:type="dxa"/>
            <w:tcBorders>
              <w:bottom w:val="single" w:sz="4" w:space="0" w:color="auto"/>
            </w:tcBorders>
            <w:vAlign w:val="center"/>
          </w:tcPr>
          <w:p w:rsidR="009970D5" w:rsidRPr="00935A9D" w:rsidRDefault="009970D5" w:rsidP="009970D5">
            <w:pPr>
              <w:rPr>
                <w:sz w:val="13"/>
                <w:szCs w:val="13"/>
              </w:rPr>
            </w:pPr>
            <w:r w:rsidRPr="00935A9D">
              <w:rPr>
                <w:sz w:val="13"/>
                <w:szCs w:val="13"/>
              </w:rPr>
              <w:t>Inginerie economică în industria chimică şi de materiale</w:t>
            </w:r>
          </w:p>
        </w:tc>
        <w:tc>
          <w:tcPr>
            <w:tcW w:w="748" w:type="dxa"/>
            <w:tcBorders>
              <w:bottom w:val="single" w:sz="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bottom w:val="single" w:sz="4" w:space="0" w:color="auto"/>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tabs>
                <w:tab w:val="clear" w:pos="4320"/>
                <w:tab w:val="clear" w:pos="8640"/>
              </w:tabs>
              <w:jc w:val="center"/>
              <w:rPr>
                <w:b/>
                <w:bCs/>
                <w:caps/>
                <w:sz w:val="14"/>
                <w:szCs w:val="14"/>
              </w:rPr>
            </w:pPr>
          </w:p>
        </w:tc>
      </w:tr>
      <w:tr w:rsidR="00935A9D" w:rsidRPr="00935A9D" w:rsidTr="00340AE3">
        <w:trPr>
          <w:cantSplit/>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5"/>
              <w:jc w:val="left"/>
              <w:rPr>
                <w:rFonts w:ascii="Times New Roman" w:hAnsi="Times New Roman"/>
                <w:b w:val="0"/>
                <w:bCs w:val="0"/>
                <w:i w:val="0"/>
                <w:iCs w:val="0"/>
                <w:sz w:val="14"/>
                <w:szCs w:val="14"/>
              </w:rPr>
            </w:pPr>
          </w:p>
        </w:tc>
        <w:tc>
          <w:tcPr>
            <w:tcW w:w="561" w:type="dxa"/>
            <w:tcBorders>
              <w:left w:val="nil"/>
              <w:bottom w:val="single" w:sz="4" w:space="0" w:color="auto"/>
            </w:tcBorders>
            <w:vAlign w:val="center"/>
          </w:tcPr>
          <w:p w:rsidR="009970D5" w:rsidRPr="00935A9D" w:rsidRDefault="009970D5" w:rsidP="009970D5">
            <w:pPr>
              <w:numPr>
                <w:ilvl w:val="0"/>
                <w:numId w:val="1"/>
              </w:numPr>
              <w:rPr>
                <w:sz w:val="13"/>
                <w:szCs w:val="13"/>
              </w:rPr>
            </w:pPr>
          </w:p>
        </w:tc>
        <w:tc>
          <w:tcPr>
            <w:tcW w:w="4301" w:type="dxa"/>
            <w:tcBorders>
              <w:bottom w:val="single" w:sz="4" w:space="0" w:color="auto"/>
            </w:tcBorders>
            <w:vAlign w:val="center"/>
          </w:tcPr>
          <w:p w:rsidR="009970D5" w:rsidRPr="00935A9D" w:rsidRDefault="009970D5" w:rsidP="009970D5">
            <w:pPr>
              <w:rPr>
                <w:sz w:val="13"/>
                <w:szCs w:val="13"/>
              </w:rPr>
            </w:pPr>
            <w:r w:rsidRPr="00935A9D">
              <w:rPr>
                <w:sz w:val="13"/>
                <w:szCs w:val="13"/>
              </w:rPr>
              <w:t>Informatica sistemelor chimice</w:t>
            </w:r>
          </w:p>
        </w:tc>
        <w:tc>
          <w:tcPr>
            <w:tcW w:w="748" w:type="dxa"/>
            <w:tcBorders>
              <w:bottom w:val="single" w:sz="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bottom w:val="single" w:sz="4" w:space="0" w:color="auto"/>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tabs>
                <w:tab w:val="clear" w:pos="4320"/>
                <w:tab w:val="clear" w:pos="8640"/>
              </w:tabs>
              <w:jc w:val="center"/>
              <w:rPr>
                <w:b/>
                <w:bCs/>
                <w:caps/>
                <w:sz w:val="14"/>
                <w:szCs w:val="14"/>
              </w:rPr>
            </w:pPr>
          </w:p>
        </w:tc>
      </w:tr>
      <w:tr w:rsidR="00935A9D" w:rsidRPr="00935A9D" w:rsidTr="00340AE3">
        <w:trPr>
          <w:cantSplit/>
          <w:jc w:val="center"/>
        </w:trPr>
        <w:tc>
          <w:tcPr>
            <w:tcW w:w="1119" w:type="dxa"/>
            <w:vMerge/>
            <w:tcBorders>
              <w:left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right w:val="thinThickSmallGap" w:sz="24" w:space="0" w:color="auto"/>
            </w:tcBorders>
            <w:vAlign w:val="center"/>
          </w:tcPr>
          <w:p w:rsidR="009970D5" w:rsidRPr="00935A9D" w:rsidRDefault="009970D5" w:rsidP="009970D5">
            <w:pPr>
              <w:rPr>
                <w:sz w:val="14"/>
                <w:szCs w:val="14"/>
              </w:rPr>
            </w:pPr>
          </w:p>
        </w:tc>
        <w:tc>
          <w:tcPr>
            <w:tcW w:w="1872" w:type="dxa"/>
            <w:vMerge/>
            <w:tcBorders>
              <w:left w:val="nil"/>
              <w:right w:val="thinThickSmallGap" w:sz="24" w:space="0" w:color="auto"/>
            </w:tcBorders>
            <w:vAlign w:val="center"/>
          </w:tcPr>
          <w:p w:rsidR="009970D5" w:rsidRPr="00935A9D" w:rsidRDefault="009970D5" w:rsidP="009970D5">
            <w:pPr>
              <w:pStyle w:val="Heading5"/>
              <w:jc w:val="left"/>
              <w:rPr>
                <w:rFonts w:ascii="Times New Roman" w:hAnsi="Times New Roman"/>
                <w:b w:val="0"/>
                <w:bCs w:val="0"/>
                <w:i w:val="0"/>
                <w:iCs w:val="0"/>
                <w:sz w:val="14"/>
                <w:szCs w:val="14"/>
              </w:rPr>
            </w:pPr>
          </w:p>
        </w:tc>
        <w:tc>
          <w:tcPr>
            <w:tcW w:w="561" w:type="dxa"/>
            <w:tcBorders>
              <w:left w:val="nil"/>
              <w:bottom w:val="single" w:sz="4" w:space="0" w:color="auto"/>
            </w:tcBorders>
            <w:vAlign w:val="center"/>
          </w:tcPr>
          <w:p w:rsidR="009970D5" w:rsidRPr="00935A9D" w:rsidRDefault="009970D5" w:rsidP="009970D5">
            <w:pPr>
              <w:numPr>
                <w:ilvl w:val="0"/>
                <w:numId w:val="1"/>
              </w:numPr>
              <w:rPr>
                <w:sz w:val="13"/>
                <w:szCs w:val="13"/>
              </w:rPr>
            </w:pPr>
          </w:p>
        </w:tc>
        <w:tc>
          <w:tcPr>
            <w:tcW w:w="4301" w:type="dxa"/>
            <w:tcBorders>
              <w:bottom w:val="single" w:sz="4" w:space="0" w:color="auto"/>
            </w:tcBorders>
            <w:vAlign w:val="center"/>
          </w:tcPr>
          <w:p w:rsidR="009970D5" w:rsidRPr="00935A9D" w:rsidRDefault="009970D5" w:rsidP="009970D5">
            <w:pPr>
              <w:rPr>
                <w:sz w:val="13"/>
                <w:szCs w:val="13"/>
              </w:rPr>
            </w:pPr>
            <w:r w:rsidRPr="00935A9D">
              <w:rPr>
                <w:sz w:val="13"/>
                <w:szCs w:val="13"/>
              </w:rPr>
              <w:t>Tehnologia celulozei, hârtiei, poligrafie şi fibre</w:t>
            </w:r>
          </w:p>
        </w:tc>
        <w:tc>
          <w:tcPr>
            <w:tcW w:w="748" w:type="dxa"/>
            <w:tcBorders>
              <w:bottom w:val="single" w:sz="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bottom w:val="single" w:sz="4" w:space="0" w:color="auto"/>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right w:val="thinThickSmallGap" w:sz="24" w:space="0" w:color="auto"/>
            </w:tcBorders>
            <w:vAlign w:val="center"/>
          </w:tcPr>
          <w:p w:rsidR="009970D5" w:rsidRPr="00935A9D" w:rsidRDefault="009970D5" w:rsidP="009970D5">
            <w:pPr>
              <w:pStyle w:val="Footer"/>
              <w:tabs>
                <w:tab w:val="clear" w:pos="4320"/>
                <w:tab w:val="clear" w:pos="8640"/>
              </w:tabs>
              <w:jc w:val="center"/>
              <w:rPr>
                <w:b/>
                <w:bCs/>
                <w:caps/>
                <w:sz w:val="14"/>
                <w:szCs w:val="14"/>
              </w:rPr>
            </w:pPr>
          </w:p>
        </w:tc>
      </w:tr>
      <w:tr w:rsidR="009970D5" w:rsidRPr="00935A9D" w:rsidTr="00340AE3">
        <w:trPr>
          <w:cantSplit/>
          <w:jc w:val="center"/>
        </w:trPr>
        <w:tc>
          <w:tcPr>
            <w:tcW w:w="1119" w:type="dxa"/>
            <w:vMerge/>
            <w:tcBorders>
              <w:left w:val="thinThickSmallGap" w:sz="24" w:space="0" w:color="auto"/>
              <w:bottom w:val="thinThickSmallGap" w:sz="24" w:space="0" w:color="auto"/>
            </w:tcBorders>
            <w:shd w:val="clear" w:color="auto" w:fill="auto"/>
            <w:vAlign w:val="center"/>
          </w:tcPr>
          <w:p w:rsidR="009970D5" w:rsidRPr="00935A9D" w:rsidRDefault="009970D5" w:rsidP="009970D5">
            <w:pPr>
              <w:rPr>
                <w:b/>
                <w:bCs/>
                <w:sz w:val="14"/>
                <w:szCs w:val="14"/>
              </w:rPr>
            </w:pPr>
          </w:p>
        </w:tc>
        <w:tc>
          <w:tcPr>
            <w:tcW w:w="1871" w:type="dxa"/>
            <w:vMerge/>
            <w:tcBorders>
              <w:bottom w:val="thinThickSmallGap" w:sz="24" w:space="0" w:color="auto"/>
              <w:right w:val="thinThickSmallGap" w:sz="24" w:space="0" w:color="auto"/>
            </w:tcBorders>
            <w:vAlign w:val="center"/>
          </w:tcPr>
          <w:p w:rsidR="009970D5" w:rsidRPr="00935A9D" w:rsidRDefault="009970D5" w:rsidP="009970D5">
            <w:pPr>
              <w:rPr>
                <w:sz w:val="14"/>
                <w:szCs w:val="14"/>
              </w:rPr>
            </w:pPr>
          </w:p>
        </w:tc>
        <w:tc>
          <w:tcPr>
            <w:tcW w:w="1872" w:type="dxa"/>
            <w:vMerge/>
            <w:tcBorders>
              <w:left w:val="nil"/>
              <w:bottom w:val="thinThickSmallGap" w:sz="24" w:space="0" w:color="auto"/>
              <w:right w:val="thinThickSmallGap" w:sz="24" w:space="0" w:color="auto"/>
            </w:tcBorders>
            <w:vAlign w:val="center"/>
          </w:tcPr>
          <w:p w:rsidR="009970D5" w:rsidRPr="00935A9D" w:rsidRDefault="009970D5" w:rsidP="009970D5">
            <w:pPr>
              <w:pStyle w:val="Heading5"/>
              <w:jc w:val="left"/>
              <w:rPr>
                <w:rFonts w:ascii="Times New Roman" w:hAnsi="Times New Roman"/>
                <w:b w:val="0"/>
                <w:bCs w:val="0"/>
                <w:i w:val="0"/>
                <w:iCs w:val="0"/>
                <w:sz w:val="14"/>
                <w:szCs w:val="14"/>
              </w:rPr>
            </w:pPr>
          </w:p>
        </w:tc>
        <w:tc>
          <w:tcPr>
            <w:tcW w:w="561" w:type="dxa"/>
            <w:tcBorders>
              <w:left w:val="nil"/>
              <w:bottom w:val="thinThickSmallGap" w:sz="24" w:space="0" w:color="auto"/>
            </w:tcBorders>
            <w:vAlign w:val="center"/>
          </w:tcPr>
          <w:p w:rsidR="009970D5" w:rsidRPr="00935A9D" w:rsidRDefault="009970D5" w:rsidP="009970D5">
            <w:pPr>
              <w:numPr>
                <w:ilvl w:val="0"/>
                <w:numId w:val="1"/>
              </w:numPr>
              <w:rPr>
                <w:sz w:val="13"/>
                <w:szCs w:val="13"/>
              </w:rPr>
            </w:pPr>
          </w:p>
        </w:tc>
        <w:tc>
          <w:tcPr>
            <w:tcW w:w="4301" w:type="dxa"/>
            <w:tcBorders>
              <w:bottom w:val="thinThickSmallGap" w:sz="24" w:space="0" w:color="auto"/>
            </w:tcBorders>
            <w:vAlign w:val="center"/>
          </w:tcPr>
          <w:p w:rsidR="009970D5" w:rsidRPr="00935A9D" w:rsidRDefault="009970D5" w:rsidP="009970D5">
            <w:pPr>
              <w:rPr>
                <w:sz w:val="13"/>
                <w:szCs w:val="13"/>
              </w:rPr>
            </w:pPr>
            <w:r w:rsidRPr="00935A9D">
              <w:rPr>
                <w:sz w:val="13"/>
                <w:szCs w:val="13"/>
              </w:rPr>
              <w:t>Tehnologia şi chimizarea petrolului şi gazelor</w:t>
            </w:r>
          </w:p>
        </w:tc>
        <w:tc>
          <w:tcPr>
            <w:tcW w:w="748" w:type="dxa"/>
            <w:tcBorders>
              <w:bottom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1" w:type="dxa"/>
            <w:tcBorders>
              <w:bottom w:val="thinThickSmallGap" w:sz="24" w:space="0" w:color="auto"/>
              <w:right w:val="thinThickSmallGap" w:sz="24" w:space="0" w:color="auto"/>
            </w:tcBorders>
            <w:vAlign w:val="center"/>
          </w:tcPr>
          <w:p w:rsidR="009970D5" w:rsidRPr="00935A9D" w:rsidRDefault="009970D5" w:rsidP="009970D5">
            <w:pPr>
              <w:pStyle w:val="Heading4"/>
              <w:jc w:val="center"/>
              <w:rPr>
                <w:rFonts w:ascii="Times New Roman" w:hAnsi="Times New Roman"/>
                <w:b w:val="0"/>
                <w:bCs w:val="0"/>
                <w:sz w:val="13"/>
                <w:szCs w:val="13"/>
              </w:rPr>
            </w:pPr>
          </w:p>
        </w:tc>
        <w:tc>
          <w:tcPr>
            <w:tcW w:w="3287" w:type="dxa"/>
            <w:vMerge/>
            <w:tcBorders>
              <w:left w:val="nil"/>
              <w:bottom w:val="thinThickSmallGap" w:sz="24" w:space="0" w:color="auto"/>
              <w:right w:val="thinThickSmallGap" w:sz="24" w:space="0" w:color="auto"/>
            </w:tcBorders>
            <w:vAlign w:val="center"/>
          </w:tcPr>
          <w:p w:rsidR="009970D5" w:rsidRPr="00935A9D" w:rsidRDefault="009970D5" w:rsidP="009970D5">
            <w:pPr>
              <w:pStyle w:val="Footer"/>
              <w:tabs>
                <w:tab w:val="clear" w:pos="4320"/>
                <w:tab w:val="clear" w:pos="8640"/>
              </w:tabs>
              <w:jc w:val="center"/>
              <w:rPr>
                <w:b/>
                <w:bCs/>
                <w:caps/>
                <w:sz w:val="14"/>
                <w:szCs w:val="14"/>
              </w:rPr>
            </w:pPr>
          </w:p>
        </w:tc>
      </w:tr>
    </w:tbl>
    <w:p w:rsidR="002D04A8" w:rsidRPr="00935A9D" w:rsidRDefault="002D04A8"/>
    <w:p w:rsidR="002D04A8" w:rsidRPr="00935A9D" w:rsidRDefault="002D04A8"/>
    <w:p w:rsidR="002D04A8" w:rsidRPr="00935A9D" w:rsidRDefault="002D04A8"/>
    <w:p w:rsidR="002D04A8" w:rsidRPr="00935A9D" w:rsidRDefault="002D04A8"/>
    <w:p w:rsidR="002D04A8" w:rsidRPr="00935A9D" w:rsidRDefault="002D04A8"/>
    <w:p w:rsidR="002D04A8" w:rsidRPr="00935A9D" w:rsidRDefault="002D04A8"/>
    <w:p w:rsidR="002D04A8" w:rsidRPr="00935A9D" w:rsidRDefault="002D04A8"/>
    <w:p w:rsidR="002D04A8" w:rsidRPr="00935A9D" w:rsidRDefault="002D04A8"/>
    <w:p w:rsidR="002D04A8" w:rsidRPr="00935A9D" w:rsidRDefault="002D04A8"/>
    <w:tbl>
      <w:tblPr>
        <w:tblW w:w="14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1984"/>
        <w:gridCol w:w="1701"/>
        <w:gridCol w:w="709"/>
        <w:gridCol w:w="4111"/>
        <w:gridCol w:w="850"/>
        <w:gridCol w:w="567"/>
        <w:gridCol w:w="3389"/>
      </w:tblGrid>
      <w:tr w:rsidR="00935A9D" w:rsidRPr="00935A9D" w:rsidTr="002D04A8">
        <w:trPr>
          <w:cantSplit/>
          <w:trHeight w:val="20"/>
          <w:jc w:val="center"/>
        </w:trPr>
        <w:tc>
          <w:tcPr>
            <w:tcW w:w="1009" w:type="dxa"/>
            <w:vMerge w:val="restart"/>
            <w:tcBorders>
              <w:top w:val="thinThickSmallGap" w:sz="24" w:space="0" w:color="auto"/>
              <w:left w:val="thinThickSmallGap" w:sz="24" w:space="0" w:color="auto"/>
            </w:tcBorders>
            <w:shd w:val="clear" w:color="auto" w:fill="auto"/>
            <w:vAlign w:val="center"/>
          </w:tcPr>
          <w:p w:rsidR="002D04A8" w:rsidRPr="00935A9D" w:rsidRDefault="002D04A8" w:rsidP="000B254A">
            <w:pPr>
              <w:jc w:val="center"/>
              <w:rPr>
                <w:b/>
                <w:bCs/>
                <w:sz w:val="14"/>
                <w:szCs w:val="14"/>
              </w:rPr>
            </w:pPr>
            <w:r w:rsidRPr="00935A9D">
              <w:rPr>
                <w:b/>
                <w:bCs/>
                <w:sz w:val="14"/>
                <w:szCs w:val="14"/>
              </w:rPr>
              <w:lastRenderedPageBreak/>
              <w:t xml:space="preserve">Învăţământ liceal /  </w:t>
            </w:r>
          </w:p>
          <w:p w:rsidR="002D04A8" w:rsidRPr="00935A9D" w:rsidRDefault="002D04A8" w:rsidP="000B254A">
            <w:pPr>
              <w:jc w:val="center"/>
              <w:rPr>
                <w:b/>
                <w:bCs/>
                <w:sz w:val="14"/>
                <w:szCs w:val="14"/>
              </w:rPr>
            </w:pPr>
            <w:r w:rsidRPr="00935A9D">
              <w:rPr>
                <w:b/>
                <w:bCs/>
                <w:sz w:val="14"/>
                <w:szCs w:val="14"/>
              </w:rPr>
              <w:t>Învăţământ profesional</w:t>
            </w:r>
          </w:p>
          <w:p w:rsidR="002D04A8" w:rsidRPr="00935A9D" w:rsidRDefault="002D04A8" w:rsidP="001D6C05">
            <w:pPr>
              <w:jc w:val="center"/>
              <w:rPr>
                <w:sz w:val="14"/>
                <w:szCs w:val="14"/>
              </w:rPr>
            </w:pPr>
          </w:p>
        </w:tc>
        <w:tc>
          <w:tcPr>
            <w:tcW w:w="1984" w:type="dxa"/>
            <w:vMerge w:val="restart"/>
            <w:tcBorders>
              <w:top w:val="thinThickSmallGap" w:sz="24" w:space="0" w:color="auto"/>
              <w:right w:val="thinThickSmallGap" w:sz="24" w:space="0" w:color="auto"/>
            </w:tcBorders>
            <w:vAlign w:val="center"/>
          </w:tcPr>
          <w:p w:rsidR="002D04A8" w:rsidRPr="00935A9D" w:rsidRDefault="002D04A8" w:rsidP="00427310">
            <w:pPr>
              <w:rPr>
                <w:sz w:val="14"/>
                <w:szCs w:val="14"/>
              </w:rPr>
            </w:pPr>
            <w:r w:rsidRPr="00935A9D">
              <w:rPr>
                <w:sz w:val="14"/>
                <w:szCs w:val="14"/>
              </w:rPr>
              <w:t>Protecţia mediului</w:t>
            </w:r>
          </w:p>
          <w:p w:rsidR="002D04A8" w:rsidRPr="00935A9D" w:rsidRDefault="002D04A8" w:rsidP="00427310">
            <w:pPr>
              <w:rPr>
                <w:b/>
                <w:bCs/>
                <w:sz w:val="14"/>
                <w:szCs w:val="14"/>
              </w:rPr>
            </w:pPr>
            <w:r w:rsidRPr="00935A9D">
              <w:rPr>
                <w:sz w:val="14"/>
                <w:szCs w:val="14"/>
              </w:rPr>
              <w:t>(Anexa 8)</w:t>
            </w:r>
          </w:p>
        </w:tc>
        <w:tc>
          <w:tcPr>
            <w:tcW w:w="1701" w:type="dxa"/>
            <w:vMerge w:val="restart"/>
            <w:tcBorders>
              <w:top w:val="thinThickSmallGap" w:sz="24" w:space="0" w:color="auto"/>
              <w:left w:val="nil"/>
              <w:right w:val="thinThickSmallGap" w:sz="24" w:space="0" w:color="auto"/>
            </w:tcBorders>
            <w:vAlign w:val="center"/>
          </w:tcPr>
          <w:p w:rsidR="002D04A8" w:rsidRPr="00935A9D" w:rsidRDefault="002D04A8" w:rsidP="00174600">
            <w:pPr>
              <w:pStyle w:val="Heading5"/>
              <w:jc w:val="left"/>
              <w:rPr>
                <w:rFonts w:ascii="Times New Roman" w:hAnsi="Times New Roman"/>
                <w:i w:val="0"/>
                <w:iCs w:val="0"/>
                <w:sz w:val="14"/>
                <w:szCs w:val="14"/>
              </w:rPr>
            </w:pPr>
            <w:r w:rsidRPr="00935A9D">
              <w:rPr>
                <w:rFonts w:ascii="Times New Roman" w:hAnsi="Times New Roman"/>
                <w:b w:val="0"/>
                <w:bCs w:val="0"/>
                <w:i w:val="0"/>
                <w:iCs w:val="0"/>
                <w:sz w:val="14"/>
                <w:szCs w:val="14"/>
              </w:rPr>
              <w:t xml:space="preserve">8. Protecţia mediului </w:t>
            </w:r>
          </w:p>
        </w:tc>
        <w:tc>
          <w:tcPr>
            <w:tcW w:w="709" w:type="dxa"/>
            <w:tcBorders>
              <w:top w:val="thinThickSmallGap" w:sz="24" w:space="0" w:color="auto"/>
              <w:left w:val="nil"/>
            </w:tcBorders>
            <w:vAlign w:val="center"/>
          </w:tcPr>
          <w:p w:rsidR="002D04A8" w:rsidRPr="00935A9D" w:rsidRDefault="002D04A8" w:rsidP="00174600">
            <w:pPr>
              <w:numPr>
                <w:ilvl w:val="0"/>
                <w:numId w:val="1"/>
              </w:numPr>
              <w:rPr>
                <w:sz w:val="13"/>
                <w:szCs w:val="13"/>
              </w:rPr>
            </w:pPr>
          </w:p>
        </w:tc>
        <w:tc>
          <w:tcPr>
            <w:tcW w:w="4111" w:type="dxa"/>
            <w:tcBorders>
              <w:top w:val="thinThickSmallGap" w:sz="24" w:space="0" w:color="auto"/>
            </w:tcBorders>
            <w:vAlign w:val="center"/>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Protecţia mediului                                                                          </w:t>
            </w:r>
          </w:p>
        </w:tc>
        <w:tc>
          <w:tcPr>
            <w:tcW w:w="850" w:type="dxa"/>
            <w:tcBorders>
              <w:top w:val="thinThickSmallGap" w:sz="24" w:space="0" w:color="auto"/>
            </w:tcBorders>
            <w:vAlign w:val="center"/>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top w:val="thinThickSmallGap" w:sz="24" w:space="0" w:color="auto"/>
              <w:right w:val="thinThickSmallGap" w:sz="24" w:space="0" w:color="auto"/>
            </w:tcBorders>
            <w:vAlign w:val="center"/>
          </w:tcPr>
          <w:p w:rsidR="002D04A8" w:rsidRPr="00935A9D" w:rsidRDefault="002D04A8" w:rsidP="00174600">
            <w:pPr>
              <w:pStyle w:val="Heading4"/>
              <w:jc w:val="center"/>
              <w:rPr>
                <w:rFonts w:ascii="Times New Roman" w:hAnsi="Times New Roman"/>
                <w:b w:val="0"/>
                <w:bCs w:val="0"/>
                <w:sz w:val="13"/>
                <w:szCs w:val="13"/>
              </w:rPr>
            </w:pPr>
          </w:p>
        </w:tc>
        <w:tc>
          <w:tcPr>
            <w:tcW w:w="3389" w:type="dxa"/>
            <w:vMerge w:val="restart"/>
            <w:tcBorders>
              <w:top w:val="thinThickSmallGap" w:sz="24" w:space="0" w:color="auto"/>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b/>
                <w:bCs/>
                <w:caps/>
                <w:sz w:val="14"/>
                <w:szCs w:val="14"/>
              </w:rPr>
            </w:pPr>
            <w:r w:rsidRPr="00935A9D">
              <w:rPr>
                <w:b/>
                <w:bCs/>
                <w:caps/>
                <w:sz w:val="14"/>
                <w:szCs w:val="14"/>
              </w:rPr>
              <w:t xml:space="preserve">Protecţia </w:t>
            </w:r>
          </w:p>
          <w:p w:rsidR="002D04A8" w:rsidRPr="00935A9D" w:rsidRDefault="002D04A8" w:rsidP="00174600">
            <w:pPr>
              <w:pStyle w:val="Footer"/>
              <w:tabs>
                <w:tab w:val="clear" w:pos="4320"/>
                <w:tab w:val="clear" w:pos="8640"/>
              </w:tabs>
              <w:jc w:val="center"/>
              <w:rPr>
                <w:b/>
                <w:bCs/>
                <w:caps/>
                <w:sz w:val="14"/>
                <w:szCs w:val="14"/>
              </w:rPr>
            </w:pPr>
            <w:r w:rsidRPr="00935A9D">
              <w:rPr>
                <w:b/>
                <w:bCs/>
                <w:caps/>
                <w:sz w:val="14"/>
                <w:szCs w:val="14"/>
              </w:rPr>
              <w:t>mediului</w:t>
            </w:r>
          </w:p>
          <w:p w:rsidR="002D04A8" w:rsidRPr="00935A9D" w:rsidRDefault="002D04A8" w:rsidP="00174600">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40C42" w:rsidRPr="00935A9D" w:rsidRDefault="00140C42" w:rsidP="00174600">
            <w:pPr>
              <w:pStyle w:val="Footer"/>
              <w:tabs>
                <w:tab w:val="clear" w:pos="4320"/>
                <w:tab w:val="clear" w:pos="8640"/>
              </w:tabs>
              <w:jc w:val="center"/>
              <w:rPr>
                <w:sz w:val="16"/>
                <w:szCs w:val="16"/>
              </w:rPr>
            </w:pPr>
          </w:p>
          <w:p w:rsidR="00140C42" w:rsidRPr="00935A9D" w:rsidRDefault="00140C42" w:rsidP="00174600">
            <w:pPr>
              <w:pStyle w:val="Footer"/>
              <w:tabs>
                <w:tab w:val="clear" w:pos="4320"/>
                <w:tab w:val="clear" w:pos="8640"/>
              </w:tabs>
              <w:jc w:val="center"/>
              <w:rPr>
                <w:sz w:val="16"/>
                <w:szCs w:val="16"/>
              </w:rPr>
            </w:pPr>
            <w:r w:rsidRPr="00935A9D">
              <w:rPr>
                <w:sz w:val="16"/>
                <w:szCs w:val="16"/>
              </w:rPr>
              <w:t>/</w:t>
            </w:r>
          </w:p>
          <w:p w:rsidR="00140C42" w:rsidRPr="00935A9D" w:rsidRDefault="00140C42" w:rsidP="00140C42">
            <w:pPr>
              <w:pStyle w:val="Footer"/>
              <w:tabs>
                <w:tab w:val="clear" w:pos="4320"/>
                <w:tab w:val="clear" w:pos="8640"/>
              </w:tabs>
              <w:jc w:val="center"/>
              <w:rPr>
                <w:b/>
                <w:bCs/>
                <w:caps/>
                <w:sz w:val="14"/>
                <w:szCs w:val="14"/>
              </w:rPr>
            </w:pPr>
          </w:p>
          <w:p w:rsidR="00140C42" w:rsidRPr="00935A9D" w:rsidRDefault="00140C42" w:rsidP="00140C42">
            <w:pPr>
              <w:pStyle w:val="Footer"/>
              <w:tabs>
                <w:tab w:val="clear" w:pos="4320"/>
                <w:tab w:val="clear" w:pos="8640"/>
              </w:tabs>
              <w:jc w:val="center"/>
              <w:rPr>
                <w:b/>
                <w:bCs/>
                <w:caps/>
                <w:sz w:val="14"/>
                <w:szCs w:val="14"/>
              </w:rPr>
            </w:pPr>
            <w:r w:rsidRPr="00935A9D">
              <w:rPr>
                <w:b/>
                <w:bCs/>
                <w:caps/>
                <w:sz w:val="14"/>
                <w:szCs w:val="14"/>
              </w:rPr>
              <w:t xml:space="preserve">Protecţia </w:t>
            </w:r>
          </w:p>
          <w:p w:rsidR="00140C42" w:rsidRPr="00935A9D" w:rsidRDefault="00140C42" w:rsidP="00140C42">
            <w:pPr>
              <w:pStyle w:val="Footer"/>
              <w:tabs>
                <w:tab w:val="clear" w:pos="4320"/>
                <w:tab w:val="clear" w:pos="8640"/>
              </w:tabs>
              <w:jc w:val="center"/>
              <w:rPr>
                <w:sz w:val="16"/>
                <w:szCs w:val="16"/>
              </w:rPr>
            </w:pPr>
            <w:r w:rsidRPr="00935A9D">
              <w:rPr>
                <w:b/>
                <w:bCs/>
                <w:caps/>
                <w:sz w:val="14"/>
                <w:szCs w:val="14"/>
              </w:rPr>
              <w:t>mediului</w:t>
            </w:r>
          </w:p>
          <w:p w:rsidR="00140C42" w:rsidRPr="00935A9D" w:rsidRDefault="00140C42" w:rsidP="00140C42">
            <w:pPr>
              <w:jc w:val="center"/>
              <w:rPr>
                <w:b/>
                <w:bCs/>
                <w:sz w:val="14"/>
                <w:szCs w:val="14"/>
              </w:rPr>
            </w:pPr>
            <w:r w:rsidRPr="00935A9D">
              <w:rPr>
                <w:b/>
                <w:iCs/>
                <w:sz w:val="14"/>
                <w:szCs w:val="14"/>
              </w:rPr>
              <w:t>(SPECIALITATE ŞI DIDACTICA SPECIALITĂŢII), ELEMENTE DE PEDAGOGIE ŞI PSIHOLOGIE</w:t>
            </w:r>
          </w:p>
          <w:p w:rsidR="00140C42" w:rsidRPr="00935A9D" w:rsidRDefault="00140C42" w:rsidP="00140C42">
            <w:pPr>
              <w:pStyle w:val="Footer"/>
              <w:tabs>
                <w:tab w:val="clear" w:pos="4320"/>
                <w:tab w:val="clear" w:pos="8640"/>
              </w:tabs>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2D04A8">
        <w:trPr>
          <w:cantSplit/>
          <w:trHeight w:val="98"/>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Ecologie</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trHeight w:val="135"/>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Ecologie şi protecţia mediului</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trHeight w:val="70"/>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Biologie</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trHeight w:val="98"/>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Biologie - Agricultură</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trHeight w:val="20"/>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Biologie - Ştiinţe agricole</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trHeight w:val="50"/>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Biologie – Chimie</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trHeight w:val="20"/>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Chimie – Biologie</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trHeight w:val="20"/>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Biologie – Geografie</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Geografie - Biologie</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Biologie - Ecologie</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Geografie – Ştiinţa mediului</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Ingineria mediului</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jc w:val="center"/>
              <w:rPr>
                <w:caps/>
                <w:sz w:val="14"/>
                <w:szCs w:val="14"/>
              </w:rPr>
            </w:pPr>
          </w:p>
        </w:tc>
      </w:tr>
      <w:tr w:rsidR="00935A9D" w:rsidRPr="00935A9D" w:rsidTr="002D04A8">
        <w:trPr>
          <w:cantSplit/>
          <w:trHeight w:val="61"/>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bottom w:val="nil"/>
            </w:tcBorders>
            <w:vAlign w:val="center"/>
          </w:tcPr>
          <w:p w:rsidR="002D04A8" w:rsidRPr="00935A9D" w:rsidRDefault="002D04A8" w:rsidP="00174600">
            <w:pPr>
              <w:numPr>
                <w:ilvl w:val="0"/>
                <w:numId w:val="1"/>
              </w:numPr>
              <w:rPr>
                <w:sz w:val="13"/>
                <w:szCs w:val="13"/>
              </w:rPr>
            </w:pPr>
          </w:p>
        </w:tc>
        <w:tc>
          <w:tcPr>
            <w:tcW w:w="4111" w:type="dxa"/>
            <w:tcBorders>
              <w:bottom w:val="nil"/>
            </w:tcBorders>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Amenajări pentru protecţia apei şi solului</w:t>
            </w:r>
          </w:p>
        </w:tc>
        <w:tc>
          <w:tcPr>
            <w:tcW w:w="850" w:type="dxa"/>
            <w:tcBorders>
              <w:bottom w:val="nil"/>
            </w:tcBorders>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bottom w:val="nil"/>
            </w:tcBorders>
            <w:vAlign w:val="center"/>
          </w:tcPr>
          <w:p w:rsidR="002D04A8" w:rsidRPr="00935A9D" w:rsidRDefault="002D04A8" w:rsidP="00174600">
            <w:pPr>
              <w:numPr>
                <w:ilvl w:val="0"/>
                <w:numId w:val="1"/>
              </w:numPr>
              <w:rPr>
                <w:sz w:val="13"/>
                <w:szCs w:val="13"/>
              </w:rPr>
            </w:pPr>
          </w:p>
        </w:tc>
        <w:tc>
          <w:tcPr>
            <w:tcW w:w="4111" w:type="dxa"/>
            <w:tcBorders>
              <w:bottom w:val="nil"/>
            </w:tcBorders>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Ingineria mediului agricol</w:t>
            </w:r>
          </w:p>
        </w:tc>
        <w:tc>
          <w:tcPr>
            <w:tcW w:w="850" w:type="dxa"/>
            <w:tcBorders>
              <w:bottom w:val="nil"/>
            </w:tcBorders>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bottom w:val="nil"/>
            </w:tcBorders>
            <w:vAlign w:val="center"/>
          </w:tcPr>
          <w:p w:rsidR="002D04A8" w:rsidRPr="00935A9D" w:rsidRDefault="002D04A8" w:rsidP="00174600">
            <w:pPr>
              <w:numPr>
                <w:ilvl w:val="0"/>
                <w:numId w:val="1"/>
              </w:numPr>
              <w:rPr>
                <w:sz w:val="13"/>
                <w:szCs w:val="13"/>
              </w:rPr>
            </w:pPr>
          </w:p>
        </w:tc>
        <w:tc>
          <w:tcPr>
            <w:tcW w:w="4111" w:type="dxa"/>
            <w:tcBorders>
              <w:bottom w:val="nil"/>
            </w:tcBorders>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Ingineria mediului în energetică</w:t>
            </w:r>
          </w:p>
        </w:tc>
        <w:tc>
          <w:tcPr>
            <w:tcW w:w="850" w:type="dxa"/>
            <w:tcBorders>
              <w:bottom w:val="nil"/>
            </w:tcBorders>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bottom w:val="nil"/>
            </w:tcBorders>
            <w:vAlign w:val="center"/>
          </w:tcPr>
          <w:p w:rsidR="002D04A8" w:rsidRPr="00935A9D" w:rsidRDefault="002D04A8" w:rsidP="00174600">
            <w:pPr>
              <w:numPr>
                <w:ilvl w:val="0"/>
                <w:numId w:val="1"/>
              </w:numPr>
              <w:rPr>
                <w:sz w:val="13"/>
                <w:szCs w:val="13"/>
              </w:rPr>
            </w:pPr>
          </w:p>
        </w:tc>
        <w:tc>
          <w:tcPr>
            <w:tcW w:w="4111" w:type="dxa"/>
            <w:tcBorders>
              <w:bottom w:val="nil"/>
            </w:tcBorders>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Ingineria mediului în minerit şi metalurgie</w:t>
            </w:r>
          </w:p>
        </w:tc>
        <w:tc>
          <w:tcPr>
            <w:tcW w:w="850" w:type="dxa"/>
            <w:tcBorders>
              <w:bottom w:val="nil"/>
            </w:tcBorders>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bottom w:val="nil"/>
            </w:tcBorders>
            <w:vAlign w:val="center"/>
          </w:tcPr>
          <w:p w:rsidR="002D04A8" w:rsidRPr="00935A9D" w:rsidRDefault="002D04A8" w:rsidP="00174600">
            <w:pPr>
              <w:numPr>
                <w:ilvl w:val="0"/>
                <w:numId w:val="1"/>
              </w:numPr>
              <w:rPr>
                <w:sz w:val="13"/>
                <w:szCs w:val="13"/>
              </w:rPr>
            </w:pPr>
          </w:p>
        </w:tc>
        <w:tc>
          <w:tcPr>
            <w:tcW w:w="4111" w:type="dxa"/>
            <w:tcBorders>
              <w:bottom w:val="nil"/>
            </w:tcBorders>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Ingineria şi protecţia mediului</w:t>
            </w:r>
          </w:p>
        </w:tc>
        <w:tc>
          <w:tcPr>
            <w:tcW w:w="850" w:type="dxa"/>
            <w:tcBorders>
              <w:bottom w:val="nil"/>
            </w:tcBorders>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bottom w:val="nil"/>
            </w:tcBorders>
            <w:vAlign w:val="center"/>
          </w:tcPr>
          <w:p w:rsidR="002D04A8" w:rsidRPr="00935A9D" w:rsidRDefault="002D04A8" w:rsidP="00174600">
            <w:pPr>
              <w:numPr>
                <w:ilvl w:val="0"/>
                <w:numId w:val="1"/>
              </w:numPr>
              <w:rPr>
                <w:sz w:val="13"/>
                <w:szCs w:val="13"/>
              </w:rPr>
            </w:pPr>
          </w:p>
        </w:tc>
        <w:tc>
          <w:tcPr>
            <w:tcW w:w="4111" w:type="dxa"/>
            <w:tcBorders>
              <w:bottom w:val="nil"/>
            </w:tcBorders>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Ingineria şi protecţia mediului în industrie</w:t>
            </w:r>
          </w:p>
        </w:tc>
        <w:tc>
          <w:tcPr>
            <w:tcW w:w="850" w:type="dxa"/>
            <w:tcBorders>
              <w:bottom w:val="nil"/>
            </w:tcBorders>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bottom w:val="nil"/>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Ştiinţa mediului</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Tehnologia substanţelor anorganice</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Tehnologie chimică anorganică</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tcPr>
          <w:p w:rsidR="002D04A8" w:rsidRPr="00935A9D" w:rsidRDefault="002D04A8" w:rsidP="00174600">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Tehnologie chimică organică</w:t>
            </w:r>
          </w:p>
        </w:tc>
        <w:tc>
          <w:tcPr>
            <w:tcW w:w="850" w:type="dxa"/>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trHeight w:val="53"/>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vAlign w:val="center"/>
          </w:tcPr>
          <w:p w:rsidR="002D04A8" w:rsidRPr="00935A9D" w:rsidRDefault="002D04A8" w:rsidP="00174600">
            <w:pPr>
              <w:pStyle w:val="Default"/>
              <w:rPr>
                <w:color w:val="auto"/>
                <w:sz w:val="13"/>
                <w:szCs w:val="13"/>
                <w:lang w:val="ro-RO"/>
              </w:rPr>
            </w:pPr>
            <w:r w:rsidRPr="00935A9D">
              <w:rPr>
                <w:color w:val="auto"/>
                <w:sz w:val="13"/>
                <w:szCs w:val="13"/>
                <w:lang w:val="ro-RO"/>
              </w:rPr>
              <w:t>Protecţia şi valorificarea resurselor biologice**</w:t>
            </w:r>
          </w:p>
        </w:tc>
        <w:tc>
          <w:tcPr>
            <w:tcW w:w="850" w:type="dxa"/>
            <w:vAlign w:val="center"/>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vAlign w:val="center"/>
          </w:tcPr>
          <w:p w:rsidR="002D04A8" w:rsidRPr="00935A9D" w:rsidRDefault="002D04A8" w:rsidP="00174600">
            <w:pPr>
              <w:pStyle w:val="Default"/>
              <w:rPr>
                <w:color w:val="auto"/>
                <w:sz w:val="13"/>
                <w:szCs w:val="13"/>
                <w:lang w:val="ro-RO"/>
              </w:rPr>
            </w:pPr>
            <w:r w:rsidRPr="00935A9D">
              <w:rPr>
                <w:color w:val="auto"/>
                <w:sz w:val="13"/>
                <w:szCs w:val="13"/>
                <w:lang w:val="ro-RO"/>
              </w:rPr>
              <w:t>Resurse biologice şi productivitatea lor**</w:t>
            </w:r>
          </w:p>
        </w:tc>
        <w:tc>
          <w:tcPr>
            <w:tcW w:w="850" w:type="dxa"/>
            <w:vAlign w:val="center"/>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trHeight w:val="53"/>
          <w:jc w:val="center"/>
        </w:trPr>
        <w:tc>
          <w:tcPr>
            <w:tcW w:w="1009" w:type="dxa"/>
            <w:vMerge/>
            <w:tcBorders>
              <w:left w:val="thinThickSmallGap" w:sz="24" w:space="0" w:color="auto"/>
            </w:tcBorders>
            <w:shd w:val="clear" w:color="auto" w:fill="auto"/>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17460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174600">
            <w:pPr>
              <w:numPr>
                <w:ilvl w:val="0"/>
                <w:numId w:val="1"/>
              </w:numPr>
              <w:rPr>
                <w:sz w:val="13"/>
                <w:szCs w:val="13"/>
              </w:rPr>
            </w:pPr>
          </w:p>
        </w:tc>
        <w:tc>
          <w:tcPr>
            <w:tcW w:w="4111" w:type="dxa"/>
            <w:vAlign w:val="center"/>
          </w:tcPr>
          <w:p w:rsidR="002D04A8" w:rsidRPr="00935A9D" w:rsidRDefault="002D04A8" w:rsidP="00174600">
            <w:pPr>
              <w:pStyle w:val="Default"/>
              <w:rPr>
                <w:color w:val="auto"/>
                <w:sz w:val="13"/>
                <w:szCs w:val="13"/>
                <w:lang w:val="ro-RO"/>
              </w:rPr>
            </w:pPr>
            <w:r w:rsidRPr="00935A9D">
              <w:rPr>
                <w:color w:val="auto"/>
                <w:sz w:val="13"/>
                <w:szCs w:val="13"/>
                <w:lang w:val="ro-RO"/>
              </w:rPr>
              <w:t>Managementul mediului**</w:t>
            </w:r>
          </w:p>
        </w:tc>
        <w:tc>
          <w:tcPr>
            <w:tcW w:w="850" w:type="dxa"/>
            <w:vAlign w:val="center"/>
          </w:tcPr>
          <w:p w:rsidR="002D04A8" w:rsidRPr="00935A9D" w:rsidRDefault="002D04A8" w:rsidP="0017460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567" w:type="dxa"/>
            <w:tcBorders>
              <w:right w:val="thinThickSmallGap" w:sz="24" w:space="0" w:color="auto"/>
            </w:tcBorders>
          </w:tcPr>
          <w:p w:rsidR="002D04A8" w:rsidRPr="00935A9D" w:rsidRDefault="002D04A8" w:rsidP="00174600">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174600">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026BB9">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8625E4">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Tehnologia substanţelor organice</w:t>
            </w:r>
          </w:p>
        </w:tc>
        <w:tc>
          <w:tcPr>
            <w:tcW w:w="850" w:type="dxa"/>
            <w:vAlign w:val="center"/>
          </w:tcPr>
          <w:p w:rsidR="002D04A8" w:rsidRPr="00935A9D" w:rsidRDefault="002D04A8" w:rsidP="006F622D">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3004AC">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026BB9">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Tehnologia compuşilor macromoleculari</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Tehnologia silicaţilor şi a compuşilor oxidici</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Inginerie biochimică</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Inginerie sanitară şi protecţia mediului</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Biologie – Geologie</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Geologie - Biologie</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Tehnologia şi biotehnologia protecţiei mediului</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Tehnologii şi biotehnologii în protecţia mediului</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sistemelor biotehnice şi ecologice</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protecţiei mediului în industria chimică şi petrochimică</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protecţiei mediului în industria chimică şi petrochimie</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şi protecţia mediului în industria chimică şi petrochimie</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vAlign w:val="center"/>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şi chimia substanţelor anorganice</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vAlign w:val="center"/>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şi chimia compuşilor macromoleculari</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vAlign w:val="center"/>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şi chimia substanţelor organice</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şi protecţia mediului în agricultură</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vAlign w:val="center"/>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mediului în spaţiul funciar</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vAlign w:val="center"/>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Fizica mediului</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vAlign w:val="center"/>
          </w:tcPr>
          <w:p w:rsidR="002D04A8" w:rsidRPr="00935A9D" w:rsidRDefault="002D04A8" w:rsidP="00A35D8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Fizica mediului ambiant</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vAlign w:val="center"/>
          </w:tcPr>
          <w:p w:rsidR="002D04A8" w:rsidRPr="00935A9D" w:rsidRDefault="002D04A8" w:rsidP="00A35D8D">
            <w:pPr>
              <w:jc w:val="both"/>
              <w:rPr>
                <w:sz w:val="14"/>
                <w:szCs w:val="14"/>
              </w:rPr>
            </w:pPr>
            <w:r w:rsidRPr="00935A9D">
              <w:rPr>
                <w:sz w:val="14"/>
                <w:szCs w:val="14"/>
              </w:rPr>
              <w:t>Ştiinţa şi ingineria materialelor oxidice</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A35D8D">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A35D8D">
            <w:pPr>
              <w:rPr>
                <w:sz w:val="14"/>
                <w:szCs w:val="14"/>
              </w:rPr>
            </w:pPr>
          </w:p>
        </w:tc>
        <w:tc>
          <w:tcPr>
            <w:tcW w:w="1701" w:type="dxa"/>
            <w:vMerge/>
            <w:tcBorders>
              <w:left w:val="nil"/>
              <w:right w:val="thinThickSmallGap" w:sz="24" w:space="0" w:color="auto"/>
            </w:tcBorders>
            <w:vAlign w:val="center"/>
          </w:tcPr>
          <w:p w:rsidR="002D04A8" w:rsidRPr="00935A9D" w:rsidRDefault="002D04A8" w:rsidP="00A35D8D">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A35D8D">
            <w:pPr>
              <w:numPr>
                <w:ilvl w:val="0"/>
                <w:numId w:val="1"/>
              </w:numPr>
              <w:rPr>
                <w:sz w:val="14"/>
                <w:szCs w:val="14"/>
              </w:rPr>
            </w:pPr>
          </w:p>
        </w:tc>
        <w:tc>
          <w:tcPr>
            <w:tcW w:w="4111" w:type="dxa"/>
            <w:vAlign w:val="center"/>
          </w:tcPr>
          <w:p w:rsidR="002D04A8" w:rsidRPr="00935A9D" w:rsidRDefault="002D04A8" w:rsidP="00A35D8D">
            <w:pPr>
              <w:jc w:val="both"/>
              <w:rPr>
                <w:sz w:val="14"/>
                <w:szCs w:val="14"/>
              </w:rPr>
            </w:pPr>
            <w:r w:rsidRPr="00935A9D">
              <w:rPr>
                <w:sz w:val="14"/>
                <w:szCs w:val="14"/>
              </w:rPr>
              <w:t>Tehnologia celulozei, hârtiei şi fibrelor artificiale</w:t>
            </w:r>
          </w:p>
        </w:tc>
        <w:tc>
          <w:tcPr>
            <w:tcW w:w="850" w:type="dxa"/>
          </w:tcPr>
          <w:p w:rsidR="002D04A8" w:rsidRPr="00935A9D" w:rsidRDefault="002D04A8" w:rsidP="00A35D8D">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rsidP="00A35D8D">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A35D8D">
            <w:pPr>
              <w:pStyle w:val="Footer"/>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b/>
                <w:bCs/>
                <w:sz w:val="14"/>
                <w:szCs w:val="14"/>
              </w:rPr>
            </w:pPr>
          </w:p>
        </w:tc>
        <w:tc>
          <w:tcPr>
            <w:tcW w:w="1701" w:type="dxa"/>
            <w:vMerge/>
            <w:tcBorders>
              <w:left w:val="nil"/>
              <w:right w:val="thinThickSmallGap" w:sz="24" w:space="0" w:color="auto"/>
            </w:tcBorders>
            <w:vAlign w:val="center"/>
          </w:tcPr>
          <w:p w:rsidR="002D04A8" w:rsidRPr="00935A9D" w:rsidRDefault="002D04A8" w:rsidP="00427310">
            <w:pPr>
              <w:pStyle w:val="Heading5"/>
              <w:jc w:val="left"/>
              <w:rPr>
                <w:rFonts w:ascii="Times New Roman" w:hAnsi="Times New Roman"/>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6F622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Chimia mediului</w:t>
            </w:r>
          </w:p>
        </w:tc>
        <w:tc>
          <w:tcPr>
            <w:tcW w:w="850" w:type="dxa"/>
            <w:vAlign w:val="center"/>
          </w:tcPr>
          <w:p w:rsidR="002D04A8" w:rsidRPr="00935A9D" w:rsidRDefault="002D04A8" w:rsidP="006F622D">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rsidP="003004AC">
            <w:pPr>
              <w:pStyle w:val="Footer"/>
              <w:tabs>
                <w:tab w:val="clear" w:pos="4320"/>
                <w:tab w:val="clear" w:pos="8640"/>
              </w:tabs>
              <w:jc w:val="center"/>
              <w:rPr>
                <w:sz w:val="12"/>
                <w:szCs w:val="12"/>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42731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6F622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Geografia mediului</w:t>
            </w:r>
          </w:p>
        </w:tc>
        <w:tc>
          <w:tcPr>
            <w:tcW w:w="850" w:type="dxa"/>
            <w:vAlign w:val="center"/>
          </w:tcPr>
          <w:p w:rsidR="002D04A8" w:rsidRPr="00935A9D" w:rsidRDefault="002D04A8" w:rsidP="006F622D">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1D6C05">
            <w:pPr>
              <w:jc w:val="center"/>
              <w:rPr>
                <w:b/>
                <w:bCs/>
                <w:sz w:val="14"/>
                <w:szCs w:val="14"/>
              </w:rPr>
            </w:pPr>
          </w:p>
        </w:tc>
        <w:tc>
          <w:tcPr>
            <w:tcW w:w="1984" w:type="dxa"/>
            <w:vMerge/>
            <w:tcBorders>
              <w:right w:val="thinThickSmallGap" w:sz="24" w:space="0" w:color="auto"/>
            </w:tcBorders>
            <w:vAlign w:val="center"/>
          </w:tcPr>
          <w:p w:rsidR="002D04A8" w:rsidRPr="00935A9D" w:rsidRDefault="002D04A8" w:rsidP="00427310">
            <w:pPr>
              <w:rPr>
                <w:sz w:val="14"/>
                <w:szCs w:val="14"/>
              </w:rPr>
            </w:pPr>
          </w:p>
        </w:tc>
        <w:tc>
          <w:tcPr>
            <w:tcW w:w="1701" w:type="dxa"/>
            <w:vMerge/>
            <w:tcBorders>
              <w:left w:val="nil"/>
              <w:right w:val="thinThickSmallGap" w:sz="24" w:space="0" w:color="auto"/>
            </w:tcBorders>
            <w:vAlign w:val="center"/>
          </w:tcPr>
          <w:p w:rsidR="002D04A8" w:rsidRPr="00935A9D" w:rsidRDefault="002D04A8" w:rsidP="00427310">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6F622D">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Cercetarea mediului înconjurător</w:t>
            </w:r>
          </w:p>
        </w:tc>
        <w:tc>
          <w:tcPr>
            <w:tcW w:w="850" w:type="dxa"/>
            <w:vAlign w:val="center"/>
          </w:tcPr>
          <w:p w:rsidR="002D04A8" w:rsidRPr="00935A9D" w:rsidRDefault="002D04A8" w:rsidP="006F622D">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b/>
                <w:bCs/>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2C3FB3">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mediului în minerit</w:t>
            </w:r>
          </w:p>
        </w:tc>
        <w:tc>
          <w:tcPr>
            <w:tcW w:w="850" w:type="dxa"/>
          </w:tcPr>
          <w:p w:rsidR="002D04A8" w:rsidRPr="00935A9D" w:rsidRDefault="002D04A8" w:rsidP="002C3F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2C3FB3">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protecţiei şi depoluării mediului</w:t>
            </w:r>
          </w:p>
        </w:tc>
        <w:tc>
          <w:tcPr>
            <w:tcW w:w="850" w:type="dxa"/>
          </w:tcPr>
          <w:p w:rsidR="002D04A8" w:rsidRPr="00935A9D" w:rsidRDefault="002D04A8" w:rsidP="002C3F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2C3FB3">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Ingineria mediului industrial</w:t>
            </w:r>
          </w:p>
        </w:tc>
        <w:tc>
          <w:tcPr>
            <w:tcW w:w="850" w:type="dxa"/>
          </w:tcPr>
          <w:p w:rsidR="002D04A8" w:rsidRPr="00935A9D" w:rsidRDefault="002D04A8" w:rsidP="002C3F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2C3FB3">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Gestionarea prelucrarea şi valorificarea deşeurilor</w:t>
            </w:r>
          </w:p>
        </w:tc>
        <w:tc>
          <w:tcPr>
            <w:tcW w:w="850" w:type="dxa"/>
          </w:tcPr>
          <w:p w:rsidR="002D04A8" w:rsidRPr="00935A9D" w:rsidRDefault="002D04A8" w:rsidP="002C3F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2C3FB3">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Chimie</w:t>
            </w:r>
          </w:p>
        </w:tc>
        <w:tc>
          <w:tcPr>
            <w:tcW w:w="850" w:type="dxa"/>
          </w:tcPr>
          <w:p w:rsidR="002D04A8" w:rsidRPr="00935A9D" w:rsidRDefault="002D04A8" w:rsidP="002C3F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E1404E">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Chimie (în limbi străine)</w:t>
            </w:r>
          </w:p>
        </w:tc>
        <w:tc>
          <w:tcPr>
            <w:tcW w:w="850" w:type="dxa"/>
          </w:tcPr>
          <w:p w:rsidR="002D04A8" w:rsidRPr="00935A9D" w:rsidRDefault="002D04A8" w:rsidP="002C3F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2C3FB3">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Biochimie</w:t>
            </w:r>
          </w:p>
        </w:tc>
        <w:tc>
          <w:tcPr>
            <w:tcW w:w="850" w:type="dxa"/>
          </w:tcPr>
          <w:p w:rsidR="002D04A8" w:rsidRPr="00935A9D" w:rsidRDefault="002D04A8" w:rsidP="002C3F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2C3FB3">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Biochimie tehnologică</w:t>
            </w:r>
          </w:p>
        </w:tc>
        <w:tc>
          <w:tcPr>
            <w:tcW w:w="850" w:type="dxa"/>
          </w:tcPr>
          <w:p w:rsidR="002D04A8" w:rsidRPr="00935A9D" w:rsidRDefault="002D04A8" w:rsidP="002C3F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2D04A8"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2C3FB3">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Chimie - Fizică</w:t>
            </w:r>
          </w:p>
        </w:tc>
        <w:tc>
          <w:tcPr>
            <w:tcW w:w="850" w:type="dxa"/>
          </w:tcPr>
          <w:p w:rsidR="002D04A8" w:rsidRPr="00935A9D" w:rsidRDefault="002D04A8" w:rsidP="002C3F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bl>
    <w:p w:rsidR="00717FE3" w:rsidRPr="00935A9D" w:rsidRDefault="00717FE3"/>
    <w:p w:rsidR="00140C42" w:rsidRPr="00935A9D" w:rsidRDefault="00140C42"/>
    <w:p w:rsidR="00140C42" w:rsidRPr="00935A9D" w:rsidRDefault="00140C42"/>
    <w:p w:rsidR="00140C42" w:rsidRPr="00935A9D" w:rsidRDefault="00140C42"/>
    <w:tbl>
      <w:tblPr>
        <w:tblW w:w="14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1984"/>
        <w:gridCol w:w="1701"/>
        <w:gridCol w:w="709"/>
        <w:gridCol w:w="4111"/>
        <w:gridCol w:w="850"/>
        <w:gridCol w:w="567"/>
        <w:gridCol w:w="3389"/>
      </w:tblGrid>
      <w:tr w:rsidR="00935A9D" w:rsidRPr="00935A9D" w:rsidTr="002D04A8">
        <w:trPr>
          <w:cantSplit/>
          <w:jc w:val="center"/>
        </w:trPr>
        <w:tc>
          <w:tcPr>
            <w:tcW w:w="1009" w:type="dxa"/>
            <w:vMerge w:val="restart"/>
            <w:tcBorders>
              <w:left w:val="thinThickSmallGap" w:sz="24" w:space="0" w:color="auto"/>
            </w:tcBorders>
            <w:vAlign w:val="center"/>
          </w:tcPr>
          <w:p w:rsidR="00140C42" w:rsidRPr="00935A9D" w:rsidRDefault="00140C42" w:rsidP="00140C42">
            <w:pPr>
              <w:jc w:val="center"/>
              <w:rPr>
                <w:b/>
                <w:bCs/>
                <w:sz w:val="14"/>
                <w:szCs w:val="14"/>
              </w:rPr>
            </w:pPr>
            <w:r w:rsidRPr="00935A9D">
              <w:rPr>
                <w:b/>
                <w:bCs/>
                <w:sz w:val="14"/>
                <w:szCs w:val="14"/>
              </w:rPr>
              <w:t xml:space="preserve">Învăţământ liceal /  </w:t>
            </w:r>
          </w:p>
          <w:p w:rsidR="00140C42" w:rsidRPr="00935A9D" w:rsidRDefault="00140C42" w:rsidP="00140C42">
            <w:pPr>
              <w:jc w:val="center"/>
              <w:rPr>
                <w:b/>
                <w:bCs/>
                <w:sz w:val="14"/>
                <w:szCs w:val="14"/>
              </w:rPr>
            </w:pPr>
            <w:r w:rsidRPr="00935A9D">
              <w:rPr>
                <w:b/>
                <w:bCs/>
                <w:sz w:val="14"/>
                <w:szCs w:val="14"/>
              </w:rPr>
              <w:t>Învăţământ profesional</w:t>
            </w:r>
          </w:p>
          <w:p w:rsidR="00140C42" w:rsidRPr="00935A9D" w:rsidRDefault="00140C42" w:rsidP="00140C42">
            <w:pPr>
              <w:jc w:val="center"/>
              <w:rPr>
                <w:sz w:val="14"/>
                <w:szCs w:val="14"/>
              </w:rPr>
            </w:pPr>
          </w:p>
        </w:tc>
        <w:tc>
          <w:tcPr>
            <w:tcW w:w="1984" w:type="dxa"/>
            <w:vMerge w:val="restart"/>
            <w:tcBorders>
              <w:right w:val="thinThickSmallGap" w:sz="24" w:space="0" w:color="auto"/>
            </w:tcBorders>
            <w:vAlign w:val="center"/>
          </w:tcPr>
          <w:p w:rsidR="00140C42" w:rsidRPr="00935A9D" w:rsidRDefault="00140C42" w:rsidP="00140C42">
            <w:pPr>
              <w:rPr>
                <w:sz w:val="14"/>
                <w:szCs w:val="14"/>
              </w:rPr>
            </w:pPr>
            <w:r w:rsidRPr="00935A9D">
              <w:rPr>
                <w:sz w:val="14"/>
                <w:szCs w:val="14"/>
              </w:rPr>
              <w:t>Protecţia mediului</w:t>
            </w:r>
          </w:p>
          <w:p w:rsidR="00140C42" w:rsidRPr="00935A9D" w:rsidRDefault="00140C42" w:rsidP="00140C42">
            <w:pPr>
              <w:rPr>
                <w:b/>
                <w:bCs/>
                <w:sz w:val="14"/>
                <w:szCs w:val="14"/>
              </w:rPr>
            </w:pPr>
            <w:r w:rsidRPr="00935A9D">
              <w:rPr>
                <w:sz w:val="14"/>
                <w:szCs w:val="14"/>
              </w:rPr>
              <w:t>(Anexa 8)</w:t>
            </w:r>
          </w:p>
        </w:tc>
        <w:tc>
          <w:tcPr>
            <w:tcW w:w="1701" w:type="dxa"/>
            <w:vMerge w:val="restart"/>
            <w:tcBorders>
              <w:left w:val="nil"/>
              <w:right w:val="thinThickSmallGap" w:sz="24" w:space="0" w:color="auto"/>
            </w:tcBorders>
            <w:vAlign w:val="center"/>
          </w:tcPr>
          <w:p w:rsidR="00140C42" w:rsidRPr="00935A9D" w:rsidRDefault="00140C42" w:rsidP="00140C42">
            <w:pPr>
              <w:pStyle w:val="Heading5"/>
              <w:jc w:val="left"/>
              <w:rPr>
                <w:rFonts w:ascii="Times New Roman" w:hAnsi="Times New Roman"/>
                <w:i w:val="0"/>
                <w:iCs w:val="0"/>
                <w:sz w:val="14"/>
                <w:szCs w:val="14"/>
              </w:rPr>
            </w:pPr>
            <w:r w:rsidRPr="00935A9D">
              <w:rPr>
                <w:rFonts w:ascii="Times New Roman" w:hAnsi="Times New Roman"/>
                <w:b w:val="0"/>
                <w:bCs w:val="0"/>
                <w:i w:val="0"/>
                <w:iCs w:val="0"/>
                <w:sz w:val="14"/>
                <w:szCs w:val="14"/>
              </w:rPr>
              <w:t xml:space="preserve">8. Protecţia mediului </w:t>
            </w:r>
          </w:p>
        </w:tc>
        <w:tc>
          <w:tcPr>
            <w:tcW w:w="709" w:type="dxa"/>
            <w:tcBorders>
              <w:left w:val="nil"/>
            </w:tcBorders>
            <w:vAlign w:val="center"/>
          </w:tcPr>
          <w:p w:rsidR="00140C42" w:rsidRPr="00935A9D" w:rsidRDefault="00140C42" w:rsidP="00140C42">
            <w:pPr>
              <w:numPr>
                <w:ilvl w:val="0"/>
                <w:numId w:val="1"/>
              </w:numPr>
              <w:rPr>
                <w:sz w:val="14"/>
                <w:szCs w:val="14"/>
              </w:rPr>
            </w:pPr>
          </w:p>
        </w:tc>
        <w:tc>
          <w:tcPr>
            <w:tcW w:w="4111" w:type="dxa"/>
          </w:tcPr>
          <w:p w:rsidR="00140C42" w:rsidRPr="00935A9D" w:rsidRDefault="00140C42" w:rsidP="00140C42">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Fizică – Chimie</w:t>
            </w:r>
          </w:p>
        </w:tc>
        <w:tc>
          <w:tcPr>
            <w:tcW w:w="850" w:type="dxa"/>
          </w:tcPr>
          <w:p w:rsidR="00140C42" w:rsidRPr="00935A9D" w:rsidRDefault="00140C42" w:rsidP="00140C4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140C42" w:rsidRPr="00935A9D" w:rsidRDefault="00140C42" w:rsidP="00140C42">
            <w:pPr>
              <w:pStyle w:val="Heading4"/>
              <w:jc w:val="center"/>
              <w:rPr>
                <w:rFonts w:ascii="Times New Roman" w:hAnsi="Times New Roman"/>
                <w:b w:val="0"/>
                <w:bCs w:val="0"/>
                <w:sz w:val="13"/>
                <w:szCs w:val="13"/>
              </w:rPr>
            </w:pPr>
          </w:p>
        </w:tc>
        <w:tc>
          <w:tcPr>
            <w:tcW w:w="3389" w:type="dxa"/>
            <w:vMerge w:val="restart"/>
            <w:tcBorders>
              <w:left w:val="nil"/>
              <w:right w:val="thinThickSmallGap" w:sz="24" w:space="0" w:color="auto"/>
            </w:tcBorders>
            <w:vAlign w:val="center"/>
          </w:tcPr>
          <w:p w:rsidR="00140C42" w:rsidRPr="00935A9D" w:rsidRDefault="00140C42" w:rsidP="00140C42">
            <w:pPr>
              <w:pStyle w:val="Footer"/>
              <w:tabs>
                <w:tab w:val="clear" w:pos="4320"/>
                <w:tab w:val="clear" w:pos="8640"/>
              </w:tabs>
              <w:jc w:val="center"/>
              <w:rPr>
                <w:b/>
                <w:bCs/>
                <w:caps/>
                <w:sz w:val="14"/>
                <w:szCs w:val="14"/>
              </w:rPr>
            </w:pPr>
            <w:r w:rsidRPr="00935A9D">
              <w:rPr>
                <w:b/>
                <w:bCs/>
                <w:caps/>
                <w:sz w:val="14"/>
                <w:szCs w:val="14"/>
              </w:rPr>
              <w:t xml:space="preserve">Protecţia </w:t>
            </w:r>
          </w:p>
          <w:p w:rsidR="00140C42" w:rsidRPr="00935A9D" w:rsidRDefault="00140C42" w:rsidP="00140C42">
            <w:pPr>
              <w:pStyle w:val="Footer"/>
              <w:tabs>
                <w:tab w:val="clear" w:pos="4320"/>
                <w:tab w:val="clear" w:pos="8640"/>
              </w:tabs>
              <w:jc w:val="center"/>
              <w:rPr>
                <w:b/>
                <w:bCs/>
                <w:caps/>
                <w:sz w:val="14"/>
                <w:szCs w:val="14"/>
              </w:rPr>
            </w:pPr>
            <w:r w:rsidRPr="00935A9D">
              <w:rPr>
                <w:b/>
                <w:bCs/>
                <w:caps/>
                <w:sz w:val="14"/>
                <w:szCs w:val="14"/>
              </w:rPr>
              <w:t>mediului</w:t>
            </w:r>
          </w:p>
          <w:p w:rsidR="00140C42" w:rsidRPr="00935A9D" w:rsidRDefault="00140C42" w:rsidP="00140C42">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40C42" w:rsidRPr="00935A9D" w:rsidRDefault="00140C42" w:rsidP="00140C42">
            <w:pPr>
              <w:pStyle w:val="Footer"/>
              <w:tabs>
                <w:tab w:val="clear" w:pos="4320"/>
                <w:tab w:val="clear" w:pos="8640"/>
              </w:tabs>
              <w:jc w:val="center"/>
              <w:rPr>
                <w:sz w:val="16"/>
                <w:szCs w:val="16"/>
              </w:rPr>
            </w:pPr>
          </w:p>
          <w:p w:rsidR="00140C42" w:rsidRPr="00935A9D" w:rsidRDefault="00140C42" w:rsidP="00140C42">
            <w:pPr>
              <w:pStyle w:val="Footer"/>
              <w:tabs>
                <w:tab w:val="clear" w:pos="4320"/>
                <w:tab w:val="clear" w:pos="8640"/>
              </w:tabs>
              <w:jc w:val="center"/>
              <w:rPr>
                <w:sz w:val="16"/>
                <w:szCs w:val="16"/>
              </w:rPr>
            </w:pPr>
            <w:r w:rsidRPr="00935A9D">
              <w:rPr>
                <w:sz w:val="16"/>
                <w:szCs w:val="16"/>
              </w:rPr>
              <w:t>/</w:t>
            </w:r>
          </w:p>
          <w:p w:rsidR="00140C42" w:rsidRPr="00935A9D" w:rsidRDefault="00140C42" w:rsidP="00140C42">
            <w:pPr>
              <w:pStyle w:val="Footer"/>
              <w:tabs>
                <w:tab w:val="clear" w:pos="4320"/>
                <w:tab w:val="clear" w:pos="8640"/>
              </w:tabs>
              <w:jc w:val="center"/>
              <w:rPr>
                <w:b/>
                <w:bCs/>
                <w:caps/>
                <w:sz w:val="14"/>
                <w:szCs w:val="14"/>
              </w:rPr>
            </w:pPr>
          </w:p>
          <w:p w:rsidR="00140C42" w:rsidRPr="00935A9D" w:rsidRDefault="00140C42" w:rsidP="00140C42">
            <w:pPr>
              <w:pStyle w:val="Footer"/>
              <w:tabs>
                <w:tab w:val="clear" w:pos="4320"/>
                <w:tab w:val="clear" w:pos="8640"/>
              </w:tabs>
              <w:jc w:val="center"/>
              <w:rPr>
                <w:b/>
                <w:bCs/>
                <w:caps/>
                <w:sz w:val="14"/>
                <w:szCs w:val="14"/>
              </w:rPr>
            </w:pPr>
            <w:r w:rsidRPr="00935A9D">
              <w:rPr>
                <w:b/>
                <w:bCs/>
                <w:caps/>
                <w:sz w:val="14"/>
                <w:szCs w:val="14"/>
              </w:rPr>
              <w:t xml:space="preserve">Protecţia </w:t>
            </w:r>
          </w:p>
          <w:p w:rsidR="00140C42" w:rsidRPr="00935A9D" w:rsidRDefault="00140C42" w:rsidP="00140C42">
            <w:pPr>
              <w:pStyle w:val="Footer"/>
              <w:tabs>
                <w:tab w:val="clear" w:pos="4320"/>
                <w:tab w:val="clear" w:pos="8640"/>
              </w:tabs>
              <w:jc w:val="center"/>
              <w:rPr>
                <w:sz w:val="16"/>
                <w:szCs w:val="16"/>
              </w:rPr>
            </w:pPr>
            <w:r w:rsidRPr="00935A9D">
              <w:rPr>
                <w:b/>
                <w:bCs/>
                <w:caps/>
                <w:sz w:val="14"/>
                <w:szCs w:val="14"/>
              </w:rPr>
              <w:t>mediului</w:t>
            </w:r>
          </w:p>
          <w:p w:rsidR="00140C42" w:rsidRPr="00935A9D" w:rsidRDefault="00140C42" w:rsidP="00140C42">
            <w:pPr>
              <w:jc w:val="center"/>
              <w:rPr>
                <w:b/>
                <w:bCs/>
                <w:sz w:val="14"/>
                <w:szCs w:val="14"/>
              </w:rPr>
            </w:pPr>
            <w:r w:rsidRPr="00935A9D">
              <w:rPr>
                <w:b/>
                <w:iCs/>
                <w:sz w:val="14"/>
                <w:szCs w:val="14"/>
              </w:rPr>
              <w:t>(SPECIALITATE ŞI DIDACTICA SPECIALITĂŢII), ELEMENTE DE PEDAGOGIE ŞI PSIHOLOGIE</w:t>
            </w:r>
          </w:p>
          <w:p w:rsidR="00140C42" w:rsidRPr="00935A9D" w:rsidRDefault="00140C42" w:rsidP="00140C42">
            <w:pPr>
              <w:pStyle w:val="Footer"/>
              <w:tabs>
                <w:tab w:val="clear" w:pos="4320"/>
                <w:tab w:val="clear" w:pos="8640"/>
              </w:tabs>
              <w:jc w:val="center"/>
              <w:rPr>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2C3FB3">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Fizică</w:t>
            </w:r>
          </w:p>
        </w:tc>
        <w:tc>
          <w:tcPr>
            <w:tcW w:w="850" w:type="dxa"/>
          </w:tcPr>
          <w:p w:rsidR="002D04A8" w:rsidRPr="00935A9D" w:rsidRDefault="002D04A8" w:rsidP="002C3F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2C3FB3">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Fizică (în limbi străine)</w:t>
            </w:r>
          </w:p>
        </w:tc>
        <w:tc>
          <w:tcPr>
            <w:tcW w:w="850" w:type="dxa"/>
          </w:tcPr>
          <w:p w:rsidR="002D04A8" w:rsidRPr="00935A9D" w:rsidRDefault="002D04A8" w:rsidP="002C3F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B27B76">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Fizică tehnologică</w:t>
            </w:r>
          </w:p>
        </w:tc>
        <w:tc>
          <w:tcPr>
            <w:tcW w:w="850" w:type="dxa"/>
          </w:tcPr>
          <w:p w:rsidR="002D04A8" w:rsidRPr="00935A9D" w:rsidRDefault="002D04A8" w:rsidP="00B27B7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BA3F16">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Geografie</w:t>
            </w:r>
          </w:p>
        </w:tc>
        <w:tc>
          <w:tcPr>
            <w:tcW w:w="850" w:type="dxa"/>
          </w:tcPr>
          <w:p w:rsidR="002D04A8" w:rsidRPr="00935A9D" w:rsidRDefault="002D04A8" w:rsidP="00BA3F1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Pr>
          <w:p w:rsidR="002D04A8" w:rsidRPr="00935A9D" w:rsidRDefault="002D04A8" w:rsidP="00026BB9">
            <w:pPr>
              <w:pStyle w:val="Heading5"/>
              <w:jc w:val="both"/>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Biofizică</w:t>
            </w:r>
          </w:p>
        </w:tc>
        <w:tc>
          <w:tcPr>
            <w:tcW w:w="850" w:type="dxa"/>
          </w:tcPr>
          <w:p w:rsidR="002D04A8" w:rsidRPr="00935A9D" w:rsidRDefault="002D04A8" w:rsidP="00026BB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BA1768">
            <w:pPr>
              <w:rPr>
                <w:sz w:val="14"/>
                <w:szCs w:val="14"/>
              </w:rPr>
            </w:pPr>
            <w:r w:rsidRPr="00935A9D">
              <w:rPr>
                <w:sz w:val="14"/>
                <w:szCs w:val="14"/>
              </w:rPr>
              <w:t>Hidrotehnică agricolă</w:t>
            </w:r>
          </w:p>
        </w:tc>
        <w:tc>
          <w:tcPr>
            <w:tcW w:w="850" w:type="dxa"/>
            <w:vAlign w:val="center"/>
          </w:tcPr>
          <w:p w:rsidR="002D04A8" w:rsidRPr="00935A9D" w:rsidRDefault="002D04A8" w:rsidP="00BA1768">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026BB9">
            <w:pPr>
              <w:jc w:val="both"/>
              <w:rPr>
                <w:sz w:val="14"/>
                <w:szCs w:val="14"/>
              </w:rPr>
            </w:pPr>
            <w:r w:rsidRPr="00935A9D">
              <w:rPr>
                <w:sz w:val="14"/>
                <w:szCs w:val="14"/>
              </w:rPr>
              <w:t>Geologie</w:t>
            </w:r>
          </w:p>
        </w:tc>
        <w:tc>
          <w:tcPr>
            <w:tcW w:w="850" w:type="dxa"/>
            <w:vAlign w:val="center"/>
          </w:tcPr>
          <w:p w:rsidR="002D04A8" w:rsidRPr="00935A9D" w:rsidRDefault="002D04A8" w:rsidP="00026BB9">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5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026BB9">
            <w:pPr>
              <w:jc w:val="both"/>
              <w:rPr>
                <w:sz w:val="14"/>
                <w:szCs w:val="14"/>
              </w:rPr>
            </w:pPr>
            <w:r w:rsidRPr="00935A9D">
              <w:rPr>
                <w:sz w:val="14"/>
                <w:szCs w:val="14"/>
              </w:rPr>
              <w:t>Geologie – Geografie</w:t>
            </w:r>
          </w:p>
        </w:tc>
        <w:tc>
          <w:tcPr>
            <w:tcW w:w="850" w:type="dxa"/>
            <w:vAlign w:val="center"/>
          </w:tcPr>
          <w:p w:rsidR="002D04A8" w:rsidRPr="00935A9D" w:rsidRDefault="002D04A8" w:rsidP="00026BB9">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20"/>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026BB9">
            <w:pPr>
              <w:jc w:val="both"/>
              <w:rPr>
                <w:sz w:val="14"/>
                <w:szCs w:val="14"/>
              </w:rPr>
            </w:pPr>
            <w:r w:rsidRPr="00935A9D">
              <w:rPr>
                <w:sz w:val="14"/>
                <w:szCs w:val="14"/>
              </w:rPr>
              <w:t>Geologie minieră</w:t>
            </w:r>
          </w:p>
        </w:tc>
        <w:tc>
          <w:tcPr>
            <w:tcW w:w="850" w:type="dxa"/>
            <w:vAlign w:val="center"/>
          </w:tcPr>
          <w:p w:rsidR="002D04A8" w:rsidRPr="00935A9D" w:rsidRDefault="002D04A8" w:rsidP="00026BB9">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43"/>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026BB9">
            <w:pPr>
              <w:jc w:val="both"/>
              <w:rPr>
                <w:sz w:val="14"/>
                <w:szCs w:val="14"/>
              </w:rPr>
            </w:pPr>
            <w:r w:rsidRPr="00935A9D">
              <w:rPr>
                <w:sz w:val="14"/>
                <w:szCs w:val="14"/>
              </w:rPr>
              <w:t>Geologie petrolieră</w:t>
            </w:r>
          </w:p>
        </w:tc>
        <w:tc>
          <w:tcPr>
            <w:tcW w:w="850" w:type="dxa"/>
            <w:vAlign w:val="center"/>
          </w:tcPr>
          <w:p w:rsidR="002D04A8" w:rsidRPr="00935A9D" w:rsidRDefault="002D04A8" w:rsidP="00026BB9">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026BB9">
            <w:pPr>
              <w:jc w:val="both"/>
              <w:rPr>
                <w:sz w:val="14"/>
                <w:szCs w:val="14"/>
              </w:rPr>
            </w:pPr>
            <w:r w:rsidRPr="00935A9D">
              <w:rPr>
                <w:sz w:val="14"/>
                <w:szCs w:val="14"/>
              </w:rPr>
              <w:t>Geologie tehnică</w:t>
            </w:r>
          </w:p>
        </w:tc>
        <w:tc>
          <w:tcPr>
            <w:tcW w:w="850" w:type="dxa"/>
            <w:vAlign w:val="center"/>
          </w:tcPr>
          <w:p w:rsidR="002D04A8" w:rsidRPr="00935A9D" w:rsidRDefault="002D04A8" w:rsidP="00026BB9">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026BB9">
            <w:pPr>
              <w:jc w:val="both"/>
              <w:rPr>
                <w:sz w:val="14"/>
                <w:szCs w:val="14"/>
              </w:rPr>
            </w:pPr>
            <w:r w:rsidRPr="00935A9D">
              <w:rPr>
                <w:sz w:val="14"/>
                <w:szCs w:val="14"/>
              </w:rPr>
              <w:t>Geochimie</w:t>
            </w:r>
          </w:p>
        </w:tc>
        <w:tc>
          <w:tcPr>
            <w:tcW w:w="850" w:type="dxa"/>
            <w:vAlign w:val="center"/>
          </w:tcPr>
          <w:p w:rsidR="002D04A8" w:rsidRPr="00935A9D" w:rsidRDefault="002D04A8" w:rsidP="00026BB9">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tcBorders>
              <w:bottom w:val="single" w:sz="4" w:space="0" w:color="auto"/>
            </w:tcBorders>
            <w:vAlign w:val="center"/>
          </w:tcPr>
          <w:p w:rsidR="002D04A8" w:rsidRPr="00935A9D" w:rsidRDefault="002D04A8" w:rsidP="00026BB9">
            <w:pPr>
              <w:jc w:val="both"/>
              <w:rPr>
                <w:sz w:val="14"/>
                <w:szCs w:val="14"/>
              </w:rPr>
            </w:pPr>
            <w:r w:rsidRPr="00935A9D">
              <w:rPr>
                <w:sz w:val="14"/>
                <w:szCs w:val="14"/>
              </w:rPr>
              <w:t>Geofizică</w:t>
            </w:r>
          </w:p>
        </w:tc>
        <w:tc>
          <w:tcPr>
            <w:tcW w:w="850" w:type="dxa"/>
            <w:tcBorders>
              <w:bottom w:val="single" w:sz="4" w:space="0" w:color="auto"/>
            </w:tcBorders>
            <w:vAlign w:val="center"/>
          </w:tcPr>
          <w:p w:rsidR="002D04A8" w:rsidRPr="00935A9D" w:rsidRDefault="002D04A8" w:rsidP="00026BB9">
            <w:pPr>
              <w:jc w:val="center"/>
              <w:rPr>
                <w:sz w:val="14"/>
                <w:szCs w:val="14"/>
              </w:rPr>
            </w:pPr>
            <w:r w:rsidRPr="00935A9D">
              <w:rPr>
                <w:sz w:val="14"/>
                <w:szCs w:val="14"/>
              </w:rPr>
              <w:t>x</w:t>
            </w:r>
          </w:p>
        </w:tc>
        <w:tc>
          <w:tcPr>
            <w:tcW w:w="567" w:type="dxa"/>
            <w:tcBorders>
              <w:bottom w:val="single" w:sz="4" w:space="0" w:color="auto"/>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026BB9">
            <w:pPr>
              <w:jc w:val="both"/>
              <w:rPr>
                <w:sz w:val="14"/>
                <w:szCs w:val="14"/>
              </w:rPr>
            </w:pPr>
            <w:r w:rsidRPr="00935A9D">
              <w:rPr>
                <w:sz w:val="14"/>
                <w:szCs w:val="14"/>
              </w:rPr>
              <w:t>Inginerie geologică şi geofizică</w:t>
            </w:r>
          </w:p>
        </w:tc>
        <w:tc>
          <w:tcPr>
            <w:tcW w:w="850" w:type="dxa"/>
            <w:vAlign w:val="center"/>
          </w:tcPr>
          <w:p w:rsidR="002D04A8" w:rsidRPr="00935A9D" w:rsidRDefault="002D04A8" w:rsidP="00026BB9">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3F0B4F">
            <w:pPr>
              <w:jc w:val="both"/>
              <w:rPr>
                <w:sz w:val="14"/>
                <w:szCs w:val="14"/>
              </w:rPr>
            </w:pPr>
            <w:r w:rsidRPr="00935A9D">
              <w:rPr>
                <w:sz w:val="14"/>
                <w:szCs w:val="14"/>
              </w:rPr>
              <w:t>Inginer geolog - geofizician</w:t>
            </w:r>
          </w:p>
        </w:tc>
        <w:tc>
          <w:tcPr>
            <w:tcW w:w="850" w:type="dxa"/>
            <w:vAlign w:val="center"/>
          </w:tcPr>
          <w:p w:rsidR="002D04A8" w:rsidRPr="00935A9D" w:rsidRDefault="002D04A8" w:rsidP="003F0B4F">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753C80">
            <w:pPr>
              <w:jc w:val="both"/>
              <w:rPr>
                <w:sz w:val="14"/>
                <w:szCs w:val="14"/>
              </w:rPr>
            </w:pPr>
            <w:r w:rsidRPr="00935A9D">
              <w:rPr>
                <w:sz w:val="14"/>
                <w:szCs w:val="14"/>
              </w:rPr>
              <w:t>Protecţia mediului în contextul legislaţiei europene**</w:t>
            </w:r>
          </w:p>
        </w:tc>
        <w:tc>
          <w:tcPr>
            <w:tcW w:w="850" w:type="dxa"/>
            <w:vAlign w:val="center"/>
          </w:tcPr>
          <w:p w:rsidR="002D04A8" w:rsidRPr="00935A9D" w:rsidRDefault="002D04A8" w:rsidP="00753C80">
            <w:pPr>
              <w:jc w:val="center"/>
              <w:rPr>
                <w:sz w:val="14"/>
                <w:szCs w:val="14"/>
              </w:rPr>
            </w:pPr>
            <w:r w:rsidRPr="00935A9D">
              <w:rPr>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753C80">
            <w:pPr>
              <w:jc w:val="both"/>
              <w:rPr>
                <w:sz w:val="14"/>
                <w:szCs w:val="14"/>
              </w:rPr>
            </w:pPr>
            <w:r w:rsidRPr="00935A9D">
              <w:rPr>
                <w:sz w:val="14"/>
                <w:szCs w:val="14"/>
              </w:rPr>
              <w:t>Tehnologia prelucrării petrolului şi petrochimie</w:t>
            </w:r>
          </w:p>
        </w:tc>
        <w:tc>
          <w:tcPr>
            <w:tcW w:w="850" w:type="dxa"/>
            <w:vAlign w:val="center"/>
          </w:tcPr>
          <w:p w:rsidR="002D04A8" w:rsidRPr="00935A9D" w:rsidRDefault="002D04A8" w:rsidP="00753C80">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2D04A8" w:rsidRPr="00935A9D" w:rsidRDefault="002D04A8" w:rsidP="00747431">
            <w:pPr>
              <w:numPr>
                <w:ilvl w:val="0"/>
                <w:numId w:val="1"/>
              </w:numPr>
              <w:rPr>
                <w:sz w:val="14"/>
                <w:szCs w:val="14"/>
              </w:rPr>
            </w:pPr>
          </w:p>
        </w:tc>
        <w:tc>
          <w:tcPr>
            <w:tcW w:w="4111" w:type="dxa"/>
            <w:vAlign w:val="center"/>
          </w:tcPr>
          <w:p w:rsidR="002D04A8" w:rsidRPr="00935A9D" w:rsidRDefault="002D04A8" w:rsidP="00753C80">
            <w:pPr>
              <w:jc w:val="both"/>
              <w:rPr>
                <w:sz w:val="14"/>
                <w:szCs w:val="14"/>
              </w:rPr>
            </w:pPr>
            <w:r w:rsidRPr="00935A9D">
              <w:rPr>
                <w:sz w:val="14"/>
                <w:szCs w:val="14"/>
              </w:rPr>
              <w:t>Utilaje şi ingineria proceselor chimice</w:t>
            </w:r>
          </w:p>
        </w:tc>
        <w:tc>
          <w:tcPr>
            <w:tcW w:w="850" w:type="dxa"/>
            <w:vAlign w:val="center"/>
          </w:tcPr>
          <w:p w:rsidR="002D04A8" w:rsidRPr="00935A9D" w:rsidRDefault="002D04A8" w:rsidP="00753C80">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bottom w:val="single" w:sz="4" w:space="0" w:color="auto"/>
            </w:tcBorders>
            <w:vAlign w:val="center"/>
          </w:tcPr>
          <w:p w:rsidR="002D04A8" w:rsidRPr="00935A9D" w:rsidRDefault="002D04A8" w:rsidP="00747431">
            <w:pPr>
              <w:numPr>
                <w:ilvl w:val="0"/>
                <w:numId w:val="1"/>
              </w:numPr>
              <w:rPr>
                <w:sz w:val="14"/>
                <w:szCs w:val="14"/>
              </w:rPr>
            </w:pPr>
          </w:p>
        </w:tc>
        <w:tc>
          <w:tcPr>
            <w:tcW w:w="4111" w:type="dxa"/>
            <w:tcBorders>
              <w:bottom w:val="single" w:sz="4" w:space="0" w:color="auto"/>
            </w:tcBorders>
            <w:vAlign w:val="center"/>
          </w:tcPr>
          <w:p w:rsidR="002D04A8" w:rsidRPr="00935A9D" w:rsidRDefault="002D04A8" w:rsidP="00753C80">
            <w:pPr>
              <w:pStyle w:val="Footer"/>
              <w:tabs>
                <w:tab w:val="clear" w:pos="4320"/>
                <w:tab w:val="clear" w:pos="8640"/>
              </w:tabs>
              <w:jc w:val="both"/>
              <w:rPr>
                <w:sz w:val="14"/>
                <w:szCs w:val="14"/>
              </w:rPr>
            </w:pPr>
            <w:r w:rsidRPr="00935A9D">
              <w:rPr>
                <w:sz w:val="14"/>
                <w:szCs w:val="14"/>
              </w:rPr>
              <w:t xml:space="preserve">Inginerie chimică </w:t>
            </w:r>
          </w:p>
        </w:tc>
        <w:tc>
          <w:tcPr>
            <w:tcW w:w="850" w:type="dxa"/>
            <w:tcBorders>
              <w:bottom w:val="single" w:sz="4" w:space="0" w:color="auto"/>
            </w:tcBorders>
            <w:vAlign w:val="center"/>
          </w:tcPr>
          <w:p w:rsidR="002D04A8" w:rsidRPr="00935A9D" w:rsidRDefault="002D04A8" w:rsidP="00753C80">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bottom w:val="single" w:sz="4" w:space="0" w:color="auto"/>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bottom w:val="single" w:sz="4" w:space="0" w:color="auto"/>
            </w:tcBorders>
            <w:vAlign w:val="center"/>
          </w:tcPr>
          <w:p w:rsidR="002D04A8" w:rsidRPr="00935A9D" w:rsidRDefault="002D04A8" w:rsidP="00747431">
            <w:pPr>
              <w:numPr>
                <w:ilvl w:val="0"/>
                <w:numId w:val="1"/>
              </w:numPr>
              <w:rPr>
                <w:sz w:val="14"/>
                <w:szCs w:val="14"/>
              </w:rPr>
            </w:pPr>
          </w:p>
        </w:tc>
        <w:tc>
          <w:tcPr>
            <w:tcW w:w="4111" w:type="dxa"/>
            <w:tcBorders>
              <w:bottom w:val="single" w:sz="4" w:space="0" w:color="auto"/>
            </w:tcBorders>
            <w:vAlign w:val="center"/>
          </w:tcPr>
          <w:p w:rsidR="002D04A8" w:rsidRPr="00935A9D" w:rsidRDefault="002D04A8" w:rsidP="007514DA">
            <w:pPr>
              <w:jc w:val="both"/>
              <w:rPr>
                <w:sz w:val="14"/>
                <w:szCs w:val="14"/>
              </w:rPr>
            </w:pPr>
            <w:r w:rsidRPr="00935A9D">
              <w:rPr>
                <w:sz w:val="14"/>
                <w:szCs w:val="14"/>
              </w:rPr>
              <w:t>Inginerie chimică (în limbi străine)</w:t>
            </w:r>
          </w:p>
        </w:tc>
        <w:tc>
          <w:tcPr>
            <w:tcW w:w="850" w:type="dxa"/>
            <w:tcBorders>
              <w:bottom w:val="single" w:sz="4" w:space="0" w:color="auto"/>
            </w:tcBorders>
            <w:vAlign w:val="center"/>
          </w:tcPr>
          <w:p w:rsidR="002D04A8" w:rsidRPr="00935A9D" w:rsidRDefault="002D04A8" w:rsidP="007514D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bottom w:val="single" w:sz="4" w:space="0" w:color="auto"/>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bottom w:val="single" w:sz="4" w:space="0" w:color="auto"/>
            </w:tcBorders>
            <w:vAlign w:val="center"/>
          </w:tcPr>
          <w:p w:rsidR="002D04A8" w:rsidRPr="00935A9D" w:rsidRDefault="002D04A8" w:rsidP="00747431">
            <w:pPr>
              <w:numPr>
                <w:ilvl w:val="0"/>
                <w:numId w:val="1"/>
              </w:numPr>
              <w:rPr>
                <w:sz w:val="14"/>
                <w:szCs w:val="14"/>
              </w:rPr>
            </w:pPr>
          </w:p>
        </w:tc>
        <w:tc>
          <w:tcPr>
            <w:tcW w:w="4111" w:type="dxa"/>
            <w:tcBorders>
              <w:bottom w:val="single" w:sz="4" w:space="0" w:color="auto"/>
            </w:tcBorders>
            <w:vAlign w:val="center"/>
          </w:tcPr>
          <w:p w:rsidR="002D04A8" w:rsidRPr="00935A9D" w:rsidRDefault="002D04A8" w:rsidP="00180CBA">
            <w:pPr>
              <w:jc w:val="both"/>
              <w:rPr>
                <w:sz w:val="14"/>
                <w:szCs w:val="14"/>
              </w:rPr>
            </w:pPr>
            <w:r w:rsidRPr="00935A9D">
              <w:rPr>
                <w:sz w:val="14"/>
                <w:szCs w:val="14"/>
              </w:rPr>
              <w:t>Tehnologia celulozei, hârtiei, poligrafie şi fibre</w:t>
            </w:r>
          </w:p>
        </w:tc>
        <w:tc>
          <w:tcPr>
            <w:tcW w:w="850" w:type="dxa"/>
            <w:tcBorders>
              <w:bottom w:val="single" w:sz="4" w:space="0" w:color="auto"/>
            </w:tcBorders>
            <w:vAlign w:val="center"/>
          </w:tcPr>
          <w:p w:rsidR="002D04A8" w:rsidRPr="00935A9D" w:rsidRDefault="002D04A8" w:rsidP="00180CB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bottom w:val="single" w:sz="4" w:space="0" w:color="auto"/>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935A9D" w:rsidRPr="00935A9D" w:rsidTr="002D04A8">
        <w:trPr>
          <w:cantSplit/>
          <w:trHeight w:val="75"/>
          <w:jc w:val="center"/>
        </w:trPr>
        <w:tc>
          <w:tcPr>
            <w:tcW w:w="1009" w:type="dxa"/>
            <w:vMerge/>
            <w:tcBorders>
              <w:left w:val="thinThickSmallGap" w:sz="24" w:space="0" w:color="auto"/>
            </w:tcBorders>
            <w:vAlign w:val="center"/>
          </w:tcPr>
          <w:p w:rsidR="002D04A8" w:rsidRPr="00935A9D" w:rsidRDefault="002D04A8" w:rsidP="00F15DCC">
            <w:pPr>
              <w:rPr>
                <w:b/>
                <w:bCs/>
                <w:sz w:val="14"/>
                <w:szCs w:val="14"/>
              </w:rPr>
            </w:pPr>
          </w:p>
        </w:tc>
        <w:tc>
          <w:tcPr>
            <w:tcW w:w="1984" w:type="dxa"/>
            <w:vMerge/>
            <w:tcBorders>
              <w:right w:val="thinThickSmallGap" w:sz="24" w:space="0" w:color="auto"/>
            </w:tcBorders>
            <w:vAlign w:val="center"/>
          </w:tcPr>
          <w:p w:rsidR="002D04A8" w:rsidRPr="00935A9D" w:rsidRDefault="002D04A8">
            <w:pPr>
              <w:rPr>
                <w:sz w:val="14"/>
                <w:szCs w:val="14"/>
              </w:rPr>
            </w:pPr>
          </w:p>
        </w:tc>
        <w:tc>
          <w:tcPr>
            <w:tcW w:w="1701" w:type="dxa"/>
            <w:vMerge/>
            <w:tcBorders>
              <w:left w:val="nil"/>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bottom w:val="single" w:sz="4" w:space="0" w:color="auto"/>
            </w:tcBorders>
            <w:vAlign w:val="center"/>
          </w:tcPr>
          <w:p w:rsidR="002D04A8" w:rsidRPr="00935A9D" w:rsidRDefault="002D04A8" w:rsidP="00747431">
            <w:pPr>
              <w:numPr>
                <w:ilvl w:val="0"/>
                <w:numId w:val="1"/>
              </w:numPr>
              <w:rPr>
                <w:sz w:val="14"/>
                <w:szCs w:val="14"/>
              </w:rPr>
            </w:pPr>
          </w:p>
        </w:tc>
        <w:tc>
          <w:tcPr>
            <w:tcW w:w="4111" w:type="dxa"/>
            <w:tcBorders>
              <w:bottom w:val="single" w:sz="4" w:space="0" w:color="auto"/>
            </w:tcBorders>
            <w:vAlign w:val="center"/>
          </w:tcPr>
          <w:p w:rsidR="002D04A8" w:rsidRPr="00935A9D" w:rsidRDefault="002D04A8" w:rsidP="00180CBA">
            <w:pPr>
              <w:rPr>
                <w:sz w:val="14"/>
                <w:szCs w:val="14"/>
              </w:rPr>
            </w:pPr>
            <w:r w:rsidRPr="00935A9D">
              <w:rPr>
                <w:sz w:val="14"/>
                <w:szCs w:val="14"/>
              </w:rPr>
              <w:t>Protecţia mediului în industrie**</w:t>
            </w:r>
          </w:p>
        </w:tc>
        <w:tc>
          <w:tcPr>
            <w:tcW w:w="850" w:type="dxa"/>
            <w:tcBorders>
              <w:bottom w:val="single" w:sz="4" w:space="0" w:color="auto"/>
            </w:tcBorders>
            <w:vAlign w:val="center"/>
          </w:tcPr>
          <w:p w:rsidR="002D04A8" w:rsidRPr="00935A9D" w:rsidRDefault="002D04A8" w:rsidP="00180CB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bottom w:val="single" w:sz="4" w:space="0" w:color="auto"/>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r w:rsidR="002D04A8" w:rsidRPr="00935A9D" w:rsidTr="002D04A8">
        <w:trPr>
          <w:cantSplit/>
          <w:trHeight w:val="75"/>
          <w:jc w:val="center"/>
        </w:trPr>
        <w:tc>
          <w:tcPr>
            <w:tcW w:w="1009" w:type="dxa"/>
            <w:vMerge/>
            <w:tcBorders>
              <w:left w:val="thinThickSmallGap" w:sz="24" w:space="0" w:color="auto"/>
              <w:bottom w:val="thickThinSmallGap" w:sz="24" w:space="0" w:color="auto"/>
            </w:tcBorders>
            <w:vAlign w:val="center"/>
          </w:tcPr>
          <w:p w:rsidR="002D04A8" w:rsidRPr="00935A9D" w:rsidRDefault="002D04A8" w:rsidP="00F15DCC">
            <w:pPr>
              <w:rPr>
                <w:b/>
                <w:bCs/>
                <w:sz w:val="14"/>
                <w:szCs w:val="14"/>
              </w:rPr>
            </w:pPr>
          </w:p>
        </w:tc>
        <w:tc>
          <w:tcPr>
            <w:tcW w:w="1984" w:type="dxa"/>
            <w:vMerge/>
            <w:tcBorders>
              <w:bottom w:val="thickThinSmallGap" w:sz="24" w:space="0" w:color="auto"/>
              <w:right w:val="thinThickSmallGap" w:sz="24" w:space="0" w:color="auto"/>
            </w:tcBorders>
            <w:vAlign w:val="center"/>
          </w:tcPr>
          <w:p w:rsidR="002D04A8" w:rsidRPr="00935A9D" w:rsidRDefault="002D04A8">
            <w:pPr>
              <w:rPr>
                <w:sz w:val="14"/>
                <w:szCs w:val="14"/>
              </w:rPr>
            </w:pPr>
          </w:p>
        </w:tc>
        <w:tc>
          <w:tcPr>
            <w:tcW w:w="1701" w:type="dxa"/>
            <w:vMerge/>
            <w:tcBorders>
              <w:left w:val="nil"/>
              <w:bottom w:val="thickThinSmallGap" w:sz="24" w:space="0" w:color="auto"/>
              <w:right w:val="thinThickSmallGap" w:sz="24" w:space="0" w:color="auto"/>
            </w:tcBorders>
            <w:vAlign w:val="center"/>
          </w:tcPr>
          <w:p w:rsidR="002D04A8" w:rsidRPr="00935A9D" w:rsidRDefault="002D04A8">
            <w:pPr>
              <w:pStyle w:val="Heading5"/>
              <w:jc w:val="left"/>
              <w:rPr>
                <w:rFonts w:ascii="Times New Roman" w:hAnsi="Times New Roman"/>
                <w:b w:val="0"/>
                <w:bCs w:val="0"/>
                <w:i w:val="0"/>
                <w:iCs w:val="0"/>
                <w:sz w:val="14"/>
                <w:szCs w:val="14"/>
              </w:rPr>
            </w:pPr>
          </w:p>
        </w:tc>
        <w:tc>
          <w:tcPr>
            <w:tcW w:w="709" w:type="dxa"/>
            <w:tcBorders>
              <w:left w:val="nil"/>
              <w:bottom w:val="thickThinSmallGap" w:sz="24" w:space="0" w:color="auto"/>
            </w:tcBorders>
            <w:vAlign w:val="center"/>
          </w:tcPr>
          <w:p w:rsidR="002D04A8" w:rsidRPr="00935A9D" w:rsidRDefault="002D04A8" w:rsidP="00747431">
            <w:pPr>
              <w:numPr>
                <w:ilvl w:val="0"/>
                <w:numId w:val="1"/>
              </w:numPr>
              <w:rPr>
                <w:sz w:val="14"/>
                <w:szCs w:val="14"/>
              </w:rPr>
            </w:pPr>
          </w:p>
        </w:tc>
        <w:tc>
          <w:tcPr>
            <w:tcW w:w="4111" w:type="dxa"/>
            <w:tcBorders>
              <w:bottom w:val="thickThinSmallGap" w:sz="24" w:space="0" w:color="auto"/>
            </w:tcBorders>
            <w:vAlign w:val="center"/>
          </w:tcPr>
          <w:p w:rsidR="002D04A8" w:rsidRPr="00935A9D" w:rsidRDefault="002D04A8" w:rsidP="00C44603">
            <w:pPr>
              <w:jc w:val="both"/>
              <w:rPr>
                <w:sz w:val="14"/>
                <w:szCs w:val="14"/>
              </w:rPr>
            </w:pPr>
            <w:r w:rsidRPr="00935A9D">
              <w:rPr>
                <w:sz w:val="14"/>
                <w:szCs w:val="14"/>
              </w:rPr>
              <w:t>Poluare şi protecţia mediului**</w:t>
            </w:r>
          </w:p>
        </w:tc>
        <w:tc>
          <w:tcPr>
            <w:tcW w:w="850" w:type="dxa"/>
            <w:tcBorders>
              <w:bottom w:val="thickThinSmallGap" w:sz="24" w:space="0" w:color="auto"/>
            </w:tcBorders>
            <w:vAlign w:val="center"/>
          </w:tcPr>
          <w:p w:rsidR="002D04A8" w:rsidRPr="00935A9D" w:rsidRDefault="002D04A8" w:rsidP="00C4460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bottom w:val="thickThinSmallGap" w:sz="24" w:space="0" w:color="auto"/>
              <w:right w:val="thinThickSmallGap" w:sz="24" w:space="0" w:color="auto"/>
            </w:tcBorders>
          </w:tcPr>
          <w:p w:rsidR="002D04A8" w:rsidRPr="00935A9D" w:rsidRDefault="002D04A8">
            <w:pPr>
              <w:pStyle w:val="Heading4"/>
              <w:jc w:val="center"/>
              <w:rPr>
                <w:rFonts w:ascii="Times New Roman" w:hAnsi="Times New Roman"/>
                <w:b w:val="0"/>
                <w:bCs w:val="0"/>
                <w:sz w:val="13"/>
                <w:szCs w:val="13"/>
              </w:rPr>
            </w:pPr>
          </w:p>
        </w:tc>
        <w:tc>
          <w:tcPr>
            <w:tcW w:w="3389" w:type="dxa"/>
            <w:vMerge/>
            <w:tcBorders>
              <w:left w:val="nil"/>
              <w:bottom w:val="thickThinSmallGap" w:sz="24" w:space="0" w:color="auto"/>
              <w:right w:val="thinThickSmallGap" w:sz="24" w:space="0" w:color="auto"/>
            </w:tcBorders>
            <w:vAlign w:val="center"/>
          </w:tcPr>
          <w:p w:rsidR="002D04A8" w:rsidRPr="00935A9D" w:rsidRDefault="002D04A8">
            <w:pPr>
              <w:pStyle w:val="Footer"/>
              <w:tabs>
                <w:tab w:val="clear" w:pos="4320"/>
                <w:tab w:val="clear" w:pos="8640"/>
              </w:tabs>
              <w:jc w:val="center"/>
              <w:rPr>
                <w:caps/>
                <w:sz w:val="14"/>
                <w:szCs w:val="14"/>
              </w:rPr>
            </w:pPr>
          </w:p>
        </w:tc>
      </w:tr>
    </w:tbl>
    <w:p w:rsidR="00E04F13" w:rsidRPr="00935A9D" w:rsidRDefault="00E04F13"/>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p w:rsidR="00140C42" w:rsidRPr="00935A9D" w:rsidRDefault="00140C42"/>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842"/>
        <w:gridCol w:w="1781"/>
        <w:gridCol w:w="629"/>
        <w:gridCol w:w="4253"/>
        <w:gridCol w:w="708"/>
        <w:gridCol w:w="709"/>
        <w:gridCol w:w="3260"/>
      </w:tblGrid>
      <w:tr w:rsidR="00935A9D" w:rsidRPr="00935A9D" w:rsidTr="00173DC1">
        <w:trPr>
          <w:cantSplit/>
          <w:jc w:val="center"/>
        </w:trPr>
        <w:tc>
          <w:tcPr>
            <w:tcW w:w="1134" w:type="dxa"/>
            <w:vMerge w:val="restart"/>
            <w:tcBorders>
              <w:top w:val="thinThickSmallGap" w:sz="24" w:space="0" w:color="auto"/>
              <w:left w:val="thinThickSmallGap" w:sz="24" w:space="0" w:color="auto"/>
            </w:tcBorders>
            <w:vAlign w:val="center"/>
          </w:tcPr>
          <w:p w:rsidR="00427CAF" w:rsidRPr="00935A9D" w:rsidRDefault="00427CAF" w:rsidP="000B254A">
            <w:pPr>
              <w:jc w:val="center"/>
              <w:rPr>
                <w:b/>
                <w:bCs/>
                <w:sz w:val="14"/>
                <w:szCs w:val="14"/>
              </w:rPr>
            </w:pPr>
            <w:bookmarkStart w:id="0" w:name="_Hlk246049377"/>
            <w:r w:rsidRPr="00935A9D">
              <w:rPr>
                <w:b/>
                <w:bCs/>
                <w:sz w:val="14"/>
                <w:szCs w:val="14"/>
              </w:rPr>
              <w:lastRenderedPageBreak/>
              <w:t xml:space="preserve">Învăţământ liceal /  </w:t>
            </w:r>
          </w:p>
          <w:p w:rsidR="00427CAF" w:rsidRPr="00935A9D" w:rsidRDefault="00427CAF" w:rsidP="000B254A">
            <w:pPr>
              <w:jc w:val="center"/>
              <w:rPr>
                <w:b/>
                <w:bCs/>
                <w:sz w:val="14"/>
                <w:szCs w:val="14"/>
              </w:rPr>
            </w:pPr>
            <w:r w:rsidRPr="00935A9D">
              <w:rPr>
                <w:b/>
                <w:bCs/>
                <w:sz w:val="14"/>
                <w:szCs w:val="14"/>
              </w:rPr>
              <w:t>Învăţământ profesional</w:t>
            </w:r>
          </w:p>
          <w:p w:rsidR="00427CAF" w:rsidRPr="00935A9D" w:rsidRDefault="00427CAF" w:rsidP="00F15DCC">
            <w:pPr>
              <w:rPr>
                <w:b/>
                <w:bCs/>
                <w:sz w:val="14"/>
                <w:szCs w:val="14"/>
              </w:rPr>
            </w:pPr>
          </w:p>
        </w:tc>
        <w:tc>
          <w:tcPr>
            <w:tcW w:w="1842" w:type="dxa"/>
            <w:vMerge w:val="restart"/>
            <w:tcBorders>
              <w:top w:val="thinThickSmallGap" w:sz="24" w:space="0" w:color="auto"/>
              <w:right w:val="thinThickSmallGap" w:sz="24" w:space="0" w:color="auto"/>
            </w:tcBorders>
            <w:vAlign w:val="center"/>
          </w:tcPr>
          <w:p w:rsidR="00427CAF" w:rsidRPr="00935A9D" w:rsidRDefault="00427CAF">
            <w:pPr>
              <w:rPr>
                <w:sz w:val="14"/>
                <w:szCs w:val="14"/>
              </w:rPr>
            </w:pPr>
            <w:r w:rsidRPr="00935A9D">
              <w:rPr>
                <w:sz w:val="14"/>
                <w:szCs w:val="14"/>
              </w:rPr>
              <w:t xml:space="preserve">Industrie </w:t>
            </w:r>
          </w:p>
          <w:p w:rsidR="00427CAF" w:rsidRPr="00935A9D" w:rsidRDefault="00427CAF">
            <w:pPr>
              <w:rPr>
                <w:sz w:val="14"/>
                <w:szCs w:val="14"/>
              </w:rPr>
            </w:pPr>
            <w:r w:rsidRPr="00935A9D">
              <w:rPr>
                <w:sz w:val="14"/>
                <w:szCs w:val="14"/>
              </w:rPr>
              <w:t xml:space="preserve">alimentară </w:t>
            </w:r>
          </w:p>
          <w:p w:rsidR="00427CAF" w:rsidRPr="00935A9D" w:rsidRDefault="00427CAF">
            <w:pPr>
              <w:rPr>
                <w:sz w:val="14"/>
                <w:szCs w:val="14"/>
              </w:rPr>
            </w:pPr>
            <w:r w:rsidRPr="00935A9D">
              <w:rPr>
                <w:sz w:val="14"/>
                <w:szCs w:val="14"/>
              </w:rPr>
              <w:t>(Anexa 9)</w:t>
            </w:r>
          </w:p>
        </w:tc>
        <w:tc>
          <w:tcPr>
            <w:tcW w:w="1781" w:type="dxa"/>
            <w:vMerge w:val="restart"/>
            <w:tcBorders>
              <w:top w:val="thinThickSmallGap" w:sz="24" w:space="0" w:color="auto"/>
              <w:left w:val="nil"/>
              <w:right w:val="thinThickSmallGap" w:sz="24" w:space="0" w:color="auto"/>
            </w:tcBorders>
            <w:vAlign w:val="center"/>
          </w:tcPr>
          <w:p w:rsidR="00427CAF" w:rsidRPr="00935A9D" w:rsidRDefault="00427CAF">
            <w:pPr>
              <w:rPr>
                <w:sz w:val="14"/>
                <w:szCs w:val="14"/>
              </w:rPr>
            </w:pPr>
            <w:r w:rsidRPr="00935A9D">
              <w:rPr>
                <w:sz w:val="14"/>
                <w:szCs w:val="14"/>
              </w:rPr>
              <w:t xml:space="preserve">9. Industrie </w:t>
            </w:r>
          </w:p>
          <w:p w:rsidR="00427CAF" w:rsidRPr="00935A9D" w:rsidRDefault="00427CAF">
            <w:pPr>
              <w:rPr>
                <w:sz w:val="14"/>
                <w:szCs w:val="14"/>
              </w:rPr>
            </w:pPr>
            <w:r w:rsidRPr="00935A9D">
              <w:rPr>
                <w:sz w:val="14"/>
                <w:szCs w:val="14"/>
              </w:rPr>
              <w:t>alimentară</w:t>
            </w:r>
          </w:p>
        </w:tc>
        <w:tc>
          <w:tcPr>
            <w:tcW w:w="629" w:type="dxa"/>
            <w:tcBorders>
              <w:top w:val="thinThickSmallGap" w:sz="24" w:space="0" w:color="auto"/>
              <w:left w:val="nil"/>
              <w:bottom w:val="nil"/>
            </w:tcBorders>
            <w:vAlign w:val="center"/>
          </w:tcPr>
          <w:p w:rsidR="00427CAF" w:rsidRPr="00935A9D" w:rsidRDefault="00427CAF" w:rsidP="00747431">
            <w:pPr>
              <w:numPr>
                <w:ilvl w:val="0"/>
                <w:numId w:val="1"/>
              </w:numPr>
              <w:rPr>
                <w:sz w:val="14"/>
                <w:szCs w:val="14"/>
              </w:rPr>
            </w:pPr>
          </w:p>
        </w:tc>
        <w:tc>
          <w:tcPr>
            <w:tcW w:w="4253" w:type="dxa"/>
            <w:tcBorders>
              <w:top w:val="thinThickSmallGap" w:sz="24" w:space="0" w:color="auto"/>
              <w:bottom w:val="nil"/>
            </w:tcBorders>
            <w:vAlign w:val="center"/>
          </w:tcPr>
          <w:p w:rsidR="00427CAF" w:rsidRPr="00935A9D" w:rsidRDefault="00427CAF" w:rsidP="007064DC">
            <w:pPr>
              <w:jc w:val="both"/>
              <w:rPr>
                <w:sz w:val="14"/>
                <w:szCs w:val="14"/>
              </w:rPr>
            </w:pPr>
            <w:r w:rsidRPr="00935A9D">
              <w:rPr>
                <w:sz w:val="14"/>
                <w:szCs w:val="14"/>
              </w:rPr>
              <w:t>Analiza şi controlul produselor agroalimentare</w:t>
            </w:r>
          </w:p>
        </w:tc>
        <w:tc>
          <w:tcPr>
            <w:tcW w:w="708" w:type="dxa"/>
            <w:tcBorders>
              <w:top w:val="thinThickSmallGap" w:sz="24" w:space="0" w:color="auto"/>
              <w:bottom w:val="nil"/>
            </w:tcBorders>
            <w:vAlign w:val="center"/>
          </w:tcPr>
          <w:p w:rsidR="00427CAF" w:rsidRPr="00935A9D" w:rsidRDefault="00427CA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thinThickSmallGap" w:sz="24" w:space="0" w:color="auto"/>
              <w:bottom w:val="nil"/>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val="restart"/>
            <w:tcBorders>
              <w:top w:val="thinThickSmallGap" w:sz="24" w:space="0" w:color="auto"/>
              <w:left w:val="nil"/>
              <w:right w:val="thinThickSmallGap" w:sz="24" w:space="0" w:color="auto"/>
            </w:tcBorders>
            <w:vAlign w:val="center"/>
          </w:tcPr>
          <w:p w:rsidR="00427CAF" w:rsidRPr="00935A9D" w:rsidRDefault="00427CAF">
            <w:pPr>
              <w:jc w:val="center"/>
              <w:rPr>
                <w:b/>
                <w:bCs/>
                <w:caps/>
                <w:sz w:val="14"/>
                <w:szCs w:val="14"/>
              </w:rPr>
            </w:pPr>
            <w:r w:rsidRPr="00935A9D">
              <w:rPr>
                <w:b/>
                <w:bCs/>
                <w:caps/>
                <w:sz w:val="14"/>
                <w:szCs w:val="14"/>
              </w:rPr>
              <w:t xml:space="preserve">Industrie </w:t>
            </w:r>
          </w:p>
          <w:p w:rsidR="00427CAF" w:rsidRPr="00935A9D" w:rsidRDefault="00427CAF">
            <w:pPr>
              <w:jc w:val="center"/>
              <w:rPr>
                <w:b/>
                <w:bCs/>
                <w:caps/>
                <w:sz w:val="14"/>
                <w:szCs w:val="14"/>
              </w:rPr>
            </w:pPr>
            <w:r w:rsidRPr="00935A9D">
              <w:rPr>
                <w:b/>
                <w:bCs/>
                <w:caps/>
                <w:sz w:val="14"/>
                <w:szCs w:val="14"/>
              </w:rPr>
              <w:t>alimentară</w:t>
            </w:r>
          </w:p>
          <w:p w:rsidR="00427CAF" w:rsidRPr="00935A9D" w:rsidRDefault="00427CAF" w:rsidP="003004AC">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40C42" w:rsidRPr="00935A9D" w:rsidRDefault="00140C42" w:rsidP="003004AC">
            <w:pPr>
              <w:jc w:val="center"/>
              <w:rPr>
                <w:sz w:val="16"/>
                <w:szCs w:val="16"/>
              </w:rPr>
            </w:pPr>
          </w:p>
          <w:p w:rsidR="00140C42" w:rsidRPr="00935A9D" w:rsidRDefault="00140C42" w:rsidP="003004AC">
            <w:pPr>
              <w:jc w:val="center"/>
              <w:rPr>
                <w:sz w:val="16"/>
                <w:szCs w:val="16"/>
              </w:rPr>
            </w:pPr>
            <w:r w:rsidRPr="00935A9D">
              <w:rPr>
                <w:sz w:val="16"/>
                <w:szCs w:val="16"/>
              </w:rPr>
              <w:t>/</w:t>
            </w:r>
          </w:p>
          <w:p w:rsidR="00140C42" w:rsidRPr="00935A9D" w:rsidRDefault="00140C42" w:rsidP="00140C42">
            <w:pPr>
              <w:jc w:val="center"/>
              <w:rPr>
                <w:b/>
                <w:bCs/>
                <w:caps/>
                <w:sz w:val="14"/>
                <w:szCs w:val="14"/>
              </w:rPr>
            </w:pPr>
          </w:p>
          <w:p w:rsidR="00140C42" w:rsidRPr="00935A9D" w:rsidRDefault="00140C42" w:rsidP="00140C42">
            <w:pPr>
              <w:jc w:val="center"/>
              <w:rPr>
                <w:b/>
                <w:bCs/>
                <w:caps/>
                <w:sz w:val="14"/>
                <w:szCs w:val="14"/>
              </w:rPr>
            </w:pPr>
            <w:r w:rsidRPr="00935A9D">
              <w:rPr>
                <w:b/>
                <w:bCs/>
                <w:caps/>
                <w:sz w:val="14"/>
                <w:szCs w:val="14"/>
              </w:rPr>
              <w:t xml:space="preserve">Industrie </w:t>
            </w:r>
          </w:p>
          <w:p w:rsidR="00140C42" w:rsidRPr="00935A9D" w:rsidRDefault="00140C42" w:rsidP="00140C42">
            <w:pPr>
              <w:jc w:val="center"/>
              <w:rPr>
                <w:b/>
                <w:bCs/>
                <w:caps/>
                <w:sz w:val="14"/>
                <w:szCs w:val="14"/>
              </w:rPr>
            </w:pPr>
            <w:r w:rsidRPr="00935A9D">
              <w:rPr>
                <w:b/>
                <w:bCs/>
                <w:caps/>
                <w:sz w:val="14"/>
                <w:szCs w:val="14"/>
              </w:rPr>
              <w:t>alimentarĂ</w:t>
            </w:r>
          </w:p>
          <w:p w:rsidR="00140C42" w:rsidRPr="00935A9D" w:rsidRDefault="00140C42" w:rsidP="00140C42">
            <w:pPr>
              <w:jc w:val="center"/>
              <w:rPr>
                <w:b/>
                <w:bCs/>
                <w:sz w:val="14"/>
                <w:szCs w:val="14"/>
              </w:rPr>
            </w:pPr>
            <w:r w:rsidRPr="00935A9D">
              <w:rPr>
                <w:b/>
                <w:iCs/>
                <w:sz w:val="14"/>
                <w:szCs w:val="14"/>
              </w:rPr>
              <w:t>(SPECIALITATE ŞI DIDACTICA SPECIALITĂŢII), ELEMENTE DE PEDAGOGIE ŞI PSIHOLOGIE</w:t>
            </w:r>
          </w:p>
          <w:p w:rsidR="00140C42" w:rsidRPr="00935A9D" w:rsidRDefault="00140C42" w:rsidP="00140C42">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73DC1">
        <w:trPr>
          <w:cantSplit/>
          <w:trHeight w:val="183"/>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top w:val="single" w:sz="2" w:space="0" w:color="auto"/>
              <w:left w:val="nil"/>
              <w:bottom w:val="single" w:sz="2" w:space="0" w:color="auto"/>
            </w:tcBorders>
            <w:vAlign w:val="center"/>
          </w:tcPr>
          <w:p w:rsidR="00427CAF" w:rsidRPr="00935A9D" w:rsidRDefault="00427CAF" w:rsidP="00747431">
            <w:pPr>
              <w:numPr>
                <w:ilvl w:val="0"/>
                <w:numId w:val="1"/>
              </w:numPr>
              <w:rPr>
                <w:sz w:val="14"/>
                <w:szCs w:val="14"/>
              </w:rPr>
            </w:pPr>
          </w:p>
        </w:tc>
        <w:tc>
          <w:tcPr>
            <w:tcW w:w="4253" w:type="dxa"/>
            <w:tcBorders>
              <w:top w:val="single" w:sz="2" w:space="0" w:color="auto"/>
              <w:bottom w:val="single" w:sz="2" w:space="0" w:color="auto"/>
            </w:tcBorders>
            <w:vAlign w:val="center"/>
          </w:tcPr>
          <w:p w:rsidR="00427CAF" w:rsidRPr="00935A9D" w:rsidRDefault="00427CAF" w:rsidP="007064DC">
            <w:pPr>
              <w:jc w:val="both"/>
              <w:rPr>
                <w:sz w:val="14"/>
                <w:szCs w:val="14"/>
              </w:rPr>
            </w:pPr>
            <w:r w:rsidRPr="00935A9D">
              <w:rPr>
                <w:sz w:val="14"/>
                <w:szCs w:val="14"/>
              </w:rPr>
              <w:t>Chimie alimentară</w:t>
            </w:r>
          </w:p>
        </w:tc>
        <w:tc>
          <w:tcPr>
            <w:tcW w:w="708" w:type="dxa"/>
            <w:tcBorders>
              <w:top w:val="single" w:sz="2" w:space="0" w:color="auto"/>
              <w:bottom w:val="single" w:sz="2" w:space="0" w:color="auto"/>
            </w:tcBorders>
            <w:vAlign w:val="center"/>
          </w:tcPr>
          <w:p w:rsidR="00427CAF" w:rsidRPr="00935A9D" w:rsidRDefault="00427CA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bookmarkEnd w:id="0"/>
      <w:tr w:rsidR="00935A9D" w:rsidRPr="00935A9D" w:rsidTr="00173DC1">
        <w:trPr>
          <w:cantSplit/>
          <w:trHeight w:val="183"/>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top w:val="single" w:sz="2" w:space="0" w:color="auto"/>
              <w:left w:val="nil"/>
              <w:bottom w:val="single" w:sz="2" w:space="0" w:color="auto"/>
            </w:tcBorders>
            <w:vAlign w:val="center"/>
          </w:tcPr>
          <w:p w:rsidR="00427CAF" w:rsidRPr="00935A9D" w:rsidRDefault="00427CAF" w:rsidP="00747431">
            <w:pPr>
              <w:numPr>
                <w:ilvl w:val="0"/>
                <w:numId w:val="1"/>
              </w:numPr>
              <w:rPr>
                <w:sz w:val="14"/>
                <w:szCs w:val="14"/>
              </w:rPr>
            </w:pPr>
          </w:p>
        </w:tc>
        <w:tc>
          <w:tcPr>
            <w:tcW w:w="4253" w:type="dxa"/>
            <w:tcBorders>
              <w:top w:val="single" w:sz="2" w:space="0" w:color="auto"/>
              <w:bottom w:val="single" w:sz="2" w:space="0" w:color="auto"/>
            </w:tcBorders>
            <w:vAlign w:val="center"/>
          </w:tcPr>
          <w:p w:rsidR="00427CAF" w:rsidRPr="00935A9D" w:rsidRDefault="00427CAF" w:rsidP="007064DC">
            <w:pPr>
              <w:jc w:val="both"/>
              <w:rPr>
                <w:sz w:val="14"/>
                <w:szCs w:val="14"/>
              </w:rPr>
            </w:pPr>
            <w:r w:rsidRPr="00935A9D">
              <w:rPr>
                <w:sz w:val="14"/>
                <w:szCs w:val="14"/>
              </w:rPr>
              <w:t>Controlul şi expertiza produselor alimentare</w:t>
            </w:r>
          </w:p>
        </w:tc>
        <w:tc>
          <w:tcPr>
            <w:tcW w:w="708" w:type="dxa"/>
            <w:tcBorders>
              <w:top w:val="single" w:sz="2" w:space="0" w:color="auto"/>
              <w:bottom w:val="single" w:sz="2" w:space="0" w:color="auto"/>
            </w:tcBorders>
            <w:vAlign w:val="center"/>
          </w:tcPr>
          <w:p w:rsidR="00427CAF" w:rsidRPr="00935A9D" w:rsidRDefault="00427CAF" w:rsidP="009639D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183"/>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top w:val="single" w:sz="2" w:space="0" w:color="auto"/>
              <w:left w:val="nil"/>
              <w:bottom w:val="single" w:sz="2" w:space="0" w:color="auto"/>
            </w:tcBorders>
            <w:vAlign w:val="center"/>
          </w:tcPr>
          <w:p w:rsidR="00427CAF" w:rsidRPr="00935A9D" w:rsidRDefault="00427CAF" w:rsidP="00747431">
            <w:pPr>
              <w:numPr>
                <w:ilvl w:val="0"/>
                <w:numId w:val="1"/>
              </w:numPr>
              <w:rPr>
                <w:sz w:val="14"/>
                <w:szCs w:val="14"/>
              </w:rPr>
            </w:pPr>
          </w:p>
        </w:tc>
        <w:tc>
          <w:tcPr>
            <w:tcW w:w="4253" w:type="dxa"/>
            <w:tcBorders>
              <w:top w:val="single" w:sz="2" w:space="0" w:color="auto"/>
              <w:bottom w:val="single" w:sz="2" w:space="0" w:color="auto"/>
            </w:tcBorders>
            <w:vAlign w:val="center"/>
          </w:tcPr>
          <w:p w:rsidR="00427CAF" w:rsidRPr="00935A9D" w:rsidRDefault="00427CAF" w:rsidP="007064DC">
            <w:pPr>
              <w:jc w:val="both"/>
              <w:rPr>
                <w:sz w:val="14"/>
                <w:szCs w:val="14"/>
              </w:rPr>
            </w:pPr>
            <w:r w:rsidRPr="00935A9D">
              <w:rPr>
                <w:sz w:val="14"/>
                <w:szCs w:val="14"/>
              </w:rPr>
              <w:t>Extracte şi aditivi agroalimentari</w:t>
            </w:r>
          </w:p>
        </w:tc>
        <w:tc>
          <w:tcPr>
            <w:tcW w:w="708" w:type="dxa"/>
            <w:tcBorders>
              <w:top w:val="single" w:sz="2" w:space="0" w:color="auto"/>
              <w:bottom w:val="single" w:sz="2" w:space="0" w:color="auto"/>
            </w:tcBorders>
            <w:vAlign w:val="center"/>
          </w:tcPr>
          <w:p w:rsidR="00427CAF" w:rsidRPr="00935A9D" w:rsidRDefault="00427CAF" w:rsidP="009639D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165"/>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top w:val="nil"/>
              <w:left w:val="nil"/>
            </w:tcBorders>
            <w:vAlign w:val="center"/>
          </w:tcPr>
          <w:p w:rsidR="00427CAF" w:rsidRPr="00935A9D" w:rsidRDefault="00427CAF" w:rsidP="00747431">
            <w:pPr>
              <w:numPr>
                <w:ilvl w:val="0"/>
                <w:numId w:val="1"/>
              </w:numPr>
              <w:rPr>
                <w:sz w:val="14"/>
                <w:szCs w:val="14"/>
              </w:rPr>
            </w:pPr>
          </w:p>
        </w:tc>
        <w:tc>
          <w:tcPr>
            <w:tcW w:w="4253" w:type="dxa"/>
            <w:tcBorders>
              <w:top w:val="nil"/>
            </w:tcBorders>
            <w:vAlign w:val="center"/>
          </w:tcPr>
          <w:p w:rsidR="00427CAF" w:rsidRPr="00935A9D" w:rsidRDefault="00427CAF" w:rsidP="007064DC">
            <w:pPr>
              <w:jc w:val="both"/>
              <w:rPr>
                <w:sz w:val="14"/>
                <w:szCs w:val="14"/>
              </w:rPr>
            </w:pPr>
            <w:r w:rsidRPr="00935A9D">
              <w:rPr>
                <w:sz w:val="14"/>
                <w:szCs w:val="14"/>
              </w:rPr>
              <w:t>Extracte şi aditivi naturali alimentari</w:t>
            </w:r>
          </w:p>
        </w:tc>
        <w:tc>
          <w:tcPr>
            <w:tcW w:w="708" w:type="dxa"/>
            <w:tcBorders>
              <w:top w:val="nil"/>
            </w:tcBorders>
            <w:vAlign w:val="center"/>
          </w:tcPr>
          <w:p w:rsidR="00427CAF" w:rsidRPr="00935A9D" w:rsidRDefault="00427CA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nil"/>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top w:val="nil"/>
              <w:left w:val="nil"/>
            </w:tcBorders>
            <w:vAlign w:val="center"/>
          </w:tcPr>
          <w:p w:rsidR="00427CAF" w:rsidRPr="00935A9D" w:rsidRDefault="00427CAF" w:rsidP="00747431">
            <w:pPr>
              <w:numPr>
                <w:ilvl w:val="0"/>
                <w:numId w:val="1"/>
              </w:numPr>
              <w:rPr>
                <w:sz w:val="14"/>
                <w:szCs w:val="14"/>
              </w:rPr>
            </w:pPr>
          </w:p>
        </w:tc>
        <w:tc>
          <w:tcPr>
            <w:tcW w:w="4253" w:type="dxa"/>
            <w:tcBorders>
              <w:top w:val="nil"/>
            </w:tcBorders>
            <w:vAlign w:val="center"/>
          </w:tcPr>
          <w:p w:rsidR="00427CAF" w:rsidRPr="00935A9D" w:rsidRDefault="00427CAF" w:rsidP="007064DC">
            <w:pPr>
              <w:jc w:val="both"/>
              <w:rPr>
                <w:sz w:val="14"/>
                <w:szCs w:val="14"/>
              </w:rPr>
            </w:pPr>
            <w:r w:rsidRPr="00935A9D">
              <w:rPr>
                <w:sz w:val="14"/>
                <w:szCs w:val="14"/>
              </w:rPr>
              <w:t>Industrii alimentare</w:t>
            </w:r>
          </w:p>
        </w:tc>
        <w:tc>
          <w:tcPr>
            <w:tcW w:w="708" w:type="dxa"/>
            <w:tcBorders>
              <w:top w:val="nil"/>
            </w:tcBorders>
            <w:vAlign w:val="center"/>
          </w:tcPr>
          <w:p w:rsidR="00427CAF" w:rsidRPr="00935A9D" w:rsidRDefault="00427CA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nil"/>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103"/>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jc w:val="both"/>
              <w:rPr>
                <w:sz w:val="14"/>
                <w:szCs w:val="14"/>
              </w:rPr>
            </w:pPr>
          </w:p>
        </w:tc>
        <w:tc>
          <w:tcPr>
            <w:tcW w:w="4253" w:type="dxa"/>
            <w:vAlign w:val="center"/>
          </w:tcPr>
          <w:p w:rsidR="00427CAF" w:rsidRPr="00935A9D" w:rsidRDefault="00427CAF" w:rsidP="007064DC">
            <w:pPr>
              <w:jc w:val="both"/>
              <w:rPr>
                <w:sz w:val="14"/>
                <w:szCs w:val="14"/>
              </w:rPr>
            </w:pPr>
            <w:r w:rsidRPr="00935A9D">
              <w:rPr>
                <w:sz w:val="14"/>
                <w:szCs w:val="14"/>
              </w:rPr>
              <w:t>Industrii fermentative, conserve şi lapte</w:t>
            </w:r>
          </w:p>
        </w:tc>
        <w:tc>
          <w:tcPr>
            <w:tcW w:w="708" w:type="dxa"/>
            <w:vAlign w:val="center"/>
          </w:tcPr>
          <w:p w:rsidR="00427CAF" w:rsidRPr="00935A9D" w:rsidRDefault="00427CA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jc w:val="both"/>
              <w:rPr>
                <w:sz w:val="14"/>
                <w:szCs w:val="14"/>
              </w:rPr>
            </w:pPr>
            <w:r w:rsidRPr="00935A9D">
              <w:rPr>
                <w:sz w:val="14"/>
                <w:szCs w:val="14"/>
              </w:rPr>
              <w:t>Ingineria produselor alimentare</w:t>
            </w:r>
          </w:p>
        </w:tc>
        <w:tc>
          <w:tcPr>
            <w:tcW w:w="708" w:type="dxa"/>
            <w:vAlign w:val="center"/>
          </w:tcPr>
          <w:p w:rsidR="00427CAF" w:rsidRPr="00935A9D" w:rsidRDefault="00427CA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101"/>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jc w:val="both"/>
              <w:rPr>
                <w:sz w:val="14"/>
                <w:szCs w:val="14"/>
              </w:rPr>
            </w:pPr>
            <w:r w:rsidRPr="00935A9D">
              <w:rPr>
                <w:sz w:val="14"/>
                <w:szCs w:val="14"/>
              </w:rPr>
              <w:t>Inspecţie şi legislaţie fitosanitară şi zoo-veterinară</w:t>
            </w:r>
          </w:p>
        </w:tc>
        <w:tc>
          <w:tcPr>
            <w:tcW w:w="708" w:type="dxa"/>
            <w:vAlign w:val="center"/>
          </w:tcPr>
          <w:p w:rsidR="00427CAF" w:rsidRPr="00935A9D" w:rsidRDefault="00427CA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85"/>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jc w:val="both"/>
              <w:rPr>
                <w:sz w:val="14"/>
                <w:szCs w:val="14"/>
              </w:rPr>
            </w:pPr>
            <w:r w:rsidRPr="00935A9D">
              <w:rPr>
                <w:sz w:val="14"/>
                <w:szCs w:val="14"/>
              </w:rPr>
              <w:t>Pescuit oceanic</w:t>
            </w:r>
          </w:p>
        </w:tc>
        <w:tc>
          <w:tcPr>
            <w:tcW w:w="708" w:type="dxa"/>
            <w:vAlign w:val="center"/>
          </w:tcPr>
          <w:p w:rsidR="00427CAF" w:rsidRPr="00935A9D" w:rsidRDefault="00427CA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84"/>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jc w:val="both"/>
              <w:rPr>
                <w:sz w:val="14"/>
                <w:szCs w:val="14"/>
              </w:rPr>
            </w:pPr>
            <w:r w:rsidRPr="00935A9D">
              <w:rPr>
                <w:sz w:val="14"/>
                <w:szCs w:val="14"/>
              </w:rPr>
              <w:t>Pescuit şi acvacultură</w:t>
            </w:r>
          </w:p>
        </w:tc>
        <w:tc>
          <w:tcPr>
            <w:tcW w:w="708" w:type="dxa"/>
            <w:vAlign w:val="center"/>
          </w:tcPr>
          <w:p w:rsidR="00427CAF" w:rsidRPr="00935A9D" w:rsidRDefault="00427CA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64"/>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jc w:val="both"/>
              <w:rPr>
                <w:sz w:val="14"/>
                <w:szCs w:val="14"/>
              </w:rPr>
            </w:pPr>
            <w:r w:rsidRPr="00935A9D">
              <w:rPr>
                <w:sz w:val="14"/>
                <w:szCs w:val="14"/>
              </w:rPr>
              <w:t>Pescuit, acvacultură şi industrializarea peştelui</w:t>
            </w:r>
          </w:p>
        </w:tc>
        <w:tc>
          <w:tcPr>
            <w:tcW w:w="708" w:type="dxa"/>
            <w:vAlign w:val="center"/>
          </w:tcPr>
          <w:p w:rsidR="00427CAF" w:rsidRPr="00935A9D" w:rsidRDefault="00427CA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60"/>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jc w:val="both"/>
              <w:rPr>
                <w:sz w:val="14"/>
                <w:szCs w:val="14"/>
              </w:rPr>
            </w:pPr>
            <w:r w:rsidRPr="00935A9D">
              <w:rPr>
                <w:sz w:val="14"/>
                <w:szCs w:val="14"/>
              </w:rPr>
              <w:t>Piscicultură</w:t>
            </w:r>
          </w:p>
        </w:tc>
        <w:tc>
          <w:tcPr>
            <w:tcW w:w="708" w:type="dxa"/>
            <w:vAlign w:val="center"/>
          </w:tcPr>
          <w:p w:rsidR="00427CAF" w:rsidRPr="00935A9D" w:rsidRDefault="00427CA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60"/>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jc w:val="both"/>
              <w:rPr>
                <w:sz w:val="14"/>
                <w:szCs w:val="14"/>
              </w:rPr>
            </w:pPr>
            <w:r w:rsidRPr="00935A9D">
              <w:rPr>
                <w:sz w:val="14"/>
                <w:szCs w:val="14"/>
              </w:rPr>
              <w:t>Tehnică piscicolă</w:t>
            </w:r>
          </w:p>
        </w:tc>
        <w:tc>
          <w:tcPr>
            <w:tcW w:w="708" w:type="dxa"/>
            <w:vAlign w:val="center"/>
          </w:tcPr>
          <w:p w:rsidR="00427CAF" w:rsidRPr="00935A9D" w:rsidRDefault="00427CAF" w:rsidP="00B6020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157"/>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pStyle w:val="Footer"/>
              <w:tabs>
                <w:tab w:val="clear" w:pos="4320"/>
                <w:tab w:val="clear" w:pos="8640"/>
              </w:tabs>
              <w:jc w:val="both"/>
              <w:rPr>
                <w:sz w:val="14"/>
                <w:szCs w:val="14"/>
              </w:rPr>
            </w:pPr>
            <w:r w:rsidRPr="00935A9D">
              <w:rPr>
                <w:sz w:val="14"/>
                <w:szCs w:val="14"/>
              </w:rPr>
              <w:t>Tehnologia prelucrării produselor agricole</w:t>
            </w:r>
          </w:p>
        </w:tc>
        <w:tc>
          <w:tcPr>
            <w:tcW w:w="708" w:type="dxa"/>
            <w:vAlign w:val="center"/>
          </w:tcPr>
          <w:p w:rsidR="00427CAF" w:rsidRPr="00935A9D" w:rsidRDefault="00427CAF" w:rsidP="00B6020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157"/>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jc w:val="both"/>
              <w:rPr>
                <w:sz w:val="14"/>
                <w:szCs w:val="14"/>
              </w:rPr>
            </w:pPr>
            <w:r w:rsidRPr="00935A9D">
              <w:rPr>
                <w:sz w:val="14"/>
                <w:szCs w:val="14"/>
              </w:rPr>
              <w:t>Tehnologia produselor alimentare</w:t>
            </w:r>
          </w:p>
        </w:tc>
        <w:tc>
          <w:tcPr>
            <w:tcW w:w="708" w:type="dxa"/>
            <w:vAlign w:val="center"/>
          </w:tcPr>
          <w:p w:rsidR="00427CAF" w:rsidRPr="00935A9D" w:rsidRDefault="00427CAF" w:rsidP="000D71DE">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157"/>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jc w:val="both"/>
              <w:rPr>
                <w:sz w:val="14"/>
                <w:szCs w:val="14"/>
              </w:rPr>
            </w:pPr>
            <w:r w:rsidRPr="00935A9D">
              <w:rPr>
                <w:sz w:val="14"/>
                <w:szCs w:val="14"/>
              </w:rPr>
              <w:t>Tehnologia şi chimia produselor alimentare</w:t>
            </w:r>
          </w:p>
        </w:tc>
        <w:tc>
          <w:tcPr>
            <w:tcW w:w="708" w:type="dxa"/>
            <w:vAlign w:val="center"/>
          </w:tcPr>
          <w:p w:rsidR="00427CAF" w:rsidRPr="00935A9D" w:rsidRDefault="00427CAF" w:rsidP="0012387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157"/>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jc w:val="both"/>
              <w:rPr>
                <w:sz w:val="14"/>
                <w:szCs w:val="14"/>
              </w:rPr>
            </w:pPr>
            <w:r w:rsidRPr="00935A9D">
              <w:rPr>
                <w:sz w:val="14"/>
                <w:szCs w:val="14"/>
              </w:rPr>
              <w:t>Tehnologia şi controlul calităţii produselor alimentare</w:t>
            </w:r>
          </w:p>
        </w:tc>
        <w:tc>
          <w:tcPr>
            <w:tcW w:w="708" w:type="dxa"/>
            <w:vAlign w:val="center"/>
          </w:tcPr>
          <w:p w:rsidR="00427CAF" w:rsidRPr="00935A9D" w:rsidRDefault="00427CAF" w:rsidP="0012387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157"/>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pStyle w:val="Footer"/>
              <w:tabs>
                <w:tab w:val="clear" w:pos="4320"/>
                <w:tab w:val="clear" w:pos="8640"/>
              </w:tabs>
              <w:jc w:val="both"/>
              <w:rPr>
                <w:sz w:val="14"/>
                <w:szCs w:val="14"/>
              </w:rPr>
            </w:pPr>
            <w:r w:rsidRPr="00935A9D">
              <w:rPr>
                <w:sz w:val="14"/>
                <w:szCs w:val="14"/>
              </w:rPr>
              <w:t>Tehnologia şi valorificarea produselor agricole</w:t>
            </w:r>
          </w:p>
        </w:tc>
        <w:tc>
          <w:tcPr>
            <w:tcW w:w="708" w:type="dxa"/>
            <w:vAlign w:val="center"/>
          </w:tcPr>
          <w:p w:rsidR="00427CAF" w:rsidRPr="00935A9D" w:rsidRDefault="00427CAF" w:rsidP="00E43D31">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20"/>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pStyle w:val="Footer"/>
              <w:tabs>
                <w:tab w:val="clear" w:pos="4320"/>
                <w:tab w:val="clear" w:pos="8640"/>
              </w:tabs>
              <w:jc w:val="both"/>
              <w:rPr>
                <w:sz w:val="14"/>
                <w:szCs w:val="14"/>
              </w:rPr>
            </w:pPr>
            <w:r w:rsidRPr="00935A9D">
              <w:rPr>
                <w:sz w:val="14"/>
                <w:szCs w:val="14"/>
              </w:rPr>
              <w:t>Tehnologie şi control în alimentaţie publică şi turism</w:t>
            </w:r>
          </w:p>
        </w:tc>
        <w:tc>
          <w:tcPr>
            <w:tcW w:w="708" w:type="dxa"/>
            <w:vAlign w:val="center"/>
          </w:tcPr>
          <w:p w:rsidR="00427CAF" w:rsidRPr="00935A9D" w:rsidRDefault="00427CAF" w:rsidP="00B6020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20"/>
          <w:jc w:val="center"/>
        </w:trPr>
        <w:tc>
          <w:tcPr>
            <w:tcW w:w="1134" w:type="dxa"/>
            <w:vMerge/>
            <w:tcBorders>
              <w:left w:val="thinThickSmallGap" w:sz="24" w:space="0" w:color="auto"/>
            </w:tcBorders>
            <w:vAlign w:val="center"/>
          </w:tcPr>
          <w:p w:rsidR="00427CAF" w:rsidRPr="00935A9D" w:rsidRDefault="00427CAF" w:rsidP="00F15DCC">
            <w:pPr>
              <w:rPr>
                <w:b/>
                <w:bCs/>
                <w:sz w:val="14"/>
                <w:szCs w:val="14"/>
              </w:rPr>
            </w:pPr>
          </w:p>
        </w:tc>
        <w:tc>
          <w:tcPr>
            <w:tcW w:w="1842" w:type="dxa"/>
            <w:vMerge/>
            <w:tcBorders>
              <w:right w:val="thinThickSmallGap" w:sz="24" w:space="0" w:color="auto"/>
            </w:tcBorders>
            <w:vAlign w:val="center"/>
          </w:tcPr>
          <w:p w:rsidR="00427CAF" w:rsidRPr="00935A9D" w:rsidRDefault="00427CAF">
            <w:pPr>
              <w:rPr>
                <w:sz w:val="14"/>
                <w:szCs w:val="14"/>
              </w:rPr>
            </w:pPr>
          </w:p>
        </w:tc>
        <w:tc>
          <w:tcPr>
            <w:tcW w:w="1781" w:type="dxa"/>
            <w:vMerge/>
            <w:tcBorders>
              <w:left w:val="nil"/>
              <w:right w:val="thinThickSmallGap" w:sz="24" w:space="0" w:color="auto"/>
            </w:tcBorders>
            <w:vAlign w:val="center"/>
          </w:tcPr>
          <w:p w:rsidR="00427CAF" w:rsidRPr="00935A9D" w:rsidRDefault="00427CAF">
            <w:pPr>
              <w:rPr>
                <w:sz w:val="14"/>
                <w:szCs w:val="14"/>
              </w:rPr>
            </w:pPr>
          </w:p>
        </w:tc>
        <w:tc>
          <w:tcPr>
            <w:tcW w:w="629" w:type="dxa"/>
            <w:tcBorders>
              <w:left w:val="nil"/>
            </w:tcBorders>
            <w:vAlign w:val="center"/>
          </w:tcPr>
          <w:p w:rsidR="00427CAF" w:rsidRPr="00935A9D" w:rsidRDefault="00427CAF" w:rsidP="00747431">
            <w:pPr>
              <w:numPr>
                <w:ilvl w:val="0"/>
                <w:numId w:val="1"/>
              </w:numPr>
              <w:rPr>
                <w:sz w:val="14"/>
                <w:szCs w:val="14"/>
              </w:rPr>
            </w:pPr>
          </w:p>
        </w:tc>
        <w:tc>
          <w:tcPr>
            <w:tcW w:w="4253" w:type="dxa"/>
            <w:vAlign w:val="center"/>
          </w:tcPr>
          <w:p w:rsidR="00427CAF" w:rsidRPr="00935A9D" w:rsidRDefault="00427CAF" w:rsidP="007064DC">
            <w:pPr>
              <w:pStyle w:val="Footer"/>
              <w:tabs>
                <w:tab w:val="clear" w:pos="4320"/>
                <w:tab w:val="clear" w:pos="8640"/>
              </w:tabs>
              <w:jc w:val="both"/>
              <w:rPr>
                <w:sz w:val="14"/>
                <w:szCs w:val="14"/>
              </w:rPr>
            </w:pPr>
            <w:r w:rsidRPr="00935A9D">
              <w:rPr>
                <w:sz w:val="14"/>
                <w:szCs w:val="14"/>
              </w:rPr>
              <w:t>Tehnologie şi control în alimentaţie publică şi turism**</w:t>
            </w:r>
          </w:p>
        </w:tc>
        <w:tc>
          <w:tcPr>
            <w:tcW w:w="708" w:type="dxa"/>
            <w:vAlign w:val="center"/>
          </w:tcPr>
          <w:p w:rsidR="00427CAF" w:rsidRPr="00935A9D" w:rsidRDefault="00427CAF" w:rsidP="00B6020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427CAF" w:rsidRPr="00935A9D" w:rsidRDefault="00427CA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27CAF" w:rsidRPr="00935A9D" w:rsidRDefault="00427CAF">
            <w:pPr>
              <w:jc w:val="center"/>
              <w:rPr>
                <w:caps/>
                <w:sz w:val="14"/>
                <w:szCs w:val="14"/>
              </w:rPr>
            </w:pPr>
          </w:p>
        </w:tc>
      </w:tr>
      <w:tr w:rsidR="00935A9D" w:rsidRPr="00935A9D" w:rsidTr="00173DC1">
        <w:trPr>
          <w:cantSplit/>
          <w:trHeight w:val="20"/>
          <w:jc w:val="center"/>
        </w:trPr>
        <w:tc>
          <w:tcPr>
            <w:tcW w:w="1134" w:type="dxa"/>
            <w:vMerge/>
            <w:tcBorders>
              <w:left w:val="thinThickSmallGap" w:sz="24" w:space="0" w:color="auto"/>
            </w:tcBorders>
            <w:vAlign w:val="center"/>
          </w:tcPr>
          <w:p w:rsidR="00E835B3" w:rsidRPr="00935A9D" w:rsidRDefault="00E835B3" w:rsidP="00F15DCC">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rPr>
                <w:sz w:val="14"/>
                <w:szCs w:val="14"/>
              </w:rPr>
            </w:pPr>
          </w:p>
        </w:tc>
        <w:tc>
          <w:tcPr>
            <w:tcW w:w="629" w:type="dxa"/>
            <w:tcBorders>
              <w:left w:val="nil"/>
              <w:bottom w:val="single" w:sz="4" w:space="0" w:color="auto"/>
            </w:tcBorders>
            <w:vAlign w:val="center"/>
          </w:tcPr>
          <w:p w:rsidR="00E835B3" w:rsidRPr="00935A9D" w:rsidRDefault="00E835B3" w:rsidP="00747431">
            <w:pPr>
              <w:numPr>
                <w:ilvl w:val="0"/>
                <w:numId w:val="1"/>
              </w:numPr>
              <w:rPr>
                <w:sz w:val="14"/>
                <w:szCs w:val="14"/>
              </w:rPr>
            </w:pPr>
          </w:p>
        </w:tc>
        <w:tc>
          <w:tcPr>
            <w:tcW w:w="4253" w:type="dxa"/>
            <w:tcBorders>
              <w:bottom w:val="single" w:sz="4" w:space="0" w:color="auto"/>
            </w:tcBorders>
            <w:vAlign w:val="center"/>
          </w:tcPr>
          <w:p w:rsidR="00E835B3" w:rsidRPr="00935A9D" w:rsidRDefault="00E835B3" w:rsidP="00E835B3">
            <w:pPr>
              <w:jc w:val="both"/>
              <w:rPr>
                <w:sz w:val="14"/>
                <w:szCs w:val="14"/>
              </w:rPr>
            </w:pPr>
            <w:r w:rsidRPr="00935A9D">
              <w:rPr>
                <w:sz w:val="14"/>
                <w:szCs w:val="14"/>
              </w:rPr>
              <w:t>Tehnologii alimentare</w:t>
            </w:r>
          </w:p>
        </w:tc>
        <w:tc>
          <w:tcPr>
            <w:tcW w:w="708" w:type="dxa"/>
            <w:tcBorders>
              <w:bottom w:val="single" w:sz="4" w:space="0" w:color="auto"/>
            </w:tcBorders>
            <w:vAlign w:val="center"/>
          </w:tcPr>
          <w:p w:rsidR="00E835B3" w:rsidRPr="00935A9D" w:rsidRDefault="00E835B3" w:rsidP="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single" w:sz="4" w:space="0" w:color="auto"/>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73DC1">
        <w:trPr>
          <w:cantSplit/>
          <w:trHeight w:val="20"/>
          <w:jc w:val="center"/>
        </w:trPr>
        <w:tc>
          <w:tcPr>
            <w:tcW w:w="1134" w:type="dxa"/>
            <w:vMerge/>
            <w:tcBorders>
              <w:left w:val="thinThickSmallGap" w:sz="24" w:space="0" w:color="auto"/>
            </w:tcBorders>
            <w:vAlign w:val="center"/>
          </w:tcPr>
          <w:p w:rsidR="00E835B3" w:rsidRPr="00935A9D" w:rsidRDefault="00E835B3" w:rsidP="00F15DCC">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rPr>
                <w:sz w:val="14"/>
                <w:szCs w:val="14"/>
              </w:rPr>
            </w:pPr>
          </w:p>
        </w:tc>
        <w:tc>
          <w:tcPr>
            <w:tcW w:w="629" w:type="dxa"/>
            <w:tcBorders>
              <w:left w:val="nil"/>
              <w:bottom w:val="single" w:sz="4" w:space="0" w:color="auto"/>
            </w:tcBorders>
            <w:vAlign w:val="center"/>
          </w:tcPr>
          <w:p w:rsidR="00E835B3" w:rsidRPr="00935A9D" w:rsidRDefault="00E835B3" w:rsidP="00747431">
            <w:pPr>
              <w:numPr>
                <w:ilvl w:val="0"/>
                <w:numId w:val="1"/>
              </w:numPr>
              <w:rPr>
                <w:sz w:val="14"/>
                <w:szCs w:val="14"/>
              </w:rPr>
            </w:pPr>
          </w:p>
        </w:tc>
        <w:tc>
          <w:tcPr>
            <w:tcW w:w="4253" w:type="dxa"/>
            <w:tcBorders>
              <w:bottom w:val="single" w:sz="4" w:space="0" w:color="auto"/>
            </w:tcBorders>
            <w:vAlign w:val="center"/>
          </w:tcPr>
          <w:p w:rsidR="00E835B3" w:rsidRPr="00935A9D" w:rsidRDefault="00E835B3" w:rsidP="00E835B3">
            <w:pPr>
              <w:jc w:val="both"/>
              <w:rPr>
                <w:sz w:val="14"/>
                <w:szCs w:val="14"/>
              </w:rPr>
            </w:pPr>
            <w:r w:rsidRPr="00935A9D">
              <w:rPr>
                <w:sz w:val="14"/>
                <w:szCs w:val="14"/>
              </w:rPr>
              <w:t>Biotehnologie aplicată</w:t>
            </w:r>
          </w:p>
        </w:tc>
        <w:tc>
          <w:tcPr>
            <w:tcW w:w="708" w:type="dxa"/>
            <w:tcBorders>
              <w:bottom w:val="single" w:sz="4" w:space="0" w:color="auto"/>
            </w:tcBorders>
            <w:vAlign w:val="center"/>
          </w:tcPr>
          <w:p w:rsidR="00E835B3" w:rsidRPr="00935A9D" w:rsidRDefault="00E835B3" w:rsidP="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single" w:sz="4" w:space="0" w:color="auto"/>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45"/>
          <w:jc w:val="center"/>
        </w:trPr>
        <w:tc>
          <w:tcPr>
            <w:tcW w:w="1134" w:type="dxa"/>
            <w:vMerge/>
            <w:tcBorders>
              <w:left w:val="thinThickSmallGap" w:sz="24" w:space="0" w:color="auto"/>
              <w:bottom w:val="thickThinSmallGap" w:sz="24" w:space="0" w:color="auto"/>
            </w:tcBorders>
            <w:vAlign w:val="center"/>
          </w:tcPr>
          <w:p w:rsidR="00E835B3" w:rsidRPr="00935A9D" w:rsidRDefault="00E835B3" w:rsidP="00F15DCC">
            <w:pPr>
              <w:rPr>
                <w:b/>
                <w:bCs/>
                <w:sz w:val="14"/>
                <w:szCs w:val="14"/>
              </w:rPr>
            </w:pPr>
          </w:p>
        </w:tc>
        <w:tc>
          <w:tcPr>
            <w:tcW w:w="1842" w:type="dxa"/>
            <w:vMerge/>
            <w:tcBorders>
              <w:bottom w:val="thickThinSmallGap" w:sz="24" w:space="0" w:color="auto"/>
              <w:right w:val="thinThickSmallGap" w:sz="24" w:space="0" w:color="auto"/>
            </w:tcBorders>
            <w:vAlign w:val="center"/>
          </w:tcPr>
          <w:p w:rsidR="00E835B3" w:rsidRPr="00935A9D" w:rsidRDefault="00E835B3">
            <w:pPr>
              <w:rPr>
                <w:sz w:val="14"/>
                <w:szCs w:val="14"/>
              </w:rPr>
            </w:pPr>
          </w:p>
        </w:tc>
        <w:tc>
          <w:tcPr>
            <w:tcW w:w="1781" w:type="dxa"/>
            <w:vMerge/>
            <w:tcBorders>
              <w:left w:val="nil"/>
              <w:bottom w:val="thickThinSmallGap" w:sz="24" w:space="0" w:color="auto"/>
              <w:right w:val="thinThickSmallGap" w:sz="24" w:space="0" w:color="auto"/>
            </w:tcBorders>
            <w:vAlign w:val="center"/>
          </w:tcPr>
          <w:p w:rsidR="00E835B3" w:rsidRPr="00935A9D" w:rsidRDefault="00E835B3">
            <w:pPr>
              <w:rPr>
                <w:sz w:val="14"/>
                <w:szCs w:val="14"/>
              </w:rPr>
            </w:pPr>
          </w:p>
        </w:tc>
        <w:tc>
          <w:tcPr>
            <w:tcW w:w="629" w:type="dxa"/>
            <w:tcBorders>
              <w:left w:val="nil"/>
              <w:bottom w:val="thickThinSmallGap" w:sz="24" w:space="0" w:color="auto"/>
            </w:tcBorders>
            <w:vAlign w:val="center"/>
          </w:tcPr>
          <w:p w:rsidR="00E835B3" w:rsidRPr="00935A9D" w:rsidRDefault="00E835B3" w:rsidP="00747431">
            <w:pPr>
              <w:numPr>
                <w:ilvl w:val="0"/>
                <w:numId w:val="1"/>
              </w:numPr>
              <w:rPr>
                <w:sz w:val="14"/>
                <w:szCs w:val="14"/>
              </w:rPr>
            </w:pPr>
          </w:p>
        </w:tc>
        <w:tc>
          <w:tcPr>
            <w:tcW w:w="4253" w:type="dxa"/>
            <w:tcBorders>
              <w:bottom w:val="thickThinSmallGap" w:sz="24" w:space="0" w:color="auto"/>
            </w:tcBorders>
            <w:vAlign w:val="center"/>
          </w:tcPr>
          <w:p w:rsidR="00E835B3" w:rsidRPr="00935A9D" w:rsidRDefault="00E835B3" w:rsidP="00E835B3">
            <w:pPr>
              <w:pStyle w:val="Default"/>
              <w:jc w:val="both"/>
              <w:rPr>
                <w:color w:val="auto"/>
                <w:sz w:val="14"/>
                <w:szCs w:val="14"/>
                <w:lang w:val="ro-RO"/>
              </w:rPr>
            </w:pPr>
            <w:r w:rsidRPr="00935A9D">
              <w:rPr>
                <w:color w:val="auto"/>
                <w:sz w:val="14"/>
                <w:szCs w:val="14"/>
                <w:lang w:val="ro-RO"/>
              </w:rPr>
              <w:t>Managementul calităţii produselor agroalimentare**</w:t>
            </w:r>
          </w:p>
        </w:tc>
        <w:tc>
          <w:tcPr>
            <w:tcW w:w="708" w:type="dxa"/>
            <w:tcBorders>
              <w:bottom w:val="thickThinSmallGap" w:sz="24" w:space="0" w:color="auto"/>
            </w:tcBorders>
            <w:vAlign w:val="center"/>
          </w:tcPr>
          <w:p w:rsidR="00E835B3" w:rsidRPr="00935A9D" w:rsidRDefault="00E835B3" w:rsidP="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thickThinSmallGap" w:sz="24" w:space="0" w:color="auto"/>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bottom w:val="thickThinSmallGap" w:sz="24" w:space="0" w:color="auto"/>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jc w:val="center"/>
        </w:trPr>
        <w:tc>
          <w:tcPr>
            <w:tcW w:w="1134" w:type="dxa"/>
            <w:vMerge w:val="restart"/>
            <w:tcBorders>
              <w:top w:val="thickThinSmallGap" w:sz="24" w:space="0" w:color="auto"/>
              <w:left w:val="thinThickSmallGap" w:sz="24" w:space="0" w:color="auto"/>
              <w:bottom w:val="thickThinSmallGap" w:sz="24" w:space="0" w:color="auto"/>
            </w:tcBorders>
            <w:vAlign w:val="center"/>
          </w:tcPr>
          <w:p w:rsidR="00E835B3" w:rsidRPr="00935A9D" w:rsidRDefault="00E835B3" w:rsidP="000B254A">
            <w:pPr>
              <w:jc w:val="center"/>
              <w:rPr>
                <w:b/>
                <w:bCs/>
                <w:sz w:val="14"/>
                <w:szCs w:val="14"/>
              </w:rPr>
            </w:pPr>
            <w:r w:rsidRPr="00935A9D">
              <w:rPr>
                <w:b/>
                <w:bCs/>
                <w:sz w:val="14"/>
                <w:szCs w:val="14"/>
              </w:rPr>
              <w:t xml:space="preserve">Învăţământ liceal /  </w:t>
            </w:r>
          </w:p>
          <w:p w:rsidR="00E835B3" w:rsidRPr="00935A9D" w:rsidRDefault="00E835B3" w:rsidP="000B254A">
            <w:pPr>
              <w:jc w:val="center"/>
              <w:rPr>
                <w:b/>
                <w:bCs/>
                <w:sz w:val="14"/>
                <w:szCs w:val="14"/>
              </w:rPr>
            </w:pPr>
            <w:r w:rsidRPr="00935A9D">
              <w:rPr>
                <w:b/>
                <w:bCs/>
                <w:sz w:val="14"/>
                <w:szCs w:val="14"/>
              </w:rPr>
              <w:t>Învăţământ profesional</w:t>
            </w:r>
          </w:p>
          <w:p w:rsidR="00E835B3" w:rsidRPr="00935A9D" w:rsidRDefault="00E835B3" w:rsidP="0075020E">
            <w:pPr>
              <w:jc w:val="center"/>
              <w:rPr>
                <w:b/>
                <w:bCs/>
                <w:sz w:val="14"/>
                <w:szCs w:val="14"/>
              </w:rPr>
            </w:pPr>
          </w:p>
        </w:tc>
        <w:tc>
          <w:tcPr>
            <w:tcW w:w="1842" w:type="dxa"/>
            <w:vMerge w:val="restart"/>
            <w:tcBorders>
              <w:top w:val="thickThinSmallGap" w:sz="24" w:space="0" w:color="auto"/>
              <w:right w:val="thinThickSmallGap" w:sz="24" w:space="0" w:color="auto"/>
            </w:tcBorders>
            <w:vAlign w:val="center"/>
          </w:tcPr>
          <w:p w:rsidR="00E835B3" w:rsidRPr="00935A9D" w:rsidRDefault="00E835B3">
            <w:pPr>
              <w:pStyle w:val="Heading1"/>
              <w:rPr>
                <w:rFonts w:ascii="Times New Roman" w:hAnsi="Times New Roman"/>
                <w:b w:val="0"/>
                <w:bCs w:val="0"/>
                <w:kern w:val="0"/>
                <w:sz w:val="14"/>
                <w:szCs w:val="14"/>
              </w:rPr>
            </w:pPr>
            <w:r w:rsidRPr="00935A9D">
              <w:rPr>
                <w:rFonts w:ascii="Times New Roman" w:hAnsi="Times New Roman"/>
                <w:b w:val="0"/>
                <w:bCs w:val="0"/>
                <w:kern w:val="0"/>
                <w:sz w:val="14"/>
                <w:szCs w:val="14"/>
              </w:rPr>
              <w:t xml:space="preserve">Agricultură, </w:t>
            </w:r>
          </w:p>
          <w:p w:rsidR="00E835B3" w:rsidRPr="00935A9D" w:rsidRDefault="00E835B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Horticultură</w:t>
            </w:r>
          </w:p>
          <w:p w:rsidR="00E835B3" w:rsidRPr="00935A9D" w:rsidRDefault="00E835B3">
            <w:pPr>
              <w:rPr>
                <w:b/>
                <w:bCs/>
                <w:sz w:val="14"/>
                <w:szCs w:val="14"/>
              </w:rPr>
            </w:pPr>
            <w:r w:rsidRPr="00935A9D">
              <w:rPr>
                <w:sz w:val="14"/>
                <w:szCs w:val="14"/>
              </w:rPr>
              <w:t>(Anexa 10)</w:t>
            </w:r>
          </w:p>
        </w:tc>
        <w:tc>
          <w:tcPr>
            <w:tcW w:w="1781" w:type="dxa"/>
            <w:vMerge w:val="restart"/>
            <w:tcBorders>
              <w:top w:val="thickThinSmallGap" w:sz="24" w:space="0" w:color="auto"/>
              <w:left w:val="nil"/>
              <w:right w:val="thinThickSmallGap" w:sz="24" w:space="0" w:color="auto"/>
            </w:tcBorders>
            <w:vAlign w:val="center"/>
          </w:tcPr>
          <w:p w:rsidR="00E835B3" w:rsidRPr="00935A9D" w:rsidRDefault="00E835B3">
            <w:pPr>
              <w:pStyle w:val="Heading1"/>
              <w:rPr>
                <w:rFonts w:ascii="Times New Roman" w:hAnsi="Times New Roman"/>
                <w:b w:val="0"/>
                <w:bCs w:val="0"/>
                <w:kern w:val="0"/>
                <w:sz w:val="14"/>
                <w:szCs w:val="14"/>
              </w:rPr>
            </w:pPr>
            <w:r w:rsidRPr="00935A9D">
              <w:rPr>
                <w:rFonts w:ascii="Times New Roman" w:hAnsi="Times New Roman"/>
                <w:b w:val="0"/>
                <w:bCs w:val="0"/>
                <w:kern w:val="0"/>
                <w:sz w:val="14"/>
                <w:szCs w:val="14"/>
              </w:rPr>
              <w:t xml:space="preserve">10. Agricultură, </w:t>
            </w:r>
          </w:p>
          <w:p w:rsidR="00E835B3" w:rsidRPr="00935A9D" w:rsidRDefault="00E835B3">
            <w:pPr>
              <w:pStyle w:val="Heading3"/>
              <w:jc w:val="left"/>
              <w:rPr>
                <w:rFonts w:ascii="Times New Roman" w:hAnsi="Times New Roman"/>
                <w:b w:val="0"/>
                <w:bCs w:val="0"/>
                <w:i/>
                <w:iCs/>
                <w:sz w:val="14"/>
                <w:szCs w:val="14"/>
              </w:rPr>
            </w:pPr>
            <w:r w:rsidRPr="00935A9D">
              <w:rPr>
                <w:rFonts w:ascii="Times New Roman" w:hAnsi="Times New Roman"/>
                <w:b w:val="0"/>
                <w:bCs w:val="0"/>
                <w:sz w:val="14"/>
                <w:szCs w:val="14"/>
              </w:rPr>
              <w:t>Horticultură</w:t>
            </w:r>
          </w:p>
        </w:tc>
        <w:tc>
          <w:tcPr>
            <w:tcW w:w="629" w:type="dxa"/>
            <w:tcBorders>
              <w:top w:val="thickThinSmallGap" w:sz="24" w:space="0" w:color="auto"/>
              <w:left w:val="nil"/>
            </w:tcBorders>
            <w:vAlign w:val="center"/>
          </w:tcPr>
          <w:p w:rsidR="00E835B3" w:rsidRPr="00935A9D" w:rsidRDefault="00E835B3" w:rsidP="00747431">
            <w:pPr>
              <w:numPr>
                <w:ilvl w:val="0"/>
                <w:numId w:val="1"/>
              </w:numPr>
              <w:rPr>
                <w:sz w:val="14"/>
                <w:szCs w:val="14"/>
              </w:rPr>
            </w:pPr>
          </w:p>
        </w:tc>
        <w:tc>
          <w:tcPr>
            <w:tcW w:w="4253" w:type="dxa"/>
            <w:tcBorders>
              <w:top w:val="thickThinSmallGap" w:sz="24" w:space="0" w:color="auto"/>
            </w:tcBorders>
            <w:vAlign w:val="center"/>
          </w:tcPr>
          <w:p w:rsidR="00E835B3" w:rsidRPr="00935A9D" w:rsidRDefault="00E835B3">
            <w:pPr>
              <w:jc w:val="both"/>
              <w:rPr>
                <w:sz w:val="14"/>
                <w:szCs w:val="14"/>
              </w:rPr>
            </w:pPr>
            <w:r w:rsidRPr="00935A9D">
              <w:rPr>
                <w:sz w:val="14"/>
                <w:szCs w:val="14"/>
              </w:rPr>
              <w:t>Agricultură</w:t>
            </w:r>
          </w:p>
        </w:tc>
        <w:tc>
          <w:tcPr>
            <w:tcW w:w="708" w:type="dxa"/>
            <w:tcBorders>
              <w:top w:val="thickThin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thickThinSmallGap" w:sz="24" w:space="0" w:color="auto"/>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val="restart"/>
            <w:tcBorders>
              <w:top w:val="thickThinSmallGap" w:sz="24" w:space="0" w:color="auto"/>
              <w:left w:val="nil"/>
              <w:right w:val="thinThickSmallGap" w:sz="24" w:space="0" w:color="auto"/>
            </w:tcBorders>
            <w:vAlign w:val="center"/>
          </w:tcPr>
          <w:p w:rsidR="00E835B3" w:rsidRPr="00935A9D" w:rsidRDefault="00E835B3">
            <w:pPr>
              <w:pStyle w:val="Footer"/>
              <w:tabs>
                <w:tab w:val="clear" w:pos="4320"/>
                <w:tab w:val="clear" w:pos="8640"/>
              </w:tabs>
              <w:jc w:val="center"/>
              <w:rPr>
                <w:b/>
                <w:bCs/>
                <w:caps/>
                <w:sz w:val="14"/>
                <w:szCs w:val="14"/>
              </w:rPr>
            </w:pPr>
            <w:r w:rsidRPr="00935A9D">
              <w:rPr>
                <w:b/>
                <w:bCs/>
                <w:caps/>
                <w:sz w:val="14"/>
                <w:szCs w:val="14"/>
              </w:rPr>
              <w:t>Agricultură – Horticultură</w:t>
            </w:r>
          </w:p>
          <w:p w:rsidR="00E835B3" w:rsidRPr="00935A9D" w:rsidRDefault="00E835B3">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40C42" w:rsidRPr="00935A9D" w:rsidRDefault="00140C42">
            <w:pPr>
              <w:pStyle w:val="Footer"/>
              <w:tabs>
                <w:tab w:val="clear" w:pos="4320"/>
                <w:tab w:val="clear" w:pos="8640"/>
              </w:tabs>
              <w:jc w:val="center"/>
              <w:rPr>
                <w:sz w:val="16"/>
                <w:szCs w:val="16"/>
              </w:rPr>
            </w:pPr>
          </w:p>
          <w:p w:rsidR="00140C42" w:rsidRPr="00935A9D" w:rsidRDefault="00140C42">
            <w:pPr>
              <w:pStyle w:val="Footer"/>
              <w:tabs>
                <w:tab w:val="clear" w:pos="4320"/>
                <w:tab w:val="clear" w:pos="8640"/>
              </w:tabs>
              <w:jc w:val="center"/>
              <w:rPr>
                <w:sz w:val="16"/>
                <w:szCs w:val="16"/>
              </w:rPr>
            </w:pPr>
            <w:r w:rsidRPr="00935A9D">
              <w:rPr>
                <w:sz w:val="16"/>
                <w:szCs w:val="16"/>
              </w:rPr>
              <w:t>/</w:t>
            </w:r>
          </w:p>
          <w:p w:rsidR="00140C42" w:rsidRPr="00935A9D" w:rsidRDefault="00140C42">
            <w:pPr>
              <w:pStyle w:val="Footer"/>
              <w:tabs>
                <w:tab w:val="clear" w:pos="4320"/>
                <w:tab w:val="clear" w:pos="8640"/>
              </w:tabs>
              <w:jc w:val="center"/>
              <w:rPr>
                <w:sz w:val="16"/>
                <w:szCs w:val="16"/>
              </w:rPr>
            </w:pPr>
          </w:p>
          <w:p w:rsidR="00140C42" w:rsidRPr="00935A9D" w:rsidRDefault="00140C42" w:rsidP="00140C42">
            <w:pPr>
              <w:pStyle w:val="Footer"/>
              <w:tabs>
                <w:tab w:val="clear" w:pos="4320"/>
                <w:tab w:val="clear" w:pos="8640"/>
              </w:tabs>
              <w:jc w:val="center"/>
              <w:rPr>
                <w:b/>
                <w:bCs/>
                <w:caps/>
                <w:sz w:val="14"/>
                <w:szCs w:val="14"/>
              </w:rPr>
            </w:pPr>
            <w:r w:rsidRPr="00935A9D">
              <w:rPr>
                <w:b/>
                <w:bCs/>
                <w:caps/>
                <w:sz w:val="14"/>
                <w:szCs w:val="14"/>
              </w:rPr>
              <w:t>Agricultură – Horticultură</w:t>
            </w:r>
          </w:p>
          <w:p w:rsidR="00140C42" w:rsidRPr="00935A9D" w:rsidRDefault="00140C42" w:rsidP="00140C42">
            <w:pPr>
              <w:jc w:val="center"/>
              <w:rPr>
                <w:b/>
                <w:bCs/>
                <w:sz w:val="14"/>
                <w:szCs w:val="14"/>
              </w:rPr>
            </w:pPr>
            <w:r w:rsidRPr="00935A9D">
              <w:rPr>
                <w:b/>
                <w:iCs/>
                <w:sz w:val="14"/>
                <w:szCs w:val="14"/>
              </w:rPr>
              <w:t xml:space="preserve"> (SPECIALITATE ŞI DIDACTICA SPECIALITĂŢII), ELEMENTE DE PEDAGOGIE ŞI PSIHOLOGIE</w:t>
            </w:r>
          </w:p>
          <w:p w:rsidR="00140C42" w:rsidRPr="00935A9D" w:rsidRDefault="00140C42" w:rsidP="00140C42">
            <w:pPr>
              <w:pStyle w:val="Footer"/>
              <w:tabs>
                <w:tab w:val="clear" w:pos="4320"/>
                <w:tab w:val="clear" w:pos="8640"/>
              </w:tabs>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b/>
                <w:bCs/>
                <w:i/>
                <w:iCs/>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jc w:val="both"/>
              <w:rPr>
                <w:sz w:val="14"/>
                <w:szCs w:val="14"/>
              </w:rPr>
            </w:pPr>
            <w:r w:rsidRPr="00935A9D">
              <w:rPr>
                <w:sz w:val="14"/>
                <w:szCs w:val="14"/>
              </w:rPr>
              <w:t>Horticultură</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Agromontanologie</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20"/>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jc w:val="both"/>
              <w:rPr>
                <w:sz w:val="14"/>
                <w:szCs w:val="14"/>
              </w:rPr>
            </w:pPr>
            <w:r w:rsidRPr="00935A9D">
              <w:rPr>
                <w:sz w:val="14"/>
                <w:szCs w:val="14"/>
              </w:rPr>
              <w:t>Pedologie - Agrochimie</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jc w:val="both"/>
              <w:rPr>
                <w:sz w:val="14"/>
                <w:szCs w:val="14"/>
              </w:rPr>
            </w:pPr>
            <w:r w:rsidRPr="00935A9D">
              <w:rPr>
                <w:sz w:val="14"/>
                <w:szCs w:val="14"/>
              </w:rPr>
              <w:t>Inginerie genetică în agricultură</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61"/>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jc w:val="both"/>
              <w:rPr>
                <w:sz w:val="14"/>
                <w:szCs w:val="14"/>
              </w:rPr>
            </w:pPr>
            <w:r w:rsidRPr="00935A9D">
              <w:rPr>
                <w:sz w:val="14"/>
                <w:szCs w:val="14"/>
              </w:rPr>
              <w:t>Biologie - Agricultură</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jc w:val="both"/>
              <w:rPr>
                <w:sz w:val="14"/>
                <w:szCs w:val="14"/>
              </w:rPr>
            </w:pPr>
            <w:r w:rsidRPr="00935A9D">
              <w:rPr>
                <w:sz w:val="14"/>
                <w:szCs w:val="14"/>
              </w:rPr>
              <w:t xml:space="preserve">Montanologie </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jc w:val="both"/>
              <w:rPr>
                <w:sz w:val="14"/>
                <w:szCs w:val="14"/>
              </w:rPr>
            </w:pPr>
            <w:r w:rsidRPr="00935A9D">
              <w:rPr>
                <w:sz w:val="14"/>
                <w:szCs w:val="14"/>
              </w:rPr>
              <w:t>Tehnologia şi valorificarea produselor agricole</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jc w:val="both"/>
              <w:rPr>
                <w:sz w:val="14"/>
                <w:szCs w:val="14"/>
              </w:rPr>
            </w:pPr>
            <w:r w:rsidRPr="00935A9D">
              <w:rPr>
                <w:sz w:val="14"/>
                <w:szCs w:val="14"/>
              </w:rPr>
              <w:t>Agronomie</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jc w:val="both"/>
              <w:rPr>
                <w:sz w:val="14"/>
                <w:szCs w:val="14"/>
              </w:rPr>
            </w:pPr>
            <w:r w:rsidRPr="00935A9D">
              <w:rPr>
                <w:sz w:val="14"/>
                <w:szCs w:val="14"/>
              </w:rPr>
              <w:t>Agricultură – Inginerie managerială</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jc w:val="both"/>
              <w:rPr>
                <w:sz w:val="14"/>
                <w:szCs w:val="14"/>
              </w:rPr>
            </w:pPr>
            <w:r w:rsidRPr="00935A9D">
              <w:rPr>
                <w:sz w:val="14"/>
                <w:szCs w:val="14"/>
              </w:rPr>
              <w:t>Ştiinţele solului</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rsidP="003867B2">
            <w:pPr>
              <w:jc w:val="both"/>
              <w:rPr>
                <w:sz w:val="14"/>
                <w:szCs w:val="14"/>
              </w:rPr>
            </w:pPr>
            <w:r w:rsidRPr="00935A9D">
              <w:rPr>
                <w:sz w:val="14"/>
                <w:szCs w:val="14"/>
              </w:rPr>
              <w:t>Inginerie economică în agricultură</w:t>
            </w:r>
          </w:p>
        </w:tc>
        <w:tc>
          <w:tcPr>
            <w:tcW w:w="708" w:type="dxa"/>
            <w:vAlign w:val="center"/>
          </w:tcPr>
          <w:p w:rsidR="00E835B3" w:rsidRPr="00935A9D" w:rsidRDefault="00E835B3" w:rsidP="003867B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jc w:val="both"/>
              <w:rPr>
                <w:sz w:val="14"/>
                <w:szCs w:val="14"/>
              </w:rPr>
            </w:pPr>
            <w:r w:rsidRPr="00935A9D">
              <w:rPr>
                <w:sz w:val="14"/>
                <w:szCs w:val="14"/>
              </w:rPr>
              <w:t>Managementul dezvoltării rurale şi inginerie economică în agricultură</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jc w:val="both"/>
              <w:rPr>
                <w:sz w:val="14"/>
                <w:szCs w:val="14"/>
              </w:rPr>
            </w:pPr>
            <w:r w:rsidRPr="00935A9D">
              <w:rPr>
                <w:sz w:val="14"/>
                <w:szCs w:val="14"/>
              </w:rPr>
              <w:t>Inginerie managerială</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rsidP="00E835B3">
            <w:pPr>
              <w:jc w:val="both"/>
              <w:rPr>
                <w:sz w:val="14"/>
                <w:szCs w:val="14"/>
              </w:rPr>
            </w:pPr>
            <w:r w:rsidRPr="00935A9D">
              <w:rPr>
                <w:sz w:val="14"/>
                <w:szCs w:val="14"/>
              </w:rPr>
              <w:t>Peisagistică</w:t>
            </w:r>
          </w:p>
        </w:tc>
        <w:tc>
          <w:tcPr>
            <w:tcW w:w="708" w:type="dxa"/>
            <w:vAlign w:val="center"/>
          </w:tcPr>
          <w:p w:rsidR="00E835B3" w:rsidRPr="00935A9D" w:rsidRDefault="00E835B3" w:rsidP="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rsidP="00E835B3">
            <w:pPr>
              <w:jc w:val="both"/>
              <w:rPr>
                <w:sz w:val="14"/>
                <w:szCs w:val="14"/>
              </w:rPr>
            </w:pPr>
            <w:r w:rsidRPr="00935A9D">
              <w:rPr>
                <w:sz w:val="14"/>
                <w:szCs w:val="14"/>
              </w:rPr>
              <w:t>Biotehnologii agricole</w:t>
            </w:r>
          </w:p>
        </w:tc>
        <w:tc>
          <w:tcPr>
            <w:tcW w:w="708" w:type="dxa"/>
            <w:vAlign w:val="center"/>
          </w:tcPr>
          <w:p w:rsidR="00E835B3" w:rsidRPr="00935A9D" w:rsidRDefault="00E835B3" w:rsidP="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rPr>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rsidP="00E835B3">
            <w:pPr>
              <w:pStyle w:val="Default"/>
              <w:jc w:val="both"/>
              <w:rPr>
                <w:color w:val="auto"/>
                <w:sz w:val="14"/>
                <w:szCs w:val="14"/>
                <w:lang w:val="ro-RO"/>
              </w:rPr>
            </w:pPr>
            <w:r w:rsidRPr="00935A9D">
              <w:rPr>
                <w:color w:val="auto"/>
                <w:sz w:val="14"/>
                <w:szCs w:val="14"/>
                <w:lang w:val="ro-RO"/>
              </w:rPr>
              <w:t xml:space="preserve">Biologie - Ştiinţe agricole </w:t>
            </w:r>
          </w:p>
        </w:tc>
        <w:tc>
          <w:tcPr>
            <w:tcW w:w="708" w:type="dxa"/>
            <w:vAlign w:val="center"/>
          </w:tcPr>
          <w:p w:rsidR="00E835B3" w:rsidRPr="00935A9D" w:rsidRDefault="00E835B3" w:rsidP="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trHeight w:val="79"/>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bottom w:val="thickThinSmallGap" w:sz="24" w:space="0" w:color="auto"/>
              <w:right w:val="thinThickSmallGap" w:sz="24" w:space="0" w:color="auto"/>
            </w:tcBorders>
            <w:vAlign w:val="center"/>
          </w:tcPr>
          <w:p w:rsidR="00E835B3" w:rsidRPr="00935A9D" w:rsidRDefault="00E835B3">
            <w:pPr>
              <w:rPr>
                <w:sz w:val="14"/>
                <w:szCs w:val="14"/>
              </w:rPr>
            </w:pPr>
          </w:p>
        </w:tc>
        <w:tc>
          <w:tcPr>
            <w:tcW w:w="1781" w:type="dxa"/>
            <w:vMerge/>
            <w:tcBorders>
              <w:left w:val="nil"/>
              <w:bottom w:val="thickThinSmallGap" w:sz="24" w:space="0" w:color="auto"/>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bottom w:val="thickThinSmallGap" w:sz="24" w:space="0" w:color="auto"/>
            </w:tcBorders>
            <w:vAlign w:val="center"/>
          </w:tcPr>
          <w:p w:rsidR="00E835B3" w:rsidRPr="00935A9D" w:rsidRDefault="00E835B3" w:rsidP="00747431">
            <w:pPr>
              <w:numPr>
                <w:ilvl w:val="0"/>
                <w:numId w:val="1"/>
              </w:numPr>
              <w:rPr>
                <w:sz w:val="14"/>
                <w:szCs w:val="14"/>
              </w:rPr>
            </w:pPr>
          </w:p>
        </w:tc>
        <w:tc>
          <w:tcPr>
            <w:tcW w:w="4253" w:type="dxa"/>
            <w:tcBorders>
              <w:bottom w:val="thickThinSmallGap" w:sz="24" w:space="0" w:color="auto"/>
            </w:tcBorders>
            <w:vAlign w:val="center"/>
          </w:tcPr>
          <w:p w:rsidR="00E835B3" w:rsidRPr="00935A9D" w:rsidRDefault="00E835B3" w:rsidP="00E835B3">
            <w:pPr>
              <w:pStyle w:val="Default"/>
              <w:jc w:val="both"/>
              <w:rPr>
                <w:color w:val="auto"/>
                <w:sz w:val="14"/>
                <w:szCs w:val="14"/>
                <w:lang w:val="ro-RO"/>
              </w:rPr>
            </w:pPr>
            <w:r w:rsidRPr="00935A9D">
              <w:rPr>
                <w:color w:val="auto"/>
                <w:sz w:val="14"/>
                <w:szCs w:val="14"/>
                <w:lang w:val="ro-RO"/>
              </w:rPr>
              <w:t>Agricultură durabilă**</w:t>
            </w:r>
          </w:p>
        </w:tc>
        <w:tc>
          <w:tcPr>
            <w:tcW w:w="708" w:type="dxa"/>
            <w:tcBorders>
              <w:bottom w:val="thickThinSmallGap" w:sz="24" w:space="0" w:color="auto"/>
            </w:tcBorders>
            <w:vAlign w:val="center"/>
          </w:tcPr>
          <w:p w:rsidR="00E835B3" w:rsidRPr="00935A9D" w:rsidRDefault="00E835B3" w:rsidP="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thickThinSmallGap" w:sz="24" w:space="0" w:color="auto"/>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bottom w:val="thickThinSmallGap" w:sz="24" w:space="0" w:color="auto"/>
              <w:right w:val="thinThickSmallGap" w:sz="24" w:space="0" w:color="auto"/>
            </w:tcBorders>
            <w:vAlign w:val="center"/>
          </w:tcPr>
          <w:p w:rsidR="00E835B3" w:rsidRPr="00935A9D" w:rsidRDefault="00E835B3">
            <w:pPr>
              <w:jc w:val="center"/>
              <w:rPr>
                <w:caps/>
                <w:sz w:val="14"/>
                <w:szCs w:val="14"/>
              </w:rPr>
            </w:pPr>
          </w:p>
        </w:tc>
      </w:tr>
      <w:tr w:rsidR="00935A9D" w:rsidRPr="00935A9D" w:rsidTr="00140C42">
        <w:trPr>
          <w:cantSplit/>
          <w:jc w:val="center"/>
        </w:trPr>
        <w:tc>
          <w:tcPr>
            <w:tcW w:w="1134" w:type="dxa"/>
            <w:vMerge/>
            <w:tcBorders>
              <w:left w:val="thinThickSmallGap" w:sz="24" w:space="0" w:color="auto"/>
              <w:bottom w:val="thickThinSmallGap" w:sz="24" w:space="0" w:color="auto"/>
            </w:tcBorders>
            <w:vAlign w:val="center"/>
          </w:tcPr>
          <w:p w:rsidR="00E835B3" w:rsidRPr="00935A9D" w:rsidRDefault="00E835B3" w:rsidP="00F34CC2">
            <w:pPr>
              <w:jc w:val="center"/>
              <w:rPr>
                <w:b/>
                <w:bCs/>
                <w:sz w:val="14"/>
                <w:szCs w:val="14"/>
              </w:rPr>
            </w:pPr>
          </w:p>
        </w:tc>
        <w:tc>
          <w:tcPr>
            <w:tcW w:w="1842" w:type="dxa"/>
            <w:vMerge w:val="restart"/>
            <w:tcBorders>
              <w:top w:val="thinThickSmallGap" w:sz="24" w:space="0" w:color="auto"/>
              <w:right w:val="thinThickSmallGap" w:sz="24" w:space="0" w:color="auto"/>
            </w:tcBorders>
            <w:vAlign w:val="center"/>
          </w:tcPr>
          <w:p w:rsidR="00E835B3" w:rsidRPr="00935A9D" w:rsidRDefault="00E835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Veterinar</w:t>
            </w:r>
          </w:p>
          <w:p w:rsidR="00E835B3" w:rsidRPr="00935A9D" w:rsidRDefault="00E835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11)</w:t>
            </w:r>
          </w:p>
        </w:tc>
        <w:tc>
          <w:tcPr>
            <w:tcW w:w="1781" w:type="dxa"/>
            <w:vMerge w:val="restart"/>
            <w:tcBorders>
              <w:top w:val="thinThickSmallGap" w:sz="24" w:space="0" w:color="auto"/>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11. Veterinar</w:t>
            </w:r>
          </w:p>
        </w:tc>
        <w:tc>
          <w:tcPr>
            <w:tcW w:w="629" w:type="dxa"/>
            <w:tcBorders>
              <w:top w:val="thinThickSmallGap" w:sz="24" w:space="0" w:color="auto"/>
              <w:left w:val="nil"/>
            </w:tcBorders>
            <w:vAlign w:val="center"/>
          </w:tcPr>
          <w:p w:rsidR="00E835B3" w:rsidRPr="00935A9D" w:rsidRDefault="00E835B3" w:rsidP="00747431">
            <w:pPr>
              <w:numPr>
                <w:ilvl w:val="0"/>
                <w:numId w:val="1"/>
              </w:numPr>
              <w:rPr>
                <w:sz w:val="14"/>
                <w:szCs w:val="14"/>
              </w:rPr>
            </w:pPr>
          </w:p>
        </w:tc>
        <w:tc>
          <w:tcPr>
            <w:tcW w:w="4253" w:type="dxa"/>
            <w:tcBorders>
              <w:top w:val="thinThickSmallGap" w:sz="24" w:space="0" w:color="auto"/>
            </w:tcBorders>
            <w:vAlign w:val="center"/>
          </w:tcPr>
          <w:p w:rsidR="00E835B3" w:rsidRPr="00935A9D" w:rsidRDefault="00E835B3">
            <w:pPr>
              <w:jc w:val="both"/>
              <w:rPr>
                <w:sz w:val="14"/>
                <w:szCs w:val="14"/>
              </w:rPr>
            </w:pPr>
            <w:r w:rsidRPr="00935A9D">
              <w:rPr>
                <w:sz w:val="14"/>
                <w:szCs w:val="14"/>
              </w:rPr>
              <w:t xml:space="preserve">Veterinar </w:t>
            </w:r>
          </w:p>
        </w:tc>
        <w:tc>
          <w:tcPr>
            <w:tcW w:w="708" w:type="dxa"/>
            <w:tcBorders>
              <w:top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thinThickSmallGap" w:sz="24" w:space="0" w:color="auto"/>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val="restart"/>
            <w:tcBorders>
              <w:top w:val="thinThickSmallGap" w:sz="24" w:space="0" w:color="auto"/>
              <w:left w:val="nil"/>
              <w:right w:val="thinThickSmallGap" w:sz="24" w:space="0" w:color="auto"/>
            </w:tcBorders>
            <w:vAlign w:val="center"/>
          </w:tcPr>
          <w:p w:rsidR="00E835B3" w:rsidRPr="00935A9D" w:rsidRDefault="00E835B3" w:rsidP="00CD6B63">
            <w:pPr>
              <w:pStyle w:val="Heading5"/>
              <w:rPr>
                <w:rFonts w:ascii="Times New Roman" w:hAnsi="Times New Roman"/>
                <w:i w:val="0"/>
                <w:iCs w:val="0"/>
                <w:caps/>
                <w:sz w:val="14"/>
                <w:szCs w:val="14"/>
              </w:rPr>
            </w:pPr>
            <w:r w:rsidRPr="00935A9D">
              <w:rPr>
                <w:rFonts w:ascii="Times New Roman" w:hAnsi="Times New Roman"/>
                <w:i w:val="0"/>
                <w:iCs w:val="0"/>
                <w:caps/>
                <w:sz w:val="14"/>
                <w:szCs w:val="14"/>
              </w:rPr>
              <w:t>Veterinar</w:t>
            </w:r>
          </w:p>
          <w:p w:rsidR="00E835B3" w:rsidRPr="00935A9D" w:rsidRDefault="00E835B3" w:rsidP="00CD6B6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40C42" w:rsidRPr="00935A9D" w:rsidRDefault="00140C42" w:rsidP="00CD6B63">
            <w:pPr>
              <w:jc w:val="center"/>
              <w:rPr>
                <w:sz w:val="16"/>
                <w:szCs w:val="16"/>
              </w:rPr>
            </w:pPr>
            <w:r w:rsidRPr="00935A9D">
              <w:rPr>
                <w:sz w:val="16"/>
                <w:szCs w:val="16"/>
              </w:rPr>
              <w:t>/</w:t>
            </w:r>
          </w:p>
          <w:p w:rsidR="00140C42" w:rsidRPr="00935A9D" w:rsidRDefault="00140C42" w:rsidP="00140C42">
            <w:pPr>
              <w:jc w:val="center"/>
              <w:rPr>
                <w:b/>
                <w:iCs/>
                <w:caps/>
                <w:sz w:val="14"/>
                <w:szCs w:val="14"/>
              </w:rPr>
            </w:pPr>
            <w:r w:rsidRPr="00935A9D">
              <w:rPr>
                <w:b/>
                <w:iCs/>
                <w:caps/>
                <w:sz w:val="14"/>
                <w:szCs w:val="14"/>
              </w:rPr>
              <w:t>Veterinar</w:t>
            </w:r>
          </w:p>
          <w:p w:rsidR="00140C42" w:rsidRPr="00935A9D" w:rsidRDefault="00140C42" w:rsidP="00140C42">
            <w:pPr>
              <w:jc w:val="center"/>
              <w:rPr>
                <w:b/>
                <w:bCs/>
                <w:sz w:val="14"/>
                <w:szCs w:val="14"/>
              </w:rPr>
            </w:pPr>
            <w:r w:rsidRPr="00935A9D">
              <w:rPr>
                <w:b/>
                <w:iCs/>
                <w:sz w:val="14"/>
                <w:szCs w:val="14"/>
              </w:rPr>
              <w:t xml:space="preserve"> (SPECIALITATE ŞI DIDACTICA SPECIALITĂŢII), ELEMENTE DE PEDAGOGIE ŞI PSIHOLOGIE</w:t>
            </w:r>
          </w:p>
          <w:p w:rsidR="00140C42" w:rsidRPr="00935A9D" w:rsidRDefault="00140C42" w:rsidP="00140C42">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40C42">
        <w:trPr>
          <w:cantSplit/>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right w:val="thinThickSmallGap" w:sz="24" w:space="0" w:color="auto"/>
            </w:tcBorders>
            <w:vAlign w:val="center"/>
          </w:tcPr>
          <w:p w:rsidR="00E835B3" w:rsidRPr="00935A9D" w:rsidRDefault="00E835B3">
            <w:pPr>
              <w:pStyle w:val="Heading5"/>
              <w:jc w:val="left"/>
              <w:rPr>
                <w:rFonts w:ascii="Times New Roman" w:hAnsi="Times New Roman"/>
                <w:b w:val="0"/>
                <w:bCs w:val="0"/>
                <w:i w:val="0"/>
                <w:iCs w:val="0"/>
                <w:sz w:val="14"/>
                <w:szCs w:val="14"/>
              </w:rPr>
            </w:pPr>
          </w:p>
        </w:tc>
        <w:tc>
          <w:tcPr>
            <w:tcW w:w="1781" w:type="dxa"/>
            <w:vMerge/>
            <w:tcBorders>
              <w:left w:val="nil"/>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tcBorders>
            <w:vAlign w:val="center"/>
          </w:tcPr>
          <w:p w:rsidR="00E835B3" w:rsidRPr="00935A9D" w:rsidRDefault="00E835B3" w:rsidP="00747431">
            <w:pPr>
              <w:numPr>
                <w:ilvl w:val="0"/>
                <w:numId w:val="1"/>
              </w:numPr>
              <w:rPr>
                <w:sz w:val="14"/>
                <w:szCs w:val="14"/>
              </w:rPr>
            </w:pPr>
          </w:p>
        </w:tc>
        <w:tc>
          <w:tcPr>
            <w:tcW w:w="4253" w:type="dxa"/>
            <w:vAlign w:val="center"/>
          </w:tcPr>
          <w:p w:rsidR="00E835B3" w:rsidRPr="00935A9D" w:rsidRDefault="00E835B3">
            <w:pPr>
              <w:pStyle w:val="Footer"/>
              <w:tabs>
                <w:tab w:val="clear" w:pos="4320"/>
                <w:tab w:val="clear" w:pos="8640"/>
              </w:tabs>
              <w:jc w:val="both"/>
              <w:rPr>
                <w:sz w:val="14"/>
                <w:szCs w:val="14"/>
              </w:rPr>
            </w:pPr>
            <w:r w:rsidRPr="00935A9D">
              <w:rPr>
                <w:sz w:val="14"/>
                <w:szCs w:val="14"/>
              </w:rPr>
              <w:t>Medicină veterinară</w:t>
            </w:r>
          </w:p>
        </w:tc>
        <w:tc>
          <w:tcPr>
            <w:tcW w:w="708" w:type="dxa"/>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E835B3" w:rsidRPr="00935A9D" w:rsidRDefault="00E835B3">
            <w:pPr>
              <w:pStyle w:val="Heading5"/>
              <w:rPr>
                <w:rFonts w:ascii="Times New Roman" w:hAnsi="Times New Roman"/>
                <w:i w:val="0"/>
                <w:iCs w:val="0"/>
                <w:caps/>
                <w:sz w:val="14"/>
                <w:szCs w:val="14"/>
              </w:rPr>
            </w:pPr>
          </w:p>
        </w:tc>
      </w:tr>
      <w:tr w:rsidR="00FD3910" w:rsidRPr="00935A9D" w:rsidTr="00140C42">
        <w:trPr>
          <w:cantSplit/>
          <w:jc w:val="center"/>
        </w:trPr>
        <w:tc>
          <w:tcPr>
            <w:tcW w:w="1134" w:type="dxa"/>
            <w:vMerge/>
            <w:tcBorders>
              <w:left w:val="thinThickSmallGap" w:sz="24" w:space="0" w:color="auto"/>
              <w:bottom w:val="thickThinSmallGap" w:sz="24" w:space="0" w:color="auto"/>
            </w:tcBorders>
            <w:vAlign w:val="center"/>
          </w:tcPr>
          <w:p w:rsidR="00E835B3" w:rsidRPr="00935A9D" w:rsidRDefault="00E835B3">
            <w:pPr>
              <w:rPr>
                <w:b/>
                <w:bCs/>
                <w:sz w:val="14"/>
                <w:szCs w:val="14"/>
              </w:rPr>
            </w:pPr>
          </w:p>
        </w:tc>
        <w:tc>
          <w:tcPr>
            <w:tcW w:w="1842" w:type="dxa"/>
            <w:vMerge/>
            <w:tcBorders>
              <w:bottom w:val="thickThinSmallGap" w:sz="24" w:space="0" w:color="auto"/>
              <w:right w:val="thinThickSmallGap" w:sz="24" w:space="0" w:color="auto"/>
            </w:tcBorders>
            <w:vAlign w:val="center"/>
          </w:tcPr>
          <w:p w:rsidR="00E835B3" w:rsidRPr="00935A9D" w:rsidRDefault="00E835B3">
            <w:pPr>
              <w:pStyle w:val="Heading5"/>
              <w:jc w:val="left"/>
              <w:rPr>
                <w:rFonts w:ascii="Times New Roman" w:hAnsi="Times New Roman"/>
                <w:b w:val="0"/>
                <w:bCs w:val="0"/>
                <w:i w:val="0"/>
                <w:iCs w:val="0"/>
                <w:sz w:val="14"/>
                <w:szCs w:val="14"/>
              </w:rPr>
            </w:pPr>
          </w:p>
        </w:tc>
        <w:tc>
          <w:tcPr>
            <w:tcW w:w="1781" w:type="dxa"/>
            <w:vMerge/>
            <w:tcBorders>
              <w:left w:val="nil"/>
              <w:bottom w:val="thickThinSmallGap" w:sz="24" w:space="0" w:color="auto"/>
              <w:right w:val="thinThickSmallGap" w:sz="24" w:space="0" w:color="auto"/>
            </w:tcBorders>
            <w:vAlign w:val="center"/>
          </w:tcPr>
          <w:p w:rsidR="00E835B3" w:rsidRPr="00935A9D" w:rsidRDefault="00E835B3">
            <w:pPr>
              <w:pStyle w:val="Heading3"/>
              <w:jc w:val="left"/>
              <w:rPr>
                <w:rFonts w:ascii="Times New Roman" w:hAnsi="Times New Roman"/>
                <w:b w:val="0"/>
                <w:bCs w:val="0"/>
                <w:sz w:val="14"/>
                <w:szCs w:val="14"/>
              </w:rPr>
            </w:pPr>
          </w:p>
        </w:tc>
        <w:tc>
          <w:tcPr>
            <w:tcW w:w="629" w:type="dxa"/>
            <w:tcBorders>
              <w:left w:val="nil"/>
              <w:bottom w:val="thickThinSmallGap" w:sz="24" w:space="0" w:color="auto"/>
            </w:tcBorders>
            <w:vAlign w:val="center"/>
          </w:tcPr>
          <w:p w:rsidR="00E835B3" w:rsidRPr="00935A9D" w:rsidRDefault="00E835B3" w:rsidP="00747431">
            <w:pPr>
              <w:numPr>
                <w:ilvl w:val="0"/>
                <w:numId w:val="1"/>
              </w:numPr>
              <w:rPr>
                <w:sz w:val="14"/>
                <w:szCs w:val="14"/>
              </w:rPr>
            </w:pPr>
          </w:p>
        </w:tc>
        <w:tc>
          <w:tcPr>
            <w:tcW w:w="4253" w:type="dxa"/>
            <w:tcBorders>
              <w:bottom w:val="thickThinSmallGap" w:sz="24" w:space="0" w:color="auto"/>
            </w:tcBorders>
            <w:vAlign w:val="center"/>
          </w:tcPr>
          <w:p w:rsidR="00E835B3" w:rsidRPr="00935A9D" w:rsidRDefault="00E835B3">
            <w:pPr>
              <w:pStyle w:val="Footer"/>
              <w:tabs>
                <w:tab w:val="clear" w:pos="4320"/>
                <w:tab w:val="clear" w:pos="8640"/>
              </w:tabs>
              <w:jc w:val="both"/>
              <w:rPr>
                <w:sz w:val="14"/>
                <w:szCs w:val="14"/>
              </w:rPr>
            </w:pPr>
            <w:r w:rsidRPr="00935A9D">
              <w:rPr>
                <w:sz w:val="14"/>
                <w:szCs w:val="14"/>
              </w:rPr>
              <w:t>Biotehnologii medical-veterinare</w:t>
            </w:r>
          </w:p>
        </w:tc>
        <w:tc>
          <w:tcPr>
            <w:tcW w:w="708" w:type="dxa"/>
            <w:tcBorders>
              <w:bottom w:val="thickThin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thickThinSmallGap" w:sz="24" w:space="0" w:color="auto"/>
              <w:right w:val="thinThickSmallGap" w:sz="24" w:space="0" w:color="auto"/>
            </w:tcBorders>
            <w:vAlign w:val="center"/>
          </w:tcPr>
          <w:p w:rsidR="00E835B3" w:rsidRPr="00935A9D" w:rsidRDefault="00E835B3">
            <w:pPr>
              <w:pStyle w:val="Heading4"/>
              <w:jc w:val="center"/>
              <w:rPr>
                <w:rFonts w:ascii="Times New Roman" w:hAnsi="Times New Roman"/>
                <w:b w:val="0"/>
                <w:bCs w:val="0"/>
                <w:sz w:val="14"/>
                <w:szCs w:val="14"/>
              </w:rPr>
            </w:pPr>
          </w:p>
        </w:tc>
        <w:tc>
          <w:tcPr>
            <w:tcW w:w="3260" w:type="dxa"/>
            <w:vMerge/>
            <w:tcBorders>
              <w:left w:val="nil"/>
              <w:bottom w:val="thickThinSmallGap" w:sz="24" w:space="0" w:color="auto"/>
              <w:right w:val="thinThickSmallGap" w:sz="24" w:space="0" w:color="auto"/>
            </w:tcBorders>
            <w:vAlign w:val="center"/>
          </w:tcPr>
          <w:p w:rsidR="00E835B3" w:rsidRPr="00935A9D" w:rsidRDefault="00E835B3">
            <w:pPr>
              <w:pStyle w:val="Heading5"/>
              <w:rPr>
                <w:rFonts w:ascii="Times New Roman" w:hAnsi="Times New Roman"/>
                <w:i w:val="0"/>
                <w:iCs w:val="0"/>
                <w:caps/>
                <w:sz w:val="14"/>
                <w:szCs w:val="14"/>
              </w:rPr>
            </w:pPr>
          </w:p>
        </w:tc>
      </w:tr>
    </w:tbl>
    <w:p w:rsidR="00140C42" w:rsidRPr="00935A9D" w:rsidRDefault="00140C42"/>
    <w:p w:rsidR="00140C42" w:rsidRPr="00935A9D" w:rsidRDefault="00140C42"/>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9"/>
        <w:gridCol w:w="1827"/>
        <w:gridCol w:w="1716"/>
        <w:gridCol w:w="567"/>
        <w:gridCol w:w="4395"/>
        <w:gridCol w:w="708"/>
        <w:gridCol w:w="567"/>
        <w:gridCol w:w="3387"/>
      </w:tblGrid>
      <w:tr w:rsidR="00935A9D" w:rsidRPr="00935A9D" w:rsidTr="00911F82">
        <w:trPr>
          <w:cantSplit/>
          <w:jc w:val="center"/>
        </w:trPr>
        <w:tc>
          <w:tcPr>
            <w:tcW w:w="1149" w:type="dxa"/>
            <w:vMerge w:val="restart"/>
            <w:tcBorders>
              <w:top w:val="thinThickSmallGap" w:sz="24" w:space="0" w:color="auto"/>
              <w:left w:val="thinThickSmallGap" w:sz="24" w:space="0" w:color="auto"/>
              <w:bottom w:val="thickThinSmallGap" w:sz="24" w:space="0" w:color="auto"/>
            </w:tcBorders>
            <w:vAlign w:val="center"/>
          </w:tcPr>
          <w:p w:rsidR="00140C42" w:rsidRPr="00935A9D" w:rsidRDefault="00140C42" w:rsidP="00C30CEF">
            <w:pPr>
              <w:jc w:val="center"/>
              <w:rPr>
                <w:b/>
                <w:bCs/>
                <w:sz w:val="14"/>
                <w:szCs w:val="14"/>
              </w:rPr>
            </w:pPr>
            <w:r w:rsidRPr="00935A9D">
              <w:rPr>
                <w:b/>
                <w:bCs/>
                <w:sz w:val="14"/>
                <w:szCs w:val="14"/>
              </w:rPr>
              <w:t xml:space="preserve">Învăţământ liceal /  </w:t>
            </w:r>
          </w:p>
          <w:p w:rsidR="00140C42" w:rsidRPr="00935A9D" w:rsidRDefault="00140C42" w:rsidP="00C30CEF">
            <w:pPr>
              <w:jc w:val="center"/>
              <w:rPr>
                <w:b/>
                <w:bCs/>
                <w:sz w:val="14"/>
                <w:szCs w:val="14"/>
              </w:rPr>
            </w:pPr>
            <w:r w:rsidRPr="00935A9D">
              <w:rPr>
                <w:b/>
                <w:bCs/>
                <w:sz w:val="14"/>
                <w:szCs w:val="14"/>
              </w:rPr>
              <w:t>Învăţământ profesional</w:t>
            </w:r>
          </w:p>
          <w:p w:rsidR="00140C42" w:rsidRPr="00935A9D" w:rsidRDefault="00140C42" w:rsidP="00BA092B">
            <w:pPr>
              <w:rPr>
                <w:b/>
                <w:bCs/>
                <w:sz w:val="14"/>
                <w:szCs w:val="14"/>
              </w:rPr>
            </w:pPr>
          </w:p>
        </w:tc>
        <w:tc>
          <w:tcPr>
            <w:tcW w:w="1827" w:type="dxa"/>
            <w:vMerge w:val="restart"/>
            <w:tcBorders>
              <w:top w:val="thickThinSmallGap" w:sz="24" w:space="0" w:color="auto"/>
              <w:bottom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Zootehnie</w:t>
            </w:r>
          </w:p>
          <w:p w:rsidR="00140C42" w:rsidRPr="00935A9D" w:rsidRDefault="00140C42">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12)</w:t>
            </w:r>
          </w:p>
        </w:tc>
        <w:tc>
          <w:tcPr>
            <w:tcW w:w="1716" w:type="dxa"/>
            <w:vMerge w:val="restart"/>
            <w:tcBorders>
              <w:top w:val="thickThinSmallGap" w:sz="24" w:space="0" w:color="auto"/>
              <w:left w:val="nil"/>
              <w:bottom w:val="thickThinSmallGap" w:sz="24" w:space="0" w:color="auto"/>
              <w:right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r w:rsidRPr="00935A9D">
              <w:rPr>
                <w:rFonts w:ascii="Times New Roman" w:hAnsi="Times New Roman"/>
                <w:b w:val="0"/>
                <w:bCs w:val="0"/>
                <w:sz w:val="14"/>
                <w:szCs w:val="14"/>
              </w:rPr>
              <w:t xml:space="preserve">12. Zootehnie </w:t>
            </w:r>
          </w:p>
        </w:tc>
        <w:tc>
          <w:tcPr>
            <w:tcW w:w="567" w:type="dxa"/>
            <w:tcBorders>
              <w:top w:val="thinThickSmallGap" w:sz="24" w:space="0" w:color="auto"/>
              <w:left w:val="nil"/>
            </w:tcBorders>
            <w:vAlign w:val="center"/>
          </w:tcPr>
          <w:p w:rsidR="00140C42" w:rsidRPr="00935A9D" w:rsidRDefault="00140C42" w:rsidP="00747431">
            <w:pPr>
              <w:numPr>
                <w:ilvl w:val="0"/>
                <w:numId w:val="1"/>
              </w:numPr>
              <w:rPr>
                <w:sz w:val="14"/>
                <w:szCs w:val="14"/>
              </w:rPr>
            </w:pPr>
          </w:p>
        </w:tc>
        <w:tc>
          <w:tcPr>
            <w:tcW w:w="4395" w:type="dxa"/>
            <w:tcBorders>
              <w:top w:val="thinThickSmallGap" w:sz="24" w:space="0" w:color="auto"/>
            </w:tcBorders>
            <w:vAlign w:val="center"/>
          </w:tcPr>
          <w:p w:rsidR="00140C42" w:rsidRPr="00935A9D" w:rsidRDefault="00140C42">
            <w:pPr>
              <w:pStyle w:val="Footer"/>
              <w:tabs>
                <w:tab w:val="clear" w:pos="4320"/>
                <w:tab w:val="clear" w:pos="8640"/>
              </w:tabs>
              <w:jc w:val="both"/>
              <w:rPr>
                <w:sz w:val="14"/>
                <w:szCs w:val="14"/>
              </w:rPr>
            </w:pPr>
            <w:r w:rsidRPr="00935A9D">
              <w:rPr>
                <w:sz w:val="14"/>
                <w:szCs w:val="14"/>
              </w:rPr>
              <w:t>Zootehnie</w:t>
            </w:r>
          </w:p>
        </w:tc>
        <w:tc>
          <w:tcPr>
            <w:tcW w:w="708" w:type="dxa"/>
            <w:tcBorders>
              <w:top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top w:val="thinThickSmallGap" w:sz="24" w:space="0" w:color="auto"/>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val="restart"/>
            <w:tcBorders>
              <w:top w:val="thinThickSmallGap" w:sz="24" w:space="0" w:color="auto"/>
              <w:left w:val="nil"/>
              <w:right w:val="thinThickSmallGap" w:sz="24" w:space="0" w:color="auto"/>
            </w:tcBorders>
            <w:vAlign w:val="center"/>
          </w:tcPr>
          <w:p w:rsidR="00140C42" w:rsidRPr="00935A9D" w:rsidRDefault="00140C42">
            <w:pPr>
              <w:pStyle w:val="Heading5"/>
              <w:rPr>
                <w:rFonts w:ascii="Times New Roman" w:hAnsi="Times New Roman"/>
                <w:i w:val="0"/>
                <w:iCs w:val="0"/>
                <w:caps/>
                <w:sz w:val="14"/>
                <w:szCs w:val="14"/>
              </w:rPr>
            </w:pPr>
            <w:r w:rsidRPr="00935A9D">
              <w:rPr>
                <w:rFonts w:ascii="Times New Roman" w:hAnsi="Times New Roman"/>
                <w:i w:val="0"/>
                <w:iCs w:val="0"/>
                <w:caps/>
                <w:sz w:val="14"/>
                <w:szCs w:val="14"/>
              </w:rPr>
              <w:t>Zootehnie</w:t>
            </w:r>
          </w:p>
          <w:p w:rsidR="00140C42" w:rsidRPr="00935A9D" w:rsidRDefault="00140C42" w:rsidP="00CD6B6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A092B" w:rsidRPr="00935A9D" w:rsidRDefault="00BA092B" w:rsidP="00CD6B63">
            <w:pPr>
              <w:jc w:val="center"/>
              <w:rPr>
                <w:sz w:val="16"/>
                <w:szCs w:val="16"/>
              </w:rPr>
            </w:pPr>
            <w:r w:rsidRPr="00935A9D">
              <w:rPr>
                <w:sz w:val="16"/>
                <w:szCs w:val="16"/>
              </w:rPr>
              <w:t>/</w:t>
            </w:r>
          </w:p>
          <w:p w:rsidR="00BA092B" w:rsidRPr="00935A9D" w:rsidRDefault="00BA092B" w:rsidP="00BA092B">
            <w:pPr>
              <w:pStyle w:val="Heading5"/>
              <w:rPr>
                <w:rFonts w:ascii="Times New Roman" w:hAnsi="Times New Roman"/>
                <w:i w:val="0"/>
                <w:iCs w:val="0"/>
                <w:caps/>
                <w:sz w:val="14"/>
                <w:szCs w:val="14"/>
              </w:rPr>
            </w:pPr>
            <w:r w:rsidRPr="00935A9D">
              <w:rPr>
                <w:rFonts w:ascii="Times New Roman" w:hAnsi="Times New Roman"/>
                <w:i w:val="0"/>
                <w:iCs w:val="0"/>
                <w:caps/>
                <w:sz w:val="14"/>
                <w:szCs w:val="14"/>
              </w:rPr>
              <w:t>Zootehnie</w:t>
            </w:r>
          </w:p>
          <w:p w:rsidR="00BA092B" w:rsidRPr="00935A9D" w:rsidRDefault="00BA092B" w:rsidP="00BA092B">
            <w:pPr>
              <w:jc w:val="center"/>
              <w:rPr>
                <w:b/>
                <w:bCs/>
                <w:sz w:val="14"/>
                <w:szCs w:val="14"/>
              </w:rPr>
            </w:pPr>
            <w:r w:rsidRPr="00935A9D">
              <w:rPr>
                <w:b/>
                <w:iCs/>
                <w:sz w:val="14"/>
                <w:szCs w:val="14"/>
              </w:rPr>
              <w:t>(SPECIALITATE ŞI DIDACTICA SPECIALITĂŢII), ELEMENTE DE PEDAGOGIE ŞI PSIHOLOGIE</w:t>
            </w:r>
          </w:p>
          <w:p w:rsidR="00BA092B" w:rsidRPr="00935A9D" w:rsidRDefault="00BA092B" w:rsidP="00BA092B">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top w:val="thinThickSmallGap" w:sz="24" w:space="0" w:color="auto"/>
              <w:bottom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top w:val="thinThickSmallGap" w:sz="24" w:space="0" w:color="auto"/>
              <w:left w:val="nil"/>
              <w:bottom w:val="thickThinSmallGap" w:sz="24" w:space="0" w:color="auto"/>
              <w:right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p>
        </w:tc>
        <w:tc>
          <w:tcPr>
            <w:tcW w:w="567" w:type="dxa"/>
            <w:tcBorders>
              <w:left w:val="nil"/>
            </w:tcBorders>
            <w:vAlign w:val="center"/>
          </w:tcPr>
          <w:p w:rsidR="00140C42" w:rsidRPr="00935A9D" w:rsidRDefault="00140C42" w:rsidP="00747431">
            <w:pPr>
              <w:numPr>
                <w:ilvl w:val="0"/>
                <w:numId w:val="1"/>
              </w:numPr>
              <w:rPr>
                <w:sz w:val="14"/>
                <w:szCs w:val="14"/>
              </w:rPr>
            </w:pPr>
          </w:p>
        </w:tc>
        <w:tc>
          <w:tcPr>
            <w:tcW w:w="4395" w:type="dxa"/>
            <w:vAlign w:val="center"/>
          </w:tcPr>
          <w:p w:rsidR="00140C42" w:rsidRPr="00935A9D" w:rsidRDefault="00140C42">
            <w:pPr>
              <w:jc w:val="both"/>
              <w:rPr>
                <w:sz w:val="14"/>
                <w:szCs w:val="14"/>
              </w:rPr>
            </w:pPr>
            <w:r w:rsidRPr="00935A9D">
              <w:rPr>
                <w:sz w:val="14"/>
                <w:szCs w:val="14"/>
              </w:rPr>
              <w:t>Tehnică piscicolă</w:t>
            </w:r>
          </w:p>
        </w:tc>
        <w:tc>
          <w:tcPr>
            <w:tcW w:w="708" w:type="dxa"/>
            <w:vAlign w:val="center"/>
          </w:tcPr>
          <w:p w:rsidR="00140C42" w:rsidRPr="00935A9D" w:rsidRDefault="00140C4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right w:val="thinThickSmallGap" w:sz="24" w:space="0" w:color="auto"/>
            </w:tcBorders>
            <w:vAlign w:val="center"/>
          </w:tcPr>
          <w:p w:rsidR="00140C42" w:rsidRPr="00935A9D" w:rsidRDefault="00140C42">
            <w:pPr>
              <w:pStyle w:val="Heading5"/>
              <w:rPr>
                <w:rFonts w:ascii="Times New Roman" w:hAnsi="Times New Roman"/>
                <w:i w:val="0"/>
                <w:i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top w:val="thinThickSmallGap" w:sz="24" w:space="0" w:color="auto"/>
              <w:bottom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top w:val="thinThickSmallGap" w:sz="24" w:space="0" w:color="auto"/>
              <w:left w:val="nil"/>
              <w:bottom w:val="thickThinSmallGap" w:sz="24" w:space="0" w:color="auto"/>
              <w:right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p>
        </w:tc>
        <w:tc>
          <w:tcPr>
            <w:tcW w:w="567" w:type="dxa"/>
            <w:tcBorders>
              <w:left w:val="nil"/>
            </w:tcBorders>
            <w:vAlign w:val="center"/>
          </w:tcPr>
          <w:p w:rsidR="00140C42" w:rsidRPr="00935A9D" w:rsidRDefault="00140C42" w:rsidP="00747431">
            <w:pPr>
              <w:numPr>
                <w:ilvl w:val="0"/>
                <w:numId w:val="1"/>
              </w:numPr>
              <w:rPr>
                <w:sz w:val="14"/>
                <w:szCs w:val="14"/>
              </w:rPr>
            </w:pPr>
          </w:p>
        </w:tc>
        <w:tc>
          <w:tcPr>
            <w:tcW w:w="4395" w:type="dxa"/>
            <w:vAlign w:val="center"/>
          </w:tcPr>
          <w:p w:rsidR="00140C42" w:rsidRPr="00935A9D" w:rsidRDefault="00140C42">
            <w:pPr>
              <w:jc w:val="both"/>
              <w:rPr>
                <w:sz w:val="14"/>
                <w:szCs w:val="14"/>
              </w:rPr>
            </w:pPr>
            <w:r w:rsidRPr="00935A9D">
              <w:rPr>
                <w:sz w:val="14"/>
                <w:szCs w:val="14"/>
              </w:rPr>
              <w:t>Inspecţie şi legislaţie fitosanitară şi zoo-veterinară</w:t>
            </w:r>
          </w:p>
        </w:tc>
        <w:tc>
          <w:tcPr>
            <w:tcW w:w="708" w:type="dxa"/>
            <w:vAlign w:val="center"/>
          </w:tcPr>
          <w:p w:rsidR="00140C42" w:rsidRPr="00935A9D" w:rsidRDefault="00140C4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right w:val="thinThickSmallGap" w:sz="24" w:space="0" w:color="auto"/>
            </w:tcBorders>
            <w:vAlign w:val="center"/>
          </w:tcPr>
          <w:p w:rsidR="00140C42" w:rsidRPr="00935A9D" w:rsidRDefault="00140C42">
            <w:pPr>
              <w:pStyle w:val="Heading5"/>
              <w:rPr>
                <w:rFonts w:ascii="Times New Roman" w:hAnsi="Times New Roman"/>
                <w:i w:val="0"/>
                <w:i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top w:val="thinThickSmallGap" w:sz="24" w:space="0" w:color="auto"/>
              <w:bottom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top w:val="thinThickSmallGap" w:sz="24" w:space="0" w:color="auto"/>
              <w:left w:val="nil"/>
              <w:bottom w:val="thickThinSmallGap" w:sz="24" w:space="0" w:color="auto"/>
              <w:right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p>
        </w:tc>
        <w:tc>
          <w:tcPr>
            <w:tcW w:w="567" w:type="dxa"/>
            <w:tcBorders>
              <w:left w:val="nil"/>
            </w:tcBorders>
            <w:vAlign w:val="center"/>
          </w:tcPr>
          <w:p w:rsidR="00140C42" w:rsidRPr="00935A9D" w:rsidRDefault="00140C42" w:rsidP="00747431">
            <w:pPr>
              <w:numPr>
                <w:ilvl w:val="0"/>
                <w:numId w:val="1"/>
              </w:numPr>
              <w:rPr>
                <w:sz w:val="14"/>
                <w:szCs w:val="14"/>
              </w:rPr>
            </w:pPr>
          </w:p>
        </w:tc>
        <w:tc>
          <w:tcPr>
            <w:tcW w:w="4395" w:type="dxa"/>
            <w:vAlign w:val="center"/>
          </w:tcPr>
          <w:p w:rsidR="00140C42" w:rsidRPr="00935A9D" w:rsidRDefault="00140C42" w:rsidP="006D03A7">
            <w:pPr>
              <w:jc w:val="both"/>
              <w:rPr>
                <w:sz w:val="14"/>
                <w:szCs w:val="14"/>
              </w:rPr>
            </w:pPr>
            <w:r w:rsidRPr="00935A9D">
              <w:rPr>
                <w:sz w:val="14"/>
                <w:szCs w:val="14"/>
              </w:rPr>
              <w:t>Pescuit, acvacultură şi industrializarea peştelui</w:t>
            </w:r>
          </w:p>
        </w:tc>
        <w:tc>
          <w:tcPr>
            <w:tcW w:w="708" w:type="dxa"/>
            <w:vAlign w:val="center"/>
          </w:tcPr>
          <w:p w:rsidR="00140C42" w:rsidRPr="00935A9D" w:rsidRDefault="00140C42" w:rsidP="006D03A7">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right w:val="thinThickSmallGap" w:sz="24" w:space="0" w:color="auto"/>
            </w:tcBorders>
            <w:vAlign w:val="center"/>
          </w:tcPr>
          <w:p w:rsidR="00140C42" w:rsidRPr="00935A9D" w:rsidRDefault="00140C42">
            <w:pPr>
              <w:pStyle w:val="Heading5"/>
              <w:rPr>
                <w:rFonts w:ascii="Times New Roman" w:hAnsi="Times New Roman"/>
                <w:i w:val="0"/>
                <w:i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top w:val="thinThickSmallGap" w:sz="24" w:space="0" w:color="auto"/>
              <w:bottom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top w:val="thinThickSmallGap" w:sz="24" w:space="0" w:color="auto"/>
              <w:left w:val="nil"/>
              <w:bottom w:val="thickThinSmallGap" w:sz="24" w:space="0" w:color="auto"/>
              <w:right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p>
        </w:tc>
        <w:tc>
          <w:tcPr>
            <w:tcW w:w="567" w:type="dxa"/>
            <w:tcBorders>
              <w:left w:val="nil"/>
            </w:tcBorders>
            <w:vAlign w:val="center"/>
          </w:tcPr>
          <w:p w:rsidR="00140C42" w:rsidRPr="00935A9D" w:rsidRDefault="00140C42" w:rsidP="00747431">
            <w:pPr>
              <w:numPr>
                <w:ilvl w:val="0"/>
                <w:numId w:val="1"/>
              </w:numPr>
              <w:rPr>
                <w:sz w:val="14"/>
                <w:szCs w:val="14"/>
              </w:rPr>
            </w:pPr>
          </w:p>
        </w:tc>
        <w:tc>
          <w:tcPr>
            <w:tcW w:w="4395" w:type="dxa"/>
            <w:vAlign w:val="center"/>
          </w:tcPr>
          <w:p w:rsidR="00140C42" w:rsidRPr="00935A9D" w:rsidRDefault="00140C42" w:rsidP="00BD1849">
            <w:pPr>
              <w:jc w:val="both"/>
              <w:rPr>
                <w:sz w:val="14"/>
                <w:szCs w:val="14"/>
              </w:rPr>
            </w:pPr>
            <w:r w:rsidRPr="00935A9D">
              <w:rPr>
                <w:sz w:val="14"/>
                <w:szCs w:val="14"/>
              </w:rPr>
              <w:t xml:space="preserve">Pescuit şi acvacultură </w:t>
            </w:r>
          </w:p>
        </w:tc>
        <w:tc>
          <w:tcPr>
            <w:tcW w:w="708" w:type="dxa"/>
            <w:vAlign w:val="center"/>
          </w:tcPr>
          <w:p w:rsidR="00140C42" w:rsidRPr="00935A9D" w:rsidRDefault="00140C42" w:rsidP="00BD184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right w:val="thinThickSmallGap" w:sz="24" w:space="0" w:color="auto"/>
            </w:tcBorders>
            <w:vAlign w:val="center"/>
          </w:tcPr>
          <w:p w:rsidR="00140C42" w:rsidRPr="00935A9D" w:rsidRDefault="00140C42">
            <w:pPr>
              <w:pStyle w:val="Heading5"/>
              <w:rPr>
                <w:rFonts w:ascii="Times New Roman" w:hAnsi="Times New Roman"/>
                <w:i w:val="0"/>
                <w:i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top w:val="thinThickSmallGap" w:sz="24" w:space="0" w:color="auto"/>
              <w:bottom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top w:val="thinThickSmallGap" w:sz="24" w:space="0" w:color="auto"/>
              <w:left w:val="nil"/>
              <w:bottom w:val="thickThinSmallGap" w:sz="24" w:space="0" w:color="auto"/>
              <w:right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p>
        </w:tc>
        <w:tc>
          <w:tcPr>
            <w:tcW w:w="567" w:type="dxa"/>
            <w:tcBorders>
              <w:left w:val="nil"/>
            </w:tcBorders>
            <w:vAlign w:val="center"/>
          </w:tcPr>
          <w:p w:rsidR="00140C42" w:rsidRPr="00935A9D" w:rsidRDefault="00140C42" w:rsidP="00747431">
            <w:pPr>
              <w:numPr>
                <w:ilvl w:val="0"/>
                <w:numId w:val="1"/>
              </w:numPr>
              <w:rPr>
                <w:sz w:val="14"/>
                <w:szCs w:val="14"/>
              </w:rPr>
            </w:pPr>
          </w:p>
        </w:tc>
        <w:tc>
          <w:tcPr>
            <w:tcW w:w="4395" w:type="dxa"/>
            <w:vAlign w:val="center"/>
          </w:tcPr>
          <w:p w:rsidR="00140C42" w:rsidRPr="00935A9D" w:rsidRDefault="00140C42" w:rsidP="00BD1849">
            <w:pPr>
              <w:jc w:val="both"/>
              <w:rPr>
                <w:sz w:val="14"/>
                <w:szCs w:val="14"/>
              </w:rPr>
            </w:pPr>
            <w:r w:rsidRPr="00935A9D">
              <w:rPr>
                <w:sz w:val="14"/>
                <w:szCs w:val="14"/>
              </w:rPr>
              <w:t>Biotehnologii agricole</w:t>
            </w:r>
          </w:p>
        </w:tc>
        <w:tc>
          <w:tcPr>
            <w:tcW w:w="708" w:type="dxa"/>
            <w:vAlign w:val="center"/>
          </w:tcPr>
          <w:p w:rsidR="00140C42" w:rsidRPr="00935A9D" w:rsidRDefault="00140C42" w:rsidP="00BD184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right w:val="thinThickSmallGap" w:sz="24" w:space="0" w:color="auto"/>
            </w:tcBorders>
            <w:vAlign w:val="center"/>
          </w:tcPr>
          <w:p w:rsidR="00140C42" w:rsidRPr="00935A9D" w:rsidRDefault="00140C42">
            <w:pPr>
              <w:pStyle w:val="Heading5"/>
              <w:rPr>
                <w:rFonts w:ascii="Times New Roman" w:hAnsi="Times New Roman"/>
                <w:i w:val="0"/>
                <w:i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top w:val="thinThickSmallGap" w:sz="24" w:space="0" w:color="auto"/>
              <w:bottom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top w:val="thinThickSmallGap" w:sz="24" w:space="0" w:color="auto"/>
              <w:left w:val="nil"/>
              <w:bottom w:val="thickThinSmallGap" w:sz="24" w:space="0" w:color="auto"/>
              <w:right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p>
        </w:tc>
        <w:tc>
          <w:tcPr>
            <w:tcW w:w="567" w:type="dxa"/>
            <w:tcBorders>
              <w:left w:val="nil"/>
            </w:tcBorders>
            <w:vAlign w:val="center"/>
          </w:tcPr>
          <w:p w:rsidR="00140C42" w:rsidRPr="00935A9D" w:rsidRDefault="00140C42" w:rsidP="00747431">
            <w:pPr>
              <w:numPr>
                <w:ilvl w:val="0"/>
                <w:numId w:val="1"/>
              </w:numPr>
              <w:rPr>
                <w:sz w:val="14"/>
                <w:szCs w:val="14"/>
              </w:rPr>
            </w:pPr>
          </w:p>
        </w:tc>
        <w:tc>
          <w:tcPr>
            <w:tcW w:w="4395" w:type="dxa"/>
            <w:vAlign w:val="center"/>
          </w:tcPr>
          <w:p w:rsidR="00140C42" w:rsidRPr="00935A9D" w:rsidRDefault="00140C42" w:rsidP="006F622D">
            <w:pPr>
              <w:jc w:val="both"/>
              <w:rPr>
                <w:sz w:val="14"/>
                <w:szCs w:val="14"/>
              </w:rPr>
            </w:pPr>
            <w:r w:rsidRPr="00935A9D">
              <w:rPr>
                <w:sz w:val="14"/>
                <w:szCs w:val="14"/>
              </w:rPr>
              <w:t>Biotehnologii ( în agricultură)</w:t>
            </w:r>
          </w:p>
        </w:tc>
        <w:tc>
          <w:tcPr>
            <w:tcW w:w="708" w:type="dxa"/>
            <w:vAlign w:val="center"/>
          </w:tcPr>
          <w:p w:rsidR="00140C42" w:rsidRPr="00935A9D" w:rsidRDefault="00140C42" w:rsidP="006F622D">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right w:val="thinThickSmallGap" w:sz="24" w:space="0" w:color="auto"/>
            </w:tcBorders>
            <w:vAlign w:val="center"/>
          </w:tcPr>
          <w:p w:rsidR="00140C42" w:rsidRPr="00935A9D" w:rsidRDefault="00140C42">
            <w:pPr>
              <w:pStyle w:val="Heading5"/>
              <w:rPr>
                <w:rFonts w:ascii="Times New Roman" w:hAnsi="Times New Roman"/>
                <w:i w:val="0"/>
                <w:i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top w:val="thinThickSmallGap" w:sz="24" w:space="0" w:color="auto"/>
              <w:bottom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top w:val="thinThickSmallGap" w:sz="24" w:space="0" w:color="auto"/>
              <w:left w:val="nil"/>
              <w:bottom w:val="thickThinSmallGap" w:sz="24" w:space="0" w:color="auto"/>
              <w:right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p>
        </w:tc>
        <w:tc>
          <w:tcPr>
            <w:tcW w:w="567" w:type="dxa"/>
            <w:tcBorders>
              <w:left w:val="nil"/>
            </w:tcBorders>
            <w:vAlign w:val="center"/>
          </w:tcPr>
          <w:p w:rsidR="00140C42" w:rsidRPr="00935A9D" w:rsidRDefault="00140C42" w:rsidP="00747431">
            <w:pPr>
              <w:numPr>
                <w:ilvl w:val="0"/>
                <w:numId w:val="1"/>
              </w:numPr>
              <w:rPr>
                <w:sz w:val="14"/>
                <w:szCs w:val="14"/>
              </w:rPr>
            </w:pPr>
          </w:p>
        </w:tc>
        <w:tc>
          <w:tcPr>
            <w:tcW w:w="4395" w:type="dxa"/>
            <w:vAlign w:val="center"/>
          </w:tcPr>
          <w:p w:rsidR="00140C42" w:rsidRPr="00935A9D" w:rsidRDefault="00140C42" w:rsidP="0012387A">
            <w:pPr>
              <w:jc w:val="both"/>
              <w:rPr>
                <w:sz w:val="14"/>
                <w:szCs w:val="14"/>
              </w:rPr>
            </w:pPr>
            <w:r w:rsidRPr="00935A9D">
              <w:rPr>
                <w:sz w:val="14"/>
                <w:szCs w:val="14"/>
              </w:rPr>
              <w:t>Biotehnologii în zootehnie</w:t>
            </w:r>
          </w:p>
        </w:tc>
        <w:tc>
          <w:tcPr>
            <w:tcW w:w="708" w:type="dxa"/>
            <w:vAlign w:val="center"/>
          </w:tcPr>
          <w:p w:rsidR="00140C42" w:rsidRPr="00935A9D" w:rsidRDefault="00140C42" w:rsidP="0012387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right w:val="thinThickSmallGap" w:sz="24" w:space="0" w:color="auto"/>
            </w:tcBorders>
            <w:vAlign w:val="center"/>
          </w:tcPr>
          <w:p w:rsidR="00140C42" w:rsidRPr="00935A9D" w:rsidRDefault="00140C42">
            <w:pPr>
              <w:pStyle w:val="Heading5"/>
              <w:rPr>
                <w:rFonts w:ascii="Times New Roman" w:hAnsi="Times New Roman"/>
                <w:i w:val="0"/>
                <w:i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top w:val="thinThickSmallGap" w:sz="24" w:space="0" w:color="auto"/>
              <w:bottom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top w:val="thinThickSmallGap" w:sz="24" w:space="0" w:color="auto"/>
              <w:left w:val="nil"/>
              <w:bottom w:val="thickThinSmallGap" w:sz="24" w:space="0" w:color="auto"/>
              <w:right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p>
        </w:tc>
        <w:tc>
          <w:tcPr>
            <w:tcW w:w="567" w:type="dxa"/>
            <w:tcBorders>
              <w:left w:val="nil"/>
            </w:tcBorders>
            <w:vAlign w:val="center"/>
          </w:tcPr>
          <w:p w:rsidR="00140C42" w:rsidRPr="00935A9D" w:rsidRDefault="00140C42" w:rsidP="00747431">
            <w:pPr>
              <w:numPr>
                <w:ilvl w:val="0"/>
                <w:numId w:val="1"/>
              </w:numPr>
              <w:rPr>
                <w:sz w:val="14"/>
                <w:szCs w:val="14"/>
              </w:rPr>
            </w:pPr>
          </w:p>
        </w:tc>
        <w:tc>
          <w:tcPr>
            <w:tcW w:w="4395" w:type="dxa"/>
            <w:vAlign w:val="center"/>
          </w:tcPr>
          <w:p w:rsidR="00140C42" w:rsidRPr="00935A9D" w:rsidRDefault="00140C42" w:rsidP="0012387A">
            <w:pPr>
              <w:jc w:val="both"/>
              <w:rPr>
                <w:sz w:val="14"/>
                <w:szCs w:val="14"/>
              </w:rPr>
            </w:pPr>
            <w:r w:rsidRPr="00935A9D">
              <w:rPr>
                <w:sz w:val="14"/>
                <w:szCs w:val="14"/>
              </w:rPr>
              <w:t>Piscicultură</w:t>
            </w:r>
          </w:p>
        </w:tc>
        <w:tc>
          <w:tcPr>
            <w:tcW w:w="708" w:type="dxa"/>
            <w:vAlign w:val="center"/>
          </w:tcPr>
          <w:p w:rsidR="00140C42" w:rsidRPr="00935A9D" w:rsidRDefault="00140C42" w:rsidP="0012387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right w:val="thinThickSmallGap" w:sz="24" w:space="0" w:color="auto"/>
            </w:tcBorders>
            <w:vAlign w:val="center"/>
          </w:tcPr>
          <w:p w:rsidR="00140C42" w:rsidRPr="00935A9D" w:rsidRDefault="00140C42">
            <w:pPr>
              <w:pStyle w:val="Heading5"/>
              <w:rPr>
                <w:rFonts w:ascii="Times New Roman" w:hAnsi="Times New Roman"/>
                <w:i w:val="0"/>
                <w:i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top w:val="thinThickSmallGap" w:sz="24" w:space="0" w:color="auto"/>
              <w:bottom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top w:val="thinThickSmallGap" w:sz="24" w:space="0" w:color="auto"/>
              <w:left w:val="nil"/>
              <w:bottom w:val="thickThinSmallGap" w:sz="24" w:space="0" w:color="auto"/>
              <w:right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p>
        </w:tc>
        <w:tc>
          <w:tcPr>
            <w:tcW w:w="567" w:type="dxa"/>
            <w:tcBorders>
              <w:left w:val="nil"/>
              <w:bottom w:val="thinThickSmallGap" w:sz="24" w:space="0" w:color="auto"/>
            </w:tcBorders>
            <w:vAlign w:val="center"/>
          </w:tcPr>
          <w:p w:rsidR="00140C42" w:rsidRPr="00935A9D" w:rsidRDefault="00140C42" w:rsidP="00747431">
            <w:pPr>
              <w:numPr>
                <w:ilvl w:val="0"/>
                <w:numId w:val="1"/>
              </w:numPr>
              <w:rPr>
                <w:sz w:val="14"/>
                <w:szCs w:val="14"/>
              </w:rPr>
            </w:pPr>
          </w:p>
        </w:tc>
        <w:tc>
          <w:tcPr>
            <w:tcW w:w="4395" w:type="dxa"/>
            <w:tcBorders>
              <w:bottom w:val="thinThickSmallGap" w:sz="24" w:space="0" w:color="auto"/>
            </w:tcBorders>
            <w:vAlign w:val="center"/>
          </w:tcPr>
          <w:p w:rsidR="00140C42" w:rsidRPr="00935A9D" w:rsidRDefault="00140C42" w:rsidP="0012387A">
            <w:pPr>
              <w:jc w:val="both"/>
              <w:rPr>
                <w:sz w:val="14"/>
                <w:szCs w:val="14"/>
              </w:rPr>
            </w:pPr>
            <w:r w:rsidRPr="00935A9D">
              <w:rPr>
                <w:sz w:val="14"/>
                <w:szCs w:val="14"/>
              </w:rPr>
              <w:t>Pescuit oceanic</w:t>
            </w:r>
          </w:p>
        </w:tc>
        <w:tc>
          <w:tcPr>
            <w:tcW w:w="708" w:type="dxa"/>
            <w:tcBorders>
              <w:bottom w:val="thinThickSmallGap" w:sz="24" w:space="0" w:color="auto"/>
            </w:tcBorders>
            <w:vAlign w:val="center"/>
          </w:tcPr>
          <w:p w:rsidR="00140C42" w:rsidRPr="00935A9D" w:rsidRDefault="00140C42" w:rsidP="0012387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bottom w:val="thinThickSmallGap" w:sz="24" w:space="0" w:color="auto"/>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bottom w:val="thinThickSmallGap" w:sz="24" w:space="0" w:color="auto"/>
              <w:right w:val="thinThickSmallGap" w:sz="24" w:space="0" w:color="auto"/>
            </w:tcBorders>
            <w:vAlign w:val="center"/>
          </w:tcPr>
          <w:p w:rsidR="00140C42" w:rsidRPr="00935A9D" w:rsidRDefault="00140C42">
            <w:pPr>
              <w:pStyle w:val="Heading5"/>
              <w:rPr>
                <w:rFonts w:ascii="Times New Roman" w:hAnsi="Times New Roman"/>
                <w:i w:val="0"/>
                <w:i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val="restart"/>
            <w:tcBorders>
              <w:top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Silvicultură</w:t>
            </w:r>
          </w:p>
          <w:p w:rsidR="00140C42" w:rsidRPr="00935A9D" w:rsidRDefault="00140C42">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13)</w:t>
            </w:r>
          </w:p>
        </w:tc>
        <w:tc>
          <w:tcPr>
            <w:tcW w:w="1716" w:type="dxa"/>
            <w:vMerge w:val="restart"/>
            <w:tcBorders>
              <w:top w:val="thickThinSmallGap" w:sz="24" w:space="0" w:color="auto"/>
              <w:left w:val="nil"/>
              <w:right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r w:rsidRPr="00935A9D">
              <w:rPr>
                <w:rFonts w:ascii="Times New Roman" w:hAnsi="Times New Roman"/>
                <w:b w:val="0"/>
                <w:bCs w:val="0"/>
                <w:sz w:val="14"/>
                <w:szCs w:val="14"/>
              </w:rPr>
              <w:t>13. Silvicultură</w:t>
            </w:r>
          </w:p>
        </w:tc>
        <w:tc>
          <w:tcPr>
            <w:tcW w:w="567" w:type="dxa"/>
            <w:tcBorders>
              <w:top w:val="thinThickSmallGap" w:sz="24" w:space="0" w:color="auto"/>
              <w:left w:val="nil"/>
            </w:tcBorders>
            <w:vAlign w:val="center"/>
          </w:tcPr>
          <w:p w:rsidR="00140C42" w:rsidRPr="00935A9D" w:rsidRDefault="00140C42" w:rsidP="00747431">
            <w:pPr>
              <w:numPr>
                <w:ilvl w:val="0"/>
                <w:numId w:val="1"/>
              </w:numPr>
              <w:rPr>
                <w:sz w:val="14"/>
                <w:szCs w:val="14"/>
              </w:rPr>
            </w:pPr>
          </w:p>
        </w:tc>
        <w:tc>
          <w:tcPr>
            <w:tcW w:w="4395" w:type="dxa"/>
            <w:tcBorders>
              <w:top w:val="thinThickSmallGap" w:sz="24" w:space="0" w:color="auto"/>
            </w:tcBorders>
            <w:vAlign w:val="center"/>
          </w:tcPr>
          <w:p w:rsidR="00140C42" w:rsidRPr="00935A9D" w:rsidRDefault="00140C42">
            <w:pPr>
              <w:pStyle w:val="Heading3"/>
              <w:jc w:val="left"/>
              <w:rPr>
                <w:rFonts w:ascii="Times New Roman" w:hAnsi="Times New Roman"/>
                <w:b w:val="0"/>
                <w:bCs w:val="0"/>
                <w:sz w:val="14"/>
                <w:szCs w:val="14"/>
              </w:rPr>
            </w:pPr>
            <w:r w:rsidRPr="00935A9D">
              <w:rPr>
                <w:rFonts w:ascii="Times New Roman" w:hAnsi="Times New Roman"/>
                <w:b w:val="0"/>
                <w:bCs w:val="0"/>
                <w:sz w:val="14"/>
                <w:szCs w:val="14"/>
              </w:rPr>
              <w:t>Silvicultură</w:t>
            </w:r>
          </w:p>
        </w:tc>
        <w:tc>
          <w:tcPr>
            <w:tcW w:w="708" w:type="dxa"/>
            <w:tcBorders>
              <w:top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top w:val="thinThickSmallGap" w:sz="24" w:space="0" w:color="auto"/>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val="restart"/>
            <w:tcBorders>
              <w:top w:val="thinThickSmallGap" w:sz="24" w:space="0" w:color="auto"/>
              <w:left w:val="nil"/>
              <w:right w:val="thinThickSmallGap" w:sz="24" w:space="0" w:color="auto"/>
            </w:tcBorders>
            <w:vAlign w:val="center"/>
          </w:tcPr>
          <w:p w:rsidR="00140C42" w:rsidRPr="00935A9D" w:rsidRDefault="00140C42">
            <w:pPr>
              <w:pStyle w:val="Heading3"/>
              <w:rPr>
                <w:rFonts w:ascii="Times New Roman" w:hAnsi="Times New Roman"/>
                <w:caps/>
                <w:sz w:val="14"/>
                <w:szCs w:val="14"/>
              </w:rPr>
            </w:pPr>
            <w:r w:rsidRPr="00935A9D">
              <w:rPr>
                <w:rFonts w:ascii="Times New Roman" w:hAnsi="Times New Roman"/>
                <w:caps/>
                <w:sz w:val="14"/>
                <w:szCs w:val="14"/>
              </w:rPr>
              <w:t>Silvicultură</w:t>
            </w:r>
          </w:p>
          <w:p w:rsidR="00140C42" w:rsidRPr="00935A9D" w:rsidRDefault="00140C42" w:rsidP="00CD6B6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A092B" w:rsidRPr="00935A9D" w:rsidRDefault="00BA092B" w:rsidP="00CD6B63">
            <w:pPr>
              <w:jc w:val="center"/>
              <w:rPr>
                <w:sz w:val="16"/>
                <w:szCs w:val="16"/>
              </w:rPr>
            </w:pPr>
            <w:r w:rsidRPr="00935A9D">
              <w:rPr>
                <w:sz w:val="16"/>
                <w:szCs w:val="16"/>
              </w:rPr>
              <w:t>/</w:t>
            </w:r>
          </w:p>
          <w:p w:rsidR="00BA092B" w:rsidRPr="00935A9D" w:rsidRDefault="00BA092B" w:rsidP="00BA092B">
            <w:pPr>
              <w:pStyle w:val="Heading3"/>
              <w:rPr>
                <w:rFonts w:ascii="Times New Roman" w:hAnsi="Times New Roman"/>
                <w:caps/>
                <w:sz w:val="14"/>
                <w:szCs w:val="14"/>
              </w:rPr>
            </w:pPr>
            <w:r w:rsidRPr="00935A9D">
              <w:rPr>
                <w:rFonts w:ascii="Times New Roman" w:hAnsi="Times New Roman"/>
                <w:caps/>
                <w:sz w:val="14"/>
                <w:szCs w:val="14"/>
              </w:rPr>
              <w:t>Silvicultură</w:t>
            </w:r>
          </w:p>
          <w:p w:rsidR="00BA092B" w:rsidRPr="00935A9D" w:rsidRDefault="00BA092B" w:rsidP="00BA092B">
            <w:pPr>
              <w:jc w:val="center"/>
              <w:rPr>
                <w:b/>
                <w:bCs/>
                <w:sz w:val="14"/>
                <w:szCs w:val="14"/>
              </w:rPr>
            </w:pPr>
            <w:r w:rsidRPr="00935A9D">
              <w:rPr>
                <w:b/>
                <w:iCs/>
                <w:sz w:val="14"/>
                <w:szCs w:val="14"/>
              </w:rPr>
              <w:t xml:space="preserve"> (SPECIALITATE ŞI DIDACTICA SPECIALITĂŢII), ELEMENTE DE PEDAGOGIE ŞI PSIHOLOGIE</w:t>
            </w:r>
          </w:p>
          <w:p w:rsidR="00BA092B" w:rsidRPr="00935A9D" w:rsidRDefault="00BA092B" w:rsidP="00BA092B">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left w:val="nil"/>
              <w:right w:val="thinThickSmallGap" w:sz="24" w:space="0" w:color="auto"/>
            </w:tcBorders>
            <w:vAlign w:val="center"/>
          </w:tcPr>
          <w:p w:rsidR="00140C42" w:rsidRPr="00935A9D" w:rsidRDefault="00140C42">
            <w:pPr>
              <w:pStyle w:val="Heading3"/>
              <w:jc w:val="left"/>
              <w:rPr>
                <w:rFonts w:ascii="Times New Roman" w:hAnsi="Times New Roman"/>
                <w:sz w:val="14"/>
                <w:szCs w:val="14"/>
              </w:rPr>
            </w:pPr>
          </w:p>
        </w:tc>
        <w:tc>
          <w:tcPr>
            <w:tcW w:w="567" w:type="dxa"/>
            <w:tcBorders>
              <w:left w:val="nil"/>
            </w:tcBorders>
            <w:vAlign w:val="center"/>
          </w:tcPr>
          <w:p w:rsidR="00140C42" w:rsidRPr="00935A9D" w:rsidRDefault="00140C42" w:rsidP="00747431">
            <w:pPr>
              <w:numPr>
                <w:ilvl w:val="0"/>
                <w:numId w:val="1"/>
              </w:numPr>
              <w:rPr>
                <w:sz w:val="14"/>
                <w:szCs w:val="14"/>
              </w:rPr>
            </w:pPr>
          </w:p>
        </w:tc>
        <w:tc>
          <w:tcPr>
            <w:tcW w:w="4395" w:type="dxa"/>
            <w:vAlign w:val="center"/>
          </w:tcPr>
          <w:p w:rsidR="00140C42" w:rsidRPr="00935A9D" w:rsidRDefault="00140C42">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Exploatări forestiere</w:t>
            </w:r>
          </w:p>
        </w:tc>
        <w:tc>
          <w:tcPr>
            <w:tcW w:w="708" w:type="dxa"/>
            <w:vAlign w:val="center"/>
          </w:tcPr>
          <w:p w:rsidR="00140C42" w:rsidRPr="00935A9D" w:rsidRDefault="00140C4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right w:val="thinThickSmallGap" w:sz="24" w:space="0" w:color="auto"/>
            </w:tcBorders>
            <w:vAlign w:val="center"/>
          </w:tcPr>
          <w:p w:rsidR="00140C42" w:rsidRPr="00935A9D" w:rsidRDefault="00140C42">
            <w:pPr>
              <w:pStyle w:val="Heading3"/>
              <w:rPr>
                <w:rFonts w:ascii="Times New Roman" w:hAnsi="Times New Roman"/>
                <w:b w:val="0"/>
                <w:b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left w:val="nil"/>
              <w:right w:val="thinThickSmallGap" w:sz="24" w:space="0" w:color="auto"/>
            </w:tcBorders>
            <w:vAlign w:val="center"/>
          </w:tcPr>
          <w:p w:rsidR="00140C42" w:rsidRPr="00935A9D" w:rsidRDefault="00140C42">
            <w:pPr>
              <w:pStyle w:val="Heading3"/>
              <w:jc w:val="left"/>
              <w:rPr>
                <w:rFonts w:ascii="Times New Roman" w:hAnsi="Times New Roman"/>
                <w:sz w:val="14"/>
                <w:szCs w:val="14"/>
              </w:rPr>
            </w:pPr>
          </w:p>
        </w:tc>
        <w:tc>
          <w:tcPr>
            <w:tcW w:w="567" w:type="dxa"/>
            <w:tcBorders>
              <w:left w:val="nil"/>
            </w:tcBorders>
            <w:vAlign w:val="center"/>
          </w:tcPr>
          <w:p w:rsidR="00140C42" w:rsidRPr="00935A9D" w:rsidRDefault="00140C42" w:rsidP="00747431">
            <w:pPr>
              <w:numPr>
                <w:ilvl w:val="0"/>
                <w:numId w:val="1"/>
              </w:numPr>
              <w:rPr>
                <w:sz w:val="14"/>
                <w:szCs w:val="14"/>
              </w:rPr>
            </w:pPr>
          </w:p>
        </w:tc>
        <w:tc>
          <w:tcPr>
            <w:tcW w:w="4395" w:type="dxa"/>
            <w:vAlign w:val="center"/>
          </w:tcPr>
          <w:p w:rsidR="00140C42" w:rsidRPr="00935A9D" w:rsidRDefault="00140C42" w:rsidP="000D71DE">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Exploatarea pădurilor şi transporturi forestiere</w:t>
            </w:r>
          </w:p>
        </w:tc>
        <w:tc>
          <w:tcPr>
            <w:tcW w:w="708" w:type="dxa"/>
            <w:vAlign w:val="center"/>
          </w:tcPr>
          <w:p w:rsidR="00140C42" w:rsidRPr="00935A9D" w:rsidRDefault="00140C42" w:rsidP="000D71DE">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right w:val="thinThickSmallGap" w:sz="24" w:space="0" w:color="auto"/>
            </w:tcBorders>
            <w:vAlign w:val="center"/>
          </w:tcPr>
          <w:p w:rsidR="00140C42" w:rsidRPr="00935A9D" w:rsidRDefault="00140C42">
            <w:pPr>
              <w:pStyle w:val="Heading3"/>
              <w:rPr>
                <w:rFonts w:ascii="Times New Roman" w:hAnsi="Times New Roman"/>
                <w:b w:val="0"/>
                <w:b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rsidP="00BA092B">
            <w:pPr>
              <w:rPr>
                <w:b/>
                <w:bCs/>
                <w:sz w:val="14"/>
                <w:szCs w:val="14"/>
              </w:rPr>
            </w:pPr>
          </w:p>
        </w:tc>
        <w:tc>
          <w:tcPr>
            <w:tcW w:w="1827" w:type="dxa"/>
            <w:vMerge/>
            <w:tcBorders>
              <w:bottom w:val="thinThick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left w:val="nil"/>
              <w:bottom w:val="thinThickSmallGap" w:sz="24" w:space="0" w:color="auto"/>
              <w:right w:val="thinThickSmallGap" w:sz="24" w:space="0" w:color="auto"/>
            </w:tcBorders>
            <w:vAlign w:val="center"/>
          </w:tcPr>
          <w:p w:rsidR="00140C42" w:rsidRPr="00935A9D" w:rsidRDefault="00140C42">
            <w:pPr>
              <w:pStyle w:val="Heading3"/>
              <w:jc w:val="left"/>
              <w:rPr>
                <w:rFonts w:ascii="Times New Roman" w:hAnsi="Times New Roman"/>
                <w:sz w:val="14"/>
                <w:szCs w:val="14"/>
              </w:rPr>
            </w:pPr>
          </w:p>
        </w:tc>
        <w:tc>
          <w:tcPr>
            <w:tcW w:w="567" w:type="dxa"/>
            <w:tcBorders>
              <w:left w:val="nil"/>
              <w:bottom w:val="thinThickSmallGap" w:sz="24" w:space="0" w:color="auto"/>
            </w:tcBorders>
            <w:vAlign w:val="center"/>
          </w:tcPr>
          <w:p w:rsidR="00140C42" w:rsidRPr="00935A9D" w:rsidRDefault="00140C42" w:rsidP="00747431">
            <w:pPr>
              <w:numPr>
                <w:ilvl w:val="0"/>
                <w:numId w:val="1"/>
              </w:numPr>
              <w:rPr>
                <w:sz w:val="14"/>
                <w:szCs w:val="14"/>
              </w:rPr>
            </w:pPr>
          </w:p>
        </w:tc>
        <w:tc>
          <w:tcPr>
            <w:tcW w:w="4395" w:type="dxa"/>
            <w:tcBorders>
              <w:bottom w:val="thinThickSmallGap" w:sz="24" w:space="0" w:color="auto"/>
            </w:tcBorders>
            <w:vAlign w:val="center"/>
          </w:tcPr>
          <w:p w:rsidR="00140C42" w:rsidRPr="00935A9D" w:rsidRDefault="00140C42" w:rsidP="00117AA4">
            <w:pPr>
              <w:pStyle w:val="Heading3"/>
              <w:jc w:val="left"/>
              <w:rPr>
                <w:rFonts w:ascii="Times New Roman" w:hAnsi="Times New Roman"/>
                <w:b w:val="0"/>
                <w:bCs w:val="0"/>
                <w:sz w:val="14"/>
                <w:szCs w:val="14"/>
              </w:rPr>
            </w:pPr>
            <w:r w:rsidRPr="00935A9D">
              <w:rPr>
                <w:rFonts w:ascii="Times New Roman" w:hAnsi="Times New Roman"/>
                <w:b w:val="0"/>
                <w:bCs w:val="0"/>
                <w:sz w:val="14"/>
                <w:szCs w:val="14"/>
              </w:rPr>
              <w:t>Silvicultură şi exploatări forestiere</w:t>
            </w:r>
          </w:p>
        </w:tc>
        <w:tc>
          <w:tcPr>
            <w:tcW w:w="708" w:type="dxa"/>
            <w:tcBorders>
              <w:bottom w:val="thinThickSmallGap" w:sz="24" w:space="0" w:color="auto"/>
            </w:tcBorders>
            <w:vAlign w:val="center"/>
          </w:tcPr>
          <w:p w:rsidR="00140C42" w:rsidRPr="00935A9D" w:rsidRDefault="00140C42" w:rsidP="00117AA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567" w:type="dxa"/>
            <w:tcBorders>
              <w:bottom w:val="thinThickSmallGap" w:sz="24" w:space="0" w:color="auto"/>
              <w:right w:val="thinThickSmallGap" w:sz="24" w:space="0" w:color="auto"/>
            </w:tcBorders>
            <w:vAlign w:val="center"/>
          </w:tcPr>
          <w:p w:rsidR="00140C42" w:rsidRPr="00935A9D" w:rsidRDefault="00140C42">
            <w:pPr>
              <w:pStyle w:val="Heading4"/>
              <w:jc w:val="center"/>
              <w:rPr>
                <w:rFonts w:ascii="Times New Roman" w:hAnsi="Times New Roman"/>
                <w:b w:val="0"/>
                <w:bCs w:val="0"/>
                <w:sz w:val="14"/>
                <w:szCs w:val="14"/>
              </w:rPr>
            </w:pPr>
          </w:p>
        </w:tc>
        <w:tc>
          <w:tcPr>
            <w:tcW w:w="3387" w:type="dxa"/>
            <w:vMerge/>
            <w:tcBorders>
              <w:left w:val="nil"/>
              <w:bottom w:val="thinThickSmallGap" w:sz="24" w:space="0" w:color="auto"/>
              <w:right w:val="thinThickSmallGap" w:sz="24" w:space="0" w:color="auto"/>
            </w:tcBorders>
            <w:vAlign w:val="center"/>
          </w:tcPr>
          <w:p w:rsidR="00140C42" w:rsidRPr="00935A9D" w:rsidRDefault="00140C42">
            <w:pPr>
              <w:pStyle w:val="Heading3"/>
              <w:rPr>
                <w:rFonts w:ascii="Times New Roman" w:hAnsi="Times New Roman"/>
                <w:b w:val="0"/>
                <w:bCs w:val="0"/>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pPr>
              <w:rPr>
                <w:b/>
                <w:bCs/>
                <w:sz w:val="14"/>
                <w:szCs w:val="14"/>
              </w:rPr>
            </w:pPr>
          </w:p>
        </w:tc>
        <w:tc>
          <w:tcPr>
            <w:tcW w:w="1827" w:type="dxa"/>
            <w:vMerge w:val="restart"/>
            <w:tcBorders>
              <w:top w:val="thinThick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Prelucrarea </w:t>
            </w:r>
          </w:p>
          <w:p w:rsidR="00140C42" w:rsidRPr="00935A9D" w:rsidRDefault="00140C42">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lemnului</w:t>
            </w:r>
          </w:p>
          <w:p w:rsidR="00140C42" w:rsidRPr="00935A9D" w:rsidRDefault="00140C42">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14)</w:t>
            </w:r>
          </w:p>
        </w:tc>
        <w:tc>
          <w:tcPr>
            <w:tcW w:w="1716" w:type="dxa"/>
            <w:vMerge w:val="restart"/>
            <w:tcBorders>
              <w:top w:val="thinThickSmallGap" w:sz="24" w:space="0" w:color="auto"/>
              <w:left w:val="nil"/>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14. Prelucrarea </w:t>
            </w:r>
          </w:p>
          <w:p w:rsidR="00140C42" w:rsidRPr="00935A9D" w:rsidRDefault="00140C42">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lemnului</w:t>
            </w:r>
          </w:p>
        </w:tc>
        <w:tc>
          <w:tcPr>
            <w:tcW w:w="567" w:type="dxa"/>
            <w:tcBorders>
              <w:top w:val="thinThickSmallGap" w:sz="24" w:space="0" w:color="auto"/>
              <w:left w:val="nil"/>
            </w:tcBorders>
            <w:vAlign w:val="center"/>
          </w:tcPr>
          <w:p w:rsidR="00140C42" w:rsidRPr="00935A9D" w:rsidRDefault="00140C42" w:rsidP="00747431">
            <w:pPr>
              <w:numPr>
                <w:ilvl w:val="0"/>
                <w:numId w:val="1"/>
              </w:numPr>
              <w:rPr>
                <w:sz w:val="12"/>
                <w:szCs w:val="12"/>
              </w:rPr>
            </w:pPr>
          </w:p>
        </w:tc>
        <w:tc>
          <w:tcPr>
            <w:tcW w:w="4395" w:type="dxa"/>
            <w:tcBorders>
              <w:top w:val="thinThickSmallGap" w:sz="24" w:space="0" w:color="auto"/>
            </w:tcBorders>
            <w:vAlign w:val="center"/>
          </w:tcPr>
          <w:p w:rsidR="00140C42" w:rsidRPr="00935A9D" w:rsidRDefault="00140C42">
            <w:pPr>
              <w:jc w:val="both"/>
              <w:rPr>
                <w:sz w:val="12"/>
                <w:szCs w:val="12"/>
              </w:rPr>
            </w:pPr>
            <w:r w:rsidRPr="00935A9D">
              <w:rPr>
                <w:sz w:val="12"/>
                <w:szCs w:val="12"/>
              </w:rPr>
              <w:t>Industria lemnului</w:t>
            </w:r>
          </w:p>
        </w:tc>
        <w:tc>
          <w:tcPr>
            <w:tcW w:w="708" w:type="dxa"/>
            <w:tcBorders>
              <w:top w:val="thinThickSmallGap" w:sz="24" w:space="0" w:color="auto"/>
            </w:tcBorders>
            <w:vAlign w:val="center"/>
          </w:tcPr>
          <w:p w:rsidR="00140C42" w:rsidRPr="00935A9D" w:rsidRDefault="00140C4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thinThickSmallGap" w:sz="24" w:space="0" w:color="auto"/>
              <w:right w:val="thinThickSmallGap" w:sz="24" w:space="0" w:color="auto"/>
            </w:tcBorders>
            <w:vAlign w:val="center"/>
          </w:tcPr>
          <w:p w:rsidR="00140C42" w:rsidRPr="00935A9D" w:rsidRDefault="00140C42">
            <w:pPr>
              <w:pStyle w:val="Heading4"/>
              <w:jc w:val="center"/>
              <w:rPr>
                <w:rFonts w:ascii="Times New Roman" w:hAnsi="Times New Roman"/>
                <w:b w:val="0"/>
                <w:bCs w:val="0"/>
                <w:sz w:val="12"/>
                <w:szCs w:val="12"/>
              </w:rPr>
            </w:pPr>
          </w:p>
        </w:tc>
        <w:tc>
          <w:tcPr>
            <w:tcW w:w="3387" w:type="dxa"/>
            <w:vMerge w:val="restart"/>
            <w:tcBorders>
              <w:top w:val="thinThickSmallGap" w:sz="24" w:space="0" w:color="auto"/>
              <w:left w:val="nil"/>
              <w:right w:val="thinThickSmallGap" w:sz="24" w:space="0" w:color="auto"/>
            </w:tcBorders>
            <w:vAlign w:val="center"/>
          </w:tcPr>
          <w:p w:rsidR="00140C42" w:rsidRPr="00935A9D" w:rsidRDefault="00140C42" w:rsidP="00BA092B">
            <w:pPr>
              <w:jc w:val="center"/>
              <w:rPr>
                <w:b/>
                <w:bCs/>
                <w:caps/>
                <w:sz w:val="14"/>
                <w:szCs w:val="14"/>
              </w:rPr>
            </w:pPr>
            <w:r w:rsidRPr="00935A9D">
              <w:rPr>
                <w:b/>
                <w:bCs/>
                <w:caps/>
                <w:sz w:val="14"/>
                <w:szCs w:val="14"/>
              </w:rPr>
              <w:t>Prelucrarea</w:t>
            </w:r>
            <w:r w:rsidR="00BA092B" w:rsidRPr="00935A9D">
              <w:rPr>
                <w:b/>
                <w:bCs/>
                <w:caps/>
                <w:sz w:val="14"/>
                <w:szCs w:val="14"/>
              </w:rPr>
              <w:t xml:space="preserve"> </w:t>
            </w:r>
            <w:r w:rsidRPr="00935A9D">
              <w:rPr>
                <w:b/>
                <w:bCs/>
                <w:caps/>
                <w:sz w:val="14"/>
                <w:szCs w:val="14"/>
              </w:rPr>
              <w:t>lemnului</w:t>
            </w:r>
          </w:p>
          <w:p w:rsidR="00140C42" w:rsidRPr="00935A9D" w:rsidRDefault="00140C42" w:rsidP="00BA092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A092B" w:rsidRPr="00935A9D" w:rsidRDefault="00BA092B" w:rsidP="00BA092B">
            <w:pPr>
              <w:jc w:val="center"/>
              <w:rPr>
                <w:sz w:val="16"/>
                <w:szCs w:val="16"/>
              </w:rPr>
            </w:pPr>
            <w:r w:rsidRPr="00935A9D">
              <w:rPr>
                <w:sz w:val="16"/>
                <w:szCs w:val="16"/>
              </w:rPr>
              <w:t>/</w:t>
            </w:r>
          </w:p>
          <w:p w:rsidR="00BA092B" w:rsidRPr="00935A9D" w:rsidRDefault="00BA092B" w:rsidP="00BA092B">
            <w:pPr>
              <w:jc w:val="center"/>
              <w:rPr>
                <w:b/>
                <w:bCs/>
                <w:caps/>
                <w:sz w:val="14"/>
                <w:szCs w:val="14"/>
              </w:rPr>
            </w:pPr>
            <w:r w:rsidRPr="00935A9D">
              <w:rPr>
                <w:b/>
                <w:bCs/>
                <w:caps/>
                <w:sz w:val="14"/>
                <w:szCs w:val="14"/>
              </w:rPr>
              <w:t>Prelucrarea lemnului</w:t>
            </w:r>
          </w:p>
          <w:p w:rsidR="00BA092B" w:rsidRPr="00935A9D" w:rsidRDefault="00BA092B" w:rsidP="00BA092B">
            <w:pPr>
              <w:jc w:val="center"/>
              <w:rPr>
                <w:b/>
                <w:bCs/>
                <w:sz w:val="14"/>
                <w:szCs w:val="14"/>
              </w:rPr>
            </w:pPr>
            <w:r w:rsidRPr="00935A9D">
              <w:rPr>
                <w:b/>
                <w:iCs/>
                <w:sz w:val="14"/>
                <w:szCs w:val="14"/>
              </w:rPr>
              <w:t>(SPECIALITATE ŞI DIDACTICA SPECIALITĂŢII), ELEMENTE DE PEDAGOGIE ŞI PSIHOLOGIE</w:t>
            </w:r>
          </w:p>
          <w:p w:rsidR="00BA092B" w:rsidRPr="00935A9D" w:rsidRDefault="00BA092B" w:rsidP="00BA092B">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pPr>
              <w:rPr>
                <w:b/>
                <w:bCs/>
                <w:sz w:val="14"/>
                <w:szCs w:val="14"/>
              </w:rPr>
            </w:pPr>
          </w:p>
        </w:tc>
        <w:tc>
          <w:tcPr>
            <w:tcW w:w="1827" w:type="dxa"/>
            <w:vMerge/>
            <w:tcBorders>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left w:val="nil"/>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567" w:type="dxa"/>
            <w:tcBorders>
              <w:left w:val="nil"/>
            </w:tcBorders>
            <w:vAlign w:val="center"/>
          </w:tcPr>
          <w:p w:rsidR="00140C42" w:rsidRPr="00935A9D" w:rsidRDefault="00140C42" w:rsidP="00747431">
            <w:pPr>
              <w:numPr>
                <w:ilvl w:val="0"/>
                <w:numId w:val="1"/>
              </w:numPr>
              <w:rPr>
                <w:sz w:val="12"/>
                <w:szCs w:val="12"/>
              </w:rPr>
            </w:pPr>
          </w:p>
        </w:tc>
        <w:tc>
          <w:tcPr>
            <w:tcW w:w="4395" w:type="dxa"/>
            <w:vAlign w:val="center"/>
          </w:tcPr>
          <w:p w:rsidR="00140C42" w:rsidRPr="00935A9D" w:rsidRDefault="00140C42">
            <w:pPr>
              <w:pStyle w:val="Heading3"/>
              <w:jc w:val="left"/>
              <w:rPr>
                <w:rFonts w:ascii="Times New Roman" w:hAnsi="Times New Roman"/>
                <w:b w:val="0"/>
                <w:bCs w:val="0"/>
                <w:sz w:val="12"/>
                <w:szCs w:val="12"/>
              </w:rPr>
            </w:pPr>
            <w:r w:rsidRPr="00935A9D">
              <w:rPr>
                <w:rFonts w:ascii="Times New Roman" w:hAnsi="Times New Roman"/>
                <w:b w:val="0"/>
                <w:bCs w:val="0"/>
                <w:sz w:val="12"/>
                <w:szCs w:val="12"/>
              </w:rPr>
              <w:t>Ştiinţa şi tehnologia lemnului</w:t>
            </w:r>
          </w:p>
        </w:tc>
        <w:tc>
          <w:tcPr>
            <w:tcW w:w="708" w:type="dxa"/>
            <w:vAlign w:val="center"/>
          </w:tcPr>
          <w:p w:rsidR="00140C42" w:rsidRPr="00935A9D" w:rsidRDefault="00140C4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2"/>
                <w:szCs w:val="12"/>
              </w:rPr>
            </w:pPr>
          </w:p>
        </w:tc>
        <w:tc>
          <w:tcPr>
            <w:tcW w:w="3387" w:type="dxa"/>
            <w:vMerge/>
            <w:tcBorders>
              <w:left w:val="nil"/>
              <w:right w:val="thinThickSmallGap" w:sz="24" w:space="0" w:color="auto"/>
            </w:tcBorders>
            <w:vAlign w:val="center"/>
          </w:tcPr>
          <w:p w:rsidR="00140C42" w:rsidRPr="00935A9D" w:rsidRDefault="00140C42">
            <w:pPr>
              <w:jc w:val="center"/>
              <w:rPr>
                <w:b/>
                <w:bCs/>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pPr>
              <w:rPr>
                <w:b/>
                <w:bCs/>
                <w:sz w:val="14"/>
                <w:szCs w:val="14"/>
              </w:rPr>
            </w:pPr>
          </w:p>
        </w:tc>
        <w:tc>
          <w:tcPr>
            <w:tcW w:w="1827" w:type="dxa"/>
            <w:vMerge/>
            <w:tcBorders>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left w:val="nil"/>
              <w:right w:val="thinThickSmallGap" w:sz="24" w:space="0" w:color="auto"/>
            </w:tcBorders>
            <w:vAlign w:val="center"/>
          </w:tcPr>
          <w:p w:rsidR="00140C42" w:rsidRPr="00935A9D" w:rsidRDefault="00140C42">
            <w:pPr>
              <w:rPr>
                <w:sz w:val="14"/>
                <w:szCs w:val="14"/>
              </w:rPr>
            </w:pPr>
          </w:p>
        </w:tc>
        <w:tc>
          <w:tcPr>
            <w:tcW w:w="567" w:type="dxa"/>
            <w:tcBorders>
              <w:left w:val="nil"/>
            </w:tcBorders>
            <w:vAlign w:val="center"/>
          </w:tcPr>
          <w:p w:rsidR="00140C42" w:rsidRPr="00935A9D" w:rsidRDefault="00140C42" w:rsidP="00747431">
            <w:pPr>
              <w:numPr>
                <w:ilvl w:val="0"/>
                <w:numId w:val="1"/>
              </w:numPr>
              <w:rPr>
                <w:sz w:val="12"/>
                <w:szCs w:val="12"/>
              </w:rPr>
            </w:pPr>
          </w:p>
        </w:tc>
        <w:tc>
          <w:tcPr>
            <w:tcW w:w="4395" w:type="dxa"/>
            <w:vAlign w:val="center"/>
          </w:tcPr>
          <w:p w:rsidR="00140C42" w:rsidRPr="00935A9D" w:rsidRDefault="00140C42">
            <w:pPr>
              <w:jc w:val="both"/>
              <w:rPr>
                <w:sz w:val="12"/>
                <w:szCs w:val="12"/>
              </w:rPr>
            </w:pPr>
            <w:r w:rsidRPr="00935A9D">
              <w:rPr>
                <w:sz w:val="12"/>
                <w:szCs w:val="12"/>
              </w:rPr>
              <w:t>Mobilă şi produse finite din lemn</w:t>
            </w:r>
          </w:p>
        </w:tc>
        <w:tc>
          <w:tcPr>
            <w:tcW w:w="708" w:type="dxa"/>
            <w:vAlign w:val="center"/>
          </w:tcPr>
          <w:p w:rsidR="00140C42" w:rsidRPr="00935A9D" w:rsidRDefault="00140C4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2"/>
                <w:szCs w:val="12"/>
              </w:rPr>
            </w:pPr>
          </w:p>
        </w:tc>
        <w:tc>
          <w:tcPr>
            <w:tcW w:w="3387" w:type="dxa"/>
            <w:vMerge/>
            <w:tcBorders>
              <w:left w:val="nil"/>
              <w:right w:val="thinThickSmallGap" w:sz="24" w:space="0" w:color="auto"/>
            </w:tcBorders>
            <w:vAlign w:val="center"/>
          </w:tcPr>
          <w:p w:rsidR="00140C42" w:rsidRPr="00935A9D" w:rsidRDefault="00140C42">
            <w:pPr>
              <w:jc w:val="center"/>
              <w:rPr>
                <w:b/>
                <w:bCs/>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pPr>
              <w:rPr>
                <w:b/>
                <w:bCs/>
                <w:sz w:val="14"/>
                <w:szCs w:val="14"/>
              </w:rPr>
            </w:pPr>
          </w:p>
        </w:tc>
        <w:tc>
          <w:tcPr>
            <w:tcW w:w="1827" w:type="dxa"/>
            <w:vMerge/>
            <w:tcBorders>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left w:val="nil"/>
              <w:right w:val="thinThickSmallGap" w:sz="24" w:space="0" w:color="auto"/>
            </w:tcBorders>
            <w:vAlign w:val="center"/>
          </w:tcPr>
          <w:p w:rsidR="00140C42" w:rsidRPr="00935A9D" w:rsidRDefault="00140C42">
            <w:pPr>
              <w:rPr>
                <w:sz w:val="14"/>
                <w:szCs w:val="14"/>
              </w:rPr>
            </w:pPr>
          </w:p>
        </w:tc>
        <w:tc>
          <w:tcPr>
            <w:tcW w:w="567" w:type="dxa"/>
            <w:tcBorders>
              <w:left w:val="nil"/>
            </w:tcBorders>
            <w:vAlign w:val="center"/>
          </w:tcPr>
          <w:p w:rsidR="00140C42" w:rsidRPr="00935A9D" w:rsidRDefault="00140C42" w:rsidP="00747431">
            <w:pPr>
              <w:numPr>
                <w:ilvl w:val="0"/>
                <w:numId w:val="1"/>
              </w:numPr>
              <w:rPr>
                <w:sz w:val="12"/>
                <w:szCs w:val="12"/>
              </w:rPr>
            </w:pPr>
          </w:p>
        </w:tc>
        <w:tc>
          <w:tcPr>
            <w:tcW w:w="4395" w:type="dxa"/>
            <w:vAlign w:val="center"/>
          </w:tcPr>
          <w:p w:rsidR="00140C42" w:rsidRPr="00935A9D" w:rsidRDefault="00140C42">
            <w:pPr>
              <w:jc w:val="both"/>
              <w:rPr>
                <w:sz w:val="12"/>
                <w:szCs w:val="12"/>
              </w:rPr>
            </w:pPr>
            <w:r w:rsidRPr="00935A9D">
              <w:rPr>
                <w:sz w:val="12"/>
                <w:szCs w:val="12"/>
              </w:rPr>
              <w:t>Proiectarea mobilei şi a produselor finite din lemn</w:t>
            </w:r>
          </w:p>
        </w:tc>
        <w:tc>
          <w:tcPr>
            <w:tcW w:w="708" w:type="dxa"/>
            <w:vAlign w:val="center"/>
          </w:tcPr>
          <w:p w:rsidR="00140C42" w:rsidRPr="00935A9D" w:rsidRDefault="00140C4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right w:val="thinThickSmallGap" w:sz="24" w:space="0" w:color="auto"/>
            </w:tcBorders>
            <w:vAlign w:val="center"/>
          </w:tcPr>
          <w:p w:rsidR="00140C42" w:rsidRPr="00935A9D" w:rsidRDefault="00140C42">
            <w:pPr>
              <w:pStyle w:val="Heading4"/>
              <w:jc w:val="center"/>
              <w:rPr>
                <w:rFonts w:ascii="Times New Roman" w:hAnsi="Times New Roman"/>
                <w:b w:val="0"/>
                <w:bCs w:val="0"/>
                <w:sz w:val="12"/>
                <w:szCs w:val="12"/>
              </w:rPr>
            </w:pPr>
          </w:p>
        </w:tc>
        <w:tc>
          <w:tcPr>
            <w:tcW w:w="3387" w:type="dxa"/>
            <w:vMerge/>
            <w:tcBorders>
              <w:left w:val="nil"/>
              <w:right w:val="thinThickSmallGap" w:sz="24" w:space="0" w:color="auto"/>
            </w:tcBorders>
            <w:vAlign w:val="center"/>
          </w:tcPr>
          <w:p w:rsidR="00140C42" w:rsidRPr="00935A9D" w:rsidRDefault="00140C42">
            <w:pPr>
              <w:jc w:val="center"/>
              <w:rPr>
                <w:b/>
                <w:bCs/>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pPr>
              <w:rPr>
                <w:b/>
                <w:bCs/>
                <w:sz w:val="14"/>
                <w:szCs w:val="14"/>
              </w:rPr>
            </w:pPr>
          </w:p>
        </w:tc>
        <w:tc>
          <w:tcPr>
            <w:tcW w:w="1827" w:type="dxa"/>
            <w:vMerge/>
            <w:tcBorders>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left w:val="nil"/>
              <w:right w:val="thinThickSmallGap" w:sz="24" w:space="0" w:color="auto"/>
            </w:tcBorders>
            <w:vAlign w:val="center"/>
          </w:tcPr>
          <w:p w:rsidR="00140C42" w:rsidRPr="00935A9D" w:rsidRDefault="00140C42">
            <w:pPr>
              <w:rPr>
                <w:sz w:val="14"/>
                <w:szCs w:val="14"/>
              </w:rPr>
            </w:pPr>
          </w:p>
        </w:tc>
        <w:tc>
          <w:tcPr>
            <w:tcW w:w="567" w:type="dxa"/>
            <w:tcBorders>
              <w:left w:val="nil"/>
              <w:bottom w:val="single" w:sz="2" w:space="0" w:color="auto"/>
            </w:tcBorders>
            <w:vAlign w:val="center"/>
          </w:tcPr>
          <w:p w:rsidR="00140C42" w:rsidRPr="00935A9D" w:rsidRDefault="00140C42" w:rsidP="00747431">
            <w:pPr>
              <w:numPr>
                <w:ilvl w:val="0"/>
                <w:numId w:val="1"/>
              </w:numPr>
              <w:rPr>
                <w:sz w:val="12"/>
                <w:szCs w:val="12"/>
              </w:rPr>
            </w:pPr>
          </w:p>
        </w:tc>
        <w:tc>
          <w:tcPr>
            <w:tcW w:w="4395" w:type="dxa"/>
            <w:tcBorders>
              <w:bottom w:val="single" w:sz="2" w:space="0" w:color="auto"/>
            </w:tcBorders>
            <w:vAlign w:val="center"/>
          </w:tcPr>
          <w:p w:rsidR="00140C42" w:rsidRPr="00935A9D" w:rsidRDefault="00140C42">
            <w:pPr>
              <w:pStyle w:val="Footer"/>
              <w:tabs>
                <w:tab w:val="clear" w:pos="4320"/>
                <w:tab w:val="clear" w:pos="8640"/>
              </w:tabs>
              <w:jc w:val="both"/>
              <w:rPr>
                <w:sz w:val="12"/>
                <w:szCs w:val="12"/>
              </w:rPr>
            </w:pPr>
            <w:r w:rsidRPr="00935A9D">
              <w:rPr>
                <w:sz w:val="12"/>
                <w:szCs w:val="12"/>
              </w:rPr>
              <w:t>Prelucrarea lemnului</w:t>
            </w:r>
          </w:p>
        </w:tc>
        <w:tc>
          <w:tcPr>
            <w:tcW w:w="708" w:type="dxa"/>
            <w:tcBorders>
              <w:bottom w:val="single" w:sz="2" w:space="0" w:color="auto"/>
            </w:tcBorders>
            <w:vAlign w:val="center"/>
          </w:tcPr>
          <w:p w:rsidR="00140C42" w:rsidRPr="00935A9D" w:rsidRDefault="00140C4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bottom w:val="single" w:sz="2" w:space="0" w:color="auto"/>
              <w:right w:val="thinThickSmallGap" w:sz="24" w:space="0" w:color="auto"/>
            </w:tcBorders>
            <w:vAlign w:val="center"/>
          </w:tcPr>
          <w:p w:rsidR="00140C42" w:rsidRPr="00935A9D" w:rsidRDefault="00140C42">
            <w:pPr>
              <w:pStyle w:val="Heading4"/>
              <w:jc w:val="center"/>
              <w:rPr>
                <w:rFonts w:ascii="Times New Roman" w:hAnsi="Times New Roman"/>
                <w:b w:val="0"/>
                <w:bCs w:val="0"/>
                <w:sz w:val="12"/>
                <w:szCs w:val="12"/>
              </w:rPr>
            </w:pPr>
          </w:p>
        </w:tc>
        <w:tc>
          <w:tcPr>
            <w:tcW w:w="3387" w:type="dxa"/>
            <w:vMerge/>
            <w:tcBorders>
              <w:left w:val="nil"/>
              <w:right w:val="thinThickSmallGap" w:sz="24" w:space="0" w:color="auto"/>
            </w:tcBorders>
            <w:vAlign w:val="center"/>
          </w:tcPr>
          <w:p w:rsidR="00140C42" w:rsidRPr="00935A9D" w:rsidRDefault="00140C42">
            <w:pPr>
              <w:jc w:val="center"/>
              <w:rPr>
                <w:b/>
                <w:bCs/>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pPr>
              <w:rPr>
                <w:b/>
                <w:bCs/>
                <w:sz w:val="14"/>
                <w:szCs w:val="14"/>
              </w:rPr>
            </w:pPr>
          </w:p>
        </w:tc>
        <w:tc>
          <w:tcPr>
            <w:tcW w:w="1827" w:type="dxa"/>
            <w:vMerge/>
            <w:tcBorders>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left w:val="nil"/>
              <w:right w:val="thinThickSmallGap" w:sz="24" w:space="0" w:color="auto"/>
            </w:tcBorders>
            <w:vAlign w:val="center"/>
          </w:tcPr>
          <w:p w:rsidR="00140C42" w:rsidRPr="00935A9D" w:rsidRDefault="00140C42">
            <w:pPr>
              <w:rPr>
                <w:sz w:val="14"/>
                <w:szCs w:val="14"/>
              </w:rPr>
            </w:pPr>
          </w:p>
        </w:tc>
        <w:tc>
          <w:tcPr>
            <w:tcW w:w="567" w:type="dxa"/>
            <w:tcBorders>
              <w:left w:val="nil"/>
              <w:bottom w:val="single" w:sz="2" w:space="0" w:color="auto"/>
            </w:tcBorders>
            <w:vAlign w:val="center"/>
          </w:tcPr>
          <w:p w:rsidR="00140C42" w:rsidRPr="00935A9D" w:rsidRDefault="00140C42" w:rsidP="00747431">
            <w:pPr>
              <w:numPr>
                <w:ilvl w:val="0"/>
                <w:numId w:val="1"/>
              </w:numPr>
              <w:rPr>
                <w:sz w:val="12"/>
                <w:szCs w:val="12"/>
              </w:rPr>
            </w:pPr>
          </w:p>
        </w:tc>
        <w:tc>
          <w:tcPr>
            <w:tcW w:w="4395" w:type="dxa"/>
            <w:tcBorders>
              <w:bottom w:val="single" w:sz="2" w:space="0" w:color="auto"/>
            </w:tcBorders>
            <w:vAlign w:val="center"/>
          </w:tcPr>
          <w:p w:rsidR="00140C42" w:rsidRPr="00935A9D" w:rsidRDefault="00140C42">
            <w:pPr>
              <w:jc w:val="both"/>
              <w:rPr>
                <w:sz w:val="12"/>
                <w:szCs w:val="12"/>
              </w:rPr>
            </w:pPr>
            <w:r w:rsidRPr="00935A9D">
              <w:rPr>
                <w:sz w:val="12"/>
                <w:szCs w:val="12"/>
              </w:rPr>
              <w:t>Industrializarea lemnului</w:t>
            </w:r>
          </w:p>
        </w:tc>
        <w:tc>
          <w:tcPr>
            <w:tcW w:w="708" w:type="dxa"/>
            <w:tcBorders>
              <w:bottom w:val="single" w:sz="2" w:space="0" w:color="auto"/>
            </w:tcBorders>
            <w:vAlign w:val="center"/>
          </w:tcPr>
          <w:p w:rsidR="00140C42" w:rsidRPr="00935A9D" w:rsidRDefault="00140C4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bottom w:val="single" w:sz="2" w:space="0" w:color="auto"/>
              <w:right w:val="thinThickSmallGap" w:sz="24" w:space="0" w:color="auto"/>
            </w:tcBorders>
            <w:vAlign w:val="center"/>
          </w:tcPr>
          <w:p w:rsidR="00140C42" w:rsidRPr="00935A9D" w:rsidRDefault="00140C42">
            <w:pPr>
              <w:pStyle w:val="Heading4"/>
              <w:jc w:val="center"/>
              <w:rPr>
                <w:rFonts w:ascii="Times New Roman" w:hAnsi="Times New Roman"/>
                <w:b w:val="0"/>
                <w:bCs w:val="0"/>
                <w:sz w:val="12"/>
                <w:szCs w:val="12"/>
              </w:rPr>
            </w:pPr>
          </w:p>
        </w:tc>
        <w:tc>
          <w:tcPr>
            <w:tcW w:w="3387" w:type="dxa"/>
            <w:vMerge/>
            <w:tcBorders>
              <w:left w:val="nil"/>
              <w:right w:val="thinThickSmallGap" w:sz="24" w:space="0" w:color="auto"/>
            </w:tcBorders>
            <w:vAlign w:val="center"/>
          </w:tcPr>
          <w:p w:rsidR="00140C42" w:rsidRPr="00935A9D" w:rsidRDefault="00140C42">
            <w:pPr>
              <w:jc w:val="center"/>
              <w:rPr>
                <w:b/>
                <w:bCs/>
                <w:caps/>
                <w:sz w:val="14"/>
                <w:szCs w:val="14"/>
              </w:rPr>
            </w:pPr>
          </w:p>
        </w:tc>
      </w:tr>
      <w:tr w:rsidR="00935A9D"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pPr>
              <w:rPr>
                <w:b/>
                <w:bCs/>
                <w:sz w:val="14"/>
                <w:szCs w:val="14"/>
              </w:rPr>
            </w:pPr>
          </w:p>
        </w:tc>
        <w:tc>
          <w:tcPr>
            <w:tcW w:w="1827" w:type="dxa"/>
            <w:vMerge/>
            <w:tcBorders>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left w:val="nil"/>
              <w:right w:val="thinThickSmallGap" w:sz="24" w:space="0" w:color="auto"/>
            </w:tcBorders>
            <w:vAlign w:val="center"/>
          </w:tcPr>
          <w:p w:rsidR="00140C42" w:rsidRPr="00935A9D" w:rsidRDefault="00140C42">
            <w:pPr>
              <w:rPr>
                <w:sz w:val="14"/>
                <w:szCs w:val="14"/>
              </w:rPr>
            </w:pPr>
          </w:p>
        </w:tc>
        <w:tc>
          <w:tcPr>
            <w:tcW w:w="567" w:type="dxa"/>
            <w:tcBorders>
              <w:top w:val="single" w:sz="2" w:space="0" w:color="auto"/>
              <w:left w:val="nil"/>
              <w:bottom w:val="single" w:sz="4" w:space="0" w:color="auto"/>
            </w:tcBorders>
            <w:vAlign w:val="center"/>
          </w:tcPr>
          <w:p w:rsidR="00140C42" w:rsidRPr="00935A9D" w:rsidRDefault="00140C42" w:rsidP="00747431">
            <w:pPr>
              <w:numPr>
                <w:ilvl w:val="0"/>
                <w:numId w:val="1"/>
              </w:numPr>
              <w:rPr>
                <w:sz w:val="12"/>
                <w:szCs w:val="12"/>
              </w:rPr>
            </w:pPr>
          </w:p>
        </w:tc>
        <w:tc>
          <w:tcPr>
            <w:tcW w:w="4395" w:type="dxa"/>
            <w:tcBorders>
              <w:top w:val="single" w:sz="2" w:space="0" w:color="auto"/>
              <w:bottom w:val="single" w:sz="4" w:space="0" w:color="auto"/>
            </w:tcBorders>
            <w:vAlign w:val="center"/>
          </w:tcPr>
          <w:p w:rsidR="00140C42" w:rsidRPr="00935A9D" w:rsidRDefault="00140C42">
            <w:pPr>
              <w:jc w:val="both"/>
              <w:rPr>
                <w:sz w:val="12"/>
                <w:szCs w:val="12"/>
              </w:rPr>
            </w:pPr>
            <w:r w:rsidRPr="00935A9D">
              <w:rPr>
                <w:sz w:val="12"/>
                <w:szCs w:val="12"/>
              </w:rPr>
              <w:t>Tehnologia prelucrării lemnului</w:t>
            </w:r>
          </w:p>
        </w:tc>
        <w:tc>
          <w:tcPr>
            <w:tcW w:w="708" w:type="dxa"/>
            <w:tcBorders>
              <w:top w:val="single" w:sz="2" w:space="0" w:color="auto"/>
              <w:bottom w:val="single" w:sz="4" w:space="0" w:color="auto"/>
            </w:tcBorders>
            <w:vAlign w:val="center"/>
          </w:tcPr>
          <w:p w:rsidR="00140C42" w:rsidRPr="00935A9D" w:rsidRDefault="00140C42">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top w:val="single" w:sz="2" w:space="0" w:color="auto"/>
              <w:bottom w:val="single" w:sz="4" w:space="0" w:color="auto"/>
              <w:right w:val="thinThickSmallGap" w:sz="24" w:space="0" w:color="auto"/>
            </w:tcBorders>
            <w:vAlign w:val="center"/>
          </w:tcPr>
          <w:p w:rsidR="00140C42" w:rsidRPr="00935A9D" w:rsidRDefault="00140C42">
            <w:pPr>
              <w:pStyle w:val="Heading4"/>
              <w:jc w:val="center"/>
              <w:rPr>
                <w:rFonts w:ascii="Times New Roman" w:hAnsi="Times New Roman"/>
                <w:b w:val="0"/>
                <w:bCs w:val="0"/>
                <w:sz w:val="12"/>
                <w:szCs w:val="12"/>
              </w:rPr>
            </w:pPr>
          </w:p>
        </w:tc>
        <w:tc>
          <w:tcPr>
            <w:tcW w:w="3387" w:type="dxa"/>
            <w:vMerge/>
            <w:tcBorders>
              <w:left w:val="nil"/>
              <w:right w:val="thinThickSmallGap" w:sz="24" w:space="0" w:color="auto"/>
            </w:tcBorders>
            <w:vAlign w:val="center"/>
          </w:tcPr>
          <w:p w:rsidR="00140C42" w:rsidRPr="00935A9D" w:rsidRDefault="00140C42">
            <w:pPr>
              <w:jc w:val="center"/>
              <w:rPr>
                <w:b/>
                <w:bCs/>
                <w:caps/>
                <w:sz w:val="14"/>
                <w:szCs w:val="14"/>
              </w:rPr>
            </w:pPr>
          </w:p>
        </w:tc>
      </w:tr>
      <w:tr w:rsidR="00140C42" w:rsidRPr="00935A9D" w:rsidTr="00911F82">
        <w:trPr>
          <w:cantSplit/>
          <w:jc w:val="center"/>
        </w:trPr>
        <w:tc>
          <w:tcPr>
            <w:tcW w:w="1149" w:type="dxa"/>
            <w:vMerge/>
            <w:tcBorders>
              <w:top w:val="thickThinSmallGap" w:sz="24" w:space="0" w:color="auto"/>
              <w:left w:val="thinThickSmallGap" w:sz="24" w:space="0" w:color="auto"/>
              <w:bottom w:val="thickThinSmallGap" w:sz="24" w:space="0" w:color="auto"/>
            </w:tcBorders>
            <w:vAlign w:val="center"/>
          </w:tcPr>
          <w:p w:rsidR="00140C42" w:rsidRPr="00935A9D" w:rsidRDefault="00140C42">
            <w:pPr>
              <w:rPr>
                <w:b/>
                <w:bCs/>
                <w:sz w:val="14"/>
                <w:szCs w:val="14"/>
              </w:rPr>
            </w:pPr>
          </w:p>
        </w:tc>
        <w:tc>
          <w:tcPr>
            <w:tcW w:w="1827" w:type="dxa"/>
            <w:vMerge/>
            <w:tcBorders>
              <w:bottom w:val="thickThinSmallGap" w:sz="24" w:space="0" w:color="auto"/>
              <w:right w:val="thinThickSmallGap" w:sz="24" w:space="0" w:color="auto"/>
            </w:tcBorders>
            <w:vAlign w:val="center"/>
          </w:tcPr>
          <w:p w:rsidR="00140C42" w:rsidRPr="00935A9D" w:rsidRDefault="00140C42">
            <w:pPr>
              <w:pStyle w:val="Heading5"/>
              <w:jc w:val="left"/>
              <w:rPr>
                <w:rFonts w:ascii="Times New Roman" w:hAnsi="Times New Roman"/>
                <w:b w:val="0"/>
                <w:bCs w:val="0"/>
                <w:i w:val="0"/>
                <w:iCs w:val="0"/>
                <w:sz w:val="14"/>
                <w:szCs w:val="14"/>
              </w:rPr>
            </w:pPr>
          </w:p>
        </w:tc>
        <w:tc>
          <w:tcPr>
            <w:tcW w:w="1716" w:type="dxa"/>
            <w:vMerge/>
            <w:tcBorders>
              <w:left w:val="nil"/>
              <w:bottom w:val="thickThinSmallGap" w:sz="24" w:space="0" w:color="auto"/>
              <w:right w:val="thinThickSmallGap" w:sz="24" w:space="0" w:color="auto"/>
            </w:tcBorders>
            <w:vAlign w:val="center"/>
          </w:tcPr>
          <w:p w:rsidR="00140C42" w:rsidRPr="00935A9D" w:rsidRDefault="00140C42">
            <w:pPr>
              <w:rPr>
                <w:sz w:val="14"/>
                <w:szCs w:val="14"/>
              </w:rPr>
            </w:pPr>
          </w:p>
        </w:tc>
        <w:tc>
          <w:tcPr>
            <w:tcW w:w="567" w:type="dxa"/>
            <w:tcBorders>
              <w:left w:val="nil"/>
              <w:bottom w:val="thickThinSmallGap" w:sz="24" w:space="0" w:color="auto"/>
            </w:tcBorders>
            <w:vAlign w:val="center"/>
          </w:tcPr>
          <w:p w:rsidR="00140C42" w:rsidRPr="00935A9D" w:rsidRDefault="00140C42" w:rsidP="00747431">
            <w:pPr>
              <w:numPr>
                <w:ilvl w:val="0"/>
                <w:numId w:val="1"/>
              </w:numPr>
              <w:rPr>
                <w:sz w:val="12"/>
                <w:szCs w:val="12"/>
              </w:rPr>
            </w:pPr>
          </w:p>
        </w:tc>
        <w:tc>
          <w:tcPr>
            <w:tcW w:w="4395" w:type="dxa"/>
            <w:tcBorders>
              <w:bottom w:val="thickThinSmallGap" w:sz="24" w:space="0" w:color="auto"/>
            </w:tcBorders>
            <w:vAlign w:val="center"/>
          </w:tcPr>
          <w:p w:rsidR="00140C42" w:rsidRPr="00935A9D" w:rsidRDefault="00140C42" w:rsidP="00BD74C3">
            <w:pPr>
              <w:jc w:val="both"/>
              <w:rPr>
                <w:sz w:val="12"/>
                <w:szCs w:val="12"/>
              </w:rPr>
            </w:pPr>
            <w:r w:rsidRPr="00935A9D">
              <w:rPr>
                <w:sz w:val="12"/>
                <w:szCs w:val="12"/>
              </w:rPr>
              <w:t>Tehnologii moderne în prelucrarea lemnului**</w:t>
            </w:r>
          </w:p>
        </w:tc>
        <w:tc>
          <w:tcPr>
            <w:tcW w:w="708" w:type="dxa"/>
            <w:tcBorders>
              <w:bottom w:val="thickThinSmallGap" w:sz="24" w:space="0" w:color="auto"/>
            </w:tcBorders>
            <w:vAlign w:val="center"/>
          </w:tcPr>
          <w:p w:rsidR="00140C42" w:rsidRPr="00935A9D" w:rsidRDefault="00140C42" w:rsidP="00BD74C3">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567" w:type="dxa"/>
            <w:tcBorders>
              <w:bottom w:val="thickThinSmallGap" w:sz="24" w:space="0" w:color="auto"/>
              <w:right w:val="thinThickSmallGap" w:sz="24" w:space="0" w:color="auto"/>
            </w:tcBorders>
            <w:vAlign w:val="center"/>
          </w:tcPr>
          <w:p w:rsidR="00140C42" w:rsidRPr="00935A9D" w:rsidRDefault="00140C42">
            <w:pPr>
              <w:pStyle w:val="Heading4"/>
              <w:jc w:val="center"/>
              <w:rPr>
                <w:rFonts w:ascii="Times New Roman" w:hAnsi="Times New Roman"/>
                <w:b w:val="0"/>
                <w:bCs w:val="0"/>
                <w:sz w:val="12"/>
                <w:szCs w:val="12"/>
              </w:rPr>
            </w:pPr>
          </w:p>
        </w:tc>
        <w:tc>
          <w:tcPr>
            <w:tcW w:w="3387" w:type="dxa"/>
            <w:vMerge/>
            <w:tcBorders>
              <w:left w:val="nil"/>
              <w:bottom w:val="thickThinSmallGap" w:sz="24" w:space="0" w:color="auto"/>
              <w:right w:val="thinThickSmallGap" w:sz="24" w:space="0" w:color="auto"/>
            </w:tcBorders>
            <w:vAlign w:val="center"/>
          </w:tcPr>
          <w:p w:rsidR="00140C42" w:rsidRPr="00935A9D" w:rsidRDefault="00140C42">
            <w:pPr>
              <w:jc w:val="center"/>
              <w:rPr>
                <w:b/>
                <w:bCs/>
                <w:caps/>
                <w:sz w:val="14"/>
                <w:szCs w:val="14"/>
              </w:rPr>
            </w:pPr>
          </w:p>
        </w:tc>
      </w:tr>
    </w:tbl>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686"/>
        <w:gridCol w:w="1716"/>
        <w:gridCol w:w="567"/>
        <w:gridCol w:w="4395"/>
        <w:gridCol w:w="708"/>
        <w:gridCol w:w="709"/>
        <w:gridCol w:w="3245"/>
      </w:tblGrid>
      <w:tr w:rsidR="00935A9D" w:rsidRPr="00935A9D" w:rsidTr="00345BBF">
        <w:trPr>
          <w:cantSplit/>
          <w:jc w:val="center"/>
        </w:trPr>
        <w:tc>
          <w:tcPr>
            <w:tcW w:w="1290" w:type="dxa"/>
            <w:vMerge w:val="restart"/>
            <w:tcBorders>
              <w:top w:val="thinThickSmallGap" w:sz="24" w:space="0" w:color="auto"/>
              <w:left w:val="thinThickSmallGap" w:sz="24" w:space="0" w:color="auto"/>
            </w:tcBorders>
            <w:vAlign w:val="center"/>
          </w:tcPr>
          <w:p w:rsidR="00BE4191" w:rsidRPr="00935A9D" w:rsidRDefault="00BE4191" w:rsidP="004955B6">
            <w:pPr>
              <w:jc w:val="center"/>
              <w:rPr>
                <w:b/>
                <w:bCs/>
                <w:sz w:val="14"/>
                <w:szCs w:val="14"/>
              </w:rPr>
            </w:pPr>
            <w:r w:rsidRPr="00935A9D">
              <w:rPr>
                <w:b/>
                <w:bCs/>
                <w:sz w:val="14"/>
                <w:szCs w:val="14"/>
              </w:rPr>
              <w:lastRenderedPageBreak/>
              <w:t>Învăţământ</w:t>
            </w:r>
          </w:p>
          <w:p w:rsidR="00BE4191" w:rsidRPr="00935A9D" w:rsidRDefault="00BE4191" w:rsidP="004955B6">
            <w:pPr>
              <w:jc w:val="center"/>
              <w:rPr>
                <w:b/>
                <w:bCs/>
                <w:sz w:val="14"/>
                <w:szCs w:val="14"/>
              </w:rPr>
            </w:pPr>
            <w:r w:rsidRPr="00935A9D">
              <w:rPr>
                <w:b/>
                <w:bCs/>
                <w:sz w:val="14"/>
                <w:szCs w:val="14"/>
              </w:rPr>
              <w:t xml:space="preserve">liceal /  </w:t>
            </w:r>
          </w:p>
          <w:p w:rsidR="00BE4191" w:rsidRPr="00935A9D" w:rsidRDefault="00BE4191" w:rsidP="004955B6">
            <w:pPr>
              <w:jc w:val="center"/>
              <w:rPr>
                <w:b/>
                <w:bCs/>
                <w:sz w:val="14"/>
                <w:szCs w:val="14"/>
              </w:rPr>
            </w:pPr>
            <w:r w:rsidRPr="00935A9D">
              <w:rPr>
                <w:b/>
                <w:bCs/>
                <w:sz w:val="14"/>
                <w:szCs w:val="14"/>
              </w:rPr>
              <w:t>Învăţământ profesional</w:t>
            </w:r>
          </w:p>
          <w:p w:rsidR="00BE4191" w:rsidRPr="00935A9D" w:rsidRDefault="00BE4191" w:rsidP="00172185">
            <w:pPr>
              <w:jc w:val="center"/>
              <w:rPr>
                <w:b/>
                <w:bCs/>
                <w:sz w:val="14"/>
                <w:szCs w:val="14"/>
              </w:rPr>
            </w:pPr>
          </w:p>
        </w:tc>
        <w:tc>
          <w:tcPr>
            <w:tcW w:w="1686" w:type="dxa"/>
            <w:vMerge w:val="restart"/>
            <w:tcBorders>
              <w:top w:val="thinThickSmallGap" w:sz="24" w:space="0" w:color="auto"/>
              <w:right w:val="thinThickSmallGap" w:sz="24" w:space="0" w:color="auto"/>
            </w:tcBorders>
            <w:vAlign w:val="center"/>
          </w:tcPr>
          <w:p w:rsidR="00BE4191" w:rsidRPr="00935A9D" w:rsidRDefault="00BE4191" w:rsidP="00172185">
            <w:pPr>
              <w:rPr>
                <w:sz w:val="14"/>
                <w:szCs w:val="14"/>
              </w:rPr>
            </w:pPr>
            <w:r w:rsidRPr="00935A9D">
              <w:rPr>
                <w:sz w:val="14"/>
                <w:szCs w:val="14"/>
              </w:rPr>
              <w:t xml:space="preserve">Economic, administrativ, </w:t>
            </w:r>
          </w:p>
          <w:p w:rsidR="00BE4191" w:rsidRPr="00935A9D" w:rsidRDefault="00BE4191" w:rsidP="00172185">
            <w:pPr>
              <w:rPr>
                <w:sz w:val="14"/>
                <w:szCs w:val="14"/>
              </w:rPr>
            </w:pPr>
            <w:r w:rsidRPr="00935A9D">
              <w:rPr>
                <w:sz w:val="14"/>
                <w:szCs w:val="14"/>
              </w:rPr>
              <w:t>comerţ şi servicii /</w:t>
            </w:r>
          </w:p>
          <w:p w:rsidR="00BE4191" w:rsidRPr="00935A9D" w:rsidRDefault="00BE4191" w:rsidP="00172185">
            <w:pPr>
              <w:rPr>
                <w:sz w:val="14"/>
                <w:szCs w:val="14"/>
              </w:rPr>
            </w:pPr>
            <w:r w:rsidRPr="00935A9D">
              <w:rPr>
                <w:sz w:val="14"/>
                <w:szCs w:val="14"/>
              </w:rPr>
              <w:t>Economic,</w:t>
            </w:r>
          </w:p>
          <w:p w:rsidR="00BE4191" w:rsidRPr="00935A9D" w:rsidRDefault="00BE4191" w:rsidP="00172185">
            <w:pPr>
              <w:rPr>
                <w:sz w:val="14"/>
                <w:szCs w:val="14"/>
              </w:rPr>
            </w:pPr>
            <w:r w:rsidRPr="00935A9D">
              <w:rPr>
                <w:sz w:val="14"/>
                <w:szCs w:val="14"/>
              </w:rPr>
              <w:t>administrativ, poştă</w:t>
            </w:r>
          </w:p>
          <w:p w:rsidR="00BE4191" w:rsidRPr="00935A9D" w:rsidRDefault="00BE4191" w:rsidP="00172185">
            <w:pPr>
              <w:rPr>
                <w:sz w:val="14"/>
                <w:szCs w:val="14"/>
              </w:rPr>
            </w:pPr>
            <w:r w:rsidRPr="00935A9D">
              <w:rPr>
                <w:sz w:val="14"/>
                <w:szCs w:val="14"/>
              </w:rPr>
              <w:t>(Anexa 15 / Anexa 15.1)</w:t>
            </w:r>
          </w:p>
        </w:tc>
        <w:tc>
          <w:tcPr>
            <w:tcW w:w="1716" w:type="dxa"/>
            <w:vMerge w:val="restart"/>
            <w:tcBorders>
              <w:top w:val="thinThickSmallGap" w:sz="24" w:space="0" w:color="auto"/>
              <w:left w:val="nil"/>
              <w:right w:val="thinThickSmallGap" w:sz="24" w:space="0" w:color="auto"/>
            </w:tcBorders>
            <w:vAlign w:val="center"/>
          </w:tcPr>
          <w:p w:rsidR="00BE4191" w:rsidRPr="00935A9D" w:rsidRDefault="00BE4191" w:rsidP="00172185">
            <w:pPr>
              <w:rPr>
                <w:sz w:val="14"/>
                <w:szCs w:val="14"/>
              </w:rPr>
            </w:pPr>
            <w:r w:rsidRPr="00935A9D">
              <w:rPr>
                <w:sz w:val="14"/>
                <w:szCs w:val="14"/>
              </w:rPr>
              <w:t xml:space="preserve">15.1. Economic, administrativ, comerţ </w:t>
            </w:r>
          </w:p>
          <w:p w:rsidR="00BE4191" w:rsidRPr="00935A9D" w:rsidRDefault="00BE4191" w:rsidP="00172185">
            <w:pPr>
              <w:rPr>
                <w:sz w:val="14"/>
                <w:szCs w:val="14"/>
              </w:rPr>
            </w:pPr>
            <w:r w:rsidRPr="00935A9D">
              <w:rPr>
                <w:sz w:val="14"/>
                <w:szCs w:val="14"/>
              </w:rPr>
              <w:t>şi servicii / Economic, administrativ, poştă</w:t>
            </w:r>
          </w:p>
        </w:tc>
        <w:tc>
          <w:tcPr>
            <w:tcW w:w="567" w:type="dxa"/>
            <w:tcBorders>
              <w:top w:val="thinThickSmallGap" w:sz="24" w:space="0" w:color="auto"/>
              <w:left w:val="nil"/>
            </w:tcBorders>
            <w:vAlign w:val="center"/>
          </w:tcPr>
          <w:p w:rsidR="00BE4191" w:rsidRPr="00935A9D" w:rsidRDefault="00BE4191" w:rsidP="00747431">
            <w:pPr>
              <w:numPr>
                <w:ilvl w:val="0"/>
                <w:numId w:val="1"/>
              </w:numPr>
              <w:rPr>
                <w:sz w:val="13"/>
                <w:szCs w:val="13"/>
              </w:rPr>
            </w:pPr>
          </w:p>
        </w:tc>
        <w:tc>
          <w:tcPr>
            <w:tcW w:w="4395" w:type="dxa"/>
            <w:tcBorders>
              <w:top w:val="thinThickSmallGap" w:sz="24" w:space="0" w:color="auto"/>
            </w:tcBorders>
            <w:vAlign w:val="center"/>
          </w:tcPr>
          <w:p w:rsidR="00BE4191" w:rsidRPr="00935A9D" w:rsidRDefault="00BE4191" w:rsidP="00A527DC">
            <w:pPr>
              <w:jc w:val="both"/>
              <w:rPr>
                <w:sz w:val="13"/>
                <w:szCs w:val="13"/>
              </w:rPr>
            </w:pPr>
            <w:r w:rsidRPr="00935A9D">
              <w:rPr>
                <w:sz w:val="13"/>
                <w:szCs w:val="13"/>
              </w:rPr>
              <w:t>Finanţe – Contabilitate</w:t>
            </w:r>
          </w:p>
        </w:tc>
        <w:tc>
          <w:tcPr>
            <w:tcW w:w="708" w:type="dxa"/>
            <w:tcBorders>
              <w:top w:val="thinThickSmallGap" w:sz="24" w:space="0" w:color="auto"/>
            </w:tcBorders>
            <w:vAlign w:val="center"/>
          </w:tcPr>
          <w:p w:rsidR="00BE4191" w:rsidRPr="00935A9D" w:rsidRDefault="00BE4191" w:rsidP="00A527D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top w:val="thinThickSmallGap" w:sz="24" w:space="0" w:color="auto"/>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val="restart"/>
            <w:tcBorders>
              <w:top w:val="thinThickSmallGap" w:sz="24" w:space="0" w:color="auto"/>
              <w:left w:val="nil"/>
              <w:right w:val="thinThickSmallGap" w:sz="24" w:space="0" w:color="auto"/>
            </w:tcBorders>
            <w:vAlign w:val="center"/>
          </w:tcPr>
          <w:p w:rsidR="00BE4191" w:rsidRPr="00935A9D" w:rsidRDefault="00BE4191" w:rsidP="00991D4E">
            <w:pPr>
              <w:jc w:val="center"/>
              <w:rPr>
                <w:caps/>
                <w:sz w:val="14"/>
                <w:szCs w:val="14"/>
              </w:rPr>
            </w:pPr>
            <w:r w:rsidRPr="00935A9D">
              <w:rPr>
                <w:b/>
                <w:bCs/>
                <w:caps/>
                <w:sz w:val="14"/>
                <w:szCs w:val="14"/>
              </w:rPr>
              <w:t>Economic,</w:t>
            </w:r>
          </w:p>
          <w:p w:rsidR="00BE4191" w:rsidRPr="00935A9D" w:rsidRDefault="00BE4191" w:rsidP="00991D4E">
            <w:pPr>
              <w:jc w:val="center"/>
              <w:rPr>
                <w:caps/>
                <w:sz w:val="14"/>
                <w:szCs w:val="14"/>
              </w:rPr>
            </w:pPr>
            <w:r w:rsidRPr="00935A9D">
              <w:rPr>
                <w:b/>
                <w:bCs/>
                <w:caps/>
                <w:sz w:val="14"/>
                <w:szCs w:val="14"/>
              </w:rPr>
              <w:t>Administrativ,</w:t>
            </w:r>
          </w:p>
          <w:p w:rsidR="00BE4191" w:rsidRPr="00935A9D" w:rsidRDefault="00BE4191" w:rsidP="00991D4E">
            <w:pPr>
              <w:jc w:val="center"/>
              <w:rPr>
                <w:b/>
                <w:bCs/>
                <w:caps/>
                <w:sz w:val="14"/>
                <w:szCs w:val="14"/>
              </w:rPr>
            </w:pPr>
            <w:r w:rsidRPr="00935A9D">
              <w:rPr>
                <w:b/>
                <w:bCs/>
                <w:caps/>
                <w:sz w:val="14"/>
                <w:szCs w:val="14"/>
              </w:rPr>
              <w:t>Poştă</w:t>
            </w:r>
          </w:p>
          <w:p w:rsidR="00BE4191" w:rsidRPr="00935A9D" w:rsidRDefault="00BE4191" w:rsidP="00991D4E">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E4191" w:rsidRPr="00935A9D" w:rsidRDefault="00BE4191" w:rsidP="00991D4E">
            <w:pPr>
              <w:jc w:val="center"/>
              <w:rPr>
                <w:sz w:val="16"/>
                <w:szCs w:val="16"/>
              </w:rPr>
            </w:pPr>
          </w:p>
          <w:p w:rsidR="00BE4191" w:rsidRPr="00935A9D" w:rsidRDefault="00BE4191" w:rsidP="00991D4E">
            <w:pPr>
              <w:jc w:val="center"/>
              <w:rPr>
                <w:sz w:val="16"/>
                <w:szCs w:val="16"/>
              </w:rPr>
            </w:pPr>
            <w:r w:rsidRPr="00935A9D">
              <w:rPr>
                <w:sz w:val="16"/>
                <w:szCs w:val="16"/>
              </w:rPr>
              <w:t>/</w:t>
            </w:r>
          </w:p>
          <w:p w:rsidR="00BE4191" w:rsidRPr="00935A9D" w:rsidRDefault="00BE4191" w:rsidP="00991D4E">
            <w:pPr>
              <w:jc w:val="center"/>
              <w:rPr>
                <w:sz w:val="16"/>
                <w:szCs w:val="16"/>
              </w:rPr>
            </w:pPr>
          </w:p>
          <w:p w:rsidR="00BE4191" w:rsidRPr="00935A9D" w:rsidRDefault="00BE4191" w:rsidP="004955B6">
            <w:pPr>
              <w:jc w:val="center"/>
              <w:rPr>
                <w:caps/>
                <w:sz w:val="14"/>
                <w:szCs w:val="14"/>
              </w:rPr>
            </w:pPr>
            <w:r w:rsidRPr="00935A9D">
              <w:rPr>
                <w:b/>
                <w:bCs/>
                <w:caps/>
                <w:sz w:val="14"/>
                <w:szCs w:val="14"/>
              </w:rPr>
              <w:t>Economic,</w:t>
            </w:r>
          </w:p>
          <w:p w:rsidR="00BE4191" w:rsidRPr="00935A9D" w:rsidRDefault="00BE4191" w:rsidP="004955B6">
            <w:pPr>
              <w:jc w:val="center"/>
              <w:rPr>
                <w:caps/>
                <w:sz w:val="14"/>
                <w:szCs w:val="14"/>
              </w:rPr>
            </w:pPr>
            <w:r w:rsidRPr="00935A9D">
              <w:rPr>
                <w:b/>
                <w:bCs/>
                <w:caps/>
                <w:sz w:val="14"/>
                <w:szCs w:val="14"/>
              </w:rPr>
              <w:t>Administrativ,</w:t>
            </w:r>
          </w:p>
          <w:p w:rsidR="00BE4191" w:rsidRPr="00935A9D" w:rsidRDefault="00BE4191" w:rsidP="004955B6">
            <w:pPr>
              <w:jc w:val="center"/>
              <w:rPr>
                <w:sz w:val="16"/>
                <w:szCs w:val="16"/>
              </w:rPr>
            </w:pPr>
            <w:r w:rsidRPr="00935A9D">
              <w:rPr>
                <w:b/>
                <w:bCs/>
                <w:caps/>
                <w:sz w:val="14"/>
                <w:szCs w:val="14"/>
              </w:rPr>
              <w:t>Poştă</w:t>
            </w:r>
          </w:p>
          <w:p w:rsidR="00BE4191" w:rsidRPr="00935A9D" w:rsidRDefault="00BE4191" w:rsidP="004955B6">
            <w:pPr>
              <w:jc w:val="center"/>
              <w:rPr>
                <w:b/>
                <w:bCs/>
                <w:sz w:val="14"/>
                <w:szCs w:val="14"/>
              </w:rPr>
            </w:pPr>
            <w:r w:rsidRPr="00935A9D">
              <w:rPr>
                <w:b/>
                <w:iCs/>
                <w:sz w:val="14"/>
                <w:szCs w:val="14"/>
              </w:rPr>
              <w:t>(SPECIALITATE ŞI DIDACTICA SPECIALITĂŢII), ELEMENTE DE PEDAGOGIE ŞI PSIHOLOGIE</w:t>
            </w:r>
          </w:p>
          <w:p w:rsidR="00BE4191" w:rsidRPr="00935A9D" w:rsidRDefault="00BE4191" w:rsidP="004955B6">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A527DC">
            <w:pPr>
              <w:jc w:val="both"/>
              <w:rPr>
                <w:sz w:val="13"/>
                <w:szCs w:val="13"/>
              </w:rPr>
            </w:pPr>
            <w:r w:rsidRPr="00935A9D">
              <w:rPr>
                <w:sz w:val="13"/>
                <w:szCs w:val="13"/>
              </w:rPr>
              <w:t>Finanţe şi bănci</w:t>
            </w:r>
          </w:p>
        </w:tc>
        <w:tc>
          <w:tcPr>
            <w:tcW w:w="708" w:type="dxa"/>
            <w:vAlign w:val="center"/>
          </w:tcPr>
          <w:p w:rsidR="00BE4191" w:rsidRPr="00935A9D" w:rsidRDefault="00BE4191" w:rsidP="00A527D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A527DC">
            <w:pPr>
              <w:jc w:val="both"/>
              <w:rPr>
                <w:sz w:val="13"/>
                <w:szCs w:val="13"/>
              </w:rPr>
            </w:pPr>
            <w:r w:rsidRPr="00935A9D">
              <w:rPr>
                <w:sz w:val="13"/>
                <w:szCs w:val="13"/>
              </w:rPr>
              <w:t>Contabilitate şi informatică de gestiune</w:t>
            </w:r>
          </w:p>
        </w:tc>
        <w:tc>
          <w:tcPr>
            <w:tcW w:w="708" w:type="dxa"/>
            <w:vAlign w:val="center"/>
          </w:tcPr>
          <w:p w:rsidR="00BE4191" w:rsidRPr="00935A9D" w:rsidRDefault="00BE4191" w:rsidP="00A527D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A527DC">
            <w:pPr>
              <w:jc w:val="both"/>
              <w:rPr>
                <w:sz w:val="13"/>
                <w:szCs w:val="13"/>
              </w:rPr>
            </w:pPr>
            <w:r w:rsidRPr="00935A9D">
              <w:rPr>
                <w:sz w:val="13"/>
                <w:szCs w:val="13"/>
              </w:rPr>
              <w:t>Gestiune, contabilitate şi control financiar</w:t>
            </w:r>
          </w:p>
        </w:tc>
        <w:tc>
          <w:tcPr>
            <w:tcW w:w="708" w:type="dxa"/>
            <w:vAlign w:val="center"/>
          </w:tcPr>
          <w:p w:rsidR="00BE4191" w:rsidRPr="00935A9D" w:rsidRDefault="00BE4191" w:rsidP="00A527D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A527DC">
            <w:pPr>
              <w:jc w:val="both"/>
              <w:rPr>
                <w:sz w:val="13"/>
                <w:szCs w:val="13"/>
              </w:rPr>
            </w:pPr>
            <w:r w:rsidRPr="00935A9D">
              <w:rPr>
                <w:sz w:val="13"/>
                <w:szCs w:val="13"/>
              </w:rPr>
              <w:t>Management</w:t>
            </w:r>
          </w:p>
        </w:tc>
        <w:tc>
          <w:tcPr>
            <w:tcW w:w="708" w:type="dxa"/>
            <w:vAlign w:val="center"/>
          </w:tcPr>
          <w:p w:rsidR="00BE4191" w:rsidRPr="00935A9D" w:rsidRDefault="00BE4191" w:rsidP="00A527D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C2214A">
            <w:pPr>
              <w:jc w:val="both"/>
              <w:rPr>
                <w:sz w:val="13"/>
                <w:szCs w:val="13"/>
              </w:rPr>
            </w:pPr>
            <w:r w:rsidRPr="00935A9D">
              <w:rPr>
                <w:sz w:val="13"/>
                <w:szCs w:val="13"/>
              </w:rPr>
              <w:t>Management**</w:t>
            </w:r>
          </w:p>
        </w:tc>
        <w:tc>
          <w:tcPr>
            <w:tcW w:w="708" w:type="dxa"/>
            <w:vAlign w:val="center"/>
          </w:tcPr>
          <w:p w:rsidR="00BE4191" w:rsidRPr="00935A9D" w:rsidRDefault="00BE4191" w:rsidP="00C2214A">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A527DC">
            <w:pPr>
              <w:rPr>
                <w:sz w:val="13"/>
                <w:szCs w:val="13"/>
              </w:rPr>
            </w:pPr>
            <w:r w:rsidRPr="00935A9D">
              <w:rPr>
                <w:sz w:val="13"/>
                <w:szCs w:val="13"/>
              </w:rPr>
              <w:t>Economia industriilor, construcţiilor şi  transporturilor</w:t>
            </w:r>
          </w:p>
        </w:tc>
        <w:tc>
          <w:tcPr>
            <w:tcW w:w="708" w:type="dxa"/>
            <w:vAlign w:val="center"/>
          </w:tcPr>
          <w:p w:rsidR="00BE4191" w:rsidRPr="00935A9D" w:rsidRDefault="00BE4191" w:rsidP="00A527D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C2214A">
            <w:pPr>
              <w:rPr>
                <w:sz w:val="13"/>
                <w:szCs w:val="13"/>
              </w:rPr>
            </w:pPr>
            <w:r w:rsidRPr="00935A9D">
              <w:rPr>
                <w:sz w:val="13"/>
                <w:szCs w:val="13"/>
              </w:rPr>
              <w:t>Economia industriei, construcţiilor şi  transporturilor</w:t>
            </w:r>
          </w:p>
        </w:tc>
        <w:tc>
          <w:tcPr>
            <w:tcW w:w="708" w:type="dxa"/>
            <w:vAlign w:val="center"/>
          </w:tcPr>
          <w:p w:rsidR="00BE4191" w:rsidRPr="00935A9D" w:rsidRDefault="00BE4191" w:rsidP="00C2214A">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A527DC">
            <w:pPr>
              <w:jc w:val="both"/>
              <w:rPr>
                <w:sz w:val="13"/>
                <w:szCs w:val="13"/>
              </w:rPr>
            </w:pPr>
            <w:r w:rsidRPr="00935A9D">
              <w:rPr>
                <w:sz w:val="13"/>
                <w:szCs w:val="13"/>
              </w:rPr>
              <w:t>Administraţie publică</w:t>
            </w:r>
          </w:p>
        </w:tc>
        <w:tc>
          <w:tcPr>
            <w:tcW w:w="708" w:type="dxa"/>
            <w:vAlign w:val="center"/>
          </w:tcPr>
          <w:p w:rsidR="00BE4191" w:rsidRPr="00935A9D" w:rsidRDefault="00BE4191" w:rsidP="00A527D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A527DC">
            <w:pPr>
              <w:jc w:val="both"/>
              <w:rPr>
                <w:sz w:val="13"/>
                <w:szCs w:val="13"/>
              </w:rPr>
            </w:pPr>
            <w:r w:rsidRPr="00935A9D">
              <w:rPr>
                <w:sz w:val="13"/>
                <w:szCs w:val="13"/>
              </w:rPr>
              <w:t>Relaţii economice internaţionale</w:t>
            </w:r>
          </w:p>
        </w:tc>
        <w:tc>
          <w:tcPr>
            <w:tcW w:w="708" w:type="dxa"/>
            <w:vAlign w:val="center"/>
          </w:tcPr>
          <w:p w:rsidR="00BE4191" w:rsidRPr="00935A9D" w:rsidRDefault="00BE4191" w:rsidP="00A527D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A527DC">
            <w:pPr>
              <w:jc w:val="both"/>
              <w:rPr>
                <w:sz w:val="13"/>
                <w:szCs w:val="13"/>
              </w:rPr>
            </w:pPr>
            <w:r w:rsidRPr="00935A9D">
              <w:rPr>
                <w:sz w:val="13"/>
                <w:szCs w:val="13"/>
              </w:rPr>
              <w:t>Economia întreprinderii</w:t>
            </w:r>
          </w:p>
        </w:tc>
        <w:tc>
          <w:tcPr>
            <w:tcW w:w="708" w:type="dxa"/>
            <w:vAlign w:val="center"/>
          </w:tcPr>
          <w:p w:rsidR="00BE4191" w:rsidRPr="00935A9D" w:rsidRDefault="00BE4191" w:rsidP="00A527D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A527DC">
            <w:pPr>
              <w:jc w:val="both"/>
              <w:rPr>
                <w:sz w:val="13"/>
                <w:szCs w:val="13"/>
              </w:rPr>
            </w:pPr>
            <w:r w:rsidRPr="00935A9D">
              <w:rPr>
                <w:sz w:val="13"/>
                <w:szCs w:val="13"/>
              </w:rPr>
              <w:t>Cibernetică şi previziune economică</w:t>
            </w:r>
          </w:p>
        </w:tc>
        <w:tc>
          <w:tcPr>
            <w:tcW w:w="708" w:type="dxa"/>
            <w:vAlign w:val="center"/>
          </w:tcPr>
          <w:p w:rsidR="00BE4191" w:rsidRPr="00935A9D" w:rsidRDefault="00BE4191" w:rsidP="00A527D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A527DC">
            <w:pPr>
              <w:jc w:val="both"/>
              <w:rPr>
                <w:sz w:val="13"/>
                <w:szCs w:val="13"/>
              </w:rPr>
            </w:pPr>
            <w:r w:rsidRPr="00935A9D">
              <w:rPr>
                <w:sz w:val="13"/>
                <w:szCs w:val="13"/>
              </w:rPr>
              <w:t>Planificare şi cibernetică economică</w:t>
            </w:r>
          </w:p>
        </w:tc>
        <w:tc>
          <w:tcPr>
            <w:tcW w:w="708" w:type="dxa"/>
            <w:vAlign w:val="center"/>
          </w:tcPr>
          <w:p w:rsidR="00BE4191" w:rsidRPr="00935A9D" w:rsidRDefault="00BE4191" w:rsidP="00A527D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35019C">
            <w:pPr>
              <w:jc w:val="both"/>
              <w:rPr>
                <w:sz w:val="13"/>
                <w:szCs w:val="13"/>
              </w:rPr>
            </w:pPr>
            <w:r w:rsidRPr="00935A9D">
              <w:rPr>
                <w:sz w:val="13"/>
                <w:szCs w:val="13"/>
              </w:rPr>
              <w:t>Cibernetică economică</w:t>
            </w:r>
          </w:p>
        </w:tc>
        <w:tc>
          <w:tcPr>
            <w:tcW w:w="708" w:type="dxa"/>
            <w:vAlign w:val="center"/>
          </w:tcPr>
          <w:p w:rsidR="00BE4191" w:rsidRPr="00935A9D" w:rsidRDefault="00BE4191" w:rsidP="0035019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35019C">
            <w:pPr>
              <w:jc w:val="both"/>
              <w:rPr>
                <w:sz w:val="13"/>
                <w:szCs w:val="13"/>
              </w:rPr>
            </w:pPr>
            <w:r w:rsidRPr="00935A9D">
              <w:rPr>
                <w:sz w:val="13"/>
                <w:szCs w:val="13"/>
              </w:rPr>
              <w:t>Cibernetică şi informatică economică</w:t>
            </w:r>
          </w:p>
        </w:tc>
        <w:tc>
          <w:tcPr>
            <w:tcW w:w="708" w:type="dxa"/>
            <w:vAlign w:val="center"/>
          </w:tcPr>
          <w:p w:rsidR="00BE4191" w:rsidRPr="00935A9D" w:rsidRDefault="00BE4191" w:rsidP="0035019C">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jc w:val="both"/>
              <w:rPr>
                <w:sz w:val="13"/>
                <w:szCs w:val="13"/>
              </w:rPr>
            </w:pPr>
            <w:r w:rsidRPr="00935A9D">
              <w:rPr>
                <w:sz w:val="13"/>
                <w:szCs w:val="13"/>
              </w:rPr>
              <w:t>Informatică economică</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jc w:val="both"/>
              <w:rPr>
                <w:sz w:val="13"/>
                <w:szCs w:val="13"/>
              </w:rPr>
            </w:pPr>
            <w:r w:rsidRPr="00935A9D">
              <w:rPr>
                <w:sz w:val="13"/>
                <w:szCs w:val="13"/>
              </w:rPr>
              <w:t>Marketing</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jc w:val="both"/>
              <w:rPr>
                <w:sz w:val="13"/>
                <w:szCs w:val="13"/>
              </w:rPr>
            </w:pPr>
            <w:r w:rsidRPr="00935A9D">
              <w:rPr>
                <w:sz w:val="13"/>
                <w:szCs w:val="13"/>
              </w:rPr>
              <w:t>Comerţ</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pStyle w:val="Heading3"/>
              <w:jc w:val="left"/>
              <w:rPr>
                <w:rFonts w:ascii="Times New Roman" w:hAnsi="Times New Roman"/>
                <w:b w:val="0"/>
                <w:bCs w:val="0"/>
                <w:sz w:val="13"/>
                <w:szCs w:val="13"/>
              </w:rPr>
            </w:pPr>
            <w:r w:rsidRPr="00935A9D">
              <w:rPr>
                <w:rFonts w:ascii="Times New Roman" w:hAnsi="Times New Roman"/>
                <w:b w:val="0"/>
                <w:bCs w:val="0"/>
                <w:sz w:val="13"/>
                <w:szCs w:val="13"/>
              </w:rPr>
              <w:t>Inginerie economică</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jc w:val="both"/>
              <w:rPr>
                <w:sz w:val="13"/>
                <w:szCs w:val="13"/>
              </w:rPr>
            </w:pPr>
            <w:r w:rsidRPr="00935A9D">
              <w:rPr>
                <w:sz w:val="13"/>
                <w:szCs w:val="13"/>
              </w:rPr>
              <w:t>Merceologie</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jc w:val="both"/>
              <w:rPr>
                <w:sz w:val="13"/>
                <w:szCs w:val="13"/>
              </w:rPr>
            </w:pPr>
            <w:r w:rsidRPr="00935A9D">
              <w:rPr>
                <w:sz w:val="13"/>
                <w:szCs w:val="13"/>
              </w:rPr>
              <w:t>Economia comerţului, turismului şi serviciilor</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jc w:val="both"/>
              <w:rPr>
                <w:sz w:val="13"/>
                <w:szCs w:val="13"/>
              </w:rPr>
            </w:pPr>
            <w:r w:rsidRPr="00935A9D">
              <w:rPr>
                <w:sz w:val="13"/>
                <w:szCs w:val="13"/>
              </w:rPr>
              <w:t>Economie agrară şi contabilitate</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jc w:val="both"/>
              <w:rPr>
                <w:sz w:val="13"/>
                <w:szCs w:val="13"/>
              </w:rPr>
            </w:pPr>
            <w:r w:rsidRPr="00935A9D">
              <w:rPr>
                <w:sz w:val="13"/>
                <w:szCs w:val="13"/>
              </w:rPr>
              <w:t>Economie agroalimentară</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jc w:val="both"/>
              <w:rPr>
                <w:sz w:val="13"/>
                <w:szCs w:val="13"/>
              </w:rPr>
            </w:pPr>
            <w:r w:rsidRPr="00935A9D">
              <w:rPr>
                <w:sz w:val="13"/>
                <w:szCs w:val="13"/>
              </w:rPr>
              <w:t>Economia agroalimentară şi a mediului</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Finanţe şi asigurări</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Gestiunea afacerilor</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Bănci şi burse de valori</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Conducerea unităţilor comerciale şi de turism</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Contabilitate</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Contabilitate şi economie agrară</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Economia producţiei agricole şi silvice</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Economia producţiei alimentare</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Economia şi gestiunea producţiei agroalimentare</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Economia turismului</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Financiar contabil şi administrativ</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BE4191" w:rsidRPr="00935A9D" w:rsidRDefault="00BE4191" w:rsidP="00172185">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172185">
            <w:pPr>
              <w:rPr>
                <w:sz w:val="14"/>
                <w:szCs w:val="14"/>
              </w:rPr>
            </w:pPr>
          </w:p>
        </w:tc>
        <w:tc>
          <w:tcPr>
            <w:tcW w:w="1716" w:type="dxa"/>
            <w:vMerge/>
            <w:tcBorders>
              <w:left w:val="nil"/>
              <w:right w:val="thinThickSmallGap" w:sz="24" w:space="0" w:color="auto"/>
            </w:tcBorders>
            <w:vAlign w:val="center"/>
          </w:tcPr>
          <w:p w:rsidR="00BE4191" w:rsidRPr="00935A9D" w:rsidRDefault="00BE4191" w:rsidP="00172185">
            <w:pPr>
              <w:rPr>
                <w:sz w:val="14"/>
                <w:szCs w:val="14"/>
              </w:rPr>
            </w:pPr>
          </w:p>
        </w:tc>
        <w:tc>
          <w:tcPr>
            <w:tcW w:w="567" w:type="dxa"/>
            <w:tcBorders>
              <w:left w:val="nil"/>
            </w:tcBorders>
            <w:vAlign w:val="center"/>
          </w:tcPr>
          <w:p w:rsidR="00BE4191" w:rsidRPr="00935A9D" w:rsidRDefault="00BE4191" w:rsidP="00747431">
            <w:pPr>
              <w:numPr>
                <w:ilvl w:val="0"/>
                <w:numId w:val="1"/>
              </w:numPr>
              <w:rPr>
                <w:sz w:val="13"/>
                <w:szCs w:val="13"/>
              </w:rPr>
            </w:pPr>
          </w:p>
        </w:tc>
        <w:tc>
          <w:tcPr>
            <w:tcW w:w="4395" w:type="dxa"/>
            <w:vAlign w:val="center"/>
          </w:tcPr>
          <w:p w:rsidR="00BE4191" w:rsidRPr="00935A9D" w:rsidRDefault="00BE4191" w:rsidP="000202F0">
            <w:pPr>
              <w:rPr>
                <w:sz w:val="13"/>
                <w:szCs w:val="13"/>
              </w:rPr>
            </w:pPr>
            <w:r w:rsidRPr="00935A9D">
              <w:rPr>
                <w:sz w:val="13"/>
                <w:szCs w:val="13"/>
              </w:rPr>
              <w:t>Finanţe</w:t>
            </w:r>
          </w:p>
        </w:tc>
        <w:tc>
          <w:tcPr>
            <w:tcW w:w="708" w:type="dxa"/>
            <w:vAlign w:val="center"/>
          </w:tcPr>
          <w:p w:rsidR="00BE4191" w:rsidRPr="00935A9D" w:rsidRDefault="00BE4191" w:rsidP="000202F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BE4191" w:rsidRPr="00935A9D" w:rsidRDefault="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991D4E">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0A607C" w:rsidRPr="00935A9D" w:rsidRDefault="000A607C" w:rsidP="00BE4191">
            <w:pPr>
              <w:jc w:val="center"/>
              <w:rPr>
                <w:b/>
                <w:bCs/>
                <w:sz w:val="14"/>
                <w:szCs w:val="14"/>
              </w:rPr>
            </w:pPr>
          </w:p>
        </w:tc>
        <w:tc>
          <w:tcPr>
            <w:tcW w:w="1686" w:type="dxa"/>
            <w:vMerge/>
            <w:tcBorders>
              <w:right w:val="thinThickSmallGap" w:sz="24" w:space="0" w:color="auto"/>
            </w:tcBorders>
            <w:vAlign w:val="center"/>
          </w:tcPr>
          <w:p w:rsidR="000A607C" w:rsidRPr="00935A9D" w:rsidRDefault="000A607C" w:rsidP="00BE4191">
            <w:pPr>
              <w:rPr>
                <w:sz w:val="14"/>
                <w:szCs w:val="14"/>
              </w:rPr>
            </w:pPr>
          </w:p>
        </w:tc>
        <w:tc>
          <w:tcPr>
            <w:tcW w:w="1716" w:type="dxa"/>
            <w:vMerge/>
            <w:tcBorders>
              <w:left w:val="nil"/>
              <w:right w:val="thinThickSmallGap" w:sz="24" w:space="0" w:color="auto"/>
            </w:tcBorders>
            <w:vAlign w:val="center"/>
          </w:tcPr>
          <w:p w:rsidR="000A607C" w:rsidRPr="00935A9D" w:rsidRDefault="000A607C" w:rsidP="00BE4191">
            <w:pPr>
              <w:rPr>
                <w:sz w:val="14"/>
                <w:szCs w:val="14"/>
              </w:rPr>
            </w:pPr>
          </w:p>
        </w:tc>
        <w:tc>
          <w:tcPr>
            <w:tcW w:w="567" w:type="dxa"/>
            <w:tcBorders>
              <w:left w:val="nil"/>
            </w:tcBorders>
            <w:vAlign w:val="center"/>
          </w:tcPr>
          <w:p w:rsidR="000A607C" w:rsidRPr="00935A9D" w:rsidRDefault="000A607C" w:rsidP="00BE4191">
            <w:pPr>
              <w:numPr>
                <w:ilvl w:val="0"/>
                <w:numId w:val="1"/>
              </w:numPr>
              <w:rPr>
                <w:sz w:val="13"/>
                <w:szCs w:val="13"/>
              </w:rPr>
            </w:pPr>
          </w:p>
        </w:tc>
        <w:tc>
          <w:tcPr>
            <w:tcW w:w="4395" w:type="dxa"/>
            <w:vAlign w:val="center"/>
          </w:tcPr>
          <w:p w:rsidR="000A607C" w:rsidRPr="00935A9D" w:rsidRDefault="000A607C" w:rsidP="00BE4191">
            <w:pPr>
              <w:rPr>
                <w:sz w:val="13"/>
                <w:szCs w:val="13"/>
                <w:lang w:eastAsia="en-US"/>
              </w:rPr>
            </w:pPr>
            <w:r w:rsidRPr="00935A9D">
              <w:rPr>
                <w:sz w:val="13"/>
                <w:szCs w:val="13"/>
                <w:lang w:eastAsia="en-US"/>
              </w:rPr>
              <w:t>Merceologia produselor industriale</w:t>
            </w:r>
          </w:p>
        </w:tc>
        <w:tc>
          <w:tcPr>
            <w:tcW w:w="708" w:type="dxa"/>
            <w:vAlign w:val="center"/>
          </w:tcPr>
          <w:p w:rsidR="000A607C" w:rsidRPr="00935A9D" w:rsidRDefault="000A607C" w:rsidP="00BE4191">
            <w:pPr>
              <w:pStyle w:val="Heading4"/>
              <w:jc w:val="center"/>
              <w:rPr>
                <w:rFonts w:ascii="Times New Roman" w:hAnsi="Times New Roman"/>
                <w:b w:val="0"/>
                <w:sz w:val="13"/>
                <w:szCs w:val="13"/>
              </w:rPr>
            </w:pPr>
            <w:r w:rsidRPr="00935A9D">
              <w:rPr>
                <w:rFonts w:ascii="Times New Roman" w:hAnsi="Times New Roman"/>
                <w:b w:val="0"/>
                <w:sz w:val="13"/>
                <w:szCs w:val="13"/>
              </w:rPr>
              <w:t>x</w:t>
            </w:r>
          </w:p>
        </w:tc>
        <w:tc>
          <w:tcPr>
            <w:tcW w:w="709" w:type="dxa"/>
            <w:tcBorders>
              <w:right w:val="thinThickSmallGap" w:sz="24" w:space="0" w:color="auto"/>
            </w:tcBorders>
            <w:vAlign w:val="center"/>
          </w:tcPr>
          <w:p w:rsidR="000A607C" w:rsidRPr="00935A9D" w:rsidRDefault="000A607C" w:rsidP="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0A607C" w:rsidRPr="00935A9D" w:rsidRDefault="000A607C" w:rsidP="00BE4191">
            <w:pPr>
              <w:jc w:val="center"/>
              <w:rPr>
                <w:b/>
                <w:bCs/>
                <w:caps/>
                <w:sz w:val="14"/>
                <w:szCs w:val="14"/>
              </w:rPr>
            </w:pPr>
          </w:p>
        </w:tc>
      </w:tr>
      <w:tr w:rsidR="00935A9D" w:rsidRPr="00935A9D" w:rsidTr="004955B6">
        <w:trPr>
          <w:cantSplit/>
          <w:jc w:val="center"/>
        </w:trPr>
        <w:tc>
          <w:tcPr>
            <w:tcW w:w="1290" w:type="dxa"/>
            <w:vMerge/>
            <w:tcBorders>
              <w:left w:val="thinThickSmallGap" w:sz="24" w:space="0" w:color="auto"/>
            </w:tcBorders>
            <w:vAlign w:val="center"/>
          </w:tcPr>
          <w:p w:rsidR="00497E8D" w:rsidRPr="00935A9D" w:rsidRDefault="00497E8D" w:rsidP="00BE4191">
            <w:pPr>
              <w:jc w:val="center"/>
              <w:rPr>
                <w:b/>
                <w:bCs/>
                <w:sz w:val="14"/>
                <w:szCs w:val="14"/>
              </w:rPr>
            </w:pPr>
          </w:p>
        </w:tc>
        <w:tc>
          <w:tcPr>
            <w:tcW w:w="1686" w:type="dxa"/>
            <w:vMerge/>
            <w:tcBorders>
              <w:right w:val="thinThickSmallGap" w:sz="24" w:space="0" w:color="auto"/>
            </w:tcBorders>
            <w:vAlign w:val="center"/>
          </w:tcPr>
          <w:p w:rsidR="00497E8D" w:rsidRPr="00935A9D" w:rsidRDefault="00497E8D" w:rsidP="00BE4191">
            <w:pPr>
              <w:rPr>
                <w:sz w:val="14"/>
                <w:szCs w:val="14"/>
              </w:rPr>
            </w:pPr>
          </w:p>
        </w:tc>
        <w:tc>
          <w:tcPr>
            <w:tcW w:w="1716" w:type="dxa"/>
            <w:vMerge/>
            <w:tcBorders>
              <w:left w:val="nil"/>
              <w:right w:val="thinThickSmallGap" w:sz="24" w:space="0" w:color="auto"/>
            </w:tcBorders>
            <w:vAlign w:val="center"/>
          </w:tcPr>
          <w:p w:rsidR="00497E8D" w:rsidRPr="00935A9D" w:rsidRDefault="00497E8D" w:rsidP="00BE4191">
            <w:pPr>
              <w:rPr>
                <w:sz w:val="14"/>
                <w:szCs w:val="14"/>
              </w:rPr>
            </w:pPr>
          </w:p>
        </w:tc>
        <w:tc>
          <w:tcPr>
            <w:tcW w:w="567" w:type="dxa"/>
            <w:tcBorders>
              <w:left w:val="nil"/>
            </w:tcBorders>
            <w:vAlign w:val="center"/>
          </w:tcPr>
          <w:p w:rsidR="00497E8D" w:rsidRPr="00935A9D" w:rsidRDefault="00497E8D" w:rsidP="00BE4191">
            <w:pPr>
              <w:numPr>
                <w:ilvl w:val="0"/>
                <w:numId w:val="1"/>
              </w:numPr>
              <w:rPr>
                <w:sz w:val="13"/>
                <w:szCs w:val="13"/>
              </w:rPr>
            </w:pPr>
          </w:p>
        </w:tc>
        <w:tc>
          <w:tcPr>
            <w:tcW w:w="4395" w:type="dxa"/>
            <w:vAlign w:val="center"/>
          </w:tcPr>
          <w:p w:rsidR="00497E8D" w:rsidRPr="00935A9D" w:rsidRDefault="00497E8D" w:rsidP="00BE4191">
            <w:pPr>
              <w:rPr>
                <w:sz w:val="13"/>
                <w:szCs w:val="13"/>
                <w:lang w:eastAsia="en-US"/>
              </w:rPr>
            </w:pPr>
            <w:r w:rsidRPr="00935A9D">
              <w:rPr>
                <w:sz w:val="13"/>
                <w:szCs w:val="13"/>
                <w:lang w:eastAsia="en-US"/>
              </w:rPr>
              <w:t>Afaceri europene şi management de programe**</w:t>
            </w:r>
          </w:p>
        </w:tc>
        <w:tc>
          <w:tcPr>
            <w:tcW w:w="708" w:type="dxa"/>
            <w:vAlign w:val="center"/>
          </w:tcPr>
          <w:p w:rsidR="00497E8D" w:rsidRPr="00935A9D" w:rsidRDefault="00497E8D" w:rsidP="00BE4191">
            <w:pPr>
              <w:pStyle w:val="Heading4"/>
              <w:jc w:val="center"/>
              <w:rPr>
                <w:rFonts w:ascii="Times New Roman" w:hAnsi="Times New Roman"/>
                <w:b w:val="0"/>
                <w:sz w:val="13"/>
                <w:szCs w:val="13"/>
              </w:rPr>
            </w:pPr>
            <w:r w:rsidRPr="00935A9D">
              <w:rPr>
                <w:rFonts w:ascii="Times New Roman" w:hAnsi="Times New Roman"/>
                <w:b w:val="0"/>
                <w:sz w:val="13"/>
                <w:szCs w:val="13"/>
              </w:rPr>
              <w:t>x</w:t>
            </w:r>
          </w:p>
        </w:tc>
        <w:tc>
          <w:tcPr>
            <w:tcW w:w="709" w:type="dxa"/>
            <w:tcBorders>
              <w:right w:val="thinThickSmallGap" w:sz="24" w:space="0" w:color="auto"/>
            </w:tcBorders>
            <w:vAlign w:val="center"/>
          </w:tcPr>
          <w:p w:rsidR="00497E8D" w:rsidRPr="00935A9D" w:rsidRDefault="00497E8D" w:rsidP="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497E8D" w:rsidRPr="00935A9D" w:rsidRDefault="00497E8D" w:rsidP="00BE4191">
            <w:pPr>
              <w:jc w:val="center"/>
              <w:rPr>
                <w:b/>
                <w:bCs/>
                <w:caps/>
                <w:sz w:val="14"/>
                <w:szCs w:val="14"/>
              </w:rPr>
            </w:pPr>
          </w:p>
        </w:tc>
      </w:tr>
      <w:tr w:rsidR="00BE4191" w:rsidRPr="00935A9D" w:rsidTr="004955B6">
        <w:trPr>
          <w:cantSplit/>
          <w:jc w:val="center"/>
        </w:trPr>
        <w:tc>
          <w:tcPr>
            <w:tcW w:w="1290" w:type="dxa"/>
            <w:vMerge/>
            <w:tcBorders>
              <w:left w:val="thinThickSmallGap" w:sz="24" w:space="0" w:color="auto"/>
            </w:tcBorders>
            <w:vAlign w:val="center"/>
          </w:tcPr>
          <w:p w:rsidR="00BE4191" w:rsidRPr="00935A9D" w:rsidRDefault="00BE4191" w:rsidP="00BE4191">
            <w:pPr>
              <w:jc w:val="center"/>
              <w:rPr>
                <w:b/>
                <w:bCs/>
                <w:sz w:val="14"/>
                <w:szCs w:val="14"/>
              </w:rPr>
            </w:pPr>
          </w:p>
        </w:tc>
        <w:tc>
          <w:tcPr>
            <w:tcW w:w="1686" w:type="dxa"/>
            <w:vMerge/>
            <w:tcBorders>
              <w:right w:val="thinThickSmallGap" w:sz="24" w:space="0" w:color="auto"/>
            </w:tcBorders>
            <w:vAlign w:val="center"/>
          </w:tcPr>
          <w:p w:rsidR="00BE4191" w:rsidRPr="00935A9D" w:rsidRDefault="00BE4191" w:rsidP="00BE4191">
            <w:pPr>
              <w:rPr>
                <w:sz w:val="14"/>
                <w:szCs w:val="14"/>
              </w:rPr>
            </w:pPr>
          </w:p>
        </w:tc>
        <w:tc>
          <w:tcPr>
            <w:tcW w:w="1716" w:type="dxa"/>
            <w:vMerge/>
            <w:tcBorders>
              <w:left w:val="nil"/>
              <w:right w:val="thinThickSmallGap" w:sz="24" w:space="0" w:color="auto"/>
            </w:tcBorders>
            <w:vAlign w:val="center"/>
          </w:tcPr>
          <w:p w:rsidR="00BE4191" w:rsidRPr="00935A9D" w:rsidRDefault="00BE4191" w:rsidP="00BE4191">
            <w:pPr>
              <w:rPr>
                <w:sz w:val="14"/>
                <w:szCs w:val="14"/>
              </w:rPr>
            </w:pPr>
          </w:p>
        </w:tc>
        <w:tc>
          <w:tcPr>
            <w:tcW w:w="567" w:type="dxa"/>
            <w:tcBorders>
              <w:left w:val="nil"/>
            </w:tcBorders>
            <w:vAlign w:val="center"/>
          </w:tcPr>
          <w:p w:rsidR="00BE4191" w:rsidRPr="00935A9D" w:rsidRDefault="00BE4191" w:rsidP="00BE4191">
            <w:pPr>
              <w:numPr>
                <w:ilvl w:val="0"/>
                <w:numId w:val="1"/>
              </w:numPr>
              <w:rPr>
                <w:sz w:val="13"/>
                <w:szCs w:val="13"/>
              </w:rPr>
            </w:pPr>
          </w:p>
        </w:tc>
        <w:tc>
          <w:tcPr>
            <w:tcW w:w="4395" w:type="dxa"/>
            <w:vAlign w:val="center"/>
          </w:tcPr>
          <w:p w:rsidR="00BE4191" w:rsidRPr="00935A9D" w:rsidRDefault="00BE4191" w:rsidP="00BE4191">
            <w:pPr>
              <w:rPr>
                <w:sz w:val="13"/>
                <w:szCs w:val="13"/>
                <w:lang w:eastAsia="en-US"/>
              </w:rPr>
            </w:pPr>
            <w:r w:rsidRPr="00935A9D">
              <w:rPr>
                <w:sz w:val="13"/>
                <w:szCs w:val="13"/>
                <w:lang w:eastAsia="en-US"/>
              </w:rPr>
              <w:t>Management industrial**</w:t>
            </w:r>
          </w:p>
        </w:tc>
        <w:tc>
          <w:tcPr>
            <w:tcW w:w="708" w:type="dxa"/>
            <w:vAlign w:val="center"/>
          </w:tcPr>
          <w:p w:rsidR="00BE4191" w:rsidRPr="00935A9D" w:rsidRDefault="00BE4191" w:rsidP="00BE4191">
            <w:pPr>
              <w:pStyle w:val="Heading4"/>
              <w:jc w:val="center"/>
              <w:rPr>
                <w:rFonts w:ascii="Times New Roman" w:hAnsi="Times New Roman"/>
                <w:b w:val="0"/>
                <w:sz w:val="13"/>
                <w:szCs w:val="13"/>
              </w:rPr>
            </w:pPr>
            <w:r w:rsidRPr="00935A9D">
              <w:rPr>
                <w:rFonts w:ascii="Times New Roman" w:hAnsi="Times New Roman"/>
                <w:b w:val="0"/>
                <w:sz w:val="13"/>
                <w:szCs w:val="13"/>
              </w:rPr>
              <w:t>x</w:t>
            </w:r>
          </w:p>
        </w:tc>
        <w:tc>
          <w:tcPr>
            <w:tcW w:w="709" w:type="dxa"/>
            <w:tcBorders>
              <w:right w:val="thinThickSmallGap" w:sz="24" w:space="0" w:color="auto"/>
            </w:tcBorders>
            <w:vAlign w:val="center"/>
          </w:tcPr>
          <w:p w:rsidR="00BE4191" w:rsidRPr="00935A9D" w:rsidRDefault="00BE4191" w:rsidP="00BE4191">
            <w:pPr>
              <w:pStyle w:val="Heading4"/>
              <w:jc w:val="center"/>
              <w:rPr>
                <w:rFonts w:ascii="Times New Roman" w:hAnsi="Times New Roman"/>
                <w:b w:val="0"/>
                <w:bCs w:val="0"/>
                <w:sz w:val="13"/>
                <w:szCs w:val="13"/>
              </w:rPr>
            </w:pPr>
          </w:p>
        </w:tc>
        <w:tc>
          <w:tcPr>
            <w:tcW w:w="3245" w:type="dxa"/>
            <w:vMerge/>
            <w:tcBorders>
              <w:left w:val="nil"/>
              <w:right w:val="thinThickSmallGap" w:sz="24" w:space="0" w:color="auto"/>
            </w:tcBorders>
            <w:vAlign w:val="center"/>
          </w:tcPr>
          <w:p w:rsidR="00BE4191" w:rsidRPr="00935A9D" w:rsidRDefault="00BE4191" w:rsidP="00BE4191">
            <w:pPr>
              <w:jc w:val="center"/>
              <w:rPr>
                <w:b/>
                <w:bCs/>
                <w:caps/>
                <w:sz w:val="14"/>
                <w:szCs w:val="14"/>
              </w:rPr>
            </w:pPr>
          </w:p>
        </w:tc>
      </w:tr>
    </w:tbl>
    <w:p w:rsidR="00427CAF" w:rsidRPr="00935A9D" w:rsidRDefault="00427CAF">
      <w:pPr>
        <w:rPr>
          <w:sz w:val="2"/>
          <w:szCs w:val="2"/>
        </w:rPr>
      </w:pPr>
    </w:p>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55B6" w:rsidRPr="00935A9D" w:rsidRDefault="004955B6"/>
    <w:p w:rsidR="00497E8D" w:rsidRPr="00935A9D" w:rsidRDefault="00497E8D"/>
    <w:p w:rsidR="004955B6" w:rsidRPr="00935A9D" w:rsidRDefault="004955B6"/>
    <w:p w:rsidR="00345BBF" w:rsidRPr="00935A9D" w:rsidRDefault="00345BBF" w:rsidP="00345BBF">
      <w:pPr>
        <w:tabs>
          <w:tab w:val="left" w:pos="2977"/>
        </w:tabs>
        <w:rPr>
          <w:sz w:val="2"/>
          <w:szCs w:val="2"/>
        </w:rPr>
      </w:pPr>
    </w:p>
    <w:tbl>
      <w:tblPr>
        <w:tblW w:w="14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701"/>
        <w:gridCol w:w="1701"/>
        <w:gridCol w:w="577"/>
        <w:gridCol w:w="4395"/>
        <w:gridCol w:w="688"/>
        <w:gridCol w:w="709"/>
        <w:gridCol w:w="3260"/>
      </w:tblGrid>
      <w:tr w:rsidR="00935A9D" w:rsidRPr="00935A9D" w:rsidTr="004955B6">
        <w:trPr>
          <w:cantSplit/>
          <w:jc w:val="center"/>
        </w:trPr>
        <w:tc>
          <w:tcPr>
            <w:tcW w:w="1275" w:type="dxa"/>
            <w:vMerge w:val="restart"/>
            <w:tcBorders>
              <w:left w:val="thinThickSmallGap" w:sz="24" w:space="0" w:color="auto"/>
            </w:tcBorders>
            <w:vAlign w:val="center"/>
          </w:tcPr>
          <w:p w:rsidR="00345BBF" w:rsidRPr="00935A9D" w:rsidRDefault="00345BBF" w:rsidP="000B254A">
            <w:pPr>
              <w:jc w:val="center"/>
              <w:rPr>
                <w:b/>
                <w:bCs/>
                <w:sz w:val="14"/>
                <w:szCs w:val="14"/>
              </w:rPr>
            </w:pPr>
            <w:r w:rsidRPr="00935A9D">
              <w:rPr>
                <w:b/>
                <w:bCs/>
                <w:sz w:val="14"/>
                <w:szCs w:val="14"/>
              </w:rPr>
              <w:lastRenderedPageBreak/>
              <w:t>Învăţământ</w:t>
            </w:r>
          </w:p>
          <w:p w:rsidR="00345BBF" w:rsidRPr="00935A9D" w:rsidRDefault="00345BBF" w:rsidP="000B254A">
            <w:pPr>
              <w:jc w:val="center"/>
              <w:rPr>
                <w:b/>
                <w:bCs/>
                <w:sz w:val="14"/>
                <w:szCs w:val="14"/>
              </w:rPr>
            </w:pPr>
            <w:r w:rsidRPr="00935A9D">
              <w:rPr>
                <w:b/>
                <w:bCs/>
                <w:sz w:val="14"/>
                <w:szCs w:val="14"/>
              </w:rPr>
              <w:t xml:space="preserve">liceal /  </w:t>
            </w:r>
          </w:p>
          <w:p w:rsidR="00345BBF" w:rsidRPr="00935A9D" w:rsidRDefault="00345BBF" w:rsidP="000B254A">
            <w:pPr>
              <w:jc w:val="center"/>
              <w:rPr>
                <w:b/>
                <w:bCs/>
                <w:sz w:val="14"/>
                <w:szCs w:val="14"/>
              </w:rPr>
            </w:pPr>
            <w:r w:rsidRPr="00935A9D">
              <w:rPr>
                <w:b/>
                <w:bCs/>
                <w:sz w:val="14"/>
                <w:szCs w:val="14"/>
              </w:rPr>
              <w:t>Învăţământ profesional</w:t>
            </w:r>
          </w:p>
          <w:p w:rsidR="00345BBF" w:rsidRPr="00935A9D" w:rsidRDefault="00345BBF" w:rsidP="00172185">
            <w:pPr>
              <w:jc w:val="center"/>
              <w:rPr>
                <w:b/>
                <w:bCs/>
                <w:sz w:val="14"/>
                <w:szCs w:val="14"/>
              </w:rPr>
            </w:pPr>
          </w:p>
        </w:tc>
        <w:tc>
          <w:tcPr>
            <w:tcW w:w="1701" w:type="dxa"/>
            <w:vMerge w:val="restart"/>
            <w:tcBorders>
              <w:right w:val="thinThickSmallGap" w:sz="24" w:space="0" w:color="auto"/>
            </w:tcBorders>
            <w:vAlign w:val="center"/>
          </w:tcPr>
          <w:p w:rsidR="00345BBF" w:rsidRPr="00935A9D" w:rsidRDefault="00345BBF" w:rsidP="008625E4">
            <w:pPr>
              <w:rPr>
                <w:sz w:val="14"/>
                <w:szCs w:val="14"/>
              </w:rPr>
            </w:pPr>
            <w:r w:rsidRPr="00935A9D">
              <w:rPr>
                <w:sz w:val="14"/>
                <w:szCs w:val="14"/>
              </w:rPr>
              <w:t xml:space="preserve">Economic, administrativ, </w:t>
            </w:r>
          </w:p>
          <w:p w:rsidR="00345BBF" w:rsidRPr="00935A9D" w:rsidRDefault="00345BBF" w:rsidP="008625E4">
            <w:pPr>
              <w:rPr>
                <w:sz w:val="14"/>
                <w:szCs w:val="14"/>
              </w:rPr>
            </w:pPr>
            <w:r w:rsidRPr="00935A9D">
              <w:rPr>
                <w:sz w:val="14"/>
                <w:szCs w:val="14"/>
              </w:rPr>
              <w:t>comerţ şi servicii /</w:t>
            </w:r>
          </w:p>
          <w:p w:rsidR="00345BBF" w:rsidRPr="00935A9D" w:rsidRDefault="00345BBF" w:rsidP="008625E4">
            <w:pPr>
              <w:rPr>
                <w:sz w:val="14"/>
                <w:szCs w:val="14"/>
              </w:rPr>
            </w:pPr>
            <w:r w:rsidRPr="00935A9D">
              <w:rPr>
                <w:sz w:val="14"/>
                <w:szCs w:val="14"/>
              </w:rPr>
              <w:t>Economic,</w:t>
            </w:r>
          </w:p>
          <w:p w:rsidR="00345BBF" w:rsidRPr="00935A9D" w:rsidRDefault="00345BBF" w:rsidP="008625E4">
            <w:pPr>
              <w:rPr>
                <w:sz w:val="14"/>
                <w:szCs w:val="14"/>
              </w:rPr>
            </w:pPr>
            <w:r w:rsidRPr="00935A9D">
              <w:rPr>
                <w:sz w:val="14"/>
                <w:szCs w:val="14"/>
              </w:rPr>
              <w:t>administrativ, poştă</w:t>
            </w:r>
          </w:p>
          <w:p w:rsidR="00345BBF" w:rsidRPr="00935A9D" w:rsidRDefault="00345BBF" w:rsidP="008625E4">
            <w:pPr>
              <w:rPr>
                <w:sz w:val="14"/>
                <w:szCs w:val="14"/>
              </w:rPr>
            </w:pPr>
            <w:r w:rsidRPr="00935A9D">
              <w:rPr>
                <w:sz w:val="14"/>
                <w:szCs w:val="14"/>
              </w:rPr>
              <w:t>(Anexa 15 / Anexa 15.1)</w:t>
            </w:r>
          </w:p>
        </w:tc>
        <w:tc>
          <w:tcPr>
            <w:tcW w:w="1701" w:type="dxa"/>
            <w:vMerge w:val="restart"/>
            <w:tcBorders>
              <w:left w:val="nil"/>
              <w:right w:val="thinThickSmallGap" w:sz="24" w:space="0" w:color="auto"/>
            </w:tcBorders>
            <w:vAlign w:val="center"/>
          </w:tcPr>
          <w:p w:rsidR="00345BBF" w:rsidRPr="00935A9D" w:rsidRDefault="00345BBF" w:rsidP="008625E4">
            <w:pPr>
              <w:rPr>
                <w:sz w:val="14"/>
                <w:szCs w:val="14"/>
              </w:rPr>
            </w:pPr>
            <w:r w:rsidRPr="00935A9D">
              <w:rPr>
                <w:sz w:val="14"/>
                <w:szCs w:val="14"/>
              </w:rPr>
              <w:t xml:space="preserve">15.1. Economic, administrativ, comerţ </w:t>
            </w:r>
          </w:p>
          <w:p w:rsidR="00345BBF" w:rsidRPr="00935A9D" w:rsidRDefault="00345BBF" w:rsidP="008625E4">
            <w:pPr>
              <w:rPr>
                <w:sz w:val="14"/>
                <w:szCs w:val="14"/>
              </w:rPr>
            </w:pPr>
            <w:r w:rsidRPr="00935A9D">
              <w:rPr>
                <w:sz w:val="14"/>
                <w:szCs w:val="14"/>
              </w:rPr>
              <w:t>şi servicii / Economic, administrativ, poştă</w:t>
            </w:r>
          </w:p>
        </w:tc>
        <w:tc>
          <w:tcPr>
            <w:tcW w:w="577" w:type="dxa"/>
            <w:tcBorders>
              <w:left w:val="nil"/>
            </w:tcBorders>
            <w:vAlign w:val="center"/>
          </w:tcPr>
          <w:p w:rsidR="00345BBF" w:rsidRPr="00935A9D" w:rsidRDefault="00345BBF" w:rsidP="00747431">
            <w:pPr>
              <w:numPr>
                <w:ilvl w:val="0"/>
                <w:numId w:val="1"/>
              </w:numPr>
              <w:rPr>
                <w:sz w:val="14"/>
                <w:szCs w:val="14"/>
              </w:rPr>
            </w:pPr>
          </w:p>
        </w:tc>
        <w:tc>
          <w:tcPr>
            <w:tcW w:w="4395" w:type="dxa"/>
            <w:vAlign w:val="center"/>
          </w:tcPr>
          <w:p w:rsidR="00345BBF" w:rsidRPr="00935A9D" w:rsidRDefault="00345BBF" w:rsidP="000202F0">
            <w:pPr>
              <w:rPr>
                <w:sz w:val="14"/>
                <w:szCs w:val="14"/>
              </w:rPr>
            </w:pPr>
            <w:r w:rsidRPr="00935A9D">
              <w:rPr>
                <w:sz w:val="14"/>
                <w:szCs w:val="14"/>
              </w:rPr>
              <w:t>Finanţe, bănci, contabilitate</w:t>
            </w:r>
          </w:p>
        </w:tc>
        <w:tc>
          <w:tcPr>
            <w:tcW w:w="688" w:type="dxa"/>
            <w:vAlign w:val="center"/>
          </w:tcPr>
          <w:p w:rsidR="00345BBF" w:rsidRPr="00935A9D" w:rsidRDefault="00345BBF" w:rsidP="000202F0">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pPr>
              <w:pStyle w:val="Heading4"/>
              <w:jc w:val="center"/>
              <w:rPr>
                <w:rFonts w:ascii="Times New Roman" w:hAnsi="Times New Roman"/>
                <w:b w:val="0"/>
                <w:bCs w:val="0"/>
                <w:sz w:val="14"/>
                <w:szCs w:val="14"/>
              </w:rPr>
            </w:pPr>
          </w:p>
        </w:tc>
        <w:tc>
          <w:tcPr>
            <w:tcW w:w="3260" w:type="dxa"/>
            <w:vMerge w:val="restart"/>
            <w:tcBorders>
              <w:left w:val="nil"/>
              <w:right w:val="thinThickSmallGap" w:sz="24" w:space="0" w:color="auto"/>
            </w:tcBorders>
            <w:vAlign w:val="center"/>
          </w:tcPr>
          <w:p w:rsidR="00345BBF" w:rsidRPr="00935A9D" w:rsidRDefault="00345BBF" w:rsidP="004955B6">
            <w:pPr>
              <w:jc w:val="center"/>
              <w:rPr>
                <w:caps/>
                <w:sz w:val="14"/>
                <w:szCs w:val="14"/>
              </w:rPr>
            </w:pPr>
            <w:r w:rsidRPr="00935A9D">
              <w:rPr>
                <w:b/>
                <w:bCs/>
                <w:caps/>
                <w:sz w:val="14"/>
                <w:szCs w:val="14"/>
              </w:rPr>
              <w:t>Economic,</w:t>
            </w:r>
          </w:p>
          <w:p w:rsidR="00345BBF" w:rsidRPr="00935A9D" w:rsidRDefault="00345BBF" w:rsidP="004955B6">
            <w:pPr>
              <w:jc w:val="center"/>
              <w:rPr>
                <w:caps/>
                <w:sz w:val="14"/>
                <w:szCs w:val="14"/>
              </w:rPr>
            </w:pPr>
            <w:r w:rsidRPr="00935A9D">
              <w:rPr>
                <w:b/>
                <w:bCs/>
                <w:caps/>
                <w:sz w:val="14"/>
                <w:szCs w:val="14"/>
              </w:rPr>
              <w:t>Administrativ,</w:t>
            </w:r>
          </w:p>
          <w:p w:rsidR="00345BBF" w:rsidRPr="00935A9D" w:rsidRDefault="00345BBF" w:rsidP="004955B6">
            <w:pPr>
              <w:jc w:val="center"/>
              <w:rPr>
                <w:b/>
                <w:bCs/>
                <w:caps/>
                <w:sz w:val="14"/>
                <w:szCs w:val="14"/>
              </w:rPr>
            </w:pPr>
            <w:r w:rsidRPr="00935A9D">
              <w:rPr>
                <w:b/>
                <w:bCs/>
                <w:caps/>
                <w:sz w:val="14"/>
                <w:szCs w:val="14"/>
              </w:rPr>
              <w:t>Poştă</w:t>
            </w:r>
          </w:p>
          <w:p w:rsidR="00345BBF" w:rsidRPr="00935A9D" w:rsidRDefault="00345BBF" w:rsidP="004955B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45BBF" w:rsidRPr="00935A9D" w:rsidRDefault="00345BBF" w:rsidP="004955B6">
            <w:pPr>
              <w:jc w:val="center"/>
              <w:rPr>
                <w:sz w:val="16"/>
                <w:szCs w:val="16"/>
              </w:rPr>
            </w:pPr>
          </w:p>
          <w:p w:rsidR="00345BBF" w:rsidRPr="00935A9D" w:rsidRDefault="00345BBF" w:rsidP="004955B6">
            <w:pPr>
              <w:jc w:val="center"/>
              <w:rPr>
                <w:sz w:val="16"/>
                <w:szCs w:val="16"/>
              </w:rPr>
            </w:pPr>
            <w:r w:rsidRPr="00935A9D">
              <w:rPr>
                <w:sz w:val="16"/>
                <w:szCs w:val="16"/>
              </w:rPr>
              <w:t>/</w:t>
            </w:r>
          </w:p>
          <w:p w:rsidR="00345BBF" w:rsidRPr="00935A9D" w:rsidRDefault="00345BBF" w:rsidP="004955B6">
            <w:pPr>
              <w:jc w:val="center"/>
              <w:rPr>
                <w:sz w:val="16"/>
                <w:szCs w:val="16"/>
              </w:rPr>
            </w:pPr>
          </w:p>
          <w:p w:rsidR="00345BBF" w:rsidRPr="00935A9D" w:rsidRDefault="00345BBF" w:rsidP="004955B6">
            <w:pPr>
              <w:jc w:val="center"/>
              <w:rPr>
                <w:caps/>
                <w:sz w:val="14"/>
                <w:szCs w:val="14"/>
              </w:rPr>
            </w:pPr>
            <w:r w:rsidRPr="00935A9D">
              <w:rPr>
                <w:b/>
                <w:bCs/>
                <w:caps/>
                <w:sz w:val="14"/>
                <w:szCs w:val="14"/>
              </w:rPr>
              <w:t>Economic,</w:t>
            </w:r>
          </w:p>
          <w:p w:rsidR="00345BBF" w:rsidRPr="00935A9D" w:rsidRDefault="00345BBF" w:rsidP="004955B6">
            <w:pPr>
              <w:jc w:val="center"/>
              <w:rPr>
                <w:caps/>
                <w:sz w:val="14"/>
                <w:szCs w:val="14"/>
              </w:rPr>
            </w:pPr>
            <w:r w:rsidRPr="00935A9D">
              <w:rPr>
                <w:b/>
                <w:bCs/>
                <w:caps/>
                <w:sz w:val="14"/>
                <w:szCs w:val="14"/>
              </w:rPr>
              <w:t>Administrativ,</w:t>
            </w:r>
          </w:p>
          <w:p w:rsidR="00345BBF" w:rsidRPr="00935A9D" w:rsidRDefault="00345BBF" w:rsidP="004955B6">
            <w:pPr>
              <w:jc w:val="center"/>
              <w:rPr>
                <w:sz w:val="16"/>
                <w:szCs w:val="16"/>
              </w:rPr>
            </w:pPr>
            <w:r w:rsidRPr="00935A9D">
              <w:rPr>
                <w:b/>
                <w:bCs/>
                <w:caps/>
                <w:sz w:val="14"/>
                <w:szCs w:val="14"/>
              </w:rPr>
              <w:t>Poştă</w:t>
            </w:r>
          </w:p>
          <w:p w:rsidR="00345BBF" w:rsidRPr="00935A9D" w:rsidRDefault="00345BBF" w:rsidP="004955B6">
            <w:pPr>
              <w:jc w:val="center"/>
              <w:rPr>
                <w:b/>
                <w:bCs/>
                <w:sz w:val="14"/>
                <w:szCs w:val="14"/>
              </w:rPr>
            </w:pPr>
            <w:r w:rsidRPr="00935A9D">
              <w:rPr>
                <w:b/>
                <w:iCs/>
                <w:sz w:val="14"/>
                <w:szCs w:val="14"/>
              </w:rPr>
              <w:t>(SPECIALITATE ŞI DIDACTICA SPECIALITĂŢII), ELEMENTE DE PEDAGOGIE ŞI PSIHOLOGIE</w:t>
            </w:r>
          </w:p>
          <w:p w:rsidR="00345BBF" w:rsidRPr="00935A9D" w:rsidRDefault="00345BBF" w:rsidP="004955B6">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Default"/>
              <w:rPr>
                <w:color w:val="auto"/>
                <w:sz w:val="14"/>
                <w:szCs w:val="14"/>
                <w:lang w:val="ro-RO"/>
              </w:rPr>
            </w:pPr>
            <w:r w:rsidRPr="00935A9D">
              <w:rPr>
                <w:color w:val="auto"/>
                <w:sz w:val="14"/>
                <w:szCs w:val="14"/>
                <w:lang w:val="ro-RO"/>
              </w:rPr>
              <w:t>Finanţele şi contabilitatea unităţilor administrativ teritoriale**</w:t>
            </w:r>
          </w:p>
        </w:tc>
        <w:tc>
          <w:tcPr>
            <w:tcW w:w="688" w:type="dxa"/>
            <w:vAlign w:val="center"/>
          </w:tcPr>
          <w:p w:rsidR="00345BBF" w:rsidRPr="00935A9D" w:rsidRDefault="00345BBF" w:rsidP="007268CF">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b/>
                <w:bCs/>
                <w:caps/>
                <w:sz w:val="14"/>
                <w:szCs w:val="14"/>
              </w:rPr>
            </w:pPr>
          </w:p>
        </w:tc>
      </w:tr>
      <w:tr w:rsidR="00935A9D" w:rsidRPr="00935A9D" w:rsidTr="004955B6">
        <w:trPr>
          <w:cantSplit/>
          <w:trHeight w:val="85"/>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rPr>
                <w:sz w:val="14"/>
                <w:szCs w:val="14"/>
              </w:rPr>
            </w:pPr>
            <w:r w:rsidRPr="00935A9D">
              <w:rPr>
                <w:sz w:val="14"/>
                <w:szCs w:val="14"/>
              </w:rPr>
              <w:t>Ingineria şi gestiunea sistemelor agricole</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rPr>
                <w:sz w:val="14"/>
                <w:szCs w:val="14"/>
              </w:rPr>
            </w:pPr>
            <w:r w:rsidRPr="00935A9D">
              <w:rPr>
                <w:sz w:val="14"/>
                <w:szCs w:val="14"/>
              </w:rPr>
              <w:t>Ingineria şi managementul sistemelor de producţie</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rPr>
                <w:sz w:val="14"/>
                <w:szCs w:val="14"/>
              </w:rPr>
            </w:pPr>
            <w:r w:rsidRPr="00935A9D">
              <w:rPr>
                <w:sz w:val="14"/>
                <w:szCs w:val="14"/>
              </w:rPr>
              <w:t>Inginerie economică în domeniul electric</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rPr>
                <w:sz w:val="14"/>
                <w:szCs w:val="14"/>
              </w:rPr>
            </w:pPr>
            <w:r w:rsidRPr="00935A9D">
              <w:rPr>
                <w:sz w:val="14"/>
                <w:szCs w:val="14"/>
              </w:rPr>
              <w:t>Inginerie economică în domeniul mecanic</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rPr>
                <w:sz w:val="14"/>
                <w:szCs w:val="14"/>
              </w:rPr>
            </w:pPr>
            <w:r w:rsidRPr="00935A9D">
              <w:rPr>
                <w:sz w:val="14"/>
                <w:szCs w:val="14"/>
              </w:rPr>
              <w:t>Inginerie economică în industria chimică şi de materiale</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rPr>
                <w:sz w:val="14"/>
                <w:szCs w:val="14"/>
              </w:rPr>
            </w:pPr>
            <w:r w:rsidRPr="00935A9D">
              <w:rPr>
                <w:sz w:val="14"/>
                <w:szCs w:val="14"/>
              </w:rPr>
              <w:t>Inginerie economică în industria de textile-pielărie</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Inginerie economică şi managementul agroturistic</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trHeight w:val="64"/>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Inginerie managerială</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Management financiar - contabil</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Management financiar bancar</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Management public european**</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Management în industrie</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Managementul dezvoltării şi amenajării rurale</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Managementul firmei</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Managementul sistemelor tehnico economice</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Marketing şi economia serviciilor</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Turism  - Servicii</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Turism şi Servicii</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Economia întreprinderii (în limbi străine)</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Agricultură – Inginerie managerială</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rPr>
                <w:sz w:val="14"/>
                <w:szCs w:val="14"/>
              </w:rPr>
            </w:pPr>
            <w:r w:rsidRPr="00935A9D">
              <w:rPr>
                <w:sz w:val="14"/>
                <w:szCs w:val="14"/>
              </w:rPr>
              <w:t>Contabilitate şi audit financiar în firmele de comerţ, turism şi servicii**</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rPr>
                <w:sz w:val="14"/>
                <w:szCs w:val="14"/>
              </w:rPr>
            </w:pPr>
            <w:r w:rsidRPr="00935A9D">
              <w:rPr>
                <w:sz w:val="14"/>
                <w:szCs w:val="14"/>
              </w:rPr>
              <w:t>Contabilitatea şi gestiunea întreprinderii**</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rPr>
                <w:sz w:val="14"/>
                <w:szCs w:val="14"/>
              </w:rPr>
            </w:pPr>
            <w:r w:rsidRPr="00935A9D">
              <w:rPr>
                <w:sz w:val="14"/>
                <w:szCs w:val="14"/>
              </w:rPr>
              <w:t>Dimensiunea europeană a managementului organizaţiei**</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rPr>
                <w:sz w:val="14"/>
                <w:szCs w:val="14"/>
              </w:rPr>
            </w:pPr>
            <w:r w:rsidRPr="00935A9D">
              <w:rPr>
                <w:sz w:val="14"/>
                <w:szCs w:val="14"/>
              </w:rPr>
              <w:t>Fiscalitatea în context comunitar**</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Default"/>
              <w:rPr>
                <w:color w:val="auto"/>
                <w:sz w:val="14"/>
                <w:szCs w:val="14"/>
                <w:lang w:val="ro-RO"/>
              </w:rPr>
            </w:pPr>
            <w:r w:rsidRPr="00935A9D">
              <w:rPr>
                <w:color w:val="auto"/>
                <w:sz w:val="14"/>
                <w:szCs w:val="14"/>
                <w:lang w:val="ro-RO"/>
              </w:rPr>
              <w:t>Strategii şi politici economice europene**</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Default"/>
              <w:jc w:val="both"/>
              <w:rPr>
                <w:color w:val="auto"/>
                <w:sz w:val="14"/>
                <w:szCs w:val="14"/>
                <w:lang w:val="ro-RO"/>
              </w:rPr>
            </w:pPr>
            <w:r w:rsidRPr="00935A9D">
              <w:rPr>
                <w:color w:val="auto"/>
                <w:sz w:val="14"/>
                <w:szCs w:val="14"/>
                <w:lang w:val="ro-RO"/>
              </w:rPr>
              <w:t>Strategii şi politici de management şi marketing ale firmei**</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Default"/>
              <w:rPr>
                <w:color w:val="auto"/>
                <w:sz w:val="14"/>
                <w:szCs w:val="14"/>
                <w:lang w:val="ro-RO"/>
              </w:rPr>
            </w:pPr>
            <w:r w:rsidRPr="00935A9D">
              <w:rPr>
                <w:color w:val="auto"/>
                <w:sz w:val="14"/>
                <w:szCs w:val="14"/>
                <w:lang w:val="ro-RO"/>
              </w:rPr>
              <w:t>Marketingul serviciilor**</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Default"/>
              <w:jc w:val="both"/>
              <w:rPr>
                <w:color w:val="auto"/>
                <w:sz w:val="14"/>
                <w:szCs w:val="14"/>
                <w:lang w:val="ro-RO"/>
              </w:rPr>
            </w:pPr>
            <w:r w:rsidRPr="00935A9D">
              <w:rPr>
                <w:color w:val="auto"/>
                <w:sz w:val="14"/>
                <w:szCs w:val="14"/>
                <w:lang w:val="ro-RO"/>
              </w:rPr>
              <w:t xml:space="preserve">Managementul producţiei agroalimentare şi economia mediului </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935A9D"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rPr>
                <w:sz w:val="14"/>
                <w:szCs w:val="14"/>
              </w:rPr>
            </w:pPr>
            <w:r w:rsidRPr="00935A9D">
              <w:rPr>
                <w:sz w:val="14"/>
                <w:szCs w:val="14"/>
              </w:rPr>
              <w:t>Sisteme informaţionale pentru afaceri**</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r w:rsidR="00345BBF" w:rsidRPr="00935A9D" w:rsidTr="004955B6">
        <w:trPr>
          <w:cantSplit/>
          <w:jc w:val="center"/>
        </w:trPr>
        <w:tc>
          <w:tcPr>
            <w:tcW w:w="1275" w:type="dxa"/>
            <w:vMerge/>
            <w:tcBorders>
              <w:left w:val="thinThickSmallGap" w:sz="24" w:space="0" w:color="auto"/>
            </w:tcBorders>
            <w:vAlign w:val="center"/>
          </w:tcPr>
          <w:p w:rsidR="00345BBF" w:rsidRPr="00935A9D" w:rsidRDefault="00345BBF" w:rsidP="007268CF">
            <w:pPr>
              <w:jc w:val="center"/>
              <w:rPr>
                <w:b/>
                <w:bCs/>
                <w:sz w:val="14"/>
                <w:szCs w:val="14"/>
              </w:rPr>
            </w:pPr>
          </w:p>
        </w:tc>
        <w:tc>
          <w:tcPr>
            <w:tcW w:w="1701" w:type="dxa"/>
            <w:vMerge/>
            <w:tcBorders>
              <w:right w:val="thinThickSmallGap" w:sz="24" w:space="0" w:color="auto"/>
            </w:tcBorders>
            <w:vAlign w:val="center"/>
          </w:tcPr>
          <w:p w:rsidR="00345BBF" w:rsidRPr="00935A9D" w:rsidRDefault="00345BBF" w:rsidP="007268CF">
            <w:pPr>
              <w:rPr>
                <w:sz w:val="14"/>
                <w:szCs w:val="14"/>
              </w:rPr>
            </w:pPr>
          </w:p>
        </w:tc>
        <w:tc>
          <w:tcPr>
            <w:tcW w:w="1701" w:type="dxa"/>
            <w:vMerge/>
            <w:tcBorders>
              <w:left w:val="nil"/>
              <w:right w:val="thinThickSmallGap" w:sz="24" w:space="0" w:color="auto"/>
            </w:tcBorders>
            <w:vAlign w:val="center"/>
          </w:tcPr>
          <w:p w:rsidR="00345BBF" w:rsidRPr="00935A9D" w:rsidRDefault="00345BBF" w:rsidP="007268CF">
            <w:pPr>
              <w:rPr>
                <w:sz w:val="14"/>
                <w:szCs w:val="14"/>
              </w:rPr>
            </w:pPr>
          </w:p>
        </w:tc>
        <w:tc>
          <w:tcPr>
            <w:tcW w:w="577" w:type="dxa"/>
            <w:tcBorders>
              <w:left w:val="nil"/>
            </w:tcBorders>
            <w:vAlign w:val="center"/>
          </w:tcPr>
          <w:p w:rsidR="00345BBF" w:rsidRPr="00935A9D" w:rsidRDefault="00345BBF" w:rsidP="007268CF">
            <w:pPr>
              <w:numPr>
                <w:ilvl w:val="0"/>
                <w:numId w:val="1"/>
              </w:numPr>
              <w:rPr>
                <w:sz w:val="14"/>
                <w:szCs w:val="14"/>
              </w:rPr>
            </w:pPr>
          </w:p>
        </w:tc>
        <w:tc>
          <w:tcPr>
            <w:tcW w:w="4395" w:type="dxa"/>
            <w:vAlign w:val="center"/>
          </w:tcPr>
          <w:p w:rsidR="00345BBF" w:rsidRPr="00935A9D" w:rsidRDefault="00345BBF" w:rsidP="007268CF">
            <w:pPr>
              <w:pStyle w:val="Default"/>
              <w:jc w:val="both"/>
              <w:rPr>
                <w:color w:val="auto"/>
                <w:sz w:val="14"/>
                <w:szCs w:val="14"/>
                <w:lang w:val="ro-RO"/>
              </w:rPr>
            </w:pPr>
            <w:r w:rsidRPr="00935A9D">
              <w:rPr>
                <w:color w:val="auto"/>
                <w:sz w:val="14"/>
                <w:szCs w:val="14"/>
                <w:lang w:val="ro-RO"/>
              </w:rPr>
              <w:t xml:space="preserve">Economia industriei, construcţiilor şi transporturilor </w:t>
            </w:r>
          </w:p>
        </w:tc>
        <w:tc>
          <w:tcPr>
            <w:tcW w:w="688" w:type="dxa"/>
            <w:vAlign w:val="center"/>
          </w:tcPr>
          <w:p w:rsidR="00345BBF" w:rsidRPr="00935A9D" w:rsidRDefault="00345BBF" w:rsidP="007268C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345BBF" w:rsidRPr="00935A9D" w:rsidRDefault="00345BBF" w:rsidP="007268CF">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345BBF" w:rsidRPr="00935A9D" w:rsidRDefault="00345BBF" w:rsidP="007268CF">
            <w:pPr>
              <w:jc w:val="center"/>
              <w:rPr>
                <w:caps/>
                <w:sz w:val="14"/>
                <w:szCs w:val="14"/>
              </w:rPr>
            </w:pPr>
          </w:p>
        </w:tc>
      </w:tr>
    </w:tbl>
    <w:p w:rsidR="00797F9E" w:rsidRPr="00935A9D" w:rsidRDefault="00797F9E">
      <w:pPr>
        <w:rPr>
          <w:sz w:val="2"/>
          <w:szCs w:val="2"/>
        </w:rPr>
      </w:pPr>
    </w:p>
    <w:p w:rsidR="000202F0" w:rsidRPr="00935A9D" w:rsidRDefault="000202F0"/>
    <w:p w:rsidR="000202F0" w:rsidRPr="00935A9D" w:rsidRDefault="000202F0"/>
    <w:p w:rsidR="000202F0" w:rsidRPr="00935A9D" w:rsidRDefault="000202F0"/>
    <w:p w:rsidR="000202F0" w:rsidRPr="00935A9D" w:rsidRDefault="000202F0"/>
    <w:p w:rsidR="000202F0" w:rsidRPr="00935A9D" w:rsidRDefault="000202F0"/>
    <w:p w:rsidR="000202F0" w:rsidRPr="00935A9D" w:rsidRDefault="000202F0"/>
    <w:p w:rsidR="000202F0" w:rsidRPr="00935A9D" w:rsidRDefault="000202F0"/>
    <w:p w:rsidR="00D30693" w:rsidRPr="00935A9D" w:rsidRDefault="00D30693"/>
    <w:p w:rsidR="000202F0" w:rsidRPr="00935A9D" w:rsidRDefault="000202F0"/>
    <w:p w:rsidR="000202F0" w:rsidRPr="00935A9D" w:rsidRDefault="000202F0"/>
    <w:p w:rsidR="000202F0" w:rsidRPr="00935A9D" w:rsidRDefault="000202F0"/>
    <w:p w:rsidR="000202F0" w:rsidRPr="00935A9D" w:rsidRDefault="000202F0"/>
    <w:p w:rsidR="000202F0" w:rsidRPr="00935A9D" w:rsidRDefault="000202F0"/>
    <w:p w:rsidR="000202F0" w:rsidRPr="00935A9D" w:rsidRDefault="000202F0"/>
    <w:p w:rsidR="000202F0" w:rsidRPr="00935A9D" w:rsidRDefault="000202F0"/>
    <w:p w:rsidR="000202F0" w:rsidRPr="00935A9D" w:rsidRDefault="000202F0"/>
    <w:p w:rsidR="000202F0" w:rsidRPr="00935A9D" w:rsidRDefault="000202F0"/>
    <w:p w:rsidR="000202F0" w:rsidRPr="00935A9D" w:rsidRDefault="000202F0"/>
    <w:p w:rsidR="00345BBF" w:rsidRPr="00935A9D" w:rsidRDefault="00345BBF"/>
    <w:p w:rsidR="000202F0" w:rsidRPr="00935A9D" w:rsidRDefault="000202F0"/>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686"/>
        <w:gridCol w:w="1701"/>
        <w:gridCol w:w="724"/>
        <w:gridCol w:w="4238"/>
        <w:gridCol w:w="708"/>
        <w:gridCol w:w="709"/>
        <w:gridCol w:w="3260"/>
      </w:tblGrid>
      <w:tr w:rsidR="00935A9D" w:rsidRPr="00935A9D" w:rsidTr="00DF4B08">
        <w:trPr>
          <w:cantSplit/>
          <w:jc w:val="center"/>
        </w:trPr>
        <w:tc>
          <w:tcPr>
            <w:tcW w:w="1290" w:type="dxa"/>
            <w:vMerge w:val="restart"/>
            <w:tcBorders>
              <w:left w:val="thinThickSmallGap" w:sz="24" w:space="0" w:color="auto"/>
            </w:tcBorders>
            <w:vAlign w:val="center"/>
          </w:tcPr>
          <w:p w:rsidR="00797F9E" w:rsidRPr="00935A9D" w:rsidRDefault="00797F9E" w:rsidP="00797F9E">
            <w:pPr>
              <w:jc w:val="center"/>
              <w:rPr>
                <w:b/>
                <w:bCs/>
                <w:sz w:val="14"/>
                <w:szCs w:val="14"/>
              </w:rPr>
            </w:pPr>
            <w:r w:rsidRPr="00935A9D">
              <w:rPr>
                <w:b/>
                <w:bCs/>
                <w:sz w:val="14"/>
                <w:szCs w:val="14"/>
              </w:rPr>
              <w:lastRenderedPageBreak/>
              <w:t>Învăţământ</w:t>
            </w:r>
          </w:p>
          <w:p w:rsidR="00797F9E" w:rsidRPr="00935A9D" w:rsidRDefault="00797F9E" w:rsidP="00797F9E">
            <w:pPr>
              <w:jc w:val="center"/>
              <w:rPr>
                <w:b/>
                <w:bCs/>
                <w:sz w:val="14"/>
                <w:szCs w:val="14"/>
              </w:rPr>
            </w:pPr>
            <w:r w:rsidRPr="00935A9D">
              <w:rPr>
                <w:b/>
                <w:bCs/>
                <w:sz w:val="14"/>
                <w:szCs w:val="14"/>
              </w:rPr>
              <w:t xml:space="preserve">liceal /  </w:t>
            </w:r>
          </w:p>
          <w:p w:rsidR="00797F9E" w:rsidRPr="00935A9D" w:rsidRDefault="00797F9E" w:rsidP="00797F9E">
            <w:pPr>
              <w:jc w:val="center"/>
              <w:rPr>
                <w:b/>
                <w:bCs/>
                <w:sz w:val="14"/>
                <w:szCs w:val="14"/>
              </w:rPr>
            </w:pPr>
            <w:r w:rsidRPr="00935A9D">
              <w:rPr>
                <w:b/>
                <w:bCs/>
                <w:sz w:val="14"/>
                <w:szCs w:val="14"/>
              </w:rPr>
              <w:t>Învăţământ profesional</w:t>
            </w:r>
          </w:p>
          <w:p w:rsidR="00797F9E" w:rsidRPr="00935A9D" w:rsidRDefault="00797F9E" w:rsidP="00797F9E">
            <w:pPr>
              <w:jc w:val="center"/>
              <w:rPr>
                <w:b/>
                <w:bCs/>
                <w:sz w:val="13"/>
                <w:szCs w:val="13"/>
              </w:rPr>
            </w:pPr>
          </w:p>
        </w:tc>
        <w:tc>
          <w:tcPr>
            <w:tcW w:w="1686" w:type="dxa"/>
            <w:vMerge w:val="restart"/>
            <w:tcBorders>
              <w:right w:val="thinThickSmallGap" w:sz="24" w:space="0" w:color="auto"/>
            </w:tcBorders>
            <w:vAlign w:val="center"/>
          </w:tcPr>
          <w:p w:rsidR="00797F9E" w:rsidRPr="00935A9D" w:rsidRDefault="00797F9E" w:rsidP="00797F9E">
            <w:pPr>
              <w:rPr>
                <w:sz w:val="13"/>
                <w:szCs w:val="13"/>
              </w:rPr>
            </w:pPr>
            <w:r w:rsidRPr="00935A9D">
              <w:rPr>
                <w:sz w:val="13"/>
                <w:szCs w:val="13"/>
              </w:rPr>
              <w:t xml:space="preserve">Economic, administrativ, </w:t>
            </w:r>
          </w:p>
          <w:p w:rsidR="00797F9E" w:rsidRPr="00935A9D" w:rsidRDefault="00797F9E" w:rsidP="00797F9E">
            <w:pPr>
              <w:rPr>
                <w:sz w:val="13"/>
                <w:szCs w:val="13"/>
              </w:rPr>
            </w:pPr>
            <w:r w:rsidRPr="00935A9D">
              <w:rPr>
                <w:sz w:val="13"/>
                <w:szCs w:val="13"/>
              </w:rPr>
              <w:t>comerţ şi servicii /</w:t>
            </w:r>
          </w:p>
          <w:p w:rsidR="00797F9E" w:rsidRPr="00935A9D" w:rsidRDefault="00797F9E" w:rsidP="00797F9E">
            <w:pPr>
              <w:rPr>
                <w:sz w:val="13"/>
                <w:szCs w:val="13"/>
              </w:rPr>
            </w:pPr>
            <w:r w:rsidRPr="00935A9D">
              <w:rPr>
                <w:sz w:val="13"/>
                <w:szCs w:val="13"/>
              </w:rPr>
              <w:t>Economic,</w:t>
            </w:r>
          </w:p>
          <w:p w:rsidR="00797F9E" w:rsidRPr="00935A9D" w:rsidRDefault="00797F9E" w:rsidP="00797F9E">
            <w:pPr>
              <w:rPr>
                <w:sz w:val="13"/>
                <w:szCs w:val="13"/>
              </w:rPr>
            </w:pPr>
            <w:r w:rsidRPr="00935A9D">
              <w:rPr>
                <w:sz w:val="13"/>
                <w:szCs w:val="13"/>
              </w:rPr>
              <w:t>administrativ, poştă</w:t>
            </w:r>
          </w:p>
          <w:p w:rsidR="00797F9E" w:rsidRPr="00935A9D" w:rsidRDefault="00797F9E" w:rsidP="00797F9E">
            <w:pPr>
              <w:rPr>
                <w:sz w:val="13"/>
                <w:szCs w:val="13"/>
              </w:rPr>
            </w:pPr>
            <w:r w:rsidRPr="00935A9D">
              <w:rPr>
                <w:sz w:val="13"/>
                <w:szCs w:val="13"/>
              </w:rPr>
              <w:t>(Anexa 15 / Anexa 15.1)</w:t>
            </w:r>
          </w:p>
        </w:tc>
        <w:tc>
          <w:tcPr>
            <w:tcW w:w="1701" w:type="dxa"/>
            <w:vMerge w:val="restart"/>
            <w:tcBorders>
              <w:left w:val="nil"/>
              <w:right w:val="thinThickSmallGap" w:sz="24" w:space="0" w:color="auto"/>
            </w:tcBorders>
            <w:vAlign w:val="center"/>
          </w:tcPr>
          <w:p w:rsidR="00797F9E" w:rsidRPr="00935A9D" w:rsidRDefault="00797F9E" w:rsidP="00797F9E">
            <w:pPr>
              <w:rPr>
                <w:sz w:val="13"/>
                <w:szCs w:val="13"/>
              </w:rPr>
            </w:pPr>
            <w:r w:rsidRPr="00935A9D">
              <w:rPr>
                <w:sz w:val="13"/>
                <w:szCs w:val="13"/>
              </w:rPr>
              <w:t xml:space="preserve">15.1. Economic, administrativ, comerţ </w:t>
            </w:r>
          </w:p>
          <w:p w:rsidR="00797F9E" w:rsidRPr="00935A9D" w:rsidRDefault="00797F9E" w:rsidP="00797F9E">
            <w:pPr>
              <w:rPr>
                <w:sz w:val="13"/>
                <w:szCs w:val="13"/>
              </w:rPr>
            </w:pPr>
            <w:r w:rsidRPr="00935A9D">
              <w:rPr>
                <w:sz w:val="13"/>
                <w:szCs w:val="13"/>
              </w:rPr>
              <w:t>şi servicii / Economic, administrativ, poştă</w:t>
            </w: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Inginerie economică în agricultură</w:t>
            </w:r>
          </w:p>
        </w:tc>
        <w:tc>
          <w:tcPr>
            <w:tcW w:w="708" w:type="dxa"/>
            <w:vAlign w:val="center"/>
          </w:tcPr>
          <w:p w:rsidR="00797F9E" w:rsidRPr="00935A9D" w:rsidRDefault="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val="restart"/>
            <w:tcBorders>
              <w:left w:val="nil"/>
              <w:right w:val="thinThickSmallGap" w:sz="24" w:space="0" w:color="auto"/>
            </w:tcBorders>
            <w:vAlign w:val="center"/>
          </w:tcPr>
          <w:p w:rsidR="00D30693" w:rsidRPr="00935A9D" w:rsidRDefault="00D30693" w:rsidP="00D30693">
            <w:pPr>
              <w:jc w:val="center"/>
              <w:rPr>
                <w:caps/>
                <w:sz w:val="14"/>
                <w:szCs w:val="14"/>
              </w:rPr>
            </w:pPr>
            <w:r w:rsidRPr="00935A9D">
              <w:rPr>
                <w:b/>
                <w:bCs/>
                <w:caps/>
                <w:sz w:val="14"/>
                <w:szCs w:val="14"/>
              </w:rPr>
              <w:t>Economic,</w:t>
            </w:r>
          </w:p>
          <w:p w:rsidR="00D30693" w:rsidRPr="00935A9D" w:rsidRDefault="00D30693" w:rsidP="00D30693">
            <w:pPr>
              <w:jc w:val="center"/>
              <w:rPr>
                <w:caps/>
                <w:sz w:val="14"/>
                <w:szCs w:val="14"/>
              </w:rPr>
            </w:pPr>
            <w:r w:rsidRPr="00935A9D">
              <w:rPr>
                <w:b/>
                <w:bCs/>
                <w:caps/>
                <w:sz w:val="14"/>
                <w:szCs w:val="14"/>
              </w:rPr>
              <w:t>Administrativ,</w:t>
            </w:r>
          </w:p>
          <w:p w:rsidR="00D30693" w:rsidRPr="00935A9D" w:rsidRDefault="00D30693" w:rsidP="00D30693">
            <w:pPr>
              <w:jc w:val="center"/>
              <w:rPr>
                <w:b/>
                <w:bCs/>
                <w:caps/>
                <w:sz w:val="14"/>
                <w:szCs w:val="14"/>
              </w:rPr>
            </w:pPr>
            <w:r w:rsidRPr="00935A9D">
              <w:rPr>
                <w:b/>
                <w:bCs/>
                <w:caps/>
                <w:sz w:val="14"/>
                <w:szCs w:val="14"/>
              </w:rPr>
              <w:t>Poştă</w:t>
            </w:r>
          </w:p>
          <w:p w:rsidR="00D30693" w:rsidRPr="00935A9D" w:rsidRDefault="00D30693" w:rsidP="00D3069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D30693" w:rsidRPr="00935A9D" w:rsidRDefault="00D30693" w:rsidP="00D30693">
            <w:pPr>
              <w:jc w:val="center"/>
              <w:rPr>
                <w:sz w:val="16"/>
                <w:szCs w:val="16"/>
              </w:rPr>
            </w:pPr>
          </w:p>
          <w:p w:rsidR="00D30693" w:rsidRPr="00935A9D" w:rsidRDefault="00D30693" w:rsidP="00D30693">
            <w:pPr>
              <w:jc w:val="center"/>
              <w:rPr>
                <w:sz w:val="16"/>
                <w:szCs w:val="16"/>
              </w:rPr>
            </w:pPr>
            <w:r w:rsidRPr="00935A9D">
              <w:rPr>
                <w:sz w:val="16"/>
                <w:szCs w:val="16"/>
              </w:rPr>
              <w:t>/</w:t>
            </w:r>
          </w:p>
          <w:p w:rsidR="00D30693" w:rsidRPr="00935A9D" w:rsidRDefault="00D30693" w:rsidP="00D30693">
            <w:pPr>
              <w:jc w:val="center"/>
              <w:rPr>
                <w:sz w:val="16"/>
                <w:szCs w:val="16"/>
              </w:rPr>
            </w:pPr>
          </w:p>
          <w:p w:rsidR="00D30693" w:rsidRPr="00935A9D" w:rsidRDefault="00D30693" w:rsidP="00D30693">
            <w:pPr>
              <w:jc w:val="center"/>
              <w:rPr>
                <w:caps/>
                <w:sz w:val="14"/>
                <w:szCs w:val="14"/>
              </w:rPr>
            </w:pPr>
            <w:r w:rsidRPr="00935A9D">
              <w:rPr>
                <w:b/>
                <w:bCs/>
                <w:caps/>
                <w:sz w:val="14"/>
                <w:szCs w:val="14"/>
              </w:rPr>
              <w:t>Economic,</w:t>
            </w:r>
          </w:p>
          <w:p w:rsidR="00D30693" w:rsidRPr="00935A9D" w:rsidRDefault="00D30693" w:rsidP="00D30693">
            <w:pPr>
              <w:jc w:val="center"/>
              <w:rPr>
                <w:caps/>
                <w:sz w:val="14"/>
                <w:szCs w:val="14"/>
              </w:rPr>
            </w:pPr>
            <w:r w:rsidRPr="00935A9D">
              <w:rPr>
                <w:b/>
                <w:bCs/>
                <w:caps/>
                <w:sz w:val="14"/>
                <w:szCs w:val="14"/>
              </w:rPr>
              <w:t>Administrativ,</w:t>
            </w:r>
          </w:p>
          <w:p w:rsidR="00D30693" w:rsidRPr="00935A9D" w:rsidRDefault="00D30693" w:rsidP="00D30693">
            <w:pPr>
              <w:jc w:val="center"/>
              <w:rPr>
                <w:sz w:val="16"/>
                <w:szCs w:val="16"/>
              </w:rPr>
            </w:pPr>
            <w:r w:rsidRPr="00935A9D">
              <w:rPr>
                <w:b/>
                <w:bCs/>
                <w:caps/>
                <w:sz w:val="14"/>
                <w:szCs w:val="14"/>
              </w:rPr>
              <w:t>Poştă</w:t>
            </w:r>
          </w:p>
          <w:p w:rsidR="00D30693" w:rsidRPr="00935A9D" w:rsidRDefault="00D30693" w:rsidP="00D30693">
            <w:pPr>
              <w:jc w:val="center"/>
              <w:rPr>
                <w:b/>
                <w:bCs/>
                <w:sz w:val="14"/>
                <w:szCs w:val="14"/>
              </w:rPr>
            </w:pPr>
            <w:r w:rsidRPr="00935A9D">
              <w:rPr>
                <w:b/>
                <w:iCs/>
                <w:sz w:val="14"/>
                <w:szCs w:val="14"/>
              </w:rPr>
              <w:t>(SPECIALITATE ŞI DIDACTICA SPECIALITĂŢII), ELEMENTE DE PEDAGOGIE ŞI PSIHOLOGIE</w:t>
            </w:r>
          </w:p>
          <w:p w:rsidR="00797F9E" w:rsidRPr="00935A9D" w:rsidRDefault="00D30693" w:rsidP="00D30693">
            <w:pPr>
              <w:jc w:val="center"/>
              <w:rPr>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117AA4">
            <w:pPr>
              <w:jc w:val="both"/>
              <w:rPr>
                <w:sz w:val="12"/>
                <w:szCs w:val="12"/>
              </w:rPr>
            </w:pPr>
            <w:r w:rsidRPr="00935A9D">
              <w:rPr>
                <w:sz w:val="12"/>
                <w:szCs w:val="12"/>
              </w:rPr>
              <w:t>Management în economia turismului şi comerţului internaţional</w:t>
            </w:r>
          </w:p>
        </w:tc>
        <w:tc>
          <w:tcPr>
            <w:tcW w:w="708" w:type="dxa"/>
            <w:vAlign w:val="center"/>
          </w:tcPr>
          <w:p w:rsidR="00797F9E" w:rsidRPr="00935A9D" w:rsidRDefault="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117AA4">
            <w:pPr>
              <w:jc w:val="both"/>
              <w:rPr>
                <w:sz w:val="12"/>
                <w:szCs w:val="12"/>
              </w:rPr>
            </w:pPr>
            <w:r w:rsidRPr="00935A9D">
              <w:rPr>
                <w:sz w:val="12"/>
                <w:szCs w:val="12"/>
              </w:rPr>
              <w:t>Inginerie economică în energetică şi electrotehnică</w:t>
            </w:r>
          </w:p>
        </w:tc>
        <w:tc>
          <w:tcPr>
            <w:tcW w:w="708" w:type="dxa"/>
            <w:vAlign w:val="center"/>
          </w:tcPr>
          <w:p w:rsidR="00797F9E" w:rsidRPr="00935A9D" w:rsidRDefault="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117AA4">
            <w:pPr>
              <w:jc w:val="both"/>
              <w:rPr>
                <w:sz w:val="12"/>
                <w:szCs w:val="12"/>
              </w:rPr>
            </w:pPr>
            <w:r w:rsidRPr="00935A9D">
              <w:rPr>
                <w:sz w:val="12"/>
                <w:szCs w:val="12"/>
              </w:rPr>
              <w:t>Inginerie şi management agroturistic</w:t>
            </w:r>
          </w:p>
        </w:tc>
        <w:tc>
          <w:tcPr>
            <w:tcW w:w="708" w:type="dxa"/>
            <w:vAlign w:val="center"/>
          </w:tcPr>
          <w:p w:rsidR="00797F9E" w:rsidRPr="00935A9D" w:rsidRDefault="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117AA4">
            <w:pPr>
              <w:jc w:val="both"/>
              <w:rPr>
                <w:sz w:val="12"/>
                <w:szCs w:val="12"/>
              </w:rPr>
            </w:pPr>
            <w:r w:rsidRPr="00935A9D">
              <w:rPr>
                <w:sz w:val="12"/>
                <w:szCs w:val="12"/>
              </w:rPr>
              <w:t>Managementul afacerilor</w:t>
            </w:r>
          </w:p>
        </w:tc>
        <w:tc>
          <w:tcPr>
            <w:tcW w:w="708" w:type="dxa"/>
            <w:vAlign w:val="center"/>
          </w:tcPr>
          <w:p w:rsidR="00797F9E" w:rsidRPr="00935A9D" w:rsidRDefault="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117AA4">
            <w:pPr>
              <w:jc w:val="both"/>
              <w:rPr>
                <w:sz w:val="12"/>
                <w:szCs w:val="12"/>
              </w:rPr>
            </w:pPr>
            <w:r w:rsidRPr="00935A9D">
              <w:rPr>
                <w:sz w:val="12"/>
                <w:szCs w:val="12"/>
              </w:rPr>
              <w:t xml:space="preserve">Administrarea afacerilor </w:t>
            </w:r>
          </w:p>
        </w:tc>
        <w:tc>
          <w:tcPr>
            <w:tcW w:w="708" w:type="dxa"/>
            <w:vAlign w:val="center"/>
          </w:tcPr>
          <w:p w:rsidR="00797F9E" w:rsidRPr="00935A9D" w:rsidRDefault="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117AA4">
            <w:pPr>
              <w:jc w:val="both"/>
              <w:rPr>
                <w:sz w:val="12"/>
                <w:szCs w:val="12"/>
              </w:rPr>
            </w:pPr>
            <w:r w:rsidRPr="00935A9D">
              <w:rPr>
                <w:sz w:val="12"/>
                <w:szCs w:val="12"/>
              </w:rPr>
              <w:t>Asistenţă managerială</w:t>
            </w:r>
          </w:p>
        </w:tc>
        <w:tc>
          <w:tcPr>
            <w:tcW w:w="708" w:type="dxa"/>
            <w:vAlign w:val="center"/>
          </w:tcPr>
          <w:p w:rsidR="00797F9E" w:rsidRPr="00935A9D" w:rsidRDefault="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117AA4">
            <w:pPr>
              <w:jc w:val="both"/>
              <w:rPr>
                <w:sz w:val="12"/>
                <w:szCs w:val="12"/>
              </w:rPr>
            </w:pPr>
            <w:r w:rsidRPr="00935A9D">
              <w:rPr>
                <w:sz w:val="12"/>
                <w:szCs w:val="12"/>
              </w:rPr>
              <w:t>Management economico – financiar (militar)</w:t>
            </w:r>
          </w:p>
        </w:tc>
        <w:tc>
          <w:tcPr>
            <w:tcW w:w="708" w:type="dxa"/>
            <w:vAlign w:val="center"/>
          </w:tcPr>
          <w:p w:rsidR="00797F9E" w:rsidRPr="00935A9D" w:rsidRDefault="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117AA4">
            <w:pPr>
              <w:jc w:val="both"/>
              <w:rPr>
                <w:sz w:val="12"/>
                <w:szCs w:val="12"/>
              </w:rPr>
            </w:pPr>
            <w:r w:rsidRPr="00935A9D">
              <w:rPr>
                <w:sz w:val="12"/>
                <w:szCs w:val="12"/>
              </w:rPr>
              <w:t>Managementul organizaţiei (militar)</w:t>
            </w:r>
          </w:p>
        </w:tc>
        <w:tc>
          <w:tcPr>
            <w:tcW w:w="708" w:type="dxa"/>
            <w:vAlign w:val="center"/>
          </w:tcPr>
          <w:p w:rsidR="00797F9E" w:rsidRPr="00935A9D" w:rsidRDefault="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117AA4">
            <w:pPr>
              <w:jc w:val="both"/>
              <w:rPr>
                <w:sz w:val="12"/>
                <w:szCs w:val="12"/>
              </w:rPr>
            </w:pPr>
            <w:r w:rsidRPr="00935A9D">
              <w:rPr>
                <w:sz w:val="12"/>
                <w:szCs w:val="12"/>
              </w:rPr>
              <w:t>Management social</w:t>
            </w:r>
          </w:p>
        </w:tc>
        <w:tc>
          <w:tcPr>
            <w:tcW w:w="708" w:type="dxa"/>
            <w:vAlign w:val="center"/>
          </w:tcPr>
          <w:p w:rsidR="00797F9E" w:rsidRPr="00935A9D" w:rsidRDefault="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9409B1">
            <w:pPr>
              <w:rPr>
                <w:sz w:val="12"/>
                <w:szCs w:val="12"/>
              </w:rPr>
            </w:pPr>
            <w:r w:rsidRPr="00935A9D">
              <w:rPr>
                <w:sz w:val="12"/>
                <w:szCs w:val="12"/>
              </w:rPr>
              <w:t>Management financiar contabil şi administrativ</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9409B1">
            <w:pPr>
              <w:jc w:val="both"/>
              <w:rPr>
                <w:sz w:val="12"/>
                <w:szCs w:val="12"/>
              </w:rPr>
            </w:pPr>
            <w:r w:rsidRPr="00935A9D">
              <w:rPr>
                <w:sz w:val="12"/>
                <w:szCs w:val="12"/>
              </w:rPr>
              <w:t>Statistică social-economică</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jc w:val="both"/>
              <w:rPr>
                <w:sz w:val="12"/>
                <w:szCs w:val="12"/>
              </w:rPr>
            </w:pPr>
            <w:r w:rsidRPr="00935A9D">
              <w:rPr>
                <w:sz w:val="12"/>
                <w:szCs w:val="12"/>
              </w:rPr>
              <w:t>Statistică şi previziune economică</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rPr>
                <w:sz w:val="12"/>
                <w:szCs w:val="12"/>
              </w:rPr>
            </w:pPr>
            <w:r w:rsidRPr="00935A9D">
              <w:rPr>
                <w:sz w:val="12"/>
                <w:szCs w:val="12"/>
              </w:rPr>
              <w:t>Finanţe, contabilitate, informatică</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rPr>
                <w:sz w:val="12"/>
                <w:szCs w:val="12"/>
              </w:rPr>
            </w:pPr>
            <w:r w:rsidRPr="00935A9D">
              <w:rPr>
                <w:sz w:val="12"/>
                <w:szCs w:val="12"/>
              </w:rPr>
              <w:t>Finanţe, contabilitate şi informatică</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rPr>
                <w:sz w:val="12"/>
                <w:szCs w:val="12"/>
              </w:rPr>
            </w:pPr>
            <w:r w:rsidRPr="00935A9D">
              <w:rPr>
                <w:sz w:val="12"/>
                <w:szCs w:val="12"/>
              </w:rPr>
              <w:t>Inginerie economică în domeniul electric, electronic şi energetic</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rPr>
                <w:sz w:val="12"/>
                <w:szCs w:val="12"/>
              </w:rPr>
            </w:pPr>
            <w:r w:rsidRPr="00935A9D">
              <w:rPr>
                <w:sz w:val="12"/>
                <w:szCs w:val="12"/>
              </w:rPr>
              <w:t>Inginerie economică în construcţii</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rPr>
                <w:sz w:val="12"/>
                <w:szCs w:val="12"/>
              </w:rPr>
            </w:pPr>
            <w:r w:rsidRPr="00935A9D">
              <w:rPr>
                <w:sz w:val="12"/>
                <w:szCs w:val="12"/>
              </w:rPr>
              <w:t>Inginerie economică în domeniul transporturilor</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rPr>
                <w:sz w:val="12"/>
                <w:szCs w:val="12"/>
              </w:rPr>
            </w:pPr>
            <w:r w:rsidRPr="00935A9D">
              <w:rPr>
                <w:sz w:val="12"/>
                <w:szCs w:val="12"/>
              </w:rPr>
              <w:t>Inginerie economică industrială</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rPr>
                <w:sz w:val="12"/>
                <w:szCs w:val="12"/>
              </w:rPr>
            </w:pPr>
            <w:r w:rsidRPr="00935A9D">
              <w:rPr>
                <w:sz w:val="12"/>
                <w:szCs w:val="12"/>
              </w:rPr>
              <w:t>Finanţe şi gestiunea afacerilor</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rPr>
                <w:sz w:val="12"/>
                <w:szCs w:val="12"/>
              </w:rPr>
            </w:pPr>
            <w:r w:rsidRPr="00935A9D">
              <w:rPr>
                <w:sz w:val="12"/>
                <w:szCs w:val="12"/>
              </w:rPr>
              <w:t>Finanţe şi contabilitate</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rPr>
                <w:sz w:val="12"/>
                <w:szCs w:val="12"/>
              </w:rPr>
            </w:pPr>
            <w:r w:rsidRPr="00935A9D">
              <w:rPr>
                <w:sz w:val="12"/>
                <w:szCs w:val="12"/>
              </w:rPr>
              <w:t>Gestiunea afacerilor (în limbi străine)</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rPr>
                <w:sz w:val="12"/>
                <w:szCs w:val="12"/>
              </w:rPr>
            </w:pPr>
            <w:r w:rsidRPr="00935A9D">
              <w:rPr>
                <w:sz w:val="12"/>
                <w:szCs w:val="12"/>
              </w:rPr>
              <w:t>Gestiunea şi analiza financiară a întreprinderilor</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rPr>
                <w:sz w:val="12"/>
                <w:szCs w:val="12"/>
              </w:rPr>
            </w:pPr>
            <w:r w:rsidRPr="00935A9D">
              <w:rPr>
                <w:sz w:val="12"/>
                <w:szCs w:val="12"/>
              </w:rPr>
              <w:t>Gestiunea financiară a întreprinderii</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C2214A">
            <w:pPr>
              <w:jc w:val="both"/>
              <w:rPr>
                <w:sz w:val="12"/>
                <w:szCs w:val="12"/>
              </w:rPr>
            </w:pPr>
            <w:r w:rsidRPr="00935A9D">
              <w:rPr>
                <w:sz w:val="12"/>
                <w:szCs w:val="12"/>
              </w:rPr>
              <w:t>Marketing şi economia afacerilor</w:t>
            </w:r>
          </w:p>
        </w:tc>
        <w:tc>
          <w:tcPr>
            <w:tcW w:w="708" w:type="dxa"/>
            <w:vAlign w:val="center"/>
          </w:tcPr>
          <w:p w:rsidR="00797F9E" w:rsidRPr="00935A9D" w:rsidRDefault="00797F9E" w:rsidP="00C2214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2F1658">
            <w:pPr>
              <w:jc w:val="both"/>
              <w:rPr>
                <w:sz w:val="12"/>
                <w:szCs w:val="12"/>
              </w:rPr>
            </w:pPr>
            <w:r w:rsidRPr="00935A9D">
              <w:rPr>
                <w:sz w:val="12"/>
                <w:szCs w:val="12"/>
              </w:rPr>
              <w:t>Management – Marketing</w:t>
            </w:r>
          </w:p>
        </w:tc>
        <w:tc>
          <w:tcPr>
            <w:tcW w:w="708" w:type="dxa"/>
            <w:vAlign w:val="center"/>
          </w:tcPr>
          <w:p w:rsidR="00797F9E" w:rsidRPr="00935A9D" w:rsidRDefault="00797F9E" w:rsidP="009409B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E304A6">
            <w:pPr>
              <w:jc w:val="both"/>
              <w:rPr>
                <w:sz w:val="12"/>
                <w:szCs w:val="12"/>
              </w:rPr>
            </w:pPr>
            <w:r w:rsidRPr="00935A9D">
              <w:rPr>
                <w:sz w:val="12"/>
                <w:szCs w:val="12"/>
              </w:rPr>
              <w:t>Management şi marketing</w:t>
            </w:r>
          </w:p>
        </w:tc>
        <w:tc>
          <w:tcPr>
            <w:tcW w:w="708" w:type="dxa"/>
            <w:vAlign w:val="center"/>
          </w:tcPr>
          <w:p w:rsidR="00797F9E" w:rsidRPr="00935A9D" w:rsidRDefault="00797F9E" w:rsidP="00E304A6">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Informatică şi contabilitate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rPr>
                <w:sz w:val="12"/>
                <w:szCs w:val="12"/>
              </w:rPr>
            </w:pPr>
            <w:r w:rsidRPr="00935A9D">
              <w:rPr>
                <w:sz w:val="12"/>
                <w:szCs w:val="12"/>
              </w:rPr>
              <w:t>Expertize contabile şi control financiar</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Economie generală</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Economie şi administrarea afacerilor întreprinderii</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Economia mediului</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Economie şi sociologie rurală</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Ştiinţe economice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Politici economice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Tranzacţii internaţionale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Relaţii comerciale şi financiar-bancare interne şi internaţionale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rPr>
                <w:sz w:val="12"/>
                <w:szCs w:val="12"/>
              </w:rPr>
            </w:pPr>
            <w:r w:rsidRPr="00935A9D">
              <w:rPr>
                <w:sz w:val="12"/>
                <w:szCs w:val="12"/>
              </w:rPr>
              <w:t>Relaţii comerciale şi financiar-bancare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Comerţ exterior</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Managementul afacerilor economice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 şi marketing în afaceri economice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Marketing şi comerţ exterior</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 şi turism</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 - Turism</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Economia turismului intern şi  internaţional</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Economia industriei</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Relaţii internaţionale şi studii europene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Managementul instituţiilor europene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 turistic şi comercial</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 turistic, hotelier  şi comercial</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 turistic şi hotelier</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 în industrie, construcţii şi transporturi</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 în comerţ şi turism</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Audit şi control de gestiune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Managementul dezvoltării rurale şi inginerie economică în agricultură</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 economic**</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Finanţe - Credit</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Managementul întreprinderii</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 industrial</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Ştiinţe administrative**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 xml:space="preserve">Merceologie şi managementul calităţii  </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Economia agroalimentară</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pStyle w:val="Heading3"/>
              <w:jc w:val="left"/>
              <w:rPr>
                <w:rFonts w:ascii="Times New Roman" w:hAnsi="Times New Roman"/>
                <w:b w:val="0"/>
                <w:bCs w:val="0"/>
                <w:sz w:val="12"/>
                <w:szCs w:val="12"/>
              </w:rPr>
            </w:pPr>
            <w:r w:rsidRPr="00935A9D">
              <w:rPr>
                <w:rFonts w:ascii="Times New Roman" w:hAnsi="Times New Roman"/>
                <w:b w:val="0"/>
                <w:bCs w:val="0"/>
                <w:sz w:val="12"/>
                <w:szCs w:val="12"/>
              </w:rPr>
              <w:t>Ingineria sistemelor de producţie</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Economie şi gestiune financiar – bancară**</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Economia serviciilor de alimentaţie publică şi turism</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rPr>
                <w:sz w:val="12"/>
                <w:szCs w:val="12"/>
              </w:rPr>
            </w:pPr>
            <w:r w:rsidRPr="00935A9D">
              <w:rPr>
                <w:sz w:val="12"/>
                <w:szCs w:val="12"/>
              </w:rPr>
              <w:t>Economia şi dreptul afacerilor</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rPr>
                <w:sz w:val="12"/>
                <w:szCs w:val="12"/>
              </w:rPr>
            </w:pPr>
            <w:r w:rsidRPr="00935A9D">
              <w:rPr>
                <w:sz w:val="12"/>
                <w:szCs w:val="12"/>
              </w:rPr>
              <w:t>Economie mondială</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 în construcţii, transporturi şi telecomunicaţii</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Studii comerciale şi financiar-bancare</w:t>
            </w:r>
          </w:p>
        </w:tc>
        <w:tc>
          <w:tcPr>
            <w:tcW w:w="708" w:type="dxa"/>
            <w:vAlign w:val="center"/>
          </w:tcPr>
          <w:p w:rsidR="00797F9E" w:rsidRPr="00935A9D" w:rsidRDefault="00797F9E" w:rsidP="00797F9E">
            <w:pPr>
              <w:jc w:val="center"/>
              <w:rPr>
                <w:sz w:val="12"/>
                <w:szCs w:val="12"/>
              </w:rPr>
            </w:pPr>
            <w:r w:rsidRPr="00935A9D">
              <w:rPr>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Managementul şi ingineria sistemelor de producţie - chimie</w:t>
            </w:r>
          </w:p>
        </w:tc>
        <w:tc>
          <w:tcPr>
            <w:tcW w:w="708" w:type="dxa"/>
            <w:vAlign w:val="center"/>
          </w:tcPr>
          <w:p w:rsidR="00797F9E" w:rsidRPr="00935A9D" w:rsidRDefault="00797F9E" w:rsidP="00797F9E">
            <w:pPr>
              <w:jc w:val="center"/>
              <w:rPr>
                <w:sz w:val="12"/>
                <w:szCs w:val="12"/>
              </w:rPr>
            </w:pPr>
            <w:r w:rsidRPr="00935A9D">
              <w:rPr>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Economia industriei, construcţiei şi transporturilor</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jc w:val="both"/>
              <w:rPr>
                <w:sz w:val="12"/>
                <w:szCs w:val="12"/>
              </w:rPr>
            </w:pPr>
            <w:r w:rsidRPr="00935A9D">
              <w:rPr>
                <w:sz w:val="12"/>
                <w:szCs w:val="12"/>
              </w:rPr>
              <w:t>Economie matematică</w:t>
            </w:r>
          </w:p>
        </w:tc>
        <w:tc>
          <w:tcPr>
            <w:tcW w:w="708" w:type="dxa"/>
            <w:vAlign w:val="center"/>
          </w:tcPr>
          <w:p w:rsidR="00797F9E" w:rsidRPr="00935A9D" w:rsidRDefault="00797F9E" w:rsidP="00797F9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rPr>
                <w:sz w:val="12"/>
                <w:szCs w:val="12"/>
              </w:rPr>
            </w:pPr>
            <w:r w:rsidRPr="00935A9D">
              <w:rPr>
                <w:sz w:val="12"/>
                <w:szCs w:val="12"/>
              </w:rPr>
              <w:t>Economie - Pedagogie</w:t>
            </w:r>
          </w:p>
        </w:tc>
        <w:tc>
          <w:tcPr>
            <w:tcW w:w="708" w:type="dxa"/>
            <w:vAlign w:val="center"/>
          </w:tcPr>
          <w:p w:rsidR="00797F9E" w:rsidRPr="00935A9D" w:rsidRDefault="00797F9E" w:rsidP="00797F9E">
            <w:pPr>
              <w:jc w:val="center"/>
              <w:rPr>
                <w:sz w:val="12"/>
                <w:szCs w:val="12"/>
              </w:rPr>
            </w:pPr>
            <w:r w:rsidRPr="00935A9D">
              <w:rPr>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935A9D"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rPr>
                <w:sz w:val="12"/>
                <w:szCs w:val="12"/>
              </w:rPr>
            </w:pPr>
            <w:r w:rsidRPr="00935A9D">
              <w:rPr>
                <w:sz w:val="12"/>
                <w:szCs w:val="12"/>
              </w:rPr>
              <w:t>Management în administraţie şi servicii publice**</w:t>
            </w:r>
          </w:p>
        </w:tc>
        <w:tc>
          <w:tcPr>
            <w:tcW w:w="708" w:type="dxa"/>
            <w:vAlign w:val="center"/>
          </w:tcPr>
          <w:p w:rsidR="00797F9E" w:rsidRPr="00935A9D" w:rsidRDefault="00797F9E" w:rsidP="00797F9E">
            <w:pPr>
              <w:jc w:val="center"/>
              <w:rPr>
                <w:sz w:val="12"/>
                <w:szCs w:val="12"/>
              </w:rPr>
            </w:pPr>
            <w:r w:rsidRPr="00935A9D">
              <w:rPr>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r w:rsidR="0038133A" w:rsidRPr="00935A9D" w:rsidTr="00DF4B08">
        <w:trPr>
          <w:cantSplit/>
          <w:jc w:val="center"/>
        </w:trPr>
        <w:tc>
          <w:tcPr>
            <w:tcW w:w="1290" w:type="dxa"/>
            <w:vMerge/>
            <w:tcBorders>
              <w:left w:val="thinThickSmallGap" w:sz="24" w:space="0" w:color="auto"/>
            </w:tcBorders>
            <w:vAlign w:val="center"/>
          </w:tcPr>
          <w:p w:rsidR="00797F9E" w:rsidRPr="00935A9D" w:rsidRDefault="00797F9E" w:rsidP="00117AA4">
            <w:pPr>
              <w:jc w:val="center"/>
              <w:rPr>
                <w:b/>
                <w:bCs/>
                <w:sz w:val="13"/>
                <w:szCs w:val="13"/>
              </w:rPr>
            </w:pPr>
          </w:p>
        </w:tc>
        <w:tc>
          <w:tcPr>
            <w:tcW w:w="1686" w:type="dxa"/>
            <w:vMerge/>
            <w:tcBorders>
              <w:right w:val="thinThickSmallGap" w:sz="24" w:space="0" w:color="auto"/>
            </w:tcBorders>
            <w:vAlign w:val="center"/>
          </w:tcPr>
          <w:p w:rsidR="00797F9E" w:rsidRPr="00935A9D" w:rsidRDefault="00797F9E">
            <w:pPr>
              <w:rPr>
                <w:sz w:val="13"/>
                <w:szCs w:val="13"/>
              </w:rPr>
            </w:pPr>
          </w:p>
        </w:tc>
        <w:tc>
          <w:tcPr>
            <w:tcW w:w="1701" w:type="dxa"/>
            <w:vMerge/>
            <w:tcBorders>
              <w:left w:val="nil"/>
              <w:right w:val="thinThickSmallGap" w:sz="24" w:space="0" w:color="auto"/>
            </w:tcBorders>
            <w:vAlign w:val="center"/>
          </w:tcPr>
          <w:p w:rsidR="00797F9E" w:rsidRPr="00935A9D" w:rsidRDefault="00797F9E">
            <w:pPr>
              <w:rPr>
                <w:sz w:val="13"/>
                <w:szCs w:val="13"/>
              </w:rPr>
            </w:pPr>
          </w:p>
        </w:tc>
        <w:tc>
          <w:tcPr>
            <w:tcW w:w="724" w:type="dxa"/>
            <w:tcBorders>
              <w:left w:val="nil"/>
            </w:tcBorders>
            <w:vAlign w:val="center"/>
          </w:tcPr>
          <w:p w:rsidR="00797F9E" w:rsidRPr="00935A9D" w:rsidRDefault="00797F9E" w:rsidP="00747431">
            <w:pPr>
              <w:numPr>
                <w:ilvl w:val="0"/>
                <w:numId w:val="1"/>
              </w:numPr>
              <w:rPr>
                <w:sz w:val="12"/>
                <w:szCs w:val="12"/>
              </w:rPr>
            </w:pPr>
          </w:p>
        </w:tc>
        <w:tc>
          <w:tcPr>
            <w:tcW w:w="4238" w:type="dxa"/>
            <w:vAlign w:val="center"/>
          </w:tcPr>
          <w:p w:rsidR="00797F9E" w:rsidRPr="00935A9D" w:rsidRDefault="00797F9E" w:rsidP="00797F9E">
            <w:pPr>
              <w:rPr>
                <w:sz w:val="12"/>
                <w:szCs w:val="12"/>
              </w:rPr>
            </w:pPr>
            <w:r w:rsidRPr="00935A9D">
              <w:rPr>
                <w:sz w:val="12"/>
                <w:szCs w:val="12"/>
              </w:rPr>
              <w:t>Managementul producției alimentare şi economia mediului</w:t>
            </w:r>
          </w:p>
        </w:tc>
        <w:tc>
          <w:tcPr>
            <w:tcW w:w="708" w:type="dxa"/>
            <w:vAlign w:val="center"/>
          </w:tcPr>
          <w:p w:rsidR="00797F9E" w:rsidRPr="00935A9D" w:rsidRDefault="00797F9E" w:rsidP="00797F9E">
            <w:pPr>
              <w:jc w:val="center"/>
              <w:rPr>
                <w:sz w:val="12"/>
                <w:szCs w:val="12"/>
              </w:rPr>
            </w:pPr>
            <w:r w:rsidRPr="00935A9D">
              <w:rPr>
                <w:sz w:val="12"/>
                <w:szCs w:val="12"/>
              </w:rPr>
              <w:t>x</w:t>
            </w:r>
          </w:p>
        </w:tc>
        <w:tc>
          <w:tcPr>
            <w:tcW w:w="709" w:type="dxa"/>
            <w:tcBorders>
              <w:right w:val="thinThickSmallGap" w:sz="24" w:space="0" w:color="auto"/>
            </w:tcBorders>
            <w:vAlign w:val="center"/>
          </w:tcPr>
          <w:p w:rsidR="00797F9E" w:rsidRPr="00935A9D" w:rsidRDefault="00797F9E">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797F9E" w:rsidRPr="00935A9D" w:rsidRDefault="00797F9E">
            <w:pPr>
              <w:jc w:val="center"/>
              <w:rPr>
                <w:caps/>
                <w:sz w:val="14"/>
                <w:szCs w:val="14"/>
              </w:rPr>
            </w:pPr>
          </w:p>
        </w:tc>
      </w:tr>
    </w:tbl>
    <w:p w:rsidR="00797F9E" w:rsidRPr="00935A9D" w:rsidRDefault="00797F9E">
      <w:pPr>
        <w:rPr>
          <w:sz w:val="2"/>
          <w:szCs w:val="2"/>
        </w:rPr>
      </w:pPr>
    </w:p>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842"/>
        <w:gridCol w:w="1701"/>
        <w:gridCol w:w="567"/>
        <w:gridCol w:w="4395"/>
        <w:gridCol w:w="708"/>
        <w:gridCol w:w="709"/>
        <w:gridCol w:w="3260"/>
      </w:tblGrid>
      <w:tr w:rsidR="00935A9D" w:rsidRPr="00935A9D" w:rsidTr="00DB5537">
        <w:trPr>
          <w:cantSplit/>
        </w:trPr>
        <w:tc>
          <w:tcPr>
            <w:tcW w:w="1134" w:type="dxa"/>
            <w:vMerge w:val="restart"/>
            <w:tcBorders>
              <w:left w:val="thinThickSmallGap" w:sz="24" w:space="0" w:color="auto"/>
            </w:tcBorders>
            <w:vAlign w:val="center"/>
          </w:tcPr>
          <w:p w:rsidR="00797F9E" w:rsidRPr="00935A9D" w:rsidRDefault="005B3440" w:rsidP="000B254A">
            <w:pPr>
              <w:jc w:val="center"/>
              <w:rPr>
                <w:b/>
                <w:bCs/>
                <w:sz w:val="14"/>
                <w:szCs w:val="14"/>
              </w:rPr>
            </w:pPr>
            <w:r w:rsidRPr="00935A9D">
              <w:rPr>
                <w:b/>
                <w:bCs/>
                <w:sz w:val="14"/>
                <w:szCs w:val="14"/>
              </w:rPr>
              <w:lastRenderedPageBreak/>
              <w:t xml:space="preserve">Învăţământ </w:t>
            </w:r>
          </w:p>
          <w:p w:rsidR="005B3440" w:rsidRPr="00935A9D" w:rsidRDefault="005B3440" w:rsidP="000B254A">
            <w:pPr>
              <w:jc w:val="center"/>
              <w:rPr>
                <w:b/>
                <w:bCs/>
                <w:sz w:val="14"/>
                <w:szCs w:val="14"/>
              </w:rPr>
            </w:pPr>
            <w:r w:rsidRPr="00935A9D">
              <w:rPr>
                <w:b/>
                <w:bCs/>
                <w:sz w:val="14"/>
                <w:szCs w:val="14"/>
              </w:rPr>
              <w:t xml:space="preserve">liceal /  </w:t>
            </w:r>
          </w:p>
          <w:p w:rsidR="005B3440" w:rsidRPr="00935A9D" w:rsidRDefault="005B3440" w:rsidP="000B254A">
            <w:pPr>
              <w:jc w:val="center"/>
              <w:rPr>
                <w:b/>
                <w:bCs/>
                <w:sz w:val="14"/>
                <w:szCs w:val="14"/>
              </w:rPr>
            </w:pPr>
            <w:r w:rsidRPr="00935A9D">
              <w:rPr>
                <w:b/>
                <w:bCs/>
                <w:sz w:val="14"/>
                <w:szCs w:val="14"/>
              </w:rPr>
              <w:t>Învăţământ profesional</w:t>
            </w:r>
          </w:p>
          <w:p w:rsidR="005B3440" w:rsidRPr="00935A9D" w:rsidRDefault="005B3440" w:rsidP="002B19DC">
            <w:pPr>
              <w:rPr>
                <w:b/>
                <w:bCs/>
                <w:sz w:val="14"/>
                <w:szCs w:val="14"/>
              </w:rPr>
            </w:pPr>
          </w:p>
        </w:tc>
        <w:tc>
          <w:tcPr>
            <w:tcW w:w="1842" w:type="dxa"/>
            <w:vMerge w:val="restart"/>
            <w:tcBorders>
              <w:right w:val="thinThickSmallGap" w:sz="24" w:space="0" w:color="auto"/>
            </w:tcBorders>
            <w:vAlign w:val="center"/>
          </w:tcPr>
          <w:p w:rsidR="005B3440" w:rsidRPr="00935A9D" w:rsidRDefault="005B3440" w:rsidP="00172185">
            <w:pPr>
              <w:rPr>
                <w:sz w:val="14"/>
                <w:szCs w:val="14"/>
              </w:rPr>
            </w:pPr>
            <w:r w:rsidRPr="00935A9D">
              <w:rPr>
                <w:sz w:val="14"/>
                <w:szCs w:val="14"/>
              </w:rPr>
              <w:t xml:space="preserve">15.2. Economic, </w:t>
            </w:r>
          </w:p>
          <w:p w:rsidR="005B3440" w:rsidRPr="00935A9D" w:rsidRDefault="005B3440" w:rsidP="00172185">
            <w:pPr>
              <w:rPr>
                <w:sz w:val="14"/>
                <w:szCs w:val="14"/>
              </w:rPr>
            </w:pPr>
            <w:r w:rsidRPr="00935A9D">
              <w:rPr>
                <w:sz w:val="14"/>
                <w:szCs w:val="14"/>
              </w:rPr>
              <w:t>administrativ,</w:t>
            </w:r>
          </w:p>
          <w:p w:rsidR="005B3440" w:rsidRPr="00935A9D" w:rsidRDefault="005B3440" w:rsidP="00172185">
            <w:pPr>
              <w:rPr>
                <w:sz w:val="14"/>
                <w:szCs w:val="14"/>
              </w:rPr>
            </w:pPr>
            <w:r w:rsidRPr="00935A9D">
              <w:rPr>
                <w:sz w:val="14"/>
                <w:szCs w:val="14"/>
              </w:rPr>
              <w:t>comerţ şi</w:t>
            </w:r>
          </w:p>
          <w:p w:rsidR="005B3440" w:rsidRPr="00935A9D" w:rsidRDefault="005B3440" w:rsidP="00172185">
            <w:pPr>
              <w:rPr>
                <w:sz w:val="14"/>
                <w:szCs w:val="14"/>
              </w:rPr>
            </w:pPr>
            <w:r w:rsidRPr="00935A9D">
              <w:rPr>
                <w:sz w:val="14"/>
                <w:szCs w:val="14"/>
              </w:rPr>
              <w:t xml:space="preserve">servicii / Comerţ </w:t>
            </w:r>
          </w:p>
          <w:p w:rsidR="005B3440" w:rsidRPr="00935A9D" w:rsidRDefault="005B3440" w:rsidP="00172185">
            <w:pPr>
              <w:rPr>
                <w:sz w:val="14"/>
                <w:szCs w:val="14"/>
              </w:rPr>
            </w:pPr>
            <w:r w:rsidRPr="00935A9D">
              <w:rPr>
                <w:sz w:val="14"/>
                <w:szCs w:val="14"/>
              </w:rPr>
              <w:t>şi servicii</w:t>
            </w:r>
          </w:p>
          <w:p w:rsidR="005B3440" w:rsidRPr="00935A9D" w:rsidRDefault="005B3440" w:rsidP="00172185">
            <w:pPr>
              <w:rPr>
                <w:sz w:val="14"/>
                <w:szCs w:val="14"/>
              </w:rPr>
            </w:pPr>
            <w:r w:rsidRPr="00935A9D">
              <w:rPr>
                <w:sz w:val="14"/>
                <w:szCs w:val="14"/>
              </w:rPr>
              <w:t>(Anexa 15 / Anexa 15.2.)</w:t>
            </w:r>
          </w:p>
          <w:p w:rsidR="005B3440" w:rsidRPr="00935A9D" w:rsidRDefault="005B3440" w:rsidP="00172185">
            <w:pPr>
              <w:rPr>
                <w:sz w:val="14"/>
                <w:szCs w:val="14"/>
              </w:rPr>
            </w:pPr>
          </w:p>
        </w:tc>
        <w:tc>
          <w:tcPr>
            <w:tcW w:w="1701" w:type="dxa"/>
            <w:vMerge w:val="restart"/>
            <w:tcBorders>
              <w:left w:val="nil"/>
              <w:right w:val="thinThickSmallGap" w:sz="24" w:space="0" w:color="auto"/>
            </w:tcBorders>
            <w:vAlign w:val="center"/>
          </w:tcPr>
          <w:p w:rsidR="005B3440" w:rsidRPr="00935A9D" w:rsidRDefault="005B3440" w:rsidP="00172185">
            <w:pPr>
              <w:rPr>
                <w:sz w:val="14"/>
                <w:szCs w:val="14"/>
              </w:rPr>
            </w:pPr>
            <w:r w:rsidRPr="00935A9D">
              <w:rPr>
                <w:sz w:val="14"/>
                <w:szCs w:val="14"/>
              </w:rPr>
              <w:t xml:space="preserve">15.2. Economic, </w:t>
            </w:r>
          </w:p>
          <w:p w:rsidR="005B3440" w:rsidRPr="00935A9D" w:rsidRDefault="005B3440" w:rsidP="00172185">
            <w:pPr>
              <w:rPr>
                <w:sz w:val="14"/>
                <w:szCs w:val="14"/>
              </w:rPr>
            </w:pPr>
            <w:r w:rsidRPr="00935A9D">
              <w:rPr>
                <w:sz w:val="14"/>
                <w:szCs w:val="14"/>
              </w:rPr>
              <w:t>administrativ, comerţ</w:t>
            </w:r>
          </w:p>
          <w:p w:rsidR="005B3440" w:rsidRPr="00935A9D" w:rsidRDefault="005B3440" w:rsidP="00172185">
            <w:pPr>
              <w:rPr>
                <w:sz w:val="14"/>
                <w:szCs w:val="14"/>
              </w:rPr>
            </w:pPr>
            <w:r w:rsidRPr="00935A9D">
              <w:rPr>
                <w:sz w:val="14"/>
                <w:szCs w:val="14"/>
              </w:rPr>
              <w:t>şi servicii / Comerţ şi servicii</w:t>
            </w:r>
          </w:p>
        </w:tc>
        <w:tc>
          <w:tcPr>
            <w:tcW w:w="567" w:type="dxa"/>
            <w:tcBorders>
              <w:left w:val="nil"/>
              <w:bottom w:val="nil"/>
            </w:tcBorders>
            <w:vAlign w:val="center"/>
          </w:tcPr>
          <w:p w:rsidR="005B3440" w:rsidRPr="00935A9D" w:rsidRDefault="005B3440" w:rsidP="00747431">
            <w:pPr>
              <w:numPr>
                <w:ilvl w:val="0"/>
                <w:numId w:val="1"/>
              </w:numPr>
              <w:rPr>
                <w:sz w:val="12"/>
                <w:szCs w:val="12"/>
              </w:rPr>
            </w:pPr>
          </w:p>
        </w:tc>
        <w:tc>
          <w:tcPr>
            <w:tcW w:w="4395" w:type="dxa"/>
            <w:tcBorders>
              <w:bottom w:val="nil"/>
            </w:tcBorders>
            <w:vAlign w:val="center"/>
          </w:tcPr>
          <w:p w:rsidR="005B3440" w:rsidRPr="00935A9D" w:rsidRDefault="005B3440">
            <w:pPr>
              <w:jc w:val="both"/>
              <w:rPr>
                <w:sz w:val="12"/>
                <w:szCs w:val="12"/>
              </w:rPr>
            </w:pPr>
            <w:r w:rsidRPr="00935A9D">
              <w:rPr>
                <w:sz w:val="12"/>
                <w:szCs w:val="12"/>
              </w:rPr>
              <w:t>Marketing</w:t>
            </w:r>
          </w:p>
        </w:tc>
        <w:tc>
          <w:tcPr>
            <w:tcW w:w="708" w:type="dxa"/>
            <w:tcBorders>
              <w:bottom w:val="nil"/>
            </w:tcBorders>
            <w:vAlign w:val="center"/>
          </w:tcPr>
          <w:p w:rsidR="005B3440" w:rsidRPr="00935A9D" w:rsidRDefault="005B344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nil"/>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val="restart"/>
            <w:tcBorders>
              <w:left w:val="nil"/>
              <w:right w:val="thinThickSmallGap" w:sz="24" w:space="0" w:color="auto"/>
            </w:tcBorders>
            <w:vAlign w:val="center"/>
          </w:tcPr>
          <w:p w:rsidR="005B3440" w:rsidRPr="00935A9D" w:rsidRDefault="005B3440" w:rsidP="00E65903">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5B3440" w:rsidRPr="00935A9D" w:rsidRDefault="005B3440" w:rsidP="00AC3EC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8478E" w:rsidRPr="00935A9D" w:rsidRDefault="00F8478E" w:rsidP="00AC3EC4">
            <w:pPr>
              <w:jc w:val="center"/>
              <w:rPr>
                <w:sz w:val="16"/>
                <w:szCs w:val="16"/>
              </w:rPr>
            </w:pPr>
          </w:p>
          <w:p w:rsidR="00F8478E" w:rsidRPr="00935A9D" w:rsidRDefault="00F8478E" w:rsidP="00AC3EC4">
            <w:pPr>
              <w:jc w:val="center"/>
              <w:rPr>
                <w:sz w:val="16"/>
                <w:szCs w:val="16"/>
              </w:rPr>
            </w:pPr>
            <w:r w:rsidRPr="00935A9D">
              <w:rPr>
                <w:sz w:val="16"/>
                <w:szCs w:val="16"/>
              </w:rPr>
              <w:t>/</w:t>
            </w:r>
          </w:p>
          <w:p w:rsidR="00F8478E" w:rsidRPr="00935A9D" w:rsidRDefault="00F8478E" w:rsidP="00AC3EC4">
            <w:pPr>
              <w:jc w:val="center"/>
              <w:rPr>
                <w:sz w:val="16"/>
                <w:szCs w:val="16"/>
              </w:rPr>
            </w:pPr>
          </w:p>
          <w:p w:rsidR="00F8478E" w:rsidRPr="00935A9D" w:rsidRDefault="00F8478E" w:rsidP="00F8478E">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F8478E" w:rsidRPr="00935A9D" w:rsidRDefault="00F8478E" w:rsidP="00F8478E">
            <w:pPr>
              <w:jc w:val="center"/>
              <w:rPr>
                <w:b/>
                <w:bCs/>
                <w:sz w:val="14"/>
                <w:szCs w:val="14"/>
              </w:rPr>
            </w:pPr>
            <w:r w:rsidRPr="00935A9D">
              <w:rPr>
                <w:b/>
                <w:iCs/>
                <w:sz w:val="14"/>
                <w:szCs w:val="14"/>
              </w:rPr>
              <w:t>(SPECIALITATE ŞI DIDACTICA SPECIALITĂŢII), ELEMENTE DE PEDAGOGIE ŞI PSIHOLOGIE</w:t>
            </w:r>
          </w:p>
          <w:p w:rsidR="00F8478E" w:rsidRPr="00935A9D" w:rsidRDefault="00F8478E" w:rsidP="00F8478E">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DB5537">
        <w:trPr>
          <w:cantSplit/>
          <w:trHeight w:val="93"/>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left w:val="nil"/>
              <w:bottom w:val="nil"/>
            </w:tcBorders>
            <w:vAlign w:val="center"/>
          </w:tcPr>
          <w:p w:rsidR="005B3440" w:rsidRPr="00935A9D" w:rsidRDefault="005B3440" w:rsidP="00747431">
            <w:pPr>
              <w:numPr>
                <w:ilvl w:val="0"/>
                <w:numId w:val="1"/>
              </w:numPr>
              <w:rPr>
                <w:sz w:val="12"/>
                <w:szCs w:val="12"/>
              </w:rPr>
            </w:pPr>
          </w:p>
        </w:tc>
        <w:tc>
          <w:tcPr>
            <w:tcW w:w="4395" w:type="dxa"/>
            <w:tcBorders>
              <w:bottom w:val="nil"/>
            </w:tcBorders>
            <w:vAlign w:val="center"/>
          </w:tcPr>
          <w:p w:rsidR="005B3440" w:rsidRPr="00935A9D" w:rsidRDefault="005B3440">
            <w:pPr>
              <w:jc w:val="both"/>
              <w:rPr>
                <w:sz w:val="12"/>
                <w:szCs w:val="12"/>
              </w:rPr>
            </w:pPr>
            <w:r w:rsidRPr="00935A9D">
              <w:rPr>
                <w:sz w:val="12"/>
                <w:szCs w:val="12"/>
              </w:rPr>
              <w:t>Comerţ</w:t>
            </w:r>
          </w:p>
        </w:tc>
        <w:tc>
          <w:tcPr>
            <w:tcW w:w="708" w:type="dxa"/>
            <w:tcBorders>
              <w:bottom w:val="nil"/>
            </w:tcBorders>
            <w:vAlign w:val="center"/>
          </w:tcPr>
          <w:p w:rsidR="005B3440" w:rsidRPr="00935A9D" w:rsidRDefault="005B344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nil"/>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Height w:val="132"/>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left w:val="nil"/>
              <w:bottom w:val="nil"/>
            </w:tcBorders>
            <w:vAlign w:val="center"/>
          </w:tcPr>
          <w:p w:rsidR="005B3440" w:rsidRPr="00935A9D" w:rsidRDefault="005B3440" w:rsidP="00747431">
            <w:pPr>
              <w:numPr>
                <w:ilvl w:val="0"/>
                <w:numId w:val="1"/>
              </w:numPr>
              <w:rPr>
                <w:sz w:val="12"/>
                <w:szCs w:val="12"/>
              </w:rPr>
            </w:pPr>
          </w:p>
        </w:tc>
        <w:tc>
          <w:tcPr>
            <w:tcW w:w="4395" w:type="dxa"/>
            <w:tcBorders>
              <w:bottom w:val="nil"/>
            </w:tcBorders>
            <w:vAlign w:val="center"/>
          </w:tcPr>
          <w:p w:rsidR="005B3440" w:rsidRPr="00935A9D" w:rsidRDefault="005B3440">
            <w:pPr>
              <w:jc w:val="both"/>
              <w:rPr>
                <w:sz w:val="12"/>
                <w:szCs w:val="12"/>
              </w:rPr>
            </w:pPr>
            <w:r w:rsidRPr="00935A9D">
              <w:rPr>
                <w:sz w:val="12"/>
                <w:szCs w:val="12"/>
              </w:rPr>
              <w:t>Merceologie</w:t>
            </w:r>
          </w:p>
        </w:tc>
        <w:tc>
          <w:tcPr>
            <w:tcW w:w="708" w:type="dxa"/>
            <w:tcBorders>
              <w:bottom w:val="nil"/>
            </w:tcBorders>
            <w:vAlign w:val="center"/>
          </w:tcPr>
          <w:p w:rsidR="005B3440" w:rsidRPr="00935A9D" w:rsidRDefault="005B344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nil"/>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left w:val="nil"/>
              <w:bottom w:val="nil"/>
            </w:tcBorders>
            <w:vAlign w:val="center"/>
          </w:tcPr>
          <w:p w:rsidR="005B3440" w:rsidRPr="00935A9D" w:rsidRDefault="005B3440" w:rsidP="00747431">
            <w:pPr>
              <w:numPr>
                <w:ilvl w:val="0"/>
                <w:numId w:val="1"/>
              </w:numPr>
              <w:rPr>
                <w:sz w:val="12"/>
                <w:szCs w:val="12"/>
              </w:rPr>
            </w:pPr>
          </w:p>
        </w:tc>
        <w:tc>
          <w:tcPr>
            <w:tcW w:w="4395" w:type="dxa"/>
            <w:tcBorders>
              <w:bottom w:val="nil"/>
            </w:tcBorders>
            <w:vAlign w:val="center"/>
          </w:tcPr>
          <w:p w:rsidR="005B3440" w:rsidRPr="00935A9D" w:rsidRDefault="005B3440">
            <w:pPr>
              <w:jc w:val="both"/>
              <w:rPr>
                <w:sz w:val="12"/>
                <w:szCs w:val="12"/>
              </w:rPr>
            </w:pPr>
            <w:r w:rsidRPr="00935A9D">
              <w:rPr>
                <w:sz w:val="12"/>
                <w:szCs w:val="12"/>
              </w:rPr>
              <w:t>Economia comerţului, turismului şi serviciilor</w:t>
            </w:r>
          </w:p>
        </w:tc>
        <w:tc>
          <w:tcPr>
            <w:tcW w:w="708" w:type="dxa"/>
            <w:tcBorders>
              <w:bottom w:val="nil"/>
            </w:tcBorders>
            <w:vAlign w:val="center"/>
          </w:tcPr>
          <w:p w:rsidR="005B3440" w:rsidRPr="00935A9D" w:rsidRDefault="005B344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nil"/>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left w:val="nil"/>
              <w:bottom w:val="nil"/>
            </w:tcBorders>
            <w:vAlign w:val="center"/>
          </w:tcPr>
          <w:p w:rsidR="005B3440" w:rsidRPr="00935A9D" w:rsidRDefault="005B3440" w:rsidP="00747431">
            <w:pPr>
              <w:numPr>
                <w:ilvl w:val="0"/>
                <w:numId w:val="1"/>
              </w:numPr>
              <w:rPr>
                <w:sz w:val="12"/>
                <w:szCs w:val="12"/>
              </w:rPr>
            </w:pPr>
          </w:p>
        </w:tc>
        <w:tc>
          <w:tcPr>
            <w:tcW w:w="4395" w:type="dxa"/>
            <w:tcBorders>
              <w:bottom w:val="nil"/>
            </w:tcBorders>
            <w:vAlign w:val="center"/>
          </w:tcPr>
          <w:p w:rsidR="005B3440" w:rsidRPr="00935A9D" w:rsidRDefault="005B3440">
            <w:pPr>
              <w:jc w:val="both"/>
              <w:rPr>
                <w:sz w:val="12"/>
                <w:szCs w:val="12"/>
              </w:rPr>
            </w:pPr>
            <w:r w:rsidRPr="00935A9D">
              <w:rPr>
                <w:sz w:val="12"/>
                <w:szCs w:val="12"/>
              </w:rPr>
              <w:t>Relaţii economice internaţionale</w:t>
            </w:r>
          </w:p>
        </w:tc>
        <w:tc>
          <w:tcPr>
            <w:tcW w:w="708" w:type="dxa"/>
            <w:tcBorders>
              <w:bottom w:val="nil"/>
            </w:tcBorders>
            <w:vAlign w:val="center"/>
          </w:tcPr>
          <w:p w:rsidR="005B3440" w:rsidRPr="00935A9D" w:rsidRDefault="005B344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nil"/>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left w:val="nil"/>
              <w:bottom w:val="nil"/>
            </w:tcBorders>
            <w:vAlign w:val="center"/>
          </w:tcPr>
          <w:p w:rsidR="005B3440" w:rsidRPr="00935A9D" w:rsidRDefault="005B3440" w:rsidP="00747431">
            <w:pPr>
              <w:numPr>
                <w:ilvl w:val="0"/>
                <w:numId w:val="1"/>
              </w:numPr>
              <w:rPr>
                <w:sz w:val="12"/>
                <w:szCs w:val="12"/>
              </w:rPr>
            </w:pPr>
          </w:p>
        </w:tc>
        <w:tc>
          <w:tcPr>
            <w:tcW w:w="4395" w:type="dxa"/>
            <w:tcBorders>
              <w:bottom w:val="nil"/>
            </w:tcBorders>
            <w:vAlign w:val="center"/>
          </w:tcPr>
          <w:p w:rsidR="005B3440" w:rsidRPr="00935A9D" w:rsidRDefault="005B3440">
            <w:pPr>
              <w:jc w:val="both"/>
              <w:rPr>
                <w:sz w:val="12"/>
                <w:szCs w:val="12"/>
              </w:rPr>
            </w:pPr>
            <w:r w:rsidRPr="00935A9D">
              <w:rPr>
                <w:sz w:val="12"/>
                <w:szCs w:val="12"/>
              </w:rPr>
              <w:t>Management</w:t>
            </w:r>
          </w:p>
        </w:tc>
        <w:tc>
          <w:tcPr>
            <w:tcW w:w="708" w:type="dxa"/>
            <w:tcBorders>
              <w:bottom w:val="nil"/>
            </w:tcBorders>
            <w:vAlign w:val="center"/>
          </w:tcPr>
          <w:p w:rsidR="005B3440" w:rsidRPr="00935A9D" w:rsidRDefault="005B344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nil"/>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left w:val="nil"/>
              <w:bottom w:val="nil"/>
            </w:tcBorders>
            <w:vAlign w:val="center"/>
          </w:tcPr>
          <w:p w:rsidR="005B3440" w:rsidRPr="00935A9D" w:rsidRDefault="005B3440" w:rsidP="00747431">
            <w:pPr>
              <w:numPr>
                <w:ilvl w:val="0"/>
                <w:numId w:val="1"/>
              </w:numPr>
              <w:rPr>
                <w:sz w:val="12"/>
                <w:szCs w:val="12"/>
              </w:rPr>
            </w:pPr>
          </w:p>
        </w:tc>
        <w:tc>
          <w:tcPr>
            <w:tcW w:w="4395" w:type="dxa"/>
            <w:tcBorders>
              <w:bottom w:val="nil"/>
            </w:tcBorders>
            <w:vAlign w:val="center"/>
          </w:tcPr>
          <w:p w:rsidR="005B3440" w:rsidRPr="00935A9D" w:rsidRDefault="005B3440" w:rsidP="00C2214A">
            <w:pPr>
              <w:jc w:val="both"/>
              <w:rPr>
                <w:sz w:val="12"/>
                <w:szCs w:val="12"/>
              </w:rPr>
            </w:pPr>
            <w:r w:rsidRPr="00935A9D">
              <w:rPr>
                <w:sz w:val="12"/>
                <w:szCs w:val="12"/>
              </w:rPr>
              <w:t>Management**</w:t>
            </w:r>
          </w:p>
        </w:tc>
        <w:tc>
          <w:tcPr>
            <w:tcW w:w="708" w:type="dxa"/>
            <w:tcBorders>
              <w:bottom w:val="nil"/>
            </w:tcBorders>
            <w:vAlign w:val="center"/>
          </w:tcPr>
          <w:p w:rsidR="005B3440" w:rsidRPr="00935A9D" w:rsidRDefault="005B3440" w:rsidP="00C2214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nil"/>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Height w:val="20"/>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left w:val="nil"/>
              <w:bottom w:val="single" w:sz="2" w:space="0" w:color="auto"/>
            </w:tcBorders>
            <w:vAlign w:val="center"/>
          </w:tcPr>
          <w:p w:rsidR="005B3440" w:rsidRPr="00935A9D" w:rsidRDefault="005B3440" w:rsidP="00747431">
            <w:pPr>
              <w:numPr>
                <w:ilvl w:val="0"/>
                <w:numId w:val="1"/>
              </w:numPr>
              <w:rPr>
                <w:sz w:val="12"/>
                <w:szCs w:val="12"/>
              </w:rPr>
            </w:pPr>
          </w:p>
        </w:tc>
        <w:tc>
          <w:tcPr>
            <w:tcW w:w="4395" w:type="dxa"/>
            <w:tcBorders>
              <w:bottom w:val="single" w:sz="2" w:space="0" w:color="auto"/>
            </w:tcBorders>
            <w:vAlign w:val="center"/>
          </w:tcPr>
          <w:p w:rsidR="005B3440" w:rsidRPr="00935A9D" w:rsidRDefault="005B3440">
            <w:pPr>
              <w:jc w:val="both"/>
              <w:rPr>
                <w:sz w:val="12"/>
                <w:szCs w:val="12"/>
              </w:rPr>
            </w:pPr>
            <w:r w:rsidRPr="00935A9D">
              <w:rPr>
                <w:sz w:val="12"/>
                <w:szCs w:val="12"/>
              </w:rPr>
              <w:t>Gestiunea afacerilor</w:t>
            </w:r>
          </w:p>
        </w:tc>
        <w:tc>
          <w:tcPr>
            <w:tcW w:w="708" w:type="dxa"/>
            <w:tcBorders>
              <w:bottom w:val="single" w:sz="2" w:space="0" w:color="auto"/>
            </w:tcBorders>
            <w:vAlign w:val="center"/>
          </w:tcPr>
          <w:p w:rsidR="005B3440" w:rsidRPr="00935A9D" w:rsidRDefault="005B344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Height w:val="20"/>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top w:val="single" w:sz="2" w:space="0" w:color="auto"/>
              <w:left w:val="nil"/>
              <w:bottom w:val="single" w:sz="2" w:space="0" w:color="auto"/>
            </w:tcBorders>
            <w:vAlign w:val="center"/>
          </w:tcPr>
          <w:p w:rsidR="005B3440" w:rsidRPr="00935A9D" w:rsidRDefault="005B3440" w:rsidP="00747431">
            <w:pPr>
              <w:numPr>
                <w:ilvl w:val="0"/>
                <w:numId w:val="1"/>
              </w:numPr>
              <w:rPr>
                <w:sz w:val="12"/>
                <w:szCs w:val="12"/>
              </w:rPr>
            </w:pPr>
          </w:p>
        </w:tc>
        <w:tc>
          <w:tcPr>
            <w:tcW w:w="4395" w:type="dxa"/>
            <w:tcBorders>
              <w:top w:val="single" w:sz="2" w:space="0" w:color="auto"/>
              <w:bottom w:val="single" w:sz="2" w:space="0" w:color="auto"/>
            </w:tcBorders>
            <w:vAlign w:val="center"/>
          </w:tcPr>
          <w:p w:rsidR="005B3440" w:rsidRPr="00935A9D" w:rsidRDefault="005B3440">
            <w:pPr>
              <w:jc w:val="both"/>
              <w:rPr>
                <w:sz w:val="12"/>
                <w:szCs w:val="12"/>
              </w:rPr>
            </w:pPr>
            <w:r w:rsidRPr="00935A9D">
              <w:rPr>
                <w:sz w:val="12"/>
                <w:szCs w:val="12"/>
              </w:rPr>
              <w:t>Management - Marketing</w:t>
            </w:r>
          </w:p>
        </w:tc>
        <w:tc>
          <w:tcPr>
            <w:tcW w:w="708" w:type="dxa"/>
            <w:tcBorders>
              <w:top w:val="single" w:sz="2" w:space="0" w:color="auto"/>
              <w:bottom w:val="single" w:sz="2" w:space="0" w:color="auto"/>
            </w:tcBorders>
            <w:vAlign w:val="center"/>
          </w:tcPr>
          <w:p w:rsidR="005B3440" w:rsidRPr="00935A9D" w:rsidRDefault="005B344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top w:val="single" w:sz="2" w:space="0" w:color="auto"/>
              <w:bottom w:val="single" w:sz="2" w:space="0" w:color="auto"/>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top w:val="single" w:sz="2" w:space="0" w:color="auto"/>
              <w:left w:val="nil"/>
              <w:bottom w:val="single" w:sz="2" w:space="0" w:color="auto"/>
            </w:tcBorders>
            <w:vAlign w:val="center"/>
          </w:tcPr>
          <w:p w:rsidR="005B3440" w:rsidRPr="00935A9D" w:rsidRDefault="005B3440" w:rsidP="00747431">
            <w:pPr>
              <w:numPr>
                <w:ilvl w:val="0"/>
                <w:numId w:val="1"/>
              </w:numPr>
              <w:rPr>
                <w:sz w:val="12"/>
                <w:szCs w:val="12"/>
              </w:rPr>
            </w:pPr>
          </w:p>
        </w:tc>
        <w:tc>
          <w:tcPr>
            <w:tcW w:w="4395" w:type="dxa"/>
            <w:tcBorders>
              <w:top w:val="single" w:sz="2" w:space="0" w:color="auto"/>
              <w:bottom w:val="single" w:sz="2" w:space="0" w:color="auto"/>
            </w:tcBorders>
            <w:vAlign w:val="center"/>
          </w:tcPr>
          <w:p w:rsidR="005B3440" w:rsidRPr="00935A9D" w:rsidRDefault="005B3440">
            <w:pPr>
              <w:jc w:val="both"/>
              <w:rPr>
                <w:sz w:val="12"/>
                <w:szCs w:val="12"/>
              </w:rPr>
            </w:pPr>
            <w:r w:rsidRPr="00935A9D">
              <w:rPr>
                <w:sz w:val="12"/>
                <w:szCs w:val="12"/>
              </w:rPr>
              <w:t>Management - Turism</w:t>
            </w:r>
          </w:p>
        </w:tc>
        <w:tc>
          <w:tcPr>
            <w:tcW w:w="708" w:type="dxa"/>
            <w:tcBorders>
              <w:top w:val="single" w:sz="2" w:space="0" w:color="auto"/>
              <w:bottom w:val="single" w:sz="2" w:space="0" w:color="auto"/>
            </w:tcBorders>
            <w:vAlign w:val="center"/>
          </w:tcPr>
          <w:p w:rsidR="005B3440" w:rsidRPr="00935A9D" w:rsidRDefault="005B344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top w:val="single" w:sz="2" w:space="0" w:color="auto"/>
              <w:bottom w:val="single" w:sz="2" w:space="0" w:color="auto"/>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top w:val="single" w:sz="2" w:space="0" w:color="auto"/>
              <w:left w:val="nil"/>
              <w:bottom w:val="single" w:sz="2" w:space="0" w:color="auto"/>
            </w:tcBorders>
            <w:vAlign w:val="center"/>
          </w:tcPr>
          <w:p w:rsidR="005B3440" w:rsidRPr="00935A9D" w:rsidRDefault="005B3440" w:rsidP="00747431">
            <w:pPr>
              <w:numPr>
                <w:ilvl w:val="0"/>
                <w:numId w:val="1"/>
              </w:numPr>
              <w:rPr>
                <w:sz w:val="12"/>
                <w:szCs w:val="12"/>
              </w:rPr>
            </w:pPr>
          </w:p>
        </w:tc>
        <w:tc>
          <w:tcPr>
            <w:tcW w:w="4395" w:type="dxa"/>
            <w:tcBorders>
              <w:top w:val="single" w:sz="2" w:space="0" w:color="auto"/>
              <w:bottom w:val="single" w:sz="2" w:space="0" w:color="auto"/>
            </w:tcBorders>
            <w:vAlign w:val="center"/>
          </w:tcPr>
          <w:p w:rsidR="005B3440" w:rsidRPr="00935A9D" w:rsidRDefault="005B3440">
            <w:pPr>
              <w:jc w:val="both"/>
              <w:rPr>
                <w:sz w:val="12"/>
                <w:szCs w:val="12"/>
              </w:rPr>
            </w:pPr>
            <w:r w:rsidRPr="00935A9D">
              <w:rPr>
                <w:sz w:val="12"/>
                <w:szCs w:val="12"/>
              </w:rPr>
              <w:t>Management financiar - contabil</w:t>
            </w:r>
          </w:p>
        </w:tc>
        <w:tc>
          <w:tcPr>
            <w:tcW w:w="708" w:type="dxa"/>
            <w:tcBorders>
              <w:top w:val="single" w:sz="2" w:space="0" w:color="auto"/>
              <w:bottom w:val="single" w:sz="2" w:space="0" w:color="auto"/>
            </w:tcBorders>
            <w:vAlign w:val="center"/>
          </w:tcPr>
          <w:p w:rsidR="005B3440" w:rsidRPr="00935A9D" w:rsidRDefault="005B344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top w:val="single" w:sz="2" w:space="0" w:color="auto"/>
              <w:bottom w:val="single" w:sz="2" w:space="0" w:color="auto"/>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top w:val="single" w:sz="2" w:space="0" w:color="auto"/>
              <w:left w:val="nil"/>
              <w:bottom w:val="single" w:sz="2" w:space="0" w:color="auto"/>
            </w:tcBorders>
            <w:vAlign w:val="center"/>
          </w:tcPr>
          <w:p w:rsidR="005B3440" w:rsidRPr="00935A9D" w:rsidRDefault="005B3440" w:rsidP="00747431">
            <w:pPr>
              <w:numPr>
                <w:ilvl w:val="0"/>
                <w:numId w:val="1"/>
              </w:numPr>
              <w:rPr>
                <w:sz w:val="12"/>
                <w:szCs w:val="12"/>
              </w:rPr>
            </w:pPr>
          </w:p>
        </w:tc>
        <w:tc>
          <w:tcPr>
            <w:tcW w:w="4395" w:type="dxa"/>
            <w:tcBorders>
              <w:top w:val="single" w:sz="2" w:space="0" w:color="auto"/>
              <w:bottom w:val="single" w:sz="2" w:space="0" w:color="auto"/>
            </w:tcBorders>
            <w:vAlign w:val="center"/>
          </w:tcPr>
          <w:p w:rsidR="005B3440" w:rsidRPr="00935A9D" w:rsidRDefault="005B3440" w:rsidP="00AC4581">
            <w:pPr>
              <w:jc w:val="both"/>
              <w:rPr>
                <w:sz w:val="12"/>
                <w:szCs w:val="12"/>
              </w:rPr>
            </w:pPr>
            <w:r w:rsidRPr="00935A9D">
              <w:rPr>
                <w:sz w:val="12"/>
                <w:szCs w:val="12"/>
              </w:rPr>
              <w:t>Management financiar contabil şi administrativ</w:t>
            </w:r>
          </w:p>
        </w:tc>
        <w:tc>
          <w:tcPr>
            <w:tcW w:w="708" w:type="dxa"/>
            <w:tcBorders>
              <w:top w:val="single" w:sz="2" w:space="0" w:color="auto"/>
              <w:bottom w:val="single" w:sz="2" w:space="0" w:color="auto"/>
            </w:tcBorders>
            <w:vAlign w:val="center"/>
          </w:tcPr>
          <w:p w:rsidR="005B3440" w:rsidRPr="00935A9D" w:rsidRDefault="005B3440" w:rsidP="00AC458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top w:val="single" w:sz="2" w:space="0" w:color="auto"/>
              <w:bottom w:val="single" w:sz="2" w:space="0" w:color="auto"/>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top w:val="single" w:sz="2" w:space="0" w:color="auto"/>
              <w:left w:val="nil"/>
              <w:bottom w:val="single" w:sz="2" w:space="0" w:color="auto"/>
            </w:tcBorders>
            <w:vAlign w:val="center"/>
          </w:tcPr>
          <w:p w:rsidR="005B3440" w:rsidRPr="00935A9D" w:rsidRDefault="005B3440" w:rsidP="00747431">
            <w:pPr>
              <w:numPr>
                <w:ilvl w:val="0"/>
                <w:numId w:val="1"/>
              </w:numPr>
              <w:rPr>
                <w:sz w:val="12"/>
                <w:szCs w:val="12"/>
              </w:rPr>
            </w:pPr>
          </w:p>
        </w:tc>
        <w:tc>
          <w:tcPr>
            <w:tcW w:w="4395" w:type="dxa"/>
            <w:tcBorders>
              <w:top w:val="single" w:sz="2" w:space="0" w:color="auto"/>
              <w:bottom w:val="single" w:sz="2" w:space="0" w:color="auto"/>
            </w:tcBorders>
            <w:vAlign w:val="center"/>
          </w:tcPr>
          <w:p w:rsidR="005B3440" w:rsidRPr="00935A9D" w:rsidRDefault="005B3440" w:rsidP="00C72F4F">
            <w:pPr>
              <w:pStyle w:val="Heading3"/>
              <w:jc w:val="left"/>
              <w:rPr>
                <w:rFonts w:ascii="Times New Roman" w:hAnsi="Times New Roman"/>
                <w:b w:val="0"/>
                <w:bCs w:val="0"/>
                <w:sz w:val="12"/>
                <w:szCs w:val="12"/>
              </w:rPr>
            </w:pPr>
            <w:r w:rsidRPr="00935A9D">
              <w:rPr>
                <w:rFonts w:ascii="Times New Roman" w:hAnsi="Times New Roman"/>
                <w:b w:val="0"/>
                <w:bCs w:val="0"/>
                <w:sz w:val="12"/>
                <w:szCs w:val="12"/>
              </w:rPr>
              <w:t>Management financiar bancar</w:t>
            </w:r>
          </w:p>
        </w:tc>
        <w:tc>
          <w:tcPr>
            <w:tcW w:w="708" w:type="dxa"/>
            <w:tcBorders>
              <w:top w:val="single" w:sz="2" w:space="0" w:color="auto"/>
              <w:bottom w:val="single" w:sz="2" w:space="0" w:color="auto"/>
            </w:tcBorders>
            <w:vAlign w:val="center"/>
          </w:tcPr>
          <w:p w:rsidR="005B3440" w:rsidRPr="00935A9D" w:rsidRDefault="005B3440" w:rsidP="00C72F4F">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top w:val="single" w:sz="2" w:space="0" w:color="auto"/>
              <w:bottom w:val="single" w:sz="2" w:space="0" w:color="auto"/>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top w:val="single" w:sz="2" w:space="0" w:color="auto"/>
              <w:left w:val="nil"/>
              <w:bottom w:val="single" w:sz="2" w:space="0" w:color="auto"/>
            </w:tcBorders>
            <w:vAlign w:val="center"/>
          </w:tcPr>
          <w:p w:rsidR="005B3440" w:rsidRPr="00935A9D" w:rsidRDefault="005B3440" w:rsidP="00747431">
            <w:pPr>
              <w:numPr>
                <w:ilvl w:val="0"/>
                <w:numId w:val="1"/>
              </w:numPr>
              <w:rPr>
                <w:sz w:val="12"/>
                <w:szCs w:val="12"/>
              </w:rPr>
            </w:pPr>
          </w:p>
        </w:tc>
        <w:tc>
          <w:tcPr>
            <w:tcW w:w="4395" w:type="dxa"/>
            <w:tcBorders>
              <w:top w:val="single" w:sz="2" w:space="0" w:color="auto"/>
              <w:bottom w:val="single" w:sz="2" w:space="0" w:color="auto"/>
            </w:tcBorders>
            <w:vAlign w:val="center"/>
          </w:tcPr>
          <w:p w:rsidR="005B3440" w:rsidRPr="00935A9D" w:rsidRDefault="005B3440">
            <w:pPr>
              <w:jc w:val="both"/>
              <w:rPr>
                <w:sz w:val="12"/>
                <w:szCs w:val="12"/>
              </w:rPr>
            </w:pPr>
            <w:r w:rsidRPr="00935A9D">
              <w:rPr>
                <w:sz w:val="12"/>
                <w:szCs w:val="12"/>
              </w:rPr>
              <w:t>Management turistic şi comercial</w:t>
            </w:r>
          </w:p>
        </w:tc>
        <w:tc>
          <w:tcPr>
            <w:tcW w:w="708" w:type="dxa"/>
            <w:tcBorders>
              <w:top w:val="single" w:sz="2" w:space="0" w:color="auto"/>
              <w:bottom w:val="single" w:sz="2" w:space="0" w:color="auto"/>
            </w:tcBorders>
            <w:vAlign w:val="center"/>
          </w:tcPr>
          <w:p w:rsidR="005B3440" w:rsidRPr="00935A9D" w:rsidRDefault="005B344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top w:val="single" w:sz="2" w:space="0" w:color="auto"/>
              <w:bottom w:val="single" w:sz="2" w:space="0" w:color="auto"/>
              <w:right w:val="thinThickSmallGap" w:sz="24" w:space="0" w:color="auto"/>
            </w:tcBorders>
            <w:vAlign w:val="center"/>
          </w:tcPr>
          <w:p w:rsidR="005B3440" w:rsidRPr="00935A9D" w:rsidRDefault="005B344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top w:val="single" w:sz="2" w:space="0" w:color="auto"/>
              <w:left w:val="nil"/>
              <w:bottom w:val="single" w:sz="2" w:space="0" w:color="auto"/>
            </w:tcBorders>
            <w:vAlign w:val="center"/>
          </w:tcPr>
          <w:p w:rsidR="005B3440" w:rsidRPr="00935A9D" w:rsidRDefault="005B3440" w:rsidP="00747431">
            <w:pPr>
              <w:numPr>
                <w:ilvl w:val="0"/>
                <w:numId w:val="1"/>
              </w:numPr>
              <w:rPr>
                <w:sz w:val="13"/>
                <w:szCs w:val="13"/>
              </w:rPr>
            </w:pPr>
          </w:p>
        </w:tc>
        <w:tc>
          <w:tcPr>
            <w:tcW w:w="4395" w:type="dxa"/>
            <w:tcBorders>
              <w:top w:val="single" w:sz="2" w:space="0" w:color="auto"/>
              <w:bottom w:val="single" w:sz="2" w:space="0" w:color="auto"/>
            </w:tcBorders>
            <w:vAlign w:val="center"/>
          </w:tcPr>
          <w:p w:rsidR="005B3440" w:rsidRPr="00935A9D" w:rsidRDefault="005B3440">
            <w:pPr>
              <w:jc w:val="both"/>
              <w:rPr>
                <w:sz w:val="13"/>
                <w:szCs w:val="13"/>
              </w:rPr>
            </w:pPr>
            <w:r w:rsidRPr="00935A9D">
              <w:rPr>
                <w:sz w:val="13"/>
                <w:szCs w:val="13"/>
              </w:rPr>
              <w:t>Management turistic, hotelier  şi comercial</w:t>
            </w:r>
          </w:p>
        </w:tc>
        <w:tc>
          <w:tcPr>
            <w:tcW w:w="708" w:type="dxa"/>
            <w:tcBorders>
              <w:top w:val="single" w:sz="2" w:space="0" w:color="auto"/>
              <w:bottom w:val="single" w:sz="2" w:space="0" w:color="auto"/>
            </w:tcBorders>
            <w:vAlign w:val="center"/>
          </w:tcPr>
          <w:p w:rsidR="005B3440" w:rsidRPr="00935A9D" w:rsidRDefault="005B344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top w:val="single" w:sz="2" w:space="0" w:color="auto"/>
              <w:bottom w:val="single" w:sz="2" w:space="0" w:color="auto"/>
              <w:right w:val="thinThickSmallGap" w:sz="24" w:space="0" w:color="auto"/>
            </w:tcBorders>
            <w:vAlign w:val="center"/>
          </w:tcPr>
          <w:p w:rsidR="005B3440" w:rsidRPr="00935A9D" w:rsidRDefault="005B3440">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r w:rsidR="00FD3910" w:rsidRPr="00935A9D" w:rsidTr="00DB5537">
        <w:trPr>
          <w:cantSplit/>
          <w:trHeight w:val="56"/>
        </w:trPr>
        <w:tc>
          <w:tcPr>
            <w:tcW w:w="1134" w:type="dxa"/>
            <w:vMerge/>
            <w:tcBorders>
              <w:left w:val="thinThickSmallGap" w:sz="24" w:space="0" w:color="auto"/>
            </w:tcBorders>
            <w:vAlign w:val="center"/>
          </w:tcPr>
          <w:p w:rsidR="005B3440" w:rsidRPr="00935A9D" w:rsidRDefault="005B3440" w:rsidP="002B19DC">
            <w:pPr>
              <w:rPr>
                <w:b/>
                <w:bCs/>
                <w:sz w:val="14"/>
                <w:szCs w:val="14"/>
              </w:rPr>
            </w:pPr>
          </w:p>
        </w:tc>
        <w:tc>
          <w:tcPr>
            <w:tcW w:w="1842" w:type="dxa"/>
            <w:vMerge/>
            <w:tcBorders>
              <w:right w:val="thinThickSmallGap" w:sz="24" w:space="0" w:color="auto"/>
            </w:tcBorders>
            <w:vAlign w:val="center"/>
          </w:tcPr>
          <w:p w:rsidR="005B3440" w:rsidRPr="00935A9D" w:rsidRDefault="005B3440" w:rsidP="00172185">
            <w:pPr>
              <w:rPr>
                <w:sz w:val="14"/>
                <w:szCs w:val="14"/>
              </w:rPr>
            </w:pPr>
          </w:p>
        </w:tc>
        <w:tc>
          <w:tcPr>
            <w:tcW w:w="1701" w:type="dxa"/>
            <w:vMerge/>
            <w:tcBorders>
              <w:left w:val="nil"/>
              <w:right w:val="thinThickSmallGap" w:sz="24" w:space="0" w:color="auto"/>
            </w:tcBorders>
            <w:vAlign w:val="center"/>
          </w:tcPr>
          <w:p w:rsidR="005B3440" w:rsidRPr="00935A9D" w:rsidRDefault="005B3440" w:rsidP="00172185">
            <w:pPr>
              <w:rPr>
                <w:sz w:val="14"/>
                <w:szCs w:val="14"/>
              </w:rPr>
            </w:pPr>
          </w:p>
        </w:tc>
        <w:tc>
          <w:tcPr>
            <w:tcW w:w="567" w:type="dxa"/>
            <w:tcBorders>
              <w:top w:val="single" w:sz="2" w:space="0" w:color="auto"/>
              <w:left w:val="nil"/>
              <w:bottom w:val="single" w:sz="2" w:space="0" w:color="auto"/>
            </w:tcBorders>
            <w:vAlign w:val="center"/>
          </w:tcPr>
          <w:p w:rsidR="005B3440" w:rsidRPr="00935A9D" w:rsidRDefault="005B3440" w:rsidP="00747431">
            <w:pPr>
              <w:numPr>
                <w:ilvl w:val="0"/>
                <w:numId w:val="1"/>
              </w:numPr>
              <w:rPr>
                <w:sz w:val="13"/>
                <w:szCs w:val="13"/>
              </w:rPr>
            </w:pPr>
          </w:p>
        </w:tc>
        <w:tc>
          <w:tcPr>
            <w:tcW w:w="4395" w:type="dxa"/>
            <w:tcBorders>
              <w:top w:val="single" w:sz="2" w:space="0" w:color="auto"/>
              <w:bottom w:val="single" w:sz="2" w:space="0" w:color="auto"/>
            </w:tcBorders>
            <w:vAlign w:val="center"/>
          </w:tcPr>
          <w:p w:rsidR="005B3440" w:rsidRPr="00935A9D" w:rsidRDefault="005B3440">
            <w:pPr>
              <w:jc w:val="both"/>
              <w:rPr>
                <w:sz w:val="13"/>
                <w:szCs w:val="13"/>
              </w:rPr>
            </w:pPr>
            <w:r w:rsidRPr="00935A9D">
              <w:rPr>
                <w:sz w:val="13"/>
                <w:szCs w:val="13"/>
              </w:rPr>
              <w:t>Managementul firmei</w:t>
            </w:r>
          </w:p>
        </w:tc>
        <w:tc>
          <w:tcPr>
            <w:tcW w:w="708" w:type="dxa"/>
            <w:tcBorders>
              <w:top w:val="single" w:sz="2" w:space="0" w:color="auto"/>
              <w:bottom w:val="single" w:sz="2" w:space="0" w:color="auto"/>
            </w:tcBorders>
            <w:vAlign w:val="center"/>
          </w:tcPr>
          <w:p w:rsidR="005B3440" w:rsidRPr="00935A9D" w:rsidRDefault="005B3440">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top w:val="single" w:sz="2" w:space="0" w:color="auto"/>
              <w:bottom w:val="single" w:sz="2" w:space="0" w:color="auto"/>
              <w:right w:val="thinThickSmallGap" w:sz="24" w:space="0" w:color="auto"/>
            </w:tcBorders>
            <w:vAlign w:val="center"/>
          </w:tcPr>
          <w:p w:rsidR="005B3440" w:rsidRPr="00935A9D" w:rsidRDefault="005B3440">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5B3440" w:rsidRPr="00935A9D" w:rsidRDefault="005B3440" w:rsidP="00250942">
            <w:pPr>
              <w:jc w:val="center"/>
              <w:rPr>
                <w:caps/>
                <w:sz w:val="14"/>
                <w:szCs w:val="14"/>
              </w:rPr>
            </w:pPr>
          </w:p>
        </w:tc>
      </w:tr>
    </w:tbl>
    <w:p w:rsidR="00E04F13" w:rsidRPr="00935A9D" w:rsidRDefault="00E04F13">
      <w:pPr>
        <w:rPr>
          <w:sz w:val="2"/>
          <w:szCs w:val="2"/>
        </w:rPr>
      </w:pPr>
    </w:p>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842"/>
        <w:gridCol w:w="1701"/>
        <w:gridCol w:w="567"/>
        <w:gridCol w:w="4395"/>
        <w:gridCol w:w="708"/>
        <w:gridCol w:w="709"/>
        <w:gridCol w:w="3260"/>
      </w:tblGrid>
      <w:tr w:rsidR="00935A9D" w:rsidRPr="00935A9D" w:rsidTr="00DB5537">
        <w:trPr>
          <w:cantSplit/>
        </w:trPr>
        <w:tc>
          <w:tcPr>
            <w:tcW w:w="1134" w:type="dxa"/>
            <w:vMerge w:val="restart"/>
            <w:tcBorders>
              <w:left w:val="thinThickSmallGap" w:sz="24" w:space="0" w:color="auto"/>
            </w:tcBorders>
            <w:vAlign w:val="center"/>
          </w:tcPr>
          <w:p w:rsidR="00D51808" w:rsidRPr="00935A9D" w:rsidRDefault="00D51808" w:rsidP="00F8478E">
            <w:pPr>
              <w:jc w:val="center"/>
              <w:rPr>
                <w:b/>
                <w:bCs/>
                <w:sz w:val="14"/>
                <w:szCs w:val="14"/>
              </w:rPr>
            </w:pPr>
            <w:r w:rsidRPr="00935A9D">
              <w:rPr>
                <w:b/>
                <w:bCs/>
                <w:sz w:val="14"/>
                <w:szCs w:val="14"/>
              </w:rPr>
              <w:t xml:space="preserve">Învăţământ </w:t>
            </w:r>
          </w:p>
          <w:p w:rsidR="00D51808" w:rsidRPr="00935A9D" w:rsidRDefault="00D51808" w:rsidP="00F8478E">
            <w:pPr>
              <w:jc w:val="center"/>
              <w:rPr>
                <w:b/>
                <w:bCs/>
                <w:sz w:val="14"/>
                <w:szCs w:val="14"/>
              </w:rPr>
            </w:pPr>
            <w:r w:rsidRPr="00935A9D">
              <w:rPr>
                <w:b/>
                <w:bCs/>
                <w:sz w:val="14"/>
                <w:szCs w:val="14"/>
              </w:rPr>
              <w:t xml:space="preserve">liceal /  </w:t>
            </w:r>
          </w:p>
          <w:p w:rsidR="00D51808" w:rsidRPr="00935A9D" w:rsidRDefault="00D51808" w:rsidP="00F8478E">
            <w:pPr>
              <w:jc w:val="center"/>
              <w:rPr>
                <w:b/>
                <w:bCs/>
                <w:sz w:val="14"/>
                <w:szCs w:val="14"/>
              </w:rPr>
            </w:pPr>
            <w:r w:rsidRPr="00935A9D">
              <w:rPr>
                <w:b/>
                <w:bCs/>
                <w:sz w:val="14"/>
                <w:szCs w:val="14"/>
              </w:rPr>
              <w:t>Învăţământ profesional</w:t>
            </w:r>
          </w:p>
          <w:p w:rsidR="00D51808" w:rsidRPr="00935A9D" w:rsidRDefault="00D51808" w:rsidP="00F8478E">
            <w:pPr>
              <w:rPr>
                <w:b/>
                <w:bCs/>
                <w:sz w:val="14"/>
                <w:szCs w:val="14"/>
              </w:rPr>
            </w:pPr>
          </w:p>
        </w:tc>
        <w:tc>
          <w:tcPr>
            <w:tcW w:w="1842" w:type="dxa"/>
            <w:vMerge w:val="restart"/>
            <w:tcBorders>
              <w:right w:val="thinThickSmallGap" w:sz="24" w:space="0" w:color="auto"/>
            </w:tcBorders>
            <w:vAlign w:val="center"/>
          </w:tcPr>
          <w:p w:rsidR="00D51808" w:rsidRPr="00935A9D" w:rsidRDefault="00D51808" w:rsidP="00F8478E">
            <w:pPr>
              <w:rPr>
                <w:sz w:val="14"/>
                <w:szCs w:val="14"/>
              </w:rPr>
            </w:pPr>
            <w:r w:rsidRPr="00935A9D">
              <w:rPr>
                <w:sz w:val="14"/>
                <w:szCs w:val="14"/>
              </w:rPr>
              <w:t xml:space="preserve">15.2. Economic, </w:t>
            </w:r>
          </w:p>
          <w:p w:rsidR="00D51808" w:rsidRPr="00935A9D" w:rsidRDefault="00D51808" w:rsidP="00F8478E">
            <w:pPr>
              <w:rPr>
                <w:sz w:val="14"/>
                <w:szCs w:val="14"/>
              </w:rPr>
            </w:pPr>
            <w:r w:rsidRPr="00935A9D">
              <w:rPr>
                <w:sz w:val="14"/>
                <w:szCs w:val="14"/>
              </w:rPr>
              <w:t>administrativ,</w:t>
            </w:r>
          </w:p>
          <w:p w:rsidR="00D51808" w:rsidRPr="00935A9D" w:rsidRDefault="00D51808" w:rsidP="00F8478E">
            <w:pPr>
              <w:rPr>
                <w:sz w:val="14"/>
                <w:szCs w:val="14"/>
              </w:rPr>
            </w:pPr>
            <w:r w:rsidRPr="00935A9D">
              <w:rPr>
                <w:sz w:val="14"/>
                <w:szCs w:val="14"/>
              </w:rPr>
              <w:t>comerţ şi</w:t>
            </w:r>
          </w:p>
          <w:p w:rsidR="00D51808" w:rsidRPr="00935A9D" w:rsidRDefault="00D51808" w:rsidP="00F8478E">
            <w:pPr>
              <w:rPr>
                <w:sz w:val="14"/>
                <w:szCs w:val="14"/>
              </w:rPr>
            </w:pPr>
            <w:r w:rsidRPr="00935A9D">
              <w:rPr>
                <w:sz w:val="14"/>
                <w:szCs w:val="14"/>
              </w:rPr>
              <w:t xml:space="preserve">servicii / Comerţ </w:t>
            </w:r>
          </w:p>
          <w:p w:rsidR="00D51808" w:rsidRPr="00935A9D" w:rsidRDefault="00D51808" w:rsidP="00F8478E">
            <w:pPr>
              <w:rPr>
                <w:sz w:val="14"/>
                <w:szCs w:val="14"/>
              </w:rPr>
            </w:pPr>
            <w:r w:rsidRPr="00935A9D">
              <w:rPr>
                <w:sz w:val="14"/>
                <w:szCs w:val="14"/>
              </w:rPr>
              <w:t>şi servicii</w:t>
            </w:r>
          </w:p>
          <w:p w:rsidR="00D51808" w:rsidRPr="00935A9D" w:rsidRDefault="00D51808" w:rsidP="00F8478E">
            <w:pPr>
              <w:rPr>
                <w:sz w:val="14"/>
                <w:szCs w:val="14"/>
              </w:rPr>
            </w:pPr>
            <w:r w:rsidRPr="00935A9D">
              <w:rPr>
                <w:sz w:val="14"/>
                <w:szCs w:val="14"/>
              </w:rPr>
              <w:t>(Anexa 15 / Anexa 15.2.)</w:t>
            </w:r>
          </w:p>
          <w:p w:rsidR="00D51808" w:rsidRPr="00935A9D" w:rsidRDefault="00D51808" w:rsidP="00F8478E">
            <w:pPr>
              <w:rPr>
                <w:sz w:val="14"/>
                <w:szCs w:val="14"/>
              </w:rPr>
            </w:pPr>
          </w:p>
        </w:tc>
        <w:tc>
          <w:tcPr>
            <w:tcW w:w="1701" w:type="dxa"/>
            <w:vMerge w:val="restart"/>
            <w:tcBorders>
              <w:left w:val="nil"/>
              <w:right w:val="thinThickSmallGap" w:sz="24" w:space="0" w:color="auto"/>
            </w:tcBorders>
            <w:vAlign w:val="center"/>
          </w:tcPr>
          <w:p w:rsidR="00D51808" w:rsidRPr="00935A9D" w:rsidRDefault="00D51808" w:rsidP="00F8478E">
            <w:pPr>
              <w:rPr>
                <w:sz w:val="14"/>
                <w:szCs w:val="14"/>
              </w:rPr>
            </w:pPr>
            <w:r w:rsidRPr="00935A9D">
              <w:rPr>
                <w:sz w:val="14"/>
                <w:szCs w:val="14"/>
              </w:rPr>
              <w:t xml:space="preserve">15.2. Economic, </w:t>
            </w:r>
          </w:p>
          <w:p w:rsidR="00D51808" w:rsidRPr="00935A9D" w:rsidRDefault="00D51808" w:rsidP="00F8478E">
            <w:pPr>
              <w:rPr>
                <w:sz w:val="14"/>
                <w:szCs w:val="14"/>
              </w:rPr>
            </w:pPr>
            <w:r w:rsidRPr="00935A9D">
              <w:rPr>
                <w:sz w:val="14"/>
                <w:szCs w:val="14"/>
              </w:rPr>
              <w:t>administrativ, comerţ</w:t>
            </w:r>
          </w:p>
          <w:p w:rsidR="00D51808" w:rsidRPr="00935A9D" w:rsidRDefault="00D51808" w:rsidP="00F8478E">
            <w:pPr>
              <w:rPr>
                <w:sz w:val="14"/>
                <w:szCs w:val="14"/>
              </w:rPr>
            </w:pPr>
            <w:r w:rsidRPr="00935A9D">
              <w:rPr>
                <w:sz w:val="14"/>
                <w:szCs w:val="14"/>
              </w:rPr>
              <w:t>şi servicii / Comerţ şi servicii</w:t>
            </w:r>
          </w:p>
        </w:tc>
        <w:tc>
          <w:tcPr>
            <w:tcW w:w="567" w:type="dxa"/>
            <w:tcBorders>
              <w:left w:val="nil"/>
            </w:tcBorders>
            <w:vAlign w:val="center"/>
          </w:tcPr>
          <w:p w:rsidR="00D51808" w:rsidRPr="00935A9D" w:rsidRDefault="00D51808" w:rsidP="00F8478E">
            <w:pPr>
              <w:numPr>
                <w:ilvl w:val="0"/>
                <w:numId w:val="1"/>
              </w:numPr>
              <w:rPr>
                <w:sz w:val="12"/>
                <w:szCs w:val="12"/>
              </w:rPr>
            </w:pPr>
          </w:p>
        </w:tc>
        <w:tc>
          <w:tcPr>
            <w:tcW w:w="4395" w:type="dxa"/>
            <w:vAlign w:val="center"/>
          </w:tcPr>
          <w:p w:rsidR="00D51808" w:rsidRPr="00935A9D" w:rsidRDefault="00D51808" w:rsidP="00F8478E">
            <w:pPr>
              <w:jc w:val="both"/>
              <w:rPr>
                <w:sz w:val="12"/>
                <w:szCs w:val="12"/>
              </w:rPr>
            </w:pPr>
            <w:r w:rsidRPr="00935A9D">
              <w:rPr>
                <w:sz w:val="12"/>
                <w:szCs w:val="12"/>
              </w:rPr>
              <w:t>Merceologie şi managementul calităţii</w:t>
            </w:r>
          </w:p>
        </w:tc>
        <w:tc>
          <w:tcPr>
            <w:tcW w:w="708" w:type="dxa"/>
            <w:vAlign w:val="center"/>
          </w:tcPr>
          <w:p w:rsidR="00D51808" w:rsidRPr="00935A9D" w:rsidRDefault="00D51808" w:rsidP="00F8478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D51808" w:rsidRPr="00935A9D" w:rsidRDefault="00D51808" w:rsidP="00F8478E">
            <w:pPr>
              <w:pStyle w:val="Heading4"/>
              <w:jc w:val="center"/>
              <w:rPr>
                <w:rFonts w:ascii="Times New Roman" w:hAnsi="Times New Roman"/>
                <w:b w:val="0"/>
                <w:bCs w:val="0"/>
                <w:sz w:val="12"/>
                <w:szCs w:val="12"/>
              </w:rPr>
            </w:pPr>
          </w:p>
        </w:tc>
        <w:tc>
          <w:tcPr>
            <w:tcW w:w="3260" w:type="dxa"/>
            <w:vMerge w:val="restart"/>
            <w:tcBorders>
              <w:left w:val="nil"/>
              <w:right w:val="thinThickSmallGap" w:sz="24" w:space="0" w:color="auto"/>
            </w:tcBorders>
            <w:vAlign w:val="center"/>
          </w:tcPr>
          <w:p w:rsidR="00D51808" w:rsidRPr="00935A9D" w:rsidRDefault="00D51808" w:rsidP="00F8478E">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D51808" w:rsidRPr="00935A9D" w:rsidRDefault="00D51808" w:rsidP="00F8478E">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D51808" w:rsidRPr="00935A9D" w:rsidRDefault="00D51808" w:rsidP="00F8478E">
            <w:pPr>
              <w:jc w:val="center"/>
              <w:rPr>
                <w:sz w:val="16"/>
                <w:szCs w:val="16"/>
              </w:rPr>
            </w:pPr>
          </w:p>
          <w:p w:rsidR="00D51808" w:rsidRPr="00935A9D" w:rsidRDefault="00D51808" w:rsidP="00F8478E">
            <w:pPr>
              <w:jc w:val="center"/>
              <w:rPr>
                <w:sz w:val="16"/>
                <w:szCs w:val="16"/>
              </w:rPr>
            </w:pPr>
            <w:r w:rsidRPr="00935A9D">
              <w:rPr>
                <w:sz w:val="16"/>
                <w:szCs w:val="16"/>
              </w:rPr>
              <w:t>/</w:t>
            </w:r>
          </w:p>
          <w:p w:rsidR="00D51808" w:rsidRPr="00935A9D" w:rsidRDefault="00D51808" w:rsidP="00F8478E">
            <w:pPr>
              <w:jc w:val="center"/>
              <w:rPr>
                <w:sz w:val="16"/>
                <w:szCs w:val="16"/>
              </w:rPr>
            </w:pPr>
          </w:p>
          <w:p w:rsidR="00D51808" w:rsidRPr="00935A9D" w:rsidRDefault="00D51808" w:rsidP="00F8478E">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D51808" w:rsidRPr="00935A9D" w:rsidRDefault="00D51808" w:rsidP="00F8478E">
            <w:pPr>
              <w:jc w:val="center"/>
              <w:rPr>
                <w:b/>
                <w:bCs/>
                <w:sz w:val="14"/>
                <w:szCs w:val="14"/>
              </w:rPr>
            </w:pPr>
            <w:r w:rsidRPr="00935A9D">
              <w:rPr>
                <w:b/>
                <w:iCs/>
                <w:sz w:val="14"/>
                <w:szCs w:val="14"/>
              </w:rPr>
              <w:t>(SPECIALITATE ŞI DIDACTICA SPECIALITĂŢII), ELEMENTE DE PEDAGOGIE ŞI PSIHOLOGIE</w:t>
            </w:r>
          </w:p>
          <w:p w:rsidR="00D51808" w:rsidRPr="00935A9D" w:rsidRDefault="00D51808" w:rsidP="00F8478E">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tcBorders>
            <w:vAlign w:val="center"/>
          </w:tcPr>
          <w:p w:rsidR="00D51808" w:rsidRPr="00935A9D" w:rsidRDefault="00D51808" w:rsidP="00AF0200">
            <w:pPr>
              <w:numPr>
                <w:ilvl w:val="0"/>
                <w:numId w:val="1"/>
              </w:numPr>
              <w:rPr>
                <w:sz w:val="12"/>
                <w:szCs w:val="12"/>
              </w:rPr>
            </w:pPr>
          </w:p>
        </w:tc>
        <w:tc>
          <w:tcPr>
            <w:tcW w:w="4395" w:type="dxa"/>
            <w:vAlign w:val="center"/>
          </w:tcPr>
          <w:p w:rsidR="00D51808" w:rsidRPr="00935A9D" w:rsidRDefault="00D51808" w:rsidP="00AF0200">
            <w:pPr>
              <w:jc w:val="both"/>
              <w:rPr>
                <w:sz w:val="12"/>
                <w:szCs w:val="12"/>
              </w:rPr>
            </w:pPr>
            <w:r w:rsidRPr="00935A9D">
              <w:rPr>
                <w:sz w:val="12"/>
                <w:szCs w:val="12"/>
              </w:rPr>
              <w:t>Relaţii comerciale şi financiar - bancare interne şi internaţionale</w:t>
            </w:r>
          </w:p>
        </w:tc>
        <w:tc>
          <w:tcPr>
            <w:tcW w:w="708" w:type="dxa"/>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tcBorders>
            <w:vAlign w:val="center"/>
          </w:tcPr>
          <w:p w:rsidR="00D51808" w:rsidRPr="00935A9D" w:rsidRDefault="00D51808" w:rsidP="00AF0200">
            <w:pPr>
              <w:numPr>
                <w:ilvl w:val="0"/>
                <w:numId w:val="1"/>
              </w:numPr>
              <w:rPr>
                <w:sz w:val="12"/>
                <w:szCs w:val="12"/>
              </w:rPr>
            </w:pPr>
          </w:p>
        </w:tc>
        <w:tc>
          <w:tcPr>
            <w:tcW w:w="4395" w:type="dxa"/>
            <w:vAlign w:val="center"/>
          </w:tcPr>
          <w:p w:rsidR="00D51808" w:rsidRPr="00935A9D" w:rsidRDefault="00D51808" w:rsidP="00AF0200">
            <w:pPr>
              <w:jc w:val="both"/>
              <w:rPr>
                <w:sz w:val="12"/>
                <w:szCs w:val="12"/>
              </w:rPr>
            </w:pPr>
            <w:r w:rsidRPr="00935A9D">
              <w:rPr>
                <w:sz w:val="12"/>
                <w:szCs w:val="12"/>
              </w:rPr>
              <w:t>Management şi marketing</w:t>
            </w:r>
          </w:p>
        </w:tc>
        <w:tc>
          <w:tcPr>
            <w:tcW w:w="708" w:type="dxa"/>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tcBorders>
            <w:vAlign w:val="center"/>
          </w:tcPr>
          <w:p w:rsidR="00D51808" w:rsidRPr="00935A9D" w:rsidRDefault="00D51808" w:rsidP="00AF0200">
            <w:pPr>
              <w:numPr>
                <w:ilvl w:val="0"/>
                <w:numId w:val="1"/>
              </w:numPr>
              <w:rPr>
                <w:sz w:val="12"/>
                <w:szCs w:val="12"/>
              </w:rPr>
            </w:pPr>
          </w:p>
        </w:tc>
        <w:tc>
          <w:tcPr>
            <w:tcW w:w="4395" w:type="dxa"/>
            <w:vAlign w:val="center"/>
          </w:tcPr>
          <w:p w:rsidR="00D51808" w:rsidRPr="00935A9D" w:rsidRDefault="00D51808" w:rsidP="00AF0200">
            <w:pPr>
              <w:jc w:val="both"/>
              <w:rPr>
                <w:sz w:val="12"/>
                <w:szCs w:val="12"/>
              </w:rPr>
            </w:pPr>
            <w:r w:rsidRPr="00935A9D">
              <w:rPr>
                <w:sz w:val="12"/>
                <w:szCs w:val="12"/>
              </w:rPr>
              <w:t>Comerţ exterior</w:t>
            </w:r>
          </w:p>
        </w:tc>
        <w:tc>
          <w:tcPr>
            <w:tcW w:w="708" w:type="dxa"/>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tcBorders>
            <w:vAlign w:val="center"/>
          </w:tcPr>
          <w:p w:rsidR="00D51808" w:rsidRPr="00935A9D" w:rsidRDefault="00D51808" w:rsidP="00AF0200">
            <w:pPr>
              <w:numPr>
                <w:ilvl w:val="0"/>
                <w:numId w:val="1"/>
              </w:numPr>
              <w:rPr>
                <w:sz w:val="12"/>
                <w:szCs w:val="12"/>
              </w:rPr>
            </w:pPr>
          </w:p>
        </w:tc>
        <w:tc>
          <w:tcPr>
            <w:tcW w:w="4395" w:type="dxa"/>
            <w:vAlign w:val="center"/>
          </w:tcPr>
          <w:p w:rsidR="00D51808" w:rsidRPr="00935A9D" w:rsidRDefault="00D51808" w:rsidP="00AF0200">
            <w:pPr>
              <w:jc w:val="both"/>
              <w:rPr>
                <w:sz w:val="12"/>
                <w:szCs w:val="12"/>
              </w:rPr>
            </w:pPr>
            <w:r w:rsidRPr="00935A9D">
              <w:rPr>
                <w:sz w:val="12"/>
                <w:szCs w:val="12"/>
              </w:rPr>
              <w:t>Marketing şi comerţ exterior</w:t>
            </w:r>
          </w:p>
        </w:tc>
        <w:tc>
          <w:tcPr>
            <w:tcW w:w="708" w:type="dxa"/>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tcBorders>
            <w:vAlign w:val="center"/>
          </w:tcPr>
          <w:p w:rsidR="00D51808" w:rsidRPr="00935A9D" w:rsidRDefault="00D51808" w:rsidP="00AF0200">
            <w:pPr>
              <w:numPr>
                <w:ilvl w:val="0"/>
                <w:numId w:val="1"/>
              </w:numPr>
              <w:rPr>
                <w:sz w:val="12"/>
                <w:szCs w:val="12"/>
              </w:rPr>
            </w:pPr>
          </w:p>
        </w:tc>
        <w:tc>
          <w:tcPr>
            <w:tcW w:w="4395" w:type="dxa"/>
            <w:vAlign w:val="center"/>
          </w:tcPr>
          <w:p w:rsidR="00D51808" w:rsidRPr="00935A9D" w:rsidRDefault="00D51808" w:rsidP="00AF0200">
            <w:pPr>
              <w:rPr>
                <w:sz w:val="12"/>
                <w:szCs w:val="12"/>
              </w:rPr>
            </w:pPr>
            <w:r w:rsidRPr="00935A9D">
              <w:rPr>
                <w:sz w:val="12"/>
                <w:szCs w:val="12"/>
              </w:rPr>
              <w:t>Relaţii comerciale şi financiar-bancare</w:t>
            </w:r>
          </w:p>
        </w:tc>
        <w:tc>
          <w:tcPr>
            <w:tcW w:w="708" w:type="dxa"/>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jc w:val="both"/>
              <w:rPr>
                <w:sz w:val="12"/>
                <w:szCs w:val="12"/>
              </w:rPr>
            </w:pPr>
            <w:r w:rsidRPr="00935A9D">
              <w:rPr>
                <w:sz w:val="12"/>
                <w:szCs w:val="12"/>
              </w:rPr>
              <w:t>Managementul comerţului şi turismului</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jc w:val="both"/>
              <w:rPr>
                <w:sz w:val="12"/>
                <w:szCs w:val="12"/>
              </w:rPr>
            </w:pPr>
            <w:r w:rsidRPr="00935A9D">
              <w:rPr>
                <w:sz w:val="12"/>
                <w:szCs w:val="12"/>
              </w:rPr>
              <w:t>Management în economia turismului şi comerţului internaţional</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jc w:val="cente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jc w:val="both"/>
              <w:rPr>
                <w:sz w:val="12"/>
                <w:szCs w:val="12"/>
              </w:rPr>
            </w:pPr>
            <w:r w:rsidRPr="00935A9D">
              <w:rPr>
                <w:sz w:val="12"/>
                <w:szCs w:val="12"/>
              </w:rPr>
              <w:t>Tranzacţii internaţionale</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jc w:val="both"/>
              <w:rPr>
                <w:sz w:val="12"/>
                <w:szCs w:val="12"/>
              </w:rPr>
            </w:pPr>
            <w:r w:rsidRPr="00935A9D">
              <w:rPr>
                <w:sz w:val="12"/>
                <w:szCs w:val="12"/>
              </w:rPr>
              <w:t>Managementul afacerilor</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jc w:val="both"/>
              <w:rPr>
                <w:sz w:val="12"/>
                <w:szCs w:val="12"/>
              </w:rPr>
            </w:pPr>
            <w:r w:rsidRPr="00935A9D">
              <w:rPr>
                <w:sz w:val="12"/>
                <w:szCs w:val="12"/>
              </w:rPr>
              <w:t>Managementul afacerilor economice</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jc w:val="both"/>
              <w:rPr>
                <w:sz w:val="12"/>
                <w:szCs w:val="12"/>
              </w:rPr>
            </w:pPr>
            <w:r w:rsidRPr="00935A9D">
              <w:rPr>
                <w:sz w:val="12"/>
                <w:szCs w:val="12"/>
              </w:rPr>
              <w:t>Management şi marketing în afaceri economice</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jc w:val="both"/>
              <w:rPr>
                <w:sz w:val="12"/>
                <w:szCs w:val="12"/>
              </w:rPr>
            </w:pPr>
            <w:r w:rsidRPr="00935A9D">
              <w:rPr>
                <w:sz w:val="12"/>
                <w:szCs w:val="12"/>
              </w:rPr>
              <w:t>Management economico – financiar (militar)</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jc w:val="both"/>
              <w:rPr>
                <w:sz w:val="12"/>
                <w:szCs w:val="12"/>
              </w:rPr>
            </w:pPr>
            <w:r w:rsidRPr="00935A9D">
              <w:rPr>
                <w:sz w:val="12"/>
                <w:szCs w:val="12"/>
              </w:rPr>
              <w:t>Managementul organizaţiei (militar)</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rPr>
                <w:sz w:val="12"/>
                <w:szCs w:val="12"/>
              </w:rPr>
            </w:pPr>
            <w:r w:rsidRPr="00935A9D">
              <w:rPr>
                <w:sz w:val="12"/>
                <w:szCs w:val="12"/>
              </w:rPr>
              <w:t>Gestiunea afacerilor (în limbi străine)</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rPr>
                <w:sz w:val="12"/>
                <w:szCs w:val="12"/>
              </w:rPr>
            </w:pPr>
            <w:r w:rsidRPr="00935A9D">
              <w:rPr>
                <w:sz w:val="12"/>
                <w:szCs w:val="12"/>
              </w:rPr>
              <w:t>Administrarea afacerilor</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rPr>
                <w:sz w:val="12"/>
                <w:szCs w:val="12"/>
              </w:rPr>
            </w:pPr>
            <w:r w:rsidRPr="00935A9D">
              <w:rPr>
                <w:sz w:val="12"/>
                <w:szCs w:val="12"/>
              </w:rPr>
              <w:t>Marketing şi economia afacerilor</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rPr>
                <w:sz w:val="12"/>
                <w:szCs w:val="12"/>
              </w:rPr>
            </w:pPr>
            <w:r w:rsidRPr="00935A9D">
              <w:rPr>
                <w:sz w:val="12"/>
                <w:szCs w:val="12"/>
              </w:rPr>
              <w:t>Management şi turism</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rPr>
                <w:sz w:val="12"/>
                <w:szCs w:val="12"/>
              </w:rPr>
            </w:pPr>
            <w:r w:rsidRPr="00935A9D">
              <w:rPr>
                <w:sz w:val="12"/>
                <w:szCs w:val="12"/>
              </w:rPr>
              <w:t>Management în comerţ şi turism</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rPr>
                <w:sz w:val="12"/>
                <w:szCs w:val="12"/>
              </w:rPr>
            </w:pPr>
            <w:r w:rsidRPr="00935A9D">
              <w:rPr>
                <w:sz w:val="12"/>
                <w:szCs w:val="12"/>
              </w:rPr>
              <w:t>Management economic**</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F23AC7">
            <w:pPr>
              <w:rPr>
                <w:sz w:val="12"/>
                <w:szCs w:val="12"/>
              </w:rPr>
            </w:pPr>
            <w:r w:rsidRPr="00935A9D">
              <w:rPr>
                <w:sz w:val="12"/>
                <w:szCs w:val="12"/>
              </w:rPr>
              <w:t>Management în administraţie şi servicii publice**</w:t>
            </w:r>
          </w:p>
        </w:tc>
        <w:tc>
          <w:tcPr>
            <w:tcW w:w="708" w:type="dxa"/>
            <w:tcBorders>
              <w:bottom w:val="single" w:sz="2" w:space="0" w:color="auto"/>
            </w:tcBorders>
            <w:vAlign w:val="center"/>
          </w:tcPr>
          <w:p w:rsidR="00D51808" w:rsidRPr="00935A9D" w:rsidRDefault="00D51808" w:rsidP="00F23AC7">
            <w:pPr>
              <w:jc w:val="center"/>
              <w:rPr>
                <w:sz w:val="12"/>
                <w:szCs w:val="12"/>
              </w:rPr>
            </w:pPr>
            <w:r w:rsidRPr="00935A9D">
              <w:rPr>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rPr>
                <w:sz w:val="12"/>
                <w:szCs w:val="12"/>
              </w:rPr>
            </w:pPr>
            <w:r w:rsidRPr="00935A9D">
              <w:rPr>
                <w:sz w:val="12"/>
                <w:szCs w:val="12"/>
              </w:rPr>
              <w:t>Marketing şi economia serviciilor</w:t>
            </w:r>
          </w:p>
        </w:tc>
        <w:tc>
          <w:tcPr>
            <w:tcW w:w="708" w:type="dxa"/>
            <w:tcBorders>
              <w:bottom w:val="single" w:sz="2"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AF0200">
            <w:pPr>
              <w:rPr>
                <w:spacing w:val="-8"/>
                <w:sz w:val="12"/>
                <w:szCs w:val="12"/>
              </w:rPr>
            </w:pPr>
            <w:r w:rsidRPr="00935A9D">
              <w:rPr>
                <w:sz w:val="12"/>
                <w:szCs w:val="12"/>
              </w:rPr>
              <w:t>Managementul întreprinderii</w:t>
            </w:r>
          </w:p>
        </w:tc>
        <w:tc>
          <w:tcPr>
            <w:tcW w:w="708" w:type="dxa"/>
            <w:tcBorders>
              <w:bottom w:val="single" w:sz="2" w:space="0" w:color="auto"/>
            </w:tcBorders>
            <w:vAlign w:val="center"/>
          </w:tcPr>
          <w:p w:rsidR="00D51808" w:rsidRPr="00935A9D" w:rsidRDefault="00D51808" w:rsidP="00AF0200">
            <w:pPr>
              <w:jc w:val="center"/>
              <w:rPr>
                <w:sz w:val="12"/>
                <w:szCs w:val="12"/>
              </w:rPr>
            </w:pPr>
            <w:r w:rsidRPr="00935A9D">
              <w:rPr>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D61CBB">
            <w:pPr>
              <w:rPr>
                <w:sz w:val="12"/>
                <w:szCs w:val="12"/>
              </w:rPr>
            </w:pPr>
            <w:r w:rsidRPr="00935A9D">
              <w:rPr>
                <w:sz w:val="12"/>
                <w:szCs w:val="12"/>
              </w:rPr>
              <w:t>Studii comerciale şi financiar-bancare</w:t>
            </w:r>
          </w:p>
        </w:tc>
        <w:tc>
          <w:tcPr>
            <w:tcW w:w="708" w:type="dxa"/>
            <w:tcBorders>
              <w:bottom w:val="single" w:sz="2" w:space="0" w:color="auto"/>
            </w:tcBorders>
            <w:vAlign w:val="center"/>
          </w:tcPr>
          <w:p w:rsidR="00D51808" w:rsidRPr="00935A9D" w:rsidRDefault="00D51808" w:rsidP="00D61CBB">
            <w:pPr>
              <w:jc w:val="center"/>
              <w:rPr>
                <w:sz w:val="12"/>
                <w:szCs w:val="12"/>
              </w:rPr>
            </w:pPr>
            <w:r w:rsidRPr="00935A9D">
              <w:rPr>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0202F0">
            <w:pPr>
              <w:rPr>
                <w:sz w:val="12"/>
                <w:szCs w:val="12"/>
              </w:rPr>
            </w:pPr>
            <w:r w:rsidRPr="00935A9D">
              <w:rPr>
                <w:sz w:val="12"/>
                <w:szCs w:val="12"/>
              </w:rPr>
              <w:t>Dimensiunea europeană a managementului organizaţiei**</w:t>
            </w:r>
          </w:p>
        </w:tc>
        <w:tc>
          <w:tcPr>
            <w:tcW w:w="708" w:type="dxa"/>
            <w:tcBorders>
              <w:bottom w:val="single" w:sz="2" w:space="0" w:color="auto"/>
            </w:tcBorders>
            <w:vAlign w:val="center"/>
          </w:tcPr>
          <w:p w:rsidR="00D51808" w:rsidRPr="00935A9D" w:rsidRDefault="00D51808" w:rsidP="000202F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0202F0">
            <w:pPr>
              <w:rPr>
                <w:sz w:val="12"/>
                <w:szCs w:val="12"/>
              </w:rPr>
            </w:pPr>
            <w:r w:rsidRPr="00935A9D">
              <w:rPr>
                <w:sz w:val="12"/>
                <w:szCs w:val="12"/>
              </w:rPr>
              <w:t>Contabilitate şi audit financiar în firmele de comerţ, turism şi servicii**</w:t>
            </w:r>
          </w:p>
        </w:tc>
        <w:tc>
          <w:tcPr>
            <w:tcW w:w="708" w:type="dxa"/>
            <w:tcBorders>
              <w:bottom w:val="single" w:sz="2" w:space="0" w:color="auto"/>
            </w:tcBorders>
            <w:vAlign w:val="center"/>
          </w:tcPr>
          <w:p w:rsidR="00D51808" w:rsidRPr="00935A9D" w:rsidRDefault="00D51808" w:rsidP="000202F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D61CBB">
            <w:pPr>
              <w:jc w:val="both"/>
              <w:rPr>
                <w:sz w:val="12"/>
                <w:szCs w:val="12"/>
              </w:rPr>
            </w:pPr>
            <w:r w:rsidRPr="00935A9D">
              <w:rPr>
                <w:sz w:val="12"/>
                <w:szCs w:val="12"/>
              </w:rPr>
              <w:t>Strategii şi politici de management şi marketing ale firmei**</w:t>
            </w:r>
          </w:p>
        </w:tc>
        <w:tc>
          <w:tcPr>
            <w:tcW w:w="708" w:type="dxa"/>
            <w:tcBorders>
              <w:bottom w:val="single" w:sz="2" w:space="0" w:color="auto"/>
            </w:tcBorders>
            <w:vAlign w:val="center"/>
          </w:tcPr>
          <w:p w:rsidR="00D51808" w:rsidRPr="00935A9D" w:rsidRDefault="00D51808" w:rsidP="00D61CBB">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D51808" w:rsidRPr="00935A9D" w:rsidRDefault="00D51808" w:rsidP="00AF0200">
            <w:pPr>
              <w:rPr>
                <w:b/>
                <w:bCs/>
                <w:sz w:val="14"/>
                <w:szCs w:val="14"/>
              </w:rPr>
            </w:pPr>
          </w:p>
        </w:tc>
        <w:tc>
          <w:tcPr>
            <w:tcW w:w="1842" w:type="dxa"/>
            <w:vMerge/>
            <w:tcBorders>
              <w:right w:val="thinThickSmallGap" w:sz="24" w:space="0" w:color="auto"/>
            </w:tcBorders>
            <w:vAlign w:val="center"/>
          </w:tcPr>
          <w:p w:rsidR="00D51808" w:rsidRPr="00935A9D" w:rsidRDefault="00D51808" w:rsidP="00AF0200">
            <w:pPr>
              <w:rPr>
                <w:sz w:val="14"/>
                <w:szCs w:val="14"/>
              </w:rPr>
            </w:pPr>
          </w:p>
        </w:tc>
        <w:tc>
          <w:tcPr>
            <w:tcW w:w="1701" w:type="dxa"/>
            <w:vMerge/>
            <w:tcBorders>
              <w:left w:val="nil"/>
              <w:right w:val="thinThickSmallGap" w:sz="24" w:space="0" w:color="auto"/>
            </w:tcBorders>
            <w:vAlign w:val="center"/>
          </w:tcPr>
          <w:p w:rsidR="00D51808" w:rsidRPr="00935A9D" w:rsidRDefault="00D51808" w:rsidP="00AF0200">
            <w:pPr>
              <w:rPr>
                <w:sz w:val="14"/>
                <w:szCs w:val="14"/>
              </w:rPr>
            </w:pPr>
          </w:p>
        </w:tc>
        <w:tc>
          <w:tcPr>
            <w:tcW w:w="567" w:type="dxa"/>
            <w:tcBorders>
              <w:left w:val="nil"/>
              <w:bottom w:val="single" w:sz="2" w:space="0" w:color="auto"/>
            </w:tcBorders>
            <w:vAlign w:val="center"/>
          </w:tcPr>
          <w:p w:rsidR="00D51808" w:rsidRPr="00935A9D" w:rsidRDefault="00D51808" w:rsidP="00AF0200">
            <w:pPr>
              <w:numPr>
                <w:ilvl w:val="0"/>
                <w:numId w:val="1"/>
              </w:numPr>
              <w:rPr>
                <w:sz w:val="12"/>
                <w:szCs w:val="12"/>
              </w:rPr>
            </w:pPr>
          </w:p>
        </w:tc>
        <w:tc>
          <w:tcPr>
            <w:tcW w:w="4395" w:type="dxa"/>
            <w:tcBorders>
              <w:bottom w:val="single" w:sz="2" w:space="0" w:color="auto"/>
            </w:tcBorders>
            <w:vAlign w:val="center"/>
          </w:tcPr>
          <w:p w:rsidR="00D51808" w:rsidRPr="00935A9D" w:rsidRDefault="00D51808" w:rsidP="00D61CBB">
            <w:pPr>
              <w:jc w:val="both"/>
              <w:rPr>
                <w:sz w:val="12"/>
                <w:szCs w:val="12"/>
              </w:rPr>
            </w:pPr>
            <w:r w:rsidRPr="00935A9D">
              <w:rPr>
                <w:sz w:val="12"/>
                <w:szCs w:val="12"/>
              </w:rPr>
              <w:t>Marketingul serviciilor**</w:t>
            </w:r>
          </w:p>
        </w:tc>
        <w:tc>
          <w:tcPr>
            <w:tcW w:w="708" w:type="dxa"/>
            <w:tcBorders>
              <w:bottom w:val="single" w:sz="2" w:space="0" w:color="auto"/>
            </w:tcBorders>
            <w:vAlign w:val="center"/>
          </w:tcPr>
          <w:p w:rsidR="00D51808" w:rsidRPr="00935A9D" w:rsidRDefault="00D51808" w:rsidP="00D61CBB">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D51808" w:rsidRPr="00935A9D" w:rsidRDefault="00D51808"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D51808" w:rsidRPr="00935A9D" w:rsidRDefault="00D51808" w:rsidP="00AF0200">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0A607C" w:rsidRPr="00935A9D" w:rsidRDefault="000A607C" w:rsidP="000A607C">
            <w:pPr>
              <w:rPr>
                <w:b/>
                <w:bCs/>
                <w:sz w:val="14"/>
                <w:szCs w:val="14"/>
              </w:rPr>
            </w:pPr>
          </w:p>
        </w:tc>
        <w:tc>
          <w:tcPr>
            <w:tcW w:w="1842" w:type="dxa"/>
            <w:vMerge/>
            <w:tcBorders>
              <w:right w:val="thinThickSmallGap" w:sz="24" w:space="0" w:color="auto"/>
            </w:tcBorders>
            <w:vAlign w:val="center"/>
          </w:tcPr>
          <w:p w:rsidR="000A607C" w:rsidRPr="00935A9D" w:rsidRDefault="000A607C" w:rsidP="000A607C">
            <w:pPr>
              <w:rPr>
                <w:sz w:val="14"/>
                <w:szCs w:val="14"/>
              </w:rPr>
            </w:pPr>
          </w:p>
        </w:tc>
        <w:tc>
          <w:tcPr>
            <w:tcW w:w="1701" w:type="dxa"/>
            <w:vMerge/>
            <w:tcBorders>
              <w:left w:val="nil"/>
              <w:right w:val="thinThickSmallGap" w:sz="24" w:space="0" w:color="auto"/>
            </w:tcBorders>
            <w:vAlign w:val="center"/>
          </w:tcPr>
          <w:p w:rsidR="000A607C" w:rsidRPr="00935A9D" w:rsidRDefault="000A607C" w:rsidP="000A607C">
            <w:pPr>
              <w:rPr>
                <w:sz w:val="14"/>
                <w:szCs w:val="14"/>
              </w:rPr>
            </w:pPr>
          </w:p>
        </w:tc>
        <w:tc>
          <w:tcPr>
            <w:tcW w:w="567" w:type="dxa"/>
            <w:tcBorders>
              <w:left w:val="nil"/>
              <w:bottom w:val="single" w:sz="2" w:space="0" w:color="auto"/>
            </w:tcBorders>
            <w:vAlign w:val="center"/>
          </w:tcPr>
          <w:p w:rsidR="000A607C" w:rsidRPr="00935A9D" w:rsidRDefault="000A607C" w:rsidP="000A607C">
            <w:pPr>
              <w:numPr>
                <w:ilvl w:val="0"/>
                <w:numId w:val="1"/>
              </w:numPr>
              <w:rPr>
                <w:sz w:val="12"/>
                <w:szCs w:val="12"/>
              </w:rPr>
            </w:pPr>
          </w:p>
        </w:tc>
        <w:tc>
          <w:tcPr>
            <w:tcW w:w="4395" w:type="dxa"/>
            <w:tcBorders>
              <w:bottom w:val="single" w:sz="2" w:space="0" w:color="auto"/>
            </w:tcBorders>
            <w:vAlign w:val="center"/>
          </w:tcPr>
          <w:p w:rsidR="000A607C" w:rsidRPr="00935A9D" w:rsidRDefault="000A607C" w:rsidP="000A607C">
            <w:pPr>
              <w:rPr>
                <w:sz w:val="13"/>
                <w:szCs w:val="13"/>
                <w:lang w:eastAsia="en-US"/>
              </w:rPr>
            </w:pPr>
            <w:r w:rsidRPr="00935A9D">
              <w:rPr>
                <w:sz w:val="13"/>
                <w:szCs w:val="13"/>
                <w:lang w:eastAsia="en-US"/>
              </w:rPr>
              <w:t>Merceologia produselor industriale</w:t>
            </w:r>
          </w:p>
        </w:tc>
        <w:tc>
          <w:tcPr>
            <w:tcW w:w="708" w:type="dxa"/>
            <w:tcBorders>
              <w:bottom w:val="single" w:sz="2" w:space="0" w:color="auto"/>
            </w:tcBorders>
            <w:vAlign w:val="center"/>
          </w:tcPr>
          <w:p w:rsidR="000A607C" w:rsidRPr="00935A9D" w:rsidRDefault="000A607C" w:rsidP="000A607C">
            <w:pPr>
              <w:pStyle w:val="Heading4"/>
              <w:jc w:val="center"/>
              <w:rPr>
                <w:rFonts w:ascii="Times New Roman" w:hAnsi="Times New Roman"/>
                <w:b w:val="0"/>
                <w:sz w:val="13"/>
                <w:szCs w:val="13"/>
              </w:rPr>
            </w:pPr>
            <w:r w:rsidRPr="00935A9D">
              <w:rPr>
                <w:rFonts w:ascii="Times New Roman" w:hAnsi="Times New Roman"/>
                <w:b w:val="0"/>
                <w:sz w:val="13"/>
                <w:szCs w:val="13"/>
              </w:rPr>
              <w:t>x</w:t>
            </w:r>
          </w:p>
        </w:tc>
        <w:tc>
          <w:tcPr>
            <w:tcW w:w="709" w:type="dxa"/>
            <w:tcBorders>
              <w:bottom w:val="single" w:sz="2" w:space="0" w:color="auto"/>
              <w:right w:val="thinThickSmallGap" w:sz="24" w:space="0" w:color="auto"/>
            </w:tcBorders>
            <w:vAlign w:val="center"/>
          </w:tcPr>
          <w:p w:rsidR="000A607C" w:rsidRPr="00935A9D" w:rsidRDefault="000A607C" w:rsidP="000A607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0A607C" w:rsidRPr="00935A9D" w:rsidRDefault="000A607C" w:rsidP="000A607C">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0A607C" w:rsidRPr="00935A9D" w:rsidRDefault="000A607C" w:rsidP="000A607C">
            <w:pPr>
              <w:rPr>
                <w:b/>
                <w:bCs/>
                <w:sz w:val="14"/>
                <w:szCs w:val="14"/>
              </w:rPr>
            </w:pPr>
          </w:p>
        </w:tc>
        <w:tc>
          <w:tcPr>
            <w:tcW w:w="1842" w:type="dxa"/>
            <w:vMerge/>
            <w:tcBorders>
              <w:right w:val="thinThickSmallGap" w:sz="24" w:space="0" w:color="auto"/>
            </w:tcBorders>
            <w:vAlign w:val="center"/>
          </w:tcPr>
          <w:p w:rsidR="000A607C" w:rsidRPr="00935A9D" w:rsidRDefault="000A607C" w:rsidP="000A607C">
            <w:pPr>
              <w:rPr>
                <w:sz w:val="14"/>
                <w:szCs w:val="14"/>
              </w:rPr>
            </w:pPr>
          </w:p>
        </w:tc>
        <w:tc>
          <w:tcPr>
            <w:tcW w:w="1701" w:type="dxa"/>
            <w:vMerge/>
            <w:tcBorders>
              <w:left w:val="nil"/>
              <w:right w:val="thinThickSmallGap" w:sz="24" w:space="0" w:color="auto"/>
            </w:tcBorders>
            <w:vAlign w:val="center"/>
          </w:tcPr>
          <w:p w:rsidR="000A607C" w:rsidRPr="00935A9D" w:rsidRDefault="000A607C" w:rsidP="000A607C">
            <w:pPr>
              <w:rPr>
                <w:sz w:val="14"/>
                <w:szCs w:val="14"/>
              </w:rPr>
            </w:pPr>
          </w:p>
        </w:tc>
        <w:tc>
          <w:tcPr>
            <w:tcW w:w="567" w:type="dxa"/>
            <w:tcBorders>
              <w:left w:val="nil"/>
              <w:bottom w:val="single" w:sz="2" w:space="0" w:color="auto"/>
            </w:tcBorders>
            <w:vAlign w:val="center"/>
          </w:tcPr>
          <w:p w:rsidR="000A607C" w:rsidRPr="00935A9D" w:rsidRDefault="000A607C" w:rsidP="000A607C">
            <w:pPr>
              <w:numPr>
                <w:ilvl w:val="0"/>
                <w:numId w:val="1"/>
              </w:numPr>
              <w:rPr>
                <w:sz w:val="12"/>
                <w:szCs w:val="12"/>
              </w:rPr>
            </w:pPr>
          </w:p>
        </w:tc>
        <w:tc>
          <w:tcPr>
            <w:tcW w:w="4395" w:type="dxa"/>
            <w:tcBorders>
              <w:bottom w:val="single" w:sz="2" w:space="0" w:color="auto"/>
            </w:tcBorders>
            <w:vAlign w:val="center"/>
          </w:tcPr>
          <w:p w:rsidR="000A607C" w:rsidRPr="00935A9D" w:rsidRDefault="000A607C" w:rsidP="000A607C">
            <w:pPr>
              <w:rPr>
                <w:sz w:val="12"/>
                <w:szCs w:val="12"/>
                <w:lang w:eastAsia="en-US"/>
              </w:rPr>
            </w:pPr>
            <w:r w:rsidRPr="00935A9D">
              <w:rPr>
                <w:sz w:val="12"/>
                <w:szCs w:val="12"/>
                <w:lang w:eastAsia="en-US"/>
              </w:rPr>
              <w:t>Management în industrie</w:t>
            </w:r>
          </w:p>
        </w:tc>
        <w:tc>
          <w:tcPr>
            <w:tcW w:w="708" w:type="dxa"/>
            <w:tcBorders>
              <w:bottom w:val="single" w:sz="2" w:space="0" w:color="auto"/>
            </w:tcBorders>
            <w:vAlign w:val="center"/>
          </w:tcPr>
          <w:p w:rsidR="000A607C" w:rsidRPr="00935A9D" w:rsidRDefault="000A607C" w:rsidP="000A607C">
            <w:pPr>
              <w:pStyle w:val="Heading4"/>
              <w:jc w:val="center"/>
              <w:rPr>
                <w:rFonts w:ascii="Times New Roman" w:hAnsi="Times New Roman"/>
                <w:b w:val="0"/>
                <w:sz w:val="12"/>
                <w:szCs w:val="12"/>
              </w:rPr>
            </w:pPr>
            <w:r w:rsidRPr="00935A9D">
              <w:rPr>
                <w:rFonts w:ascii="Times New Roman" w:hAnsi="Times New Roman"/>
                <w:b w:val="0"/>
                <w:sz w:val="12"/>
                <w:szCs w:val="12"/>
              </w:rPr>
              <w:t>x</w:t>
            </w:r>
          </w:p>
        </w:tc>
        <w:tc>
          <w:tcPr>
            <w:tcW w:w="709" w:type="dxa"/>
            <w:tcBorders>
              <w:bottom w:val="single" w:sz="2" w:space="0" w:color="auto"/>
              <w:right w:val="thinThickSmallGap" w:sz="24" w:space="0" w:color="auto"/>
            </w:tcBorders>
            <w:vAlign w:val="center"/>
          </w:tcPr>
          <w:p w:rsidR="000A607C" w:rsidRPr="00935A9D" w:rsidRDefault="000A607C" w:rsidP="000A607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0A607C" w:rsidRPr="00935A9D" w:rsidRDefault="000A607C" w:rsidP="000A607C">
            <w:pPr>
              <w:jc w:val="center"/>
              <w:rPr>
                <w:caps/>
                <w:sz w:val="14"/>
                <w:szCs w:val="14"/>
              </w:rPr>
            </w:pPr>
          </w:p>
        </w:tc>
      </w:tr>
      <w:tr w:rsidR="00935A9D" w:rsidRPr="00935A9D" w:rsidTr="00DB5537">
        <w:trPr>
          <w:cantSplit/>
        </w:trPr>
        <w:tc>
          <w:tcPr>
            <w:tcW w:w="1134" w:type="dxa"/>
            <w:vMerge/>
            <w:tcBorders>
              <w:left w:val="thinThickSmallGap" w:sz="24" w:space="0" w:color="auto"/>
            </w:tcBorders>
            <w:vAlign w:val="center"/>
          </w:tcPr>
          <w:p w:rsidR="000A607C" w:rsidRPr="00935A9D" w:rsidRDefault="000A607C" w:rsidP="000A607C">
            <w:pPr>
              <w:rPr>
                <w:b/>
                <w:bCs/>
                <w:sz w:val="14"/>
                <w:szCs w:val="14"/>
              </w:rPr>
            </w:pPr>
          </w:p>
        </w:tc>
        <w:tc>
          <w:tcPr>
            <w:tcW w:w="1842" w:type="dxa"/>
            <w:vMerge/>
            <w:tcBorders>
              <w:right w:val="thinThickSmallGap" w:sz="24" w:space="0" w:color="auto"/>
            </w:tcBorders>
            <w:vAlign w:val="center"/>
          </w:tcPr>
          <w:p w:rsidR="000A607C" w:rsidRPr="00935A9D" w:rsidRDefault="000A607C" w:rsidP="000A607C">
            <w:pPr>
              <w:rPr>
                <w:sz w:val="14"/>
                <w:szCs w:val="14"/>
              </w:rPr>
            </w:pPr>
          </w:p>
        </w:tc>
        <w:tc>
          <w:tcPr>
            <w:tcW w:w="1701" w:type="dxa"/>
            <w:vMerge/>
            <w:tcBorders>
              <w:left w:val="nil"/>
              <w:right w:val="thinThickSmallGap" w:sz="24" w:space="0" w:color="auto"/>
            </w:tcBorders>
            <w:vAlign w:val="center"/>
          </w:tcPr>
          <w:p w:rsidR="000A607C" w:rsidRPr="00935A9D" w:rsidRDefault="000A607C" w:rsidP="000A607C">
            <w:pPr>
              <w:rPr>
                <w:sz w:val="14"/>
                <w:szCs w:val="14"/>
              </w:rPr>
            </w:pPr>
          </w:p>
        </w:tc>
        <w:tc>
          <w:tcPr>
            <w:tcW w:w="567" w:type="dxa"/>
            <w:tcBorders>
              <w:left w:val="nil"/>
              <w:bottom w:val="single" w:sz="2" w:space="0" w:color="auto"/>
            </w:tcBorders>
            <w:vAlign w:val="center"/>
          </w:tcPr>
          <w:p w:rsidR="000A607C" w:rsidRPr="00935A9D" w:rsidRDefault="000A607C" w:rsidP="000A607C">
            <w:pPr>
              <w:numPr>
                <w:ilvl w:val="0"/>
                <w:numId w:val="1"/>
              </w:numPr>
              <w:rPr>
                <w:sz w:val="12"/>
                <w:szCs w:val="12"/>
              </w:rPr>
            </w:pPr>
          </w:p>
        </w:tc>
        <w:tc>
          <w:tcPr>
            <w:tcW w:w="4395" w:type="dxa"/>
            <w:tcBorders>
              <w:bottom w:val="single" w:sz="2" w:space="0" w:color="auto"/>
            </w:tcBorders>
            <w:vAlign w:val="center"/>
          </w:tcPr>
          <w:p w:rsidR="000A607C" w:rsidRPr="00935A9D" w:rsidRDefault="000A607C" w:rsidP="000A607C">
            <w:pPr>
              <w:rPr>
                <w:sz w:val="12"/>
                <w:szCs w:val="12"/>
                <w:lang w:eastAsia="en-US"/>
              </w:rPr>
            </w:pPr>
            <w:r w:rsidRPr="00935A9D">
              <w:rPr>
                <w:sz w:val="12"/>
                <w:szCs w:val="12"/>
                <w:lang w:eastAsia="en-US"/>
              </w:rPr>
              <w:t>Economia producției agricole şi silvice</w:t>
            </w:r>
          </w:p>
        </w:tc>
        <w:tc>
          <w:tcPr>
            <w:tcW w:w="708" w:type="dxa"/>
            <w:tcBorders>
              <w:bottom w:val="single" w:sz="2" w:space="0" w:color="auto"/>
            </w:tcBorders>
            <w:vAlign w:val="center"/>
          </w:tcPr>
          <w:p w:rsidR="000A607C" w:rsidRPr="00935A9D" w:rsidRDefault="000A607C" w:rsidP="000A607C">
            <w:pPr>
              <w:pStyle w:val="Heading4"/>
              <w:jc w:val="center"/>
              <w:rPr>
                <w:rFonts w:ascii="Times New Roman" w:hAnsi="Times New Roman"/>
                <w:b w:val="0"/>
                <w:sz w:val="12"/>
                <w:szCs w:val="12"/>
              </w:rPr>
            </w:pPr>
            <w:r w:rsidRPr="00935A9D">
              <w:rPr>
                <w:rFonts w:ascii="Times New Roman" w:hAnsi="Times New Roman"/>
                <w:b w:val="0"/>
                <w:sz w:val="12"/>
                <w:szCs w:val="12"/>
              </w:rPr>
              <w:t>x</w:t>
            </w:r>
          </w:p>
        </w:tc>
        <w:tc>
          <w:tcPr>
            <w:tcW w:w="709" w:type="dxa"/>
            <w:tcBorders>
              <w:bottom w:val="single" w:sz="2" w:space="0" w:color="auto"/>
              <w:right w:val="thinThickSmallGap" w:sz="24" w:space="0" w:color="auto"/>
            </w:tcBorders>
            <w:vAlign w:val="center"/>
          </w:tcPr>
          <w:p w:rsidR="000A607C" w:rsidRPr="00935A9D" w:rsidRDefault="000A607C" w:rsidP="000A607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0A607C" w:rsidRPr="00935A9D" w:rsidRDefault="000A607C" w:rsidP="000A607C">
            <w:pPr>
              <w:jc w:val="center"/>
              <w:rPr>
                <w:caps/>
                <w:sz w:val="14"/>
                <w:szCs w:val="14"/>
              </w:rPr>
            </w:pPr>
          </w:p>
        </w:tc>
      </w:tr>
      <w:tr w:rsidR="00935A9D" w:rsidRPr="00935A9D" w:rsidTr="00DB5537">
        <w:trPr>
          <w:cantSplit/>
          <w:trHeight w:val="61"/>
        </w:trPr>
        <w:tc>
          <w:tcPr>
            <w:tcW w:w="1134" w:type="dxa"/>
            <w:vMerge/>
            <w:tcBorders>
              <w:left w:val="thinThickSmallGap" w:sz="24" w:space="0" w:color="auto"/>
            </w:tcBorders>
            <w:vAlign w:val="center"/>
          </w:tcPr>
          <w:p w:rsidR="000A607C" w:rsidRPr="00935A9D" w:rsidRDefault="000A607C" w:rsidP="000A607C">
            <w:pPr>
              <w:rPr>
                <w:b/>
                <w:bCs/>
                <w:sz w:val="14"/>
                <w:szCs w:val="14"/>
              </w:rPr>
            </w:pPr>
          </w:p>
        </w:tc>
        <w:tc>
          <w:tcPr>
            <w:tcW w:w="1842" w:type="dxa"/>
            <w:vMerge w:val="restart"/>
            <w:tcBorders>
              <w:right w:val="thinThickSmallGap" w:sz="24" w:space="0" w:color="auto"/>
            </w:tcBorders>
            <w:vAlign w:val="center"/>
          </w:tcPr>
          <w:p w:rsidR="000A607C" w:rsidRPr="00935A9D" w:rsidRDefault="000A607C" w:rsidP="000A607C">
            <w:pPr>
              <w:rPr>
                <w:sz w:val="14"/>
                <w:szCs w:val="14"/>
              </w:rPr>
            </w:pPr>
            <w:r w:rsidRPr="00935A9D">
              <w:rPr>
                <w:sz w:val="14"/>
                <w:szCs w:val="14"/>
              </w:rPr>
              <w:t xml:space="preserve"> Economic, administrativ, comerţ şi servicii / Drept</w:t>
            </w:r>
          </w:p>
          <w:p w:rsidR="000A607C" w:rsidRPr="00935A9D" w:rsidRDefault="000A607C" w:rsidP="000A607C">
            <w:pPr>
              <w:rPr>
                <w:sz w:val="14"/>
                <w:szCs w:val="14"/>
              </w:rPr>
            </w:pPr>
            <w:r w:rsidRPr="00935A9D">
              <w:rPr>
                <w:sz w:val="14"/>
                <w:szCs w:val="14"/>
              </w:rPr>
              <w:t>(Anexa 15 / Anexa 15.3.)</w:t>
            </w:r>
          </w:p>
        </w:tc>
        <w:tc>
          <w:tcPr>
            <w:tcW w:w="1701" w:type="dxa"/>
            <w:vMerge w:val="restart"/>
            <w:tcBorders>
              <w:left w:val="nil"/>
              <w:right w:val="thinThickSmallGap" w:sz="24" w:space="0" w:color="auto"/>
            </w:tcBorders>
            <w:vAlign w:val="center"/>
          </w:tcPr>
          <w:p w:rsidR="000A607C" w:rsidRPr="00935A9D" w:rsidRDefault="000A607C" w:rsidP="000A607C">
            <w:pPr>
              <w:rPr>
                <w:sz w:val="14"/>
                <w:szCs w:val="14"/>
              </w:rPr>
            </w:pPr>
            <w:r w:rsidRPr="00935A9D">
              <w:rPr>
                <w:sz w:val="14"/>
                <w:szCs w:val="14"/>
              </w:rPr>
              <w:t>15.3. Economic, administrativ, comerţ şi servicii / Drept</w:t>
            </w:r>
          </w:p>
        </w:tc>
        <w:tc>
          <w:tcPr>
            <w:tcW w:w="567" w:type="dxa"/>
            <w:tcBorders>
              <w:left w:val="nil"/>
            </w:tcBorders>
            <w:vAlign w:val="center"/>
          </w:tcPr>
          <w:p w:rsidR="000A607C" w:rsidRPr="00935A9D" w:rsidRDefault="000A607C" w:rsidP="000A607C">
            <w:pPr>
              <w:numPr>
                <w:ilvl w:val="0"/>
                <w:numId w:val="1"/>
              </w:numPr>
              <w:rPr>
                <w:sz w:val="12"/>
                <w:szCs w:val="12"/>
              </w:rPr>
            </w:pPr>
          </w:p>
        </w:tc>
        <w:tc>
          <w:tcPr>
            <w:tcW w:w="4395" w:type="dxa"/>
            <w:vAlign w:val="center"/>
          </w:tcPr>
          <w:p w:rsidR="000A607C" w:rsidRPr="00935A9D" w:rsidRDefault="000A607C" w:rsidP="000A607C">
            <w:pPr>
              <w:jc w:val="both"/>
              <w:rPr>
                <w:sz w:val="12"/>
                <w:szCs w:val="12"/>
              </w:rPr>
            </w:pPr>
            <w:r w:rsidRPr="00935A9D">
              <w:rPr>
                <w:sz w:val="12"/>
                <w:szCs w:val="12"/>
              </w:rPr>
              <w:t>Drept</w:t>
            </w:r>
          </w:p>
        </w:tc>
        <w:tc>
          <w:tcPr>
            <w:tcW w:w="708" w:type="dxa"/>
            <w:vAlign w:val="center"/>
          </w:tcPr>
          <w:p w:rsidR="000A607C" w:rsidRPr="00935A9D" w:rsidRDefault="000A607C" w:rsidP="000A607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0A607C" w:rsidRPr="00935A9D" w:rsidRDefault="000A607C" w:rsidP="000A607C">
            <w:pPr>
              <w:pStyle w:val="Heading4"/>
              <w:jc w:val="center"/>
              <w:rPr>
                <w:rFonts w:ascii="Times New Roman" w:hAnsi="Times New Roman"/>
                <w:b w:val="0"/>
                <w:bCs w:val="0"/>
                <w:sz w:val="12"/>
                <w:szCs w:val="12"/>
              </w:rPr>
            </w:pPr>
          </w:p>
        </w:tc>
        <w:tc>
          <w:tcPr>
            <w:tcW w:w="3260" w:type="dxa"/>
            <w:vMerge w:val="restart"/>
            <w:tcBorders>
              <w:left w:val="nil"/>
              <w:right w:val="thinThickSmallGap" w:sz="24" w:space="0" w:color="auto"/>
            </w:tcBorders>
            <w:vAlign w:val="center"/>
          </w:tcPr>
          <w:p w:rsidR="000A607C" w:rsidRPr="00935A9D" w:rsidRDefault="000A607C" w:rsidP="000A607C">
            <w:pPr>
              <w:pStyle w:val="Heading5"/>
              <w:rPr>
                <w:rFonts w:ascii="Times New Roman" w:hAnsi="Times New Roman"/>
                <w:i w:val="0"/>
                <w:iCs w:val="0"/>
                <w:caps/>
                <w:sz w:val="14"/>
                <w:szCs w:val="14"/>
              </w:rPr>
            </w:pPr>
            <w:r w:rsidRPr="00935A9D">
              <w:rPr>
                <w:rFonts w:ascii="Times New Roman" w:hAnsi="Times New Roman"/>
                <w:i w:val="0"/>
                <w:iCs w:val="0"/>
                <w:caps/>
                <w:sz w:val="14"/>
                <w:szCs w:val="14"/>
              </w:rPr>
              <w:t>Drept</w:t>
            </w:r>
          </w:p>
          <w:p w:rsidR="000A607C" w:rsidRPr="00935A9D" w:rsidRDefault="000A607C" w:rsidP="000A607C">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A607C" w:rsidRPr="00935A9D" w:rsidRDefault="000A607C" w:rsidP="000A607C">
            <w:pPr>
              <w:jc w:val="center"/>
              <w:rPr>
                <w:sz w:val="16"/>
                <w:szCs w:val="16"/>
              </w:rPr>
            </w:pPr>
            <w:r w:rsidRPr="00935A9D">
              <w:rPr>
                <w:sz w:val="16"/>
                <w:szCs w:val="16"/>
              </w:rPr>
              <w:t>/</w:t>
            </w:r>
          </w:p>
          <w:p w:rsidR="000A607C" w:rsidRPr="00935A9D" w:rsidRDefault="000A607C" w:rsidP="000A607C">
            <w:pPr>
              <w:pStyle w:val="Heading5"/>
              <w:rPr>
                <w:rFonts w:ascii="Times New Roman" w:hAnsi="Times New Roman"/>
                <w:i w:val="0"/>
                <w:iCs w:val="0"/>
                <w:caps/>
                <w:sz w:val="14"/>
                <w:szCs w:val="14"/>
              </w:rPr>
            </w:pPr>
            <w:r w:rsidRPr="00935A9D">
              <w:rPr>
                <w:rFonts w:ascii="Times New Roman" w:hAnsi="Times New Roman"/>
                <w:i w:val="0"/>
                <w:iCs w:val="0"/>
                <w:caps/>
                <w:sz w:val="14"/>
                <w:szCs w:val="14"/>
              </w:rPr>
              <w:t>Drept</w:t>
            </w:r>
          </w:p>
          <w:p w:rsidR="000A607C" w:rsidRPr="00935A9D" w:rsidRDefault="000A607C" w:rsidP="000A607C">
            <w:pPr>
              <w:jc w:val="center"/>
              <w:rPr>
                <w:b/>
                <w:bCs/>
                <w:sz w:val="14"/>
                <w:szCs w:val="14"/>
              </w:rPr>
            </w:pPr>
            <w:r w:rsidRPr="00935A9D">
              <w:rPr>
                <w:b/>
                <w:iCs/>
                <w:sz w:val="14"/>
                <w:szCs w:val="14"/>
              </w:rPr>
              <w:t>(SPECIALITATE ŞI DIDACTICA SPECIALITĂŢII), ELEMENTE DE PEDAGOGIE ŞI PSIHOLOGIE</w:t>
            </w:r>
          </w:p>
          <w:p w:rsidR="000A607C" w:rsidRPr="00935A9D" w:rsidRDefault="000A607C" w:rsidP="000A607C">
            <w:pPr>
              <w:jc w:val="cente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DB5537">
        <w:trPr>
          <w:cantSplit/>
          <w:trHeight w:val="20"/>
        </w:trPr>
        <w:tc>
          <w:tcPr>
            <w:tcW w:w="1134" w:type="dxa"/>
            <w:vMerge/>
            <w:tcBorders>
              <w:left w:val="thinThickSmallGap" w:sz="24" w:space="0" w:color="auto"/>
            </w:tcBorders>
            <w:vAlign w:val="center"/>
          </w:tcPr>
          <w:p w:rsidR="000A607C" w:rsidRPr="00935A9D" w:rsidRDefault="000A607C" w:rsidP="000A607C">
            <w:pPr>
              <w:rPr>
                <w:b/>
                <w:bCs/>
                <w:sz w:val="14"/>
                <w:szCs w:val="14"/>
              </w:rPr>
            </w:pPr>
          </w:p>
        </w:tc>
        <w:tc>
          <w:tcPr>
            <w:tcW w:w="1842" w:type="dxa"/>
            <w:vMerge/>
            <w:tcBorders>
              <w:right w:val="thinThickSmallGap" w:sz="24" w:space="0" w:color="auto"/>
            </w:tcBorders>
            <w:vAlign w:val="center"/>
          </w:tcPr>
          <w:p w:rsidR="000A607C" w:rsidRPr="00935A9D" w:rsidRDefault="000A607C" w:rsidP="000A607C">
            <w:pPr>
              <w:rPr>
                <w:sz w:val="14"/>
                <w:szCs w:val="14"/>
              </w:rPr>
            </w:pPr>
          </w:p>
        </w:tc>
        <w:tc>
          <w:tcPr>
            <w:tcW w:w="1701" w:type="dxa"/>
            <w:vMerge/>
            <w:tcBorders>
              <w:left w:val="nil"/>
              <w:right w:val="thinThickSmallGap" w:sz="24" w:space="0" w:color="auto"/>
            </w:tcBorders>
            <w:vAlign w:val="center"/>
          </w:tcPr>
          <w:p w:rsidR="000A607C" w:rsidRPr="00935A9D" w:rsidRDefault="000A607C" w:rsidP="000A607C">
            <w:pPr>
              <w:rPr>
                <w:sz w:val="14"/>
                <w:szCs w:val="14"/>
              </w:rPr>
            </w:pPr>
          </w:p>
        </w:tc>
        <w:tc>
          <w:tcPr>
            <w:tcW w:w="567" w:type="dxa"/>
            <w:tcBorders>
              <w:left w:val="nil"/>
            </w:tcBorders>
            <w:vAlign w:val="center"/>
          </w:tcPr>
          <w:p w:rsidR="000A607C" w:rsidRPr="00935A9D" w:rsidRDefault="000A607C" w:rsidP="000A607C">
            <w:pPr>
              <w:numPr>
                <w:ilvl w:val="0"/>
                <w:numId w:val="1"/>
              </w:numPr>
              <w:rPr>
                <w:sz w:val="12"/>
                <w:szCs w:val="12"/>
              </w:rPr>
            </w:pPr>
          </w:p>
        </w:tc>
        <w:tc>
          <w:tcPr>
            <w:tcW w:w="4395" w:type="dxa"/>
            <w:vAlign w:val="center"/>
          </w:tcPr>
          <w:p w:rsidR="000A607C" w:rsidRPr="00935A9D" w:rsidRDefault="000A607C" w:rsidP="000A607C">
            <w:pPr>
              <w:pStyle w:val="Heading3"/>
              <w:jc w:val="left"/>
              <w:rPr>
                <w:rFonts w:ascii="Times New Roman" w:hAnsi="Times New Roman"/>
                <w:b w:val="0"/>
                <w:bCs w:val="0"/>
                <w:sz w:val="12"/>
                <w:szCs w:val="12"/>
              </w:rPr>
            </w:pPr>
            <w:r w:rsidRPr="00935A9D">
              <w:rPr>
                <w:rFonts w:ascii="Times New Roman" w:hAnsi="Times New Roman"/>
                <w:b w:val="0"/>
                <w:bCs w:val="0"/>
                <w:sz w:val="12"/>
                <w:szCs w:val="12"/>
              </w:rPr>
              <w:t xml:space="preserve">Ştiinţe juridice şi administrative </w:t>
            </w:r>
          </w:p>
        </w:tc>
        <w:tc>
          <w:tcPr>
            <w:tcW w:w="708" w:type="dxa"/>
            <w:vAlign w:val="center"/>
          </w:tcPr>
          <w:p w:rsidR="000A607C" w:rsidRPr="00935A9D" w:rsidRDefault="000A607C" w:rsidP="000A607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0A607C" w:rsidRPr="00935A9D" w:rsidRDefault="000A607C" w:rsidP="000A607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0A607C" w:rsidRPr="00935A9D" w:rsidRDefault="000A607C" w:rsidP="000A607C">
            <w:pPr>
              <w:pStyle w:val="Heading5"/>
              <w:rPr>
                <w:rFonts w:ascii="Times New Roman" w:hAnsi="Times New Roman"/>
                <w:i w:val="0"/>
                <w:iCs w:val="0"/>
                <w:caps/>
                <w:sz w:val="14"/>
                <w:szCs w:val="14"/>
              </w:rPr>
            </w:pPr>
          </w:p>
        </w:tc>
      </w:tr>
      <w:tr w:rsidR="00935A9D" w:rsidRPr="00935A9D" w:rsidTr="00DB5537">
        <w:trPr>
          <w:cantSplit/>
        </w:trPr>
        <w:tc>
          <w:tcPr>
            <w:tcW w:w="1134" w:type="dxa"/>
            <w:vMerge/>
            <w:tcBorders>
              <w:left w:val="thinThickSmallGap" w:sz="24" w:space="0" w:color="auto"/>
            </w:tcBorders>
            <w:vAlign w:val="center"/>
          </w:tcPr>
          <w:p w:rsidR="000A607C" w:rsidRPr="00935A9D" w:rsidRDefault="000A607C" w:rsidP="000A607C">
            <w:pPr>
              <w:rPr>
                <w:b/>
                <w:bCs/>
                <w:sz w:val="14"/>
                <w:szCs w:val="14"/>
              </w:rPr>
            </w:pPr>
          </w:p>
        </w:tc>
        <w:tc>
          <w:tcPr>
            <w:tcW w:w="1842" w:type="dxa"/>
            <w:vMerge/>
            <w:tcBorders>
              <w:right w:val="thinThickSmallGap" w:sz="24" w:space="0" w:color="auto"/>
            </w:tcBorders>
            <w:vAlign w:val="center"/>
          </w:tcPr>
          <w:p w:rsidR="000A607C" w:rsidRPr="00935A9D" w:rsidRDefault="000A607C" w:rsidP="000A607C">
            <w:pPr>
              <w:rPr>
                <w:sz w:val="14"/>
                <w:szCs w:val="14"/>
              </w:rPr>
            </w:pPr>
          </w:p>
        </w:tc>
        <w:tc>
          <w:tcPr>
            <w:tcW w:w="1701" w:type="dxa"/>
            <w:vMerge/>
            <w:tcBorders>
              <w:left w:val="nil"/>
              <w:right w:val="thinThickSmallGap" w:sz="24" w:space="0" w:color="auto"/>
            </w:tcBorders>
            <w:vAlign w:val="center"/>
          </w:tcPr>
          <w:p w:rsidR="000A607C" w:rsidRPr="00935A9D" w:rsidRDefault="000A607C" w:rsidP="000A607C">
            <w:pPr>
              <w:rPr>
                <w:sz w:val="14"/>
                <w:szCs w:val="14"/>
              </w:rPr>
            </w:pPr>
          </w:p>
        </w:tc>
        <w:tc>
          <w:tcPr>
            <w:tcW w:w="567" w:type="dxa"/>
            <w:tcBorders>
              <w:left w:val="nil"/>
            </w:tcBorders>
            <w:vAlign w:val="center"/>
          </w:tcPr>
          <w:p w:rsidR="000A607C" w:rsidRPr="00935A9D" w:rsidRDefault="000A607C" w:rsidP="000A607C">
            <w:pPr>
              <w:numPr>
                <w:ilvl w:val="0"/>
                <w:numId w:val="1"/>
              </w:numPr>
              <w:rPr>
                <w:sz w:val="12"/>
                <w:szCs w:val="12"/>
              </w:rPr>
            </w:pPr>
          </w:p>
        </w:tc>
        <w:tc>
          <w:tcPr>
            <w:tcW w:w="4395" w:type="dxa"/>
            <w:vAlign w:val="center"/>
          </w:tcPr>
          <w:p w:rsidR="000A607C" w:rsidRPr="00935A9D" w:rsidRDefault="000A607C" w:rsidP="000A607C">
            <w:pPr>
              <w:pStyle w:val="Heading3"/>
              <w:jc w:val="left"/>
              <w:rPr>
                <w:rFonts w:ascii="Times New Roman" w:hAnsi="Times New Roman"/>
                <w:b w:val="0"/>
                <w:bCs w:val="0"/>
                <w:sz w:val="12"/>
                <w:szCs w:val="12"/>
              </w:rPr>
            </w:pPr>
            <w:r w:rsidRPr="00935A9D">
              <w:rPr>
                <w:rFonts w:ascii="Times New Roman" w:hAnsi="Times New Roman"/>
                <w:b w:val="0"/>
                <w:bCs w:val="0"/>
                <w:sz w:val="12"/>
                <w:szCs w:val="12"/>
              </w:rPr>
              <w:t>Ştiinţe juridice</w:t>
            </w:r>
          </w:p>
        </w:tc>
        <w:tc>
          <w:tcPr>
            <w:tcW w:w="708" w:type="dxa"/>
            <w:vAlign w:val="center"/>
          </w:tcPr>
          <w:p w:rsidR="000A607C" w:rsidRPr="00935A9D" w:rsidRDefault="000A607C" w:rsidP="000A607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0A607C" w:rsidRPr="00935A9D" w:rsidRDefault="000A607C" w:rsidP="000A607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0A607C" w:rsidRPr="00935A9D" w:rsidRDefault="000A607C" w:rsidP="000A607C">
            <w:pPr>
              <w:pStyle w:val="Heading5"/>
              <w:rPr>
                <w:rFonts w:ascii="Times New Roman" w:hAnsi="Times New Roman"/>
                <w:i w:val="0"/>
                <w:iCs w:val="0"/>
                <w:caps/>
                <w:sz w:val="14"/>
                <w:szCs w:val="14"/>
              </w:rPr>
            </w:pPr>
          </w:p>
        </w:tc>
      </w:tr>
      <w:tr w:rsidR="00935A9D" w:rsidRPr="00935A9D" w:rsidTr="00DB5537">
        <w:trPr>
          <w:cantSplit/>
        </w:trPr>
        <w:tc>
          <w:tcPr>
            <w:tcW w:w="1134" w:type="dxa"/>
            <w:vMerge/>
            <w:tcBorders>
              <w:left w:val="thinThickSmallGap" w:sz="24" w:space="0" w:color="auto"/>
            </w:tcBorders>
            <w:vAlign w:val="center"/>
          </w:tcPr>
          <w:p w:rsidR="000A607C" w:rsidRPr="00935A9D" w:rsidRDefault="000A607C" w:rsidP="000A607C">
            <w:pPr>
              <w:rPr>
                <w:b/>
                <w:bCs/>
                <w:sz w:val="14"/>
                <w:szCs w:val="14"/>
              </w:rPr>
            </w:pPr>
          </w:p>
        </w:tc>
        <w:tc>
          <w:tcPr>
            <w:tcW w:w="1842" w:type="dxa"/>
            <w:vMerge/>
            <w:tcBorders>
              <w:right w:val="thinThickSmallGap" w:sz="24" w:space="0" w:color="auto"/>
            </w:tcBorders>
            <w:vAlign w:val="center"/>
          </w:tcPr>
          <w:p w:rsidR="000A607C" w:rsidRPr="00935A9D" w:rsidRDefault="000A607C" w:rsidP="000A607C">
            <w:pPr>
              <w:rPr>
                <w:sz w:val="14"/>
                <w:szCs w:val="14"/>
              </w:rPr>
            </w:pPr>
          </w:p>
        </w:tc>
        <w:tc>
          <w:tcPr>
            <w:tcW w:w="1701" w:type="dxa"/>
            <w:vMerge/>
            <w:tcBorders>
              <w:left w:val="nil"/>
              <w:right w:val="thinThickSmallGap" w:sz="24" w:space="0" w:color="auto"/>
            </w:tcBorders>
            <w:vAlign w:val="center"/>
          </w:tcPr>
          <w:p w:rsidR="000A607C" w:rsidRPr="00935A9D" w:rsidRDefault="000A607C" w:rsidP="000A607C">
            <w:pPr>
              <w:rPr>
                <w:sz w:val="14"/>
                <w:szCs w:val="14"/>
              </w:rPr>
            </w:pPr>
          </w:p>
        </w:tc>
        <w:tc>
          <w:tcPr>
            <w:tcW w:w="567" w:type="dxa"/>
            <w:tcBorders>
              <w:left w:val="nil"/>
            </w:tcBorders>
            <w:vAlign w:val="center"/>
          </w:tcPr>
          <w:p w:rsidR="000A607C" w:rsidRPr="00935A9D" w:rsidRDefault="000A607C" w:rsidP="000A607C">
            <w:pPr>
              <w:numPr>
                <w:ilvl w:val="0"/>
                <w:numId w:val="1"/>
              </w:numPr>
              <w:rPr>
                <w:sz w:val="12"/>
                <w:szCs w:val="12"/>
              </w:rPr>
            </w:pPr>
          </w:p>
        </w:tc>
        <w:tc>
          <w:tcPr>
            <w:tcW w:w="4395" w:type="dxa"/>
            <w:vAlign w:val="center"/>
          </w:tcPr>
          <w:p w:rsidR="000A607C" w:rsidRPr="00935A9D" w:rsidRDefault="000A607C" w:rsidP="000A607C">
            <w:pPr>
              <w:pStyle w:val="Heading3"/>
              <w:jc w:val="left"/>
              <w:rPr>
                <w:rFonts w:ascii="Times New Roman" w:hAnsi="Times New Roman"/>
                <w:b w:val="0"/>
                <w:bCs w:val="0"/>
                <w:sz w:val="12"/>
                <w:szCs w:val="12"/>
              </w:rPr>
            </w:pPr>
            <w:r w:rsidRPr="00935A9D">
              <w:rPr>
                <w:rFonts w:ascii="Times New Roman" w:hAnsi="Times New Roman"/>
                <w:b w:val="0"/>
                <w:bCs w:val="0"/>
                <w:sz w:val="12"/>
                <w:szCs w:val="12"/>
              </w:rPr>
              <w:t>Drept comunitar</w:t>
            </w:r>
          </w:p>
        </w:tc>
        <w:tc>
          <w:tcPr>
            <w:tcW w:w="708" w:type="dxa"/>
            <w:vAlign w:val="center"/>
          </w:tcPr>
          <w:p w:rsidR="000A607C" w:rsidRPr="00935A9D" w:rsidRDefault="000A607C" w:rsidP="000A607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0A607C" w:rsidRPr="00935A9D" w:rsidRDefault="000A607C" w:rsidP="000A607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0A607C" w:rsidRPr="00935A9D" w:rsidRDefault="000A607C" w:rsidP="000A607C">
            <w:pPr>
              <w:pStyle w:val="Heading5"/>
              <w:rPr>
                <w:rFonts w:ascii="Times New Roman" w:hAnsi="Times New Roman"/>
                <w:i w:val="0"/>
                <w:iCs w:val="0"/>
                <w:caps/>
                <w:sz w:val="14"/>
                <w:szCs w:val="14"/>
              </w:rPr>
            </w:pPr>
          </w:p>
        </w:tc>
      </w:tr>
      <w:tr w:rsidR="00935A9D" w:rsidRPr="00935A9D" w:rsidTr="00DB5537">
        <w:trPr>
          <w:cantSplit/>
        </w:trPr>
        <w:tc>
          <w:tcPr>
            <w:tcW w:w="1134" w:type="dxa"/>
            <w:vMerge/>
            <w:tcBorders>
              <w:left w:val="thinThickSmallGap" w:sz="24" w:space="0" w:color="auto"/>
            </w:tcBorders>
            <w:vAlign w:val="center"/>
          </w:tcPr>
          <w:p w:rsidR="000A607C" w:rsidRPr="00935A9D" w:rsidRDefault="000A607C" w:rsidP="000A607C">
            <w:pPr>
              <w:rPr>
                <w:b/>
                <w:bCs/>
                <w:sz w:val="14"/>
                <w:szCs w:val="14"/>
              </w:rPr>
            </w:pPr>
          </w:p>
        </w:tc>
        <w:tc>
          <w:tcPr>
            <w:tcW w:w="1842" w:type="dxa"/>
            <w:vMerge/>
            <w:tcBorders>
              <w:right w:val="thinThickSmallGap" w:sz="24" w:space="0" w:color="auto"/>
            </w:tcBorders>
            <w:vAlign w:val="center"/>
          </w:tcPr>
          <w:p w:rsidR="000A607C" w:rsidRPr="00935A9D" w:rsidRDefault="000A607C" w:rsidP="000A607C">
            <w:pPr>
              <w:rPr>
                <w:sz w:val="14"/>
                <w:szCs w:val="14"/>
              </w:rPr>
            </w:pPr>
          </w:p>
        </w:tc>
        <w:tc>
          <w:tcPr>
            <w:tcW w:w="1701" w:type="dxa"/>
            <w:vMerge/>
            <w:tcBorders>
              <w:left w:val="nil"/>
              <w:right w:val="thinThickSmallGap" w:sz="24" w:space="0" w:color="auto"/>
            </w:tcBorders>
            <w:vAlign w:val="center"/>
          </w:tcPr>
          <w:p w:rsidR="000A607C" w:rsidRPr="00935A9D" w:rsidRDefault="000A607C" w:rsidP="000A607C">
            <w:pPr>
              <w:rPr>
                <w:sz w:val="14"/>
                <w:szCs w:val="14"/>
              </w:rPr>
            </w:pPr>
          </w:p>
        </w:tc>
        <w:tc>
          <w:tcPr>
            <w:tcW w:w="567" w:type="dxa"/>
            <w:tcBorders>
              <w:left w:val="nil"/>
            </w:tcBorders>
            <w:vAlign w:val="center"/>
          </w:tcPr>
          <w:p w:rsidR="000A607C" w:rsidRPr="00935A9D" w:rsidRDefault="000A607C" w:rsidP="000A607C">
            <w:pPr>
              <w:numPr>
                <w:ilvl w:val="0"/>
                <w:numId w:val="1"/>
              </w:numPr>
              <w:rPr>
                <w:sz w:val="12"/>
                <w:szCs w:val="12"/>
              </w:rPr>
            </w:pPr>
          </w:p>
        </w:tc>
        <w:tc>
          <w:tcPr>
            <w:tcW w:w="4395" w:type="dxa"/>
            <w:vAlign w:val="center"/>
          </w:tcPr>
          <w:p w:rsidR="000A607C" w:rsidRPr="00935A9D" w:rsidRDefault="000A607C" w:rsidP="000A607C">
            <w:pPr>
              <w:pStyle w:val="Heading3"/>
              <w:jc w:val="left"/>
              <w:rPr>
                <w:rFonts w:ascii="Times New Roman" w:hAnsi="Times New Roman"/>
                <w:b w:val="0"/>
                <w:bCs w:val="0"/>
                <w:sz w:val="12"/>
                <w:szCs w:val="12"/>
              </w:rPr>
            </w:pPr>
            <w:r w:rsidRPr="00935A9D">
              <w:rPr>
                <w:rFonts w:ascii="Times New Roman" w:hAnsi="Times New Roman"/>
                <w:b w:val="0"/>
                <w:bCs w:val="0"/>
                <w:sz w:val="12"/>
                <w:szCs w:val="12"/>
              </w:rPr>
              <w:t>Economia şi dreptul afacerilor</w:t>
            </w:r>
          </w:p>
        </w:tc>
        <w:tc>
          <w:tcPr>
            <w:tcW w:w="708" w:type="dxa"/>
            <w:vAlign w:val="center"/>
          </w:tcPr>
          <w:p w:rsidR="000A607C" w:rsidRPr="00935A9D" w:rsidRDefault="000A607C" w:rsidP="000A607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0A607C" w:rsidRPr="00935A9D" w:rsidRDefault="000A607C" w:rsidP="000A607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0A607C" w:rsidRPr="00935A9D" w:rsidRDefault="000A607C" w:rsidP="000A607C">
            <w:pPr>
              <w:pStyle w:val="Heading5"/>
              <w:rPr>
                <w:rFonts w:ascii="Times New Roman" w:hAnsi="Times New Roman"/>
                <w:i w:val="0"/>
                <w:iCs w:val="0"/>
                <w:caps/>
                <w:sz w:val="14"/>
                <w:szCs w:val="14"/>
              </w:rPr>
            </w:pPr>
          </w:p>
        </w:tc>
      </w:tr>
      <w:tr w:rsidR="000A607C" w:rsidRPr="00935A9D" w:rsidTr="00DB5537">
        <w:trPr>
          <w:cantSplit/>
        </w:trPr>
        <w:tc>
          <w:tcPr>
            <w:tcW w:w="1134" w:type="dxa"/>
            <w:vMerge/>
            <w:tcBorders>
              <w:left w:val="thinThickSmallGap" w:sz="24" w:space="0" w:color="auto"/>
            </w:tcBorders>
            <w:vAlign w:val="center"/>
          </w:tcPr>
          <w:p w:rsidR="000A607C" w:rsidRPr="00935A9D" w:rsidRDefault="000A607C" w:rsidP="000A607C">
            <w:pPr>
              <w:rPr>
                <w:b/>
                <w:bCs/>
                <w:sz w:val="14"/>
                <w:szCs w:val="14"/>
              </w:rPr>
            </w:pPr>
          </w:p>
        </w:tc>
        <w:tc>
          <w:tcPr>
            <w:tcW w:w="1842" w:type="dxa"/>
            <w:vMerge/>
            <w:tcBorders>
              <w:right w:val="thinThickSmallGap" w:sz="24" w:space="0" w:color="auto"/>
            </w:tcBorders>
            <w:vAlign w:val="center"/>
          </w:tcPr>
          <w:p w:rsidR="000A607C" w:rsidRPr="00935A9D" w:rsidRDefault="000A607C" w:rsidP="000A607C">
            <w:pPr>
              <w:rPr>
                <w:sz w:val="14"/>
                <w:szCs w:val="14"/>
              </w:rPr>
            </w:pPr>
          </w:p>
        </w:tc>
        <w:tc>
          <w:tcPr>
            <w:tcW w:w="1701" w:type="dxa"/>
            <w:vMerge/>
            <w:tcBorders>
              <w:left w:val="nil"/>
              <w:right w:val="thinThickSmallGap" w:sz="24" w:space="0" w:color="auto"/>
            </w:tcBorders>
            <w:vAlign w:val="center"/>
          </w:tcPr>
          <w:p w:rsidR="000A607C" w:rsidRPr="00935A9D" w:rsidRDefault="000A607C" w:rsidP="000A607C">
            <w:pPr>
              <w:rPr>
                <w:sz w:val="14"/>
                <w:szCs w:val="14"/>
              </w:rPr>
            </w:pPr>
          </w:p>
        </w:tc>
        <w:tc>
          <w:tcPr>
            <w:tcW w:w="567" w:type="dxa"/>
            <w:tcBorders>
              <w:left w:val="nil"/>
            </w:tcBorders>
            <w:vAlign w:val="center"/>
          </w:tcPr>
          <w:p w:rsidR="000A607C" w:rsidRPr="00935A9D" w:rsidRDefault="000A607C" w:rsidP="000A607C">
            <w:pPr>
              <w:numPr>
                <w:ilvl w:val="0"/>
                <w:numId w:val="1"/>
              </w:numPr>
              <w:rPr>
                <w:sz w:val="12"/>
                <w:szCs w:val="12"/>
              </w:rPr>
            </w:pPr>
          </w:p>
        </w:tc>
        <w:tc>
          <w:tcPr>
            <w:tcW w:w="4395" w:type="dxa"/>
            <w:vAlign w:val="center"/>
          </w:tcPr>
          <w:p w:rsidR="000A607C" w:rsidRPr="00935A9D" w:rsidRDefault="000A607C" w:rsidP="000A607C">
            <w:pPr>
              <w:pStyle w:val="Heading3"/>
              <w:jc w:val="left"/>
              <w:rPr>
                <w:rFonts w:ascii="Times New Roman" w:hAnsi="Times New Roman"/>
                <w:b w:val="0"/>
                <w:bCs w:val="0"/>
                <w:sz w:val="12"/>
                <w:szCs w:val="12"/>
              </w:rPr>
            </w:pPr>
            <w:r w:rsidRPr="00935A9D">
              <w:rPr>
                <w:rFonts w:ascii="Times New Roman" w:hAnsi="Times New Roman"/>
                <w:b w:val="0"/>
                <w:bCs w:val="0"/>
                <w:noProof/>
                <w:sz w:val="12"/>
                <w:szCs w:val="12"/>
              </w:rPr>
              <w:t>Drept şi relaţii internaţionale</w:t>
            </w:r>
          </w:p>
        </w:tc>
        <w:tc>
          <w:tcPr>
            <w:tcW w:w="708" w:type="dxa"/>
            <w:vAlign w:val="center"/>
          </w:tcPr>
          <w:p w:rsidR="000A607C" w:rsidRPr="00935A9D" w:rsidRDefault="000A607C" w:rsidP="000A607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0A607C" w:rsidRPr="00935A9D" w:rsidRDefault="000A607C" w:rsidP="000A607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0A607C" w:rsidRPr="00935A9D" w:rsidRDefault="000A607C" w:rsidP="000A607C">
            <w:pPr>
              <w:pStyle w:val="Heading5"/>
              <w:rPr>
                <w:rFonts w:ascii="Times New Roman" w:hAnsi="Times New Roman"/>
                <w:i w:val="0"/>
                <w:iCs w:val="0"/>
                <w:caps/>
                <w:sz w:val="14"/>
                <w:szCs w:val="14"/>
              </w:rPr>
            </w:pPr>
          </w:p>
        </w:tc>
      </w:tr>
    </w:tbl>
    <w:p w:rsidR="001805FC" w:rsidRPr="00935A9D" w:rsidRDefault="001805FC"/>
    <w:p w:rsidR="001805FC" w:rsidRPr="00935A9D" w:rsidRDefault="001805FC"/>
    <w:p w:rsidR="001805FC" w:rsidRPr="00935A9D" w:rsidRDefault="001805FC"/>
    <w:p w:rsidR="000A607C" w:rsidRPr="00935A9D" w:rsidRDefault="000A607C"/>
    <w:p w:rsidR="001805FC" w:rsidRPr="00935A9D" w:rsidRDefault="001805FC"/>
    <w:p w:rsidR="001805FC" w:rsidRPr="00935A9D" w:rsidRDefault="001805FC"/>
    <w:p w:rsidR="001805FC" w:rsidRPr="00935A9D" w:rsidRDefault="001805FC"/>
    <w:p w:rsidR="001805FC" w:rsidRPr="00935A9D" w:rsidRDefault="001805FC"/>
    <w:p w:rsidR="00D51808" w:rsidRPr="00935A9D" w:rsidRDefault="00D51808">
      <w:pPr>
        <w:rPr>
          <w:sz w:val="12"/>
          <w:szCs w:val="12"/>
        </w:rPr>
      </w:pPr>
    </w:p>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842"/>
        <w:gridCol w:w="1701"/>
        <w:gridCol w:w="567"/>
        <w:gridCol w:w="4395"/>
        <w:gridCol w:w="708"/>
        <w:gridCol w:w="709"/>
        <w:gridCol w:w="3260"/>
      </w:tblGrid>
      <w:tr w:rsidR="00935A9D" w:rsidRPr="00935A9D" w:rsidTr="00DB5537">
        <w:trPr>
          <w:cantSplit/>
        </w:trPr>
        <w:tc>
          <w:tcPr>
            <w:tcW w:w="1134" w:type="dxa"/>
            <w:vMerge w:val="restart"/>
            <w:tcBorders>
              <w:left w:val="thinThickSmallGap" w:sz="24" w:space="0" w:color="auto"/>
            </w:tcBorders>
            <w:vAlign w:val="center"/>
          </w:tcPr>
          <w:p w:rsidR="001805FC" w:rsidRPr="00935A9D" w:rsidRDefault="001805FC" w:rsidP="00AF0200">
            <w:pPr>
              <w:jc w:val="center"/>
              <w:rPr>
                <w:b/>
                <w:bCs/>
                <w:sz w:val="14"/>
                <w:szCs w:val="14"/>
              </w:rPr>
            </w:pPr>
            <w:bookmarkStart w:id="1" w:name="_Hlk246049360"/>
            <w:r w:rsidRPr="00935A9D">
              <w:rPr>
                <w:b/>
                <w:bCs/>
                <w:sz w:val="14"/>
                <w:szCs w:val="14"/>
              </w:rPr>
              <w:t>Învăţământ</w:t>
            </w:r>
          </w:p>
          <w:p w:rsidR="001805FC" w:rsidRPr="00935A9D" w:rsidRDefault="001805FC" w:rsidP="00AF0200">
            <w:pPr>
              <w:jc w:val="center"/>
              <w:rPr>
                <w:b/>
                <w:bCs/>
                <w:sz w:val="14"/>
                <w:szCs w:val="14"/>
              </w:rPr>
            </w:pPr>
            <w:r w:rsidRPr="00935A9D">
              <w:rPr>
                <w:b/>
                <w:bCs/>
                <w:sz w:val="14"/>
                <w:szCs w:val="14"/>
              </w:rPr>
              <w:t xml:space="preserve">liceal /  </w:t>
            </w:r>
          </w:p>
          <w:p w:rsidR="001805FC" w:rsidRPr="00935A9D" w:rsidRDefault="001805FC" w:rsidP="00AF0200">
            <w:pPr>
              <w:jc w:val="center"/>
              <w:rPr>
                <w:b/>
                <w:bCs/>
                <w:sz w:val="14"/>
                <w:szCs w:val="14"/>
              </w:rPr>
            </w:pPr>
            <w:r w:rsidRPr="00935A9D">
              <w:rPr>
                <w:b/>
                <w:bCs/>
                <w:sz w:val="14"/>
                <w:szCs w:val="14"/>
              </w:rPr>
              <w:t>Învăţământ profesional</w:t>
            </w:r>
          </w:p>
          <w:p w:rsidR="001805FC" w:rsidRPr="00935A9D" w:rsidRDefault="001805FC" w:rsidP="00AF0200">
            <w:pPr>
              <w:rPr>
                <w:b/>
                <w:bCs/>
                <w:sz w:val="14"/>
                <w:szCs w:val="14"/>
              </w:rPr>
            </w:pPr>
          </w:p>
        </w:tc>
        <w:tc>
          <w:tcPr>
            <w:tcW w:w="1842" w:type="dxa"/>
            <w:vMerge w:val="restart"/>
            <w:tcBorders>
              <w:right w:val="thinThickSmallGap" w:sz="24" w:space="0" w:color="auto"/>
            </w:tcBorders>
            <w:vAlign w:val="center"/>
          </w:tcPr>
          <w:p w:rsidR="001805FC" w:rsidRPr="00935A9D" w:rsidRDefault="001805FC" w:rsidP="00AF0200">
            <w:pPr>
              <w:rPr>
                <w:sz w:val="14"/>
                <w:szCs w:val="14"/>
              </w:rPr>
            </w:pPr>
            <w:r w:rsidRPr="00935A9D">
              <w:rPr>
                <w:sz w:val="14"/>
                <w:szCs w:val="14"/>
              </w:rPr>
              <w:t xml:space="preserve">Alimentaţie publică şi turism / </w:t>
            </w:r>
          </w:p>
          <w:p w:rsidR="001805FC" w:rsidRPr="00935A9D" w:rsidRDefault="001805FC" w:rsidP="00AF0200">
            <w:pPr>
              <w:rPr>
                <w:sz w:val="14"/>
                <w:szCs w:val="14"/>
              </w:rPr>
            </w:pPr>
            <w:r w:rsidRPr="00935A9D">
              <w:rPr>
                <w:sz w:val="14"/>
                <w:szCs w:val="14"/>
              </w:rPr>
              <w:t>Alimentaţie publică</w:t>
            </w:r>
          </w:p>
          <w:p w:rsidR="001805FC" w:rsidRPr="00935A9D" w:rsidRDefault="001805FC" w:rsidP="00AF0200">
            <w:pPr>
              <w:rPr>
                <w:sz w:val="14"/>
                <w:szCs w:val="14"/>
              </w:rPr>
            </w:pPr>
            <w:r w:rsidRPr="00935A9D">
              <w:rPr>
                <w:sz w:val="14"/>
                <w:szCs w:val="14"/>
              </w:rPr>
              <w:t>(Anexa 16 / Anexa 16.1.)</w:t>
            </w:r>
          </w:p>
        </w:tc>
        <w:tc>
          <w:tcPr>
            <w:tcW w:w="1701" w:type="dxa"/>
            <w:vMerge w:val="restart"/>
            <w:tcBorders>
              <w:left w:val="nil"/>
              <w:right w:val="thinThickSmallGap" w:sz="24" w:space="0" w:color="auto"/>
            </w:tcBorders>
            <w:vAlign w:val="center"/>
          </w:tcPr>
          <w:p w:rsidR="001805FC" w:rsidRPr="00935A9D" w:rsidRDefault="001805FC" w:rsidP="00AF0200">
            <w:pPr>
              <w:rPr>
                <w:sz w:val="14"/>
                <w:szCs w:val="14"/>
              </w:rPr>
            </w:pPr>
            <w:r w:rsidRPr="00935A9D">
              <w:rPr>
                <w:sz w:val="14"/>
                <w:szCs w:val="14"/>
              </w:rPr>
              <w:t xml:space="preserve">16.1. Alimentaţie publică şi turism / </w:t>
            </w:r>
          </w:p>
          <w:p w:rsidR="001805FC" w:rsidRPr="00935A9D" w:rsidRDefault="001805FC" w:rsidP="00AF0200">
            <w:pPr>
              <w:rPr>
                <w:sz w:val="14"/>
                <w:szCs w:val="14"/>
              </w:rPr>
            </w:pPr>
            <w:r w:rsidRPr="00935A9D">
              <w:rPr>
                <w:sz w:val="14"/>
                <w:szCs w:val="14"/>
              </w:rPr>
              <w:t>Alimentaţie publică</w:t>
            </w: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Analiza şi controlul produselor agroalimentare</w:t>
            </w:r>
          </w:p>
        </w:tc>
        <w:tc>
          <w:tcPr>
            <w:tcW w:w="708" w:type="dxa"/>
            <w:vAlign w:val="center"/>
          </w:tcPr>
          <w:p w:rsidR="001805FC" w:rsidRPr="00935A9D" w:rsidRDefault="001805FC"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val="restart"/>
            <w:tcBorders>
              <w:left w:val="nil"/>
              <w:right w:val="thinThickSmallGap" w:sz="24" w:space="0" w:color="auto"/>
            </w:tcBorders>
            <w:vAlign w:val="center"/>
          </w:tcPr>
          <w:p w:rsidR="001805FC" w:rsidRPr="00935A9D" w:rsidRDefault="001805FC" w:rsidP="00AF0200">
            <w:pPr>
              <w:jc w:val="center"/>
              <w:rPr>
                <w:b/>
                <w:bCs/>
                <w:caps/>
                <w:sz w:val="14"/>
                <w:szCs w:val="14"/>
              </w:rPr>
            </w:pPr>
            <w:r w:rsidRPr="00935A9D">
              <w:rPr>
                <w:b/>
                <w:bCs/>
                <w:caps/>
                <w:sz w:val="14"/>
                <w:szCs w:val="14"/>
              </w:rPr>
              <w:t>Alimentaţie publică</w:t>
            </w:r>
          </w:p>
          <w:p w:rsidR="001805FC" w:rsidRPr="00935A9D" w:rsidRDefault="001805FC" w:rsidP="00AF020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CA1CE5" w:rsidRPr="00935A9D" w:rsidRDefault="00CA1CE5" w:rsidP="00AF0200">
            <w:pPr>
              <w:jc w:val="center"/>
              <w:rPr>
                <w:sz w:val="16"/>
                <w:szCs w:val="16"/>
              </w:rPr>
            </w:pPr>
          </w:p>
          <w:p w:rsidR="00CA1CE5" w:rsidRPr="00935A9D" w:rsidRDefault="00CA1CE5" w:rsidP="00AF0200">
            <w:pPr>
              <w:jc w:val="center"/>
              <w:rPr>
                <w:sz w:val="16"/>
                <w:szCs w:val="16"/>
              </w:rPr>
            </w:pPr>
            <w:r w:rsidRPr="00935A9D">
              <w:rPr>
                <w:sz w:val="16"/>
                <w:szCs w:val="16"/>
              </w:rPr>
              <w:t>/</w:t>
            </w:r>
          </w:p>
          <w:p w:rsidR="00CA1CE5" w:rsidRPr="00935A9D" w:rsidRDefault="00CA1CE5" w:rsidP="00AF0200">
            <w:pPr>
              <w:jc w:val="center"/>
              <w:rPr>
                <w:sz w:val="16"/>
                <w:szCs w:val="16"/>
              </w:rPr>
            </w:pPr>
          </w:p>
          <w:p w:rsidR="00CA1CE5" w:rsidRPr="00935A9D" w:rsidRDefault="00CA1CE5" w:rsidP="00CA1CE5">
            <w:pPr>
              <w:jc w:val="center"/>
              <w:rPr>
                <w:b/>
                <w:bCs/>
                <w:caps/>
                <w:sz w:val="14"/>
                <w:szCs w:val="14"/>
              </w:rPr>
            </w:pPr>
            <w:r w:rsidRPr="00935A9D">
              <w:rPr>
                <w:b/>
                <w:bCs/>
                <w:caps/>
                <w:sz w:val="14"/>
                <w:szCs w:val="14"/>
              </w:rPr>
              <w:t>Alimentaţie publică</w:t>
            </w:r>
          </w:p>
          <w:p w:rsidR="00CA1CE5" w:rsidRPr="00935A9D" w:rsidRDefault="00CA1CE5" w:rsidP="00CA1CE5">
            <w:pPr>
              <w:jc w:val="center"/>
              <w:rPr>
                <w:b/>
                <w:bCs/>
                <w:sz w:val="14"/>
                <w:szCs w:val="14"/>
              </w:rPr>
            </w:pPr>
            <w:r w:rsidRPr="00935A9D">
              <w:rPr>
                <w:b/>
                <w:iCs/>
                <w:sz w:val="14"/>
                <w:szCs w:val="14"/>
              </w:rPr>
              <w:t xml:space="preserve"> (SPECIALITATE ŞI DIDACTICA SPECIALITĂŢII), ELEMENTE DE PEDAGOGIE ŞI PSIHOLOGIE</w:t>
            </w:r>
          </w:p>
          <w:p w:rsidR="00CA1CE5" w:rsidRPr="00935A9D" w:rsidRDefault="00CA1CE5" w:rsidP="00CA1CE5">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Chimie alimentară</w:t>
            </w:r>
          </w:p>
        </w:tc>
        <w:tc>
          <w:tcPr>
            <w:tcW w:w="708" w:type="dxa"/>
          </w:tcPr>
          <w:p w:rsidR="001805FC" w:rsidRPr="00935A9D" w:rsidRDefault="001805FC" w:rsidP="00AF0200">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Controlul şi expertiza produselor alimentare</w:t>
            </w:r>
          </w:p>
        </w:tc>
        <w:tc>
          <w:tcPr>
            <w:tcW w:w="708" w:type="dxa"/>
          </w:tcPr>
          <w:p w:rsidR="001805FC" w:rsidRPr="00935A9D" w:rsidRDefault="001805FC" w:rsidP="00AF0200">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Economia serviciilor de alimentaţie publică şi turism</w:t>
            </w:r>
          </w:p>
        </w:tc>
        <w:tc>
          <w:tcPr>
            <w:tcW w:w="708" w:type="dxa"/>
          </w:tcPr>
          <w:p w:rsidR="001805FC" w:rsidRPr="00935A9D" w:rsidRDefault="001805FC" w:rsidP="00AF0200">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Economia şi gestiunea producţiei agroalimentare</w:t>
            </w:r>
          </w:p>
        </w:tc>
        <w:tc>
          <w:tcPr>
            <w:tcW w:w="708" w:type="dxa"/>
          </w:tcPr>
          <w:p w:rsidR="001805FC" w:rsidRPr="00935A9D" w:rsidRDefault="001805FC" w:rsidP="00AF0200">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bookmarkEnd w:id="1"/>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Economia agroalimentară</w:t>
            </w:r>
          </w:p>
        </w:tc>
        <w:tc>
          <w:tcPr>
            <w:tcW w:w="708" w:type="dxa"/>
          </w:tcPr>
          <w:p w:rsidR="001805FC" w:rsidRPr="00935A9D" w:rsidRDefault="001805FC" w:rsidP="00AF0200">
            <w:pPr>
              <w:jc w:val="center"/>
              <w:rPr>
                <w:bCs/>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Economie agroalimentară</w:t>
            </w:r>
          </w:p>
        </w:tc>
        <w:tc>
          <w:tcPr>
            <w:tcW w:w="708" w:type="dxa"/>
          </w:tcPr>
          <w:p w:rsidR="001805FC" w:rsidRPr="00935A9D" w:rsidRDefault="001805FC" w:rsidP="00AF0200">
            <w:pPr>
              <w:jc w:val="center"/>
              <w:rPr>
                <w:bCs/>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Economia agroalimentară şi a mediului</w:t>
            </w:r>
          </w:p>
        </w:tc>
        <w:tc>
          <w:tcPr>
            <w:tcW w:w="708" w:type="dxa"/>
          </w:tcPr>
          <w:p w:rsidR="001805FC" w:rsidRPr="00935A9D" w:rsidRDefault="001805FC" w:rsidP="00AF0200">
            <w:pPr>
              <w:jc w:val="center"/>
              <w:rPr>
                <w:bCs/>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Economia producţiei alimentare</w:t>
            </w:r>
          </w:p>
        </w:tc>
        <w:tc>
          <w:tcPr>
            <w:tcW w:w="708" w:type="dxa"/>
          </w:tcPr>
          <w:p w:rsidR="001805FC" w:rsidRPr="00935A9D" w:rsidRDefault="001805FC" w:rsidP="00AF0200">
            <w:pPr>
              <w:jc w:val="center"/>
              <w:rPr>
                <w:sz w:val="12"/>
                <w:szCs w:val="12"/>
              </w:rPr>
            </w:pPr>
            <w:r w:rsidRPr="00935A9D">
              <w:rPr>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Extracte şi aditivi agroalimentari</w:t>
            </w:r>
          </w:p>
        </w:tc>
        <w:tc>
          <w:tcPr>
            <w:tcW w:w="708" w:type="dxa"/>
          </w:tcPr>
          <w:p w:rsidR="001805FC" w:rsidRPr="00935A9D" w:rsidRDefault="001805FC" w:rsidP="00AF0200">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Extracte şi aditivi naturali alimentari</w:t>
            </w:r>
          </w:p>
        </w:tc>
        <w:tc>
          <w:tcPr>
            <w:tcW w:w="708" w:type="dxa"/>
          </w:tcPr>
          <w:p w:rsidR="001805FC" w:rsidRPr="00935A9D" w:rsidRDefault="001805FC" w:rsidP="00AF0200">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Industrii alimentare</w:t>
            </w:r>
          </w:p>
        </w:tc>
        <w:tc>
          <w:tcPr>
            <w:tcW w:w="708" w:type="dxa"/>
          </w:tcPr>
          <w:p w:rsidR="001805FC" w:rsidRPr="00935A9D" w:rsidRDefault="001805FC" w:rsidP="00AF0200">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Industrii fermentative, conserve şi lapte</w:t>
            </w:r>
          </w:p>
        </w:tc>
        <w:tc>
          <w:tcPr>
            <w:tcW w:w="708" w:type="dxa"/>
          </w:tcPr>
          <w:p w:rsidR="001805FC" w:rsidRPr="00935A9D" w:rsidRDefault="001805FC" w:rsidP="00AF0200">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Ingineria produselor alimentare</w:t>
            </w:r>
          </w:p>
        </w:tc>
        <w:tc>
          <w:tcPr>
            <w:tcW w:w="708" w:type="dxa"/>
          </w:tcPr>
          <w:p w:rsidR="001805FC" w:rsidRPr="00935A9D" w:rsidRDefault="001805FC" w:rsidP="00AF0200">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Inginerie şi management agroturistic</w:t>
            </w:r>
          </w:p>
        </w:tc>
        <w:tc>
          <w:tcPr>
            <w:tcW w:w="708" w:type="dxa"/>
            <w:vAlign w:val="center"/>
          </w:tcPr>
          <w:p w:rsidR="001805FC" w:rsidRPr="00935A9D" w:rsidRDefault="001805FC" w:rsidP="00AF0200">
            <w:pPr>
              <w:jc w:val="center"/>
              <w:rPr>
                <w:sz w:val="12"/>
                <w:szCs w:val="12"/>
              </w:rPr>
            </w:pPr>
            <w:r w:rsidRPr="00935A9D">
              <w:rPr>
                <w:sz w:val="12"/>
                <w:szCs w:val="12"/>
              </w:rPr>
              <w:t>x</w:t>
            </w:r>
          </w:p>
        </w:tc>
        <w:tc>
          <w:tcPr>
            <w:tcW w:w="709" w:type="dxa"/>
            <w:tcBorders>
              <w:right w:val="thinThickSmallGap" w:sz="24" w:space="0" w:color="auto"/>
            </w:tcBorders>
            <w:vAlign w:val="center"/>
          </w:tcPr>
          <w:p w:rsidR="001805FC" w:rsidRPr="00935A9D" w:rsidRDefault="001805FC" w:rsidP="00AF0200">
            <w:pPr>
              <w:jc w:val="both"/>
              <w:rPr>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pStyle w:val="Footer"/>
              <w:tabs>
                <w:tab w:val="clear" w:pos="4320"/>
                <w:tab w:val="clear" w:pos="8640"/>
              </w:tabs>
              <w:jc w:val="both"/>
              <w:rPr>
                <w:sz w:val="12"/>
                <w:szCs w:val="12"/>
              </w:rPr>
            </w:pPr>
            <w:r w:rsidRPr="00935A9D">
              <w:rPr>
                <w:sz w:val="12"/>
                <w:szCs w:val="12"/>
              </w:rPr>
              <w:t>Inginerie şi management în alimentaţie publică şi agroturism</w:t>
            </w:r>
          </w:p>
        </w:tc>
        <w:tc>
          <w:tcPr>
            <w:tcW w:w="708" w:type="dxa"/>
          </w:tcPr>
          <w:p w:rsidR="001805FC" w:rsidRPr="00935A9D" w:rsidRDefault="001805FC" w:rsidP="00AF0200">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pStyle w:val="Footer"/>
              <w:tabs>
                <w:tab w:val="clear" w:pos="4320"/>
                <w:tab w:val="clear" w:pos="8640"/>
              </w:tabs>
              <w:jc w:val="both"/>
              <w:rPr>
                <w:sz w:val="12"/>
                <w:szCs w:val="12"/>
              </w:rPr>
            </w:pPr>
            <w:r w:rsidRPr="00935A9D">
              <w:rPr>
                <w:sz w:val="12"/>
                <w:szCs w:val="12"/>
              </w:rPr>
              <w:t>Inginerie şi management în alimentaţie publică şi turism</w:t>
            </w:r>
          </w:p>
        </w:tc>
        <w:tc>
          <w:tcPr>
            <w:tcW w:w="708" w:type="dxa"/>
          </w:tcPr>
          <w:p w:rsidR="001805FC" w:rsidRPr="00935A9D" w:rsidRDefault="001805FC" w:rsidP="00AF0200">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Inspecţie şi legislaţie fitosanitară şi zoo-veterinară</w:t>
            </w:r>
          </w:p>
        </w:tc>
        <w:tc>
          <w:tcPr>
            <w:tcW w:w="708" w:type="dxa"/>
            <w:vAlign w:val="center"/>
          </w:tcPr>
          <w:p w:rsidR="001805FC" w:rsidRPr="00935A9D" w:rsidRDefault="001805FC"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Height w:val="20"/>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Pescuit oceanic</w:t>
            </w:r>
          </w:p>
        </w:tc>
        <w:tc>
          <w:tcPr>
            <w:tcW w:w="708" w:type="dxa"/>
            <w:vAlign w:val="center"/>
          </w:tcPr>
          <w:p w:rsidR="001805FC" w:rsidRPr="00935A9D" w:rsidRDefault="001805FC"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Pescuit şi acvacultură</w:t>
            </w:r>
          </w:p>
        </w:tc>
        <w:tc>
          <w:tcPr>
            <w:tcW w:w="708" w:type="dxa"/>
            <w:vAlign w:val="center"/>
          </w:tcPr>
          <w:p w:rsidR="001805FC" w:rsidRPr="00935A9D" w:rsidRDefault="001805FC"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jc w:val="both"/>
              <w:rPr>
                <w:sz w:val="12"/>
                <w:szCs w:val="12"/>
              </w:rPr>
            </w:pPr>
            <w:r w:rsidRPr="00935A9D">
              <w:rPr>
                <w:sz w:val="12"/>
                <w:szCs w:val="12"/>
              </w:rPr>
              <w:t>Pescuit, acvacultură şi industrializarea peştelui</w:t>
            </w:r>
          </w:p>
        </w:tc>
        <w:tc>
          <w:tcPr>
            <w:tcW w:w="708" w:type="dxa"/>
            <w:vAlign w:val="center"/>
          </w:tcPr>
          <w:p w:rsidR="001805FC" w:rsidRPr="00935A9D" w:rsidRDefault="001805FC"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bottom w:val="single" w:sz="2" w:space="0" w:color="auto"/>
            </w:tcBorders>
            <w:vAlign w:val="center"/>
          </w:tcPr>
          <w:p w:rsidR="001805FC" w:rsidRPr="00935A9D" w:rsidRDefault="001805FC" w:rsidP="00AF0200">
            <w:pPr>
              <w:numPr>
                <w:ilvl w:val="0"/>
                <w:numId w:val="1"/>
              </w:numPr>
              <w:rPr>
                <w:sz w:val="12"/>
                <w:szCs w:val="12"/>
              </w:rPr>
            </w:pPr>
          </w:p>
        </w:tc>
        <w:tc>
          <w:tcPr>
            <w:tcW w:w="4395" w:type="dxa"/>
            <w:tcBorders>
              <w:bottom w:val="single" w:sz="2" w:space="0" w:color="auto"/>
            </w:tcBorders>
            <w:vAlign w:val="center"/>
          </w:tcPr>
          <w:p w:rsidR="001805FC" w:rsidRPr="00935A9D" w:rsidRDefault="001805FC" w:rsidP="00AF0200">
            <w:pPr>
              <w:jc w:val="both"/>
              <w:rPr>
                <w:sz w:val="12"/>
                <w:szCs w:val="12"/>
              </w:rPr>
            </w:pPr>
            <w:r w:rsidRPr="00935A9D">
              <w:rPr>
                <w:sz w:val="12"/>
                <w:szCs w:val="12"/>
              </w:rPr>
              <w:t>Piscicultură</w:t>
            </w:r>
          </w:p>
        </w:tc>
        <w:tc>
          <w:tcPr>
            <w:tcW w:w="708" w:type="dxa"/>
            <w:tcBorders>
              <w:bottom w:val="single" w:sz="2"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top w:val="single" w:sz="2" w:space="0" w:color="auto"/>
              <w:left w:val="nil"/>
            </w:tcBorders>
            <w:vAlign w:val="center"/>
          </w:tcPr>
          <w:p w:rsidR="001805FC" w:rsidRPr="00935A9D" w:rsidRDefault="001805FC" w:rsidP="00AF0200">
            <w:pPr>
              <w:numPr>
                <w:ilvl w:val="0"/>
                <w:numId w:val="1"/>
              </w:numPr>
              <w:rPr>
                <w:sz w:val="12"/>
                <w:szCs w:val="12"/>
              </w:rPr>
            </w:pPr>
          </w:p>
        </w:tc>
        <w:tc>
          <w:tcPr>
            <w:tcW w:w="4395" w:type="dxa"/>
            <w:tcBorders>
              <w:top w:val="single" w:sz="2" w:space="0" w:color="auto"/>
            </w:tcBorders>
            <w:vAlign w:val="center"/>
          </w:tcPr>
          <w:p w:rsidR="001805FC" w:rsidRPr="00935A9D" w:rsidRDefault="001805FC" w:rsidP="00AF0200">
            <w:pPr>
              <w:jc w:val="both"/>
              <w:rPr>
                <w:sz w:val="12"/>
                <w:szCs w:val="12"/>
              </w:rPr>
            </w:pPr>
            <w:r w:rsidRPr="00935A9D">
              <w:rPr>
                <w:sz w:val="12"/>
                <w:szCs w:val="12"/>
              </w:rPr>
              <w:t>Tehnică piscicolă</w:t>
            </w:r>
          </w:p>
        </w:tc>
        <w:tc>
          <w:tcPr>
            <w:tcW w:w="708" w:type="dxa"/>
            <w:tcBorders>
              <w:top w:val="single" w:sz="2"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top w:val="single" w:sz="2" w:space="0" w:color="auto"/>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AF0200">
            <w:pPr>
              <w:rPr>
                <w:b/>
                <w:bCs/>
                <w:sz w:val="14"/>
                <w:szCs w:val="14"/>
              </w:rPr>
            </w:pPr>
          </w:p>
        </w:tc>
        <w:tc>
          <w:tcPr>
            <w:tcW w:w="1842" w:type="dxa"/>
            <w:vMerge/>
            <w:tcBorders>
              <w:right w:val="thinThickSmallGap" w:sz="24" w:space="0" w:color="auto"/>
            </w:tcBorders>
            <w:vAlign w:val="center"/>
          </w:tcPr>
          <w:p w:rsidR="001805FC" w:rsidRPr="00935A9D" w:rsidRDefault="001805FC" w:rsidP="00AF0200">
            <w:pPr>
              <w:rPr>
                <w:sz w:val="14"/>
                <w:szCs w:val="14"/>
              </w:rPr>
            </w:pPr>
          </w:p>
        </w:tc>
        <w:tc>
          <w:tcPr>
            <w:tcW w:w="1701" w:type="dxa"/>
            <w:vMerge/>
            <w:tcBorders>
              <w:left w:val="nil"/>
              <w:right w:val="thinThickSmallGap" w:sz="24" w:space="0" w:color="auto"/>
            </w:tcBorders>
            <w:vAlign w:val="center"/>
          </w:tcPr>
          <w:p w:rsidR="001805FC" w:rsidRPr="00935A9D" w:rsidRDefault="001805FC" w:rsidP="00AF0200">
            <w:pPr>
              <w:rPr>
                <w:sz w:val="14"/>
                <w:szCs w:val="14"/>
              </w:rPr>
            </w:pPr>
          </w:p>
        </w:tc>
        <w:tc>
          <w:tcPr>
            <w:tcW w:w="567" w:type="dxa"/>
            <w:tcBorders>
              <w:left w:val="nil"/>
            </w:tcBorders>
            <w:vAlign w:val="center"/>
          </w:tcPr>
          <w:p w:rsidR="001805FC" w:rsidRPr="00935A9D" w:rsidRDefault="001805FC" w:rsidP="00AF0200">
            <w:pPr>
              <w:numPr>
                <w:ilvl w:val="0"/>
                <w:numId w:val="1"/>
              </w:numPr>
              <w:rPr>
                <w:sz w:val="12"/>
                <w:szCs w:val="12"/>
              </w:rPr>
            </w:pPr>
          </w:p>
        </w:tc>
        <w:tc>
          <w:tcPr>
            <w:tcW w:w="4395" w:type="dxa"/>
            <w:vAlign w:val="center"/>
          </w:tcPr>
          <w:p w:rsidR="001805FC" w:rsidRPr="00935A9D" w:rsidRDefault="001805FC" w:rsidP="00AF0200">
            <w:pPr>
              <w:pStyle w:val="Footer"/>
              <w:tabs>
                <w:tab w:val="clear" w:pos="4320"/>
                <w:tab w:val="clear" w:pos="8640"/>
              </w:tabs>
              <w:jc w:val="both"/>
              <w:rPr>
                <w:sz w:val="12"/>
                <w:szCs w:val="12"/>
              </w:rPr>
            </w:pPr>
            <w:r w:rsidRPr="00935A9D">
              <w:rPr>
                <w:sz w:val="12"/>
                <w:szCs w:val="12"/>
              </w:rPr>
              <w:t>Tehnologia prelucrării produselor agricole</w:t>
            </w:r>
          </w:p>
        </w:tc>
        <w:tc>
          <w:tcPr>
            <w:tcW w:w="708" w:type="dxa"/>
            <w:vAlign w:val="center"/>
          </w:tcPr>
          <w:p w:rsidR="001805FC" w:rsidRPr="00935A9D" w:rsidRDefault="001805FC" w:rsidP="00AF0200">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AF0200">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AF0200">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1805FC">
            <w:pPr>
              <w:rPr>
                <w:b/>
                <w:bCs/>
                <w:sz w:val="14"/>
                <w:szCs w:val="14"/>
              </w:rPr>
            </w:pPr>
          </w:p>
        </w:tc>
        <w:tc>
          <w:tcPr>
            <w:tcW w:w="1842" w:type="dxa"/>
            <w:vMerge/>
            <w:tcBorders>
              <w:right w:val="thinThickSmallGap" w:sz="24" w:space="0" w:color="auto"/>
            </w:tcBorders>
            <w:vAlign w:val="center"/>
          </w:tcPr>
          <w:p w:rsidR="001805FC" w:rsidRPr="00935A9D" w:rsidRDefault="001805FC" w:rsidP="001805FC">
            <w:pPr>
              <w:rPr>
                <w:sz w:val="14"/>
                <w:szCs w:val="14"/>
              </w:rPr>
            </w:pPr>
          </w:p>
        </w:tc>
        <w:tc>
          <w:tcPr>
            <w:tcW w:w="1701" w:type="dxa"/>
            <w:vMerge/>
            <w:tcBorders>
              <w:left w:val="nil"/>
              <w:right w:val="thinThickSmallGap" w:sz="24" w:space="0" w:color="auto"/>
            </w:tcBorders>
            <w:vAlign w:val="center"/>
          </w:tcPr>
          <w:p w:rsidR="001805FC" w:rsidRPr="00935A9D" w:rsidRDefault="001805FC" w:rsidP="001805FC">
            <w:pPr>
              <w:rPr>
                <w:sz w:val="14"/>
                <w:szCs w:val="14"/>
              </w:rPr>
            </w:pPr>
          </w:p>
        </w:tc>
        <w:tc>
          <w:tcPr>
            <w:tcW w:w="567" w:type="dxa"/>
            <w:tcBorders>
              <w:left w:val="nil"/>
            </w:tcBorders>
            <w:vAlign w:val="center"/>
          </w:tcPr>
          <w:p w:rsidR="001805FC" w:rsidRPr="00935A9D" w:rsidRDefault="001805FC" w:rsidP="001805FC">
            <w:pPr>
              <w:numPr>
                <w:ilvl w:val="0"/>
                <w:numId w:val="1"/>
              </w:numPr>
              <w:rPr>
                <w:sz w:val="12"/>
                <w:szCs w:val="12"/>
              </w:rPr>
            </w:pPr>
          </w:p>
        </w:tc>
        <w:tc>
          <w:tcPr>
            <w:tcW w:w="4395" w:type="dxa"/>
            <w:vAlign w:val="center"/>
          </w:tcPr>
          <w:p w:rsidR="001805FC" w:rsidRPr="00935A9D" w:rsidRDefault="001805FC" w:rsidP="001805FC">
            <w:pPr>
              <w:jc w:val="both"/>
              <w:rPr>
                <w:sz w:val="12"/>
                <w:szCs w:val="12"/>
              </w:rPr>
            </w:pPr>
            <w:r w:rsidRPr="00935A9D">
              <w:rPr>
                <w:sz w:val="12"/>
                <w:szCs w:val="12"/>
              </w:rPr>
              <w:t>Tehnologia produselor alimentare</w:t>
            </w:r>
          </w:p>
        </w:tc>
        <w:tc>
          <w:tcPr>
            <w:tcW w:w="708" w:type="dxa"/>
            <w:vAlign w:val="center"/>
          </w:tcPr>
          <w:p w:rsidR="001805FC" w:rsidRPr="00935A9D" w:rsidRDefault="001805FC" w:rsidP="001805F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1805F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1805FC">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1805FC">
            <w:pPr>
              <w:rPr>
                <w:b/>
                <w:bCs/>
                <w:sz w:val="14"/>
                <w:szCs w:val="14"/>
              </w:rPr>
            </w:pPr>
          </w:p>
        </w:tc>
        <w:tc>
          <w:tcPr>
            <w:tcW w:w="1842" w:type="dxa"/>
            <w:vMerge/>
            <w:tcBorders>
              <w:right w:val="thinThickSmallGap" w:sz="24" w:space="0" w:color="auto"/>
            </w:tcBorders>
            <w:vAlign w:val="center"/>
          </w:tcPr>
          <w:p w:rsidR="001805FC" w:rsidRPr="00935A9D" w:rsidRDefault="001805FC" w:rsidP="001805FC">
            <w:pPr>
              <w:rPr>
                <w:sz w:val="14"/>
                <w:szCs w:val="14"/>
              </w:rPr>
            </w:pPr>
          </w:p>
        </w:tc>
        <w:tc>
          <w:tcPr>
            <w:tcW w:w="1701" w:type="dxa"/>
            <w:vMerge/>
            <w:tcBorders>
              <w:left w:val="nil"/>
              <w:right w:val="thinThickSmallGap" w:sz="24" w:space="0" w:color="auto"/>
            </w:tcBorders>
            <w:vAlign w:val="center"/>
          </w:tcPr>
          <w:p w:rsidR="001805FC" w:rsidRPr="00935A9D" w:rsidRDefault="001805FC" w:rsidP="001805FC">
            <w:pPr>
              <w:rPr>
                <w:sz w:val="14"/>
                <w:szCs w:val="14"/>
              </w:rPr>
            </w:pPr>
          </w:p>
        </w:tc>
        <w:tc>
          <w:tcPr>
            <w:tcW w:w="567" w:type="dxa"/>
            <w:tcBorders>
              <w:left w:val="nil"/>
            </w:tcBorders>
            <w:vAlign w:val="center"/>
          </w:tcPr>
          <w:p w:rsidR="001805FC" w:rsidRPr="00935A9D" w:rsidRDefault="001805FC" w:rsidP="001805FC">
            <w:pPr>
              <w:numPr>
                <w:ilvl w:val="0"/>
                <w:numId w:val="1"/>
              </w:numPr>
              <w:rPr>
                <w:sz w:val="12"/>
                <w:szCs w:val="12"/>
              </w:rPr>
            </w:pPr>
          </w:p>
        </w:tc>
        <w:tc>
          <w:tcPr>
            <w:tcW w:w="4395" w:type="dxa"/>
            <w:vAlign w:val="center"/>
          </w:tcPr>
          <w:p w:rsidR="001805FC" w:rsidRPr="00935A9D" w:rsidRDefault="001805FC" w:rsidP="001805FC">
            <w:pPr>
              <w:jc w:val="both"/>
              <w:rPr>
                <w:sz w:val="12"/>
                <w:szCs w:val="12"/>
              </w:rPr>
            </w:pPr>
            <w:r w:rsidRPr="00935A9D">
              <w:rPr>
                <w:sz w:val="12"/>
                <w:szCs w:val="12"/>
              </w:rPr>
              <w:t>Tehnologia şi chimia produselor alimentare</w:t>
            </w:r>
          </w:p>
        </w:tc>
        <w:tc>
          <w:tcPr>
            <w:tcW w:w="708" w:type="dxa"/>
            <w:vAlign w:val="center"/>
          </w:tcPr>
          <w:p w:rsidR="001805FC" w:rsidRPr="00935A9D" w:rsidRDefault="001805FC" w:rsidP="001805F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1805F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1805FC">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1805FC">
            <w:pPr>
              <w:rPr>
                <w:b/>
                <w:bCs/>
                <w:sz w:val="14"/>
                <w:szCs w:val="14"/>
              </w:rPr>
            </w:pPr>
          </w:p>
        </w:tc>
        <w:tc>
          <w:tcPr>
            <w:tcW w:w="1842" w:type="dxa"/>
            <w:vMerge/>
            <w:tcBorders>
              <w:right w:val="thinThickSmallGap" w:sz="24" w:space="0" w:color="auto"/>
            </w:tcBorders>
            <w:vAlign w:val="center"/>
          </w:tcPr>
          <w:p w:rsidR="001805FC" w:rsidRPr="00935A9D" w:rsidRDefault="001805FC" w:rsidP="001805FC">
            <w:pPr>
              <w:rPr>
                <w:sz w:val="14"/>
                <w:szCs w:val="14"/>
              </w:rPr>
            </w:pPr>
          </w:p>
        </w:tc>
        <w:tc>
          <w:tcPr>
            <w:tcW w:w="1701" w:type="dxa"/>
            <w:vMerge/>
            <w:tcBorders>
              <w:left w:val="nil"/>
              <w:right w:val="thinThickSmallGap" w:sz="24" w:space="0" w:color="auto"/>
            </w:tcBorders>
            <w:vAlign w:val="center"/>
          </w:tcPr>
          <w:p w:rsidR="001805FC" w:rsidRPr="00935A9D" w:rsidRDefault="001805FC" w:rsidP="001805FC">
            <w:pPr>
              <w:rPr>
                <w:sz w:val="14"/>
                <w:szCs w:val="14"/>
              </w:rPr>
            </w:pPr>
          </w:p>
        </w:tc>
        <w:tc>
          <w:tcPr>
            <w:tcW w:w="567" w:type="dxa"/>
            <w:tcBorders>
              <w:left w:val="nil"/>
            </w:tcBorders>
            <w:vAlign w:val="center"/>
          </w:tcPr>
          <w:p w:rsidR="001805FC" w:rsidRPr="00935A9D" w:rsidRDefault="001805FC" w:rsidP="001805FC">
            <w:pPr>
              <w:numPr>
                <w:ilvl w:val="0"/>
                <w:numId w:val="1"/>
              </w:numPr>
              <w:rPr>
                <w:sz w:val="12"/>
                <w:szCs w:val="12"/>
              </w:rPr>
            </w:pPr>
          </w:p>
        </w:tc>
        <w:tc>
          <w:tcPr>
            <w:tcW w:w="4395" w:type="dxa"/>
            <w:vAlign w:val="center"/>
          </w:tcPr>
          <w:p w:rsidR="001805FC" w:rsidRPr="00935A9D" w:rsidRDefault="001805FC" w:rsidP="001805FC">
            <w:pPr>
              <w:jc w:val="both"/>
              <w:rPr>
                <w:sz w:val="12"/>
                <w:szCs w:val="12"/>
              </w:rPr>
            </w:pPr>
            <w:r w:rsidRPr="00935A9D">
              <w:rPr>
                <w:sz w:val="12"/>
                <w:szCs w:val="12"/>
              </w:rPr>
              <w:t>Tehnologia şi controlul calităţii produselor alimentare</w:t>
            </w:r>
          </w:p>
        </w:tc>
        <w:tc>
          <w:tcPr>
            <w:tcW w:w="708" w:type="dxa"/>
            <w:vAlign w:val="center"/>
          </w:tcPr>
          <w:p w:rsidR="001805FC" w:rsidRPr="00935A9D" w:rsidRDefault="001805FC" w:rsidP="001805F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1805F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1805FC">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1805FC">
            <w:pPr>
              <w:rPr>
                <w:b/>
                <w:bCs/>
                <w:sz w:val="14"/>
                <w:szCs w:val="14"/>
              </w:rPr>
            </w:pPr>
          </w:p>
        </w:tc>
        <w:tc>
          <w:tcPr>
            <w:tcW w:w="1842" w:type="dxa"/>
            <w:vMerge/>
            <w:tcBorders>
              <w:right w:val="thinThickSmallGap" w:sz="24" w:space="0" w:color="auto"/>
            </w:tcBorders>
            <w:vAlign w:val="center"/>
          </w:tcPr>
          <w:p w:rsidR="001805FC" w:rsidRPr="00935A9D" w:rsidRDefault="001805FC" w:rsidP="001805FC">
            <w:pPr>
              <w:rPr>
                <w:sz w:val="14"/>
                <w:szCs w:val="14"/>
              </w:rPr>
            </w:pPr>
          </w:p>
        </w:tc>
        <w:tc>
          <w:tcPr>
            <w:tcW w:w="1701" w:type="dxa"/>
            <w:vMerge/>
            <w:tcBorders>
              <w:left w:val="nil"/>
              <w:right w:val="thinThickSmallGap" w:sz="24" w:space="0" w:color="auto"/>
            </w:tcBorders>
            <w:vAlign w:val="center"/>
          </w:tcPr>
          <w:p w:rsidR="001805FC" w:rsidRPr="00935A9D" w:rsidRDefault="001805FC" w:rsidP="001805FC">
            <w:pPr>
              <w:rPr>
                <w:sz w:val="14"/>
                <w:szCs w:val="14"/>
              </w:rPr>
            </w:pPr>
          </w:p>
        </w:tc>
        <w:tc>
          <w:tcPr>
            <w:tcW w:w="567" w:type="dxa"/>
            <w:tcBorders>
              <w:left w:val="nil"/>
            </w:tcBorders>
            <w:vAlign w:val="center"/>
          </w:tcPr>
          <w:p w:rsidR="001805FC" w:rsidRPr="00935A9D" w:rsidRDefault="001805FC" w:rsidP="001805FC">
            <w:pPr>
              <w:numPr>
                <w:ilvl w:val="0"/>
                <w:numId w:val="1"/>
              </w:numPr>
              <w:rPr>
                <w:sz w:val="12"/>
                <w:szCs w:val="12"/>
              </w:rPr>
            </w:pPr>
          </w:p>
        </w:tc>
        <w:tc>
          <w:tcPr>
            <w:tcW w:w="4395" w:type="dxa"/>
            <w:vAlign w:val="center"/>
          </w:tcPr>
          <w:p w:rsidR="001805FC" w:rsidRPr="00935A9D" w:rsidRDefault="001805FC" w:rsidP="001805FC">
            <w:pPr>
              <w:pStyle w:val="Footer"/>
              <w:tabs>
                <w:tab w:val="clear" w:pos="4320"/>
                <w:tab w:val="clear" w:pos="8640"/>
              </w:tabs>
              <w:jc w:val="both"/>
              <w:rPr>
                <w:sz w:val="12"/>
                <w:szCs w:val="12"/>
              </w:rPr>
            </w:pPr>
            <w:r w:rsidRPr="00935A9D">
              <w:rPr>
                <w:sz w:val="12"/>
                <w:szCs w:val="12"/>
              </w:rPr>
              <w:t>Tehnologia şi valorificarea produselor agricole</w:t>
            </w:r>
          </w:p>
        </w:tc>
        <w:tc>
          <w:tcPr>
            <w:tcW w:w="708" w:type="dxa"/>
            <w:vAlign w:val="center"/>
          </w:tcPr>
          <w:p w:rsidR="001805FC" w:rsidRPr="00935A9D" w:rsidRDefault="001805FC" w:rsidP="001805F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1805F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1805FC">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1805FC">
            <w:pPr>
              <w:rPr>
                <w:b/>
                <w:bCs/>
                <w:sz w:val="14"/>
                <w:szCs w:val="14"/>
              </w:rPr>
            </w:pPr>
          </w:p>
        </w:tc>
        <w:tc>
          <w:tcPr>
            <w:tcW w:w="1842" w:type="dxa"/>
            <w:vMerge/>
            <w:tcBorders>
              <w:right w:val="thinThickSmallGap" w:sz="24" w:space="0" w:color="auto"/>
            </w:tcBorders>
            <w:vAlign w:val="center"/>
          </w:tcPr>
          <w:p w:rsidR="001805FC" w:rsidRPr="00935A9D" w:rsidRDefault="001805FC" w:rsidP="001805FC">
            <w:pPr>
              <w:rPr>
                <w:sz w:val="14"/>
                <w:szCs w:val="14"/>
              </w:rPr>
            </w:pPr>
          </w:p>
        </w:tc>
        <w:tc>
          <w:tcPr>
            <w:tcW w:w="1701" w:type="dxa"/>
            <w:vMerge/>
            <w:tcBorders>
              <w:left w:val="nil"/>
              <w:right w:val="thinThickSmallGap" w:sz="24" w:space="0" w:color="auto"/>
            </w:tcBorders>
            <w:vAlign w:val="center"/>
          </w:tcPr>
          <w:p w:rsidR="001805FC" w:rsidRPr="00935A9D" w:rsidRDefault="001805FC" w:rsidP="001805FC">
            <w:pPr>
              <w:rPr>
                <w:sz w:val="14"/>
                <w:szCs w:val="14"/>
              </w:rPr>
            </w:pPr>
          </w:p>
        </w:tc>
        <w:tc>
          <w:tcPr>
            <w:tcW w:w="567" w:type="dxa"/>
            <w:tcBorders>
              <w:left w:val="nil"/>
            </w:tcBorders>
            <w:vAlign w:val="center"/>
          </w:tcPr>
          <w:p w:rsidR="001805FC" w:rsidRPr="00935A9D" w:rsidRDefault="001805FC" w:rsidP="001805FC">
            <w:pPr>
              <w:numPr>
                <w:ilvl w:val="0"/>
                <w:numId w:val="1"/>
              </w:numPr>
              <w:rPr>
                <w:sz w:val="12"/>
                <w:szCs w:val="12"/>
              </w:rPr>
            </w:pPr>
          </w:p>
        </w:tc>
        <w:tc>
          <w:tcPr>
            <w:tcW w:w="4395" w:type="dxa"/>
            <w:vAlign w:val="center"/>
          </w:tcPr>
          <w:p w:rsidR="001805FC" w:rsidRPr="00935A9D" w:rsidRDefault="001805FC" w:rsidP="001805FC">
            <w:pPr>
              <w:pStyle w:val="Footer"/>
              <w:tabs>
                <w:tab w:val="clear" w:pos="4320"/>
                <w:tab w:val="clear" w:pos="8640"/>
              </w:tabs>
              <w:jc w:val="both"/>
              <w:rPr>
                <w:sz w:val="12"/>
                <w:szCs w:val="12"/>
              </w:rPr>
            </w:pPr>
            <w:r w:rsidRPr="00935A9D">
              <w:rPr>
                <w:sz w:val="12"/>
                <w:szCs w:val="12"/>
              </w:rPr>
              <w:t>Tehnologie şi control în alimentaţie publică şi turism</w:t>
            </w:r>
          </w:p>
        </w:tc>
        <w:tc>
          <w:tcPr>
            <w:tcW w:w="708" w:type="dxa"/>
            <w:vAlign w:val="center"/>
          </w:tcPr>
          <w:p w:rsidR="001805FC" w:rsidRPr="00935A9D" w:rsidRDefault="001805FC" w:rsidP="001805F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1805F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1805FC">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1805FC">
            <w:pPr>
              <w:rPr>
                <w:b/>
                <w:bCs/>
                <w:sz w:val="14"/>
                <w:szCs w:val="14"/>
              </w:rPr>
            </w:pPr>
          </w:p>
        </w:tc>
        <w:tc>
          <w:tcPr>
            <w:tcW w:w="1842" w:type="dxa"/>
            <w:vMerge/>
            <w:tcBorders>
              <w:right w:val="thinThickSmallGap" w:sz="24" w:space="0" w:color="auto"/>
            </w:tcBorders>
            <w:vAlign w:val="center"/>
          </w:tcPr>
          <w:p w:rsidR="001805FC" w:rsidRPr="00935A9D" w:rsidRDefault="001805FC" w:rsidP="001805FC">
            <w:pPr>
              <w:rPr>
                <w:sz w:val="14"/>
                <w:szCs w:val="14"/>
              </w:rPr>
            </w:pPr>
          </w:p>
        </w:tc>
        <w:tc>
          <w:tcPr>
            <w:tcW w:w="1701" w:type="dxa"/>
            <w:vMerge/>
            <w:tcBorders>
              <w:left w:val="nil"/>
              <w:right w:val="thinThickSmallGap" w:sz="24" w:space="0" w:color="auto"/>
            </w:tcBorders>
            <w:vAlign w:val="center"/>
          </w:tcPr>
          <w:p w:rsidR="001805FC" w:rsidRPr="00935A9D" w:rsidRDefault="001805FC" w:rsidP="001805FC">
            <w:pPr>
              <w:rPr>
                <w:sz w:val="14"/>
                <w:szCs w:val="14"/>
              </w:rPr>
            </w:pPr>
          </w:p>
        </w:tc>
        <w:tc>
          <w:tcPr>
            <w:tcW w:w="567" w:type="dxa"/>
            <w:tcBorders>
              <w:left w:val="nil"/>
            </w:tcBorders>
            <w:vAlign w:val="center"/>
          </w:tcPr>
          <w:p w:rsidR="001805FC" w:rsidRPr="00935A9D" w:rsidRDefault="001805FC" w:rsidP="001805FC">
            <w:pPr>
              <w:numPr>
                <w:ilvl w:val="0"/>
                <w:numId w:val="1"/>
              </w:numPr>
              <w:rPr>
                <w:sz w:val="12"/>
                <w:szCs w:val="12"/>
              </w:rPr>
            </w:pPr>
          </w:p>
        </w:tc>
        <w:tc>
          <w:tcPr>
            <w:tcW w:w="4395" w:type="dxa"/>
            <w:vAlign w:val="center"/>
          </w:tcPr>
          <w:p w:rsidR="001805FC" w:rsidRPr="00935A9D" w:rsidRDefault="001805FC" w:rsidP="001805FC">
            <w:pPr>
              <w:pStyle w:val="Footer"/>
              <w:tabs>
                <w:tab w:val="clear" w:pos="4320"/>
                <w:tab w:val="clear" w:pos="8640"/>
              </w:tabs>
              <w:jc w:val="both"/>
              <w:rPr>
                <w:sz w:val="12"/>
                <w:szCs w:val="12"/>
              </w:rPr>
            </w:pPr>
            <w:r w:rsidRPr="00935A9D">
              <w:rPr>
                <w:sz w:val="12"/>
                <w:szCs w:val="12"/>
              </w:rPr>
              <w:t>Tehnologie şi control în alimentaţie publică şi turism**</w:t>
            </w:r>
          </w:p>
        </w:tc>
        <w:tc>
          <w:tcPr>
            <w:tcW w:w="708" w:type="dxa"/>
            <w:vAlign w:val="center"/>
          </w:tcPr>
          <w:p w:rsidR="001805FC" w:rsidRPr="00935A9D" w:rsidRDefault="001805FC" w:rsidP="001805F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1805F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1805FC">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1805FC">
            <w:pPr>
              <w:rPr>
                <w:b/>
                <w:bCs/>
                <w:sz w:val="14"/>
                <w:szCs w:val="14"/>
              </w:rPr>
            </w:pPr>
          </w:p>
        </w:tc>
        <w:tc>
          <w:tcPr>
            <w:tcW w:w="1842" w:type="dxa"/>
            <w:vMerge/>
            <w:tcBorders>
              <w:right w:val="thinThickSmallGap" w:sz="24" w:space="0" w:color="auto"/>
            </w:tcBorders>
            <w:vAlign w:val="center"/>
          </w:tcPr>
          <w:p w:rsidR="001805FC" w:rsidRPr="00935A9D" w:rsidRDefault="001805FC" w:rsidP="001805FC">
            <w:pPr>
              <w:rPr>
                <w:sz w:val="14"/>
                <w:szCs w:val="14"/>
              </w:rPr>
            </w:pPr>
          </w:p>
        </w:tc>
        <w:tc>
          <w:tcPr>
            <w:tcW w:w="1701" w:type="dxa"/>
            <w:vMerge/>
            <w:tcBorders>
              <w:left w:val="nil"/>
              <w:right w:val="thinThickSmallGap" w:sz="24" w:space="0" w:color="auto"/>
            </w:tcBorders>
            <w:vAlign w:val="center"/>
          </w:tcPr>
          <w:p w:rsidR="001805FC" w:rsidRPr="00935A9D" w:rsidRDefault="001805FC" w:rsidP="001805FC">
            <w:pPr>
              <w:rPr>
                <w:sz w:val="14"/>
                <w:szCs w:val="14"/>
              </w:rPr>
            </w:pPr>
          </w:p>
        </w:tc>
        <w:tc>
          <w:tcPr>
            <w:tcW w:w="567" w:type="dxa"/>
            <w:tcBorders>
              <w:left w:val="nil"/>
            </w:tcBorders>
            <w:vAlign w:val="center"/>
          </w:tcPr>
          <w:p w:rsidR="001805FC" w:rsidRPr="00935A9D" w:rsidRDefault="001805FC" w:rsidP="001805FC">
            <w:pPr>
              <w:numPr>
                <w:ilvl w:val="0"/>
                <w:numId w:val="1"/>
              </w:numPr>
              <w:rPr>
                <w:sz w:val="12"/>
                <w:szCs w:val="12"/>
              </w:rPr>
            </w:pPr>
          </w:p>
        </w:tc>
        <w:tc>
          <w:tcPr>
            <w:tcW w:w="4395" w:type="dxa"/>
            <w:vAlign w:val="center"/>
          </w:tcPr>
          <w:p w:rsidR="001805FC" w:rsidRPr="00935A9D" w:rsidRDefault="001805FC" w:rsidP="001805FC">
            <w:pPr>
              <w:jc w:val="both"/>
              <w:rPr>
                <w:sz w:val="12"/>
                <w:szCs w:val="12"/>
              </w:rPr>
            </w:pPr>
            <w:r w:rsidRPr="00935A9D">
              <w:rPr>
                <w:sz w:val="12"/>
                <w:szCs w:val="12"/>
              </w:rPr>
              <w:t>Tehnologii alimentare</w:t>
            </w:r>
          </w:p>
        </w:tc>
        <w:tc>
          <w:tcPr>
            <w:tcW w:w="708" w:type="dxa"/>
            <w:vAlign w:val="center"/>
          </w:tcPr>
          <w:p w:rsidR="001805FC" w:rsidRPr="00935A9D" w:rsidRDefault="001805FC" w:rsidP="001805F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1805F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1805FC">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1805FC">
            <w:pPr>
              <w:rPr>
                <w:b/>
                <w:bCs/>
                <w:sz w:val="14"/>
                <w:szCs w:val="14"/>
              </w:rPr>
            </w:pPr>
          </w:p>
        </w:tc>
        <w:tc>
          <w:tcPr>
            <w:tcW w:w="1842" w:type="dxa"/>
            <w:vMerge/>
            <w:tcBorders>
              <w:right w:val="thinThickSmallGap" w:sz="24" w:space="0" w:color="auto"/>
            </w:tcBorders>
            <w:vAlign w:val="center"/>
          </w:tcPr>
          <w:p w:rsidR="001805FC" w:rsidRPr="00935A9D" w:rsidRDefault="001805FC" w:rsidP="001805FC">
            <w:pPr>
              <w:rPr>
                <w:sz w:val="14"/>
                <w:szCs w:val="14"/>
              </w:rPr>
            </w:pPr>
          </w:p>
        </w:tc>
        <w:tc>
          <w:tcPr>
            <w:tcW w:w="1701" w:type="dxa"/>
            <w:vMerge/>
            <w:tcBorders>
              <w:left w:val="nil"/>
              <w:right w:val="thinThickSmallGap" w:sz="24" w:space="0" w:color="auto"/>
            </w:tcBorders>
            <w:vAlign w:val="center"/>
          </w:tcPr>
          <w:p w:rsidR="001805FC" w:rsidRPr="00935A9D" w:rsidRDefault="001805FC" w:rsidP="001805FC">
            <w:pPr>
              <w:rPr>
                <w:sz w:val="14"/>
                <w:szCs w:val="14"/>
              </w:rPr>
            </w:pPr>
          </w:p>
        </w:tc>
        <w:tc>
          <w:tcPr>
            <w:tcW w:w="567" w:type="dxa"/>
            <w:tcBorders>
              <w:left w:val="nil"/>
            </w:tcBorders>
            <w:vAlign w:val="center"/>
          </w:tcPr>
          <w:p w:rsidR="001805FC" w:rsidRPr="00935A9D" w:rsidRDefault="001805FC" w:rsidP="001805FC">
            <w:pPr>
              <w:numPr>
                <w:ilvl w:val="0"/>
                <w:numId w:val="1"/>
              </w:numPr>
              <w:rPr>
                <w:sz w:val="12"/>
                <w:szCs w:val="12"/>
              </w:rPr>
            </w:pPr>
          </w:p>
        </w:tc>
        <w:tc>
          <w:tcPr>
            <w:tcW w:w="4395" w:type="dxa"/>
            <w:vAlign w:val="center"/>
          </w:tcPr>
          <w:p w:rsidR="001805FC" w:rsidRPr="00935A9D" w:rsidRDefault="001805FC" w:rsidP="001805FC">
            <w:pPr>
              <w:rPr>
                <w:sz w:val="12"/>
                <w:szCs w:val="12"/>
              </w:rPr>
            </w:pPr>
            <w:r w:rsidRPr="00935A9D">
              <w:rPr>
                <w:sz w:val="12"/>
                <w:szCs w:val="12"/>
              </w:rPr>
              <w:t>Biotehnologii industriale</w:t>
            </w:r>
          </w:p>
        </w:tc>
        <w:tc>
          <w:tcPr>
            <w:tcW w:w="708" w:type="dxa"/>
            <w:vAlign w:val="center"/>
          </w:tcPr>
          <w:p w:rsidR="001805FC" w:rsidRPr="00935A9D" w:rsidRDefault="001805FC" w:rsidP="001805F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1805F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1805FC">
            <w:pPr>
              <w:jc w:val="center"/>
              <w:rPr>
                <w:b/>
                <w:bCs/>
                <w:caps/>
                <w:sz w:val="14"/>
                <w:szCs w:val="14"/>
              </w:rPr>
            </w:pPr>
          </w:p>
        </w:tc>
      </w:tr>
      <w:tr w:rsidR="00935A9D" w:rsidRPr="00935A9D" w:rsidTr="00DB5537">
        <w:trPr>
          <w:cantSplit/>
        </w:trPr>
        <w:tc>
          <w:tcPr>
            <w:tcW w:w="1134" w:type="dxa"/>
            <w:vMerge/>
            <w:tcBorders>
              <w:left w:val="thinThickSmallGap" w:sz="24" w:space="0" w:color="auto"/>
            </w:tcBorders>
            <w:vAlign w:val="center"/>
          </w:tcPr>
          <w:p w:rsidR="001805FC" w:rsidRPr="00935A9D" w:rsidRDefault="001805FC" w:rsidP="001805FC">
            <w:pPr>
              <w:rPr>
                <w:b/>
                <w:bCs/>
                <w:sz w:val="14"/>
                <w:szCs w:val="14"/>
              </w:rPr>
            </w:pPr>
          </w:p>
        </w:tc>
        <w:tc>
          <w:tcPr>
            <w:tcW w:w="1842" w:type="dxa"/>
            <w:vMerge/>
            <w:tcBorders>
              <w:right w:val="thinThickSmallGap" w:sz="24" w:space="0" w:color="auto"/>
            </w:tcBorders>
            <w:vAlign w:val="center"/>
          </w:tcPr>
          <w:p w:rsidR="001805FC" w:rsidRPr="00935A9D" w:rsidRDefault="001805FC" w:rsidP="001805FC">
            <w:pPr>
              <w:rPr>
                <w:sz w:val="14"/>
                <w:szCs w:val="14"/>
              </w:rPr>
            </w:pPr>
          </w:p>
        </w:tc>
        <w:tc>
          <w:tcPr>
            <w:tcW w:w="1701" w:type="dxa"/>
            <w:vMerge/>
            <w:tcBorders>
              <w:left w:val="nil"/>
              <w:right w:val="thinThickSmallGap" w:sz="24" w:space="0" w:color="auto"/>
            </w:tcBorders>
            <w:vAlign w:val="center"/>
          </w:tcPr>
          <w:p w:rsidR="001805FC" w:rsidRPr="00935A9D" w:rsidRDefault="001805FC" w:rsidP="001805FC">
            <w:pPr>
              <w:rPr>
                <w:sz w:val="14"/>
                <w:szCs w:val="14"/>
              </w:rPr>
            </w:pPr>
          </w:p>
        </w:tc>
        <w:tc>
          <w:tcPr>
            <w:tcW w:w="567" w:type="dxa"/>
            <w:tcBorders>
              <w:left w:val="nil"/>
            </w:tcBorders>
            <w:vAlign w:val="center"/>
          </w:tcPr>
          <w:p w:rsidR="001805FC" w:rsidRPr="00935A9D" w:rsidRDefault="001805FC" w:rsidP="001805FC">
            <w:pPr>
              <w:numPr>
                <w:ilvl w:val="0"/>
                <w:numId w:val="1"/>
              </w:numPr>
              <w:rPr>
                <w:sz w:val="12"/>
                <w:szCs w:val="12"/>
              </w:rPr>
            </w:pPr>
          </w:p>
        </w:tc>
        <w:tc>
          <w:tcPr>
            <w:tcW w:w="4395" w:type="dxa"/>
            <w:vAlign w:val="center"/>
          </w:tcPr>
          <w:p w:rsidR="001805FC" w:rsidRPr="00935A9D" w:rsidRDefault="001805FC" w:rsidP="001805FC">
            <w:pPr>
              <w:jc w:val="both"/>
              <w:rPr>
                <w:sz w:val="12"/>
                <w:szCs w:val="12"/>
              </w:rPr>
            </w:pPr>
            <w:r w:rsidRPr="00935A9D">
              <w:rPr>
                <w:sz w:val="12"/>
                <w:szCs w:val="12"/>
              </w:rPr>
              <w:t>Managementul calităţii produselor agroalimentare**</w:t>
            </w:r>
          </w:p>
        </w:tc>
        <w:tc>
          <w:tcPr>
            <w:tcW w:w="708" w:type="dxa"/>
            <w:vAlign w:val="center"/>
          </w:tcPr>
          <w:p w:rsidR="001805FC" w:rsidRPr="00935A9D" w:rsidRDefault="001805FC" w:rsidP="001805F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1805FC" w:rsidRPr="00935A9D" w:rsidRDefault="001805FC" w:rsidP="001805F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1805FC">
            <w:pPr>
              <w:jc w:val="center"/>
              <w:rPr>
                <w:b/>
                <w:bCs/>
                <w:caps/>
                <w:sz w:val="14"/>
                <w:szCs w:val="14"/>
              </w:rPr>
            </w:pPr>
          </w:p>
        </w:tc>
      </w:tr>
      <w:tr w:rsidR="001805FC" w:rsidRPr="00935A9D" w:rsidTr="00DB5537">
        <w:trPr>
          <w:cantSplit/>
        </w:trPr>
        <w:tc>
          <w:tcPr>
            <w:tcW w:w="1134" w:type="dxa"/>
            <w:vMerge/>
            <w:tcBorders>
              <w:left w:val="thinThickSmallGap" w:sz="24" w:space="0" w:color="auto"/>
            </w:tcBorders>
            <w:vAlign w:val="center"/>
          </w:tcPr>
          <w:p w:rsidR="001805FC" w:rsidRPr="00935A9D" w:rsidRDefault="001805FC" w:rsidP="001805FC">
            <w:pPr>
              <w:rPr>
                <w:b/>
                <w:bCs/>
                <w:sz w:val="14"/>
                <w:szCs w:val="14"/>
              </w:rPr>
            </w:pPr>
          </w:p>
        </w:tc>
        <w:tc>
          <w:tcPr>
            <w:tcW w:w="1842" w:type="dxa"/>
            <w:vMerge/>
            <w:tcBorders>
              <w:right w:val="thinThickSmallGap" w:sz="24" w:space="0" w:color="auto"/>
            </w:tcBorders>
            <w:vAlign w:val="center"/>
          </w:tcPr>
          <w:p w:rsidR="001805FC" w:rsidRPr="00935A9D" w:rsidRDefault="001805FC" w:rsidP="001805FC">
            <w:pPr>
              <w:rPr>
                <w:sz w:val="14"/>
                <w:szCs w:val="14"/>
              </w:rPr>
            </w:pPr>
          </w:p>
        </w:tc>
        <w:tc>
          <w:tcPr>
            <w:tcW w:w="1701" w:type="dxa"/>
            <w:vMerge/>
            <w:tcBorders>
              <w:left w:val="nil"/>
              <w:right w:val="thinThickSmallGap" w:sz="24" w:space="0" w:color="auto"/>
            </w:tcBorders>
            <w:vAlign w:val="center"/>
          </w:tcPr>
          <w:p w:rsidR="001805FC" w:rsidRPr="00935A9D" w:rsidRDefault="001805FC" w:rsidP="001805FC">
            <w:pPr>
              <w:rPr>
                <w:sz w:val="14"/>
                <w:szCs w:val="14"/>
              </w:rPr>
            </w:pPr>
          </w:p>
        </w:tc>
        <w:tc>
          <w:tcPr>
            <w:tcW w:w="567" w:type="dxa"/>
            <w:tcBorders>
              <w:left w:val="nil"/>
            </w:tcBorders>
            <w:vAlign w:val="center"/>
          </w:tcPr>
          <w:p w:rsidR="001805FC" w:rsidRPr="00935A9D" w:rsidRDefault="001805FC" w:rsidP="001805FC">
            <w:pPr>
              <w:numPr>
                <w:ilvl w:val="0"/>
                <w:numId w:val="1"/>
              </w:numPr>
              <w:rPr>
                <w:sz w:val="12"/>
                <w:szCs w:val="12"/>
              </w:rPr>
            </w:pPr>
          </w:p>
        </w:tc>
        <w:tc>
          <w:tcPr>
            <w:tcW w:w="4395" w:type="dxa"/>
            <w:vAlign w:val="center"/>
          </w:tcPr>
          <w:p w:rsidR="001805FC" w:rsidRPr="00935A9D" w:rsidRDefault="001805FC" w:rsidP="001805FC">
            <w:pPr>
              <w:jc w:val="both"/>
              <w:rPr>
                <w:sz w:val="12"/>
                <w:szCs w:val="12"/>
              </w:rPr>
            </w:pPr>
            <w:r w:rsidRPr="00935A9D">
              <w:rPr>
                <w:sz w:val="12"/>
                <w:szCs w:val="12"/>
              </w:rPr>
              <w:t>Management performant în alimentaţie publică, agroturism şi protecţia consumatorului**</w:t>
            </w:r>
          </w:p>
        </w:tc>
        <w:tc>
          <w:tcPr>
            <w:tcW w:w="708" w:type="dxa"/>
            <w:vAlign w:val="center"/>
          </w:tcPr>
          <w:p w:rsidR="001805FC" w:rsidRPr="00935A9D" w:rsidRDefault="001805FC" w:rsidP="001805FC">
            <w:pPr>
              <w:jc w:val="center"/>
              <w:rPr>
                <w:sz w:val="12"/>
                <w:szCs w:val="12"/>
              </w:rPr>
            </w:pPr>
            <w:r w:rsidRPr="00935A9D">
              <w:rPr>
                <w:bCs/>
                <w:sz w:val="12"/>
                <w:szCs w:val="12"/>
              </w:rPr>
              <w:t>x</w:t>
            </w:r>
          </w:p>
        </w:tc>
        <w:tc>
          <w:tcPr>
            <w:tcW w:w="709" w:type="dxa"/>
            <w:tcBorders>
              <w:right w:val="thinThickSmallGap" w:sz="24" w:space="0" w:color="auto"/>
            </w:tcBorders>
            <w:vAlign w:val="center"/>
          </w:tcPr>
          <w:p w:rsidR="001805FC" w:rsidRPr="00935A9D" w:rsidRDefault="001805FC" w:rsidP="001805FC">
            <w:pPr>
              <w:pStyle w:val="Heading4"/>
              <w:jc w:val="center"/>
              <w:rPr>
                <w:rFonts w:ascii="Times New Roman" w:hAnsi="Times New Roman"/>
                <w:b w:val="0"/>
                <w:bCs w:val="0"/>
                <w:sz w:val="12"/>
                <w:szCs w:val="12"/>
              </w:rPr>
            </w:pPr>
          </w:p>
        </w:tc>
        <w:tc>
          <w:tcPr>
            <w:tcW w:w="3260" w:type="dxa"/>
            <w:vMerge/>
            <w:tcBorders>
              <w:left w:val="nil"/>
              <w:right w:val="thinThickSmallGap" w:sz="24" w:space="0" w:color="auto"/>
            </w:tcBorders>
            <w:vAlign w:val="center"/>
          </w:tcPr>
          <w:p w:rsidR="001805FC" w:rsidRPr="00935A9D" w:rsidRDefault="001805FC" w:rsidP="001805FC">
            <w:pPr>
              <w:jc w:val="center"/>
              <w:rPr>
                <w:b/>
                <w:bCs/>
                <w:caps/>
                <w:sz w:val="14"/>
                <w:szCs w:val="14"/>
              </w:rPr>
            </w:pPr>
          </w:p>
        </w:tc>
      </w:tr>
    </w:tbl>
    <w:p w:rsidR="00273EFA" w:rsidRPr="00935A9D" w:rsidRDefault="00273EFA">
      <w:pPr>
        <w:rPr>
          <w:sz w:val="2"/>
          <w:szCs w:val="2"/>
        </w:rPr>
      </w:pPr>
    </w:p>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p w:rsidR="001805FC" w:rsidRPr="00935A9D" w:rsidRDefault="001805FC"/>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701"/>
        <w:gridCol w:w="1843"/>
        <w:gridCol w:w="425"/>
        <w:gridCol w:w="4820"/>
        <w:gridCol w:w="708"/>
        <w:gridCol w:w="709"/>
        <w:gridCol w:w="2693"/>
      </w:tblGrid>
      <w:tr w:rsidR="00935A9D" w:rsidRPr="00935A9D" w:rsidTr="00273EFA">
        <w:trPr>
          <w:cantSplit/>
        </w:trPr>
        <w:tc>
          <w:tcPr>
            <w:tcW w:w="1417" w:type="dxa"/>
            <w:vMerge w:val="restart"/>
            <w:tcBorders>
              <w:left w:val="thinThickSmallGap" w:sz="24" w:space="0" w:color="auto"/>
            </w:tcBorders>
            <w:vAlign w:val="center"/>
          </w:tcPr>
          <w:p w:rsidR="00273EFA" w:rsidRPr="00935A9D" w:rsidRDefault="00273EFA" w:rsidP="000B254A">
            <w:pPr>
              <w:jc w:val="center"/>
              <w:rPr>
                <w:b/>
                <w:bCs/>
                <w:sz w:val="12"/>
                <w:szCs w:val="12"/>
              </w:rPr>
            </w:pPr>
            <w:r w:rsidRPr="00935A9D">
              <w:rPr>
                <w:b/>
                <w:bCs/>
                <w:sz w:val="12"/>
                <w:szCs w:val="12"/>
              </w:rPr>
              <w:lastRenderedPageBreak/>
              <w:t>Învăţământ</w:t>
            </w:r>
          </w:p>
          <w:p w:rsidR="00273EFA" w:rsidRPr="00935A9D" w:rsidRDefault="00273EFA" w:rsidP="000B254A">
            <w:pPr>
              <w:jc w:val="center"/>
              <w:rPr>
                <w:b/>
                <w:bCs/>
                <w:sz w:val="12"/>
                <w:szCs w:val="12"/>
              </w:rPr>
            </w:pPr>
            <w:r w:rsidRPr="00935A9D">
              <w:rPr>
                <w:b/>
                <w:bCs/>
                <w:sz w:val="12"/>
                <w:szCs w:val="12"/>
              </w:rPr>
              <w:t xml:space="preserve"> liceal /  </w:t>
            </w:r>
          </w:p>
          <w:p w:rsidR="00273EFA" w:rsidRPr="00935A9D" w:rsidRDefault="00273EFA" w:rsidP="000B254A">
            <w:pPr>
              <w:jc w:val="center"/>
              <w:rPr>
                <w:b/>
                <w:bCs/>
                <w:sz w:val="12"/>
                <w:szCs w:val="12"/>
              </w:rPr>
            </w:pPr>
            <w:r w:rsidRPr="00935A9D">
              <w:rPr>
                <w:b/>
                <w:bCs/>
                <w:sz w:val="12"/>
                <w:szCs w:val="12"/>
              </w:rPr>
              <w:t>Învăţământ profesional</w:t>
            </w:r>
          </w:p>
          <w:p w:rsidR="00273EFA" w:rsidRPr="00935A9D" w:rsidRDefault="00273EFA" w:rsidP="00B90624">
            <w:pPr>
              <w:rPr>
                <w:b/>
                <w:bCs/>
                <w:sz w:val="12"/>
                <w:szCs w:val="12"/>
              </w:rPr>
            </w:pPr>
          </w:p>
        </w:tc>
        <w:tc>
          <w:tcPr>
            <w:tcW w:w="1701" w:type="dxa"/>
            <w:vMerge w:val="restart"/>
            <w:tcBorders>
              <w:right w:val="thinThickSmallGap" w:sz="24" w:space="0" w:color="auto"/>
            </w:tcBorders>
            <w:vAlign w:val="center"/>
          </w:tcPr>
          <w:p w:rsidR="00273EFA" w:rsidRPr="00935A9D" w:rsidRDefault="00273EFA">
            <w:pPr>
              <w:rPr>
                <w:sz w:val="12"/>
                <w:szCs w:val="12"/>
              </w:rPr>
            </w:pPr>
            <w:r w:rsidRPr="00935A9D">
              <w:rPr>
                <w:sz w:val="12"/>
                <w:szCs w:val="12"/>
              </w:rPr>
              <w:t xml:space="preserve">Alimentaţie publică </w:t>
            </w:r>
          </w:p>
          <w:p w:rsidR="00273EFA" w:rsidRPr="00935A9D" w:rsidRDefault="00273EFA">
            <w:pPr>
              <w:rPr>
                <w:sz w:val="12"/>
                <w:szCs w:val="12"/>
              </w:rPr>
            </w:pPr>
            <w:r w:rsidRPr="00935A9D">
              <w:rPr>
                <w:sz w:val="12"/>
                <w:szCs w:val="12"/>
              </w:rPr>
              <w:t>şi turism / Turism</w:t>
            </w:r>
          </w:p>
          <w:p w:rsidR="00273EFA" w:rsidRPr="00935A9D" w:rsidRDefault="00273EFA">
            <w:pPr>
              <w:rPr>
                <w:sz w:val="12"/>
                <w:szCs w:val="12"/>
              </w:rPr>
            </w:pPr>
            <w:r w:rsidRPr="00935A9D">
              <w:rPr>
                <w:sz w:val="12"/>
                <w:szCs w:val="12"/>
              </w:rPr>
              <w:t>(Anexa 16 / Anexa 16.2.)</w:t>
            </w:r>
          </w:p>
        </w:tc>
        <w:tc>
          <w:tcPr>
            <w:tcW w:w="1843" w:type="dxa"/>
            <w:vMerge w:val="restart"/>
            <w:tcBorders>
              <w:left w:val="nil"/>
              <w:right w:val="thinThickSmallGap" w:sz="24" w:space="0" w:color="auto"/>
            </w:tcBorders>
            <w:vAlign w:val="center"/>
          </w:tcPr>
          <w:p w:rsidR="00273EFA" w:rsidRPr="00935A9D" w:rsidRDefault="00273EFA">
            <w:pPr>
              <w:rPr>
                <w:sz w:val="12"/>
                <w:szCs w:val="12"/>
              </w:rPr>
            </w:pPr>
            <w:r w:rsidRPr="00935A9D">
              <w:rPr>
                <w:sz w:val="12"/>
                <w:szCs w:val="12"/>
              </w:rPr>
              <w:t xml:space="preserve">16.2. Alimentaţie </w:t>
            </w:r>
          </w:p>
          <w:p w:rsidR="00273EFA" w:rsidRPr="00935A9D" w:rsidRDefault="00273EFA">
            <w:pPr>
              <w:rPr>
                <w:sz w:val="12"/>
                <w:szCs w:val="12"/>
              </w:rPr>
            </w:pPr>
            <w:r w:rsidRPr="00935A9D">
              <w:rPr>
                <w:sz w:val="12"/>
                <w:szCs w:val="12"/>
              </w:rPr>
              <w:t>publică şi turism /</w:t>
            </w:r>
          </w:p>
          <w:p w:rsidR="00273EFA" w:rsidRPr="00935A9D" w:rsidRDefault="00273EFA">
            <w:pPr>
              <w:rPr>
                <w:sz w:val="12"/>
                <w:szCs w:val="12"/>
              </w:rPr>
            </w:pPr>
            <w:r w:rsidRPr="00935A9D">
              <w:rPr>
                <w:sz w:val="12"/>
                <w:szCs w:val="12"/>
              </w:rPr>
              <w:t>Turism</w:t>
            </w: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pPr>
              <w:jc w:val="both"/>
              <w:rPr>
                <w:sz w:val="12"/>
                <w:szCs w:val="12"/>
              </w:rPr>
            </w:pPr>
            <w:r w:rsidRPr="00935A9D">
              <w:rPr>
                <w:sz w:val="12"/>
                <w:szCs w:val="12"/>
              </w:rPr>
              <w:t>Turism şi servicii</w:t>
            </w:r>
          </w:p>
        </w:tc>
        <w:tc>
          <w:tcPr>
            <w:tcW w:w="708" w:type="dxa"/>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val="restart"/>
            <w:tcBorders>
              <w:left w:val="nil"/>
              <w:right w:val="thinThickSmallGap" w:sz="24" w:space="0" w:color="auto"/>
            </w:tcBorders>
            <w:vAlign w:val="center"/>
          </w:tcPr>
          <w:p w:rsidR="00273EFA" w:rsidRPr="00935A9D" w:rsidRDefault="00273EFA">
            <w:pPr>
              <w:jc w:val="center"/>
              <w:rPr>
                <w:b/>
                <w:bCs/>
                <w:caps/>
                <w:sz w:val="16"/>
                <w:szCs w:val="16"/>
              </w:rPr>
            </w:pPr>
            <w:r w:rsidRPr="00935A9D">
              <w:rPr>
                <w:b/>
                <w:bCs/>
                <w:caps/>
                <w:sz w:val="16"/>
                <w:szCs w:val="16"/>
              </w:rPr>
              <w:t>Turism şi servicii</w:t>
            </w:r>
          </w:p>
          <w:p w:rsidR="00273EFA" w:rsidRPr="00935A9D" w:rsidRDefault="00273EFA">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25363" w:rsidRPr="00935A9D" w:rsidRDefault="00025363">
            <w:pPr>
              <w:jc w:val="center"/>
              <w:rPr>
                <w:sz w:val="16"/>
                <w:szCs w:val="16"/>
              </w:rPr>
            </w:pPr>
          </w:p>
          <w:p w:rsidR="00025363" w:rsidRPr="00935A9D" w:rsidRDefault="00025363">
            <w:pPr>
              <w:jc w:val="center"/>
              <w:rPr>
                <w:sz w:val="16"/>
                <w:szCs w:val="16"/>
              </w:rPr>
            </w:pPr>
            <w:r w:rsidRPr="00935A9D">
              <w:rPr>
                <w:sz w:val="16"/>
                <w:szCs w:val="16"/>
              </w:rPr>
              <w:t>/</w:t>
            </w:r>
          </w:p>
          <w:p w:rsidR="00025363" w:rsidRPr="00935A9D" w:rsidRDefault="00025363">
            <w:pPr>
              <w:jc w:val="center"/>
              <w:rPr>
                <w:sz w:val="16"/>
                <w:szCs w:val="16"/>
              </w:rPr>
            </w:pPr>
          </w:p>
          <w:p w:rsidR="00025363" w:rsidRPr="00935A9D" w:rsidRDefault="00025363" w:rsidP="00025363">
            <w:pPr>
              <w:jc w:val="center"/>
              <w:rPr>
                <w:b/>
                <w:bCs/>
                <w:sz w:val="14"/>
                <w:szCs w:val="14"/>
              </w:rPr>
            </w:pPr>
            <w:r w:rsidRPr="00935A9D">
              <w:rPr>
                <w:b/>
                <w:bCs/>
                <w:caps/>
                <w:sz w:val="16"/>
                <w:szCs w:val="16"/>
              </w:rPr>
              <w:t>Turism şi servicii</w:t>
            </w:r>
            <w:r w:rsidRPr="00935A9D">
              <w:rPr>
                <w:b/>
                <w:iCs/>
                <w:sz w:val="14"/>
                <w:szCs w:val="14"/>
              </w:rPr>
              <w:t xml:space="preserve"> (SPECIALITATE ŞI DIDACTICA SPECIALITĂŢII), ELEMENTE DE PEDAGOGIE ŞI PSIHOLOGIE</w:t>
            </w:r>
          </w:p>
          <w:p w:rsidR="00025363" w:rsidRPr="00935A9D" w:rsidRDefault="00025363" w:rsidP="00025363">
            <w:pPr>
              <w:jc w:val="center"/>
              <w:rPr>
                <w:b/>
                <w:bCs/>
                <w:caps/>
                <w:sz w:val="12"/>
                <w:szCs w:val="12"/>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273EFA">
        <w:trPr>
          <w:cantSplit/>
          <w:trHeight w:val="119"/>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bottom w:val="nil"/>
            </w:tcBorders>
            <w:vAlign w:val="center"/>
          </w:tcPr>
          <w:p w:rsidR="00273EFA" w:rsidRPr="00935A9D" w:rsidRDefault="00273EFA" w:rsidP="00747431">
            <w:pPr>
              <w:numPr>
                <w:ilvl w:val="0"/>
                <w:numId w:val="1"/>
              </w:numPr>
              <w:rPr>
                <w:sz w:val="12"/>
                <w:szCs w:val="12"/>
              </w:rPr>
            </w:pPr>
          </w:p>
        </w:tc>
        <w:tc>
          <w:tcPr>
            <w:tcW w:w="4820" w:type="dxa"/>
            <w:tcBorders>
              <w:bottom w:val="nil"/>
            </w:tcBorders>
            <w:vAlign w:val="center"/>
          </w:tcPr>
          <w:p w:rsidR="00273EFA" w:rsidRPr="00935A9D" w:rsidRDefault="00273EFA">
            <w:pPr>
              <w:jc w:val="both"/>
              <w:rPr>
                <w:sz w:val="12"/>
                <w:szCs w:val="12"/>
              </w:rPr>
            </w:pPr>
            <w:r w:rsidRPr="00935A9D">
              <w:rPr>
                <w:sz w:val="12"/>
                <w:szCs w:val="12"/>
              </w:rPr>
              <w:t>Marketing</w:t>
            </w:r>
          </w:p>
        </w:tc>
        <w:tc>
          <w:tcPr>
            <w:tcW w:w="708" w:type="dxa"/>
            <w:tcBorders>
              <w:bottom w:val="nil"/>
            </w:tcBorders>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nil"/>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bottom w:val="nil"/>
            </w:tcBorders>
            <w:vAlign w:val="center"/>
          </w:tcPr>
          <w:p w:rsidR="00273EFA" w:rsidRPr="00935A9D" w:rsidRDefault="00273EFA" w:rsidP="00747431">
            <w:pPr>
              <w:numPr>
                <w:ilvl w:val="0"/>
                <w:numId w:val="1"/>
              </w:numPr>
              <w:rPr>
                <w:sz w:val="12"/>
                <w:szCs w:val="12"/>
              </w:rPr>
            </w:pPr>
          </w:p>
        </w:tc>
        <w:tc>
          <w:tcPr>
            <w:tcW w:w="4820" w:type="dxa"/>
            <w:tcBorders>
              <w:bottom w:val="nil"/>
            </w:tcBorders>
            <w:vAlign w:val="center"/>
          </w:tcPr>
          <w:p w:rsidR="00273EFA" w:rsidRPr="00935A9D" w:rsidRDefault="00273EFA">
            <w:pPr>
              <w:jc w:val="both"/>
              <w:rPr>
                <w:sz w:val="12"/>
                <w:szCs w:val="12"/>
              </w:rPr>
            </w:pPr>
            <w:r w:rsidRPr="00935A9D">
              <w:rPr>
                <w:sz w:val="12"/>
                <w:szCs w:val="12"/>
              </w:rPr>
              <w:t>Management</w:t>
            </w:r>
          </w:p>
        </w:tc>
        <w:tc>
          <w:tcPr>
            <w:tcW w:w="708" w:type="dxa"/>
            <w:tcBorders>
              <w:bottom w:val="nil"/>
            </w:tcBorders>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nil"/>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bottom w:val="nil"/>
            </w:tcBorders>
            <w:vAlign w:val="center"/>
          </w:tcPr>
          <w:p w:rsidR="00273EFA" w:rsidRPr="00935A9D" w:rsidRDefault="00273EFA" w:rsidP="00747431">
            <w:pPr>
              <w:numPr>
                <w:ilvl w:val="0"/>
                <w:numId w:val="1"/>
              </w:numPr>
              <w:rPr>
                <w:sz w:val="12"/>
                <w:szCs w:val="12"/>
              </w:rPr>
            </w:pPr>
          </w:p>
        </w:tc>
        <w:tc>
          <w:tcPr>
            <w:tcW w:w="4820" w:type="dxa"/>
            <w:tcBorders>
              <w:bottom w:val="nil"/>
            </w:tcBorders>
            <w:vAlign w:val="center"/>
          </w:tcPr>
          <w:p w:rsidR="00273EFA" w:rsidRPr="00935A9D" w:rsidRDefault="00273EFA" w:rsidP="00C2214A">
            <w:pPr>
              <w:jc w:val="both"/>
              <w:rPr>
                <w:sz w:val="12"/>
                <w:szCs w:val="12"/>
              </w:rPr>
            </w:pPr>
            <w:r w:rsidRPr="00935A9D">
              <w:rPr>
                <w:sz w:val="12"/>
                <w:szCs w:val="12"/>
              </w:rPr>
              <w:t>Management**</w:t>
            </w:r>
          </w:p>
        </w:tc>
        <w:tc>
          <w:tcPr>
            <w:tcW w:w="708" w:type="dxa"/>
            <w:tcBorders>
              <w:bottom w:val="nil"/>
            </w:tcBorders>
            <w:vAlign w:val="center"/>
          </w:tcPr>
          <w:p w:rsidR="00273EFA" w:rsidRPr="00935A9D" w:rsidRDefault="00273EFA" w:rsidP="00C2214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nil"/>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bottom w:val="nil"/>
            </w:tcBorders>
            <w:vAlign w:val="center"/>
          </w:tcPr>
          <w:p w:rsidR="00273EFA" w:rsidRPr="00935A9D" w:rsidRDefault="00273EFA" w:rsidP="00747431">
            <w:pPr>
              <w:numPr>
                <w:ilvl w:val="0"/>
                <w:numId w:val="1"/>
              </w:numPr>
              <w:rPr>
                <w:sz w:val="12"/>
                <w:szCs w:val="12"/>
              </w:rPr>
            </w:pPr>
          </w:p>
        </w:tc>
        <w:tc>
          <w:tcPr>
            <w:tcW w:w="4820" w:type="dxa"/>
            <w:tcBorders>
              <w:bottom w:val="nil"/>
            </w:tcBorders>
            <w:vAlign w:val="center"/>
          </w:tcPr>
          <w:p w:rsidR="00273EFA" w:rsidRPr="00935A9D" w:rsidRDefault="00273EFA">
            <w:pPr>
              <w:jc w:val="both"/>
              <w:rPr>
                <w:sz w:val="12"/>
                <w:szCs w:val="12"/>
              </w:rPr>
            </w:pPr>
            <w:r w:rsidRPr="00935A9D">
              <w:rPr>
                <w:sz w:val="12"/>
                <w:szCs w:val="12"/>
              </w:rPr>
              <w:t>Economia serviciilor de alimentaţie publică şi turism</w:t>
            </w:r>
          </w:p>
        </w:tc>
        <w:tc>
          <w:tcPr>
            <w:tcW w:w="708" w:type="dxa"/>
            <w:tcBorders>
              <w:bottom w:val="nil"/>
            </w:tcBorders>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nil"/>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bottom w:val="single" w:sz="2" w:space="0" w:color="auto"/>
            </w:tcBorders>
            <w:vAlign w:val="center"/>
          </w:tcPr>
          <w:p w:rsidR="00273EFA" w:rsidRPr="00935A9D" w:rsidRDefault="00273EFA" w:rsidP="00747431">
            <w:pPr>
              <w:numPr>
                <w:ilvl w:val="0"/>
                <w:numId w:val="1"/>
              </w:numPr>
              <w:rPr>
                <w:sz w:val="12"/>
                <w:szCs w:val="12"/>
              </w:rPr>
            </w:pPr>
          </w:p>
        </w:tc>
        <w:tc>
          <w:tcPr>
            <w:tcW w:w="4820" w:type="dxa"/>
            <w:tcBorders>
              <w:bottom w:val="single" w:sz="2" w:space="0" w:color="auto"/>
            </w:tcBorders>
            <w:vAlign w:val="center"/>
          </w:tcPr>
          <w:p w:rsidR="00273EFA" w:rsidRPr="00935A9D" w:rsidRDefault="00273EFA">
            <w:pPr>
              <w:jc w:val="both"/>
              <w:rPr>
                <w:sz w:val="12"/>
                <w:szCs w:val="12"/>
              </w:rPr>
            </w:pPr>
            <w:r w:rsidRPr="00935A9D">
              <w:rPr>
                <w:sz w:val="12"/>
                <w:szCs w:val="12"/>
              </w:rPr>
              <w:t>Economia comerţului, turismului şi serviciilor</w:t>
            </w:r>
          </w:p>
        </w:tc>
        <w:tc>
          <w:tcPr>
            <w:tcW w:w="708" w:type="dxa"/>
            <w:tcBorders>
              <w:bottom w:val="single" w:sz="2" w:space="0" w:color="auto"/>
            </w:tcBorders>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81"/>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bottom w:val="single" w:sz="2" w:space="0" w:color="auto"/>
            </w:tcBorders>
            <w:vAlign w:val="center"/>
          </w:tcPr>
          <w:p w:rsidR="00273EFA" w:rsidRPr="00935A9D" w:rsidRDefault="00273EFA" w:rsidP="00747431">
            <w:pPr>
              <w:numPr>
                <w:ilvl w:val="0"/>
                <w:numId w:val="1"/>
              </w:numPr>
              <w:rPr>
                <w:sz w:val="12"/>
                <w:szCs w:val="12"/>
              </w:rPr>
            </w:pPr>
          </w:p>
        </w:tc>
        <w:tc>
          <w:tcPr>
            <w:tcW w:w="4820" w:type="dxa"/>
            <w:tcBorders>
              <w:bottom w:val="single" w:sz="2" w:space="0" w:color="auto"/>
            </w:tcBorders>
            <w:vAlign w:val="center"/>
          </w:tcPr>
          <w:p w:rsidR="00273EFA" w:rsidRPr="00935A9D" w:rsidRDefault="00273EFA">
            <w:pPr>
              <w:jc w:val="both"/>
              <w:rPr>
                <w:sz w:val="12"/>
                <w:szCs w:val="12"/>
              </w:rPr>
            </w:pPr>
            <w:r w:rsidRPr="00935A9D">
              <w:rPr>
                <w:sz w:val="12"/>
                <w:szCs w:val="12"/>
              </w:rPr>
              <w:t>Gestiunea afacerilor</w:t>
            </w:r>
          </w:p>
        </w:tc>
        <w:tc>
          <w:tcPr>
            <w:tcW w:w="708" w:type="dxa"/>
            <w:tcBorders>
              <w:bottom w:val="single" w:sz="2" w:space="0" w:color="auto"/>
            </w:tcBorders>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81"/>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bottom w:val="single" w:sz="2" w:space="0" w:color="auto"/>
            </w:tcBorders>
            <w:vAlign w:val="center"/>
          </w:tcPr>
          <w:p w:rsidR="00273EFA" w:rsidRPr="00935A9D" w:rsidRDefault="00273EFA" w:rsidP="00747431">
            <w:pPr>
              <w:numPr>
                <w:ilvl w:val="0"/>
                <w:numId w:val="1"/>
              </w:numPr>
              <w:rPr>
                <w:sz w:val="12"/>
                <w:szCs w:val="12"/>
              </w:rPr>
            </w:pPr>
          </w:p>
        </w:tc>
        <w:tc>
          <w:tcPr>
            <w:tcW w:w="4820" w:type="dxa"/>
            <w:tcBorders>
              <w:bottom w:val="single" w:sz="2" w:space="0" w:color="auto"/>
            </w:tcBorders>
            <w:vAlign w:val="center"/>
          </w:tcPr>
          <w:p w:rsidR="00273EFA" w:rsidRPr="00935A9D" w:rsidRDefault="00273EFA">
            <w:pPr>
              <w:jc w:val="both"/>
              <w:rPr>
                <w:sz w:val="12"/>
                <w:szCs w:val="12"/>
              </w:rPr>
            </w:pPr>
            <w:r w:rsidRPr="00935A9D">
              <w:rPr>
                <w:sz w:val="12"/>
                <w:szCs w:val="12"/>
              </w:rPr>
              <w:t>Management financiar - contabil</w:t>
            </w:r>
          </w:p>
        </w:tc>
        <w:tc>
          <w:tcPr>
            <w:tcW w:w="708" w:type="dxa"/>
            <w:tcBorders>
              <w:bottom w:val="single" w:sz="2" w:space="0" w:color="auto"/>
            </w:tcBorders>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bottom w:val="single" w:sz="2" w:space="0" w:color="auto"/>
            </w:tcBorders>
            <w:vAlign w:val="center"/>
          </w:tcPr>
          <w:p w:rsidR="00273EFA" w:rsidRPr="00935A9D" w:rsidRDefault="00273EFA" w:rsidP="00747431">
            <w:pPr>
              <w:numPr>
                <w:ilvl w:val="0"/>
                <w:numId w:val="1"/>
              </w:numPr>
              <w:rPr>
                <w:sz w:val="12"/>
                <w:szCs w:val="12"/>
              </w:rPr>
            </w:pPr>
          </w:p>
        </w:tc>
        <w:tc>
          <w:tcPr>
            <w:tcW w:w="4820" w:type="dxa"/>
            <w:tcBorders>
              <w:bottom w:val="single" w:sz="2" w:space="0" w:color="auto"/>
            </w:tcBorders>
            <w:vAlign w:val="center"/>
          </w:tcPr>
          <w:p w:rsidR="00273EFA" w:rsidRPr="00935A9D" w:rsidRDefault="00273EFA">
            <w:pPr>
              <w:jc w:val="both"/>
              <w:rPr>
                <w:sz w:val="12"/>
                <w:szCs w:val="12"/>
              </w:rPr>
            </w:pPr>
            <w:bookmarkStart w:id="2" w:name="OLE_LINK5"/>
            <w:r w:rsidRPr="00935A9D">
              <w:rPr>
                <w:sz w:val="12"/>
                <w:szCs w:val="12"/>
              </w:rPr>
              <w:t>Management turistic şi hotelier</w:t>
            </w:r>
            <w:bookmarkEnd w:id="2"/>
          </w:p>
        </w:tc>
        <w:tc>
          <w:tcPr>
            <w:tcW w:w="708" w:type="dxa"/>
            <w:tcBorders>
              <w:bottom w:val="single" w:sz="2" w:space="0" w:color="auto"/>
            </w:tcBorders>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bottom w:val="single" w:sz="2" w:space="0" w:color="auto"/>
            </w:tcBorders>
            <w:vAlign w:val="center"/>
          </w:tcPr>
          <w:p w:rsidR="00273EFA" w:rsidRPr="00935A9D" w:rsidRDefault="00273EFA" w:rsidP="00747431">
            <w:pPr>
              <w:numPr>
                <w:ilvl w:val="0"/>
                <w:numId w:val="1"/>
              </w:numPr>
              <w:rPr>
                <w:sz w:val="12"/>
                <w:szCs w:val="12"/>
              </w:rPr>
            </w:pPr>
          </w:p>
        </w:tc>
        <w:tc>
          <w:tcPr>
            <w:tcW w:w="4820" w:type="dxa"/>
            <w:tcBorders>
              <w:bottom w:val="single" w:sz="2" w:space="0" w:color="auto"/>
            </w:tcBorders>
            <w:vAlign w:val="center"/>
          </w:tcPr>
          <w:p w:rsidR="00273EFA" w:rsidRPr="00935A9D" w:rsidRDefault="00273EFA">
            <w:pPr>
              <w:jc w:val="both"/>
              <w:rPr>
                <w:sz w:val="12"/>
                <w:szCs w:val="12"/>
              </w:rPr>
            </w:pPr>
            <w:r w:rsidRPr="00935A9D">
              <w:rPr>
                <w:sz w:val="12"/>
                <w:szCs w:val="12"/>
              </w:rPr>
              <w:t>Managementul comerţului şi turismului</w:t>
            </w:r>
          </w:p>
        </w:tc>
        <w:tc>
          <w:tcPr>
            <w:tcW w:w="708" w:type="dxa"/>
            <w:tcBorders>
              <w:bottom w:val="single" w:sz="2" w:space="0" w:color="auto"/>
            </w:tcBorders>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bottom w:val="single" w:sz="2" w:space="0" w:color="auto"/>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top w:val="single" w:sz="2" w:space="0" w:color="auto"/>
              <w:left w:val="nil"/>
            </w:tcBorders>
            <w:vAlign w:val="center"/>
          </w:tcPr>
          <w:p w:rsidR="00273EFA" w:rsidRPr="00935A9D" w:rsidRDefault="00273EFA" w:rsidP="00747431">
            <w:pPr>
              <w:numPr>
                <w:ilvl w:val="0"/>
                <w:numId w:val="1"/>
              </w:numPr>
              <w:rPr>
                <w:sz w:val="12"/>
                <w:szCs w:val="12"/>
              </w:rPr>
            </w:pPr>
          </w:p>
        </w:tc>
        <w:tc>
          <w:tcPr>
            <w:tcW w:w="4820" w:type="dxa"/>
            <w:tcBorders>
              <w:top w:val="single" w:sz="2" w:space="0" w:color="auto"/>
            </w:tcBorders>
            <w:vAlign w:val="center"/>
          </w:tcPr>
          <w:p w:rsidR="00273EFA" w:rsidRPr="00935A9D" w:rsidRDefault="00273EFA">
            <w:pPr>
              <w:jc w:val="both"/>
              <w:rPr>
                <w:sz w:val="12"/>
                <w:szCs w:val="12"/>
              </w:rPr>
            </w:pPr>
            <w:r w:rsidRPr="00935A9D">
              <w:rPr>
                <w:sz w:val="12"/>
                <w:szCs w:val="12"/>
              </w:rPr>
              <w:t>Turism - Servicii</w:t>
            </w:r>
          </w:p>
        </w:tc>
        <w:tc>
          <w:tcPr>
            <w:tcW w:w="708" w:type="dxa"/>
            <w:tcBorders>
              <w:top w:val="single" w:sz="2" w:space="0" w:color="auto"/>
            </w:tcBorders>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top w:val="single" w:sz="2" w:space="0" w:color="auto"/>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pPr>
              <w:jc w:val="both"/>
              <w:rPr>
                <w:sz w:val="12"/>
                <w:szCs w:val="12"/>
              </w:rPr>
            </w:pPr>
            <w:r w:rsidRPr="00935A9D">
              <w:rPr>
                <w:sz w:val="12"/>
                <w:szCs w:val="12"/>
              </w:rPr>
              <w:t>Management în economia turismului şi comerţului internaţional</w:t>
            </w:r>
          </w:p>
        </w:tc>
        <w:tc>
          <w:tcPr>
            <w:tcW w:w="708" w:type="dxa"/>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pPr>
              <w:jc w:val="both"/>
              <w:rPr>
                <w:sz w:val="12"/>
                <w:szCs w:val="12"/>
              </w:rPr>
            </w:pPr>
            <w:bookmarkStart w:id="3" w:name="OLE_LINK7"/>
            <w:r w:rsidRPr="00935A9D">
              <w:rPr>
                <w:sz w:val="12"/>
                <w:szCs w:val="12"/>
              </w:rPr>
              <w:t>Management turistic şi comercial</w:t>
            </w:r>
            <w:bookmarkEnd w:id="3"/>
          </w:p>
        </w:tc>
        <w:tc>
          <w:tcPr>
            <w:tcW w:w="708" w:type="dxa"/>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rsidP="00250942">
            <w:pPr>
              <w:rPr>
                <w:sz w:val="12"/>
                <w:szCs w:val="12"/>
              </w:rPr>
            </w:pPr>
          </w:p>
        </w:tc>
        <w:tc>
          <w:tcPr>
            <w:tcW w:w="1843" w:type="dxa"/>
            <w:vMerge/>
            <w:tcBorders>
              <w:left w:val="nil"/>
              <w:right w:val="thinThickSmallGap" w:sz="24" w:space="0" w:color="auto"/>
            </w:tcBorders>
            <w:vAlign w:val="center"/>
          </w:tcPr>
          <w:p w:rsidR="00273EFA" w:rsidRPr="00935A9D" w:rsidRDefault="00273EFA" w:rsidP="00250942">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AC4581">
            <w:pPr>
              <w:jc w:val="both"/>
              <w:rPr>
                <w:sz w:val="12"/>
                <w:szCs w:val="12"/>
              </w:rPr>
            </w:pPr>
            <w:bookmarkStart w:id="4" w:name="OLE_LINK8"/>
            <w:r w:rsidRPr="00935A9D">
              <w:rPr>
                <w:sz w:val="12"/>
                <w:szCs w:val="12"/>
              </w:rPr>
              <w:t>Management turistic, hotelier  şi comercial</w:t>
            </w:r>
            <w:bookmarkEnd w:id="4"/>
          </w:p>
        </w:tc>
        <w:tc>
          <w:tcPr>
            <w:tcW w:w="708" w:type="dxa"/>
            <w:vAlign w:val="center"/>
          </w:tcPr>
          <w:p w:rsidR="00273EFA" w:rsidRPr="00935A9D" w:rsidRDefault="00273EFA" w:rsidP="00AC4581">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B6020B">
            <w:pPr>
              <w:pStyle w:val="Footer"/>
              <w:tabs>
                <w:tab w:val="clear" w:pos="4320"/>
                <w:tab w:val="clear" w:pos="8640"/>
              </w:tabs>
              <w:jc w:val="both"/>
              <w:rPr>
                <w:sz w:val="12"/>
                <w:szCs w:val="12"/>
              </w:rPr>
            </w:pPr>
            <w:r w:rsidRPr="00935A9D">
              <w:rPr>
                <w:sz w:val="12"/>
                <w:szCs w:val="12"/>
              </w:rPr>
              <w:t>Inginerie şi management în alimentaţie publică şi turism</w:t>
            </w:r>
          </w:p>
        </w:tc>
        <w:tc>
          <w:tcPr>
            <w:tcW w:w="708" w:type="dxa"/>
            <w:vAlign w:val="center"/>
          </w:tcPr>
          <w:p w:rsidR="00273EFA" w:rsidRPr="00935A9D" w:rsidRDefault="00273EFA" w:rsidP="00B6020B">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8A6D1B">
            <w:pPr>
              <w:pStyle w:val="Footer"/>
              <w:tabs>
                <w:tab w:val="clear" w:pos="4320"/>
                <w:tab w:val="clear" w:pos="8640"/>
              </w:tabs>
              <w:jc w:val="both"/>
              <w:rPr>
                <w:sz w:val="12"/>
                <w:szCs w:val="12"/>
              </w:rPr>
            </w:pPr>
            <w:r w:rsidRPr="00935A9D">
              <w:rPr>
                <w:sz w:val="12"/>
                <w:szCs w:val="12"/>
              </w:rPr>
              <w:t>Inginerie şi management în alimentaţie publică şi agroturism</w:t>
            </w:r>
          </w:p>
        </w:tc>
        <w:tc>
          <w:tcPr>
            <w:tcW w:w="708" w:type="dxa"/>
            <w:vAlign w:val="center"/>
          </w:tcPr>
          <w:p w:rsidR="00273EFA" w:rsidRPr="00935A9D" w:rsidRDefault="00273EFA" w:rsidP="008A6D1B">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B6020B">
            <w:pPr>
              <w:pStyle w:val="Footer"/>
              <w:tabs>
                <w:tab w:val="clear" w:pos="4320"/>
                <w:tab w:val="clear" w:pos="8640"/>
              </w:tabs>
              <w:jc w:val="both"/>
              <w:rPr>
                <w:sz w:val="12"/>
                <w:szCs w:val="12"/>
              </w:rPr>
            </w:pPr>
            <w:r w:rsidRPr="00935A9D">
              <w:rPr>
                <w:sz w:val="12"/>
                <w:szCs w:val="12"/>
              </w:rPr>
              <w:t>Managementul afacerilor în industria hotelieră</w:t>
            </w:r>
          </w:p>
        </w:tc>
        <w:tc>
          <w:tcPr>
            <w:tcW w:w="708" w:type="dxa"/>
            <w:vAlign w:val="center"/>
          </w:tcPr>
          <w:p w:rsidR="00273EFA" w:rsidRPr="00935A9D" w:rsidRDefault="00273EFA" w:rsidP="00B6020B">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2B19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B6020B">
            <w:pPr>
              <w:pStyle w:val="Footer"/>
              <w:tabs>
                <w:tab w:val="clear" w:pos="4320"/>
                <w:tab w:val="clear" w:pos="8640"/>
              </w:tabs>
              <w:jc w:val="both"/>
              <w:rPr>
                <w:sz w:val="12"/>
                <w:szCs w:val="12"/>
              </w:rPr>
            </w:pPr>
            <w:r w:rsidRPr="00935A9D">
              <w:rPr>
                <w:sz w:val="12"/>
                <w:szCs w:val="12"/>
              </w:rPr>
              <w:t>Management şi turism</w:t>
            </w:r>
          </w:p>
        </w:tc>
        <w:tc>
          <w:tcPr>
            <w:tcW w:w="708" w:type="dxa"/>
            <w:vAlign w:val="center"/>
          </w:tcPr>
          <w:p w:rsidR="00273EFA" w:rsidRPr="00935A9D" w:rsidRDefault="00273EFA" w:rsidP="00B6020B">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8625E4">
            <w:pPr>
              <w:jc w:val="center"/>
              <w:rPr>
                <w:b/>
                <w:bCs/>
                <w:sz w:val="12"/>
                <w:szCs w:val="12"/>
              </w:rPr>
            </w:pPr>
          </w:p>
        </w:tc>
        <w:tc>
          <w:tcPr>
            <w:tcW w:w="1701" w:type="dxa"/>
            <w:vMerge/>
            <w:tcBorders>
              <w:right w:val="thinThickSmallGap" w:sz="24" w:space="0" w:color="auto"/>
            </w:tcBorders>
            <w:vAlign w:val="center"/>
          </w:tcPr>
          <w:p w:rsidR="00273EFA" w:rsidRPr="00935A9D" w:rsidRDefault="00273EFA" w:rsidP="008625E4">
            <w:pPr>
              <w:rPr>
                <w:sz w:val="12"/>
                <w:szCs w:val="12"/>
              </w:rPr>
            </w:pPr>
          </w:p>
        </w:tc>
        <w:tc>
          <w:tcPr>
            <w:tcW w:w="1843" w:type="dxa"/>
            <w:vMerge/>
            <w:tcBorders>
              <w:left w:val="nil"/>
              <w:right w:val="thinThickSmallGap" w:sz="24" w:space="0" w:color="auto"/>
            </w:tcBorders>
            <w:vAlign w:val="center"/>
          </w:tcPr>
          <w:p w:rsidR="00273EFA" w:rsidRPr="00935A9D" w:rsidRDefault="00273EFA" w:rsidP="008625E4">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4A6FD6">
            <w:pPr>
              <w:pStyle w:val="Footer"/>
              <w:tabs>
                <w:tab w:val="clear" w:pos="4320"/>
                <w:tab w:val="clear" w:pos="8640"/>
              </w:tabs>
              <w:jc w:val="both"/>
              <w:rPr>
                <w:sz w:val="12"/>
                <w:szCs w:val="12"/>
              </w:rPr>
            </w:pPr>
            <w:r w:rsidRPr="00935A9D">
              <w:rPr>
                <w:sz w:val="12"/>
                <w:szCs w:val="12"/>
              </w:rPr>
              <w:t>Management – Turism</w:t>
            </w:r>
          </w:p>
        </w:tc>
        <w:tc>
          <w:tcPr>
            <w:tcW w:w="708" w:type="dxa"/>
            <w:vAlign w:val="center"/>
          </w:tcPr>
          <w:p w:rsidR="00273EFA" w:rsidRPr="00935A9D" w:rsidRDefault="00273EFA" w:rsidP="004A6FD6">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rsidP="008625E4">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pPr>
              <w:jc w:val="both"/>
              <w:rPr>
                <w:sz w:val="12"/>
                <w:szCs w:val="12"/>
              </w:rPr>
            </w:pPr>
            <w:r w:rsidRPr="00935A9D">
              <w:rPr>
                <w:sz w:val="12"/>
                <w:szCs w:val="12"/>
              </w:rPr>
              <w:t>Management şi marketing</w:t>
            </w:r>
          </w:p>
        </w:tc>
        <w:tc>
          <w:tcPr>
            <w:tcW w:w="708" w:type="dxa"/>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rsidP="00AB033E">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9C48A5">
            <w:pPr>
              <w:jc w:val="both"/>
              <w:rPr>
                <w:sz w:val="12"/>
                <w:szCs w:val="12"/>
              </w:rPr>
            </w:pPr>
            <w:r w:rsidRPr="00935A9D">
              <w:rPr>
                <w:sz w:val="12"/>
                <w:szCs w:val="12"/>
              </w:rPr>
              <w:t>Management – Marketing</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9C48A5">
            <w:pPr>
              <w:pStyle w:val="Heading3"/>
              <w:jc w:val="left"/>
              <w:rPr>
                <w:rFonts w:ascii="Times New Roman" w:hAnsi="Times New Roman"/>
                <w:b w:val="0"/>
                <w:bCs w:val="0"/>
                <w:sz w:val="12"/>
                <w:szCs w:val="12"/>
              </w:rPr>
            </w:pPr>
            <w:r w:rsidRPr="00935A9D">
              <w:rPr>
                <w:rFonts w:ascii="Times New Roman" w:hAnsi="Times New Roman"/>
                <w:b w:val="0"/>
                <w:bCs w:val="0"/>
                <w:sz w:val="12"/>
                <w:szCs w:val="12"/>
              </w:rPr>
              <w:t>Marketing şi economia serviciilor</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9C48A5">
            <w:pPr>
              <w:jc w:val="both"/>
              <w:rPr>
                <w:sz w:val="12"/>
                <w:szCs w:val="12"/>
              </w:rPr>
            </w:pPr>
            <w:r w:rsidRPr="00935A9D">
              <w:rPr>
                <w:sz w:val="12"/>
                <w:szCs w:val="12"/>
              </w:rPr>
              <w:t>Inginerie şi management agroturistic</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026BB9">
            <w:pPr>
              <w:jc w:val="both"/>
              <w:rPr>
                <w:sz w:val="12"/>
                <w:szCs w:val="12"/>
              </w:rPr>
            </w:pPr>
            <w:r w:rsidRPr="00935A9D">
              <w:rPr>
                <w:sz w:val="12"/>
                <w:szCs w:val="12"/>
              </w:rPr>
              <w:t>Inginerie economică şi managementul agroturistic</w:t>
            </w:r>
          </w:p>
        </w:tc>
        <w:tc>
          <w:tcPr>
            <w:tcW w:w="708" w:type="dxa"/>
            <w:vAlign w:val="center"/>
          </w:tcPr>
          <w:p w:rsidR="00273EFA" w:rsidRPr="00935A9D" w:rsidRDefault="00273EFA" w:rsidP="00026BB9">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9C48A5">
            <w:pPr>
              <w:jc w:val="both"/>
              <w:rPr>
                <w:sz w:val="12"/>
                <w:szCs w:val="12"/>
              </w:rPr>
            </w:pPr>
            <w:r w:rsidRPr="00935A9D">
              <w:rPr>
                <w:sz w:val="12"/>
                <w:szCs w:val="12"/>
              </w:rPr>
              <w:t>Managementul afacerilor</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9C48A5">
            <w:pPr>
              <w:jc w:val="both"/>
              <w:rPr>
                <w:sz w:val="12"/>
                <w:szCs w:val="12"/>
              </w:rPr>
            </w:pPr>
            <w:r w:rsidRPr="00935A9D">
              <w:rPr>
                <w:sz w:val="12"/>
                <w:szCs w:val="12"/>
              </w:rPr>
              <w:t>Gestiunea afacerilor (în limbi străine)</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9C48A5">
            <w:pPr>
              <w:rPr>
                <w:sz w:val="12"/>
                <w:szCs w:val="12"/>
              </w:rPr>
            </w:pPr>
            <w:r w:rsidRPr="00935A9D">
              <w:rPr>
                <w:sz w:val="12"/>
                <w:szCs w:val="12"/>
              </w:rPr>
              <w:t>Management financiar contabil şi administrativ</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9C48A5">
            <w:pPr>
              <w:jc w:val="both"/>
              <w:rPr>
                <w:sz w:val="12"/>
                <w:szCs w:val="12"/>
              </w:rPr>
            </w:pPr>
            <w:r w:rsidRPr="00935A9D">
              <w:rPr>
                <w:sz w:val="12"/>
                <w:szCs w:val="12"/>
              </w:rPr>
              <w:t>Marketing şi economia afacerilor</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9C48A5">
            <w:pPr>
              <w:jc w:val="both"/>
              <w:rPr>
                <w:sz w:val="12"/>
                <w:szCs w:val="12"/>
              </w:rPr>
            </w:pPr>
            <w:r w:rsidRPr="00935A9D">
              <w:rPr>
                <w:sz w:val="12"/>
                <w:szCs w:val="12"/>
              </w:rPr>
              <w:t>Managementul afacerilor economice</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9C48A5">
            <w:pPr>
              <w:jc w:val="both"/>
              <w:rPr>
                <w:sz w:val="12"/>
                <w:szCs w:val="12"/>
              </w:rPr>
            </w:pPr>
            <w:r w:rsidRPr="00935A9D">
              <w:rPr>
                <w:sz w:val="12"/>
                <w:szCs w:val="12"/>
              </w:rPr>
              <w:t>Management şi marketing în afaceri economice</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3867B2">
            <w:pPr>
              <w:jc w:val="both"/>
              <w:rPr>
                <w:sz w:val="12"/>
                <w:szCs w:val="12"/>
              </w:rPr>
            </w:pPr>
            <w:r w:rsidRPr="00935A9D">
              <w:rPr>
                <w:sz w:val="12"/>
                <w:szCs w:val="12"/>
              </w:rPr>
              <w:t>Marketing şi comerţ exterior</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3867B2">
            <w:pPr>
              <w:jc w:val="both"/>
              <w:rPr>
                <w:sz w:val="12"/>
                <w:szCs w:val="12"/>
              </w:rPr>
            </w:pPr>
            <w:r w:rsidRPr="00935A9D">
              <w:rPr>
                <w:sz w:val="12"/>
                <w:szCs w:val="12"/>
              </w:rPr>
              <w:t>Turism</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3867B2">
            <w:pPr>
              <w:jc w:val="both"/>
              <w:rPr>
                <w:sz w:val="12"/>
                <w:szCs w:val="12"/>
              </w:rPr>
            </w:pPr>
            <w:r w:rsidRPr="00935A9D">
              <w:rPr>
                <w:sz w:val="12"/>
                <w:szCs w:val="12"/>
              </w:rPr>
              <w:t>Economia turismului</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125"/>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rsidP="009C48A5">
            <w:pPr>
              <w:rPr>
                <w:sz w:val="12"/>
                <w:szCs w:val="12"/>
              </w:rPr>
            </w:pPr>
          </w:p>
        </w:tc>
        <w:tc>
          <w:tcPr>
            <w:tcW w:w="1843" w:type="dxa"/>
            <w:vMerge/>
            <w:tcBorders>
              <w:left w:val="nil"/>
              <w:right w:val="thinThickSmallGap" w:sz="24" w:space="0" w:color="auto"/>
            </w:tcBorders>
            <w:vAlign w:val="center"/>
          </w:tcPr>
          <w:p w:rsidR="00273EFA" w:rsidRPr="00935A9D" w:rsidRDefault="00273EFA" w:rsidP="009C48A5">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3867B2">
            <w:pPr>
              <w:jc w:val="both"/>
              <w:rPr>
                <w:sz w:val="12"/>
                <w:szCs w:val="12"/>
              </w:rPr>
            </w:pPr>
            <w:r w:rsidRPr="00935A9D">
              <w:rPr>
                <w:sz w:val="12"/>
                <w:szCs w:val="12"/>
              </w:rPr>
              <w:t>Economia turismului intern şi internaţional</w:t>
            </w:r>
          </w:p>
        </w:tc>
        <w:tc>
          <w:tcPr>
            <w:tcW w:w="708" w:type="dxa"/>
            <w:vAlign w:val="center"/>
          </w:tcPr>
          <w:p w:rsidR="00273EFA" w:rsidRPr="00935A9D" w:rsidRDefault="00273EFA" w:rsidP="009C48A5">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0D71DE">
            <w:pPr>
              <w:rPr>
                <w:sz w:val="12"/>
                <w:szCs w:val="12"/>
              </w:rPr>
            </w:pPr>
            <w:r w:rsidRPr="00935A9D">
              <w:rPr>
                <w:sz w:val="12"/>
                <w:szCs w:val="12"/>
              </w:rPr>
              <w:t>Management în comerţ şi turism</w:t>
            </w:r>
          </w:p>
        </w:tc>
        <w:tc>
          <w:tcPr>
            <w:tcW w:w="708" w:type="dxa"/>
            <w:vAlign w:val="center"/>
          </w:tcPr>
          <w:p w:rsidR="00273EFA" w:rsidRPr="00935A9D" w:rsidRDefault="00273EFA" w:rsidP="000D71D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0D71DE">
            <w:pPr>
              <w:rPr>
                <w:sz w:val="12"/>
                <w:szCs w:val="12"/>
              </w:rPr>
            </w:pPr>
            <w:r w:rsidRPr="00935A9D">
              <w:rPr>
                <w:sz w:val="12"/>
                <w:szCs w:val="12"/>
              </w:rPr>
              <w:t>Geografia turismului</w:t>
            </w:r>
          </w:p>
        </w:tc>
        <w:tc>
          <w:tcPr>
            <w:tcW w:w="708" w:type="dxa"/>
            <w:vAlign w:val="center"/>
          </w:tcPr>
          <w:p w:rsidR="00273EFA" w:rsidRPr="00935A9D" w:rsidRDefault="00273EFA" w:rsidP="000D71DE">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9639DA">
            <w:pPr>
              <w:rPr>
                <w:sz w:val="12"/>
                <w:szCs w:val="12"/>
              </w:rPr>
            </w:pPr>
            <w:r w:rsidRPr="00935A9D">
              <w:rPr>
                <w:sz w:val="12"/>
                <w:szCs w:val="12"/>
              </w:rPr>
              <w:t>Management economic**</w:t>
            </w:r>
          </w:p>
        </w:tc>
        <w:tc>
          <w:tcPr>
            <w:tcW w:w="708" w:type="dxa"/>
            <w:vAlign w:val="center"/>
          </w:tcPr>
          <w:p w:rsidR="00273EFA" w:rsidRPr="00935A9D" w:rsidRDefault="00273EFA" w:rsidP="009639D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20"/>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72404F">
            <w:pPr>
              <w:rPr>
                <w:spacing w:val="-8"/>
                <w:sz w:val="12"/>
                <w:szCs w:val="12"/>
              </w:rPr>
            </w:pPr>
            <w:r w:rsidRPr="00935A9D">
              <w:rPr>
                <w:sz w:val="12"/>
                <w:szCs w:val="12"/>
              </w:rPr>
              <w:t>Managementul întreprinderii</w:t>
            </w:r>
          </w:p>
        </w:tc>
        <w:tc>
          <w:tcPr>
            <w:tcW w:w="708" w:type="dxa"/>
            <w:vAlign w:val="center"/>
          </w:tcPr>
          <w:p w:rsidR="00273EFA" w:rsidRPr="00935A9D" w:rsidRDefault="00273EFA" w:rsidP="0072404F">
            <w:pPr>
              <w:jc w:val="center"/>
              <w:rPr>
                <w:sz w:val="12"/>
                <w:szCs w:val="12"/>
              </w:rPr>
            </w:pPr>
            <w:r w:rsidRPr="00935A9D">
              <w:rPr>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026BB9">
            <w:pPr>
              <w:rPr>
                <w:sz w:val="12"/>
                <w:szCs w:val="12"/>
              </w:rPr>
            </w:pPr>
            <w:r w:rsidRPr="00935A9D">
              <w:rPr>
                <w:sz w:val="12"/>
                <w:szCs w:val="12"/>
              </w:rPr>
              <w:t>Dezvoltare şi promovare turistică**</w:t>
            </w:r>
          </w:p>
        </w:tc>
        <w:tc>
          <w:tcPr>
            <w:tcW w:w="708" w:type="dxa"/>
            <w:vAlign w:val="center"/>
          </w:tcPr>
          <w:p w:rsidR="00273EFA" w:rsidRPr="00935A9D" w:rsidRDefault="00273EFA" w:rsidP="00026BB9">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026BB9">
            <w:pPr>
              <w:jc w:val="both"/>
              <w:rPr>
                <w:sz w:val="12"/>
                <w:szCs w:val="12"/>
              </w:rPr>
            </w:pPr>
            <w:r w:rsidRPr="00935A9D">
              <w:rPr>
                <w:sz w:val="12"/>
                <w:szCs w:val="12"/>
              </w:rPr>
              <w:t>Economia serviciilor de alimentaţie publică şi turism</w:t>
            </w:r>
          </w:p>
        </w:tc>
        <w:tc>
          <w:tcPr>
            <w:tcW w:w="708" w:type="dxa"/>
            <w:vAlign w:val="center"/>
          </w:tcPr>
          <w:p w:rsidR="00273EFA" w:rsidRPr="00935A9D" w:rsidRDefault="00273EFA" w:rsidP="00026BB9">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026BB9">
            <w:pPr>
              <w:pStyle w:val="Footer"/>
              <w:tabs>
                <w:tab w:val="clear" w:pos="4320"/>
                <w:tab w:val="clear" w:pos="8640"/>
              </w:tabs>
              <w:jc w:val="both"/>
              <w:rPr>
                <w:sz w:val="12"/>
                <w:szCs w:val="12"/>
              </w:rPr>
            </w:pPr>
            <w:r w:rsidRPr="00935A9D">
              <w:rPr>
                <w:sz w:val="12"/>
                <w:szCs w:val="12"/>
              </w:rPr>
              <w:t>Tehnologie şi control în alimentaţie publică şi turism</w:t>
            </w:r>
          </w:p>
        </w:tc>
        <w:tc>
          <w:tcPr>
            <w:tcW w:w="708" w:type="dxa"/>
            <w:vAlign w:val="center"/>
          </w:tcPr>
          <w:p w:rsidR="00273EFA" w:rsidRPr="00935A9D" w:rsidRDefault="00273EFA" w:rsidP="00026BB9">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026BB9">
            <w:pPr>
              <w:pStyle w:val="Footer"/>
              <w:tabs>
                <w:tab w:val="clear" w:pos="4320"/>
                <w:tab w:val="clear" w:pos="8640"/>
              </w:tabs>
              <w:jc w:val="both"/>
              <w:rPr>
                <w:sz w:val="12"/>
                <w:szCs w:val="12"/>
              </w:rPr>
            </w:pPr>
            <w:r w:rsidRPr="00935A9D">
              <w:rPr>
                <w:sz w:val="12"/>
                <w:szCs w:val="12"/>
              </w:rPr>
              <w:t>Tehnologie şi control în alimentaţie publică şi turism**</w:t>
            </w:r>
          </w:p>
        </w:tc>
        <w:tc>
          <w:tcPr>
            <w:tcW w:w="708" w:type="dxa"/>
            <w:vAlign w:val="center"/>
          </w:tcPr>
          <w:p w:rsidR="00273EFA" w:rsidRPr="00935A9D" w:rsidRDefault="00273EFA" w:rsidP="00026BB9">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C32CF3">
            <w:pPr>
              <w:jc w:val="both"/>
              <w:rPr>
                <w:sz w:val="12"/>
                <w:szCs w:val="12"/>
              </w:rPr>
            </w:pPr>
            <w:r w:rsidRPr="00935A9D">
              <w:rPr>
                <w:sz w:val="12"/>
                <w:szCs w:val="12"/>
              </w:rPr>
              <w:t>Inginerie şi management în alimentaţie publică şi turism</w:t>
            </w:r>
          </w:p>
        </w:tc>
        <w:tc>
          <w:tcPr>
            <w:tcW w:w="708" w:type="dxa"/>
            <w:vAlign w:val="center"/>
          </w:tcPr>
          <w:p w:rsidR="00273EFA" w:rsidRPr="00935A9D" w:rsidRDefault="00273EFA" w:rsidP="00C32CF3">
            <w:pPr>
              <w:jc w:val="center"/>
              <w:rPr>
                <w:sz w:val="12"/>
                <w:szCs w:val="12"/>
              </w:rPr>
            </w:pPr>
            <w:r w:rsidRPr="00935A9D">
              <w:rPr>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026BB9">
            <w:pPr>
              <w:numPr>
                <w:ilvl w:val="0"/>
                <w:numId w:val="1"/>
              </w:numPr>
              <w:rPr>
                <w:sz w:val="12"/>
                <w:szCs w:val="12"/>
              </w:rPr>
            </w:pPr>
          </w:p>
        </w:tc>
        <w:tc>
          <w:tcPr>
            <w:tcW w:w="4820" w:type="dxa"/>
            <w:vAlign w:val="center"/>
          </w:tcPr>
          <w:p w:rsidR="00273EFA" w:rsidRPr="00935A9D" w:rsidRDefault="00273EFA" w:rsidP="00026BB9">
            <w:pPr>
              <w:jc w:val="both"/>
              <w:rPr>
                <w:sz w:val="12"/>
                <w:szCs w:val="12"/>
              </w:rPr>
            </w:pPr>
            <w:r w:rsidRPr="00935A9D">
              <w:rPr>
                <w:sz w:val="12"/>
                <w:szCs w:val="12"/>
              </w:rPr>
              <w:t>Inginerie şi management în alimentaţie publică şi agroturism</w:t>
            </w:r>
          </w:p>
        </w:tc>
        <w:tc>
          <w:tcPr>
            <w:tcW w:w="708" w:type="dxa"/>
            <w:vAlign w:val="center"/>
          </w:tcPr>
          <w:p w:rsidR="00273EFA" w:rsidRPr="00935A9D" w:rsidRDefault="00273EFA" w:rsidP="00026BB9">
            <w:pPr>
              <w:jc w:val="center"/>
              <w:rPr>
                <w:sz w:val="12"/>
                <w:szCs w:val="12"/>
              </w:rPr>
            </w:pPr>
            <w:r w:rsidRPr="00935A9D">
              <w:rPr>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1"/>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C32CF3">
            <w:pPr>
              <w:jc w:val="both"/>
              <w:rPr>
                <w:sz w:val="12"/>
                <w:szCs w:val="12"/>
              </w:rPr>
            </w:pPr>
            <w:r w:rsidRPr="00935A9D">
              <w:rPr>
                <w:sz w:val="12"/>
                <w:szCs w:val="12"/>
              </w:rPr>
              <w:t>Managementul firmei</w:t>
            </w:r>
          </w:p>
        </w:tc>
        <w:tc>
          <w:tcPr>
            <w:tcW w:w="708" w:type="dxa"/>
            <w:vAlign w:val="center"/>
          </w:tcPr>
          <w:p w:rsidR="00273EFA" w:rsidRPr="00935A9D" w:rsidRDefault="00273EFA" w:rsidP="00C32CF3">
            <w:pPr>
              <w:jc w:val="center"/>
              <w:rPr>
                <w:sz w:val="12"/>
                <w:szCs w:val="12"/>
              </w:rPr>
            </w:pPr>
            <w:r w:rsidRPr="00935A9D">
              <w:rPr>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7F525D">
        <w:trPr>
          <w:cantSplit/>
          <w:trHeight w:val="60"/>
        </w:trPr>
        <w:tc>
          <w:tcPr>
            <w:tcW w:w="1417" w:type="dxa"/>
            <w:vMerge/>
            <w:tcBorders>
              <w:left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D61CBB">
            <w:pPr>
              <w:jc w:val="both"/>
              <w:rPr>
                <w:sz w:val="12"/>
                <w:szCs w:val="12"/>
              </w:rPr>
            </w:pPr>
            <w:r w:rsidRPr="00935A9D">
              <w:rPr>
                <w:sz w:val="12"/>
                <w:szCs w:val="12"/>
              </w:rPr>
              <w:t>Organizarea şi amenajarea spaţiului turistic**</w:t>
            </w:r>
          </w:p>
        </w:tc>
        <w:tc>
          <w:tcPr>
            <w:tcW w:w="708" w:type="dxa"/>
            <w:vAlign w:val="center"/>
          </w:tcPr>
          <w:p w:rsidR="00273EFA" w:rsidRPr="00935A9D" w:rsidRDefault="00273EFA" w:rsidP="00D61CBB">
            <w:pPr>
              <w:jc w:val="center"/>
              <w:rPr>
                <w:sz w:val="12"/>
                <w:szCs w:val="12"/>
              </w:rPr>
            </w:pPr>
            <w:r w:rsidRPr="00935A9D">
              <w:rPr>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Height w:val="66"/>
        </w:trPr>
        <w:tc>
          <w:tcPr>
            <w:tcW w:w="1417" w:type="dxa"/>
            <w:vMerge/>
            <w:tcBorders>
              <w:left w:val="thinThickSmallGap" w:sz="24" w:space="0" w:color="auto"/>
              <w:bottom w:val="thinThickSmallGap" w:sz="24" w:space="0" w:color="auto"/>
            </w:tcBorders>
            <w:vAlign w:val="center"/>
          </w:tcPr>
          <w:p w:rsidR="00273EFA" w:rsidRPr="00935A9D" w:rsidRDefault="00273EFA" w:rsidP="00A527DC">
            <w:pPr>
              <w:rPr>
                <w:b/>
                <w:bCs/>
                <w:sz w:val="12"/>
                <w:szCs w:val="12"/>
              </w:rPr>
            </w:pPr>
          </w:p>
        </w:tc>
        <w:tc>
          <w:tcPr>
            <w:tcW w:w="1701" w:type="dxa"/>
            <w:vMerge/>
            <w:tcBorders>
              <w:right w:val="thinThickSmallGap" w:sz="24" w:space="0" w:color="auto"/>
            </w:tcBorders>
            <w:vAlign w:val="center"/>
          </w:tcPr>
          <w:p w:rsidR="00273EFA" w:rsidRPr="00935A9D" w:rsidRDefault="00273EFA">
            <w:pPr>
              <w:rPr>
                <w:sz w:val="12"/>
                <w:szCs w:val="12"/>
              </w:rPr>
            </w:pPr>
          </w:p>
        </w:tc>
        <w:tc>
          <w:tcPr>
            <w:tcW w:w="1843" w:type="dxa"/>
            <w:vMerge/>
            <w:tcBorders>
              <w:left w:val="nil"/>
              <w:right w:val="thinThickSmallGap" w:sz="24" w:space="0" w:color="auto"/>
            </w:tcBorders>
            <w:vAlign w:val="center"/>
          </w:tcPr>
          <w:p w:rsidR="00273EFA" w:rsidRPr="00935A9D" w:rsidRDefault="00273EFA">
            <w:pPr>
              <w:rPr>
                <w:sz w:val="12"/>
                <w:szCs w:val="12"/>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D61CBB">
            <w:pPr>
              <w:jc w:val="both"/>
              <w:rPr>
                <w:sz w:val="12"/>
                <w:szCs w:val="12"/>
              </w:rPr>
            </w:pPr>
            <w:r w:rsidRPr="00935A9D">
              <w:rPr>
                <w:sz w:val="12"/>
                <w:szCs w:val="12"/>
              </w:rPr>
              <w:t>Management performant în alimentaţie publică, agroturism şi protecţia consumatorului**</w:t>
            </w:r>
          </w:p>
        </w:tc>
        <w:tc>
          <w:tcPr>
            <w:tcW w:w="708" w:type="dxa"/>
            <w:vAlign w:val="center"/>
          </w:tcPr>
          <w:p w:rsidR="00273EFA" w:rsidRPr="00935A9D" w:rsidRDefault="00273EFA" w:rsidP="00D61CBB">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jc w:val="center"/>
              <w:rPr>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6"/>
                <w:szCs w:val="16"/>
              </w:rPr>
            </w:pPr>
          </w:p>
        </w:tc>
      </w:tr>
      <w:tr w:rsidR="00935A9D" w:rsidRPr="00935A9D" w:rsidTr="00273EFA">
        <w:trPr>
          <w:cantSplit/>
        </w:trPr>
        <w:tc>
          <w:tcPr>
            <w:tcW w:w="1417" w:type="dxa"/>
            <w:vMerge w:val="restart"/>
            <w:tcBorders>
              <w:top w:val="thinThickSmallGap" w:sz="24" w:space="0" w:color="auto"/>
              <w:left w:val="thinThickSmallGap" w:sz="24" w:space="0" w:color="auto"/>
            </w:tcBorders>
            <w:vAlign w:val="center"/>
          </w:tcPr>
          <w:p w:rsidR="00273EFA" w:rsidRPr="00935A9D" w:rsidRDefault="00273EFA" w:rsidP="000B254A">
            <w:pPr>
              <w:jc w:val="center"/>
              <w:rPr>
                <w:b/>
                <w:bCs/>
                <w:sz w:val="14"/>
                <w:szCs w:val="14"/>
              </w:rPr>
            </w:pPr>
            <w:r w:rsidRPr="00935A9D">
              <w:rPr>
                <w:b/>
                <w:bCs/>
                <w:sz w:val="14"/>
                <w:szCs w:val="14"/>
              </w:rPr>
              <w:t xml:space="preserve">Învăţământ </w:t>
            </w:r>
          </w:p>
          <w:p w:rsidR="00273EFA" w:rsidRPr="00935A9D" w:rsidRDefault="00273EFA" w:rsidP="000B254A">
            <w:pPr>
              <w:jc w:val="center"/>
              <w:rPr>
                <w:b/>
                <w:bCs/>
                <w:sz w:val="14"/>
                <w:szCs w:val="14"/>
              </w:rPr>
            </w:pPr>
            <w:r w:rsidRPr="00935A9D">
              <w:rPr>
                <w:b/>
                <w:bCs/>
                <w:sz w:val="14"/>
                <w:szCs w:val="14"/>
              </w:rPr>
              <w:t xml:space="preserve">liceal /  </w:t>
            </w:r>
          </w:p>
          <w:p w:rsidR="00273EFA" w:rsidRPr="00935A9D" w:rsidRDefault="00273EFA" w:rsidP="000B254A">
            <w:pPr>
              <w:jc w:val="center"/>
              <w:rPr>
                <w:b/>
                <w:bCs/>
                <w:sz w:val="14"/>
                <w:szCs w:val="14"/>
              </w:rPr>
            </w:pPr>
            <w:r w:rsidRPr="00935A9D">
              <w:rPr>
                <w:b/>
                <w:bCs/>
                <w:sz w:val="14"/>
                <w:szCs w:val="14"/>
              </w:rPr>
              <w:t>Învăţământ profesional</w:t>
            </w:r>
          </w:p>
          <w:p w:rsidR="00273EFA" w:rsidRPr="00935A9D" w:rsidRDefault="00273EFA" w:rsidP="00A527DC">
            <w:pPr>
              <w:rPr>
                <w:b/>
                <w:bCs/>
                <w:sz w:val="14"/>
                <w:szCs w:val="14"/>
              </w:rPr>
            </w:pPr>
          </w:p>
        </w:tc>
        <w:tc>
          <w:tcPr>
            <w:tcW w:w="1701" w:type="dxa"/>
            <w:vMerge w:val="restart"/>
            <w:tcBorders>
              <w:top w:val="thinThickSmallGap" w:sz="24" w:space="0" w:color="auto"/>
              <w:right w:val="thinThickSmallGap" w:sz="24" w:space="0" w:color="auto"/>
            </w:tcBorders>
            <w:vAlign w:val="center"/>
          </w:tcPr>
          <w:p w:rsidR="00273EFA" w:rsidRPr="00935A9D" w:rsidRDefault="00273EFA">
            <w:pPr>
              <w:rPr>
                <w:sz w:val="14"/>
                <w:szCs w:val="14"/>
              </w:rPr>
            </w:pPr>
            <w:r w:rsidRPr="00935A9D">
              <w:rPr>
                <w:sz w:val="14"/>
                <w:szCs w:val="14"/>
              </w:rPr>
              <w:t>Transporturi /</w:t>
            </w:r>
          </w:p>
          <w:p w:rsidR="00273EFA" w:rsidRPr="00935A9D" w:rsidRDefault="00273EFA">
            <w:pPr>
              <w:rPr>
                <w:sz w:val="14"/>
                <w:szCs w:val="14"/>
              </w:rPr>
            </w:pPr>
            <w:r w:rsidRPr="00935A9D">
              <w:rPr>
                <w:sz w:val="14"/>
                <w:szCs w:val="14"/>
              </w:rPr>
              <w:t>Transporturi rutiere</w:t>
            </w:r>
          </w:p>
          <w:p w:rsidR="00273EFA" w:rsidRPr="00935A9D" w:rsidRDefault="00273EFA">
            <w:pPr>
              <w:rPr>
                <w:sz w:val="14"/>
                <w:szCs w:val="14"/>
              </w:rPr>
            </w:pPr>
            <w:r w:rsidRPr="00935A9D">
              <w:rPr>
                <w:sz w:val="14"/>
                <w:szCs w:val="14"/>
              </w:rPr>
              <w:t>(Anexa 17 / Anexa 17.1)</w:t>
            </w:r>
          </w:p>
        </w:tc>
        <w:tc>
          <w:tcPr>
            <w:tcW w:w="1843" w:type="dxa"/>
            <w:vMerge w:val="restart"/>
            <w:tcBorders>
              <w:top w:val="thinThickSmallGap" w:sz="24" w:space="0" w:color="auto"/>
              <w:left w:val="nil"/>
              <w:right w:val="thinThickSmallGap" w:sz="24" w:space="0" w:color="auto"/>
            </w:tcBorders>
            <w:vAlign w:val="center"/>
          </w:tcPr>
          <w:p w:rsidR="00273EFA" w:rsidRPr="00935A9D" w:rsidRDefault="00273EFA">
            <w:pPr>
              <w:rPr>
                <w:sz w:val="14"/>
                <w:szCs w:val="14"/>
              </w:rPr>
            </w:pPr>
            <w:r w:rsidRPr="00935A9D">
              <w:rPr>
                <w:sz w:val="14"/>
                <w:szCs w:val="14"/>
              </w:rPr>
              <w:t>17.1 Transporturi/</w:t>
            </w:r>
          </w:p>
          <w:p w:rsidR="00273EFA" w:rsidRPr="00935A9D" w:rsidRDefault="00273EFA">
            <w:pPr>
              <w:rPr>
                <w:sz w:val="14"/>
                <w:szCs w:val="14"/>
              </w:rPr>
            </w:pPr>
            <w:r w:rsidRPr="00935A9D">
              <w:rPr>
                <w:sz w:val="14"/>
                <w:szCs w:val="14"/>
              </w:rPr>
              <w:t>Transporturi rutiere</w:t>
            </w:r>
          </w:p>
        </w:tc>
        <w:tc>
          <w:tcPr>
            <w:tcW w:w="425" w:type="dxa"/>
            <w:tcBorders>
              <w:top w:val="thinThickSmallGap" w:sz="24" w:space="0" w:color="auto"/>
              <w:left w:val="nil"/>
            </w:tcBorders>
            <w:vAlign w:val="center"/>
          </w:tcPr>
          <w:p w:rsidR="00273EFA" w:rsidRPr="00935A9D" w:rsidRDefault="00273EFA" w:rsidP="00747431">
            <w:pPr>
              <w:numPr>
                <w:ilvl w:val="0"/>
                <w:numId w:val="1"/>
              </w:numPr>
              <w:rPr>
                <w:sz w:val="12"/>
                <w:szCs w:val="12"/>
              </w:rPr>
            </w:pPr>
          </w:p>
        </w:tc>
        <w:tc>
          <w:tcPr>
            <w:tcW w:w="4820" w:type="dxa"/>
            <w:tcBorders>
              <w:top w:val="thinThickSmallGap" w:sz="24" w:space="0" w:color="auto"/>
            </w:tcBorders>
            <w:vAlign w:val="center"/>
          </w:tcPr>
          <w:p w:rsidR="00273EFA" w:rsidRPr="00935A9D" w:rsidRDefault="00273EFA">
            <w:pPr>
              <w:jc w:val="both"/>
              <w:rPr>
                <w:sz w:val="12"/>
                <w:szCs w:val="12"/>
              </w:rPr>
            </w:pPr>
            <w:r w:rsidRPr="00935A9D">
              <w:rPr>
                <w:sz w:val="12"/>
                <w:szCs w:val="12"/>
              </w:rPr>
              <w:t>Autovehicule rutiere</w:t>
            </w:r>
          </w:p>
        </w:tc>
        <w:tc>
          <w:tcPr>
            <w:tcW w:w="708" w:type="dxa"/>
            <w:tcBorders>
              <w:top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top w:val="thinThickSmallGap" w:sz="24" w:space="0" w:color="auto"/>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val="restart"/>
            <w:tcBorders>
              <w:top w:val="thinThickSmallGap" w:sz="24" w:space="0" w:color="auto"/>
              <w:left w:val="nil"/>
              <w:right w:val="thinThickSmallGap" w:sz="24" w:space="0" w:color="auto"/>
            </w:tcBorders>
            <w:vAlign w:val="center"/>
          </w:tcPr>
          <w:p w:rsidR="00273EFA" w:rsidRPr="00935A9D" w:rsidRDefault="00273EFA">
            <w:pPr>
              <w:jc w:val="center"/>
              <w:rPr>
                <w:b/>
                <w:bCs/>
                <w:caps/>
                <w:sz w:val="14"/>
                <w:szCs w:val="14"/>
              </w:rPr>
            </w:pPr>
            <w:r w:rsidRPr="00935A9D">
              <w:rPr>
                <w:b/>
                <w:bCs/>
                <w:caps/>
                <w:sz w:val="14"/>
                <w:szCs w:val="14"/>
              </w:rPr>
              <w:t>Transporturi</w:t>
            </w:r>
          </w:p>
          <w:p w:rsidR="00273EFA" w:rsidRPr="00935A9D" w:rsidRDefault="00273EFA">
            <w:pPr>
              <w:jc w:val="center"/>
              <w:rPr>
                <w:b/>
                <w:bCs/>
                <w:caps/>
                <w:sz w:val="14"/>
                <w:szCs w:val="14"/>
              </w:rPr>
            </w:pPr>
            <w:r w:rsidRPr="00935A9D">
              <w:rPr>
                <w:b/>
                <w:bCs/>
                <w:caps/>
                <w:sz w:val="14"/>
                <w:szCs w:val="14"/>
              </w:rPr>
              <w:t>rutiere</w:t>
            </w:r>
          </w:p>
          <w:p w:rsidR="00273EFA" w:rsidRPr="00935A9D" w:rsidRDefault="00273EFA">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25363" w:rsidRPr="00935A9D" w:rsidRDefault="00025363">
            <w:pPr>
              <w:jc w:val="center"/>
              <w:rPr>
                <w:sz w:val="16"/>
                <w:szCs w:val="16"/>
              </w:rPr>
            </w:pPr>
            <w:r w:rsidRPr="00935A9D">
              <w:rPr>
                <w:sz w:val="16"/>
                <w:szCs w:val="16"/>
              </w:rPr>
              <w:t>/</w:t>
            </w:r>
          </w:p>
          <w:p w:rsidR="00025363" w:rsidRPr="00935A9D" w:rsidRDefault="00025363" w:rsidP="00025363">
            <w:pPr>
              <w:jc w:val="center"/>
              <w:rPr>
                <w:b/>
                <w:bCs/>
                <w:caps/>
                <w:sz w:val="14"/>
                <w:szCs w:val="14"/>
              </w:rPr>
            </w:pPr>
            <w:r w:rsidRPr="00935A9D">
              <w:rPr>
                <w:b/>
                <w:bCs/>
                <w:caps/>
                <w:sz w:val="14"/>
                <w:szCs w:val="14"/>
              </w:rPr>
              <w:t>Transporturi rutiere</w:t>
            </w:r>
          </w:p>
          <w:p w:rsidR="00025363" w:rsidRPr="00935A9D" w:rsidRDefault="00025363" w:rsidP="00025363">
            <w:pPr>
              <w:jc w:val="center"/>
              <w:rPr>
                <w:b/>
                <w:bCs/>
                <w:sz w:val="14"/>
                <w:szCs w:val="14"/>
              </w:rPr>
            </w:pPr>
            <w:r w:rsidRPr="00935A9D">
              <w:rPr>
                <w:b/>
                <w:iCs/>
                <w:sz w:val="14"/>
                <w:szCs w:val="14"/>
              </w:rPr>
              <w:t xml:space="preserve"> (SPECIALITATE ŞI DIDACTICA SPECIALITĂŢII), ELEMENTE DE PEDAGOGIE ŞI PSIHOLOGIE</w:t>
            </w:r>
          </w:p>
          <w:p w:rsidR="00025363" w:rsidRPr="00935A9D" w:rsidRDefault="00025363" w:rsidP="00025363">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273EFA">
        <w:trPr>
          <w:cantSplit/>
        </w:trPr>
        <w:tc>
          <w:tcPr>
            <w:tcW w:w="1417" w:type="dxa"/>
            <w:vMerge/>
            <w:tcBorders>
              <w:left w:val="thinThickSmallGap" w:sz="24" w:space="0" w:color="auto"/>
            </w:tcBorders>
            <w:vAlign w:val="center"/>
          </w:tcPr>
          <w:p w:rsidR="00273EFA" w:rsidRPr="00935A9D" w:rsidRDefault="00273EFA" w:rsidP="002B19DC">
            <w:pPr>
              <w:rPr>
                <w:b/>
                <w:bCs/>
                <w:sz w:val="14"/>
                <w:szCs w:val="14"/>
              </w:rPr>
            </w:pPr>
          </w:p>
        </w:tc>
        <w:tc>
          <w:tcPr>
            <w:tcW w:w="1701" w:type="dxa"/>
            <w:vMerge/>
            <w:tcBorders>
              <w:right w:val="thinThickSmallGap" w:sz="24" w:space="0" w:color="auto"/>
            </w:tcBorders>
            <w:vAlign w:val="center"/>
          </w:tcPr>
          <w:p w:rsidR="00273EFA" w:rsidRPr="00935A9D" w:rsidRDefault="00273EFA">
            <w:pPr>
              <w:rPr>
                <w:sz w:val="14"/>
                <w:szCs w:val="14"/>
              </w:rPr>
            </w:pPr>
          </w:p>
        </w:tc>
        <w:tc>
          <w:tcPr>
            <w:tcW w:w="1843" w:type="dxa"/>
            <w:vMerge/>
            <w:tcBorders>
              <w:left w:val="nil"/>
              <w:right w:val="thinThickSmallGap" w:sz="24" w:space="0" w:color="auto"/>
            </w:tcBorders>
            <w:vAlign w:val="center"/>
          </w:tcPr>
          <w:p w:rsidR="00273EFA" w:rsidRPr="00935A9D" w:rsidRDefault="00273EFA">
            <w:pPr>
              <w:rPr>
                <w:sz w:val="14"/>
                <w:szCs w:val="14"/>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pPr>
              <w:jc w:val="both"/>
              <w:rPr>
                <w:sz w:val="12"/>
                <w:szCs w:val="12"/>
              </w:rPr>
            </w:pPr>
            <w:r w:rsidRPr="00935A9D">
              <w:rPr>
                <w:sz w:val="12"/>
                <w:szCs w:val="12"/>
              </w:rPr>
              <w:t xml:space="preserve">Ingineria autovehiculelor </w:t>
            </w:r>
          </w:p>
        </w:tc>
        <w:tc>
          <w:tcPr>
            <w:tcW w:w="708" w:type="dxa"/>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4"/>
                <w:szCs w:val="14"/>
              </w:rPr>
            </w:pPr>
          </w:p>
        </w:tc>
      </w:tr>
      <w:tr w:rsidR="00935A9D" w:rsidRPr="00935A9D" w:rsidTr="00273EFA">
        <w:trPr>
          <w:cantSplit/>
        </w:trPr>
        <w:tc>
          <w:tcPr>
            <w:tcW w:w="1417" w:type="dxa"/>
            <w:vMerge/>
            <w:tcBorders>
              <w:left w:val="thinThickSmallGap" w:sz="24" w:space="0" w:color="auto"/>
            </w:tcBorders>
            <w:vAlign w:val="center"/>
          </w:tcPr>
          <w:p w:rsidR="00273EFA" w:rsidRPr="00935A9D" w:rsidRDefault="00273EFA" w:rsidP="002B19DC">
            <w:pPr>
              <w:rPr>
                <w:b/>
                <w:bCs/>
                <w:sz w:val="14"/>
                <w:szCs w:val="14"/>
              </w:rPr>
            </w:pPr>
          </w:p>
        </w:tc>
        <w:tc>
          <w:tcPr>
            <w:tcW w:w="1701" w:type="dxa"/>
            <w:vMerge/>
            <w:tcBorders>
              <w:right w:val="thinThickSmallGap" w:sz="24" w:space="0" w:color="auto"/>
            </w:tcBorders>
            <w:vAlign w:val="center"/>
          </w:tcPr>
          <w:p w:rsidR="00273EFA" w:rsidRPr="00935A9D" w:rsidRDefault="00273EFA">
            <w:pPr>
              <w:rPr>
                <w:sz w:val="14"/>
                <w:szCs w:val="14"/>
              </w:rPr>
            </w:pPr>
          </w:p>
        </w:tc>
        <w:tc>
          <w:tcPr>
            <w:tcW w:w="1843" w:type="dxa"/>
            <w:vMerge/>
            <w:tcBorders>
              <w:left w:val="nil"/>
              <w:right w:val="thinThickSmallGap" w:sz="24" w:space="0" w:color="auto"/>
            </w:tcBorders>
            <w:vAlign w:val="center"/>
          </w:tcPr>
          <w:p w:rsidR="00273EFA" w:rsidRPr="00935A9D" w:rsidRDefault="00273EFA">
            <w:pPr>
              <w:rPr>
                <w:sz w:val="14"/>
                <w:szCs w:val="14"/>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pPr>
              <w:jc w:val="both"/>
              <w:rPr>
                <w:sz w:val="12"/>
                <w:szCs w:val="12"/>
              </w:rPr>
            </w:pPr>
            <w:r w:rsidRPr="00935A9D">
              <w:rPr>
                <w:sz w:val="12"/>
                <w:szCs w:val="12"/>
              </w:rPr>
              <w:t>Ingineria sistemelor de circulaţie rutieră</w:t>
            </w:r>
          </w:p>
        </w:tc>
        <w:tc>
          <w:tcPr>
            <w:tcW w:w="708" w:type="dxa"/>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4"/>
                <w:szCs w:val="14"/>
              </w:rPr>
            </w:pPr>
          </w:p>
        </w:tc>
      </w:tr>
      <w:tr w:rsidR="00935A9D" w:rsidRPr="00935A9D" w:rsidTr="00273EFA">
        <w:trPr>
          <w:cantSplit/>
        </w:trPr>
        <w:tc>
          <w:tcPr>
            <w:tcW w:w="1417" w:type="dxa"/>
            <w:vMerge/>
            <w:tcBorders>
              <w:left w:val="thinThickSmallGap" w:sz="24" w:space="0" w:color="auto"/>
            </w:tcBorders>
            <w:vAlign w:val="center"/>
          </w:tcPr>
          <w:p w:rsidR="00273EFA" w:rsidRPr="00935A9D" w:rsidRDefault="00273EFA" w:rsidP="002B19DC">
            <w:pPr>
              <w:rPr>
                <w:b/>
                <w:bCs/>
                <w:sz w:val="14"/>
                <w:szCs w:val="14"/>
              </w:rPr>
            </w:pPr>
          </w:p>
        </w:tc>
        <w:tc>
          <w:tcPr>
            <w:tcW w:w="1701" w:type="dxa"/>
            <w:vMerge/>
            <w:tcBorders>
              <w:right w:val="thinThickSmallGap" w:sz="24" w:space="0" w:color="auto"/>
            </w:tcBorders>
            <w:vAlign w:val="center"/>
          </w:tcPr>
          <w:p w:rsidR="00273EFA" w:rsidRPr="00935A9D" w:rsidRDefault="00273EFA">
            <w:pPr>
              <w:rPr>
                <w:sz w:val="14"/>
                <w:szCs w:val="14"/>
              </w:rPr>
            </w:pPr>
          </w:p>
        </w:tc>
        <w:tc>
          <w:tcPr>
            <w:tcW w:w="1843" w:type="dxa"/>
            <w:vMerge/>
            <w:tcBorders>
              <w:left w:val="nil"/>
              <w:right w:val="thinThickSmallGap" w:sz="24" w:space="0" w:color="auto"/>
            </w:tcBorders>
            <w:vAlign w:val="center"/>
          </w:tcPr>
          <w:p w:rsidR="00273EFA" w:rsidRPr="00935A9D" w:rsidRDefault="00273EFA">
            <w:pPr>
              <w:rPr>
                <w:sz w:val="14"/>
                <w:szCs w:val="14"/>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pPr>
              <w:jc w:val="both"/>
              <w:rPr>
                <w:sz w:val="12"/>
                <w:szCs w:val="12"/>
              </w:rPr>
            </w:pPr>
            <w:r w:rsidRPr="00935A9D">
              <w:rPr>
                <w:sz w:val="12"/>
                <w:szCs w:val="12"/>
              </w:rPr>
              <w:t>Tehnica transporturilor</w:t>
            </w:r>
          </w:p>
        </w:tc>
        <w:tc>
          <w:tcPr>
            <w:tcW w:w="708" w:type="dxa"/>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4"/>
                <w:szCs w:val="14"/>
              </w:rPr>
            </w:pPr>
          </w:p>
        </w:tc>
      </w:tr>
      <w:tr w:rsidR="00935A9D" w:rsidRPr="00935A9D" w:rsidTr="00273EFA">
        <w:trPr>
          <w:cantSplit/>
          <w:trHeight w:val="20"/>
        </w:trPr>
        <w:tc>
          <w:tcPr>
            <w:tcW w:w="1417" w:type="dxa"/>
            <w:vMerge/>
            <w:tcBorders>
              <w:left w:val="thinThickSmallGap" w:sz="24" w:space="0" w:color="auto"/>
            </w:tcBorders>
            <w:vAlign w:val="center"/>
          </w:tcPr>
          <w:p w:rsidR="00273EFA" w:rsidRPr="00935A9D" w:rsidRDefault="00273EFA" w:rsidP="002B19DC">
            <w:pPr>
              <w:rPr>
                <w:b/>
                <w:bCs/>
                <w:sz w:val="14"/>
                <w:szCs w:val="14"/>
              </w:rPr>
            </w:pPr>
          </w:p>
        </w:tc>
        <w:tc>
          <w:tcPr>
            <w:tcW w:w="1701" w:type="dxa"/>
            <w:vMerge/>
            <w:tcBorders>
              <w:right w:val="thinThickSmallGap" w:sz="24" w:space="0" w:color="auto"/>
            </w:tcBorders>
            <w:vAlign w:val="center"/>
          </w:tcPr>
          <w:p w:rsidR="00273EFA" w:rsidRPr="00935A9D" w:rsidRDefault="00273EFA">
            <w:pPr>
              <w:rPr>
                <w:sz w:val="14"/>
                <w:szCs w:val="14"/>
              </w:rPr>
            </w:pPr>
          </w:p>
        </w:tc>
        <w:tc>
          <w:tcPr>
            <w:tcW w:w="1843" w:type="dxa"/>
            <w:vMerge/>
            <w:tcBorders>
              <w:left w:val="nil"/>
              <w:right w:val="thinThickSmallGap" w:sz="24" w:space="0" w:color="auto"/>
            </w:tcBorders>
            <w:vAlign w:val="center"/>
          </w:tcPr>
          <w:p w:rsidR="00273EFA" w:rsidRPr="00935A9D" w:rsidRDefault="00273EFA">
            <w:pPr>
              <w:rPr>
                <w:sz w:val="14"/>
                <w:szCs w:val="14"/>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pPr>
              <w:jc w:val="both"/>
              <w:rPr>
                <w:sz w:val="12"/>
                <w:szCs w:val="12"/>
              </w:rPr>
            </w:pPr>
            <w:r w:rsidRPr="00935A9D">
              <w:rPr>
                <w:sz w:val="12"/>
                <w:szCs w:val="12"/>
              </w:rPr>
              <w:t>Automobile</w:t>
            </w:r>
          </w:p>
        </w:tc>
        <w:tc>
          <w:tcPr>
            <w:tcW w:w="708" w:type="dxa"/>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4"/>
                <w:szCs w:val="14"/>
              </w:rPr>
            </w:pPr>
          </w:p>
        </w:tc>
      </w:tr>
      <w:tr w:rsidR="00935A9D" w:rsidRPr="00935A9D" w:rsidTr="00273EFA">
        <w:trPr>
          <w:cantSplit/>
          <w:trHeight w:val="81"/>
        </w:trPr>
        <w:tc>
          <w:tcPr>
            <w:tcW w:w="1417" w:type="dxa"/>
            <w:vMerge/>
            <w:tcBorders>
              <w:left w:val="thinThickSmallGap" w:sz="24" w:space="0" w:color="auto"/>
            </w:tcBorders>
            <w:vAlign w:val="center"/>
          </w:tcPr>
          <w:p w:rsidR="00273EFA" w:rsidRPr="00935A9D" w:rsidRDefault="00273EFA" w:rsidP="002B19DC">
            <w:pPr>
              <w:rPr>
                <w:b/>
                <w:bCs/>
                <w:sz w:val="14"/>
                <w:szCs w:val="14"/>
              </w:rPr>
            </w:pPr>
          </w:p>
        </w:tc>
        <w:tc>
          <w:tcPr>
            <w:tcW w:w="1701" w:type="dxa"/>
            <w:vMerge/>
            <w:tcBorders>
              <w:right w:val="thinThickSmallGap" w:sz="24" w:space="0" w:color="auto"/>
            </w:tcBorders>
            <w:vAlign w:val="center"/>
          </w:tcPr>
          <w:p w:rsidR="00273EFA" w:rsidRPr="00935A9D" w:rsidRDefault="00273EFA">
            <w:pPr>
              <w:rPr>
                <w:sz w:val="14"/>
                <w:szCs w:val="14"/>
              </w:rPr>
            </w:pPr>
          </w:p>
        </w:tc>
        <w:tc>
          <w:tcPr>
            <w:tcW w:w="1843" w:type="dxa"/>
            <w:vMerge/>
            <w:tcBorders>
              <w:left w:val="nil"/>
              <w:right w:val="thinThickSmallGap" w:sz="24" w:space="0" w:color="auto"/>
            </w:tcBorders>
            <w:vAlign w:val="center"/>
          </w:tcPr>
          <w:p w:rsidR="00273EFA" w:rsidRPr="00935A9D" w:rsidRDefault="00273EFA">
            <w:pPr>
              <w:rPr>
                <w:sz w:val="14"/>
                <w:szCs w:val="14"/>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pPr>
              <w:jc w:val="both"/>
              <w:rPr>
                <w:sz w:val="12"/>
                <w:szCs w:val="12"/>
              </w:rPr>
            </w:pPr>
            <w:r w:rsidRPr="00935A9D">
              <w:rPr>
                <w:sz w:val="12"/>
                <w:szCs w:val="12"/>
              </w:rPr>
              <w:t>Automobile şi tractoare</w:t>
            </w:r>
          </w:p>
        </w:tc>
        <w:tc>
          <w:tcPr>
            <w:tcW w:w="708" w:type="dxa"/>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4"/>
                <w:szCs w:val="14"/>
              </w:rPr>
            </w:pPr>
          </w:p>
        </w:tc>
      </w:tr>
      <w:tr w:rsidR="00935A9D" w:rsidRPr="00935A9D" w:rsidTr="00273EFA">
        <w:trPr>
          <w:cantSplit/>
          <w:trHeight w:val="81"/>
        </w:trPr>
        <w:tc>
          <w:tcPr>
            <w:tcW w:w="1417" w:type="dxa"/>
            <w:vMerge/>
            <w:tcBorders>
              <w:left w:val="thinThickSmallGap" w:sz="24" w:space="0" w:color="auto"/>
            </w:tcBorders>
            <w:vAlign w:val="center"/>
          </w:tcPr>
          <w:p w:rsidR="00273EFA" w:rsidRPr="00935A9D" w:rsidRDefault="00273EFA" w:rsidP="002B19DC">
            <w:pPr>
              <w:rPr>
                <w:b/>
                <w:bCs/>
                <w:sz w:val="14"/>
                <w:szCs w:val="14"/>
              </w:rPr>
            </w:pPr>
          </w:p>
        </w:tc>
        <w:tc>
          <w:tcPr>
            <w:tcW w:w="1701" w:type="dxa"/>
            <w:vMerge/>
            <w:tcBorders>
              <w:right w:val="thinThickSmallGap" w:sz="24" w:space="0" w:color="auto"/>
            </w:tcBorders>
            <w:vAlign w:val="center"/>
          </w:tcPr>
          <w:p w:rsidR="00273EFA" w:rsidRPr="00935A9D" w:rsidRDefault="00273EFA">
            <w:pPr>
              <w:rPr>
                <w:sz w:val="14"/>
                <w:szCs w:val="14"/>
              </w:rPr>
            </w:pPr>
          </w:p>
        </w:tc>
        <w:tc>
          <w:tcPr>
            <w:tcW w:w="1843" w:type="dxa"/>
            <w:vMerge/>
            <w:tcBorders>
              <w:left w:val="nil"/>
              <w:right w:val="thinThickSmallGap" w:sz="24" w:space="0" w:color="auto"/>
            </w:tcBorders>
            <w:vAlign w:val="center"/>
          </w:tcPr>
          <w:p w:rsidR="00273EFA" w:rsidRPr="00935A9D" w:rsidRDefault="00273EFA">
            <w:pPr>
              <w:rPr>
                <w:sz w:val="14"/>
                <w:szCs w:val="14"/>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pPr>
              <w:jc w:val="both"/>
              <w:rPr>
                <w:sz w:val="12"/>
                <w:szCs w:val="12"/>
              </w:rPr>
            </w:pPr>
            <w:r w:rsidRPr="00935A9D">
              <w:rPr>
                <w:sz w:val="12"/>
                <w:szCs w:val="12"/>
              </w:rPr>
              <w:t>Blindate, automobile şi tractoare</w:t>
            </w:r>
          </w:p>
        </w:tc>
        <w:tc>
          <w:tcPr>
            <w:tcW w:w="708" w:type="dxa"/>
            <w:vAlign w:val="center"/>
          </w:tcPr>
          <w:p w:rsidR="00273EFA" w:rsidRPr="00935A9D" w:rsidRDefault="00273EFA">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4"/>
                <w:szCs w:val="14"/>
              </w:rPr>
            </w:pPr>
          </w:p>
        </w:tc>
      </w:tr>
      <w:tr w:rsidR="00935A9D" w:rsidRPr="00935A9D" w:rsidTr="00273EFA">
        <w:trPr>
          <w:cantSplit/>
          <w:trHeight w:val="81"/>
        </w:trPr>
        <w:tc>
          <w:tcPr>
            <w:tcW w:w="1417" w:type="dxa"/>
            <w:vMerge/>
            <w:tcBorders>
              <w:left w:val="thinThickSmallGap" w:sz="24" w:space="0" w:color="auto"/>
            </w:tcBorders>
            <w:vAlign w:val="center"/>
          </w:tcPr>
          <w:p w:rsidR="00273EFA" w:rsidRPr="00935A9D" w:rsidRDefault="00273EFA" w:rsidP="002B19DC">
            <w:pPr>
              <w:rPr>
                <w:b/>
                <w:bCs/>
                <w:sz w:val="14"/>
                <w:szCs w:val="14"/>
              </w:rPr>
            </w:pPr>
          </w:p>
        </w:tc>
        <w:tc>
          <w:tcPr>
            <w:tcW w:w="1701" w:type="dxa"/>
            <w:vMerge/>
            <w:tcBorders>
              <w:right w:val="thinThickSmallGap" w:sz="24" w:space="0" w:color="auto"/>
            </w:tcBorders>
            <w:vAlign w:val="center"/>
          </w:tcPr>
          <w:p w:rsidR="00273EFA" w:rsidRPr="00935A9D" w:rsidRDefault="00273EFA">
            <w:pPr>
              <w:rPr>
                <w:sz w:val="14"/>
                <w:szCs w:val="14"/>
              </w:rPr>
            </w:pPr>
          </w:p>
        </w:tc>
        <w:tc>
          <w:tcPr>
            <w:tcW w:w="1843" w:type="dxa"/>
            <w:vMerge/>
            <w:tcBorders>
              <w:left w:val="nil"/>
              <w:right w:val="thinThickSmallGap" w:sz="24" w:space="0" w:color="auto"/>
            </w:tcBorders>
            <w:vAlign w:val="center"/>
          </w:tcPr>
          <w:p w:rsidR="00273EFA" w:rsidRPr="00935A9D" w:rsidRDefault="00273EFA">
            <w:pPr>
              <w:rPr>
                <w:sz w:val="14"/>
                <w:szCs w:val="14"/>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6C45C8">
            <w:pPr>
              <w:jc w:val="both"/>
              <w:rPr>
                <w:sz w:val="12"/>
                <w:szCs w:val="12"/>
              </w:rPr>
            </w:pPr>
            <w:r w:rsidRPr="00935A9D">
              <w:rPr>
                <w:sz w:val="12"/>
                <w:szCs w:val="12"/>
              </w:rPr>
              <w:t>Ingineria sistemelor de circulaţie</w:t>
            </w:r>
          </w:p>
        </w:tc>
        <w:tc>
          <w:tcPr>
            <w:tcW w:w="708" w:type="dxa"/>
            <w:vAlign w:val="center"/>
          </w:tcPr>
          <w:p w:rsidR="00273EFA" w:rsidRPr="00935A9D" w:rsidRDefault="00273EFA" w:rsidP="006C45C8">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4"/>
                <w:szCs w:val="14"/>
              </w:rPr>
            </w:pPr>
          </w:p>
        </w:tc>
      </w:tr>
      <w:tr w:rsidR="00935A9D" w:rsidRPr="00935A9D" w:rsidTr="00273EFA">
        <w:trPr>
          <w:cantSplit/>
          <w:trHeight w:val="81"/>
        </w:trPr>
        <w:tc>
          <w:tcPr>
            <w:tcW w:w="1417" w:type="dxa"/>
            <w:vMerge/>
            <w:tcBorders>
              <w:left w:val="thinThickSmallGap" w:sz="24" w:space="0" w:color="auto"/>
            </w:tcBorders>
            <w:vAlign w:val="center"/>
          </w:tcPr>
          <w:p w:rsidR="00273EFA" w:rsidRPr="00935A9D" w:rsidRDefault="00273EFA" w:rsidP="002B19DC">
            <w:pPr>
              <w:rPr>
                <w:b/>
                <w:bCs/>
                <w:sz w:val="14"/>
                <w:szCs w:val="14"/>
              </w:rPr>
            </w:pPr>
          </w:p>
        </w:tc>
        <w:tc>
          <w:tcPr>
            <w:tcW w:w="1701" w:type="dxa"/>
            <w:vMerge/>
            <w:tcBorders>
              <w:right w:val="thinThickSmallGap" w:sz="24" w:space="0" w:color="auto"/>
            </w:tcBorders>
            <w:vAlign w:val="center"/>
          </w:tcPr>
          <w:p w:rsidR="00273EFA" w:rsidRPr="00935A9D" w:rsidRDefault="00273EFA">
            <w:pPr>
              <w:rPr>
                <w:sz w:val="14"/>
                <w:szCs w:val="14"/>
              </w:rPr>
            </w:pPr>
          </w:p>
        </w:tc>
        <w:tc>
          <w:tcPr>
            <w:tcW w:w="1843" w:type="dxa"/>
            <w:vMerge/>
            <w:tcBorders>
              <w:left w:val="nil"/>
              <w:right w:val="thinThickSmallGap" w:sz="24" w:space="0" w:color="auto"/>
            </w:tcBorders>
            <w:vAlign w:val="center"/>
          </w:tcPr>
          <w:p w:rsidR="00273EFA" w:rsidRPr="00935A9D" w:rsidRDefault="00273EFA">
            <w:pPr>
              <w:rPr>
                <w:sz w:val="14"/>
                <w:szCs w:val="14"/>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6C45C8">
            <w:pPr>
              <w:jc w:val="both"/>
              <w:rPr>
                <w:sz w:val="12"/>
                <w:szCs w:val="12"/>
              </w:rPr>
            </w:pPr>
            <w:r w:rsidRPr="00935A9D">
              <w:rPr>
                <w:sz w:val="12"/>
                <w:szCs w:val="12"/>
              </w:rPr>
              <w:t>Ingineria transporturilor</w:t>
            </w:r>
          </w:p>
        </w:tc>
        <w:tc>
          <w:tcPr>
            <w:tcW w:w="708" w:type="dxa"/>
            <w:vAlign w:val="center"/>
          </w:tcPr>
          <w:p w:rsidR="00273EFA" w:rsidRPr="00935A9D" w:rsidRDefault="00273EFA" w:rsidP="006C45C8">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4"/>
                <w:szCs w:val="14"/>
              </w:rPr>
            </w:pPr>
          </w:p>
        </w:tc>
      </w:tr>
      <w:tr w:rsidR="00935A9D" w:rsidRPr="00935A9D" w:rsidTr="00273EFA">
        <w:trPr>
          <w:cantSplit/>
          <w:trHeight w:val="81"/>
        </w:trPr>
        <w:tc>
          <w:tcPr>
            <w:tcW w:w="1417" w:type="dxa"/>
            <w:vMerge/>
            <w:tcBorders>
              <w:left w:val="thinThickSmallGap" w:sz="24" w:space="0" w:color="auto"/>
            </w:tcBorders>
            <w:vAlign w:val="center"/>
          </w:tcPr>
          <w:p w:rsidR="00273EFA" w:rsidRPr="00935A9D" w:rsidRDefault="00273EFA" w:rsidP="002B19DC">
            <w:pPr>
              <w:rPr>
                <w:b/>
                <w:bCs/>
                <w:sz w:val="14"/>
                <w:szCs w:val="14"/>
              </w:rPr>
            </w:pPr>
          </w:p>
        </w:tc>
        <w:tc>
          <w:tcPr>
            <w:tcW w:w="1701" w:type="dxa"/>
            <w:vMerge/>
            <w:tcBorders>
              <w:right w:val="thinThickSmallGap" w:sz="24" w:space="0" w:color="auto"/>
            </w:tcBorders>
            <w:vAlign w:val="center"/>
          </w:tcPr>
          <w:p w:rsidR="00273EFA" w:rsidRPr="00935A9D" w:rsidRDefault="00273EFA">
            <w:pPr>
              <w:rPr>
                <w:sz w:val="14"/>
                <w:szCs w:val="14"/>
              </w:rPr>
            </w:pPr>
          </w:p>
        </w:tc>
        <w:tc>
          <w:tcPr>
            <w:tcW w:w="1843" w:type="dxa"/>
            <w:vMerge/>
            <w:tcBorders>
              <w:left w:val="nil"/>
              <w:right w:val="thinThickSmallGap" w:sz="24" w:space="0" w:color="auto"/>
            </w:tcBorders>
            <w:vAlign w:val="center"/>
          </w:tcPr>
          <w:p w:rsidR="00273EFA" w:rsidRPr="00935A9D" w:rsidRDefault="00273EFA">
            <w:pPr>
              <w:rPr>
                <w:sz w:val="14"/>
                <w:szCs w:val="14"/>
              </w:rPr>
            </w:pPr>
          </w:p>
        </w:tc>
        <w:tc>
          <w:tcPr>
            <w:tcW w:w="425" w:type="dxa"/>
            <w:tcBorders>
              <w:left w:val="nil"/>
            </w:tcBorders>
            <w:vAlign w:val="center"/>
          </w:tcPr>
          <w:p w:rsidR="00273EFA" w:rsidRPr="00935A9D" w:rsidRDefault="00273EFA" w:rsidP="00747431">
            <w:pPr>
              <w:numPr>
                <w:ilvl w:val="0"/>
                <w:numId w:val="1"/>
              </w:numPr>
              <w:rPr>
                <w:sz w:val="12"/>
                <w:szCs w:val="12"/>
              </w:rPr>
            </w:pPr>
          </w:p>
        </w:tc>
        <w:tc>
          <w:tcPr>
            <w:tcW w:w="4820" w:type="dxa"/>
            <w:vAlign w:val="center"/>
          </w:tcPr>
          <w:p w:rsidR="00273EFA" w:rsidRPr="00935A9D" w:rsidRDefault="00273EFA" w:rsidP="00E304A6">
            <w:pPr>
              <w:pStyle w:val="Heading4"/>
              <w:rPr>
                <w:rFonts w:ascii="Times New Roman" w:hAnsi="Times New Roman"/>
                <w:b w:val="0"/>
                <w:bCs w:val="0"/>
                <w:sz w:val="12"/>
                <w:szCs w:val="12"/>
              </w:rPr>
            </w:pPr>
            <w:r w:rsidRPr="00935A9D">
              <w:rPr>
                <w:rFonts w:ascii="Times New Roman" w:hAnsi="Times New Roman"/>
                <w:b w:val="0"/>
                <w:sz w:val="12"/>
                <w:szCs w:val="12"/>
              </w:rPr>
              <w:t>Maşini şi echipamente termice</w:t>
            </w:r>
          </w:p>
        </w:tc>
        <w:tc>
          <w:tcPr>
            <w:tcW w:w="708" w:type="dxa"/>
            <w:vAlign w:val="center"/>
          </w:tcPr>
          <w:p w:rsidR="00273EFA" w:rsidRPr="00935A9D" w:rsidRDefault="00273EFA" w:rsidP="00E304A6">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273EFA" w:rsidRPr="00935A9D" w:rsidRDefault="00273EFA">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273EFA" w:rsidRPr="00935A9D" w:rsidRDefault="00273EFA">
            <w:pPr>
              <w:jc w:val="center"/>
              <w:rPr>
                <w:b/>
                <w:bCs/>
                <w:caps/>
                <w:sz w:val="14"/>
                <w:szCs w:val="14"/>
              </w:rPr>
            </w:pPr>
          </w:p>
        </w:tc>
      </w:tr>
      <w:tr w:rsidR="00935A9D" w:rsidRPr="00935A9D" w:rsidTr="00273EFA">
        <w:trPr>
          <w:cantSplit/>
          <w:trHeight w:val="81"/>
        </w:trPr>
        <w:tc>
          <w:tcPr>
            <w:tcW w:w="1417" w:type="dxa"/>
            <w:vMerge/>
            <w:tcBorders>
              <w:left w:val="thinThickSmallGap" w:sz="24" w:space="0" w:color="auto"/>
            </w:tcBorders>
            <w:vAlign w:val="center"/>
          </w:tcPr>
          <w:p w:rsidR="00A573AC" w:rsidRPr="00935A9D" w:rsidRDefault="00A573AC" w:rsidP="00A573AC">
            <w:pPr>
              <w:rPr>
                <w:b/>
                <w:bCs/>
                <w:sz w:val="14"/>
                <w:szCs w:val="14"/>
              </w:rPr>
            </w:pPr>
          </w:p>
        </w:tc>
        <w:tc>
          <w:tcPr>
            <w:tcW w:w="1701" w:type="dxa"/>
            <w:vMerge/>
            <w:tcBorders>
              <w:right w:val="thinThickSmallGap" w:sz="24" w:space="0" w:color="auto"/>
            </w:tcBorders>
            <w:vAlign w:val="center"/>
          </w:tcPr>
          <w:p w:rsidR="00A573AC" w:rsidRPr="00935A9D" w:rsidRDefault="00A573AC" w:rsidP="00A573AC">
            <w:pPr>
              <w:rPr>
                <w:sz w:val="14"/>
                <w:szCs w:val="14"/>
              </w:rPr>
            </w:pPr>
          </w:p>
        </w:tc>
        <w:tc>
          <w:tcPr>
            <w:tcW w:w="1843" w:type="dxa"/>
            <w:vMerge/>
            <w:tcBorders>
              <w:left w:val="nil"/>
              <w:right w:val="thinThickSmallGap" w:sz="24" w:space="0" w:color="auto"/>
            </w:tcBorders>
            <w:vAlign w:val="center"/>
          </w:tcPr>
          <w:p w:rsidR="00A573AC" w:rsidRPr="00935A9D" w:rsidRDefault="00A573AC" w:rsidP="00A573AC">
            <w:pPr>
              <w:rPr>
                <w:sz w:val="14"/>
                <w:szCs w:val="14"/>
              </w:rPr>
            </w:pPr>
          </w:p>
        </w:tc>
        <w:tc>
          <w:tcPr>
            <w:tcW w:w="425" w:type="dxa"/>
            <w:tcBorders>
              <w:left w:val="nil"/>
            </w:tcBorders>
            <w:vAlign w:val="center"/>
          </w:tcPr>
          <w:p w:rsidR="00A573AC" w:rsidRPr="00935A9D" w:rsidRDefault="00A573AC" w:rsidP="00A573AC">
            <w:pPr>
              <w:numPr>
                <w:ilvl w:val="0"/>
                <w:numId w:val="1"/>
              </w:numPr>
              <w:rPr>
                <w:sz w:val="12"/>
                <w:szCs w:val="12"/>
              </w:rPr>
            </w:pPr>
          </w:p>
        </w:tc>
        <w:tc>
          <w:tcPr>
            <w:tcW w:w="4820" w:type="dxa"/>
            <w:vAlign w:val="center"/>
          </w:tcPr>
          <w:p w:rsidR="00A573AC" w:rsidRPr="00935A9D" w:rsidRDefault="00A573AC" w:rsidP="00A573AC">
            <w:pPr>
              <w:pStyle w:val="Heading4"/>
              <w:rPr>
                <w:rFonts w:ascii="Times New Roman" w:hAnsi="Times New Roman"/>
                <w:b w:val="0"/>
                <w:sz w:val="12"/>
                <w:szCs w:val="12"/>
              </w:rPr>
            </w:pPr>
            <w:r w:rsidRPr="00935A9D">
              <w:rPr>
                <w:rFonts w:ascii="Times New Roman" w:hAnsi="Times New Roman"/>
                <w:b w:val="0"/>
                <w:sz w:val="12"/>
                <w:szCs w:val="12"/>
              </w:rPr>
              <w:t>Mecanică agricolă</w:t>
            </w:r>
          </w:p>
        </w:tc>
        <w:tc>
          <w:tcPr>
            <w:tcW w:w="708" w:type="dxa"/>
            <w:vAlign w:val="center"/>
          </w:tcPr>
          <w:p w:rsidR="00A573AC" w:rsidRPr="00935A9D" w:rsidRDefault="00A573AC" w:rsidP="00A573AC">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709" w:type="dxa"/>
            <w:tcBorders>
              <w:right w:val="thinThickSmallGap" w:sz="24" w:space="0" w:color="auto"/>
            </w:tcBorders>
            <w:vAlign w:val="center"/>
          </w:tcPr>
          <w:p w:rsidR="00A573AC" w:rsidRPr="00935A9D" w:rsidRDefault="00A573AC" w:rsidP="00A573AC">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A573AC" w:rsidRPr="00935A9D" w:rsidRDefault="00A573AC" w:rsidP="00A573AC">
            <w:pPr>
              <w:jc w:val="center"/>
              <w:rPr>
                <w:b/>
                <w:bCs/>
                <w:caps/>
                <w:sz w:val="14"/>
                <w:szCs w:val="14"/>
              </w:rPr>
            </w:pPr>
          </w:p>
        </w:tc>
      </w:tr>
      <w:tr w:rsidR="00FD3910" w:rsidRPr="00935A9D" w:rsidTr="00273EFA">
        <w:trPr>
          <w:cantSplit/>
          <w:trHeight w:val="81"/>
        </w:trPr>
        <w:tc>
          <w:tcPr>
            <w:tcW w:w="1417" w:type="dxa"/>
            <w:vMerge/>
            <w:tcBorders>
              <w:left w:val="thinThickSmallGap" w:sz="24" w:space="0" w:color="auto"/>
            </w:tcBorders>
            <w:vAlign w:val="center"/>
          </w:tcPr>
          <w:p w:rsidR="00A573AC" w:rsidRPr="00935A9D" w:rsidRDefault="00A573AC" w:rsidP="00A573AC">
            <w:pPr>
              <w:rPr>
                <w:b/>
                <w:bCs/>
                <w:sz w:val="14"/>
                <w:szCs w:val="14"/>
              </w:rPr>
            </w:pPr>
          </w:p>
        </w:tc>
        <w:tc>
          <w:tcPr>
            <w:tcW w:w="1701" w:type="dxa"/>
            <w:vMerge/>
            <w:tcBorders>
              <w:right w:val="thinThickSmallGap" w:sz="24" w:space="0" w:color="auto"/>
            </w:tcBorders>
            <w:vAlign w:val="center"/>
          </w:tcPr>
          <w:p w:rsidR="00A573AC" w:rsidRPr="00935A9D" w:rsidRDefault="00A573AC" w:rsidP="00A573AC">
            <w:pPr>
              <w:rPr>
                <w:sz w:val="14"/>
                <w:szCs w:val="14"/>
              </w:rPr>
            </w:pPr>
          </w:p>
        </w:tc>
        <w:tc>
          <w:tcPr>
            <w:tcW w:w="1843" w:type="dxa"/>
            <w:vMerge/>
            <w:tcBorders>
              <w:left w:val="nil"/>
              <w:right w:val="thinThickSmallGap" w:sz="24" w:space="0" w:color="auto"/>
            </w:tcBorders>
            <w:vAlign w:val="center"/>
          </w:tcPr>
          <w:p w:rsidR="00A573AC" w:rsidRPr="00935A9D" w:rsidRDefault="00A573AC" w:rsidP="00A573AC">
            <w:pPr>
              <w:rPr>
                <w:sz w:val="14"/>
                <w:szCs w:val="14"/>
              </w:rPr>
            </w:pPr>
          </w:p>
        </w:tc>
        <w:tc>
          <w:tcPr>
            <w:tcW w:w="425" w:type="dxa"/>
            <w:tcBorders>
              <w:left w:val="nil"/>
            </w:tcBorders>
            <w:vAlign w:val="center"/>
          </w:tcPr>
          <w:p w:rsidR="00A573AC" w:rsidRPr="00935A9D" w:rsidRDefault="00A573AC" w:rsidP="00A573AC">
            <w:pPr>
              <w:numPr>
                <w:ilvl w:val="0"/>
                <w:numId w:val="1"/>
              </w:numPr>
              <w:rPr>
                <w:sz w:val="12"/>
                <w:szCs w:val="12"/>
              </w:rPr>
            </w:pPr>
          </w:p>
        </w:tc>
        <w:tc>
          <w:tcPr>
            <w:tcW w:w="4820" w:type="dxa"/>
            <w:vAlign w:val="center"/>
          </w:tcPr>
          <w:p w:rsidR="00A573AC" w:rsidRPr="00935A9D" w:rsidRDefault="00A573AC" w:rsidP="00A573AC">
            <w:pPr>
              <w:pStyle w:val="Heading4"/>
              <w:rPr>
                <w:rFonts w:ascii="Times New Roman" w:hAnsi="Times New Roman"/>
                <w:b w:val="0"/>
                <w:sz w:val="12"/>
                <w:szCs w:val="12"/>
              </w:rPr>
            </w:pPr>
            <w:r w:rsidRPr="00935A9D">
              <w:rPr>
                <w:rFonts w:ascii="Times New Roman" w:hAnsi="Times New Roman"/>
                <w:b w:val="0"/>
                <w:sz w:val="12"/>
                <w:szCs w:val="12"/>
              </w:rPr>
              <w:t xml:space="preserve">Construcţii de maşini agricole </w:t>
            </w:r>
          </w:p>
        </w:tc>
        <w:tc>
          <w:tcPr>
            <w:tcW w:w="708" w:type="dxa"/>
            <w:vAlign w:val="center"/>
          </w:tcPr>
          <w:p w:rsidR="00A573AC" w:rsidRPr="00935A9D" w:rsidRDefault="00A573AC" w:rsidP="00A573AC">
            <w:pPr>
              <w:pStyle w:val="Heading4"/>
              <w:jc w:val="center"/>
              <w:rPr>
                <w:rFonts w:ascii="Times New Roman" w:hAnsi="Times New Roman"/>
                <w:b w:val="0"/>
                <w:sz w:val="12"/>
                <w:szCs w:val="12"/>
              </w:rPr>
            </w:pPr>
            <w:r w:rsidRPr="00935A9D">
              <w:rPr>
                <w:rFonts w:ascii="Times New Roman" w:hAnsi="Times New Roman"/>
                <w:b w:val="0"/>
                <w:sz w:val="12"/>
                <w:szCs w:val="12"/>
              </w:rPr>
              <w:t>x</w:t>
            </w:r>
          </w:p>
        </w:tc>
        <w:tc>
          <w:tcPr>
            <w:tcW w:w="709" w:type="dxa"/>
            <w:tcBorders>
              <w:right w:val="thinThickSmallGap" w:sz="24" w:space="0" w:color="auto"/>
            </w:tcBorders>
            <w:vAlign w:val="center"/>
          </w:tcPr>
          <w:p w:rsidR="00A573AC" w:rsidRPr="00935A9D" w:rsidRDefault="00A573AC" w:rsidP="00A573AC">
            <w:pPr>
              <w:pStyle w:val="Heading4"/>
              <w:jc w:val="center"/>
              <w:rPr>
                <w:rFonts w:ascii="Times New Roman" w:hAnsi="Times New Roman"/>
                <w:b w:val="0"/>
                <w:bCs w:val="0"/>
                <w:sz w:val="12"/>
                <w:szCs w:val="12"/>
              </w:rPr>
            </w:pPr>
          </w:p>
        </w:tc>
        <w:tc>
          <w:tcPr>
            <w:tcW w:w="2693" w:type="dxa"/>
            <w:vMerge/>
            <w:tcBorders>
              <w:left w:val="nil"/>
              <w:right w:val="thinThickSmallGap" w:sz="24" w:space="0" w:color="auto"/>
            </w:tcBorders>
            <w:vAlign w:val="center"/>
          </w:tcPr>
          <w:p w:rsidR="00A573AC" w:rsidRPr="00935A9D" w:rsidRDefault="00A573AC" w:rsidP="00A573AC">
            <w:pPr>
              <w:jc w:val="center"/>
              <w:rPr>
                <w:b/>
                <w:bCs/>
                <w:caps/>
                <w:sz w:val="14"/>
                <w:szCs w:val="14"/>
              </w:rPr>
            </w:pPr>
          </w:p>
        </w:tc>
      </w:tr>
    </w:tbl>
    <w:p w:rsidR="00A573AC" w:rsidRPr="00935A9D" w:rsidRDefault="00A573AC"/>
    <w:p w:rsidR="00A573AC" w:rsidRPr="00935A9D" w:rsidRDefault="00A573AC"/>
    <w:p w:rsidR="00CA1CE5" w:rsidRPr="00935A9D" w:rsidRDefault="00CA1CE5"/>
    <w:p w:rsidR="00CA1CE5" w:rsidRPr="00935A9D" w:rsidRDefault="00CA1CE5"/>
    <w:p w:rsidR="00CA1CE5" w:rsidRPr="00935A9D" w:rsidRDefault="00CA1CE5"/>
    <w:p w:rsidR="00CA1CE5" w:rsidRPr="00935A9D" w:rsidRDefault="00CA1CE5"/>
    <w:p w:rsidR="00A573AC" w:rsidRPr="00935A9D" w:rsidRDefault="00A573AC">
      <w:pPr>
        <w:rPr>
          <w:sz w:val="12"/>
          <w:szCs w:val="12"/>
        </w:rPr>
      </w:pPr>
    </w:p>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701"/>
        <w:gridCol w:w="1843"/>
        <w:gridCol w:w="425"/>
        <w:gridCol w:w="3544"/>
        <w:gridCol w:w="709"/>
        <w:gridCol w:w="708"/>
        <w:gridCol w:w="3969"/>
      </w:tblGrid>
      <w:tr w:rsidR="00935A9D" w:rsidRPr="00935A9D" w:rsidTr="006B513A">
        <w:trPr>
          <w:cantSplit/>
        </w:trPr>
        <w:tc>
          <w:tcPr>
            <w:tcW w:w="1417" w:type="dxa"/>
            <w:vMerge w:val="restart"/>
            <w:tcBorders>
              <w:left w:val="thinThickSmallGap" w:sz="24" w:space="0" w:color="auto"/>
            </w:tcBorders>
            <w:vAlign w:val="center"/>
          </w:tcPr>
          <w:p w:rsidR="00CA1CE5" w:rsidRPr="00935A9D" w:rsidRDefault="00CA1CE5" w:rsidP="0044494C">
            <w:pPr>
              <w:jc w:val="center"/>
              <w:rPr>
                <w:b/>
                <w:bCs/>
                <w:sz w:val="14"/>
                <w:szCs w:val="14"/>
              </w:rPr>
            </w:pPr>
            <w:r w:rsidRPr="00935A9D">
              <w:rPr>
                <w:b/>
                <w:bCs/>
                <w:sz w:val="14"/>
                <w:szCs w:val="14"/>
              </w:rPr>
              <w:lastRenderedPageBreak/>
              <w:t>Învăţământ</w:t>
            </w:r>
          </w:p>
          <w:p w:rsidR="00CA1CE5" w:rsidRPr="00935A9D" w:rsidRDefault="00CA1CE5" w:rsidP="0044494C">
            <w:pPr>
              <w:jc w:val="center"/>
              <w:rPr>
                <w:b/>
                <w:bCs/>
                <w:sz w:val="14"/>
                <w:szCs w:val="14"/>
              </w:rPr>
            </w:pPr>
            <w:r w:rsidRPr="00935A9D">
              <w:rPr>
                <w:b/>
                <w:bCs/>
                <w:sz w:val="14"/>
                <w:szCs w:val="14"/>
              </w:rPr>
              <w:t>liceal /</w:t>
            </w:r>
          </w:p>
          <w:p w:rsidR="00CA1CE5" w:rsidRPr="00935A9D" w:rsidRDefault="00CA1CE5" w:rsidP="0044494C">
            <w:pPr>
              <w:jc w:val="center"/>
              <w:rPr>
                <w:b/>
                <w:bCs/>
                <w:sz w:val="14"/>
                <w:szCs w:val="14"/>
              </w:rPr>
            </w:pPr>
            <w:r w:rsidRPr="00935A9D">
              <w:rPr>
                <w:b/>
                <w:bCs/>
                <w:sz w:val="14"/>
                <w:szCs w:val="14"/>
              </w:rPr>
              <w:t>Învăţământ profesional</w:t>
            </w:r>
          </w:p>
          <w:p w:rsidR="00CA1CE5" w:rsidRPr="00935A9D" w:rsidRDefault="00CA1CE5" w:rsidP="0044494C">
            <w:pPr>
              <w:jc w:val="center"/>
              <w:rPr>
                <w:b/>
                <w:bCs/>
                <w:sz w:val="14"/>
                <w:szCs w:val="14"/>
              </w:rPr>
            </w:pPr>
          </w:p>
        </w:tc>
        <w:tc>
          <w:tcPr>
            <w:tcW w:w="1701" w:type="dxa"/>
            <w:vMerge w:val="restart"/>
            <w:tcBorders>
              <w:right w:val="thinThickSmallGap" w:sz="24" w:space="0" w:color="auto"/>
            </w:tcBorders>
            <w:vAlign w:val="center"/>
          </w:tcPr>
          <w:p w:rsidR="00CA1CE5" w:rsidRPr="00935A9D" w:rsidRDefault="00CA1CE5">
            <w:pPr>
              <w:rPr>
                <w:sz w:val="14"/>
                <w:szCs w:val="14"/>
              </w:rPr>
            </w:pPr>
            <w:r w:rsidRPr="00935A9D">
              <w:rPr>
                <w:sz w:val="14"/>
                <w:szCs w:val="14"/>
              </w:rPr>
              <w:t>Transporturi/</w:t>
            </w:r>
          </w:p>
          <w:p w:rsidR="00CA1CE5" w:rsidRPr="00935A9D" w:rsidRDefault="00CA1CE5">
            <w:pPr>
              <w:rPr>
                <w:sz w:val="14"/>
                <w:szCs w:val="14"/>
              </w:rPr>
            </w:pPr>
            <w:r w:rsidRPr="00935A9D">
              <w:rPr>
                <w:sz w:val="14"/>
                <w:szCs w:val="14"/>
              </w:rPr>
              <w:t>Transporturi feroviare</w:t>
            </w:r>
          </w:p>
          <w:p w:rsidR="00CA1CE5" w:rsidRPr="00935A9D" w:rsidRDefault="00CA1CE5">
            <w:pPr>
              <w:rPr>
                <w:sz w:val="14"/>
                <w:szCs w:val="14"/>
              </w:rPr>
            </w:pPr>
            <w:r w:rsidRPr="00935A9D">
              <w:rPr>
                <w:sz w:val="14"/>
                <w:szCs w:val="14"/>
              </w:rPr>
              <w:t xml:space="preserve">(Anexa 17 / Anexa 17.2) </w:t>
            </w:r>
          </w:p>
        </w:tc>
        <w:tc>
          <w:tcPr>
            <w:tcW w:w="1843" w:type="dxa"/>
            <w:vMerge w:val="restart"/>
            <w:tcBorders>
              <w:left w:val="nil"/>
              <w:right w:val="thinThickSmallGap" w:sz="24" w:space="0" w:color="auto"/>
            </w:tcBorders>
            <w:vAlign w:val="center"/>
          </w:tcPr>
          <w:p w:rsidR="00CA1CE5" w:rsidRPr="00935A9D" w:rsidRDefault="00CA1CE5">
            <w:pPr>
              <w:rPr>
                <w:sz w:val="14"/>
                <w:szCs w:val="14"/>
              </w:rPr>
            </w:pPr>
            <w:r w:rsidRPr="00935A9D">
              <w:rPr>
                <w:sz w:val="14"/>
                <w:szCs w:val="14"/>
              </w:rPr>
              <w:t>17.2 Transporturi/</w:t>
            </w:r>
          </w:p>
          <w:p w:rsidR="00CA1CE5" w:rsidRPr="00935A9D" w:rsidRDefault="00CA1CE5">
            <w:pPr>
              <w:rPr>
                <w:sz w:val="14"/>
                <w:szCs w:val="14"/>
              </w:rPr>
            </w:pPr>
            <w:r w:rsidRPr="00935A9D">
              <w:rPr>
                <w:sz w:val="14"/>
                <w:szCs w:val="14"/>
              </w:rPr>
              <w:t>Transporturi feroviare</w:t>
            </w: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pPr>
              <w:jc w:val="both"/>
              <w:rPr>
                <w:sz w:val="13"/>
                <w:szCs w:val="13"/>
              </w:rPr>
            </w:pPr>
            <w:r w:rsidRPr="00935A9D">
              <w:rPr>
                <w:sz w:val="13"/>
                <w:szCs w:val="13"/>
              </w:rPr>
              <w:t>Material rulant de cale ferată</w:t>
            </w:r>
          </w:p>
        </w:tc>
        <w:tc>
          <w:tcPr>
            <w:tcW w:w="709" w:type="dxa"/>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val="restart"/>
            <w:tcBorders>
              <w:left w:val="nil"/>
              <w:right w:val="thinThickSmallGap" w:sz="24" w:space="0" w:color="auto"/>
            </w:tcBorders>
            <w:vAlign w:val="center"/>
          </w:tcPr>
          <w:p w:rsidR="00CA1CE5" w:rsidRPr="00935A9D" w:rsidRDefault="00CA1CE5">
            <w:pPr>
              <w:jc w:val="center"/>
              <w:rPr>
                <w:b/>
                <w:bCs/>
                <w:caps/>
                <w:sz w:val="14"/>
                <w:szCs w:val="14"/>
              </w:rPr>
            </w:pPr>
            <w:r w:rsidRPr="00935A9D">
              <w:rPr>
                <w:b/>
                <w:bCs/>
                <w:caps/>
                <w:sz w:val="14"/>
                <w:szCs w:val="14"/>
              </w:rPr>
              <w:t>Transporturi feroviare</w:t>
            </w:r>
          </w:p>
          <w:p w:rsidR="00CA1CE5" w:rsidRPr="00935A9D" w:rsidRDefault="00CA1CE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25363" w:rsidRPr="00935A9D" w:rsidRDefault="00025363">
            <w:pPr>
              <w:jc w:val="center"/>
              <w:rPr>
                <w:sz w:val="16"/>
                <w:szCs w:val="16"/>
              </w:rPr>
            </w:pPr>
            <w:r w:rsidRPr="00935A9D">
              <w:rPr>
                <w:sz w:val="16"/>
                <w:szCs w:val="16"/>
              </w:rPr>
              <w:t>/</w:t>
            </w:r>
          </w:p>
          <w:p w:rsidR="00025363" w:rsidRPr="00935A9D" w:rsidRDefault="00025363" w:rsidP="00025363">
            <w:pPr>
              <w:jc w:val="center"/>
              <w:rPr>
                <w:b/>
                <w:iCs/>
                <w:sz w:val="14"/>
                <w:szCs w:val="14"/>
              </w:rPr>
            </w:pPr>
            <w:r w:rsidRPr="00935A9D">
              <w:rPr>
                <w:b/>
                <w:bCs/>
                <w:caps/>
                <w:sz w:val="14"/>
                <w:szCs w:val="14"/>
              </w:rPr>
              <w:t>Transporturi feroviare</w:t>
            </w:r>
          </w:p>
          <w:p w:rsidR="00025363" w:rsidRPr="00935A9D" w:rsidRDefault="00025363" w:rsidP="00025363">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rPr>
                <w:sz w:val="14"/>
                <w:szCs w:val="14"/>
              </w:rPr>
            </w:pP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rsidP="003867B2">
            <w:pPr>
              <w:jc w:val="both"/>
              <w:rPr>
                <w:sz w:val="13"/>
                <w:szCs w:val="13"/>
              </w:rPr>
            </w:pPr>
            <w:r w:rsidRPr="00935A9D">
              <w:rPr>
                <w:sz w:val="13"/>
                <w:szCs w:val="13"/>
              </w:rPr>
              <w:t>Material rulant</w:t>
            </w:r>
          </w:p>
        </w:tc>
        <w:tc>
          <w:tcPr>
            <w:tcW w:w="709" w:type="dxa"/>
            <w:vAlign w:val="center"/>
          </w:tcPr>
          <w:p w:rsidR="00CA1CE5" w:rsidRPr="00935A9D" w:rsidRDefault="00CA1CE5" w:rsidP="003867B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val="restart"/>
            <w:tcBorders>
              <w:right w:val="thinThickSmallGap" w:sz="24" w:space="0" w:color="auto"/>
            </w:tcBorders>
            <w:vAlign w:val="center"/>
          </w:tcPr>
          <w:p w:rsidR="00CA1CE5" w:rsidRPr="00935A9D" w:rsidRDefault="00CA1CE5">
            <w:pPr>
              <w:rPr>
                <w:sz w:val="14"/>
                <w:szCs w:val="14"/>
              </w:rPr>
            </w:pPr>
            <w:r w:rsidRPr="00935A9D">
              <w:rPr>
                <w:sz w:val="14"/>
                <w:szCs w:val="14"/>
              </w:rPr>
              <w:t>Transporturi/</w:t>
            </w:r>
          </w:p>
          <w:p w:rsidR="00CA1CE5" w:rsidRPr="00935A9D" w:rsidRDefault="00CA1CE5">
            <w:pPr>
              <w:rPr>
                <w:sz w:val="14"/>
                <w:szCs w:val="14"/>
              </w:rPr>
            </w:pPr>
            <w:r w:rsidRPr="00935A9D">
              <w:rPr>
                <w:sz w:val="14"/>
                <w:szCs w:val="14"/>
              </w:rPr>
              <w:t>Transporturi navale</w:t>
            </w:r>
          </w:p>
          <w:p w:rsidR="00CA1CE5" w:rsidRPr="00935A9D" w:rsidRDefault="00CA1CE5">
            <w:pPr>
              <w:rPr>
                <w:sz w:val="14"/>
                <w:szCs w:val="14"/>
              </w:rPr>
            </w:pPr>
            <w:r w:rsidRPr="00935A9D">
              <w:rPr>
                <w:sz w:val="14"/>
                <w:szCs w:val="14"/>
              </w:rPr>
              <w:t>(Anexa 17 / Anexa  17.3)</w:t>
            </w:r>
          </w:p>
        </w:tc>
        <w:tc>
          <w:tcPr>
            <w:tcW w:w="1843" w:type="dxa"/>
            <w:vMerge w:val="restart"/>
            <w:tcBorders>
              <w:left w:val="nil"/>
              <w:right w:val="thinThickSmallGap" w:sz="24" w:space="0" w:color="auto"/>
            </w:tcBorders>
            <w:vAlign w:val="center"/>
          </w:tcPr>
          <w:p w:rsidR="00CA1CE5" w:rsidRPr="00935A9D" w:rsidRDefault="00CA1CE5">
            <w:pPr>
              <w:rPr>
                <w:sz w:val="14"/>
                <w:szCs w:val="14"/>
              </w:rPr>
            </w:pPr>
            <w:r w:rsidRPr="00935A9D">
              <w:rPr>
                <w:sz w:val="14"/>
                <w:szCs w:val="14"/>
              </w:rPr>
              <w:t>17.3.  Transporturi /</w:t>
            </w:r>
          </w:p>
          <w:p w:rsidR="00CA1CE5" w:rsidRPr="00935A9D" w:rsidRDefault="00CA1CE5">
            <w:pPr>
              <w:rPr>
                <w:sz w:val="14"/>
                <w:szCs w:val="14"/>
              </w:rPr>
            </w:pPr>
            <w:r w:rsidRPr="00935A9D">
              <w:rPr>
                <w:sz w:val="14"/>
                <w:szCs w:val="14"/>
              </w:rPr>
              <w:t>Transporturi navale</w:t>
            </w: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pPr>
              <w:jc w:val="both"/>
              <w:rPr>
                <w:sz w:val="13"/>
                <w:szCs w:val="13"/>
              </w:rPr>
            </w:pPr>
            <w:r w:rsidRPr="00935A9D">
              <w:rPr>
                <w:sz w:val="13"/>
                <w:szCs w:val="13"/>
              </w:rPr>
              <w:t>Exploatarea porturilor şi a navelor</w:t>
            </w:r>
          </w:p>
        </w:tc>
        <w:tc>
          <w:tcPr>
            <w:tcW w:w="709" w:type="dxa"/>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val="restart"/>
            <w:tcBorders>
              <w:left w:val="nil"/>
              <w:right w:val="thinThickSmallGap" w:sz="24" w:space="0" w:color="auto"/>
            </w:tcBorders>
            <w:vAlign w:val="center"/>
          </w:tcPr>
          <w:p w:rsidR="00CA1CE5" w:rsidRPr="00935A9D" w:rsidRDefault="00CA1CE5">
            <w:pPr>
              <w:jc w:val="center"/>
              <w:rPr>
                <w:b/>
                <w:bCs/>
                <w:caps/>
                <w:sz w:val="14"/>
                <w:szCs w:val="14"/>
              </w:rPr>
            </w:pPr>
            <w:r w:rsidRPr="00935A9D">
              <w:rPr>
                <w:b/>
                <w:bCs/>
                <w:caps/>
                <w:sz w:val="14"/>
                <w:szCs w:val="14"/>
              </w:rPr>
              <w:t>Transporturi navale</w:t>
            </w:r>
          </w:p>
          <w:p w:rsidR="00CA1CE5" w:rsidRPr="00935A9D" w:rsidRDefault="00CA1CE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25363" w:rsidRPr="00935A9D" w:rsidRDefault="00025363">
            <w:pPr>
              <w:jc w:val="center"/>
              <w:rPr>
                <w:sz w:val="16"/>
                <w:szCs w:val="16"/>
              </w:rPr>
            </w:pPr>
            <w:r w:rsidRPr="00935A9D">
              <w:rPr>
                <w:sz w:val="16"/>
                <w:szCs w:val="16"/>
              </w:rPr>
              <w:t>/</w:t>
            </w:r>
          </w:p>
          <w:p w:rsidR="00025363" w:rsidRPr="00935A9D" w:rsidRDefault="00025363" w:rsidP="00025363">
            <w:pPr>
              <w:jc w:val="center"/>
              <w:rPr>
                <w:b/>
                <w:bCs/>
                <w:caps/>
                <w:sz w:val="14"/>
                <w:szCs w:val="14"/>
              </w:rPr>
            </w:pPr>
            <w:r w:rsidRPr="00935A9D">
              <w:rPr>
                <w:b/>
                <w:bCs/>
                <w:caps/>
                <w:sz w:val="14"/>
                <w:szCs w:val="14"/>
              </w:rPr>
              <w:t>Transporturi navale</w:t>
            </w:r>
          </w:p>
          <w:p w:rsidR="00025363" w:rsidRPr="00935A9D" w:rsidRDefault="00025363" w:rsidP="00025363">
            <w:pPr>
              <w:jc w:val="center"/>
              <w:rPr>
                <w:b/>
                <w:bCs/>
                <w:sz w:val="14"/>
                <w:szCs w:val="14"/>
              </w:rPr>
            </w:pPr>
            <w:r w:rsidRPr="00935A9D">
              <w:rPr>
                <w:b/>
                <w:iCs/>
                <w:sz w:val="14"/>
                <w:szCs w:val="14"/>
              </w:rPr>
              <w:t>(SPECIALITATE ŞI DIDACTICA SPECIALITĂŢII), ELEMENTE DE PEDAGOGIE ŞI PSIHOLOGIE</w:t>
            </w:r>
          </w:p>
          <w:p w:rsidR="00025363" w:rsidRPr="00935A9D" w:rsidRDefault="00025363" w:rsidP="00025363">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jc w:val="both"/>
              <w:rPr>
                <w:sz w:val="14"/>
                <w:szCs w:val="14"/>
              </w:rPr>
            </w:pP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pPr>
              <w:jc w:val="both"/>
              <w:rPr>
                <w:sz w:val="13"/>
                <w:szCs w:val="13"/>
              </w:rPr>
            </w:pPr>
            <w:r w:rsidRPr="00935A9D">
              <w:rPr>
                <w:sz w:val="13"/>
                <w:szCs w:val="13"/>
              </w:rPr>
              <w:t>Mecanică nave</w:t>
            </w:r>
          </w:p>
        </w:tc>
        <w:tc>
          <w:tcPr>
            <w:tcW w:w="709" w:type="dxa"/>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jc w:val="both"/>
              <w:rPr>
                <w:sz w:val="14"/>
                <w:szCs w:val="14"/>
              </w:rPr>
            </w:pP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pPr>
              <w:jc w:val="both"/>
              <w:rPr>
                <w:sz w:val="13"/>
                <w:szCs w:val="13"/>
              </w:rPr>
            </w:pPr>
            <w:r w:rsidRPr="00935A9D">
              <w:rPr>
                <w:sz w:val="13"/>
                <w:szCs w:val="13"/>
              </w:rPr>
              <w:t>Navigaţie şi transport fluvial</w:t>
            </w:r>
          </w:p>
        </w:tc>
        <w:tc>
          <w:tcPr>
            <w:tcW w:w="709" w:type="dxa"/>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jc w:val="both"/>
              <w:rPr>
                <w:sz w:val="14"/>
                <w:szCs w:val="14"/>
              </w:rPr>
            </w:pP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pPr>
              <w:jc w:val="both"/>
              <w:rPr>
                <w:sz w:val="13"/>
                <w:szCs w:val="13"/>
              </w:rPr>
            </w:pPr>
            <w:r w:rsidRPr="00935A9D">
              <w:rPr>
                <w:sz w:val="13"/>
                <w:szCs w:val="13"/>
              </w:rPr>
              <w:t>Navigaţie şi transport maritim</w:t>
            </w:r>
          </w:p>
        </w:tc>
        <w:tc>
          <w:tcPr>
            <w:tcW w:w="709" w:type="dxa"/>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jc w:val="both"/>
              <w:rPr>
                <w:sz w:val="14"/>
                <w:szCs w:val="14"/>
              </w:rPr>
            </w:pP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pPr>
              <w:jc w:val="both"/>
              <w:rPr>
                <w:sz w:val="13"/>
                <w:szCs w:val="13"/>
              </w:rPr>
            </w:pPr>
            <w:r w:rsidRPr="00935A9D">
              <w:rPr>
                <w:sz w:val="13"/>
                <w:szCs w:val="13"/>
              </w:rPr>
              <w:t>Transporturi navale</w:t>
            </w:r>
          </w:p>
        </w:tc>
        <w:tc>
          <w:tcPr>
            <w:tcW w:w="709" w:type="dxa"/>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jc w:val="both"/>
              <w:rPr>
                <w:sz w:val="14"/>
                <w:szCs w:val="14"/>
              </w:rPr>
            </w:pP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pPr>
              <w:jc w:val="both"/>
              <w:rPr>
                <w:sz w:val="13"/>
                <w:szCs w:val="13"/>
              </w:rPr>
            </w:pPr>
            <w:r w:rsidRPr="00935A9D">
              <w:rPr>
                <w:sz w:val="13"/>
                <w:szCs w:val="13"/>
              </w:rPr>
              <w:t>Navigaţie</w:t>
            </w:r>
          </w:p>
        </w:tc>
        <w:tc>
          <w:tcPr>
            <w:tcW w:w="709" w:type="dxa"/>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jc w:val="both"/>
              <w:rPr>
                <w:sz w:val="14"/>
                <w:szCs w:val="14"/>
              </w:rPr>
            </w:pP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rsidP="00BE7C3D">
            <w:pPr>
              <w:jc w:val="both"/>
              <w:rPr>
                <w:sz w:val="13"/>
                <w:szCs w:val="13"/>
              </w:rPr>
            </w:pPr>
            <w:r w:rsidRPr="00935A9D">
              <w:rPr>
                <w:sz w:val="13"/>
                <w:szCs w:val="13"/>
              </w:rPr>
              <w:t>Navigaţie, hidrografie şi echipamente navale</w:t>
            </w:r>
          </w:p>
        </w:tc>
        <w:tc>
          <w:tcPr>
            <w:tcW w:w="709" w:type="dxa"/>
            <w:vAlign w:val="center"/>
          </w:tcPr>
          <w:p w:rsidR="00CA1CE5" w:rsidRPr="00935A9D" w:rsidRDefault="00CA1CE5" w:rsidP="00BE7C3D">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jc w:val="both"/>
              <w:rPr>
                <w:sz w:val="14"/>
                <w:szCs w:val="14"/>
              </w:rPr>
            </w:pP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rsidP="003867B2">
            <w:pPr>
              <w:jc w:val="both"/>
              <w:rPr>
                <w:sz w:val="13"/>
                <w:szCs w:val="13"/>
              </w:rPr>
            </w:pPr>
            <w:r w:rsidRPr="00935A9D">
              <w:rPr>
                <w:sz w:val="13"/>
                <w:szCs w:val="13"/>
              </w:rPr>
              <w:t>Navigaţie, hidrografie şi transport maritim</w:t>
            </w:r>
          </w:p>
        </w:tc>
        <w:tc>
          <w:tcPr>
            <w:tcW w:w="709" w:type="dxa"/>
            <w:vAlign w:val="center"/>
          </w:tcPr>
          <w:p w:rsidR="00CA1CE5" w:rsidRPr="00935A9D" w:rsidRDefault="00CA1CE5" w:rsidP="003867B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jc w:val="both"/>
              <w:rPr>
                <w:sz w:val="14"/>
                <w:szCs w:val="14"/>
              </w:rPr>
            </w:pP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pPr>
              <w:jc w:val="both"/>
              <w:rPr>
                <w:sz w:val="13"/>
                <w:szCs w:val="13"/>
              </w:rPr>
            </w:pPr>
            <w:r w:rsidRPr="00935A9D">
              <w:rPr>
                <w:sz w:val="13"/>
                <w:szCs w:val="13"/>
              </w:rPr>
              <w:t>Exploatări portuare</w:t>
            </w:r>
          </w:p>
        </w:tc>
        <w:tc>
          <w:tcPr>
            <w:tcW w:w="709" w:type="dxa"/>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Height w:val="160"/>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val="restart"/>
            <w:tcBorders>
              <w:right w:val="thinThickSmallGap" w:sz="24" w:space="0" w:color="auto"/>
            </w:tcBorders>
            <w:vAlign w:val="center"/>
          </w:tcPr>
          <w:p w:rsidR="00CA1CE5" w:rsidRPr="00935A9D" w:rsidRDefault="00CA1CE5">
            <w:pPr>
              <w:rPr>
                <w:sz w:val="14"/>
                <w:szCs w:val="14"/>
              </w:rPr>
            </w:pPr>
            <w:r w:rsidRPr="00935A9D">
              <w:rPr>
                <w:sz w:val="14"/>
                <w:szCs w:val="14"/>
              </w:rPr>
              <w:t>Transporturi/</w:t>
            </w:r>
          </w:p>
          <w:p w:rsidR="00CA1CE5" w:rsidRPr="00935A9D" w:rsidRDefault="00CA1CE5">
            <w:pPr>
              <w:rPr>
                <w:sz w:val="14"/>
                <w:szCs w:val="14"/>
              </w:rPr>
            </w:pPr>
            <w:r w:rsidRPr="00935A9D">
              <w:rPr>
                <w:sz w:val="14"/>
                <w:szCs w:val="14"/>
              </w:rPr>
              <w:t>Transporturi aeronautice</w:t>
            </w:r>
          </w:p>
          <w:p w:rsidR="00CA1CE5" w:rsidRPr="00935A9D" w:rsidRDefault="00CA1CE5">
            <w:pPr>
              <w:rPr>
                <w:sz w:val="14"/>
                <w:szCs w:val="14"/>
              </w:rPr>
            </w:pPr>
            <w:r w:rsidRPr="00935A9D">
              <w:rPr>
                <w:sz w:val="14"/>
                <w:szCs w:val="14"/>
              </w:rPr>
              <w:t>(Anexa 17 / Anexa 17.4)</w:t>
            </w:r>
          </w:p>
        </w:tc>
        <w:tc>
          <w:tcPr>
            <w:tcW w:w="1843" w:type="dxa"/>
            <w:vMerge w:val="restart"/>
            <w:tcBorders>
              <w:left w:val="nil"/>
              <w:right w:val="thinThickSmallGap" w:sz="24" w:space="0" w:color="auto"/>
            </w:tcBorders>
            <w:vAlign w:val="center"/>
          </w:tcPr>
          <w:p w:rsidR="00CA1CE5" w:rsidRPr="00935A9D" w:rsidRDefault="00CA1CE5">
            <w:pPr>
              <w:rPr>
                <w:sz w:val="14"/>
                <w:szCs w:val="14"/>
              </w:rPr>
            </w:pPr>
            <w:r w:rsidRPr="00935A9D">
              <w:rPr>
                <w:sz w:val="14"/>
                <w:szCs w:val="14"/>
              </w:rPr>
              <w:t>17.4 Transporturi/</w:t>
            </w:r>
          </w:p>
          <w:p w:rsidR="00CA1CE5" w:rsidRPr="00935A9D" w:rsidRDefault="00CA1CE5">
            <w:pPr>
              <w:rPr>
                <w:sz w:val="14"/>
                <w:szCs w:val="14"/>
              </w:rPr>
            </w:pPr>
            <w:r w:rsidRPr="00935A9D">
              <w:rPr>
                <w:sz w:val="14"/>
                <w:szCs w:val="14"/>
              </w:rPr>
              <w:t>Transporturi aeronautice</w:t>
            </w:r>
          </w:p>
        </w:tc>
        <w:tc>
          <w:tcPr>
            <w:tcW w:w="425" w:type="dxa"/>
            <w:tcBorders>
              <w:left w:val="nil"/>
              <w:bottom w:val="single" w:sz="2" w:space="0" w:color="auto"/>
            </w:tcBorders>
            <w:vAlign w:val="center"/>
          </w:tcPr>
          <w:p w:rsidR="00CA1CE5" w:rsidRPr="00935A9D" w:rsidRDefault="00CA1CE5" w:rsidP="00747431">
            <w:pPr>
              <w:numPr>
                <w:ilvl w:val="0"/>
                <w:numId w:val="1"/>
              </w:numPr>
              <w:rPr>
                <w:sz w:val="13"/>
                <w:szCs w:val="13"/>
              </w:rPr>
            </w:pPr>
          </w:p>
        </w:tc>
        <w:tc>
          <w:tcPr>
            <w:tcW w:w="3544" w:type="dxa"/>
            <w:tcBorders>
              <w:bottom w:val="single" w:sz="2" w:space="0" w:color="auto"/>
            </w:tcBorders>
            <w:vAlign w:val="center"/>
          </w:tcPr>
          <w:p w:rsidR="00CA1CE5" w:rsidRPr="00935A9D" w:rsidRDefault="00CA1CE5">
            <w:pPr>
              <w:jc w:val="both"/>
              <w:rPr>
                <w:sz w:val="13"/>
                <w:szCs w:val="13"/>
              </w:rPr>
            </w:pPr>
            <w:r w:rsidRPr="00935A9D">
              <w:rPr>
                <w:sz w:val="13"/>
                <w:szCs w:val="13"/>
              </w:rPr>
              <w:t>Aeronautică</w:t>
            </w:r>
          </w:p>
        </w:tc>
        <w:tc>
          <w:tcPr>
            <w:tcW w:w="709" w:type="dxa"/>
            <w:tcBorders>
              <w:bottom w:val="single" w:sz="2" w:space="0" w:color="auto"/>
            </w:tcBorders>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bottom w:val="single" w:sz="2" w:space="0" w:color="auto"/>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val="restart"/>
            <w:tcBorders>
              <w:left w:val="nil"/>
              <w:right w:val="thinThickSmallGap" w:sz="24" w:space="0" w:color="auto"/>
            </w:tcBorders>
            <w:vAlign w:val="center"/>
          </w:tcPr>
          <w:p w:rsidR="00CA1CE5" w:rsidRPr="00935A9D" w:rsidRDefault="00CA1CE5">
            <w:pPr>
              <w:jc w:val="center"/>
              <w:rPr>
                <w:b/>
                <w:bCs/>
                <w:caps/>
                <w:sz w:val="14"/>
                <w:szCs w:val="14"/>
              </w:rPr>
            </w:pPr>
            <w:r w:rsidRPr="00935A9D">
              <w:rPr>
                <w:b/>
                <w:bCs/>
                <w:caps/>
                <w:sz w:val="14"/>
                <w:szCs w:val="14"/>
              </w:rPr>
              <w:t>Transporturi aeronautice</w:t>
            </w:r>
          </w:p>
          <w:p w:rsidR="00CA1CE5" w:rsidRPr="00935A9D" w:rsidRDefault="00CA1CE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25363" w:rsidRPr="00935A9D" w:rsidRDefault="00025363">
            <w:pPr>
              <w:jc w:val="center"/>
              <w:rPr>
                <w:sz w:val="16"/>
                <w:szCs w:val="16"/>
              </w:rPr>
            </w:pPr>
            <w:r w:rsidRPr="00935A9D">
              <w:rPr>
                <w:sz w:val="16"/>
                <w:szCs w:val="16"/>
              </w:rPr>
              <w:t>/</w:t>
            </w:r>
          </w:p>
          <w:p w:rsidR="00025363" w:rsidRPr="00935A9D" w:rsidRDefault="00025363" w:rsidP="00025363">
            <w:pPr>
              <w:jc w:val="center"/>
              <w:rPr>
                <w:b/>
                <w:bCs/>
                <w:caps/>
                <w:sz w:val="14"/>
                <w:szCs w:val="14"/>
              </w:rPr>
            </w:pPr>
            <w:r w:rsidRPr="00935A9D">
              <w:rPr>
                <w:b/>
                <w:bCs/>
                <w:caps/>
                <w:sz w:val="14"/>
                <w:szCs w:val="14"/>
              </w:rPr>
              <w:t>Transporturi aeronautice</w:t>
            </w:r>
          </w:p>
          <w:p w:rsidR="00025363" w:rsidRPr="00935A9D" w:rsidRDefault="00025363" w:rsidP="00025363">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rPr>
                <w:sz w:val="14"/>
                <w:szCs w:val="14"/>
              </w:rPr>
            </w:pPr>
          </w:p>
        </w:tc>
        <w:tc>
          <w:tcPr>
            <w:tcW w:w="425" w:type="dxa"/>
            <w:tcBorders>
              <w:top w:val="single" w:sz="2" w:space="0" w:color="auto"/>
              <w:left w:val="nil"/>
            </w:tcBorders>
            <w:vAlign w:val="center"/>
          </w:tcPr>
          <w:p w:rsidR="00CA1CE5" w:rsidRPr="00935A9D" w:rsidRDefault="00CA1CE5" w:rsidP="00747431">
            <w:pPr>
              <w:numPr>
                <w:ilvl w:val="0"/>
                <w:numId w:val="1"/>
              </w:numPr>
              <w:rPr>
                <w:sz w:val="13"/>
                <w:szCs w:val="13"/>
              </w:rPr>
            </w:pPr>
          </w:p>
        </w:tc>
        <w:tc>
          <w:tcPr>
            <w:tcW w:w="3544" w:type="dxa"/>
            <w:tcBorders>
              <w:top w:val="single" w:sz="2" w:space="0" w:color="auto"/>
            </w:tcBorders>
            <w:vAlign w:val="center"/>
          </w:tcPr>
          <w:p w:rsidR="00CA1CE5" w:rsidRPr="00935A9D" w:rsidRDefault="00CA1CE5">
            <w:pPr>
              <w:jc w:val="both"/>
              <w:rPr>
                <w:sz w:val="13"/>
                <w:szCs w:val="13"/>
              </w:rPr>
            </w:pPr>
            <w:r w:rsidRPr="00935A9D">
              <w:rPr>
                <w:sz w:val="13"/>
                <w:szCs w:val="13"/>
              </w:rPr>
              <w:t>Aeronave</w:t>
            </w:r>
          </w:p>
        </w:tc>
        <w:tc>
          <w:tcPr>
            <w:tcW w:w="709" w:type="dxa"/>
            <w:tcBorders>
              <w:top w:val="single" w:sz="2" w:space="0" w:color="auto"/>
            </w:tcBorders>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top w:val="single" w:sz="2" w:space="0" w:color="auto"/>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rPr>
                <w:sz w:val="14"/>
                <w:szCs w:val="14"/>
              </w:rPr>
            </w:pPr>
          </w:p>
        </w:tc>
        <w:tc>
          <w:tcPr>
            <w:tcW w:w="425" w:type="dxa"/>
            <w:tcBorders>
              <w:top w:val="single" w:sz="2" w:space="0" w:color="auto"/>
              <w:left w:val="nil"/>
            </w:tcBorders>
            <w:vAlign w:val="center"/>
          </w:tcPr>
          <w:p w:rsidR="00CA1CE5" w:rsidRPr="00935A9D" w:rsidRDefault="00CA1CE5" w:rsidP="00747431">
            <w:pPr>
              <w:numPr>
                <w:ilvl w:val="0"/>
                <w:numId w:val="1"/>
              </w:numPr>
              <w:rPr>
                <w:sz w:val="13"/>
                <w:szCs w:val="13"/>
              </w:rPr>
            </w:pPr>
          </w:p>
        </w:tc>
        <w:tc>
          <w:tcPr>
            <w:tcW w:w="3544" w:type="dxa"/>
            <w:tcBorders>
              <w:top w:val="single" w:sz="2" w:space="0" w:color="auto"/>
            </w:tcBorders>
            <w:vAlign w:val="center"/>
          </w:tcPr>
          <w:p w:rsidR="00CA1CE5" w:rsidRPr="00935A9D" w:rsidRDefault="00CA1CE5">
            <w:pPr>
              <w:jc w:val="both"/>
              <w:rPr>
                <w:sz w:val="13"/>
                <w:szCs w:val="13"/>
              </w:rPr>
            </w:pPr>
            <w:r w:rsidRPr="00935A9D">
              <w:rPr>
                <w:sz w:val="13"/>
                <w:szCs w:val="13"/>
              </w:rPr>
              <w:t>Inginerie şi management aeronautic</w:t>
            </w:r>
          </w:p>
        </w:tc>
        <w:tc>
          <w:tcPr>
            <w:tcW w:w="709" w:type="dxa"/>
            <w:tcBorders>
              <w:top w:val="single" w:sz="2" w:space="0" w:color="auto"/>
            </w:tcBorders>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top w:val="single" w:sz="2" w:space="0" w:color="auto"/>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rPr>
                <w:sz w:val="14"/>
                <w:szCs w:val="14"/>
              </w:rPr>
            </w:pPr>
          </w:p>
        </w:tc>
        <w:tc>
          <w:tcPr>
            <w:tcW w:w="425" w:type="dxa"/>
            <w:tcBorders>
              <w:top w:val="single" w:sz="2" w:space="0" w:color="auto"/>
              <w:left w:val="nil"/>
            </w:tcBorders>
            <w:vAlign w:val="center"/>
          </w:tcPr>
          <w:p w:rsidR="00CA1CE5" w:rsidRPr="00935A9D" w:rsidRDefault="00CA1CE5" w:rsidP="00747431">
            <w:pPr>
              <w:numPr>
                <w:ilvl w:val="0"/>
                <w:numId w:val="1"/>
              </w:numPr>
              <w:rPr>
                <w:sz w:val="13"/>
                <w:szCs w:val="13"/>
              </w:rPr>
            </w:pPr>
          </w:p>
        </w:tc>
        <w:tc>
          <w:tcPr>
            <w:tcW w:w="3544" w:type="dxa"/>
            <w:tcBorders>
              <w:top w:val="single" w:sz="2" w:space="0" w:color="auto"/>
            </w:tcBorders>
            <w:vAlign w:val="center"/>
          </w:tcPr>
          <w:p w:rsidR="00CA1CE5" w:rsidRPr="00935A9D" w:rsidRDefault="00CA1CE5" w:rsidP="0003175F">
            <w:pPr>
              <w:jc w:val="both"/>
              <w:rPr>
                <w:sz w:val="13"/>
                <w:szCs w:val="13"/>
              </w:rPr>
            </w:pPr>
            <w:r w:rsidRPr="00935A9D">
              <w:rPr>
                <w:sz w:val="13"/>
                <w:szCs w:val="13"/>
              </w:rPr>
              <w:t>Aeronave şi armament, rachete (militar)</w:t>
            </w:r>
          </w:p>
        </w:tc>
        <w:tc>
          <w:tcPr>
            <w:tcW w:w="709" w:type="dxa"/>
            <w:tcBorders>
              <w:top w:val="single" w:sz="2" w:space="0" w:color="auto"/>
            </w:tcBorders>
            <w:vAlign w:val="center"/>
          </w:tcPr>
          <w:p w:rsidR="00CA1CE5" w:rsidRPr="00935A9D" w:rsidRDefault="00CA1CE5" w:rsidP="0003175F">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top w:val="single" w:sz="2" w:space="0" w:color="auto"/>
              <w:right w:val="thinThickSmallGap" w:sz="24" w:space="0" w:color="auto"/>
            </w:tcBorders>
            <w:vAlign w:val="center"/>
          </w:tcPr>
          <w:p w:rsidR="00CA1CE5" w:rsidRPr="00935A9D" w:rsidRDefault="00CA1CE5" w:rsidP="0003175F">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rPr>
                <w:sz w:val="14"/>
                <w:szCs w:val="14"/>
              </w:rPr>
            </w:pPr>
          </w:p>
        </w:tc>
        <w:tc>
          <w:tcPr>
            <w:tcW w:w="425" w:type="dxa"/>
            <w:tcBorders>
              <w:top w:val="single" w:sz="2" w:space="0" w:color="auto"/>
              <w:left w:val="nil"/>
            </w:tcBorders>
            <w:vAlign w:val="center"/>
          </w:tcPr>
          <w:p w:rsidR="00CA1CE5" w:rsidRPr="00935A9D" w:rsidRDefault="00CA1CE5" w:rsidP="00747431">
            <w:pPr>
              <w:numPr>
                <w:ilvl w:val="0"/>
                <w:numId w:val="1"/>
              </w:numPr>
              <w:rPr>
                <w:sz w:val="13"/>
                <w:szCs w:val="13"/>
              </w:rPr>
            </w:pPr>
          </w:p>
        </w:tc>
        <w:tc>
          <w:tcPr>
            <w:tcW w:w="3544" w:type="dxa"/>
            <w:tcBorders>
              <w:top w:val="single" w:sz="2" w:space="0" w:color="auto"/>
              <w:bottom w:val="thinThickSmallGap" w:sz="24" w:space="0" w:color="auto"/>
            </w:tcBorders>
            <w:vAlign w:val="center"/>
          </w:tcPr>
          <w:p w:rsidR="00CA1CE5" w:rsidRPr="00935A9D" w:rsidRDefault="00CA1CE5">
            <w:pPr>
              <w:jc w:val="both"/>
              <w:rPr>
                <w:sz w:val="13"/>
                <w:szCs w:val="13"/>
              </w:rPr>
            </w:pPr>
            <w:r w:rsidRPr="00935A9D">
              <w:rPr>
                <w:sz w:val="13"/>
                <w:szCs w:val="13"/>
              </w:rPr>
              <w:t>Aeronave şi motoare de aviaţie</w:t>
            </w:r>
          </w:p>
        </w:tc>
        <w:tc>
          <w:tcPr>
            <w:tcW w:w="709" w:type="dxa"/>
            <w:tcBorders>
              <w:top w:val="single" w:sz="2" w:space="0" w:color="auto"/>
              <w:bottom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top w:val="single" w:sz="2" w:space="0" w:color="auto"/>
              <w:bottom w:val="thinThickSmallGap" w:sz="24" w:space="0" w:color="auto"/>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val="restart"/>
            <w:tcBorders>
              <w:top w:val="thinThickSmallGap" w:sz="24" w:space="0" w:color="auto"/>
              <w:right w:val="thinThickSmallGap" w:sz="24" w:space="0" w:color="auto"/>
            </w:tcBorders>
            <w:vAlign w:val="center"/>
          </w:tcPr>
          <w:p w:rsidR="00CA1CE5" w:rsidRPr="00935A9D" w:rsidRDefault="00CA1CE5">
            <w:pPr>
              <w:pStyle w:val="Footer"/>
              <w:tabs>
                <w:tab w:val="clear" w:pos="4320"/>
                <w:tab w:val="clear" w:pos="8640"/>
              </w:tabs>
              <w:rPr>
                <w:sz w:val="14"/>
                <w:szCs w:val="14"/>
              </w:rPr>
            </w:pPr>
            <w:r w:rsidRPr="00935A9D">
              <w:rPr>
                <w:sz w:val="14"/>
                <w:szCs w:val="14"/>
              </w:rPr>
              <w:t>Media şi poligrafie/Tehnici poligrafice</w:t>
            </w:r>
          </w:p>
          <w:p w:rsidR="00CA1CE5" w:rsidRPr="00935A9D" w:rsidRDefault="00CA1CE5">
            <w:pPr>
              <w:rPr>
                <w:sz w:val="14"/>
                <w:szCs w:val="14"/>
              </w:rPr>
            </w:pPr>
            <w:r w:rsidRPr="00935A9D">
              <w:rPr>
                <w:sz w:val="14"/>
                <w:szCs w:val="14"/>
              </w:rPr>
              <w:t>(Anexa 18 / Anexa 18.1)</w:t>
            </w:r>
          </w:p>
        </w:tc>
        <w:tc>
          <w:tcPr>
            <w:tcW w:w="1843" w:type="dxa"/>
            <w:vMerge w:val="restart"/>
            <w:tcBorders>
              <w:top w:val="thinThickSmallGap" w:sz="24" w:space="0" w:color="auto"/>
              <w:left w:val="nil"/>
              <w:right w:val="thinThickSmallGap" w:sz="24" w:space="0" w:color="auto"/>
            </w:tcBorders>
            <w:vAlign w:val="center"/>
          </w:tcPr>
          <w:p w:rsidR="00CA1CE5" w:rsidRPr="00935A9D" w:rsidRDefault="00CA1CE5">
            <w:pPr>
              <w:pStyle w:val="Footer"/>
              <w:tabs>
                <w:tab w:val="clear" w:pos="4320"/>
                <w:tab w:val="clear" w:pos="8640"/>
              </w:tabs>
              <w:rPr>
                <w:sz w:val="14"/>
                <w:szCs w:val="14"/>
              </w:rPr>
            </w:pPr>
            <w:r w:rsidRPr="00935A9D">
              <w:rPr>
                <w:sz w:val="14"/>
                <w:szCs w:val="14"/>
              </w:rPr>
              <w:t>18.1 Media şi poligrafie / Tehnici poligrafice</w:t>
            </w:r>
          </w:p>
        </w:tc>
        <w:tc>
          <w:tcPr>
            <w:tcW w:w="425" w:type="dxa"/>
            <w:tcBorders>
              <w:top w:val="thinThickSmallGap" w:sz="24" w:space="0" w:color="auto"/>
              <w:left w:val="nil"/>
            </w:tcBorders>
            <w:vAlign w:val="center"/>
          </w:tcPr>
          <w:p w:rsidR="00CA1CE5" w:rsidRPr="00935A9D" w:rsidRDefault="00CA1CE5" w:rsidP="00747431">
            <w:pPr>
              <w:numPr>
                <w:ilvl w:val="0"/>
                <w:numId w:val="1"/>
              </w:numPr>
              <w:rPr>
                <w:sz w:val="13"/>
                <w:szCs w:val="13"/>
              </w:rPr>
            </w:pPr>
          </w:p>
        </w:tc>
        <w:tc>
          <w:tcPr>
            <w:tcW w:w="3544" w:type="dxa"/>
            <w:tcBorders>
              <w:top w:val="thinThickSmallGap" w:sz="24" w:space="0" w:color="auto"/>
            </w:tcBorders>
            <w:vAlign w:val="center"/>
          </w:tcPr>
          <w:p w:rsidR="00CA1CE5" w:rsidRPr="00935A9D" w:rsidRDefault="00CA1CE5">
            <w:pPr>
              <w:pStyle w:val="Footer"/>
              <w:tabs>
                <w:tab w:val="clear" w:pos="4320"/>
                <w:tab w:val="clear" w:pos="8640"/>
              </w:tabs>
              <w:jc w:val="both"/>
              <w:rPr>
                <w:sz w:val="13"/>
                <w:szCs w:val="13"/>
              </w:rPr>
            </w:pPr>
            <w:r w:rsidRPr="00935A9D">
              <w:rPr>
                <w:sz w:val="13"/>
                <w:szCs w:val="13"/>
              </w:rPr>
              <w:t>Tehnici poligrafice</w:t>
            </w:r>
          </w:p>
        </w:tc>
        <w:tc>
          <w:tcPr>
            <w:tcW w:w="709" w:type="dxa"/>
            <w:tcBorders>
              <w:top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top w:val="thinThickSmallGap" w:sz="24" w:space="0" w:color="auto"/>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val="restart"/>
            <w:tcBorders>
              <w:top w:val="thinThickSmallGap" w:sz="24" w:space="0" w:color="auto"/>
              <w:left w:val="nil"/>
              <w:right w:val="thinThickSmallGap" w:sz="24" w:space="0" w:color="auto"/>
            </w:tcBorders>
            <w:vAlign w:val="center"/>
          </w:tcPr>
          <w:p w:rsidR="00CA1CE5" w:rsidRPr="00935A9D" w:rsidRDefault="00CA1CE5" w:rsidP="00AC3EC4">
            <w:pPr>
              <w:pStyle w:val="Heading5"/>
              <w:rPr>
                <w:rFonts w:ascii="Times New Roman" w:hAnsi="Times New Roman"/>
                <w:i w:val="0"/>
                <w:iCs w:val="0"/>
                <w:caps/>
                <w:sz w:val="14"/>
                <w:szCs w:val="14"/>
              </w:rPr>
            </w:pPr>
            <w:r w:rsidRPr="00935A9D">
              <w:rPr>
                <w:rFonts w:ascii="Times New Roman" w:hAnsi="Times New Roman"/>
                <w:i w:val="0"/>
                <w:iCs w:val="0"/>
                <w:caps/>
                <w:sz w:val="14"/>
                <w:szCs w:val="14"/>
              </w:rPr>
              <w:t>Tehnici poligrafice</w:t>
            </w:r>
          </w:p>
          <w:p w:rsidR="00CA1CE5" w:rsidRPr="00935A9D" w:rsidRDefault="00CA1CE5" w:rsidP="00AC3EC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25363" w:rsidRPr="00935A9D" w:rsidRDefault="00025363" w:rsidP="00AC3EC4">
            <w:pPr>
              <w:jc w:val="center"/>
              <w:rPr>
                <w:sz w:val="16"/>
                <w:szCs w:val="16"/>
              </w:rPr>
            </w:pPr>
            <w:r w:rsidRPr="00935A9D">
              <w:rPr>
                <w:sz w:val="16"/>
                <w:szCs w:val="16"/>
              </w:rPr>
              <w:t>/</w:t>
            </w:r>
          </w:p>
          <w:p w:rsidR="00025363" w:rsidRPr="00935A9D" w:rsidRDefault="00025363" w:rsidP="00025363">
            <w:pPr>
              <w:pStyle w:val="Heading5"/>
              <w:rPr>
                <w:rFonts w:ascii="Times New Roman" w:hAnsi="Times New Roman"/>
                <w:i w:val="0"/>
                <w:iCs w:val="0"/>
                <w:caps/>
                <w:sz w:val="14"/>
                <w:szCs w:val="14"/>
              </w:rPr>
            </w:pPr>
            <w:r w:rsidRPr="00935A9D">
              <w:rPr>
                <w:rFonts w:ascii="Times New Roman" w:hAnsi="Times New Roman"/>
                <w:i w:val="0"/>
                <w:iCs w:val="0"/>
                <w:caps/>
                <w:sz w:val="14"/>
                <w:szCs w:val="14"/>
              </w:rPr>
              <w:t>Tehnici poligrafice</w:t>
            </w:r>
          </w:p>
          <w:p w:rsidR="00025363" w:rsidRPr="00935A9D" w:rsidRDefault="00025363" w:rsidP="00025363">
            <w:pPr>
              <w:jc w:val="cente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pStyle w:val="Footer"/>
              <w:tabs>
                <w:tab w:val="clear" w:pos="4320"/>
                <w:tab w:val="clear" w:pos="8640"/>
              </w:tabs>
              <w:rPr>
                <w:sz w:val="14"/>
                <w:szCs w:val="14"/>
              </w:rPr>
            </w:pPr>
          </w:p>
        </w:tc>
        <w:tc>
          <w:tcPr>
            <w:tcW w:w="1843" w:type="dxa"/>
            <w:vMerge/>
            <w:tcBorders>
              <w:left w:val="nil"/>
              <w:right w:val="thinThickSmallGap" w:sz="24" w:space="0" w:color="auto"/>
            </w:tcBorders>
            <w:vAlign w:val="center"/>
          </w:tcPr>
          <w:p w:rsidR="00CA1CE5" w:rsidRPr="00935A9D" w:rsidRDefault="00CA1CE5">
            <w:pPr>
              <w:pStyle w:val="Footer"/>
              <w:tabs>
                <w:tab w:val="clear" w:pos="4320"/>
                <w:tab w:val="clear" w:pos="8640"/>
              </w:tabs>
              <w:rPr>
                <w:sz w:val="14"/>
                <w:szCs w:val="14"/>
              </w:rPr>
            </w:pPr>
          </w:p>
        </w:tc>
        <w:tc>
          <w:tcPr>
            <w:tcW w:w="425" w:type="dxa"/>
            <w:tcBorders>
              <w:top w:val="single" w:sz="4" w:space="0" w:color="auto"/>
              <w:left w:val="nil"/>
            </w:tcBorders>
            <w:vAlign w:val="center"/>
          </w:tcPr>
          <w:p w:rsidR="00CA1CE5" w:rsidRPr="00935A9D" w:rsidRDefault="00CA1CE5" w:rsidP="00747431">
            <w:pPr>
              <w:numPr>
                <w:ilvl w:val="0"/>
                <w:numId w:val="1"/>
              </w:numPr>
              <w:rPr>
                <w:sz w:val="13"/>
                <w:szCs w:val="13"/>
              </w:rPr>
            </w:pPr>
          </w:p>
        </w:tc>
        <w:tc>
          <w:tcPr>
            <w:tcW w:w="3544" w:type="dxa"/>
            <w:tcBorders>
              <w:top w:val="single" w:sz="4" w:space="0" w:color="auto"/>
            </w:tcBorders>
            <w:vAlign w:val="center"/>
          </w:tcPr>
          <w:p w:rsidR="00CA1CE5" w:rsidRPr="00935A9D" w:rsidRDefault="00CA1CE5" w:rsidP="006F1C1D">
            <w:pPr>
              <w:jc w:val="both"/>
              <w:rPr>
                <w:sz w:val="13"/>
                <w:szCs w:val="13"/>
              </w:rPr>
            </w:pPr>
            <w:r w:rsidRPr="00935A9D">
              <w:rPr>
                <w:sz w:val="13"/>
                <w:szCs w:val="13"/>
              </w:rPr>
              <w:t>Tehnologia celulozei, hârtiei, poligrafie şi fibre</w:t>
            </w:r>
          </w:p>
        </w:tc>
        <w:tc>
          <w:tcPr>
            <w:tcW w:w="709" w:type="dxa"/>
            <w:tcBorders>
              <w:top w:val="single" w:sz="4" w:space="0" w:color="auto"/>
            </w:tcBorders>
            <w:vAlign w:val="center"/>
          </w:tcPr>
          <w:p w:rsidR="00CA1CE5" w:rsidRPr="00935A9D" w:rsidRDefault="00CA1CE5" w:rsidP="006F1C1D">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top w:val="single" w:sz="4" w:space="0" w:color="auto"/>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rsidP="00AC3EC4">
            <w:pPr>
              <w:pStyle w:val="Heading5"/>
              <w:rPr>
                <w:rFonts w:ascii="Times New Roman" w:hAnsi="Times New Roman"/>
                <w:i w:val="0"/>
                <w:iCs w:val="0"/>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val="restart"/>
            <w:tcBorders>
              <w:right w:val="thinThickSmallGap" w:sz="24" w:space="0" w:color="auto"/>
            </w:tcBorders>
            <w:vAlign w:val="center"/>
          </w:tcPr>
          <w:p w:rsidR="00CA1CE5" w:rsidRPr="00935A9D" w:rsidRDefault="00CA1CE5">
            <w:pPr>
              <w:rPr>
                <w:sz w:val="14"/>
                <w:szCs w:val="14"/>
              </w:rPr>
            </w:pPr>
            <w:r w:rsidRPr="00935A9D">
              <w:rPr>
                <w:sz w:val="14"/>
                <w:szCs w:val="14"/>
              </w:rPr>
              <w:t>Media şi poligrafie/Tehnici cinematografice şi de televiziune</w:t>
            </w:r>
          </w:p>
          <w:p w:rsidR="00CA1CE5" w:rsidRPr="00935A9D" w:rsidRDefault="00CA1CE5">
            <w:pPr>
              <w:rPr>
                <w:sz w:val="14"/>
                <w:szCs w:val="14"/>
              </w:rPr>
            </w:pPr>
            <w:r w:rsidRPr="00935A9D">
              <w:rPr>
                <w:sz w:val="14"/>
                <w:szCs w:val="14"/>
              </w:rPr>
              <w:t>(Anexa 18 / Anexa 18.2)</w:t>
            </w:r>
          </w:p>
        </w:tc>
        <w:tc>
          <w:tcPr>
            <w:tcW w:w="1843" w:type="dxa"/>
            <w:vMerge w:val="restart"/>
            <w:tcBorders>
              <w:left w:val="nil"/>
              <w:right w:val="thinThickSmallGap" w:sz="24" w:space="0" w:color="auto"/>
            </w:tcBorders>
            <w:vAlign w:val="center"/>
          </w:tcPr>
          <w:p w:rsidR="00CA1CE5" w:rsidRPr="00935A9D" w:rsidRDefault="00CA1CE5">
            <w:pPr>
              <w:rPr>
                <w:sz w:val="14"/>
                <w:szCs w:val="14"/>
              </w:rPr>
            </w:pPr>
            <w:r w:rsidRPr="00935A9D">
              <w:rPr>
                <w:sz w:val="14"/>
                <w:szCs w:val="14"/>
              </w:rPr>
              <w:t>18.2 Media şi poligrafie/Tehnici cinematografice şi de televiziune</w:t>
            </w: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pPr>
              <w:pStyle w:val="Footer"/>
              <w:tabs>
                <w:tab w:val="clear" w:pos="4320"/>
                <w:tab w:val="clear" w:pos="8640"/>
              </w:tabs>
              <w:jc w:val="both"/>
              <w:rPr>
                <w:sz w:val="13"/>
                <w:szCs w:val="13"/>
              </w:rPr>
            </w:pPr>
            <w:r w:rsidRPr="00935A9D">
              <w:rPr>
                <w:sz w:val="13"/>
                <w:szCs w:val="13"/>
              </w:rPr>
              <w:t>Tehnici cinematografice şi de televiziune</w:t>
            </w:r>
          </w:p>
        </w:tc>
        <w:tc>
          <w:tcPr>
            <w:tcW w:w="709" w:type="dxa"/>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val="restart"/>
            <w:tcBorders>
              <w:left w:val="nil"/>
              <w:right w:val="thinThickSmallGap" w:sz="24" w:space="0" w:color="auto"/>
            </w:tcBorders>
            <w:vAlign w:val="center"/>
          </w:tcPr>
          <w:p w:rsidR="00CA1CE5" w:rsidRPr="00935A9D" w:rsidRDefault="00CA1CE5" w:rsidP="00AC3EC4">
            <w:pPr>
              <w:jc w:val="center"/>
              <w:rPr>
                <w:b/>
                <w:bCs/>
                <w:caps/>
                <w:sz w:val="14"/>
                <w:szCs w:val="14"/>
              </w:rPr>
            </w:pPr>
            <w:r w:rsidRPr="00935A9D">
              <w:rPr>
                <w:b/>
                <w:bCs/>
                <w:caps/>
                <w:sz w:val="14"/>
                <w:szCs w:val="14"/>
              </w:rPr>
              <w:t>Tehnici cinematografice şi de televiziune</w:t>
            </w:r>
          </w:p>
          <w:p w:rsidR="00CA1CE5" w:rsidRPr="00935A9D" w:rsidRDefault="00CA1CE5" w:rsidP="00AC3EC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B513A" w:rsidRPr="00935A9D" w:rsidRDefault="006B513A" w:rsidP="00AC3EC4">
            <w:pPr>
              <w:jc w:val="center"/>
              <w:rPr>
                <w:sz w:val="16"/>
                <w:szCs w:val="16"/>
              </w:rPr>
            </w:pPr>
            <w:r w:rsidRPr="00935A9D">
              <w:rPr>
                <w:sz w:val="16"/>
                <w:szCs w:val="16"/>
              </w:rPr>
              <w:t>/</w:t>
            </w:r>
          </w:p>
          <w:p w:rsidR="006B513A" w:rsidRPr="00935A9D" w:rsidRDefault="006B513A" w:rsidP="006B513A">
            <w:pPr>
              <w:pStyle w:val="Heading5"/>
              <w:rPr>
                <w:rFonts w:ascii="Times New Roman" w:hAnsi="Times New Roman"/>
                <w:i w:val="0"/>
                <w:iCs w:val="0"/>
                <w:caps/>
                <w:sz w:val="14"/>
                <w:szCs w:val="14"/>
              </w:rPr>
            </w:pPr>
            <w:r w:rsidRPr="00935A9D">
              <w:rPr>
                <w:rFonts w:ascii="Times New Roman" w:hAnsi="Times New Roman"/>
                <w:i w:val="0"/>
                <w:iCs w:val="0"/>
                <w:caps/>
                <w:sz w:val="14"/>
                <w:szCs w:val="14"/>
              </w:rPr>
              <w:t>Tehnici poligrafice</w:t>
            </w:r>
          </w:p>
          <w:p w:rsidR="006B513A" w:rsidRPr="00935A9D" w:rsidRDefault="006B513A" w:rsidP="006B513A">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rPr>
                <w:sz w:val="14"/>
                <w:szCs w:val="14"/>
              </w:rPr>
            </w:pP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pPr>
              <w:pStyle w:val="Footer"/>
              <w:tabs>
                <w:tab w:val="clear" w:pos="4320"/>
                <w:tab w:val="clear" w:pos="8640"/>
              </w:tabs>
              <w:jc w:val="both"/>
              <w:rPr>
                <w:sz w:val="13"/>
                <w:szCs w:val="13"/>
              </w:rPr>
            </w:pPr>
            <w:r w:rsidRPr="00935A9D">
              <w:rPr>
                <w:sz w:val="13"/>
                <w:szCs w:val="13"/>
              </w:rPr>
              <w:t>Operatorie de film şi televiziune</w:t>
            </w:r>
          </w:p>
        </w:tc>
        <w:tc>
          <w:tcPr>
            <w:tcW w:w="709" w:type="dxa"/>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right w:val="thinThickSmallGap" w:sz="24" w:space="0" w:color="auto"/>
            </w:tcBorders>
            <w:vAlign w:val="center"/>
          </w:tcPr>
          <w:p w:rsidR="00CA1CE5" w:rsidRPr="00935A9D" w:rsidRDefault="00CA1CE5">
            <w:pPr>
              <w:rPr>
                <w:sz w:val="14"/>
                <w:szCs w:val="14"/>
              </w:rPr>
            </w:pPr>
          </w:p>
        </w:tc>
        <w:tc>
          <w:tcPr>
            <w:tcW w:w="1843" w:type="dxa"/>
            <w:vMerge/>
            <w:tcBorders>
              <w:left w:val="nil"/>
              <w:right w:val="thinThickSmallGap" w:sz="24" w:space="0" w:color="auto"/>
            </w:tcBorders>
            <w:vAlign w:val="center"/>
          </w:tcPr>
          <w:p w:rsidR="00CA1CE5" w:rsidRPr="00935A9D" w:rsidRDefault="00CA1CE5">
            <w:pPr>
              <w:rPr>
                <w:sz w:val="14"/>
                <w:szCs w:val="14"/>
              </w:rPr>
            </w:pPr>
          </w:p>
        </w:tc>
        <w:tc>
          <w:tcPr>
            <w:tcW w:w="425" w:type="dxa"/>
            <w:tcBorders>
              <w:left w:val="nil"/>
            </w:tcBorders>
            <w:vAlign w:val="center"/>
          </w:tcPr>
          <w:p w:rsidR="00CA1CE5" w:rsidRPr="00935A9D" w:rsidRDefault="00CA1CE5" w:rsidP="00747431">
            <w:pPr>
              <w:numPr>
                <w:ilvl w:val="0"/>
                <w:numId w:val="1"/>
              </w:numPr>
              <w:rPr>
                <w:sz w:val="13"/>
                <w:szCs w:val="13"/>
              </w:rPr>
            </w:pPr>
          </w:p>
        </w:tc>
        <w:tc>
          <w:tcPr>
            <w:tcW w:w="3544" w:type="dxa"/>
            <w:vAlign w:val="center"/>
          </w:tcPr>
          <w:p w:rsidR="00CA1CE5" w:rsidRPr="00935A9D" w:rsidRDefault="00CA1CE5">
            <w:pPr>
              <w:pStyle w:val="Footer"/>
              <w:tabs>
                <w:tab w:val="clear" w:pos="4320"/>
                <w:tab w:val="clear" w:pos="8640"/>
              </w:tabs>
              <w:jc w:val="both"/>
              <w:rPr>
                <w:sz w:val="13"/>
                <w:szCs w:val="13"/>
              </w:rPr>
            </w:pPr>
            <w:r w:rsidRPr="00935A9D">
              <w:rPr>
                <w:sz w:val="13"/>
                <w:szCs w:val="13"/>
              </w:rPr>
              <w:t>Imagine film şi T.V.</w:t>
            </w:r>
          </w:p>
        </w:tc>
        <w:tc>
          <w:tcPr>
            <w:tcW w:w="709" w:type="dxa"/>
            <w:vAlign w:val="center"/>
          </w:tcPr>
          <w:p w:rsidR="00CA1CE5" w:rsidRPr="00935A9D" w:rsidRDefault="00CA1CE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Pr>
        <w:tc>
          <w:tcPr>
            <w:tcW w:w="1417" w:type="dxa"/>
            <w:vMerge/>
            <w:tcBorders>
              <w:left w:val="thinThickSmallGap" w:sz="24" w:space="0" w:color="auto"/>
              <w:bottom w:val="thinThickSmallGap" w:sz="24" w:space="0" w:color="auto"/>
            </w:tcBorders>
            <w:vAlign w:val="center"/>
          </w:tcPr>
          <w:p w:rsidR="00CA1CE5" w:rsidRPr="00935A9D" w:rsidRDefault="00CA1CE5" w:rsidP="0044494C">
            <w:pPr>
              <w:jc w:val="center"/>
              <w:rPr>
                <w:b/>
                <w:bCs/>
                <w:sz w:val="14"/>
                <w:szCs w:val="14"/>
              </w:rPr>
            </w:pPr>
          </w:p>
        </w:tc>
        <w:tc>
          <w:tcPr>
            <w:tcW w:w="1701" w:type="dxa"/>
            <w:vMerge/>
            <w:tcBorders>
              <w:bottom w:val="thinThickSmallGap" w:sz="24" w:space="0" w:color="auto"/>
              <w:right w:val="thinThickSmallGap" w:sz="24" w:space="0" w:color="auto"/>
            </w:tcBorders>
            <w:vAlign w:val="center"/>
          </w:tcPr>
          <w:p w:rsidR="00CA1CE5" w:rsidRPr="00935A9D" w:rsidRDefault="00CA1CE5">
            <w:pPr>
              <w:rPr>
                <w:sz w:val="14"/>
                <w:szCs w:val="14"/>
              </w:rPr>
            </w:pPr>
          </w:p>
        </w:tc>
        <w:tc>
          <w:tcPr>
            <w:tcW w:w="1843" w:type="dxa"/>
            <w:vMerge/>
            <w:tcBorders>
              <w:left w:val="nil"/>
              <w:bottom w:val="thinThickSmallGap" w:sz="24" w:space="0" w:color="auto"/>
              <w:right w:val="thinThickSmallGap" w:sz="24" w:space="0" w:color="auto"/>
            </w:tcBorders>
            <w:vAlign w:val="center"/>
          </w:tcPr>
          <w:p w:rsidR="00CA1CE5" w:rsidRPr="00935A9D" w:rsidRDefault="00CA1CE5">
            <w:pPr>
              <w:rPr>
                <w:sz w:val="14"/>
                <w:szCs w:val="14"/>
              </w:rPr>
            </w:pPr>
          </w:p>
        </w:tc>
        <w:tc>
          <w:tcPr>
            <w:tcW w:w="425" w:type="dxa"/>
            <w:tcBorders>
              <w:left w:val="nil"/>
              <w:bottom w:val="thinThickSmallGap" w:sz="24" w:space="0" w:color="auto"/>
            </w:tcBorders>
            <w:vAlign w:val="center"/>
          </w:tcPr>
          <w:p w:rsidR="00CA1CE5" w:rsidRPr="00935A9D" w:rsidRDefault="00CA1CE5" w:rsidP="00747431">
            <w:pPr>
              <w:numPr>
                <w:ilvl w:val="0"/>
                <w:numId w:val="1"/>
              </w:numPr>
              <w:rPr>
                <w:sz w:val="13"/>
                <w:szCs w:val="13"/>
              </w:rPr>
            </w:pPr>
          </w:p>
        </w:tc>
        <w:tc>
          <w:tcPr>
            <w:tcW w:w="3544" w:type="dxa"/>
            <w:tcBorders>
              <w:bottom w:val="thinThickSmallGap" w:sz="24" w:space="0" w:color="auto"/>
            </w:tcBorders>
            <w:vAlign w:val="center"/>
          </w:tcPr>
          <w:p w:rsidR="00CA1CE5" w:rsidRPr="00935A9D" w:rsidRDefault="00CA1CE5" w:rsidP="00D95F14">
            <w:pPr>
              <w:pStyle w:val="Footer"/>
              <w:tabs>
                <w:tab w:val="clear" w:pos="4320"/>
                <w:tab w:val="clear" w:pos="8640"/>
              </w:tabs>
              <w:jc w:val="both"/>
              <w:rPr>
                <w:sz w:val="13"/>
                <w:szCs w:val="13"/>
              </w:rPr>
            </w:pPr>
            <w:r w:rsidRPr="00935A9D">
              <w:rPr>
                <w:sz w:val="13"/>
                <w:szCs w:val="13"/>
              </w:rPr>
              <w:t>Imagine film şi televiziune</w:t>
            </w:r>
          </w:p>
        </w:tc>
        <w:tc>
          <w:tcPr>
            <w:tcW w:w="709" w:type="dxa"/>
            <w:tcBorders>
              <w:bottom w:val="thinThickSmallGap" w:sz="24" w:space="0" w:color="auto"/>
            </w:tcBorders>
            <w:vAlign w:val="center"/>
          </w:tcPr>
          <w:p w:rsidR="00CA1CE5" w:rsidRPr="00935A9D" w:rsidRDefault="00CA1CE5" w:rsidP="00D95F1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bottom w:val="thinThickSmallGap" w:sz="24" w:space="0" w:color="auto"/>
              <w:right w:val="thinThickSmallGap" w:sz="24" w:space="0" w:color="auto"/>
            </w:tcBorders>
            <w:vAlign w:val="center"/>
          </w:tcPr>
          <w:p w:rsidR="00CA1CE5" w:rsidRPr="00935A9D" w:rsidRDefault="00CA1CE5">
            <w:pPr>
              <w:pStyle w:val="Heading4"/>
              <w:jc w:val="center"/>
              <w:rPr>
                <w:rFonts w:ascii="Times New Roman" w:hAnsi="Times New Roman"/>
                <w:b w:val="0"/>
                <w:bCs w:val="0"/>
                <w:sz w:val="13"/>
                <w:szCs w:val="13"/>
              </w:rPr>
            </w:pPr>
          </w:p>
        </w:tc>
        <w:tc>
          <w:tcPr>
            <w:tcW w:w="3969" w:type="dxa"/>
            <w:vMerge/>
            <w:tcBorders>
              <w:left w:val="nil"/>
              <w:bottom w:val="thinThickSmallGap" w:sz="24" w:space="0" w:color="auto"/>
              <w:right w:val="thinThickSmallGap" w:sz="24" w:space="0" w:color="auto"/>
            </w:tcBorders>
            <w:vAlign w:val="center"/>
          </w:tcPr>
          <w:p w:rsidR="00CA1CE5" w:rsidRPr="00935A9D" w:rsidRDefault="00CA1CE5">
            <w:pPr>
              <w:jc w:val="center"/>
              <w:rPr>
                <w:b/>
                <w:bCs/>
                <w:caps/>
                <w:sz w:val="14"/>
                <w:szCs w:val="14"/>
              </w:rPr>
            </w:pPr>
          </w:p>
        </w:tc>
      </w:tr>
      <w:tr w:rsidR="00935A9D" w:rsidRPr="00935A9D" w:rsidTr="006B513A">
        <w:trPr>
          <w:cantSplit/>
          <w:trHeight w:val="183"/>
        </w:trPr>
        <w:tc>
          <w:tcPr>
            <w:tcW w:w="1417" w:type="dxa"/>
            <w:vMerge w:val="restart"/>
            <w:tcBorders>
              <w:top w:val="thinThickSmallGap" w:sz="24" w:space="0" w:color="auto"/>
              <w:left w:val="thinThickSmallGap" w:sz="24" w:space="0" w:color="auto"/>
            </w:tcBorders>
            <w:vAlign w:val="center"/>
          </w:tcPr>
          <w:p w:rsidR="00131808" w:rsidRPr="00935A9D" w:rsidRDefault="00131808" w:rsidP="0044494C">
            <w:pPr>
              <w:jc w:val="center"/>
              <w:rPr>
                <w:b/>
                <w:bCs/>
                <w:sz w:val="14"/>
                <w:szCs w:val="14"/>
              </w:rPr>
            </w:pPr>
            <w:r w:rsidRPr="00935A9D">
              <w:rPr>
                <w:b/>
                <w:bCs/>
                <w:sz w:val="14"/>
                <w:szCs w:val="14"/>
              </w:rPr>
              <w:t>Învăţământ</w:t>
            </w:r>
          </w:p>
          <w:p w:rsidR="00131808" w:rsidRPr="00935A9D" w:rsidRDefault="00131808" w:rsidP="0044494C">
            <w:pPr>
              <w:jc w:val="center"/>
              <w:rPr>
                <w:b/>
                <w:bCs/>
                <w:sz w:val="14"/>
                <w:szCs w:val="14"/>
              </w:rPr>
            </w:pPr>
            <w:r w:rsidRPr="00935A9D">
              <w:rPr>
                <w:b/>
                <w:bCs/>
                <w:sz w:val="14"/>
                <w:szCs w:val="14"/>
              </w:rPr>
              <w:t>liceal /</w:t>
            </w:r>
          </w:p>
          <w:p w:rsidR="00131808" w:rsidRPr="00935A9D" w:rsidRDefault="00131808" w:rsidP="0044494C">
            <w:pPr>
              <w:jc w:val="center"/>
              <w:rPr>
                <w:b/>
                <w:bCs/>
                <w:sz w:val="14"/>
                <w:szCs w:val="14"/>
              </w:rPr>
            </w:pPr>
            <w:r w:rsidRPr="00935A9D">
              <w:rPr>
                <w:b/>
                <w:bCs/>
                <w:sz w:val="14"/>
                <w:szCs w:val="14"/>
              </w:rPr>
              <w:t>Învăţământ profesional</w:t>
            </w:r>
          </w:p>
          <w:p w:rsidR="00131808" w:rsidRPr="00935A9D" w:rsidRDefault="00131808" w:rsidP="0044494C">
            <w:pPr>
              <w:jc w:val="center"/>
              <w:rPr>
                <w:b/>
                <w:bCs/>
                <w:sz w:val="16"/>
                <w:szCs w:val="16"/>
              </w:rPr>
            </w:pPr>
          </w:p>
        </w:tc>
        <w:tc>
          <w:tcPr>
            <w:tcW w:w="1701" w:type="dxa"/>
            <w:vMerge w:val="restart"/>
            <w:tcBorders>
              <w:top w:val="thinThickSmallGap" w:sz="24" w:space="0" w:color="auto"/>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r w:rsidRPr="00935A9D">
              <w:rPr>
                <w:rFonts w:ascii="Times New Roman" w:hAnsi="Times New Roman"/>
                <w:b w:val="0"/>
                <w:bCs w:val="0"/>
                <w:sz w:val="14"/>
                <w:szCs w:val="14"/>
              </w:rPr>
              <w:t xml:space="preserve">Estetica şi igiena corpului omenesc </w:t>
            </w:r>
          </w:p>
          <w:p w:rsidR="00131808" w:rsidRPr="00935A9D" w:rsidRDefault="00131808">
            <w:pPr>
              <w:pStyle w:val="Heading5"/>
              <w:jc w:val="left"/>
              <w:rPr>
                <w:rFonts w:ascii="Times New Roman" w:hAnsi="Times New Roman"/>
                <w:b w:val="0"/>
                <w:bCs w:val="0"/>
                <w:sz w:val="14"/>
                <w:szCs w:val="14"/>
              </w:rPr>
            </w:pPr>
            <w:r w:rsidRPr="00935A9D">
              <w:rPr>
                <w:rFonts w:ascii="Times New Roman" w:hAnsi="Times New Roman"/>
                <w:b w:val="0"/>
                <w:bCs w:val="0"/>
                <w:i w:val="0"/>
                <w:iCs w:val="0"/>
                <w:sz w:val="14"/>
                <w:szCs w:val="14"/>
              </w:rPr>
              <w:t>(Anexa 19)</w:t>
            </w:r>
          </w:p>
        </w:tc>
        <w:tc>
          <w:tcPr>
            <w:tcW w:w="1843" w:type="dxa"/>
            <w:vMerge w:val="restart"/>
            <w:tcBorders>
              <w:top w:val="thinThickSmallGap" w:sz="24" w:space="0" w:color="auto"/>
              <w:left w:val="nil"/>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r w:rsidRPr="00935A9D">
              <w:rPr>
                <w:rFonts w:ascii="Times New Roman" w:hAnsi="Times New Roman"/>
                <w:b w:val="0"/>
                <w:bCs w:val="0"/>
                <w:sz w:val="14"/>
                <w:szCs w:val="14"/>
              </w:rPr>
              <w:t>19. Estetica şi igiena corpului omenesc</w:t>
            </w:r>
          </w:p>
        </w:tc>
        <w:tc>
          <w:tcPr>
            <w:tcW w:w="425" w:type="dxa"/>
            <w:tcBorders>
              <w:top w:val="thinThickSmallGap" w:sz="24" w:space="0" w:color="auto"/>
              <w:left w:val="nil"/>
            </w:tcBorders>
            <w:vAlign w:val="center"/>
          </w:tcPr>
          <w:p w:rsidR="00131808" w:rsidRPr="00935A9D" w:rsidRDefault="00131808" w:rsidP="00747431">
            <w:pPr>
              <w:numPr>
                <w:ilvl w:val="0"/>
                <w:numId w:val="1"/>
              </w:numPr>
              <w:rPr>
                <w:sz w:val="13"/>
                <w:szCs w:val="13"/>
              </w:rPr>
            </w:pPr>
          </w:p>
        </w:tc>
        <w:tc>
          <w:tcPr>
            <w:tcW w:w="3544" w:type="dxa"/>
            <w:tcBorders>
              <w:top w:val="thinThickSmallGap" w:sz="24" w:space="0" w:color="auto"/>
            </w:tcBorders>
            <w:vAlign w:val="center"/>
          </w:tcPr>
          <w:p w:rsidR="00131808" w:rsidRPr="00935A9D" w:rsidRDefault="00131808">
            <w:pPr>
              <w:pStyle w:val="Footer"/>
              <w:tabs>
                <w:tab w:val="clear" w:pos="4320"/>
                <w:tab w:val="clear" w:pos="8640"/>
              </w:tabs>
              <w:jc w:val="both"/>
              <w:rPr>
                <w:sz w:val="13"/>
                <w:szCs w:val="13"/>
              </w:rPr>
            </w:pPr>
            <w:r w:rsidRPr="00935A9D">
              <w:rPr>
                <w:sz w:val="13"/>
                <w:szCs w:val="13"/>
              </w:rPr>
              <w:t>Biologie</w:t>
            </w:r>
          </w:p>
        </w:tc>
        <w:tc>
          <w:tcPr>
            <w:tcW w:w="709" w:type="dxa"/>
            <w:tcBorders>
              <w:top w:val="thinThickSmallGap" w:sz="24" w:space="0" w:color="auto"/>
            </w:tcBorders>
            <w:vAlign w:val="center"/>
          </w:tcPr>
          <w:p w:rsidR="00131808" w:rsidRPr="00935A9D" w:rsidRDefault="00131808">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top w:val="thinThickSmallGap" w:sz="24" w:space="0" w:color="auto"/>
              <w:right w:val="thinThickSmallGap" w:sz="24" w:space="0" w:color="auto"/>
            </w:tcBorders>
            <w:vAlign w:val="center"/>
          </w:tcPr>
          <w:p w:rsidR="00131808" w:rsidRPr="00935A9D" w:rsidRDefault="00131808">
            <w:pPr>
              <w:pStyle w:val="Heading4"/>
              <w:jc w:val="center"/>
              <w:rPr>
                <w:rFonts w:ascii="Times New Roman" w:hAnsi="Times New Roman"/>
                <w:b w:val="0"/>
                <w:bCs w:val="0"/>
                <w:sz w:val="13"/>
                <w:szCs w:val="13"/>
              </w:rPr>
            </w:pPr>
          </w:p>
        </w:tc>
        <w:tc>
          <w:tcPr>
            <w:tcW w:w="3969" w:type="dxa"/>
            <w:vMerge w:val="restart"/>
            <w:tcBorders>
              <w:top w:val="thinThickSmallGap" w:sz="24" w:space="0" w:color="auto"/>
              <w:left w:val="thinThickSmallGap" w:sz="24" w:space="0" w:color="auto"/>
              <w:right w:val="thinThickSmallGap" w:sz="24" w:space="0" w:color="auto"/>
            </w:tcBorders>
            <w:vAlign w:val="center"/>
          </w:tcPr>
          <w:p w:rsidR="00131808" w:rsidRPr="00935A9D" w:rsidRDefault="00131808">
            <w:pPr>
              <w:jc w:val="center"/>
              <w:rPr>
                <w:b/>
                <w:bCs/>
                <w:caps/>
                <w:sz w:val="14"/>
                <w:szCs w:val="14"/>
              </w:rPr>
            </w:pPr>
            <w:r w:rsidRPr="00935A9D">
              <w:rPr>
                <w:b/>
                <w:bCs/>
                <w:caps/>
                <w:sz w:val="14"/>
                <w:szCs w:val="14"/>
              </w:rPr>
              <w:t>Estetica şi îngrijirea</w:t>
            </w:r>
            <w:r w:rsidR="006B513A" w:rsidRPr="00935A9D">
              <w:rPr>
                <w:b/>
                <w:bCs/>
                <w:caps/>
                <w:sz w:val="14"/>
                <w:szCs w:val="14"/>
              </w:rPr>
              <w:t xml:space="preserve"> </w:t>
            </w:r>
            <w:r w:rsidRPr="00935A9D">
              <w:rPr>
                <w:b/>
                <w:bCs/>
                <w:caps/>
                <w:sz w:val="14"/>
                <w:szCs w:val="14"/>
              </w:rPr>
              <w:t>corpului omenesc</w:t>
            </w:r>
          </w:p>
          <w:p w:rsidR="00131808" w:rsidRPr="00935A9D" w:rsidRDefault="00131808">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B513A" w:rsidRPr="00935A9D" w:rsidRDefault="006B513A">
            <w:pPr>
              <w:jc w:val="center"/>
              <w:rPr>
                <w:sz w:val="16"/>
                <w:szCs w:val="16"/>
              </w:rPr>
            </w:pPr>
            <w:r w:rsidRPr="00935A9D">
              <w:rPr>
                <w:sz w:val="16"/>
                <w:szCs w:val="16"/>
              </w:rPr>
              <w:t>/</w:t>
            </w:r>
          </w:p>
          <w:p w:rsidR="006B513A" w:rsidRPr="00935A9D" w:rsidRDefault="006B513A" w:rsidP="006B513A">
            <w:pPr>
              <w:jc w:val="center"/>
              <w:rPr>
                <w:b/>
                <w:bCs/>
                <w:caps/>
                <w:sz w:val="14"/>
                <w:szCs w:val="14"/>
              </w:rPr>
            </w:pPr>
            <w:r w:rsidRPr="00935A9D">
              <w:rPr>
                <w:b/>
                <w:bCs/>
                <w:caps/>
                <w:sz w:val="14"/>
                <w:szCs w:val="14"/>
              </w:rPr>
              <w:t>Estetica şi îngrijirea corpului omenesc</w:t>
            </w:r>
          </w:p>
          <w:p w:rsidR="006B513A" w:rsidRPr="00935A9D" w:rsidRDefault="006B513A">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6B513A">
        <w:trPr>
          <w:cantSplit/>
          <w:trHeight w:val="121"/>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1843" w:type="dxa"/>
            <w:vMerge/>
            <w:tcBorders>
              <w:left w:val="nil"/>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pPr>
              <w:rPr>
                <w:sz w:val="13"/>
                <w:szCs w:val="13"/>
              </w:rPr>
            </w:pPr>
            <w:r w:rsidRPr="00935A9D">
              <w:rPr>
                <w:sz w:val="13"/>
                <w:szCs w:val="13"/>
              </w:rPr>
              <w:t>Biologie - Ştiinţe agricole</w:t>
            </w:r>
          </w:p>
        </w:tc>
        <w:tc>
          <w:tcPr>
            <w:tcW w:w="709" w:type="dxa"/>
            <w:vAlign w:val="center"/>
          </w:tcPr>
          <w:p w:rsidR="00131808" w:rsidRPr="00935A9D" w:rsidRDefault="00131808">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131808" w:rsidRPr="00935A9D" w:rsidRDefault="00131808">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1843" w:type="dxa"/>
            <w:vMerge/>
            <w:tcBorders>
              <w:left w:val="nil"/>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pPr>
              <w:rPr>
                <w:sz w:val="13"/>
                <w:szCs w:val="13"/>
              </w:rPr>
            </w:pPr>
            <w:r w:rsidRPr="00935A9D">
              <w:rPr>
                <w:sz w:val="13"/>
                <w:szCs w:val="13"/>
              </w:rPr>
              <w:t>Biologie - Chimie</w:t>
            </w:r>
          </w:p>
        </w:tc>
        <w:tc>
          <w:tcPr>
            <w:tcW w:w="709" w:type="dxa"/>
            <w:vAlign w:val="center"/>
          </w:tcPr>
          <w:p w:rsidR="00131808" w:rsidRPr="00935A9D" w:rsidRDefault="00131808">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131808" w:rsidRPr="00935A9D" w:rsidRDefault="00131808">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pPr>
              <w:jc w:val="center"/>
              <w:rPr>
                <w:b/>
                <w:bCs/>
                <w:caps/>
                <w:sz w:val="14"/>
                <w:szCs w:val="14"/>
              </w:rPr>
            </w:pPr>
          </w:p>
        </w:tc>
      </w:tr>
      <w:tr w:rsidR="00935A9D" w:rsidRPr="00935A9D" w:rsidTr="006B513A">
        <w:trPr>
          <w:cantSplit/>
          <w:trHeight w:val="36"/>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1843" w:type="dxa"/>
            <w:vMerge/>
            <w:tcBorders>
              <w:left w:val="nil"/>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pPr>
              <w:rPr>
                <w:sz w:val="13"/>
                <w:szCs w:val="13"/>
              </w:rPr>
            </w:pPr>
            <w:r w:rsidRPr="00935A9D">
              <w:rPr>
                <w:sz w:val="13"/>
                <w:szCs w:val="13"/>
              </w:rPr>
              <w:t>Biologie – Geografie</w:t>
            </w:r>
          </w:p>
        </w:tc>
        <w:tc>
          <w:tcPr>
            <w:tcW w:w="709" w:type="dxa"/>
            <w:vAlign w:val="center"/>
          </w:tcPr>
          <w:p w:rsidR="00131808" w:rsidRPr="00935A9D" w:rsidRDefault="00131808">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131808" w:rsidRPr="00935A9D" w:rsidRDefault="00131808">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1843" w:type="dxa"/>
            <w:vMerge/>
            <w:tcBorders>
              <w:left w:val="nil"/>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pPr>
              <w:rPr>
                <w:sz w:val="13"/>
                <w:szCs w:val="13"/>
              </w:rPr>
            </w:pPr>
            <w:r w:rsidRPr="00935A9D">
              <w:rPr>
                <w:sz w:val="13"/>
                <w:szCs w:val="13"/>
              </w:rPr>
              <w:t>Biologie - Agricultură</w:t>
            </w:r>
          </w:p>
        </w:tc>
        <w:tc>
          <w:tcPr>
            <w:tcW w:w="709" w:type="dxa"/>
            <w:vAlign w:val="center"/>
          </w:tcPr>
          <w:p w:rsidR="00131808" w:rsidRPr="00935A9D" w:rsidRDefault="00131808">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131808" w:rsidRPr="00935A9D" w:rsidRDefault="00131808">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1843" w:type="dxa"/>
            <w:vMerge/>
            <w:tcBorders>
              <w:left w:val="nil"/>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pPr>
              <w:tabs>
                <w:tab w:val="left" w:pos="0"/>
              </w:tabs>
              <w:rPr>
                <w:sz w:val="13"/>
                <w:szCs w:val="13"/>
              </w:rPr>
            </w:pPr>
            <w:r w:rsidRPr="00935A9D">
              <w:rPr>
                <w:sz w:val="13"/>
                <w:szCs w:val="13"/>
              </w:rPr>
              <w:t>Chimie - Biologie</w:t>
            </w:r>
          </w:p>
        </w:tc>
        <w:tc>
          <w:tcPr>
            <w:tcW w:w="709" w:type="dxa"/>
            <w:vAlign w:val="center"/>
          </w:tcPr>
          <w:p w:rsidR="00131808" w:rsidRPr="00935A9D" w:rsidRDefault="00131808">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131808" w:rsidRPr="00935A9D" w:rsidRDefault="00131808">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1843" w:type="dxa"/>
            <w:vMerge/>
            <w:tcBorders>
              <w:left w:val="nil"/>
              <w:right w:val="thinThickSmallGap" w:sz="24" w:space="0" w:color="auto"/>
            </w:tcBorders>
            <w:vAlign w:val="center"/>
          </w:tcPr>
          <w:p w:rsidR="00131808" w:rsidRPr="00935A9D" w:rsidRDefault="00131808">
            <w:pPr>
              <w:pStyle w:val="Heading3"/>
              <w:jc w:val="left"/>
              <w:rPr>
                <w:rFonts w:ascii="Times New Roman" w:hAnsi="Times New Roman"/>
                <w:b w:val="0"/>
                <w:bCs w:val="0"/>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pPr>
              <w:tabs>
                <w:tab w:val="left" w:pos="0"/>
              </w:tabs>
              <w:rPr>
                <w:sz w:val="13"/>
                <w:szCs w:val="13"/>
              </w:rPr>
            </w:pPr>
            <w:r w:rsidRPr="00935A9D">
              <w:rPr>
                <w:sz w:val="13"/>
                <w:szCs w:val="13"/>
              </w:rPr>
              <w:t>Geografie - Biologie</w:t>
            </w:r>
          </w:p>
        </w:tc>
        <w:tc>
          <w:tcPr>
            <w:tcW w:w="709" w:type="dxa"/>
            <w:vAlign w:val="center"/>
          </w:tcPr>
          <w:p w:rsidR="00131808" w:rsidRPr="00935A9D" w:rsidRDefault="00131808">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131808" w:rsidRPr="00935A9D" w:rsidRDefault="00131808">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Tehnologia substanţelor organice</w:t>
            </w:r>
          </w:p>
        </w:tc>
        <w:tc>
          <w:tcPr>
            <w:tcW w:w="709" w:type="dxa"/>
            <w:vAlign w:val="center"/>
          </w:tcPr>
          <w:p w:rsidR="00131808" w:rsidRPr="00935A9D" w:rsidRDefault="00131808">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131808" w:rsidRPr="00935A9D" w:rsidRDefault="00131808">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Tehnologie chimică organică</w:t>
            </w:r>
          </w:p>
        </w:tc>
        <w:tc>
          <w:tcPr>
            <w:tcW w:w="709" w:type="dxa"/>
            <w:vAlign w:val="center"/>
          </w:tcPr>
          <w:p w:rsidR="00131808" w:rsidRPr="00935A9D" w:rsidRDefault="00131808">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131808" w:rsidRPr="00935A9D" w:rsidRDefault="00131808">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rsidP="004545F1">
            <w:pPr>
              <w:pStyle w:val="Heading5"/>
              <w:jc w:val="both"/>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Ingineria şi chimia substanţelor organice</w:t>
            </w:r>
          </w:p>
        </w:tc>
        <w:tc>
          <w:tcPr>
            <w:tcW w:w="709" w:type="dxa"/>
            <w:vAlign w:val="center"/>
          </w:tcPr>
          <w:p w:rsidR="00131808" w:rsidRPr="00935A9D" w:rsidRDefault="00131808" w:rsidP="004545F1">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8" w:type="dxa"/>
            <w:tcBorders>
              <w:right w:val="thinThickSmallGap" w:sz="24" w:space="0" w:color="auto"/>
            </w:tcBorders>
            <w:vAlign w:val="center"/>
          </w:tcPr>
          <w:p w:rsidR="00131808" w:rsidRPr="00935A9D" w:rsidRDefault="00131808">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162C52">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162C52">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rsidP="00162C52">
            <w:pPr>
              <w:rPr>
                <w:sz w:val="13"/>
                <w:szCs w:val="13"/>
              </w:rPr>
            </w:pPr>
            <w:r w:rsidRPr="00935A9D">
              <w:rPr>
                <w:sz w:val="13"/>
                <w:szCs w:val="13"/>
              </w:rPr>
              <w:t>Biologie - Geologie</w:t>
            </w:r>
          </w:p>
        </w:tc>
        <w:tc>
          <w:tcPr>
            <w:tcW w:w="709" w:type="dxa"/>
            <w:vAlign w:val="center"/>
          </w:tcPr>
          <w:p w:rsidR="00131808" w:rsidRPr="00935A9D" w:rsidRDefault="00131808" w:rsidP="00162C52">
            <w:pPr>
              <w:jc w:val="center"/>
              <w:rPr>
                <w:sz w:val="13"/>
                <w:szCs w:val="13"/>
              </w:rPr>
            </w:pPr>
            <w:r w:rsidRPr="00935A9D">
              <w:rPr>
                <w:sz w:val="13"/>
                <w:szCs w:val="13"/>
              </w:rPr>
              <w:t>x</w:t>
            </w:r>
          </w:p>
        </w:tc>
        <w:tc>
          <w:tcPr>
            <w:tcW w:w="708" w:type="dxa"/>
            <w:tcBorders>
              <w:right w:val="thinThickSmallGap" w:sz="24" w:space="0" w:color="auto"/>
            </w:tcBorders>
            <w:vAlign w:val="center"/>
          </w:tcPr>
          <w:p w:rsidR="00131808" w:rsidRPr="00935A9D" w:rsidRDefault="00131808" w:rsidP="00162C52">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rsidP="00162C52">
            <w:pPr>
              <w:jc w:val="center"/>
              <w:rPr>
                <w:b/>
                <w:bCs/>
                <w:caps/>
                <w:sz w:val="14"/>
                <w:szCs w:val="14"/>
              </w:rPr>
            </w:pPr>
          </w:p>
        </w:tc>
      </w:tr>
      <w:tr w:rsidR="00935A9D" w:rsidRPr="00935A9D" w:rsidTr="006B513A">
        <w:trPr>
          <w:cantSplit/>
          <w:trHeight w:val="67"/>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162C52">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162C52">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rsidP="00162C52">
            <w:pPr>
              <w:rPr>
                <w:sz w:val="13"/>
                <w:szCs w:val="13"/>
              </w:rPr>
            </w:pPr>
            <w:r w:rsidRPr="00935A9D">
              <w:rPr>
                <w:sz w:val="13"/>
                <w:szCs w:val="13"/>
              </w:rPr>
              <w:t>Biologie aplicată în agricultură</w:t>
            </w:r>
          </w:p>
        </w:tc>
        <w:tc>
          <w:tcPr>
            <w:tcW w:w="709" w:type="dxa"/>
            <w:vAlign w:val="center"/>
          </w:tcPr>
          <w:p w:rsidR="00131808" w:rsidRPr="00935A9D" w:rsidRDefault="00131808" w:rsidP="00162C52">
            <w:pPr>
              <w:jc w:val="center"/>
              <w:rPr>
                <w:sz w:val="13"/>
                <w:szCs w:val="13"/>
              </w:rPr>
            </w:pPr>
            <w:r w:rsidRPr="00935A9D">
              <w:rPr>
                <w:sz w:val="13"/>
                <w:szCs w:val="13"/>
              </w:rPr>
              <w:t>x</w:t>
            </w:r>
          </w:p>
        </w:tc>
        <w:tc>
          <w:tcPr>
            <w:tcW w:w="708" w:type="dxa"/>
            <w:tcBorders>
              <w:right w:val="thinThickSmallGap" w:sz="24" w:space="0" w:color="auto"/>
            </w:tcBorders>
            <w:vAlign w:val="center"/>
          </w:tcPr>
          <w:p w:rsidR="00131808" w:rsidRPr="00935A9D" w:rsidRDefault="00131808" w:rsidP="00162C52">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rsidP="00162C52">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81255C">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1255C">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rsidP="000D71DE">
            <w:pPr>
              <w:rPr>
                <w:sz w:val="13"/>
                <w:szCs w:val="13"/>
              </w:rPr>
            </w:pPr>
            <w:r w:rsidRPr="00935A9D">
              <w:rPr>
                <w:sz w:val="13"/>
                <w:szCs w:val="13"/>
              </w:rPr>
              <w:t xml:space="preserve">Geologie - Biologie  </w:t>
            </w:r>
          </w:p>
        </w:tc>
        <w:tc>
          <w:tcPr>
            <w:tcW w:w="709" w:type="dxa"/>
            <w:vAlign w:val="center"/>
          </w:tcPr>
          <w:p w:rsidR="00131808" w:rsidRPr="00935A9D" w:rsidRDefault="00131808" w:rsidP="000D71DE">
            <w:pPr>
              <w:jc w:val="center"/>
              <w:rPr>
                <w:sz w:val="13"/>
                <w:szCs w:val="13"/>
              </w:rPr>
            </w:pPr>
            <w:r w:rsidRPr="00935A9D">
              <w:rPr>
                <w:sz w:val="13"/>
                <w:szCs w:val="13"/>
              </w:rPr>
              <w:t>x</w:t>
            </w:r>
          </w:p>
        </w:tc>
        <w:tc>
          <w:tcPr>
            <w:tcW w:w="708" w:type="dxa"/>
            <w:tcBorders>
              <w:right w:val="thinThickSmallGap" w:sz="24" w:space="0" w:color="auto"/>
            </w:tcBorders>
            <w:vAlign w:val="center"/>
          </w:tcPr>
          <w:p w:rsidR="00131808" w:rsidRPr="00935A9D" w:rsidRDefault="00131808" w:rsidP="0081255C">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rsidP="0081255C">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81255C">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1255C">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rsidP="008D60D6">
            <w:pPr>
              <w:rPr>
                <w:sz w:val="13"/>
                <w:szCs w:val="13"/>
              </w:rPr>
            </w:pPr>
            <w:r w:rsidRPr="00935A9D">
              <w:rPr>
                <w:sz w:val="13"/>
                <w:szCs w:val="13"/>
              </w:rPr>
              <w:t>Tehnologia chimică a produselor textile, pielii şi înlocuitorilor</w:t>
            </w:r>
          </w:p>
        </w:tc>
        <w:tc>
          <w:tcPr>
            <w:tcW w:w="709" w:type="dxa"/>
            <w:vAlign w:val="center"/>
          </w:tcPr>
          <w:p w:rsidR="00131808" w:rsidRPr="00935A9D" w:rsidRDefault="00131808" w:rsidP="008D60D6">
            <w:pPr>
              <w:jc w:val="center"/>
              <w:rPr>
                <w:sz w:val="13"/>
                <w:szCs w:val="13"/>
              </w:rPr>
            </w:pPr>
            <w:r w:rsidRPr="00935A9D">
              <w:rPr>
                <w:sz w:val="13"/>
                <w:szCs w:val="13"/>
              </w:rPr>
              <w:t>x</w:t>
            </w:r>
          </w:p>
        </w:tc>
        <w:tc>
          <w:tcPr>
            <w:tcW w:w="708" w:type="dxa"/>
            <w:tcBorders>
              <w:right w:val="thinThickSmallGap" w:sz="24" w:space="0" w:color="auto"/>
            </w:tcBorders>
            <w:vAlign w:val="center"/>
          </w:tcPr>
          <w:p w:rsidR="00131808" w:rsidRPr="00935A9D" w:rsidRDefault="00131808" w:rsidP="0081255C">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rsidP="0081255C">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bookmarkStart w:id="5" w:name="_Hlk246072130"/>
          </w:p>
        </w:tc>
        <w:tc>
          <w:tcPr>
            <w:tcW w:w="1701" w:type="dxa"/>
            <w:vMerge/>
            <w:tcBorders>
              <w:right w:val="thinThickSmallGap" w:sz="24" w:space="0" w:color="auto"/>
            </w:tcBorders>
            <w:vAlign w:val="center"/>
          </w:tcPr>
          <w:p w:rsidR="00131808" w:rsidRPr="00935A9D" w:rsidRDefault="00131808" w:rsidP="0081255C">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1255C">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747431">
            <w:pPr>
              <w:numPr>
                <w:ilvl w:val="0"/>
                <w:numId w:val="1"/>
              </w:numPr>
              <w:rPr>
                <w:sz w:val="13"/>
                <w:szCs w:val="13"/>
              </w:rPr>
            </w:pPr>
          </w:p>
        </w:tc>
        <w:tc>
          <w:tcPr>
            <w:tcW w:w="3544" w:type="dxa"/>
            <w:vAlign w:val="center"/>
          </w:tcPr>
          <w:p w:rsidR="00131808" w:rsidRPr="00935A9D" w:rsidRDefault="00131808" w:rsidP="008D60D6">
            <w:pPr>
              <w:rPr>
                <w:sz w:val="13"/>
                <w:szCs w:val="13"/>
              </w:rPr>
            </w:pPr>
            <w:r w:rsidRPr="00935A9D">
              <w:rPr>
                <w:sz w:val="13"/>
                <w:szCs w:val="13"/>
              </w:rPr>
              <w:t>Inginerie biochimică</w:t>
            </w:r>
          </w:p>
        </w:tc>
        <w:tc>
          <w:tcPr>
            <w:tcW w:w="709" w:type="dxa"/>
            <w:vAlign w:val="center"/>
          </w:tcPr>
          <w:p w:rsidR="00131808" w:rsidRPr="00935A9D" w:rsidRDefault="00131808" w:rsidP="008D60D6">
            <w:pPr>
              <w:jc w:val="center"/>
              <w:rPr>
                <w:sz w:val="13"/>
                <w:szCs w:val="13"/>
              </w:rPr>
            </w:pPr>
            <w:r w:rsidRPr="00935A9D">
              <w:rPr>
                <w:sz w:val="13"/>
                <w:szCs w:val="13"/>
              </w:rPr>
              <w:t>x</w:t>
            </w:r>
          </w:p>
        </w:tc>
        <w:tc>
          <w:tcPr>
            <w:tcW w:w="708" w:type="dxa"/>
            <w:tcBorders>
              <w:right w:val="thinThickSmallGap" w:sz="24" w:space="0" w:color="auto"/>
            </w:tcBorders>
            <w:vAlign w:val="center"/>
          </w:tcPr>
          <w:p w:rsidR="00131808" w:rsidRPr="00935A9D" w:rsidRDefault="00131808" w:rsidP="0081255C">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rsidP="0081255C">
            <w:pPr>
              <w:jc w:val="center"/>
              <w:rPr>
                <w:b/>
                <w:bCs/>
                <w:caps/>
                <w:sz w:val="14"/>
                <w:szCs w:val="14"/>
              </w:rPr>
            </w:pPr>
          </w:p>
        </w:tc>
      </w:tr>
      <w:bookmarkEnd w:id="5"/>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44494C">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81255C">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1255C">
            <w:pPr>
              <w:pStyle w:val="Heading3"/>
              <w:jc w:val="left"/>
              <w:rPr>
                <w:rFonts w:ascii="Times New Roman" w:hAnsi="Times New Roman"/>
                <w:sz w:val="14"/>
                <w:szCs w:val="14"/>
              </w:rPr>
            </w:pPr>
          </w:p>
        </w:tc>
        <w:tc>
          <w:tcPr>
            <w:tcW w:w="425" w:type="dxa"/>
            <w:tcBorders>
              <w:left w:val="nil"/>
              <w:bottom w:val="single" w:sz="4" w:space="0" w:color="auto"/>
            </w:tcBorders>
            <w:vAlign w:val="center"/>
          </w:tcPr>
          <w:p w:rsidR="00131808" w:rsidRPr="00935A9D" w:rsidRDefault="00131808" w:rsidP="00747431">
            <w:pPr>
              <w:numPr>
                <w:ilvl w:val="0"/>
                <w:numId w:val="1"/>
              </w:numPr>
              <w:rPr>
                <w:sz w:val="13"/>
                <w:szCs w:val="13"/>
              </w:rPr>
            </w:pPr>
          </w:p>
        </w:tc>
        <w:tc>
          <w:tcPr>
            <w:tcW w:w="3544" w:type="dxa"/>
            <w:tcBorders>
              <w:bottom w:val="single" w:sz="4" w:space="0" w:color="auto"/>
            </w:tcBorders>
            <w:vAlign w:val="center"/>
          </w:tcPr>
          <w:p w:rsidR="00131808" w:rsidRPr="00935A9D" w:rsidRDefault="00131808" w:rsidP="008D60D6">
            <w:pPr>
              <w:rPr>
                <w:sz w:val="13"/>
                <w:szCs w:val="13"/>
              </w:rPr>
            </w:pPr>
            <w:r w:rsidRPr="00935A9D">
              <w:rPr>
                <w:sz w:val="13"/>
                <w:szCs w:val="13"/>
              </w:rPr>
              <w:t>Biochimie</w:t>
            </w:r>
          </w:p>
        </w:tc>
        <w:tc>
          <w:tcPr>
            <w:tcW w:w="709" w:type="dxa"/>
            <w:tcBorders>
              <w:bottom w:val="single" w:sz="4" w:space="0" w:color="auto"/>
            </w:tcBorders>
            <w:vAlign w:val="center"/>
          </w:tcPr>
          <w:p w:rsidR="00131808" w:rsidRPr="00935A9D" w:rsidRDefault="00131808" w:rsidP="008D60D6">
            <w:pPr>
              <w:jc w:val="center"/>
              <w:rPr>
                <w:sz w:val="13"/>
                <w:szCs w:val="13"/>
              </w:rPr>
            </w:pPr>
            <w:r w:rsidRPr="00935A9D">
              <w:rPr>
                <w:sz w:val="13"/>
                <w:szCs w:val="13"/>
              </w:rPr>
              <w:t>x</w:t>
            </w:r>
          </w:p>
        </w:tc>
        <w:tc>
          <w:tcPr>
            <w:tcW w:w="708" w:type="dxa"/>
            <w:tcBorders>
              <w:bottom w:val="single" w:sz="4" w:space="0" w:color="auto"/>
              <w:right w:val="thinThickSmallGap" w:sz="24" w:space="0" w:color="auto"/>
            </w:tcBorders>
            <w:vAlign w:val="center"/>
          </w:tcPr>
          <w:p w:rsidR="00131808" w:rsidRPr="00935A9D" w:rsidRDefault="00131808" w:rsidP="0081255C">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rsidP="0081255C">
            <w:pPr>
              <w:jc w:val="center"/>
              <w:rPr>
                <w:b/>
                <w:bCs/>
                <w:caps/>
                <w:sz w:val="14"/>
                <w:szCs w:val="14"/>
              </w:rPr>
            </w:pPr>
          </w:p>
        </w:tc>
      </w:tr>
      <w:tr w:rsidR="00935A9D" w:rsidRPr="00935A9D" w:rsidTr="006B513A">
        <w:trPr>
          <w:cantSplit/>
          <w:trHeight w:val="20"/>
        </w:trPr>
        <w:tc>
          <w:tcPr>
            <w:tcW w:w="1417" w:type="dxa"/>
            <w:vMerge/>
            <w:tcBorders>
              <w:left w:val="thinThickSmallGap" w:sz="24" w:space="0" w:color="auto"/>
            </w:tcBorders>
            <w:vAlign w:val="center"/>
          </w:tcPr>
          <w:p w:rsidR="00131808" w:rsidRPr="00935A9D" w:rsidRDefault="00131808" w:rsidP="00841851">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841851">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41851">
            <w:pPr>
              <w:pStyle w:val="Heading3"/>
              <w:jc w:val="left"/>
              <w:rPr>
                <w:rFonts w:ascii="Times New Roman" w:hAnsi="Times New Roman"/>
                <w:sz w:val="14"/>
                <w:szCs w:val="14"/>
              </w:rPr>
            </w:pPr>
          </w:p>
        </w:tc>
        <w:tc>
          <w:tcPr>
            <w:tcW w:w="425" w:type="dxa"/>
            <w:tcBorders>
              <w:left w:val="nil"/>
              <w:bottom w:val="single" w:sz="4" w:space="0" w:color="auto"/>
            </w:tcBorders>
            <w:vAlign w:val="center"/>
          </w:tcPr>
          <w:p w:rsidR="00131808" w:rsidRPr="00935A9D" w:rsidRDefault="00131808" w:rsidP="00841851">
            <w:pPr>
              <w:numPr>
                <w:ilvl w:val="0"/>
                <w:numId w:val="1"/>
              </w:numPr>
              <w:rPr>
                <w:sz w:val="13"/>
                <w:szCs w:val="13"/>
              </w:rPr>
            </w:pPr>
          </w:p>
        </w:tc>
        <w:tc>
          <w:tcPr>
            <w:tcW w:w="3544" w:type="dxa"/>
            <w:tcBorders>
              <w:bottom w:val="single" w:sz="4" w:space="0" w:color="auto"/>
            </w:tcBorders>
            <w:vAlign w:val="center"/>
          </w:tcPr>
          <w:p w:rsidR="00131808" w:rsidRPr="00935A9D" w:rsidRDefault="00131808" w:rsidP="00841851">
            <w:pPr>
              <w:rPr>
                <w:sz w:val="13"/>
                <w:szCs w:val="13"/>
              </w:rPr>
            </w:pPr>
            <w:r w:rsidRPr="00935A9D">
              <w:rPr>
                <w:sz w:val="13"/>
                <w:szCs w:val="13"/>
              </w:rPr>
              <w:t>Biochimie tehnologică</w:t>
            </w:r>
          </w:p>
        </w:tc>
        <w:tc>
          <w:tcPr>
            <w:tcW w:w="709" w:type="dxa"/>
            <w:tcBorders>
              <w:bottom w:val="single" w:sz="4" w:space="0" w:color="auto"/>
            </w:tcBorders>
            <w:vAlign w:val="center"/>
          </w:tcPr>
          <w:p w:rsidR="00131808" w:rsidRPr="00935A9D" w:rsidRDefault="00131808" w:rsidP="00841851">
            <w:pPr>
              <w:jc w:val="center"/>
              <w:rPr>
                <w:sz w:val="13"/>
                <w:szCs w:val="13"/>
              </w:rPr>
            </w:pPr>
            <w:r w:rsidRPr="00935A9D">
              <w:rPr>
                <w:sz w:val="13"/>
                <w:szCs w:val="13"/>
              </w:rPr>
              <w:t>x</w:t>
            </w:r>
          </w:p>
        </w:tc>
        <w:tc>
          <w:tcPr>
            <w:tcW w:w="708" w:type="dxa"/>
            <w:tcBorders>
              <w:bottom w:val="single" w:sz="4" w:space="0" w:color="auto"/>
              <w:right w:val="thinThickSmallGap" w:sz="24" w:space="0" w:color="auto"/>
            </w:tcBorders>
            <w:vAlign w:val="center"/>
          </w:tcPr>
          <w:p w:rsidR="00131808" w:rsidRPr="00935A9D" w:rsidRDefault="00131808" w:rsidP="00841851">
            <w:pPr>
              <w:pStyle w:val="Heading4"/>
              <w:jc w:val="center"/>
              <w:rPr>
                <w:rFonts w:ascii="Times New Roman" w:hAnsi="Times New Roman"/>
                <w:b w:val="0"/>
                <w:bCs w:val="0"/>
                <w:sz w:val="13"/>
                <w:szCs w:val="13"/>
              </w:rPr>
            </w:pPr>
          </w:p>
        </w:tc>
        <w:tc>
          <w:tcPr>
            <w:tcW w:w="3969" w:type="dxa"/>
            <w:vMerge/>
            <w:tcBorders>
              <w:left w:val="thinThickSmallGap" w:sz="24" w:space="0" w:color="auto"/>
              <w:right w:val="thinThickSmallGap" w:sz="24" w:space="0" w:color="auto"/>
            </w:tcBorders>
            <w:vAlign w:val="center"/>
          </w:tcPr>
          <w:p w:rsidR="00131808" w:rsidRPr="00935A9D" w:rsidRDefault="00131808" w:rsidP="00841851">
            <w:pPr>
              <w:jc w:val="center"/>
              <w:rPr>
                <w:b/>
                <w:bCs/>
                <w:caps/>
                <w:sz w:val="14"/>
                <w:szCs w:val="14"/>
              </w:rPr>
            </w:pPr>
          </w:p>
        </w:tc>
      </w:tr>
      <w:tr w:rsidR="00FD3910" w:rsidRPr="00935A9D" w:rsidTr="006B513A">
        <w:trPr>
          <w:cantSplit/>
          <w:trHeight w:val="20"/>
        </w:trPr>
        <w:tc>
          <w:tcPr>
            <w:tcW w:w="1417" w:type="dxa"/>
            <w:vMerge/>
            <w:tcBorders>
              <w:left w:val="thinThickSmallGap" w:sz="24" w:space="0" w:color="auto"/>
              <w:bottom w:val="thinThickSmallGap" w:sz="24" w:space="0" w:color="auto"/>
            </w:tcBorders>
            <w:vAlign w:val="center"/>
          </w:tcPr>
          <w:p w:rsidR="00131808" w:rsidRPr="00935A9D" w:rsidRDefault="00131808" w:rsidP="00841851">
            <w:pPr>
              <w:jc w:val="center"/>
              <w:rPr>
                <w:b/>
                <w:bCs/>
                <w:sz w:val="16"/>
                <w:szCs w:val="16"/>
              </w:rPr>
            </w:pPr>
            <w:bookmarkStart w:id="6" w:name="_Hlk245710929"/>
          </w:p>
        </w:tc>
        <w:tc>
          <w:tcPr>
            <w:tcW w:w="1701" w:type="dxa"/>
            <w:vMerge/>
            <w:tcBorders>
              <w:bottom w:val="thinThickSmallGap" w:sz="24" w:space="0" w:color="auto"/>
              <w:right w:val="thinThickSmallGap" w:sz="24" w:space="0" w:color="auto"/>
            </w:tcBorders>
            <w:vAlign w:val="center"/>
          </w:tcPr>
          <w:p w:rsidR="00131808" w:rsidRPr="00935A9D" w:rsidRDefault="00131808" w:rsidP="00841851">
            <w:pPr>
              <w:pStyle w:val="Heading5"/>
              <w:jc w:val="left"/>
              <w:rPr>
                <w:rFonts w:ascii="Times New Roman" w:hAnsi="Times New Roman"/>
                <w:b w:val="0"/>
                <w:bCs w:val="0"/>
                <w:i w:val="0"/>
                <w:iCs w:val="0"/>
                <w:sz w:val="14"/>
                <w:szCs w:val="14"/>
              </w:rPr>
            </w:pPr>
          </w:p>
        </w:tc>
        <w:tc>
          <w:tcPr>
            <w:tcW w:w="1843" w:type="dxa"/>
            <w:vMerge/>
            <w:tcBorders>
              <w:left w:val="nil"/>
              <w:bottom w:val="thinThickSmallGap" w:sz="24" w:space="0" w:color="auto"/>
              <w:right w:val="thinThickSmallGap" w:sz="24" w:space="0" w:color="auto"/>
            </w:tcBorders>
            <w:vAlign w:val="center"/>
          </w:tcPr>
          <w:p w:rsidR="00131808" w:rsidRPr="00935A9D" w:rsidRDefault="00131808" w:rsidP="00841851">
            <w:pPr>
              <w:pStyle w:val="Heading3"/>
              <w:jc w:val="left"/>
              <w:rPr>
                <w:rFonts w:ascii="Times New Roman" w:hAnsi="Times New Roman"/>
                <w:sz w:val="14"/>
                <w:szCs w:val="14"/>
              </w:rPr>
            </w:pPr>
          </w:p>
        </w:tc>
        <w:tc>
          <w:tcPr>
            <w:tcW w:w="425" w:type="dxa"/>
            <w:tcBorders>
              <w:left w:val="nil"/>
              <w:bottom w:val="thinThickSmallGap" w:sz="24" w:space="0" w:color="auto"/>
            </w:tcBorders>
            <w:vAlign w:val="center"/>
          </w:tcPr>
          <w:p w:rsidR="00131808" w:rsidRPr="00935A9D" w:rsidRDefault="00131808" w:rsidP="00841851">
            <w:pPr>
              <w:numPr>
                <w:ilvl w:val="0"/>
                <w:numId w:val="1"/>
              </w:numPr>
              <w:rPr>
                <w:sz w:val="13"/>
                <w:szCs w:val="13"/>
              </w:rPr>
            </w:pPr>
          </w:p>
        </w:tc>
        <w:tc>
          <w:tcPr>
            <w:tcW w:w="3544" w:type="dxa"/>
            <w:tcBorders>
              <w:bottom w:val="thinThickSmallGap" w:sz="24" w:space="0" w:color="auto"/>
            </w:tcBorders>
            <w:vAlign w:val="center"/>
          </w:tcPr>
          <w:p w:rsidR="00131808" w:rsidRPr="00935A9D" w:rsidRDefault="00131808" w:rsidP="00841851">
            <w:pPr>
              <w:pStyle w:val="Default"/>
              <w:rPr>
                <w:color w:val="auto"/>
                <w:sz w:val="13"/>
                <w:szCs w:val="13"/>
                <w:lang w:val="ro-RO"/>
              </w:rPr>
            </w:pPr>
            <w:r w:rsidRPr="00935A9D">
              <w:rPr>
                <w:color w:val="auto"/>
                <w:sz w:val="13"/>
                <w:szCs w:val="13"/>
                <w:lang w:val="ro-RO"/>
              </w:rPr>
              <w:t xml:space="preserve">Biofizică </w:t>
            </w:r>
          </w:p>
        </w:tc>
        <w:tc>
          <w:tcPr>
            <w:tcW w:w="709" w:type="dxa"/>
            <w:tcBorders>
              <w:bottom w:val="thinThickSmallGap" w:sz="24" w:space="0" w:color="auto"/>
            </w:tcBorders>
            <w:vAlign w:val="center"/>
          </w:tcPr>
          <w:p w:rsidR="00131808" w:rsidRPr="00935A9D" w:rsidRDefault="00131808" w:rsidP="00841851">
            <w:pPr>
              <w:jc w:val="center"/>
              <w:rPr>
                <w:sz w:val="13"/>
                <w:szCs w:val="13"/>
              </w:rPr>
            </w:pPr>
            <w:r w:rsidRPr="00935A9D">
              <w:rPr>
                <w:sz w:val="13"/>
                <w:szCs w:val="13"/>
              </w:rPr>
              <w:t>x</w:t>
            </w:r>
          </w:p>
        </w:tc>
        <w:tc>
          <w:tcPr>
            <w:tcW w:w="708" w:type="dxa"/>
            <w:tcBorders>
              <w:bottom w:val="thinThickSmallGap" w:sz="24" w:space="0" w:color="auto"/>
              <w:right w:val="thinThickSmallGap" w:sz="24" w:space="0" w:color="auto"/>
            </w:tcBorders>
            <w:vAlign w:val="center"/>
          </w:tcPr>
          <w:p w:rsidR="00131808" w:rsidRPr="00935A9D" w:rsidRDefault="00131808" w:rsidP="00841851">
            <w:pPr>
              <w:pStyle w:val="Heading4"/>
              <w:jc w:val="center"/>
              <w:rPr>
                <w:rFonts w:ascii="Times New Roman" w:hAnsi="Times New Roman"/>
                <w:b w:val="0"/>
                <w:bCs w:val="0"/>
                <w:sz w:val="13"/>
                <w:szCs w:val="13"/>
              </w:rPr>
            </w:pPr>
          </w:p>
        </w:tc>
        <w:tc>
          <w:tcPr>
            <w:tcW w:w="3969" w:type="dxa"/>
            <w:vMerge/>
            <w:tcBorders>
              <w:left w:val="thinThickSmallGap" w:sz="24" w:space="0" w:color="auto"/>
              <w:bottom w:val="thinThickSmallGap" w:sz="24" w:space="0" w:color="auto"/>
              <w:right w:val="thinThickSmallGap" w:sz="24" w:space="0" w:color="auto"/>
            </w:tcBorders>
            <w:vAlign w:val="center"/>
          </w:tcPr>
          <w:p w:rsidR="00131808" w:rsidRPr="00935A9D" w:rsidRDefault="00131808" w:rsidP="00841851">
            <w:pPr>
              <w:jc w:val="center"/>
              <w:rPr>
                <w:b/>
                <w:bCs/>
                <w:caps/>
                <w:sz w:val="14"/>
                <w:szCs w:val="14"/>
              </w:rPr>
            </w:pPr>
          </w:p>
        </w:tc>
      </w:tr>
    </w:tbl>
    <w:p w:rsidR="00CA1CE5" w:rsidRPr="00935A9D" w:rsidRDefault="00CA1CE5"/>
    <w:p w:rsidR="00CA1CE5" w:rsidRPr="00935A9D" w:rsidRDefault="00CA1CE5"/>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701"/>
        <w:gridCol w:w="1843"/>
        <w:gridCol w:w="425"/>
        <w:gridCol w:w="4820"/>
        <w:gridCol w:w="708"/>
        <w:gridCol w:w="709"/>
        <w:gridCol w:w="2693"/>
      </w:tblGrid>
      <w:tr w:rsidR="00935A9D" w:rsidRPr="00935A9D" w:rsidTr="00273EFA">
        <w:trPr>
          <w:cantSplit/>
          <w:trHeight w:val="20"/>
        </w:trPr>
        <w:tc>
          <w:tcPr>
            <w:tcW w:w="1417" w:type="dxa"/>
            <w:vMerge w:val="restart"/>
            <w:tcBorders>
              <w:top w:val="thinThickSmallGap" w:sz="24" w:space="0" w:color="auto"/>
              <w:left w:val="thinThickSmallGap" w:sz="24" w:space="0" w:color="auto"/>
            </w:tcBorders>
            <w:vAlign w:val="center"/>
          </w:tcPr>
          <w:bookmarkEnd w:id="6"/>
          <w:p w:rsidR="00131808" w:rsidRPr="00935A9D" w:rsidRDefault="00131808" w:rsidP="00841851">
            <w:pPr>
              <w:jc w:val="center"/>
              <w:rPr>
                <w:b/>
                <w:bCs/>
                <w:sz w:val="16"/>
                <w:szCs w:val="16"/>
              </w:rPr>
            </w:pPr>
            <w:r w:rsidRPr="00935A9D">
              <w:rPr>
                <w:b/>
                <w:bCs/>
                <w:sz w:val="16"/>
                <w:szCs w:val="16"/>
              </w:rPr>
              <w:lastRenderedPageBreak/>
              <w:t>Învăţământ postliceal</w:t>
            </w:r>
          </w:p>
        </w:tc>
        <w:tc>
          <w:tcPr>
            <w:tcW w:w="1701" w:type="dxa"/>
            <w:vMerge w:val="restart"/>
            <w:tcBorders>
              <w:top w:val="thinThickSmallGap" w:sz="24" w:space="0" w:color="auto"/>
              <w:right w:val="thinThickSmallGap" w:sz="24" w:space="0" w:color="auto"/>
            </w:tcBorders>
            <w:vAlign w:val="center"/>
          </w:tcPr>
          <w:p w:rsidR="00131808" w:rsidRPr="00935A9D" w:rsidRDefault="00131808" w:rsidP="00841851">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Medicină generală</w:t>
            </w:r>
          </w:p>
          <w:p w:rsidR="00131808" w:rsidRPr="00935A9D" w:rsidRDefault="00131808" w:rsidP="00841851">
            <w:r w:rsidRPr="00935A9D">
              <w:rPr>
                <w:sz w:val="14"/>
                <w:szCs w:val="14"/>
              </w:rPr>
              <w:t>(Anexa 20 / Anexa 20.1)</w:t>
            </w:r>
          </w:p>
        </w:tc>
        <w:tc>
          <w:tcPr>
            <w:tcW w:w="1843" w:type="dxa"/>
            <w:vMerge w:val="restart"/>
            <w:tcBorders>
              <w:top w:val="thinThickSmallGap" w:sz="24" w:space="0" w:color="auto"/>
              <w:left w:val="nil"/>
              <w:right w:val="thinThickSmallGap" w:sz="24" w:space="0" w:color="auto"/>
            </w:tcBorders>
            <w:vAlign w:val="center"/>
          </w:tcPr>
          <w:p w:rsidR="00131808" w:rsidRPr="00935A9D" w:rsidRDefault="00131808" w:rsidP="00841851">
            <w:pPr>
              <w:pStyle w:val="Heading3"/>
              <w:jc w:val="left"/>
              <w:rPr>
                <w:rFonts w:ascii="Times New Roman" w:hAnsi="Times New Roman"/>
                <w:b w:val="0"/>
                <w:bCs w:val="0"/>
                <w:sz w:val="14"/>
                <w:szCs w:val="14"/>
              </w:rPr>
            </w:pPr>
            <w:r w:rsidRPr="00935A9D">
              <w:rPr>
                <w:rFonts w:ascii="Times New Roman" w:hAnsi="Times New Roman"/>
                <w:b w:val="0"/>
                <w:bCs w:val="0"/>
                <w:sz w:val="14"/>
                <w:szCs w:val="14"/>
              </w:rPr>
              <w:t>20.1. Sănătate şi asistenţă pedagogică / Medicină generală</w:t>
            </w:r>
          </w:p>
        </w:tc>
        <w:tc>
          <w:tcPr>
            <w:tcW w:w="425" w:type="dxa"/>
            <w:tcBorders>
              <w:top w:val="thinThickSmallGap" w:sz="24" w:space="0" w:color="auto"/>
              <w:left w:val="nil"/>
            </w:tcBorders>
            <w:vAlign w:val="center"/>
          </w:tcPr>
          <w:p w:rsidR="00131808" w:rsidRPr="00935A9D" w:rsidRDefault="00131808" w:rsidP="00841851">
            <w:pPr>
              <w:numPr>
                <w:ilvl w:val="0"/>
                <w:numId w:val="1"/>
              </w:numPr>
              <w:rPr>
                <w:sz w:val="13"/>
                <w:szCs w:val="13"/>
              </w:rPr>
            </w:pPr>
          </w:p>
        </w:tc>
        <w:tc>
          <w:tcPr>
            <w:tcW w:w="4820" w:type="dxa"/>
            <w:tcBorders>
              <w:top w:val="thinThickSmallGap" w:sz="24" w:space="0" w:color="auto"/>
            </w:tcBorders>
            <w:vAlign w:val="center"/>
          </w:tcPr>
          <w:p w:rsidR="00131808" w:rsidRPr="00935A9D" w:rsidRDefault="00131808" w:rsidP="00841851">
            <w:pPr>
              <w:rPr>
                <w:sz w:val="13"/>
                <w:szCs w:val="13"/>
              </w:rPr>
            </w:pPr>
            <w:r w:rsidRPr="00935A9D">
              <w:rPr>
                <w:sz w:val="13"/>
                <w:szCs w:val="13"/>
              </w:rPr>
              <w:t>Medicină generală</w:t>
            </w:r>
          </w:p>
        </w:tc>
        <w:tc>
          <w:tcPr>
            <w:tcW w:w="708" w:type="dxa"/>
            <w:tcBorders>
              <w:top w:val="thinThickSmallGap" w:sz="24" w:space="0" w:color="auto"/>
            </w:tcBorders>
            <w:vAlign w:val="center"/>
          </w:tcPr>
          <w:p w:rsidR="00131808" w:rsidRPr="00935A9D" w:rsidRDefault="00131808" w:rsidP="00841851">
            <w:pPr>
              <w:jc w:val="center"/>
              <w:rPr>
                <w:sz w:val="13"/>
                <w:szCs w:val="13"/>
              </w:rPr>
            </w:pPr>
            <w:r w:rsidRPr="00935A9D">
              <w:rPr>
                <w:sz w:val="13"/>
                <w:szCs w:val="13"/>
              </w:rPr>
              <w:t>x</w:t>
            </w:r>
          </w:p>
        </w:tc>
        <w:tc>
          <w:tcPr>
            <w:tcW w:w="709" w:type="dxa"/>
            <w:tcBorders>
              <w:top w:val="thinThickSmallGap" w:sz="24" w:space="0" w:color="auto"/>
              <w:right w:val="thinThickSmallGap" w:sz="24" w:space="0" w:color="auto"/>
            </w:tcBorders>
            <w:vAlign w:val="center"/>
          </w:tcPr>
          <w:p w:rsidR="00131808" w:rsidRPr="00935A9D" w:rsidRDefault="00131808" w:rsidP="00841851">
            <w:pPr>
              <w:pStyle w:val="Heading4"/>
              <w:jc w:val="center"/>
              <w:rPr>
                <w:rFonts w:ascii="Times New Roman" w:hAnsi="Times New Roman"/>
                <w:b w:val="0"/>
                <w:bCs w:val="0"/>
                <w:sz w:val="13"/>
                <w:szCs w:val="13"/>
              </w:rPr>
            </w:pPr>
          </w:p>
        </w:tc>
        <w:tc>
          <w:tcPr>
            <w:tcW w:w="2693" w:type="dxa"/>
            <w:vMerge w:val="restart"/>
            <w:tcBorders>
              <w:top w:val="thinThickSmallGap" w:sz="24" w:space="0" w:color="auto"/>
              <w:left w:val="nil"/>
              <w:right w:val="thinThickSmallGap" w:sz="24" w:space="0" w:color="auto"/>
            </w:tcBorders>
            <w:vAlign w:val="center"/>
          </w:tcPr>
          <w:p w:rsidR="00131808" w:rsidRPr="00935A9D" w:rsidRDefault="00131808" w:rsidP="00841851">
            <w:pPr>
              <w:jc w:val="center"/>
              <w:rPr>
                <w:b/>
                <w:bCs/>
                <w:caps/>
                <w:sz w:val="14"/>
                <w:szCs w:val="14"/>
              </w:rPr>
            </w:pPr>
            <w:r w:rsidRPr="00935A9D">
              <w:rPr>
                <w:b/>
                <w:bCs/>
                <w:caps/>
                <w:sz w:val="14"/>
                <w:szCs w:val="14"/>
              </w:rPr>
              <w:t>MEDICINĂ GENERALĂ</w:t>
            </w:r>
          </w:p>
          <w:p w:rsidR="00131808" w:rsidRPr="00935A9D" w:rsidRDefault="00131808" w:rsidP="0084185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B513A" w:rsidRPr="00935A9D" w:rsidRDefault="006B513A" w:rsidP="00841851">
            <w:pPr>
              <w:jc w:val="center"/>
              <w:rPr>
                <w:sz w:val="16"/>
                <w:szCs w:val="16"/>
              </w:rPr>
            </w:pPr>
            <w:r w:rsidRPr="00935A9D">
              <w:rPr>
                <w:sz w:val="16"/>
                <w:szCs w:val="16"/>
              </w:rPr>
              <w:t>/</w:t>
            </w:r>
          </w:p>
          <w:p w:rsidR="006B513A" w:rsidRPr="00935A9D" w:rsidRDefault="006B513A" w:rsidP="006B513A">
            <w:pPr>
              <w:jc w:val="center"/>
              <w:rPr>
                <w:b/>
                <w:bCs/>
                <w:caps/>
                <w:sz w:val="14"/>
                <w:szCs w:val="14"/>
              </w:rPr>
            </w:pPr>
            <w:r w:rsidRPr="00935A9D">
              <w:rPr>
                <w:b/>
                <w:bCs/>
                <w:caps/>
                <w:sz w:val="14"/>
                <w:szCs w:val="14"/>
              </w:rPr>
              <w:t>MEDICINĂ GENERALĂ</w:t>
            </w:r>
          </w:p>
          <w:p w:rsidR="006B513A" w:rsidRPr="00935A9D" w:rsidRDefault="006B513A" w:rsidP="00841851">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273EFA">
        <w:trPr>
          <w:cantSplit/>
          <w:trHeight w:val="20"/>
        </w:trPr>
        <w:tc>
          <w:tcPr>
            <w:tcW w:w="1417" w:type="dxa"/>
            <w:vMerge/>
            <w:tcBorders>
              <w:left w:val="thinThickSmallGap" w:sz="24" w:space="0" w:color="auto"/>
            </w:tcBorders>
            <w:vAlign w:val="center"/>
          </w:tcPr>
          <w:p w:rsidR="00131808" w:rsidRPr="00935A9D" w:rsidRDefault="00131808" w:rsidP="00841851">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841851">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41851">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841851">
            <w:pPr>
              <w:numPr>
                <w:ilvl w:val="0"/>
                <w:numId w:val="1"/>
              </w:numPr>
              <w:rPr>
                <w:sz w:val="13"/>
                <w:szCs w:val="13"/>
              </w:rPr>
            </w:pPr>
          </w:p>
        </w:tc>
        <w:tc>
          <w:tcPr>
            <w:tcW w:w="4820" w:type="dxa"/>
            <w:vAlign w:val="center"/>
          </w:tcPr>
          <w:p w:rsidR="00131808" w:rsidRPr="00935A9D" w:rsidRDefault="00131808" w:rsidP="00841851">
            <w:pPr>
              <w:rPr>
                <w:sz w:val="13"/>
                <w:szCs w:val="13"/>
              </w:rPr>
            </w:pPr>
            <w:r w:rsidRPr="00935A9D">
              <w:rPr>
                <w:sz w:val="13"/>
                <w:szCs w:val="13"/>
              </w:rPr>
              <w:t>Pediatrie</w:t>
            </w:r>
          </w:p>
        </w:tc>
        <w:tc>
          <w:tcPr>
            <w:tcW w:w="708" w:type="dxa"/>
            <w:vAlign w:val="center"/>
          </w:tcPr>
          <w:p w:rsidR="00131808" w:rsidRPr="00935A9D" w:rsidRDefault="00131808" w:rsidP="00841851">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841851">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841851">
            <w:pPr>
              <w:jc w:val="center"/>
              <w:rPr>
                <w:b/>
                <w:bCs/>
                <w:caps/>
                <w:sz w:val="14"/>
                <w:szCs w:val="14"/>
              </w:rPr>
            </w:pPr>
          </w:p>
        </w:tc>
      </w:tr>
      <w:tr w:rsidR="00935A9D" w:rsidRPr="00935A9D" w:rsidTr="00273EFA">
        <w:trPr>
          <w:cantSplit/>
          <w:trHeight w:val="20"/>
        </w:trPr>
        <w:tc>
          <w:tcPr>
            <w:tcW w:w="1417" w:type="dxa"/>
            <w:vMerge/>
            <w:tcBorders>
              <w:left w:val="thinThickSmallGap" w:sz="24" w:space="0" w:color="auto"/>
            </w:tcBorders>
            <w:vAlign w:val="center"/>
          </w:tcPr>
          <w:p w:rsidR="00131808" w:rsidRPr="00935A9D" w:rsidRDefault="00131808" w:rsidP="00841851">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841851">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41851">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841851">
            <w:pPr>
              <w:numPr>
                <w:ilvl w:val="0"/>
                <w:numId w:val="1"/>
              </w:numPr>
              <w:rPr>
                <w:sz w:val="13"/>
                <w:szCs w:val="13"/>
              </w:rPr>
            </w:pPr>
          </w:p>
        </w:tc>
        <w:tc>
          <w:tcPr>
            <w:tcW w:w="4820" w:type="dxa"/>
            <w:vAlign w:val="center"/>
          </w:tcPr>
          <w:p w:rsidR="00131808" w:rsidRPr="00935A9D" w:rsidRDefault="00131808" w:rsidP="00841851">
            <w:pPr>
              <w:rPr>
                <w:sz w:val="13"/>
                <w:szCs w:val="13"/>
              </w:rPr>
            </w:pPr>
            <w:r w:rsidRPr="00935A9D">
              <w:rPr>
                <w:sz w:val="13"/>
                <w:szCs w:val="13"/>
              </w:rPr>
              <w:t>Asistenţă medicală</w:t>
            </w:r>
          </w:p>
        </w:tc>
        <w:tc>
          <w:tcPr>
            <w:tcW w:w="708" w:type="dxa"/>
            <w:vAlign w:val="center"/>
          </w:tcPr>
          <w:p w:rsidR="00131808" w:rsidRPr="00935A9D" w:rsidRDefault="00131808" w:rsidP="00841851">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841851">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841851">
            <w:pPr>
              <w:jc w:val="center"/>
              <w:rPr>
                <w:b/>
                <w:bCs/>
                <w:caps/>
                <w:sz w:val="14"/>
                <w:szCs w:val="14"/>
              </w:rPr>
            </w:pPr>
          </w:p>
        </w:tc>
      </w:tr>
      <w:tr w:rsidR="00935A9D" w:rsidRPr="00935A9D" w:rsidTr="00273EFA">
        <w:trPr>
          <w:cantSplit/>
          <w:trHeight w:val="20"/>
        </w:trPr>
        <w:tc>
          <w:tcPr>
            <w:tcW w:w="1417" w:type="dxa"/>
            <w:vMerge/>
            <w:tcBorders>
              <w:left w:val="thinThickSmallGap" w:sz="24" w:space="0" w:color="auto"/>
            </w:tcBorders>
            <w:vAlign w:val="center"/>
          </w:tcPr>
          <w:p w:rsidR="00131808" w:rsidRPr="00935A9D" w:rsidRDefault="00131808" w:rsidP="00841851">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841851">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41851">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841851">
            <w:pPr>
              <w:numPr>
                <w:ilvl w:val="0"/>
                <w:numId w:val="1"/>
              </w:numPr>
              <w:rPr>
                <w:sz w:val="13"/>
                <w:szCs w:val="13"/>
              </w:rPr>
            </w:pPr>
          </w:p>
        </w:tc>
        <w:tc>
          <w:tcPr>
            <w:tcW w:w="4820" w:type="dxa"/>
            <w:vAlign w:val="center"/>
          </w:tcPr>
          <w:p w:rsidR="00131808" w:rsidRPr="00935A9D" w:rsidRDefault="00131808" w:rsidP="00841851">
            <w:pPr>
              <w:rPr>
                <w:sz w:val="13"/>
                <w:szCs w:val="13"/>
              </w:rPr>
            </w:pPr>
            <w:r w:rsidRPr="00935A9D">
              <w:rPr>
                <w:sz w:val="13"/>
                <w:szCs w:val="13"/>
              </w:rPr>
              <w:t>Moaşe</w:t>
            </w:r>
          </w:p>
        </w:tc>
        <w:tc>
          <w:tcPr>
            <w:tcW w:w="708" w:type="dxa"/>
            <w:vAlign w:val="center"/>
          </w:tcPr>
          <w:p w:rsidR="00131808" w:rsidRPr="00935A9D" w:rsidRDefault="00131808" w:rsidP="00841851">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841851">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841851">
            <w:pPr>
              <w:jc w:val="center"/>
              <w:rPr>
                <w:b/>
                <w:bCs/>
                <w:caps/>
                <w:sz w:val="14"/>
                <w:szCs w:val="14"/>
              </w:rPr>
            </w:pPr>
          </w:p>
        </w:tc>
      </w:tr>
      <w:tr w:rsidR="00935A9D" w:rsidRPr="00935A9D" w:rsidTr="00273EFA">
        <w:trPr>
          <w:cantSplit/>
          <w:trHeight w:val="20"/>
        </w:trPr>
        <w:tc>
          <w:tcPr>
            <w:tcW w:w="1417" w:type="dxa"/>
            <w:vMerge/>
            <w:tcBorders>
              <w:left w:val="thinThickSmallGap" w:sz="24" w:space="0" w:color="auto"/>
            </w:tcBorders>
            <w:vAlign w:val="center"/>
          </w:tcPr>
          <w:p w:rsidR="00131808" w:rsidRPr="00935A9D" w:rsidRDefault="00131808" w:rsidP="00841851">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841851">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41851">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841851">
            <w:pPr>
              <w:numPr>
                <w:ilvl w:val="0"/>
                <w:numId w:val="1"/>
              </w:numPr>
              <w:rPr>
                <w:sz w:val="13"/>
                <w:szCs w:val="13"/>
              </w:rPr>
            </w:pPr>
          </w:p>
        </w:tc>
        <w:tc>
          <w:tcPr>
            <w:tcW w:w="4820" w:type="dxa"/>
            <w:vAlign w:val="center"/>
          </w:tcPr>
          <w:p w:rsidR="00131808" w:rsidRPr="00935A9D" w:rsidRDefault="00131808" w:rsidP="00841851">
            <w:pPr>
              <w:rPr>
                <w:sz w:val="13"/>
                <w:szCs w:val="13"/>
              </w:rPr>
            </w:pPr>
            <w:r w:rsidRPr="00935A9D">
              <w:rPr>
                <w:sz w:val="13"/>
                <w:szCs w:val="13"/>
              </w:rPr>
              <w:t>Stomatologie</w:t>
            </w:r>
          </w:p>
        </w:tc>
        <w:tc>
          <w:tcPr>
            <w:tcW w:w="708" w:type="dxa"/>
            <w:vAlign w:val="center"/>
          </w:tcPr>
          <w:p w:rsidR="00131808" w:rsidRPr="00935A9D" w:rsidRDefault="00131808" w:rsidP="00841851">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841851">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841851">
            <w:pPr>
              <w:jc w:val="center"/>
              <w:rPr>
                <w:b/>
                <w:bCs/>
                <w:caps/>
                <w:sz w:val="14"/>
                <w:szCs w:val="14"/>
              </w:rPr>
            </w:pPr>
          </w:p>
        </w:tc>
      </w:tr>
      <w:tr w:rsidR="00935A9D" w:rsidRPr="00935A9D" w:rsidTr="00273EFA">
        <w:trPr>
          <w:cantSplit/>
          <w:trHeight w:val="20"/>
        </w:trPr>
        <w:tc>
          <w:tcPr>
            <w:tcW w:w="1417" w:type="dxa"/>
            <w:vMerge/>
            <w:tcBorders>
              <w:left w:val="thinThickSmallGap" w:sz="24" w:space="0" w:color="auto"/>
            </w:tcBorders>
            <w:vAlign w:val="center"/>
          </w:tcPr>
          <w:p w:rsidR="00131808" w:rsidRPr="00935A9D" w:rsidRDefault="00131808" w:rsidP="00841851">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841851">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41851">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841851">
            <w:pPr>
              <w:numPr>
                <w:ilvl w:val="0"/>
                <w:numId w:val="1"/>
              </w:numPr>
              <w:rPr>
                <w:sz w:val="13"/>
                <w:szCs w:val="13"/>
              </w:rPr>
            </w:pPr>
          </w:p>
        </w:tc>
        <w:tc>
          <w:tcPr>
            <w:tcW w:w="4820" w:type="dxa"/>
            <w:vAlign w:val="center"/>
          </w:tcPr>
          <w:p w:rsidR="00131808" w:rsidRPr="00935A9D" w:rsidRDefault="00131808" w:rsidP="00841851">
            <w:pPr>
              <w:rPr>
                <w:sz w:val="13"/>
                <w:szCs w:val="13"/>
              </w:rPr>
            </w:pPr>
            <w:r w:rsidRPr="00935A9D">
              <w:rPr>
                <w:sz w:val="13"/>
                <w:szCs w:val="13"/>
              </w:rPr>
              <w:t>Medicină naturistă</w:t>
            </w:r>
          </w:p>
        </w:tc>
        <w:tc>
          <w:tcPr>
            <w:tcW w:w="708" w:type="dxa"/>
            <w:vAlign w:val="center"/>
          </w:tcPr>
          <w:p w:rsidR="00131808" w:rsidRPr="00935A9D" w:rsidRDefault="00131808" w:rsidP="00841851">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131808" w:rsidRPr="00935A9D" w:rsidRDefault="00131808" w:rsidP="00841851">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841851">
            <w:pPr>
              <w:jc w:val="center"/>
              <w:rPr>
                <w:b/>
                <w:bCs/>
                <w:caps/>
                <w:sz w:val="14"/>
                <w:szCs w:val="14"/>
              </w:rPr>
            </w:pPr>
          </w:p>
        </w:tc>
      </w:tr>
      <w:tr w:rsidR="00935A9D" w:rsidRPr="00935A9D" w:rsidTr="004526EB">
        <w:trPr>
          <w:cantSplit/>
          <w:trHeight w:val="20"/>
        </w:trPr>
        <w:tc>
          <w:tcPr>
            <w:tcW w:w="1417" w:type="dxa"/>
            <w:vMerge/>
            <w:tcBorders>
              <w:left w:val="thinThickSmallGap" w:sz="24" w:space="0" w:color="auto"/>
            </w:tcBorders>
            <w:vAlign w:val="center"/>
          </w:tcPr>
          <w:p w:rsidR="00131808" w:rsidRPr="00935A9D" w:rsidRDefault="00131808" w:rsidP="00841851">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841851">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41851">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841851">
            <w:pPr>
              <w:numPr>
                <w:ilvl w:val="0"/>
                <w:numId w:val="1"/>
              </w:numPr>
              <w:rPr>
                <w:sz w:val="13"/>
                <w:szCs w:val="13"/>
              </w:rPr>
            </w:pPr>
          </w:p>
        </w:tc>
        <w:tc>
          <w:tcPr>
            <w:tcW w:w="4820" w:type="dxa"/>
            <w:vAlign w:val="center"/>
          </w:tcPr>
          <w:p w:rsidR="00131808" w:rsidRPr="00935A9D" w:rsidRDefault="00131808" w:rsidP="00841851">
            <w:pPr>
              <w:rPr>
                <w:sz w:val="13"/>
                <w:szCs w:val="13"/>
              </w:rPr>
            </w:pPr>
            <w:r w:rsidRPr="00935A9D">
              <w:rPr>
                <w:sz w:val="13"/>
                <w:szCs w:val="13"/>
              </w:rPr>
              <w:t>Kinetoterapie</w:t>
            </w:r>
          </w:p>
        </w:tc>
        <w:tc>
          <w:tcPr>
            <w:tcW w:w="708" w:type="dxa"/>
            <w:vAlign w:val="center"/>
          </w:tcPr>
          <w:p w:rsidR="00131808" w:rsidRPr="00935A9D" w:rsidRDefault="00131808" w:rsidP="00841851">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131808" w:rsidRPr="00935A9D" w:rsidRDefault="00131808" w:rsidP="00841851">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841851">
            <w:pPr>
              <w:jc w:val="center"/>
              <w:rPr>
                <w:b/>
                <w:bCs/>
                <w:caps/>
                <w:sz w:val="14"/>
                <w:szCs w:val="14"/>
              </w:rPr>
            </w:pPr>
          </w:p>
        </w:tc>
      </w:tr>
      <w:tr w:rsidR="00935A9D" w:rsidRPr="00935A9D" w:rsidTr="004526EB">
        <w:trPr>
          <w:cantSplit/>
          <w:trHeight w:val="20"/>
        </w:trPr>
        <w:tc>
          <w:tcPr>
            <w:tcW w:w="1417" w:type="dxa"/>
            <w:vMerge/>
            <w:tcBorders>
              <w:left w:val="thinThickSmallGap" w:sz="24" w:space="0" w:color="auto"/>
            </w:tcBorders>
            <w:vAlign w:val="center"/>
          </w:tcPr>
          <w:p w:rsidR="00131808" w:rsidRPr="00935A9D" w:rsidRDefault="00131808" w:rsidP="00841851">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841851">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841851">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841851">
            <w:pPr>
              <w:numPr>
                <w:ilvl w:val="0"/>
                <w:numId w:val="1"/>
              </w:numPr>
              <w:rPr>
                <w:sz w:val="13"/>
                <w:szCs w:val="13"/>
              </w:rPr>
            </w:pPr>
          </w:p>
        </w:tc>
        <w:tc>
          <w:tcPr>
            <w:tcW w:w="4820" w:type="dxa"/>
            <w:vAlign w:val="center"/>
          </w:tcPr>
          <w:p w:rsidR="00131808" w:rsidRPr="00935A9D" w:rsidRDefault="00131808" w:rsidP="00841851">
            <w:pPr>
              <w:rPr>
                <w:sz w:val="13"/>
                <w:szCs w:val="13"/>
              </w:rPr>
            </w:pPr>
            <w:r w:rsidRPr="00935A9D">
              <w:rPr>
                <w:sz w:val="13"/>
                <w:szCs w:val="13"/>
              </w:rPr>
              <w:t>Substanţe bioactive şi biotehnologie medicală</w:t>
            </w:r>
          </w:p>
        </w:tc>
        <w:tc>
          <w:tcPr>
            <w:tcW w:w="708" w:type="dxa"/>
            <w:vAlign w:val="center"/>
          </w:tcPr>
          <w:p w:rsidR="00131808" w:rsidRPr="00935A9D" w:rsidRDefault="00131808" w:rsidP="00841851">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131808" w:rsidRPr="00935A9D" w:rsidRDefault="00131808" w:rsidP="00841851">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841851">
            <w:pPr>
              <w:jc w:val="center"/>
              <w:rPr>
                <w:b/>
                <w:bCs/>
                <w:caps/>
                <w:sz w:val="14"/>
                <w:szCs w:val="14"/>
              </w:rPr>
            </w:pPr>
          </w:p>
        </w:tc>
      </w:tr>
      <w:tr w:rsidR="00935A9D" w:rsidRPr="00935A9D" w:rsidTr="00841851">
        <w:trPr>
          <w:cantSplit/>
          <w:trHeight w:val="20"/>
        </w:trPr>
        <w:tc>
          <w:tcPr>
            <w:tcW w:w="1417" w:type="dxa"/>
            <w:vMerge/>
            <w:tcBorders>
              <w:left w:val="thinThickSmallGap" w:sz="24" w:space="0" w:color="auto"/>
            </w:tcBorders>
            <w:vAlign w:val="center"/>
          </w:tcPr>
          <w:p w:rsidR="00131808" w:rsidRPr="00935A9D" w:rsidRDefault="00131808" w:rsidP="00364D2F">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364D2F">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364D2F">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364D2F">
            <w:pPr>
              <w:numPr>
                <w:ilvl w:val="0"/>
                <w:numId w:val="1"/>
              </w:numPr>
              <w:rPr>
                <w:sz w:val="13"/>
                <w:szCs w:val="13"/>
              </w:rPr>
            </w:pPr>
          </w:p>
        </w:tc>
        <w:tc>
          <w:tcPr>
            <w:tcW w:w="4820" w:type="dxa"/>
            <w:vAlign w:val="center"/>
          </w:tcPr>
          <w:p w:rsidR="00131808" w:rsidRPr="00935A9D" w:rsidRDefault="00131808" w:rsidP="00364D2F">
            <w:pPr>
              <w:rPr>
                <w:sz w:val="13"/>
                <w:szCs w:val="13"/>
              </w:rPr>
            </w:pPr>
            <w:r w:rsidRPr="00935A9D">
              <w:rPr>
                <w:sz w:val="13"/>
                <w:szCs w:val="13"/>
              </w:rPr>
              <w:t>Biomateriale şi tehnologie protetică</w:t>
            </w:r>
          </w:p>
        </w:tc>
        <w:tc>
          <w:tcPr>
            <w:tcW w:w="708" w:type="dxa"/>
            <w:vAlign w:val="center"/>
          </w:tcPr>
          <w:p w:rsidR="00131808" w:rsidRPr="00935A9D" w:rsidRDefault="00131808" w:rsidP="00364D2F">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131808" w:rsidRPr="00935A9D" w:rsidRDefault="00131808" w:rsidP="00364D2F">
            <w:pPr>
              <w:pStyle w:val="Heading4"/>
              <w:jc w:val="center"/>
              <w:rPr>
                <w:rFonts w:ascii="Times New Roman" w:hAnsi="Times New Roman"/>
                <w:b w:val="0"/>
                <w:bCs w:val="0"/>
                <w:sz w:val="13"/>
                <w:szCs w:val="13"/>
              </w:rPr>
            </w:pPr>
          </w:p>
        </w:tc>
        <w:tc>
          <w:tcPr>
            <w:tcW w:w="2693" w:type="dxa"/>
            <w:vMerge/>
            <w:tcBorders>
              <w:left w:val="nil"/>
              <w:bottom w:val="single" w:sz="4" w:space="0" w:color="auto"/>
              <w:right w:val="thinThickSmallGap" w:sz="24" w:space="0" w:color="auto"/>
            </w:tcBorders>
            <w:vAlign w:val="center"/>
          </w:tcPr>
          <w:p w:rsidR="00131808" w:rsidRPr="00935A9D" w:rsidRDefault="00131808" w:rsidP="00364D2F">
            <w:pPr>
              <w:jc w:val="center"/>
              <w:rPr>
                <w:b/>
                <w:bCs/>
                <w:caps/>
                <w:sz w:val="14"/>
                <w:szCs w:val="14"/>
              </w:rPr>
            </w:pPr>
          </w:p>
        </w:tc>
      </w:tr>
      <w:tr w:rsidR="00935A9D" w:rsidRPr="00935A9D" w:rsidTr="00273EFA">
        <w:trPr>
          <w:cantSplit/>
          <w:trHeight w:val="20"/>
        </w:trPr>
        <w:tc>
          <w:tcPr>
            <w:tcW w:w="1417" w:type="dxa"/>
            <w:vMerge/>
            <w:tcBorders>
              <w:left w:val="thinThickSmallGap" w:sz="24" w:space="0" w:color="auto"/>
            </w:tcBorders>
            <w:vAlign w:val="center"/>
          </w:tcPr>
          <w:p w:rsidR="00131808" w:rsidRPr="00935A9D" w:rsidRDefault="00131808" w:rsidP="00364D2F">
            <w:pPr>
              <w:jc w:val="center"/>
              <w:rPr>
                <w:b/>
                <w:bCs/>
                <w:sz w:val="16"/>
                <w:szCs w:val="16"/>
              </w:rPr>
            </w:pPr>
          </w:p>
        </w:tc>
        <w:tc>
          <w:tcPr>
            <w:tcW w:w="1701" w:type="dxa"/>
            <w:vMerge w:val="restart"/>
            <w:tcBorders>
              <w:right w:val="thinThickSmallGap" w:sz="24" w:space="0" w:color="auto"/>
            </w:tcBorders>
            <w:vAlign w:val="center"/>
          </w:tcPr>
          <w:p w:rsidR="00131808" w:rsidRPr="00935A9D" w:rsidRDefault="00131808" w:rsidP="00364D2F">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Farmacie</w:t>
            </w:r>
          </w:p>
          <w:p w:rsidR="00131808" w:rsidRPr="00935A9D" w:rsidRDefault="00131808" w:rsidP="00364D2F">
            <w:r w:rsidRPr="00935A9D">
              <w:rPr>
                <w:sz w:val="14"/>
                <w:szCs w:val="14"/>
              </w:rPr>
              <w:t>(Anexa 20 / Anexa 20.2)</w:t>
            </w:r>
          </w:p>
        </w:tc>
        <w:tc>
          <w:tcPr>
            <w:tcW w:w="1843" w:type="dxa"/>
            <w:vMerge w:val="restart"/>
            <w:tcBorders>
              <w:left w:val="nil"/>
              <w:right w:val="thinThickSmallGap" w:sz="24" w:space="0" w:color="auto"/>
            </w:tcBorders>
            <w:vAlign w:val="center"/>
          </w:tcPr>
          <w:p w:rsidR="00131808" w:rsidRPr="00935A9D" w:rsidRDefault="00131808" w:rsidP="00364D2F">
            <w:pPr>
              <w:pStyle w:val="Heading3"/>
              <w:jc w:val="left"/>
              <w:rPr>
                <w:rFonts w:ascii="Times New Roman" w:hAnsi="Times New Roman"/>
                <w:b w:val="0"/>
                <w:bCs w:val="0"/>
                <w:sz w:val="14"/>
                <w:szCs w:val="14"/>
              </w:rPr>
            </w:pPr>
            <w:r w:rsidRPr="00935A9D">
              <w:rPr>
                <w:rFonts w:ascii="Times New Roman" w:hAnsi="Times New Roman"/>
                <w:b w:val="0"/>
                <w:bCs w:val="0"/>
                <w:sz w:val="14"/>
                <w:szCs w:val="14"/>
              </w:rPr>
              <w:t>20.2. Sănătate şi asistenţă pedagogică / Farmacie</w:t>
            </w:r>
          </w:p>
        </w:tc>
        <w:tc>
          <w:tcPr>
            <w:tcW w:w="425" w:type="dxa"/>
            <w:tcBorders>
              <w:left w:val="nil"/>
            </w:tcBorders>
            <w:vAlign w:val="center"/>
          </w:tcPr>
          <w:p w:rsidR="00131808" w:rsidRPr="00935A9D" w:rsidRDefault="00131808" w:rsidP="00364D2F">
            <w:pPr>
              <w:numPr>
                <w:ilvl w:val="0"/>
                <w:numId w:val="1"/>
              </w:numPr>
              <w:rPr>
                <w:sz w:val="13"/>
                <w:szCs w:val="13"/>
              </w:rPr>
            </w:pPr>
          </w:p>
        </w:tc>
        <w:tc>
          <w:tcPr>
            <w:tcW w:w="4820" w:type="dxa"/>
            <w:vAlign w:val="center"/>
          </w:tcPr>
          <w:p w:rsidR="00131808" w:rsidRPr="00935A9D" w:rsidRDefault="00131808" w:rsidP="00364D2F">
            <w:pPr>
              <w:rPr>
                <w:sz w:val="13"/>
                <w:szCs w:val="13"/>
              </w:rPr>
            </w:pPr>
            <w:r w:rsidRPr="00935A9D">
              <w:rPr>
                <w:sz w:val="13"/>
                <w:szCs w:val="13"/>
              </w:rPr>
              <w:t>Farmacie</w:t>
            </w:r>
          </w:p>
        </w:tc>
        <w:tc>
          <w:tcPr>
            <w:tcW w:w="708" w:type="dxa"/>
            <w:vAlign w:val="center"/>
          </w:tcPr>
          <w:p w:rsidR="00131808" w:rsidRPr="00935A9D" w:rsidRDefault="00131808" w:rsidP="00364D2F">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364D2F">
            <w:pPr>
              <w:pStyle w:val="Heading4"/>
              <w:jc w:val="center"/>
              <w:rPr>
                <w:rFonts w:ascii="Times New Roman" w:hAnsi="Times New Roman"/>
                <w:b w:val="0"/>
                <w:bCs w:val="0"/>
                <w:sz w:val="13"/>
                <w:szCs w:val="13"/>
              </w:rPr>
            </w:pPr>
          </w:p>
        </w:tc>
        <w:tc>
          <w:tcPr>
            <w:tcW w:w="2693" w:type="dxa"/>
            <w:vMerge w:val="restart"/>
            <w:tcBorders>
              <w:left w:val="nil"/>
              <w:right w:val="thinThickSmallGap" w:sz="24" w:space="0" w:color="auto"/>
            </w:tcBorders>
            <w:vAlign w:val="center"/>
          </w:tcPr>
          <w:p w:rsidR="00131808" w:rsidRPr="00935A9D" w:rsidRDefault="00131808" w:rsidP="00364D2F">
            <w:pPr>
              <w:jc w:val="center"/>
              <w:rPr>
                <w:b/>
                <w:bCs/>
                <w:caps/>
                <w:sz w:val="14"/>
                <w:szCs w:val="14"/>
              </w:rPr>
            </w:pPr>
            <w:r w:rsidRPr="00935A9D">
              <w:rPr>
                <w:b/>
                <w:bCs/>
                <w:caps/>
                <w:sz w:val="14"/>
                <w:szCs w:val="14"/>
              </w:rPr>
              <w:t>FARMACIE</w:t>
            </w:r>
          </w:p>
          <w:p w:rsidR="00131808" w:rsidRPr="00935A9D" w:rsidRDefault="00131808" w:rsidP="00364D2F">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B513A" w:rsidRPr="00935A9D" w:rsidRDefault="006B513A" w:rsidP="00364D2F">
            <w:pPr>
              <w:jc w:val="center"/>
              <w:rPr>
                <w:sz w:val="16"/>
                <w:szCs w:val="16"/>
              </w:rPr>
            </w:pPr>
            <w:r w:rsidRPr="00935A9D">
              <w:rPr>
                <w:sz w:val="16"/>
                <w:szCs w:val="16"/>
              </w:rPr>
              <w:t>/</w:t>
            </w:r>
          </w:p>
          <w:p w:rsidR="006B513A" w:rsidRPr="00935A9D" w:rsidRDefault="006B513A" w:rsidP="006B513A">
            <w:pPr>
              <w:jc w:val="center"/>
              <w:rPr>
                <w:b/>
                <w:bCs/>
                <w:caps/>
                <w:sz w:val="14"/>
                <w:szCs w:val="14"/>
              </w:rPr>
            </w:pPr>
            <w:r w:rsidRPr="00935A9D">
              <w:rPr>
                <w:b/>
                <w:bCs/>
                <w:caps/>
                <w:sz w:val="14"/>
                <w:szCs w:val="14"/>
              </w:rPr>
              <w:t>FARMACIE</w:t>
            </w:r>
          </w:p>
          <w:p w:rsidR="006B513A" w:rsidRPr="00935A9D" w:rsidRDefault="006B513A" w:rsidP="00364D2F">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273EFA">
        <w:trPr>
          <w:cantSplit/>
          <w:trHeight w:val="20"/>
        </w:trPr>
        <w:tc>
          <w:tcPr>
            <w:tcW w:w="1417" w:type="dxa"/>
            <w:vMerge/>
            <w:tcBorders>
              <w:left w:val="thinThickSmallGap" w:sz="24" w:space="0" w:color="auto"/>
            </w:tcBorders>
            <w:vAlign w:val="center"/>
          </w:tcPr>
          <w:p w:rsidR="00131808" w:rsidRPr="00935A9D" w:rsidRDefault="00131808" w:rsidP="00364D2F">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364D2F">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364D2F">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364D2F">
            <w:pPr>
              <w:numPr>
                <w:ilvl w:val="0"/>
                <w:numId w:val="1"/>
              </w:numPr>
              <w:rPr>
                <w:sz w:val="13"/>
                <w:szCs w:val="13"/>
              </w:rPr>
            </w:pPr>
          </w:p>
        </w:tc>
        <w:tc>
          <w:tcPr>
            <w:tcW w:w="4820" w:type="dxa"/>
            <w:vAlign w:val="center"/>
          </w:tcPr>
          <w:p w:rsidR="00131808" w:rsidRPr="00935A9D" w:rsidRDefault="00131808" w:rsidP="00364D2F">
            <w:pPr>
              <w:rPr>
                <w:sz w:val="13"/>
                <w:szCs w:val="13"/>
              </w:rPr>
            </w:pPr>
            <w:r w:rsidRPr="00935A9D">
              <w:rPr>
                <w:sz w:val="13"/>
                <w:szCs w:val="13"/>
              </w:rPr>
              <w:t>Biologie</w:t>
            </w:r>
          </w:p>
        </w:tc>
        <w:tc>
          <w:tcPr>
            <w:tcW w:w="708" w:type="dxa"/>
            <w:vAlign w:val="center"/>
          </w:tcPr>
          <w:p w:rsidR="00131808" w:rsidRPr="00935A9D" w:rsidRDefault="00131808" w:rsidP="00364D2F">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364D2F">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364D2F">
            <w:pPr>
              <w:jc w:val="center"/>
              <w:rPr>
                <w:b/>
                <w:bCs/>
                <w:caps/>
                <w:sz w:val="14"/>
                <w:szCs w:val="14"/>
              </w:rPr>
            </w:pPr>
          </w:p>
        </w:tc>
      </w:tr>
      <w:tr w:rsidR="00935A9D" w:rsidRPr="00935A9D" w:rsidTr="00273EFA">
        <w:trPr>
          <w:cantSplit/>
          <w:trHeight w:val="20"/>
        </w:trPr>
        <w:tc>
          <w:tcPr>
            <w:tcW w:w="1417" w:type="dxa"/>
            <w:vMerge/>
            <w:tcBorders>
              <w:left w:val="thinThickSmallGap" w:sz="24" w:space="0" w:color="auto"/>
            </w:tcBorders>
            <w:vAlign w:val="center"/>
          </w:tcPr>
          <w:p w:rsidR="00131808" w:rsidRPr="00935A9D" w:rsidRDefault="00131808" w:rsidP="00364D2F">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364D2F">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364D2F">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364D2F">
            <w:pPr>
              <w:numPr>
                <w:ilvl w:val="0"/>
                <w:numId w:val="1"/>
              </w:numPr>
              <w:rPr>
                <w:sz w:val="13"/>
                <w:szCs w:val="13"/>
              </w:rPr>
            </w:pPr>
          </w:p>
        </w:tc>
        <w:tc>
          <w:tcPr>
            <w:tcW w:w="4820" w:type="dxa"/>
            <w:vAlign w:val="center"/>
          </w:tcPr>
          <w:p w:rsidR="00131808" w:rsidRPr="00935A9D" w:rsidRDefault="00131808" w:rsidP="00364D2F">
            <w:pPr>
              <w:rPr>
                <w:sz w:val="13"/>
                <w:szCs w:val="13"/>
              </w:rPr>
            </w:pPr>
            <w:r w:rsidRPr="00935A9D">
              <w:rPr>
                <w:sz w:val="13"/>
                <w:szCs w:val="13"/>
              </w:rPr>
              <w:t>Chimie</w:t>
            </w:r>
          </w:p>
        </w:tc>
        <w:tc>
          <w:tcPr>
            <w:tcW w:w="708" w:type="dxa"/>
            <w:vAlign w:val="center"/>
          </w:tcPr>
          <w:p w:rsidR="00131808" w:rsidRPr="00935A9D" w:rsidRDefault="00131808" w:rsidP="00364D2F">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364D2F">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364D2F">
            <w:pPr>
              <w:jc w:val="center"/>
              <w:rPr>
                <w:b/>
                <w:bCs/>
                <w:caps/>
                <w:sz w:val="14"/>
                <w:szCs w:val="14"/>
              </w:rPr>
            </w:pPr>
          </w:p>
        </w:tc>
      </w:tr>
      <w:tr w:rsidR="00935A9D" w:rsidRPr="00935A9D" w:rsidTr="00273EFA">
        <w:trPr>
          <w:cantSplit/>
          <w:trHeight w:val="20"/>
        </w:trPr>
        <w:tc>
          <w:tcPr>
            <w:tcW w:w="1417" w:type="dxa"/>
            <w:vMerge/>
            <w:tcBorders>
              <w:left w:val="thinThickSmallGap" w:sz="24" w:space="0" w:color="auto"/>
            </w:tcBorders>
            <w:vAlign w:val="center"/>
          </w:tcPr>
          <w:p w:rsidR="00131808" w:rsidRPr="00935A9D" w:rsidRDefault="00131808" w:rsidP="00364D2F">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364D2F">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364D2F">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364D2F">
            <w:pPr>
              <w:numPr>
                <w:ilvl w:val="0"/>
                <w:numId w:val="1"/>
              </w:numPr>
              <w:rPr>
                <w:sz w:val="13"/>
                <w:szCs w:val="13"/>
              </w:rPr>
            </w:pPr>
          </w:p>
        </w:tc>
        <w:tc>
          <w:tcPr>
            <w:tcW w:w="4820" w:type="dxa"/>
            <w:vAlign w:val="center"/>
          </w:tcPr>
          <w:p w:rsidR="00131808" w:rsidRPr="00935A9D" w:rsidRDefault="00131808" w:rsidP="00364D2F">
            <w:pPr>
              <w:rPr>
                <w:sz w:val="13"/>
                <w:szCs w:val="13"/>
              </w:rPr>
            </w:pPr>
            <w:r w:rsidRPr="00935A9D">
              <w:rPr>
                <w:sz w:val="13"/>
                <w:szCs w:val="13"/>
              </w:rPr>
              <w:t>Biologie - Chimie</w:t>
            </w:r>
          </w:p>
        </w:tc>
        <w:tc>
          <w:tcPr>
            <w:tcW w:w="708" w:type="dxa"/>
            <w:vAlign w:val="center"/>
          </w:tcPr>
          <w:p w:rsidR="00131808" w:rsidRPr="00935A9D" w:rsidRDefault="00131808" w:rsidP="00364D2F">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364D2F">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364D2F">
            <w:pPr>
              <w:jc w:val="center"/>
              <w:rPr>
                <w:b/>
                <w:bCs/>
                <w:caps/>
                <w:sz w:val="14"/>
                <w:szCs w:val="14"/>
              </w:rPr>
            </w:pPr>
          </w:p>
        </w:tc>
      </w:tr>
      <w:tr w:rsidR="00935A9D" w:rsidRPr="00935A9D" w:rsidTr="00273EFA">
        <w:trPr>
          <w:cantSplit/>
          <w:trHeight w:val="20"/>
        </w:trPr>
        <w:tc>
          <w:tcPr>
            <w:tcW w:w="1417" w:type="dxa"/>
            <w:vMerge/>
            <w:tcBorders>
              <w:left w:val="thinThickSmallGap" w:sz="24" w:space="0" w:color="auto"/>
            </w:tcBorders>
            <w:vAlign w:val="center"/>
          </w:tcPr>
          <w:p w:rsidR="00131808" w:rsidRPr="00935A9D" w:rsidRDefault="00131808" w:rsidP="00364D2F">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364D2F">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364D2F">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364D2F">
            <w:pPr>
              <w:numPr>
                <w:ilvl w:val="0"/>
                <w:numId w:val="1"/>
              </w:numPr>
              <w:rPr>
                <w:sz w:val="13"/>
                <w:szCs w:val="13"/>
              </w:rPr>
            </w:pPr>
          </w:p>
        </w:tc>
        <w:tc>
          <w:tcPr>
            <w:tcW w:w="4820" w:type="dxa"/>
            <w:vAlign w:val="center"/>
          </w:tcPr>
          <w:p w:rsidR="00131808" w:rsidRPr="00935A9D" w:rsidRDefault="00131808" w:rsidP="00364D2F">
            <w:pPr>
              <w:rPr>
                <w:sz w:val="13"/>
                <w:szCs w:val="13"/>
              </w:rPr>
            </w:pPr>
            <w:r w:rsidRPr="00935A9D">
              <w:rPr>
                <w:sz w:val="13"/>
                <w:szCs w:val="13"/>
              </w:rPr>
              <w:t>Chimie - Biologie</w:t>
            </w:r>
          </w:p>
        </w:tc>
        <w:tc>
          <w:tcPr>
            <w:tcW w:w="708" w:type="dxa"/>
            <w:vAlign w:val="center"/>
          </w:tcPr>
          <w:p w:rsidR="00131808" w:rsidRPr="00935A9D" w:rsidRDefault="00131808" w:rsidP="00364D2F">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364D2F">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364D2F">
            <w:pPr>
              <w:jc w:val="center"/>
              <w:rPr>
                <w:b/>
                <w:bCs/>
                <w:caps/>
                <w:sz w:val="14"/>
                <w:szCs w:val="14"/>
              </w:rPr>
            </w:pPr>
          </w:p>
        </w:tc>
      </w:tr>
      <w:tr w:rsidR="00935A9D" w:rsidRPr="00935A9D" w:rsidTr="00273EFA">
        <w:trPr>
          <w:cantSplit/>
          <w:trHeight w:val="20"/>
        </w:trPr>
        <w:tc>
          <w:tcPr>
            <w:tcW w:w="1417" w:type="dxa"/>
            <w:vMerge/>
            <w:tcBorders>
              <w:left w:val="thinThickSmallGap" w:sz="24" w:space="0" w:color="auto"/>
            </w:tcBorders>
            <w:vAlign w:val="center"/>
          </w:tcPr>
          <w:p w:rsidR="00131808" w:rsidRPr="00935A9D" w:rsidRDefault="00131808" w:rsidP="00364D2F">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364D2F">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364D2F">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364D2F">
            <w:pPr>
              <w:numPr>
                <w:ilvl w:val="0"/>
                <w:numId w:val="1"/>
              </w:numPr>
              <w:rPr>
                <w:sz w:val="13"/>
                <w:szCs w:val="13"/>
              </w:rPr>
            </w:pPr>
          </w:p>
        </w:tc>
        <w:tc>
          <w:tcPr>
            <w:tcW w:w="4820" w:type="dxa"/>
            <w:vAlign w:val="center"/>
          </w:tcPr>
          <w:p w:rsidR="00131808" w:rsidRPr="00935A9D" w:rsidRDefault="00131808" w:rsidP="00364D2F">
            <w:pPr>
              <w:rPr>
                <w:sz w:val="13"/>
                <w:szCs w:val="13"/>
              </w:rPr>
            </w:pPr>
            <w:r w:rsidRPr="00935A9D">
              <w:rPr>
                <w:sz w:val="13"/>
                <w:szCs w:val="13"/>
              </w:rPr>
              <w:t>Biochimie</w:t>
            </w:r>
          </w:p>
        </w:tc>
        <w:tc>
          <w:tcPr>
            <w:tcW w:w="708" w:type="dxa"/>
            <w:vAlign w:val="center"/>
          </w:tcPr>
          <w:p w:rsidR="00131808" w:rsidRPr="00935A9D" w:rsidRDefault="00131808" w:rsidP="00364D2F">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364D2F">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364D2F">
            <w:pPr>
              <w:jc w:val="center"/>
              <w:rPr>
                <w:b/>
                <w:bCs/>
                <w:caps/>
                <w:sz w:val="14"/>
                <w:szCs w:val="14"/>
              </w:rPr>
            </w:pPr>
          </w:p>
        </w:tc>
      </w:tr>
      <w:tr w:rsidR="00935A9D" w:rsidRPr="00935A9D" w:rsidTr="00841851">
        <w:trPr>
          <w:cantSplit/>
          <w:trHeight w:val="64"/>
        </w:trPr>
        <w:tc>
          <w:tcPr>
            <w:tcW w:w="1417" w:type="dxa"/>
            <w:vMerge/>
            <w:tcBorders>
              <w:left w:val="thinThickSmallGap" w:sz="24" w:space="0" w:color="auto"/>
            </w:tcBorders>
            <w:vAlign w:val="center"/>
          </w:tcPr>
          <w:p w:rsidR="00131808" w:rsidRPr="00935A9D" w:rsidRDefault="00131808" w:rsidP="00364D2F">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364D2F">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364D2F">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364D2F">
            <w:pPr>
              <w:numPr>
                <w:ilvl w:val="0"/>
                <w:numId w:val="1"/>
              </w:numPr>
              <w:rPr>
                <w:sz w:val="13"/>
                <w:szCs w:val="13"/>
              </w:rPr>
            </w:pPr>
          </w:p>
        </w:tc>
        <w:tc>
          <w:tcPr>
            <w:tcW w:w="4820" w:type="dxa"/>
            <w:vAlign w:val="center"/>
          </w:tcPr>
          <w:p w:rsidR="00131808" w:rsidRPr="00935A9D" w:rsidRDefault="00131808" w:rsidP="00364D2F">
            <w:pPr>
              <w:rPr>
                <w:sz w:val="13"/>
                <w:szCs w:val="13"/>
              </w:rPr>
            </w:pPr>
            <w:r w:rsidRPr="00935A9D">
              <w:rPr>
                <w:sz w:val="13"/>
                <w:szCs w:val="13"/>
              </w:rPr>
              <w:t>Inginerie biochimică</w:t>
            </w:r>
          </w:p>
        </w:tc>
        <w:tc>
          <w:tcPr>
            <w:tcW w:w="708" w:type="dxa"/>
            <w:vAlign w:val="center"/>
          </w:tcPr>
          <w:p w:rsidR="00131808" w:rsidRPr="00935A9D" w:rsidRDefault="00131808" w:rsidP="00364D2F">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364D2F">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364D2F">
            <w:pPr>
              <w:jc w:val="center"/>
              <w:rPr>
                <w:b/>
                <w:bCs/>
                <w:caps/>
                <w:sz w:val="14"/>
                <w:szCs w:val="14"/>
              </w:rPr>
            </w:pPr>
          </w:p>
        </w:tc>
      </w:tr>
      <w:tr w:rsidR="00935A9D" w:rsidRPr="00935A9D" w:rsidTr="00131808">
        <w:trPr>
          <w:cantSplit/>
          <w:trHeight w:val="20"/>
        </w:trPr>
        <w:tc>
          <w:tcPr>
            <w:tcW w:w="1417" w:type="dxa"/>
            <w:vMerge/>
            <w:tcBorders>
              <w:left w:val="thinThickSmallGap" w:sz="24" w:space="0" w:color="auto"/>
            </w:tcBorders>
            <w:vAlign w:val="center"/>
          </w:tcPr>
          <w:p w:rsidR="00131808" w:rsidRPr="00935A9D" w:rsidRDefault="00131808" w:rsidP="00364D2F">
            <w:pPr>
              <w:jc w:val="center"/>
              <w:rPr>
                <w:b/>
                <w:bCs/>
                <w:sz w:val="16"/>
                <w:szCs w:val="16"/>
              </w:rPr>
            </w:pPr>
          </w:p>
        </w:tc>
        <w:tc>
          <w:tcPr>
            <w:tcW w:w="1701" w:type="dxa"/>
            <w:vMerge/>
            <w:tcBorders>
              <w:right w:val="thinThickSmallGap" w:sz="24" w:space="0" w:color="auto"/>
            </w:tcBorders>
            <w:vAlign w:val="center"/>
          </w:tcPr>
          <w:p w:rsidR="00131808" w:rsidRPr="00935A9D" w:rsidRDefault="00131808" w:rsidP="00364D2F">
            <w:pPr>
              <w:pStyle w:val="Heading5"/>
              <w:jc w:val="left"/>
              <w:rPr>
                <w:rFonts w:ascii="Times New Roman" w:hAnsi="Times New Roman"/>
                <w:b w:val="0"/>
                <w:bCs w:val="0"/>
                <w:i w:val="0"/>
                <w:iCs w:val="0"/>
                <w:sz w:val="14"/>
                <w:szCs w:val="14"/>
              </w:rPr>
            </w:pPr>
          </w:p>
        </w:tc>
        <w:tc>
          <w:tcPr>
            <w:tcW w:w="1843" w:type="dxa"/>
            <w:vMerge/>
            <w:tcBorders>
              <w:left w:val="nil"/>
              <w:right w:val="thinThickSmallGap" w:sz="24" w:space="0" w:color="auto"/>
            </w:tcBorders>
            <w:vAlign w:val="center"/>
          </w:tcPr>
          <w:p w:rsidR="00131808" w:rsidRPr="00935A9D" w:rsidRDefault="00131808" w:rsidP="00364D2F">
            <w:pPr>
              <w:pStyle w:val="Heading3"/>
              <w:jc w:val="left"/>
              <w:rPr>
                <w:rFonts w:ascii="Times New Roman" w:hAnsi="Times New Roman"/>
                <w:sz w:val="14"/>
                <w:szCs w:val="14"/>
              </w:rPr>
            </w:pPr>
          </w:p>
        </w:tc>
        <w:tc>
          <w:tcPr>
            <w:tcW w:w="425" w:type="dxa"/>
            <w:tcBorders>
              <w:left w:val="nil"/>
            </w:tcBorders>
            <w:vAlign w:val="center"/>
          </w:tcPr>
          <w:p w:rsidR="00131808" w:rsidRPr="00935A9D" w:rsidRDefault="00131808" w:rsidP="00364D2F">
            <w:pPr>
              <w:numPr>
                <w:ilvl w:val="0"/>
                <w:numId w:val="1"/>
              </w:numPr>
              <w:rPr>
                <w:sz w:val="13"/>
                <w:szCs w:val="13"/>
              </w:rPr>
            </w:pPr>
          </w:p>
        </w:tc>
        <w:tc>
          <w:tcPr>
            <w:tcW w:w="4820" w:type="dxa"/>
            <w:vAlign w:val="center"/>
          </w:tcPr>
          <w:p w:rsidR="00131808" w:rsidRPr="00935A9D" w:rsidRDefault="00131808" w:rsidP="00364D2F">
            <w:pPr>
              <w:rPr>
                <w:sz w:val="13"/>
                <w:szCs w:val="13"/>
              </w:rPr>
            </w:pPr>
            <w:r w:rsidRPr="00935A9D">
              <w:rPr>
                <w:sz w:val="13"/>
                <w:szCs w:val="13"/>
              </w:rPr>
              <w:t>Biochimie tehnologică</w:t>
            </w:r>
          </w:p>
        </w:tc>
        <w:tc>
          <w:tcPr>
            <w:tcW w:w="708" w:type="dxa"/>
            <w:vAlign w:val="center"/>
          </w:tcPr>
          <w:p w:rsidR="00131808" w:rsidRPr="00935A9D" w:rsidRDefault="00131808" w:rsidP="00364D2F">
            <w:pPr>
              <w:jc w:val="center"/>
              <w:rPr>
                <w:sz w:val="13"/>
                <w:szCs w:val="13"/>
              </w:rPr>
            </w:pPr>
            <w:r w:rsidRPr="00935A9D">
              <w:rPr>
                <w:sz w:val="13"/>
                <w:szCs w:val="13"/>
              </w:rPr>
              <w:t>x</w:t>
            </w:r>
          </w:p>
        </w:tc>
        <w:tc>
          <w:tcPr>
            <w:tcW w:w="709" w:type="dxa"/>
            <w:tcBorders>
              <w:right w:val="thinThickSmallGap" w:sz="24" w:space="0" w:color="auto"/>
            </w:tcBorders>
            <w:vAlign w:val="center"/>
          </w:tcPr>
          <w:p w:rsidR="00131808" w:rsidRPr="00935A9D" w:rsidRDefault="00131808" w:rsidP="00364D2F">
            <w:pPr>
              <w:pStyle w:val="Heading4"/>
              <w:jc w:val="center"/>
              <w:rPr>
                <w:rFonts w:ascii="Times New Roman" w:hAnsi="Times New Roman"/>
                <w:b w:val="0"/>
                <w:bCs w:val="0"/>
                <w:sz w:val="13"/>
                <w:szCs w:val="13"/>
              </w:rPr>
            </w:pPr>
          </w:p>
        </w:tc>
        <w:tc>
          <w:tcPr>
            <w:tcW w:w="2693" w:type="dxa"/>
            <w:vMerge/>
            <w:tcBorders>
              <w:left w:val="nil"/>
              <w:right w:val="thinThickSmallGap" w:sz="24" w:space="0" w:color="auto"/>
            </w:tcBorders>
            <w:vAlign w:val="center"/>
          </w:tcPr>
          <w:p w:rsidR="00131808" w:rsidRPr="00935A9D" w:rsidRDefault="00131808" w:rsidP="00364D2F">
            <w:pPr>
              <w:jc w:val="center"/>
              <w:rPr>
                <w:b/>
                <w:bCs/>
                <w:caps/>
                <w:sz w:val="14"/>
                <w:szCs w:val="14"/>
              </w:rPr>
            </w:pPr>
          </w:p>
        </w:tc>
      </w:tr>
      <w:tr w:rsidR="00FD3910" w:rsidRPr="00935A9D" w:rsidTr="00131808">
        <w:trPr>
          <w:cantSplit/>
          <w:trHeight w:val="70"/>
        </w:trPr>
        <w:tc>
          <w:tcPr>
            <w:tcW w:w="1417" w:type="dxa"/>
            <w:vMerge/>
            <w:tcBorders>
              <w:left w:val="thinThickSmallGap" w:sz="24" w:space="0" w:color="auto"/>
              <w:bottom w:val="single" w:sz="4" w:space="0" w:color="auto"/>
            </w:tcBorders>
            <w:vAlign w:val="center"/>
          </w:tcPr>
          <w:p w:rsidR="00131808" w:rsidRPr="00935A9D" w:rsidRDefault="00131808" w:rsidP="00131808">
            <w:pPr>
              <w:jc w:val="center"/>
              <w:rPr>
                <w:b/>
                <w:bCs/>
                <w:sz w:val="16"/>
                <w:szCs w:val="16"/>
              </w:rPr>
            </w:pPr>
          </w:p>
        </w:tc>
        <w:tc>
          <w:tcPr>
            <w:tcW w:w="1701" w:type="dxa"/>
            <w:vMerge/>
            <w:tcBorders>
              <w:bottom w:val="single" w:sz="4" w:space="0" w:color="auto"/>
              <w:right w:val="thinThickSmallGap" w:sz="24" w:space="0" w:color="auto"/>
            </w:tcBorders>
            <w:vAlign w:val="center"/>
          </w:tcPr>
          <w:p w:rsidR="00131808" w:rsidRPr="00935A9D" w:rsidRDefault="00131808" w:rsidP="00131808">
            <w:pPr>
              <w:pStyle w:val="Heading5"/>
              <w:jc w:val="left"/>
              <w:rPr>
                <w:rFonts w:ascii="Times New Roman" w:hAnsi="Times New Roman"/>
                <w:b w:val="0"/>
                <w:bCs w:val="0"/>
                <w:i w:val="0"/>
                <w:iCs w:val="0"/>
                <w:sz w:val="14"/>
                <w:szCs w:val="14"/>
              </w:rPr>
            </w:pPr>
          </w:p>
        </w:tc>
        <w:tc>
          <w:tcPr>
            <w:tcW w:w="1843" w:type="dxa"/>
            <w:vMerge/>
            <w:tcBorders>
              <w:left w:val="nil"/>
              <w:bottom w:val="single" w:sz="4" w:space="0" w:color="auto"/>
              <w:right w:val="thinThickSmallGap" w:sz="24" w:space="0" w:color="auto"/>
            </w:tcBorders>
            <w:vAlign w:val="center"/>
          </w:tcPr>
          <w:p w:rsidR="00131808" w:rsidRPr="00935A9D" w:rsidRDefault="00131808" w:rsidP="00131808">
            <w:pPr>
              <w:pStyle w:val="Heading3"/>
              <w:jc w:val="left"/>
              <w:rPr>
                <w:rFonts w:ascii="Times New Roman" w:hAnsi="Times New Roman"/>
                <w:sz w:val="14"/>
                <w:szCs w:val="14"/>
              </w:rPr>
            </w:pPr>
          </w:p>
        </w:tc>
        <w:tc>
          <w:tcPr>
            <w:tcW w:w="425" w:type="dxa"/>
            <w:tcBorders>
              <w:left w:val="nil"/>
              <w:bottom w:val="single" w:sz="4" w:space="0" w:color="auto"/>
            </w:tcBorders>
            <w:vAlign w:val="center"/>
          </w:tcPr>
          <w:p w:rsidR="00131808" w:rsidRPr="00935A9D" w:rsidRDefault="00131808" w:rsidP="00131808">
            <w:pPr>
              <w:numPr>
                <w:ilvl w:val="0"/>
                <w:numId w:val="1"/>
              </w:numPr>
              <w:rPr>
                <w:sz w:val="13"/>
                <w:szCs w:val="13"/>
              </w:rPr>
            </w:pPr>
          </w:p>
        </w:tc>
        <w:tc>
          <w:tcPr>
            <w:tcW w:w="4820" w:type="dxa"/>
            <w:tcBorders>
              <w:bottom w:val="single" w:sz="4" w:space="0" w:color="auto"/>
            </w:tcBorders>
            <w:vAlign w:val="center"/>
          </w:tcPr>
          <w:p w:rsidR="00131808" w:rsidRPr="00935A9D" w:rsidRDefault="00131808" w:rsidP="00131808">
            <w:pPr>
              <w:rPr>
                <w:sz w:val="13"/>
                <w:szCs w:val="13"/>
              </w:rPr>
            </w:pPr>
            <w:r w:rsidRPr="00935A9D">
              <w:rPr>
                <w:sz w:val="13"/>
                <w:szCs w:val="13"/>
              </w:rPr>
              <w:t>Substanţe bioactive şi biotehnologie medicală</w:t>
            </w:r>
          </w:p>
        </w:tc>
        <w:tc>
          <w:tcPr>
            <w:tcW w:w="708" w:type="dxa"/>
            <w:tcBorders>
              <w:bottom w:val="single" w:sz="4" w:space="0" w:color="auto"/>
            </w:tcBorders>
            <w:vAlign w:val="center"/>
          </w:tcPr>
          <w:p w:rsidR="00131808" w:rsidRPr="00935A9D" w:rsidRDefault="00131808" w:rsidP="00131808">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bottom w:val="single" w:sz="4" w:space="0" w:color="auto"/>
              <w:right w:val="thinThickSmallGap" w:sz="24" w:space="0" w:color="auto"/>
            </w:tcBorders>
            <w:vAlign w:val="center"/>
          </w:tcPr>
          <w:p w:rsidR="00131808" w:rsidRPr="00935A9D" w:rsidRDefault="00131808" w:rsidP="00131808">
            <w:pPr>
              <w:pStyle w:val="Heading4"/>
              <w:jc w:val="center"/>
              <w:rPr>
                <w:rFonts w:ascii="Times New Roman" w:hAnsi="Times New Roman"/>
                <w:b w:val="0"/>
                <w:bCs w:val="0"/>
                <w:sz w:val="13"/>
                <w:szCs w:val="13"/>
              </w:rPr>
            </w:pPr>
          </w:p>
        </w:tc>
        <w:tc>
          <w:tcPr>
            <w:tcW w:w="2693" w:type="dxa"/>
            <w:vMerge/>
            <w:tcBorders>
              <w:left w:val="nil"/>
              <w:bottom w:val="single" w:sz="4" w:space="0" w:color="auto"/>
              <w:right w:val="thinThickSmallGap" w:sz="24" w:space="0" w:color="auto"/>
            </w:tcBorders>
            <w:vAlign w:val="center"/>
          </w:tcPr>
          <w:p w:rsidR="00131808" w:rsidRPr="00935A9D" w:rsidRDefault="00131808" w:rsidP="00131808">
            <w:pPr>
              <w:jc w:val="center"/>
              <w:rPr>
                <w:b/>
                <w:bCs/>
                <w:caps/>
                <w:sz w:val="14"/>
                <w:szCs w:val="14"/>
              </w:rPr>
            </w:pPr>
          </w:p>
        </w:tc>
      </w:tr>
    </w:tbl>
    <w:p w:rsidR="007064DC" w:rsidRPr="00935A9D" w:rsidRDefault="007064DC">
      <w:pPr>
        <w:rPr>
          <w:sz w:val="16"/>
          <w:szCs w:val="16"/>
        </w:rPr>
      </w:pPr>
    </w:p>
    <w:p w:rsidR="00CB5649" w:rsidRPr="00935A9D" w:rsidRDefault="00CB5649"/>
    <w:p w:rsidR="00F14932" w:rsidRPr="00935A9D" w:rsidRDefault="00F14932"/>
    <w:tbl>
      <w:tblPr>
        <w:tblpPr w:leftFromText="180" w:rightFromText="180" w:vertAnchor="text" w:horzAnchor="margin" w:tblpXSpec="center" w:tblpY="-3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59"/>
        <w:gridCol w:w="1701"/>
        <w:gridCol w:w="567"/>
        <w:gridCol w:w="4395"/>
        <w:gridCol w:w="708"/>
        <w:gridCol w:w="709"/>
        <w:gridCol w:w="3260"/>
      </w:tblGrid>
      <w:tr w:rsidR="00935A9D" w:rsidRPr="00935A9D" w:rsidTr="00EB4A19">
        <w:trPr>
          <w:cantSplit/>
          <w:trHeight w:val="75"/>
        </w:trPr>
        <w:tc>
          <w:tcPr>
            <w:tcW w:w="1384" w:type="dxa"/>
            <w:vMerge w:val="restart"/>
            <w:tcBorders>
              <w:left w:val="thinThickSmallGap" w:sz="24" w:space="0" w:color="auto"/>
            </w:tcBorders>
            <w:vAlign w:val="center"/>
          </w:tcPr>
          <w:p w:rsidR="008527CC" w:rsidRPr="00935A9D" w:rsidRDefault="008527CC" w:rsidP="0044494C">
            <w:pPr>
              <w:rPr>
                <w:b/>
                <w:bCs/>
                <w:sz w:val="14"/>
                <w:szCs w:val="14"/>
              </w:rPr>
            </w:pPr>
            <w:r w:rsidRPr="00935A9D">
              <w:rPr>
                <w:b/>
                <w:bCs/>
                <w:sz w:val="14"/>
                <w:szCs w:val="14"/>
              </w:rPr>
              <w:lastRenderedPageBreak/>
              <w:t>Învăţământ postliceal</w:t>
            </w:r>
          </w:p>
        </w:tc>
        <w:tc>
          <w:tcPr>
            <w:tcW w:w="1559" w:type="dxa"/>
            <w:vMerge w:val="restart"/>
            <w:tcBorders>
              <w:right w:val="thinThickSmallGap" w:sz="24" w:space="0" w:color="auto"/>
            </w:tcBorders>
            <w:vAlign w:val="center"/>
          </w:tcPr>
          <w:p w:rsidR="008527CC" w:rsidRPr="00935A9D" w:rsidRDefault="008527CC" w:rsidP="00F36865">
            <w:pPr>
              <w:tabs>
                <w:tab w:val="left" w:pos="175"/>
              </w:tabs>
              <w:ind w:left="34"/>
              <w:rPr>
                <w:bCs/>
                <w:sz w:val="14"/>
                <w:szCs w:val="14"/>
              </w:rPr>
            </w:pPr>
            <w:r w:rsidRPr="00935A9D">
              <w:rPr>
                <w:bCs/>
                <w:sz w:val="14"/>
                <w:szCs w:val="14"/>
              </w:rPr>
              <w:t>1. Medicină generală / Anatomia şi fiziologia omului</w:t>
            </w:r>
          </w:p>
          <w:p w:rsidR="008527CC" w:rsidRPr="00935A9D" w:rsidRDefault="008527CC" w:rsidP="00F36865">
            <w:pPr>
              <w:pStyle w:val="ListParagraph"/>
              <w:tabs>
                <w:tab w:val="left" w:pos="175"/>
              </w:tabs>
              <w:ind w:left="34"/>
              <w:rPr>
                <w:bCs/>
                <w:sz w:val="14"/>
                <w:szCs w:val="14"/>
              </w:rPr>
            </w:pPr>
          </w:p>
          <w:p w:rsidR="008527CC" w:rsidRPr="00935A9D" w:rsidRDefault="008527CC" w:rsidP="00F36865">
            <w:pPr>
              <w:pStyle w:val="ListParagraph"/>
              <w:tabs>
                <w:tab w:val="left" w:pos="175"/>
              </w:tabs>
              <w:ind w:left="34"/>
              <w:rPr>
                <w:bCs/>
                <w:sz w:val="14"/>
                <w:szCs w:val="14"/>
              </w:rPr>
            </w:pPr>
            <w:r w:rsidRPr="00935A9D">
              <w:rPr>
                <w:bCs/>
                <w:sz w:val="14"/>
                <w:szCs w:val="14"/>
              </w:rPr>
              <w:t>2. Medicină generală / Educaţie pentru sănătate</w:t>
            </w:r>
          </w:p>
          <w:p w:rsidR="008527CC" w:rsidRPr="00935A9D" w:rsidRDefault="008527CC" w:rsidP="00F36865">
            <w:pPr>
              <w:pStyle w:val="ListParagraph"/>
              <w:rPr>
                <w:bCs/>
                <w:sz w:val="14"/>
                <w:szCs w:val="14"/>
              </w:rPr>
            </w:pPr>
          </w:p>
          <w:p w:rsidR="008527CC" w:rsidRPr="00935A9D" w:rsidRDefault="008527CC" w:rsidP="00F36865">
            <w:pPr>
              <w:pStyle w:val="ListParagraph"/>
              <w:tabs>
                <w:tab w:val="left" w:pos="175"/>
              </w:tabs>
              <w:ind w:left="34"/>
              <w:rPr>
                <w:bCs/>
                <w:sz w:val="14"/>
                <w:szCs w:val="14"/>
              </w:rPr>
            </w:pPr>
            <w:r w:rsidRPr="00935A9D">
              <w:rPr>
                <w:bCs/>
                <w:sz w:val="14"/>
                <w:szCs w:val="14"/>
              </w:rPr>
              <w:t>3. Medicină generală / Anatomia şi fiziologia omului – Educaţie pentru sănătate</w:t>
            </w:r>
          </w:p>
          <w:p w:rsidR="008527CC" w:rsidRPr="00935A9D" w:rsidRDefault="008527CC" w:rsidP="00F36865">
            <w:pPr>
              <w:pStyle w:val="ListParagraph"/>
              <w:rPr>
                <w:bCs/>
                <w:sz w:val="14"/>
                <w:szCs w:val="14"/>
              </w:rPr>
            </w:pPr>
          </w:p>
          <w:p w:rsidR="008527CC" w:rsidRPr="00935A9D" w:rsidRDefault="008527CC" w:rsidP="00F36865">
            <w:pPr>
              <w:pStyle w:val="ListParagraph"/>
              <w:tabs>
                <w:tab w:val="left" w:pos="175"/>
              </w:tabs>
              <w:ind w:left="34"/>
              <w:rPr>
                <w:bCs/>
                <w:sz w:val="14"/>
                <w:szCs w:val="14"/>
              </w:rPr>
            </w:pPr>
            <w:r w:rsidRPr="00935A9D">
              <w:rPr>
                <w:bCs/>
                <w:sz w:val="14"/>
                <w:szCs w:val="14"/>
              </w:rPr>
              <w:t>4. Farmacie / Elemente de botanică</w:t>
            </w:r>
          </w:p>
          <w:p w:rsidR="008527CC" w:rsidRPr="00935A9D" w:rsidRDefault="008527CC" w:rsidP="00F36865">
            <w:pPr>
              <w:pStyle w:val="ListParagraph"/>
              <w:tabs>
                <w:tab w:val="left" w:pos="175"/>
              </w:tabs>
              <w:ind w:left="34"/>
              <w:rPr>
                <w:bCs/>
                <w:sz w:val="14"/>
                <w:szCs w:val="14"/>
              </w:rPr>
            </w:pPr>
          </w:p>
          <w:p w:rsidR="008527CC" w:rsidRPr="00935A9D" w:rsidRDefault="008527CC" w:rsidP="00F36865">
            <w:pPr>
              <w:pStyle w:val="ListParagraph"/>
              <w:tabs>
                <w:tab w:val="left" w:pos="175"/>
              </w:tabs>
              <w:ind w:left="34"/>
              <w:rPr>
                <w:bCs/>
                <w:sz w:val="14"/>
                <w:szCs w:val="14"/>
              </w:rPr>
            </w:pPr>
            <w:r w:rsidRPr="00935A9D">
              <w:rPr>
                <w:bCs/>
                <w:sz w:val="14"/>
                <w:szCs w:val="14"/>
              </w:rPr>
              <w:t>5.  Farmacie / Noţiuni de anatomie şi fiziologie umană</w:t>
            </w:r>
          </w:p>
          <w:p w:rsidR="008527CC" w:rsidRPr="00935A9D" w:rsidRDefault="008527CC" w:rsidP="00F36865">
            <w:pPr>
              <w:pStyle w:val="ListParagraph"/>
              <w:tabs>
                <w:tab w:val="left" w:pos="175"/>
              </w:tabs>
              <w:ind w:left="34"/>
              <w:rPr>
                <w:bCs/>
                <w:sz w:val="14"/>
                <w:szCs w:val="14"/>
              </w:rPr>
            </w:pPr>
          </w:p>
          <w:p w:rsidR="008527CC" w:rsidRPr="00935A9D" w:rsidRDefault="008527CC" w:rsidP="00F36865">
            <w:pPr>
              <w:pStyle w:val="ListParagraph"/>
              <w:tabs>
                <w:tab w:val="left" w:pos="175"/>
              </w:tabs>
              <w:ind w:left="34"/>
              <w:rPr>
                <w:bCs/>
                <w:sz w:val="14"/>
                <w:szCs w:val="14"/>
              </w:rPr>
            </w:pPr>
            <w:r w:rsidRPr="00935A9D">
              <w:rPr>
                <w:bCs/>
                <w:sz w:val="14"/>
                <w:szCs w:val="14"/>
              </w:rPr>
              <w:t>6.  Farmacie / Elemente de botanică – Noţiuni de anatomie şi fiziologie umană</w:t>
            </w:r>
          </w:p>
        </w:tc>
        <w:tc>
          <w:tcPr>
            <w:tcW w:w="1701" w:type="dxa"/>
            <w:vMerge w:val="restart"/>
            <w:tcBorders>
              <w:left w:val="nil"/>
              <w:right w:val="thinThickSmallGap" w:sz="24" w:space="0" w:color="auto"/>
            </w:tcBorders>
            <w:vAlign w:val="center"/>
          </w:tcPr>
          <w:p w:rsidR="008527CC" w:rsidRPr="00935A9D" w:rsidRDefault="008527CC" w:rsidP="00F36865">
            <w:pPr>
              <w:jc w:val="center"/>
              <w:rPr>
                <w:sz w:val="14"/>
                <w:szCs w:val="14"/>
              </w:rPr>
            </w:pPr>
            <w:r w:rsidRPr="00935A9D">
              <w:rPr>
                <w:sz w:val="14"/>
                <w:szCs w:val="14"/>
              </w:rPr>
              <w:t>BIOLOGIE</w:t>
            </w: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Biologie</w:t>
            </w:r>
          </w:p>
        </w:tc>
        <w:tc>
          <w:tcPr>
            <w:tcW w:w="708" w:type="dxa"/>
            <w:vAlign w:val="center"/>
          </w:tcPr>
          <w:p w:rsidR="008527CC" w:rsidRPr="00935A9D" w:rsidRDefault="008527CC"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val="restart"/>
            <w:tcBorders>
              <w:left w:val="nil"/>
              <w:right w:val="thinThickSmallGap" w:sz="24" w:space="0" w:color="auto"/>
            </w:tcBorders>
            <w:vAlign w:val="center"/>
          </w:tcPr>
          <w:p w:rsidR="008527CC" w:rsidRPr="00935A9D" w:rsidRDefault="008527CC" w:rsidP="00F36865">
            <w:pPr>
              <w:jc w:val="center"/>
              <w:rPr>
                <w:b/>
                <w:bCs/>
                <w:sz w:val="14"/>
                <w:szCs w:val="14"/>
              </w:rPr>
            </w:pPr>
            <w:r w:rsidRPr="00935A9D">
              <w:rPr>
                <w:b/>
                <w:bCs/>
                <w:sz w:val="14"/>
                <w:szCs w:val="14"/>
              </w:rPr>
              <w:t>BIOLOGIE</w:t>
            </w:r>
          </w:p>
          <w:p w:rsidR="008527CC" w:rsidRPr="00935A9D" w:rsidRDefault="008527CC" w:rsidP="00F36865">
            <w:pPr>
              <w:jc w:val="center"/>
              <w:rPr>
                <w:sz w:val="14"/>
                <w:szCs w:val="14"/>
              </w:rPr>
            </w:pPr>
            <w:r w:rsidRPr="00935A9D">
              <w:rPr>
                <w:sz w:val="14"/>
                <w:szCs w:val="14"/>
              </w:rPr>
              <w:t>(programa aprobată prin ordinul ministrului educaţiei,  cercetării,  tineretului  şi sportului nr. 5620 / 2010)</w:t>
            </w:r>
          </w:p>
          <w:p w:rsidR="0032595B" w:rsidRPr="00935A9D" w:rsidRDefault="0032595B" w:rsidP="00F36865">
            <w:pPr>
              <w:jc w:val="center"/>
              <w:rPr>
                <w:sz w:val="14"/>
                <w:szCs w:val="14"/>
              </w:rPr>
            </w:pPr>
            <w:r w:rsidRPr="00935A9D">
              <w:rPr>
                <w:sz w:val="14"/>
                <w:szCs w:val="14"/>
              </w:rPr>
              <w:t>/</w:t>
            </w:r>
          </w:p>
          <w:p w:rsidR="0032595B" w:rsidRPr="00935A9D" w:rsidRDefault="0032595B" w:rsidP="0032595B">
            <w:pPr>
              <w:jc w:val="center"/>
              <w:rPr>
                <w:b/>
                <w:bCs/>
                <w:sz w:val="14"/>
                <w:szCs w:val="14"/>
              </w:rPr>
            </w:pPr>
            <w:r w:rsidRPr="00935A9D">
              <w:rPr>
                <w:b/>
                <w:bCs/>
                <w:sz w:val="14"/>
                <w:szCs w:val="14"/>
              </w:rPr>
              <w:t>BIOLOGIE</w:t>
            </w:r>
          </w:p>
          <w:p w:rsidR="0032595B" w:rsidRPr="00935A9D" w:rsidRDefault="0032595B" w:rsidP="00F36865">
            <w:pPr>
              <w:jc w:val="center"/>
              <w:rPr>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 xml:space="preserve">Biochimie </w:t>
            </w:r>
          </w:p>
        </w:tc>
        <w:tc>
          <w:tcPr>
            <w:tcW w:w="708" w:type="dxa"/>
            <w:vAlign w:val="center"/>
          </w:tcPr>
          <w:p w:rsidR="008527CC" w:rsidRPr="00935A9D" w:rsidRDefault="008527CC"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Ecologie</w:t>
            </w:r>
          </w:p>
        </w:tc>
        <w:tc>
          <w:tcPr>
            <w:tcW w:w="708" w:type="dxa"/>
            <w:vAlign w:val="center"/>
          </w:tcPr>
          <w:p w:rsidR="008527CC" w:rsidRPr="00935A9D" w:rsidRDefault="008527CC"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Ecologie şi protecţia mediului</w:t>
            </w:r>
          </w:p>
        </w:tc>
        <w:tc>
          <w:tcPr>
            <w:tcW w:w="708" w:type="dxa"/>
            <w:vAlign w:val="center"/>
          </w:tcPr>
          <w:p w:rsidR="008527CC" w:rsidRPr="00935A9D" w:rsidRDefault="008527CC"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Biologie - Ştiinţe agricole</w:t>
            </w:r>
          </w:p>
        </w:tc>
        <w:tc>
          <w:tcPr>
            <w:tcW w:w="708" w:type="dxa"/>
            <w:vAlign w:val="center"/>
          </w:tcPr>
          <w:p w:rsidR="008527CC" w:rsidRPr="00935A9D" w:rsidRDefault="008527CC"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Biologie - Chimie</w:t>
            </w:r>
          </w:p>
        </w:tc>
        <w:tc>
          <w:tcPr>
            <w:tcW w:w="708" w:type="dxa"/>
            <w:vAlign w:val="center"/>
          </w:tcPr>
          <w:p w:rsidR="008527CC" w:rsidRPr="00935A9D" w:rsidRDefault="008527CC"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 xml:space="preserve">Biologie – Geografie </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Biologie - Agricultură</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Biologie - Geologie</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Biologie aplicată în agricultură</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Protecţia mediului</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Biochimie tehnologică</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Biologie - Ecologie</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Height w:val="62"/>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tcBorders>
              <w:left w:val="nil"/>
              <w:right w:val="thinThickSmallGap" w:sz="24" w:space="0" w:color="auto"/>
            </w:tcBorders>
            <w:vAlign w:val="center"/>
          </w:tcPr>
          <w:p w:rsidR="008527CC" w:rsidRPr="00935A9D" w:rsidRDefault="008527CC" w:rsidP="00F36865">
            <w:pPr>
              <w:jc w:val="center"/>
              <w:rPr>
                <w:sz w:val="14"/>
                <w:szCs w:val="14"/>
              </w:rPr>
            </w:pPr>
            <w:r w:rsidRPr="00935A9D">
              <w:rPr>
                <w:sz w:val="14"/>
                <w:szCs w:val="14"/>
              </w:rPr>
              <w:t>FIZICĂ</w:t>
            </w: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Biofizică</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Height w:val="61"/>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val="restart"/>
            <w:tcBorders>
              <w:left w:val="nil"/>
              <w:right w:val="thinThickSmallGap" w:sz="24" w:space="0" w:color="auto"/>
            </w:tcBorders>
            <w:vAlign w:val="center"/>
          </w:tcPr>
          <w:p w:rsidR="008527CC" w:rsidRPr="00935A9D" w:rsidRDefault="008527CC" w:rsidP="00F36865">
            <w:pPr>
              <w:jc w:val="center"/>
              <w:rPr>
                <w:sz w:val="14"/>
                <w:szCs w:val="14"/>
              </w:rPr>
            </w:pPr>
            <w:r w:rsidRPr="00935A9D">
              <w:rPr>
                <w:sz w:val="14"/>
                <w:szCs w:val="14"/>
              </w:rPr>
              <w:t>CHIMIE</w:t>
            </w: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tabs>
                <w:tab w:val="left" w:pos="0"/>
              </w:tabs>
              <w:rPr>
                <w:sz w:val="14"/>
                <w:szCs w:val="14"/>
              </w:rPr>
            </w:pPr>
            <w:r w:rsidRPr="00935A9D">
              <w:rPr>
                <w:sz w:val="14"/>
                <w:szCs w:val="14"/>
              </w:rPr>
              <w:t>Chimie - Biologie</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F36865">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Biochimie tehnologică</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tcBorders>
              <w:left w:val="nil"/>
              <w:right w:val="thinThickSmallGap" w:sz="24" w:space="0" w:color="auto"/>
            </w:tcBorders>
            <w:vAlign w:val="center"/>
          </w:tcPr>
          <w:p w:rsidR="008527CC" w:rsidRPr="00935A9D" w:rsidRDefault="008527CC" w:rsidP="00F36865">
            <w:pPr>
              <w:jc w:val="center"/>
              <w:rPr>
                <w:sz w:val="14"/>
                <w:szCs w:val="14"/>
              </w:rPr>
            </w:pPr>
            <w:r w:rsidRPr="00935A9D">
              <w:rPr>
                <w:sz w:val="14"/>
                <w:szCs w:val="14"/>
              </w:rPr>
              <w:t>GEOGRAFIE</w:t>
            </w: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tabs>
                <w:tab w:val="left" w:pos="0"/>
              </w:tabs>
              <w:rPr>
                <w:sz w:val="14"/>
                <w:szCs w:val="14"/>
              </w:rPr>
            </w:pPr>
            <w:r w:rsidRPr="00935A9D">
              <w:rPr>
                <w:sz w:val="14"/>
                <w:szCs w:val="14"/>
              </w:rPr>
              <w:t>Geografie - Biologie</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F36865">
            <w:pPr>
              <w:tabs>
                <w:tab w:val="left" w:pos="261"/>
              </w:tabs>
              <w:ind w:left="79"/>
              <w:rPr>
                <w:b/>
                <w:bCs/>
                <w:sz w:val="14"/>
                <w:szCs w:val="14"/>
              </w:rPr>
            </w:pPr>
          </w:p>
        </w:tc>
        <w:tc>
          <w:tcPr>
            <w:tcW w:w="1701" w:type="dxa"/>
            <w:tcBorders>
              <w:left w:val="nil"/>
              <w:right w:val="thinThickSmallGap" w:sz="24" w:space="0" w:color="auto"/>
            </w:tcBorders>
            <w:vAlign w:val="center"/>
          </w:tcPr>
          <w:p w:rsidR="008527CC" w:rsidRPr="00935A9D" w:rsidRDefault="008527CC" w:rsidP="00F36865">
            <w:pPr>
              <w:jc w:val="center"/>
              <w:rPr>
                <w:sz w:val="14"/>
                <w:szCs w:val="14"/>
              </w:rPr>
            </w:pPr>
            <w:r w:rsidRPr="00935A9D">
              <w:rPr>
                <w:sz w:val="14"/>
                <w:szCs w:val="14"/>
              </w:rPr>
              <w:t>GEOLOGIE</w:t>
            </w: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F36865">
            <w:pPr>
              <w:rPr>
                <w:sz w:val="14"/>
                <w:szCs w:val="14"/>
              </w:rPr>
            </w:pPr>
            <w:r w:rsidRPr="00935A9D">
              <w:rPr>
                <w:sz w:val="14"/>
                <w:szCs w:val="14"/>
              </w:rPr>
              <w:t xml:space="preserve">Geologie - Biologie  </w:t>
            </w:r>
          </w:p>
        </w:tc>
        <w:tc>
          <w:tcPr>
            <w:tcW w:w="708" w:type="dxa"/>
            <w:vAlign w:val="center"/>
          </w:tcPr>
          <w:p w:rsidR="008527CC" w:rsidRPr="00935A9D" w:rsidRDefault="008527CC" w:rsidP="00F36865">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F36865">
            <w:pPr>
              <w:rPr>
                <w:b/>
                <w:bCs/>
                <w:sz w:val="14"/>
                <w:szCs w:val="14"/>
              </w:rPr>
            </w:pPr>
          </w:p>
        </w:tc>
        <w:tc>
          <w:tcPr>
            <w:tcW w:w="3260" w:type="dxa"/>
            <w:vMerge/>
            <w:tcBorders>
              <w:left w:val="nil"/>
              <w:right w:val="thinThickSmallGap" w:sz="24" w:space="0" w:color="auto"/>
            </w:tcBorders>
            <w:vAlign w:val="center"/>
          </w:tcPr>
          <w:p w:rsidR="008527CC" w:rsidRPr="00935A9D" w:rsidRDefault="008527CC" w:rsidP="00F36865">
            <w:pPr>
              <w:jc w:val="center"/>
              <w:rPr>
                <w:b/>
                <w:bCs/>
                <w:sz w:val="14"/>
                <w:szCs w:val="14"/>
              </w:rPr>
            </w:pPr>
          </w:p>
        </w:tc>
      </w:tr>
      <w:tr w:rsidR="00935A9D" w:rsidRPr="00935A9D" w:rsidTr="00EB4A19">
        <w:trPr>
          <w:cantSplit/>
        </w:trPr>
        <w:tc>
          <w:tcPr>
            <w:tcW w:w="1384" w:type="dxa"/>
            <w:vMerge w:val="restart"/>
            <w:tcBorders>
              <w:left w:val="thinThickSmallGap" w:sz="24" w:space="0" w:color="auto"/>
            </w:tcBorders>
            <w:vAlign w:val="center"/>
          </w:tcPr>
          <w:p w:rsidR="0032595B" w:rsidRPr="00935A9D" w:rsidRDefault="0032595B" w:rsidP="0032595B">
            <w:pPr>
              <w:rPr>
                <w:b/>
                <w:bCs/>
                <w:sz w:val="14"/>
                <w:szCs w:val="14"/>
              </w:rPr>
            </w:pPr>
            <w:r w:rsidRPr="00935A9D">
              <w:rPr>
                <w:b/>
                <w:bCs/>
                <w:sz w:val="14"/>
                <w:szCs w:val="14"/>
              </w:rPr>
              <w:t>Învăţământ postliceal</w:t>
            </w:r>
          </w:p>
        </w:tc>
        <w:tc>
          <w:tcPr>
            <w:tcW w:w="1559" w:type="dxa"/>
            <w:vMerge w:val="restart"/>
            <w:tcBorders>
              <w:right w:val="thinThickSmallGap" w:sz="24" w:space="0" w:color="auto"/>
            </w:tcBorders>
            <w:vAlign w:val="center"/>
          </w:tcPr>
          <w:p w:rsidR="0032595B" w:rsidRPr="00935A9D" w:rsidRDefault="0032595B" w:rsidP="0032595B">
            <w:pPr>
              <w:tabs>
                <w:tab w:val="left" w:pos="261"/>
              </w:tabs>
              <w:rPr>
                <w:bCs/>
                <w:sz w:val="14"/>
                <w:szCs w:val="14"/>
              </w:rPr>
            </w:pPr>
            <w:r w:rsidRPr="00935A9D">
              <w:rPr>
                <w:bCs/>
                <w:sz w:val="14"/>
                <w:szCs w:val="14"/>
              </w:rPr>
              <w:t>1. Medicină generală / Biochimie</w:t>
            </w:r>
          </w:p>
          <w:p w:rsidR="0032595B" w:rsidRPr="00935A9D" w:rsidRDefault="0032595B" w:rsidP="0032595B">
            <w:pPr>
              <w:tabs>
                <w:tab w:val="left" w:pos="261"/>
              </w:tabs>
              <w:rPr>
                <w:bCs/>
                <w:sz w:val="14"/>
                <w:szCs w:val="14"/>
              </w:rPr>
            </w:pPr>
          </w:p>
          <w:p w:rsidR="0032595B" w:rsidRPr="00935A9D" w:rsidRDefault="0032595B" w:rsidP="0032595B">
            <w:pPr>
              <w:tabs>
                <w:tab w:val="left" w:pos="261"/>
              </w:tabs>
              <w:rPr>
                <w:bCs/>
                <w:sz w:val="14"/>
                <w:szCs w:val="14"/>
              </w:rPr>
            </w:pPr>
            <w:r w:rsidRPr="00935A9D">
              <w:rPr>
                <w:bCs/>
                <w:sz w:val="14"/>
                <w:szCs w:val="14"/>
              </w:rPr>
              <w:t>2. Medicină generală /  Educaţie pentru sănătate - Biochimie</w:t>
            </w:r>
          </w:p>
          <w:p w:rsidR="0032595B" w:rsidRPr="00935A9D" w:rsidRDefault="0032595B" w:rsidP="0032595B">
            <w:pPr>
              <w:tabs>
                <w:tab w:val="left" w:pos="261"/>
              </w:tabs>
              <w:rPr>
                <w:bCs/>
                <w:sz w:val="14"/>
                <w:szCs w:val="14"/>
              </w:rPr>
            </w:pPr>
          </w:p>
          <w:p w:rsidR="0032595B" w:rsidRPr="00935A9D" w:rsidRDefault="0032595B" w:rsidP="0032595B">
            <w:pPr>
              <w:tabs>
                <w:tab w:val="left" w:pos="261"/>
              </w:tabs>
              <w:rPr>
                <w:bCs/>
                <w:sz w:val="14"/>
                <w:szCs w:val="14"/>
              </w:rPr>
            </w:pPr>
            <w:r w:rsidRPr="00935A9D">
              <w:rPr>
                <w:bCs/>
                <w:sz w:val="14"/>
                <w:szCs w:val="14"/>
              </w:rPr>
              <w:t>3. Farmacie /  Biochimie</w:t>
            </w:r>
          </w:p>
        </w:tc>
        <w:tc>
          <w:tcPr>
            <w:tcW w:w="1701" w:type="dxa"/>
            <w:vMerge w:val="restart"/>
            <w:tcBorders>
              <w:left w:val="nil"/>
              <w:right w:val="thinThickSmallGap" w:sz="24" w:space="0" w:color="auto"/>
            </w:tcBorders>
            <w:vAlign w:val="center"/>
          </w:tcPr>
          <w:p w:rsidR="0032595B" w:rsidRPr="00935A9D" w:rsidRDefault="0032595B" w:rsidP="0032595B">
            <w:pPr>
              <w:jc w:val="center"/>
              <w:rPr>
                <w:sz w:val="14"/>
                <w:szCs w:val="14"/>
              </w:rPr>
            </w:pPr>
            <w:r w:rsidRPr="00935A9D">
              <w:rPr>
                <w:sz w:val="14"/>
                <w:szCs w:val="14"/>
              </w:rPr>
              <w:t xml:space="preserve"> BIOLOGIE</w:t>
            </w:r>
          </w:p>
        </w:tc>
        <w:tc>
          <w:tcPr>
            <w:tcW w:w="567" w:type="dxa"/>
            <w:tcBorders>
              <w:left w:val="thinThickSmallGap" w:sz="24" w:space="0" w:color="auto"/>
            </w:tcBorders>
            <w:vAlign w:val="center"/>
          </w:tcPr>
          <w:p w:rsidR="0032595B" w:rsidRPr="00935A9D" w:rsidRDefault="0032595B" w:rsidP="0032595B">
            <w:pPr>
              <w:numPr>
                <w:ilvl w:val="0"/>
                <w:numId w:val="1"/>
              </w:numPr>
              <w:rPr>
                <w:sz w:val="14"/>
                <w:szCs w:val="14"/>
              </w:rPr>
            </w:pPr>
          </w:p>
        </w:tc>
        <w:tc>
          <w:tcPr>
            <w:tcW w:w="4395" w:type="dxa"/>
            <w:vAlign w:val="center"/>
          </w:tcPr>
          <w:p w:rsidR="0032595B" w:rsidRPr="00935A9D" w:rsidRDefault="0032595B" w:rsidP="0032595B">
            <w:pPr>
              <w:rPr>
                <w:sz w:val="14"/>
                <w:szCs w:val="14"/>
              </w:rPr>
            </w:pPr>
            <w:r w:rsidRPr="00935A9D">
              <w:rPr>
                <w:sz w:val="14"/>
                <w:szCs w:val="14"/>
              </w:rPr>
              <w:t>Biochimie</w:t>
            </w:r>
          </w:p>
        </w:tc>
        <w:tc>
          <w:tcPr>
            <w:tcW w:w="708" w:type="dxa"/>
            <w:vAlign w:val="center"/>
          </w:tcPr>
          <w:p w:rsidR="0032595B" w:rsidRPr="00935A9D" w:rsidRDefault="0032595B" w:rsidP="0032595B">
            <w:pPr>
              <w:jc w:val="center"/>
              <w:rPr>
                <w:sz w:val="14"/>
                <w:szCs w:val="14"/>
              </w:rPr>
            </w:pPr>
            <w:r w:rsidRPr="00935A9D">
              <w:rPr>
                <w:sz w:val="14"/>
                <w:szCs w:val="14"/>
              </w:rPr>
              <w:t>x</w:t>
            </w:r>
          </w:p>
        </w:tc>
        <w:tc>
          <w:tcPr>
            <w:tcW w:w="709" w:type="dxa"/>
            <w:tcBorders>
              <w:right w:val="thinThickSmallGap" w:sz="24" w:space="0" w:color="auto"/>
            </w:tcBorders>
            <w:vAlign w:val="center"/>
          </w:tcPr>
          <w:p w:rsidR="0032595B" w:rsidRPr="00935A9D" w:rsidRDefault="0032595B" w:rsidP="0032595B">
            <w:pPr>
              <w:rPr>
                <w:b/>
                <w:bCs/>
                <w:sz w:val="14"/>
                <w:szCs w:val="14"/>
              </w:rPr>
            </w:pPr>
          </w:p>
        </w:tc>
        <w:tc>
          <w:tcPr>
            <w:tcW w:w="3260" w:type="dxa"/>
            <w:vMerge w:val="restart"/>
            <w:tcBorders>
              <w:left w:val="nil"/>
              <w:right w:val="thinThickSmallGap" w:sz="24" w:space="0" w:color="auto"/>
            </w:tcBorders>
            <w:vAlign w:val="center"/>
          </w:tcPr>
          <w:p w:rsidR="0032595B" w:rsidRPr="00935A9D" w:rsidRDefault="0032595B" w:rsidP="0032595B">
            <w:pPr>
              <w:jc w:val="center"/>
              <w:rPr>
                <w:b/>
                <w:bCs/>
                <w:sz w:val="14"/>
                <w:szCs w:val="14"/>
              </w:rPr>
            </w:pPr>
            <w:r w:rsidRPr="00935A9D">
              <w:rPr>
                <w:b/>
                <w:bCs/>
                <w:sz w:val="14"/>
                <w:szCs w:val="14"/>
              </w:rPr>
              <w:t>BIOLOGIE</w:t>
            </w:r>
          </w:p>
          <w:p w:rsidR="0032595B" w:rsidRPr="00935A9D" w:rsidRDefault="0032595B" w:rsidP="0032595B">
            <w:pPr>
              <w:jc w:val="center"/>
              <w:rPr>
                <w:sz w:val="14"/>
                <w:szCs w:val="14"/>
              </w:rPr>
            </w:pPr>
            <w:r w:rsidRPr="00935A9D">
              <w:rPr>
                <w:sz w:val="14"/>
                <w:szCs w:val="14"/>
              </w:rPr>
              <w:t>(programa aprobată prin ordinul ministrului educaţiei,  cercetării,  tineretului  şi sportului nr. 5620 / 2010)</w:t>
            </w:r>
          </w:p>
          <w:p w:rsidR="0032595B" w:rsidRPr="00935A9D" w:rsidRDefault="0032595B" w:rsidP="0032595B">
            <w:pPr>
              <w:jc w:val="center"/>
              <w:rPr>
                <w:sz w:val="14"/>
                <w:szCs w:val="14"/>
              </w:rPr>
            </w:pPr>
            <w:r w:rsidRPr="00935A9D">
              <w:rPr>
                <w:sz w:val="14"/>
                <w:szCs w:val="14"/>
              </w:rPr>
              <w:t>/</w:t>
            </w:r>
          </w:p>
          <w:p w:rsidR="0032595B" w:rsidRPr="00935A9D" w:rsidRDefault="0032595B" w:rsidP="0032595B">
            <w:pPr>
              <w:jc w:val="center"/>
              <w:rPr>
                <w:b/>
                <w:bCs/>
                <w:sz w:val="14"/>
                <w:szCs w:val="14"/>
              </w:rPr>
            </w:pPr>
            <w:r w:rsidRPr="00935A9D">
              <w:rPr>
                <w:b/>
                <w:bCs/>
                <w:sz w:val="14"/>
                <w:szCs w:val="14"/>
              </w:rPr>
              <w:t>BIOLOGIE</w:t>
            </w:r>
          </w:p>
          <w:p w:rsidR="0032595B" w:rsidRPr="00935A9D" w:rsidRDefault="0032595B" w:rsidP="0032595B">
            <w:pPr>
              <w:jc w:val="center"/>
              <w:rPr>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8527CC">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8527CC">
            <w:pPr>
              <w:rPr>
                <w:sz w:val="14"/>
                <w:szCs w:val="14"/>
              </w:rPr>
            </w:pPr>
            <w:r w:rsidRPr="00935A9D">
              <w:rPr>
                <w:sz w:val="14"/>
                <w:szCs w:val="14"/>
              </w:rPr>
              <w:t>Biologie - Chimie</w:t>
            </w:r>
          </w:p>
        </w:tc>
        <w:tc>
          <w:tcPr>
            <w:tcW w:w="708" w:type="dxa"/>
            <w:vAlign w:val="center"/>
          </w:tcPr>
          <w:p w:rsidR="008527CC" w:rsidRPr="00935A9D" w:rsidRDefault="008527CC" w:rsidP="008527CC">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8527CC">
            <w:pPr>
              <w:rPr>
                <w:b/>
                <w:bCs/>
                <w:sz w:val="14"/>
                <w:szCs w:val="14"/>
              </w:rPr>
            </w:pPr>
          </w:p>
        </w:tc>
        <w:tc>
          <w:tcPr>
            <w:tcW w:w="3260" w:type="dxa"/>
            <w:vMerge/>
            <w:tcBorders>
              <w:left w:val="nil"/>
              <w:right w:val="thinThickSmallGap" w:sz="24" w:space="0" w:color="auto"/>
            </w:tcBorders>
            <w:vAlign w:val="center"/>
          </w:tcPr>
          <w:p w:rsidR="008527CC" w:rsidRPr="00935A9D" w:rsidRDefault="008527CC"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8527CC">
            <w:pPr>
              <w:tabs>
                <w:tab w:val="left" w:pos="261"/>
              </w:tabs>
              <w:ind w:left="79"/>
              <w:rPr>
                <w:b/>
                <w:bCs/>
                <w:sz w:val="14"/>
                <w:szCs w:val="14"/>
              </w:rPr>
            </w:pPr>
          </w:p>
        </w:tc>
        <w:tc>
          <w:tcPr>
            <w:tcW w:w="1701" w:type="dxa"/>
            <w:vMerge w:val="restart"/>
            <w:tcBorders>
              <w:left w:val="nil"/>
              <w:right w:val="thinThickSmallGap" w:sz="24" w:space="0" w:color="auto"/>
            </w:tcBorders>
            <w:vAlign w:val="center"/>
          </w:tcPr>
          <w:p w:rsidR="008527CC" w:rsidRPr="00935A9D" w:rsidRDefault="008527CC" w:rsidP="008527CC">
            <w:pPr>
              <w:jc w:val="center"/>
              <w:rPr>
                <w:sz w:val="14"/>
                <w:szCs w:val="14"/>
              </w:rPr>
            </w:pPr>
            <w:r w:rsidRPr="00935A9D">
              <w:rPr>
                <w:sz w:val="14"/>
                <w:szCs w:val="14"/>
              </w:rPr>
              <w:t>CHIMIE</w:t>
            </w: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8527CC">
            <w:pPr>
              <w:rPr>
                <w:sz w:val="14"/>
                <w:szCs w:val="14"/>
              </w:rPr>
            </w:pPr>
            <w:r w:rsidRPr="00935A9D">
              <w:rPr>
                <w:sz w:val="14"/>
                <w:szCs w:val="14"/>
              </w:rPr>
              <w:t>Biochimie tehnologică</w:t>
            </w:r>
          </w:p>
        </w:tc>
        <w:tc>
          <w:tcPr>
            <w:tcW w:w="708" w:type="dxa"/>
            <w:vAlign w:val="center"/>
          </w:tcPr>
          <w:p w:rsidR="008527CC" w:rsidRPr="00935A9D" w:rsidRDefault="008527CC" w:rsidP="008527CC">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8527CC">
            <w:pPr>
              <w:rPr>
                <w:b/>
                <w:bCs/>
                <w:sz w:val="14"/>
                <w:szCs w:val="14"/>
              </w:rPr>
            </w:pPr>
          </w:p>
        </w:tc>
        <w:tc>
          <w:tcPr>
            <w:tcW w:w="3260" w:type="dxa"/>
            <w:vMerge/>
            <w:tcBorders>
              <w:left w:val="nil"/>
              <w:right w:val="thinThickSmallGap" w:sz="24" w:space="0" w:color="auto"/>
            </w:tcBorders>
            <w:vAlign w:val="center"/>
          </w:tcPr>
          <w:p w:rsidR="008527CC" w:rsidRPr="00935A9D" w:rsidRDefault="008527CC"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8527CC" w:rsidRPr="00935A9D" w:rsidRDefault="008527CC" w:rsidP="0044494C">
            <w:pPr>
              <w:rPr>
                <w:b/>
                <w:bCs/>
                <w:sz w:val="14"/>
                <w:szCs w:val="14"/>
              </w:rPr>
            </w:pPr>
          </w:p>
        </w:tc>
        <w:tc>
          <w:tcPr>
            <w:tcW w:w="1559" w:type="dxa"/>
            <w:vMerge/>
            <w:tcBorders>
              <w:right w:val="thinThickSmallGap" w:sz="24" w:space="0" w:color="auto"/>
            </w:tcBorders>
            <w:vAlign w:val="center"/>
          </w:tcPr>
          <w:p w:rsidR="008527CC" w:rsidRPr="00935A9D" w:rsidRDefault="008527CC"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8527CC" w:rsidRPr="00935A9D" w:rsidRDefault="008527CC" w:rsidP="008527CC">
            <w:pPr>
              <w:jc w:val="center"/>
              <w:rPr>
                <w:sz w:val="14"/>
                <w:szCs w:val="14"/>
              </w:rPr>
            </w:pPr>
          </w:p>
        </w:tc>
        <w:tc>
          <w:tcPr>
            <w:tcW w:w="567" w:type="dxa"/>
            <w:tcBorders>
              <w:left w:val="thinThickSmallGap" w:sz="24" w:space="0" w:color="auto"/>
            </w:tcBorders>
            <w:vAlign w:val="center"/>
          </w:tcPr>
          <w:p w:rsidR="008527CC" w:rsidRPr="00935A9D" w:rsidRDefault="008527CC" w:rsidP="008527CC">
            <w:pPr>
              <w:numPr>
                <w:ilvl w:val="0"/>
                <w:numId w:val="1"/>
              </w:numPr>
              <w:rPr>
                <w:sz w:val="14"/>
                <w:szCs w:val="14"/>
              </w:rPr>
            </w:pPr>
          </w:p>
        </w:tc>
        <w:tc>
          <w:tcPr>
            <w:tcW w:w="4395" w:type="dxa"/>
            <w:vAlign w:val="center"/>
          </w:tcPr>
          <w:p w:rsidR="008527CC" w:rsidRPr="00935A9D" w:rsidRDefault="008527CC" w:rsidP="008527CC">
            <w:pPr>
              <w:tabs>
                <w:tab w:val="left" w:pos="0"/>
              </w:tabs>
              <w:rPr>
                <w:sz w:val="14"/>
                <w:szCs w:val="14"/>
              </w:rPr>
            </w:pPr>
            <w:r w:rsidRPr="00935A9D">
              <w:rPr>
                <w:sz w:val="14"/>
                <w:szCs w:val="14"/>
              </w:rPr>
              <w:t>Chimie - Biologie</w:t>
            </w:r>
          </w:p>
        </w:tc>
        <w:tc>
          <w:tcPr>
            <w:tcW w:w="708" w:type="dxa"/>
            <w:vAlign w:val="center"/>
          </w:tcPr>
          <w:p w:rsidR="008527CC" w:rsidRPr="00935A9D" w:rsidRDefault="008527CC" w:rsidP="008527CC">
            <w:pPr>
              <w:jc w:val="center"/>
              <w:rPr>
                <w:sz w:val="14"/>
                <w:szCs w:val="14"/>
              </w:rPr>
            </w:pPr>
            <w:r w:rsidRPr="00935A9D">
              <w:rPr>
                <w:sz w:val="14"/>
                <w:szCs w:val="14"/>
              </w:rPr>
              <w:t>x</w:t>
            </w:r>
          </w:p>
        </w:tc>
        <w:tc>
          <w:tcPr>
            <w:tcW w:w="709" w:type="dxa"/>
            <w:tcBorders>
              <w:right w:val="thinThickSmallGap" w:sz="24" w:space="0" w:color="auto"/>
            </w:tcBorders>
            <w:vAlign w:val="center"/>
          </w:tcPr>
          <w:p w:rsidR="008527CC" w:rsidRPr="00935A9D" w:rsidRDefault="008527CC" w:rsidP="008527CC">
            <w:pPr>
              <w:rPr>
                <w:b/>
                <w:bCs/>
                <w:sz w:val="14"/>
                <w:szCs w:val="14"/>
              </w:rPr>
            </w:pPr>
          </w:p>
        </w:tc>
        <w:tc>
          <w:tcPr>
            <w:tcW w:w="3260" w:type="dxa"/>
            <w:vMerge/>
            <w:tcBorders>
              <w:left w:val="nil"/>
              <w:right w:val="thinThickSmallGap" w:sz="24" w:space="0" w:color="auto"/>
            </w:tcBorders>
            <w:vAlign w:val="center"/>
          </w:tcPr>
          <w:p w:rsidR="008527CC" w:rsidRPr="00935A9D" w:rsidRDefault="008527CC" w:rsidP="008527CC">
            <w:pPr>
              <w:jc w:val="center"/>
              <w:rPr>
                <w:b/>
                <w:bCs/>
                <w:sz w:val="14"/>
                <w:szCs w:val="14"/>
              </w:rPr>
            </w:pPr>
          </w:p>
        </w:tc>
      </w:tr>
      <w:tr w:rsidR="00935A9D" w:rsidRPr="00935A9D" w:rsidTr="00EB4A19">
        <w:trPr>
          <w:cantSplit/>
        </w:trPr>
        <w:tc>
          <w:tcPr>
            <w:tcW w:w="1384" w:type="dxa"/>
            <w:vMerge w:val="restart"/>
            <w:tcBorders>
              <w:left w:val="thinThickSmallGap" w:sz="24" w:space="0" w:color="auto"/>
            </w:tcBorders>
            <w:vAlign w:val="center"/>
          </w:tcPr>
          <w:p w:rsidR="00A8773F" w:rsidRPr="00935A9D" w:rsidRDefault="00A8773F" w:rsidP="0044494C">
            <w:pPr>
              <w:rPr>
                <w:b/>
                <w:bCs/>
                <w:sz w:val="14"/>
                <w:szCs w:val="14"/>
              </w:rPr>
            </w:pPr>
            <w:r w:rsidRPr="00935A9D">
              <w:rPr>
                <w:b/>
                <w:bCs/>
                <w:sz w:val="14"/>
                <w:szCs w:val="14"/>
              </w:rPr>
              <w:t>Învăţământ postliceal</w:t>
            </w:r>
          </w:p>
        </w:tc>
        <w:tc>
          <w:tcPr>
            <w:tcW w:w="1559" w:type="dxa"/>
            <w:vMerge w:val="restart"/>
            <w:tcBorders>
              <w:right w:val="thinThickSmallGap" w:sz="24" w:space="0" w:color="auto"/>
            </w:tcBorders>
            <w:vAlign w:val="center"/>
          </w:tcPr>
          <w:p w:rsidR="00A8773F" w:rsidRPr="00935A9D" w:rsidRDefault="00A8773F" w:rsidP="00F36865">
            <w:pPr>
              <w:tabs>
                <w:tab w:val="left" w:pos="261"/>
              </w:tabs>
              <w:rPr>
                <w:bCs/>
                <w:sz w:val="14"/>
                <w:szCs w:val="14"/>
              </w:rPr>
            </w:pPr>
            <w:r w:rsidRPr="00935A9D">
              <w:rPr>
                <w:bCs/>
                <w:sz w:val="14"/>
                <w:szCs w:val="14"/>
              </w:rPr>
              <w:t xml:space="preserve"> Medicină generală / </w:t>
            </w:r>
            <w:r w:rsidRPr="00935A9D">
              <w:rPr>
                <w:sz w:val="14"/>
                <w:szCs w:val="14"/>
              </w:rPr>
              <w:t>Biofizică şi imagistică medicală</w:t>
            </w:r>
          </w:p>
        </w:tc>
        <w:tc>
          <w:tcPr>
            <w:tcW w:w="1701" w:type="dxa"/>
            <w:vMerge w:val="restart"/>
            <w:tcBorders>
              <w:left w:val="nil"/>
              <w:right w:val="thinThickSmallGap" w:sz="24" w:space="0" w:color="auto"/>
            </w:tcBorders>
            <w:vAlign w:val="center"/>
          </w:tcPr>
          <w:p w:rsidR="00A8773F" w:rsidRPr="00935A9D" w:rsidRDefault="00A8773F" w:rsidP="00F36865">
            <w:pPr>
              <w:jc w:val="center"/>
              <w:rPr>
                <w:sz w:val="14"/>
                <w:szCs w:val="14"/>
              </w:rPr>
            </w:pPr>
            <w:r w:rsidRPr="00935A9D">
              <w:rPr>
                <w:sz w:val="14"/>
                <w:szCs w:val="14"/>
              </w:rPr>
              <w:t>FIZICĂ</w:t>
            </w: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val="restart"/>
            <w:tcBorders>
              <w:left w:val="nil"/>
              <w:right w:val="thinThickSmallGap" w:sz="24" w:space="0" w:color="auto"/>
            </w:tcBorders>
            <w:vAlign w:val="center"/>
          </w:tcPr>
          <w:p w:rsidR="00A8773F" w:rsidRPr="00935A9D" w:rsidRDefault="00A8773F" w:rsidP="00F36865">
            <w:pPr>
              <w:jc w:val="center"/>
              <w:rPr>
                <w:b/>
                <w:bCs/>
                <w:sz w:val="14"/>
                <w:szCs w:val="14"/>
              </w:rPr>
            </w:pPr>
            <w:r w:rsidRPr="00935A9D">
              <w:rPr>
                <w:b/>
                <w:bCs/>
                <w:sz w:val="14"/>
                <w:szCs w:val="14"/>
              </w:rPr>
              <w:t>FIZICĂ</w:t>
            </w:r>
          </w:p>
          <w:p w:rsidR="00A8773F" w:rsidRPr="00935A9D" w:rsidRDefault="00A8773F" w:rsidP="00A8773F">
            <w:pPr>
              <w:jc w:val="center"/>
              <w:rPr>
                <w:sz w:val="14"/>
                <w:szCs w:val="14"/>
              </w:rPr>
            </w:pPr>
            <w:r w:rsidRPr="00935A9D">
              <w:rPr>
                <w:sz w:val="14"/>
                <w:szCs w:val="14"/>
              </w:rPr>
              <w:t>(programa aprobată prin ordinul ministrului educaţiei,  cercetării,  tineretului  şi sportului nr. 5620 / 2010)</w:t>
            </w:r>
          </w:p>
          <w:p w:rsidR="00A8773F" w:rsidRPr="00935A9D" w:rsidRDefault="00A8773F" w:rsidP="00F36865">
            <w:pPr>
              <w:jc w:val="center"/>
              <w:rPr>
                <w:b/>
                <w:bCs/>
                <w:sz w:val="14"/>
                <w:szCs w:val="14"/>
              </w:rPr>
            </w:pPr>
          </w:p>
          <w:p w:rsidR="0032595B" w:rsidRPr="00935A9D" w:rsidRDefault="0032595B" w:rsidP="00F36865">
            <w:pPr>
              <w:jc w:val="center"/>
              <w:rPr>
                <w:b/>
                <w:bCs/>
                <w:sz w:val="14"/>
                <w:szCs w:val="14"/>
              </w:rPr>
            </w:pPr>
            <w:r w:rsidRPr="00935A9D">
              <w:rPr>
                <w:b/>
                <w:bCs/>
                <w:sz w:val="14"/>
                <w:szCs w:val="14"/>
              </w:rPr>
              <w:t>/</w:t>
            </w:r>
          </w:p>
          <w:p w:rsidR="0032595B" w:rsidRPr="00935A9D" w:rsidRDefault="0032595B" w:rsidP="0032595B">
            <w:pPr>
              <w:jc w:val="center"/>
              <w:rPr>
                <w:b/>
                <w:bCs/>
                <w:sz w:val="14"/>
                <w:szCs w:val="14"/>
              </w:rPr>
            </w:pPr>
            <w:r w:rsidRPr="00935A9D">
              <w:rPr>
                <w:b/>
                <w:bCs/>
                <w:sz w:val="14"/>
                <w:szCs w:val="14"/>
              </w:rPr>
              <w:t>FIZICĂ</w:t>
            </w:r>
          </w:p>
          <w:p w:rsidR="0032595B" w:rsidRPr="00935A9D" w:rsidRDefault="0032595B" w:rsidP="00F36865">
            <w:pPr>
              <w:jc w:val="center"/>
              <w:rPr>
                <w:b/>
                <w:bC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Fizică (în limbi străine)</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Fizică medicală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Fizica materialelor</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Fizica mediului</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Fizica mediului ambiant</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Biofizică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Fizică – Chimie</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Fizică informatică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Fizică tehnologică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Fizică - Informatică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Fizică - Matematică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Fizica teoretică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tcBorders>
              <w:left w:val="nil"/>
              <w:right w:val="thinThickSmallGap" w:sz="24" w:space="0" w:color="auto"/>
            </w:tcBorders>
            <w:vAlign w:val="center"/>
          </w:tcPr>
          <w:p w:rsidR="00A8773F" w:rsidRPr="00935A9D" w:rsidRDefault="00A8773F" w:rsidP="00F36865">
            <w:pPr>
              <w:jc w:val="center"/>
              <w:rPr>
                <w:sz w:val="14"/>
                <w:szCs w:val="14"/>
              </w:rPr>
            </w:pPr>
            <w:r w:rsidRPr="00935A9D">
              <w:rPr>
                <w:caps/>
                <w:sz w:val="14"/>
                <w:szCs w:val="14"/>
              </w:rPr>
              <w:t>Ştiinţe aplicate</w:t>
            </w: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Inginerie fizică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tcBorders>
              <w:left w:val="nil"/>
              <w:right w:val="thinThickSmallGap" w:sz="24" w:space="0" w:color="auto"/>
            </w:tcBorders>
            <w:vAlign w:val="center"/>
          </w:tcPr>
          <w:p w:rsidR="00A8773F" w:rsidRPr="00935A9D" w:rsidRDefault="00A8773F" w:rsidP="00F36865">
            <w:pPr>
              <w:jc w:val="center"/>
              <w:rPr>
                <w:sz w:val="14"/>
                <w:szCs w:val="14"/>
              </w:rPr>
            </w:pPr>
            <w:r w:rsidRPr="00935A9D">
              <w:rPr>
                <w:sz w:val="14"/>
                <w:szCs w:val="14"/>
              </w:rPr>
              <w:t>MATEMATICĂ</w:t>
            </w: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Matematică – Fizică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val="restart"/>
            <w:tcBorders>
              <w:left w:val="nil"/>
              <w:right w:val="thinThickSmallGap" w:sz="24" w:space="0" w:color="auto"/>
            </w:tcBorders>
            <w:vAlign w:val="center"/>
          </w:tcPr>
          <w:p w:rsidR="00A8773F" w:rsidRPr="00935A9D" w:rsidRDefault="00A8773F" w:rsidP="00F36865">
            <w:pPr>
              <w:jc w:val="center"/>
              <w:rPr>
                <w:sz w:val="14"/>
                <w:szCs w:val="14"/>
              </w:rPr>
            </w:pPr>
            <w:r w:rsidRPr="00935A9D">
              <w:rPr>
                <w:sz w:val="14"/>
                <w:szCs w:val="14"/>
              </w:rPr>
              <w:t>CHIMIE</w:t>
            </w: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Chimie – Fizică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EB4A19">
        <w:trPr>
          <w:cantSplit/>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8527CC">
            <w:pPr>
              <w:jc w:val="center"/>
              <w:rPr>
                <w:sz w:val="14"/>
                <w:szCs w:val="14"/>
              </w:rPr>
            </w:pP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Chimie – Fizică (+ militar)</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CB5649">
        <w:trPr>
          <w:cantSplit/>
          <w:trHeight w:val="406"/>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tcBorders>
              <w:left w:val="nil"/>
              <w:right w:val="thinThickSmallGap" w:sz="24" w:space="0" w:color="auto"/>
            </w:tcBorders>
            <w:vAlign w:val="center"/>
          </w:tcPr>
          <w:p w:rsidR="00A8773F" w:rsidRPr="00935A9D" w:rsidRDefault="00A8773F" w:rsidP="00F36865">
            <w:pPr>
              <w:jc w:val="center"/>
              <w:rPr>
                <w:sz w:val="14"/>
                <w:szCs w:val="14"/>
              </w:rPr>
            </w:pPr>
            <w:r w:rsidRPr="00935A9D">
              <w:rPr>
                <w:sz w:val="14"/>
                <w:szCs w:val="14"/>
              </w:rPr>
              <w:t>CHIMIE UNIVERSITARI</w:t>
            </w: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Chimie – Fizică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CB5649">
        <w:trPr>
          <w:cantSplit/>
          <w:trHeight w:val="127"/>
        </w:trPr>
        <w:tc>
          <w:tcPr>
            <w:tcW w:w="1384" w:type="dxa"/>
            <w:vMerge/>
            <w:tcBorders>
              <w:left w:val="thinThickSmallGap" w:sz="24" w:space="0" w:color="auto"/>
            </w:tcBorders>
            <w:vAlign w:val="center"/>
          </w:tcPr>
          <w:p w:rsidR="00A8773F" w:rsidRPr="00935A9D" w:rsidRDefault="00A8773F" w:rsidP="008527CC">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8527CC">
            <w:pPr>
              <w:tabs>
                <w:tab w:val="left" w:pos="261"/>
              </w:tabs>
              <w:ind w:left="79"/>
              <w:rPr>
                <w:b/>
                <w:bCs/>
                <w:sz w:val="14"/>
                <w:szCs w:val="14"/>
              </w:rPr>
            </w:pPr>
          </w:p>
        </w:tc>
        <w:tc>
          <w:tcPr>
            <w:tcW w:w="1701" w:type="dxa"/>
            <w:vMerge w:val="restart"/>
            <w:tcBorders>
              <w:left w:val="nil"/>
              <w:right w:val="thinThickSmallGap" w:sz="24" w:space="0" w:color="auto"/>
            </w:tcBorders>
            <w:vAlign w:val="center"/>
          </w:tcPr>
          <w:p w:rsidR="00A8773F" w:rsidRPr="00935A9D" w:rsidRDefault="00A8773F" w:rsidP="00F36865">
            <w:pPr>
              <w:jc w:val="center"/>
              <w:rPr>
                <w:sz w:val="14"/>
                <w:szCs w:val="14"/>
              </w:rPr>
            </w:pPr>
            <w:r w:rsidRPr="00935A9D">
              <w:rPr>
                <w:sz w:val="14"/>
                <w:szCs w:val="14"/>
              </w:rPr>
              <w:t>MEDICINĂ</w:t>
            </w:r>
          </w:p>
        </w:tc>
        <w:tc>
          <w:tcPr>
            <w:tcW w:w="567" w:type="dxa"/>
            <w:tcBorders>
              <w:left w:val="thinThickSmallGap" w:sz="24" w:space="0" w:color="auto"/>
            </w:tcBorders>
            <w:vAlign w:val="center"/>
          </w:tcPr>
          <w:p w:rsidR="00A8773F" w:rsidRPr="00935A9D" w:rsidRDefault="00A8773F" w:rsidP="008527CC">
            <w:pPr>
              <w:numPr>
                <w:ilvl w:val="0"/>
                <w:numId w:val="1"/>
              </w:numPr>
              <w:rPr>
                <w:sz w:val="14"/>
                <w:szCs w:val="14"/>
              </w:rPr>
            </w:pPr>
          </w:p>
        </w:tc>
        <w:tc>
          <w:tcPr>
            <w:tcW w:w="4395" w:type="dxa"/>
            <w:vAlign w:val="center"/>
          </w:tcPr>
          <w:p w:rsidR="00A8773F" w:rsidRPr="00935A9D" w:rsidRDefault="00A8773F" w:rsidP="00F36865">
            <w:pPr>
              <w:rPr>
                <w:sz w:val="14"/>
                <w:szCs w:val="14"/>
              </w:rPr>
            </w:pPr>
            <w:r w:rsidRPr="00935A9D">
              <w:rPr>
                <w:sz w:val="14"/>
                <w:szCs w:val="14"/>
              </w:rPr>
              <w:t>Biomateriale şi tehnologie protetică</w:t>
            </w:r>
          </w:p>
        </w:tc>
        <w:tc>
          <w:tcPr>
            <w:tcW w:w="708" w:type="dxa"/>
            <w:vAlign w:val="center"/>
          </w:tcPr>
          <w:p w:rsidR="00A8773F" w:rsidRPr="00935A9D" w:rsidRDefault="00A8773F" w:rsidP="00F3686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right w:val="thinThickSmallGap" w:sz="24" w:space="0" w:color="auto"/>
            </w:tcBorders>
            <w:vAlign w:val="center"/>
          </w:tcPr>
          <w:p w:rsidR="00A8773F" w:rsidRPr="00935A9D" w:rsidRDefault="00A8773F" w:rsidP="008527CC">
            <w:pPr>
              <w:rPr>
                <w:b/>
                <w:bCs/>
                <w:sz w:val="14"/>
                <w:szCs w:val="14"/>
              </w:rPr>
            </w:pPr>
          </w:p>
        </w:tc>
        <w:tc>
          <w:tcPr>
            <w:tcW w:w="3260" w:type="dxa"/>
            <w:vMerge/>
            <w:tcBorders>
              <w:left w:val="nil"/>
              <w:right w:val="thinThickSmallGap" w:sz="24" w:space="0" w:color="auto"/>
            </w:tcBorders>
            <w:vAlign w:val="center"/>
          </w:tcPr>
          <w:p w:rsidR="00A8773F" w:rsidRPr="00935A9D" w:rsidRDefault="00A8773F" w:rsidP="008527CC">
            <w:pPr>
              <w:jc w:val="center"/>
              <w:rPr>
                <w:b/>
                <w:bCs/>
                <w:sz w:val="14"/>
                <w:szCs w:val="14"/>
              </w:rPr>
            </w:pPr>
          </w:p>
        </w:tc>
      </w:tr>
      <w:tr w:rsidR="00935A9D" w:rsidRPr="00935A9D" w:rsidTr="00CB5649">
        <w:trPr>
          <w:cantSplit/>
          <w:trHeight w:val="127"/>
        </w:trPr>
        <w:tc>
          <w:tcPr>
            <w:tcW w:w="1384" w:type="dxa"/>
            <w:vMerge/>
            <w:tcBorders>
              <w:left w:val="thinThickSmallGap" w:sz="24" w:space="0" w:color="auto"/>
            </w:tcBorders>
            <w:vAlign w:val="center"/>
          </w:tcPr>
          <w:p w:rsidR="00A8773F" w:rsidRPr="00935A9D" w:rsidRDefault="00A8773F" w:rsidP="00A8773F">
            <w:pPr>
              <w:jc w:val="center"/>
              <w:rPr>
                <w:b/>
                <w:bCs/>
                <w:sz w:val="14"/>
                <w:szCs w:val="14"/>
              </w:rPr>
            </w:pPr>
          </w:p>
        </w:tc>
        <w:tc>
          <w:tcPr>
            <w:tcW w:w="1559" w:type="dxa"/>
            <w:vMerge/>
            <w:tcBorders>
              <w:right w:val="thinThickSmallGap" w:sz="24" w:space="0" w:color="auto"/>
            </w:tcBorders>
            <w:vAlign w:val="center"/>
          </w:tcPr>
          <w:p w:rsidR="00A8773F" w:rsidRPr="00935A9D" w:rsidRDefault="00A8773F" w:rsidP="00A8773F">
            <w:pPr>
              <w:tabs>
                <w:tab w:val="left" w:pos="261"/>
              </w:tabs>
              <w:ind w:left="79"/>
              <w:rPr>
                <w:b/>
                <w:bCs/>
                <w:sz w:val="14"/>
                <w:szCs w:val="14"/>
              </w:rPr>
            </w:pPr>
          </w:p>
        </w:tc>
        <w:tc>
          <w:tcPr>
            <w:tcW w:w="1701" w:type="dxa"/>
            <w:vMerge/>
            <w:tcBorders>
              <w:left w:val="nil"/>
              <w:right w:val="thinThickSmallGap" w:sz="24" w:space="0" w:color="auto"/>
            </w:tcBorders>
            <w:vAlign w:val="center"/>
          </w:tcPr>
          <w:p w:rsidR="00A8773F" w:rsidRPr="00935A9D" w:rsidRDefault="00A8773F" w:rsidP="00A8773F">
            <w:pPr>
              <w:jc w:val="center"/>
              <w:rPr>
                <w:sz w:val="14"/>
                <w:szCs w:val="14"/>
              </w:rPr>
            </w:pPr>
          </w:p>
        </w:tc>
        <w:tc>
          <w:tcPr>
            <w:tcW w:w="567" w:type="dxa"/>
            <w:tcBorders>
              <w:left w:val="thinThickSmallGap" w:sz="24" w:space="0" w:color="auto"/>
            </w:tcBorders>
            <w:vAlign w:val="center"/>
          </w:tcPr>
          <w:p w:rsidR="00A8773F" w:rsidRPr="00935A9D" w:rsidRDefault="00A8773F" w:rsidP="00A8773F">
            <w:pPr>
              <w:numPr>
                <w:ilvl w:val="0"/>
                <w:numId w:val="1"/>
              </w:numPr>
              <w:rPr>
                <w:sz w:val="14"/>
                <w:szCs w:val="14"/>
              </w:rPr>
            </w:pPr>
          </w:p>
        </w:tc>
        <w:tc>
          <w:tcPr>
            <w:tcW w:w="4395" w:type="dxa"/>
            <w:vAlign w:val="center"/>
          </w:tcPr>
          <w:p w:rsidR="00A8773F" w:rsidRPr="00935A9D" w:rsidRDefault="00A8773F" w:rsidP="00A8773F">
            <w:pPr>
              <w:rPr>
                <w:sz w:val="13"/>
                <w:szCs w:val="13"/>
              </w:rPr>
            </w:pPr>
            <w:r w:rsidRPr="00935A9D">
              <w:rPr>
                <w:sz w:val="13"/>
                <w:szCs w:val="13"/>
              </w:rPr>
              <w:t>Substanţe bioactive şi biotehnologie medicală</w:t>
            </w:r>
          </w:p>
        </w:tc>
        <w:tc>
          <w:tcPr>
            <w:tcW w:w="708" w:type="dxa"/>
            <w:vAlign w:val="center"/>
          </w:tcPr>
          <w:p w:rsidR="00A8773F" w:rsidRPr="00935A9D" w:rsidRDefault="00A8773F" w:rsidP="00A8773F">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709" w:type="dxa"/>
            <w:tcBorders>
              <w:right w:val="thinThickSmallGap" w:sz="24" w:space="0" w:color="auto"/>
            </w:tcBorders>
            <w:vAlign w:val="center"/>
          </w:tcPr>
          <w:p w:rsidR="00A8773F" w:rsidRPr="00935A9D" w:rsidRDefault="00A8773F" w:rsidP="00A8773F">
            <w:pPr>
              <w:rPr>
                <w:b/>
                <w:bCs/>
                <w:sz w:val="14"/>
                <w:szCs w:val="14"/>
              </w:rPr>
            </w:pPr>
          </w:p>
        </w:tc>
        <w:tc>
          <w:tcPr>
            <w:tcW w:w="3260" w:type="dxa"/>
            <w:vMerge/>
            <w:tcBorders>
              <w:left w:val="nil"/>
              <w:right w:val="thinThickSmallGap" w:sz="24" w:space="0" w:color="auto"/>
            </w:tcBorders>
            <w:vAlign w:val="center"/>
          </w:tcPr>
          <w:p w:rsidR="00A8773F" w:rsidRPr="00935A9D" w:rsidRDefault="00A8773F" w:rsidP="00A8773F">
            <w:pPr>
              <w:jc w:val="center"/>
              <w:rPr>
                <w:b/>
                <w:bCs/>
                <w:sz w:val="14"/>
                <w:szCs w:val="14"/>
              </w:rPr>
            </w:pPr>
          </w:p>
        </w:tc>
      </w:tr>
    </w:tbl>
    <w:p w:rsidR="00F36865" w:rsidRPr="00935A9D" w:rsidRDefault="00F36865"/>
    <w:p w:rsidR="00F36865" w:rsidRPr="00935A9D" w:rsidRDefault="00F36865"/>
    <w:p w:rsidR="00173DC1" w:rsidRPr="00935A9D" w:rsidRDefault="00173DC1"/>
    <w:p w:rsidR="00131808" w:rsidRPr="00935A9D" w:rsidRDefault="00131808"/>
    <w:p w:rsidR="006B513A" w:rsidRPr="00935A9D" w:rsidRDefault="006B513A"/>
    <w:p w:rsidR="00A8773F" w:rsidRPr="00935A9D" w:rsidRDefault="00A8773F"/>
    <w:p w:rsidR="00F36865" w:rsidRPr="00935A9D" w:rsidRDefault="00F36865">
      <w:pPr>
        <w:rPr>
          <w:sz w:val="12"/>
          <w:szCs w:val="12"/>
        </w:rPr>
      </w:pPr>
    </w:p>
    <w:tbl>
      <w:tblPr>
        <w:tblW w:w="14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1559"/>
        <w:gridCol w:w="1701"/>
        <w:gridCol w:w="567"/>
        <w:gridCol w:w="4395"/>
        <w:gridCol w:w="708"/>
        <w:gridCol w:w="709"/>
        <w:gridCol w:w="3260"/>
      </w:tblGrid>
      <w:tr w:rsidR="00935A9D" w:rsidRPr="00935A9D" w:rsidTr="00B750D7">
        <w:trPr>
          <w:cantSplit/>
          <w:jc w:val="center"/>
        </w:trPr>
        <w:tc>
          <w:tcPr>
            <w:tcW w:w="1405" w:type="dxa"/>
            <w:vMerge w:val="restart"/>
            <w:tcBorders>
              <w:left w:val="thinThickSmallGap" w:sz="24" w:space="0" w:color="auto"/>
            </w:tcBorders>
            <w:vAlign w:val="center"/>
          </w:tcPr>
          <w:p w:rsidR="00605CBF" w:rsidRPr="00935A9D" w:rsidRDefault="00605CBF" w:rsidP="00605CBF">
            <w:pPr>
              <w:jc w:val="center"/>
              <w:rPr>
                <w:b/>
                <w:bCs/>
                <w:sz w:val="14"/>
                <w:szCs w:val="14"/>
              </w:rPr>
            </w:pPr>
            <w:r w:rsidRPr="00935A9D">
              <w:rPr>
                <w:b/>
                <w:bCs/>
                <w:sz w:val="14"/>
                <w:szCs w:val="14"/>
              </w:rPr>
              <w:lastRenderedPageBreak/>
              <w:t>Învăţământ postliceal</w:t>
            </w:r>
          </w:p>
          <w:p w:rsidR="00605CBF" w:rsidRPr="00935A9D" w:rsidRDefault="00605CBF" w:rsidP="00605CBF">
            <w:pPr>
              <w:rPr>
                <w:b/>
                <w:bCs/>
                <w:sz w:val="14"/>
                <w:szCs w:val="14"/>
              </w:rPr>
            </w:pPr>
          </w:p>
        </w:tc>
        <w:tc>
          <w:tcPr>
            <w:tcW w:w="1559" w:type="dxa"/>
            <w:vMerge w:val="restart"/>
            <w:tcBorders>
              <w:right w:val="thinThickSmallGap" w:sz="24" w:space="0" w:color="auto"/>
            </w:tcBorders>
            <w:vAlign w:val="center"/>
          </w:tcPr>
          <w:p w:rsidR="00605CBF" w:rsidRPr="00935A9D" w:rsidRDefault="00605CBF" w:rsidP="00605CBF">
            <w:pPr>
              <w:rPr>
                <w:sz w:val="14"/>
                <w:szCs w:val="14"/>
              </w:rPr>
            </w:pPr>
            <w:r w:rsidRPr="00935A9D">
              <w:rPr>
                <w:bCs/>
                <w:sz w:val="14"/>
                <w:szCs w:val="14"/>
              </w:rPr>
              <w:t xml:space="preserve">1. Medicină generală / </w:t>
            </w:r>
            <w:r w:rsidRPr="00935A9D">
              <w:rPr>
                <w:sz w:val="14"/>
                <w:szCs w:val="14"/>
              </w:rPr>
              <w:t>Management şi legislaţie sanitară</w:t>
            </w:r>
          </w:p>
          <w:p w:rsidR="00605CBF" w:rsidRPr="00935A9D" w:rsidRDefault="00605CBF" w:rsidP="00605CBF">
            <w:pPr>
              <w:rPr>
                <w:sz w:val="14"/>
                <w:szCs w:val="14"/>
              </w:rPr>
            </w:pPr>
          </w:p>
          <w:p w:rsidR="00605CBF" w:rsidRPr="00935A9D" w:rsidRDefault="00605CBF" w:rsidP="00605CBF">
            <w:pPr>
              <w:rPr>
                <w:sz w:val="14"/>
                <w:szCs w:val="14"/>
              </w:rPr>
            </w:pPr>
          </w:p>
          <w:p w:rsidR="00605CBF" w:rsidRPr="00935A9D" w:rsidRDefault="00605CBF" w:rsidP="00605CBF">
            <w:pPr>
              <w:rPr>
                <w:sz w:val="14"/>
                <w:szCs w:val="14"/>
              </w:rPr>
            </w:pPr>
            <w:r w:rsidRPr="00935A9D">
              <w:rPr>
                <w:sz w:val="14"/>
                <w:szCs w:val="14"/>
              </w:rPr>
              <w:t>2. Farmacie / Managementul financiar farmaceutic şi legislaţie</w:t>
            </w:r>
          </w:p>
        </w:tc>
        <w:tc>
          <w:tcPr>
            <w:tcW w:w="1701" w:type="dxa"/>
            <w:vMerge w:val="restart"/>
            <w:tcBorders>
              <w:left w:val="nil"/>
              <w:right w:val="thinThickSmallGap" w:sz="24" w:space="0" w:color="auto"/>
            </w:tcBorders>
            <w:vAlign w:val="center"/>
          </w:tcPr>
          <w:p w:rsidR="00605CBF" w:rsidRPr="00935A9D" w:rsidRDefault="00605CBF" w:rsidP="00605CBF">
            <w:pPr>
              <w:rPr>
                <w:sz w:val="14"/>
                <w:szCs w:val="14"/>
              </w:rPr>
            </w:pPr>
            <w:r w:rsidRPr="00935A9D">
              <w:rPr>
                <w:sz w:val="13"/>
                <w:szCs w:val="13"/>
              </w:rPr>
              <w:t>Economic, administrativ, comerţ şi servicii / Economic, administrativ, poştă</w:t>
            </w:r>
          </w:p>
        </w:tc>
        <w:tc>
          <w:tcPr>
            <w:tcW w:w="567" w:type="dxa"/>
          </w:tcPr>
          <w:p w:rsidR="00605CBF" w:rsidRPr="00935A9D" w:rsidRDefault="00605CBF" w:rsidP="00605CBF">
            <w:pPr>
              <w:numPr>
                <w:ilvl w:val="0"/>
                <w:numId w:val="1"/>
              </w:numPr>
              <w:rPr>
                <w:sz w:val="14"/>
                <w:szCs w:val="14"/>
              </w:rPr>
            </w:pPr>
          </w:p>
        </w:tc>
        <w:tc>
          <w:tcPr>
            <w:tcW w:w="4395" w:type="dxa"/>
            <w:tcBorders>
              <w:bottom w:val="nil"/>
            </w:tcBorders>
            <w:vAlign w:val="center"/>
          </w:tcPr>
          <w:p w:rsidR="00605CBF" w:rsidRPr="00935A9D" w:rsidRDefault="00605CBF" w:rsidP="00605CBF">
            <w:pPr>
              <w:jc w:val="both"/>
              <w:rPr>
                <w:sz w:val="14"/>
                <w:szCs w:val="14"/>
              </w:rPr>
            </w:pPr>
            <w:r w:rsidRPr="00935A9D">
              <w:rPr>
                <w:sz w:val="14"/>
                <w:szCs w:val="14"/>
              </w:rPr>
              <w:t>Marketing</w:t>
            </w:r>
          </w:p>
        </w:tc>
        <w:tc>
          <w:tcPr>
            <w:tcW w:w="708" w:type="dxa"/>
            <w:tcBorders>
              <w:bottom w:val="nil"/>
            </w:tcBorders>
            <w:vAlign w:val="center"/>
          </w:tcPr>
          <w:p w:rsidR="00605CBF" w:rsidRPr="00935A9D" w:rsidRDefault="00605CBF" w:rsidP="00605CB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nil"/>
              <w:right w:val="thinThickSmallGap" w:sz="24" w:space="0" w:color="auto"/>
            </w:tcBorders>
            <w:vAlign w:val="center"/>
          </w:tcPr>
          <w:p w:rsidR="00605CBF" w:rsidRPr="00935A9D" w:rsidRDefault="00605CBF" w:rsidP="00605CBF">
            <w:pPr>
              <w:pStyle w:val="Heading4"/>
              <w:jc w:val="center"/>
              <w:rPr>
                <w:rFonts w:ascii="Times New Roman" w:hAnsi="Times New Roman"/>
                <w:b w:val="0"/>
                <w:bCs w:val="0"/>
                <w:sz w:val="14"/>
                <w:szCs w:val="14"/>
              </w:rPr>
            </w:pPr>
          </w:p>
        </w:tc>
        <w:tc>
          <w:tcPr>
            <w:tcW w:w="3260" w:type="dxa"/>
            <w:vMerge w:val="restart"/>
            <w:tcBorders>
              <w:left w:val="nil"/>
              <w:right w:val="thinThickSmallGap" w:sz="24" w:space="0" w:color="auto"/>
            </w:tcBorders>
            <w:vAlign w:val="center"/>
          </w:tcPr>
          <w:p w:rsidR="00605CBF" w:rsidRPr="00935A9D" w:rsidRDefault="00605CBF" w:rsidP="00605CBF">
            <w:pPr>
              <w:jc w:val="center"/>
              <w:rPr>
                <w:caps/>
                <w:sz w:val="14"/>
                <w:szCs w:val="14"/>
              </w:rPr>
            </w:pPr>
            <w:r w:rsidRPr="00935A9D">
              <w:rPr>
                <w:b/>
                <w:bCs/>
                <w:caps/>
                <w:sz w:val="14"/>
                <w:szCs w:val="14"/>
              </w:rPr>
              <w:t>Economic,</w:t>
            </w:r>
          </w:p>
          <w:p w:rsidR="00605CBF" w:rsidRPr="00935A9D" w:rsidRDefault="00605CBF" w:rsidP="00605CBF">
            <w:pPr>
              <w:jc w:val="center"/>
              <w:rPr>
                <w:caps/>
                <w:sz w:val="14"/>
                <w:szCs w:val="14"/>
              </w:rPr>
            </w:pPr>
            <w:r w:rsidRPr="00935A9D">
              <w:rPr>
                <w:b/>
                <w:bCs/>
                <w:caps/>
                <w:sz w:val="14"/>
                <w:szCs w:val="14"/>
              </w:rPr>
              <w:t>Administrativ,</w:t>
            </w:r>
          </w:p>
          <w:p w:rsidR="00605CBF" w:rsidRPr="00935A9D" w:rsidRDefault="00605CBF" w:rsidP="00605CBF">
            <w:pPr>
              <w:jc w:val="center"/>
              <w:rPr>
                <w:b/>
                <w:bCs/>
                <w:caps/>
                <w:sz w:val="14"/>
                <w:szCs w:val="14"/>
              </w:rPr>
            </w:pPr>
            <w:r w:rsidRPr="00935A9D">
              <w:rPr>
                <w:b/>
                <w:bCs/>
                <w:caps/>
                <w:sz w:val="14"/>
                <w:szCs w:val="14"/>
              </w:rPr>
              <w:t>Poştă</w:t>
            </w:r>
          </w:p>
          <w:p w:rsidR="00605CBF" w:rsidRPr="00935A9D" w:rsidRDefault="00605CBF" w:rsidP="00605CBF">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05CBF" w:rsidRPr="00935A9D" w:rsidRDefault="00605CBF" w:rsidP="00605CBF">
            <w:pPr>
              <w:jc w:val="center"/>
              <w:rPr>
                <w:sz w:val="16"/>
                <w:szCs w:val="16"/>
              </w:rPr>
            </w:pPr>
          </w:p>
          <w:p w:rsidR="00605CBF" w:rsidRPr="00935A9D" w:rsidRDefault="00605CBF" w:rsidP="00605CBF">
            <w:pPr>
              <w:jc w:val="center"/>
              <w:rPr>
                <w:sz w:val="16"/>
                <w:szCs w:val="16"/>
              </w:rPr>
            </w:pPr>
            <w:r w:rsidRPr="00935A9D">
              <w:rPr>
                <w:sz w:val="16"/>
                <w:szCs w:val="16"/>
              </w:rPr>
              <w:t>/</w:t>
            </w:r>
          </w:p>
          <w:p w:rsidR="00605CBF" w:rsidRPr="00935A9D" w:rsidRDefault="00605CBF" w:rsidP="00605CBF">
            <w:pPr>
              <w:jc w:val="center"/>
              <w:rPr>
                <w:sz w:val="16"/>
                <w:szCs w:val="16"/>
              </w:rPr>
            </w:pPr>
          </w:p>
          <w:p w:rsidR="00605CBF" w:rsidRPr="00935A9D" w:rsidRDefault="00605CBF" w:rsidP="00605CBF">
            <w:pPr>
              <w:jc w:val="center"/>
              <w:rPr>
                <w:caps/>
                <w:sz w:val="14"/>
                <w:szCs w:val="14"/>
              </w:rPr>
            </w:pPr>
            <w:r w:rsidRPr="00935A9D">
              <w:rPr>
                <w:b/>
                <w:bCs/>
                <w:caps/>
                <w:sz w:val="14"/>
                <w:szCs w:val="14"/>
              </w:rPr>
              <w:t>Economic,</w:t>
            </w:r>
          </w:p>
          <w:p w:rsidR="00605CBF" w:rsidRPr="00935A9D" w:rsidRDefault="00605CBF" w:rsidP="00605CBF">
            <w:pPr>
              <w:jc w:val="center"/>
              <w:rPr>
                <w:caps/>
                <w:sz w:val="14"/>
                <w:szCs w:val="14"/>
              </w:rPr>
            </w:pPr>
            <w:r w:rsidRPr="00935A9D">
              <w:rPr>
                <w:b/>
                <w:bCs/>
                <w:caps/>
                <w:sz w:val="14"/>
                <w:szCs w:val="14"/>
              </w:rPr>
              <w:t>Administrativ,</w:t>
            </w:r>
          </w:p>
          <w:p w:rsidR="00605CBF" w:rsidRPr="00935A9D" w:rsidRDefault="00605CBF" w:rsidP="00605CBF">
            <w:pPr>
              <w:jc w:val="center"/>
              <w:rPr>
                <w:sz w:val="16"/>
                <w:szCs w:val="16"/>
              </w:rPr>
            </w:pPr>
            <w:r w:rsidRPr="00935A9D">
              <w:rPr>
                <w:b/>
                <w:bCs/>
                <w:caps/>
                <w:sz w:val="14"/>
                <w:szCs w:val="14"/>
              </w:rPr>
              <w:t>Poştă</w:t>
            </w:r>
          </w:p>
          <w:p w:rsidR="00605CBF" w:rsidRPr="00935A9D" w:rsidRDefault="00605CBF" w:rsidP="00605CBF">
            <w:pPr>
              <w:jc w:val="center"/>
              <w:rPr>
                <w:b/>
                <w:bCs/>
                <w:sz w:val="14"/>
                <w:szCs w:val="14"/>
              </w:rPr>
            </w:pPr>
            <w:r w:rsidRPr="00935A9D">
              <w:rPr>
                <w:b/>
                <w:iCs/>
                <w:sz w:val="14"/>
                <w:szCs w:val="14"/>
              </w:rPr>
              <w:t>(SPECIALITATE ŞI DIDACTICA SPECIALITĂŢII), ELEMENTE DE PEDAGOGIE ŞI PSIHOLOGIE</w:t>
            </w:r>
          </w:p>
          <w:p w:rsidR="00605CBF" w:rsidRPr="00935A9D" w:rsidRDefault="00605CBF" w:rsidP="00605CBF">
            <w:pPr>
              <w:jc w:val="center"/>
              <w:rPr>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B750D7">
        <w:trPr>
          <w:cantSplit/>
          <w:trHeight w:val="93"/>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bottom w:val="nil"/>
            </w:tcBorders>
            <w:vAlign w:val="center"/>
          </w:tcPr>
          <w:p w:rsidR="00D61CBB" w:rsidRPr="00935A9D" w:rsidRDefault="00D61CBB" w:rsidP="00B92E09">
            <w:pPr>
              <w:jc w:val="both"/>
              <w:rPr>
                <w:sz w:val="14"/>
                <w:szCs w:val="14"/>
              </w:rPr>
            </w:pPr>
            <w:r w:rsidRPr="00935A9D">
              <w:rPr>
                <w:sz w:val="14"/>
                <w:szCs w:val="14"/>
              </w:rPr>
              <w:t>Comerţ</w:t>
            </w:r>
          </w:p>
        </w:tc>
        <w:tc>
          <w:tcPr>
            <w:tcW w:w="708" w:type="dxa"/>
            <w:tcBorders>
              <w:bottom w:val="nil"/>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nil"/>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trHeight w:val="132"/>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bottom w:val="nil"/>
            </w:tcBorders>
            <w:vAlign w:val="center"/>
          </w:tcPr>
          <w:p w:rsidR="00D61CBB" w:rsidRPr="00935A9D" w:rsidRDefault="00D61CBB" w:rsidP="00B92E09">
            <w:pPr>
              <w:jc w:val="both"/>
              <w:rPr>
                <w:sz w:val="14"/>
                <w:szCs w:val="14"/>
              </w:rPr>
            </w:pPr>
            <w:r w:rsidRPr="00935A9D">
              <w:rPr>
                <w:sz w:val="14"/>
                <w:szCs w:val="14"/>
              </w:rPr>
              <w:t>Merceologie</w:t>
            </w:r>
          </w:p>
        </w:tc>
        <w:tc>
          <w:tcPr>
            <w:tcW w:w="708" w:type="dxa"/>
            <w:tcBorders>
              <w:bottom w:val="nil"/>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nil"/>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bottom w:val="nil"/>
            </w:tcBorders>
            <w:vAlign w:val="center"/>
          </w:tcPr>
          <w:p w:rsidR="00D61CBB" w:rsidRPr="00935A9D" w:rsidRDefault="00D61CBB" w:rsidP="00B92E09">
            <w:pPr>
              <w:jc w:val="both"/>
              <w:rPr>
                <w:sz w:val="14"/>
                <w:szCs w:val="14"/>
              </w:rPr>
            </w:pPr>
            <w:r w:rsidRPr="00935A9D">
              <w:rPr>
                <w:sz w:val="14"/>
                <w:szCs w:val="14"/>
              </w:rPr>
              <w:t>Economia comerţului, turismului şi serviciilor</w:t>
            </w:r>
          </w:p>
        </w:tc>
        <w:tc>
          <w:tcPr>
            <w:tcW w:w="708" w:type="dxa"/>
            <w:tcBorders>
              <w:bottom w:val="nil"/>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nil"/>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bottom w:val="nil"/>
            </w:tcBorders>
            <w:vAlign w:val="center"/>
          </w:tcPr>
          <w:p w:rsidR="00D61CBB" w:rsidRPr="00935A9D" w:rsidRDefault="00D61CBB" w:rsidP="00B92E09">
            <w:pPr>
              <w:jc w:val="both"/>
              <w:rPr>
                <w:sz w:val="14"/>
                <w:szCs w:val="14"/>
              </w:rPr>
            </w:pPr>
            <w:r w:rsidRPr="00935A9D">
              <w:rPr>
                <w:sz w:val="14"/>
                <w:szCs w:val="14"/>
              </w:rPr>
              <w:t>Relaţii economice internaţionale</w:t>
            </w:r>
          </w:p>
        </w:tc>
        <w:tc>
          <w:tcPr>
            <w:tcW w:w="708" w:type="dxa"/>
            <w:tcBorders>
              <w:bottom w:val="nil"/>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nil"/>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bottom w:val="nil"/>
            </w:tcBorders>
            <w:vAlign w:val="center"/>
          </w:tcPr>
          <w:p w:rsidR="00D61CBB" w:rsidRPr="00935A9D" w:rsidRDefault="00D61CBB" w:rsidP="00B92E09">
            <w:pPr>
              <w:jc w:val="both"/>
              <w:rPr>
                <w:sz w:val="14"/>
                <w:szCs w:val="14"/>
              </w:rPr>
            </w:pPr>
            <w:r w:rsidRPr="00935A9D">
              <w:rPr>
                <w:sz w:val="14"/>
                <w:szCs w:val="14"/>
              </w:rPr>
              <w:t>Management</w:t>
            </w:r>
          </w:p>
        </w:tc>
        <w:tc>
          <w:tcPr>
            <w:tcW w:w="708" w:type="dxa"/>
            <w:tcBorders>
              <w:bottom w:val="nil"/>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nil"/>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bottom w:val="nil"/>
            </w:tcBorders>
            <w:vAlign w:val="center"/>
          </w:tcPr>
          <w:p w:rsidR="00D61CBB" w:rsidRPr="00935A9D" w:rsidRDefault="00D61CBB" w:rsidP="00B92E09">
            <w:pPr>
              <w:jc w:val="both"/>
              <w:rPr>
                <w:sz w:val="14"/>
                <w:szCs w:val="14"/>
              </w:rPr>
            </w:pPr>
            <w:r w:rsidRPr="00935A9D">
              <w:rPr>
                <w:sz w:val="14"/>
                <w:szCs w:val="14"/>
              </w:rPr>
              <w:t>Management**</w:t>
            </w:r>
          </w:p>
        </w:tc>
        <w:tc>
          <w:tcPr>
            <w:tcW w:w="708" w:type="dxa"/>
            <w:tcBorders>
              <w:bottom w:val="nil"/>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nil"/>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trHeight w:val="20"/>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bottom w:val="single" w:sz="2" w:space="0" w:color="auto"/>
            </w:tcBorders>
            <w:vAlign w:val="center"/>
          </w:tcPr>
          <w:p w:rsidR="00D61CBB" w:rsidRPr="00935A9D" w:rsidRDefault="00D61CBB" w:rsidP="00B92E09">
            <w:pPr>
              <w:jc w:val="both"/>
              <w:rPr>
                <w:sz w:val="14"/>
                <w:szCs w:val="14"/>
              </w:rPr>
            </w:pPr>
            <w:r w:rsidRPr="00935A9D">
              <w:rPr>
                <w:sz w:val="14"/>
                <w:szCs w:val="14"/>
              </w:rPr>
              <w:t>Gestiunea afacerilor</w:t>
            </w:r>
          </w:p>
        </w:tc>
        <w:tc>
          <w:tcPr>
            <w:tcW w:w="708" w:type="dxa"/>
            <w:tcBorders>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trHeight w:val="20"/>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 - Marketing</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 - Turism</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 financiar - contabil</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 financiar contabil şi administrativ</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Management financiar bancar</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 turistic şi comercial</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 turistic, hotelier  şi comercial</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Managementul firmei</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Merceologie şi managementul calităţii</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Relaţii comerciale şi financiar - bancare interne şi internaţionale</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 şi marketing</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Comerţ exterior</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Marketing şi comerţ exterior</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rPr>
                <w:sz w:val="14"/>
                <w:szCs w:val="14"/>
              </w:rPr>
            </w:pPr>
            <w:r w:rsidRPr="00935A9D">
              <w:rPr>
                <w:sz w:val="14"/>
                <w:szCs w:val="14"/>
              </w:rPr>
              <w:t>Relaţii comerciale şi financiar-bancare</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Managementul comerţului şi turismului</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 în economia turismului şi comerţului internaţional</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Tranzacţii internaţionale</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Managementul afacerilor</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Managementul afacerilor economice</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 şi marketing în afaceri economice</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 economico – financiar (militar)</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jc w:val="both"/>
              <w:rPr>
                <w:sz w:val="14"/>
                <w:szCs w:val="14"/>
              </w:rPr>
            </w:pPr>
            <w:r w:rsidRPr="00935A9D">
              <w:rPr>
                <w:sz w:val="14"/>
                <w:szCs w:val="14"/>
              </w:rPr>
              <w:t>Managementul organizaţiei (militar)</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rPr>
                <w:sz w:val="14"/>
                <w:szCs w:val="14"/>
              </w:rPr>
            </w:pPr>
            <w:r w:rsidRPr="00935A9D">
              <w:rPr>
                <w:sz w:val="14"/>
                <w:szCs w:val="14"/>
              </w:rPr>
              <w:t>Gestiunea afacerilor (în limbi străine)</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rPr>
                <w:sz w:val="14"/>
                <w:szCs w:val="14"/>
              </w:rPr>
            </w:pPr>
            <w:r w:rsidRPr="00935A9D">
              <w:rPr>
                <w:sz w:val="14"/>
                <w:szCs w:val="14"/>
              </w:rPr>
              <w:t>Administrarea afacerilor</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224E2A">
            <w:pPr>
              <w:jc w:val="both"/>
              <w:rPr>
                <w:sz w:val="14"/>
                <w:szCs w:val="14"/>
              </w:rPr>
            </w:pPr>
            <w:r w:rsidRPr="00935A9D">
              <w:rPr>
                <w:sz w:val="14"/>
                <w:szCs w:val="14"/>
              </w:rPr>
              <w:t>Administraţie publică</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rPr>
                <w:sz w:val="14"/>
                <w:szCs w:val="14"/>
              </w:rPr>
            </w:pPr>
            <w:r w:rsidRPr="00935A9D">
              <w:rPr>
                <w:sz w:val="14"/>
                <w:szCs w:val="14"/>
              </w:rPr>
              <w:t>Marketing şi economia afacerilor</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rPr>
                <w:sz w:val="14"/>
                <w:szCs w:val="14"/>
              </w:rPr>
            </w:pPr>
            <w:r w:rsidRPr="00935A9D">
              <w:rPr>
                <w:sz w:val="14"/>
                <w:szCs w:val="14"/>
              </w:rPr>
              <w:t>Management şi turism</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rPr>
                <w:sz w:val="14"/>
                <w:szCs w:val="14"/>
              </w:rPr>
            </w:pPr>
            <w:r w:rsidRPr="00935A9D">
              <w:rPr>
                <w:sz w:val="14"/>
                <w:szCs w:val="14"/>
              </w:rPr>
              <w:t>Management în comerţ şi turism</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rPr>
                <w:sz w:val="14"/>
                <w:szCs w:val="14"/>
              </w:rPr>
            </w:pPr>
            <w:r w:rsidRPr="00935A9D">
              <w:rPr>
                <w:sz w:val="14"/>
                <w:szCs w:val="14"/>
              </w:rPr>
              <w:t>Management economic**</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rPr>
                <w:sz w:val="14"/>
                <w:szCs w:val="14"/>
              </w:rPr>
            </w:pPr>
            <w:r w:rsidRPr="00935A9D">
              <w:rPr>
                <w:sz w:val="14"/>
                <w:szCs w:val="14"/>
              </w:rPr>
              <w:t>Marketing şi economia serviciilor</w:t>
            </w:r>
          </w:p>
        </w:tc>
        <w:tc>
          <w:tcPr>
            <w:tcW w:w="708" w:type="dxa"/>
            <w:tcBorders>
              <w:top w:val="single" w:sz="2" w:space="0" w:color="auto"/>
              <w:bottom w:val="single" w:sz="2"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B750D7">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rPr>
                <w:spacing w:val="-8"/>
                <w:sz w:val="14"/>
                <w:szCs w:val="14"/>
              </w:rPr>
            </w:pPr>
            <w:r w:rsidRPr="00935A9D">
              <w:rPr>
                <w:sz w:val="14"/>
                <w:szCs w:val="14"/>
              </w:rPr>
              <w:t>Managementul întreprinderii</w:t>
            </w:r>
          </w:p>
        </w:tc>
        <w:tc>
          <w:tcPr>
            <w:tcW w:w="708" w:type="dxa"/>
            <w:tcBorders>
              <w:top w:val="single" w:sz="2" w:space="0" w:color="auto"/>
              <w:bottom w:val="single" w:sz="2" w:space="0" w:color="auto"/>
            </w:tcBorders>
            <w:vAlign w:val="center"/>
          </w:tcPr>
          <w:p w:rsidR="00D61CBB" w:rsidRPr="00935A9D" w:rsidRDefault="00D61CBB" w:rsidP="00B92E09">
            <w:pPr>
              <w:jc w:val="center"/>
              <w:rPr>
                <w:sz w:val="14"/>
                <w:szCs w:val="14"/>
              </w:rPr>
            </w:pPr>
            <w:r w:rsidRPr="00935A9D">
              <w:rPr>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D61CBB">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B92E09">
            <w:pPr>
              <w:rPr>
                <w:sz w:val="14"/>
                <w:szCs w:val="14"/>
              </w:rPr>
            </w:pPr>
            <w:r w:rsidRPr="00935A9D">
              <w:rPr>
                <w:sz w:val="14"/>
                <w:szCs w:val="14"/>
              </w:rPr>
              <w:t>Studii comerciale şi financiar-bancare</w:t>
            </w:r>
          </w:p>
        </w:tc>
        <w:tc>
          <w:tcPr>
            <w:tcW w:w="708" w:type="dxa"/>
            <w:tcBorders>
              <w:top w:val="single" w:sz="2" w:space="0" w:color="auto"/>
              <w:bottom w:val="single" w:sz="2" w:space="0" w:color="auto"/>
            </w:tcBorders>
            <w:vAlign w:val="center"/>
          </w:tcPr>
          <w:p w:rsidR="00D61CBB" w:rsidRPr="00935A9D" w:rsidRDefault="00D61CBB" w:rsidP="00B92E09">
            <w:pPr>
              <w:jc w:val="center"/>
              <w:rPr>
                <w:sz w:val="14"/>
                <w:szCs w:val="14"/>
              </w:rPr>
            </w:pPr>
            <w:r w:rsidRPr="00935A9D">
              <w:rPr>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D61CBB">
        <w:trPr>
          <w:cantSplit/>
          <w:jc w:val="center"/>
        </w:trPr>
        <w:tc>
          <w:tcPr>
            <w:tcW w:w="1405" w:type="dxa"/>
            <w:vMerge/>
            <w:tcBorders>
              <w:left w:val="thinThickSmallGap" w:sz="24" w:space="0" w:color="auto"/>
            </w:tcBorders>
            <w:vAlign w:val="center"/>
          </w:tcPr>
          <w:p w:rsidR="00D61CBB" w:rsidRPr="00935A9D" w:rsidRDefault="00D61CBB" w:rsidP="00B92E09">
            <w:pPr>
              <w:rPr>
                <w:b/>
                <w:bCs/>
                <w:sz w:val="14"/>
                <w:szCs w:val="14"/>
              </w:rPr>
            </w:pPr>
          </w:p>
        </w:tc>
        <w:tc>
          <w:tcPr>
            <w:tcW w:w="1559" w:type="dxa"/>
            <w:vMerge/>
            <w:tcBorders>
              <w:right w:val="thinThickSmallGap" w:sz="24" w:space="0" w:color="auto"/>
            </w:tcBorders>
            <w:vAlign w:val="center"/>
          </w:tcPr>
          <w:p w:rsidR="00D61CBB" w:rsidRPr="00935A9D" w:rsidRDefault="00D61CBB" w:rsidP="00B92E09">
            <w:pPr>
              <w:rPr>
                <w:sz w:val="14"/>
                <w:szCs w:val="14"/>
              </w:rPr>
            </w:pPr>
          </w:p>
        </w:tc>
        <w:tc>
          <w:tcPr>
            <w:tcW w:w="1701" w:type="dxa"/>
            <w:vMerge/>
            <w:tcBorders>
              <w:left w:val="nil"/>
              <w:right w:val="thinThickSmallGap" w:sz="24" w:space="0" w:color="auto"/>
            </w:tcBorders>
            <w:vAlign w:val="center"/>
          </w:tcPr>
          <w:p w:rsidR="00D61CBB" w:rsidRPr="00935A9D" w:rsidRDefault="00D61CBB" w:rsidP="00B92E09">
            <w:pPr>
              <w:rPr>
                <w:sz w:val="14"/>
                <w:szCs w:val="14"/>
              </w:rPr>
            </w:pPr>
          </w:p>
        </w:tc>
        <w:tc>
          <w:tcPr>
            <w:tcW w:w="567" w:type="dxa"/>
          </w:tcPr>
          <w:p w:rsidR="00D61CBB" w:rsidRPr="00935A9D" w:rsidRDefault="00D61CBB" w:rsidP="00CC28CD">
            <w:pPr>
              <w:numPr>
                <w:ilvl w:val="0"/>
                <w:numId w:val="1"/>
              </w:numPr>
              <w:rPr>
                <w:sz w:val="14"/>
                <w:szCs w:val="14"/>
              </w:rPr>
            </w:pPr>
          </w:p>
        </w:tc>
        <w:tc>
          <w:tcPr>
            <w:tcW w:w="4395" w:type="dxa"/>
            <w:tcBorders>
              <w:top w:val="single" w:sz="2" w:space="0" w:color="auto"/>
              <w:bottom w:val="single" w:sz="2" w:space="0" w:color="auto"/>
            </w:tcBorders>
            <w:vAlign w:val="center"/>
          </w:tcPr>
          <w:p w:rsidR="00D61CBB" w:rsidRPr="00935A9D" w:rsidRDefault="00D61CBB" w:rsidP="00D61CBB">
            <w:pPr>
              <w:pStyle w:val="Default"/>
              <w:jc w:val="both"/>
              <w:rPr>
                <w:color w:val="auto"/>
                <w:sz w:val="14"/>
                <w:szCs w:val="14"/>
                <w:lang w:val="ro-RO"/>
              </w:rPr>
            </w:pPr>
            <w:r w:rsidRPr="00935A9D">
              <w:rPr>
                <w:color w:val="auto"/>
                <w:sz w:val="14"/>
                <w:szCs w:val="14"/>
                <w:lang w:val="ro-RO"/>
              </w:rPr>
              <w:t>Strategii şi politici de management şi marketing ale firmei**</w:t>
            </w:r>
          </w:p>
        </w:tc>
        <w:tc>
          <w:tcPr>
            <w:tcW w:w="708" w:type="dxa"/>
            <w:tcBorders>
              <w:top w:val="single" w:sz="2" w:space="0" w:color="auto"/>
              <w:bottom w:val="single" w:sz="2" w:space="0" w:color="auto"/>
            </w:tcBorders>
            <w:vAlign w:val="center"/>
          </w:tcPr>
          <w:p w:rsidR="00D61CBB" w:rsidRPr="00935A9D" w:rsidRDefault="00D61CBB" w:rsidP="00D61CB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D61CBB" w:rsidRPr="00935A9D" w:rsidRDefault="00D61CBB" w:rsidP="00B92E09">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D61CBB" w:rsidRPr="00935A9D" w:rsidRDefault="00D61CBB" w:rsidP="00B92E09">
            <w:pPr>
              <w:jc w:val="center"/>
              <w:rPr>
                <w:caps/>
                <w:sz w:val="14"/>
                <w:szCs w:val="14"/>
              </w:rPr>
            </w:pPr>
          </w:p>
        </w:tc>
      </w:tr>
      <w:tr w:rsidR="00935A9D" w:rsidRPr="00935A9D" w:rsidTr="00D61CBB">
        <w:trPr>
          <w:cantSplit/>
          <w:jc w:val="center"/>
        </w:trPr>
        <w:tc>
          <w:tcPr>
            <w:tcW w:w="1405" w:type="dxa"/>
            <w:vMerge/>
            <w:tcBorders>
              <w:left w:val="thinThickSmallGap" w:sz="24" w:space="0" w:color="auto"/>
            </w:tcBorders>
            <w:vAlign w:val="center"/>
          </w:tcPr>
          <w:p w:rsidR="00497E8D" w:rsidRPr="00935A9D" w:rsidRDefault="00497E8D" w:rsidP="00497E8D">
            <w:pPr>
              <w:rPr>
                <w:b/>
                <w:bCs/>
                <w:sz w:val="14"/>
                <w:szCs w:val="14"/>
              </w:rPr>
            </w:pPr>
          </w:p>
        </w:tc>
        <w:tc>
          <w:tcPr>
            <w:tcW w:w="1559" w:type="dxa"/>
            <w:vMerge/>
            <w:tcBorders>
              <w:right w:val="thinThickSmallGap" w:sz="24" w:space="0" w:color="auto"/>
            </w:tcBorders>
            <w:vAlign w:val="center"/>
          </w:tcPr>
          <w:p w:rsidR="00497E8D" w:rsidRPr="00935A9D" w:rsidRDefault="00497E8D" w:rsidP="00497E8D">
            <w:pPr>
              <w:rPr>
                <w:sz w:val="14"/>
                <w:szCs w:val="14"/>
              </w:rPr>
            </w:pPr>
          </w:p>
        </w:tc>
        <w:tc>
          <w:tcPr>
            <w:tcW w:w="1701" w:type="dxa"/>
            <w:vMerge/>
            <w:tcBorders>
              <w:left w:val="nil"/>
              <w:right w:val="thinThickSmallGap" w:sz="24" w:space="0" w:color="auto"/>
            </w:tcBorders>
            <w:vAlign w:val="center"/>
          </w:tcPr>
          <w:p w:rsidR="00497E8D" w:rsidRPr="00935A9D" w:rsidRDefault="00497E8D" w:rsidP="00497E8D">
            <w:pPr>
              <w:rPr>
                <w:sz w:val="14"/>
                <w:szCs w:val="14"/>
              </w:rPr>
            </w:pPr>
          </w:p>
        </w:tc>
        <w:tc>
          <w:tcPr>
            <w:tcW w:w="567" w:type="dxa"/>
          </w:tcPr>
          <w:p w:rsidR="00497E8D" w:rsidRPr="00935A9D" w:rsidRDefault="00497E8D" w:rsidP="00497E8D">
            <w:pPr>
              <w:numPr>
                <w:ilvl w:val="0"/>
                <w:numId w:val="1"/>
              </w:numPr>
              <w:rPr>
                <w:sz w:val="14"/>
                <w:szCs w:val="14"/>
              </w:rPr>
            </w:pPr>
          </w:p>
        </w:tc>
        <w:tc>
          <w:tcPr>
            <w:tcW w:w="4395" w:type="dxa"/>
            <w:tcBorders>
              <w:top w:val="single" w:sz="2" w:space="0" w:color="auto"/>
              <w:bottom w:val="single" w:sz="2" w:space="0" w:color="auto"/>
            </w:tcBorders>
            <w:vAlign w:val="center"/>
          </w:tcPr>
          <w:p w:rsidR="00497E8D" w:rsidRPr="00935A9D" w:rsidRDefault="00497E8D" w:rsidP="00497E8D">
            <w:pPr>
              <w:pStyle w:val="Default"/>
              <w:rPr>
                <w:color w:val="auto"/>
                <w:sz w:val="14"/>
                <w:szCs w:val="14"/>
                <w:lang w:val="ro-RO"/>
              </w:rPr>
            </w:pPr>
            <w:r w:rsidRPr="00935A9D">
              <w:rPr>
                <w:color w:val="auto"/>
                <w:sz w:val="14"/>
                <w:szCs w:val="14"/>
                <w:lang w:val="ro-RO"/>
              </w:rPr>
              <w:t xml:space="preserve">Marketingul serviciilor** </w:t>
            </w:r>
          </w:p>
        </w:tc>
        <w:tc>
          <w:tcPr>
            <w:tcW w:w="708" w:type="dxa"/>
            <w:tcBorders>
              <w:top w:val="single" w:sz="2" w:space="0" w:color="auto"/>
              <w:bottom w:val="single" w:sz="2" w:space="0" w:color="auto"/>
            </w:tcBorders>
            <w:vAlign w:val="center"/>
          </w:tcPr>
          <w:p w:rsidR="00497E8D" w:rsidRPr="00935A9D" w:rsidRDefault="00497E8D" w:rsidP="00497E8D">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497E8D" w:rsidRPr="00935A9D" w:rsidRDefault="00497E8D" w:rsidP="00497E8D">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97E8D" w:rsidRPr="00935A9D" w:rsidRDefault="00497E8D" w:rsidP="00497E8D">
            <w:pPr>
              <w:jc w:val="center"/>
              <w:rPr>
                <w:caps/>
                <w:sz w:val="14"/>
                <w:szCs w:val="14"/>
              </w:rPr>
            </w:pPr>
          </w:p>
        </w:tc>
      </w:tr>
      <w:tr w:rsidR="00497E8D" w:rsidRPr="00935A9D" w:rsidTr="00D61CBB">
        <w:trPr>
          <w:cantSplit/>
          <w:jc w:val="center"/>
        </w:trPr>
        <w:tc>
          <w:tcPr>
            <w:tcW w:w="1405" w:type="dxa"/>
            <w:vMerge/>
            <w:tcBorders>
              <w:left w:val="thinThickSmallGap" w:sz="24" w:space="0" w:color="auto"/>
            </w:tcBorders>
            <w:vAlign w:val="center"/>
          </w:tcPr>
          <w:p w:rsidR="00497E8D" w:rsidRPr="00935A9D" w:rsidRDefault="00497E8D" w:rsidP="00497E8D">
            <w:pPr>
              <w:rPr>
                <w:b/>
                <w:bCs/>
                <w:sz w:val="14"/>
                <w:szCs w:val="14"/>
              </w:rPr>
            </w:pPr>
          </w:p>
        </w:tc>
        <w:tc>
          <w:tcPr>
            <w:tcW w:w="1559" w:type="dxa"/>
            <w:vMerge/>
            <w:tcBorders>
              <w:right w:val="thinThickSmallGap" w:sz="24" w:space="0" w:color="auto"/>
            </w:tcBorders>
            <w:vAlign w:val="center"/>
          </w:tcPr>
          <w:p w:rsidR="00497E8D" w:rsidRPr="00935A9D" w:rsidRDefault="00497E8D" w:rsidP="00497E8D">
            <w:pPr>
              <w:rPr>
                <w:sz w:val="14"/>
                <w:szCs w:val="14"/>
              </w:rPr>
            </w:pPr>
          </w:p>
        </w:tc>
        <w:tc>
          <w:tcPr>
            <w:tcW w:w="1701" w:type="dxa"/>
            <w:vMerge/>
            <w:tcBorders>
              <w:left w:val="nil"/>
              <w:right w:val="thinThickSmallGap" w:sz="24" w:space="0" w:color="auto"/>
            </w:tcBorders>
            <w:vAlign w:val="center"/>
          </w:tcPr>
          <w:p w:rsidR="00497E8D" w:rsidRPr="00935A9D" w:rsidRDefault="00497E8D" w:rsidP="00497E8D">
            <w:pPr>
              <w:rPr>
                <w:sz w:val="14"/>
                <w:szCs w:val="14"/>
              </w:rPr>
            </w:pPr>
          </w:p>
        </w:tc>
        <w:tc>
          <w:tcPr>
            <w:tcW w:w="567" w:type="dxa"/>
          </w:tcPr>
          <w:p w:rsidR="00497E8D" w:rsidRPr="00935A9D" w:rsidRDefault="00497E8D" w:rsidP="00497E8D">
            <w:pPr>
              <w:numPr>
                <w:ilvl w:val="0"/>
                <w:numId w:val="1"/>
              </w:numPr>
              <w:rPr>
                <w:sz w:val="14"/>
                <w:szCs w:val="14"/>
              </w:rPr>
            </w:pPr>
          </w:p>
        </w:tc>
        <w:tc>
          <w:tcPr>
            <w:tcW w:w="4395" w:type="dxa"/>
            <w:tcBorders>
              <w:top w:val="single" w:sz="2" w:space="0" w:color="auto"/>
              <w:bottom w:val="single" w:sz="2" w:space="0" w:color="auto"/>
            </w:tcBorders>
            <w:vAlign w:val="center"/>
          </w:tcPr>
          <w:p w:rsidR="00497E8D" w:rsidRPr="00935A9D" w:rsidRDefault="00497E8D" w:rsidP="00497E8D">
            <w:pPr>
              <w:pStyle w:val="Default"/>
              <w:rPr>
                <w:color w:val="auto"/>
                <w:sz w:val="14"/>
                <w:szCs w:val="14"/>
                <w:lang w:val="ro-RO"/>
              </w:rPr>
            </w:pPr>
            <w:r w:rsidRPr="00935A9D">
              <w:rPr>
                <w:color w:val="auto"/>
                <w:sz w:val="14"/>
                <w:szCs w:val="14"/>
                <w:lang w:val="ro-RO"/>
              </w:rPr>
              <w:t>Afaceri europene şi management de programe**</w:t>
            </w:r>
          </w:p>
        </w:tc>
        <w:tc>
          <w:tcPr>
            <w:tcW w:w="708" w:type="dxa"/>
            <w:tcBorders>
              <w:top w:val="single" w:sz="2" w:space="0" w:color="auto"/>
              <w:bottom w:val="single" w:sz="2" w:space="0" w:color="auto"/>
            </w:tcBorders>
            <w:vAlign w:val="center"/>
          </w:tcPr>
          <w:p w:rsidR="00497E8D" w:rsidRPr="00935A9D" w:rsidRDefault="00497E8D" w:rsidP="00497E8D">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9" w:type="dxa"/>
            <w:tcBorders>
              <w:top w:val="single" w:sz="2" w:space="0" w:color="auto"/>
              <w:bottom w:val="single" w:sz="2" w:space="0" w:color="auto"/>
              <w:right w:val="thinThickSmallGap" w:sz="24" w:space="0" w:color="auto"/>
            </w:tcBorders>
            <w:vAlign w:val="center"/>
          </w:tcPr>
          <w:p w:rsidR="00497E8D" w:rsidRPr="00935A9D" w:rsidRDefault="00497E8D" w:rsidP="00497E8D">
            <w:pPr>
              <w:pStyle w:val="Heading4"/>
              <w:jc w:val="center"/>
              <w:rPr>
                <w:rFonts w:ascii="Times New Roman" w:hAnsi="Times New Roman"/>
                <w:b w:val="0"/>
                <w:bCs w:val="0"/>
                <w:sz w:val="14"/>
                <w:szCs w:val="14"/>
              </w:rPr>
            </w:pPr>
          </w:p>
        </w:tc>
        <w:tc>
          <w:tcPr>
            <w:tcW w:w="3260" w:type="dxa"/>
            <w:vMerge/>
            <w:tcBorders>
              <w:left w:val="nil"/>
              <w:right w:val="thinThickSmallGap" w:sz="24" w:space="0" w:color="auto"/>
            </w:tcBorders>
            <w:vAlign w:val="center"/>
          </w:tcPr>
          <w:p w:rsidR="00497E8D" w:rsidRPr="00935A9D" w:rsidRDefault="00497E8D" w:rsidP="00497E8D">
            <w:pPr>
              <w:jc w:val="center"/>
              <w:rPr>
                <w:caps/>
                <w:sz w:val="14"/>
                <w:szCs w:val="14"/>
              </w:rPr>
            </w:pPr>
          </w:p>
        </w:tc>
      </w:tr>
    </w:tbl>
    <w:p w:rsidR="007552A2" w:rsidRPr="00935A9D" w:rsidRDefault="007552A2"/>
    <w:p w:rsidR="007552A2" w:rsidRPr="00935A9D" w:rsidRDefault="007552A2"/>
    <w:p w:rsidR="007552A2" w:rsidRPr="00935A9D" w:rsidRDefault="007552A2"/>
    <w:p w:rsidR="007552A2" w:rsidRPr="00935A9D" w:rsidRDefault="007552A2"/>
    <w:p w:rsidR="00F051D8" w:rsidRPr="00935A9D" w:rsidRDefault="00F051D8"/>
    <w:p w:rsidR="00F051D8" w:rsidRPr="00935A9D" w:rsidRDefault="00F051D8"/>
    <w:p w:rsidR="00F051D8" w:rsidRPr="00935A9D" w:rsidRDefault="00F051D8"/>
    <w:p w:rsidR="00F051D8" w:rsidRPr="00935A9D" w:rsidRDefault="00F051D8"/>
    <w:p w:rsidR="00F051D8" w:rsidRPr="00935A9D" w:rsidRDefault="00F051D8"/>
    <w:p w:rsidR="00F051D8" w:rsidRPr="00935A9D" w:rsidRDefault="00F051D8"/>
    <w:p w:rsidR="00F051D8" w:rsidRPr="00935A9D" w:rsidRDefault="00F051D8"/>
    <w:p w:rsidR="00D61CBB" w:rsidRPr="00935A9D" w:rsidRDefault="00D61CBB"/>
    <w:p w:rsidR="00D61CBB" w:rsidRPr="00935A9D" w:rsidRDefault="00D61CBB"/>
    <w:p w:rsidR="00497E8D" w:rsidRPr="00935A9D" w:rsidRDefault="00497E8D">
      <w:pPr>
        <w:rPr>
          <w:sz w:val="12"/>
          <w:szCs w:val="12"/>
        </w:rPr>
      </w:pP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44"/>
        <w:gridCol w:w="1559"/>
        <w:gridCol w:w="709"/>
        <w:gridCol w:w="3784"/>
        <w:gridCol w:w="850"/>
        <w:gridCol w:w="610"/>
        <w:gridCol w:w="3415"/>
      </w:tblGrid>
      <w:tr w:rsidR="00935A9D" w:rsidRPr="00935A9D" w:rsidTr="0044494C">
        <w:trPr>
          <w:cantSplit/>
          <w:jc w:val="center"/>
        </w:trPr>
        <w:tc>
          <w:tcPr>
            <w:tcW w:w="1701" w:type="dxa"/>
            <w:vMerge w:val="restart"/>
            <w:tcBorders>
              <w:left w:val="thinThickSmallGap" w:sz="24" w:space="0" w:color="auto"/>
            </w:tcBorders>
            <w:vAlign w:val="center"/>
          </w:tcPr>
          <w:p w:rsidR="00737C11" w:rsidRPr="00935A9D" w:rsidRDefault="00737C11" w:rsidP="00224E2A">
            <w:pPr>
              <w:jc w:val="center"/>
              <w:rPr>
                <w:b/>
                <w:bCs/>
                <w:sz w:val="14"/>
                <w:szCs w:val="14"/>
              </w:rPr>
            </w:pPr>
            <w:r w:rsidRPr="00935A9D">
              <w:rPr>
                <w:b/>
                <w:bCs/>
                <w:sz w:val="14"/>
                <w:szCs w:val="14"/>
              </w:rPr>
              <w:lastRenderedPageBreak/>
              <w:t>Învăţământ postliceal</w:t>
            </w:r>
          </w:p>
          <w:p w:rsidR="00737C11" w:rsidRPr="00935A9D" w:rsidRDefault="00737C11" w:rsidP="00224E2A">
            <w:pPr>
              <w:rPr>
                <w:b/>
                <w:bCs/>
                <w:sz w:val="14"/>
                <w:szCs w:val="14"/>
              </w:rPr>
            </w:pPr>
          </w:p>
        </w:tc>
        <w:tc>
          <w:tcPr>
            <w:tcW w:w="1744" w:type="dxa"/>
            <w:vMerge w:val="restart"/>
            <w:tcBorders>
              <w:right w:val="thinThickSmallGap" w:sz="24" w:space="0" w:color="auto"/>
            </w:tcBorders>
            <w:vAlign w:val="center"/>
          </w:tcPr>
          <w:p w:rsidR="00737C11" w:rsidRPr="00935A9D" w:rsidRDefault="00737C11" w:rsidP="00224E2A">
            <w:pPr>
              <w:rPr>
                <w:sz w:val="14"/>
                <w:szCs w:val="14"/>
              </w:rPr>
            </w:pPr>
          </w:p>
          <w:p w:rsidR="00737C11" w:rsidRPr="00935A9D" w:rsidRDefault="00737C11" w:rsidP="00224E2A">
            <w:pPr>
              <w:rPr>
                <w:sz w:val="14"/>
                <w:szCs w:val="14"/>
              </w:rPr>
            </w:pPr>
            <w:r w:rsidRPr="00935A9D">
              <w:rPr>
                <w:sz w:val="14"/>
                <w:szCs w:val="14"/>
              </w:rPr>
              <w:t xml:space="preserve">1.  </w:t>
            </w:r>
            <w:r w:rsidRPr="00935A9D">
              <w:rPr>
                <w:bCs/>
                <w:sz w:val="14"/>
                <w:szCs w:val="14"/>
              </w:rPr>
              <w:t xml:space="preserve">Medicină generală / </w:t>
            </w:r>
            <w:r w:rsidRPr="00935A9D">
              <w:rPr>
                <w:sz w:val="14"/>
                <w:szCs w:val="14"/>
              </w:rPr>
              <w:t>Managementul proiectelor de sănătate</w:t>
            </w:r>
          </w:p>
          <w:p w:rsidR="00737C11" w:rsidRPr="00935A9D" w:rsidRDefault="00737C11" w:rsidP="00224E2A">
            <w:pPr>
              <w:rPr>
                <w:sz w:val="14"/>
                <w:szCs w:val="14"/>
              </w:rPr>
            </w:pPr>
          </w:p>
          <w:p w:rsidR="00737C11" w:rsidRPr="00935A9D" w:rsidRDefault="00737C11" w:rsidP="00224E2A">
            <w:pPr>
              <w:rPr>
                <w:sz w:val="14"/>
                <w:szCs w:val="14"/>
              </w:rPr>
            </w:pPr>
            <w:r w:rsidRPr="00935A9D">
              <w:rPr>
                <w:sz w:val="14"/>
                <w:szCs w:val="14"/>
              </w:rPr>
              <w:t>2. Farmacie / Managementul calităţii</w:t>
            </w:r>
          </w:p>
          <w:p w:rsidR="00737C11" w:rsidRPr="00935A9D" w:rsidRDefault="00737C11" w:rsidP="00224E2A">
            <w:pPr>
              <w:rPr>
                <w:sz w:val="14"/>
                <w:szCs w:val="14"/>
              </w:rPr>
            </w:pPr>
          </w:p>
          <w:p w:rsidR="00737C11" w:rsidRPr="00935A9D" w:rsidRDefault="00737C11" w:rsidP="00224E2A">
            <w:pPr>
              <w:rPr>
                <w:sz w:val="14"/>
                <w:szCs w:val="14"/>
              </w:rPr>
            </w:pPr>
            <w:r w:rsidRPr="00935A9D">
              <w:rPr>
                <w:sz w:val="14"/>
                <w:szCs w:val="14"/>
              </w:rPr>
              <w:t>3. Farmacie / Managementul proiectelor</w:t>
            </w:r>
          </w:p>
          <w:p w:rsidR="00737C11" w:rsidRPr="00935A9D" w:rsidRDefault="00737C11" w:rsidP="00224E2A">
            <w:pPr>
              <w:rPr>
                <w:sz w:val="14"/>
                <w:szCs w:val="14"/>
              </w:rPr>
            </w:pPr>
          </w:p>
          <w:p w:rsidR="00737C11" w:rsidRPr="00935A9D" w:rsidRDefault="00737C11" w:rsidP="00224E2A">
            <w:pPr>
              <w:rPr>
                <w:sz w:val="14"/>
                <w:szCs w:val="14"/>
              </w:rPr>
            </w:pPr>
          </w:p>
        </w:tc>
        <w:tc>
          <w:tcPr>
            <w:tcW w:w="1559" w:type="dxa"/>
            <w:vMerge w:val="restart"/>
            <w:tcBorders>
              <w:left w:val="nil"/>
              <w:right w:val="thinThickSmallGap" w:sz="24" w:space="0" w:color="auto"/>
            </w:tcBorders>
            <w:vAlign w:val="center"/>
          </w:tcPr>
          <w:p w:rsidR="00737C11" w:rsidRPr="00935A9D" w:rsidRDefault="00737C11" w:rsidP="00224E2A">
            <w:pPr>
              <w:rPr>
                <w:sz w:val="14"/>
                <w:szCs w:val="14"/>
              </w:rPr>
            </w:pPr>
            <w:r w:rsidRPr="00935A9D">
              <w:rPr>
                <w:sz w:val="14"/>
                <w:szCs w:val="14"/>
              </w:rPr>
              <w:t xml:space="preserve">15.2. Economic, </w:t>
            </w:r>
          </w:p>
          <w:p w:rsidR="00737C11" w:rsidRPr="00935A9D" w:rsidRDefault="00737C11" w:rsidP="00224E2A">
            <w:pPr>
              <w:rPr>
                <w:sz w:val="14"/>
                <w:szCs w:val="14"/>
              </w:rPr>
            </w:pPr>
            <w:r w:rsidRPr="00935A9D">
              <w:rPr>
                <w:sz w:val="14"/>
                <w:szCs w:val="14"/>
              </w:rPr>
              <w:t>administrativ, comerţ</w:t>
            </w:r>
          </w:p>
          <w:p w:rsidR="00737C11" w:rsidRPr="00935A9D" w:rsidRDefault="00737C11" w:rsidP="00224E2A">
            <w:pPr>
              <w:rPr>
                <w:sz w:val="14"/>
                <w:szCs w:val="14"/>
              </w:rPr>
            </w:pPr>
            <w:r w:rsidRPr="00935A9D">
              <w:rPr>
                <w:sz w:val="14"/>
                <w:szCs w:val="14"/>
              </w:rPr>
              <w:t>şi servicii / Comerţ şi servicii</w:t>
            </w:r>
          </w:p>
        </w:tc>
        <w:tc>
          <w:tcPr>
            <w:tcW w:w="709" w:type="dxa"/>
          </w:tcPr>
          <w:p w:rsidR="00737C11" w:rsidRPr="00935A9D" w:rsidRDefault="00737C11" w:rsidP="00224E2A">
            <w:pPr>
              <w:numPr>
                <w:ilvl w:val="0"/>
                <w:numId w:val="1"/>
              </w:numPr>
              <w:rPr>
                <w:sz w:val="14"/>
                <w:szCs w:val="14"/>
              </w:rPr>
            </w:pPr>
          </w:p>
        </w:tc>
        <w:tc>
          <w:tcPr>
            <w:tcW w:w="3784" w:type="dxa"/>
            <w:tcBorders>
              <w:bottom w:val="nil"/>
            </w:tcBorders>
            <w:vAlign w:val="center"/>
          </w:tcPr>
          <w:p w:rsidR="00737C11" w:rsidRPr="00935A9D" w:rsidRDefault="00737C11" w:rsidP="00224E2A">
            <w:pPr>
              <w:jc w:val="both"/>
              <w:rPr>
                <w:sz w:val="14"/>
                <w:szCs w:val="14"/>
              </w:rPr>
            </w:pPr>
            <w:r w:rsidRPr="00935A9D">
              <w:rPr>
                <w:sz w:val="14"/>
                <w:szCs w:val="14"/>
              </w:rPr>
              <w:t>Marketing</w:t>
            </w:r>
          </w:p>
        </w:tc>
        <w:tc>
          <w:tcPr>
            <w:tcW w:w="850" w:type="dxa"/>
            <w:tcBorders>
              <w:bottom w:val="nil"/>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bottom w:val="nil"/>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val="restart"/>
            <w:tcBorders>
              <w:left w:val="nil"/>
              <w:right w:val="thinThickSmallGap" w:sz="24" w:space="0" w:color="auto"/>
            </w:tcBorders>
            <w:vAlign w:val="center"/>
          </w:tcPr>
          <w:p w:rsidR="00737C11" w:rsidRPr="00935A9D" w:rsidRDefault="00737C11" w:rsidP="00224E2A">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737C11" w:rsidRPr="00935A9D" w:rsidRDefault="00737C11" w:rsidP="00224E2A">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737C11" w:rsidRPr="00935A9D" w:rsidRDefault="00737C11" w:rsidP="00224E2A">
            <w:pPr>
              <w:jc w:val="center"/>
              <w:rPr>
                <w:sz w:val="16"/>
                <w:szCs w:val="16"/>
              </w:rPr>
            </w:pPr>
          </w:p>
          <w:p w:rsidR="00737C11" w:rsidRPr="00935A9D" w:rsidRDefault="00737C11" w:rsidP="00224E2A">
            <w:pPr>
              <w:jc w:val="center"/>
              <w:rPr>
                <w:sz w:val="16"/>
                <w:szCs w:val="16"/>
              </w:rPr>
            </w:pPr>
            <w:r w:rsidRPr="00935A9D">
              <w:rPr>
                <w:sz w:val="16"/>
                <w:szCs w:val="16"/>
              </w:rPr>
              <w:t>/</w:t>
            </w:r>
          </w:p>
          <w:p w:rsidR="00737C11" w:rsidRPr="00935A9D" w:rsidRDefault="00737C11" w:rsidP="00224E2A">
            <w:pPr>
              <w:jc w:val="center"/>
              <w:rPr>
                <w:sz w:val="16"/>
                <w:szCs w:val="16"/>
              </w:rPr>
            </w:pPr>
          </w:p>
          <w:p w:rsidR="00737C11" w:rsidRPr="00935A9D" w:rsidRDefault="00737C11" w:rsidP="0037245F">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737C11" w:rsidRPr="00935A9D" w:rsidRDefault="00737C11" w:rsidP="0037245F">
            <w:pPr>
              <w:jc w:val="center"/>
              <w:rPr>
                <w:b/>
                <w:bCs/>
                <w:sz w:val="14"/>
                <w:szCs w:val="14"/>
              </w:rPr>
            </w:pPr>
            <w:r w:rsidRPr="00935A9D">
              <w:rPr>
                <w:b/>
                <w:iCs/>
                <w:sz w:val="14"/>
                <w:szCs w:val="14"/>
              </w:rPr>
              <w:t>(SPECIALITATE ŞI DIDACTICA SPECIALITĂŢII), ELEMENTE DE PEDAGOGIE ŞI PSIHOLOGIE</w:t>
            </w:r>
          </w:p>
          <w:p w:rsidR="00737C11" w:rsidRPr="00935A9D" w:rsidRDefault="00737C11" w:rsidP="0037245F">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4494C">
        <w:trPr>
          <w:cantSplit/>
          <w:trHeight w:val="93"/>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bottom w:val="nil"/>
            </w:tcBorders>
            <w:vAlign w:val="center"/>
          </w:tcPr>
          <w:p w:rsidR="00737C11" w:rsidRPr="00935A9D" w:rsidRDefault="00737C11" w:rsidP="00224E2A">
            <w:pPr>
              <w:jc w:val="both"/>
              <w:rPr>
                <w:sz w:val="14"/>
                <w:szCs w:val="14"/>
              </w:rPr>
            </w:pPr>
            <w:r w:rsidRPr="00935A9D">
              <w:rPr>
                <w:sz w:val="14"/>
                <w:szCs w:val="14"/>
              </w:rPr>
              <w:t>Comerţ</w:t>
            </w:r>
          </w:p>
        </w:tc>
        <w:tc>
          <w:tcPr>
            <w:tcW w:w="850" w:type="dxa"/>
            <w:tcBorders>
              <w:bottom w:val="nil"/>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bottom w:val="nil"/>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trHeight w:val="132"/>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bottom w:val="nil"/>
            </w:tcBorders>
            <w:vAlign w:val="center"/>
          </w:tcPr>
          <w:p w:rsidR="00737C11" w:rsidRPr="00935A9D" w:rsidRDefault="00737C11" w:rsidP="00224E2A">
            <w:pPr>
              <w:jc w:val="both"/>
              <w:rPr>
                <w:sz w:val="14"/>
                <w:szCs w:val="14"/>
              </w:rPr>
            </w:pPr>
            <w:r w:rsidRPr="00935A9D">
              <w:rPr>
                <w:sz w:val="14"/>
                <w:szCs w:val="14"/>
              </w:rPr>
              <w:t>Merceologie</w:t>
            </w:r>
          </w:p>
        </w:tc>
        <w:tc>
          <w:tcPr>
            <w:tcW w:w="850" w:type="dxa"/>
            <w:tcBorders>
              <w:bottom w:val="nil"/>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bottom w:val="nil"/>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bottom w:val="nil"/>
            </w:tcBorders>
            <w:vAlign w:val="center"/>
          </w:tcPr>
          <w:p w:rsidR="00737C11" w:rsidRPr="00935A9D" w:rsidRDefault="00737C11" w:rsidP="00224E2A">
            <w:pPr>
              <w:jc w:val="both"/>
              <w:rPr>
                <w:sz w:val="14"/>
                <w:szCs w:val="14"/>
              </w:rPr>
            </w:pPr>
            <w:r w:rsidRPr="00935A9D">
              <w:rPr>
                <w:sz w:val="14"/>
                <w:szCs w:val="14"/>
              </w:rPr>
              <w:t>Economia comerţului, turismului şi serviciilor</w:t>
            </w:r>
          </w:p>
        </w:tc>
        <w:tc>
          <w:tcPr>
            <w:tcW w:w="850" w:type="dxa"/>
            <w:tcBorders>
              <w:bottom w:val="nil"/>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bottom w:val="nil"/>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bottom w:val="nil"/>
            </w:tcBorders>
            <w:vAlign w:val="center"/>
          </w:tcPr>
          <w:p w:rsidR="00737C11" w:rsidRPr="00935A9D" w:rsidRDefault="00737C11" w:rsidP="00224E2A">
            <w:pPr>
              <w:jc w:val="both"/>
              <w:rPr>
                <w:sz w:val="14"/>
                <w:szCs w:val="14"/>
              </w:rPr>
            </w:pPr>
            <w:r w:rsidRPr="00935A9D">
              <w:rPr>
                <w:sz w:val="14"/>
                <w:szCs w:val="14"/>
              </w:rPr>
              <w:t>Relaţii economice internaţionale</w:t>
            </w:r>
          </w:p>
        </w:tc>
        <w:tc>
          <w:tcPr>
            <w:tcW w:w="850" w:type="dxa"/>
            <w:tcBorders>
              <w:bottom w:val="nil"/>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bottom w:val="nil"/>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bottom w:val="nil"/>
            </w:tcBorders>
            <w:vAlign w:val="center"/>
          </w:tcPr>
          <w:p w:rsidR="00737C11" w:rsidRPr="00935A9D" w:rsidRDefault="00737C11" w:rsidP="00224E2A">
            <w:pPr>
              <w:jc w:val="both"/>
              <w:rPr>
                <w:sz w:val="14"/>
                <w:szCs w:val="14"/>
              </w:rPr>
            </w:pPr>
            <w:r w:rsidRPr="00935A9D">
              <w:rPr>
                <w:sz w:val="14"/>
                <w:szCs w:val="14"/>
              </w:rPr>
              <w:t>Management</w:t>
            </w:r>
          </w:p>
        </w:tc>
        <w:tc>
          <w:tcPr>
            <w:tcW w:w="850" w:type="dxa"/>
            <w:tcBorders>
              <w:bottom w:val="nil"/>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bottom w:val="nil"/>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bottom w:val="nil"/>
            </w:tcBorders>
            <w:vAlign w:val="center"/>
          </w:tcPr>
          <w:p w:rsidR="00737C11" w:rsidRPr="00935A9D" w:rsidRDefault="00737C11" w:rsidP="00224E2A">
            <w:pPr>
              <w:jc w:val="both"/>
              <w:rPr>
                <w:sz w:val="14"/>
                <w:szCs w:val="14"/>
              </w:rPr>
            </w:pPr>
            <w:r w:rsidRPr="00935A9D">
              <w:rPr>
                <w:sz w:val="14"/>
                <w:szCs w:val="14"/>
              </w:rPr>
              <w:t>Management**</w:t>
            </w:r>
          </w:p>
        </w:tc>
        <w:tc>
          <w:tcPr>
            <w:tcW w:w="850" w:type="dxa"/>
            <w:tcBorders>
              <w:bottom w:val="nil"/>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bottom w:val="nil"/>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trHeight w:val="20"/>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bottom w:val="single" w:sz="2" w:space="0" w:color="auto"/>
            </w:tcBorders>
            <w:vAlign w:val="center"/>
          </w:tcPr>
          <w:p w:rsidR="00737C11" w:rsidRPr="00935A9D" w:rsidRDefault="00737C11" w:rsidP="00224E2A">
            <w:pPr>
              <w:jc w:val="both"/>
              <w:rPr>
                <w:sz w:val="14"/>
                <w:szCs w:val="14"/>
              </w:rPr>
            </w:pPr>
            <w:r w:rsidRPr="00935A9D">
              <w:rPr>
                <w:sz w:val="14"/>
                <w:szCs w:val="14"/>
              </w:rPr>
              <w:t>Gestiunea afacerilor</w:t>
            </w:r>
          </w:p>
        </w:tc>
        <w:tc>
          <w:tcPr>
            <w:tcW w:w="850" w:type="dxa"/>
            <w:tcBorders>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trHeight w:val="20"/>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 - Marketing</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 - Turism</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 financiar - contabil</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 financiar contabil şi administrativ</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Management financiar bancar</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 turistic şi comercial</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 turistic, hotelier  şi comercial</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Managementul firmei</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Merceologie şi managementul calităţii</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Relaţii comerciale şi financiar - bancare interne şi internaţionale</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 şi marketing</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Comerţ exterior</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Marketing şi comerţ exterior</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rPr>
                <w:sz w:val="14"/>
                <w:szCs w:val="14"/>
              </w:rPr>
            </w:pPr>
            <w:r w:rsidRPr="00935A9D">
              <w:rPr>
                <w:sz w:val="14"/>
                <w:szCs w:val="14"/>
              </w:rPr>
              <w:t>Relaţii comerciale şi financiar-bancare</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Managementul comerţului şi turismului</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 în economia turismului şi comerţului internaţional</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Tranzacţii internaţionale</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Managementul afacerilor</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Managementul afacerilor economice</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 şi marketing în afaceri economice</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 economico – financiar (militar)</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jc w:val="both"/>
              <w:rPr>
                <w:sz w:val="14"/>
                <w:szCs w:val="14"/>
              </w:rPr>
            </w:pPr>
            <w:r w:rsidRPr="00935A9D">
              <w:rPr>
                <w:sz w:val="14"/>
                <w:szCs w:val="14"/>
              </w:rPr>
              <w:t>Managementul organizaţiei (militar)</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rPr>
                <w:sz w:val="14"/>
                <w:szCs w:val="14"/>
              </w:rPr>
            </w:pPr>
            <w:r w:rsidRPr="00935A9D">
              <w:rPr>
                <w:sz w:val="14"/>
                <w:szCs w:val="14"/>
              </w:rPr>
              <w:t>Gestiunea afacerilor (în limbi străine)</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rPr>
                <w:sz w:val="14"/>
                <w:szCs w:val="14"/>
              </w:rPr>
            </w:pPr>
            <w:r w:rsidRPr="00935A9D">
              <w:rPr>
                <w:sz w:val="14"/>
                <w:szCs w:val="14"/>
              </w:rPr>
              <w:t>Administrarea afacerilor</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rPr>
                <w:sz w:val="14"/>
                <w:szCs w:val="14"/>
              </w:rPr>
            </w:pPr>
            <w:r w:rsidRPr="00935A9D">
              <w:rPr>
                <w:sz w:val="14"/>
                <w:szCs w:val="14"/>
              </w:rPr>
              <w:t>Marketing şi economia afacerilor</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rPr>
                <w:sz w:val="14"/>
                <w:szCs w:val="14"/>
              </w:rPr>
            </w:pPr>
            <w:r w:rsidRPr="00935A9D">
              <w:rPr>
                <w:sz w:val="14"/>
                <w:szCs w:val="14"/>
              </w:rPr>
              <w:t>Management şi turism</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rPr>
                <w:sz w:val="14"/>
                <w:szCs w:val="14"/>
              </w:rPr>
            </w:pPr>
            <w:r w:rsidRPr="00935A9D">
              <w:rPr>
                <w:sz w:val="14"/>
                <w:szCs w:val="14"/>
              </w:rPr>
              <w:t>Management în comerţ şi turism</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rPr>
                <w:sz w:val="14"/>
                <w:szCs w:val="14"/>
              </w:rPr>
            </w:pPr>
            <w:r w:rsidRPr="00935A9D">
              <w:rPr>
                <w:sz w:val="14"/>
                <w:szCs w:val="14"/>
              </w:rPr>
              <w:t>Management economic**</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rPr>
                <w:sz w:val="14"/>
                <w:szCs w:val="14"/>
              </w:rPr>
            </w:pPr>
            <w:r w:rsidRPr="00935A9D">
              <w:rPr>
                <w:sz w:val="14"/>
                <w:szCs w:val="14"/>
              </w:rPr>
              <w:t>Marketing şi economia serviciilor</w:t>
            </w:r>
          </w:p>
        </w:tc>
        <w:tc>
          <w:tcPr>
            <w:tcW w:w="850" w:type="dxa"/>
            <w:tcBorders>
              <w:top w:val="single" w:sz="2" w:space="0" w:color="auto"/>
              <w:bottom w:val="single" w:sz="2"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44494C">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224E2A">
            <w:pPr>
              <w:rPr>
                <w:spacing w:val="-8"/>
                <w:sz w:val="14"/>
                <w:szCs w:val="14"/>
              </w:rPr>
            </w:pPr>
            <w:r w:rsidRPr="00935A9D">
              <w:rPr>
                <w:sz w:val="14"/>
                <w:szCs w:val="14"/>
              </w:rPr>
              <w:t>Managementul întreprinderii</w:t>
            </w:r>
          </w:p>
        </w:tc>
        <w:tc>
          <w:tcPr>
            <w:tcW w:w="850" w:type="dxa"/>
            <w:tcBorders>
              <w:top w:val="single" w:sz="2" w:space="0" w:color="auto"/>
              <w:bottom w:val="single" w:sz="2" w:space="0" w:color="auto"/>
            </w:tcBorders>
            <w:vAlign w:val="center"/>
          </w:tcPr>
          <w:p w:rsidR="00737C11" w:rsidRPr="00935A9D" w:rsidRDefault="00737C11" w:rsidP="00224E2A">
            <w:pPr>
              <w:jc w:val="center"/>
              <w:rPr>
                <w:sz w:val="14"/>
                <w:szCs w:val="14"/>
              </w:rPr>
            </w:pPr>
            <w:r w:rsidRPr="00935A9D">
              <w:rPr>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911F82">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Borders>
              <w:bottom w:val="single" w:sz="4" w:space="0" w:color="auto"/>
            </w:tcBorders>
          </w:tcPr>
          <w:p w:rsidR="00737C11" w:rsidRPr="00935A9D" w:rsidRDefault="00737C11" w:rsidP="00224E2A">
            <w:pPr>
              <w:numPr>
                <w:ilvl w:val="0"/>
                <w:numId w:val="1"/>
              </w:numPr>
              <w:rPr>
                <w:sz w:val="14"/>
                <w:szCs w:val="14"/>
              </w:rPr>
            </w:pPr>
          </w:p>
        </w:tc>
        <w:tc>
          <w:tcPr>
            <w:tcW w:w="3784" w:type="dxa"/>
            <w:tcBorders>
              <w:top w:val="single" w:sz="2" w:space="0" w:color="auto"/>
              <w:bottom w:val="single" w:sz="4" w:space="0" w:color="auto"/>
            </w:tcBorders>
            <w:vAlign w:val="center"/>
          </w:tcPr>
          <w:p w:rsidR="00737C11" w:rsidRPr="00935A9D" w:rsidRDefault="00737C11" w:rsidP="00D61CBB">
            <w:pPr>
              <w:rPr>
                <w:sz w:val="14"/>
                <w:szCs w:val="14"/>
              </w:rPr>
            </w:pPr>
            <w:r w:rsidRPr="00935A9D">
              <w:rPr>
                <w:sz w:val="14"/>
                <w:szCs w:val="14"/>
              </w:rPr>
              <w:t>Studii comerciale şi financiar-bancare</w:t>
            </w:r>
          </w:p>
        </w:tc>
        <w:tc>
          <w:tcPr>
            <w:tcW w:w="850" w:type="dxa"/>
            <w:tcBorders>
              <w:top w:val="single" w:sz="2" w:space="0" w:color="auto"/>
              <w:bottom w:val="single" w:sz="4" w:space="0" w:color="auto"/>
            </w:tcBorders>
            <w:vAlign w:val="center"/>
          </w:tcPr>
          <w:p w:rsidR="00737C11" w:rsidRPr="00935A9D" w:rsidRDefault="00737C11" w:rsidP="00D61CBB">
            <w:pPr>
              <w:jc w:val="center"/>
              <w:rPr>
                <w:sz w:val="14"/>
                <w:szCs w:val="14"/>
              </w:rPr>
            </w:pPr>
            <w:r w:rsidRPr="00935A9D">
              <w:rPr>
                <w:sz w:val="14"/>
                <w:szCs w:val="14"/>
              </w:rPr>
              <w:t>x</w:t>
            </w:r>
          </w:p>
        </w:tc>
        <w:tc>
          <w:tcPr>
            <w:tcW w:w="610" w:type="dxa"/>
            <w:tcBorders>
              <w:top w:val="single" w:sz="2" w:space="0" w:color="auto"/>
              <w:bottom w:val="single" w:sz="4"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911F82">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Borders>
              <w:bottom w:val="single" w:sz="4" w:space="0" w:color="auto"/>
            </w:tcBorders>
          </w:tcPr>
          <w:p w:rsidR="00737C11" w:rsidRPr="00935A9D" w:rsidRDefault="00737C11" w:rsidP="00224E2A">
            <w:pPr>
              <w:numPr>
                <w:ilvl w:val="0"/>
                <w:numId w:val="1"/>
              </w:numPr>
              <w:rPr>
                <w:sz w:val="14"/>
                <w:szCs w:val="14"/>
              </w:rPr>
            </w:pPr>
          </w:p>
        </w:tc>
        <w:tc>
          <w:tcPr>
            <w:tcW w:w="3784" w:type="dxa"/>
            <w:tcBorders>
              <w:top w:val="single" w:sz="2" w:space="0" w:color="auto"/>
              <w:bottom w:val="single" w:sz="4" w:space="0" w:color="auto"/>
            </w:tcBorders>
            <w:vAlign w:val="center"/>
          </w:tcPr>
          <w:p w:rsidR="00737C11" w:rsidRPr="00935A9D" w:rsidRDefault="00737C11" w:rsidP="00D61CBB">
            <w:pPr>
              <w:jc w:val="both"/>
              <w:rPr>
                <w:sz w:val="12"/>
                <w:szCs w:val="12"/>
              </w:rPr>
            </w:pPr>
            <w:r w:rsidRPr="00935A9D">
              <w:rPr>
                <w:sz w:val="14"/>
                <w:szCs w:val="14"/>
              </w:rPr>
              <w:t>Strategii şi politici de management şi marketing ale firmei**</w:t>
            </w:r>
          </w:p>
        </w:tc>
        <w:tc>
          <w:tcPr>
            <w:tcW w:w="850" w:type="dxa"/>
            <w:tcBorders>
              <w:top w:val="single" w:sz="2" w:space="0" w:color="auto"/>
              <w:bottom w:val="single" w:sz="4" w:space="0" w:color="auto"/>
            </w:tcBorders>
            <w:vAlign w:val="center"/>
          </w:tcPr>
          <w:p w:rsidR="00737C11" w:rsidRPr="00935A9D" w:rsidRDefault="00737C11" w:rsidP="00D61CBB">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610" w:type="dxa"/>
            <w:tcBorders>
              <w:top w:val="single" w:sz="2" w:space="0" w:color="auto"/>
              <w:bottom w:val="single" w:sz="4"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D51808">
        <w:trPr>
          <w:cantSplit/>
          <w:jc w:val="center"/>
        </w:trPr>
        <w:tc>
          <w:tcPr>
            <w:tcW w:w="1701" w:type="dxa"/>
            <w:vMerge/>
            <w:tcBorders>
              <w:left w:val="thinThickSmallGap" w:sz="24" w:space="0" w:color="auto"/>
            </w:tcBorders>
            <w:vAlign w:val="center"/>
          </w:tcPr>
          <w:p w:rsidR="00737C11" w:rsidRPr="00935A9D" w:rsidRDefault="00737C11" w:rsidP="00224E2A">
            <w:pPr>
              <w:rPr>
                <w:b/>
                <w:bCs/>
                <w:sz w:val="14"/>
                <w:szCs w:val="14"/>
              </w:rPr>
            </w:pPr>
          </w:p>
        </w:tc>
        <w:tc>
          <w:tcPr>
            <w:tcW w:w="1744" w:type="dxa"/>
            <w:vMerge/>
            <w:tcBorders>
              <w:right w:val="thinThickSmallGap" w:sz="24" w:space="0" w:color="auto"/>
            </w:tcBorders>
            <w:vAlign w:val="center"/>
          </w:tcPr>
          <w:p w:rsidR="00737C11" w:rsidRPr="00935A9D" w:rsidRDefault="00737C11" w:rsidP="00224E2A">
            <w:pPr>
              <w:rPr>
                <w:sz w:val="14"/>
                <w:szCs w:val="14"/>
              </w:rPr>
            </w:pPr>
          </w:p>
        </w:tc>
        <w:tc>
          <w:tcPr>
            <w:tcW w:w="1559" w:type="dxa"/>
            <w:vMerge/>
            <w:tcBorders>
              <w:left w:val="nil"/>
              <w:right w:val="thinThickSmallGap" w:sz="24" w:space="0" w:color="auto"/>
            </w:tcBorders>
            <w:vAlign w:val="center"/>
          </w:tcPr>
          <w:p w:rsidR="00737C11" w:rsidRPr="00935A9D" w:rsidRDefault="00737C11" w:rsidP="00224E2A">
            <w:pPr>
              <w:rPr>
                <w:sz w:val="14"/>
                <w:szCs w:val="14"/>
              </w:rPr>
            </w:pPr>
          </w:p>
        </w:tc>
        <w:tc>
          <w:tcPr>
            <w:tcW w:w="709" w:type="dxa"/>
          </w:tcPr>
          <w:p w:rsidR="00737C11" w:rsidRPr="00935A9D" w:rsidRDefault="00737C11" w:rsidP="00224E2A">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D61CBB">
            <w:pPr>
              <w:jc w:val="both"/>
              <w:rPr>
                <w:sz w:val="12"/>
                <w:szCs w:val="12"/>
              </w:rPr>
            </w:pPr>
            <w:r w:rsidRPr="00935A9D">
              <w:rPr>
                <w:sz w:val="14"/>
                <w:szCs w:val="14"/>
              </w:rPr>
              <w:t>Marketingul serviciilor**</w:t>
            </w:r>
          </w:p>
        </w:tc>
        <w:tc>
          <w:tcPr>
            <w:tcW w:w="850" w:type="dxa"/>
            <w:tcBorders>
              <w:top w:val="single" w:sz="2" w:space="0" w:color="auto"/>
              <w:bottom w:val="single" w:sz="2" w:space="0" w:color="auto"/>
            </w:tcBorders>
            <w:vAlign w:val="center"/>
          </w:tcPr>
          <w:p w:rsidR="00737C11" w:rsidRPr="00935A9D" w:rsidRDefault="00737C11" w:rsidP="00D61CBB">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224E2A">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224E2A">
            <w:pPr>
              <w:jc w:val="center"/>
              <w:rPr>
                <w:caps/>
                <w:sz w:val="14"/>
                <w:szCs w:val="14"/>
              </w:rPr>
            </w:pPr>
          </w:p>
        </w:tc>
      </w:tr>
      <w:tr w:rsidR="00935A9D" w:rsidRPr="00935A9D" w:rsidTr="00D51808">
        <w:trPr>
          <w:cantSplit/>
          <w:jc w:val="center"/>
        </w:trPr>
        <w:tc>
          <w:tcPr>
            <w:tcW w:w="1701" w:type="dxa"/>
            <w:vMerge/>
            <w:tcBorders>
              <w:left w:val="thinThickSmallGap" w:sz="24" w:space="0" w:color="auto"/>
            </w:tcBorders>
            <w:vAlign w:val="center"/>
          </w:tcPr>
          <w:p w:rsidR="00FC3621" w:rsidRPr="00935A9D" w:rsidRDefault="00FC3621" w:rsidP="00737C11">
            <w:pPr>
              <w:rPr>
                <w:b/>
                <w:bCs/>
                <w:sz w:val="14"/>
                <w:szCs w:val="14"/>
              </w:rPr>
            </w:pPr>
          </w:p>
        </w:tc>
        <w:tc>
          <w:tcPr>
            <w:tcW w:w="1744" w:type="dxa"/>
            <w:vMerge/>
            <w:tcBorders>
              <w:right w:val="thinThickSmallGap" w:sz="24" w:space="0" w:color="auto"/>
            </w:tcBorders>
            <w:vAlign w:val="center"/>
          </w:tcPr>
          <w:p w:rsidR="00FC3621" w:rsidRPr="00935A9D" w:rsidRDefault="00FC3621" w:rsidP="00737C11">
            <w:pPr>
              <w:rPr>
                <w:sz w:val="14"/>
                <w:szCs w:val="14"/>
              </w:rPr>
            </w:pPr>
          </w:p>
        </w:tc>
        <w:tc>
          <w:tcPr>
            <w:tcW w:w="1559" w:type="dxa"/>
            <w:vMerge/>
            <w:tcBorders>
              <w:left w:val="nil"/>
              <w:right w:val="thinThickSmallGap" w:sz="24" w:space="0" w:color="auto"/>
            </w:tcBorders>
            <w:vAlign w:val="center"/>
          </w:tcPr>
          <w:p w:rsidR="00FC3621" w:rsidRPr="00935A9D" w:rsidRDefault="00FC3621" w:rsidP="00737C11">
            <w:pPr>
              <w:rPr>
                <w:sz w:val="14"/>
                <w:szCs w:val="14"/>
              </w:rPr>
            </w:pPr>
          </w:p>
        </w:tc>
        <w:tc>
          <w:tcPr>
            <w:tcW w:w="709" w:type="dxa"/>
          </w:tcPr>
          <w:p w:rsidR="00FC3621" w:rsidRPr="00935A9D" w:rsidRDefault="00FC3621" w:rsidP="00737C11">
            <w:pPr>
              <w:numPr>
                <w:ilvl w:val="0"/>
                <w:numId w:val="1"/>
              </w:numPr>
              <w:rPr>
                <w:sz w:val="14"/>
                <w:szCs w:val="14"/>
              </w:rPr>
            </w:pPr>
          </w:p>
        </w:tc>
        <w:tc>
          <w:tcPr>
            <w:tcW w:w="3784" w:type="dxa"/>
            <w:tcBorders>
              <w:top w:val="single" w:sz="2" w:space="0" w:color="auto"/>
              <w:bottom w:val="single" w:sz="2" w:space="0" w:color="auto"/>
            </w:tcBorders>
            <w:vAlign w:val="center"/>
          </w:tcPr>
          <w:p w:rsidR="00FC3621" w:rsidRPr="00935A9D" w:rsidRDefault="00FC3621" w:rsidP="00737C11">
            <w:pPr>
              <w:rPr>
                <w:sz w:val="14"/>
                <w:szCs w:val="14"/>
                <w:lang w:eastAsia="en-US"/>
              </w:rPr>
            </w:pPr>
            <w:r w:rsidRPr="00935A9D">
              <w:rPr>
                <w:sz w:val="14"/>
                <w:szCs w:val="14"/>
                <w:lang w:eastAsia="en-US"/>
              </w:rPr>
              <w:t>Merceologia produselor industriale</w:t>
            </w:r>
          </w:p>
        </w:tc>
        <w:tc>
          <w:tcPr>
            <w:tcW w:w="850" w:type="dxa"/>
            <w:tcBorders>
              <w:top w:val="single" w:sz="2" w:space="0" w:color="auto"/>
              <w:bottom w:val="single" w:sz="2" w:space="0" w:color="auto"/>
            </w:tcBorders>
            <w:vAlign w:val="center"/>
          </w:tcPr>
          <w:p w:rsidR="00FC3621" w:rsidRPr="00935A9D" w:rsidRDefault="00FC3621" w:rsidP="00737C11">
            <w:pPr>
              <w:pStyle w:val="Heading4"/>
              <w:jc w:val="center"/>
              <w:rPr>
                <w:rFonts w:ascii="Times New Roman" w:hAnsi="Times New Roman"/>
                <w:b w:val="0"/>
                <w:sz w:val="14"/>
                <w:szCs w:val="14"/>
              </w:rPr>
            </w:pPr>
            <w:r w:rsidRPr="00935A9D">
              <w:rPr>
                <w:rFonts w:ascii="Times New Roman" w:hAnsi="Times New Roman"/>
                <w:b w:val="0"/>
                <w:sz w:val="14"/>
                <w:szCs w:val="14"/>
              </w:rPr>
              <w:t>x</w:t>
            </w:r>
          </w:p>
        </w:tc>
        <w:tc>
          <w:tcPr>
            <w:tcW w:w="610" w:type="dxa"/>
            <w:tcBorders>
              <w:top w:val="single" w:sz="2" w:space="0" w:color="auto"/>
              <w:bottom w:val="single" w:sz="2" w:space="0" w:color="auto"/>
              <w:right w:val="thinThickSmallGap" w:sz="24" w:space="0" w:color="auto"/>
            </w:tcBorders>
            <w:vAlign w:val="center"/>
          </w:tcPr>
          <w:p w:rsidR="00FC3621" w:rsidRPr="00935A9D" w:rsidRDefault="00FC3621" w:rsidP="00737C11">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FC3621" w:rsidRPr="00935A9D" w:rsidRDefault="00FC3621" w:rsidP="00737C11">
            <w:pPr>
              <w:jc w:val="center"/>
              <w:rPr>
                <w:caps/>
                <w:sz w:val="14"/>
                <w:szCs w:val="14"/>
              </w:rPr>
            </w:pPr>
          </w:p>
        </w:tc>
      </w:tr>
      <w:tr w:rsidR="00935A9D" w:rsidRPr="00935A9D" w:rsidTr="00D51808">
        <w:trPr>
          <w:cantSplit/>
          <w:jc w:val="center"/>
        </w:trPr>
        <w:tc>
          <w:tcPr>
            <w:tcW w:w="1701" w:type="dxa"/>
            <w:vMerge/>
            <w:tcBorders>
              <w:left w:val="thinThickSmallGap" w:sz="24" w:space="0" w:color="auto"/>
            </w:tcBorders>
            <w:vAlign w:val="center"/>
          </w:tcPr>
          <w:p w:rsidR="00737C11" w:rsidRPr="00935A9D" w:rsidRDefault="00737C11" w:rsidP="00737C11">
            <w:pPr>
              <w:rPr>
                <w:b/>
                <w:bCs/>
                <w:sz w:val="14"/>
                <w:szCs w:val="14"/>
              </w:rPr>
            </w:pPr>
          </w:p>
        </w:tc>
        <w:tc>
          <w:tcPr>
            <w:tcW w:w="1744" w:type="dxa"/>
            <w:vMerge/>
            <w:tcBorders>
              <w:right w:val="thinThickSmallGap" w:sz="24" w:space="0" w:color="auto"/>
            </w:tcBorders>
            <w:vAlign w:val="center"/>
          </w:tcPr>
          <w:p w:rsidR="00737C11" w:rsidRPr="00935A9D" w:rsidRDefault="00737C11" w:rsidP="00737C11">
            <w:pPr>
              <w:rPr>
                <w:sz w:val="14"/>
                <w:szCs w:val="14"/>
              </w:rPr>
            </w:pPr>
          </w:p>
        </w:tc>
        <w:tc>
          <w:tcPr>
            <w:tcW w:w="1559" w:type="dxa"/>
            <w:vMerge/>
            <w:tcBorders>
              <w:left w:val="nil"/>
              <w:right w:val="thinThickSmallGap" w:sz="24" w:space="0" w:color="auto"/>
            </w:tcBorders>
            <w:vAlign w:val="center"/>
          </w:tcPr>
          <w:p w:rsidR="00737C11" w:rsidRPr="00935A9D" w:rsidRDefault="00737C11" w:rsidP="00737C11">
            <w:pPr>
              <w:rPr>
                <w:sz w:val="14"/>
                <w:szCs w:val="14"/>
              </w:rPr>
            </w:pPr>
          </w:p>
        </w:tc>
        <w:tc>
          <w:tcPr>
            <w:tcW w:w="709" w:type="dxa"/>
          </w:tcPr>
          <w:p w:rsidR="00737C11" w:rsidRPr="00935A9D" w:rsidRDefault="00737C11" w:rsidP="00737C11">
            <w:pPr>
              <w:numPr>
                <w:ilvl w:val="0"/>
                <w:numId w:val="1"/>
              </w:numPr>
              <w:rPr>
                <w:sz w:val="14"/>
                <w:szCs w:val="14"/>
              </w:rPr>
            </w:pPr>
          </w:p>
        </w:tc>
        <w:tc>
          <w:tcPr>
            <w:tcW w:w="3784" w:type="dxa"/>
            <w:tcBorders>
              <w:top w:val="single" w:sz="2" w:space="0" w:color="auto"/>
              <w:bottom w:val="single" w:sz="2" w:space="0" w:color="auto"/>
            </w:tcBorders>
            <w:vAlign w:val="center"/>
          </w:tcPr>
          <w:p w:rsidR="00737C11" w:rsidRPr="00935A9D" w:rsidRDefault="00737C11" w:rsidP="00737C11">
            <w:pPr>
              <w:rPr>
                <w:sz w:val="14"/>
                <w:szCs w:val="14"/>
                <w:lang w:eastAsia="en-US"/>
              </w:rPr>
            </w:pPr>
            <w:r w:rsidRPr="00935A9D">
              <w:rPr>
                <w:sz w:val="14"/>
                <w:szCs w:val="14"/>
                <w:lang w:eastAsia="en-US"/>
              </w:rPr>
              <w:t>Management în industrie</w:t>
            </w:r>
          </w:p>
        </w:tc>
        <w:tc>
          <w:tcPr>
            <w:tcW w:w="850" w:type="dxa"/>
            <w:tcBorders>
              <w:top w:val="single" w:sz="2" w:space="0" w:color="auto"/>
              <w:bottom w:val="single" w:sz="2" w:space="0" w:color="auto"/>
            </w:tcBorders>
            <w:vAlign w:val="center"/>
          </w:tcPr>
          <w:p w:rsidR="00737C11" w:rsidRPr="00935A9D" w:rsidRDefault="00737C11" w:rsidP="00737C11">
            <w:pPr>
              <w:pStyle w:val="Heading4"/>
              <w:jc w:val="center"/>
              <w:rPr>
                <w:rFonts w:ascii="Times New Roman" w:hAnsi="Times New Roman"/>
                <w:b w:val="0"/>
                <w:sz w:val="14"/>
                <w:szCs w:val="14"/>
              </w:rPr>
            </w:pPr>
            <w:r w:rsidRPr="00935A9D">
              <w:rPr>
                <w:rFonts w:ascii="Times New Roman" w:hAnsi="Times New Roman"/>
                <w:b w:val="0"/>
                <w:sz w:val="14"/>
                <w:szCs w:val="14"/>
              </w:rPr>
              <w:t>x</w:t>
            </w:r>
          </w:p>
        </w:tc>
        <w:tc>
          <w:tcPr>
            <w:tcW w:w="610" w:type="dxa"/>
            <w:tcBorders>
              <w:top w:val="single" w:sz="2" w:space="0" w:color="auto"/>
              <w:bottom w:val="single" w:sz="2" w:space="0" w:color="auto"/>
              <w:right w:val="thinThickSmallGap" w:sz="24" w:space="0" w:color="auto"/>
            </w:tcBorders>
            <w:vAlign w:val="center"/>
          </w:tcPr>
          <w:p w:rsidR="00737C11" w:rsidRPr="00935A9D" w:rsidRDefault="00737C11" w:rsidP="00737C11">
            <w:pPr>
              <w:pStyle w:val="Heading4"/>
              <w:jc w:val="center"/>
              <w:rPr>
                <w:rFonts w:ascii="Times New Roman" w:hAnsi="Times New Roman"/>
                <w:b w:val="0"/>
                <w:bCs w:val="0"/>
                <w:sz w:val="14"/>
                <w:szCs w:val="14"/>
              </w:rPr>
            </w:pPr>
          </w:p>
        </w:tc>
        <w:tc>
          <w:tcPr>
            <w:tcW w:w="3415" w:type="dxa"/>
            <w:vMerge/>
            <w:tcBorders>
              <w:left w:val="nil"/>
              <w:right w:val="thinThickSmallGap" w:sz="24" w:space="0" w:color="auto"/>
            </w:tcBorders>
            <w:vAlign w:val="center"/>
          </w:tcPr>
          <w:p w:rsidR="00737C11" w:rsidRPr="00935A9D" w:rsidRDefault="00737C11" w:rsidP="00737C11">
            <w:pPr>
              <w:jc w:val="center"/>
              <w:rPr>
                <w:caps/>
                <w:sz w:val="14"/>
                <w:szCs w:val="14"/>
              </w:rPr>
            </w:pPr>
          </w:p>
        </w:tc>
      </w:tr>
      <w:tr w:rsidR="00737C11" w:rsidRPr="00935A9D" w:rsidTr="0044494C">
        <w:trPr>
          <w:cantSplit/>
          <w:jc w:val="center"/>
        </w:trPr>
        <w:tc>
          <w:tcPr>
            <w:tcW w:w="1701" w:type="dxa"/>
            <w:vMerge/>
            <w:tcBorders>
              <w:left w:val="thinThickSmallGap" w:sz="24" w:space="0" w:color="auto"/>
              <w:bottom w:val="single" w:sz="4" w:space="0" w:color="auto"/>
            </w:tcBorders>
            <w:vAlign w:val="center"/>
          </w:tcPr>
          <w:p w:rsidR="00737C11" w:rsidRPr="00935A9D" w:rsidRDefault="00737C11" w:rsidP="00737C11">
            <w:pPr>
              <w:rPr>
                <w:b/>
                <w:bCs/>
                <w:sz w:val="14"/>
                <w:szCs w:val="14"/>
              </w:rPr>
            </w:pPr>
          </w:p>
        </w:tc>
        <w:tc>
          <w:tcPr>
            <w:tcW w:w="1744" w:type="dxa"/>
            <w:vMerge/>
            <w:tcBorders>
              <w:bottom w:val="single" w:sz="4" w:space="0" w:color="auto"/>
              <w:right w:val="thinThickSmallGap" w:sz="24" w:space="0" w:color="auto"/>
            </w:tcBorders>
            <w:vAlign w:val="center"/>
          </w:tcPr>
          <w:p w:rsidR="00737C11" w:rsidRPr="00935A9D" w:rsidRDefault="00737C11" w:rsidP="00737C11">
            <w:pPr>
              <w:rPr>
                <w:sz w:val="14"/>
                <w:szCs w:val="14"/>
              </w:rPr>
            </w:pPr>
          </w:p>
        </w:tc>
        <w:tc>
          <w:tcPr>
            <w:tcW w:w="1559" w:type="dxa"/>
            <w:vMerge/>
            <w:tcBorders>
              <w:left w:val="nil"/>
              <w:bottom w:val="single" w:sz="4" w:space="0" w:color="auto"/>
              <w:right w:val="thinThickSmallGap" w:sz="24" w:space="0" w:color="auto"/>
            </w:tcBorders>
            <w:vAlign w:val="center"/>
          </w:tcPr>
          <w:p w:rsidR="00737C11" w:rsidRPr="00935A9D" w:rsidRDefault="00737C11" w:rsidP="00737C11">
            <w:pPr>
              <w:rPr>
                <w:sz w:val="14"/>
                <w:szCs w:val="14"/>
              </w:rPr>
            </w:pPr>
          </w:p>
        </w:tc>
        <w:tc>
          <w:tcPr>
            <w:tcW w:w="709" w:type="dxa"/>
            <w:tcBorders>
              <w:bottom w:val="single" w:sz="4" w:space="0" w:color="auto"/>
            </w:tcBorders>
          </w:tcPr>
          <w:p w:rsidR="00737C11" w:rsidRPr="00935A9D" w:rsidRDefault="00737C11" w:rsidP="00737C11">
            <w:pPr>
              <w:numPr>
                <w:ilvl w:val="0"/>
                <w:numId w:val="1"/>
              </w:numPr>
              <w:rPr>
                <w:sz w:val="14"/>
                <w:szCs w:val="14"/>
              </w:rPr>
            </w:pPr>
          </w:p>
        </w:tc>
        <w:tc>
          <w:tcPr>
            <w:tcW w:w="3784" w:type="dxa"/>
            <w:tcBorders>
              <w:top w:val="single" w:sz="2" w:space="0" w:color="auto"/>
              <w:bottom w:val="single" w:sz="4" w:space="0" w:color="auto"/>
            </w:tcBorders>
            <w:vAlign w:val="center"/>
          </w:tcPr>
          <w:p w:rsidR="00737C11" w:rsidRPr="00935A9D" w:rsidRDefault="00737C11" w:rsidP="00737C11">
            <w:pPr>
              <w:rPr>
                <w:sz w:val="14"/>
                <w:szCs w:val="14"/>
                <w:lang w:eastAsia="en-US"/>
              </w:rPr>
            </w:pPr>
            <w:r w:rsidRPr="00935A9D">
              <w:rPr>
                <w:sz w:val="14"/>
                <w:szCs w:val="14"/>
                <w:lang w:eastAsia="en-US"/>
              </w:rPr>
              <w:t>Economia producției agricole şi silvice</w:t>
            </w:r>
          </w:p>
        </w:tc>
        <w:tc>
          <w:tcPr>
            <w:tcW w:w="850" w:type="dxa"/>
            <w:tcBorders>
              <w:top w:val="single" w:sz="2" w:space="0" w:color="auto"/>
              <w:bottom w:val="single" w:sz="4" w:space="0" w:color="auto"/>
            </w:tcBorders>
            <w:vAlign w:val="center"/>
          </w:tcPr>
          <w:p w:rsidR="00737C11" w:rsidRPr="00935A9D" w:rsidRDefault="00737C11" w:rsidP="00737C11">
            <w:pPr>
              <w:pStyle w:val="Heading4"/>
              <w:jc w:val="center"/>
              <w:rPr>
                <w:rFonts w:ascii="Times New Roman" w:hAnsi="Times New Roman"/>
                <w:b w:val="0"/>
                <w:sz w:val="14"/>
                <w:szCs w:val="14"/>
              </w:rPr>
            </w:pPr>
            <w:r w:rsidRPr="00935A9D">
              <w:rPr>
                <w:rFonts w:ascii="Times New Roman" w:hAnsi="Times New Roman"/>
                <w:b w:val="0"/>
                <w:sz w:val="14"/>
                <w:szCs w:val="14"/>
              </w:rPr>
              <w:t>x</w:t>
            </w:r>
          </w:p>
        </w:tc>
        <w:tc>
          <w:tcPr>
            <w:tcW w:w="610" w:type="dxa"/>
            <w:tcBorders>
              <w:top w:val="single" w:sz="2" w:space="0" w:color="auto"/>
              <w:bottom w:val="single" w:sz="4" w:space="0" w:color="auto"/>
              <w:right w:val="thinThickSmallGap" w:sz="24" w:space="0" w:color="auto"/>
            </w:tcBorders>
            <w:vAlign w:val="center"/>
          </w:tcPr>
          <w:p w:rsidR="00737C11" w:rsidRPr="00935A9D" w:rsidRDefault="00737C11" w:rsidP="00737C11">
            <w:pPr>
              <w:pStyle w:val="Heading4"/>
              <w:jc w:val="center"/>
              <w:rPr>
                <w:rFonts w:ascii="Times New Roman" w:hAnsi="Times New Roman"/>
                <w:b w:val="0"/>
                <w:bCs w:val="0"/>
                <w:sz w:val="14"/>
                <w:szCs w:val="14"/>
              </w:rPr>
            </w:pPr>
          </w:p>
        </w:tc>
        <w:tc>
          <w:tcPr>
            <w:tcW w:w="3415" w:type="dxa"/>
            <w:vMerge/>
            <w:tcBorders>
              <w:left w:val="nil"/>
              <w:bottom w:val="single" w:sz="4" w:space="0" w:color="auto"/>
              <w:right w:val="thinThickSmallGap" w:sz="24" w:space="0" w:color="auto"/>
            </w:tcBorders>
            <w:vAlign w:val="center"/>
          </w:tcPr>
          <w:p w:rsidR="00737C11" w:rsidRPr="00935A9D" w:rsidRDefault="00737C11" w:rsidP="00737C11">
            <w:pPr>
              <w:jc w:val="center"/>
              <w:rPr>
                <w:caps/>
                <w:sz w:val="14"/>
                <w:szCs w:val="14"/>
              </w:rPr>
            </w:pPr>
          </w:p>
        </w:tc>
      </w:tr>
    </w:tbl>
    <w:p w:rsidR="007552A2" w:rsidRPr="00935A9D" w:rsidRDefault="007552A2"/>
    <w:p w:rsidR="007552A2" w:rsidRPr="00935A9D" w:rsidRDefault="007552A2"/>
    <w:p w:rsidR="007552A2" w:rsidRPr="00935A9D" w:rsidRDefault="007552A2"/>
    <w:p w:rsidR="007552A2" w:rsidRPr="00935A9D" w:rsidRDefault="007552A2"/>
    <w:p w:rsidR="007552A2" w:rsidRPr="00935A9D" w:rsidRDefault="007552A2"/>
    <w:p w:rsidR="007552A2" w:rsidRPr="00935A9D" w:rsidRDefault="007552A2"/>
    <w:p w:rsidR="007552A2" w:rsidRPr="00935A9D" w:rsidRDefault="007552A2"/>
    <w:p w:rsidR="007552A2" w:rsidRPr="00935A9D" w:rsidRDefault="007552A2"/>
    <w:p w:rsidR="007552A2" w:rsidRPr="00935A9D" w:rsidRDefault="007552A2"/>
    <w:p w:rsidR="00C30CEF" w:rsidRPr="00935A9D" w:rsidRDefault="00C30CEF"/>
    <w:p w:rsidR="00C30CEF" w:rsidRPr="00935A9D" w:rsidRDefault="00C30CEF"/>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843"/>
        <w:gridCol w:w="1559"/>
        <w:gridCol w:w="709"/>
        <w:gridCol w:w="3827"/>
        <w:gridCol w:w="709"/>
        <w:gridCol w:w="708"/>
        <w:gridCol w:w="3402"/>
      </w:tblGrid>
      <w:tr w:rsidR="00935A9D" w:rsidRPr="00935A9D" w:rsidTr="006A149B">
        <w:trPr>
          <w:cantSplit/>
        </w:trPr>
        <w:tc>
          <w:tcPr>
            <w:tcW w:w="1559" w:type="dxa"/>
            <w:vMerge w:val="restart"/>
            <w:tcBorders>
              <w:top w:val="thickThinSmallGap" w:sz="24" w:space="0" w:color="auto"/>
              <w:left w:val="thinThickSmallGap" w:sz="24" w:space="0" w:color="auto"/>
            </w:tcBorders>
            <w:vAlign w:val="center"/>
          </w:tcPr>
          <w:p w:rsidR="004C6BB4" w:rsidRPr="00935A9D" w:rsidRDefault="004C6BB4" w:rsidP="004C6BB4">
            <w:pPr>
              <w:jc w:val="center"/>
              <w:rPr>
                <w:b/>
                <w:bCs/>
                <w:sz w:val="14"/>
                <w:szCs w:val="14"/>
              </w:rPr>
            </w:pPr>
          </w:p>
          <w:p w:rsidR="004C6BB4" w:rsidRPr="00935A9D" w:rsidRDefault="004C6BB4" w:rsidP="004C6BB4">
            <w:pPr>
              <w:jc w:val="center"/>
              <w:rPr>
                <w:b/>
                <w:bCs/>
                <w:sz w:val="14"/>
                <w:szCs w:val="14"/>
              </w:rPr>
            </w:pPr>
            <w:r w:rsidRPr="00935A9D">
              <w:rPr>
                <w:b/>
                <w:bCs/>
                <w:sz w:val="14"/>
                <w:szCs w:val="14"/>
              </w:rPr>
              <w:t>Învăţământ profesional</w:t>
            </w:r>
          </w:p>
          <w:p w:rsidR="004C6BB4" w:rsidRPr="00935A9D" w:rsidRDefault="004C6BB4" w:rsidP="004C6BB4">
            <w:pPr>
              <w:jc w:val="center"/>
              <w:rPr>
                <w:b/>
                <w:bCs/>
                <w:sz w:val="15"/>
                <w:szCs w:val="15"/>
              </w:rPr>
            </w:pPr>
          </w:p>
          <w:p w:rsidR="004C6BB4" w:rsidRPr="00935A9D" w:rsidRDefault="004C6BB4" w:rsidP="004C6BB4">
            <w:pPr>
              <w:jc w:val="center"/>
              <w:rPr>
                <w:b/>
                <w:bCs/>
                <w:sz w:val="14"/>
                <w:szCs w:val="14"/>
              </w:rPr>
            </w:pPr>
          </w:p>
        </w:tc>
        <w:tc>
          <w:tcPr>
            <w:tcW w:w="1843" w:type="dxa"/>
            <w:vMerge w:val="restart"/>
            <w:tcBorders>
              <w:top w:val="thickThinSmallGap" w:sz="24" w:space="0" w:color="auto"/>
              <w:right w:val="thinThickSmallGap" w:sz="24" w:space="0" w:color="auto"/>
            </w:tcBorders>
            <w:vAlign w:val="center"/>
          </w:tcPr>
          <w:p w:rsidR="004C6BB4" w:rsidRPr="00935A9D" w:rsidRDefault="004C6BB4" w:rsidP="004C6BB4">
            <w:pPr>
              <w:rPr>
                <w:sz w:val="16"/>
                <w:szCs w:val="16"/>
              </w:rPr>
            </w:pPr>
            <w:r w:rsidRPr="00935A9D">
              <w:rPr>
                <w:sz w:val="16"/>
                <w:szCs w:val="16"/>
              </w:rPr>
              <w:t>1. Mecanică  / Mecanică</w:t>
            </w:r>
          </w:p>
          <w:p w:rsidR="004C6BB4" w:rsidRPr="00935A9D" w:rsidRDefault="004C6BB4" w:rsidP="004C6BB4">
            <w:pPr>
              <w:rPr>
                <w:sz w:val="16"/>
                <w:szCs w:val="16"/>
              </w:rPr>
            </w:pPr>
            <w:r w:rsidRPr="00935A9D">
              <w:rPr>
                <w:sz w:val="16"/>
                <w:szCs w:val="16"/>
              </w:rPr>
              <w:t>(Anexa 1  / Anexa 1.1)</w:t>
            </w:r>
          </w:p>
          <w:p w:rsidR="004C6BB4" w:rsidRPr="00935A9D" w:rsidRDefault="004C6BB4" w:rsidP="004C6BB4">
            <w:pPr>
              <w:rPr>
                <w:sz w:val="16"/>
                <w:szCs w:val="16"/>
              </w:rPr>
            </w:pPr>
          </w:p>
          <w:p w:rsidR="004C6BB4" w:rsidRPr="00935A9D" w:rsidRDefault="004C6BB4" w:rsidP="004C6BB4">
            <w:pPr>
              <w:rPr>
                <w:sz w:val="16"/>
                <w:szCs w:val="16"/>
              </w:rPr>
            </w:pPr>
            <w:r w:rsidRPr="00935A9D">
              <w:rPr>
                <w:sz w:val="16"/>
                <w:szCs w:val="16"/>
              </w:rPr>
              <w:t>2. Mecanică/Metalurgie</w:t>
            </w:r>
          </w:p>
          <w:p w:rsidR="004C6BB4" w:rsidRPr="00935A9D" w:rsidRDefault="004C6BB4" w:rsidP="004C6BB4">
            <w:pPr>
              <w:pStyle w:val="Footer"/>
              <w:rPr>
                <w:sz w:val="16"/>
                <w:szCs w:val="16"/>
              </w:rPr>
            </w:pPr>
            <w:r w:rsidRPr="00935A9D">
              <w:rPr>
                <w:sz w:val="16"/>
                <w:szCs w:val="16"/>
              </w:rPr>
              <w:t>(Anexa 1 / Anexa 1.2.)</w:t>
            </w:r>
          </w:p>
          <w:p w:rsidR="004C6BB4" w:rsidRPr="00935A9D" w:rsidRDefault="004C6BB4" w:rsidP="004C6BB4">
            <w:pPr>
              <w:rPr>
                <w:sz w:val="16"/>
                <w:szCs w:val="16"/>
              </w:rPr>
            </w:pPr>
          </w:p>
          <w:p w:rsidR="004C6BB4" w:rsidRPr="00935A9D" w:rsidRDefault="004C6BB4" w:rsidP="004C6BB4">
            <w:pPr>
              <w:rPr>
                <w:sz w:val="16"/>
                <w:szCs w:val="16"/>
              </w:rPr>
            </w:pPr>
            <w:r w:rsidRPr="00935A9D">
              <w:rPr>
                <w:sz w:val="16"/>
                <w:szCs w:val="16"/>
              </w:rPr>
              <w:t xml:space="preserve">3. Mecanică / Mecanică agricolă </w:t>
            </w:r>
          </w:p>
          <w:p w:rsidR="004C6BB4" w:rsidRPr="00935A9D" w:rsidRDefault="004C6BB4" w:rsidP="004C6BB4">
            <w:pPr>
              <w:rPr>
                <w:sz w:val="16"/>
                <w:szCs w:val="16"/>
              </w:rPr>
            </w:pPr>
            <w:r w:rsidRPr="00935A9D">
              <w:rPr>
                <w:sz w:val="16"/>
                <w:szCs w:val="16"/>
              </w:rPr>
              <w:t>(Anexa 1/Anexa 1.3)</w:t>
            </w:r>
          </w:p>
          <w:p w:rsidR="004C6BB4" w:rsidRPr="00935A9D" w:rsidRDefault="004C6BB4" w:rsidP="004C6BB4">
            <w:pPr>
              <w:rPr>
                <w:sz w:val="16"/>
                <w:szCs w:val="16"/>
              </w:rPr>
            </w:pPr>
          </w:p>
          <w:p w:rsidR="004C6BB4" w:rsidRPr="00935A9D" w:rsidRDefault="004C6BB4" w:rsidP="004C6BB4">
            <w:pPr>
              <w:rPr>
                <w:sz w:val="16"/>
                <w:szCs w:val="16"/>
              </w:rPr>
            </w:pPr>
            <w:r w:rsidRPr="00935A9D">
              <w:rPr>
                <w:sz w:val="16"/>
                <w:szCs w:val="16"/>
              </w:rPr>
              <w:t xml:space="preserve">4. Mecanică / Mecanică în </w:t>
            </w:r>
          </w:p>
          <w:p w:rsidR="004C6BB4" w:rsidRPr="00935A9D" w:rsidRDefault="004C6BB4" w:rsidP="004C6BB4">
            <w:pPr>
              <w:rPr>
                <w:sz w:val="16"/>
                <w:szCs w:val="16"/>
              </w:rPr>
            </w:pPr>
            <w:r w:rsidRPr="00935A9D">
              <w:rPr>
                <w:sz w:val="16"/>
                <w:szCs w:val="16"/>
              </w:rPr>
              <w:t>construcţii (Anexa 1 / Anexa 1.4)</w:t>
            </w:r>
          </w:p>
          <w:p w:rsidR="004C6BB4" w:rsidRPr="00935A9D" w:rsidRDefault="004C6BB4" w:rsidP="004C6BB4">
            <w:pPr>
              <w:pStyle w:val="Heading5"/>
              <w:jc w:val="left"/>
              <w:rPr>
                <w:rFonts w:ascii="Times New Roman" w:hAnsi="Times New Roman"/>
                <w:b w:val="0"/>
                <w:bCs w:val="0"/>
                <w:i w:val="0"/>
                <w:iCs w:val="0"/>
                <w:sz w:val="16"/>
                <w:szCs w:val="16"/>
              </w:rPr>
            </w:pPr>
          </w:p>
          <w:p w:rsidR="004C6BB4" w:rsidRPr="00935A9D" w:rsidRDefault="004C6BB4" w:rsidP="004C6BB4">
            <w:pPr>
              <w:pStyle w:val="Heading5"/>
              <w:jc w:val="left"/>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5. Mecanică / Mecanică nave</w:t>
            </w:r>
          </w:p>
          <w:p w:rsidR="004C6BB4" w:rsidRPr="00935A9D" w:rsidRDefault="004C6BB4" w:rsidP="004C6BB4">
            <w:pPr>
              <w:rPr>
                <w:b/>
                <w:bCs/>
                <w:sz w:val="16"/>
                <w:szCs w:val="16"/>
              </w:rPr>
            </w:pPr>
            <w:r w:rsidRPr="00935A9D">
              <w:rPr>
                <w:sz w:val="16"/>
                <w:szCs w:val="16"/>
              </w:rPr>
              <w:t>(Anexa 1 / Anexa 1.5)</w:t>
            </w:r>
          </w:p>
          <w:p w:rsidR="004C6BB4" w:rsidRPr="00935A9D" w:rsidRDefault="004C6BB4" w:rsidP="004C6BB4">
            <w:pPr>
              <w:rPr>
                <w:sz w:val="16"/>
                <w:szCs w:val="16"/>
              </w:rPr>
            </w:pPr>
          </w:p>
          <w:p w:rsidR="004C6BB4" w:rsidRPr="00935A9D" w:rsidRDefault="004C6BB4" w:rsidP="004C6BB4">
            <w:pPr>
              <w:rPr>
                <w:sz w:val="16"/>
                <w:szCs w:val="16"/>
              </w:rPr>
            </w:pPr>
            <w:r w:rsidRPr="00935A9D">
              <w:rPr>
                <w:sz w:val="16"/>
                <w:szCs w:val="16"/>
              </w:rPr>
              <w:t xml:space="preserve">6. Mecanică / Petrol şi gaze </w:t>
            </w:r>
          </w:p>
          <w:p w:rsidR="004C6BB4" w:rsidRPr="00935A9D" w:rsidRDefault="004C6BB4" w:rsidP="004C6BB4">
            <w:pPr>
              <w:rPr>
                <w:sz w:val="16"/>
                <w:szCs w:val="16"/>
              </w:rPr>
            </w:pPr>
            <w:r w:rsidRPr="00935A9D">
              <w:rPr>
                <w:sz w:val="16"/>
                <w:szCs w:val="16"/>
              </w:rPr>
              <w:t>(Anexa 1 / Anexa 1.6)</w:t>
            </w:r>
          </w:p>
        </w:tc>
        <w:tc>
          <w:tcPr>
            <w:tcW w:w="1559" w:type="dxa"/>
            <w:vMerge w:val="restart"/>
            <w:tcBorders>
              <w:top w:val="thickThinSmallGap" w:sz="24" w:space="0" w:color="auto"/>
              <w:left w:val="nil"/>
              <w:right w:val="thinThickSmallGap" w:sz="24" w:space="0" w:color="auto"/>
            </w:tcBorders>
            <w:vAlign w:val="center"/>
          </w:tcPr>
          <w:p w:rsidR="004C6BB4" w:rsidRPr="00935A9D" w:rsidRDefault="004C6BB4" w:rsidP="004C6BB4">
            <w:pPr>
              <w:pStyle w:val="Heading3"/>
              <w:jc w:val="left"/>
              <w:rPr>
                <w:rFonts w:ascii="Times New Roman" w:hAnsi="Times New Roman"/>
                <w:b w:val="0"/>
                <w:bCs w:val="0"/>
                <w:sz w:val="14"/>
                <w:szCs w:val="14"/>
              </w:rPr>
            </w:pPr>
            <w:r w:rsidRPr="00935A9D">
              <w:rPr>
                <w:rFonts w:ascii="Times New Roman" w:hAnsi="Times New Roman"/>
                <w:b w:val="0"/>
                <w:bCs w:val="0"/>
                <w:sz w:val="14"/>
                <w:szCs w:val="14"/>
              </w:rPr>
              <w:t>1.1  Mecanică</w:t>
            </w:r>
          </w:p>
          <w:p w:rsidR="004C6BB4" w:rsidRPr="00935A9D" w:rsidRDefault="004C6BB4" w:rsidP="004C6BB4">
            <w:pPr>
              <w:pStyle w:val="Heading3"/>
              <w:jc w:val="left"/>
              <w:rPr>
                <w:rFonts w:ascii="Times New Roman" w:hAnsi="Times New Roman"/>
                <w:b w:val="0"/>
                <w:bCs w:val="0"/>
                <w:sz w:val="14"/>
                <w:szCs w:val="14"/>
              </w:rPr>
            </w:pPr>
          </w:p>
        </w:tc>
        <w:tc>
          <w:tcPr>
            <w:tcW w:w="709" w:type="dxa"/>
            <w:tcBorders>
              <w:top w:val="thickThinSmallGap" w:sz="24" w:space="0" w:color="auto"/>
              <w:left w:val="nil"/>
              <w:bottom w:val="single" w:sz="2" w:space="0" w:color="auto"/>
            </w:tcBorders>
            <w:vAlign w:val="center"/>
          </w:tcPr>
          <w:p w:rsidR="004C6BB4" w:rsidRPr="00935A9D" w:rsidRDefault="004C6BB4" w:rsidP="004C6BB4">
            <w:pPr>
              <w:numPr>
                <w:ilvl w:val="0"/>
                <w:numId w:val="1"/>
              </w:numPr>
              <w:tabs>
                <w:tab w:val="left" w:pos="170"/>
              </w:tabs>
              <w:ind w:right="-42"/>
              <w:rPr>
                <w:sz w:val="14"/>
                <w:szCs w:val="14"/>
              </w:rPr>
            </w:pPr>
          </w:p>
        </w:tc>
        <w:tc>
          <w:tcPr>
            <w:tcW w:w="3827" w:type="dxa"/>
            <w:tcBorders>
              <w:top w:val="thickThinSmallGap" w:sz="24" w:space="0" w:color="auto"/>
              <w:bottom w:val="single" w:sz="2" w:space="0" w:color="auto"/>
            </w:tcBorders>
            <w:vAlign w:val="center"/>
          </w:tcPr>
          <w:p w:rsidR="004C6BB4" w:rsidRPr="00935A9D" w:rsidRDefault="004C6BB4" w:rsidP="004C6BB4">
            <w:pPr>
              <w:rPr>
                <w:sz w:val="14"/>
                <w:szCs w:val="14"/>
              </w:rPr>
            </w:pPr>
            <w:r w:rsidRPr="00935A9D">
              <w:rPr>
                <w:sz w:val="14"/>
                <w:szCs w:val="14"/>
              </w:rPr>
              <w:t>Tehnologia construcţiilor de maşini</w:t>
            </w:r>
          </w:p>
        </w:tc>
        <w:tc>
          <w:tcPr>
            <w:tcW w:w="709" w:type="dxa"/>
            <w:tcBorders>
              <w:top w:val="thickThinSmallGap" w:sz="24" w:space="0" w:color="auto"/>
              <w:bottom w:val="single" w:sz="2" w:space="0" w:color="auto"/>
            </w:tcBorders>
            <w:vAlign w:val="center"/>
          </w:tcPr>
          <w:p w:rsidR="004C6BB4" w:rsidRPr="00935A9D" w:rsidRDefault="004C6BB4" w:rsidP="004C6BB4">
            <w:pPr>
              <w:pStyle w:val="Heading4"/>
              <w:jc w:val="center"/>
              <w:rPr>
                <w:rFonts w:ascii="Times New Roman" w:hAnsi="Times New Roman"/>
                <w:b w:val="0"/>
                <w:bCs w:val="0"/>
                <w:sz w:val="14"/>
                <w:szCs w:val="14"/>
              </w:rPr>
            </w:pPr>
          </w:p>
        </w:tc>
        <w:tc>
          <w:tcPr>
            <w:tcW w:w="708" w:type="dxa"/>
            <w:tcBorders>
              <w:top w:val="thickThinSmallGap" w:sz="24" w:space="0" w:color="auto"/>
              <w:bottom w:val="single" w:sz="2" w:space="0" w:color="auto"/>
              <w:right w:val="thinThickSmallGap" w:sz="24" w:space="0" w:color="auto"/>
            </w:tcBorders>
            <w:vAlign w:val="center"/>
          </w:tcPr>
          <w:p w:rsidR="004C6BB4" w:rsidRPr="00935A9D" w:rsidRDefault="004C6BB4" w:rsidP="004C6BB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val="restart"/>
            <w:tcBorders>
              <w:top w:val="thickThinSmallGap" w:sz="24" w:space="0" w:color="auto"/>
              <w:left w:val="nil"/>
              <w:right w:val="thinThickSmallGap" w:sz="24" w:space="0" w:color="auto"/>
            </w:tcBorders>
            <w:vAlign w:val="center"/>
          </w:tcPr>
          <w:p w:rsidR="004C6BB4" w:rsidRPr="00935A9D" w:rsidRDefault="004C6BB4" w:rsidP="004C6BB4">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4C6BB4" w:rsidRPr="00935A9D" w:rsidRDefault="004C6BB4" w:rsidP="004C6BB4">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4C6BB4" w:rsidRPr="00935A9D" w:rsidRDefault="004C6BB4" w:rsidP="004C6BB4"/>
          <w:p w:rsidR="004C6BB4" w:rsidRPr="00935A9D" w:rsidRDefault="004C6BB4" w:rsidP="004C6BB4">
            <w:pPr>
              <w:jc w:val="center"/>
            </w:pPr>
            <w:r w:rsidRPr="00935A9D">
              <w:t>/</w:t>
            </w:r>
          </w:p>
          <w:p w:rsidR="004C6BB4" w:rsidRPr="00935A9D" w:rsidRDefault="004C6BB4" w:rsidP="004C6BB4">
            <w:pPr>
              <w:jc w:val="center"/>
            </w:pPr>
          </w:p>
          <w:p w:rsidR="004C6BB4" w:rsidRPr="00935A9D" w:rsidRDefault="004C6BB4" w:rsidP="004C6BB4">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4C6BB4" w:rsidRPr="00935A9D" w:rsidRDefault="004C6BB4" w:rsidP="004C6BB4">
            <w:pPr>
              <w:jc w:val="center"/>
              <w:rPr>
                <w:b/>
                <w:bCs/>
                <w:sz w:val="14"/>
                <w:szCs w:val="14"/>
              </w:rPr>
            </w:pPr>
            <w:r w:rsidRPr="00935A9D">
              <w:rPr>
                <w:b/>
                <w:iCs/>
                <w:sz w:val="14"/>
                <w:szCs w:val="14"/>
              </w:rPr>
              <w:t>(SPECIALITATE ŞI DIDACTICA SPECIALITĂŢII), ELEMENTE DE PEDAGOGIE ŞI PSIHOLOGIE</w:t>
            </w:r>
          </w:p>
          <w:p w:rsidR="004C6BB4" w:rsidRPr="00935A9D" w:rsidRDefault="004C6BB4" w:rsidP="004C6BB4">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6A149B">
        <w:trPr>
          <w:cantSplit/>
          <w:trHeight w:val="20"/>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New Roman" w:hAnsi="Times New Roman"/>
                <w:i/>
                <w:iCs/>
                <w:noProof/>
                <w:sz w:val="14"/>
                <w:szCs w:val="14"/>
              </w:rPr>
            </w:pPr>
          </w:p>
        </w:tc>
        <w:tc>
          <w:tcPr>
            <w:tcW w:w="709" w:type="dxa"/>
            <w:tcBorders>
              <w:top w:val="single" w:sz="2" w:space="0" w:color="auto"/>
              <w:left w:val="nil"/>
              <w:bottom w:val="single" w:sz="2" w:space="0" w:color="auto"/>
            </w:tcBorders>
            <w:vAlign w:val="center"/>
          </w:tcPr>
          <w:p w:rsidR="00E04F13" w:rsidRPr="00935A9D" w:rsidRDefault="00E04F13" w:rsidP="00747431">
            <w:pPr>
              <w:numPr>
                <w:ilvl w:val="0"/>
                <w:numId w:val="1"/>
              </w:numPr>
              <w:tabs>
                <w:tab w:val="left" w:pos="170"/>
              </w:tabs>
              <w:rPr>
                <w:sz w:val="14"/>
                <w:szCs w:val="14"/>
              </w:rPr>
            </w:pPr>
          </w:p>
        </w:tc>
        <w:tc>
          <w:tcPr>
            <w:tcW w:w="3827" w:type="dxa"/>
            <w:tcBorders>
              <w:top w:val="single" w:sz="2" w:space="0" w:color="auto"/>
              <w:bottom w:val="single" w:sz="2" w:space="0" w:color="auto"/>
            </w:tcBorders>
            <w:vAlign w:val="center"/>
          </w:tcPr>
          <w:p w:rsidR="00E04F13" w:rsidRPr="00935A9D" w:rsidRDefault="00E04F13" w:rsidP="0081255C">
            <w:pPr>
              <w:rPr>
                <w:sz w:val="14"/>
                <w:szCs w:val="14"/>
              </w:rPr>
            </w:pPr>
            <w:r w:rsidRPr="00935A9D">
              <w:rPr>
                <w:sz w:val="14"/>
                <w:szCs w:val="14"/>
              </w:rPr>
              <w:t>Maşini-unelte şi scule</w:t>
            </w:r>
          </w:p>
        </w:tc>
        <w:tc>
          <w:tcPr>
            <w:tcW w:w="709" w:type="dxa"/>
            <w:tcBorders>
              <w:top w:val="single" w:sz="2" w:space="0" w:color="auto"/>
              <w:bottom w:val="single" w:sz="2"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top w:val="single" w:sz="2" w:space="0" w:color="auto"/>
              <w:bottom w:val="single" w:sz="2" w:space="0" w:color="auto"/>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Height w:val="20"/>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New Roman" w:hAnsi="Times New Roman"/>
                <w:i/>
                <w:iCs/>
                <w:noProof/>
                <w:sz w:val="14"/>
                <w:szCs w:val="14"/>
              </w:rPr>
            </w:pPr>
          </w:p>
        </w:tc>
        <w:tc>
          <w:tcPr>
            <w:tcW w:w="709" w:type="dxa"/>
            <w:tcBorders>
              <w:top w:val="single" w:sz="2" w:space="0" w:color="auto"/>
              <w:left w:val="nil"/>
              <w:bottom w:val="single" w:sz="2" w:space="0" w:color="auto"/>
            </w:tcBorders>
            <w:vAlign w:val="center"/>
          </w:tcPr>
          <w:p w:rsidR="00E04F13" w:rsidRPr="00935A9D" w:rsidRDefault="00E04F13" w:rsidP="00747431">
            <w:pPr>
              <w:numPr>
                <w:ilvl w:val="0"/>
                <w:numId w:val="1"/>
              </w:numPr>
              <w:tabs>
                <w:tab w:val="left" w:pos="170"/>
              </w:tabs>
              <w:rPr>
                <w:sz w:val="14"/>
                <w:szCs w:val="14"/>
              </w:rPr>
            </w:pPr>
          </w:p>
        </w:tc>
        <w:tc>
          <w:tcPr>
            <w:tcW w:w="3827" w:type="dxa"/>
            <w:tcBorders>
              <w:top w:val="single" w:sz="2" w:space="0" w:color="auto"/>
              <w:bottom w:val="single" w:sz="2" w:space="0" w:color="auto"/>
            </w:tcBorders>
            <w:vAlign w:val="center"/>
          </w:tcPr>
          <w:p w:rsidR="00E04F13" w:rsidRPr="00935A9D" w:rsidRDefault="00E04F13" w:rsidP="0081255C">
            <w:pPr>
              <w:rPr>
                <w:sz w:val="14"/>
                <w:szCs w:val="14"/>
              </w:rPr>
            </w:pPr>
            <w:r w:rsidRPr="00935A9D">
              <w:rPr>
                <w:sz w:val="14"/>
                <w:szCs w:val="14"/>
              </w:rPr>
              <w:t>Mecanică fină</w:t>
            </w:r>
          </w:p>
        </w:tc>
        <w:tc>
          <w:tcPr>
            <w:tcW w:w="709" w:type="dxa"/>
            <w:tcBorders>
              <w:top w:val="single" w:sz="2" w:space="0" w:color="auto"/>
              <w:bottom w:val="single" w:sz="2"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top w:val="single" w:sz="2" w:space="0" w:color="auto"/>
              <w:bottom w:val="single" w:sz="2" w:space="0" w:color="auto"/>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New Roman" w:hAnsi="Times New Roman"/>
                <w:i/>
                <w:iCs/>
                <w:noProof/>
                <w:sz w:val="14"/>
                <w:szCs w:val="14"/>
              </w:rPr>
            </w:pPr>
          </w:p>
        </w:tc>
        <w:tc>
          <w:tcPr>
            <w:tcW w:w="709"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4"/>
                <w:szCs w:val="14"/>
              </w:rPr>
            </w:pPr>
          </w:p>
        </w:tc>
        <w:tc>
          <w:tcPr>
            <w:tcW w:w="3827" w:type="dxa"/>
            <w:tcBorders>
              <w:top w:val="single" w:sz="2" w:space="0" w:color="auto"/>
              <w:bottom w:val="single" w:sz="2" w:space="0" w:color="auto"/>
            </w:tcBorders>
            <w:vAlign w:val="center"/>
          </w:tcPr>
          <w:p w:rsidR="00E04F13" w:rsidRPr="00935A9D" w:rsidRDefault="00E04F13" w:rsidP="0081255C">
            <w:pPr>
              <w:rPr>
                <w:sz w:val="14"/>
                <w:szCs w:val="14"/>
              </w:rPr>
            </w:pPr>
            <w:r w:rsidRPr="00935A9D">
              <w:rPr>
                <w:sz w:val="14"/>
                <w:szCs w:val="14"/>
              </w:rPr>
              <w:t>Maşini hidraulice şi pneumatice</w:t>
            </w:r>
          </w:p>
        </w:tc>
        <w:tc>
          <w:tcPr>
            <w:tcW w:w="709" w:type="dxa"/>
            <w:tcBorders>
              <w:top w:val="single" w:sz="2" w:space="0" w:color="auto"/>
              <w:bottom w:val="single" w:sz="2"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top w:val="single" w:sz="2" w:space="0" w:color="auto"/>
              <w:bottom w:val="single" w:sz="2" w:space="0" w:color="auto"/>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New Roman" w:hAnsi="Times New Roman"/>
                <w:i/>
                <w:iCs/>
                <w:noProof/>
                <w:sz w:val="14"/>
                <w:szCs w:val="14"/>
              </w:rPr>
            </w:pPr>
          </w:p>
        </w:tc>
        <w:tc>
          <w:tcPr>
            <w:tcW w:w="709" w:type="dxa"/>
            <w:tcBorders>
              <w:top w:val="single" w:sz="2" w:space="0" w:color="auto"/>
              <w:left w:val="nil"/>
              <w:bottom w:val="single" w:sz="2" w:space="0" w:color="auto"/>
            </w:tcBorders>
            <w:vAlign w:val="center"/>
          </w:tcPr>
          <w:p w:rsidR="00E04F13" w:rsidRPr="00935A9D" w:rsidRDefault="00E04F13" w:rsidP="00747431">
            <w:pPr>
              <w:numPr>
                <w:ilvl w:val="0"/>
                <w:numId w:val="1"/>
              </w:numPr>
              <w:rPr>
                <w:sz w:val="14"/>
                <w:szCs w:val="14"/>
              </w:rPr>
            </w:pPr>
          </w:p>
        </w:tc>
        <w:tc>
          <w:tcPr>
            <w:tcW w:w="3827" w:type="dxa"/>
            <w:tcBorders>
              <w:top w:val="single" w:sz="2" w:space="0" w:color="auto"/>
              <w:bottom w:val="single" w:sz="2" w:space="0" w:color="auto"/>
            </w:tcBorders>
            <w:vAlign w:val="center"/>
          </w:tcPr>
          <w:p w:rsidR="00E04F13" w:rsidRPr="00935A9D" w:rsidRDefault="00E04F13" w:rsidP="0081255C">
            <w:pPr>
              <w:rPr>
                <w:sz w:val="14"/>
                <w:szCs w:val="14"/>
              </w:rPr>
            </w:pPr>
            <w:r w:rsidRPr="00935A9D">
              <w:rPr>
                <w:sz w:val="14"/>
                <w:szCs w:val="14"/>
              </w:rPr>
              <w:t>Utilaj tehnologic</w:t>
            </w:r>
          </w:p>
        </w:tc>
        <w:tc>
          <w:tcPr>
            <w:tcW w:w="709" w:type="dxa"/>
            <w:tcBorders>
              <w:top w:val="single" w:sz="2" w:space="0" w:color="auto"/>
              <w:bottom w:val="single" w:sz="2"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top w:val="single" w:sz="2" w:space="0" w:color="auto"/>
              <w:bottom w:val="single" w:sz="2" w:space="0" w:color="auto"/>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RomanSF" w:hAnsi="Times RomanSF" w:cs="Times RomanSF"/>
                <w:i/>
                <w:iCs/>
                <w:noProof/>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Maşini şi instalaţii miniere</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RomanSF" w:hAnsi="Times RomanSF" w:cs="Times RomanSF"/>
                <w:i/>
                <w:iCs/>
                <w:noProof/>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Tehnologia sudării</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RomanSF" w:hAnsi="Times RomanSF" w:cs="Times RomanSF"/>
                <w:i/>
                <w:iCs/>
                <w:noProof/>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Tehnologia prelucrării la rece</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New Roman" w:hAnsi="Times New Roman"/>
                <w:b w:val="0"/>
                <w:bCs w:val="0"/>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Tehnologia prelucrării materialelor</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RomanSF" w:hAnsi="Times RomanSF" w:cs="Times RomanSF"/>
                <w:i/>
                <w:iCs/>
                <w:noProof/>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Tehnologia prelucrării metalelor</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RomanSF" w:hAnsi="Times RomanSF" w:cs="Times RomanSF"/>
                <w:i/>
                <w:iCs/>
                <w:noProof/>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Tehnologii de mecanică fină</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RomanSF" w:hAnsi="Times RomanSF" w:cs="Times RomanSF"/>
                <w:i/>
                <w:iCs/>
                <w:noProof/>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Utilaj pentru industria lemnului</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RomanSF" w:hAnsi="Times RomanSF" w:cs="Times RomanSF"/>
                <w:i/>
                <w:iCs/>
                <w:noProof/>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Exploatarea maşinilor şi utilajelor</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843"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RomanSF" w:hAnsi="Times RomanSF" w:cs="Times RomanSF"/>
                <w:i/>
                <w:iCs/>
                <w:noProof/>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Exploatarea maşinilor textile</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4"/>
                <w:szCs w:val="14"/>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3A4FBA">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3A4FBA">
            <w:pPr>
              <w:jc w:val="both"/>
              <w:rPr>
                <w:sz w:val="14"/>
                <w:szCs w:val="14"/>
              </w:rPr>
            </w:pPr>
            <w:r w:rsidRPr="00935A9D">
              <w:rPr>
                <w:sz w:val="14"/>
                <w:szCs w:val="14"/>
              </w:rPr>
              <w:t>Autovehicule rutiere</w:t>
            </w:r>
          </w:p>
        </w:tc>
        <w:tc>
          <w:tcPr>
            <w:tcW w:w="709" w:type="dxa"/>
            <w:vAlign w:val="center"/>
          </w:tcPr>
          <w:p w:rsidR="00E04F13" w:rsidRPr="00935A9D" w:rsidRDefault="00E04F13" w:rsidP="003A4FBA">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3A4FB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3A4FBA">
            <w:pPr>
              <w:jc w:val="both"/>
              <w:rPr>
                <w:sz w:val="14"/>
                <w:szCs w:val="14"/>
              </w:rPr>
            </w:pPr>
            <w:r w:rsidRPr="00935A9D">
              <w:rPr>
                <w:sz w:val="14"/>
                <w:szCs w:val="14"/>
              </w:rPr>
              <w:t>Automobile</w:t>
            </w:r>
          </w:p>
        </w:tc>
        <w:tc>
          <w:tcPr>
            <w:tcW w:w="709" w:type="dxa"/>
            <w:vAlign w:val="center"/>
          </w:tcPr>
          <w:p w:rsidR="00E04F13" w:rsidRPr="00935A9D" w:rsidRDefault="00E04F13" w:rsidP="003A4FBA">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3A4FB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3A4FBA">
            <w:pPr>
              <w:jc w:val="both"/>
              <w:rPr>
                <w:sz w:val="14"/>
                <w:szCs w:val="14"/>
              </w:rPr>
            </w:pPr>
            <w:r w:rsidRPr="00935A9D">
              <w:rPr>
                <w:sz w:val="14"/>
                <w:szCs w:val="14"/>
              </w:rPr>
              <w:t>Exploatarea echipamentelor turistice</w:t>
            </w:r>
          </w:p>
        </w:tc>
        <w:tc>
          <w:tcPr>
            <w:tcW w:w="709" w:type="dxa"/>
            <w:vAlign w:val="center"/>
          </w:tcPr>
          <w:p w:rsidR="00E04F13" w:rsidRPr="00935A9D" w:rsidRDefault="00E04F13" w:rsidP="003A4FBA">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3A4FBA">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527188">
            <w:pPr>
              <w:jc w:val="both"/>
              <w:rPr>
                <w:sz w:val="14"/>
                <w:szCs w:val="14"/>
              </w:rPr>
            </w:pPr>
            <w:r w:rsidRPr="00935A9D">
              <w:rPr>
                <w:sz w:val="14"/>
                <w:szCs w:val="14"/>
              </w:rPr>
              <w:t>Design industrial</w:t>
            </w:r>
          </w:p>
        </w:tc>
        <w:tc>
          <w:tcPr>
            <w:tcW w:w="709" w:type="dxa"/>
            <w:vAlign w:val="center"/>
          </w:tcPr>
          <w:p w:rsidR="00E04F13" w:rsidRPr="00935A9D" w:rsidRDefault="00E04F13" w:rsidP="00527188">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527188">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527188">
            <w:pPr>
              <w:rPr>
                <w:sz w:val="14"/>
                <w:szCs w:val="14"/>
              </w:rPr>
            </w:pPr>
            <w:r w:rsidRPr="00935A9D">
              <w:rPr>
                <w:sz w:val="14"/>
                <w:szCs w:val="14"/>
              </w:rPr>
              <w:t>Tehnologia construcţiilor de maşini de grele</w:t>
            </w:r>
          </w:p>
        </w:tc>
        <w:tc>
          <w:tcPr>
            <w:tcW w:w="709" w:type="dxa"/>
            <w:vAlign w:val="center"/>
          </w:tcPr>
          <w:p w:rsidR="00E04F13" w:rsidRPr="00935A9D" w:rsidRDefault="00E04F13" w:rsidP="00527188">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527188">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val="restart"/>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r w:rsidRPr="00935A9D">
              <w:rPr>
                <w:rFonts w:ascii="Times New Roman" w:hAnsi="Times New Roman"/>
                <w:b w:val="0"/>
                <w:bCs w:val="0"/>
                <w:sz w:val="15"/>
                <w:szCs w:val="15"/>
              </w:rPr>
              <w:t>1.2. Mecanică /</w:t>
            </w:r>
          </w:p>
          <w:p w:rsidR="00E04F13" w:rsidRPr="00935A9D" w:rsidRDefault="00E04F13" w:rsidP="0081255C">
            <w:pPr>
              <w:pStyle w:val="Heading5"/>
              <w:jc w:val="left"/>
              <w:rPr>
                <w:rFonts w:ascii="Times New Roman" w:hAnsi="Times New Roman"/>
                <w:sz w:val="15"/>
                <w:szCs w:val="15"/>
              </w:rPr>
            </w:pPr>
            <w:r w:rsidRPr="00935A9D">
              <w:rPr>
                <w:rFonts w:ascii="Times New Roman" w:hAnsi="Times New Roman"/>
                <w:b w:val="0"/>
                <w:bCs w:val="0"/>
                <w:i w:val="0"/>
                <w:iCs w:val="0"/>
                <w:sz w:val="15"/>
                <w:szCs w:val="15"/>
              </w:rPr>
              <w:t>Metalurgie</w:t>
            </w: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Turnarea metalelor</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b/>
                <w:bCs/>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Turnătorie</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Deformări plastice şi tratamente termice</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Controlul proceselor metalurgice</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Furnale şi oţelării</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Tehnologii metalurgice</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81255C">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Tehnologii în industria extractivă</w:t>
            </w:r>
          </w:p>
        </w:tc>
        <w:tc>
          <w:tcPr>
            <w:tcW w:w="709" w:type="dxa"/>
            <w:vAlign w:val="center"/>
          </w:tcPr>
          <w:p w:rsidR="00E04F13" w:rsidRPr="00935A9D" w:rsidRDefault="00E04F13" w:rsidP="0081255C">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81255C">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E04F13" w:rsidRPr="00935A9D" w:rsidRDefault="00E04F13" w:rsidP="006C45C8">
            <w:pPr>
              <w:jc w:val="center"/>
              <w:rPr>
                <w:b/>
                <w:bCs/>
                <w:sz w:val="15"/>
                <w:szCs w:val="15"/>
              </w:rPr>
            </w:pPr>
          </w:p>
        </w:tc>
        <w:tc>
          <w:tcPr>
            <w:tcW w:w="1843" w:type="dxa"/>
            <w:vMerge/>
            <w:tcBorders>
              <w:right w:val="thinThickSmallGap" w:sz="24" w:space="0" w:color="auto"/>
            </w:tcBorders>
            <w:vAlign w:val="center"/>
          </w:tcPr>
          <w:p w:rsidR="00E04F13" w:rsidRPr="00935A9D" w:rsidRDefault="00E04F13" w:rsidP="0081255C">
            <w:pPr>
              <w:rPr>
                <w:sz w:val="15"/>
                <w:szCs w:val="15"/>
              </w:rPr>
            </w:pPr>
          </w:p>
        </w:tc>
        <w:tc>
          <w:tcPr>
            <w:tcW w:w="1559" w:type="dxa"/>
            <w:vMerge/>
            <w:tcBorders>
              <w:left w:val="nil"/>
              <w:right w:val="thinThickSmallGap" w:sz="24" w:space="0" w:color="auto"/>
            </w:tcBorders>
            <w:vAlign w:val="center"/>
          </w:tcPr>
          <w:p w:rsidR="00E04F13" w:rsidRPr="00935A9D" w:rsidRDefault="00E04F13" w:rsidP="0081255C">
            <w:pPr>
              <w:pStyle w:val="Heading3"/>
              <w:jc w:val="left"/>
              <w:rPr>
                <w:rFonts w:ascii="Times New Roman" w:hAnsi="Times New Roman"/>
                <w:b w:val="0"/>
                <w:bCs w:val="0"/>
                <w:sz w:val="15"/>
                <w:szCs w:val="15"/>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3867B2">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Materiale şi defectoscopie</w:t>
            </w:r>
          </w:p>
        </w:tc>
        <w:tc>
          <w:tcPr>
            <w:tcW w:w="709" w:type="dxa"/>
            <w:vAlign w:val="center"/>
          </w:tcPr>
          <w:p w:rsidR="00E04F13" w:rsidRPr="00935A9D" w:rsidRDefault="00E04F13" w:rsidP="003867B2">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3867B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81255C">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5"/>
                <w:szCs w:val="15"/>
              </w:rPr>
            </w:pPr>
          </w:p>
        </w:tc>
        <w:tc>
          <w:tcPr>
            <w:tcW w:w="1843" w:type="dxa"/>
            <w:vMerge/>
            <w:tcBorders>
              <w:right w:val="thinThickSmallGap" w:sz="24" w:space="0" w:color="auto"/>
            </w:tcBorders>
            <w:vAlign w:val="center"/>
          </w:tcPr>
          <w:p w:rsidR="00DB781B" w:rsidRPr="00935A9D" w:rsidRDefault="00DB781B" w:rsidP="00DB781B">
            <w:pPr>
              <w:rPr>
                <w:sz w:val="15"/>
                <w:szCs w:val="15"/>
              </w:rPr>
            </w:pPr>
          </w:p>
        </w:tc>
        <w:tc>
          <w:tcPr>
            <w:tcW w:w="1559" w:type="dxa"/>
            <w:vMerge/>
            <w:tcBorders>
              <w:left w:val="nil"/>
              <w:right w:val="thinThickSmallGap" w:sz="24" w:space="0" w:color="auto"/>
            </w:tcBorders>
            <w:vAlign w:val="center"/>
          </w:tcPr>
          <w:p w:rsidR="00DB781B" w:rsidRPr="00935A9D" w:rsidRDefault="00DB781B" w:rsidP="00DB781B">
            <w:pPr>
              <w:pStyle w:val="Heading3"/>
              <w:jc w:val="left"/>
              <w:rPr>
                <w:rFonts w:ascii="Times New Roman" w:hAnsi="Times New Roman"/>
                <w:b w:val="0"/>
                <w:bCs w:val="0"/>
                <w:sz w:val="15"/>
                <w:szCs w:val="15"/>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Mine</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5"/>
                <w:szCs w:val="15"/>
              </w:rPr>
            </w:pPr>
          </w:p>
        </w:tc>
        <w:tc>
          <w:tcPr>
            <w:tcW w:w="1843" w:type="dxa"/>
            <w:vMerge/>
            <w:tcBorders>
              <w:right w:val="thinThickSmallGap" w:sz="24" w:space="0" w:color="auto"/>
            </w:tcBorders>
            <w:vAlign w:val="center"/>
          </w:tcPr>
          <w:p w:rsidR="00DB781B" w:rsidRPr="00935A9D" w:rsidRDefault="00DB781B" w:rsidP="00DB781B">
            <w:pPr>
              <w:rPr>
                <w:sz w:val="15"/>
                <w:szCs w:val="15"/>
              </w:rPr>
            </w:pPr>
          </w:p>
        </w:tc>
        <w:tc>
          <w:tcPr>
            <w:tcW w:w="1559" w:type="dxa"/>
            <w:vMerge/>
            <w:tcBorders>
              <w:left w:val="nil"/>
              <w:right w:val="thinThickSmallGap" w:sz="24" w:space="0" w:color="auto"/>
            </w:tcBorders>
            <w:vAlign w:val="center"/>
          </w:tcPr>
          <w:p w:rsidR="00DB781B" w:rsidRPr="00935A9D" w:rsidRDefault="00DB781B" w:rsidP="00DB781B">
            <w:pPr>
              <w:pStyle w:val="Heading3"/>
              <w:jc w:val="left"/>
              <w:rPr>
                <w:rFonts w:ascii="Times New Roman" w:hAnsi="Times New Roman"/>
                <w:b w:val="0"/>
                <w:bCs w:val="0"/>
                <w:sz w:val="15"/>
                <w:szCs w:val="15"/>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Metalurgie neferoasă</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5"/>
                <w:szCs w:val="15"/>
              </w:rPr>
            </w:pPr>
          </w:p>
        </w:tc>
        <w:tc>
          <w:tcPr>
            <w:tcW w:w="1843" w:type="dxa"/>
            <w:vMerge/>
            <w:tcBorders>
              <w:right w:val="thinThickSmallGap" w:sz="24" w:space="0" w:color="auto"/>
            </w:tcBorders>
            <w:vAlign w:val="center"/>
          </w:tcPr>
          <w:p w:rsidR="00DB781B" w:rsidRPr="00935A9D" w:rsidRDefault="00DB781B" w:rsidP="00DB781B">
            <w:pPr>
              <w:rPr>
                <w:sz w:val="15"/>
                <w:szCs w:val="15"/>
              </w:rPr>
            </w:pPr>
          </w:p>
        </w:tc>
        <w:tc>
          <w:tcPr>
            <w:tcW w:w="1559" w:type="dxa"/>
            <w:tcBorders>
              <w:left w:val="nil"/>
              <w:right w:val="thinThickSmallGap" w:sz="24" w:space="0" w:color="auto"/>
            </w:tcBorders>
            <w:vAlign w:val="center"/>
          </w:tcPr>
          <w:p w:rsidR="00DB781B" w:rsidRPr="00935A9D" w:rsidRDefault="00DB781B" w:rsidP="00DB781B">
            <w:pPr>
              <w:rPr>
                <w:sz w:val="15"/>
                <w:szCs w:val="15"/>
              </w:rPr>
            </w:pPr>
            <w:r w:rsidRPr="00935A9D">
              <w:rPr>
                <w:sz w:val="15"/>
                <w:szCs w:val="15"/>
              </w:rPr>
              <w:t>1.3. Mecanică /</w:t>
            </w:r>
          </w:p>
          <w:p w:rsidR="00DB781B" w:rsidRPr="00935A9D" w:rsidRDefault="00DB781B" w:rsidP="00DB781B">
            <w:pPr>
              <w:rPr>
                <w:sz w:val="15"/>
                <w:szCs w:val="15"/>
              </w:rPr>
            </w:pPr>
            <w:r w:rsidRPr="00935A9D">
              <w:rPr>
                <w:sz w:val="15"/>
                <w:szCs w:val="15"/>
              </w:rPr>
              <w:t>Mecanică agricolă</w:t>
            </w: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Exploatarea fermelor agricole</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val="restart"/>
            <w:tcBorders>
              <w:left w:val="thinThickSmallGap" w:sz="24" w:space="0" w:color="auto"/>
            </w:tcBorders>
            <w:vAlign w:val="center"/>
          </w:tcPr>
          <w:p w:rsidR="004C6BB4" w:rsidRPr="00935A9D" w:rsidRDefault="004C6BB4" w:rsidP="004C6BB4">
            <w:pPr>
              <w:jc w:val="center"/>
              <w:rPr>
                <w:b/>
                <w:bCs/>
                <w:sz w:val="14"/>
                <w:szCs w:val="14"/>
              </w:rPr>
            </w:pPr>
          </w:p>
          <w:p w:rsidR="004C6BB4" w:rsidRPr="00935A9D" w:rsidRDefault="004C6BB4" w:rsidP="004C6BB4">
            <w:pPr>
              <w:jc w:val="center"/>
              <w:rPr>
                <w:b/>
                <w:bCs/>
                <w:sz w:val="14"/>
                <w:szCs w:val="14"/>
              </w:rPr>
            </w:pPr>
            <w:r w:rsidRPr="00935A9D">
              <w:rPr>
                <w:b/>
                <w:bCs/>
                <w:sz w:val="14"/>
                <w:szCs w:val="14"/>
              </w:rPr>
              <w:t>Învăţământ profesional</w:t>
            </w:r>
          </w:p>
          <w:p w:rsidR="004C6BB4" w:rsidRPr="00935A9D" w:rsidRDefault="004C6BB4" w:rsidP="004C6BB4">
            <w:pPr>
              <w:jc w:val="center"/>
              <w:rPr>
                <w:b/>
                <w:bCs/>
                <w:sz w:val="14"/>
                <w:szCs w:val="14"/>
              </w:rPr>
            </w:pPr>
          </w:p>
        </w:tc>
        <w:tc>
          <w:tcPr>
            <w:tcW w:w="1843" w:type="dxa"/>
            <w:vMerge w:val="restart"/>
            <w:tcBorders>
              <w:right w:val="thinThickSmallGap" w:sz="24" w:space="0" w:color="auto"/>
            </w:tcBorders>
            <w:vAlign w:val="center"/>
          </w:tcPr>
          <w:p w:rsidR="004C6BB4" w:rsidRPr="00935A9D" w:rsidRDefault="004C6BB4" w:rsidP="004C6BB4">
            <w:pPr>
              <w:rPr>
                <w:sz w:val="14"/>
                <w:szCs w:val="14"/>
              </w:rPr>
            </w:pPr>
            <w:r w:rsidRPr="00935A9D">
              <w:rPr>
                <w:sz w:val="14"/>
                <w:szCs w:val="14"/>
              </w:rPr>
              <w:t>1. Mecanică  / Mecanică</w:t>
            </w:r>
          </w:p>
          <w:p w:rsidR="004C6BB4" w:rsidRPr="00935A9D" w:rsidRDefault="004C6BB4" w:rsidP="004C6BB4">
            <w:pPr>
              <w:rPr>
                <w:sz w:val="14"/>
                <w:szCs w:val="14"/>
              </w:rPr>
            </w:pPr>
            <w:r w:rsidRPr="00935A9D">
              <w:rPr>
                <w:sz w:val="14"/>
                <w:szCs w:val="14"/>
              </w:rPr>
              <w:t>(Anexa 1  / Anexa 1.1)</w:t>
            </w:r>
          </w:p>
          <w:p w:rsidR="004C6BB4" w:rsidRPr="00935A9D" w:rsidRDefault="004C6BB4" w:rsidP="004C6BB4">
            <w:pPr>
              <w:rPr>
                <w:sz w:val="14"/>
                <w:szCs w:val="14"/>
              </w:rPr>
            </w:pPr>
          </w:p>
          <w:p w:rsidR="004C6BB4" w:rsidRPr="00935A9D" w:rsidRDefault="004C6BB4" w:rsidP="004C6BB4">
            <w:pPr>
              <w:rPr>
                <w:sz w:val="14"/>
                <w:szCs w:val="14"/>
              </w:rPr>
            </w:pPr>
            <w:r w:rsidRPr="00935A9D">
              <w:rPr>
                <w:sz w:val="14"/>
                <w:szCs w:val="14"/>
              </w:rPr>
              <w:t>2. Mecanică/Metalurgie</w:t>
            </w:r>
          </w:p>
          <w:p w:rsidR="004C6BB4" w:rsidRPr="00935A9D" w:rsidRDefault="004C6BB4" w:rsidP="004C6BB4">
            <w:pPr>
              <w:pStyle w:val="Footer"/>
              <w:rPr>
                <w:sz w:val="14"/>
                <w:szCs w:val="14"/>
              </w:rPr>
            </w:pPr>
            <w:r w:rsidRPr="00935A9D">
              <w:rPr>
                <w:sz w:val="14"/>
                <w:szCs w:val="14"/>
              </w:rPr>
              <w:t>(Anexa 1 / Anexa 1.2.)</w:t>
            </w:r>
          </w:p>
          <w:p w:rsidR="004C6BB4" w:rsidRPr="00935A9D" w:rsidRDefault="004C6BB4" w:rsidP="004C6BB4">
            <w:pPr>
              <w:rPr>
                <w:sz w:val="14"/>
                <w:szCs w:val="14"/>
              </w:rPr>
            </w:pPr>
          </w:p>
          <w:p w:rsidR="004C6BB4" w:rsidRPr="00935A9D" w:rsidRDefault="004C6BB4" w:rsidP="004C6BB4">
            <w:pPr>
              <w:rPr>
                <w:sz w:val="14"/>
                <w:szCs w:val="14"/>
              </w:rPr>
            </w:pPr>
            <w:r w:rsidRPr="00935A9D">
              <w:rPr>
                <w:sz w:val="14"/>
                <w:szCs w:val="14"/>
              </w:rPr>
              <w:t xml:space="preserve">3. Mecanică / Mecanică agricolă </w:t>
            </w:r>
          </w:p>
          <w:p w:rsidR="004C6BB4" w:rsidRPr="00935A9D" w:rsidRDefault="004C6BB4" w:rsidP="004C6BB4">
            <w:pPr>
              <w:rPr>
                <w:sz w:val="14"/>
                <w:szCs w:val="14"/>
              </w:rPr>
            </w:pPr>
            <w:r w:rsidRPr="00935A9D">
              <w:rPr>
                <w:sz w:val="14"/>
                <w:szCs w:val="14"/>
              </w:rPr>
              <w:t>(Anexa 1/Anexa 1.3)</w:t>
            </w:r>
          </w:p>
          <w:p w:rsidR="004C6BB4" w:rsidRPr="00935A9D" w:rsidRDefault="004C6BB4" w:rsidP="004C6BB4">
            <w:pPr>
              <w:rPr>
                <w:sz w:val="14"/>
                <w:szCs w:val="14"/>
              </w:rPr>
            </w:pPr>
          </w:p>
          <w:p w:rsidR="004C6BB4" w:rsidRPr="00935A9D" w:rsidRDefault="004C6BB4" w:rsidP="004C6BB4">
            <w:pPr>
              <w:rPr>
                <w:sz w:val="14"/>
                <w:szCs w:val="14"/>
              </w:rPr>
            </w:pPr>
            <w:r w:rsidRPr="00935A9D">
              <w:rPr>
                <w:sz w:val="14"/>
                <w:szCs w:val="14"/>
              </w:rPr>
              <w:t xml:space="preserve">4. Mecanică / Mecanică în </w:t>
            </w:r>
          </w:p>
          <w:p w:rsidR="004C6BB4" w:rsidRPr="00935A9D" w:rsidRDefault="004C6BB4" w:rsidP="004C6BB4">
            <w:pPr>
              <w:rPr>
                <w:sz w:val="14"/>
                <w:szCs w:val="14"/>
              </w:rPr>
            </w:pPr>
            <w:r w:rsidRPr="00935A9D">
              <w:rPr>
                <w:sz w:val="14"/>
                <w:szCs w:val="14"/>
              </w:rPr>
              <w:t>construcţii (Anexa 1 / Anexa 1.4)</w:t>
            </w:r>
          </w:p>
          <w:p w:rsidR="004C6BB4" w:rsidRPr="00935A9D" w:rsidRDefault="004C6BB4" w:rsidP="004C6BB4">
            <w:pPr>
              <w:pStyle w:val="Heading5"/>
              <w:jc w:val="left"/>
              <w:rPr>
                <w:rFonts w:ascii="Times New Roman" w:hAnsi="Times New Roman"/>
                <w:b w:val="0"/>
                <w:bCs w:val="0"/>
                <w:i w:val="0"/>
                <w:iCs w:val="0"/>
                <w:sz w:val="14"/>
                <w:szCs w:val="14"/>
              </w:rPr>
            </w:pPr>
          </w:p>
          <w:p w:rsidR="004C6BB4" w:rsidRPr="00935A9D" w:rsidRDefault="004C6BB4" w:rsidP="004C6BB4">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5. Mecanică / Mecanică nave</w:t>
            </w:r>
          </w:p>
          <w:p w:rsidR="004C6BB4" w:rsidRPr="00935A9D" w:rsidRDefault="004C6BB4" w:rsidP="004C6BB4">
            <w:pPr>
              <w:rPr>
                <w:b/>
                <w:bCs/>
                <w:sz w:val="14"/>
                <w:szCs w:val="14"/>
              </w:rPr>
            </w:pPr>
            <w:r w:rsidRPr="00935A9D">
              <w:rPr>
                <w:sz w:val="14"/>
                <w:szCs w:val="14"/>
              </w:rPr>
              <w:t>(Anexa 1 / Anexa 1.5)</w:t>
            </w:r>
          </w:p>
          <w:p w:rsidR="004C6BB4" w:rsidRPr="00935A9D" w:rsidRDefault="004C6BB4" w:rsidP="004C6BB4">
            <w:pPr>
              <w:rPr>
                <w:sz w:val="14"/>
                <w:szCs w:val="14"/>
              </w:rPr>
            </w:pPr>
          </w:p>
          <w:p w:rsidR="004C6BB4" w:rsidRPr="00935A9D" w:rsidRDefault="004C6BB4" w:rsidP="004C6BB4">
            <w:pPr>
              <w:rPr>
                <w:sz w:val="14"/>
                <w:szCs w:val="14"/>
              </w:rPr>
            </w:pPr>
            <w:r w:rsidRPr="00935A9D">
              <w:rPr>
                <w:sz w:val="14"/>
                <w:szCs w:val="14"/>
              </w:rPr>
              <w:t xml:space="preserve">6. Mecanică / Petrol şi gaze </w:t>
            </w:r>
          </w:p>
          <w:p w:rsidR="004C6BB4" w:rsidRPr="00935A9D" w:rsidRDefault="004C6BB4" w:rsidP="004C6BB4">
            <w:pPr>
              <w:rPr>
                <w:sz w:val="14"/>
                <w:szCs w:val="14"/>
              </w:rPr>
            </w:pPr>
            <w:r w:rsidRPr="00935A9D">
              <w:rPr>
                <w:sz w:val="14"/>
                <w:szCs w:val="14"/>
              </w:rPr>
              <w:t>(Anexa 1 / Anexa 1.6)</w:t>
            </w:r>
          </w:p>
        </w:tc>
        <w:tc>
          <w:tcPr>
            <w:tcW w:w="1559" w:type="dxa"/>
            <w:vMerge w:val="restart"/>
            <w:tcBorders>
              <w:right w:val="thinThickSmallGap" w:sz="24" w:space="0" w:color="auto"/>
            </w:tcBorders>
            <w:vAlign w:val="center"/>
          </w:tcPr>
          <w:p w:rsidR="004C6BB4" w:rsidRPr="00935A9D" w:rsidRDefault="004C6BB4" w:rsidP="004C6BB4">
            <w:pPr>
              <w:rPr>
                <w:sz w:val="14"/>
                <w:szCs w:val="14"/>
              </w:rPr>
            </w:pPr>
            <w:r w:rsidRPr="00935A9D">
              <w:rPr>
                <w:sz w:val="14"/>
                <w:szCs w:val="14"/>
              </w:rPr>
              <w:t>1.4. Mecanică/</w:t>
            </w:r>
          </w:p>
          <w:p w:rsidR="004C6BB4" w:rsidRPr="00935A9D" w:rsidRDefault="004C6BB4" w:rsidP="004C6BB4">
            <w:pPr>
              <w:rPr>
                <w:sz w:val="14"/>
                <w:szCs w:val="14"/>
              </w:rPr>
            </w:pPr>
            <w:r w:rsidRPr="00935A9D">
              <w:rPr>
                <w:sz w:val="14"/>
                <w:szCs w:val="14"/>
              </w:rPr>
              <w:t>Mecanică în</w:t>
            </w:r>
          </w:p>
          <w:p w:rsidR="004C6BB4" w:rsidRPr="00935A9D" w:rsidRDefault="004C6BB4" w:rsidP="004C6BB4">
            <w:pPr>
              <w:rPr>
                <w:b/>
                <w:bCs/>
                <w:i/>
                <w:iCs/>
                <w:sz w:val="14"/>
                <w:szCs w:val="14"/>
              </w:rPr>
            </w:pPr>
            <w:r w:rsidRPr="00935A9D">
              <w:rPr>
                <w:sz w:val="14"/>
                <w:szCs w:val="14"/>
              </w:rPr>
              <w:t>construcţii</w:t>
            </w:r>
          </w:p>
        </w:tc>
        <w:tc>
          <w:tcPr>
            <w:tcW w:w="709" w:type="dxa"/>
            <w:tcBorders>
              <w:left w:val="nil"/>
            </w:tcBorders>
            <w:vAlign w:val="center"/>
          </w:tcPr>
          <w:p w:rsidR="004C6BB4" w:rsidRPr="00935A9D" w:rsidRDefault="004C6BB4" w:rsidP="004C6BB4">
            <w:pPr>
              <w:numPr>
                <w:ilvl w:val="0"/>
                <w:numId w:val="1"/>
              </w:numPr>
              <w:rPr>
                <w:sz w:val="14"/>
                <w:szCs w:val="14"/>
              </w:rPr>
            </w:pPr>
          </w:p>
        </w:tc>
        <w:tc>
          <w:tcPr>
            <w:tcW w:w="3827" w:type="dxa"/>
            <w:vAlign w:val="center"/>
          </w:tcPr>
          <w:p w:rsidR="004C6BB4" w:rsidRPr="00935A9D" w:rsidRDefault="004C6BB4" w:rsidP="004C6BB4">
            <w:pPr>
              <w:pStyle w:val="Heading3"/>
              <w:jc w:val="left"/>
              <w:rPr>
                <w:rFonts w:ascii="Times New Roman" w:hAnsi="Times New Roman"/>
                <w:b w:val="0"/>
                <w:bCs w:val="0"/>
                <w:sz w:val="14"/>
                <w:szCs w:val="14"/>
              </w:rPr>
            </w:pPr>
            <w:r w:rsidRPr="00935A9D">
              <w:rPr>
                <w:rFonts w:ascii="Times New Roman" w:hAnsi="Times New Roman"/>
                <w:b w:val="0"/>
                <w:bCs w:val="0"/>
                <w:sz w:val="14"/>
                <w:szCs w:val="14"/>
              </w:rPr>
              <w:t>Utilaj tehnologic pentru construcţii</w:t>
            </w:r>
          </w:p>
        </w:tc>
        <w:tc>
          <w:tcPr>
            <w:tcW w:w="709" w:type="dxa"/>
            <w:vAlign w:val="center"/>
          </w:tcPr>
          <w:p w:rsidR="004C6BB4" w:rsidRPr="00935A9D" w:rsidRDefault="004C6BB4" w:rsidP="004C6BB4">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4C6BB4" w:rsidRPr="00935A9D" w:rsidRDefault="004C6BB4" w:rsidP="004C6BB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val="restart"/>
            <w:tcBorders>
              <w:left w:val="nil"/>
              <w:right w:val="thinThickSmallGap" w:sz="24" w:space="0" w:color="auto"/>
            </w:tcBorders>
            <w:vAlign w:val="center"/>
          </w:tcPr>
          <w:p w:rsidR="004C6BB4" w:rsidRPr="00935A9D" w:rsidRDefault="004C6BB4" w:rsidP="004C6BB4">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4C6BB4" w:rsidRPr="00935A9D" w:rsidRDefault="004C6BB4" w:rsidP="004C6BB4">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4C6BB4" w:rsidRPr="00935A9D" w:rsidRDefault="004C6BB4" w:rsidP="004C6BB4"/>
          <w:p w:rsidR="004C6BB4" w:rsidRPr="00935A9D" w:rsidRDefault="004C6BB4" w:rsidP="004C6BB4">
            <w:pPr>
              <w:jc w:val="center"/>
            </w:pPr>
            <w:r w:rsidRPr="00935A9D">
              <w:t>/</w:t>
            </w:r>
          </w:p>
          <w:p w:rsidR="004C6BB4" w:rsidRPr="00935A9D" w:rsidRDefault="004C6BB4" w:rsidP="004C6BB4">
            <w:pPr>
              <w:jc w:val="center"/>
            </w:pPr>
          </w:p>
          <w:p w:rsidR="004C6BB4" w:rsidRPr="00935A9D" w:rsidRDefault="004C6BB4" w:rsidP="004C6BB4">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4C6BB4" w:rsidRPr="00935A9D" w:rsidRDefault="004C6BB4" w:rsidP="004C6BB4">
            <w:pPr>
              <w:jc w:val="center"/>
              <w:rPr>
                <w:b/>
                <w:bCs/>
                <w:sz w:val="14"/>
                <w:szCs w:val="14"/>
              </w:rPr>
            </w:pPr>
            <w:r w:rsidRPr="00935A9D">
              <w:rPr>
                <w:b/>
                <w:iCs/>
                <w:sz w:val="14"/>
                <w:szCs w:val="14"/>
              </w:rPr>
              <w:t>(SPECIALITATE ŞI DIDACTICA SPECIALITĂŢII), ELEMENTE DE PEDAGOGIE ŞI PSIHOLOGIE</w:t>
            </w:r>
          </w:p>
          <w:p w:rsidR="004C6BB4" w:rsidRPr="00935A9D" w:rsidRDefault="004C6BB4" w:rsidP="004C6BB4">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tcBorders>
              <w:right w:val="thinThickSmallGap" w:sz="24" w:space="0" w:color="auto"/>
            </w:tcBorders>
            <w:vAlign w:val="center"/>
          </w:tcPr>
          <w:p w:rsidR="00DB781B" w:rsidRPr="00935A9D" w:rsidRDefault="00DB781B" w:rsidP="00DB781B">
            <w:pPr>
              <w:rPr>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 xml:space="preserve">Utilaje pentru industria materialelor de construcţii </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tcBorders>
              <w:right w:val="thinThickSmallGap" w:sz="24" w:space="0" w:color="auto"/>
            </w:tcBorders>
            <w:vAlign w:val="center"/>
          </w:tcPr>
          <w:p w:rsidR="00DB781B" w:rsidRPr="00935A9D" w:rsidRDefault="00DB781B" w:rsidP="00DB781B">
            <w:pPr>
              <w:rPr>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Maşini şi utilaje pentru construcţii</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val="restart"/>
            <w:tcBorders>
              <w:right w:val="thinThickSmallGap" w:sz="24" w:space="0" w:color="auto"/>
            </w:tcBorders>
            <w:vAlign w:val="center"/>
          </w:tcPr>
          <w:p w:rsidR="00DB781B" w:rsidRPr="00935A9D" w:rsidRDefault="00DB781B" w:rsidP="00DB781B">
            <w:pPr>
              <w:rPr>
                <w:sz w:val="14"/>
                <w:szCs w:val="14"/>
              </w:rPr>
            </w:pPr>
            <w:r w:rsidRPr="00935A9D">
              <w:rPr>
                <w:sz w:val="14"/>
                <w:szCs w:val="14"/>
              </w:rPr>
              <w:t>1.4. Mecanică/</w:t>
            </w:r>
          </w:p>
          <w:p w:rsidR="00DB781B" w:rsidRPr="00935A9D" w:rsidRDefault="00DB781B" w:rsidP="00DB781B">
            <w:pPr>
              <w:rPr>
                <w:sz w:val="14"/>
                <w:szCs w:val="14"/>
              </w:rPr>
            </w:pPr>
            <w:r w:rsidRPr="00935A9D">
              <w:rPr>
                <w:sz w:val="14"/>
                <w:szCs w:val="14"/>
              </w:rPr>
              <w:t>Mecanică în</w:t>
            </w:r>
          </w:p>
          <w:p w:rsidR="00DB781B" w:rsidRPr="00935A9D" w:rsidRDefault="00DB781B" w:rsidP="00DB781B">
            <w:pPr>
              <w:rPr>
                <w:b/>
                <w:bCs/>
                <w:i/>
                <w:iCs/>
                <w:sz w:val="14"/>
                <w:szCs w:val="14"/>
              </w:rPr>
            </w:pPr>
            <w:r w:rsidRPr="00935A9D">
              <w:rPr>
                <w:sz w:val="14"/>
                <w:szCs w:val="14"/>
              </w:rPr>
              <w:t>construcţii</w:t>
            </w: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Topografie</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Height w:val="375"/>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tcBorders>
              <w:right w:val="thinThickSmallGap" w:sz="24" w:space="0" w:color="auto"/>
            </w:tcBorders>
            <w:vAlign w:val="center"/>
          </w:tcPr>
          <w:p w:rsidR="00DB781B" w:rsidRPr="00935A9D" w:rsidRDefault="00DB781B" w:rsidP="00DB781B">
            <w:pPr>
              <w:rPr>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Topografie minieră</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Height w:val="169"/>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tcBorders>
              <w:right w:val="thinThickSmallGap" w:sz="24" w:space="0" w:color="auto"/>
            </w:tcBorders>
            <w:vAlign w:val="center"/>
          </w:tcPr>
          <w:p w:rsidR="00DB781B" w:rsidRPr="00935A9D" w:rsidRDefault="00DB781B" w:rsidP="00DB781B">
            <w:pPr>
              <w:rPr>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Mecanizarea construcţiilor</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Height w:val="119"/>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b/>
                <w:bCs/>
                <w:sz w:val="14"/>
                <w:szCs w:val="14"/>
              </w:rPr>
            </w:pPr>
          </w:p>
        </w:tc>
        <w:tc>
          <w:tcPr>
            <w:tcW w:w="1559" w:type="dxa"/>
            <w:vMerge w:val="restart"/>
            <w:tcBorders>
              <w:left w:val="nil"/>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1.5. Mecanică /</w:t>
            </w:r>
          </w:p>
          <w:p w:rsidR="00DB781B" w:rsidRPr="00935A9D" w:rsidRDefault="00DB781B" w:rsidP="00DB781B">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Mecanică nave</w:t>
            </w: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Construcţii şi montaje nave</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b/>
                <w:bCs/>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b/>
                <w:bCs/>
                <w:sz w:val="14"/>
                <w:szCs w:val="14"/>
              </w:rPr>
            </w:pPr>
          </w:p>
        </w:tc>
        <w:tc>
          <w:tcPr>
            <w:tcW w:w="1559" w:type="dxa"/>
            <w:vMerge/>
            <w:tcBorders>
              <w:left w:val="nil"/>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Construcţii şi montaj de nave</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b/>
                <w:bCs/>
                <w:sz w:val="14"/>
                <w:szCs w:val="14"/>
              </w:rPr>
            </w:pPr>
          </w:p>
        </w:tc>
        <w:tc>
          <w:tcPr>
            <w:tcW w:w="1559" w:type="dxa"/>
            <w:vMerge/>
            <w:tcBorders>
              <w:left w:val="nil"/>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Instalaţii navale de bord</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b/>
                <w:bCs/>
                <w:sz w:val="14"/>
                <w:szCs w:val="14"/>
              </w:rPr>
            </w:pPr>
          </w:p>
        </w:tc>
        <w:tc>
          <w:tcPr>
            <w:tcW w:w="1559" w:type="dxa"/>
            <w:vMerge/>
            <w:tcBorders>
              <w:left w:val="nil"/>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Construcţia corpului de navă</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val="restart"/>
            <w:tcBorders>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1.6. Mecanică /</w:t>
            </w:r>
          </w:p>
          <w:p w:rsidR="00DB781B" w:rsidRPr="00935A9D" w:rsidRDefault="00DB781B" w:rsidP="00DB781B">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Petrol şi gaze</w:t>
            </w: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Utilaj chimic şi petrochimic</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b/>
                <w:bCs/>
                <w:sz w:val="14"/>
                <w:szCs w:val="14"/>
              </w:rPr>
            </w:pPr>
          </w:p>
        </w:tc>
        <w:tc>
          <w:tcPr>
            <w:tcW w:w="1559" w:type="dxa"/>
            <w:vMerge/>
            <w:tcBorders>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Utilaj chimic, petrochimic şi petrolier</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b/>
                <w:bCs/>
                <w:sz w:val="14"/>
                <w:szCs w:val="14"/>
              </w:rPr>
            </w:pPr>
          </w:p>
        </w:tc>
        <w:tc>
          <w:tcPr>
            <w:tcW w:w="1559" w:type="dxa"/>
            <w:vMerge/>
            <w:tcBorders>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Exploatarea utilajelor petroliere şi petrochimice</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b/>
                <w:bCs/>
                <w:sz w:val="14"/>
                <w:szCs w:val="14"/>
              </w:rPr>
            </w:pPr>
          </w:p>
        </w:tc>
        <w:tc>
          <w:tcPr>
            <w:tcW w:w="1559" w:type="dxa"/>
            <w:vMerge w:val="restart"/>
            <w:tcBorders>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1.6. Mecanică /</w:t>
            </w:r>
          </w:p>
          <w:p w:rsidR="00DB781B" w:rsidRPr="00935A9D" w:rsidRDefault="00DB781B" w:rsidP="00DB781B">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Petrol şi gaze</w:t>
            </w: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Foraj şi extracţie</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b/>
                <w:bCs/>
                <w:sz w:val="14"/>
                <w:szCs w:val="14"/>
              </w:rPr>
            </w:pPr>
          </w:p>
        </w:tc>
        <w:tc>
          <w:tcPr>
            <w:tcW w:w="1559" w:type="dxa"/>
            <w:vMerge/>
            <w:tcBorders>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Exploatarea şi valorificarea gazelor naturale</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p>
        </w:tc>
        <w:tc>
          <w:tcPr>
            <w:tcW w:w="1559" w:type="dxa"/>
            <w:vMerge/>
            <w:tcBorders>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Exploatarea utilajelor petroliere şi petrochimice</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tcBorders>
              <w:left w:val="thinThickSmallGap" w:sz="24" w:space="0" w:color="auto"/>
              <w:bottom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p>
        </w:tc>
        <w:tc>
          <w:tcPr>
            <w:tcW w:w="1559" w:type="dxa"/>
            <w:vMerge/>
            <w:tcBorders>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pStyle w:val="Heading3"/>
              <w:jc w:val="left"/>
              <w:rPr>
                <w:rFonts w:ascii="Times New Roman" w:hAnsi="Times New Roman"/>
                <w:b w:val="0"/>
                <w:bCs w:val="0"/>
                <w:sz w:val="14"/>
                <w:szCs w:val="14"/>
              </w:rPr>
            </w:pPr>
            <w:r w:rsidRPr="00935A9D">
              <w:rPr>
                <w:rFonts w:ascii="Times New Roman" w:hAnsi="Times New Roman"/>
                <w:b w:val="0"/>
                <w:bCs w:val="0"/>
                <w:sz w:val="14"/>
                <w:szCs w:val="14"/>
              </w:rPr>
              <w:t>Forajul sondelor şi exploatarea zăcămintelor de petrol şi gaze</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Pr>
        <w:tc>
          <w:tcPr>
            <w:tcW w:w="1559" w:type="dxa"/>
            <w:vMerge w:val="restart"/>
            <w:tcBorders>
              <w:top w:val="thinThickSmallGap" w:sz="24" w:space="0" w:color="auto"/>
              <w:left w:val="thinThickSmallGap" w:sz="24" w:space="0" w:color="auto"/>
            </w:tcBorders>
            <w:vAlign w:val="center"/>
          </w:tcPr>
          <w:p w:rsidR="004C6BB4" w:rsidRPr="00935A9D" w:rsidRDefault="004C6BB4" w:rsidP="004C6BB4">
            <w:pPr>
              <w:jc w:val="center"/>
              <w:rPr>
                <w:b/>
                <w:bCs/>
                <w:sz w:val="14"/>
                <w:szCs w:val="14"/>
              </w:rPr>
            </w:pPr>
          </w:p>
          <w:p w:rsidR="004C6BB4" w:rsidRPr="00935A9D" w:rsidRDefault="004C6BB4" w:rsidP="004C6BB4">
            <w:pPr>
              <w:jc w:val="center"/>
              <w:rPr>
                <w:b/>
                <w:bCs/>
                <w:sz w:val="14"/>
                <w:szCs w:val="14"/>
              </w:rPr>
            </w:pPr>
            <w:r w:rsidRPr="00935A9D">
              <w:rPr>
                <w:b/>
                <w:bCs/>
                <w:sz w:val="14"/>
                <w:szCs w:val="14"/>
              </w:rPr>
              <w:t>Învăţământ profesional</w:t>
            </w:r>
          </w:p>
          <w:p w:rsidR="004C6BB4" w:rsidRPr="00935A9D" w:rsidRDefault="004C6BB4" w:rsidP="004C6BB4">
            <w:pPr>
              <w:jc w:val="center"/>
              <w:rPr>
                <w:b/>
                <w:bCs/>
                <w:sz w:val="14"/>
                <w:szCs w:val="14"/>
              </w:rPr>
            </w:pPr>
          </w:p>
        </w:tc>
        <w:tc>
          <w:tcPr>
            <w:tcW w:w="1843" w:type="dxa"/>
            <w:vMerge w:val="restart"/>
            <w:tcBorders>
              <w:top w:val="thinThickSmallGap" w:sz="24" w:space="0" w:color="auto"/>
              <w:right w:val="thinThickSmallGap" w:sz="24" w:space="0" w:color="auto"/>
            </w:tcBorders>
            <w:vAlign w:val="center"/>
          </w:tcPr>
          <w:p w:rsidR="004C6BB4" w:rsidRPr="00935A9D" w:rsidRDefault="004C6BB4" w:rsidP="004C6BB4">
            <w:pPr>
              <w:pStyle w:val="Footer"/>
              <w:tabs>
                <w:tab w:val="clear" w:pos="4320"/>
                <w:tab w:val="clear" w:pos="8640"/>
              </w:tabs>
              <w:rPr>
                <w:sz w:val="14"/>
                <w:szCs w:val="14"/>
              </w:rPr>
            </w:pPr>
            <w:r w:rsidRPr="00935A9D">
              <w:rPr>
                <w:sz w:val="14"/>
                <w:szCs w:val="14"/>
              </w:rPr>
              <w:t xml:space="preserve">1. Electrotehnică, </w:t>
            </w:r>
          </w:p>
          <w:p w:rsidR="004C6BB4" w:rsidRPr="00935A9D" w:rsidRDefault="004C6BB4" w:rsidP="004C6BB4">
            <w:pPr>
              <w:rPr>
                <w:sz w:val="14"/>
                <w:szCs w:val="14"/>
              </w:rPr>
            </w:pPr>
            <w:r w:rsidRPr="00935A9D">
              <w:rPr>
                <w:sz w:val="14"/>
                <w:szCs w:val="14"/>
              </w:rPr>
              <w:t xml:space="preserve">Electromecanică / </w:t>
            </w:r>
          </w:p>
          <w:p w:rsidR="004C6BB4" w:rsidRPr="00935A9D" w:rsidRDefault="004C6BB4" w:rsidP="004C6BB4">
            <w:pPr>
              <w:rPr>
                <w:sz w:val="14"/>
                <w:szCs w:val="14"/>
              </w:rPr>
            </w:pPr>
            <w:r w:rsidRPr="00935A9D">
              <w:rPr>
                <w:sz w:val="14"/>
                <w:szCs w:val="14"/>
              </w:rPr>
              <w:t>Electrotehnică</w:t>
            </w:r>
          </w:p>
          <w:p w:rsidR="004C6BB4" w:rsidRPr="00935A9D" w:rsidRDefault="004C6BB4" w:rsidP="004C6BB4">
            <w:pPr>
              <w:rPr>
                <w:sz w:val="14"/>
                <w:szCs w:val="14"/>
              </w:rPr>
            </w:pPr>
            <w:r w:rsidRPr="00935A9D">
              <w:rPr>
                <w:sz w:val="14"/>
                <w:szCs w:val="14"/>
              </w:rPr>
              <w:t>(Anexa 2 / Anexa 2.1)</w:t>
            </w:r>
          </w:p>
          <w:p w:rsidR="004C6BB4" w:rsidRPr="00935A9D" w:rsidRDefault="004C6BB4" w:rsidP="004C6BB4">
            <w:pPr>
              <w:rPr>
                <w:sz w:val="14"/>
                <w:szCs w:val="14"/>
              </w:rPr>
            </w:pPr>
          </w:p>
          <w:p w:rsidR="004C6BB4" w:rsidRPr="00935A9D" w:rsidRDefault="004C6BB4" w:rsidP="004C6BB4">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2. Electrotehnică, </w:t>
            </w:r>
          </w:p>
          <w:p w:rsidR="004C6BB4" w:rsidRPr="00935A9D" w:rsidRDefault="004C6BB4" w:rsidP="004C6BB4">
            <w:pPr>
              <w:pStyle w:val="Footer"/>
              <w:tabs>
                <w:tab w:val="clear" w:pos="4320"/>
                <w:tab w:val="clear" w:pos="8640"/>
              </w:tabs>
              <w:rPr>
                <w:sz w:val="14"/>
                <w:szCs w:val="14"/>
              </w:rPr>
            </w:pPr>
            <w:r w:rsidRPr="00935A9D">
              <w:rPr>
                <w:sz w:val="14"/>
                <w:szCs w:val="14"/>
              </w:rPr>
              <w:t xml:space="preserve">Electromecanică / </w:t>
            </w:r>
          </w:p>
          <w:p w:rsidR="004C6BB4" w:rsidRPr="00935A9D" w:rsidRDefault="004C6BB4" w:rsidP="004C6BB4">
            <w:pPr>
              <w:rPr>
                <w:sz w:val="14"/>
                <w:szCs w:val="14"/>
              </w:rPr>
            </w:pPr>
            <w:r w:rsidRPr="00935A9D">
              <w:rPr>
                <w:sz w:val="14"/>
                <w:szCs w:val="14"/>
              </w:rPr>
              <w:t>Electromecanică</w:t>
            </w:r>
          </w:p>
          <w:p w:rsidR="004C6BB4" w:rsidRPr="00935A9D" w:rsidRDefault="004C6BB4" w:rsidP="004C6BB4">
            <w:pPr>
              <w:rPr>
                <w:sz w:val="14"/>
                <w:szCs w:val="14"/>
              </w:rPr>
            </w:pPr>
            <w:r w:rsidRPr="00935A9D">
              <w:rPr>
                <w:sz w:val="14"/>
                <w:szCs w:val="14"/>
              </w:rPr>
              <w:t>(Anexa 2 / Anexa 2.2)</w:t>
            </w:r>
          </w:p>
        </w:tc>
        <w:tc>
          <w:tcPr>
            <w:tcW w:w="1559" w:type="dxa"/>
            <w:vMerge w:val="restart"/>
            <w:tcBorders>
              <w:top w:val="thinThickSmallGap" w:sz="24" w:space="0" w:color="auto"/>
              <w:left w:val="nil"/>
              <w:right w:val="thinThickSmallGap" w:sz="24" w:space="0" w:color="auto"/>
            </w:tcBorders>
            <w:vAlign w:val="center"/>
          </w:tcPr>
          <w:p w:rsidR="004C6BB4" w:rsidRPr="00935A9D" w:rsidRDefault="004C6BB4" w:rsidP="004C6BB4">
            <w:pPr>
              <w:pStyle w:val="Footer"/>
              <w:tabs>
                <w:tab w:val="clear" w:pos="4320"/>
                <w:tab w:val="clear" w:pos="8640"/>
              </w:tabs>
              <w:rPr>
                <w:sz w:val="14"/>
                <w:szCs w:val="14"/>
              </w:rPr>
            </w:pPr>
            <w:r w:rsidRPr="00935A9D">
              <w:rPr>
                <w:sz w:val="14"/>
                <w:szCs w:val="14"/>
              </w:rPr>
              <w:t>2.1. Electrotehnică,</w:t>
            </w:r>
          </w:p>
          <w:p w:rsidR="004C6BB4" w:rsidRPr="00935A9D" w:rsidRDefault="004C6BB4" w:rsidP="004C6BB4">
            <w:pPr>
              <w:rPr>
                <w:sz w:val="14"/>
                <w:szCs w:val="14"/>
              </w:rPr>
            </w:pPr>
            <w:r w:rsidRPr="00935A9D">
              <w:rPr>
                <w:sz w:val="14"/>
                <w:szCs w:val="14"/>
              </w:rPr>
              <w:t>Electromecanică /</w:t>
            </w:r>
          </w:p>
          <w:p w:rsidR="004C6BB4" w:rsidRPr="00935A9D" w:rsidRDefault="004C6BB4" w:rsidP="004C6BB4">
            <w:pPr>
              <w:rPr>
                <w:sz w:val="14"/>
                <w:szCs w:val="14"/>
              </w:rPr>
            </w:pPr>
            <w:r w:rsidRPr="00935A9D">
              <w:rPr>
                <w:sz w:val="14"/>
                <w:szCs w:val="14"/>
              </w:rPr>
              <w:t>Electrotehnică</w:t>
            </w:r>
          </w:p>
        </w:tc>
        <w:tc>
          <w:tcPr>
            <w:tcW w:w="709" w:type="dxa"/>
            <w:tcBorders>
              <w:top w:val="thinThickSmallGap" w:sz="24" w:space="0" w:color="auto"/>
              <w:left w:val="nil"/>
              <w:bottom w:val="single" w:sz="2" w:space="0" w:color="auto"/>
            </w:tcBorders>
            <w:vAlign w:val="center"/>
          </w:tcPr>
          <w:p w:rsidR="004C6BB4" w:rsidRPr="00935A9D" w:rsidRDefault="004C6BB4" w:rsidP="004C6BB4">
            <w:pPr>
              <w:numPr>
                <w:ilvl w:val="0"/>
                <w:numId w:val="1"/>
              </w:numPr>
              <w:rPr>
                <w:sz w:val="14"/>
                <w:szCs w:val="14"/>
              </w:rPr>
            </w:pPr>
          </w:p>
        </w:tc>
        <w:tc>
          <w:tcPr>
            <w:tcW w:w="3827" w:type="dxa"/>
            <w:tcBorders>
              <w:top w:val="thinThickSmallGap" w:sz="24" w:space="0" w:color="auto"/>
              <w:bottom w:val="single" w:sz="2" w:space="0" w:color="auto"/>
            </w:tcBorders>
            <w:vAlign w:val="center"/>
          </w:tcPr>
          <w:p w:rsidR="004C6BB4" w:rsidRPr="00935A9D" w:rsidRDefault="004C6BB4" w:rsidP="004C6BB4">
            <w:pPr>
              <w:jc w:val="both"/>
              <w:rPr>
                <w:sz w:val="14"/>
                <w:szCs w:val="14"/>
              </w:rPr>
            </w:pPr>
            <w:r w:rsidRPr="00935A9D">
              <w:rPr>
                <w:sz w:val="14"/>
                <w:szCs w:val="14"/>
              </w:rPr>
              <w:t>Maşini electrice</w:t>
            </w:r>
          </w:p>
        </w:tc>
        <w:tc>
          <w:tcPr>
            <w:tcW w:w="709" w:type="dxa"/>
            <w:tcBorders>
              <w:top w:val="thinThickSmallGap" w:sz="24" w:space="0" w:color="auto"/>
              <w:bottom w:val="single" w:sz="2" w:space="0" w:color="auto"/>
            </w:tcBorders>
            <w:vAlign w:val="center"/>
          </w:tcPr>
          <w:p w:rsidR="004C6BB4" w:rsidRPr="00935A9D" w:rsidRDefault="004C6BB4" w:rsidP="004C6BB4">
            <w:pPr>
              <w:pStyle w:val="Heading4"/>
              <w:jc w:val="center"/>
              <w:rPr>
                <w:rFonts w:ascii="Times New Roman" w:hAnsi="Times New Roman"/>
                <w:b w:val="0"/>
                <w:bCs w:val="0"/>
                <w:sz w:val="14"/>
                <w:szCs w:val="14"/>
              </w:rPr>
            </w:pPr>
          </w:p>
        </w:tc>
        <w:tc>
          <w:tcPr>
            <w:tcW w:w="708" w:type="dxa"/>
            <w:tcBorders>
              <w:top w:val="thinThickSmallGap" w:sz="24" w:space="0" w:color="auto"/>
              <w:bottom w:val="single" w:sz="2" w:space="0" w:color="auto"/>
              <w:right w:val="thinThickSmallGap" w:sz="24" w:space="0" w:color="auto"/>
            </w:tcBorders>
            <w:vAlign w:val="center"/>
          </w:tcPr>
          <w:p w:rsidR="004C6BB4" w:rsidRPr="00935A9D" w:rsidRDefault="004C6BB4" w:rsidP="004C6BB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val="restart"/>
            <w:tcBorders>
              <w:top w:val="thinThickSmallGap" w:sz="24" w:space="0" w:color="auto"/>
              <w:left w:val="thinThickSmallGap" w:sz="24" w:space="0" w:color="auto"/>
              <w:right w:val="thinThickSmallGap" w:sz="24" w:space="0" w:color="auto"/>
            </w:tcBorders>
            <w:vAlign w:val="center"/>
          </w:tcPr>
          <w:p w:rsidR="004C6BB4" w:rsidRPr="00935A9D" w:rsidRDefault="004C6BB4" w:rsidP="004C6BB4">
            <w:pPr>
              <w:jc w:val="center"/>
              <w:rPr>
                <w:b/>
                <w:bCs/>
                <w:caps/>
                <w:sz w:val="14"/>
                <w:szCs w:val="14"/>
              </w:rPr>
            </w:pPr>
            <w:r w:rsidRPr="00935A9D">
              <w:rPr>
                <w:b/>
                <w:bCs/>
                <w:caps/>
                <w:sz w:val="14"/>
                <w:szCs w:val="14"/>
              </w:rPr>
              <w:t>Electrotehnică, Electromecanică</w:t>
            </w:r>
          </w:p>
          <w:p w:rsidR="004C6BB4" w:rsidRPr="00935A9D" w:rsidRDefault="004C6BB4" w:rsidP="004C6BB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4C6BB4" w:rsidRPr="00935A9D" w:rsidRDefault="004C6BB4" w:rsidP="004C6BB4">
            <w:pPr>
              <w:jc w:val="center"/>
              <w:rPr>
                <w:sz w:val="16"/>
                <w:szCs w:val="16"/>
              </w:rPr>
            </w:pPr>
            <w:r w:rsidRPr="00935A9D">
              <w:rPr>
                <w:sz w:val="16"/>
                <w:szCs w:val="16"/>
              </w:rPr>
              <w:t>/</w:t>
            </w:r>
          </w:p>
          <w:p w:rsidR="004C6BB4" w:rsidRPr="00935A9D" w:rsidRDefault="004C6BB4" w:rsidP="004C6BB4">
            <w:pPr>
              <w:jc w:val="center"/>
              <w:rPr>
                <w:b/>
                <w:bCs/>
                <w:caps/>
                <w:sz w:val="14"/>
                <w:szCs w:val="14"/>
              </w:rPr>
            </w:pPr>
            <w:r w:rsidRPr="00935A9D">
              <w:rPr>
                <w:b/>
                <w:bCs/>
                <w:caps/>
                <w:sz w:val="14"/>
                <w:szCs w:val="14"/>
              </w:rPr>
              <w:t>Electrotehnică, Electromecanică</w:t>
            </w:r>
          </w:p>
          <w:p w:rsidR="004C6BB4" w:rsidRPr="00935A9D" w:rsidRDefault="004C6BB4" w:rsidP="004C6BB4">
            <w:pPr>
              <w:jc w:val="center"/>
              <w:rPr>
                <w:b/>
                <w:bCs/>
                <w:sz w:val="14"/>
                <w:szCs w:val="14"/>
              </w:rPr>
            </w:pPr>
            <w:r w:rsidRPr="00935A9D">
              <w:rPr>
                <w:b/>
                <w:iCs/>
                <w:sz w:val="14"/>
                <w:szCs w:val="14"/>
              </w:rPr>
              <w:t>(SPECIALITATE ŞI DIDACTICA SPECIALITĂŢII), ELEMENTE DE PEDAGOGIE ŞI PSIHOLOGIE</w:t>
            </w:r>
          </w:p>
          <w:p w:rsidR="004C6BB4" w:rsidRPr="00935A9D" w:rsidRDefault="004C6BB4" w:rsidP="004C6BB4">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6A149B">
        <w:trPr>
          <w:cantSplit/>
          <w:trHeight w:val="20"/>
        </w:trPr>
        <w:tc>
          <w:tcPr>
            <w:tcW w:w="1559" w:type="dxa"/>
            <w:vMerge/>
            <w:tcBorders>
              <w:left w:val="thinThickSmallGap" w:sz="24" w:space="0" w:color="auto"/>
            </w:tcBorders>
            <w:vAlign w:val="center"/>
          </w:tcPr>
          <w:p w:rsidR="00DB781B" w:rsidRPr="00935A9D" w:rsidRDefault="00DB781B" w:rsidP="00DB781B">
            <w:pPr>
              <w:jc w:val="center"/>
              <w:rPr>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tcBorders>
              <w:left w:val="nil"/>
              <w:right w:val="thinThickSmallGap" w:sz="24" w:space="0" w:color="auto"/>
            </w:tcBorders>
            <w:vAlign w:val="center"/>
          </w:tcPr>
          <w:p w:rsidR="00DB781B" w:rsidRPr="00935A9D" w:rsidRDefault="00DB781B" w:rsidP="00DB781B">
            <w:pPr>
              <w:rPr>
                <w:sz w:val="14"/>
                <w:szCs w:val="14"/>
              </w:rPr>
            </w:pPr>
          </w:p>
        </w:tc>
        <w:tc>
          <w:tcPr>
            <w:tcW w:w="709" w:type="dxa"/>
            <w:tcBorders>
              <w:top w:val="single" w:sz="2" w:space="0" w:color="auto"/>
              <w:left w:val="nil"/>
              <w:bottom w:val="single" w:sz="2" w:space="0" w:color="auto"/>
            </w:tcBorders>
            <w:vAlign w:val="center"/>
          </w:tcPr>
          <w:p w:rsidR="00DB781B" w:rsidRPr="00935A9D" w:rsidRDefault="00DB781B" w:rsidP="00DB781B">
            <w:pPr>
              <w:numPr>
                <w:ilvl w:val="0"/>
                <w:numId w:val="1"/>
              </w:numPr>
              <w:rPr>
                <w:sz w:val="14"/>
                <w:szCs w:val="14"/>
              </w:rPr>
            </w:pPr>
          </w:p>
        </w:tc>
        <w:tc>
          <w:tcPr>
            <w:tcW w:w="3827" w:type="dxa"/>
            <w:tcBorders>
              <w:top w:val="single" w:sz="2" w:space="0" w:color="auto"/>
              <w:bottom w:val="single" w:sz="2" w:space="0" w:color="auto"/>
            </w:tcBorders>
            <w:vAlign w:val="center"/>
          </w:tcPr>
          <w:p w:rsidR="00DB781B" w:rsidRPr="00935A9D" w:rsidRDefault="00DB781B" w:rsidP="00DB781B">
            <w:pPr>
              <w:jc w:val="both"/>
              <w:rPr>
                <w:sz w:val="14"/>
                <w:szCs w:val="14"/>
              </w:rPr>
            </w:pPr>
            <w:r w:rsidRPr="00935A9D">
              <w:rPr>
                <w:sz w:val="14"/>
                <w:szCs w:val="14"/>
              </w:rPr>
              <w:t>Aparate electrice</w:t>
            </w:r>
          </w:p>
        </w:tc>
        <w:tc>
          <w:tcPr>
            <w:tcW w:w="709" w:type="dxa"/>
            <w:tcBorders>
              <w:top w:val="single" w:sz="2" w:space="0" w:color="auto"/>
              <w:bottom w:val="single" w:sz="2"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top w:val="single" w:sz="2" w:space="0" w:color="auto"/>
              <w:bottom w:val="single" w:sz="2" w:space="0" w:color="auto"/>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thinThickSmallGap" w:sz="24" w:space="0" w:color="auto"/>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Height w:val="20"/>
        </w:trPr>
        <w:tc>
          <w:tcPr>
            <w:tcW w:w="1559" w:type="dxa"/>
            <w:vMerge/>
            <w:tcBorders>
              <w:left w:val="thinThickSmallGap" w:sz="24" w:space="0" w:color="auto"/>
            </w:tcBorders>
            <w:vAlign w:val="center"/>
          </w:tcPr>
          <w:p w:rsidR="00DB781B" w:rsidRPr="00935A9D" w:rsidRDefault="00DB781B" w:rsidP="00DB781B">
            <w:pPr>
              <w:jc w:val="center"/>
              <w:rPr>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tcBorders>
              <w:left w:val="nil"/>
              <w:right w:val="thinThickSmallGap" w:sz="24" w:space="0" w:color="auto"/>
            </w:tcBorders>
            <w:vAlign w:val="center"/>
          </w:tcPr>
          <w:p w:rsidR="00DB781B" w:rsidRPr="00935A9D" w:rsidRDefault="00DB781B" w:rsidP="00DB781B">
            <w:pPr>
              <w:rPr>
                <w:sz w:val="14"/>
                <w:szCs w:val="14"/>
              </w:rPr>
            </w:pPr>
          </w:p>
        </w:tc>
        <w:tc>
          <w:tcPr>
            <w:tcW w:w="709" w:type="dxa"/>
            <w:tcBorders>
              <w:top w:val="single" w:sz="2" w:space="0" w:color="auto"/>
              <w:left w:val="nil"/>
              <w:bottom w:val="single" w:sz="2" w:space="0" w:color="auto"/>
            </w:tcBorders>
            <w:vAlign w:val="center"/>
          </w:tcPr>
          <w:p w:rsidR="00DB781B" w:rsidRPr="00935A9D" w:rsidRDefault="00DB781B" w:rsidP="00DB781B">
            <w:pPr>
              <w:numPr>
                <w:ilvl w:val="0"/>
                <w:numId w:val="1"/>
              </w:numPr>
              <w:rPr>
                <w:sz w:val="14"/>
                <w:szCs w:val="14"/>
              </w:rPr>
            </w:pPr>
          </w:p>
        </w:tc>
        <w:tc>
          <w:tcPr>
            <w:tcW w:w="3827" w:type="dxa"/>
            <w:tcBorders>
              <w:top w:val="single" w:sz="2" w:space="0" w:color="auto"/>
              <w:bottom w:val="single" w:sz="2" w:space="0" w:color="auto"/>
            </w:tcBorders>
            <w:vAlign w:val="center"/>
          </w:tcPr>
          <w:p w:rsidR="00DB781B" w:rsidRPr="00935A9D" w:rsidRDefault="00DB781B" w:rsidP="00DB781B">
            <w:pPr>
              <w:jc w:val="both"/>
              <w:rPr>
                <w:sz w:val="14"/>
                <w:szCs w:val="14"/>
              </w:rPr>
            </w:pPr>
            <w:r w:rsidRPr="00935A9D">
              <w:rPr>
                <w:sz w:val="14"/>
                <w:szCs w:val="14"/>
              </w:rPr>
              <w:t>Acţionări electrice</w:t>
            </w:r>
          </w:p>
        </w:tc>
        <w:tc>
          <w:tcPr>
            <w:tcW w:w="709" w:type="dxa"/>
            <w:tcBorders>
              <w:top w:val="single" w:sz="2" w:space="0" w:color="auto"/>
              <w:bottom w:val="single" w:sz="2"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top w:val="single" w:sz="2" w:space="0" w:color="auto"/>
              <w:bottom w:val="single" w:sz="2" w:space="0" w:color="auto"/>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thinThickSmallGap" w:sz="24" w:space="0" w:color="auto"/>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Height w:val="61"/>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tcBorders>
              <w:left w:val="nil"/>
              <w:right w:val="thinThickSmallGap" w:sz="24" w:space="0" w:color="auto"/>
            </w:tcBorders>
            <w:vAlign w:val="center"/>
          </w:tcPr>
          <w:p w:rsidR="00DB781B" w:rsidRPr="00935A9D" w:rsidRDefault="00DB781B" w:rsidP="00DB781B">
            <w:pPr>
              <w:rPr>
                <w:sz w:val="14"/>
                <w:szCs w:val="14"/>
              </w:rPr>
            </w:pPr>
          </w:p>
        </w:tc>
        <w:tc>
          <w:tcPr>
            <w:tcW w:w="709" w:type="dxa"/>
            <w:tcBorders>
              <w:top w:val="single" w:sz="2" w:space="0" w:color="auto"/>
              <w:left w:val="nil"/>
              <w:bottom w:val="single" w:sz="2" w:space="0" w:color="auto"/>
            </w:tcBorders>
            <w:vAlign w:val="center"/>
          </w:tcPr>
          <w:p w:rsidR="00DB781B" w:rsidRPr="00935A9D" w:rsidRDefault="00DB781B" w:rsidP="00DB781B">
            <w:pPr>
              <w:numPr>
                <w:ilvl w:val="0"/>
                <w:numId w:val="1"/>
              </w:numPr>
              <w:rPr>
                <w:sz w:val="14"/>
                <w:szCs w:val="14"/>
              </w:rPr>
            </w:pPr>
          </w:p>
        </w:tc>
        <w:tc>
          <w:tcPr>
            <w:tcW w:w="3827" w:type="dxa"/>
            <w:tcBorders>
              <w:top w:val="single" w:sz="2" w:space="0" w:color="auto"/>
              <w:bottom w:val="single" w:sz="2" w:space="0" w:color="auto"/>
            </w:tcBorders>
            <w:vAlign w:val="center"/>
          </w:tcPr>
          <w:p w:rsidR="00DB781B" w:rsidRPr="00935A9D" w:rsidRDefault="00DB781B" w:rsidP="00DB781B">
            <w:pPr>
              <w:jc w:val="both"/>
              <w:rPr>
                <w:sz w:val="14"/>
                <w:szCs w:val="14"/>
              </w:rPr>
            </w:pPr>
            <w:r w:rsidRPr="00935A9D">
              <w:rPr>
                <w:sz w:val="14"/>
                <w:szCs w:val="14"/>
              </w:rPr>
              <w:t>Instalaţii electrice</w:t>
            </w:r>
          </w:p>
        </w:tc>
        <w:tc>
          <w:tcPr>
            <w:tcW w:w="709" w:type="dxa"/>
            <w:tcBorders>
              <w:top w:val="single" w:sz="2" w:space="0" w:color="auto"/>
              <w:bottom w:val="single" w:sz="2"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top w:val="single" w:sz="2" w:space="0" w:color="auto"/>
              <w:bottom w:val="single" w:sz="2" w:space="0" w:color="auto"/>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thinThickSmallGap" w:sz="24" w:space="0" w:color="auto"/>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Height w:val="61"/>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tcBorders>
              <w:left w:val="nil"/>
              <w:right w:val="thinThickSmallGap" w:sz="24" w:space="0" w:color="auto"/>
            </w:tcBorders>
            <w:vAlign w:val="center"/>
          </w:tcPr>
          <w:p w:rsidR="00DB781B" w:rsidRPr="00935A9D" w:rsidRDefault="00DB781B" w:rsidP="00DB781B">
            <w:pPr>
              <w:rPr>
                <w:sz w:val="14"/>
                <w:szCs w:val="14"/>
              </w:rPr>
            </w:pPr>
          </w:p>
        </w:tc>
        <w:tc>
          <w:tcPr>
            <w:tcW w:w="709" w:type="dxa"/>
            <w:tcBorders>
              <w:top w:val="single" w:sz="2" w:space="0" w:color="auto"/>
              <w:left w:val="nil"/>
              <w:bottom w:val="single" w:sz="2" w:space="0" w:color="auto"/>
            </w:tcBorders>
            <w:vAlign w:val="center"/>
          </w:tcPr>
          <w:p w:rsidR="00DB781B" w:rsidRPr="00935A9D" w:rsidRDefault="00DB781B" w:rsidP="00DB781B">
            <w:pPr>
              <w:numPr>
                <w:ilvl w:val="0"/>
                <w:numId w:val="1"/>
              </w:numPr>
              <w:rPr>
                <w:sz w:val="14"/>
                <w:szCs w:val="14"/>
              </w:rPr>
            </w:pPr>
          </w:p>
        </w:tc>
        <w:tc>
          <w:tcPr>
            <w:tcW w:w="3827" w:type="dxa"/>
            <w:tcBorders>
              <w:top w:val="single" w:sz="2" w:space="0" w:color="auto"/>
              <w:bottom w:val="single" w:sz="2" w:space="0" w:color="auto"/>
            </w:tcBorders>
            <w:vAlign w:val="center"/>
          </w:tcPr>
          <w:p w:rsidR="00DB781B" w:rsidRPr="00935A9D" w:rsidRDefault="00DB781B" w:rsidP="00DB781B">
            <w:pPr>
              <w:jc w:val="both"/>
              <w:rPr>
                <w:sz w:val="14"/>
                <w:szCs w:val="14"/>
              </w:rPr>
            </w:pPr>
            <w:r w:rsidRPr="00935A9D">
              <w:rPr>
                <w:sz w:val="14"/>
                <w:szCs w:val="14"/>
              </w:rPr>
              <w:t>Electrotehnică</w:t>
            </w:r>
          </w:p>
        </w:tc>
        <w:tc>
          <w:tcPr>
            <w:tcW w:w="709" w:type="dxa"/>
            <w:tcBorders>
              <w:top w:val="single" w:sz="2" w:space="0" w:color="auto"/>
              <w:bottom w:val="single" w:sz="2"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top w:val="single" w:sz="2" w:space="0" w:color="auto"/>
              <w:bottom w:val="single" w:sz="2" w:space="0" w:color="auto"/>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thinThickSmallGap" w:sz="24" w:space="0" w:color="auto"/>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Height w:val="61"/>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tcBorders>
              <w:left w:val="nil"/>
              <w:right w:val="thinThickSmallGap" w:sz="24" w:space="0" w:color="auto"/>
            </w:tcBorders>
            <w:vAlign w:val="center"/>
          </w:tcPr>
          <w:p w:rsidR="00DB781B" w:rsidRPr="00935A9D" w:rsidRDefault="00DB781B" w:rsidP="00DB781B">
            <w:pPr>
              <w:rPr>
                <w:sz w:val="14"/>
                <w:szCs w:val="14"/>
              </w:rPr>
            </w:pPr>
          </w:p>
        </w:tc>
        <w:tc>
          <w:tcPr>
            <w:tcW w:w="709" w:type="dxa"/>
            <w:tcBorders>
              <w:top w:val="single" w:sz="2" w:space="0" w:color="auto"/>
              <w:left w:val="nil"/>
              <w:bottom w:val="single" w:sz="2" w:space="0" w:color="auto"/>
            </w:tcBorders>
            <w:vAlign w:val="center"/>
          </w:tcPr>
          <w:p w:rsidR="00DB781B" w:rsidRPr="00935A9D" w:rsidRDefault="00DB781B" w:rsidP="00DB781B">
            <w:pPr>
              <w:numPr>
                <w:ilvl w:val="0"/>
                <w:numId w:val="1"/>
              </w:numPr>
              <w:rPr>
                <w:sz w:val="14"/>
                <w:szCs w:val="14"/>
              </w:rPr>
            </w:pPr>
          </w:p>
        </w:tc>
        <w:tc>
          <w:tcPr>
            <w:tcW w:w="3827" w:type="dxa"/>
            <w:tcBorders>
              <w:top w:val="single" w:sz="2" w:space="0" w:color="auto"/>
              <w:bottom w:val="single" w:sz="2" w:space="0" w:color="auto"/>
            </w:tcBorders>
            <w:vAlign w:val="center"/>
          </w:tcPr>
          <w:p w:rsidR="00DB781B" w:rsidRPr="00935A9D" w:rsidRDefault="00DB781B" w:rsidP="00DB781B">
            <w:pPr>
              <w:jc w:val="both"/>
              <w:rPr>
                <w:sz w:val="14"/>
                <w:szCs w:val="14"/>
              </w:rPr>
            </w:pPr>
            <w:r w:rsidRPr="00935A9D">
              <w:rPr>
                <w:sz w:val="14"/>
                <w:szCs w:val="14"/>
              </w:rPr>
              <w:t>Controlul calităţii şi metrologie</w:t>
            </w:r>
          </w:p>
        </w:tc>
        <w:tc>
          <w:tcPr>
            <w:tcW w:w="709" w:type="dxa"/>
            <w:tcBorders>
              <w:top w:val="single" w:sz="2" w:space="0" w:color="auto"/>
              <w:bottom w:val="single" w:sz="2"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top w:val="single" w:sz="2" w:space="0" w:color="auto"/>
              <w:bottom w:val="single" w:sz="2" w:space="0" w:color="auto"/>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thinThickSmallGap" w:sz="24" w:space="0" w:color="auto"/>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Height w:val="50"/>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b/>
                <w:bCs/>
                <w:sz w:val="14"/>
                <w:szCs w:val="14"/>
              </w:rPr>
            </w:pPr>
          </w:p>
        </w:tc>
        <w:tc>
          <w:tcPr>
            <w:tcW w:w="1559" w:type="dxa"/>
            <w:vMerge w:val="restart"/>
            <w:tcBorders>
              <w:left w:val="nil"/>
              <w:right w:val="thinThickSmallGap" w:sz="24" w:space="0" w:color="auto"/>
            </w:tcBorders>
            <w:vAlign w:val="center"/>
          </w:tcPr>
          <w:p w:rsidR="00DB781B" w:rsidRPr="00935A9D" w:rsidRDefault="00DB781B" w:rsidP="00DB781B">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2.2. Electrotehnică,</w:t>
            </w:r>
          </w:p>
          <w:p w:rsidR="00DB781B" w:rsidRPr="00935A9D" w:rsidRDefault="00DB781B" w:rsidP="00DB781B">
            <w:pPr>
              <w:pStyle w:val="Footer"/>
              <w:tabs>
                <w:tab w:val="clear" w:pos="4320"/>
                <w:tab w:val="clear" w:pos="8640"/>
              </w:tabs>
              <w:rPr>
                <w:sz w:val="14"/>
                <w:szCs w:val="14"/>
              </w:rPr>
            </w:pPr>
            <w:r w:rsidRPr="00935A9D">
              <w:rPr>
                <w:sz w:val="14"/>
                <w:szCs w:val="14"/>
              </w:rPr>
              <w:t>Electromecanică /</w:t>
            </w:r>
          </w:p>
          <w:p w:rsidR="00DB781B" w:rsidRPr="00935A9D" w:rsidRDefault="00DB781B" w:rsidP="00DB781B">
            <w:pPr>
              <w:rPr>
                <w:b/>
                <w:bCs/>
                <w:sz w:val="14"/>
                <w:szCs w:val="14"/>
              </w:rPr>
            </w:pPr>
            <w:r w:rsidRPr="00935A9D">
              <w:rPr>
                <w:sz w:val="14"/>
                <w:szCs w:val="14"/>
              </w:rPr>
              <w:t>Electromecanică</w:t>
            </w: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jc w:val="both"/>
              <w:rPr>
                <w:sz w:val="14"/>
                <w:szCs w:val="14"/>
              </w:rPr>
            </w:pPr>
            <w:r w:rsidRPr="00935A9D">
              <w:rPr>
                <w:sz w:val="14"/>
                <w:szCs w:val="14"/>
              </w:rPr>
              <w:t>Electromecanică</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thinThickSmallGap" w:sz="24" w:space="0" w:color="auto"/>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Height w:val="50"/>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b/>
                <w:bCs/>
                <w:sz w:val="14"/>
                <w:szCs w:val="14"/>
              </w:rPr>
            </w:pPr>
          </w:p>
        </w:tc>
        <w:tc>
          <w:tcPr>
            <w:tcW w:w="1559" w:type="dxa"/>
            <w:vMerge/>
            <w:tcBorders>
              <w:left w:val="nil"/>
              <w:right w:val="thinThickSmallGap" w:sz="24" w:space="0" w:color="auto"/>
            </w:tcBorders>
            <w:vAlign w:val="center"/>
          </w:tcPr>
          <w:p w:rsidR="00DB781B" w:rsidRPr="00935A9D" w:rsidRDefault="00DB781B" w:rsidP="00DB781B">
            <w:pPr>
              <w:rPr>
                <w:b/>
                <w:bCs/>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jc w:val="both"/>
              <w:rPr>
                <w:sz w:val="14"/>
                <w:szCs w:val="14"/>
              </w:rPr>
            </w:pPr>
            <w:r w:rsidRPr="00935A9D">
              <w:rPr>
                <w:sz w:val="14"/>
                <w:szCs w:val="14"/>
              </w:rPr>
              <w:t>Electromecanică minieră</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thinThickSmallGap" w:sz="24" w:space="0" w:color="auto"/>
              <w:right w:val="thinThickSmallGap" w:sz="24" w:space="0" w:color="auto"/>
            </w:tcBorders>
            <w:vAlign w:val="center"/>
          </w:tcPr>
          <w:p w:rsidR="00DB781B" w:rsidRPr="00935A9D" w:rsidRDefault="00DB781B" w:rsidP="00DB781B">
            <w:pPr>
              <w:jc w:val="center"/>
              <w:rPr>
                <w:caps/>
                <w:sz w:val="15"/>
                <w:szCs w:val="15"/>
              </w:rPr>
            </w:pPr>
          </w:p>
        </w:tc>
      </w:tr>
      <w:tr w:rsidR="00935A9D" w:rsidRPr="00935A9D" w:rsidTr="006A149B">
        <w:trPr>
          <w:cantSplit/>
          <w:trHeight w:val="70"/>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tcBorders>
              <w:left w:val="nil"/>
              <w:right w:val="thinThickSmallGap" w:sz="24" w:space="0" w:color="auto"/>
            </w:tcBorders>
            <w:vAlign w:val="center"/>
          </w:tcPr>
          <w:p w:rsidR="00DB781B" w:rsidRPr="00935A9D" w:rsidRDefault="00DB781B" w:rsidP="00DB781B">
            <w:pPr>
              <w:rPr>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jc w:val="both"/>
              <w:rPr>
                <w:sz w:val="14"/>
                <w:szCs w:val="14"/>
              </w:rPr>
            </w:pPr>
            <w:r w:rsidRPr="00935A9D">
              <w:rPr>
                <w:sz w:val="14"/>
                <w:szCs w:val="14"/>
              </w:rPr>
              <w:t>Electromecanică navală</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thinThickSmallGap" w:sz="24" w:space="0" w:color="auto"/>
              <w:right w:val="thinThickSmallGap" w:sz="24" w:space="0" w:color="auto"/>
            </w:tcBorders>
            <w:vAlign w:val="center"/>
          </w:tcPr>
          <w:p w:rsidR="00DB781B" w:rsidRPr="00935A9D" w:rsidRDefault="00DB781B" w:rsidP="00DB781B">
            <w:pPr>
              <w:jc w:val="center"/>
              <w:rPr>
                <w:caps/>
                <w:sz w:val="15"/>
                <w:szCs w:val="15"/>
              </w:rPr>
            </w:pPr>
          </w:p>
        </w:tc>
      </w:tr>
      <w:tr w:rsidR="00FD3910" w:rsidRPr="00935A9D" w:rsidTr="006A149B">
        <w:trPr>
          <w:cantSplit/>
          <w:trHeight w:val="70"/>
        </w:trPr>
        <w:tc>
          <w:tcPr>
            <w:tcW w:w="1559" w:type="dxa"/>
            <w:vMerge/>
            <w:tcBorders>
              <w:left w:val="thinThickSmallGap" w:sz="24" w:space="0" w:color="auto"/>
            </w:tcBorders>
            <w:vAlign w:val="center"/>
          </w:tcPr>
          <w:p w:rsidR="00DB781B" w:rsidRPr="00935A9D" w:rsidRDefault="00DB781B" w:rsidP="00DB781B">
            <w:pPr>
              <w:jc w:val="center"/>
              <w:rPr>
                <w:b/>
                <w:bCs/>
                <w:sz w:val="14"/>
                <w:szCs w:val="14"/>
              </w:rPr>
            </w:pPr>
          </w:p>
        </w:tc>
        <w:tc>
          <w:tcPr>
            <w:tcW w:w="1843" w:type="dxa"/>
            <w:vMerge/>
            <w:tcBorders>
              <w:right w:val="thinThickSmallGap" w:sz="24" w:space="0" w:color="auto"/>
            </w:tcBorders>
            <w:vAlign w:val="center"/>
          </w:tcPr>
          <w:p w:rsidR="00DB781B" w:rsidRPr="00935A9D" w:rsidRDefault="00DB781B" w:rsidP="00DB781B">
            <w:pPr>
              <w:rPr>
                <w:sz w:val="14"/>
                <w:szCs w:val="14"/>
              </w:rPr>
            </w:pPr>
          </w:p>
        </w:tc>
        <w:tc>
          <w:tcPr>
            <w:tcW w:w="1559" w:type="dxa"/>
            <w:vMerge/>
            <w:tcBorders>
              <w:left w:val="nil"/>
              <w:right w:val="thinThickSmallGap" w:sz="24" w:space="0" w:color="auto"/>
            </w:tcBorders>
            <w:vAlign w:val="center"/>
          </w:tcPr>
          <w:p w:rsidR="00DB781B" w:rsidRPr="00935A9D" w:rsidRDefault="00DB781B" w:rsidP="00DB781B">
            <w:pPr>
              <w:rPr>
                <w:sz w:val="14"/>
                <w:szCs w:val="14"/>
              </w:rPr>
            </w:pPr>
          </w:p>
        </w:tc>
        <w:tc>
          <w:tcPr>
            <w:tcW w:w="709" w:type="dxa"/>
            <w:tcBorders>
              <w:left w:val="nil"/>
            </w:tcBorders>
            <w:vAlign w:val="center"/>
          </w:tcPr>
          <w:p w:rsidR="00DB781B" w:rsidRPr="00935A9D" w:rsidRDefault="00DB781B" w:rsidP="00DB781B">
            <w:pPr>
              <w:numPr>
                <w:ilvl w:val="0"/>
                <w:numId w:val="1"/>
              </w:numPr>
              <w:rPr>
                <w:sz w:val="14"/>
                <w:szCs w:val="14"/>
              </w:rPr>
            </w:pPr>
          </w:p>
        </w:tc>
        <w:tc>
          <w:tcPr>
            <w:tcW w:w="3827" w:type="dxa"/>
            <w:vAlign w:val="center"/>
          </w:tcPr>
          <w:p w:rsidR="00DB781B" w:rsidRPr="00935A9D" w:rsidRDefault="00DB781B" w:rsidP="00DB781B">
            <w:pPr>
              <w:jc w:val="both"/>
              <w:rPr>
                <w:sz w:val="14"/>
                <w:szCs w:val="14"/>
              </w:rPr>
            </w:pPr>
            <w:r w:rsidRPr="00935A9D">
              <w:rPr>
                <w:sz w:val="14"/>
                <w:szCs w:val="14"/>
              </w:rPr>
              <w:t>Echipamente electrocasnice</w:t>
            </w:r>
          </w:p>
        </w:tc>
        <w:tc>
          <w:tcPr>
            <w:tcW w:w="709" w:type="dxa"/>
            <w:vAlign w:val="center"/>
          </w:tcPr>
          <w:p w:rsidR="00DB781B" w:rsidRPr="00935A9D" w:rsidRDefault="00DB781B" w:rsidP="00DB781B">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DB781B" w:rsidRPr="00935A9D" w:rsidRDefault="00DB781B" w:rsidP="00DB78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thinThickSmallGap" w:sz="24" w:space="0" w:color="auto"/>
              <w:right w:val="thinThickSmallGap" w:sz="24" w:space="0" w:color="auto"/>
            </w:tcBorders>
            <w:vAlign w:val="center"/>
          </w:tcPr>
          <w:p w:rsidR="00DB781B" w:rsidRPr="00935A9D" w:rsidRDefault="00DB781B" w:rsidP="00DB781B">
            <w:pPr>
              <w:jc w:val="center"/>
              <w:rPr>
                <w:caps/>
                <w:sz w:val="15"/>
                <w:szCs w:val="15"/>
              </w:rPr>
            </w:pPr>
          </w:p>
        </w:tc>
      </w:tr>
    </w:tbl>
    <w:p w:rsidR="00E04F13" w:rsidRPr="00935A9D" w:rsidRDefault="00E04F13">
      <w:pPr>
        <w:rPr>
          <w:sz w:val="2"/>
          <w:szCs w:val="2"/>
        </w:rPr>
      </w:pPr>
    </w:p>
    <w:p w:rsidR="007552A2" w:rsidRPr="00935A9D" w:rsidRDefault="007552A2"/>
    <w:p w:rsidR="006A149B" w:rsidRPr="00935A9D" w:rsidRDefault="006A149B"/>
    <w:p w:rsidR="0044494C" w:rsidRPr="00935A9D" w:rsidRDefault="0044494C">
      <w:pPr>
        <w:rPr>
          <w:sz w:val="12"/>
          <w:szCs w:val="12"/>
        </w:rPr>
      </w:pPr>
    </w:p>
    <w:tbl>
      <w:tblPr>
        <w:tblW w:w="14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559"/>
        <w:gridCol w:w="850"/>
        <w:gridCol w:w="3261"/>
        <w:gridCol w:w="567"/>
        <w:gridCol w:w="708"/>
        <w:gridCol w:w="4000"/>
      </w:tblGrid>
      <w:tr w:rsidR="00935A9D" w:rsidRPr="00935A9D" w:rsidTr="004C6BB4">
        <w:trPr>
          <w:cantSplit/>
          <w:trHeight w:val="20"/>
        </w:trPr>
        <w:tc>
          <w:tcPr>
            <w:tcW w:w="1701" w:type="dxa"/>
            <w:vMerge w:val="restart"/>
            <w:tcBorders>
              <w:left w:val="thinThickSmallGap" w:sz="24" w:space="0" w:color="auto"/>
            </w:tcBorders>
            <w:vAlign w:val="center"/>
          </w:tcPr>
          <w:p w:rsidR="004C6BB4" w:rsidRPr="00935A9D" w:rsidRDefault="004C6BB4" w:rsidP="004C6BB4">
            <w:pPr>
              <w:jc w:val="center"/>
              <w:rPr>
                <w:b/>
                <w:bCs/>
                <w:sz w:val="14"/>
                <w:szCs w:val="14"/>
              </w:rPr>
            </w:pPr>
          </w:p>
          <w:p w:rsidR="004C6BB4" w:rsidRPr="00935A9D" w:rsidRDefault="004C6BB4" w:rsidP="004C6BB4">
            <w:pPr>
              <w:jc w:val="center"/>
              <w:rPr>
                <w:b/>
                <w:bCs/>
                <w:sz w:val="14"/>
                <w:szCs w:val="14"/>
              </w:rPr>
            </w:pPr>
            <w:r w:rsidRPr="00935A9D">
              <w:rPr>
                <w:b/>
                <w:bCs/>
                <w:sz w:val="14"/>
                <w:szCs w:val="14"/>
              </w:rPr>
              <w:t>Învăţământ profesional</w:t>
            </w:r>
          </w:p>
          <w:p w:rsidR="004C6BB4" w:rsidRPr="00935A9D" w:rsidRDefault="004C6BB4" w:rsidP="004C6BB4">
            <w:pPr>
              <w:jc w:val="center"/>
              <w:rPr>
                <w:b/>
                <w:bCs/>
                <w:sz w:val="14"/>
                <w:szCs w:val="14"/>
              </w:rPr>
            </w:pPr>
          </w:p>
        </w:tc>
        <w:tc>
          <w:tcPr>
            <w:tcW w:w="1701" w:type="dxa"/>
            <w:vMerge w:val="restart"/>
            <w:tcBorders>
              <w:right w:val="thinThickSmallGap" w:sz="24" w:space="0" w:color="auto"/>
            </w:tcBorders>
            <w:vAlign w:val="center"/>
          </w:tcPr>
          <w:p w:rsidR="004C6BB4" w:rsidRPr="00935A9D" w:rsidRDefault="004C6BB4" w:rsidP="004C6BB4">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Electrotehnică, Electromecanică /  </w:t>
            </w:r>
          </w:p>
          <w:p w:rsidR="004C6BB4" w:rsidRPr="00935A9D" w:rsidRDefault="004C6BB4" w:rsidP="004C6BB4">
            <w:pPr>
              <w:rPr>
                <w:sz w:val="14"/>
                <w:szCs w:val="14"/>
              </w:rPr>
            </w:pPr>
            <w:r w:rsidRPr="00935A9D">
              <w:rPr>
                <w:sz w:val="14"/>
                <w:szCs w:val="14"/>
              </w:rPr>
              <w:t>Electromecanică (Anexa 2 / Anexa 2.2)</w:t>
            </w:r>
          </w:p>
        </w:tc>
        <w:tc>
          <w:tcPr>
            <w:tcW w:w="1559" w:type="dxa"/>
            <w:vMerge w:val="restart"/>
            <w:tcBorders>
              <w:left w:val="nil"/>
              <w:right w:val="thinThickSmallGap" w:sz="24" w:space="0" w:color="auto"/>
            </w:tcBorders>
            <w:vAlign w:val="center"/>
          </w:tcPr>
          <w:p w:rsidR="004C6BB4" w:rsidRPr="00935A9D" w:rsidRDefault="004C6BB4" w:rsidP="004C6BB4">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2.2. Electrotehnică,</w:t>
            </w:r>
          </w:p>
          <w:p w:rsidR="004C6BB4" w:rsidRPr="00935A9D" w:rsidRDefault="004C6BB4" w:rsidP="004C6BB4">
            <w:pPr>
              <w:pStyle w:val="Footer"/>
              <w:tabs>
                <w:tab w:val="clear" w:pos="4320"/>
                <w:tab w:val="clear" w:pos="8640"/>
              </w:tabs>
              <w:rPr>
                <w:sz w:val="14"/>
                <w:szCs w:val="14"/>
              </w:rPr>
            </w:pPr>
            <w:r w:rsidRPr="00935A9D">
              <w:rPr>
                <w:sz w:val="14"/>
                <w:szCs w:val="14"/>
              </w:rPr>
              <w:t>Electromecanică /</w:t>
            </w:r>
          </w:p>
          <w:p w:rsidR="004C6BB4" w:rsidRPr="00935A9D" w:rsidRDefault="004C6BB4" w:rsidP="004C6BB4">
            <w:pPr>
              <w:rPr>
                <w:b/>
                <w:bCs/>
                <w:sz w:val="14"/>
                <w:szCs w:val="14"/>
              </w:rPr>
            </w:pPr>
            <w:r w:rsidRPr="00935A9D">
              <w:rPr>
                <w:sz w:val="14"/>
                <w:szCs w:val="14"/>
              </w:rPr>
              <w:t>Electromecanică</w:t>
            </w:r>
          </w:p>
        </w:tc>
        <w:tc>
          <w:tcPr>
            <w:tcW w:w="850" w:type="dxa"/>
            <w:tcBorders>
              <w:left w:val="nil"/>
            </w:tcBorders>
            <w:vAlign w:val="center"/>
          </w:tcPr>
          <w:p w:rsidR="004C6BB4" w:rsidRPr="00935A9D" w:rsidRDefault="004C6BB4" w:rsidP="004C6BB4">
            <w:pPr>
              <w:numPr>
                <w:ilvl w:val="0"/>
                <w:numId w:val="1"/>
              </w:numPr>
              <w:rPr>
                <w:sz w:val="14"/>
                <w:szCs w:val="14"/>
              </w:rPr>
            </w:pPr>
          </w:p>
        </w:tc>
        <w:tc>
          <w:tcPr>
            <w:tcW w:w="3261" w:type="dxa"/>
            <w:vAlign w:val="center"/>
          </w:tcPr>
          <w:p w:rsidR="004C6BB4" w:rsidRPr="00935A9D" w:rsidRDefault="004C6BB4" w:rsidP="004C6BB4">
            <w:pPr>
              <w:jc w:val="both"/>
              <w:rPr>
                <w:sz w:val="14"/>
                <w:szCs w:val="14"/>
              </w:rPr>
            </w:pPr>
            <w:r w:rsidRPr="00935A9D">
              <w:rPr>
                <w:sz w:val="14"/>
                <w:szCs w:val="14"/>
              </w:rPr>
              <w:t>Electromecanică tehnologică</w:t>
            </w:r>
          </w:p>
        </w:tc>
        <w:tc>
          <w:tcPr>
            <w:tcW w:w="567" w:type="dxa"/>
            <w:vAlign w:val="center"/>
          </w:tcPr>
          <w:p w:rsidR="004C6BB4" w:rsidRPr="00935A9D" w:rsidRDefault="004C6BB4" w:rsidP="004C6BB4">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4C6BB4" w:rsidRPr="00935A9D" w:rsidRDefault="004C6BB4" w:rsidP="004C6BB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val="restart"/>
            <w:tcBorders>
              <w:left w:val="thinThickSmallGap" w:sz="24" w:space="0" w:color="auto"/>
              <w:right w:val="thinThickSmallGap" w:sz="24" w:space="0" w:color="auto"/>
            </w:tcBorders>
            <w:vAlign w:val="center"/>
          </w:tcPr>
          <w:p w:rsidR="004C6BB4" w:rsidRPr="00935A9D" w:rsidRDefault="004C6BB4" w:rsidP="004C6BB4">
            <w:pPr>
              <w:jc w:val="center"/>
              <w:rPr>
                <w:b/>
                <w:bCs/>
                <w:caps/>
                <w:sz w:val="14"/>
                <w:szCs w:val="14"/>
              </w:rPr>
            </w:pPr>
            <w:r w:rsidRPr="00935A9D">
              <w:rPr>
                <w:b/>
                <w:bCs/>
                <w:caps/>
                <w:sz w:val="14"/>
                <w:szCs w:val="14"/>
              </w:rPr>
              <w:t>Electrotehnică, Electromecanică</w:t>
            </w:r>
          </w:p>
          <w:p w:rsidR="004C6BB4" w:rsidRPr="00935A9D" w:rsidRDefault="004C6BB4" w:rsidP="004C6BB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4C6BB4" w:rsidRPr="00935A9D" w:rsidRDefault="004C6BB4" w:rsidP="004C6BB4">
            <w:pPr>
              <w:jc w:val="center"/>
              <w:rPr>
                <w:sz w:val="16"/>
                <w:szCs w:val="16"/>
              </w:rPr>
            </w:pPr>
            <w:r w:rsidRPr="00935A9D">
              <w:rPr>
                <w:sz w:val="16"/>
                <w:szCs w:val="16"/>
              </w:rPr>
              <w:t>/</w:t>
            </w:r>
          </w:p>
          <w:p w:rsidR="004C6BB4" w:rsidRPr="00935A9D" w:rsidRDefault="004C6BB4" w:rsidP="004C6BB4">
            <w:pPr>
              <w:jc w:val="center"/>
              <w:rPr>
                <w:b/>
                <w:bCs/>
                <w:caps/>
                <w:sz w:val="14"/>
                <w:szCs w:val="14"/>
              </w:rPr>
            </w:pPr>
            <w:r w:rsidRPr="00935A9D">
              <w:rPr>
                <w:b/>
                <w:bCs/>
                <w:caps/>
                <w:sz w:val="14"/>
                <w:szCs w:val="14"/>
              </w:rPr>
              <w:t>Electrotehnică, Electromecanică</w:t>
            </w:r>
          </w:p>
          <w:p w:rsidR="004C6BB4" w:rsidRPr="00935A9D" w:rsidRDefault="004C6BB4" w:rsidP="004C6BB4">
            <w:pPr>
              <w:jc w:val="center"/>
              <w:rPr>
                <w:b/>
                <w:bCs/>
                <w:sz w:val="14"/>
                <w:szCs w:val="14"/>
              </w:rPr>
            </w:pPr>
            <w:r w:rsidRPr="00935A9D">
              <w:rPr>
                <w:b/>
                <w:iCs/>
                <w:sz w:val="14"/>
                <w:szCs w:val="14"/>
              </w:rPr>
              <w:t>(SPECIALITATE ŞI DIDACTICA SPECIALITĂŢII), ELEMENTE DE PEDAGOGIE ŞI PSIHOLOGIE</w:t>
            </w:r>
          </w:p>
          <w:p w:rsidR="004C6BB4" w:rsidRPr="00935A9D" w:rsidRDefault="004C6BB4" w:rsidP="004C6BB4">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C6BB4">
        <w:trPr>
          <w:cantSplit/>
          <w:trHeight w:val="60"/>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jc w:val="both"/>
              <w:rPr>
                <w:sz w:val="14"/>
                <w:szCs w:val="14"/>
              </w:rPr>
            </w:pPr>
            <w:r w:rsidRPr="00935A9D">
              <w:rPr>
                <w:sz w:val="14"/>
                <w:szCs w:val="14"/>
              </w:rPr>
              <w:t>Exploatare maşini şi utilaje</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thinThickSmallGap" w:sz="24" w:space="0" w:color="auto"/>
              <w:right w:val="thinThickSmallGap" w:sz="24" w:space="0" w:color="auto"/>
            </w:tcBorders>
            <w:vAlign w:val="center"/>
          </w:tcPr>
          <w:p w:rsidR="00E04F13" w:rsidRPr="00935A9D" w:rsidRDefault="00E04F13">
            <w:pPr>
              <w:jc w:val="center"/>
              <w:rPr>
                <w:caps/>
                <w:sz w:val="15"/>
                <w:szCs w:val="15"/>
              </w:rPr>
            </w:pPr>
          </w:p>
        </w:tc>
      </w:tr>
      <w:tr w:rsidR="00935A9D" w:rsidRPr="00935A9D" w:rsidTr="004C6BB4">
        <w:trPr>
          <w:cantSplit/>
          <w:trHeight w:val="60"/>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val="restart"/>
            <w:tcBorders>
              <w:right w:val="thinThickSmallGap" w:sz="24" w:space="0" w:color="auto"/>
            </w:tcBorders>
            <w:vAlign w:val="center"/>
          </w:tcPr>
          <w:p w:rsidR="00E04F13" w:rsidRPr="00935A9D" w:rsidRDefault="00E04F13" w:rsidP="00FF672C">
            <w:pPr>
              <w:pStyle w:val="Footer"/>
              <w:tabs>
                <w:tab w:val="clear" w:pos="4320"/>
                <w:tab w:val="clear" w:pos="8640"/>
              </w:tabs>
              <w:rPr>
                <w:sz w:val="14"/>
                <w:szCs w:val="14"/>
              </w:rPr>
            </w:pPr>
            <w:r w:rsidRPr="00935A9D">
              <w:rPr>
                <w:sz w:val="14"/>
                <w:szCs w:val="14"/>
              </w:rPr>
              <w:t xml:space="preserve">1. Electrotehnică, Electromecanică / </w:t>
            </w:r>
          </w:p>
          <w:p w:rsidR="00E04F13" w:rsidRPr="00935A9D" w:rsidRDefault="00E04F13" w:rsidP="0044027F">
            <w:pPr>
              <w:rPr>
                <w:sz w:val="14"/>
                <w:szCs w:val="14"/>
              </w:rPr>
            </w:pPr>
            <w:r w:rsidRPr="00935A9D">
              <w:rPr>
                <w:sz w:val="14"/>
                <w:szCs w:val="14"/>
              </w:rPr>
              <w:t>Electrotehnică (Anexa 2 / Anexa 2.1)</w:t>
            </w:r>
          </w:p>
          <w:p w:rsidR="00E04F13" w:rsidRPr="00935A9D" w:rsidRDefault="00E04F13" w:rsidP="0044027F">
            <w:pPr>
              <w:rPr>
                <w:sz w:val="14"/>
                <w:szCs w:val="14"/>
              </w:rPr>
            </w:pPr>
          </w:p>
          <w:p w:rsidR="00E04F13" w:rsidRPr="00935A9D" w:rsidRDefault="00E04F13" w:rsidP="00FF672C">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2. Electrotehnică, Electromecanică / </w:t>
            </w:r>
          </w:p>
          <w:p w:rsidR="00E04F13" w:rsidRPr="00935A9D" w:rsidRDefault="00E04F13" w:rsidP="0044027F">
            <w:pPr>
              <w:rPr>
                <w:sz w:val="14"/>
                <w:szCs w:val="14"/>
              </w:rPr>
            </w:pPr>
            <w:r w:rsidRPr="00935A9D">
              <w:rPr>
                <w:sz w:val="14"/>
                <w:szCs w:val="14"/>
              </w:rPr>
              <w:t>Electromecanică (Anexa 2 / Anexa 2.2)</w:t>
            </w:r>
          </w:p>
        </w:tc>
        <w:tc>
          <w:tcPr>
            <w:tcW w:w="1559" w:type="dxa"/>
            <w:vMerge w:val="restart"/>
            <w:tcBorders>
              <w:left w:val="nil"/>
              <w:right w:val="thinThickSmallGap" w:sz="24" w:space="0" w:color="auto"/>
            </w:tcBorders>
            <w:vAlign w:val="center"/>
          </w:tcPr>
          <w:p w:rsidR="00E04F13" w:rsidRPr="00935A9D" w:rsidRDefault="00E04F13" w:rsidP="0044027F">
            <w:pPr>
              <w:pStyle w:val="Footer"/>
              <w:tabs>
                <w:tab w:val="clear" w:pos="4320"/>
                <w:tab w:val="clear" w:pos="8640"/>
              </w:tabs>
              <w:rPr>
                <w:sz w:val="14"/>
                <w:szCs w:val="14"/>
              </w:rPr>
            </w:pPr>
            <w:r w:rsidRPr="00935A9D">
              <w:rPr>
                <w:sz w:val="14"/>
                <w:szCs w:val="14"/>
              </w:rPr>
              <w:t>Electrotehnică,</w:t>
            </w:r>
          </w:p>
          <w:p w:rsidR="00E04F13" w:rsidRPr="00935A9D" w:rsidRDefault="00E04F13" w:rsidP="0044027F">
            <w:pPr>
              <w:rPr>
                <w:sz w:val="14"/>
                <w:szCs w:val="14"/>
              </w:rPr>
            </w:pPr>
            <w:r w:rsidRPr="00935A9D">
              <w:rPr>
                <w:sz w:val="14"/>
                <w:szCs w:val="14"/>
              </w:rPr>
              <w:t>Electromecanică /</w:t>
            </w:r>
          </w:p>
          <w:p w:rsidR="00E04F13" w:rsidRPr="00935A9D" w:rsidRDefault="00E04F13" w:rsidP="0044027F">
            <w:pPr>
              <w:rPr>
                <w:sz w:val="14"/>
                <w:szCs w:val="14"/>
              </w:rPr>
            </w:pPr>
            <w:r w:rsidRPr="00935A9D">
              <w:rPr>
                <w:sz w:val="14"/>
                <w:szCs w:val="14"/>
              </w:rPr>
              <w:t>Electrotehnică</w:t>
            </w: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rsidP="0044027F">
            <w:pPr>
              <w:jc w:val="both"/>
              <w:rPr>
                <w:sz w:val="14"/>
                <w:szCs w:val="14"/>
              </w:rPr>
            </w:pPr>
            <w:r w:rsidRPr="00935A9D">
              <w:rPr>
                <w:sz w:val="14"/>
                <w:szCs w:val="14"/>
              </w:rPr>
              <w:t>Maşini şi aparate electrice</w:t>
            </w:r>
          </w:p>
        </w:tc>
        <w:tc>
          <w:tcPr>
            <w:tcW w:w="567" w:type="dxa"/>
            <w:vAlign w:val="center"/>
          </w:tcPr>
          <w:p w:rsidR="00E04F13" w:rsidRPr="00935A9D" w:rsidRDefault="00E04F13" w:rsidP="0044027F">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44027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thinThickSmallGap" w:sz="24" w:space="0" w:color="auto"/>
              <w:right w:val="thinThickSmallGap" w:sz="24" w:space="0" w:color="auto"/>
            </w:tcBorders>
            <w:vAlign w:val="center"/>
          </w:tcPr>
          <w:p w:rsidR="00E04F13" w:rsidRPr="00935A9D" w:rsidRDefault="00E04F13">
            <w:pPr>
              <w:jc w:val="center"/>
              <w:rPr>
                <w:caps/>
                <w:sz w:val="15"/>
                <w:szCs w:val="15"/>
              </w:rPr>
            </w:pPr>
          </w:p>
        </w:tc>
      </w:tr>
      <w:tr w:rsidR="00935A9D" w:rsidRPr="00935A9D" w:rsidTr="004C6BB4">
        <w:trPr>
          <w:cantSplit/>
          <w:trHeight w:val="60"/>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tcBorders>
              <w:top w:val="thinThickSmallGap" w:sz="24" w:space="0" w:color="auto"/>
              <w:bottom w:val="thickThinSmallGap" w:sz="24" w:space="0" w:color="auto"/>
              <w:right w:val="thinThickSmallGap" w:sz="24" w:space="0" w:color="auto"/>
            </w:tcBorders>
            <w:vAlign w:val="center"/>
          </w:tcPr>
          <w:p w:rsidR="00E04F13" w:rsidRPr="00935A9D" w:rsidRDefault="00E04F13">
            <w:pPr>
              <w:rPr>
                <w:sz w:val="14"/>
                <w:szCs w:val="14"/>
              </w:rPr>
            </w:pPr>
          </w:p>
        </w:tc>
        <w:tc>
          <w:tcPr>
            <w:tcW w:w="1559" w:type="dxa"/>
            <w:vMerge/>
            <w:tcBorders>
              <w:top w:val="thinThickSmallGap" w:sz="24" w:space="0" w:color="auto"/>
              <w:left w:val="nil"/>
              <w:bottom w:val="thickThinSmallGap" w:sz="24" w:space="0" w:color="auto"/>
              <w:right w:val="thinThickSmallGap" w:sz="24" w:space="0" w:color="auto"/>
            </w:tcBorders>
            <w:vAlign w:val="center"/>
          </w:tcPr>
          <w:p w:rsidR="00E04F13" w:rsidRPr="00935A9D" w:rsidRDefault="00E04F13">
            <w:pPr>
              <w:rPr>
                <w:sz w:val="14"/>
                <w:szCs w:val="14"/>
              </w:rPr>
            </w:pPr>
          </w:p>
        </w:tc>
        <w:tc>
          <w:tcPr>
            <w:tcW w:w="850" w:type="dxa"/>
            <w:tcBorders>
              <w:left w:val="nil"/>
              <w:bottom w:val="thickThinSmallGap" w:sz="24" w:space="0" w:color="auto"/>
            </w:tcBorders>
            <w:vAlign w:val="center"/>
          </w:tcPr>
          <w:p w:rsidR="00E04F13" w:rsidRPr="00935A9D" w:rsidRDefault="00E04F13" w:rsidP="00747431">
            <w:pPr>
              <w:numPr>
                <w:ilvl w:val="0"/>
                <w:numId w:val="1"/>
              </w:numPr>
              <w:rPr>
                <w:sz w:val="14"/>
                <w:szCs w:val="14"/>
              </w:rPr>
            </w:pPr>
          </w:p>
        </w:tc>
        <w:tc>
          <w:tcPr>
            <w:tcW w:w="3261" w:type="dxa"/>
            <w:tcBorders>
              <w:bottom w:val="thickThinSmallGap" w:sz="24" w:space="0" w:color="auto"/>
            </w:tcBorders>
            <w:vAlign w:val="center"/>
          </w:tcPr>
          <w:p w:rsidR="00E04F13" w:rsidRPr="00935A9D" w:rsidRDefault="00E04F13" w:rsidP="0044027F">
            <w:pPr>
              <w:jc w:val="both"/>
              <w:rPr>
                <w:sz w:val="14"/>
                <w:szCs w:val="14"/>
              </w:rPr>
            </w:pPr>
            <w:r w:rsidRPr="00935A9D">
              <w:rPr>
                <w:sz w:val="14"/>
                <w:szCs w:val="14"/>
              </w:rPr>
              <w:t>Reţele electrice</w:t>
            </w:r>
          </w:p>
        </w:tc>
        <w:tc>
          <w:tcPr>
            <w:tcW w:w="567" w:type="dxa"/>
            <w:tcBorders>
              <w:bottom w:val="thickThinSmallGap" w:sz="24" w:space="0" w:color="auto"/>
            </w:tcBorders>
            <w:vAlign w:val="center"/>
          </w:tcPr>
          <w:p w:rsidR="00E04F13" w:rsidRPr="00935A9D" w:rsidRDefault="00E04F13" w:rsidP="0044027F">
            <w:pPr>
              <w:pStyle w:val="Heading4"/>
              <w:jc w:val="center"/>
              <w:rPr>
                <w:rFonts w:ascii="Times New Roman" w:hAnsi="Times New Roman"/>
                <w:b w:val="0"/>
                <w:bCs w:val="0"/>
                <w:sz w:val="14"/>
                <w:szCs w:val="14"/>
              </w:rPr>
            </w:pPr>
          </w:p>
        </w:tc>
        <w:tc>
          <w:tcPr>
            <w:tcW w:w="708" w:type="dxa"/>
            <w:tcBorders>
              <w:bottom w:val="thickThinSmallGap" w:sz="24" w:space="0" w:color="auto"/>
              <w:right w:val="thinThickSmallGap" w:sz="24" w:space="0" w:color="auto"/>
            </w:tcBorders>
            <w:vAlign w:val="center"/>
          </w:tcPr>
          <w:p w:rsidR="00E04F13" w:rsidRPr="00935A9D" w:rsidRDefault="00E04F13" w:rsidP="0044027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thinThickSmallGap" w:sz="24" w:space="0" w:color="auto"/>
              <w:bottom w:val="thickThinSmallGap" w:sz="24" w:space="0" w:color="auto"/>
              <w:right w:val="thinThickSmallGap" w:sz="24" w:space="0" w:color="auto"/>
            </w:tcBorders>
            <w:vAlign w:val="center"/>
          </w:tcPr>
          <w:p w:rsidR="00E04F13" w:rsidRPr="00935A9D" w:rsidRDefault="00E04F13">
            <w:pPr>
              <w:jc w:val="center"/>
              <w:rPr>
                <w:caps/>
                <w:sz w:val="15"/>
                <w:szCs w:val="15"/>
              </w:rPr>
            </w:pPr>
          </w:p>
        </w:tc>
      </w:tr>
      <w:tr w:rsidR="00935A9D" w:rsidRPr="00935A9D" w:rsidTr="004C6BB4">
        <w:trPr>
          <w:cantSplit/>
          <w:trHeight w:val="95"/>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val="restart"/>
            <w:tcBorders>
              <w:top w:val="thickThinSmallGap" w:sz="24" w:space="0" w:color="auto"/>
              <w:right w:val="thinThickSmallGap" w:sz="24" w:space="0" w:color="auto"/>
            </w:tcBorders>
            <w:vAlign w:val="center"/>
          </w:tcPr>
          <w:p w:rsidR="00E04F13" w:rsidRPr="00935A9D" w:rsidRDefault="00E04F13">
            <w:pPr>
              <w:rPr>
                <w:sz w:val="14"/>
                <w:szCs w:val="14"/>
              </w:rPr>
            </w:pPr>
            <w:r w:rsidRPr="00935A9D">
              <w:rPr>
                <w:sz w:val="14"/>
                <w:szCs w:val="14"/>
              </w:rPr>
              <w:t xml:space="preserve">Energetică/ </w:t>
            </w:r>
          </w:p>
          <w:p w:rsidR="00E04F13" w:rsidRPr="00935A9D" w:rsidRDefault="00E04F13">
            <w:pPr>
              <w:rPr>
                <w:sz w:val="14"/>
                <w:szCs w:val="14"/>
              </w:rPr>
            </w:pPr>
            <w:r w:rsidRPr="00935A9D">
              <w:rPr>
                <w:sz w:val="14"/>
                <w:szCs w:val="14"/>
              </w:rPr>
              <w:t xml:space="preserve">Electroenergetică, </w:t>
            </w:r>
          </w:p>
          <w:p w:rsidR="00E04F13" w:rsidRPr="00935A9D" w:rsidRDefault="00E04F13">
            <w:pPr>
              <w:rPr>
                <w:sz w:val="14"/>
                <w:szCs w:val="14"/>
              </w:rPr>
            </w:pPr>
            <w:r w:rsidRPr="00935A9D">
              <w:rPr>
                <w:sz w:val="14"/>
                <w:szCs w:val="14"/>
              </w:rPr>
              <w:t xml:space="preserve">Termoenergetică, </w:t>
            </w:r>
          </w:p>
          <w:p w:rsidR="00E04F13" w:rsidRPr="00935A9D" w:rsidRDefault="00E04F13">
            <w:pPr>
              <w:rPr>
                <w:sz w:val="14"/>
                <w:szCs w:val="14"/>
              </w:rPr>
            </w:pPr>
            <w:r w:rsidRPr="00935A9D">
              <w:rPr>
                <w:sz w:val="14"/>
                <w:szCs w:val="14"/>
              </w:rPr>
              <w:t>Hidroenergetică</w:t>
            </w:r>
          </w:p>
          <w:p w:rsidR="00E04F13" w:rsidRPr="00935A9D" w:rsidRDefault="00E04F13">
            <w:pPr>
              <w:rPr>
                <w:sz w:val="14"/>
                <w:szCs w:val="14"/>
              </w:rPr>
            </w:pPr>
            <w:r w:rsidRPr="00935A9D">
              <w:rPr>
                <w:sz w:val="14"/>
                <w:szCs w:val="14"/>
              </w:rPr>
              <w:t>(Anexa 3)</w:t>
            </w:r>
          </w:p>
        </w:tc>
        <w:tc>
          <w:tcPr>
            <w:tcW w:w="1559" w:type="dxa"/>
            <w:vMerge w:val="restart"/>
            <w:tcBorders>
              <w:top w:val="thickThinSmallGap" w:sz="24" w:space="0" w:color="auto"/>
              <w:left w:val="nil"/>
              <w:right w:val="thinThickSmallGap" w:sz="24" w:space="0" w:color="auto"/>
            </w:tcBorders>
            <w:vAlign w:val="center"/>
          </w:tcPr>
          <w:p w:rsidR="00E04F13" w:rsidRPr="00935A9D" w:rsidRDefault="00E04F13">
            <w:pPr>
              <w:rPr>
                <w:sz w:val="14"/>
                <w:szCs w:val="14"/>
              </w:rPr>
            </w:pPr>
            <w:r w:rsidRPr="00935A9D">
              <w:rPr>
                <w:sz w:val="14"/>
                <w:szCs w:val="14"/>
              </w:rPr>
              <w:t xml:space="preserve">3. Energetică / </w:t>
            </w:r>
          </w:p>
          <w:p w:rsidR="00E04F13" w:rsidRPr="00935A9D" w:rsidRDefault="00E04F13">
            <w:pPr>
              <w:rPr>
                <w:sz w:val="14"/>
                <w:szCs w:val="14"/>
              </w:rPr>
            </w:pPr>
            <w:r w:rsidRPr="00935A9D">
              <w:rPr>
                <w:sz w:val="14"/>
                <w:szCs w:val="14"/>
              </w:rPr>
              <w:t xml:space="preserve">Electroenergetică, </w:t>
            </w:r>
          </w:p>
          <w:p w:rsidR="00E04F13" w:rsidRPr="00935A9D" w:rsidRDefault="00E04F13">
            <w:pPr>
              <w:rPr>
                <w:sz w:val="14"/>
                <w:szCs w:val="14"/>
              </w:rPr>
            </w:pPr>
            <w:r w:rsidRPr="00935A9D">
              <w:rPr>
                <w:sz w:val="14"/>
                <w:szCs w:val="14"/>
              </w:rPr>
              <w:t xml:space="preserve">Termoenergetică, </w:t>
            </w:r>
          </w:p>
          <w:p w:rsidR="00E04F13" w:rsidRPr="00935A9D" w:rsidRDefault="00E04F13">
            <w:pPr>
              <w:rPr>
                <w:sz w:val="14"/>
                <w:szCs w:val="14"/>
              </w:rPr>
            </w:pPr>
            <w:r w:rsidRPr="00935A9D">
              <w:rPr>
                <w:sz w:val="14"/>
                <w:szCs w:val="14"/>
              </w:rPr>
              <w:t>Hidroenergetică</w:t>
            </w:r>
          </w:p>
        </w:tc>
        <w:tc>
          <w:tcPr>
            <w:tcW w:w="850" w:type="dxa"/>
            <w:tcBorders>
              <w:top w:val="thickThinSmallGap" w:sz="24" w:space="0" w:color="auto"/>
              <w:left w:val="nil"/>
            </w:tcBorders>
            <w:vAlign w:val="center"/>
          </w:tcPr>
          <w:p w:rsidR="00E04F13" w:rsidRPr="00935A9D" w:rsidRDefault="00E04F13" w:rsidP="00747431">
            <w:pPr>
              <w:numPr>
                <w:ilvl w:val="0"/>
                <w:numId w:val="1"/>
              </w:numPr>
              <w:rPr>
                <w:sz w:val="14"/>
                <w:szCs w:val="14"/>
              </w:rPr>
            </w:pPr>
          </w:p>
        </w:tc>
        <w:tc>
          <w:tcPr>
            <w:tcW w:w="3261" w:type="dxa"/>
            <w:tcBorders>
              <w:top w:val="thickThinSmallGap" w:sz="24" w:space="0" w:color="auto"/>
            </w:tcBorders>
            <w:vAlign w:val="center"/>
          </w:tcPr>
          <w:p w:rsidR="00E04F13" w:rsidRPr="00935A9D" w:rsidRDefault="00E04F13">
            <w:pPr>
              <w:rPr>
                <w:sz w:val="14"/>
                <w:szCs w:val="14"/>
              </w:rPr>
            </w:pPr>
            <w:r w:rsidRPr="00935A9D">
              <w:rPr>
                <w:sz w:val="14"/>
                <w:szCs w:val="14"/>
              </w:rPr>
              <w:t>Hidroenergetică</w:t>
            </w:r>
          </w:p>
        </w:tc>
        <w:tc>
          <w:tcPr>
            <w:tcW w:w="567" w:type="dxa"/>
            <w:tcBorders>
              <w:top w:val="thickThin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top w:val="thickThinSmallGap" w:sz="24"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val="restart"/>
            <w:tcBorders>
              <w:top w:val="thinThickSmallGap" w:sz="24" w:space="0" w:color="auto"/>
              <w:left w:val="nil"/>
              <w:right w:val="thinThickSmallGap" w:sz="24" w:space="0" w:color="auto"/>
            </w:tcBorders>
            <w:vAlign w:val="center"/>
          </w:tcPr>
          <w:p w:rsidR="004C6BB4" w:rsidRPr="00935A9D" w:rsidRDefault="004C6BB4" w:rsidP="004C6BB4">
            <w:pPr>
              <w:jc w:val="center"/>
              <w:rPr>
                <w:b/>
                <w:bCs/>
                <w:caps/>
                <w:sz w:val="16"/>
                <w:szCs w:val="16"/>
              </w:rPr>
            </w:pPr>
            <w:r w:rsidRPr="00935A9D">
              <w:rPr>
                <w:b/>
                <w:bCs/>
                <w:caps/>
                <w:sz w:val="16"/>
                <w:szCs w:val="16"/>
              </w:rPr>
              <w:t>EnergeticĂ</w:t>
            </w:r>
          </w:p>
          <w:p w:rsidR="004C6BB4" w:rsidRPr="00935A9D" w:rsidRDefault="004C6BB4" w:rsidP="004C6BB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4C6BB4" w:rsidRPr="00935A9D" w:rsidRDefault="004C6BB4" w:rsidP="004C6BB4">
            <w:pPr>
              <w:jc w:val="center"/>
              <w:rPr>
                <w:sz w:val="16"/>
                <w:szCs w:val="16"/>
              </w:rPr>
            </w:pPr>
            <w:r w:rsidRPr="00935A9D">
              <w:rPr>
                <w:sz w:val="16"/>
                <w:szCs w:val="16"/>
              </w:rPr>
              <w:t>/</w:t>
            </w:r>
          </w:p>
          <w:p w:rsidR="004C6BB4" w:rsidRPr="00935A9D" w:rsidRDefault="004C6BB4" w:rsidP="004C6BB4">
            <w:pPr>
              <w:jc w:val="center"/>
              <w:rPr>
                <w:b/>
                <w:bCs/>
                <w:caps/>
                <w:sz w:val="14"/>
                <w:szCs w:val="14"/>
              </w:rPr>
            </w:pPr>
            <w:r w:rsidRPr="00935A9D">
              <w:rPr>
                <w:b/>
                <w:bCs/>
                <w:caps/>
                <w:sz w:val="14"/>
                <w:szCs w:val="14"/>
              </w:rPr>
              <w:t>EnergeticĂ</w:t>
            </w:r>
          </w:p>
          <w:p w:rsidR="004C6BB4" w:rsidRPr="00935A9D" w:rsidRDefault="004C6BB4" w:rsidP="004C6BB4">
            <w:pPr>
              <w:jc w:val="center"/>
              <w:rPr>
                <w:b/>
                <w:bCs/>
                <w:sz w:val="14"/>
                <w:szCs w:val="14"/>
              </w:rPr>
            </w:pPr>
            <w:r w:rsidRPr="00935A9D">
              <w:rPr>
                <w:b/>
                <w:iCs/>
                <w:sz w:val="14"/>
                <w:szCs w:val="14"/>
              </w:rPr>
              <w:t>(SPECIALITATE ŞI DIDACTICA SPECIALITĂŢII), ELEMENTE DE PEDAGOGIE ŞI PSIHOLOGIE</w:t>
            </w:r>
          </w:p>
          <w:p w:rsidR="00E04F13" w:rsidRPr="00935A9D" w:rsidRDefault="004C6BB4" w:rsidP="004C6BB4">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C6BB4">
        <w:trPr>
          <w:cantSplit/>
          <w:trHeight w:val="95"/>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rPr>
                <w:sz w:val="14"/>
                <w:szCs w:val="14"/>
              </w:rPr>
            </w:pPr>
            <w:r w:rsidRPr="00935A9D">
              <w:rPr>
                <w:sz w:val="14"/>
                <w:szCs w:val="14"/>
              </w:rPr>
              <w:t>Electroenergetică</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pStyle w:val="Heading5"/>
              <w:rPr>
                <w:rFonts w:ascii="Times New Roman" w:hAnsi="Times New Roman"/>
                <w:i w:val="0"/>
                <w:iCs w:val="0"/>
                <w:caps/>
                <w:sz w:val="15"/>
                <w:szCs w:val="15"/>
              </w:rPr>
            </w:pPr>
          </w:p>
        </w:tc>
      </w:tr>
      <w:tr w:rsidR="00935A9D" w:rsidRPr="00935A9D" w:rsidTr="004C6BB4">
        <w:trPr>
          <w:cantSplit/>
          <w:trHeight w:val="20"/>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rPr>
                <w:sz w:val="14"/>
                <w:szCs w:val="14"/>
              </w:rPr>
            </w:pPr>
            <w:r w:rsidRPr="00935A9D">
              <w:rPr>
                <w:sz w:val="14"/>
                <w:szCs w:val="14"/>
              </w:rPr>
              <w:t>Termoenergetică</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pStyle w:val="Heading5"/>
              <w:rPr>
                <w:rFonts w:ascii="Times New Roman" w:hAnsi="Times New Roman"/>
                <w:i w:val="0"/>
                <w:iCs w:val="0"/>
                <w:caps/>
                <w:sz w:val="15"/>
                <w:szCs w:val="15"/>
              </w:rPr>
            </w:pPr>
          </w:p>
        </w:tc>
      </w:tr>
      <w:tr w:rsidR="00935A9D" w:rsidRPr="00935A9D" w:rsidTr="004C6BB4">
        <w:trPr>
          <w:cantSplit/>
          <w:trHeight w:val="135"/>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rPr>
                <w:sz w:val="14"/>
                <w:szCs w:val="14"/>
              </w:rPr>
            </w:pPr>
            <w:r w:rsidRPr="00935A9D">
              <w:rPr>
                <w:sz w:val="14"/>
                <w:szCs w:val="14"/>
              </w:rPr>
              <w:t>Energetică industrială</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pStyle w:val="Heading5"/>
              <w:rPr>
                <w:rFonts w:ascii="Times New Roman" w:hAnsi="Times New Roman"/>
                <w:i w:val="0"/>
                <w:iCs w:val="0"/>
                <w:caps/>
                <w:sz w:val="15"/>
                <w:szCs w:val="15"/>
              </w:rPr>
            </w:pPr>
          </w:p>
        </w:tc>
      </w:tr>
      <w:tr w:rsidR="00935A9D" w:rsidRPr="00935A9D" w:rsidTr="004C6BB4">
        <w:trPr>
          <w:cantSplit/>
          <w:trHeight w:val="173"/>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rPr>
                <w:sz w:val="14"/>
                <w:szCs w:val="14"/>
              </w:rPr>
            </w:pPr>
            <w:r w:rsidRPr="00935A9D">
              <w:rPr>
                <w:sz w:val="14"/>
                <w:szCs w:val="14"/>
              </w:rPr>
              <w:t>Centrale termice şi hidroelectrice</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pStyle w:val="Heading5"/>
              <w:rPr>
                <w:rFonts w:ascii="Times New Roman" w:hAnsi="Times New Roman"/>
                <w:i w:val="0"/>
                <w:iCs w:val="0"/>
                <w:caps/>
                <w:sz w:val="15"/>
                <w:szCs w:val="15"/>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rPr>
                <w:sz w:val="14"/>
                <w:szCs w:val="14"/>
              </w:rPr>
            </w:pPr>
            <w:r w:rsidRPr="00935A9D">
              <w:rPr>
                <w:sz w:val="14"/>
                <w:szCs w:val="14"/>
              </w:rPr>
              <w:t>Reţele electrice</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caps/>
                <w:sz w:val="15"/>
                <w:szCs w:val="15"/>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rPr>
                <w:sz w:val="14"/>
                <w:szCs w:val="14"/>
              </w:rPr>
            </w:pPr>
            <w:r w:rsidRPr="00935A9D">
              <w:rPr>
                <w:sz w:val="14"/>
                <w:szCs w:val="14"/>
              </w:rPr>
              <w:t>Transportul şi distribuţia energiei electrice</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caps/>
                <w:sz w:val="15"/>
                <w:szCs w:val="15"/>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rPr>
                <w:sz w:val="14"/>
                <w:szCs w:val="14"/>
              </w:rPr>
            </w:pPr>
            <w:r w:rsidRPr="00935A9D">
              <w:rPr>
                <w:sz w:val="14"/>
                <w:szCs w:val="14"/>
              </w:rPr>
              <w:t>Centrale termo- şi hidroelectrice</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caps/>
                <w:sz w:val="15"/>
                <w:szCs w:val="15"/>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D95F14">
            <w:pPr>
              <w:jc w:val="center"/>
              <w:rPr>
                <w:b/>
                <w:bCs/>
                <w:sz w:val="14"/>
                <w:szCs w:val="14"/>
              </w:rPr>
            </w:pPr>
          </w:p>
        </w:tc>
        <w:tc>
          <w:tcPr>
            <w:tcW w:w="1701" w:type="dxa"/>
            <w:vMerge/>
            <w:tcBorders>
              <w:bottom w:val="thinThickSmallGap" w:sz="24" w:space="0" w:color="auto"/>
              <w:right w:val="thinThickSmallGap" w:sz="24" w:space="0" w:color="auto"/>
            </w:tcBorders>
            <w:vAlign w:val="center"/>
          </w:tcPr>
          <w:p w:rsidR="00E04F13" w:rsidRPr="00935A9D" w:rsidRDefault="00E04F13">
            <w:pPr>
              <w:rPr>
                <w:sz w:val="14"/>
                <w:szCs w:val="14"/>
              </w:rPr>
            </w:pPr>
          </w:p>
        </w:tc>
        <w:tc>
          <w:tcPr>
            <w:tcW w:w="1559" w:type="dxa"/>
            <w:vMerge/>
            <w:tcBorders>
              <w:left w:val="nil"/>
              <w:bottom w:val="thinThickSmallGap" w:sz="24" w:space="0" w:color="auto"/>
              <w:right w:val="thinThickSmallGap" w:sz="24" w:space="0" w:color="auto"/>
            </w:tcBorders>
            <w:vAlign w:val="center"/>
          </w:tcPr>
          <w:p w:rsidR="00E04F13" w:rsidRPr="00935A9D" w:rsidRDefault="00E04F13">
            <w:pPr>
              <w:rPr>
                <w:sz w:val="14"/>
                <w:szCs w:val="14"/>
              </w:rPr>
            </w:pPr>
          </w:p>
        </w:tc>
        <w:tc>
          <w:tcPr>
            <w:tcW w:w="850" w:type="dxa"/>
            <w:tcBorders>
              <w:left w:val="nil"/>
              <w:bottom w:val="thinThickSmallGap" w:sz="24" w:space="0" w:color="auto"/>
            </w:tcBorders>
            <w:vAlign w:val="center"/>
          </w:tcPr>
          <w:p w:rsidR="00E04F13" w:rsidRPr="00935A9D" w:rsidRDefault="00E04F13" w:rsidP="00747431">
            <w:pPr>
              <w:numPr>
                <w:ilvl w:val="0"/>
                <w:numId w:val="1"/>
              </w:numPr>
              <w:rPr>
                <w:sz w:val="14"/>
                <w:szCs w:val="14"/>
              </w:rPr>
            </w:pPr>
          </w:p>
        </w:tc>
        <w:tc>
          <w:tcPr>
            <w:tcW w:w="3261" w:type="dxa"/>
            <w:tcBorders>
              <w:bottom w:val="thinThickSmallGap" w:sz="24" w:space="0" w:color="auto"/>
            </w:tcBorders>
            <w:vAlign w:val="center"/>
          </w:tcPr>
          <w:p w:rsidR="00E04F13" w:rsidRPr="00935A9D" w:rsidRDefault="00E04F13" w:rsidP="00BA7DE9">
            <w:pPr>
              <w:rPr>
                <w:sz w:val="14"/>
                <w:szCs w:val="14"/>
              </w:rPr>
            </w:pPr>
            <w:r w:rsidRPr="00935A9D">
              <w:rPr>
                <w:sz w:val="14"/>
                <w:szCs w:val="14"/>
              </w:rPr>
              <w:t>Centrale termoelectrice</w:t>
            </w:r>
          </w:p>
        </w:tc>
        <w:tc>
          <w:tcPr>
            <w:tcW w:w="567" w:type="dxa"/>
            <w:tcBorders>
              <w:bottom w:val="thinThickSmallGap" w:sz="24" w:space="0" w:color="auto"/>
            </w:tcBorders>
            <w:vAlign w:val="center"/>
          </w:tcPr>
          <w:p w:rsidR="00E04F13" w:rsidRPr="00935A9D" w:rsidRDefault="00E04F13" w:rsidP="00BA7DE9">
            <w:pPr>
              <w:pStyle w:val="Heading4"/>
              <w:jc w:val="center"/>
              <w:rPr>
                <w:rFonts w:ascii="Times New Roman" w:hAnsi="Times New Roman"/>
                <w:b w:val="0"/>
                <w:bCs w:val="0"/>
                <w:sz w:val="14"/>
                <w:szCs w:val="14"/>
              </w:rPr>
            </w:pPr>
          </w:p>
        </w:tc>
        <w:tc>
          <w:tcPr>
            <w:tcW w:w="708" w:type="dxa"/>
            <w:tcBorders>
              <w:bottom w:val="thinThickSmallGap" w:sz="24" w:space="0" w:color="auto"/>
              <w:right w:val="thinThickSmallGap" w:sz="24" w:space="0" w:color="auto"/>
            </w:tcBorders>
            <w:vAlign w:val="center"/>
          </w:tcPr>
          <w:p w:rsidR="00E04F13" w:rsidRPr="00935A9D" w:rsidRDefault="00E04F13" w:rsidP="00BA7DE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bottom w:val="thinThickSmallGap" w:sz="24" w:space="0" w:color="auto"/>
              <w:right w:val="thinThickSmallGap" w:sz="24" w:space="0" w:color="auto"/>
            </w:tcBorders>
            <w:vAlign w:val="center"/>
          </w:tcPr>
          <w:p w:rsidR="00E04F13" w:rsidRPr="00935A9D" w:rsidRDefault="00E04F13">
            <w:pPr>
              <w:jc w:val="center"/>
              <w:rPr>
                <w:caps/>
                <w:sz w:val="15"/>
                <w:szCs w:val="15"/>
              </w:rPr>
            </w:pPr>
          </w:p>
        </w:tc>
      </w:tr>
      <w:tr w:rsidR="00935A9D" w:rsidRPr="00935A9D" w:rsidTr="004C6BB4">
        <w:trPr>
          <w:cantSplit/>
        </w:trPr>
        <w:tc>
          <w:tcPr>
            <w:tcW w:w="1701" w:type="dxa"/>
            <w:vMerge/>
            <w:tcBorders>
              <w:left w:val="thinThickSmallGap" w:sz="24" w:space="0" w:color="auto"/>
            </w:tcBorders>
            <w:vAlign w:val="center"/>
          </w:tcPr>
          <w:p w:rsidR="004C6BB4" w:rsidRPr="00935A9D" w:rsidRDefault="004C6BB4" w:rsidP="004C6BB4">
            <w:pPr>
              <w:jc w:val="center"/>
              <w:rPr>
                <w:b/>
                <w:bCs/>
                <w:sz w:val="14"/>
                <w:szCs w:val="14"/>
              </w:rPr>
            </w:pPr>
          </w:p>
        </w:tc>
        <w:tc>
          <w:tcPr>
            <w:tcW w:w="1701" w:type="dxa"/>
            <w:vMerge w:val="restart"/>
            <w:tcBorders>
              <w:top w:val="thinThickSmallGap" w:sz="24" w:space="0" w:color="auto"/>
              <w:right w:val="thinThickSmallGap" w:sz="24" w:space="0" w:color="auto"/>
            </w:tcBorders>
            <w:vAlign w:val="center"/>
          </w:tcPr>
          <w:p w:rsidR="004C6BB4" w:rsidRPr="00935A9D" w:rsidRDefault="004C6BB4" w:rsidP="004C6BB4">
            <w:pPr>
              <w:rPr>
                <w:sz w:val="14"/>
                <w:szCs w:val="14"/>
              </w:rPr>
            </w:pPr>
            <w:r w:rsidRPr="00935A9D">
              <w:rPr>
                <w:sz w:val="14"/>
                <w:szCs w:val="14"/>
              </w:rPr>
              <w:t xml:space="preserve">Electronică şi </w:t>
            </w:r>
          </w:p>
          <w:p w:rsidR="004C6BB4" w:rsidRPr="00935A9D" w:rsidRDefault="004C6BB4" w:rsidP="004C6BB4">
            <w:pPr>
              <w:rPr>
                <w:sz w:val="14"/>
                <w:szCs w:val="14"/>
              </w:rPr>
            </w:pPr>
            <w:r w:rsidRPr="00935A9D">
              <w:rPr>
                <w:sz w:val="14"/>
                <w:szCs w:val="14"/>
              </w:rPr>
              <w:t>automatizări / Electronică şi automatizări</w:t>
            </w:r>
          </w:p>
          <w:p w:rsidR="004C6BB4" w:rsidRPr="00935A9D" w:rsidRDefault="004C6BB4" w:rsidP="004C6BB4">
            <w:pPr>
              <w:rPr>
                <w:sz w:val="14"/>
                <w:szCs w:val="14"/>
              </w:rPr>
            </w:pPr>
            <w:r w:rsidRPr="00935A9D">
              <w:rPr>
                <w:sz w:val="14"/>
                <w:szCs w:val="14"/>
              </w:rPr>
              <w:t>(Anexa 4 / Anexa 4.1)</w:t>
            </w:r>
          </w:p>
        </w:tc>
        <w:tc>
          <w:tcPr>
            <w:tcW w:w="1559" w:type="dxa"/>
            <w:vMerge w:val="restart"/>
            <w:tcBorders>
              <w:top w:val="thinThickSmallGap" w:sz="24" w:space="0" w:color="auto"/>
              <w:left w:val="nil"/>
              <w:right w:val="thinThickSmallGap" w:sz="24" w:space="0" w:color="auto"/>
            </w:tcBorders>
            <w:vAlign w:val="center"/>
          </w:tcPr>
          <w:p w:rsidR="004C6BB4" w:rsidRPr="00935A9D" w:rsidRDefault="004C6BB4" w:rsidP="004C6BB4">
            <w:pPr>
              <w:rPr>
                <w:sz w:val="14"/>
                <w:szCs w:val="14"/>
              </w:rPr>
            </w:pPr>
            <w:r w:rsidRPr="00935A9D">
              <w:rPr>
                <w:sz w:val="14"/>
                <w:szCs w:val="14"/>
              </w:rPr>
              <w:t xml:space="preserve">4.1. Electronică şi </w:t>
            </w:r>
          </w:p>
          <w:p w:rsidR="004C6BB4" w:rsidRPr="00935A9D" w:rsidRDefault="004C6BB4" w:rsidP="004C6BB4">
            <w:pPr>
              <w:rPr>
                <w:sz w:val="14"/>
                <w:szCs w:val="14"/>
              </w:rPr>
            </w:pPr>
            <w:r w:rsidRPr="00935A9D">
              <w:rPr>
                <w:sz w:val="14"/>
                <w:szCs w:val="14"/>
              </w:rPr>
              <w:t xml:space="preserve">automatizări / </w:t>
            </w:r>
          </w:p>
          <w:p w:rsidR="004C6BB4" w:rsidRPr="00935A9D" w:rsidRDefault="004C6BB4" w:rsidP="004C6BB4">
            <w:pPr>
              <w:rPr>
                <w:sz w:val="14"/>
                <w:szCs w:val="14"/>
              </w:rPr>
            </w:pPr>
            <w:r w:rsidRPr="00935A9D">
              <w:rPr>
                <w:sz w:val="14"/>
                <w:szCs w:val="14"/>
              </w:rPr>
              <w:t xml:space="preserve">Electronică şi </w:t>
            </w:r>
          </w:p>
          <w:p w:rsidR="004C6BB4" w:rsidRPr="00935A9D" w:rsidRDefault="004C6BB4" w:rsidP="004C6BB4">
            <w:pPr>
              <w:rPr>
                <w:sz w:val="14"/>
                <w:szCs w:val="14"/>
              </w:rPr>
            </w:pPr>
            <w:r w:rsidRPr="00935A9D">
              <w:rPr>
                <w:sz w:val="14"/>
                <w:szCs w:val="14"/>
              </w:rPr>
              <w:t>Automatizări</w:t>
            </w:r>
          </w:p>
        </w:tc>
        <w:tc>
          <w:tcPr>
            <w:tcW w:w="850" w:type="dxa"/>
            <w:tcBorders>
              <w:top w:val="thinThickSmallGap" w:sz="24" w:space="0" w:color="auto"/>
              <w:left w:val="nil"/>
            </w:tcBorders>
            <w:vAlign w:val="center"/>
          </w:tcPr>
          <w:p w:rsidR="004C6BB4" w:rsidRPr="00935A9D" w:rsidRDefault="004C6BB4" w:rsidP="004C6BB4">
            <w:pPr>
              <w:numPr>
                <w:ilvl w:val="0"/>
                <w:numId w:val="1"/>
              </w:numPr>
              <w:rPr>
                <w:sz w:val="14"/>
                <w:szCs w:val="14"/>
              </w:rPr>
            </w:pPr>
          </w:p>
        </w:tc>
        <w:tc>
          <w:tcPr>
            <w:tcW w:w="3261" w:type="dxa"/>
            <w:tcBorders>
              <w:top w:val="thinThickSmallGap" w:sz="24" w:space="0" w:color="auto"/>
            </w:tcBorders>
            <w:vAlign w:val="center"/>
          </w:tcPr>
          <w:p w:rsidR="004C6BB4" w:rsidRPr="00935A9D" w:rsidRDefault="004C6BB4" w:rsidP="004C6BB4">
            <w:pPr>
              <w:rPr>
                <w:sz w:val="14"/>
                <w:szCs w:val="14"/>
              </w:rPr>
            </w:pPr>
            <w:r w:rsidRPr="00935A9D">
              <w:rPr>
                <w:sz w:val="14"/>
                <w:szCs w:val="14"/>
              </w:rPr>
              <w:t>Electronică</w:t>
            </w:r>
          </w:p>
        </w:tc>
        <w:tc>
          <w:tcPr>
            <w:tcW w:w="567" w:type="dxa"/>
            <w:tcBorders>
              <w:top w:val="thinThickSmallGap" w:sz="24" w:space="0" w:color="auto"/>
            </w:tcBorders>
            <w:vAlign w:val="center"/>
          </w:tcPr>
          <w:p w:rsidR="004C6BB4" w:rsidRPr="00935A9D" w:rsidRDefault="004C6BB4" w:rsidP="004C6BB4">
            <w:pPr>
              <w:pStyle w:val="Heading4"/>
              <w:jc w:val="center"/>
              <w:rPr>
                <w:rFonts w:ascii="Times New Roman" w:hAnsi="Times New Roman"/>
                <w:b w:val="0"/>
                <w:bCs w:val="0"/>
                <w:sz w:val="14"/>
                <w:szCs w:val="14"/>
              </w:rPr>
            </w:pPr>
          </w:p>
        </w:tc>
        <w:tc>
          <w:tcPr>
            <w:tcW w:w="708" w:type="dxa"/>
            <w:tcBorders>
              <w:top w:val="thinThickSmallGap" w:sz="24" w:space="0" w:color="auto"/>
              <w:right w:val="thinThickSmallGap" w:sz="24" w:space="0" w:color="auto"/>
            </w:tcBorders>
            <w:vAlign w:val="center"/>
          </w:tcPr>
          <w:p w:rsidR="004C6BB4" w:rsidRPr="00935A9D" w:rsidRDefault="004C6BB4" w:rsidP="004C6BB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val="restart"/>
            <w:tcBorders>
              <w:top w:val="thinThickSmallGap" w:sz="24" w:space="0" w:color="auto"/>
              <w:left w:val="nil"/>
              <w:right w:val="thinThickSmallGap" w:sz="24" w:space="0" w:color="auto"/>
            </w:tcBorders>
            <w:vAlign w:val="center"/>
          </w:tcPr>
          <w:p w:rsidR="004C6BB4" w:rsidRPr="00935A9D" w:rsidRDefault="004C6BB4" w:rsidP="004C6BB4">
            <w:pPr>
              <w:jc w:val="center"/>
              <w:rPr>
                <w:b/>
                <w:bCs/>
                <w:caps/>
                <w:sz w:val="16"/>
                <w:szCs w:val="16"/>
              </w:rPr>
            </w:pPr>
            <w:r w:rsidRPr="00935A9D">
              <w:rPr>
                <w:b/>
                <w:bCs/>
                <w:caps/>
                <w:sz w:val="16"/>
                <w:szCs w:val="16"/>
              </w:rPr>
              <w:t>Electronică, Automatizări, Telecomunicaţii</w:t>
            </w:r>
          </w:p>
          <w:p w:rsidR="004C6BB4" w:rsidRPr="00935A9D" w:rsidRDefault="004C6BB4" w:rsidP="004C6BB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4C6BB4" w:rsidRPr="00935A9D" w:rsidRDefault="004C6BB4" w:rsidP="004C6BB4">
            <w:pPr>
              <w:jc w:val="center"/>
              <w:rPr>
                <w:sz w:val="16"/>
                <w:szCs w:val="16"/>
              </w:rPr>
            </w:pPr>
            <w:r w:rsidRPr="00935A9D">
              <w:rPr>
                <w:sz w:val="16"/>
                <w:szCs w:val="16"/>
              </w:rPr>
              <w:t>/</w:t>
            </w:r>
          </w:p>
          <w:p w:rsidR="004C6BB4" w:rsidRPr="00935A9D" w:rsidRDefault="004C6BB4" w:rsidP="004C6BB4">
            <w:pPr>
              <w:jc w:val="center"/>
              <w:rPr>
                <w:b/>
                <w:bCs/>
                <w:caps/>
                <w:sz w:val="14"/>
                <w:szCs w:val="14"/>
              </w:rPr>
            </w:pPr>
            <w:r w:rsidRPr="00935A9D">
              <w:rPr>
                <w:b/>
                <w:bCs/>
                <w:caps/>
                <w:sz w:val="14"/>
                <w:szCs w:val="14"/>
              </w:rPr>
              <w:t>Electronică, Automatizări, Telecomunicaţii</w:t>
            </w:r>
          </w:p>
          <w:p w:rsidR="004C6BB4" w:rsidRPr="00935A9D" w:rsidRDefault="004C6BB4" w:rsidP="004C6BB4">
            <w:pPr>
              <w:jc w:val="center"/>
              <w:rPr>
                <w:b/>
                <w:bCs/>
                <w:sz w:val="14"/>
                <w:szCs w:val="14"/>
              </w:rPr>
            </w:pPr>
            <w:r w:rsidRPr="00935A9D">
              <w:rPr>
                <w:b/>
                <w:iCs/>
                <w:sz w:val="14"/>
                <w:szCs w:val="14"/>
              </w:rPr>
              <w:t>(SPECIALITATE ŞI DIDACTICA SPECIALITĂŢII), ELEMENTE DE PEDAGOGIE ŞI PSIHOLOGIE</w:t>
            </w:r>
          </w:p>
          <w:p w:rsidR="004C6BB4" w:rsidRPr="00935A9D" w:rsidRDefault="004C6BB4" w:rsidP="004C6BB4">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rPr>
                <w:sz w:val="14"/>
                <w:szCs w:val="14"/>
              </w:rPr>
            </w:pPr>
            <w:r w:rsidRPr="00935A9D">
              <w:rPr>
                <w:sz w:val="14"/>
                <w:szCs w:val="14"/>
              </w:rPr>
              <w:t>Electronică aplicată</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rPr>
                <w:sz w:val="14"/>
                <w:szCs w:val="14"/>
              </w:rPr>
            </w:pPr>
            <w:r w:rsidRPr="00935A9D">
              <w:rPr>
                <w:sz w:val="14"/>
                <w:szCs w:val="14"/>
              </w:rPr>
              <w:t>Automatizări şi calculatoare</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caps/>
                <w:sz w:val="16"/>
                <w:szCs w:val="16"/>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rsidP="003867B2">
            <w:pPr>
              <w:rPr>
                <w:sz w:val="14"/>
                <w:szCs w:val="14"/>
              </w:rPr>
            </w:pPr>
            <w:r w:rsidRPr="00935A9D">
              <w:rPr>
                <w:sz w:val="14"/>
                <w:szCs w:val="14"/>
              </w:rPr>
              <w:t>Automatizări</w:t>
            </w:r>
          </w:p>
        </w:tc>
        <w:tc>
          <w:tcPr>
            <w:tcW w:w="567" w:type="dxa"/>
            <w:vAlign w:val="center"/>
          </w:tcPr>
          <w:p w:rsidR="00E04F13" w:rsidRPr="00935A9D" w:rsidRDefault="00E04F13" w:rsidP="003867B2">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3867B2">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caps/>
                <w:sz w:val="16"/>
                <w:szCs w:val="16"/>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rPr>
                <w:sz w:val="14"/>
                <w:szCs w:val="14"/>
              </w:rPr>
            </w:pPr>
            <w:r w:rsidRPr="00935A9D">
              <w:rPr>
                <w:sz w:val="14"/>
                <w:szCs w:val="14"/>
              </w:rPr>
              <w:t>Automatizări industriale</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caps/>
                <w:sz w:val="16"/>
                <w:szCs w:val="16"/>
              </w:rPr>
            </w:pPr>
          </w:p>
        </w:tc>
      </w:tr>
      <w:tr w:rsidR="00935A9D" w:rsidRPr="00935A9D" w:rsidTr="004C6BB4">
        <w:trPr>
          <w:cantSplit/>
          <w:trHeight w:val="61"/>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val="restart"/>
            <w:tcBorders>
              <w:right w:val="thinThickSmallGap" w:sz="24" w:space="0" w:color="auto"/>
            </w:tcBorders>
            <w:vAlign w:val="center"/>
          </w:tcPr>
          <w:p w:rsidR="00E04F13" w:rsidRPr="00935A9D" w:rsidRDefault="00E04F13">
            <w:pPr>
              <w:rPr>
                <w:sz w:val="14"/>
                <w:szCs w:val="14"/>
              </w:rPr>
            </w:pPr>
            <w:r w:rsidRPr="00935A9D">
              <w:rPr>
                <w:sz w:val="14"/>
                <w:szCs w:val="14"/>
              </w:rPr>
              <w:t xml:space="preserve">Electronică şi </w:t>
            </w:r>
          </w:p>
          <w:p w:rsidR="00E04F13" w:rsidRPr="00935A9D" w:rsidRDefault="00E04F13">
            <w:pPr>
              <w:rPr>
                <w:sz w:val="14"/>
                <w:szCs w:val="14"/>
              </w:rPr>
            </w:pPr>
            <w:r w:rsidRPr="00935A9D">
              <w:rPr>
                <w:sz w:val="14"/>
                <w:szCs w:val="14"/>
              </w:rPr>
              <w:t xml:space="preserve">automatizări/ Telecomunicaţii </w:t>
            </w:r>
          </w:p>
          <w:p w:rsidR="00E04F13" w:rsidRPr="00935A9D" w:rsidRDefault="00E04F13">
            <w:pPr>
              <w:rPr>
                <w:sz w:val="14"/>
                <w:szCs w:val="14"/>
              </w:rPr>
            </w:pPr>
            <w:r w:rsidRPr="00935A9D">
              <w:rPr>
                <w:sz w:val="14"/>
                <w:szCs w:val="14"/>
              </w:rPr>
              <w:t>(Anexa 4 / Anexa 4.2)</w:t>
            </w:r>
          </w:p>
        </w:tc>
        <w:tc>
          <w:tcPr>
            <w:tcW w:w="1559" w:type="dxa"/>
            <w:vMerge w:val="restart"/>
            <w:tcBorders>
              <w:left w:val="nil"/>
              <w:right w:val="thinThickSmallGap" w:sz="24" w:space="0" w:color="auto"/>
            </w:tcBorders>
            <w:vAlign w:val="center"/>
          </w:tcPr>
          <w:p w:rsidR="00E04F13" w:rsidRPr="00935A9D" w:rsidRDefault="00E04F13">
            <w:pPr>
              <w:rPr>
                <w:sz w:val="14"/>
                <w:szCs w:val="14"/>
              </w:rPr>
            </w:pPr>
            <w:r w:rsidRPr="00935A9D">
              <w:rPr>
                <w:sz w:val="14"/>
                <w:szCs w:val="14"/>
              </w:rPr>
              <w:t xml:space="preserve">4.2. Electronică şi </w:t>
            </w:r>
          </w:p>
          <w:p w:rsidR="00E04F13" w:rsidRPr="00935A9D" w:rsidRDefault="00E04F13">
            <w:pPr>
              <w:rPr>
                <w:sz w:val="14"/>
                <w:szCs w:val="14"/>
              </w:rPr>
            </w:pPr>
            <w:r w:rsidRPr="00935A9D">
              <w:rPr>
                <w:sz w:val="14"/>
                <w:szCs w:val="14"/>
              </w:rPr>
              <w:t>automatizări /</w:t>
            </w:r>
          </w:p>
          <w:p w:rsidR="00E04F13" w:rsidRPr="00935A9D" w:rsidRDefault="00E04F13">
            <w:pPr>
              <w:rPr>
                <w:sz w:val="14"/>
                <w:szCs w:val="14"/>
              </w:rPr>
            </w:pPr>
            <w:r w:rsidRPr="00935A9D">
              <w:rPr>
                <w:sz w:val="14"/>
                <w:szCs w:val="14"/>
              </w:rPr>
              <w:t>Telecomunicaţii</w:t>
            </w: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jc w:val="both"/>
              <w:rPr>
                <w:sz w:val="14"/>
                <w:szCs w:val="14"/>
              </w:rPr>
            </w:pPr>
            <w:r w:rsidRPr="00935A9D">
              <w:rPr>
                <w:sz w:val="14"/>
                <w:szCs w:val="14"/>
              </w:rPr>
              <w:t>Telecomunicaţii</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caps/>
                <w:sz w:val="16"/>
                <w:szCs w:val="16"/>
              </w:rPr>
            </w:pPr>
          </w:p>
        </w:tc>
      </w:tr>
      <w:tr w:rsidR="00935A9D" w:rsidRPr="00935A9D" w:rsidTr="004C6BB4">
        <w:trPr>
          <w:cantSplit/>
          <w:trHeight w:val="189"/>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jc w:val="both"/>
              <w:rPr>
                <w:sz w:val="14"/>
                <w:szCs w:val="14"/>
              </w:rPr>
            </w:pPr>
            <w:r w:rsidRPr="00935A9D">
              <w:rPr>
                <w:sz w:val="14"/>
                <w:szCs w:val="14"/>
              </w:rPr>
              <w:t>Electronică şi telecomunicaţii</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caps/>
                <w:sz w:val="16"/>
                <w:szCs w:val="16"/>
              </w:rPr>
            </w:pPr>
          </w:p>
        </w:tc>
      </w:tr>
      <w:tr w:rsidR="00935A9D" w:rsidRPr="00935A9D" w:rsidTr="004C6BB4">
        <w:trPr>
          <w:cantSplit/>
          <w:trHeight w:val="189"/>
        </w:trPr>
        <w:tc>
          <w:tcPr>
            <w:tcW w:w="1701" w:type="dxa"/>
            <w:vMerge/>
            <w:tcBorders>
              <w:left w:val="thinThickSmallGap" w:sz="24" w:space="0" w:color="auto"/>
              <w:bottom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bottom w:val="thinThickSmallGap" w:sz="24" w:space="0" w:color="auto"/>
              <w:right w:val="thinThickSmallGap" w:sz="24" w:space="0" w:color="auto"/>
            </w:tcBorders>
            <w:vAlign w:val="center"/>
          </w:tcPr>
          <w:p w:rsidR="00E04F13" w:rsidRPr="00935A9D" w:rsidRDefault="00E04F13">
            <w:pPr>
              <w:rPr>
                <w:sz w:val="14"/>
                <w:szCs w:val="14"/>
              </w:rPr>
            </w:pPr>
          </w:p>
        </w:tc>
        <w:tc>
          <w:tcPr>
            <w:tcW w:w="1559" w:type="dxa"/>
            <w:vMerge/>
            <w:tcBorders>
              <w:left w:val="nil"/>
              <w:bottom w:val="thinThickSmallGap" w:sz="24" w:space="0" w:color="auto"/>
              <w:right w:val="thinThickSmallGap" w:sz="24" w:space="0" w:color="auto"/>
            </w:tcBorders>
            <w:vAlign w:val="center"/>
          </w:tcPr>
          <w:p w:rsidR="00E04F13" w:rsidRPr="00935A9D" w:rsidRDefault="00E04F13">
            <w:pPr>
              <w:rPr>
                <w:sz w:val="14"/>
                <w:szCs w:val="14"/>
              </w:rPr>
            </w:pPr>
          </w:p>
        </w:tc>
        <w:tc>
          <w:tcPr>
            <w:tcW w:w="850" w:type="dxa"/>
            <w:tcBorders>
              <w:left w:val="nil"/>
              <w:bottom w:val="thinThickSmallGap" w:sz="24" w:space="0" w:color="auto"/>
            </w:tcBorders>
            <w:vAlign w:val="center"/>
          </w:tcPr>
          <w:p w:rsidR="00E04F13" w:rsidRPr="00935A9D" w:rsidRDefault="00E04F13" w:rsidP="00747431">
            <w:pPr>
              <w:numPr>
                <w:ilvl w:val="0"/>
                <w:numId w:val="1"/>
              </w:numPr>
              <w:rPr>
                <w:sz w:val="14"/>
                <w:szCs w:val="14"/>
              </w:rPr>
            </w:pPr>
          </w:p>
        </w:tc>
        <w:tc>
          <w:tcPr>
            <w:tcW w:w="3261" w:type="dxa"/>
            <w:tcBorders>
              <w:bottom w:val="thinThickSmallGap" w:sz="24" w:space="0" w:color="auto"/>
            </w:tcBorders>
            <w:vAlign w:val="center"/>
          </w:tcPr>
          <w:p w:rsidR="00E04F13" w:rsidRPr="00935A9D" w:rsidRDefault="00E04F13">
            <w:pPr>
              <w:jc w:val="both"/>
              <w:rPr>
                <w:sz w:val="14"/>
                <w:szCs w:val="14"/>
              </w:rPr>
            </w:pPr>
            <w:r w:rsidRPr="00935A9D">
              <w:rPr>
                <w:sz w:val="14"/>
                <w:szCs w:val="14"/>
              </w:rPr>
              <w:t>Telefonie - telegrafie</w:t>
            </w:r>
          </w:p>
        </w:tc>
        <w:tc>
          <w:tcPr>
            <w:tcW w:w="567" w:type="dxa"/>
            <w:tcBorders>
              <w:bottom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bottom w:val="thinThickSmallGap" w:sz="24"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4000" w:type="dxa"/>
            <w:vMerge/>
            <w:tcBorders>
              <w:left w:val="nil"/>
              <w:bottom w:val="thickThinSmallGap" w:sz="24" w:space="0" w:color="auto"/>
              <w:right w:val="thinThickSmallGap" w:sz="24" w:space="0" w:color="auto"/>
            </w:tcBorders>
            <w:vAlign w:val="center"/>
          </w:tcPr>
          <w:p w:rsidR="00E04F13" w:rsidRPr="00935A9D" w:rsidRDefault="00E04F13">
            <w:pPr>
              <w:jc w:val="center"/>
              <w:rPr>
                <w:caps/>
                <w:sz w:val="16"/>
                <w:szCs w:val="16"/>
              </w:rPr>
            </w:pPr>
          </w:p>
        </w:tc>
      </w:tr>
      <w:tr w:rsidR="00935A9D" w:rsidRPr="00935A9D" w:rsidTr="004C6BB4">
        <w:trPr>
          <w:cantSplit/>
          <w:trHeight w:val="247"/>
        </w:trPr>
        <w:tc>
          <w:tcPr>
            <w:tcW w:w="1701" w:type="dxa"/>
            <w:vMerge w:val="restart"/>
            <w:tcBorders>
              <w:top w:val="thinThickSmallGap" w:sz="24" w:space="0" w:color="auto"/>
              <w:left w:val="thinThickSmallGap" w:sz="24" w:space="0" w:color="auto"/>
            </w:tcBorders>
            <w:vAlign w:val="center"/>
          </w:tcPr>
          <w:p w:rsidR="004C6BB4" w:rsidRPr="00935A9D" w:rsidRDefault="004C6BB4" w:rsidP="004C6BB4">
            <w:pPr>
              <w:jc w:val="center"/>
              <w:rPr>
                <w:b/>
                <w:bCs/>
                <w:sz w:val="14"/>
                <w:szCs w:val="14"/>
              </w:rPr>
            </w:pPr>
          </w:p>
          <w:p w:rsidR="004C6BB4" w:rsidRPr="00935A9D" w:rsidRDefault="004C6BB4" w:rsidP="004C6BB4">
            <w:pPr>
              <w:jc w:val="center"/>
              <w:rPr>
                <w:b/>
                <w:bCs/>
                <w:sz w:val="14"/>
                <w:szCs w:val="14"/>
              </w:rPr>
            </w:pPr>
            <w:r w:rsidRPr="00935A9D">
              <w:rPr>
                <w:b/>
                <w:bCs/>
                <w:sz w:val="14"/>
                <w:szCs w:val="14"/>
              </w:rPr>
              <w:t>Învăţământ profesional</w:t>
            </w:r>
          </w:p>
          <w:p w:rsidR="004C6BB4" w:rsidRPr="00935A9D" w:rsidRDefault="004C6BB4" w:rsidP="004C6BB4">
            <w:pPr>
              <w:jc w:val="center"/>
              <w:rPr>
                <w:b/>
                <w:bCs/>
                <w:sz w:val="14"/>
                <w:szCs w:val="14"/>
              </w:rPr>
            </w:pPr>
          </w:p>
        </w:tc>
        <w:tc>
          <w:tcPr>
            <w:tcW w:w="1701" w:type="dxa"/>
            <w:vMerge w:val="restart"/>
            <w:tcBorders>
              <w:top w:val="thinThickSmallGap" w:sz="24" w:space="0" w:color="auto"/>
              <w:right w:val="thinThickSmallGap" w:sz="24" w:space="0" w:color="auto"/>
            </w:tcBorders>
            <w:vAlign w:val="center"/>
          </w:tcPr>
          <w:p w:rsidR="004C6BB4" w:rsidRPr="00935A9D" w:rsidRDefault="004C6BB4" w:rsidP="004C6BB4">
            <w:pPr>
              <w:pStyle w:val="Heading3"/>
              <w:jc w:val="left"/>
              <w:rPr>
                <w:rFonts w:ascii="Times New Roman" w:hAnsi="Times New Roman"/>
                <w:b w:val="0"/>
                <w:bCs w:val="0"/>
                <w:sz w:val="14"/>
                <w:szCs w:val="14"/>
              </w:rPr>
            </w:pPr>
            <w:r w:rsidRPr="00935A9D">
              <w:rPr>
                <w:rFonts w:ascii="Times New Roman" w:hAnsi="Times New Roman"/>
                <w:b w:val="0"/>
                <w:bCs w:val="0"/>
                <w:sz w:val="14"/>
                <w:szCs w:val="14"/>
              </w:rPr>
              <w:t xml:space="preserve">Textile/ Filatură </w:t>
            </w:r>
          </w:p>
          <w:p w:rsidR="004C6BB4" w:rsidRPr="00935A9D" w:rsidRDefault="004C6BB4" w:rsidP="004C6BB4">
            <w:pPr>
              <w:rPr>
                <w:sz w:val="14"/>
                <w:szCs w:val="14"/>
              </w:rPr>
            </w:pPr>
            <w:r w:rsidRPr="00935A9D">
              <w:rPr>
                <w:sz w:val="14"/>
                <w:szCs w:val="14"/>
              </w:rPr>
              <w:t>şi ţesătorie, finisaj</w:t>
            </w:r>
          </w:p>
          <w:p w:rsidR="004C6BB4" w:rsidRPr="00935A9D" w:rsidRDefault="004C6BB4" w:rsidP="004C6BB4">
            <w:pPr>
              <w:rPr>
                <w:b/>
                <w:bCs/>
                <w:sz w:val="14"/>
                <w:szCs w:val="14"/>
              </w:rPr>
            </w:pPr>
            <w:r w:rsidRPr="00935A9D">
              <w:rPr>
                <w:sz w:val="14"/>
                <w:szCs w:val="14"/>
              </w:rPr>
              <w:t>textil (Anexa 5 /Anexa 5.1.)</w:t>
            </w:r>
          </w:p>
        </w:tc>
        <w:tc>
          <w:tcPr>
            <w:tcW w:w="1559" w:type="dxa"/>
            <w:vMerge w:val="restart"/>
            <w:tcBorders>
              <w:top w:val="thinThickSmallGap" w:sz="24" w:space="0" w:color="auto"/>
              <w:left w:val="nil"/>
              <w:right w:val="thinThickSmallGap" w:sz="24" w:space="0" w:color="auto"/>
            </w:tcBorders>
            <w:vAlign w:val="center"/>
          </w:tcPr>
          <w:p w:rsidR="004C6BB4" w:rsidRPr="00935A9D" w:rsidRDefault="004C6BB4" w:rsidP="004C6BB4">
            <w:pPr>
              <w:pStyle w:val="Heading3"/>
              <w:jc w:val="left"/>
              <w:rPr>
                <w:rFonts w:ascii="Times New Roman" w:hAnsi="Times New Roman"/>
                <w:b w:val="0"/>
                <w:bCs w:val="0"/>
                <w:sz w:val="14"/>
                <w:szCs w:val="14"/>
              </w:rPr>
            </w:pPr>
            <w:r w:rsidRPr="00935A9D">
              <w:rPr>
                <w:rFonts w:ascii="Times New Roman" w:hAnsi="Times New Roman"/>
                <w:b w:val="0"/>
                <w:bCs w:val="0"/>
                <w:sz w:val="14"/>
                <w:szCs w:val="14"/>
              </w:rPr>
              <w:t xml:space="preserve">5.1. Textile/ Filatură </w:t>
            </w:r>
          </w:p>
          <w:p w:rsidR="004C6BB4" w:rsidRPr="00935A9D" w:rsidRDefault="004C6BB4" w:rsidP="004C6BB4">
            <w:pPr>
              <w:rPr>
                <w:sz w:val="14"/>
                <w:szCs w:val="14"/>
              </w:rPr>
            </w:pPr>
            <w:r w:rsidRPr="00935A9D">
              <w:rPr>
                <w:sz w:val="14"/>
                <w:szCs w:val="14"/>
              </w:rPr>
              <w:t>şi ţesătorie, finisaj</w:t>
            </w:r>
          </w:p>
          <w:p w:rsidR="004C6BB4" w:rsidRPr="00935A9D" w:rsidRDefault="004C6BB4" w:rsidP="004C6BB4">
            <w:pPr>
              <w:pStyle w:val="Header"/>
              <w:tabs>
                <w:tab w:val="clear" w:pos="4320"/>
                <w:tab w:val="clear" w:pos="8640"/>
              </w:tabs>
              <w:rPr>
                <w:b/>
                <w:bCs/>
                <w:sz w:val="14"/>
                <w:szCs w:val="14"/>
              </w:rPr>
            </w:pPr>
            <w:r w:rsidRPr="00935A9D">
              <w:rPr>
                <w:sz w:val="14"/>
                <w:szCs w:val="14"/>
              </w:rPr>
              <w:t>textil</w:t>
            </w:r>
          </w:p>
        </w:tc>
        <w:tc>
          <w:tcPr>
            <w:tcW w:w="850" w:type="dxa"/>
            <w:tcBorders>
              <w:top w:val="thinThickSmallGap" w:sz="24" w:space="0" w:color="auto"/>
              <w:left w:val="nil"/>
            </w:tcBorders>
            <w:vAlign w:val="center"/>
          </w:tcPr>
          <w:p w:rsidR="004C6BB4" w:rsidRPr="00935A9D" w:rsidRDefault="004C6BB4" w:rsidP="004C6BB4">
            <w:pPr>
              <w:numPr>
                <w:ilvl w:val="0"/>
                <w:numId w:val="1"/>
              </w:numPr>
              <w:rPr>
                <w:sz w:val="14"/>
                <w:szCs w:val="14"/>
              </w:rPr>
            </w:pPr>
          </w:p>
        </w:tc>
        <w:tc>
          <w:tcPr>
            <w:tcW w:w="3261" w:type="dxa"/>
            <w:tcBorders>
              <w:top w:val="thinThickSmallGap" w:sz="24" w:space="0" w:color="auto"/>
            </w:tcBorders>
            <w:vAlign w:val="center"/>
          </w:tcPr>
          <w:p w:rsidR="004C6BB4" w:rsidRPr="00935A9D" w:rsidRDefault="004C6BB4" w:rsidP="004C6BB4">
            <w:pPr>
              <w:jc w:val="both"/>
              <w:rPr>
                <w:sz w:val="14"/>
                <w:szCs w:val="14"/>
              </w:rPr>
            </w:pPr>
            <w:r w:rsidRPr="00935A9D">
              <w:rPr>
                <w:sz w:val="14"/>
                <w:szCs w:val="14"/>
              </w:rPr>
              <w:t>Tehnologia firelor şi ţesăturilor</w:t>
            </w:r>
          </w:p>
        </w:tc>
        <w:tc>
          <w:tcPr>
            <w:tcW w:w="567" w:type="dxa"/>
            <w:tcBorders>
              <w:top w:val="thinThickSmallGap" w:sz="24" w:space="0" w:color="auto"/>
            </w:tcBorders>
            <w:vAlign w:val="center"/>
          </w:tcPr>
          <w:p w:rsidR="004C6BB4" w:rsidRPr="00935A9D" w:rsidRDefault="004C6BB4" w:rsidP="004C6BB4">
            <w:pPr>
              <w:jc w:val="center"/>
              <w:rPr>
                <w:sz w:val="14"/>
                <w:szCs w:val="14"/>
              </w:rPr>
            </w:pPr>
          </w:p>
        </w:tc>
        <w:tc>
          <w:tcPr>
            <w:tcW w:w="708" w:type="dxa"/>
            <w:tcBorders>
              <w:top w:val="thinThickSmallGap" w:sz="24" w:space="0" w:color="auto"/>
              <w:right w:val="thinThickSmallGap" w:sz="24" w:space="0" w:color="auto"/>
            </w:tcBorders>
            <w:vAlign w:val="center"/>
          </w:tcPr>
          <w:p w:rsidR="004C6BB4" w:rsidRPr="00935A9D" w:rsidRDefault="004C6BB4" w:rsidP="004C6BB4">
            <w:pPr>
              <w:jc w:val="center"/>
              <w:rPr>
                <w:sz w:val="14"/>
                <w:szCs w:val="14"/>
              </w:rPr>
            </w:pPr>
            <w:r w:rsidRPr="00935A9D">
              <w:rPr>
                <w:sz w:val="14"/>
                <w:szCs w:val="14"/>
              </w:rPr>
              <w:t>x</w:t>
            </w:r>
          </w:p>
        </w:tc>
        <w:tc>
          <w:tcPr>
            <w:tcW w:w="4000" w:type="dxa"/>
            <w:vMerge w:val="restart"/>
            <w:tcBorders>
              <w:top w:val="thinThickSmallGap" w:sz="24" w:space="0" w:color="auto"/>
              <w:left w:val="nil"/>
              <w:right w:val="thinThickSmallGap" w:sz="24" w:space="0" w:color="auto"/>
            </w:tcBorders>
            <w:vAlign w:val="center"/>
          </w:tcPr>
          <w:p w:rsidR="004C6BB4" w:rsidRPr="00935A9D" w:rsidRDefault="004C6BB4" w:rsidP="004C6BB4">
            <w:pPr>
              <w:jc w:val="center"/>
              <w:rPr>
                <w:b/>
                <w:bCs/>
                <w:caps/>
                <w:sz w:val="16"/>
                <w:szCs w:val="16"/>
              </w:rPr>
            </w:pPr>
            <w:r w:rsidRPr="00935A9D">
              <w:rPr>
                <w:b/>
                <w:bCs/>
                <w:caps/>
                <w:sz w:val="16"/>
                <w:szCs w:val="16"/>
              </w:rPr>
              <w:t>Filatură – Ţesătorie –Finisaj textil</w:t>
            </w:r>
          </w:p>
          <w:p w:rsidR="004C6BB4" w:rsidRPr="00935A9D" w:rsidRDefault="004C6BB4" w:rsidP="004C6BB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4C6BB4" w:rsidRPr="00935A9D" w:rsidRDefault="004C6BB4" w:rsidP="004C6BB4">
            <w:pPr>
              <w:jc w:val="center"/>
              <w:rPr>
                <w:sz w:val="16"/>
                <w:szCs w:val="16"/>
              </w:rPr>
            </w:pPr>
            <w:r w:rsidRPr="00935A9D">
              <w:rPr>
                <w:sz w:val="16"/>
                <w:szCs w:val="16"/>
              </w:rPr>
              <w:t>/</w:t>
            </w:r>
          </w:p>
          <w:p w:rsidR="004C6BB4" w:rsidRPr="00935A9D" w:rsidRDefault="004C6BB4" w:rsidP="004C6BB4">
            <w:pPr>
              <w:jc w:val="center"/>
              <w:rPr>
                <w:b/>
                <w:bCs/>
                <w:caps/>
                <w:sz w:val="14"/>
                <w:szCs w:val="14"/>
              </w:rPr>
            </w:pPr>
            <w:r w:rsidRPr="00935A9D">
              <w:rPr>
                <w:b/>
                <w:bCs/>
                <w:caps/>
                <w:sz w:val="14"/>
                <w:szCs w:val="14"/>
              </w:rPr>
              <w:t>Filatură – Ţesătorie –Finisaj textil</w:t>
            </w:r>
          </w:p>
          <w:p w:rsidR="004C6BB4" w:rsidRPr="00935A9D" w:rsidRDefault="004C6BB4" w:rsidP="004C6BB4">
            <w:pPr>
              <w:jc w:val="center"/>
              <w:rPr>
                <w:b/>
                <w:bCs/>
                <w:sz w:val="14"/>
                <w:szCs w:val="14"/>
              </w:rPr>
            </w:pPr>
            <w:r w:rsidRPr="00935A9D">
              <w:rPr>
                <w:b/>
                <w:iCs/>
                <w:sz w:val="14"/>
                <w:szCs w:val="14"/>
              </w:rPr>
              <w:t>(SPECIALITATE ŞI DIDACTICA SPECIALITĂŢII), ELEMENTE DE PEDAGOGIE ŞI PSIHOLOGIE</w:t>
            </w:r>
          </w:p>
          <w:p w:rsidR="004C6BB4" w:rsidRPr="00935A9D" w:rsidRDefault="004C6BB4" w:rsidP="004C6BB4">
            <w:pPr>
              <w:jc w:val="center"/>
              <w:rPr>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rsidP="000D71DE">
            <w:pPr>
              <w:pStyle w:val="Heading3"/>
              <w:jc w:val="left"/>
              <w:rPr>
                <w:rFonts w:ascii="Times New Roman" w:hAnsi="Times New Roman"/>
                <w:b w:val="0"/>
                <w:bCs w:val="0"/>
                <w:sz w:val="14"/>
                <w:szCs w:val="14"/>
              </w:rPr>
            </w:pPr>
            <w:r w:rsidRPr="00935A9D">
              <w:rPr>
                <w:rFonts w:ascii="Times New Roman" w:hAnsi="Times New Roman"/>
                <w:b w:val="0"/>
                <w:bCs w:val="0"/>
                <w:sz w:val="14"/>
                <w:szCs w:val="14"/>
              </w:rPr>
              <w:t>Finisare chimică textilă</w:t>
            </w:r>
          </w:p>
        </w:tc>
        <w:tc>
          <w:tcPr>
            <w:tcW w:w="567" w:type="dxa"/>
            <w:vAlign w:val="center"/>
          </w:tcPr>
          <w:p w:rsidR="00E04F13" w:rsidRPr="00935A9D" w:rsidRDefault="00E04F13" w:rsidP="000D71DE">
            <w:pPr>
              <w:jc w:val="center"/>
              <w:rPr>
                <w:sz w:val="14"/>
                <w:szCs w:val="14"/>
              </w:rPr>
            </w:pPr>
          </w:p>
        </w:tc>
        <w:tc>
          <w:tcPr>
            <w:tcW w:w="708" w:type="dxa"/>
            <w:tcBorders>
              <w:right w:val="thinThickSmallGap" w:sz="24" w:space="0" w:color="auto"/>
            </w:tcBorders>
            <w:vAlign w:val="center"/>
          </w:tcPr>
          <w:p w:rsidR="00E04F13" w:rsidRPr="00935A9D" w:rsidRDefault="00E04F13" w:rsidP="000D71DE">
            <w:pPr>
              <w:jc w:val="center"/>
              <w:rPr>
                <w:sz w:val="14"/>
                <w:szCs w:val="14"/>
              </w:rPr>
            </w:pPr>
            <w:r w:rsidRPr="00935A9D">
              <w:rPr>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Pr>
        <w:tc>
          <w:tcPr>
            <w:tcW w:w="1701" w:type="dxa"/>
            <w:vMerge/>
            <w:tcBorders>
              <w:left w:val="thinThickSmallGap" w:sz="24" w:space="0" w:color="auto"/>
              <w:bottom w:val="single" w:sz="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Finisarea produselor textile</w:t>
            </w:r>
          </w:p>
        </w:tc>
        <w:tc>
          <w:tcPr>
            <w:tcW w:w="567" w:type="dxa"/>
            <w:vAlign w:val="center"/>
          </w:tcPr>
          <w:p w:rsidR="00E04F13" w:rsidRPr="00935A9D" w:rsidRDefault="00E04F13">
            <w:pPr>
              <w:jc w:val="center"/>
              <w:rPr>
                <w:sz w:val="14"/>
                <w:szCs w:val="14"/>
              </w:rPr>
            </w:pPr>
          </w:p>
        </w:tc>
        <w:tc>
          <w:tcPr>
            <w:tcW w:w="708" w:type="dxa"/>
            <w:tcBorders>
              <w:right w:val="thinThickSmallGap" w:sz="24" w:space="0" w:color="auto"/>
            </w:tcBorders>
            <w:vAlign w:val="center"/>
          </w:tcPr>
          <w:p w:rsidR="00E04F13" w:rsidRPr="00935A9D" w:rsidRDefault="00E04F13">
            <w:pPr>
              <w:jc w:val="center"/>
              <w:rPr>
                <w:sz w:val="14"/>
                <w:szCs w:val="14"/>
              </w:rPr>
            </w:pPr>
            <w:r w:rsidRPr="00935A9D">
              <w:rPr>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Pr>
        <w:tc>
          <w:tcPr>
            <w:tcW w:w="1701" w:type="dxa"/>
            <w:vMerge w:val="restart"/>
            <w:tcBorders>
              <w:left w:val="thinThickSmallGap" w:sz="24" w:space="0" w:color="auto"/>
              <w:bottom w:val="thinThickSmallGap" w:sz="24" w:space="0" w:color="auto"/>
            </w:tcBorders>
            <w:vAlign w:val="center"/>
          </w:tcPr>
          <w:p w:rsidR="004C6BB4" w:rsidRPr="00935A9D" w:rsidRDefault="004C6BB4" w:rsidP="004C6BB4">
            <w:pPr>
              <w:jc w:val="center"/>
              <w:rPr>
                <w:b/>
                <w:bCs/>
                <w:sz w:val="14"/>
                <w:szCs w:val="14"/>
              </w:rPr>
            </w:pPr>
          </w:p>
          <w:p w:rsidR="004C6BB4" w:rsidRPr="00935A9D" w:rsidRDefault="004C6BB4" w:rsidP="004C6BB4">
            <w:pPr>
              <w:jc w:val="center"/>
              <w:rPr>
                <w:b/>
                <w:bCs/>
                <w:sz w:val="14"/>
                <w:szCs w:val="14"/>
              </w:rPr>
            </w:pPr>
            <w:r w:rsidRPr="00935A9D">
              <w:rPr>
                <w:b/>
                <w:bCs/>
                <w:sz w:val="14"/>
                <w:szCs w:val="14"/>
              </w:rPr>
              <w:t>Învăţământ profesional</w:t>
            </w:r>
          </w:p>
          <w:p w:rsidR="004C6BB4" w:rsidRPr="00935A9D" w:rsidRDefault="004C6BB4" w:rsidP="004C6BB4">
            <w:pPr>
              <w:jc w:val="center"/>
              <w:rPr>
                <w:b/>
                <w:bCs/>
                <w:sz w:val="14"/>
                <w:szCs w:val="14"/>
              </w:rPr>
            </w:pPr>
          </w:p>
        </w:tc>
        <w:tc>
          <w:tcPr>
            <w:tcW w:w="1701" w:type="dxa"/>
            <w:vMerge w:val="restart"/>
            <w:tcBorders>
              <w:right w:val="thinThickSmallGap" w:sz="24" w:space="0" w:color="auto"/>
            </w:tcBorders>
            <w:vAlign w:val="center"/>
          </w:tcPr>
          <w:p w:rsidR="004C6BB4" w:rsidRPr="00935A9D" w:rsidRDefault="004C6BB4" w:rsidP="004C6BB4">
            <w:pPr>
              <w:rPr>
                <w:sz w:val="14"/>
                <w:szCs w:val="14"/>
              </w:rPr>
            </w:pPr>
            <w:r w:rsidRPr="00935A9D">
              <w:rPr>
                <w:sz w:val="14"/>
                <w:szCs w:val="14"/>
              </w:rPr>
              <w:t xml:space="preserve">Textile/ Tricotaje </w:t>
            </w:r>
          </w:p>
          <w:p w:rsidR="004C6BB4" w:rsidRPr="00935A9D" w:rsidRDefault="004C6BB4" w:rsidP="004C6BB4">
            <w:pPr>
              <w:rPr>
                <w:sz w:val="14"/>
                <w:szCs w:val="14"/>
              </w:rPr>
            </w:pPr>
            <w:r w:rsidRPr="00935A9D">
              <w:rPr>
                <w:sz w:val="14"/>
                <w:szCs w:val="14"/>
              </w:rPr>
              <w:t xml:space="preserve">şi confecţii textile, </w:t>
            </w:r>
          </w:p>
          <w:p w:rsidR="004C6BB4" w:rsidRPr="00935A9D" w:rsidRDefault="004C6BB4" w:rsidP="004C6BB4">
            <w:pPr>
              <w:pStyle w:val="Heading3"/>
              <w:jc w:val="left"/>
              <w:rPr>
                <w:rFonts w:ascii="Times New Roman" w:hAnsi="Times New Roman"/>
                <w:b w:val="0"/>
                <w:bCs w:val="0"/>
                <w:sz w:val="14"/>
                <w:szCs w:val="14"/>
              </w:rPr>
            </w:pPr>
            <w:r w:rsidRPr="00935A9D">
              <w:rPr>
                <w:rFonts w:ascii="Times New Roman" w:hAnsi="Times New Roman"/>
                <w:b w:val="0"/>
                <w:bCs w:val="0"/>
                <w:sz w:val="14"/>
                <w:szCs w:val="14"/>
              </w:rPr>
              <w:t>finisaj textil</w:t>
            </w:r>
          </w:p>
          <w:p w:rsidR="004C6BB4" w:rsidRPr="00935A9D" w:rsidRDefault="004C6BB4" w:rsidP="004C6BB4">
            <w:pPr>
              <w:rPr>
                <w:sz w:val="14"/>
                <w:szCs w:val="14"/>
              </w:rPr>
            </w:pPr>
            <w:r w:rsidRPr="00935A9D">
              <w:rPr>
                <w:sz w:val="14"/>
                <w:szCs w:val="14"/>
              </w:rPr>
              <w:t xml:space="preserve">(Anexa 5 / </w:t>
            </w:r>
          </w:p>
          <w:p w:rsidR="004C6BB4" w:rsidRPr="00935A9D" w:rsidRDefault="004C6BB4" w:rsidP="004C6BB4">
            <w:pPr>
              <w:rPr>
                <w:sz w:val="14"/>
                <w:szCs w:val="14"/>
              </w:rPr>
            </w:pPr>
            <w:r w:rsidRPr="00935A9D">
              <w:rPr>
                <w:sz w:val="14"/>
                <w:szCs w:val="14"/>
              </w:rPr>
              <w:t>Anexa 5.2.)</w:t>
            </w:r>
          </w:p>
        </w:tc>
        <w:tc>
          <w:tcPr>
            <w:tcW w:w="1559" w:type="dxa"/>
            <w:vMerge w:val="restart"/>
            <w:tcBorders>
              <w:left w:val="nil"/>
              <w:right w:val="thinThickSmallGap" w:sz="24" w:space="0" w:color="auto"/>
            </w:tcBorders>
            <w:vAlign w:val="center"/>
          </w:tcPr>
          <w:p w:rsidR="004C6BB4" w:rsidRPr="00935A9D" w:rsidRDefault="004C6BB4" w:rsidP="004C6BB4">
            <w:pPr>
              <w:rPr>
                <w:sz w:val="14"/>
                <w:szCs w:val="14"/>
              </w:rPr>
            </w:pPr>
            <w:r w:rsidRPr="00935A9D">
              <w:rPr>
                <w:sz w:val="14"/>
                <w:szCs w:val="14"/>
              </w:rPr>
              <w:t xml:space="preserve">5.2. Textile/ Tricotaje </w:t>
            </w:r>
          </w:p>
          <w:p w:rsidR="004C6BB4" w:rsidRPr="00935A9D" w:rsidRDefault="004C6BB4" w:rsidP="004C6BB4">
            <w:pPr>
              <w:rPr>
                <w:sz w:val="14"/>
                <w:szCs w:val="14"/>
              </w:rPr>
            </w:pPr>
            <w:r w:rsidRPr="00935A9D">
              <w:rPr>
                <w:sz w:val="14"/>
                <w:szCs w:val="14"/>
              </w:rPr>
              <w:t xml:space="preserve">şi confecţii textile, </w:t>
            </w:r>
          </w:p>
          <w:p w:rsidR="004C6BB4" w:rsidRPr="00935A9D" w:rsidRDefault="004C6BB4" w:rsidP="004C6BB4">
            <w:pPr>
              <w:pStyle w:val="Heading3"/>
              <w:jc w:val="left"/>
              <w:rPr>
                <w:rFonts w:ascii="Times New Roman" w:hAnsi="Times New Roman"/>
                <w:b w:val="0"/>
                <w:bCs w:val="0"/>
                <w:i/>
                <w:iCs/>
                <w:noProof/>
                <w:sz w:val="14"/>
                <w:szCs w:val="14"/>
              </w:rPr>
            </w:pPr>
            <w:r w:rsidRPr="00935A9D">
              <w:rPr>
                <w:rFonts w:ascii="Times New Roman" w:hAnsi="Times New Roman"/>
                <w:b w:val="0"/>
                <w:bCs w:val="0"/>
                <w:sz w:val="14"/>
                <w:szCs w:val="14"/>
              </w:rPr>
              <w:t>finisaj textil</w:t>
            </w:r>
          </w:p>
        </w:tc>
        <w:tc>
          <w:tcPr>
            <w:tcW w:w="850" w:type="dxa"/>
            <w:tcBorders>
              <w:left w:val="nil"/>
            </w:tcBorders>
            <w:vAlign w:val="center"/>
          </w:tcPr>
          <w:p w:rsidR="004C6BB4" w:rsidRPr="00935A9D" w:rsidRDefault="004C6BB4" w:rsidP="004C6BB4">
            <w:pPr>
              <w:numPr>
                <w:ilvl w:val="0"/>
                <w:numId w:val="1"/>
              </w:numPr>
              <w:rPr>
                <w:sz w:val="14"/>
                <w:szCs w:val="14"/>
              </w:rPr>
            </w:pPr>
          </w:p>
        </w:tc>
        <w:tc>
          <w:tcPr>
            <w:tcW w:w="3261" w:type="dxa"/>
            <w:vAlign w:val="center"/>
          </w:tcPr>
          <w:p w:rsidR="004C6BB4" w:rsidRPr="00935A9D" w:rsidRDefault="004C6BB4" w:rsidP="004C6BB4">
            <w:pPr>
              <w:jc w:val="both"/>
              <w:rPr>
                <w:sz w:val="14"/>
                <w:szCs w:val="14"/>
              </w:rPr>
            </w:pPr>
            <w:r w:rsidRPr="00935A9D">
              <w:rPr>
                <w:sz w:val="14"/>
                <w:szCs w:val="14"/>
              </w:rPr>
              <w:t>Tehnologia tricoturilor</w:t>
            </w:r>
          </w:p>
        </w:tc>
        <w:tc>
          <w:tcPr>
            <w:tcW w:w="567" w:type="dxa"/>
            <w:vAlign w:val="center"/>
          </w:tcPr>
          <w:p w:rsidR="004C6BB4" w:rsidRPr="00935A9D" w:rsidRDefault="004C6BB4" w:rsidP="004C6BB4">
            <w:pPr>
              <w:jc w:val="center"/>
              <w:rPr>
                <w:sz w:val="14"/>
                <w:szCs w:val="14"/>
              </w:rPr>
            </w:pPr>
          </w:p>
        </w:tc>
        <w:tc>
          <w:tcPr>
            <w:tcW w:w="708" w:type="dxa"/>
            <w:tcBorders>
              <w:right w:val="thinThickSmallGap" w:sz="24" w:space="0" w:color="auto"/>
            </w:tcBorders>
            <w:vAlign w:val="center"/>
          </w:tcPr>
          <w:p w:rsidR="004C6BB4" w:rsidRPr="00935A9D" w:rsidRDefault="004C6BB4" w:rsidP="004C6BB4">
            <w:pPr>
              <w:jc w:val="center"/>
              <w:rPr>
                <w:sz w:val="14"/>
                <w:szCs w:val="14"/>
              </w:rPr>
            </w:pPr>
            <w:r w:rsidRPr="00935A9D">
              <w:rPr>
                <w:sz w:val="14"/>
                <w:szCs w:val="14"/>
              </w:rPr>
              <w:t>x</w:t>
            </w:r>
          </w:p>
        </w:tc>
        <w:tc>
          <w:tcPr>
            <w:tcW w:w="4000" w:type="dxa"/>
            <w:vMerge w:val="restart"/>
            <w:tcBorders>
              <w:left w:val="nil"/>
              <w:right w:val="thinThickSmallGap" w:sz="24" w:space="0" w:color="auto"/>
            </w:tcBorders>
            <w:vAlign w:val="center"/>
          </w:tcPr>
          <w:p w:rsidR="004C6BB4" w:rsidRPr="00935A9D" w:rsidRDefault="004C6BB4" w:rsidP="004C6BB4">
            <w:pPr>
              <w:jc w:val="center"/>
              <w:rPr>
                <w:b/>
                <w:bCs/>
                <w:caps/>
                <w:sz w:val="14"/>
                <w:szCs w:val="14"/>
              </w:rPr>
            </w:pPr>
            <w:r w:rsidRPr="00935A9D">
              <w:rPr>
                <w:b/>
                <w:bCs/>
                <w:caps/>
                <w:sz w:val="14"/>
                <w:szCs w:val="14"/>
              </w:rPr>
              <w:t>Confecţii textile – Tricotaje-Finisaj textil</w:t>
            </w:r>
          </w:p>
          <w:p w:rsidR="004C6BB4" w:rsidRPr="00935A9D" w:rsidRDefault="004C6BB4" w:rsidP="004C6BB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4C6BB4" w:rsidRPr="00935A9D" w:rsidRDefault="004C6BB4" w:rsidP="004C6BB4">
            <w:pPr>
              <w:jc w:val="center"/>
              <w:rPr>
                <w:sz w:val="16"/>
                <w:szCs w:val="16"/>
              </w:rPr>
            </w:pPr>
            <w:r w:rsidRPr="00935A9D">
              <w:rPr>
                <w:sz w:val="16"/>
                <w:szCs w:val="16"/>
              </w:rPr>
              <w:t>/</w:t>
            </w:r>
          </w:p>
          <w:p w:rsidR="004C6BB4" w:rsidRPr="00935A9D" w:rsidRDefault="004C6BB4" w:rsidP="004C6BB4">
            <w:pPr>
              <w:jc w:val="center"/>
              <w:rPr>
                <w:b/>
                <w:bCs/>
                <w:caps/>
                <w:sz w:val="14"/>
                <w:szCs w:val="14"/>
              </w:rPr>
            </w:pPr>
            <w:r w:rsidRPr="00935A9D">
              <w:rPr>
                <w:b/>
                <w:bCs/>
                <w:caps/>
                <w:sz w:val="14"/>
                <w:szCs w:val="14"/>
              </w:rPr>
              <w:t>Confecţii textile – Tricotaje-Finisaj textil</w:t>
            </w:r>
          </w:p>
          <w:p w:rsidR="004C6BB4" w:rsidRPr="00935A9D" w:rsidRDefault="004C6BB4" w:rsidP="004C6BB4">
            <w:pPr>
              <w:jc w:val="center"/>
              <w:rPr>
                <w:b/>
                <w:bCs/>
                <w:sz w:val="14"/>
                <w:szCs w:val="14"/>
              </w:rPr>
            </w:pPr>
            <w:r w:rsidRPr="00935A9D">
              <w:rPr>
                <w:b/>
                <w:iCs/>
                <w:sz w:val="14"/>
                <w:szCs w:val="14"/>
              </w:rPr>
              <w:t>(SPECIALITATE ŞI DIDACTICA SPECIALITĂŢII), ELEMENTE DE PEDAGOGIE ŞI PSIHOLOGIE</w:t>
            </w:r>
          </w:p>
          <w:p w:rsidR="004C6BB4" w:rsidRPr="00935A9D" w:rsidRDefault="004C6BB4" w:rsidP="004C6BB4">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C6BB4">
        <w:trPr>
          <w:cantSplit/>
          <w:trHeight w:val="20"/>
        </w:trPr>
        <w:tc>
          <w:tcPr>
            <w:tcW w:w="1701" w:type="dxa"/>
            <w:vMerge/>
            <w:tcBorders>
              <w:left w:val="thinThickSmallGap" w:sz="24" w:space="0" w:color="auto"/>
              <w:bottom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jc w:val="both"/>
              <w:rPr>
                <w:sz w:val="14"/>
                <w:szCs w:val="14"/>
              </w:rPr>
            </w:pPr>
            <w:r w:rsidRPr="00935A9D">
              <w:rPr>
                <w:sz w:val="14"/>
                <w:szCs w:val="14"/>
              </w:rPr>
              <w:t>Confecţii - Textile</w:t>
            </w:r>
          </w:p>
        </w:tc>
        <w:tc>
          <w:tcPr>
            <w:tcW w:w="567" w:type="dxa"/>
            <w:vAlign w:val="center"/>
          </w:tcPr>
          <w:p w:rsidR="00E04F13" w:rsidRPr="00935A9D" w:rsidRDefault="00E04F13">
            <w:pPr>
              <w:jc w:val="center"/>
              <w:rPr>
                <w:sz w:val="14"/>
                <w:szCs w:val="14"/>
              </w:rPr>
            </w:pPr>
          </w:p>
        </w:tc>
        <w:tc>
          <w:tcPr>
            <w:tcW w:w="708" w:type="dxa"/>
            <w:tcBorders>
              <w:right w:val="thinThickSmallGap" w:sz="24" w:space="0" w:color="auto"/>
            </w:tcBorders>
            <w:vAlign w:val="center"/>
          </w:tcPr>
          <w:p w:rsidR="00E04F13" w:rsidRPr="00935A9D" w:rsidRDefault="00E04F13">
            <w:pPr>
              <w:jc w:val="center"/>
              <w:rPr>
                <w:sz w:val="14"/>
                <w:szCs w:val="14"/>
              </w:rPr>
            </w:pPr>
            <w:r w:rsidRPr="00935A9D">
              <w:rPr>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Height w:val="147"/>
        </w:trPr>
        <w:tc>
          <w:tcPr>
            <w:tcW w:w="1701" w:type="dxa"/>
            <w:vMerge/>
            <w:tcBorders>
              <w:left w:val="thinThickSmallGap" w:sz="24" w:space="0" w:color="auto"/>
              <w:bottom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pStyle w:val="Heading3"/>
              <w:jc w:val="left"/>
              <w:rPr>
                <w:rFonts w:ascii="Times New Roman" w:hAnsi="Times New Roman"/>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Finisare chimică textilă</w:t>
            </w:r>
          </w:p>
        </w:tc>
        <w:tc>
          <w:tcPr>
            <w:tcW w:w="567" w:type="dxa"/>
            <w:vAlign w:val="center"/>
          </w:tcPr>
          <w:p w:rsidR="00E04F13" w:rsidRPr="00935A9D" w:rsidRDefault="00E04F13">
            <w:pPr>
              <w:jc w:val="center"/>
              <w:rPr>
                <w:sz w:val="14"/>
                <w:szCs w:val="14"/>
              </w:rPr>
            </w:pPr>
          </w:p>
        </w:tc>
        <w:tc>
          <w:tcPr>
            <w:tcW w:w="708" w:type="dxa"/>
            <w:tcBorders>
              <w:right w:val="thinThickSmallGap" w:sz="24" w:space="0" w:color="auto"/>
            </w:tcBorders>
            <w:vAlign w:val="center"/>
          </w:tcPr>
          <w:p w:rsidR="00E04F13" w:rsidRPr="00935A9D" w:rsidRDefault="00E04F13">
            <w:pPr>
              <w:jc w:val="center"/>
              <w:rPr>
                <w:sz w:val="14"/>
                <w:szCs w:val="14"/>
              </w:rPr>
            </w:pPr>
            <w:r w:rsidRPr="00935A9D">
              <w:rPr>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Height w:val="147"/>
        </w:trPr>
        <w:tc>
          <w:tcPr>
            <w:tcW w:w="1701" w:type="dxa"/>
            <w:vMerge/>
            <w:tcBorders>
              <w:left w:val="thinThickSmallGap" w:sz="24" w:space="0" w:color="auto"/>
              <w:bottom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pStyle w:val="Heading3"/>
              <w:jc w:val="left"/>
              <w:rPr>
                <w:rFonts w:ascii="Times New Roman" w:hAnsi="Times New Roman"/>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Tehnologia confecţiilor din ţesături şi tricoturi</w:t>
            </w:r>
          </w:p>
        </w:tc>
        <w:tc>
          <w:tcPr>
            <w:tcW w:w="567" w:type="dxa"/>
            <w:vAlign w:val="center"/>
          </w:tcPr>
          <w:p w:rsidR="00E04F13" w:rsidRPr="00935A9D" w:rsidRDefault="00E04F13">
            <w:pPr>
              <w:jc w:val="center"/>
              <w:rPr>
                <w:sz w:val="14"/>
                <w:szCs w:val="14"/>
              </w:rPr>
            </w:pPr>
          </w:p>
        </w:tc>
        <w:tc>
          <w:tcPr>
            <w:tcW w:w="708" w:type="dxa"/>
            <w:tcBorders>
              <w:right w:val="thinThickSmallGap" w:sz="24" w:space="0" w:color="auto"/>
            </w:tcBorders>
            <w:vAlign w:val="center"/>
          </w:tcPr>
          <w:p w:rsidR="00E04F13" w:rsidRPr="00935A9D" w:rsidRDefault="00E04F13">
            <w:pPr>
              <w:jc w:val="center"/>
              <w:rPr>
                <w:sz w:val="14"/>
                <w:szCs w:val="14"/>
              </w:rPr>
            </w:pPr>
            <w:r w:rsidRPr="00935A9D">
              <w:rPr>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Height w:val="147"/>
        </w:trPr>
        <w:tc>
          <w:tcPr>
            <w:tcW w:w="1701" w:type="dxa"/>
            <w:vMerge/>
            <w:tcBorders>
              <w:left w:val="thinThickSmallGap" w:sz="24" w:space="0" w:color="auto"/>
              <w:bottom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pStyle w:val="Heading3"/>
              <w:jc w:val="left"/>
              <w:rPr>
                <w:rFonts w:ascii="Times New Roman" w:hAnsi="Times New Roman"/>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Tehnologia tricoturilor şi confecţiilor</w:t>
            </w:r>
          </w:p>
        </w:tc>
        <w:tc>
          <w:tcPr>
            <w:tcW w:w="567" w:type="dxa"/>
            <w:vAlign w:val="center"/>
          </w:tcPr>
          <w:p w:rsidR="00E04F13" w:rsidRPr="00935A9D" w:rsidRDefault="00E04F13">
            <w:pPr>
              <w:jc w:val="center"/>
              <w:rPr>
                <w:sz w:val="14"/>
                <w:szCs w:val="14"/>
              </w:rPr>
            </w:pPr>
          </w:p>
        </w:tc>
        <w:tc>
          <w:tcPr>
            <w:tcW w:w="708" w:type="dxa"/>
            <w:tcBorders>
              <w:right w:val="thinThickSmallGap" w:sz="24" w:space="0" w:color="auto"/>
            </w:tcBorders>
            <w:vAlign w:val="center"/>
          </w:tcPr>
          <w:p w:rsidR="00E04F13" w:rsidRPr="00935A9D" w:rsidRDefault="00E04F13">
            <w:pPr>
              <w:jc w:val="center"/>
              <w:rPr>
                <w:sz w:val="14"/>
                <w:szCs w:val="14"/>
              </w:rPr>
            </w:pPr>
            <w:r w:rsidRPr="00935A9D">
              <w:rPr>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Height w:val="147"/>
        </w:trPr>
        <w:tc>
          <w:tcPr>
            <w:tcW w:w="1701" w:type="dxa"/>
            <w:vMerge/>
            <w:tcBorders>
              <w:left w:val="thinThickSmallGap" w:sz="24" w:space="0" w:color="auto"/>
              <w:bottom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pStyle w:val="Heading3"/>
              <w:jc w:val="left"/>
              <w:rPr>
                <w:rFonts w:ascii="Times New Roman" w:hAnsi="Times New Roman"/>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261" w:type="dxa"/>
            <w:vAlign w:val="center"/>
          </w:tcPr>
          <w:p w:rsidR="00E04F13" w:rsidRPr="00935A9D" w:rsidRDefault="00E04F1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Tehnologia tricoturilor şi confecţiilor textile</w:t>
            </w:r>
          </w:p>
        </w:tc>
        <w:tc>
          <w:tcPr>
            <w:tcW w:w="567" w:type="dxa"/>
            <w:vAlign w:val="center"/>
          </w:tcPr>
          <w:p w:rsidR="00E04F13" w:rsidRPr="00935A9D" w:rsidRDefault="00E04F13">
            <w:pPr>
              <w:jc w:val="center"/>
              <w:rPr>
                <w:sz w:val="14"/>
                <w:szCs w:val="14"/>
              </w:rPr>
            </w:pPr>
          </w:p>
        </w:tc>
        <w:tc>
          <w:tcPr>
            <w:tcW w:w="708" w:type="dxa"/>
            <w:tcBorders>
              <w:right w:val="thinThickSmallGap" w:sz="24" w:space="0" w:color="auto"/>
            </w:tcBorders>
            <w:vAlign w:val="center"/>
          </w:tcPr>
          <w:p w:rsidR="00E04F13" w:rsidRPr="00935A9D" w:rsidRDefault="00E04F13">
            <w:pPr>
              <w:jc w:val="center"/>
              <w:rPr>
                <w:sz w:val="14"/>
                <w:szCs w:val="14"/>
              </w:rPr>
            </w:pPr>
            <w:r w:rsidRPr="00935A9D">
              <w:rPr>
                <w:sz w:val="14"/>
                <w:szCs w:val="14"/>
              </w:rPr>
              <w:t>x</w:t>
            </w:r>
          </w:p>
        </w:tc>
        <w:tc>
          <w:tcPr>
            <w:tcW w:w="4000"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Height w:val="193"/>
        </w:trPr>
        <w:tc>
          <w:tcPr>
            <w:tcW w:w="1701" w:type="dxa"/>
            <w:vMerge/>
            <w:tcBorders>
              <w:left w:val="thinThickSmallGap" w:sz="24" w:space="0" w:color="auto"/>
              <w:bottom w:val="thinThickSmallGap" w:sz="24" w:space="0" w:color="auto"/>
            </w:tcBorders>
            <w:vAlign w:val="center"/>
          </w:tcPr>
          <w:p w:rsidR="004C6BB4" w:rsidRPr="00935A9D" w:rsidRDefault="004C6BB4" w:rsidP="004C6BB4">
            <w:pPr>
              <w:jc w:val="center"/>
              <w:rPr>
                <w:b/>
                <w:bCs/>
                <w:sz w:val="14"/>
                <w:szCs w:val="14"/>
              </w:rPr>
            </w:pPr>
          </w:p>
        </w:tc>
        <w:tc>
          <w:tcPr>
            <w:tcW w:w="1701" w:type="dxa"/>
            <w:vMerge w:val="restart"/>
            <w:tcBorders>
              <w:right w:val="thinThickSmallGap" w:sz="24" w:space="0" w:color="auto"/>
            </w:tcBorders>
            <w:vAlign w:val="center"/>
          </w:tcPr>
          <w:p w:rsidR="004C6BB4" w:rsidRPr="00935A9D" w:rsidRDefault="004C6BB4" w:rsidP="004C6BB4">
            <w:pPr>
              <w:rPr>
                <w:sz w:val="14"/>
                <w:szCs w:val="14"/>
              </w:rPr>
            </w:pPr>
            <w:r w:rsidRPr="00935A9D">
              <w:rPr>
                <w:sz w:val="14"/>
                <w:szCs w:val="14"/>
              </w:rPr>
              <w:t>Pielărie /</w:t>
            </w:r>
          </w:p>
          <w:p w:rsidR="004C6BB4" w:rsidRPr="00935A9D" w:rsidRDefault="004C6BB4" w:rsidP="004C6BB4">
            <w:pPr>
              <w:rPr>
                <w:sz w:val="14"/>
                <w:szCs w:val="14"/>
              </w:rPr>
            </w:pPr>
            <w:r w:rsidRPr="00935A9D">
              <w:rPr>
                <w:sz w:val="14"/>
                <w:szCs w:val="14"/>
              </w:rPr>
              <w:t>Confecţii piele</w:t>
            </w:r>
          </w:p>
          <w:p w:rsidR="004C6BB4" w:rsidRPr="00935A9D" w:rsidRDefault="004C6BB4" w:rsidP="004C6BB4">
            <w:pPr>
              <w:rPr>
                <w:sz w:val="14"/>
                <w:szCs w:val="14"/>
              </w:rPr>
            </w:pPr>
            <w:r w:rsidRPr="00935A9D">
              <w:rPr>
                <w:sz w:val="14"/>
                <w:szCs w:val="14"/>
              </w:rPr>
              <w:t>(Anexa 5 / Anexa 5.3.)</w:t>
            </w:r>
          </w:p>
        </w:tc>
        <w:tc>
          <w:tcPr>
            <w:tcW w:w="1559" w:type="dxa"/>
            <w:vMerge w:val="restart"/>
            <w:tcBorders>
              <w:left w:val="nil"/>
              <w:right w:val="thinThickSmallGap" w:sz="24" w:space="0" w:color="auto"/>
            </w:tcBorders>
            <w:vAlign w:val="center"/>
          </w:tcPr>
          <w:p w:rsidR="004C6BB4" w:rsidRPr="00935A9D" w:rsidRDefault="004C6BB4" w:rsidP="004C6BB4">
            <w:pPr>
              <w:rPr>
                <w:sz w:val="14"/>
                <w:szCs w:val="14"/>
              </w:rPr>
            </w:pPr>
            <w:r w:rsidRPr="00935A9D">
              <w:rPr>
                <w:sz w:val="14"/>
                <w:szCs w:val="14"/>
              </w:rPr>
              <w:t>5.3. Pielărie /</w:t>
            </w:r>
          </w:p>
          <w:p w:rsidR="004C6BB4" w:rsidRPr="00935A9D" w:rsidRDefault="004C6BB4" w:rsidP="004C6BB4">
            <w:pPr>
              <w:rPr>
                <w:sz w:val="14"/>
                <w:szCs w:val="14"/>
              </w:rPr>
            </w:pPr>
            <w:r w:rsidRPr="00935A9D">
              <w:rPr>
                <w:sz w:val="14"/>
                <w:szCs w:val="14"/>
              </w:rPr>
              <w:t>Confecţii piele</w:t>
            </w:r>
          </w:p>
        </w:tc>
        <w:tc>
          <w:tcPr>
            <w:tcW w:w="850" w:type="dxa"/>
            <w:tcBorders>
              <w:left w:val="nil"/>
            </w:tcBorders>
            <w:vAlign w:val="center"/>
          </w:tcPr>
          <w:p w:rsidR="004C6BB4" w:rsidRPr="00935A9D" w:rsidRDefault="004C6BB4" w:rsidP="004C6BB4">
            <w:pPr>
              <w:numPr>
                <w:ilvl w:val="0"/>
                <w:numId w:val="1"/>
              </w:numPr>
              <w:rPr>
                <w:sz w:val="14"/>
                <w:szCs w:val="14"/>
              </w:rPr>
            </w:pPr>
          </w:p>
        </w:tc>
        <w:tc>
          <w:tcPr>
            <w:tcW w:w="3261" w:type="dxa"/>
            <w:vAlign w:val="center"/>
          </w:tcPr>
          <w:p w:rsidR="004C6BB4" w:rsidRPr="00935A9D" w:rsidRDefault="004C6BB4" w:rsidP="004C6BB4">
            <w:pPr>
              <w:pStyle w:val="Footer"/>
              <w:tabs>
                <w:tab w:val="clear" w:pos="4320"/>
                <w:tab w:val="clear" w:pos="8640"/>
              </w:tabs>
              <w:jc w:val="both"/>
              <w:rPr>
                <w:sz w:val="14"/>
                <w:szCs w:val="14"/>
              </w:rPr>
            </w:pPr>
            <w:r w:rsidRPr="00935A9D">
              <w:rPr>
                <w:sz w:val="14"/>
                <w:szCs w:val="14"/>
              </w:rPr>
              <w:t>Tehnologia confecţiilor din piele</w:t>
            </w:r>
          </w:p>
        </w:tc>
        <w:tc>
          <w:tcPr>
            <w:tcW w:w="567" w:type="dxa"/>
            <w:vAlign w:val="center"/>
          </w:tcPr>
          <w:p w:rsidR="004C6BB4" w:rsidRPr="00935A9D" w:rsidRDefault="004C6BB4" w:rsidP="004C6BB4">
            <w:pPr>
              <w:jc w:val="center"/>
              <w:rPr>
                <w:sz w:val="14"/>
                <w:szCs w:val="14"/>
              </w:rPr>
            </w:pPr>
          </w:p>
        </w:tc>
        <w:tc>
          <w:tcPr>
            <w:tcW w:w="708" w:type="dxa"/>
            <w:tcBorders>
              <w:right w:val="thinThickSmallGap" w:sz="24" w:space="0" w:color="auto"/>
            </w:tcBorders>
            <w:vAlign w:val="center"/>
          </w:tcPr>
          <w:p w:rsidR="004C6BB4" w:rsidRPr="00935A9D" w:rsidRDefault="004C6BB4" w:rsidP="004C6BB4">
            <w:pPr>
              <w:jc w:val="center"/>
              <w:rPr>
                <w:sz w:val="14"/>
                <w:szCs w:val="14"/>
              </w:rPr>
            </w:pPr>
            <w:r w:rsidRPr="00935A9D">
              <w:rPr>
                <w:sz w:val="14"/>
                <w:szCs w:val="14"/>
              </w:rPr>
              <w:t>x</w:t>
            </w:r>
          </w:p>
        </w:tc>
        <w:tc>
          <w:tcPr>
            <w:tcW w:w="4000" w:type="dxa"/>
            <w:vMerge w:val="restart"/>
            <w:tcBorders>
              <w:left w:val="nil"/>
              <w:right w:val="thinThickSmallGap" w:sz="24" w:space="0" w:color="auto"/>
            </w:tcBorders>
            <w:vAlign w:val="center"/>
          </w:tcPr>
          <w:p w:rsidR="004C6BB4" w:rsidRPr="00935A9D" w:rsidRDefault="004C6BB4" w:rsidP="004C6BB4">
            <w:pPr>
              <w:jc w:val="center"/>
              <w:rPr>
                <w:b/>
                <w:bCs/>
                <w:caps/>
                <w:sz w:val="14"/>
                <w:szCs w:val="14"/>
              </w:rPr>
            </w:pPr>
            <w:r w:rsidRPr="00935A9D">
              <w:rPr>
                <w:b/>
                <w:bCs/>
                <w:caps/>
                <w:sz w:val="14"/>
                <w:szCs w:val="14"/>
              </w:rPr>
              <w:t>ConfecŢii piele</w:t>
            </w:r>
          </w:p>
          <w:p w:rsidR="004C6BB4" w:rsidRPr="00935A9D" w:rsidRDefault="004C6BB4" w:rsidP="004C6BB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4C6BB4" w:rsidRPr="00935A9D" w:rsidRDefault="004C6BB4" w:rsidP="004C6BB4">
            <w:pPr>
              <w:jc w:val="center"/>
              <w:rPr>
                <w:sz w:val="16"/>
                <w:szCs w:val="16"/>
              </w:rPr>
            </w:pPr>
            <w:r w:rsidRPr="00935A9D">
              <w:rPr>
                <w:sz w:val="16"/>
                <w:szCs w:val="16"/>
              </w:rPr>
              <w:t>/</w:t>
            </w:r>
          </w:p>
          <w:p w:rsidR="004C6BB4" w:rsidRPr="00935A9D" w:rsidRDefault="004C6BB4" w:rsidP="004C6BB4">
            <w:pPr>
              <w:jc w:val="center"/>
              <w:rPr>
                <w:b/>
                <w:bCs/>
                <w:caps/>
                <w:sz w:val="14"/>
                <w:szCs w:val="14"/>
              </w:rPr>
            </w:pPr>
            <w:r w:rsidRPr="00935A9D">
              <w:rPr>
                <w:b/>
                <w:bCs/>
                <w:caps/>
                <w:sz w:val="14"/>
                <w:szCs w:val="14"/>
              </w:rPr>
              <w:t>ConfecŢii piele</w:t>
            </w:r>
          </w:p>
          <w:p w:rsidR="004C6BB4" w:rsidRPr="00935A9D" w:rsidRDefault="004C6BB4" w:rsidP="004C6BB4">
            <w:pPr>
              <w:jc w:val="center"/>
              <w:rPr>
                <w:b/>
                <w:bCs/>
                <w:sz w:val="14"/>
                <w:szCs w:val="14"/>
              </w:rPr>
            </w:pPr>
            <w:r w:rsidRPr="00935A9D">
              <w:rPr>
                <w:b/>
                <w:iCs/>
                <w:sz w:val="14"/>
                <w:szCs w:val="14"/>
              </w:rPr>
              <w:t xml:space="preserve"> (SPECIALITATE ŞI DIDACTICA SPECIALITĂŢII), ELEMENTE DE PEDAGOGIE ŞI PSIHOLOGIE</w:t>
            </w:r>
          </w:p>
          <w:p w:rsidR="004C6BB4" w:rsidRPr="00935A9D" w:rsidRDefault="004C6BB4" w:rsidP="004C6BB4">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FD3910" w:rsidRPr="00935A9D" w:rsidTr="004C6BB4">
        <w:trPr>
          <w:cantSplit/>
        </w:trPr>
        <w:tc>
          <w:tcPr>
            <w:tcW w:w="1701" w:type="dxa"/>
            <w:vMerge/>
            <w:tcBorders>
              <w:left w:val="thinThickSmallGap" w:sz="24" w:space="0" w:color="auto"/>
              <w:bottom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bottom w:val="thinThickSmallGap" w:sz="24" w:space="0" w:color="auto"/>
              <w:right w:val="thinThickSmallGap" w:sz="24" w:space="0" w:color="auto"/>
            </w:tcBorders>
            <w:vAlign w:val="center"/>
          </w:tcPr>
          <w:p w:rsidR="00E04F13" w:rsidRPr="00935A9D" w:rsidRDefault="00E04F13">
            <w:pPr>
              <w:rPr>
                <w:sz w:val="14"/>
                <w:szCs w:val="14"/>
              </w:rPr>
            </w:pPr>
          </w:p>
        </w:tc>
        <w:tc>
          <w:tcPr>
            <w:tcW w:w="1559" w:type="dxa"/>
            <w:vMerge/>
            <w:tcBorders>
              <w:left w:val="nil"/>
              <w:bottom w:val="thinThickSmallGap" w:sz="24" w:space="0" w:color="auto"/>
              <w:right w:val="thinThickSmallGap" w:sz="24" w:space="0" w:color="auto"/>
            </w:tcBorders>
            <w:vAlign w:val="center"/>
          </w:tcPr>
          <w:p w:rsidR="00E04F13" w:rsidRPr="00935A9D" w:rsidRDefault="00E04F13">
            <w:pPr>
              <w:rPr>
                <w:sz w:val="14"/>
                <w:szCs w:val="14"/>
              </w:rPr>
            </w:pPr>
          </w:p>
        </w:tc>
        <w:tc>
          <w:tcPr>
            <w:tcW w:w="850" w:type="dxa"/>
            <w:tcBorders>
              <w:left w:val="nil"/>
              <w:bottom w:val="thinThickSmallGap" w:sz="24" w:space="0" w:color="auto"/>
            </w:tcBorders>
            <w:vAlign w:val="center"/>
          </w:tcPr>
          <w:p w:rsidR="00E04F13" w:rsidRPr="00935A9D" w:rsidRDefault="00E04F13" w:rsidP="00747431">
            <w:pPr>
              <w:numPr>
                <w:ilvl w:val="0"/>
                <w:numId w:val="1"/>
              </w:numPr>
              <w:rPr>
                <w:sz w:val="14"/>
                <w:szCs w:val="14"/>
              </w:rPr>
            </w:pPr>
          </w:p>
        </w:tc>
        <w:tc>
          <w:tcPr>
            <w:tcW w:w="3261" w:type="dxa"/>
            <w:tcBorders>
              <w:bottom w:val="thinThickSmallGap" w:sz="24" w:space="0" w:color="auto"/>
            </w:tcBorders>
            <w:vAlign w:val="center"/>
          </w:tcPr>
          <w:p w:rsidR="00E04F13" w:rsidRPr="00935A9D" w:rsidRDefault="00E04F13" w:rsidP="00734DCA">
            <w:pPr>
              <w:pStyle w:val="Heading3"/>
              <w:jc w:val="left"/>
              <w:rPr>
                <w:rFonts w:ascii="Times New Roman" w:hAnsi="Times New Roman"/>
                <w:b w:val="0"/>
                <w:bCs w:val="0"/>
                <w:sz w:val="14"/>
                <w:szCs w:val="14"/>
              </w:rPr>
            </w:pPr>
            <w:r w:rsidRPr="00935A9D">
              <w:rPr>
                <w:rFonts w:ascii="Times New Roman" w:hAnsi="Times New Roman"/>
                <w:b w:val="0"/>
                <w:bCs w:val="0"/>
                <w:sz w:val="14"/>
                <w:szCs w:val="14"/>
              </w:rPr>
              <w:t>Tăbăcărie</w:t>
            </w:r>
          </w:p>
        </w:tc>
        <w:tc>
          <w:tcPr>
            <w:tcW w:w="567" w:type="dxa"/>
            <w:tcBorders>
              <w:bottom w:val="thinThickSmallGap" w:sz="24" w:space="0" w:color="auto"/>
            </w:tcBorders>
            <w:vAlign w:val="center"/>
          </w:tcPr>
          <w:p w:rsidR="00E04F13" w:rsidRPr="00935A9D" w:rsidRDefault="00E04F13">
            <w:pPr>
              <w:jc w:val="center"/>
              <w:rPr>
                <w:sz w:val="14"/>
                <w:szCs w:val="14"/>
              </w:rPr>
            </w:pPr>
          </w:p>
        </w:tc>
        <w:tc>
          <w:tcPr>
            <w:tcW w:w="708" w:type="dxa"/>
            <w:tcBorders>
              <w:bottom w:val="thinThickSmallGap" w:sz="24" w:space="0" w:color="auto"/>
              <w:right w:val="thinThickSmallGap" w:sz="24" w:space="0" w:color="auto"/>
            </w:tcBorders>
            <w:vAlign w:val="center"/>
          </w:tcPr>
          <w:p w:rsidR="00E04F13" w:rsidRPr="00935A9D" w:rsidRDefault="00E04F13">
            <w:pPr>
              <w:jc w:val="center"/>
              <w:rPr>
                <w:sz w:val="14"/>
                <w:szCs w:val="14"/>
              </w:rPr>
            </w:pPr>
            <w:r w:rsidRPr="00935A9D">
              <w:rPr>
                <w:sz w:val="14"/>
                <w:szCs w:val="14"/>
              </w:rPr>
              <w:t>x</w:t>
            </w:r>
          </w:p>
        </w:tc>
        <w:tc>
          <w:tcPr>
            <w:tcW w:w="4000" w:type="dxa"/>
            <w:vMerge/>
            <w:tcBorders>
              <w:left w:val="nil"/>
              <w:bottom w:val="thinThickSmallGap" w:sz="24" w:space="0" w:color="auto"/>
              <w:right w:val="thinThickSmallGap" w:sz="24" w:space="0" w:color="auto"/>
            </w:tcBorders>
            <w:vAlign w:val="center"/>
          </w:tcPr>
          <w:p w:rsidR="00E04F13" w:rsidRPr="00935A9D" w:rsidRDefault="00E04F13">
            <w:pPr>
              <w:jc w:val="center"/>
              <w:rPr>
                <w:b/>
                <w:bCs/>
                <w:caps/>
                <w:sz w:val="16"/>
                <w:szCs w:val="16"/>
              </w:rPr>
            </w:pPr>
          </w:p>
        </w:tc>
      </w:tr>
    </w:tbl>
    <w:p w:rsidR="004C6BB4" w:rsidRPr="00935A9D" w:rsidRDefault="004C6BB4"/>
    <w:p w:rsidR="004C6BB4" w:rsidRPr="00935A9D" w:rsidRDefault="004C6BB4"/>
    <w:p w:rsidR="004C6BB4" w:rsidRPr="00935A9D" w:rsidRDefault="004C6BB4">
      <w:pPr>
        <w:rPr>
          <w:sz w:val="12"/>
          <w:szCs w:val="12"/>
        </w:rPr>
      </w:pPr>
    </w:p>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559"/>
        <w:gridCol w:w="709"/>
        <w:gridCol w:w="3827"/>
        <w:gridCol w:w="709"/>
        <w:gridCol w:w="708"/>
        <w:gridCol w:w="3402"/>
      </w:tblGrid>
      <w:tr w:rsidR="00935A9D" w:rsidRPr="00935A9D" w:rsidTr="000638B3">
        <w:trPr>
          <w:cantSplit/>
        </w:trPr>
        <w:tc>
          <w:tcPr>
            <w:tcW w:w="1701" w:type="dxa"/>
            <w:vMerge w:val="restart"/>
            <w:tcBorders>
              <w:top w:val="thinThickSmallGap" w:sz="24" w:space="0" w:color="auto"/>
              <w:left w:val="thinThickSmallGap" w:sz="24" w:space="0" w:color="auto"/>
            </w:tcBorders>
            <w:vAlign w:val="center"/>
          </w:tcPr>
          <w:p w:rsidR="000638B3" w:rsidRPr="00935A9D" w:rsidRDefault="000638B3" w:rsidP="000638B3">
            <w:pPr>
              <w:jc w:val="center"/>
              <w:rPr>
                <w:b/>
                <w:bCs/>
                <w:sz w:val="14"/>
                <w:szCs w:val="14"/>
              </w:rPr>
            </w:pPr>
            <w:r w:rsidRPr="00935A9D">
              <w:rPr>
                <w:b/>
                <w:bCs/>
                <w:sz w:val="14"/>
                <w:szCs w:val="14"/>
              </w:rPr>
              <w:lastRenderedPageBreak/>
              <w:t>Învăţământ profesional</w:t>
            </w:r>
          </w:p>
          <w:p w:rsidR="004C6BB4" w:rsidRPr="00935A9D" w:rsidRDefault="004C6BB4" w:rsidP="004C6BB4">
            <w:pPr>
              <w:jc w:val="center"/>
              <w:rPr>
                <w:b/>
                <w:bCs/>
                <w:sz w:val="14"/>
                <w:szCs w:val="14"/>
              </w:rPr>
            </w:pPr>
          </w:p>
        </w:tc>
        <w:tc>
          <w:tcPr>
            <w:tcW w:w="1701" w:type="dxa"/>
            <w:vMerge w:val="restart"/>
            <w:tcBorders>
              <w:top w:val="thinThickSmallGap" w:sz="24" w:space="0" w:color="auto"/>
              <w:right w:val="thinThickSmallGap" w:sz="24" w:space="0" w:color="auto"/>
            </w:tcBorders>
            <w:vAlign w:val="center"/>
          </w:tcPr>
          <w:p w:rsidR="004C6BB4" w:rsidRPr="00935A9D" w:rsidRDefault="004C6BB4" w:rsidP="004C6BB4">
            <w:pPr>
              <w:rPr>
                <w:sz w:val="14"/>
                <w:szCs w:val="14"/>
              </w:rPr>
            </w:pPr>
            <w:r w:rsidRPr="00935A9D">
              <w:rPr>
                <w:sz w:val="14"/>
                <w:szCs w:val="14"/>
              </w:rPr>
              <w:t xml:space="preserve">Construcţii şi </w:t>
            </w:r>
          </w:p>
          <w:p w:rsidR="004C6BB4" w:rsidRPr="00935A9D" w:rsidRDefault="004C6BB4" w:rsidP="004C6BB4">
            <w:pPr>
              <w:rPr>
                <w:sz w:val="14"/>
                <w:szCs w:val="14"/>
              </w:rPr>
            </w:pPr>
            <w:r w:rsidRPr="00935A9D">
              <w:rPr>
                <w:sz w:val="14"/>
                <w:szCs w:val="14"/>
              </w:rPr>
              <w:t xml:space="preserve">lucrări publice/ </w:t>
            </w:r>
          </w:p>
          <w:p w:rsidR="004C6BB4" w:rsidRPr="00935A9D" w:rsidRDefault="004C6BB4" w:rsidP="004C6BB4">
            <w:pPr>
              <w:rPr>
                <w:sz w:val="14"/>
                <w:szCs w:val="14"/>
              </w:rPr>
            </w:pPr>
            <w:r w:rsidRPr="00935A9D">
              <w:rPr>
                <w:sz w:val="14"/>
                <w:szCs w:val="14"/>
              </w:rPr>
              <w:t>Construcţii</w:t>
            </w:r>
          </w:p>
          <w:p w:rsidR="004C6BB4" w:rsidRPr="00935A9D" w:rsidRDefault="004C6BB4" w:rsidP="004C6BB4">
            <w:pPr>
              <w:rPr>
                <w:sz w:val="14"/>
                <w:szCs w:val="14"/>
              </w:rPr>
            </w:pPr>
            <w:r w:rsidRPr="00935A9D">
              <w:rPr>
                <w:sz w:val="14"/>
                <w:szCs w:val="14"/>
              </w:rPr>
              <w:t xml:space="preserve">(Anexa 6/ </w:t>
            </w:r>
          </w:p>
          <w:p w:rsidR="004C6BB4" w:rsidRPr="00935A9D" w:rsidRDefault="004C6BB4" w:rsidP="004C6BB4">
            <w:pPr>
              <w:rPr>
                <w:sz w:val="14"/>
                <w:szCs w:val="14"/>
              </w:rPr>
            </w:pPr>
            <w:r w:rsidRPr="00935A9D">
              <w:rPr>
                <w:sz w:val="14"/>
                <w:szCs w:val="14"/>
              </w:rPr>
              <w:t>Anexa 6.1)</w:t>
            </w:r>
          </w:p>
        </w:tc>
        <w:tc>
          <w:tcPr>
            <w:tcW w:w="1559" w:type="dxa"/>
            <w:vMerge w:val="restart"/>
            <w:tcBorders>
              <w:top w:val="thinThickSmallGap" w:sz="24" w:space="0" w:color="auto"/>
              <w:left w:val="nil"/>
              <w:right w:val="thinThickSmallGap" w:sz="24" w:space="0" w:color="auto"/>
            </w:tcBorders>
            <w:vAlign w:val="center"/>
          </w:tcPr>
          <w:p w:rsidR="004C6BB4" w:rsidRPr="00935A9D" w:rsidRDefault="004C6BB4" w:rsidP="004C6BB4">
            <w:pPr>
              <w:rPr>
                <w:sz w:val="14"/>
                <w:szCs w:val="14"/>
              </w:rPr>
            </w:pPr>
            <w:r w:rsidRPr="00935A9D">
              <w:rPr>
                <w:sz w:val="14"/>
                <w:szCs w:val="14"/>
              </w:rPr>
              <w:t xml:space="preserve">6.1 Construcţii şi </w:t>
            </w:r>
          </w:p>
          <w:p w:rsidR="004C6BB4" w:rsidRPr="00935A9D" w:rsidRDefault="004C6BB4" w:rsidP="004C6BB4">
            <w:pPr>
              <w:rPr>
                <w:sz w:val="14"/>
                <w:szCs w:val="14"/>
              </w:rPr>
            </w:pPr>
            <w:r w:rsidRPr="00935A9D">
              <w:rPr>
                <w:sz w:val="14"/>
                <w:szCs w:val="14"/>
              </w:rPr>
              <w:t xml:space="preserve">lucrări publice/ </w:t>
            </w:r>
          </w:p>
          <w:p w:rsidR="004C6BB4" w:rsidRPr="00935A9D" w:rsidRDefault="004C6BB4" w:rsidP="004C6BB4">
            <w:pPr>
              <w:rPr>
                <w:sz w:val="14"/>
                <w:szCs w:val="14"/>
              </w:rPr>
            </w:pPr>
            <w:r w:rsidRPr="00935A9D">
              <w:rPr>
                <w:sz w:val="14"/>
                <w:szCs w:val="14"/>
              </w:rPr>
              <w:t>Construcţii</w:t>
            </w:r>
          </w:p>
        </w:tc>
        <w:tc>
          <w:tcPr>
            <w:tcW w:w="709" w:type="dxa"/>
            <w:tcBorders>
              <w:top w:val="thinThickSmallGap" w:sz="24" w:space="0" w:color="auto"/>
              <w:left w:val="nil"/>
            </w:tcBorders>
            <w:vAlign w:val="center"/>
          </w:tcPr>
          <w:p w:rsidR="004C6BB4" w:rsidRPr="00935A9D" w:rsidRDefault="004C6BB4" w:rsidP="004C6BB4">
            <w:pPr>
              <w:numPr>
                <w:ilvl w:val="0"/>
                <w:numId w:val="1"/>
              </w:numPr>
              <w:rPr>
                <w:sz w:val="14"/>
                <w:szCs w:val="14"/>
              </w:rPr>
            </w:pPr>
          </w:p>
        </w:tc>
        <w:tc>
          <w:tcPr>
            <w:tcW w:w="3827" w:type="dxa"/>
            <w:tcBorders>
              <w:top w:val="thinThickSmallGap" w:sz="24" w:space="0" w:color="auto"/>
            </w:tcBorders>
            <w:vAlign w:val="center"/>
          </w:tcPr>
          <w:p w:rsidR="004C6BB4" w:rsidRPr="00935A9D" w:rsidRDefault="004C6BB4" w:rsidP="004C6BB4">
            <w:pPr>
              <w:jc w:val="both"/>
              <w:rPr>
                <w:sz w:val="14"/>
                <w:szCs w:val="14"/>
              </w:rPr>
            </w:pPr>
            <w:r w:rsidRPr="00935A9D">
              <w:rPr>
                <w:sz w:val="14"/>
                <w:szCs w:val="14"/>
              </w:rPr>
              <w:t>Construcţii civile, industriale şi agricole</w:t>
            </w:r>
          </w:p>
        </w:tc>
        <w:tc>
          <w:tcPr>
            <w:tcW w:w="709" w:type="dxa"/>
            <w:tcBorders>
              <w:top w:val="thinThickSmallGap" w:sz="24" w:space="0" w:color="auto"/>
            </w:tcBorders>
            <w:vAlign w:val="center"/>
          </w:tcPr>
          <w:p w:rsidR="004C6BB4" w:rsidRPr="00935A9D" w:rsidRDefault="004C6BB4" w:rsidP="004C6BB4">
            <w:pPr>
              <w:pStyle w:val="Heading4"/>
              <w:jc w:val="center"/>
              <w:rPr>
                <w:rFonts w:ascii="Times New Roman" w:hAnsi="Times New Roman"/>
                <w:b w:val="0"/>
                <w:bCs w:val="0"/>
                <w:sz w:val="14"/>
                <w:szCs w:val="14"/>
              </w:rPr>
            </w:pPr>
          </w:p>
        </w:tc>
        <w:tc>
          <w:tcPr>
            <w:tcW w:w="708" w:type="dxa"/>
            <w:tcBorders>
              <w:top w:val="thinThickSmallGap" w:sz="24" w:space="0" w:color="auto"/>
              <w:right w:val="thinThickSmallGap" w:sz="24" w:space="0" w:color="auto"/>
            </w:tcBorders>
            <w:vAlign w:val="center"/>
          </w:tcPr>
          <w:p w:rsidR="004C6BB4" w:rsidRPr="00935A9D" w:rsidRDefault="004C6BB4" w:rsidP="004C6BB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val="restart"/>
            <w:tcBorders>
              <w:top w:val="thinThickSmallGap" w:sz="24" w:space="0" w:color="auto"/>
              <w:left w:val="nil"/>
              <w:right w:val="thinThickSmallGap" w:sz="24" w:space="0" w:color="auto"/>
            </w:tcBorders>
            <w:vAlign w:val="center"/>
          </w:tcPr>
          <w:p w:rsidR="004C6BB4" w:rsidRPr="00935A9D" w:rsidRDefault="004C6BB4" w:rsidP="004C6BB4">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4C6BB4" w:rsidRPr="00935A9D" w:rsidRDefault="004C6BB4" w:rsidP="004C6BB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4C6BB4" w:rsidRPr="00935A9D" w:rsidRDefault="004C6BB4" w:rsidP="004C6BB4">
            <w:pPr>
              <w:jc w:val="center"/>
              <w:rPr>
                <w:sz w:val="16"/>
                <w:szCs w:val="16"/>
              </w:rPr>
            </w:pPr>
            <w:r w:rsidRPr="00935A9D">
              <w:rPr>
                <w:sz w:val="16"/>
                <w:szCs w:val="16"/>
              </w:rPr>
              <w:t>/</w:t>
            </w:r>
          </w:p>
          <w:p w:rsidR="004C6BB4" w:rsidRPr="00935A9D" w:rsidRDefault="004C6BB4" w:rsidP="004C6BB4">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4C6BB4" w:rsidRPr="00935A9D" w:rsidRDefault="004C6BB4" w:rsidP="004C6BB4">
            <w:pPr>
              <w:jc w:val="center"/>
              <w:rPr>
                <w:b/>
                <w:bCs/>
                <w:sz w:val="14"/>
                <w:szCs w:val="14"/>
              </w:rPr>
            </w:pPr>
            <w:r w:rsidRPr="00935A9D">
              <w:rPr>
                <w:b/>
                <w:iCs/>
                <w:sz w:val="14"/>
                <w:szCs w:val="14"/>
              </w:rPr>
              <w:t>(SPECIALITATE ŞI DIDACTICA SPECIALITĂŢII), ELEMENTE DE PEDAGOGIE ŞI PSIHOLOGIE</w:t>
            </w:r>
          </w:p>
          <w:p w:rsidR="004C6BB4" w:rsidRPr="00935A9D" w:rsidRDefault="004C6BB4" w:rsidP="004C6BB4">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C6BB4">
        <w:trPr>
          <w:cantSplit/>
          <w:trHeight w:val="25"/>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Construcţii căi ferate drumuri şi poduri</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CE6718">
            <w:pPr>
              <w:jc w:val="center"/>
              <w:rPr>
                <w:caps/>
                <w:sz w:val="16"/>
                <w:szCs w:val="16"/>
              </w:rPr>
            </w:pPr>
          </w:p>
        </w:tc>
      </w:tr>
      <w:tr w:rsidR="00935A9D" w:rsidRPr="00935A9D" w:rsidTr="004C6BB4">
        <w:trPr>
          <w:cantSplit/>
          <w:trHeight w:val="20"/>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bottom w:val="nil"/>
            </w:tcBorders>
            <w:vAlign w:val="center"/>
          </w:tcPr>
          <w:p w:rsidR="00E04F13" w:rsidRPr="00935A9D" w:rsidRDefault="00E04F13" w:rsidP="00747431">
            <w:pPr>
              <w:numPr>
                <w:ilvl w:val="0"/>
                <w:numId w:val="1"/>
              </w:numPr>
              <w:jc w:val="both"/>
              <w:rPr>
                <w:sz w:val="14"/>
                <w:szCs w:val="14"/>
              </w:rPr>
            </w:pPr>
          </w:p>
        </w:tc>
        <w:tc>
          <w:tcPr>
            <w:tcW w:w="3827" w:type="dxa"/>
            <w:tcBorders>
              <w:bottom w:val="nil"/>
            </w:tcBorders>
            <w:vAlign w:val="center"/>
          </w:tcPr>
          <w:p w:rsidR="00E04F13" w:rsidRPr="00935A9D" w:rsidRDefault="00E04F13">
            <w:pPr>
              <w:jc w:val="both"/>
              <w:rPr>
                <w:sz w:val="14"/>
                <w:szCs w:val="14"/>
              </w:rPr>
            </w:pPr>
            <w:r w:rsidRPr="00935A9D">
              <w:rPr>
                <w:sz w:val="14"/>
                <w:szCs w:val="14"/>
              </w:rPr>
              <w:t>Construcţii hidrotehnice</w:t>
            </w:r>
          </w:p>
        </w:tc>
        <w:tc>
          <w:tcPr>
            <w:tcW w:w="709" w:type="dxa"/>
            <w:tcBorders>
              <w:bottom w:val="nil"/>
            </w:tcBorders>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bottom w:val="nil"/>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CE6718">
            <w:pPr>
              <w:jc w:val="center"/>
              <w:rPr>
                <w:b/>
                <w:bCs/>
                <w:caps/>
                <w:sz w:val="16"/>
                <w:szCs w:val="16"/>
              </w:rPr>
            </w:pPr>
          </w:p>
        </w:tc>
      </w:tr>
      <w:tr w:rsidR="00935A9D" w:rsidRPr="00935A9D" w:rsidTr="004C6BB4">
        <w:trPr>
          <w:cantSplit/>
          <w:trHeight w:val="20"/>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Drumuri şi poduri</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CE6718">
            <w:pPr>
              <w:jc w:val="center"/>
              <w:rPr>
                <w:b/>
                <w:bCs/>
                <w:caps/>
                <w:sz w:val="16"/>
                <w:szCs w:val="16"/>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Îmbunătăţiri funciare</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CE6718">
            <w:pPr>
              <w:jc w:val="center"/>
              <w:rPr>
                <w:b/>
                <w:bCs/>
                <w:caps/>
                <w:sz w:val="16"/>
                <w:szCs w:val="16"/>
              </w:rPr>
            </w:pPr>
          </w:p>
        </w:tc>
      </w:tr>
      <w:tr w:rsidR="00935A9D" w:rsidRPr="00935A9D" w:rsidTr="004C6BB4">
        <w:trPr>
          <w:cantSplit/>
          <w:trHeight w:val="52"/>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Organizarea şi economia construcţiilor</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CE6718">
            <w:pPr>
              <w:jc w:val="center"/>
              <w:rPr>
                <w:b/>
                <w:bCs/>
                <w:caps/>
                <w:sz w:val="16"/>
                <w:szCs w:val="16"/>
              </w:rPr>
            </w:pPr>
          </w:p>
        </w:tc>
      </w:tr>
      <w:tr w:rsidR="00935A9D" w:rsidRPr="00935A9D" w:rsidTr="004C6BB4">
        <w:trPr>
          <w:cantSplit/>
          <w:trHeight w:val="20"/>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Topografie</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CE6718">
            <w:pPr>
              <w:jc w:val="center"/>
              <w:rPr>
                <w:b/>
                <w:bCs/>
                <w:caps/>
                <w:sz w:val="16"/>
                <w:szCs w:val="16"/>
              </w:rPr>
            </w:pPr>
          </w:p>
        </w:tc>
      </w:tr>
      <w:tr w:rsidR="00935A9D" w:rsidRPr="00935A9D" w:rsidTr="004C6BB4">
        <w:trPr>
          <w:cantSplit/>
          <w:trHeight w:val="20"/>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Topografie minieră</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CE6718">
            <w:pPr>
              <w:jc w:val="center"/>
              <w:rPr>
                <w:b/>
                <w:bCs/>
                <w:caps/>
                <w:sz w:val="16"/>
                <w:szCs w:val="16"/>
              </w:rPr>
            </w:pPr>
          </w:p>
        </w:tc>
      </w:tr>
      <w:tr w:rsidR="00935A9D" w:rsidRPr="00935A9D" w:rsidTr="004C6BB4">
        <w:trPr>
          <w:cantSplit/>
          <w:trHeight w:val="20"/>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Cadastru</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CE6718">
            <w:pPr>
              <w:jc w:val="center"/>
              <w:rPr>
                <w:b/>
                <w:bCs/>
                <w:caps/>
                <w:sz w:val="16"/>
                <w:szCs w:val="16"/>
              </w:rPr>
            </w:pPr>
          </w:p>
        </w:tc>
      </w:tr>
      <w:tr w:rsidR="00935A9D" w:rsidRPr="00935A9D" w:rsidTr="004C6BB4">
        <w:trPr>
          <w:cantSplit/>
          <w:trHeight w:val="20"/>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Tehnica edilitară</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CE6718">
            <w:pPr>
              <w:jc w:val="center"/>
              <w:rPr>
                <w:b/>
                <w:bCs/>
                <w:caps/>
                <w:sz w:val="16"/>
                <w:szCs w:val="16"/>
              </w:rPr>
            </w:pPr>
          </w:p>
        </w:tc>
      </w:tr>
      <w:tr w:rsidR="00935A9D" w:rsidRPr="00935A9D" w:rsidTr="004C6BB4">
        <w:trPr>
          <w:cantSplit/>
          <w:trHeight w:val="21"/>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81255C">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Tehnologia construcţiilor</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rsidP="00CE6718">
            <w:pPr>
              <w:jc w:val="center"/>
              <w:rPr>
                <w:b/>
                <w:bCs/>
                <w:caps/>
                <w:sz w:val="16"/>
                <w:szCs w:val="16"/>
              </w:rPr>
            </w:pPr>
          </w:p>
        </w:tc>
      </w:tr>
      <w:tr w:rsidR="00935A9D" w:rsidRPr="00935A9D" w:rsidTr="004C6BB4">
        <w:trPr>
          <w:cantSplit/>
          <w:trHeight w:val="21"/>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rsidP="0081255C">
            <w:pPr>
              <w:rPr>
                <w:sz w:val="14"/>
                <w:szCs w:val="14"/>
              </w:rPr>
            </w:pPr>
          </w:p>
        </w:tc>
        <w:tc>
          <w:tcPr>
            <w:tcW w:w="1559" w:type="dxa"/>
            <w:vMerge/>
            <w:tcBorders>
              <w:left w:val="nil"/>
              <w:right w:val="thinThickSmallGap" w:sz="24" w:space="0" w:color="auto"/>
            </w:tcBorders>
            <w:vAlign w:val="center"/>
          </w:tcPr>
          <w:p w:rsidR="00E04F13" w:rsidRPr="00935A9D" w:rsidRDefault="00E04F13" w:rsidP="0081255C">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Lucrări edilitare</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Height w:val="21"/>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Căi ferate şi lucrări de artă</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Height w:val="21"/>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Construcţii şi lucrări hidrotehnice</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Height w:val="242"/>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pPr>
              <w:jc w:val="both"/>
              <w:rPr>
                <w:sz w:val="14"/>
                <w:szCs w:val="14"/>
              </w:rPr>
            </w:pPr>
            <w:r w:rsidRPr="00935A9D">
              <w:rPr>
                <w:sz w:val="14"/>
                <w:szCs w:val="14"/>
              </w:rPr>
              <w:t>Amenajarea teritoriului agricol</w:t>
            </w:r>
          </w:p>
        </w:tc>
        <w:tc>
          <w:tcPr>
            <w:tcW w:w="709" w:type="dxa"/>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Height w:val="21"/>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6310A1">
            <w:pPr>
              <w:jc w:val="both"/>
              <w:rPr>
                <w:sz w:val="14"/>
                <w:szCs w:val="14"/>
              </w:rPr>
            </w:pPr>
            <w:r w:rsidRPr="00935A9D">
              <w:rPr>
                <w:sz w:val="14"/>
                <w:szCs w:val="14"/>
              </w:rPr>
              <w:t>Construcţii şi întreţinere feroviară</w:t>
            </w:r>
          </w:p>
        </w:tc>
        <w:tc>
          <w:tcPr>
            <w:tcW w:w="709" w:type="dxa"/>
            <w:vAlign w:val="center"/>
          </w:tcPr>
          <w:p w:rsidR="00E04F13" w:rsidRPr="00935A9D" w:rsidRDefault="00E04F13" w:rsidP="006310A1">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6310A1">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Height w:val="21"/>
        </w:trPr>
        <w:tc>
          <w:tcPr>
            <w:tcW w:w="1701" w:type="dxa"/>
            <w:vMerge/>
            <w:tcBorders>
              <w:left w:val="thinThickSmallGap" w:sz="24" w:space="0" w:color="auto"/>
            </w:tcBorders>
            <w:vAlign w:val="center"/>
          </w:tcPr>
          <w:p w:rsidR="00E04F13" w:rsidRPr="00935A9D" w:rsidRDefault="00E04F13" w:rsidP="006C45C8">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4"/>
                <w:szCs w:val="14"/>
              </w:rPr>
            </w:pPr>
          </w:p>
        </w:tc>
        <w:tc>
          <w:tcPr>
            <w:tcW w:w="3827" w:type="dxa"/>
            <w:vAlign w:val="center"/>
          </w:tcPr>
          <w:p w:rsidR="00E04F13" w:rsidRPr="00935A9D" w:rsidRDefault="00E04F13" w:rsidP="006310A1">
            <w:pPr>
              <w:jc w:val="both"/>
              <w:rPr>
                <w:sz w:val="14"/>
                <w:szCs w:val="14"/>
              </w:rPr>
            </w:pPr>
            <w:r w:rsidRPr="00935A9D">
              <w:rPr>
                <w:sz w:val="14"/>
                <w:szCs w:val="14"/>
              </w:rPr>
              <w:t>Construcţii civile şi industriale</w:t>
            </w:r>
          </w:p>
        </w:tc>
        <w:tc>
          <w:tcPr>
            <w:tcW w:w="709" w:type="dxa"/>
            <w:vAlign w:val="center"/>
          </w:tcPr>
          <w:p w:rsidR="00E04F13" w:rsidRPr="00935A9D" w:rsidRDefault="00E04F13" w:rsidP="006310A1">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E04F13" w:rsidRPr="00935A9D" w:rsidRDefault="00E04F13" w:rsidP="006310A1">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4C6BB4">
        <w:trPr>
          <w:cantSplit/>
          <w:trHeight w:val="21"/>
        </w:trPr>
        <w:tc>
          <w:tcPr>
            <w:tcW w:w="1701" w:type="dxa"/>
            <w:vMerge w:val="restart"/>
            <w:tcBorders>
              <w:left w:val="thinThickSmallGap" w:sz="24" w:space="0" w:color="auto"/>
            </w:tcBorders>
            <w:vAlign w:val="center"/>
          </w:tcPr>
          <w:p w:rsidR="004C6BB4" w:rsidRPr="00935A9D" w:rsidRDefault="004C6BB4" w:rsidP="004C6BB4">
            <w:pPr>
              <w:jc w:val="center"/>
              <w:rPr>
                <w:b/>
                <w:bCs/>
                <w:sz w:val="14"/>
                <w:szCs w:val="14"/>
              </w:rPr>
            </w:pPr>
          </w:p>
          <w:p w:rsidR="004C6BB4" w:rsidRPr="00935A9D" w:rsidRDefault="004C6BB4" w:rsidP="004C6BB4">
            <w:pPr>
              <w:jc w:val="center"/>
              <w:rPr>
                <w:b/>
                <w:bCs/>
                <w:sz w:val="14"/>
                <w:szCs w:val="14"/>
              </w:rPr>
            </w:pPr>
            <w:r w:rsidRPr="00935A9D">
              <w:rPr>
                <w:b/>
                <w:bCs/>
                <w:sz w:val="14"/>
                <w:szCs w:val="14"/>
              </w:rPr>
              <w:t>Învăţământ profesional</w:t>
            </w:r>
          </w:p>
        </w:tc>
        <w:tc>
          <w:tcPr>
            <w:tcW w:w="1701" w:type="dxa"/>
            <w:vMerge w:val="restart"/>
            <w:tcBorders>
              <w:right w:val="thinThickSmallGap" w:sz="24" w:space="0" w:color="auto"/>
            </w:tcBorders>
            <w:vAlign w:val="center"/>
          </w:tcPr>
          <w:p w:rsidR="004C6BB4" w:rsidRPr="00935A9D" w:rsidRDefault="004C6BB4" w:rsidP="004C6BB4">
            <w:pPr>
              <w:rPr>
                <w:sz w:val="14"/>
                <w:szCs w:val="14"/>
              </w:rPr>
            </w:pPr>
            <w:r w:rsidRPr="00935A9D">
              <w:rPr>
                <w:sz w:val="14"/>
                <w:szCs w:val="14"/>
              </w:rPr>
              <w:t>Construcţii şi lucrări publice/</w:t>
            </w:r>
          </w:p>
          <w:p w:rsidR="004C6BB4" w:rsidRPr="00935A9D" w:rsidRDefault="004C6BB4" w:rsidP="004C6BB4">
            <w:pPr>
              <w:rPr>
                <w:sz w:val="14"/>
                <w:szCs w:val="14"/>
              </w:rPr>
            </w:pPr>
            <w:r w:rsidRPr="00935A9D">
              <w:rPr>
                <w:sz w:val="14"/>
                <w:szCs w:val="14"/>
              </w:rPr>
              <w:t>Instalaţii pentru construcţii</w:t>
            </w:r>
          </w:p>
          <w:p w:rsidR="004C6BB4" w:rsidRPr="00935A9D" w:rsidRDefault="004C6BB4" w:rsidP="004C6BB4">
            <w:pPr>
              <w:rPr>
                <w:sz w:val="14"/>
                <w:szCs w:val="14"/>
              </w:rPr>
            </w:pPr>
            <w:r w:rsidRPr="00935A9D">
              <w:rPr>
                <w:sz w:val="14"/>
                <w:szCs w:val="14"/>
              </w:rPr>
              <w:t>(Anexa 6 / Anexa 6.2)</w:t>
            </w:r>
          </w:p>
        </w:tc>
        <w:tc>
          <w:tcPr>
            <w:tcW w:w="1559" w:type="dxa"/>
            <w:vMerge w:val="restart"/>
            <w:tcBorders>
              <w:left w:val="nil"/>
              <w:right w:val="thinThickSmallGap" w:sz="24" w:space="0" w:color="auto"/>
            </w:tcBorders>
            <w:vAlign w:val="center"/>
          </w:tcPr>
          <w:p w:rsidR="004C6BB4" w:rsidRPr="00935A9D" w:rsidRDefault="004C6BB4" w:rsidP="004C6BB4">
            <w:pPr>
              <w:rPr>
                <w:sz w:val="14"/>
                <w:szCs w:val="14"/>
              </w:rPr>
            </w:pPr>
            <w:r w:rsidRPr="00935A9D">
              <w:rPr>
                <w:sz w:val="14"/>
                <w:szCs w:val="14"/>
              </w:rPr>
              <w:t>6.2. Construcţii şi lucrări publice /</w:t>
            </w:r>
          </w:p>
          <w:p w:rsidR="004C6BB4" w:rsidRPr="00935A9D" w:rsidRDefault="004C6BB4" w:rsidP="004C6BB4">
            <w:pPr>
              <w:rPr>
                <w:sz w:val="14"/>
                <w:szCs w:val="14"/>
              </w:rPr>
            </w:pPr>
            <w:r w:rsidRPr="00935A9D">
              <w:rPr>
                <w:sz w:val="14"/>
                <w:szCs w:val="14"/>
              </w:rPr>
              <w:t>Instalaţii pentru construcţii</w:t>
            </w:r>
          </w:p>
        </w:tc>
        <w:tc>
          <w:tcPr>
            <w:tcW w:w="709" w:type="dxa"/>
            <w:tcBorders>
              <w:left w:val="nil"/>
              <w:bottom w:val="single" w:sz="4" w:space="0" w:color="auto"/>
            </w:tcBorders>
            <w:vAlign w:val="center"/>
          </w:tcPr>
          <w:p w:rsidR="004C6BB4" w:rsidRPr="00935A9D" w:rsidRDefault="004C6BB4" w:rsidP="004C6BB4">
            <w:pPr>
              <w:numPr>
                <w:ilvl w:val="0"/>
                <w:numId w:val="1"/>
              </w:numPr>
              <w:rPr>
                <w:sz w:val="13"/>
                <w:szCs w:val="13"/>
              </w:rPr>
            </w:pPr>
          </w:p>
        </w:tc>
        <w:tc>
          <w:tcPr>
            <w:tcW w:w="3827" w:type="dxa"/>
            <w:tcBorders>
              <w:bottom w:val="single" w:sz="4" w:space="0" w:color="auto"/>
            </w:tcBorders>
            <w:vAlign w:val="center"/>
          </w:tcPr>
          <w:p w:rsidR="004C6BB4" w:rsidRPr="00935A9D" w:rsidRDefault="004C6BB4" w:rsidP="004C6BB4">
            <w:pPr>
              <w:jc w:val="both"/>
              <w:rPr>
                <w:sz w:val="13"/>
                <w:szCs w:val="13"/>
              </w:rPr>
            </w:pPr>
            <w:r w:rsidRPr="00935A9D">
              <w:rPr>
                <w:sz w:val="13"/>
                <w:szCs w:val="13"/>
              </w:rPr>
              <w:t>Instalaţii</w:t>
            </w:r>
          </w:p>
        </w:tc>
        <w:tc>
          <w:tcPr>
            <w:tcW w:w="709" w:type="dxa"/>
            <w:tcBorders>
              <w:bottom w:val="single" w:sz="4" w:space="0" w:color="auto"/>
            </w:tcBorders>
            <w:vAlign w:val="center"/>
          </w:tcPr>
          <w:p w:rsidR="004C6BB4" w:rsidRPr="00935A9D" w:rsidRDefault="004C6BB4" w:rsidP="004C6BB4">
            <w:pPr>
              <w:pStyle w:val="Heading4"/>
              <w:jc w:val="center"/>
              <w:rPr>
                <w:rFonts w:ascii="Times New Roman" w:hAnsi="Times New Roman"/>
                <w:b w:val="0"/>
                <w:bCs w:val="0"/>
                <w:sz w:val="13"/>
                <w:szCs w:val="13"/>
              </w:rPr>
            </w:pPr>
          </w:p>
        </w:tc>
        <w:tc>
          <w:tcPr>
            <w:tcW w:w="708" w:type="dxa"/>
            <w:tcBorders>
              <w:bottom w:val="single" w:sz="4" w:space="0" w:color="auto"/>
              <w:right w:val="thinThickSmallGap" w:sz="24" w:space="0" w:color="auto"/>
            </w:tcBorders>
            <w:vAlign w:val="center"/>
          </w:tcPr>
          <w:p w:rsidR="004C6BB4" w:rsidRPr="00935A9D" w:rsidRDefault="004C6BB4" w:rsidP="004C6BB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val="restart"/>
            <w:tcBorders>
              <w:left w:val="nil"/>
              <w:right w:val="thinThickSmallGap" w:sz="24" w:space="0" w:color="auto"/>
            </w:tcBorders>
            <w:vAlign w:val="center"/>
          </w:tcPr>
          <w:p w:rsidR="004C6BB4" w:rsidRPr="00935A9D" w:rsidRDefault="004C6BB4" w:rsidP="004C6BB4">
            <w:pPr>
              <w:jc w:val="center"/>
              <w:rPr>
                <w:b/>
                <w:bCs/>
                <w:caps/>
                <w:sz w:val="14"/>
                <w:szCs w:val="14"/>
              </w:rPr>
            </w:pPr>
            <w:r w:rsidRPr="00935A9D">
              <w:rPr>
                <w:b/>
                <w:bCs/>
                <w:caps/>
                <w:sz w:val="14"/>
                <w:szCs w:val="14"/>
              </w:rPr>
              <w:t>Instalaţii pentru construcţii</w:t>
            </w:r>
          </w:p>
          <w:p w:rsidR="004C6BB4" w:rsidRPr="00935A9D" w:rsidRDefault="004C6BB4" w:rsidP="004C6BB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4C6BB4" w:rsidRPr="00935A9D" w:rsidRDefault="004C6BB4" w:rsidP="004C6BB4">
            <w:pPr>
              <w:jc w:val="center"/>
              <w:rPr>
                <w:sz w:val="16"/>
                <w:szCs w:val="16"/>
              </w:rPr>
            </w:pPr>
            <w:r w:rsidRPr="00935A9D">
              <w:rPr>
                <w:sz w:val="16"/>
                <w:szCs w:val="16"/>
              </w:rPr>
              <w:t>/</w:t>
            </w:r>
          </w:p>
          <w:p w:rsidR="004C6BB4" w:rsidRPr="00935A9D" w:rsidRDefault="004C6BB4" w:rsidP="004C6BB4">
            <w:pPr>
              <w:jc w:val="center"/>
              <w:rPr>
                <w:b/>
                <w:bCs/>
                <w:caps/>
                <w:sz w:val="14"/>
                <w:szCs w:val="14"/>
              </w:rPr>
            </w:pPr>
            <w:r w:rsidRPr="00935A9D">
              <w:rPr>
                <w:b/>
                <w:bCs/>
                <w:caps/>
                <w:sz w:val="14"/>
                <w:szCs w:val="14"/>
              </w:rPr>
              <w:t>Instalaţii pentru construcţii</w:t>
            </w:r>
          </w:p>
          <w:p w:rsidR="004C6BB4" w:rsidRPr="00935A9D" w:rsidRDefault="004C6BB4" w:rsidP="004C6BB4">
            <w:pPr>
              <w:jc w:val="center"/>
              <w:rPr>
                <w:b/>
                <w:iCs/>
                <w:sz w:val="14"/>
                <w:szCs w:val="14"/>
              </w:rPr>
            </w:pPr>
            <w:r w:rsidRPr="00935A9D">
              <w:rPr>
                <w:b/>
                <w:iCs/>
                <w:sz w:val="14"/>
                <w:szCs w:val="14"/>
              </w:rPr>
              <w:t xml:space="preserve">(SPECIALITATE ŞI DIDACTICA </w:t>
            </w:r>
          </w:p>
          <w:p w:rsidR="004C6BB4" w:rsidRPr="00935A9D" w:rsidRDefault="004C6BB4" w:rsidP="004C6BB4">
            <w:pPr>
              <w:jc w:val="center"/>
              <w:rPr>
                <w:b/>
                <w:bCs/>
                <w:sz w:val="14"/>
                <w:szCs w:val="14"/>
              </w:rPr>
            </w:pPr>
            <w:r w:rsidRPr="00935A9D">
              <w:rPr>
                <w:b/>
                <w:iCs/>
                <w:sz w:val="14"/>
                <w:szCs w:val="14"/>
              </w:rPr>
              <w:t>SPECIALITĂŢII), ELEMENTE DE PEDAGOGIE ŞI PSIHOLOGIE</w:t>
            </w:r>
          </w:p>
          <w:p w:rsidR="004C6BB4" w:rsidRPr="00935A9D" w:rsidRDefault="004C6BB4" w:rsidP="004C6BB4">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C6BB4">
        <w:trPr>
          <w:cantSplit/>
          <w:trHeight w:val="21"/>
        </w:trPr>
        <w:tc>
          <w:tcPr>
            <w:tcW w:w="1701" w:type="dxa"/>
            <w:vMerge/>
            <w:tcBorders>
              <w:left w:val="thinThickSmallGap" w:sz="24" w:space="0" w:color="auto"/>
              <w:bottom w:val="thickThinSmallGap" w:sz="24" w:space="0" w:color="auto"/>
            </w:tcBorders>
            <w:vAlign w:val="center"/>
          </w:tcPr>
          <w:p w:rsidR="005F7F12" w:rsidRPr="00935A9D" w:rsidRDefault="005F7F12" w:rsidP="00954E16">
            <w:pPr>
              <w:jc w:val="center"/>
              <w:rPr>
                <w:b/>
                <w:bCs/>
                <w:sz w:val="14"/>
                <w:szCs w:val="14"/>
              </w:rPr>
            </w:pPr>
          </w:p>
        </w:tc>
        <w:tc>
          <w:tcPr>
            <w:tcW w:w="1701" w:type="dxa"/>
            <w:vMerge/>
            <w:tcBorders>
              <w:bottom w:val="thickThinSmallGap" w:sz="24" w:space="0" w:color="auto"/>
              <w:right w:val="thinThickSmallGap" w:sz="24" w:space="0" w:color="auto"/>
            </w:tcBorders>
            <w:vAlign w:val="center"/>
          </w:tcPr>
          <w:p w:rsidR="005F7F12" w:rsidRPr="00935A9D" w:rsidRDefault="005F7F12" w:rsidP="001E73CE">
            <w:pPr>
              <w:rPr>
                <w:sz w:val="14"/>
                <w:szCs w:val="14"/>
              </w:rPr>
            </w:pPr>
          </w:p>
        </w:tc>
        <w:tc>
          <w:tcPr>
            <w:tcW w:w="1559" w:type="dxa"/>
            <w:vMerge/>
            <w:tcBorders>
              <w:left w:val="nil"/>
              <w:bottom w:val="thickThinSmallGap" w:sz="24" w:space="0" w:color="auto"/>
              <w:right w:val="thinThickSmallGap" w:sz="24" w:space="0" w:color="auto"/>
            </w:tcBorders>
            <w:vAlign w:val="center"/>
          </w:tcPr>
          <w:p w:rsidR="005F7F12" w:rsidRPr="00935A9D" w:rsidRDefault="005F7F12" w:rsidP="00162C52">
            <w:pPr>
              <w:rPr>
                <w:sz w:val="14"/>
                <w:szCs w:val="14"/>
              </w:rPr>
            </w:pPr>
          </w:p>
        </w:tc>
        <w:tc>
          <w:tcPr>
            <w:tcW w:w="709" w:type="dxa"/>
            <w:tcBorders>
              <w:left w:val="nil"/>
              <w:bottom w:val="thickThinSmallGap" w:sz="24" w:space="0" w:color="auto"/>
            </w:tcBorders>
            <w:vAlign w:val="center"/>
          </w:tcPr>
          <w:p w:rsidR="005F7F12" w:rsidRPr="00935A9D" w:rsidRDefault="005F7F12" w:rsidP="00747431">
            <w:pPr>
              <w:numPr>
                <w:ilvl w:val="0"/>
                <w:numId w:val="1"/>
              </w:numPr>
              <w:rPr>
                <w:sz w:val="13"/>
                <w:szCs w:val="13"/>
              </w:rPr>
            </w:pPr>
          </w:p>
        </w:tc>
        <w:tc>
          <w:tcPr>
            <w:tcW w:w="3827" w:type="dxa"/>
            <w:tcBorders>
              <w:bottom w:val="thickThinSmallGap" w:sz="24" w:space="0" w:color="auto"/>
            </w:tcBorders>
            <w:vAlign w:val="center"/>
          </w:tcPr>
          <w:p w:rsidR="005F7F12" w:rsidRPr="00935A9D" w:rsidRDefault="005F7F12" w:rsidP="005F7F12">
            <w:pPr>
              <w:jc w:val="both"/>
              <w:rPr>
                <w:sz w:val="13"/>
                <w:szCs w:val="13"/>
              </w:rPr>
            </w:pPr>
            <w:r w:rsidRPr="00935A9D">
              <w:rPr>
                <w:sz w:val="13"/>
                <w:szCs w:val="13"/>
              </w:rPr>
              <w:t xml:space="preserve">Instalaţii în construcţii </w:t>
            </w:r>
          </w:p>
          <w:p w:rsidR="005F7F12" w:rsidRPr="00935A9D" w:rsidRDefault="005F7F12" w:rsidP="005F7F12">
            <w:pPr>
              <w:jc w:val="both"/>
              <w:rPr>
                <w:sz w:val="13"/>
                <w:szCs w:val="13"/>
              </w:rPr>
            </w:pPr>
          </w:p>
        </w:tc>
        <w:tc>
          <w:tcPr>
            <w:tcW w:w="709" w:type="dxa"/>
            <w:tcBorders>
              <w:bottom w:val="thickThinSmallGap" w:sz="24" w:space="0" w:color="auto"/>
            </w:tcBorders>
            <w:vAlign w:val="center"/>
          </w:tcPr>
          <w:p w:rsidR="005F7F12" w:rsidRPr="00935A9D" w:rsidRDefault="005F7F12" w:rsidP="005F7F12">
            <w:pPr>
              <w:jc w:val="both"/>
              <w:rPr>
                <w:sz w:val="13"/>
                <w:szCs w:val="13"/>
              </w:rPr>
            </w:pPr>
          </w:p>
        </w:tc>
        <w:tc>
          <w:tcPr>
            <w:tcW w:w="708" w:type="dxa"/>
            <w:tcBorders>
              <w:bottom w:val="thickThinSmallGap" w:sz="24" w:space="0" w:color="auto"/>
              <w:right w:val="thinThickSmallGap" w:sz="24" w:space="0" w:color="auto"/>
            </w:tcBorders>
            <w:vAlign w:val="center"/>
          </w:tcPr>
          <w:p w:rsidR="005F7F12" w:rsidRPr="00935A9D" w:rsidRDefault="005F7F12" w:rsidP="005F7F12">
            <w:pPr>
              <w:jc w:val="center"/>
              <w:rPr>
                <w:sz w:val="13"/>
                <w:szCs w:val="13"/>
              </w:rPr>
            </w:pPr>
            <w:r w:rsidRPr="00935A9D">
              <w:rPr>
                <w:sz w:val="13"/>
                <w:szCs w:val="13"/>
              </w:rPr>
              <w:t>x</w:t>
            </w:r>
          </w:p>
        </w:tc>
        <w:tc>
          <w:tcPr>
            <w:tcW w:w="3402" w:type="dxa"/>
            <w:vMerge/>
            <w:tcBorders>
              <w:left w:val="nil"/>
              <w:bottom w:val="thickThinSmallGap" w:sz="24" w:space="0" w:color="auto"/>
              <w:right w:val="thinThickSmallGap" w:sz="24" w:space="0" w:color="auto"/>
            </w:tcBorders>
            <w:vAlign w:val="center"/>
          </w:tcPr>
          <w:p w:rsidR="005F7F12" w:rsidRPr="00935A9D" w:rsidRDefault="005F7F12">
            <w:pPr>
              <w:jc w:val="center"/>
              <w:rPr>
                <w:b/>
                <w:bCs/>
                <w:caps/>
                <w:sz w:val="14"/>
                <w:szCs w:val="14"/>
              </w:rPr>
            </w:pPr>
          </w:p>
        </w:tc>
      </w:tr>
      <w:tr w:rsidR="00935A9D" w:rsidRPr="00935A9D" w:rsidTr="004C6BB4">
        <w:trPr>
          <w:cantSplit/>
        </w:trPr>
        <w:tc>
          <w:tcPr>
            <w:tcW w:w="1701" w:type="dxa"/>
            <w:vMerge w:val="restart"/>
            <w:tcBorders>
              <w:top w:val="thickThinSmallGap" w:sz="24" w:space="0" w:color="auto"/>
              <w:left w:val="thinThickSmallGap" w:sz="24" w:space="0" w:color="auto"/>
            </w:tcBorders>
            <w:vAlign w:val="center"/>
          </w:tcPr>
          <w:p w:rsidR="004C6BB4" w:rsidRPr="00935A9D" w:rsidRDefault="004C6BB4" w:rsidP="004C6BB4">
            <w:pPr>
              <w:jc w:val="center"/>
              <w:rPr>
                <w:b/>
                <w:bCs/>
                <w:sz w:val="14"/>
                <w:szCs w:val="14"/>
              </w:rPr>
            </w:pPr>
            <w:r w:rsidRPr="00935A9D">
              <w:rPr>
                <w:b/>
                <w:bCs/>
                <w:sz w:val="14"/>
                <w:szCs w:val="14"/>
              </w:rPr>
              <w:t xml:space="preserve"> </w:t>
            </w:r>
          </w:p>
          <w:p w:rsidR="004C6BB4" w:rsidRPr="00935A9D" w:rsidRDefault="004C6BB4" w:rsidP="004C6BB4">
            <w:pPr>
              <w:jc w:val="center"/>
              <w:rPr>
                <w:b/>
                <w:bCs/>
                <w:sz w:val="14"/>
                <w:szCs w:val="14"/>
              </w:rPr>
            </w:pPr>
            <w:r w:rsidRPr="00935A9D">
              <w:rPr>
                <w:b/>
                <w:bCs/>
                <w:sz w:val="14"/>
                <w:szCs w:val="14"/>
              </w:rPr>
              <w:t>Învăţământ profesional</w:t>
            </w:r>
          </w:p>
          <w:p w:rsidR="004C6BB4" w:rsidRPr="00935A9D" w:rsidRDefault="004C6BB4" w:rsidP="004C6BB4">
            <w:pPr>
              <w:jc w:val="center"/>
              <w:rPr>
                <w:b/>
                <w:bCs/>
                <w:sz w:val="14"/>
                <w:szCs w:val="14"/>
              </w:rPr>
            </w:pPr>
          </w:p>
        </w:tc>
        <w:tc>
          <w:tcPr>
            <w:tcW w:w="1701" w:type="dxa"/>
            <w:vMerge w:val="restart"/>
            <w:tcBorders>
              <w:top w:val="thinThickSmallGap" w:sz="24" w:space="0" w:color="auto"/>
              <w:right w:val="thinThickSmallGap" w:sz="24" w:space="0" w:color="auto"/>
            </w:tcBorders>
            <w:vAlign w:val="center"/>
          </w:tcPr>
          <w:p w:rsidR="004C6BB4" w:rsidRPr="00935A9D" w:rsidRDefault="004C6BB4" w:rsidP="004C6BB4">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Chimie industrială</w:t>
            </w:r>
          </w:p>
          <w:p w:rsidR="004C6BB4" w:rsidRPr="00935A9D" w:rsidRDefault="004C6BB4" w:rsidP="004C6BB4">
            <w:pPr>
              <w:rPr>
                <w:b/>
                <w:bCs/>
                <w:sz w:val="14"/>
                <w:szCs w:val="14"/>
              </w:rPr>
            </w:pPr>
            <w:r w:rsidRPr="00935A9D">
              <w:rPr>
                <w:sz w:val="14"/>
                <w:szCs w:val="14"/>
              </w:rPr>
              <w:t>(Anexa 7)</w:t>
            </w:r>
          </w:p>
        </w:tc>
        <w:tc>
          <w:tcPr>
            <w:tcW w:w="1559" w:type="dxa"/>
            <w:vMerge w:val="restart"/>
            <w:tcBorders>
              <w:top w:val="thinThickSmallGap" w:sz="24" w:space="0" w:color="auto"/>
              <w:left w:val="nil"/>
              <w:right w:val="thinThickSmallGap" w:sz="24" w:space="0" w:color="auto"/>
            </w:tcBorders>
            <w:vAlign w:val="center"/>
          </w:tcPr>
          <w:p w:rsidR="004C6BB4" w:rsidRPr="00935A9D" w:rsidRDefault="004C6BB4" w:rsidP="004C6BB4">
            <w:pPr>
              <w:pStyle w:val="Heading3"/>
              <w:jc w:val="left"/>
              <w:rPr>
                <w:rFonts w:ascii="Times New Roman" w:hAnsi="Times New Roman"/>
                <w:b w:val="0"/>
                <w:bCs w:val="0"/>
                <w:sz w:val="14"/>
                <w:szCs w:val="14"/>
              </w:rPr>
            </w:pPr>
            <w:r w:rsidRPr="00935A9D">
              <w:rPr>
                <w:rFonts w:ascii="Times New Roman" w:hAnsi="Times New Roman"/>
                <w:b w:val="0"/>
                <w:bCs w:val="0"/>
                <w:sz w:val="14"/>
                <w:szCs w:val="14"/>
              </w:rPr>
              <w:t xml:space="preserve">7. Chimie industrială </w:t>
            </w:r>
          </w:p>
        </w:tc>
        <w:tc>
          <w:tcPr>
            <w:tcW w:w="709" w:type="dxa"/>
            <w:tcBorders>
              <w:top w:val="thinThickSmallGap" w:sz="24" w:space="0" w:color="auto"/>
              <w:left w:val="nil"/>
              <w:bottom w:val="nil"/>
            </w:tcBorders>
            <w:vAlign w:val="center"/>
          </w:tcPr>
          <w:p w:rsidR="004C6BB4" w:rsidRPr="00935A9D" w:rsidRDefault="004C6BB4" w:rsidP="004C6BB4">
            <w:pPr>
              <w:numPr>
                <w:ilvl w:val="0"/>
                <w:numId w:val="1"/>
              </w:numPr>
              <w:rPr>
                <w:sz w:val="13"/>
                <w:szCs w:val="13"/>
              </w:rPr>
            </w:pPr>
          </w:p>
        </w:tc>
        <w:tc>
          <w:tcPr>
            <w:tcW w:w="3827" w:type="dxa"/>
            <w:tcBorders>
              <w:top w:val="thinThickSmallGap" w:sz="24" w:space="0" w:color="auto"/>
              <w:bottom w:val="nil"/>
            </w:tcBorders>
            <w:vAlign w:val="center"/>
          </w:tcPr>
          <w:p w:rsidR="004C6BB4" w:rsidRPr="00935A9D" w:rsidRDefault="004C6BB4" w:rsidP="004C6BB4">
            <w:pPr>
              <w:jc w:val="both"/>
              <w:rPr>
                <w:sz w:val="13"/>
                <w:szCs w:val="13"/>
              </w:rPr>
            </w:pPr>
            <w:r w:rsidRPr="00935A9D">
              <w:rPr>
                <w:sz w:val="13"/>
                <w:szCs w:val="13"/>
              </w:rPr>
              <w:t>Tehnologie chimică organică</w:t>
            </w:r>
          </w:p>
        </w:tc>
        <w:tc>
          <w:tcPr>
            <w:tcW w:w="709" w:type="dxa"/>
            <w:tcBorders>
              <w:top w:val="thinThickSmallGap" w:sz="24" w:space="0" w:color="auto"/>
              <w:bottom w:val="nil"/>
            </w:tcBorders>
            <w:vAlign w:val="center"/>
          </w:tcPr>
          <w:p w:rsidR="004C6BB4" w:rsidRPr="00935A9D" w:rsidRDefault="004C6BB4" w:rsidP="004C6BB4">
            <w:pPr>
              <w:pStyle w:val="Heading4"/>
              <w:jc w:val="center"/>
              <w:rPr>
                <w:rFonts w:ascii="Times New Roman" w:hAnsi="Times New Roman"/>
                <w:b w:val="0"/>
                <w:bCs w:val="0"/>
                <w:sz w:val="13"/>
                <w:szCs w:val="13"/>
              </w:rPr>
            </w:pPr>
          </w:p>
        </w:tc>
        <w:tc>
          <w:tcPr>
            <w:tcW w:w="708" w:type="dxa"/>
            <w:tcBorders>
              <w:top w:val="thinThickSmallGap" w:sz="24" w:space="0" w:color="auto"/>
              <w:bottom w:val="nil"/>
              <w:right w:val="thinThickSmallGap" w:sz="24" w:space="0" w:color="auto"/>
            </w:tcBorders>
            <w:vAlign w:val="center"/>
          </w:tcPr>
          <w:p w:rsidR="004C6BB4" w:rsidRPr="00935A9D" w:rsidRDefault="004C6BB4" w:rsidP="004C6BB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val="restart"/>
            <w:tcBorders>
              <w:top w:val="thinThickSmallGap" w:sz="24" w:space="0" w:color="auto"/>
              <w:left w:val="nil"/>
              <w:right w:val="thinThickSmallGap" w:sz="24" w:space="0" w:color="auto"/>
            </w:tcBorders>
            <w:vAlign w:val="center"/>
          </w:tcPr>
          <w:p w:rsidR="004C6BB4" w:rsidRPr="00935A9D" w:rsidRDefault="004C6BB4" w:rsidP="004C6BB4">
            <w:pPr>
              <w:jc w:val="center"/>
              <w:rPr>
                <w:b/>
                <w:bCs/>
                <w:caps/>
                <w:sz w:val="14"/>
                <w:szCs w:val="14"/>
              </w:rPr>
            </w:pPr>
            <w:r w:rsidRPr="00935A9D">
              <w:rPr>
                <w:b/>
                <w:bCs/>
                <w:caps/>
                <w:sz w:val="14"/>
                <w:szCs w:val="14"/>
              </w:rPr>
              <w:t>Chimie industrială</w:t>
            </w:r>
          </w:p>
          <w:p w:rsidR="004C6BB4" w:rsidRPr="00935A9D" w:rsidRDefault="004C6BB4" w:rsidP="004C6BB4">
            <w:pPr>
              <w:pStyle w:val="Foote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4C6BB4" w:rsidRPr="00935A9D" w:rsidRDefault="004C6BB4" w:rsidP="004C6BB4">
            <w:pPr>
              <w:pStyle w:val="Footer"/>
              <w:jc w:val="center"/>
              <w:rPr>
                <w:sz w:val="16"/>
                <w:szCs w:val="16"/>
              </w:rPr>
            </w:pPr>
          </w:p>
          <w:p w:rsidR="004C6BB4" w:rsidRPr="00935A9D" w:rsidRDefault="004C6BB4" w:rsidP="004C6BB4">
            <w:pPr>
              <w:pStyle w:val="Footer"/>
              <w:jc w:val="center"/>
              <w:rPr>
                <w:sz w:val="16"/>
                <w:szCs w:val="16"/>
              </w:rPr>
            </w:pPr>
            <w:r w:rsidRPr="00935A9D">
              <w:rPr>
                <w:sz w:val="16"/>
                <w:szCs w:val="16"/>
              </w:rPr>
              <w:t>/</w:t>
            </w:r>
          </w:p>
          <w:p w:rsidR="004C6BB4" w:rsidRPr="00935A9D" w:rsidRDefault="004C6BB4" w:rsidP="004C6BB4">
            <w:pPr>
              <w:pStyle w:val="Footer"/>
              <w:jc w:val="center"/>
              <w:rPr>
                <w:sz w:val="16"/>
                <w:szCs w:val="16"/>
              </w:rPr>
            </w:pPr>
          </w:p>
          <w:p w:rsidR="004C6BB4" w:rsidRPr="00935A9D" w:rsidRDefault="004C6BB4" w:rsidP="004C6BB4">
            <w:pPr>
              <w:jc w:val="center"/>
              <w:rPr>
                <w:b/>
                <w:bCs/>
                <w:caps/>
                <w:sz w:val="14"/>
                <w:szCs w:val="14"/>
              </w:rPr>
            </w:pPr>
            <w:r w:rsidRPr="00935A9D">
              <w:rPr>
                <w:b/>
                <w:bCs/>
                <w:caps/>
                <w:sz w:val="14"/>
                <w:szCs w:val="14"/>
              </w:rPr>
              <w:t>Chimie industrială</w:t>
            </w:r>
          </w:p>
          <w:p w:rsidR="004C6BB4" w:rsidRPr="00935A9D" w:rsidRDefault="004C6BB4" w:rsidP="004C6BB4">
            <w:pPr>
              <w:jc w:val="center"/>
              <w:rPr>
                <w:b/>
                <w:bCs/>
                <w:sz w:val="14"/>
                <w:szCs w:val="14"/>
              </w:rPr>
            </w:pPr>
            <w:r w:rsidRPr="00935A9D">
              <w:rPr>
                <w:b/>
                <w:iCs/>
                <w:sz w:val="14"/>
                <w:szCs w:val="14"/>
              </w:rPr>
              <w:t>(SPECIALITATE ŞI DIDACTICA SPECIALITĂŢII), ELEMENTE DE PEDAGOGIE ŞI PSIHOLOGIE</w:t>
            </w:r>
          </w:p>
          <w:p w:rsidR="004C6BB4" w:rsidRPr="00935A9D" w:rsidRDefault="004C6BB4" w:rsidP="004C6BB4">
            <w:pPr>
              <w:pStyle w:val="Foote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C6BB4">
        <w:trPr>
          <w:cantSplit/>
          <w:trHeight w:val="118"/>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b/>
                <w:bCs/>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bottom w:val="nil"/>
            </w:tcBorders>
            <w:vAlign w:val="center"/>
          </w:tcPr>
          <w:p w:rsidR="00E04F13" w:rsidRPr="00935A9D" w:rsidRDefault="00E04F13" w:rsidP="00747431">
            <w:pPr>
              <w:numPr>
                <w:ilvl w:val="0"/>
                <w:numId w:val="1"/>
              </w:numPr>
              <w:rPr>
                <w:sz w:val="13"/>
                <w:szCs w:val="13"/>
              </w:rPr>
            </w:pPr>
          </w:p>
        </w:tc>
        <w:tc>
          <w:tcPr>
            <w:tcW w:w="3827" w:type="dxa"/>
            <w:tcBorders>
              <w:bottom w:val="nil"/>
            </w:tcBorders>
            <w:vAlign w:val="center"/>
          </w:tcPr>
          <w:p w:rsidR="00E04F13" w:rsidRPr="00935A9D" w:rsidRDefault="00E04F13">
            <w:pPr>
              <w:jc w:val="both"/>
              <w:rPr>
                <w:sz w:val="13"/>
                <w:szCs w:val="13"/>
              </w:rPr>
            </w:pPr>
            <w:r w:rsidRPr="00935A9D">
              <w:rPr>
                <w:sz w:val="13"/>
                <w:szCs w:val="13"/>
              </w:rPr>
              <w:t>Tehnologia substanţelor organice</w:t>
            </w:r>
          </w:p>
        </w:tc>
        <w:tc>
          <w:tcPr>
            <w:tcW w:w="709" w:type="dxa"/>
            <w:tcBorders>
              <w:bottom w:val="nil"/>
            </w:tcBorders>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bottom w:val="nil"/>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20"/>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b/>
                <w:bCs/>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bottom w:val="nil"/>
            </w:tcBorders>
            <w:vAlign w:val="center"/>
          </w:tcPr>
          <w:p w:rsidR="00E04F13" w:rsidRPr="00935A9D" w:rsidRDefault="00E04F13" w:rsidP="00747431">
            <w:pPr>
              <w:numPr>
                <w:ilvl w:val="0"/>
                <w:numId w:val="1"/>
              </w:numPr>
              <w:rPr>
                <w:sz w:val="13"/>
                <w:szCs w:val="13"/>
              </w:rPr>
            </w:pPr>
          </w:p>
        </w:tc>
        <w:tc>
          <w:tcPr>
            <w:tcW w:w="3827" w:type="dxa"/>
            <w:tcBorders>
              <w:bottom w:val="nil"/>
            </w:tcBorders>
            <w:vAlign w:val="center"/>
          </w:tcPr>
          <w:p w:rsidR="00E04F13" w:rsidRPr="00935A9D" w:rsidRDefault="00E04F13">
            <w:pPr>
              <w:jc w:val="both"/>
              <w:rPr>
                <w:sz w:val="13"/>
                <w:szCs w:val="13"/>
              </w:rPr>
            </w:pPr>
            <w:r w:rsidRPr="00935A9D">
              <w:rPr>
                <w:sz w:val="13"/>
                <w:szCs w:val="13"/>
              </w:rPr>
              <w:t>Tehnologia compuşilor macromoleculari</w:t>
            </w:r>
          </w:p>
        </w:tc>
        <w:tc>
          <w:tcPr>
            <w:tcW w:w="709" w:type="dxa"/>
            <w:tcBorders>
              <w:bottom w:val="nil"/>
            </w:tcBorders>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bottom w:val="nil"/>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20"/>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b/>
                <w:bCs/>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pPr>
              <w:pStyle w:val="Footer"/>
              <w:tabs>
                <w:tab w:val="clear" w:pos="4320"/>
                <w:tab w:val="clear" w:pos="8640"/>
              </w:tabs>
              <w:jc w:val="both"/>
              <w:rPr>
                <w:sz w:val="13"/>
                <w:szCs w:val="13"/>
              </w:rPr>
            </w:pPr>
            <w:r w:rsidRPr="00935A9D">
              <w:rPr>
                <w:sz w:val="13"/>
                <w:szCs w:val="13"/>
              </w:rPr>
              <w:t>Chimie alimentară</w:t>
            </w:r>
          </w:p>
        </w:tc>
        <w:tc>
          <w:tcPr>
            <w:tcW w:w="709" w:type="dxa"/>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73"/>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b/>
                <w:bCs/>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top w:val="nil"/>
              <w:left w:val="nil"/>
            </w:tcBorders>
            <w:vAlign w:val="center"/>
          </w:tcPr>
          <w:p w:rsidR="00E04F13" w:rsidRPr="00935A9D" w:rsidRDefault="00E04F13" w:rsidP="00747431">
            <w:pPr>
              <w:numPr>
                <w:ilvl w:val="0"/>
                <w:numId w:val="1"/>
              </w:numPr>
              <w:rPr>
                <w:sz w:val="13"/>
                <w:szCs w:val="13"/>
              </w:rPr>
            </w:pPr>
          </w:p>
        </w:tc>
        <w:tc>
          <w:tcPr>
            <w:tcW w:w="3827" w:type="dxa"/>
            <w:tcBorders>
              <w:top w:val="nil"/>
            </w:tcBorders>
            <w:vAlign w:val="center"/>
          </w:tcPr>
          <w:p w:rsidR="00E04F13" w:rsidRPr="00935A9D" w:rsidRDefault="00E04F13">
            <w:pPr>
              <w:jc w:val="both"/>
              <w:rPr>
                <w:sz w:val="13"/>
                <w:szCs w:val="13"/>
              </w:rPr>
            </w:pPr>
            <w:r w:rsidRPr="00935A9D">
              <w:rPr>
                <w:sz w:val="13"/>
                <w:szCs w:val="13"/>
              </w:rPr>
              <w:t>Tehnologie chimică anorganică</w:t>
            </w:r>
          </w:p>
        </w:tc>
        <w:tc>
          <w:tcPr>
            <w:tcW w:w="709" w:type="dxa"/>
            <w:tcBorders>
              <w:top w:val="nil"/>
            </w:tcBorders>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top w:val="nil"/>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55"/>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b/>
                <w:bCs/>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pPr>
              <w:jc w:val="both"/>
              <w:rPr>
                <w:sz w:val="13"/>
                <w:szCs w:val="13"/>
              </w:rPr>
            </w:pPr>
            <w:r w:rsidRPr="00935A9D">
              <w:rPr>
                <w:sz w:val="13"/>
                <w:szCs w:val="13"/>
              </w:rPr>
              <w:t>Tehnologia substanţelor anorganice</w:t>
            </w:r>
          </w:p>
        </w:tc>
        <w:tc>
          <w:tcPr>
            <w:tcW w:w="709" w:type="dxa"/>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100"/>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b/>
                <w:bCs/>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pPr>
              <w:jc w:val="both"/>
              <w:rPr>
                <w:sz w:val="13"/>
                <w:szCs w:val="13"/>
              </w:rPr>
            </w:pPr>
            <w:r w:rsidRPr="00935A9D">
              <w:rPr>
                <w:sz w:val="13"/>
                <w:szCs w:val="13"/>
              </w:rPr>
              <w:t>Tehnologie chimică</w:t>
            </w:r>
          </w:p>
        </w:tc>
        <w:tc>
          <w:tcPr>
            <w:tcW w:w="709" w:type="dxa"/>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55"/>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b/>
                <w:bCs/>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pPr>
              <w:jc w:val="both"/>
              <w:rPr>
                <w:sz w:val="13"/>
                <w:szCs w:val="13"/>
              </w:rPr>
            </w:pPr>
            <w:r w:rsidRPr="00935A9D">
              <w:rPr>
                <w:sz w:val="13"/>
                <w:szCs w:val="13"/>
              </w:rPr>
              <w:t>Tehnologia materialelor de construcţii</w:t>
            </w:r>
          </w:p>
        </w:tc>
        <w:tc>
          <w:tcPr>
            <w:tcW w:w="709" w:type="dxa"/>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b/>
                <w:bCs/>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pPr>
              <w:jc w:val="both"/>
              <w:rPr>
                <w:sz w:val="13"/>
                <w:szCs w:val="13"/>
              </w:rPr>
            </w:pPr>
            <w:r w:rsidRPr="00935A9D">
              <w:rPr>
                <w:sz w:val="13"/>
                <w:szCs w:val="13"/>
              </w:rPr>
              <w:t>Tehnologia silicaţilor şi a compuşilor oxidici</w:t>
            </w:r>
          </w:p>
        </w:tc>
        <w:tc>
          <w:tcPr>
            <w:tcW w:w="709" w:type="dxa"/>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85"/>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b/>
                <w:bCs/>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pPr>
              <w:jc w:val="both"/>
              <w:rPr>
                <w:sz w:val="13"/>
                <w:szCs w:val="13"/>
              </w:rPr>
            </w:pPr>
            <w:r w:rsidRPr="00935A9D">
              <w:rPr>
                <w:sz w:val="13"/>
                <w:szCs w:val="13"/>
              </w:rPr>
              <w:t>Tehnologia maselor plastice</w:t>
            </w:r>
          </w:p>
        </w:tc>
        <w:tc>
          <w:tcPr>
            <w:tcW w:w="709" w:type="dxa"/>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85"/>
        </w:trPr>
        <w:tc>
          <w:tcPr>
            <w:tcW w:w="1701" w:type="dxa"/>
            <w:vMerge/>
            <w:tcBorders>
              <w:left w:val="thinThickSmallGap" w:sz="24" w:space="0" w:color="auto"/>
              <w:bottom w:val="thickThinSmallGap" w:sz="24" w:space="0" w:color="auto"/>
            </w:tcBorders>
            <w:vAlign w:val="center"/>
          </w:tcPr>
          <w:p w:rsidR="00E04F13" w:rsidRPr="00935A9D" w:rsidRDefault="00E04F13" w:rsidP="00FB7DEF">
            <w:pPr>
              <w:jc w:val="center"/>
              <w:rPr>
                <w:b/>
                <w:bCs/>
                <w:sz w:val="14"/>
                <w:szCs w:val="14"/>
              </w:rPr>
            </w:pPr>
          </w:p>
        </w:tc>
        <w:tc>
          <w:tcPr>
            <w:tcW w:w="1701" w:type="dxa"/>
            <w:vMerge/>
            <w:tcBorders>
              <w:bottom w:val="thickThinSmallGap" w:sz="24" w:space="0" w:color="auto"/>
              <w:right w:val="thinThickSmallGap" w:sz="24" w:space="0" w:color="auto"/>
            </w:tcBorders>
            <w:vAlign w:val="center"/>
          </w:tcPr>
          <w:p w:rsidR="00E04F13" w:rsidRPr="00935A9D" w:rsidRDefault="00E04F13">
            <w:pPr>
              <w:rPr>
                <w:b/>
                <w:bCs/>
                <w:sz w:val="14"/>
                <w:szCs w:val="14"/>
              </w:rPr>
            </w:pPr>
          </w:p>
        </w:tc>
        <w:tc>
          <w:tcPr>
            <w:tcW w:w="1559" w:type="dxa"/>
            <w:vMerge/>
            <w:tcBorders>
              <w:left w:val="nil"/>
              <w:bottom w:val="thickThinSmallGap" w:sz="24" w:space="0" w:color="auto"/>
              <w:right w:val="thinThickSmallGap" w:sz="24" w:space="0" w:color="auto"/>
            </w:tcBorders>
            <w:vAlign w:val="center"/>
          </w:tcPr>
          <w:p w:rsidR="00E04F13" w:rsidRPr="00935A9D" w:rsidRDefault="00E04F13">
            <w:pPr>
              <w:rPr>
                <w:sz w:val="14"/>
                <w:szCs w:val="14"/>
              </w:rPr>
            </w:pPr>
          </w:p>
        </w:tc>
        <w:tc>
          <w:tcPr>
            <w:tcW w:w="709" w:type="dxa"/>
            <w:tcBorders>
              <w:left w:val="nil"/>
              <w:bottom w:val="thickThinSmallGap" w:sz="24" w:space="0" w:color="auto"/>
            </w:tcBorders>
            <w:vAlign w:val="center"/>
          </w:tcPr>
          <w:p w:rsidR="00E04F13" w:rsidRPr="00935A9D" w:rsidRDefault="00E04F13" w:rsidP="00747431">
            <w:pPr>
              <w:numPr>
                <w:ilvl w:val="0"/>
                <w:numId w:val="1"/>
              </w:numPr>
              <w:rPr>
                <w:sz w:val="13"/>
                <w:szCs w:val="13"/>
              </w:rPr>
            </w:pPr>
          </w:p>
        </w:tc>
        <w:tc>
          <w:tcPr>
            <w:tcW w:w="3827" w:type="dxa"/>
            <w:tcBorders>
              <w:bottom w:val="thickThinSmallGap" w:sz="24" w:space="0" w:color="auto"/>
            </w:tcBorders>
            <w:vAlign w:val="center"/>
          </w:tcPr>
          <w:p w:rsidR="00E04F13" w:rsidRPr="00935A9D" w:rsidRDefault="00E04F13">
            <w:pPr>
              <w:jc w:val="both"/>
              <w:rPr>
                <w:sz w:val="13"/>
                <w:szCs w:val="13"/>
              </w:rPr>
            </w:pPr>
            <w:r w:rsidRPr="00935A9D">
              <w:rPr>
                <w:sz w:val="13"/>
                <w:szCs w:val="13"/>
              </w:rPr>
              <w:t>Tehnologia prelucrării petrolului şi petrochimie</w:t>
            </w:r>
          </w:p>
        </w:tc>
        <w:tc>
          <w:tcPr>
            <w:tcW w:w="709" w:type="dxa"/>
            <w:tcBorders>
              <w:bottom w:val="thickThin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bottom w:val="thickThinSmallGap" w:sz="24"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bottom w:val="thickThinSmallGap" w:sz="24" w:space="0" w:color="auto"/>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Pr>
        <w:tc>
          <w:tcPr>
            <w:tcW w:w="1701" w:type="dxa"/>
            <w:vMerge w:val="restart"/>
            <w:tcBorders>
              <w:top w:val="thickThinSmallGap" w:sz="24" w:space="0" w:color="auto"/>
              <w:left w:val="thinThickSmallGap" w:sz="24" w:space="0" w:color="auto"/>
            </w:tcBorders>
            <w:vAlign w:val="center"/>
          </w:tcPr>
          <w:p w:rsidR="004C6BB4" w:rsidRPr="00935A9D" w:rsidRDefault="004C6BB4" w:rsidP="004C6BB4">
            <w:pPr>
              <w:jc w:val="center"/>
              <w:rPr>
                <w:b/>
                <w:bCs/>
                <w:sz w:val="14"/>
                <w:szCs w:val="14"/>
              </w:rPr>
            </w:pPr>
          </w:p>
          <w:p w:rsidR="004C6BB4" w:rsidRPr="00935A9D" w:rsidRDefault="004C6BB4" w:rsidP="004C6BB4">
            <w:pPr>
              <w:jc w:val="center"/>
              <w:rPr>
                <w:b/>
                <w:bCs/>
                <w:sz w:val="14"/>
                <w:szCs w:val="14"/>
              </w:rPr>
            </w:pPr>
            <w:r w:rsidRPr="00935A9D">
              <w:rPr>
                <w:b/>
                <w:bCs/>
                <w:sz w:val="14"/>
                <w:szCs w:val="14"/>
              </w:rPr>
              <w:t>Învăţământ profesional</w:t>
            </w:r>
          </w:p>
          <w:p w:rsidR="004C6BB4" w:rsidRPr="00935A9D" w:rsidRDefault="004C6BB4" w:rsidP="004C6BB4">
            <w:pPr>
              <w:jc w:val="center"/>
              <w:rPr>
                <w:b/>
                <w:bCs/>
                <w:sz w:val="14"/>
                <w:szCs w:val="14"/>
              </w:rPr>
            </w:pPr>
          </w:p>
        </w:tc>
        <w:tc>
          <w:tcPr>
            <w:tcW w:w="1701" w:type="dxa"/>
            <w:vMerge w:val="restart"/>
            <w:tcBorders>
              <w:top w:val="thickThinSmallGap" w:sz="24" w:space="0" w:color="auto"/>
              <w:right w:val="thinThickSmallGap" w:sz="24" w:space="0" w:color="auto"/>
            </w:tcBorders>
            <w:vAlign w:val="center"/>
          </w:tcPr>
          <w:p w:rsidR="004C6BB4" w:rsidRPr="00935A9D" w:rsidRDefault="004C6BB4" w:rsidP="004C6BB4">
            <w:pPr>
              <w:rPr>
                <w:sz w:val="14"/>
                <w:szCs w:val="14"/>
              </w:rPr>
            </w:pPr>
            <w:r w:rsidRPr="00935A9D">
              <w:rPr>
                <w:sz w:val="14"/>
                <w:szCs w:val="14"/>
              </w:rPr>
              <w:t xml:space="preserve">Industrie </w:t>
            </w:r>
          </w:p>
          <w:p w:rsidR="004C6BB4" w:rsidRPr="00935A9D" w:rsidRDefault="004C6BB4" w:rsidP="004C6BB4">
            <w:pPr>
              <w:rPr>
                <w:sz w:val="14"/>
                <w:szCs w:val="14"/>
              </w:rPr>
            </w:pPr>
            <w:r w:rsidRPr="00935A9D">
              <w:rPr>
                <w:sz w:val="14"/>
                <w:szCs w:val="14"/>
              </w:rPr>
              <w:t xml:space="preserve">alimentară </w:t>
            </w:r>
          </w:p>
          <w:p w:rsidR="004C6BB4" w:rsidRPr="00935A9D" w:rsidRDefault="004C6BB4" w:rsidP="004C6BB4">
            <w:pPr>
              <w:rPr>
                <w:sz w:val="14"/>
                <w:szCs w:val="14"/>
              </w:rPr>
            </w:pPr>
            <w:r w:rsidRPr="00935A9D">
              <w:rPr>
                <w:sz w:val="14"/>
                <w:szCs w:val="14"/>
              </w:rPr>
              <w:t>(Anexa 9)</w:t>
            </w:r>
          </w:p>
        </w:tc>
        <w:tc>
          <w:tcPr>
            <w:tcW w:w="1559" w:type="dxa"/>
            <w:vMerge w:val="restart"/>
            <w:tcBorders>
              <w:top w:val="thickThinSmallGap" w:sz="24" w:space="0" w:color="auto"/>
              <w:left w:val="nil"/>
              <w:right w:val="thinThickSmallGap" w:sz="24" w:space="0" w:color="auto"/>
            </w:tcBorders>
            <w:vAlign w:val="center"/>
          </w:tcPr>
          <w:p w:rsidR="004C6BB4" w:rsidRPr="00935A9D" w:rsidRDefault="004C6BB4" w:rsidP="004C6BB4">
            <w:pPr>
              <w:rPr>
                <w:sz w:val="14"/>
                <w:szCs w:val="14"/>
              </w:rPr>
            </w:pPr>
            <w:r w:rsidRPr="00935A9D">
              <w:rPr>
                <w:sz w:val="14"/>
                <w:szCs w:val="14"/>
              </w:rPr>
              <w:t xml:space="preserve">8. Industrie </w:t>
            </w:r>
          </w:p>
          <w:p w:rsidR="004C6BB4" w:rsidRPr="00935A9D" w:rsidRDefault="004C6BB4" w:rsidP="004C6BB4">
            <w:pPr>
              <w:rPr>
                <w:sz w:val="14"/>
                <w:szCs w:val="14"/>
              </w:rPr>
            </w:pPr>
            <w:r w:rsidRPr="00935A9D">
              <w:rPr>
                <w:sz w:val="14"/>
                <w:szCs w:val="14"/>
              </w:rPr>
              <w:t>alimentară</w:t>
            </w:r>
          </w:p>
        </w:tc>
        <w:tc>
          <w:tcPr>
            <w:tcW w:w="709" w:type="dxa"/>
            <w:tcBorders>
              <w:top w:val="thickThinSmallGap" w:sz="24" w:space="0" w:color="auto"/>
              <w:left w:val="nil"/>
            </w:tcBorders>
            <w:vAlign w:val="center"/>
          </w:tcPr>
          <w:p w:rsidR="004C6BB4" w:rsidRPr="00935A9D" w:rsidRDefault="004C6BB4" w:rsidP="004C6BB4">
            <w:pPr>
              <w:numPr>
                <w:ilvl w:val="0"/>
                <w:numId w:val="1"/>
              </w:numPr>
              <w:rPr>
                <w:sz w:val="13"/>
                <w:szCs w:val="13"/>
              </w:rPr>
            </w:pPr>
          </w:p>
        </w:tc>
        <w:tc>
          <w:tcPr>
            <w:tcW w:w="3827" w:type="dxa"/>
            <w:tcBorders>
              <w:top w:val="thickThinSmallGap" w:sz="24" w:space="0" w:color="auto"/>
            </w:tcBorders>
            <w:vAlign w:val="center"/>
          </w:tcPr>
          <w:p w:rsidR="004C6BB4" w:rsidRPr="00935A9D" w:rsidRDefault="004C6BB4" w:rsidP="004C6BB4">
            <w:pPr>
              <w:jc w:val="both"/>
              <w:rPr>
                <w:sz w:val="13"/>
                <w:szCs w:val="13"/>
              </w:rPr>
            </w:pPr>
            <w:r w:rsidRPr="00935A9D">
              <w:rPr>
                <w:sz w:val="13"/>
                <w:szCs w:val="13"/>
              </w:rPr>
              <w:t>Tehnologia şi chimia produselor alimentare</w:t>
            </w:r>
          </w:p>
        </w:tc>
        <w:tc>
          <w:tcPr>
            <w:tcW w:w="709" w:type="dxa"/>
            <w:tcBorders>
              <w:top w:val="thickThinSmallGap" w:sz="24" w:space="0" w:color="auto"/>
            </w:tcBorders>
            <w:vAlign w:val="center"/>
          </w:tcPr>
          <w:p w:rsidR="004C6BB4" w:rsidRPr="00935A9D" w:rsidRDefault="004C6BB4" w:rsidP="004C6BB4">
            <w:pPr>
              <w:pStyle w:val="Heading4"/>
              <w:jc w:val="center"/>
              <w:rPr>
                <w:rFonts w:ascii="Times New Roman" w:hAnsi="Times New Roman"/>
                <w:b w:val="0"/>
                <w:bCs w:val="0"/>
                <w:sz w:val="13"/>
                <w:szCs w:val="13"/>
              </w:rPr>
            </w:pPr>
          </w:p>
        </w:tc>
        <w:tc>
          <w:tcPr>
            <w:tcW w:w="708" w:type="dxa"/>
            <w:tcBorders>
              <w:top w:val="thickThinSmallGap" w:sz="24" w:space="0" w:color="auto"/>
              <w:right w:val="thinThickSmallGap" w:sz="24" w:space="0" w:color="auto"/>
            </w:tcBorders>
            <w:vAlign w:val="center"/>
          </w:tcPr>
          <w:p w:rsidR="004C6BB4" w:rsidRPr="00935A9D" w:rsidRDefault="004C6BB4" w:rsidP="004C6BB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val="restart"/>
            <w:tcBorders>
              <w:top w:val="thickThinSmallGap" w:sz="24" w:space="0" w:color="auto"/>
              <w:left w:val="nil"/>
              <w:right w:val="thinThickSmallGap" w:sz="24" w:space="0" w:color="auto"/>
            </w:tcBorders>
            <w:vAlign w:val="center"/>
          </w:tcPr>
          <w:p w:rsidR="004C6BB4" w:rsidRPr="00935A9D" w:rsidRDefault="004C6BB4" w:rsidP="004C6BB4">
            <w:pPr>
              <w:jc w:val="center"/>
              <w:rPr>
                <w:b/>
                <w:bCs/>
                <w:caps/>
                <w:sz w:val="14"/>
                <w:szCs w:val="14"/>
              </w:rPr>
            </w:pPr>
            <w:r w:rsidRPr="00935A9D">
              <w:rPr>
                <w:b/>
                <w:bCs/>
                <w:caps/>
                <w:sz w:val="14"/>
                <w:szCs w:val="14"/>
              </w:rPr>
              <w:t xml:space="preserve">Industrie </w:t>
            </w:r>
          </w:p>
          <w:p w:rsidR="004C6BB4" w:rsidRPr="00935A9D" w:rsidRDefault="004C6BB4" w:rsidP="004C6BB4">
            <w:pPr>
              <w:jc w:val="center"/>
              <w:rPr>
                <w:b/>
                <w:bCs/>
                <w:caps/>
                <w:sz w:val="14"/>
                <w:szCs w:val="14"/>
              </w:rPr>
            </w:pPr>
            <w:r w:rsidRPr="00935A9D">
              <w:rPr>
                <w:b/>
                <w:bCs/>
                <w:caps/>
                <w:sz w:val="14"/>
                <w:szCs w:val="14"/>
              </w:rPr>
              <w:t>alimentară</w:t>
            </w:r>
          </w:p>
          <w:p w:rsidR="004C6BB4" w:rsidRPr="00935A9D" w:rsidRDefault="004C6BB4" w:rsidP="004C6BB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4C6BB4" w:rsidRPr="00935A9D" w:rsidRDefault="004C6BB4" w:rsidP="004C6BB4">
            <w:pPr>
              <w:jc w:val="center"/>
              <w:rPr>
                <w:sz w:val="16"/>
                <w:szCs w:val="16"/>
              </w:rPr>
            </w:pPr>
          </w:p>
          <w:p w:rsidR="004C6BB4" w:rsidRPr="00935A9D" w:rsidRDefault="004C6BB4" w:rsidP="004C6BB4">
            <w:pPr>
              <w:jc w:val="center"/>
              <w:rPr>
                <w:sz w:val="16"/>
                <w:szCs w:val="16"/>
              </w:rPr>
            </w:pPr>
            <w:r w:rsidRPr="00935A9D">
              <w:rPr>
                <w:sz w:val="16"/>
                <w:szCs w:val="16"/>
              </w:rPr>
              <w:t>/</w:t>
            </w:r>
          </w:p>
          <w:p w:rsidR="004C6BB4" w:rsidRPr="00935A9D" w:rsidRDefault="004C6BB4" w:rsidP="004C6BB4">
            <w:pPr>
              <w:jc w:val="center"/>
              <w:rPr>
                <w:b/>
                <w:bCs/>
                <w:caps/>
                <w:sz w:val="14"/>
                <w:szCs w:val="14"/>
              </w:rPr>
            </w:pPr>
          </w:p>
          <w:p w:rsidR="004C6BB4" w:rsidRPr="00935A9D" w:rsidRDefault="004C6BB4" w:rsidP="004C6BB4">
            <w:pPr>
              <w:jc w:val="center"/>
              <w:rPr>
                <w:b/>
                <w:bCs/>
                <w:caps/>
                <w:sz w:val="14"/>
                <w:szCs w:val="14"/>
              </w:rPr>
            </w:pPr>
            <w:r w:rsidRPr="00935A9D">
              <w:rPr>
                <w:b/>
                <w:bCs/>
                <w:caps/>
                <w:sz w:val="14"/>
                <w:szCs w:val="14"/>
              </w:rPr>
              <w:t xml:space="preserve">Industrie </w:t>
            </w:r>
          </w:p>
          <w:p w:rsidR="004C6BB4" w:rsidRPr="00935A9D" w:rsidRDefault="004C6BB4" w:rsidP="004C6BB4">
            <w:pPr>
              <w:jc w:val="center"/>
              <w:rPr>
                <w:b/>
                <w:bCs/>
                <w:caps/>
                <w:sz w:val="14"/>
                <w:szCs w:val="14"/>
              </w:rPr>
            </w:pPr>
            <w:r w:rsidRPr="00935A9D">
              <w:rPr>
                <w:b/>
                <w:bCs/>
                <w:caps/>
                <w:sz w:val="14"/>
                <w:szCs w:val="14"/>
              </w:rPr>
              <w:t>alimentarĂ</w:t>
            </w:r>
          </w:p>
          <w:p w:rsidR="004C6BB4" w:rsidRPr="00935A9D" w:rsidRDefault="004C6BB4" w:rsidP="004C6BB4">
            <w:pPr>
              <w:jc w:val="center"/>
              <w:rPr>
                <w:b/>
                <w:bCs/>
                <w:sz w:val="14"/>
                <w:szCs w:val="14"/>
              </w:rPr>
            </w:pPr>
            <w:r w:rsidRPr="00935A9D">
              <w:rPr>
                <w:b/>
                <w:iCs/>
                <w:sz w:val="14"/>
                <w:szCs w:val="14"/>
              </w:rPr>
              <w:t>(SPECIALITATE ŞI DIDACTICA SPECIALITĂŢII), ELEMENTE DE PEDAGOGIE ŞI PSIHOLOGIE</w:t>
            </w:r>
          </w:p>
          <w:p w:rsidR="004C6BB4" w:rsidRPr="00935A9D" w:rsidRDefault="004C6BB4" w:rsidP="004C6BB4">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pPr>
              <w:rPr>
                <w:sz w:val="13"/>
                <w:szCs w:val="13"/>
              </w:rPr>
            </w:pPr>
            <w:r w:rsidRPr="00935A9D">
              <w:rPr>
                <w:sz w:val="13"/>
                <w:szCs w:val="13"/>
              </w:rPr>
              <w:t>Tehnologia şi controlul calităţii produselor alimentare</w:t>
            </w:r>
          </w:p>
        </w:tc>
        <w:tc>
          <w:tcPr>
            <w:tcW w:w="709" w:type="dxa"/>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b/>
                <w:bCs/>
                <w:caps/>
                <w:sz w:val="14"/>
                <w:szCs w:val="14"/>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pPr>
              <w:jc w:val="both"/>
              <w:rPr>
                <w:sz w:val="13"/>
                <w:szCs w:val="13"/>
              </w:rPr>
            </w:pPr>
            <w:r w:rsidRPr="00935A9D">
              <w:rPr>
                <w:sz w:val="13"/>
                <w:szCs w:val="13"/>
              </w:rPr>
              <w:t>Chimie alimentară</w:t>
            </w:r>
          </w:p>
        </w:tc>
        <w:tc>
          <w:tcPr>
            <w:tcW w:w="709" w:type="dxa"/>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top w:val="nil"/>
              <w:left w:val="nil"/>
            </w:tcBorders>
            <w:vAlign w:val="center"/>
          </w:tcPr>
          <w:p w:rsidR="00E04F13" w:rsidRPr="00935A9D" w:rsidRDefault="00E04F13" w:rsidP="00747431">
            <w:pPr>
              <w:numPr>
                <w:ilvl w:val="0"/>
                <w:numId w:val="1"/>
              </w:numPr>
              <w:rPr>
                <w:sz w:val="13"/>
                <w:szCs w:val="13"/>
              </w:rPr>
            </w:pPr>
          </w:p>
        </w:tc>
        <w:tc>
          <w:tcPr>
            <w:tcW w:w="3827" w:type="dxa"/>
            <w:tcBorders>
              <w:top w:val="nil"/>
            </w:tcBorders>
            <w:vAlign w:val="center"/>
          </w:tcPr>
          <w:p w:rsidR="00E04F13" w:rsidRPr="00935A9D" w:rsidRDefault="00E04F13">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Tehnologii alimentare</w:t>
            </w:r>
          </w:p>
        </w:tc>
        <w:tc>
          <w:tcPr>
            <w:tcW w:w="709" w:type="dxa"/>
            <w:tcBorders>
              <w:top w:val="nil"/>
            </w:tcBorders>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top w:val="nil"/>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jc w:val="both"/>
              <w:rPr>
                <w:sz w:val="13"/>
                <w:szCs w:val="13"/>
              </w:rPr>
            </w:pPr>
          </w:p>
        </w:tc>
        <w:tc>
          <w:tcPr>
            <w:tcW w:w="3827" w:type="dxa"/>
            <w:vAlign w:val="center"/>
          </w:tcPr>
          <w:p w:rsidR="00E04F13" w:rsidRPr="00935A9D" w:rsidRDefault="00E04F13">
            <w:pPr>
              <w:jc w:val="both"/>
              <w:rPr>
                <w:sz w:val="13"/>
                <w:szCs w:val="13"/>
              </w:rPr>
            </w:pPr>
            <w:r w:rsidRPr="00935A9D">
              <w:rPr>
                <w:sz w:val="13"/>
                <w:szCs w:val="13"/>
              </w:rPr>
              <w:t>Tehnologia produselor alimentare</w:t>
            </w:r>
          </w:p>
        </w:tc>
        <w:tc>
          <w:tcPr>
            <w:tcW w:w="709" w:type="dxa"/>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123"/>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bottom w:val="nil"/>
            </w:tcBorders>
            <w:vAlign w:val="center"/>
          </w:tcPr>
          <w:p w:rsidR="00E04F13" w:rsidRPr="00935A9D" w:rsidRDefault="00E04F13" w:rsidP="00747431">
            <w:pPr>
              <w:numPr>
                <w:ilvl w:val="0"/>
                <w:numId w:val="1"/>
              </w:numPr>
              <w:rPr>
                <w:sz w:val="13"/>
                <w:szCs w:val="13"/>
              </w:rPr>
            </w:pPr>
          </w:p>
        </w:tc>
        <w:tc>
          <w:tcPr>
            <w:tcW w:w="3827" w:type="dxa"/>
            <w:tcBorders>
              <w:bottom w:val="nil"/>
            </w:tcBorders>
            <w:vAlign w:val="center"/>
          </w:tcPr>
          <w:p w:rsidR="00E04F13" w:rsidRPr="00935A9D" w:rsidRDefault="00E04F13">
            <w:pPr>
              <w:jc w:val="both"/>
              <w:rPr>
                <w:sz w:val="13"/>
                <w:szCs w:val="13"/>
              </w:rPr>
            </w:pPr>
            <w:r w:rsidRPr="00935A9D">
              <w:rPr>
                <w:sz w:val="13"/>
                <w:szCs w:val="13"/>
              </w:rPr>
              <w:t>Morărit şi panificaţie</w:t>
            </w:r>
          </w:p>
        </w:tc>
        <w:tc>
          <w:tcPr>
            <w:tcW w:w="709" w:type="dxa"/>
            <w:tcBorders>
              <w:bottom w:val="nil"/>
            </w:tcBorders>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bottom w:val="nil"/>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123"/>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bottom w:val="nil"/>
            </w:tcBorders>
            <w:vAlign w:val="center"/>
          </w:tcPr>
          <w:p w:rsidR="00E04F13" w:rsidRPr="00935A9D" w:rsidRDefault="00E04F13" w:rsidP="00747431">
            <w:pPr>
              <w:numPr>
                <w:ilvl w:val="0"/>
                <w:numId w:val="1"/>
              </w:numPr>
              <w:rPr>
                <w:sz w:val="13"/>
                <w:szCs w:val="13"/>
              </w:rPr>
            </w:pPr>
          </w:p>
        </w:tc>
        <w:tc>
          <w:tcPr>
            <w:tcW w:w="3827" w:type="dxa"/>
            <w:tcBorders>
              <w:bottom w:val="nil"/>
            </w:tcBorders>
            <w:vAlign w:val="center"/>
          </w:tcPr>
          <w:p w:rsidR="00E04F13" w:rsidRPr="00935A9D" w:rsidRDefault="00E04F13">
            <w:pPr>
              <w:jc w:val="both"/>
              <w:rPr>
                <w:sz w:val="13"/>
                <w:szCs w:val="13"/>
              </w:rPr>
            </w:pPr>
            <w:r w:rsidRPr="00935A9D">
              <w:rPr>
                <w:sz w:val="13"/>
                <w:szCs w:val="13"/>
              </w:rPr>
              <w:t>Tehnologii extractive în industria alimentară</w:t>
            </w:r>
          </w:p>
        </w:tc>
        <w:tc>
          <w:tcPr>
            <w:tcW w:w="709" w:type="dxa"/>
            <w:tcBorders>
              <w:bottom w:val="nil"/>
            </w:tcBorders>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bottom w:val="nil"/>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123"/>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pPr>
              <w:jc w:val="both"/>
              <w:rPr>
                <w:sz w:val="13"/>
                <w:szCs w:val="13"/>
              </w:rPr>
            </w:pPr>
            <w:r w:rsidRPr="00935A9D">
              <w:rPr>
                <w:sz w:val="13"/>
                <w:szCs w:val="13"/>
              </w:rPr>
              <w:t>Managementul prelucrării produselor alimentare</w:t>
            </w:r>
          </w:p>
        </w:tc>
        <w:tc>
          <w:tcPr>
            <w:tcW w:w="709" w:type="dxa"/>
            <w:vAlign w:val="center"/>
          </w:tcPr>
          <w:p w:rsidR="00E04F13" w:rsidRPr="00935A9D" w:rsidRDefault="00E04F13">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123"/>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rsidP="00117AA4">
            <w:pPr>
              <w:jc w:val="both"/>
              <w:rPr>
                <w:sz w:val="13"/>
                <w:szCs w:val="13"/>
              </w:rPr>
            </w:pPr>
            <w:r w:rsidRPr="00935A9D">
              <w:rPr>
                <w:sz w:val="13"/>
                <w:szCs w:val="13"/>
              </w:rPr>
              <w:t>Tehnologia produselor alimentare de origine animală</w:t>
            </w:r>
          </w:p>
        </w:tc>
        <w:tc>
          <w:tcPr>
            <w:tcW w:w="709" w:type="dxa"/>
            <w:vAlign w:val="center"/>
          </w:tcPr>
          <w:p w:rsidR="00E04F13" w:rsidRPr="00935A9D" w:rsidRDefault="00E04F13" w:rsidP="00117AA4">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rsidP="00117AA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123"/>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rsidP="00117AA4">
            <w:pPr>
              <w:jc w:val="both"/>
              <w:rPr>
                <w:sz w:val="13"/>
                <w:szCs w:val="13"/>
              </w:rPr>
            </w:pPr>
            <w:r w:rsidRPr="00935A9D">
              <w:rPr>
                <w:sz w:val="13"/>
                <w:szCs w:val="13"/>
              </w:rPr>
              <w:t>Tehnologia laptelui şi produselor lactate</w:t>
            </w:r>
          </w:p>
        </w:tc>
        <w:tc>
          <w:tcPr>
            <w:tcW w:w="709" w:type="dxa"/>
            <w:vAlign w:val="center"/>
          </w:tcPr>
          <w:p w:rsidR="00E04F13" w:rsidRPr="00935A9D" w:rsidRDefault="00E04F13" w:rsidP="00117AA4">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rsidP="00117AA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123"/>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rsidP="00117AA4">
            <w:pPr>
              <w:jc w:val="both"/>
              <w:rPr>
                <w:sz w:val="13"/>
                <w:szCs w:val="13"/>
              </w:rPr>
            </w:pPr>
            <w:r w:rsidRPr="00935A9D">
              <w:rPr>
                <w:sz w:val="13"/>
                <w:szCs w:val="13"/>
              </w:rPr>
              <w:t>Tehnologia cărnii şi produselor din carne</w:t>
            </w:r>
          </w:p>
        </w:tc>
        <w:tc>
          <w:tcPr>
            <w:tcW w:w="709" w:type="dxa"/>
            <w:vAlign w:val="center"/>
          </w:tcPr>
          <w:p w:rsidR="00E04F13" w:rsidRPr="00935A9D" w:rsidRDefault="00E04F13" w:rsidP="00117AA4">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rsidP="00117AA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123"/>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rsidP="000D71DE">
            <w:pPr>
              <w:jc w:val="both"/>
              <w:rPr>
                <w:sz w:val="13"/>
                <w:szCs w:val="13"/>
              </w:rPr>
            </w:pPr>
            <w:r w:rsidRPr="00935A9D">
              <w:rPr>
                <w:sz w:val="13"/>
                <w:szCs w:val="13"/>
              </w:rPr>
              <w:t>Tehnologia vinului şi produselor derivate</w:t>
            </w:r>
          </w:p>
        </w:tc>
        <w:tc>
          <w:tcPr>
            <w:tcW w:w="709" w:type="dxa"/>
            <w:vAlign w:val="center"/>
          </w:tcPr>
          <w:p w:rsidR="00E04F13" w:rsidRPr="00935A9D" w:rsidRDefault="00E04F13" w:rsidP="000D71DE">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rsidP="000D71DE">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88"/>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rsidP="00117AA4">
            <w:pPr>
              <w:jc w:val="both"/>
              <w:rPr>
                <w:sz w:val="13"/>
                <w:szCs w:val="13"/>
              </w:rPr>
            </w:pPr>
            <w:r w:rsidRPr="00935A9D">
              <w:rPr>
                <w:sz w:val="13"/>
                <w:szCs w:val="13"/>
              </w:rPr>
              <w:t>Managementul prelucrării şi valorificării produselor agroalimentare</w:t>
            </w:r>
          </w:p>
        </w:tc>
        <w:tc>
          <w:tcPr>
            <w:tcW w:w="709" w:type="dxa"/>
            <w:vAlign w:val="center"/>
          </w:tcPr>
          <w:p w:rsidR="00E04F13" w:rsidRPr="00935A9D" w:rsidRDefault="00E04F13" w:rsidP="00117AA4">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rsidP="00117AA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935A9D" w:rsidRPr="00935A9D" w:rsidTr="004C6BB4">
        <w:trPr>
          <w:cantSplit/>
          <w:trHeight w:val="123"/>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709" w:type="dxa"/>
            <w:tcBorders>
              <w:left w:val="nil"/>
            </w:tcBorders>
            <w:vAlign w:val="center"/>
          </w:tcPr>
          <w:p w:rsidR="00E04F13" w:rsidRPr="00935A9D" w:rsidRDefault="00E04F13" w:rsidP="00747431">
            <w:pPr>
              <w:numPr>
                <w:ilvl w:val="0"/>
                <w:numId w:val="1"/>
              </w:numPr>
              <w:rPr>
                <w:sz w:val="13"/>
                <w:szCs w:val="13"/>
              </w:rPr>
            </w:pPr>
          </w:p>
        </w:tc>
        <w:tc>
          <w:tcPr>
            <w:tcW w:w="3827" w:type="dxa"/>
            <w:vAlign w:val="center"/>
          </w:tcPr>
          <w:p w:rsidR="00E04F13" w:rsidRPr="00935A9D" w:rsidRDefault="00E04F13" w:rsidP="00117AA4">
            <w:pPr>
              <w:jc w:val="both"/>
              <w:rPr>
                <w:sz w:val="13"/>
                <w:szCs w:val="13"/>
              </w:rPr>
            </w:pPr>
            <w:r w:rsidRPr="00935A9D">
              <w:rPr>
                <w:sz w:val="13"/>
                <w:szCs w:val="13"/>
              </w:rPr>
              <w:t>Industrii alimentare de origine animală</w:t>
            </w:r>
          </w:p>
        </w:tc>
        <w:tc>
          <w:tcPr>
            <w:tcW w:w="709" w:type="dxa"/>
            <w:vAlign w:val="center"/>
          </w:tcPr>
          <w:p w:rsidR="00E04F13" w:rsidRPr="00935A9D" w:rsidRDefault="00E04F13" w:rsidP="00117AA4">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E04F13" w:rsidRPr="00935A9D" w:rsidRDefault="00E04F13" w:rsidP="00117AA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E04F13" w:rsidRPr="00935A9D" w:rsidRDefault="00E04F13">
            <w:pPr>
              <w:jc w:val="center"/>
              <w:rPr>
                <w:caps/>
                <w:sz w:val="14"/>
                <w:szCs w:val="14"/>
              </w:rPr>
            </w:pPr>
          </w:p>
        </w:tc>
      </w:tr>
      <w:tr w:rsidR="00FD3910" w:rsidRPr="00935A9D" w:rsidTr="004C6BB4">
        <w:trPr>
          <w:cantSplit/>
          <w:trHeight w:val="123"/>
        </w:trPr>
        <w:tc>
          <w:tcPr>
            <w:tcW w:w="1701" w:type="dxa"/>
            <w:vMerge/>
            <w:tcBorders>
              <w:left w:val="thinThickSmallGap" w:sz="24" w:space="0" w:color="auto"/>
              <w:bottom w:val="thickThinSmallGap" w:sz="24" w:space="0" w:color="auto"/>
            </w:tcBorders>
            <w:vAlign w:val="center"/>
          </w:tcPr>
          <w:p w:rsidR="00E04F13" w:rsidRPr="00935A9D" w:rsidRDefault="00E04F13" w:rsidP="00FB7DEF">
            <w:pPr>
              <w:jc w:val="center"/>
              <w:rPr>
                <w:b/>
                <w:bCs/>
                <w:sz w:val="14"/>
                <w:szCs w:val="14"/>
              </w:rPr>
            </w:pPr>
          </w:p>
        </w:tc>
        <w:tc>
          <w:tcPr>
            <w:tcW w:w="1701" w:type="dxa"/>
            <w:vMerge/>
            <w:tcBorders>
              <w:bottom w:val="thickThinSmallGap" w:sz="24" w:space="0" w:color="auto"/>
              <w:right w:val="thinThickSmallGap" w:sz="24" w:space="0" w:color="auto"/>
            </w:tcBorders>
            <w:vAlign w:val="center"/>
          </w:tcPr>
          <w:p w:rsidR="00E04F13" w:rsidRPr="00935A9D" w:rsidRDefault="00E04F13">
            <w:pPr>
              <w:rPr>
                <w:sz w:val="14"/>
                <w:szCs w:val="14"/>
              </w:rPr>
            </w:pPr>
          </w:p>
        </w:tc>
        <w:tc>
          <w:tcPr>
            <w:tcW w:w="1559" w:type="dxa"/>
            <w:vMerge/>
            <w:tcBorders>
              <w:left w:val="nil"/>
              <w:bottom w:val="thickThinSmallGap" w:sz="24" w:space="0" w:color="auto"/>
              <w:right w:val="thinThickSmallGap" w:sz="24" w:space="0" w:color="auto"/>
            </w:tcBorders>
            <w:vAlign w:val="center"/>
          </w:tcPr>
          <w:p w:rsidR="00E04F13" w:rsidRPr="00935A9D" w:rsidRDefault="00E04F13">
            <w:pPr>
              <w:rPr>
                <w:sz w:val="14"/>
                <w:szCs w:val="14"/>
              </w:rPr>
            </w:pPr>
          </w:p>
        </w:tc>
        <w:tc>
          <w:tcPr>
            <w:tcW w:w="709" w:type="dxa"/>
            <w:tcBorders>
              <w:left w:val="nil"/>
              <w:bottom w:val="thickThinSmallGap" w:sz="24" w:space="0" w:color="auto"/>
            </w:tcBorders>
            <w:vAlign w:val="center"/>
          </w:tcPr>
          <w:p w:rsidR="00E04F13" w:rsidRPr="00935A9D" w:rsidRDefault="00E04F13" w:rsidP="00747431">
            <w:pPr>
              <w:numPr>
                <w:ilvl w:val="0"/>
                <w:numId w:val="1"/>
              </w:numPr>
              <w:rPr>
                <w:sz w:val="13"/>
                <w:szCs w:val="13"/>
              </w:rPr>
            </w:pPr>
          </w:p>
        </w:tc>
        <w:tc>
          <w:tcPr>
            <w:tcW w:w="3827" w:type="dxa"/>
            <w:tcBorders>
              <w:bottom w:val="thickThinSmallGap" w:sz="24" w:space="0" w:color="auto"/>
            </w:tcBorders>
            <w:vAlign w:val="center"/>
          </w:tcPr>
          <w:p w:rsidR="00E04F13" w:rsidRPr="00935A9D" w:rsidRDefault="00E04F13" w:rsidP="00117AA4">
            <w:pPr>
              <w:jc w:val="both"/>
              <w:rPr>
                <w:sz w:val="13"/>
                <w:szCs w:val="13"/>
              </w:rPr>
            </w:pPr>
            <w:r w:rsidRPr="00935A9D">
              <w:rPr>
                <w:sz w:val="13"/>
                <w:szCs w:val="13"/>
              </w:rPr>
              <w:t>Tehnologia produselor alimentare de origine vegetală</w:t>
            </w:r>
          </w:p>
        </w:tc>
        <w:tc>
          <w:tcPr>
            <w:tcW w:w="709" w:type="dxa"/>
            <w:tcBorders>
              <w:bottom w:val="thickThinSmallGap" w:sz="24" w:space="0" w:color="auto"/>
            </w:tcBorders>
            <w:vAlign w:val="center"/>
          </w:tcPr>
          <w:p w:rsidR="00E04F13" w:rsidRPr="00935A9D" w:rsidRDefault="00E04F13" w:rsidP="00117AA4">
            <w:pPr>
              <w:pStyle w:val="Heading4"/>
              <w:jc w:val="center"/>
              <w:rPr>
                <w:rFonts w:ascii="Times New Roman" w:hAnsi="Times New Roman"/>
                <w:b w:val="0"/>
                <w:bCs w:val="0"/>
                <w:sz w:val="13"/>
                <w:szCs w:val="13"/>
              </w:rPr>
            </w:pPr>
          </w:p>
        </w:tc>
        <w:tc>
          <w:tcPr>
            <w:tcW w:w="708" w:type="dxa"/>
            <w:tcBorders>
              <w:bottom w:val="thickThinSmallGap" w:sz="24" w:space="0" w:color="auto"/>
              <w:right w:val="thinThickSmallGap" w:sz="24" w:space="0" w:color="auto"/>
            </w:tcBorders>
            <w:vAlign w:val="center"/>
          </w:tcPr>
          <w:p w:rsidR="00E04F13" w:rsidRPr="00935A9D" w:rsidRDefault="00E04F13" w:rsidP="00117AA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bottom w:val="thickThinSmallGap" w:sz="24" w:space="0" w:color="auto"/>
              <w:right w:val="thinThickSmallGap" w:sz="24" w:space="0" w:color="auto"/>
            </w:tcBorders>
            <w:vAlign w:val="center"/>
          </w:tcPr>
          <w:p w:rsidR="00E04F13" w:rsidRPr="00935A9D" w:rsidRDefault="00E04F13">
            <w:pPr>
              <w:jc w:val="center"/>
              <w:rPr>
                <w:caps/>
                <w:sz w:val="14"/>
                <w:szCs w:val="14"/>
              </w:rPr>
            </w:pPr>
          </w:p>
        </w:tc>
      </w:tr>
    </w:tbl>
    <w:p w:rsidR="004C6BB4" w:rsidRPr="00935A9D" w:rsidRDefault="004C6BB4"/>
    <w:p w:rsidR="004C6BB4" w:rsidRPr="00935A9D" w:rsidRDefault="004C6BB4"/>
    <w:p w:rsidR="004C6BB4" w:rsidRPr="00935A9D" w:rsidRDefault="004C6BB4"/>
    <w:p w:rsidR="004C6BB4" w:rsidRPr="00935A9D" w:rsidRDefault="004C6BB4"/>
    <w:p w:rsidR="004C6BB4" w:rsidRPr="00935A9D" w:rsidRDefault="004C6BB4"/>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559"/>
        <w:gridCol w:w="567"/>
        <w:gridCol w:w="3969"/>
        <w:gridCol w:w="709"/>
        <w:gridCol w:w="708"/>
        <w:gridCol w:w="3402"/>
      </w:tblGrid>
      <w:tr w:rsidR="00935A9D" w:rsidRPr="00935A9D" w:rsidTr="00461830">
        <w:trPr>
          <w:cantSplit/>
          <w:trHeight w:val="123"/>
        </w:trPr>
        <w:tc>
          <w:tcPr>
            <w:tcW w:w="1701" w:type="dxa"/>
            <w:vMerge w:val="restart"/>
            <w:tcBorders>
              <w:top w:val="thickThinSmallGap" w:sz="24" w:space="0" w:color="auto"/>
              <w:left w:val="thinThickSmallGap" w:sz="24" w:space="0" w:color="auto"/>
            </w:tcBorders>
            <w:vAlign w:val="center"/>
          </w:tcPr>
          <w:p w:rsidR="000638B3" w:rsidRPr="00935A9D" w:rsidRDefault="000638B3" w:rsidP="000638B3">
            <w:pPr>
              <w:jc w:val="center"/>
              <w:rPr>
                <w:b/>
                <w:bCs/>
                <w:sz w:val="14"/>
                <w:szCs w:val="14"/>
              </w:rPr>
            </w:pPr>
          </w:p>
          <w:p w:rsidR="000638B3" w:rsidRPr="00935A9D" w:rsidRDefault="000638B3" w:rsidP="000638B3">
            <w:pPr>
              <w:jc w:val="center"/>
              <w:rPr>
                <w:b/>
                <w:bCs/>
                <w:sz w:val="14"/>
                <w:szCs w:val="14"/>
              </w:rPr>
            </w:pPr>
            <w:r w:rsidRPr="00935A9D">
              <w:rPr>
                <w:b/>
                <w:bCs/>
                <w:sz w:val="14"/>
                <w:szCs w:val="14"/>
              </w:rPr>
              <w:t>Învăţământ profesional</w:t>
            </w:r>
          </w:p>
          <w:p w:rsidR="000638B3" w:rsidRPr="00935A9D" w:rsidRDefault="000638B3" w:rsidP="000638B3">
            <w:pPr>
              <w:jc w:val="center"/>
              <w:rPr>
                <w:b/>
                <w:bCs/>
                <w:sz w:val="14"/>
                <w:szCs w:val="14"/>
              </w:rPr>
            </w:pPr>
          </w:p>
        </w:tc>
        <w:tc>
          <w:tcPr>
            <w:tcW w:w="1701" w:type="dxa"/>
            <w:vMerge w:val="restart"/>
            <w:tcBorders>
              <w:top w:val="thickThinSmallGap" w:sz="24" w:space="0" w:color="auto"/>
              <w:right w:val="thinThickSmallGap" w:sz="24" w:space="0" w:color="auto"/>
            </w:tcBorders>
            <w:vAlign w:val="center"/>
          </w:tcPr>
          <w:p w:rsidR="000638B3" w:rsidRPr="00935A9D" w:rsidRDefault="000638B3" w:rsidP="000638B3">
            <w:pPr>
              <w:pStyle w:val="Heading1"/>
              <w:rPr>
                <w:rFonts w:ascii="Times New Roman" w:hAnsi="Times New Roman"/>
                <w:b w:val="0"/>
                <w:bCs w:val="0"/>
                <w:kern w:val="0"/>
                <w:sz w:val="14"/>
                <w:szCs w:val="14"/>
              </w:rPr>
            </w:pPr>
            <w:r w:rsidRPr="00935A9D">
              <w:rPr>
                <w:rFonts w:ascii="Times New Roman" w:hAnsi="Times New Roman"/>
                <w:b w:val="0"/>
                <w:bCs w:val="0"/>
                <w:kern w:val="0"/>
                <w:sz w:val="14"/>
                <w:szCs w:val="14"/>
              </w:rPr>
              <w:t xml:space="preserve">Agricultură, </w:t>
            </w:r>
          </w:p>
          <w:p w:rsidR="000638B3" w:rsidRPr="00935A9D" w:rsidRDefault="000638B3" w:rsidP="000638B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Horticultură</w:t>
            </w:r>
          </w:p>
          <w:p w:rsidR="000638B3" w:rsidRPr="00935A9D" w:rsidRDefault="000638B3" w:rsidP="000638B3">
            <w:pPr>
              <w:rPr>
                <w:b/>
                <w:bCs/>
                <w:sz w:val="14"/>
                <w:szCs w:val="14"/>
              </w:rPr>
            </w:pPr>
            <w:r w:rsidRPr="00935A9D">
              <w:rPr>
                <w:sz w:val="14"/>
                <w:szCs w:val="14"/>
              </w:rPr>
              <w:t>(Anexa 10)</w:t>
            </w:r>
          </w:p>
        </w:tc>
        <w:tc>
          <w:tcPr>
            <w:tcW w:w="1559" w:type="dxa"/>
            <w:vMerge w:val="restart"/>
            <w:tcBorders>
              <w:top w:val="thickThinSmallGap" w:sz="24" w:space="0" w:color="auto"/>
              <w:left w:val="nil"/>
              <w:right w:val="thinThickSmallGap" w:sz="24" w:space="0" w:color="auto"/>
            </w:tcBorders>
            <w:vAlign w:val="center"/>
          </w:tcPr>
          <w:p w:rsidR="000638B3" w:rsidRPr="00935A9D" w:rsidRDefault="000638B3" w:rsidP="000638B3">
            <w:pPr>
              <w:pStyle w:val="Heading1"/>
              <w:rPr>
                <w:rFonts w:ascii="Times New Roman" w:hAnsi="Times New Roman"/>
                <w:b w:val="0"/>
                <w:bCs w:val="0"/>
                <w:kern w:val="0"/>
                <w:sz w:val="14"/>
                <w:szCs w:val="14"/>
              </w:rPr>
            </w:pPr>
            <w:r w:rsidRPr="00935A9D">
              <w:rPr>
                <w:rFonts w:ascii="Times New Roman" w:hAnsi="Times New Roman"/>
                <w:b w:val="0"/>
                <w:bCs w:val="0"/>
                <w:kern w:val="0"/>
                <w:sz w:val="14"/>
                <w:szCs w:val="14"/>
              </w:rPr>
              <w:t xml:space="preserve">9. Agricultură, </w:t>
            </w:r>
          </w:p>
          <w:p w:rsidR="000638B3" w:rsidRPr="00935A9D" w:rsidRDefault="000638B3" w:rsidP="000638B3">
            <w:pPr>
              <w:rPr>
                <w:sz w:val="14"/>
                <w:szCs w:val="14"/>
              </w:rPr>
            </w:pPr>
            <w:r w:rsidRPr="00935A9D">
              <w:rPr>
                <w:sz w:val="14"/>
                <w:szCs w:val="14"/>
              </w:rPr>
              <w:t>Horticultură</w:t>
            </w:r>
          </w:p>
        </w:tc>
        <w:tc>
          <w:tcPr>
            <w:tcW w:w="567" w:type="dxa"/>
            <w:tcBorders>
              <w:top w:val="thickThinSmallGap" w:sz="24" w:space="0" w:color="auto"/>
              <w:left w:val="nil"/>
            </w:tcBorders>
            <w:vAlign w:val="center"/>
          </w:tcPr>
          <w:p w:rsidR="000638B3" w:rsidRPr="00935A9D" w:rsidRDefault="000638B3" w:rsidP="000638B3">
            <w:pPr>
              <w:numPr>
                <w:ilvl w:val="0"/>
                <w:numId w:val="1"/>
              </w:numPr>
              <w:rPr>
                <w:sz w:val="13"/>
                <w:szCs w:val="13"/>
              </w:rPr>
            </w:pPr>
          </w:p>
        </w:tc>
        <w:tc>
          <w:tcPr>
            <w:tcW w:w="3969" w:type="dxa"/>
            <w:tcBorders>
              <w:top w:val="thickThinSmallGap" w:sz="24" w:space="0" w:color="auto"/>
            </w:tcBorders>
            <w:vAlign w:val="center"/>
          </w:tcPr>
          <w:p w:rsidR="000638B3" w:rsidRPr="00935A9D" w:rsidRDefault="000638B3" w:rsidP="000638B3">
            <w:pPr>
              <w:jc w:val="both"/>
              <w:rPr>
                <w:sz w:val="13"/>
                <w:szCs w:val="13"/>
              </w:rPr>
            </w:pPr>
            <w:r w:rsidRPr="00935A9D">
              <w:rPr>
                <w:sz w:val="13"/>
                <w:szCs w:val="13"/>
              </w:rPr>
              <w:t>Protecţia plantelor</w:t>
            </w:r>
          </w:p>
        </w:tc>
        <w:tc>
          <w:tcPr>
            <w:tcW w:w="709" w:type="dxa"/>
            <w:tcBorders>
              <w:top w:val="thickThinSmallGap" w:sz="24" w:space="0" w:color="auto"/>
            </w:tcBorders>
            <w:vAlign w:val="center"/>
          </w:tcPr>
          <w:p w:rsidR="000638B3" w:rsidRPr="00935A9D" w:rsidRDefault="000638B3" w:rsidP="000638B3">
            <w:pPr>
              <w:pStyle w:val="Heading4"/>
              <w:jc w:val="center"/>
              <w:rPr>
                <w:rFonts w:ascii="Times New Roman" w:hAnsi="Times New Roman"/>
                <w:b w:val="0"/>
                <w:bCs w:val="0"/>
                <w:sz w:val="13"/>
                <w:szCs w:val="13"/>
              </w:rPr>
            </w:pPr>
          </w:p>
        </w:tc>
        <w:tc>
          <w:tcPr>
            <w:tcW w:w="708" w:type="dxa"/>
            <w:tcBorders>
              <w:top w:val="thickThinSmallGap" w:sz="24" w:space="0" w:color="auto"/>
              <w:right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val="restart"/>
            <w:tcBorders>
              <w:top w:val="thickThinSmallGap" w:sz="24" w:space="0" w:color="auto"/>
              <w:left w:val="nil"/>
              <w:right w:val="thinThickSmallGap" w:sz="24" w:space="0" w:color="auto"/>
            </w:tcBorders>
            <w:vAlign w:val="center"/>
          </w:tcPr>
          <w:p w:rsidR="000638B3" w:rsidRPr="00935A9D" w:rsidRDefault="000638B3" w:rsidP="000638B3">
            <w:pPr>
              <w:pStyle w:val="Footer"/>
              <w:tabs>
                <w:tab w:val="clear" w:pos="4320"/>
                <w:tab w:val="clear" w:pos="8640"/>
              </w:tabs>
              <w:jc w:val="center"/>
              <w:rPr>
                <w:b/>
                <w:bCs/>
                <w:caps/>
                <w:sz w:val="14"/>
                <w:szCs w:val="14"/>
              </w:rPr>
            </w:pPr>
            <w:r w:rsidRPr="00935A9D">
              <w:rPr>
                <w:b/>
                <w:bCs/>
                <w:caps/>
                <w:sz w:val="14"/>
                <w:szCs w:val="14"/>
              </w:rPr>
              <w:t>Agricultură – Horticultură</w:t>
            </w:r>
          </w:p>
          <w:p w:rsidR="000638B3" w:rsidRPr="00935A9D" w:rsidRDefault="000638B3" w:rsidP="000638B3">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638B3" w:rsidRPr="00935A9D" w:rsidRDefault="000638B3" w:rsidP="000638B3">
            <w:pPr>
              <w:pStyle w:val="Footer"/>
              <w:tabs>
                <w:tab w:val="clear" w:pos="4320"/>
                <w:tab w:val="clear" w:pos="8640"/>
              </w:tabs>
              <w:jc w:val="center"/>
              <w:rPr>
                <w:sz w:val="16"/>
                <w:szCs w:val="16"/>
              </w:rPr>
            </w:pPr>
          </w:p>
          <w:p w:rsidR="000638B3" w:rsidRPr="00935A9D" w:rsidRDefault="000638B3" w:rsidP="000638B3">
            <w:pPr>
              <w:pStyle w:val="Footer"/>
              <w:tabs>
                <w:tab w:val="clear" w:pos="4320"/>
                <w:tab w:val="clear" w:pos="8640"/>
              </w:tabs>
              <w:jc w:val="center"/>
              <w:rPr>
                <w:sz w:val="16"/>
                <w:szCs w:val="16"/>
              </w:rPr>
            </w:pPr>
            <w:r w:rsidRPr="00935A9D">
              <w:rPr>
                <w:sz w:val="16"/>
                <w:szCs w:val="16"/>
              </w:rPr>
              <w:t>/</w:t>
            </w:r>
          </w:p>
          <w:p w:rsidR="000638B3" w:rsidRPr="00935A9D" w:rsidRDefault="000638B3" w:rsidP="000638B3">
            <w:pPr>
              <w:pStyle w:val="Footer"/>
              <w:tabs>
                <w:tab w:val="clear" w:pos="4320"/>
                <w:tab w:val="clear" w:pos="8640"/>
              </w:tabs>
              <w:jc w:val="center"/>
              <w:rPr>
                <w:sz w:val="16"/>
                <w:szCs w:val="16"/>
              </w:rPr>
            </w:pPr>
          </w:p>
          <w:p w:rsidR="000638B3" w:rsidRPr="00935A9D" w:rsidRDefault="000638B3" w:rsidP="000638B3">
            <w:pPr>
              <w:pStyle w:val="Footer"/>
              <w:tabs>
                <w:tab w:val="clear" w:pos="4320"/>
                <w:tab w:val="clear" w:pos="8640"/>
              </w:tabs>
              <w:jc w:val="center"/>
              <w:rPr>
                <w:b/>
                <w:bCs/>
                <w:caps/>
                <w:sz w:val="14"/>
                <w:szCs w:val="14"/>
              </w:rPr>
            </w:pPr>
            <w:r w:rsidRPr="00935A9D">
              <w:rPr>
                <w:b/>
                <w:bCs/>
                <w:caps/>
                <w:sz w:val="14"/>
                <w:szCs w:val="14"/>
              </w:rPr>
              <w:t>Agricultură – Horticultură</w:t>
            </w:r>
          </w:p>
          <w:p w:rsidR="000638B3" w:rsidRPr="00935A9D" w:rsidRDefault="000638B3" w:rsidP="000638B3">
            <w:pPr>
              <w:jc w:val="center"/>
              <w:rPr>
                <w:b/>
                <w:bCs/>
                <w:sz w:val="14"/>
                <w:szCs w:val="14"/>
              </w:rPr>
            </w:pPr>
            <w:r w:rsidRPr="00935A9D">
              <w:rPr>
                <w:b/>
                <w:iCs/>
                <w:sz w:val="14"/>
                <w:szCs w:val="14"/>
              </w:rPr>
              <w:t xml:space="preserve"> (SPECIALITATE ŞI DIDACTICA SPECIALITĂŢII), ELEMENTE DE PEDAGOGIE ŞI PSIHOLOGIE</w:t>
            </w:r>
          </w:p>
          <w:p w:rsidR="000638B3" w:rsidRPr="00935A9D" w:rsidRDefault="000638B3" w:rsidP="000638B3">
            <w:pPr>
              <w:pStyle w:val="Footer"/>
              <w:tabs>
                <w:tab w:val="clear" w:pos="4320"/>
                <w:tab w:val="clear" w:pos="8640"/>
              </w:tabs>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61830">
        <w:trPr>
          <w:cantSplit/>
          <w:trHeight w:val="20"/>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rsidP="00895809">
            <w:pPr>
              <w:pStyle w:val="Heading1"/>
              <w:rPr>
                <w:rFonts w:ascii="Times New Roman" w:hAnsi="Times New Roman"/>
                <w:b w:val="0"/>
                <w:bCs w:val="0"/>
                <w:kern w:val="0"/>
                <w:sz w:val="14"/>
                <w:szCs w:val="14"/>
              </w:rPr>
            </w:pPr>
          </w:p>
        </w:tc>
        <w:tc>
          <w:tcPr>
            <w:tcW w:w="1559" w:type="dxa"/>
            <w:vMerge/>
            <w:tcBorders>
              <w:left w:val="nil"/>
              <w:right w:val="thinThickSmallGap" w:sz="24" w:space="0" w:color="auto"/>
            </w:tcBorders>
            <w:vAlign w:val="center"/>
          </w:tcPr>
          <w:p w:rsidR="00F14932" w:rsidRPr="00935A9D" w:rsidRDefault="00F14932" w:rsidP="00806C65">
            <w:pPr>
              <w:pStyle w:val="Heading1"/>
              <w:rPr>
                <w:rFonts w:ascii="Times New Roman" w:hAnsi="Times New Roman"/>
                <w:b w:val="0"/>
                <w:bCs w:val="0"/>
                <w:kern w:val="0"/>
                <w:sz w:val="14"/>
                <w:szCs w:val="14"/>
              </w:rPr>
            </w:pPr>
          </w:p>
        </w:tc>
        <w:tc>
          <w:tcPr>
            <w:tcW w:w="567" w:type="dxa"/>
            <w:tcBorders>
              <w:left w:val="nil"/>
            </w:tcBorders>
            <w:vAlign w:val="center"/>
          </w:tcPr>
          <w:p w:rsidR="00F14932" w:rsidRPr="00935A9D" w:rsidRDefault="00F14932" w:rsidP="00747431">
            <w:pPr>
              <w:numPr>
                <w:ilvl w:val="0"/>
                <w:numId w:val="1"/>
              </w:numPr>
              <w:rPr>
                <w:sz w:val="13"/>
                <w:szCs w:val="13"/>
              </w:rPr>
            </w:pPr>
          </w:p>
        </w:tc>
        <w:tc>
          <w:tcPr>
            <w:tcW w:w="3969" w:type="dxa"/>
            <w:vAlign w:val="center"/>
          </w:tcPr>
          <w:p w:rsidR="00F14932" w:rsidRPr="00935A9D" w:rsidRDefault="00F14932" w:rsidP="00117AA4">
            <w:pPr>
              <w:jc w:val="both"/>
              <w:rPr>
                <w:sz w:val="13"/>
                <w:szCs w:val="13"/>
              </w:rPr>
            </w:pPr>
            <w:r w:rsidRPr="00935A9D">
              <w:rPr>
                <w:sz w:val="13"/>
                <w:szCs w:val="13"/>
              </w:rPr>
              <w:t>Legumicultură şi floricultură</w:t>
            </w:r>
          </w:p>
        </w:tc>
        <w:tc>
          <w:tcPr>
            <w:tcW w:w="709" w:type="dxa"/>
            <w:vAlign w:val="center"/>
          </w:tcPr>
          <w:p w:rsidR="00F14932" w:rsidRPr="00935A9D" w:rsidRDefault="00F14932" w:rsidP="00117AA4">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F14932" w:rsidRPr="00935A9D" w:rsidRDefault="00F14932" w:rsidP="00117AA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jc w:val="center"/>
              <w:rPr>
                <w:b/>
                <w:bCs/>
                <w:caps/>
                <w:sz w:val="14"/>
                <w:szCs w:val="14"/>
              </w:rPr>
            </w:pPr>
          </w:p>
        </w:tc>
      </w:tr>
      <w:tr w:rsidR="00935A9D" w:rsidRPr="00935A9D" w:rsidTr="00461830">
        <w:trPr>
          <w:cantSplit/>
          <w:trHeight w:val="20"/>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rsidP="00895809">
            <w:pPr>
              <w:pStyle w:val="Heading1"/>
              <w:rPr>
                <w:rFonts w:ascii="Times New Roman" w:hAnsi="Times New Roman"/>
                <w:b w:val="0"/>
                <w:bCs w:val="0"/>
                <w:kern w:val="0"/>
                <w:sz w:val="14"/>
                <w:szCs w:val="14"/>
              </w:rPr>
            </w:pPr>
          </w:p>
        </w:tc>
        <w:tc>
          <w:tcPr>
            <w:tcW w:w="1559" w:type="dxa"/>
            <w:vMerge/>
            <w:tcBorders>
              <w:left w:val="nil"/>
              <w:right w:val="thinThickSmallGap" w:sz="24" w:space="0" w:color="auto"/>
            </w:tcBorders>
            <w:vAlign w:val="center"/>
          </w:tcPr>
          <w:p w:rsidR="00F14932" w:rsidRPr="00935A9D" w:rsidRDefault="00F14932" w:rsidP="00806C65">
            <w:pPr>
              <w:pStyle w:val="Heading1"/>
              <w:rPr>
                <w:rFonts w:ascii="Times New Roman" w:hAnsi="Times New Roman"/>
                <w:b w:val="0"/>
                <w:bCs w:val="0"/>
                <w:kern w:val="0"/>
                <w:sz w:val="14"/>
                <w:szCs w:val="14"/>
              </w:rPr>
            </w:pPr>
          </w:p>
        </w:tc>
        <w:tc>
          <w:tcPr>
            <w:tcW w:w="567" w:type="dxa"/>
            <w:tcBorders>
              <w:left w:val="nil"/>
            </w:tcBorders>
            <w:vAlign w:val="center"/>
          </w:tcPr>
          <w:p w:rsidR="00F14932" w:rsidRPr="00935A9D" w:rsidRDefault="00F14932" w:rsidP="00747431">
            <w:pPr>
              <w:numPr>
                <w:ilvl w:val="0"/>
                <w:numId w:val="1"/>
              </w:numPr>
              <w:rPr>
                <w:sz w:val="13"/>
                <w:szCs w:val="13"/>
              </w:rPr>
            </w:pPr>
          </w:p>
        </w:tc>
        <w:tc>
          <w:tcPr>
            <w:tcW w:w="3969" w:type="dxa"/>
            <w:vAlign w:val="center"/>
          </w:tcPr>
          <w:p w:rsidR="00F14932" w:rsidRPr="00935A9D" w:rsidRDefault="00F14932" w:rsidP="00117AA4">
            <w:pPr>
              <w:jc w:val="both"/>
              <w:rPr>
                <w:sz w:val="13"/>
                <w:szCs w:val="13"/>
              </w:rPr>
            </w:pPr>
            <w:r w:rsidRPr="00935A9D">
              <w:rPr>
                <w:sz w:val="13"/>
                <w:szCs w:val="13"/>
              </w:rPr>
              <w:t>Pomicultură şi viticultură</w:t>
            </w:r>
          </w:p>
        </w:tc>
        <w:tc>
          <w:tcPr>
            <w:tcW w:w="709" w:type="dxa"/>
            <w:vAlign w:val="center"/>
          </w:tcPr>
          <w:p w:rsidR="00F14932" w:rsidRPr="00935A9D" w:rsidRDefault="00F14932" w:rsidP="00117AA4">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F14932" w:rsidRPr="00935A9D" w:rsidRDefault="00F14932" w:rsidP="00117AA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jc w:val="center"/>
              <w:rPr>
                <w:b/>
                <w:bCs/>
                <w:caps/>
                <w:sz w:val="14"/>
                <w:szCs w:val="14"/>
              </w:rPr>
            </w:pPr>
          </w:p>
        </w:tc>
      </w:tr>
      <w:tr w:rsidR="00935A9D" w:rsidRPr="00935A9D" w:rsidTr="00461830">
        <w:trPr>
          <w:cantSplit/>
          <w:trHeight w:val="20"/>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rsidP="00895809">
            <w:pPr>
              <w:pStyle w:val="Heading1"/>
              <w:rPr>
                <w:rFonts w:ascii="Times New Roman" w:hAnsi="Times New Roman"/>
                <w:b w:val="0"/>
                <w:bCs w:val="0"/>
                <w:kern w:val="0"/>
                <w:sz w:val="14"/>
                <w:szCs w:val="14"/>
              </w:rPr>
            </w:pPr>
          </w:p>
        </w:tc>
        <w:tc>
          <w:tcPr>
            <w:tcW w:w="1559" w:type="dxa"/>
            <w:vMerge/>
            <w:tcBorders>
              <w:left w:val="nil"/>
              <w:right w:val="thinThickSmallGap" w:sz="24" w:space="0" w:color="auto"/>
            </w:tcBorders>
            <w:vAlign w:val="center"/>
          </w:tcPr>
          <w:p w:rsidR="00F14932" w:rsidRPr="00935A9D" w:rsidRDefault="00F14932" w:rsidP="00806C65">
            <w:pPr>
              <w:pStyle w:val="Heading1"/>
              <w:rPr>
                <w:rFonts w:ascii="Times New Roman" w:hAnsi="Times New Roman"/>
                <w:b w:val="0"/>
                <w:bCs w:val="0"/>
                <w:kern w:val="0"/>
                <w:sz w:val="14"/>
                <w:szCs w:val="14"/>
              </w:rPr>
            </w:pPr>
          </w:p>
        </w:tc>
        <w:tc>
          <w:tcPr>
            <w:tcW w:w="567" w:type="dxa"/>
            <w:tcBorders>
              <w:left w:val="nil"/>
            </w:tcBorders>
            <w:vAlign w:val="center"/>
          </w:tcPr>
          <w:p w:rsidR="00F14932" w:rsidRPr="00935A9D" w:rsidRDefault="00F14932" w:rsidP="00747431">
            <w:pPr>
              <w:numPr>
                <w:ilvl w:val="0"/>
                <w:numId w:val="1"/>
              </w:numPr>
              <w:rPr>
                <w:sz w:val="13"/>
                <w:szCs w:val="13"/>
              </w:rPr>
            </w:pPr>
          </w:p>
        </w:tc>
        <w:tc>
          <w:tcPr>
            <w:tcW w:w="3969" w:type="dxa"/>
            <w:vAlign w:val="center"/>
          </w:tcPr>
          <w:p w:rsidR="00F14932" w:rsidRPr="00935A9D" w:rsidRDefault="00F14932" w:rsidP="00862FC5">
            <w:pPr>
              <w:jc w:val="both"/>
              <w:rPr>
                <w:sz w:val="13"/>
                <w:szCs w:val="13"/>
              </w:rPr>
            </w:pPr>
            <w:r w:rsidRPr="00935A9D">
              <w:rPr>
                <w:sz w:val="13"/>
                <w:szCs w:val="13"/>
              </w:rPr>
              <w:t>Legumicultură - Floricultură</w:t>
            </w:r>
          </w:p>
        </w:tc>
        <w:tc>
          <w:tcPr>
            <w:tcW w:w="709" w:type="dxa"/>
            <w:vAlign w:val="center"/>
          </w:tcPr>
          <w:p w:rsidR="00F14932" w:rsidRPr="00935A9D" w:rsidRDefault="00F14932" w:rsidP="00862FC5">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F14932" w:rsidRPr="00935A9D" w:rsidRDefault="00F14932" w:rsidP="00862FC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jc w:val="center"/>
              <w:rPr>
                <w:b/>
                <w:bCs/>
                <w:caps/>
                <w:sz w:val="14"/>
                <w:szCs w:val="14"/>
              </w:rPr>
            </w:pPr>
          </w:p>
        </w:tc>
      </w:tr>
      <w:tr w:rsidR="00935A9D" w:rsidRPr="00935A9D" w:rsidTr="00461830">
        <w:trPr>
          <w:cantSplit/>
          <w:trHeight w:val="20"/>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rsidP="00895809">
            <w:pPr>
              <w:pStyle w:val="Heading1"/>
              <w:rPr>
                <w:rFonts w:ascii="Times New Roman" w:hAnsi="Times New Roman"/>
                <w:b w:val="0"/>
                <w:bCs w:val="0"/>
                <w:kern w:val="0"/>
                <w:sz w:val="14"/>
                <w:szCs w:val="14"/>
              </w:rPr>
            </w:pPr>
          </w:p>
        </w:tc>
        <w:tc>
          <w:tcPr>
            <w:tcW w:w="1559" w:type="dxa"/>
            <w:vMerge/>
            <w:tcBorders>
              <w:left w:val="nil"/>
              <w:right w:val="thinThickSmallGap" w:sz="24" w:space="0" w:color="auto"/>
            </w:tcBorders>
            <w:vAlign w:val="center"/>
          </w:tcPr>
          <w:p w:rsidR="00F14932" w:rsidRPr="00935A9D" w:rsidRDefault="00F14932" w:rsidP="00806C65">
            <w:pPr>
              <w:pStyle w:val="Heading1"/>
              <w:rPr>
                <w:rFonts w:ascii="Times New Roman" w:hAnsi="Times New Roman"/>
                <w:b w:val="0"/>
                <w:bCs w:val="0"/>
                <w:kern w:val="0"/>
                <w:sz w:val="14"/>
                <w:szCs w:val="14"/>
              </w:rPr>
            </w:pPr>
          </w:p>
        </w:tc>
        <w:tc>
          <w:tcPr>
            <w:tcW w:w="567" w:type="dxa"/>
            <w:tcBorders>
              <w:left w:val="nil"/>
            </w:tcBorders>
            <w:vAlign w:val="center"/>
          </w:tcPr>
          <w:p w:rsidR="00F14932" w:rsidRPr="00935A9D" w:rsidRDefault="00F14932" w:rsidP="00747431">
            <w:pPr>
              <w:numPr>
                <w:ilvl w:val="0"/>
                <w:numId w:val="1"/>
              </w:numPr>
              <w:rPr>
                <w:sz w:val="13"/>
                <w:szCs w:val="13"/>
              </w:rPr>
            </w:pPr>
          </w:p>
        </w:tc>
        <w:tc>
          <w:tcPr>
            <w:tcW w:w="3969" w:type="dxa"/>
            <w:vAlign w:val="center"/>
          </w:tcPr>
          <w:p w:rsidR="00F14932" w:rsidRPr="00935A9D" w:rsidRDefault="00F14932" w:rsidP="00862FC5">
            <w:pPr>
              <w:jc w:val="both"/>
              <w:rPr>
                <w:sz w:val="13"/>
                <w:szCs w:val="13"/>
              </w:rPr>
            </w:pPr>
            <w:r w:rsidRPr="00935A9D">
              <w:rPr>
                <w:sz w:val="13"/>
                <w:szCs w:val="13"/>
              </w:rPr>
              <w:t>Viticultură - Pomicultură</w:t>
            </w:r>
          </w:p>
        </w:tc>
        <w:tc>
          <w:tcPr>
            <w:tcW w:w="709" w:type="dxa"/>
            <w:vAlign w:val="center"/>
          </w:tcPr>
          <w:p w:rsidR="00F14932" w:rsidRPr="00935A9D" w:rsidRDefault="00F14932" w:rsidP="00862FC5">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F14932" w:rsidRPr="00935A9D" w:rsidRDefault="00F14932" w:rsidP="00862FC5">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jc w:val="center"/>
              <w:rPr>
                <w:b/>
                <w:bCs/>
                <w:caps/>
                <w:sz w:val="14"/>
                <w:szCs w:val="14"/>
              </w:rPr>
            </w:pPr>
          </w:p>
        </w:tc>
      </w:tr>
      <w:tr w:rsidR="00935A9D" w:rsidRPr="00935A9D" w:rsidTr="00461830">
        <w:trPr>
          <w:cantSplit/>
          <w:trHeight w:val="31"/>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rsidP="00895809">
            <w:pPr>
              <w:pStyle w:val="Heading1"/>
              <w:rPr>
                <w:rFonts w:ascii="Times New Roman" w:hAnsi="Times New Roman"/>
                <w:b w:val="0"/>
                <w:bCs w:val="0"/>
                <w:kern w:val="0"/>
                <w:sz w:val="14"/>
                <w:szCs w:val="14"/>
              </w:rPr>
            </w:pPr>
          </w:p>
        </w:tc>
        <w:tc>
          <w:tcPr>
            <w:tcW w:w="1559" w:type="dxa"/>
            <w:vMerge/>
            <w:tcBorders>
              <w:left w:val="nil"/>
              <w:right w:val="thinThickSmallGap" w:sz="24" w:space="0" w:color="auto"/>
            </w:tcBorders>
            <w:vAlign w:val="center"/>
          </w:tcPr>
          <w:p w:rsidR="00F14932" w:rsidRPr="00935A9D" w:rsidRDefault="00F14932" w:rsidP="00806C65">
            <w:pPr>
              <w:pStyle w:val="Heading1"/>
              <w:rPr>
                <w:rFonts w:ascii="Times New Roman" w:hAnsi="Times New Roman"/>
                <w:b w:val="0"/>
                <w:bCs w:val="0"/>
                <w:kern w:val="0"/>
                <w:sz w:val="14"/>
                <w:szCs w:val="14"/>
              </w:rPr>
            </w:pPr>
          </w:p>
        </w:tc>
        <w:tc>
          <w:tcPr>
            <w:tcW w:w="567" w:type="dxa"/>
            <w:tcBorders>
              <w:left w:val="nil"/>
            </w:tcBorders>
            <w:vAlign w:val="center"/>
          </w:tcPr>
          <w:p w:rsidR="00F14932" w:rsidRPr="00935A9D" w:rsidRDefault="00F14932" w:rsidP="00747431">
            <w:pPr>
              <w:numPr>
                <w:ilvl w:val="0"/>
                <w:numId w:val="1"/>
              </w:numPr>
              <w:rPr>
                <w:sz w:val="13"/>
                <w:szCs w:val="13"/>
              </w:rPr>
            </w:pPr>
          </w:p>
        </w:tc>
        <w:tc>
          <w:tcPr>
            <w:tcW w:w="3969" w:type="dxa"/>
            <w:vAlign w:val="center"/>
          </w:tcPr>
          <w:p w:rsidR="00F14932" w:rsidRPr="00935A9D" w:rsidRDefault="00F14932" w:rsidP="008D60D6">
            <w:pPr>
              <w:jc w:val="both"/>
              <w:rPr>
                <w:sz w:val="13"/>
                <w:szCs w:val="13"/>
              </w:rPr>
            </w:pPr>
            <w:r w:rsidRPr="00935A9D">
              <w:rPr>
                <w:sz w:val="13"/>
                <w:szCs w:val="13"/>
              </w:rPr>
              <w:t>Peisagistică</w:t>
            </w:r>
          </w:p>
        </w:tc>
        <w:tc>
          <w:tcPr>
            <w:tcW w:w="709" w:type="dxa"/>
            <w:vAlign w:val="center"/>
          </w:tcPr>
          <w:p w:rsidR="00F14932" w:rsidRPr="00935A9D" w:rsidRDefault="00F14932" w:rsidP="008D60D6">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F14932" w:rsidRPr="00935A9D" w:rsidRDefault="00F14932" w:rsidP="008D60D6">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jc w:val="center"/>
              <w:rPr>
                <w:b/>
                <w:bCs/>
                <w:caps/>
                <w:sz w:val="14"/>
                <w:szCs w:val="14"/>
              </w:rPr>
            </w:pPr>
          </w:p>
        </w:tc>
      </w:tr>
      <w:tr w:rsidR="00935A9D" w:rsidRPr="00935A9D" w:rsidTr="00461830">
        <w:trPr>
          <w:cantSplit/>
          <w:trHeight w:val="123"/>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rsidP="00895809">
            <w:pPr>
              <w:pStyle w:val="Heading1"/>
              <w:rPr>
                <w:rFonts w:ascii="Times New Roman" w:hAnsi="Times New Roman"/>
                <w:b w:val="0"/>
                <w:bCs w:val="0"/>
                <w:kern w:val="0"/>
                <w:sz w:val="14"/>
                <w:szCs w:val="14"/>
              </w:rPr>
            </w:pPr>
          </w:p>
        </w:tc>
        <w:tc>
          <w:tcPr>
            <w:tcW w:w="1559" w:type="dxa"/>
            <w:vMerge/>
            <w:tcBorders>
              <w:left w:val="nil"/>
              <w:right w:val="thinThickSmallGap" w:sz="24" w:space="0" w:color="auto"/>
            </w:tcBorders>
            <w:vAlign w:val="center"/>
          </w:tcPr>
          <w:p w:rsidR="00F14932" w:rsidRPr="00935A9D" w:rsidRDefault="00F14932" w:rsidP="00806C65">
            <w:pPr>
              <w:pStyle w:val="Heading1"/>
              <w:rPr>
                <w:rFonts w:ascii="Times New Roman" w:hAnsi="Times New Roman"/>
                <w:b w:val="0"/>
                <w:bCs w:val="0"/>
                <w:kern w:val="0"/>
                <w:sz w:val="14"/>
                <w:szCs w:val="14"/>
              </w:rPr>
            </w:pPr>
          </w:p>
        </w:tc>
        <w:tc>
          <w:tcPr>
            <w:tcW w:w="567" w:type="dxa"/>
            <w:tcBorders>
              <w:left w:val="nil"/>
              <w:bottom w:val="thinThickSmallGap" w:sz="24" w:space="0" w:color="auto"/>
            </w:tcBorders>
            <w:vAlign w:val="center"/>
          </w:tcPr>
          <w:p w:rsidR="00F14932" w:rsidRPr="00935A9D" w:rsidRDefault="00F14932" w:rsidP="00747431">
            <w:pPr>
              <w:numPr>
                <w:ilvl w:val="0"/>
                <w:numId w:val="1"/>
              </w:numPr>
              <w:rPr>
                <w:sz w:val="13"/>
                <w:szCs w:val="13"/>
              </w:rPr>
            </w:pPr>
          </w:p>
        </w:tc>
        <w:tc>
          <w:tcPr>
            <w:tcW w:w="3969" w:type="dxa"/>
            <w:tcBorders>
              <w:bottom w:val="thinThickSmallGap" w:sz="24" w:space="0" w:color="auto"/>
            </w:tcBorders>
            <w:vAlign w:val="center"/>
          </w:tcPr>
          <w:p w:rsidR="00F14932" w:rsidRPr="00935A9D" w:rsidRDefault="00F14932" w:rsidP="00117AA4">
            <w:pPr>
              <w:jc w:val="both"/>
              <w:rPr>
                <w:sz w:val="13"/>
                <w:szCs w:val="13"/>
              </w:rPr>
            </w:pPr>
            <w:r w:rsidRPr="00935A9D">
              <w:rPr>
                <w:sz w:val="13"/>
                <w:szCs w:val="13"/>
              </w:rPr>
              <w:t>Arhitectura peisajului</w:t>
            </w:r>
          </w:p>
        </w:tc>
        <w:tc>
          <w:tcPr>
            <w:tcW w:w="709" w:type="dxa"/>
            <w:tcBorders>
              <w:bottom w:val="thinThickSmallGap" w:sz="24" w:space="0" w:color="auto"/>
            </w:tcBorders>
            <w:vAlign w:val="center"/>
          </w:tcPr>
          <w:p w:rsidR="00F14932" w:rsidRPr="00935A9D" w:rsidRDefault="00F14932" w:rsidP="00117AA4">
            <w:pPr>
              <w:pStyle w:val="Heading4"/>
              <w:jc w:val="center"/>
              <w:rPr>
                <w:rFonts w:ascii="Times New Roman" w:hAnsi="Times New Roman"/>
                <w:b w:val="0"/>
                <w:bCs w:val="0"/>
                <w:sz w:val="13"/>
                <w:szCs w:val="13"/>
              </w:rPr>
            </w:pPr>
          </w:p>
        </w:tc>
        <w:tc>
          <w:tcPr>
            <w:tcW w:w="708" w:type="dxa"/>
            <w:tcBorders>
              <w:bottom w:val="thinThickSmallGap" w:sz="24" w:space="0" w:color="auto"/>
              <w:right w:val="thinThickSmallGap" w:sz="24" w:space="0" w:color="auto"/>
            </w:tcBorders>
            <w:vAlign w:val="center"/>
          </w:tcPr>
          <w:p w:rsidR="00F14932" w:rsidRPr="00935A9D" w:rsidRDefault="00F14932" w:rsidP="00117AA4">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jc w:val="center"/>
              <w:rPr>
                <w:b/>
                <w:bCs/>
                <w:caps/>
                <w:sz w:val="14"/>
                <w:szCs w:val="14"/>
              </w:rPr>
            </w:pPr>
          </w:p>
        </w:tc>
      </w:tr>
      <w:tr w:rsidR="00935A9D" w:rsidRPr="00935A9D" w:rsidTr="00461830">
        <w:trPr>
          <w:cantSplit/>
          <w:trHeight w:val="53"/>
        </w:trPr>
        <w:tc>
          <w:tcPr>
            <w:tcW w:w="1701" w:type="dxa"/>
            <w:vMerge/>
            <w:tcBorders>
              <w:left w:val="thinThickSmallGap" w:sz="24" w:space="0" w:color="auto"/>
            </w:tcBorders>
            <w:vAlign w:val="center"/>
          </w:tcPr>
          <w:p w:rsidR="000638B3" w:rsidRPr="00935A9D" w:rsidRDefault="000638B3" w:rsidP="000638B3">
            <w:pPr>
              <w:jc w:val="center"/>
              <w:rPr>
                <w:b/>
                <w:bCs/>
                <w:sz w:val="14"/>
                <w:szCs w:val="14"/>
              </w:rPr>
            </w:pPr>
          </w:p>
        </w:tc>
        <w:tc>
          <w:tcPr>
            <w:tcW w:w="1701" w:type="dxa"/>
            <w:vMerge w:val="restart"/>
            <w:tcBorders>
              <w:top w:val="thinThickSmallGap" w:sz="24" w:space="0" w:color="auto"/>
              <w:right w:val="thinThickSmallGap" w:sz="24" w:space="0" w:color="auto"/>
            </w:tcBorders>
            <w:vAlign w:val="center"/>
          </w:tcPr>
          <w:p w:rsidR="000638B3" w:rsidRPr="00935A9D" w:rsidRDefault="000638B3" w:rsidP="000638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Veterinar</w:t>
            </w:r>
          </w:p>
          <w:p w:rsidR="000638B3" w:rsidRPr="00935A9D" w:rsidRDefault="000638B3" w:rsidP="000638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11)</w:t>
            </w:r>
          </w:p>
        </w:tc>
        <w:tc>
          <w:tcPr>
            <w:tcW w:w="1559" w:type="dxa"/>
            <w:vMerge w:val="restart"/>
            <w:tcBorders>
              <w:top w:val="thinThickSmallGap" w:sz="24" w:space="0" w:color="auto"/>
              <w:left w:val="nil"/>
              <w:right w:val="thinThickSmallGap" w:sz="24" w:space="0" w:color="auto"/>
            </w:tcBorders>
            <w:vAlign w:val="center"/>
          </w:tcPr>
          <w:p w:rsidR="000638B3" w:rsidRPr="00935A9D" w:rsidRDefault="000638B3" w:rsidP="000638B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10. Veterinar</w:t>
            </w:r>
          </w:p>
        </w:tc>
        <w:tc>
          <w:tcPr>
            <w:tcW w:w="567" w:type="dxa"/>
            <w:tcBorders>
              <w:top w:val="thinThickSmallGap" w:sz="24" w:space="0" w:color="auto"/>
              <w:left w:val="nil"/>
            </w:tcBorders>
            <w:vAlign w:val="center"/>
          </w:tcPr>
          <w:p w:rsidR="000638B3" w:rsidRPr="00935A9D" w:rsidRDefault="000638B3" w:rsidP="000638B3">
            <w:pPr>
              <w:numPr>
                <w:ilvl w:val="0"/>
                <w:numId w:val="1"/>
              </w:numPr>
              <w:rPr>
                <w:sz w:val="13"/>
                <w:szCs w:val="13"/>
              </w:rPr>
            </w:pPr>
          </w:p>
        </w:tc>
        <w:tc>
          <w:tcPr>
            <w:tcW w:w="3969" w:type="dxa"/>
            <w:tcBorders>
              <w:top w:val="thinThickSmallGap" w:sz="24" w:space="0" w:color="auto"/>
            </w:tcBorders>
            <w:vAlign w:val="center"/>
          </w:tcPr>
          <w:p w:rsidR="000638B3" w:rsidRPr="00935A9D" w:rsidRDefault="000638B3" w:rsidP="000638B3">
            <w:pPr>
              <w:jc w:val="both"/>
              <w:rPr>
                <w:sz w:val="13"/>
                <w:szCs w:val="13"/>
              </w:rPr>
            </w:pPr>
            <w:r w:rsidRPr="00935A9D">
              <w:rPr>
                <w:sz w:val="13"/>
                <w:szCs w:val="13"/>
              </w:rPr>
              <w:t xml:space="preserve">Veterinar </w:t>
            </w:r>
          </w:p>
        </w:tc>
        <w:tc>
          <w:tcPr>
            <w:tcW w:w="709" w:type="dxa"/>
            <w:tcBorders>
              <w:top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3"/>
                <w:szCs w:val="13"/>
              </w:rPr>
            </w:pPr>
          </w:p>
        </w:tc>
        <w:tc>
          <w:tcPr>
            <w:tcW w:w="708" w:type="dxa"/>
            <w:tcBorders>
              <w:top w:val="thinThickSmallGap" w:sz="24" w:space="0" w:color="auto"/>
              <w:right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val="restart"/>
            <w:tcBorders>
              <w:top w:val="thinThickSmallGap" w:sz="24" w:space="0" w:color="auto"/>
              <w:left w:val="nil"/>
              <w:right w:val="thinThickSmallGap" w:sz="24" w:space="0" w:color="auto"/>
            </w:tcBorders>
            <w:vAlign w:val="center"/>
          </w:tcPr>
          <w:p w:rsidR="000638B3" w:rsidRPr="00935A9D" w:rsidRDefault="000638B3" w:rsidP="000638B3">
            <w:pPr>
              <w:pStyle w:val="Heading5"/>
              <w:rPr>
                <w:rFonts w:ascii="Times New Roman" w:hAnsi="Times New Roman"/>
                <w:i w:val="0"/>
                <w:iCs w:val="0"/>
                <w:caps/>
                <w:sz w:val="14"/>
                <w:szCs w:val="14"/>
              </w:rPr>
            </w:pPr>
            <w:r w:rsidRPr="00935A9D">
              <w:rPr>
                <w:rFonts w:ascii="Times New Roman" w:hAnsi="Times New Roman"/>
                <w:i w:val="0"/>
                <w:iCs w:val="0"/>
                <w:caps/>
                <w:sz w:val="14"/>
                <w:szCs w:val="14"/>
              </w:rPr>
              <w:t>Veterinar</w:t>
            </w:r>
          </w:p>
          <w:p w:rsidR="000638B3" w:rsidRPr="00935A9D" w:rsidRDefault="000638B3" w:rsidP="000638B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638B3" w:rsidRPr="00935A9D" w:rsidRDefault="000638B3" w:rsidP="000638B3">
            <w:pPr>
              <w:jc w:val="center"/>
              <w:rPr>
                <w:sz w:val="16"/>
                <w:szCs w:val="16"/>
              </w:rPr>
            </w:pPr>
            <w:r w:rsidRPr="00935A9D">
              <w:rPr>
                <w:sz w:val="16"/>
                <w:szCs w:val="16"/>
              </w:rPr>
              <w:t>/</w:t>
            </w:r>
          </w:p>
          <w:p w:rsidR="000638B3" w:rsidRPr="00935A9D" w:rsidRDefault="000638B3" w:rsidP="000638B3">
            <w:pPr>
              <w:jc w:val="center"/>
              <w:rPr>
                <w:b/>
                <w:iCs/>
                <w:caps/>
                <w:sz w:val="14"/>
                <w:szCs w:val="14"/>
              </w:rPr>
            </w:pPr>
            <w:r w:rsidRPr="00935A9D">
              <w:rPr>
                <w:b/>
                <w:iCs/>
                <w:caps/>
                <w:sz w:val="14"/>
                <w:szCs w:val="14"/>
              </w:rPr>
              <w:t>Veterinar</w:t>
            </w:r>
          </w:p>
          <w:p w:rsidR="000638B3" w:rsidRPr="00935A9D" w:rsidRDefault="000638B3" w:rsidP="000638B3">
            <w:pPr>
              <w:jc w:val="center"/>
              <w:rPr>
                <w:b/>
                <w:bCs/>
                <w:sz w:val="14"/>
                <w:szCs w:val="14"/>
              </w:rPr>
            </w:pPr>
            <w:r w:rsidRPr="00935A9D">
              <w:rPr>
                <w:b/>
                <w:iCs/>
                <w:sz w:val="14"/>
                <w:szCs w:val="14"/>
              </w:rPr>
              <w:t xml:space="preserve"> (SPECIALITATE ŞI DIDACTICA SPECIALITĂŢII), ELEMENTE DE PEDAGOGIE ŞI PSIHOLOGIE</w:t>
            </w:r>
          </w:p>
          <w:p w:rsidR="000638B3" w:rsidRPr="00935A9D" w:rsidRDefault="000638B3" w:rsidP="000638B3">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61830">
        <w:trPr>
          <w:cantSplit/>
          <w:trHeight w:val="61"/>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pPr>
              <w:pStyle w:val="Heading5"/>
              <w:jc w:val="left"/>
              <w:rPr>
                <w:rFonts w:ascii="Times New Roman" w:hAnsi="Times New Roman"/>
                <w:b w:val="0"/>
                <w:bCs w:val="0"/>
                <w:i w:val="0"/>
                <w:iCs w:val="0"/>
                <w:sz w:val="14"/>
                <w:szCs w:val="14"/>
              </w:rPr>
            </w:pPr>
          </w:p>
        </w:tc>
        <w:tc>
          <w:tcPr>
            <w:tcW w:w="1559" w:type="dxa"/>
            <w:vMerge/>
            <w:tcBorders>
              <w:left w:val="nil"/>
              <w:right w:val="thinThickSmallGap" w:sz="24" w:space="0" w:color="auto"/>
            </w:tcBorders>
            <w:vAlign w:val="center"/>
          </w:tcPr>
          <w:p w:rsidR="00F14932" w:rsidRPr="00935A9D" w:rsidRDefault="00F14932">
            <w:pPr>
              <w:pStyle w:val="Heading3"/>
              <w:jc w:val="left"/>
              <w:rPr>
                <w:rFonts w:ascii="Times New Roman" w:hAnsi="Times New Roman"/>
                <w:b w:val="0"/>
                <w:bCs w:val="0"/>
                <w:sz w:val="14"/>
                <w:szCs w:val="14"/>
              </w:rPr>
            </w:pPr>
          </w:p>
        </w:tc>
        <w:tc>
          <w:tcPr>
            <w:tcW w:w="567" w:type="dxa"/>
            <w:tcBorders>
              <w:left w:val="nil"/>
            </w:tcBorders>
            <w:vAlign w:val="center"/>
          </w:tcPr>
          <w:p w:rsidR="00F14932" w:rsidRPr="00935A9D" w:rsidRDefault="00F14932" w:rsidP="00747431">
            <w:pPr>
              <w:numPr>
                <w:ilvl w:val="0"/>
                <w:numId w:val="1"/>
              </w:numPr>
              <w:rPr>
                <w:sz w:val="13"/>
                <w:szCs w:val="13"/>
              </w:rPr>
            </w:pPr>
          </w:p>
        </w:tc>
        <w:tc>
          <w:tcPr>
            <w:tcW w:w="3969" w:type="dxa"/>
            <w:vAlign w:val="center"/>
          </w:tcPr>
          <w:p w:rsidR="00F14932" w:rsidRPr="00935A9D" w:rsidRDefault="00F14932">
            <w:pPr>
              <w:jc w:val="both"/>
              <w:rPr>
                <w:sz w:val="13"/>
                <w:szCs w:val="13"/>
              </w:rPr>
            </w:pPr>
            <w:r w:rsidRPr="00935A9D">
              <w:rPr>
                <w:sz w:val="13"/>
                <w:szCs w:val="13"/>
              </w:rPr>
              <w:t xml:space="preserve">Igienă şi laborator veterinar            </w:t>
            </w:r>
          </w:p>
        </w:tc>
        <w:tc>
          <w:tcPr>
            <w:tcW w:w="709" w:type="dxa"/>
            <w:vAlign w:val="center"/>
          </w:tcPr>
          <w:p w:rsidR="00F14932" w:rsidRPr="00935A9D" w:rsidRDefault="00F14932">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pStyle w:val="Heading5"/>
              <w:rPr>
                <w:rFonts w:ascii="Times New Roman" w:hAnsi="Times New Roman"/>
                <w:i w:val="0"/>
                <w:iCs w:val="0"/>
                <w:caps/>
                <w:sz w:val="14"/>
                <w:szCs w:val="14"/>
              </w:rPr>
            </w:pPr>
          </w:p>
        </w:tc>
      </w:tr>
      <w:tr w:rsidR="00935A9D" w:rsidRPr="00935A9D" w:rsidTr="00461830">
        <w:trPr>
          <w:cantSplit/>
          <w:trHeight w:val="45"/>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pPr>
              <w:pStyle w:val="Heading5"/>
              <w:jc w:val="left"/>
              <w:rPr>
                <w:rFonts w:ascii="Times New Roman" w:hAnsi="Times New Roman"/>
                <w:b w:val="0"/>
                <w:bCs w:val="0"/>
                <w:i w:val="0"/>
                <w:iCs w:val="0"/>
                <w:sz w:val="14"/>
                <w:szCs w:val="14"/>
              </w:rPr>
            </w:pPr>
          </w:p>
        </w:tc>
        <w:tc>
          <w:tcPr>
            <w:tcW w:w="1559" w:type="dxa"/>
            <w:vMerge/>
            <w:tcBorders>
              <w:left w:val="nil"/>
              <w:right w:val="thinThickSmallGap" w:sz="24" w:space="0" w:color="auto"/>
            </w:tcBorders>
            <w:vAlign w:val="center"/>
          </w:tcPr>
          <w:p w:rsidR="00F14932" w:rsidRPr="00935A9D" w:rsidRDefault="00F14932">
            <w:pPr>
              <w:pStyle w:val="Heading3"/>
              <w:jc w:val="left"/>
              <w:rPr>
                <w:rFonts w:ascii="Times New Roman" w:hAnsi="Times New Roman"/>
                <w:b w:val="0"/>
                <w:bCs w:val="0"/>
                <w:sz w:val="14"/>
                <w:szCs w:val="14"/>
              </w:rPr>
            </w:pPr>
          </w:p>
        </w:tc>
        <w:tc>
          <w:tcPr>
            <w:tcW w:w="567" w:type="dxa"/>
            <w:tcBorders>
              <w:left w:val="nil"/>
            </w:tcBorders>
            <w:vAlign w:val="center"/>
          </w:tcPr>
          <w:p w:rsidR="00F14932" w:rsidRPr="00935A9D" w:rsidRDefault="00F14932" w:rsidP="00747431">
            <w:pPr>
              <w:numPr>
                <w:ilvl w:val="0"/>
                <w:numId w:val="1"/>
              </w:numPr>
              <w:rPr>
                <w:sz w:val="13"/>
                <w:szCs w:val="13"/>
              </w:rPr>
            </w:pPr>
          </w:p>
        </w:tc>
        <w:tc>
          <w:tcPr>
            <w:tcW w:w="3969" w:type="dxa"/>
            <w:vAlign w:val="center"/>
          </w:tcPr>
          <w:p w:rsidR="00F14932" w:rsidRPr="00935A9D" w:rsidRDefault="00F14932">
            <w:pPr>
              <w:jc w:val="both"/>
              <w:rPr>
                <w:sz w:val="13"/>
                <w:szCs w:val="13"/>
              </w:rPr>
            </w:pPr>
            <w:r w:rsidRPr="00935A9D">
              <w:rPr>
                <w:sz w:val="13"/>
                <w:szCs w:val="13"/>
              </w:rPr>
              <w:t xml:space="preserve">Clinică şi farmacie veterinară           </w:t>
            </w:r>
          </w:p>
        </w:tc>
        <w:tc>
          <w:tcPr>
            <w:tcW w:w="709" w:type="dxa"/>
            <w:vAlign w:val="center"/>
          </w:tcPr>
          <w:p w:rsidR="00F14932" w:rsidRPr="00935A9D" w:rsidRDefault="00F14932">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pStyle w:val="Heading5"/>
              <w:rPr>
                <w:rFonts w:ascii="Times New Roman" w:hAnsi="Times New Roman"/>
                <w:i w:val="0"/>
                <w:iCs w:val="0"/>
                <w:caps/>
                <w:sz w:val="14"/>
                <w:szCs w:val="14"/>
              </w:rPr>
            </w:pPr>
          </w:p>
        </w:tc>
      </w:tr>
      <w:tr w:rsidR="00935A9D" w:rsidRPr="00935A9D" w:rsidTr="00461830">
        <w:trPr>
          <w:cantSplit/>
          <w:trHeight w:val="91"/>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bottom w:val="thinThickSmallGap" w:sz="24" w:space="0" w:color="auto"/>
              <w:right w:val="thinThickSmallGap" w:sz="24" w:space="0" w:color="auto"/>
            </w:tcBorders>
            <w:vAlign w:val="center"/>
          </w:tcPr>
          <w:p w:rsidR="00F14932" w:rsidRPr="00935A9D" w:rsidRDefault="00F14932">
            <w:pPr>
              <w:pStyle w:val="Heading5"/>
              <w:jc w:val="left"/>
              <w:rPr>
                <w:rFonts w:ascii="Times New Roman" w:hAnsi="Times New Roman"/>
                <w:b w:val="0"/>
                <w:bCs w:val="0"/>
                <w:i w:val="0"/>
                <w:iCs w:val="0"/>
                <w:sz w:val="14"/>
                <w:szCs w:val="14"/>
              </w:rPr>
            </w:pPr>
          </w:p>
        </w:tc>
        <w:tc>
          <w:tcPr>
            <w:tcW w:w="1559" w:type="dxa"/>
            <w:vMerge/>
            <w:tcBorders>
              <w:left w:val="nil"/>
              <w:bottom w:val="thinThickSmallGap" w:sz="24" w:space="0" w:color="auto"/>
              <w:right w:val="thinThickSmallGap" w:sz="24" w:space="0" w:color="auto"/>
            </w:tcBorders>
            <w:vAlign w:val="center"/>
          </w:tcPr>
          <w:p w:rsidR="00F14932" w:rsidRPr="00935A9D" w:rsidRDefault="00F14932">
            <w:pPr>
              <w:pStyle w:val="Heading3"/>
              <w:jc w:val="left"/>
              <w:rPr>
                <w:rFonts w:ascii="Times New Roman" w:hAnsi="Times New Roman"/>
                <w:b w:val="0"/>
                <w:bCs w:val="0"/>
                <w:sz w:val="14"/>
                <w:szCs w:val="14"/>
              </w:rPr>
            </w:pPr>
          </w:p>
        </w:tc>
        <w:tc>
          <w:tcPr>
            <w:tcW w:w="567" w:type="dxa"/>
            <w:tcBorders>
              <w:left w:val="nil"/>
              <w:bottom w:val="thinThickSmallGap" w:sz="24" w:space="0" w:color="auto"/>
            </w:tcBorders>
            <w:vAlign w:val="center"/>
          </w:tcPr>
          <w:p w:rsidR="00F14932" w:rsidRPr="00935A9D" w:rsidRDefault="00F14932" w:rsidP="00747431">
            <w:pPr>
              <w:numPr>
                <w:ilvl w:val="0"/>
                <w:numId w:val="1"/>
              </w:numPr>
              <w:rPr>
                <w:sz w:val="13"/>
                <w:szCs w:val="13"/>
              </w:rPr>
            </w:pPr>
          </w:p>
        </w:tc>
        <w:tc>
          <w:tcPr>
            <w:tcW w:w="3969" w:type="dxa"/>
            <w:tcBorders>
              <w:bottom w:val="thinThickSmallGap" w:sz="24" w:space="0" w:color="auto"/>
            </w:tcBorders>
            <w:vAlign w:val="center"/>
          </w:tcPr>
          <w:p w:rsidR="00F14932" w:rsidRPr="00935A9D" w:rsidRDefault="00F14932">
            <w:pPr>
              <w:jc w:val="both"/>
              <w:rPr>
                <w:sz w:val="13"/>
                <w:szCs w:val="13"/>
              </w:rPr>
            </w:pPr>
            <w:r w:rsidRPr="00935A9D">
              <w:rPr>
                <w:sz w:val="13"/>
                <w:szCs w:val="13"/>
              </w:rPr>
              <w:t xml:space="preserve">Tehnică veterinară                       </w:t>
            </w:r>
          </w:p>
        </w:tc>
        <w:tc>
          <w:tcPr>
            <w:tcW w:w="709" w:type="dxa"/>
            <w:tcBorders>
              <w:bottom w:val="thinThick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p>
        </w:tc>
        <w:tc>
          <w:tcPr>
            <w:tcW w:w="708" w:type="dxa"/>
            <w:tcBorders>
              <w:bottom w:val="thinThickSmallGap" w:sz="24" w:space="0" w:color="auto"/>
              <w:right w:val="thinThick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bottom w:val="thinThickSmallGap" w:sz="24" w:space="0" w:color="auto"/>
              <w:right w:val="thinThickSmallGap" w:sz="24" w:space="0" w:color="auto"/>
            </w:tcBorders>
            <w:vAlign w:val="center"/>
          </w:tcPr>
          <w:p w:rsidR="00F14932" w:rsidRPr="00935A9D" w:rsidRDefault="00F14932">
            <w:pPr>
              <w:pStyle w:val="Heading5"/>
              <w:rPr>
                <w:rFonts w:ascii="Times New Roman" w:hAnsi="Times New Roman"/>
                <w:i w:val="0"/>
                <w:iCs w:val="0"/>
                <w:caps/>
                <w:sz w:val="14"/>
                <w:szCs w:val="14"/>
              </w:rPr>
            </w:pPr>
          </w:p>
        </w:tc>
      </w:tr>
      <w:tr w:rsidR="00935A9D" w:rsidRPr="00935A9D" w:rsidTr="00461830">
        <w:trPr>
          <w:cantSplit/>
          <w:trHeight w:val="77"/>
        </w:trPr>
        <w:tc>
          <w:tcPr>
            <w:tcW w:w="1701" w:type="dxa"/>
            <w:vMerge/>
            <w:tcBorders>
              <w:left w:val="thinThickSmallGap" w:sz="24" w:space="0" w:color="auto"/>
            </w:tcBorders>
            <w:vAlign w:val="center"/>
          </w:tcPr>
          <w:p w:rsidR="000638B3" w:rsidRPr="00935A9D" w:rsidRDefault="000638B3" w:rsidP="000638B3">
            <w:pPr>
              <w:jc w:val="center"/>
              <w:rPr>
                <w:b/>
                <w:bCs/>
                <w:sz w:val="14"/>
                <w:szCs w:val="14"/>
              </w:rPr>
            </w:pPr>
          </w:p>
        </w:tc>
        <w:tc>
          <w:tcPr>
            <w:tcW w:w="1701" w:type="dxa"/>
            <w:vMerge w:val="restart"/>
            <w:tcBorders>
              <w:top w:val="thinThickSmallGap" w:sz="24" w:space="0" w:color="auto"/>
              <w:bottom w:val="thickThinSmallGap" w:sz="24" w:space="0" w:color="auto"/>
              <w:right w:val="thinThickSmallGap" w:sz="24" w:space="0" w:color="auto"/>
            </w:tcBorders>
            <w:vAlign w:val="center"/>
          </w:tcPr>
          <w:p w:rsidR="000638B3" w:rsidRPr="00935A9D" w:rsidRDefault="000638B3" w:rsidP="000638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Zootehnie</w:t>
            </w:r>
          </w:p>
          <w:p w:rsidR="000638B3" w:rsidRPr="00935A9D" w:rsidRDefault="000638B3" w:rsidP="000638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12)</w:t>
            </w:r>
          </w:p>
        </w:tc>
        <w:tc>
          <w:tcPr>
            <w:tcW w:w="1559" w:type="dxa"/>
            <w:vMerge w:val="restart"/>
            <w:tcBorders>
              <w:top w:val="thinThickSmallGap" w:sz="24" w:space="0" w:color="auto"/>
              <w:left w:val="nil"/>
              <w:bottom w:val="thickThinSmallGap" w:sz="24" w:space="0" w:color="auto"/>
              <w:right w:val="thinThickSmallGap" w:sz="24" w:space="0" w:color="auto"/>
            </w:tcBorders>
            <w:vAlign w:val="center"/>
          </w:tcPr>
          <w:p w:rsidR="000638B3" w:rsidRPr="00935A9D" w:rsidRDefault="000638B3" w:rsidP="000638B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 xml:space="preserve">11. Zootehnie </w:t>
            </w:r>
          </w:p>
        </w:tc>
        <w:tc>
          <w:tcPr>
            <w:tcW w:w="567" w:type="dxa"/>
            <w:tcBorders>
              <w:top w:val="thinThickSmallGap" w:sz="24" w:space="0" w:color="auto"/>
              <w:left w:val="nil"/>
            </w:tcBorders>
            <w:vAlign w:val="center"/>
          </w:tcPr>
          <w:p w:rsidR="000638B3" w:rsidRPr="00935A9D" w:rsidRDefault="000638B3" w:rsidP="000638B3">
            <w:pPr>
              <w:numPr>
                <w:ilvl w:val="0"/>
                <w:numId w:val="1"/>
              </w:numPr>
              <w:rPr>
                <w:sz w:val="13"/>
                <w:szCs w:val="13"/>
              </w:rPr>
            </w:pPr>
          </w:p>
        </w:tc>
        <w:tc>
          <w:tcPr>
            <w:tcW w:w="3969" w:type="dxa"/>
            <w:tcBorders>
              <w:top w:val="thinThickSmallGap" w:sz="24" w:space="0" w:color="auto"/>
            </w:tcBorders>
            <w:vAlign w:val="center"/>
          </w:tcPr>
          <w:p w:rsidR="000638B3" w:rsidRPr="00935A9D" w:rsidRDefault="000638B3" w:rsidP="000638B3">
            <w:pPr>
              <w:jc w:val="both"/>
              <w:rPr>
                <w:sz w:val="13"/>
                <w:szCs w:val="13"/>
              </w:rPr>
            </w:pPr>
            <w:r w:rsidRPr="00935A9D">
              <w:rPr>
                <w:sz w:val="13"/>
                <w:szCs w:val="13"/>
              </w:rPr>
              <w:t>Tehnologii piscicole</w:t>
            </w:r>
          </w:p>
        </w:tc>
        <w:tc>
          <w:tcPr>
            <w:tcW w:w="709" w:type="dxa"/>
            <w:tcBorders>
              <w:top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3"/>
                <w:szCs w:val="13"/>
              </w:rPr>
            </w:pPr>
          </w:p>
        </w:tc>
        <w:tc>
          <w:tcPr>
            <w:tcW w:w="708" w:type="dxa"/>
            <w:tcBorders>
              <w:top w:val="thinThickSmallGap" w:sz="24" w:space="0" w:color="auto"/>
              <w:right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val="restart"/>
            <w:tcBorders>
              <w:top w:val="thinThickSmallGap" w:sz="24" w:space="0" w:color="auto"/>
              <w:left w:val="nil"/>
              <w:bottom w:val="thickThinSmallGap" w:sz="24" w:space="0" w:color="auto"/>
              <w:right w:val="thinThickSmallGap" w:sz="24" w:space="0" w:color="auto"/>
            </w:tcBorders>
            <w:vAlign w:val="center"/>
          </w:tcPr>
          <w:p w:rsidR="000638B3" w:rsidRPr="00935A9D" w:rsidRDefault="000638B3" w:rsidP="000638B3">
            <w:pPr>
              <w:pStyle w:val="Heading5"/>
              <w:rPr>
                <w:rFonts w:ascii="Times New Roman" w:hAnsi="Times New Roman"/>
                <w:i w:val="0"/>
                <w:iCs w:val="0"/>
                <w:caps/>
                <w:sz w:val="14"/>
                <w:szCs w:val="14"/>
              </w:rPr>
            </w:pPr>
            <w:r w:rsidRPr="00935A9D">
              <w:rPr>
                <w:rFonts w:ascii="Times New Roman" w:hAnsi="Times New Roman"/>
                <w:i w:val="0"/>
                <w:iCs w:val="0"/>
                <w:caps/>
                <w:sz w:val="14"/>
                <w:szCs w:val="14"/>
              </w:rPr>
              <w:t>Zootehnie</w:t>
            </w:r>
          </w:p>
          <w:p w:rsidR="000638B3" w:rsidRPr="00935A9D" w:rsidRDefault="000638B3" w:rsidP="000638B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638B3" w:rsidRPr="00935A9D" w:rsidRDefault="000638B3" w:rsidP="000638B3">
            <w:pPr>
              <w:jc w:val="center"/>
              <w:rPr>
                <w:sz w:val="16"/>
                <w:szCs w:val="16"/>
              </w:rPr>
            </w:pPr>
            <w:r w:rsidRPr="00935A9D">
              <w:rPr>
                <w:sz w:val="16"/>
                <w:szCs w:val="16"/>
              </w:rPr>
              <w:t>/</w:t>
            </w:r>
          </w:p>
          <w:p w:rsidR="000638B3" w:rsidRPr="00935A9D" w:rsidRDefault="000638B3" w:rsidP="000638B3">
            <w:pPr>
              <w:pStyle w:val="Heading5"/>
              <w:rPr>
                <w:rFonts w:ascii="Times New Roman" w:hAnsi="Times New Roman"/>
                <w:i w:val="0"/>
                <w:iCs w:val="0"/>
                <w:caps/>
                <w:sz w:val="14"/>
                <w:szCs w:val="14"/>
              </w:rPr>
            </w:pPr>
            <w:r w:rsidRPr="00935A9D">
              <w:rPr>
                <w:rFonts w:ascii="Times New Roman" w:hAnsi="Times New Roman"/>
                <w:i w:val="0"/>
                <w:iCs w:val="0"/>
                <w:caps/>
                <w:sz w:val="14"/>
                <w:szCs w:val="14"/>
              </w:rPr>
              <w:t>Zootehnie</w:t>
            </w:r>
          </w:p>
          <w:p w:rsidR="000638B3" w:rsidRPr="00935A9D" w:rsidRDefault="000638B3" w:rsidP="000638B3">
            <w:pPr>
              <w:jc w:val="center"/>
              <w:rPr>
                <w:b/>
                <w:bCs/>
                <w:sz w:val="14"/>
                <w:szCs w:val="14"/>
              </w:rPr>
            </w:pPr>
            <w:r w:rsidRPr="00935A9D">
              <w:rPr>
                <w:b/>
                <w:iCs/>
                <w:sz w:val="14"/>
                <w:szCs w:val="14"/>
              </w:rPr>
              <w:t>(SPECIALITATE ŞI DIDACTICA SPECIALITĂŢII), ELEMENTE DE PEDAGOGIE ŞI PSIHOLOGIE</w:t>
            </w:r>
          </w:p>
          <w:p w:rsidR="000638B3" w:rsidRPr="00935A9D" w:rsidRDefault="000638B3" w:rsidP="000638B3">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61830">
        <w:trPr>
          <w:cantSplit/>
          <w:trHeight w:val="77"/>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top w:val="thinThickSmallGap" w:sz="24" w:space="0" w:color="auto"/>
              <w:bottom w:val="thickThinSmallGap" w:sz="24" w:space="0" w:color="auto"/>
              <w:right w:val="thinThickSmallGap" w:sz="24" w:space="0" w:color="auto"/>
            </w:tcBorders>
            <w:vAlign w:val="center"/>
          </w:tcPr>
          <w:p w:rsidR="00F14932" w:rsidRPr="00935A9D" w:rsidRDefault="00F14932">
            <w:pPr>
              <w:pStyle w:val="Heading5"/>
              <w:jc w:val="left"/>
              <w:rPr>
                <w:rFonts w:ascii="Times New Roman" w:hAnsi="Times New Roman"/>
                <w:b w:val="0"/>
                <w:bCs w:val="0"/>
                <w:i w:val="0"/>
                <w:iCs w:val="0"/>
                <w:sz w:val="14"/>
                <w:szCs w:val="14"/>
              </w:rPr>
            </w:pPr>
          </w:p>
        </w:tc>
        <w:tc>
          <w:tcPr>
            <w:tcW w:w="1559" w:type="dxa"/>
            <w:vMerge/>
            <w:tcBorders>
              <w:top w:val="thinThickSmallGap" w:sz="24" w:space="0" w:color="auto"/>
              <w:left w:val="nil"/>
              <w:bottom w:val="thickThinSmallGap" w:sz="24" w:space="0" w:color="auto"/>
              <w:right w:val="thinThickSmallGap" w:sz="24" w:space="0" w:color="auto"/>
            </w:tcBorders>
            <w:vAlign w:val="center"/>
          </w:tcPr>
          <w:p w:rsidR="00F14932" w:rsidRPr="00935A9D" w:rsidRDefault="00F14932">
            <w:pPr>
              <w:pStyle w:val="Heading3"/>
              <w:jc w:val="left"/>
              <w:rPr>
                <w:rFonts w:ascii="Times New Roman" w:hAnsi="Times New Roman"/>
                <w:b w:val="0"/>
                <w:bCs w:val="0"/>
                <w:sz w:val="14"/>
                <w:szCs w:val="14"/>
              </w:rPr>
            </w:pPr>
          </w:p>
        </w:tc>
        <w:tc>
          <w:tcPr>
            <w:tcW w:w="567" w:type="dxa"/>
            <w:tcBorders>
              <w:left w:val="nil"/>
              <w:bottom w:val="thickThinSmallGap" w:sz="24" w:space="0" w:color="auto"/>
            </w:tcBorders>
            <w:vAlign w:val="center"/>
          </w:tcPr>
          <w:p w:rsidR="00F14932" w:rsidRPr="00935A9D" w:rsidRDefault="00F14932" w:rsidP="00747431">
            <w:pPr>
              <w:numPr>
                <w:ilvl w:val="0"/>
                <w:numId w:val="1"/>
              </w:numPr>
              <w:rPr>
                <w:sz w:val="13"/>
                <w:szCs w:val="13"/>
              </w:rPr>
            </w:pPr>
          </w:p>
        </w:tc>
        <w:tc>
          <w:tcPr>
            <w:tcW w:w="3969" w:type="dxa"/>
            <w:tcBorders>
              <w:bottom w:val="thickThinSmallGap" w:sz="24" w:space="0" w:color="auto"/>
            </w:tcBorders>
            <w:vAlign w:val="center"/>
          </w:tcPr>
          <w:p w:rsidR="00F14932" w:rsidRPr="00935A9D" w:rsidRDefault="00F14932">
            <w:pPr>
              <w:jc w:val="both"/>
              <w:rPr>
                <w:sz w:val="13"/>
                <w:szCs w:val="13"/>
              </w:rPr>
            </w:pPr>
            <w:r w:rsidRPr="00935A9D">
              <w:rPr>
                <w:sz w:val="13"/>
                <w:szCs w:val="13"/>
              </w:rPr>
              <w:t>Creşterea animalelor</w:t>
            </w:r>
          </w:p>
        </w:tc>
        <w:tc>
          <w:tcPr>
            <w:tcW w:w="709" w:type="dxa"/>
            <w:tcBorders>
              <w:bottom w:val="thickThin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p>
        </w:tc>
        <w:tc>
          <w:tcPr>
            <w:tcW w:w="708" w:type="dxa"/>
            <w:tcBorders>
              <w:bottom w:val="thickThinSmallGap" w:sz="24" w:space="0" w:color="auto"/>
              <w:right w:val="thinThick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bottom w:val="thickThinSmallGap" w:sz="24" w:space="0" w:color="auto"/>
              <w:right w:val="thinThickSmallGap" w:sz="24" w:space="0" w:color="auto"/>
            </w:tcBorders>
            <w:vAlign w:val="center"/>
          </w:tcPr>
          <w:p w:rsidR="00F14932" w:rsidRPr="00935A9D" w:rsidRDefault="00F14932">
            <w:pPr>
              <w:pStyle w:val="Heading5"/>
              <w:rPr>
                <w:rFonts w:ascii="Times New Roman" w:hAnsi="Times New Roman"/>
                <w:i w:val="0"/>
                <w:iCs w:val="0"/>
                <w:caps/>
                <w:sz w:val="14"/>
                <w:szCs w:val="14"/>
              </w:rPr>
            </w:pPr>
          </w:p>
        </w:tc>
      </w:tr>
      <w:tr w:rsidR="00935A9D" w:rsidRPr="00935A9D" w:rsidTr="00461830">
        <w:trPr>
          <w:cantSplit/>
        </w:trPr>
        <w:tc>
          <w:tcPr>
            <w:tcW w:w="1701" w:type="dxa"/>
            <w:vMerge/>
            <w:tcBorders>
              <w:left w:val="thinThickSmallGap" w:sz="24" w:space="0" w:color="auto"/>
            </w:tcBorders>
            <w:vAlign w:val="center"/>
          </w:tcPr>
          <w:p w:rsidR="000638B3" w:rsidRPr="00935A9D" w:rsidRDefault="000638B3" w:rsidP="000638B3">
            <w:pPr>
              <w:jc w:val="center"/>
              <w:rPr>
                <w:b/>
                <w:bCs/>
                <w:sz w:val="14"/>
                <w:szCs w:val="14"/>
              </w:rPr>
            </w:pPr>
          </w:p>
        </w:tc>
        <w:tc>
          <w:tcPr>
            <w:tcW w:w="1701" w:type="dxa"/>
            <w:vMerge w:val="restart"/>
            <w:tcBorders>
              <w:top w:val="thickThinSmallGap" w:sz="24" w:space="0" w:color="auto"/>
              <w:right w:val="thinThickSmallGap" w:sz="24" w:space="0" w:color="auto"/>
            </w:tcBorders>
            <w:vAlign w:val="center"/>
          </w:tcPr>
          <w:p w:rsidR="000638B3" w:rsidRPr="00935A9D" w:rsidRDefault="000638B3" w:rsidP="000638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Silvicultură</w:t>
            </w:r>
          </w:p>
          <w:p w:rsidR="000638B3" w:rsidRPr="00935A9D" w:rsidRDefault="000638B3" w:rsidP="000638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13)</w:t>
            </w:r>
          </w:p>
        </w:tc>
        <w:tc>
          <w:tcPr>
            <w:tcW w:w="1559" w:type="dxa"/>
            <w:vMerge w:val="restart"/>
            <w:tcBorders>
              <w:top w:val="thickThinSmallGap" w:sz="24" w:space="0" w:color="auto"/>
              <w:left w:val="nil"/>
              <w:right w:val="thinThickSmallGap" w:sz="24" w:space="0" w:color="auto"/>
            </w:tcBorders>
            <w:vAlign w:val="center"/>
          </w:tcPr>
          <w:p w:rsidR="000638B3" w:rsidRPr="00935A9D" w:rsidRDefault="000638B3" w:rsidP="000638B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12. Silvicultură</w:t>
            </w:r>
          </w:p>
        </w:tc>
        <w:tc>
          <w:tcPr>
            <w:tcW w:w="567" w:type="dxa"/>
            <w:tcBorders>
              <w:top w:val="thickThinSmallGap" w:sz="24" w:space="0" w:color="auto"/>
              <w:left w:val="nil"/>
            </w:tcBorders>
            <w:vAlign w:val="center"/>
          </w:tcPr>
          <w:p w:rsidR="000638B3" w:rsidRPr="00935A9D" w:rsidRDefault="000638B3" w:rsidP="000638B3">
            <w:pPr>
              <w:numPr>
                <w:ilvl w:val="0"/>
                <w:numId w:val="1"/>
              </w:numPr>
              <w:rPr>
                <w:sz w:val="13"/>
                <w:szCs w:val="13"/>
              </w:rPr>
            </w:pPr>
          </w:p>
        </w:tc>
        <w:tc>
          <w:tcPr>
            <w:tcW w:w="3969" w:type="dxa"/>
            <w:tcBorders>
              <w:top w:val="thickThinSmallGap" w:sz="24" w:space="0" w:color="auto"/>
            </w:tcBorders>
            <w:vAlign w:val="center"/>
          </w:tcPr>
          <w:p w:rsidR="000638B3" w:rsidRPr="00935A9D" w:rsidRDefault="000638B3" w:rsidP="000638B3">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Tehnologia exploatărilor forestiere</w:t>
            </w:r>
          </w:p>
        </w:tc>
        <w:tc>
          <w:tcPr>
            <w:tcW w:w="709" w:type="dxa"/>
            <w:tcBorders>
              <w:top w:val="thickThinSmallGap" w:sz="24" w:space="0" w:color="auto"/>
            </w:tcBorders>
            <w:vAlign w:val="center"/>
          </w:tcPr>
          <w:p w:rsidR="000638B3" w:rsidRPr="00935A9D" w:rsidRDefault="000638B3" w:rsidP="000638B3">
            <w:pPr>
              <w:pStyle w:val="Heading4"/>
              <w:jc w:val="center"/>
              <w:rPr>
                <w:rFonts w:ascii="Times New Roman" w:hAnsi="Times New Roman"/>
                <w:b w:val="0"/>
                <w:bCs w:val="0"/>
                <w:sz w:val="13"/>
                <w:szCs w:val="13"/>
              </w:rPr>
            </w:pPr>
          </w:p>
        </w:tc>
        <w:tc>
          <w:tcPr>
            <w:tcW w:w="708" w:type="dxa"/>
            <w:tcBorders>
              <w:top w:val="thickThinSmallGap" w:sz="24" w:space="0" w:color="auto"/>
              <w:right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val="restart"/>
            <w:tcBorders>
              <w:top w:val="thickThinSmallGap" w:sz="24" w:space="0" w:color="auto"/>
              <w:left w:val="nil"/>
              <w:right w:val="thinThickSmallGap" w:sz="24" w:space="0" w:color="auto"/>
            </w:tcBorders>
            <w:vAlign w:val="center"/>
          </w:tcPr>
          <w:p w:rsidR="000638B3" w:rsidRPr="00935A9D" w:rsidRDefault="000638B3" w:rsidP="000638B3">
            <w:pPr>
              <w:pStyle w:val="Heading3"/>
              <w:rPr>
                <w:rFonts w:ascii="Times New Roman" w:hAnsi="Times New Roman"/>
                <w:caps/>
                <w:sz w:val="14"/>
                <w:szCs w:val="14"/>
              </w:rPr>
            </w:pPr>
            <w:r w:rsidRPr="00935A9D">
              <w:rPr>
                <w:rFonts w:ascii="Times New Roman" w:hAnsi="Times New Roman"/>
                <w:caps/>
                <w:sz w:val="14"/>
                <w:szCs w:val="14"/>
              </w:rPr>
              <w:t>Silvicultură</w:t>
            </w:r>
          </w:p>
          <w:p w:rsidR="000638B3" w:rsidRPr="00935A9D" w:rsidRDefault="000638B3" w:rsidP="000638B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638B3" w:rsidRPr="00935A9D" w:rsidRDefault="000638B3" w:rsidP="000638B3">
            <w:pPr>
              <w:jc w:val="center"/>
              <w:rPr>
                <w:sz w:val="16"/>
                <w:szCs w:val="16"/>
              </w:rPr>
            </w:pPr>
            <w:r w:rsidRPr="00935A9D">
              <w:rPr>
                <w:sz w:val="16"/>
                <w:szCs w:val="16"/>
              </w:rPr>
              <w:t>/</w:t>
            </w:r>
          </w:p>
          <w:p w:rsidR="000638B3" w:rsidRPr="00935A9D" w:rsidRDefault="000638B3" w:rsidP="000638B3">
            <w:pPr>
              <w:pStyle w:val="Heading3"/>
              <w:rPr>
                <w:rFonts w:ascii="Times New Roman" w:hAnsi="Times New Roman"/>
                <w:caps/>
                <w:sz w:val="14"/>
                <w:szCs w:val="14"/>
              </w:rPr>
            </w:pPr>
            <w:r w:rsidRPr="00935A9D">
              <w:rPr>
                <w:rFonts w:ascii="Times New Roman" w:hAnsi="Times New Roman"/>
                <w:caps/>
                <w:sz w:val="14"/>
                <w:szCs w:val="14"/>
              </w:rPr>
              <w:t>Silvicultură</w:t>
            </w:r>
          </w:p>
          <w:p w:rsidR="000638B3" w:rsidRPr="00935A9D" w:rsidRDefault="000638B3" w:rsidP="000638B3">
            <w:pPr>
              <w:jc w:val="center"/>
              <w:rPr>
                <w:b/>
                <w:bCs/>
                <w:sz w:val="14"/>
                <w:szCs w:val="14"/>
              </w:rPr>
            </w:pPr>
            <w:r w:rsidRPr="00935A9D">
              <w:rPr>
                <w:b/>
                <w:iCs/>
                <w:sz w:val="14"/>
                <w:szCs w:val="14"/>
              </w:rPr>
              <w:t xml:space="preserve"> (SPECIALITATE ŞI DIDACTICA SPECIALITĂŢII), ELEMENTE DE PEDAGOGIE ŞI PSIHOLOGIE</w:t>
            </w:r>
          </w:p>
          <w:p w:rsidR="000638B3" w:rsidRPr="00935A9D" w:rsidRDefault="000638B3" w:rsidP="000638B3">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61830">
        <w:trPr>
          <w:cantSplit/>
          <w:trHeight w:val="43"/>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pPr>
              <w:pStyle w:val="Heading5"/>
              <w:jc w:val="left"/>
              <w:rPr>
                <w:rFonts w:ascii="Times New Roman" w:hAnsi="Times New Roman"/>
                <w:b w:val="0"/>
                <w:bCs w:val="0"/>
                <w:i w:val="0"/>
                <w:iCs w:val="0"/>
                <w:sz w:val="14"/>
                <w:szCs w:val="14"/>
              </w:rPr>
            </w:pPr>
          </w:p>
        </w:tc>
        <w:tc>
          <w:tcPr>
            <w:tcW w:w="1559" w:type="dxa"/>
            <w:vMerge/>
            <w:tcBorders>
              <w:left w:val="nil"/>
              <w:right w:val="thinThickSmallGap" w:sz="24" w:space="0" w:color="auto"/>
            </w:tcBorders>
            <w:vAlign w:val="center"/>
          </w:tcPr>
          <w:p w:rsidR="00F14932" w:rsidRPr="00935A9D" w:rsidRDefault="00F14932">
            <w:pPr>
              <w:pStyle w:val="Heading3"/>
              <w:jc w:val="left"/>
              <w:rPr>
                <w:rFonts w:ascii="Times New Roman" w:hAnsi="Times New Roman"/>
                <w:b w:val="0"/>
                <w:bCs w:val="0"/>
                <w:sz w:val="14"/>
                <w:szCs w:val="14"/>
              </w:rPr>
            </w:pPr>
          </w:p>
        </w:tc>
        <w:tc>
          <w:tcPr>
            <w:tcW w:w="567" w:type="dxa"/>
            <w:tcBorders>
              <w:left w:val="nil"/>
            </w:tcBorders>
            <w:vAlign w:val="center"/>
          </w:tcPr>
          <w:p w:rsidR="00F14932" w:rsidRPr="00935A9D" w:rsidRDefault="00F14932" w:rsidP="00747431">
            <w:pPr>
              <w:numPr>
                <w:ilvl w:val="0"/>
                <w:numId w:val="1"/>
              </w:numPr>
              <w:rPr>
                <w:sz w:val="13"/>
                <w:szCs w:val="13"/>
              </w:rPr>
            </w:pPr>
          </w:p>
        </w:tc>
        <w:tc>
          <w:tcPr>
            <w:tcW w:w="3969" w:type="dxa"/>
            <w:vAlign w:val="center"/>
          </w:tcPr>
          <w:p w:rsidR="00F14932" w:rsidRPr="00935A9D" w:rsidRDefault="00F14932">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Tehnologii de exploatare forestieră</w:t>
            </w:r>
          </w:p>
        </w:tc>
        <w:tc>
          <w:tcPr>
            <w:tcW w:w="709" w:type="dxa"/>
            <w:vAlign w:val="center"/>
          </w:tcPr>
          <w:p w:rsidR="00F14932" w:rsidRPr="00935A9D" w:rsidRDefault="00F14932">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pStyle w:val="Heading3"/>
              <w:rPr>
                <w:rFonts w:ascii="Times New Roman" w:hAnsi="Times New Roman"/>
                <w:caps/>
                <w:sz w:val="14"/>
                <w:szCs w:val="14"/>
              </w:rPr>
            </w:pPr>
          </w:p>
        </w:tc>
      </w:tr>
      <w:tr w:rsidR="00935A9D" w:rsidRPr="00935A9D" w:rsidTr="00461830">
        <w:trPr>
          <w:cantSplit/>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pPr>
              <w:pStyle w:val="Heading5"/>
              <w:jc w:val="left"/>
              <w:rPr>
                <w:rFonts w:ascii="Times New Roman" w:hAnsi="Times New Roman"/>
                <w:b w:val="0"/>
                <w:bCs w:val="0"/>
                <w:i w:val="0"/>
                <w:iCs w:val="0"/>
                <w:sz w:val="14"/>
                <w:szCs w:val="14"/>
              </w:rPr>
            </w:pPr>
          </w:p>
        </w:tc>
        <w:tc>
          <w:tcPr>
            <w:tcW w:w="1559" w:type="dxa"/>
            <w:vMerge/>
            <w:tcBorders>
              <w:left w:val="nil"/>
              <w:right w:val="thinThickSmallGap" w:sz="24" w:space="0" w:color="auto"/>
            </w:tcBorders>
            <w:vAlign w:val="center"/>
          </w:tcPr>
          <w:p w:rsidR="00F14932" w:rsidRPr="00935A9D" w:rsidRDefault="00F14932">
            <w:pPr>
              <w:pStyle w:val="Heading3"/>
              <w:jc w:val="left"/>
              <w:rPr>
                <w:rFonts w:ascii="Times New Roman" w:hAnsi="Times New Roman"/>
                <w:b w:val="0"/>
                <w:bCs w:val="0"/>
                <w:sz w:val="14"/>
                <w:szCs w:val="14"/>
              </w:rPr>
            </w:pPr>
          </w:p>
        </w:tc>
        <w:tc>
          <w:tcPr>
            <w:tcW w:w="567" w:type="dxa"/>
            <w:tcBorders>
              <w:left w:val="nil"/>
            </w:tcBorders>
            <w:vAlign w:val="center"/>
          </w:tcPr>
          <w:p w:rsidR="00F14932" w:rsidRPr="00935A9D" w:rsidRDefault="00F14932" w:rsidP="00747431">
            <w:pPr>
              <w:numPr>
                <w:ilvl w:val="0"/>
                <w:numId w:val="1"/>
              </w:numPr>
              <w:rPr>
                <w:sz w:val="13"/>
                <w:szCs w:val="13"/>
              </w:rPr>
            </w:pPr>
          </w:p>
        </w:tc>
        <w:tc>
          <w:tcPr>
            <w:tcW w:w="3969" w:type="dxa"/>
            <w:vAlign w:val="center"/>
          </w:tcPr>
          <w:p w:rsidR="00F14932" w:rsidRPr="00935A9D" w:rsidRDefault="00F14932">
            <w:pPr>
              <w:pStyle w:val="Heading3"/>
              <w:jc w:val="left"/>
              <w:rPr>
                <w:rFonts w:ascii="Times New Roman" w:hAnsi="Times New Roman"/>
                <w:b w:val="0"/>
                <w:bCs w:val="0"/>
                <w:sz w:val="13"/>
                <w:szCs w:val="13"/>
              </w:rPr>
            </w:pPr>
            <w:r w:rsidRPr="00935A9D">
              <w:rPr>
                <w:rFonts w:ascii="Times New Roman" w:hAnsi="Times New Roman"/>
                <w:b w:val="0"/>
                <w:bCs w:val="0"/>
                <w:sz w:val="13"/>
                <w:szCs w:val="13"/>
              </w:rPr>
              <w:t>Tehnica culturilor silvice</w:t>
            </w:r>
          </w:p>
        </w:tc>
        <w:tc>
          <w:tcPr>
            <w:tcW w:w="709" w:type="dxa"/>
            <w:vAlign w:val="center"/>
          </w:tcPr>
          <w:p w:rsidR="00F14932" w:rsidRPr="00935A9D" w:rsidRDefault="00F14932">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pStyle w:val="Heading3"/>
              <w:rPr>
                <w:rFonts w:ascii="Times New Roman" w:hAnsi="Times New Roman"/>
                <w:caps/>
                <w:sz w:val="14"/>
                <w:szCs w:val="14"/>
              </w:rPr>
            </w:pPr>
          </w:p>
        </w:tc>
      </w:tr>
      <w:tr w:rsidR="00935A9D" w:rsidRPr="00935A9D" w:rsidTr="00461830">
        <w:trPr>
          <w:cantSplit/>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bottom w:val="thickThinSmallGap" w:sz="24" w:space="0" w:color="auto"/>
              <w:right w:val="thinThickSmallGap" w:sz="24" w:space="0" w:color="auto"/>
            </w:tcBorders>
            <w:vAlign w:val="center"/>
          </w:tcPr>
          <w:p w:rsidR="00F14932" w:rsidRPr="00935A9D" w:rsidRDefault="00F14932">
            <w:pPr>
              <w:pStyle w:val="Heading5"/>
              <w:jc w:val="left"/>
              <w:rPr>
                <w:rFonts w:ascii="Times New Roman" w:hAnsi="Times New Roman"/>
                <w:b w:val="0"/>
                <w:bCs w:val="0"/>
                <w:i w:val="0"/>
                <w:iCs w:val="0"/>
                <w:sz w:val="14"/>
                <w:szCs w:val="14"/>
              </w:rPr>
            </w:pPr>
          </w:p>
        </w:tc>
        <w:tc>
          <w:tcPr>
            <w:tcW w:w="1559" w:type="dxa"/>
            <w:vMerge/>
            <w:tcBorders>
              <w:left w:val="nil"/>
              <w:bottom w:val="thickThinSmallGap" w:sz="24" w:space="0" w:color="auto"/>
              <w:right w:val="thinThickSmallGap" w:sz="24" w:space="0" w:color="auto"/>
            </w:tcBorders>
            <w:vAlign w:val="center"/>
          </w:tcPr>
          <w:p w:rsidR="00F14932" w:rsidRPr="00935A9D" w:rsidRDefault="00F14932">
            <w:pPr>
              <w:pStyle w:val="Heading3"/>
              <w:jc w:val="left"/>
              <w:rPr>
                <w:rFonts w:ascii="Times New Roman" w:hAnsi="Times New Roman"/>
                <w:b w:val="0"/>
                <w:bCs w:val="0"/>
                <w:sz w:val="14"/>
                <w:szCs w:val="14"/>
              </w:rPr>
            </w:pPr>
          </w:p>
        </w:tc>
        <w:tc>
          <w:tcPr>
            <w:tcW w:w="567" w:type="dxa"/>
            <w:tcBorders>
              <w:left w:val="nil"/>
              <w:bottom w:val="thickThinSmallGap" w:sz="24" w:space="0" w:color="auto"/>
            </w:tcBorders>
            <w:vAlign w:val="center"/>
          </w:tcPr>
          <w:p w:rsidR="00F14932" w:rsidRPr="00935A9D" w:rsidRDefault="00F14932" w:rsidP="00747431">
            <w:pPr>
              <w:numPr>
                <w:ilvl w:val="0"/>
                <w:numId w:val="1"/>
              </w:numPr>
              <w:rPr>
                <w:sz w:val="13"/>
                <w:szCs w:val="13"/>
              </w:rPr>
            </w:pPr>
          </w:p>
        </w:tc>
        <w:tc>
          <w:tcPr>
            <w:tcW w:w="3969" w:type="dxa"/>
            <w:tcBorders>
              <w:bottom w:val="thickThinSmallGap" w:sz="24" w:space="0" w:color="auto"/>
            </w:tcBorders>
            <w:vAlign w:val="center"/>
          </w:tcPr>
          <w:p w:rsidR="00F14932" w:rsidRPr="00935A9D" w:rsidRDefault="00F14932">
            <w:pPr>
              <w:pStyle w:val="Heading3"/>
              <w:jc w:val="left"/>
              <w:rPr>
                <w:rFonts w:ascii="Times New Roman" w:hAnsi="Times New Roman"/>
                <w:b w:val="0"/>
                <w:bCs w:val="0"/>
                <w:sz w:val="13"/>
                <w:szCs w:val="13"/>
              </w:rPr>
            </w:pPr>
            <w:r w:rsidRPr="00935A9D">
              <w:rPr>
                <w:rFonts w:ascii="Times New Roman" w:hAnsi="Times New Roman"/>
                <w:b w:val="0"/>
                <w:bCs w:val="0"/>
                <w:sz w:val="13"/>
                <w:szCs w:val="13"/>
              </w:rPr>
              <w:t>Cinegetică</w:t>
            </w:r>
          </w:p>
        </w:tc>
        <w:tc>
          <w:tcPr>
            <w:tcW w:w="709" w:type="dxa"/>
            <w:tcBorders>
              <w:bottom w:val="thickThin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p>
        </w:tc>
        <w:tc>
          <w:tcPr>
            <w:tcW w:w="708" w:type="dxa"/>
            <w:tcBorders>
              <w:bottom w:val="thickThinSmallGap" w:sz="24" w:space="0" w:color="auto"/>
              <w:right w:val="thinThick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pStyle w:val="Heading3"/>
              <w:rPr>
                <w:rFonts w:ascii="Times New Roman" w:hAnsi="Times New Roman"/>
                <w:caps/>
                <w:sz w:val="14"/>
                <w:szCs w:val="14"/>
              </w:rPr>
            </w:pPr>
          </w:p>
        </w:tc>
      </w:tr>
      <w:tr w:rsidR="00935A9D" w:rsidRPr="00935A9D" w:rsidTr="00461830">
        <w:trPr>
          <w:cantSplit/>
        </w:trPr>
        <w:tc>
          <w:tcPr>
            <w:tcW w:w="1701" w:type="dxa"/>
            <w:vMerge/>
            <w:tcBorders>
              <w:left w:val="thinThickSmallGap" w:sz="24" w:space="0" w:color="auto"/>
            </w:tcBorders>
            <w:vAlign w:val="center"/>
          </w:tcPr>
          <w:p w:rsidR="000638B3" w:rsidRPr="00935A9D" w:rsidRDefault="000638B3" w:rsidP="000638B3">
            <w:pPr>
              <w:jc w:val="center"/>
              <w:rPr>
                <w:b/>
                <w:bCs/>
                <w:sz w:val="14"/>
                <w:szCs w:val="14"/>
              </w:rPr>
            </w:pPr>
          </w:p>
        </w:tc>
        <w:tc>
          <w:tcPr>
            <w:tcW w:w="1701" w:type="dxa"/>
            <w:vMerge w:val="restart"/>
            <w:tcBorders>
              <w:top w:val="thickThinSmallGap" w:sz="24" w:space="0" w:color="auto"/>
              <w:right w:val="thinThickSmallGap" w:sz="24" w:space="0" w:color="auto"/>
            </w:tcBorders>
            <w:vAlign w:val="center"/>
          </w:tcPr>
          <w:p w:rsidR="000638B3" w:rsidRPr="00935A9D" w:rsidRDefault="000638B3" w:rsidP="000638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Prelucrarea </w:t>
            </w:r>
          </w:p>
          <w:p w:rsidR="000638B3" w:rsidRPr="00935A9D" w:rsidRDefault="000638B3" w:rsidP="000638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lemnului</w:t>
            </w:r>
          </w:p>
          <w:p w:rsidR="000638B3" w:rsidRPr="00935A9D" w:rsidRDefault="000638B3" w:rsidP="000638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14)</w:t>
            </w:r>
          </w:p>
        </w:tc>
        <w:tc>
          <w:tcPr>
            <w:tcW w:w="1559" w:type="dxa"/>
            <w:vMerge w:val="restart"/>
            <w:tcBorders>
              <w:top w:val="thickThinSmallGap" w:sz="24" w:space="0" w:color="auto"/>
              <w:left w:val="nil"/>
              <w:right w:val="thinThickSmallGap" w:sz="24" w:space="0" w:color="auto"/>
            </w:tcBorders>
            <w:vAlign w:val="center"/>
          </w:tcPr>
          <w:p w:rsidR="000638B3" w:rsidRPr="00935A9D" w:rsidRDefault="000638B3" w:rsidP="000638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13. Prelucrarea </w:t>
            </w:r>
          </w:p>
          <w:p w:rsidR="000638B3" w:rsidRPr="00935A9D" w:rsidRDefault="000638B3" w:rsidP="000638B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lemnului</w:t>
            </w:r>
          </w:p>
        </w:tc>
        <w:tc>
          <w:tcPr>
            <w:tcW w:w="567" w:type="dxa"/>
            <w:tcBorders>
              <w:top w:val="thickThinSmallGap" w:sz="24" w:space="0" w:color="auto"/>
              <w:left w:val="nil"/>
            </w:tcBorders>
            <w:vAlign w:val="center"/>
          </w:tcPr>
          <w:p w:rsidR="000638B3" w:rsidRPr="00935A9D" w:rsidRDefault="000638B3" w:rsidP="000638B3">
            <w:pPr>
              <w:numPr>
                <w:ilvl w:val="0"/>
                <w:numId w:val="1"/>
              </w:numPr>
              <w:rPr>
                <w:sz w:val="13"/>
                <w:szCs w:val="13"/>
              </w:rPr>
            </w:pPr>
          </w:p>
        </w:tc>
        <w:tc>
          <w:tcPr>
            <w:tcW w:w="3969" w:type="dxa"/>
            <w:tcBorders>
              <w:top w:val="thickThinSmallGap" w:sz="24" w:space="0" w:color="auto"/>
            </w:tcBorders>
            <w:vAlign w:val="center"/>
          </w:tcPr>
          <w:p w:rsidR="000638B3" w:rsidRPr="00935A9D" w:rsidRDefault="000638B3" w:rsidP="000638B3">
            <w:pPr>
              <w:jc w:val="both"/>
              <w:rPr>
                <w:sz w:val="13"/>
                <w:szCs w:val="13"/>
              </w:rPr>
            </w:pPr>
            <w:r w:rsidRPr="00935A9D">
              <w:rPr>
                <w:sz w:val="13"/>
                <w:szCs w:val="13"/>
              </w:rPr>
              <w:t>Industria lemnului</w:t>
            </w:r>
          </w:p>
        </w:tc>
        <w:tc>
          <w:tcPr>
            <w:tcW w:w="709" w:type="dxa"/>
            <w:tcBorders>
              <w:top w:val="thickThinSmallGap" w:sz="24" w:space="0" w:color="auto"/>
            </w:tcBorders>
            <w:vAlign w:val="center"/>
          </w:tcPr>
          <w:p w:rsidR="000638B3" w:rsidRPr="00935A9D" w:rsidRDefault="000638B3" w:rsidP="000638B3">
            <w:pPr>
              <w:pStyle w:val="Heading4"/>
              <w:jc w:val="center"/>
              <w:rPr>
                <w:rFonts w:ascii="Times New Roman" w:hAnsi="Times New Roman"/>
                <w:b w:val="0"/>
                <w:bCs w:val="0"/>
                <w:sz w:val="13"/>
                <w:szCs w:val="13"/>
              </w:rPr>
            </w:pPr>
          </w:p>
        </w:tc>
        <w:tc>
          <w:tcPr>
            <w:tcW w:w="708" w:type="dxa"/>
            <w:tcBorders>
              <w:top w:val="thickThinSmallGap" w:sz="24" w:space="0" w:color="auto"/>
              <w:right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val="restart"/>
            <w:tcBorders>
              <w:top w:val="thickThinSmallGap" w:sz="24" w:space="0" w:color="auto"/>
              <w:left w:val="nil"/>
              <w:right w:val="thinThickSmallGap" w:sz="24" w:space="0" w:color="auto"/>
            </w:tcBorders>
            <w:vAlign w:val="center"/>
          </w:tcPr>
          <w:p w:rsidR="000638B3" w:rsidRPr="00935A9D" w:rsidRDefault="000638B3" w:rsidP="000638B3">
            <w:pPr>
              <w:jc w:val="center"/>
              <w:rPr>
                <w:b/>
                <w:bCs/>
                <w:caps/>
                <w:sz w:val="14"/>
                <w:szCs w:val="14"/>
              </w:rPr>
            </w:pPr>
            <w:r w:rsidRPr="00935A9D">
              <w:rPr>
                <w:b/>
                <w:bCs/>
                <w:caps/>
                <w:sz w:val="14"/>
                <w:szCs w:val="14"/>
              </w:rPr>
              <w:t>Prelucrarea lemnului</w:t>
            </w:r>
          </w:p>
          <w:p w:rsidR="000638B3" w:rsidRPr="00935A9D" w:rsidRDefault="000638B3" w:rsidP="000638B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638B3" w:rsidRPr="00935A9D" w:rsidRDefault="000638B3" w:rsidP="000638B3">
            <w:pPr>
              <w:jc w:val="center"/>
              <w:rPr>
                <w:sz w:val="16"/>
                <w:szCs w:val="16"/>
              </w:rPr>
            </w:pPr>
            <w:r w:rsidRPr="00935A9D">
              <w:rPr>
                <w:sz w:val="16"/>
                <w:szCs w:val="16"/>
              </w:rPr>
              <w:t>/</w:t>
            </w:r>
          </w:p>
          <w:p w:rsidR="000638B3" w:rsidRPr="00935A9D" w:rsidRDefault="000638B3" w:rsidP="000638B3">
            <w:pPr>
              <w:jc w:val="center"/>
              <w:rPr>
                <w:b/>
                <w:bCs/>
                <w:caps/>
                <w:sz w:val="14"/>
                <w:szCs w:val="14"/>
              </w:rPr>
            </w:pPr>
            <w:r w:rsidRPr="00935A9D">
              <w:rPr>
                <w:b/>
                <w:bCs/>
                <w:caps/>
                <w:sz w:val="14"/>
                <w:szCs w:val="14"/>
              </w:rPr>
              <w:t>Prelucrarea lemnului</w:t>
            </w:r>
          </w:p>
          <w:p w:rsidR="000638B3" w:rsidRPr="00935A9D" w:rsidRDefault="000638B3" w:rsidP="000638B3">
            <w:pPr>
              <w:jc w:val="center"/>
              <w:rPr>
                <w:b/>
                <w:bCs/>
                <w:sz w:val="14"/>
                <w:szCs w:val="14"/>
              </w:rPr>
            </w:pPr>
            <w:r w:rsidRPr="00935A9D">
              <w:rPr>
                <w:b/>
                <w:iCs/>
                <w:sz w:val="14"/>
                <w:szCs w:val="14"/>
              </w:rPr>
              <w:t>(SPECIALITATE ŞI DIDACTICA SPECIALITĂŢII), ELEMENTE DE PEDAGOGIE ŞI PSIHOLOGIE</w:t>
            </w:r>
          </w:p>
          <w:p w:rsidR="000638B3" w:rsidRPr="00935A9D" w:rsidRDefault="000638B3" w:rsidP="000638B3">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61830">
        <w:trPr>
          <w:cantSplit/>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pPr>
              <w:pStyle w:val="Heading5"/>
              <w:jc w:val="left"/>
              <w:rPr>
                <w:rFonts w:ascii="Times New Roman" w:hAnsi="Times New Roman"/>
                <w:b w:val="0"/>
                <w:bCs w:val="0"/>
                <w:i w:val="0"/>
                <w:iCs w:val="0"/>
                <w:sz w:val="14"/>
                <w:szCs w:val="14"/>
              </w:rPr>
            </w:pPr>
          </w:p>
        </w:tc>
        <w:tc>
          <w:tcPr>
            <w:tcW w:w="1559" w:type="dxa"/>
            <w:vMerge/>
            <w:tcBorders>
              <w:left w:val="nil"/>
              <w:right w:val="thinThickSmallGap" w:sz="24" w:space="0" w:color="auto"/>
            </w:tcBorders>
            <w:vAlign w:val="center"/>
          </w:tcPr>
          <w:p w:rsidR="00F14932" w:rsidRPr="00935A9D" w:rsidRDefault="00F14932">
            <w:pPr>
              <w:pStyle w:val="Heading5"/>
              <w:jc w:val="left"/>
              <w:rPr>
                <w:rFonts w:ascii="Times New Roman" w:hAnsi="Times New Roman"/>
                <w:b w:val="0"/>
                <w:bCs w:val="0"/>
                <w:i w:val="0"/>
                <w:iCs w:val="0"/>
                <w:sz w:val="14"/>
                <w:szCs w:val="14"/>
              </w:rPr>
            </w:pPr>
          </w:p>
        </w:tc>
        <w:tc>
          <w:tcPr>
            <w:tcW w:w="567" w:type="dxa"/>
            <w:tcBorders>
              <w:left w:val="nil"/>
            </w:tcBorders>
            <w:vAlign w:val="center"/>
          </w:tcPr>
          <w:p w:rsidR="00F14932" w:rsidRPr="00935A9D" w:rsidRDefault="00F14932" w:rsidP="00747431">
            <w:pPr>
              <w:numPr>
                <w:ilvl w:val="0"/>
                <w:numId w:val="1"/>
              </w:numPr>
              <w:rPr>
                <w:sz w:val="13"/>
                <w:szCs w:val="13"/>
              </w:rPr>
            </w:pPr>
          </w:p>
        </w:tc>
        <w:tc>
          <w:tcPr>
            <w:tcW w:w="3969" w:type="dxa"/>
            <w:vAlign w:val="center"/>
          </w:tcPr>
          <w:p w:rsidR="00F14932" w:rsidRPr="00935A9D" w:rsidRDefault="00F14932">
            <w:pPr>
              <w:jc w:val="both"/>
              <w:rPr>
                <w:sz w:val="13"/>
                <w:szCs w:val="13"/>
              </w:rPr>
            </w:pPr>
            <w:r w:rsidRPr="00935A9D">
              <w:rPr>
                <w:sz w:val="13"/>
                <w:szCs w:val="13"/>
              </w:rPr>
              <w:t>Tehnologia prelucrării lemnului</w:t>
            </w:r>
          </w:p>
        </w:tc>
        <w:tc>
          <w:tcPr>
            <w:tcW w:w="709" w:type="dxa"/>
            <w:vAlign w:val="center"/>
          </w:tcPr>
          <w:p w:rsidR="00F14932" w:rsidRPr="00935A9D" w:rsidRDefault="00F14932">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jc w:val="center"/>
              <w:rPr>
                <w:b/>
                <w:bCs/>
                <w:caps/>
                <w:sz w:val="14"/>
                <w:szCs w:val="14"/>
              </w:rPr>
            </w:pPr>
          </w:p>
        </w:tc>
      </w:tr>
      <w:tr w:rsidR="00FD3910" w:rsidRPr="00935A9D" w:rsidTr="00F14932">
        <w:trPr>
          <w:cantSplit/>
        </w:trPr>
        <w:tc>
          <w:tcPr>
            <w:tcW w:w="1701" w:type="dxa"/>
            <w:vMerge/>
            <w:tcBorders>
              <w:left w:val="thinThickSmallGap" w:sz="24" w:space="0" w:color="auto"/>
            </w:tcBorders>
            <w:vAlign w:val="center"/>
          </w:tcPr>
          <w:p w:rsidR="00F14932" w:rsidRPr="00935A9D" w:rsidRDefault="00F14932" w:rsidP="00250942">
            <w:pPr>
              <w:jc w:val="center"/>
              <w:rPr>
                <w:b/>
                <w:bCs/>
                <w:sz w:val="14"/>
                <w:szCs w:val="14"/>
              </w:rPr>
            </w:pPr>
          </w:p>
        </w:tc>
        <w:tc>
          <w:tcPr>
            <w:tcW w:w="1701" w:type="dxa"/>
            <w:vMerge/>
            <w:tcBorders>
              <w:right w:val="thinThickSmallGap" w:sz="24" w:space="0" w:color="auto"/>
            </w:tcBorders>
            <w:vAlign w:val="center"/>
          </w:tcPr>
          <w:p w:rsidR="00F14932" w:rsidRPr="00935A9D" w:rsidRDefault="00F14932">
            <w:pPr>
              <w:pStyle w:val="Heading5"/>
              <w:jc w:val="left"/>
              <w:rPr>
                <w:rFonts w:ascii="Times New Roman" w:hAnsi="Times New Roman"/>
                <w:b w:val="0"/>
                <w:bCs w:val="0"/>
                <w:i w:val="0"/>
                <w:iCs w:val="0"/>
                <w:sz w:val="14"/>
                <w:szCs w:val="14"/>
              </w:rPr>
            </w:pPr>
          </w:p>
        </w:tc>
        <w:tc>
          <w:tcPr>
            <w:tcW w:w="1559" w:type="dxa"/>
            <w:vMerge/>
            <w:tcBorders>
              <w:left w:val="nil"/>
              <w:right w:val="thinThickSmallGap" w:sz="24" w:space="0" w:color="auto"/>
            </w:tcBorders>
            <w:vAlign w:val="center"/>
          </w:tcPr>
          <w:p w:rsidR="00F14932" w:rsidRPr="00935A9D" w:rsidRDefault="00F14932">
            <w:pPr>
              <w:pStyle w:val="Heading5"/>
              <w:jc w:val="left"/>
              <w:rPr>
                <w:rFonts w:ascii="Times New Roman" w:hAnsi="Times New Roman"/>
                <w:b w:val="0"/>
                <w:bCs w:val="0"/>
                <w:i w:val="0"/>
                <w:iCs w:val="0"/>
                <w:sz w:val="14"/>
                <w:szCs w:val="14"/>
              </w:rPr>
            </w:pPr>
          </w:p>
        </w:tc>
        <w:tc>
          <w:tcPr>
            <w:tcW w:w="567" w:type="dxa"/>
            <w:tcBorders>
              <w:left w:val="nil"/>
            </w:tcBorders>
            <w:vAlign w:val="center"/>
          </w:tcPr>
          <w:p w:rsidR="00F14932" w:rsidRPr="00935A9D" w:rsidRDefault="00F14932" w:rsidP="00747431">
            <w:pPr>
              <w:numPr>
                <w:ilvl w:val="0"/>
                <w:numId w:val="1"/>
              </w:numPr>
              <w:rPr>
                <w:sz w:val="13"/>
                <w:szCs w:val="13"/>
              </w:rPr>
            </w:pPr>
          </w:p>
        </w:tc>
        <w:tc>
          <w:tcPr>
            <w:tcW w:w="3969" w:type="dxa"/>
            <w:vAlign w:val="center"/>
          </w:tcPr>
          <w:p w:rsidR="00F14932" w:rsidRPr="00935A9D" w:rsidRDefault="00F14932">
            <w:pPr>
              <w:jc w:val="both"/>
              <w:rPr>
                <w:sz w:val="13"/>
                <w:szCs w:val="13"/>
              </w:rPr>
            </w:pPr>
            <w:r w:rsidRPr="00935A9D">
              <w:rPr>
                <w:sz w:val="13"/>
                <w:szCs w:val="13"/>
              </w:rPr>
              <w:t>Industrializarea lemnului</w:t>
            </w:r>
          </w:p>
        </w:tc>
        <w:tc>
          <w:tcPr>
            <w:tcW w:w="709" w:type="dxa"/>
            <w:vAlign w:val="center"/>
          </w:tcPr>
          <w:p w:rsidR="00F14932" w:rsidRPr="00935A9D" w:rsidRDefault="00F14932">
            <w:pPr>
              <w:pStyle w:val="Heading4"/>
              <w:jc w:val="center"/>
              <w:rPr>
                <w:rFonts w:ascii="Times New Roman" w:hAnsi="Times New Roman"/>
                <w:b w:val="0"/>
                <w:bCs w:val="0"/>
                <w:sz w:val="13"/>
                <w:szCs w:val="13"/>
              </w:rPr>
            </w:pPr>
          </w:p>
        </w:tc>
        <w:tc>
          <w:tcPr>
            <w:tcW w:w="708" w:type="dxa"/>
            <w:tcBorders>
              <w:right w:val="thinThickSmallGap" w:sz="24" w:space="0" w:color="auto"/>
            </w:tcBorders>
            <w:vAlign w:val="center"/>
          </w:tcPr>
          <w:p w:rsidR="00F14932" w:rsidRPr="00935A9D" w:rsidRDefault="00F14932">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402" w:type="dxa"/>
            <w:vMerge/>
            <w:tcBorders>
              <w:left w:val="nil"/>
              <w:right w:val="thinThickSmallGap" w:sz="24" w:space="0" w:color="auto"/>
            </w:tcBorders>
            <w:vAlign w:val="center"/>
          </w:tcPr>
          <w:p w:rsidR="00F14932" w:rsidRPr="00935A9D" w:rsidRDefault="00F14932">
            <w:pPr>
              <w:jc w:val="center"/>
              <w:rPr>
                <w:b/>
                <w:bCs/>
                <w:caps/>
                <w:sz w:val="14"/>
                <w:szCs w:val="14"/>
              </w:rPr>
            </w:pPr>
          </w:p>
        </w:tc>
      </w:tr>
    </w:tbl>
    <w:p w:rsidR="00A909CE" w:rsidRPr="00935A9D" w:rsidRDefault="00A909CE">
      <w:pPr>
        <w:rPr>
          <w:sz w:val="12"/>
          <w:szCs w:val="12"/>
        </w:rPr>
      </w:pPr>
    </w:p>
    <w:p w:rsidR="00A909CE" w:rsidRPr="00935A9D" w:rsidRDefault="00A909CE">
      <w:pPr>
        <w:rPr>
          <w:sz w:val="12"/>
          <w:szCs w:val="12"/>
        </w:rPr>
      </w:pPr>
    </w:p>
    <w:p w:rsidR="00A909CE" w:rsidRPr="00935A9D" w:rsidRDefault="00A909CE">
      <w:pPr>
        <w:rPr>
          <w:sz w:val="12"/>
          <w:szCs w:val="12"/>
        </w:rPr>
      </w:pPr>
    </w:p>
    <w:p w:rsidR="00F14932" w:rsidRPr="00935A9D" w:rsidRDefault="00F14932">
      <w:pPr>
        <w:rPr>
          <w:sz w:val="12"/>
          <w:szCs w:val="12"/>
        </w:rPr>
      </w:pPr>
    </w:p>
    <w:p w:rsidR="00F14932" w:rsidRPr="00935A9D" w:rsidRDefault="00F14932">
      <w:pPr>
        <w:rPr>
          <w:sz w:val="12"/>
          <w:szCs w:val="12"/>
        </w:rPr>
      </w:pPr>
    </w:p>
    <w:p w:rsidR="00F14932" w:rsidRPr="00935A9D" w:rsidRDefault="00F14932">
      <w:pPr>
        <w:rPr>
          <w:sz w:val="12"/>
          <w:szCs w:val="12"/>
        </w:rPr>
      </w:pPr>
    </w:p>
    <w:p w:rsidR="00F14932" w:rsidRPr="00935A9D" w:rsidRDefault="00F14932">
      <w:pPr>
        <w:rPr>
          <w:sz w:val="12"/>
          <w:szCs w:val="12"/>
        </w:rPr>
      </w:pPr>
    </w:p>
    <w:p w:rsidR="00F14932" w:rsidRPr="00935A9D" w:rsidRDefault="00F14932">
      <w:pPr>
        <w:rPr>
          <w:sz w:val="12"/>
          <w:szCs w:val="12"/>
        </w:rPr>
      </w:pPr>
    </w:p>
    <w:p w:rsidR="00A909CE" w:rsidRPr="00935A9D" w:rsidRDefault="00A909CE">
      <w:pPr>
        <w:rPr>
          <w:sz w:val="12"/>
          <w:szCs w:val="12"/>
        </w:rPr>
      </w:pPr>
    </w:p>
    <w:p w:rsidR="00A909CE" w:rsidRPr="00935A9D" w:rsidRDefault="00A909CE">
      <w:pPr>
        <w:rPr>
          <w:sz w:val="12"/>
          <w:szCs w:val="12"/>
        </w:rPr>
      </w:pPr>
    </w:p>
    <w:tbl>
      <w:tblPr>
        <w:tblW w:w="14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559"/>
        <w:gridCol w:w="850"/>
        <w:gridCol w:w="3544"/>
        <w:gridCol w:w="567"/>
        <w:gridCol w:w="709"/>
        <w:gridCol w:w="3716"/>
      </w:tblGrid>
      <w:tr w:rsidR="00935A9D" w:rsidRPr="00935A9D" w:rsidTr="000638B3">
        <w:trPr>
          <w:cantSplit/>
          <w:trHeight w:val="153"/>
        </w:trPr>
        <w:tc>
          <w:tcPr>
            <w:tcW w:w="1701" w:type="dxa"/>
            <w:vMerge w:val="restart"/>
            <w:tcBorders>
              <w:top w:val="thinThickSmallGap" w:sz="24" w:space="0" w:color="auto"/>
              <w:left w:val="thinThickSmallGap" w:sz="24" w:space="0" w:color="auto"/>
              <w:bottom w:val="thickThinSmallGap" w:sz="24" w:space="0" w:color="auto"/>
            </w:tcBorders>
            <w:vAlign w:val="center"/>
          </w:tcPr>
          <w:p w:rsidR="000638B3" w:rsidRPr="00935A9D" w:rsidRDefault="000638B3" w:rsidP="000638B3">
            <w:pPr>
              <w:jc w:val="center"/>
              <w:rPr>
                <w:b/>
                <w:bCs/>
                <w:sz w:val="14"/>
                <w:szCs w:val="14"/>
              </w:rPr>
            </w:pPr>
          </w:p>
          <w:p w:rsidR="000638B3" w:rsidRPr="00935A9D" w:rsidRDefault="000638B3" w:rsidP="000638B3">
            <w:pPr>
              <w:jc w:val="center"/>
              <w:rPr>
                <w:b/>
                <w:bCs/>
                <w:sz w:val="14"/>
                <w:szCs w:val="14"/>
              </w:rPr>
            </w:pPr>
            <w:r w:rsidRPr="00935A9D">
              <w:rPr>
                <w:b/>
                <w:bCs/>
                <w:sz w:val="14"/>
                <w:szCs w:val="14"/>
              </w:rPr>
              <w:t>Învăţământ profesional</w:t>
            </w:r>
          </w:p>
          <w:p w:rsidR="000638B3" w:rsidRPr="00935A9D" w:rsidRDefault="000638B3" w:rsidP="000638B3">
            <w:pPr>
              <w:jc w:val="center"/>
              <w:rPr>
                <w:b/>
                <w:bCs/>
                <w:sz w:val="14"/>
                <w:szCs w:val="14"/>
              </w:rPr>
            </w:pPr>
          </w:p>
        </w:tc>
        <w:tc>
          <w:tcPr>
            <w:tcW w:w="1701" w:type="dxa"/>
            <w:vMerge w:val="restart"/>
            <w:tcBorders>
              <w:top w:val="thinThickSmallGap" w:sz="24" w:space="0" w:color="auto"/>
              <w:right w:val="thinThickSmallGap" w:sz="24" w:space="0" w:color="auto"/>
            </w:tcBorders>
            <w:vAlign w:val="center"/>
          </w:tcPr>
          <w:p w:rsidR="000638B3" w:rsidRPr="00935A9D" w:rsidRDefault="000638B3" w:rsidP="000638B3">
            <w:pPr>
              <w:rPr>
                <w:sz w:val="14"/>
                <w:szCs w:val="14"/>
              </w:rPr>
            </w:pPr>
            <w:r w:rsidRPr="00935A9D">
              <w:rPr>
                <w:sz w:val="14"/>
                <w:szCs w:val="14"/>
              </w:rPr>
              <w:t xml:space="preserve">Economic, administrativ, </w:t>
            </w:r>
          </w:p>
          <w:p w:rsidR="000638B3" w:rsidRPr="00935A9D" w:rsidRDefault="000638B3" w:rsidP="000638B3">
            <w:pPr>
              <w:rPr>
                <w:sz w:val="14"/>
                <w:szCs w:val="14"/>
              </w:rPr>
            </w:pPr>
            <w:r w:rsidRPr="00935A9D">
              <w:rPr>
                <w:sz w:val="14"/>
                <w:szCs w:val="14"/>
              </w:rPr>
              <w:t>comerţ şi servicii /</w:t>
            </w:r>
          </w:p>
          <w:p w:rsidR="000638B3" w:rsidRPr="00935A9D" w:rsidRDefault="000638B3" w:rsidP="000638B3">
            <w:pPr>
              <w:rPr>
                <w:sz w:val="14"/>
                <w:szCs w:val="14"/>
              </w:rPr>
            </w:pPr>
            <w:r w:rsidRPr="00935A9D">
              <w:rPr>
                <w:sz w:val="14"/>
                <w:szCs w:val="14"/>
              </w:rPr>
              <w:t>Economic, administrativ, poştă</w:t>
            </w:r>
          </w:p>
          <w:p w:rsidR="000638B3" w:rsidRPr="00935A9D" w:rsidRDefault="000638B3" w:rsidP="000638B3">
            <w:pPr>
              <w:rPr>
                <w:sz w:val="14"/>
                <w:szCs w:val="14"/>
              </w:rPr>
            </w:pPr>
            <w:r w:rsidRPr="00935A9D">
              <w:rPr>
                <w:sz w:val="14"/>
                <w:szCs w:val="14"/>
              </w:rPr>
              <w:t>(Anexa 15 / Anexa 15.1)</w:t>
            </w:r>
          </w:p>
        </w:tc>
        <w:tc>
          <w:tcPr>
            <w:tcW w:w="1559" w:type="dxa"/>
            <w:vMerge w:val="restart"/>
            <w:tcBorders>
              <w:top w:val="thinThickSmallGap" w:sz="24" w:space="0" w:color="auto"/>
              <w:left w:val="nil"/>
              <w:right w:val="thinThickSmallGap" w:sz="24" w:space="0" w:color="auto"/>
            </w:tcBorders>
            <w:vAlign w:val="center"/>
          </w:tcPr>
          <w:p w:rsidR="000638B3" w:rsidRPr="00935A9D" w:rsidRDefault="000638B3" w:rsidP="000638B3">
            <w:pPr>
              <w:rPr>
                <w:sz w:val="14"/>
                <w:szCs w:val="14"/>
              </w:rPr>
            </w:pPr>
            <w:r w:rsidRPr="00935A9D">
              <w:rPr>
                <w:sz w:val="14"/>
                <w:szCs w:val="14"/>
              </w:rPr>
              <w:t xml:space="preserve">14.1. Economic, administrativ, comerţ </w:t>
            </w:r>
          </w:p>
          <w:p w:rsidR="000638B3" w:rsidRPr="00935A9D" w:rsidRDefault="000638B3" w:rsidP="000638B3">
            <w:pPr>
              <w:rPr>
                <w:sz w:val="14"/>
                <w:szCs w:val="14"/>
              </w:rPr>
            </w:pPr>
            <w:r w:rsidRPr="00935A9D">
              <w:rPr>
                <w:sz w:val="14"/>
                <w:szCs w:val="14"/>
              </w:rPr>
              <w:t>şi servicii /</w:t>
            </w:r>
          </w:p>
          <w:p w:rsidR="000638B3" w:rsidRPr="00935A9D" w:rsidRDefault="000638B3" w:rsidP="000638B3">
            <w:pPr>
              <w:rPr>
                <w:sz w:val="14"/>
                <w:szCs w:val="14"/>
              </w:rPr>
            </w:pPr>
            <w:r w:rsidRPr="00935A9D">
              <w:rPr>
                <w:sz w:val="14"/>
                <w:szCs w:val="14"/>
              </w:rPr>
              <w:t>Economic,</w:t>
            </w:r>
          </w:p>
          <w:p w:rsidR="000638B3" w:rsidRPr="00935A9D" w:rsidRDefault="000638B3" w:rsidP="000638B3">
            <w:pPr>
              <w:rPr>
                <w:sz w:val="14"/>
                <w:szCs w:val="14"/>
              </w:rPr>
            </w:pPr>
            <w:r w:rsidRPr="00935A9D">
              <w:rPr>
                <w:sz w:val="14"/>
                <w:szCs w:val="14"/>
              </w:rPr>
              <w:t>administrativ, poştă</w:t>
            </w:r>
          </w:p>
        </w:tc>
        <w:tc>
          <w:tcPr>
            <w:tcW w:w="850" w:type="dxa"/>
            <w:tcBorders>
              <w:top w:val="thinThickSmallGap" w:sz="24" w:space="0" w:color="auto"/>
              <w:left w:val="nil"/>
            </w:tcBorders>
            <w:vAlign w:val="center"/>
          </w:tcPr>
          <w:p w:rsidR="000638B3" w:rsidRPr="00935A9D" w:rsidRDefault="000638B3" w:rsidP="000638B3">
            <w:pPr>
              <w:numPr>
                <w:ilvl w:val="0"/>
                <w:numId w:val="1"/>
              </w:numPr>
              <w:rPr>
                <w:sz w:val="14"/>
                <w:szCs w:val="14"/>
              </w:rPr>
            </w:pPr>
          </w:p>
        </w:tc>
        <w:tc>
          <w:tcPr>
            <w:tcW w:w="3544" w:type="dxa"/>
            <w:tcBorders>
              <w:top w:val="thinThickSmallGap" w:sz="24" w:space="0" w:color="auto"/>
            </w:tcBorders>
            <w:vAlign w:val="center"/>
          </w:tcPr>
          <w:p w:rsidR="000638B3" w:rsidRPr="00935A9D" w:rsidRDefault="000638B3" w:rsidP="000638B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Contabilitate şi gestiune financiară</w:t>
            </w:r>
          </w:p>
        </w:tc>
        <w:tc>
          <w:tcPr>
            <w:tcW w:w="567" w:type="dxa"/>
            <w:tcBorders>
              <w:top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4"/>
                <w:szCs w:val="14"/>
              </w:rPr>
            </w:pPr>
          </w:p>
        </w:tc>
        <w:tc>
          <w:tcPr>
            <w:tcW w:w="709" w:type="dxa"/>
            <w:tcBorders>
              <w:top w:val="thinThickSmallGap" w:sz="24" w:space="0" w:color="auto"/>
              <w:right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val="restart"/>
            <w:tcBorders>
              <w:top w:val="thinThickSmallGap" w:sz="24" w:space="0" w:color="auto"/>
              <w:left w:val="nil"/>
              <w:right w:val="thinThickSmallGap" w:sz="24" w:space="0" w:color="auto"/>
            </w:tcBorders>
            <w:vAlign w:val="center"/>
          </w:tcPr>
          <w:p w:rsidR="000638B3" w:rsidRPr="00935A9D" w:rsidRDefault="000638B3" w:rsidP="000638B3">
            <w:pPr>
              <w:jc w:val="center"/>
              <w:rPr>
                <w:b/>
                <w:bCs/>
                <w:caps/>
                <w:sz w:val="14"/>
                <w:szCs w:val="14"/>
              </w:rPr>
            </w:pPr>
            <w:r w:rsidRPr="00935A9D">
              <w:rPr>
                <w:b/>
                <w:bCs/>
                <w:caps/>
                <w:sz w:val="14"/>
                <w:szCs w:val="14"/>
              </w:rPr>
              <w:t>Economic, Administrativ, Poştă</w:t>
            </w:r>
          </w:p>
          <w:p w:rsidR="000638B3" w:rsidRPr="00935A9D" w:rsidRDefault="000638B3" w:rsidP="000638B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638B3" w:rsidRPr="00935A9D" w:rsidRDefault="000638B3" w:rsidP="000638B3">
            <w:pPr>
              <w:jc w:val="center"/>
              <w:rPr>
                <w:sz w:val="16"/>
                <w:szCs w:val="16"/>
              </w:rPr>
            </w:pPr>
            <w:r w:rsidRPr="00935A9D">
              <w:rPr>
                <w:sz w:val="16"/>
                <w:szCs w:val="16"/>
              </w:rPr>
              <w:t>/</w:t>
            </w:r>
          </w:p>
          <w:p w:rsidR="000638B3" w:rsidRPr="00935A9D" w:rsidRDefault="000638B3" w:rsidP="000638B3">
            <w:pPr>
              <w:jc w:val="center"/>
              <w:rPr>
                <w:sz w:val="16"/>
                <w:szCs w:val="16"/>
              </w:rPr>
            </w:pPr>
            <w:r w:rsidRPr="00935A9D">
              <w:rPr>
                <w:b/>
                <w:bCs/>
                <w:caps/>
                <w:sz w:val="14"/>
                <w:szCs w:val="14"/>
              </w:rPr>
              <w:t>Economic, Administrativ, Poştă</w:t>
            </w:r>
          </w:p>
          <w:p w:rsidR="000638B3" w:rsidRPr="00935A9D" w:rsidRDefault="000638B3" w:rsidP="000638B3">
            <w:pPr>
              <w:jc w:val="center"/>
              <w:rPr>
                <w:b/>
                <w:bCs/>
                <w:sz w:val="14"/>
                <w:szCs w:val="14"/>
              </w:rPr>
            </w:pPr>
            <w:r w:rsidRPr="00935A9D">
              <w:rPr>
                <w:b/>
                <w:iCs/>
                <w:sz w:val="14"/>
                <w:szCs w:val="14"/>
              </w:rPr>
              <w:t>(SPECIALITATE ŞI DIDACTICA SPECIALITĂŢII), ELEMENTE DE PEDAGOGIE ŞI PSIHOLOGIE</w:t>
            </w:r>
          </w:p>
          <w:p w:rsidR="000638B3" w:rsidRPr="00935A9D" w:rsidRDefault="000638B3" w:rsidP="000638B3">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250942">
            <w:pPr>
              <w:jc w:val="center"/>
              <w:rPr>
                <w:b/>
                <w:bCs/>
                <w:sz w:val="14"/>
                <w:szCs w:val="14"/>
              </w:rPr>
            </w:pPr>
          </w:p>
        </w:tc>
        <w:tc>
          <w:tcPr>
            <w:tcW w:w="1701" w:type="dxa"/>
            <w:vMerge/>
            <w:tcBorders>
              <w:right w:val="thinThickSmallGap" w:sz="24" w:space="0" w:color="auto"/>
            </w:tcBorders>
            <w:vAlign w:val="center"/>
          </w:tcPr>
          <w:p w:rsidR="00510DA6" w:rsidRPr="00935A9D" w:rsidRDefault="00510DA6">
            <w:pPr>
              <w:rPr>
                <w:sz w:val="14"/>
                <w:szCs w:val="14"/>
              </w:rPr>
            </w:pPr>
          </w:p>
        </w:tc>
        <w:tc>
          <w:tcPr>
            <w:tcW w:w="1559" w:type="dxa"/>
            <w:vMerge/>
            <w:tcBorders>
              <w:left w:val="nil"/>
              <w:right w:val="thinThickSmallGap" w:sz="24" w:space="0" w:color="auto"/>
            </w:tcBorders>
            <w:vAlign w:val="center"/>
          </w:tcPr>
          <w:p w:rsidR="00510DA6" w:rsidRPr="00935A9D" w:rsidRDefault="00510DA6">
            <w:pPr>
              <w:rPr>
                <w:sz w:val="14"/>
                <w:szCs w:val="14"/>
              </w:rPr>
            </w:pPr>
          </w:p>
        </w:tc>
        <w:tc>
          <w:tcPr>
            <w:tcW w:w="850" w:type="dxa"/>
            <w:tcBorders>
              <w:left w:val="nil"/>
            </w:tcBorders>
            <w:vAlign w:val="center"/>
          </w:tcPr>
          <w:p w:rsidR="00510DA6" w:rsidRPr="00935A9D" w:rsidRDefault="00510DA6" w:rsidP="00747431">
            <w:pPr>
              <w:numPr>
                <w:ilvl w:val="0"/>
                <w:numId w:val="1"/>
              </w:numPr>
              <w:rPr>
                <w:sz w:val="14"/>
                <w:szCs w:val="14"/>
              </w:rPr>
            </w:pPr>
          </w:p>
        </w:tc>
        <w:tc>
          <w:tcPr>
            <w:tcW w:w="3544" w:type="dxa"/>
            <w:vAlign w:val="center"/>
          </w:tcPr>
          <w:p w:rsidR="00510DA6" w:rsidRPr="00935A9D" w:rsidRDefault="00510DA6">
            <w:pPr>
              <w:pStyle w:val="Heading3"/>
              <w:jc w:val="left"/>
              <w:rPr>
                <w:rFonts w:ascii="Times New Roman" w:hAnsi="Times New Roman"/>
                <w:b w:val="0"/>
                <w:bCs w:val="0"/>
                <w:sz w:val="14"/>
                <w:szCs w:val="14"/>
              </w:rPr>
            </w:pPr>
            <w:r w:rsidRPr="00935A9D">
              <w:rPr>
                <w:rFonts w:ascii="Times New Roman" w:hAnsi="Times New Roman"/>
                <w:b w:val="0"/>
                <w:bCs w:val="0"/>
                <w:sz w:val="14"/>
                <w:szCs w:val="14"/>
              </w:rPr>
              <w:t>Gestiune economică şi teritorială</w:t>
            </w:r>
          </w:p>
        </w:tc>
        <w:tc>
          <w:tcPr>
            <w:tcW w:w="567" w:type="dxa"/>
            <w:vAlign w:val="center"/>
          </w:tcPr>
          <w:p w:rsidR="00510DA6" w:rsidRPr="00935A9D" w:rsidRDefault="00510DA6">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510DA6" w:rsidRPr="00935A9D" w:rsidRDefault="00510DA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510DA6" w:rsidRPr="00935A9D" w:rsidRDefault="00510DA6" w:rsidP="00250942">
            <w:pPr>
              <w:jc w:val="center"/>
              <w:rPr>
                <w:b/>
                <w:bCs/>
                <w:caps/>
                <w:sz w:val="14"/>
                <w:szCs w:val="14"/>
              </w:rPr>
            </w:pP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250942">
            <w:pPr>
              <w:jc w:val="center"/>
              <w:rPr>
                <w:b/>
                <w:bCs/>
                <w:sz w:val="14"/>
                <w:szCs w:val="14"/>
              </w:rPr>
            </w:pPr>
          </w:p>
        </w:tc>
        <w:tc>
          <w:tcPr>
            <w:tcW w:w="1701" w:type="dxa"/>
            <w:vMerge/>
            <w:tcBorders>
              <w:right w:val="thinThickSmallGap" w:sz="24" w:space="0" w:color="auto"/>
            </w:tcBorders>
            <w:vAlign w:val="center"/>
          </w:tcPr>
          <w:p w:rsidR="00510DA6" w:rsidRPr="00935A9D" w:rsidRDefault="00510DA6" w:rsidP="00250942">
            <w:pPr>
              <w:rPr>
                <w:sz w:val="14"/>
                <w:szCs w:val="14"/>
              </w:rPr>
            </w:pPr>
          </w:p>
        </w:tc>
        <w:tc>
          <w:tcPr>
            <w:tcW w:w="1559" w:type="dxa"/>
            <w:vMerge/>
            <w:tcBorders>
              <w:left w:val="nil"/>
              <w:right w:val="thinThickSmallGap" w:sz="24" w:space="0" w:color="auto"/>
            </w:tcBorders>
            <w:vAlign w:val="center"/>
          </w:tcPr>
          <w:p w:rsidR="00510DA6" w:rsidRPr="00935A9D" w:rsidRDefault="00510DA6" w:rsidP="00250942">
            <w:pPr>
              <w:rPr>
                <w:sz w:val="14"/>
                <w:szCs w:val="14"/>
              </w:rPr>
            </w:pPr>
          </w:p>
        </w:tc>
        <w:tc>
          <w:tcPr>
            <w:tcW w:w="850" w:type="dxa"/>
            <w:tcBorders>
              <w:left w:val="nil"/>
            </w:tcBorders>
            <w:vAlign w:val="center"/>
          </w:tcPr>
          <w:p w:rsidR="00510DA6" w:rsidRPr="00935A9D" w:rsidRDefault="00510DA6" w:rsidP="00747431">
            <w:pPr>
              <w:numPr>
                <w:ilvl w:val="0"/>
                <w:numId w:val="1"/>
              </w:numPr>
              <w:rPr>
                <w:sz w:val="14"/>
                <w:szCs w:val="14"/>
              </w:rPr>
            </w:pPr>
          </w:p>
        </w:tc>
        <w:tc>
          <w:tcPr>
            <w:tcW w:w="3544" w:type="dxa"/>
            <w:vAlign w:val="center"/>
          </w:tcPr>
          <w:p w:rsidR="00510DA6" w:rsidRPr="00935A9D" w:rsidRDefault="00510DA6">
            <w:pPr>
              <w:pStyle w:val="Heading3"/>
              <w:jc w:val="left"/>
              <w:rPr>
                <w:rFonts w:ascii="Times New Roman" w:hAnsi="Times New Roman"/>
                <w:b w:val="0"/>
                <w:bCs w:val="0"/>
                <w:sz w:val="14"/>
                <w:szCs w:val="14"/>
              </w:rPr>
            </w:pPr>
            <w:r w:rsidRPr="00935A9D">
              <w:rPr>
                <w:rFonts w:ascii="Times New Roman" w:hAnsi="Times New Roman"/>
                <w:b w:val="0"/>
                <w:bCs w:val="0"/>
                <w:sz w:val="14"/>
                <w:szCs w:val="14"/>
              </w:rPr>
              <w:t>Contabilitate</w:t>
            </w:r>
          </w:p>
        </w:tc>
        <w:tc>
          <w:tcPr>
            <w:tcW w:w="567" w:type="dxa"/>
            <w:vAlign w:val="center"/>
          </w:tcPr>
          <w:p w:rsidR="00510DA6" w:rsidRPr="00935A9D" w:rsidRDefault="00510DA6">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510DA6" w:rsidRPr="00935A9D" w:rsidRDefault="00510DA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510DA6" w:rsidRPr="00935A9D" w:rsidRDefault="00510DA6" w:rsidP="00250942">
            <w:pPr>
              <w:jc w:val="center"/>
              <w:rPr>
                <w:b/>
                <w:bCs/>
                <w:caps/>
                <w:sz w:val="14"/>
                <w:szCs w:val="14"/>
              </w:rPr>
            </w:pP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FB7DEF">
            <w:pPr>
              <w:jc w:val="center"/>
              <w:rPr>
                <w:b/>
                <w:bCs/>
                <w:sz w:val="14"/>
                <w:szCs w:val="14"/>
              </w:rPr>
            </w:pPr>
          </w:p>
        </w:tc>
        <w:tc>
          <w:tcPr>
            <w:tcW w:w="1701" w:type="dxa"/>
            <w:vMerge/>
            <w:tcBorders>
              <w:right w:val="thinThickSmallGap" w:sz="24" w:space="0" w:color="auto"/>
            </w:tcBorders>
            <w:vAlign w:val="center"/>
          </w:tcPr>
          <w:p w:rsidR="00510DA6" w:rsidRPr="00935A9D" w:rsidRDefault="00510DA6">
            <w:pPr>
              <w:rPr>
                <w:sz w:val="14"/>
                <w:szCs w:val="14"/>
              </w:rPr>
            </w:pPr>
          </w:p>
        </w:tc>
        <w:tc>
          <w:tcPr>
            <w:tcW w:w="1559" w:type="dxa"/>
            <w:vMerge/>
            <w:tcBorders>
              <w:left w:val="nil"/>
              <w:right w:val="thinThickSmallGap" w:sz="24" w:space="0" w:color="auto"/>
            </w:tcBorders>
            <w:vAlign w:val="center"/>
          </w:tcPr>
          <w:p w:rsidR="00510DA6" w:rsidRPr="00935A9D" w:rsidRDefault="00510DA6">
            <w:pPr>
              <w:rPr>
                <w:sz w:val="14"/>
                <w:szCs w:val="14"/>
              </w:rPr>
            </w:pPr>
          </w:p>
        </w:tc>
        <w:tc>
          <w:tcPr>
            <w:tcW w:w="850" w:type="dxa"/>
            <w:tcBorders>
              <w:left w:val="nil"/>
            </w:tcBorders>
            <w:vAlign w:val="center"/>
          </w:tcPr>
          <w:p w:rsidR="00510DA6" w:rsidRPr="00935A9D" w:rsidRDefault="00510DA6" w:rsidP="00747431">
            <w:pPr>
              <w:numPr>
                <w:ilvl w:val="0"/>
                <w:numId w:val="1"/>
              </w:numPr>
              <w:rPr>
                <w:sz w:val="14"/>
                <w:szCs w:val="14"/>
              </w:rPr>
            </w:pPr>
          </w:p>
        </w:tc>
        <w:tc>
          <w:tcPr>
            <w:tcW w:w="3544" w:type="dxa"/>
            <w:vAlign w:val="center"/>
          </w:tcPr>
          <w:p w:rsidR="00510DA6" w:rsidRPr="00935A9D" w:rsidRDefault="00510DA6">
            <w:pPr>
              <w:pStyle w:val="Heading3"/>
              <w:jc w:val="left"/>
              <w:rPr>
                <w:rFonts w:ascii="Times New Roman" w:hAnsi="Times New Roman"/>
                <w:b w:val="0"/>
                <w:bCs w:val="0"/>
                <w:sz w:val="14"/>
                <w:szCs w:val="14"/>
              </w:rPr>
            </w:pPr>
            <w:r w:rsidRPr="00935A9D">
              <w:rPr>
                <w:rFonts w:ascii="Times New Roman" w:hAnsi="Times New Roman"/>
                <w:b w:val="0"/>
                <w:bCs w:val="0"/>
                <w:sz w:val="14"/>
                <w:szCs w:val="14"/>
              </w:rPr>
              <w:t>Gestiune bancară</w:t>
            </w:r>
          </w:p>
        </w:tc>
        <w:tc>
          <w:tcPr>
            <w:tcW w:w="567" w:type="dxa"/>
            <w:vAlign w:val="center"/>
          </w:tcPr>
          <w:p w:rsidR="00510DA6" w:rsidRPr="00935A9D" w:rsidRDefault="00510DA6">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510DA6" w:rsidRPr="00935A9D" w:rsidRDefault="00510DA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510DA6" w:rsidRPr="00935A9D" w:rsidRDefault="00510DA6">
            <w:pPr>
              <w:jc w:val="center"/>
              <w:rPr>
                <w:b/>
                <w:bCs/>
                <w:caps/>
                <w:sz w:val="14"/>
                <w:szCs w:val="14"/>
              </w:rPr>
            </w:pP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FB7DEF">
            <w:pPr>
              <w:jc w:val="center"/>
              <w:rPr>
                <w:b/>
                <w:bCs/>
                <w:sz w:val="14"/>
                <w:szCs w:val="14"/>
              </w:rPr>
            </w:pPr>
          </w:p>
        </w:tc>
        <w:tc>
          <w:tcPr>
            <w:tcW w:w="1701" w:type="dxa"/>
            <w:vMerge/>
            <w:tcBorders>
              <w:right w:val="thinThickSmallGap" w:sz="24" w:space="0" w:color="auto"/>
            </w:tcBorders>
            <w:vAlign w:val="center"/>
          </w:tcPr>
          <w:p w:rsidR="00510DA6" w:rsidRPr="00935A9D" w:rsidRDefault="00510DA6">
            <w:pPr>
              <w:rPr>
                <w:sz w:val="14"/>
                <w:szCs w:val="14"/>
              </w:rPr>
            </w:pPr>
          </w:p>
        </w:tc>
        <w:tc>
          <w:tcPr>
            <w:tcW w:w="1559" w:type="dxa"/>
            <w:vMerge/>
            <w:tcBorders>
              <w:left w:val="nil"/>
              <w:right w:val="thinThickSmallGap" w:sz="24" w:space="0" w:color="auto"/>
            </w:tcBorders>
            <w:vAlign w:val="center"/>
          </w:tcPr>
          <w:p w:rsidR="00510DA6" w:rsidRPr="00935A9D" w:rsidRDefault="00510DA6">
            <w:pPr>
              <w:rPr>
                <w:sz w:val="14"/>
                <w:szCs w:val="14"/>
              </w:rPr>
            </w:pPr>
          </w:p>
        </w:tc>
        <w:tc>
          <w:tcPr>
            <w:tcW w:w="850" w:type="dxa"/>
            <w:tcBorders>
              <w:left w:val="nil"/>
            </w:tcBorders>
            <w:vAlign w:val="center"/>
          </w:tcPr>
          <w:p w:rsidR="00510DA6" w:rsidRPr="00935A9D" w:rsidRDefault="00510DA6" w:rsidP="00747431">
            <w:pPr>
              <w:numPr>
                <w:ilvl w:val="0"/>
                <w:numId w:val="1"/>
              </w:numPr>
              <w:rPr>
                <w:sz w:val="14"/>
                <w:szCs w:val="14"/>
              </w:rPr>
            </w:pPr>
          </w:p>
        </w:tc>
        <w:tc>
          <w:tcPr>
            <w:tcW w:w="3544" w:type="dxa"/>
            <w:vAlign w:val="center"/>
          </w:tcPr>
          <w:p w:rsidR="00510DA6" w:rsidRPr="00935A9D" w:rsidRDefault="00510DA6">
            <w:pPr>
              <w:pStyle w:val="Heading3"/>
              <w:jc w:val="left"/>
              <w:rPr>
                <w:rFonts w:ascii="Times New Roman" w:hAnsi="Times New Roman"/>
                <w:b w:val="0"/>
                <w:bCs w:val="0"/>
                <w:sz w:val="14"/>
                <w:szCs w:val="14"/>
              </w:rPr>
            </w:pPr>
            <w:r w:rsidRPr="00935A9D">
              <w:rPr>
                <w:rFonts w:ascii="Times New Roman" w:hAnsi="Times New Roman"/>
                <w:b w:val="0"/>
                <w:bCs w:val="0"/>
                <w:sz w:val="14"/>
                <w:szCs w:val="14"/>
              </w:rPr>
              <w:t>Dezvoltare economică regională</w:t>
            </w:r>
          </w:p>
        </w:tc>
        <w:tc>
          <w:tcPr>
            <w:tcW w:w="567" w:type="dxa"/>
            <w:vAlign w:val="center"/>
          </w:tcPr>
          <w:p w:rsidR="00510DA6" w:rsidRPr="00935A9D" w:rsidRDefault="00510DA6">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510DA6" w:rsidRPr="00935A9D" w:rsidRDefault="00510DA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510DA6" w:rsidRPr="00935A9D" w:rsidRDefault="00510DA6">
            <w:pPr>
              <w:jc w:val="center"/>
              <w:rPr>
                <w:b/>
                <w:bCs/>
                <w:caps/>
                <w:sz w:val="14"/>
                <w:szCs w:val="14"/>
              </w:rPr>
            </w:pP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FB7DEF">
            <w:pPr>
              <w:jc w:val="center"/>
              <w:rPr>
                <w:b/>
                <w:bCs/>
                <w:sz w:val="14"/>
                <w:szCs w:val="14"/>
              </w:rPr>
            </w:pPr>
          </w:p>
        </w:tc>
        <w:tc>
          <w:tcPr>
            <w:tcW w:w="1701" w:type="dxa"/>
            <w:vMerge/>
            <w:tcBorders>
              <w:right w:val="thinThickSmallGap" w:sz="24" w:space="0" w:color="auto"/>
            </w:tcBorders>
            <w:vAlign w:val="center"/>
          </w:tcPr>
          <w:p w:rsidR="00510DA6" w:rsidRPr="00935A9D" w:rsidRDefault="00510DA6">
            <w:pPr>
              <w:rPr>
                <w:sz w:val="14"/>
                <w:szCs w:val="14"/>
              </w:rPr>
            </w:pPr>
          </w:p>
        </w:tc>
        <w:tc>
          <w:tcPr>
            <w:tcW w:w="1559" w:type="dxa"/>
            <w:vMerge/>
            <w:tcBorders>
              <w:left w:val="nil"/>
              <w:right w:val="thinThickSmallGap" w:sz="24" w:space="0" w:color="auto"/>
            </w:tcBorders>
            <w:vAlign w:val="center"/>
          </w:tcPr>
          <w:p w:rsidR="00510DA6" w:rsidRPr="00935A9D" w:rsidRDefault="00510DA6">
            <w:pPr>
              <w:rPr>
                <w:sz w:val="14"/>
                <w:szCs w:val="14"/>
              </w:rPr>
            </w:pPr>
          </w:p>
        </w:tc>
        <w:tc>
          <w:tcPr>
            <w:tcW w:w="850" w:type="dxa"/>
            <w:tcBorders>
              <w:left w:val="nil"/>
            </w:tcBorders>
            <w:vAlign w:val="center"/>
          </w:tcPr>
          <w:p w:rsidR="00510DA6" w:rsidRPr="00935A9D" w:rsidRDefault="00510DA6" w:rsidP="00747431">
            <w:pPr>
              <w:numPr>
                <w:ilvl w:val="0"/>
                <w:numId w:val="1"/>
              </w:numPr>
              <w:rPr>
                <w:sz w:val="14"/>
                <w:szCs w:val="14"/>
              </w:rPr>
            </w:pPr>
          </w:p>
        </w:tc>
        <w:tc>
          <w:tcPr>
            <w:tcW w:w="3544" w:type="dxa"/>
            <w:vAlign w:val="center"/>
          </w:tcPr>
          <w:p w:rsidR="00510DA6" w:rsidRPr="00935A9D" w:rsidRDefault="00510DA6">
            <w:pPr>
              <w:pStyle w:val="Heading3"/>
              <w:jc w:val="left"/>
              <w:rPr>
                <w:rFonts w:ascii="Times New Roman" w:hAnsi="Times New Roman"/>
                <w:b w:val="0"/>
                <w:bCs w:val="0"/>
                <w:sz w:val="14"/>
                <w:szCs w:val="14"/>
              </w:rPr>
            </w:pPr>
            <w:r w:rsidRPr="00935A9D">
              <w:rPr>
                <w:rFonts w:ascii="Times New Roman" w:hAnsi="Times New Roman"/>
                <w:b w:val="0"/>
                <w:bCs w:val="0"/>
                <w:sz w:val="14"/>
                <w:szCs w:val="14"/>
              </w:rPr>
              <w:t>Management şi afaceri în agricultură</w:t>
            </w:r>
          </w:p>
        </w:tc>
        <w:tc>
          <w:tcPr>
            <w:tcW w:w="567" w:type="dxa"/>
            <w:vAlign w:val="center"/>
          </w:tcPr>
          <w:p w:rsidR="00510DA6" w:rsidRPr="00935A9D" w:rsidRDefault="00510DA6">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510DA6" w:rsidRPr="00935A9D" w:rsidRDefault="00510DA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510DA6" w:rsidRPr="00935A9D" w:rsidRDefault="00510DA6">
            <w:pPr>
              <w:jc w:val="center"/>
              <w:rPr>
                <w:b/>
                <w:bCs/>
                <w:caps/>
                <w:sz w:val="14"/>
                <w:szCs w:val="14"/>
              </w:rPr>
            </w:pP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FB7DEF">
            <w:pPr>
              <w:jc w:val="center"/>
              <w:rPr>
                <w:b/>
                <w:bCs/>
                <w:sz w:val="14"/>
                <w:szCs w:val="14"/>
              </w:rPr>
            </w:pPr>
          </w:p>
        </w:tc>
        <w:tc>
          <w:tcPr>
            <w:tcW w:w="1701" w:type="dxa"/>
            <w:vMerge/>
            <w:tcBorders>
              <w:right w:val="thinThickSmallGap" w:sz="24" w:space="0" w:color="auto"/>
            </w:tcBorders>
            <w:vAlign w:val="center"/>
          </w:tcPr>
          <w:p w:rsidR="00510DA6" w:rsidRPr="00935A9D" w:rsidRDefault="00510DA6">
            <w:pPr>
              <w:rPr>
                <w:sz w:val="14"/>
                <w:szCs w:val="14"/>
              </w:rPr>
            </w:pPr>
          </w:p>
        </w:tc>
        <w:tc>
          <w:tcPr>
            <w:tcW w:w="1559" w:type="dxa"/>
            <w:vMerge/>
            <w:tcBorders>
              <w:left w:val="nil"/>
              <w:right w:val="thinThickSmallGap" w:sz="24" w:space="0" w:color="auto"/>
            </w:tcBorders>
            <w:vAlign w:val="center"/>
          </w:tcPr>
          <w:p w:rsidR="00510DA6" w:rsidRPr="00935A9D" w:rsidRDefault="00510DA6">
            <w:pPr>
              <w:rPr>
                <w:sz w:val="14"/>
                <w:szCs w:val="14"/>
              </w:rPr>
            </w:pPr>
          </w:p>
        </w:tc>
        <w:tc>
          <w:tcPr>
            <w:tcW w:w="850" w:type="dxa"/>
            <w:tcBorders>
              <w:left w:val="nil"/>
            </w:tcBorders>
            <w:vAlign w:val="center"/>
          </w:tcPr>
          <w:p w:rsidR="00510DA6" w:rsidRPr="00935A9D" w:rsidRDefault="00510DA6" w:rsidP="00747431">
            <w:pPr>
              <w:numPr>
                <w:ilvl w:val="0"/>
                <w:numId w:val="1"/>
              </w:numPr>
              <w:rPr>
                <w:sz w:val="14"/>
                <w:szCs w:val="14"/>
              </w:rPr>
            </w:pPr>
          </w:p>
        </w:tc>
        <w:tc>
          <w:tcPr>
            <w:tcW w:w="3544" w:type="dxa"/>
            <w:vAlign w:val="center"/>
          </w:tcPr>
          <w:p w:rsidR="00510DA6" w:rsidRPr="00935A9D" w:rsidRDefault="00510DA6">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Economia întreprinderii</w:t>
            </w:r>
          </w:p>
        </w:tc>
        <w:tc>
          <w:tcPr>
            <w:tcW w:w="567" w:type="dxa"/>
            <w:vAlign w:val="center"/>
          </w:tcPr>
          <w:p w:rsidR="00510DA6" w:rsidRPr="00935A9D" w:rsidRDefault="00510DA6">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510DA6" w:rsidRPr="00935A9D" w:rsidRDefault="00510DA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510DA6" w:rsidRPr="00935A9D" w:rsidRDefault="00510DA6">
            <w:pPr>
              <w:jc w:val="center"/>
              <w:rPr>
                <w:b/>
                <w:bCs/>
                <w:caps/>
                <w:sz w:val="14"/>
                <w:szCs w:val="14"/>
              </w:rPr>
            </w:pP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FB7DEF">
            <w:pPr>
              <w:jc w:val="center"/>
              <w:rPr>
                <w:b/>
                <w:bCs/>
                <w:sz w:val="14"/>
                <w:szCs w:val="14"/>
              </w:rPr>
            </w:pPr>
          </w:p>
        </w:tc>
        <w:tc>
          <w:tcPr>
            <w:tcW w:w="1701" w:type="dxa"/>
            <w:vMerge/>
            <w:tcBorders>
              <w:right w:val="thinThickSmallGap" w:sz="24" w:space="0" w:color="auto"/>
            </w:tcBorders>
            <w:vAlign w:val="center"/>
          </w:tcPr>
          <w:p w:rsidR="00510DA6" w:rsidRPr="00935A9D" w:rsidRDefault="00510DA6">
            <w:pPr>
              <w:rPr>
                <w:sz w:val="14"/>
                <w:szCs w:val="14"/>
              </w:rPr>
            </w:pPr>
          </w:p>
        </w:tc>
        <w:tc>
          <w:tcPr>
            <w:tcW w:w="1559" w:type="dxa"/>
            <w:vMerge/>
            <w:tcBorders>
              <w:left w:val="nil"/>
              <w:right w:val="thinThickSmallGap" w:sz="24" w:space="0" w:color="auto"/>
            </w:tcBorders>
            <w:vAlign w:val="center"/>
          </w:tcPr>
          <w:p w:rsidR="00510DA6" w:rsidRPr="00935A9D" w:rsidRDefault="00510DA6">
            <w:pPr>
              <w:rPr>
                <w:sz w:val="14"/>
                <w:szCs w:val="14"/>
              </w:rPr>
            </w:pPr>
          </w:p>
        </w:tc>
        <w:tc>
          <w:tcPr>
            <w:tcW w:w="850" w:type="dxa"/>
            <w:tcBorders>
              <w:left w:val="nil"/>
            </w:tcBorders>
            <w:vAlign w:val="center"/>
          </w:tcPr>
          <w:p w:rsidR="00510DA6" w:rsidRPr="00935A9D" w:rsidRDefault="00510DA6" w:rsidP="00747431">
            <w:pPr>
              <w:numPr>
                <w:ilvl w:val="0"/>
                <w:numId w:val="1"/>
              </w:numPr>
              <w:rPr>
                <w:sz w:val="14"/>
                <w:szCs w:val="14"/>
              </w:rPr>
            </w:pPr>
          </w:p>
        </w:tc>
        <w:tc>
          <w:tcPr>
            <w:tcW w:w="3544" w:type="dxa"/>
            <w:vAlign w:val="center"/>
          </w:tcPr>
          <w:p w:rsidR="00510DA6" w:rsidRPr="00935A9D" w:rsidRDefault="00510DA6">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Economia comerţului</w:t>
            </w:r>
          </w:p>
        </w:tc>
        <w:tc>
          <w:tcPr>
            <w:tcW w:w="567" w:type="dxa"/>
            <w:vAlign w:val="center"/>
          </w:tcPr>
          <w:p w:rsidR="00510DA6" w:rsidRPr="00935A9D" w:rsidRDefault="00510DA6">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510DA6" w:rsidRPr="00935A9D" w:rsidRDefault="00510DA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510DA6" w:rsidRPr="00935A9D" w:rsidRDefault="00510DA6">
            <w:pPr>
              <w:jc w:val="center"/>
              <w:rPr>
                <w:b/>
                <w:bCs/>
                <w:caps/>
                <w:sz w:val="14"/>
                <w:szCs w:val="14"/>
              </w:rPr>
            </w:pP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FB7DEF">
            <w:pPr>
              <w:jc w:val="center"/>
              <w:rPr>
                <w:b/>
                <w:bCs/>
                <w:sz w:val="14"/>
                <w:szCs w:val="14"/>
              </w:rPr>
            </w:pPr>
          </w:p>
        </w:tc>
        <w:tc>
          <w:tcPr>
            <w:tcW w:w="1701" w:type="dxa"/>
            <w:vMerge/>
            <w:tcBorders>
              <w:right w:val="thinThickSmallGap" w:sz="24" w:space="0" w:color="auto"/>
            </w:tcBorders>
            <w:vAlign w:val="center"/>
          </w:tcPr>
          <w:p w:rsidR="00510DA6" w:rsidRPr="00935A9D" w:rsidRDefault="00510DA6">
            <w:pPr>
              <w:rPr>
                <w:sz w:val="14"/>
                <w:szCs w:val="14"/>
              </w:rPr>
            </w:pPr>
          </w:p>
        </w:tc>
        <w:tc>
          <w:tcPr>
            <w:tcW w:w="1559" w:type="dxa"/>
            <w:vMerge/>
            <w:tcBorders>
              <w:left w:val="nil"/>
              <w:right w:val="thinThickSmallGap" w:sz="24" w:space="0" w:color="auto"/>
            </w:tcBorders>
            <w:vAlign w:val="center"/>
          </w:tcPr>
          <w:p w:rsidR="00510DA6" w:rsidRPr="00935A9D" w:rsidRDefault="00510DA6">
            <w:pPr>
              <w:rPr>
                <w:sz w:val="14"/>
                <w:szCs w:val="14"/>
              </w:rPr>
            </w:pPr>
          </w:p>
        </w:tc>
        <w:tc>
          <w:tcPr>
            <w:tcW w:w="850" w:type="dxa"/>
            <w:tcBorders>
              <w:left w:val="nil"/>
            </w:tcBorders>
            <w:vAlign w:val="center"/>
          </w:tcPr>
          <w:p w:rsidR="00510DA6" w:rsidRPr="00935A9D" w:rsidRDefault="00510DA6" w:rsidP="00747431">
            <w:pPr>
              <w:numPr>
                <w:ilvl w:val="0"/>
                <w:numId w:val="1"/>
              </w:numPr>
              <w:rPr>
                <w:sz w:val="14"/>
                <w:szCs w:val="14"/>
              </w:rPr>
            </w:pPr>
          </w:p>
        </w:tc>
        <w:tc>
          <w:tcPr>
            <w:tcW w:w="3544" w:type="dxa"/>
            <w:vAlign w:val="center"/>
          </w:tcPr>
          <w:p w:rsidR="00510DA6" w:rsidRPr="00935A9D" w:rsidRDefault="00510DA6">
            <w:pPr>
              <w:pStyle w:val="Heading3"/>
              <w:jc w:val="left"/>
              <w:rPr>
                <w:rFonts w:ascii="Times New Roman" w:hAnsi="Times New Roman"/>
                <w:b w:val="0"/>
                <w:bCs w:val="0"/>
                <w:sz w:val="14"/>
                <w:szCs w:val="14"/>
              </w:rPr>
            </w:pPr>
            <w:r w:rsidRPr="00935A9D">
              <w:rPr>
                <w:rFonts w:ascii="Times New Roman" w:hAnsi="Times New Roman"/>
                <w:b w:val="0"/>
                <w:bCs w:val="0"/>
                <w:sz w:val="14"/>
                <w:szCs w:val="14"/>
              </w:rPr>
              <w:t>Comunicaţii şi exploatare poştală</w:t>
            </w:r>
          </w:p>
        </w:tc>
        <w:tc>
          <w:tcPr>
            <w:tcW w:w="567" w:type="dxa"/>
            <w:vAlign w:val="center"/>
          </w:tcPr>
          <w:p w:rsidR="00510DA6" w:rsidRPr="00935A9D" w:rsidRDefault="00510DA6">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510DA6" w:rsidRPr="00935A9D" w:rsidRDefault="00510DA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510DA6" w:rsidRPr="00935A9D" w:rsidRDefault="00510DA6">
            <w:pPr>
              <w:jc w:val="center"/>
              <w:rPr>
                <w:b/>
                <w:bCs/>
                <w:caps/>
                <w:sz w:val="14"/>
                <w:szCs w:val="14"/>
              </w:rPr>
            </w:pP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FB7DEF">
            <w:pPr>
              <w:jc w:val="center"/>
              <w:rPr>
                <w:b/>
                <w:bCs/>
                <w:sz w:val="14"/>
                <w:szCs w:val="14"/>
              </w:rPr>
            </w:pPr>
          </w:p>
        </w:tc>
        <w:tc>
          <w:tcPr>
            <w:tcW w:w="1701" w:type="dxa"/>
            <w:vMerge/>
            <w:tcBorders>
              <w:right w:val="thinThickSmallGap" w:sz="24" w:space="0" w:color="auto"/>
            </w:tcBorders>
            <w:vAlign w:val="center"/>
          </w:tcPr>
          <w:p w:rsidR="00510DA6" w:rsidRPr="00935A9D" w:rsidRDefault="00510DA6">
            <w:pPr>
              <w:rPr>
                <w:sz w:val="14"/>
                <w:szCs w:val="14"/>
              </w:rPr>
            </w:pPr>
          </w:p>
        </w:tc>
        <w:tc>
          <w:tcPr>
            <w:tcW w:w="1559" w:type="dxa"/>
            <w:vMerge/>
            <w:tcBorders>
              <w:left w:val="nil"/>
              <w:right w:val="thinThickSmallGap" w:sz="24" w:space="0" w:color="auto"/>
            </w:tcBorders>
            <w:vAlign w:val="center"/>
          </w:tcPr>
          <w:p w:rsidR="00510DA6" w:rsidRPr="00935A9D" w:rsidRDefault="00510DA6">
            <w:pPr>
              <w:rPr>
                <w:sz w:val="14"/>
                <w:szCs w:val="14"/>
              </w:rPr>
            </w:pPr>
          </w:p>
        </w:tc>
        <w:tc>
          <w:tcPr>
            <w:tcW w:w="850" w:type="dxa"/>
            <w:tcBorders>
              <w:left w:val="nil"/>
            </w:tcBorders>
            <w:vAlign w:val="center"/>
          </w:tcPr>
          <w:p w:rsidR="00510DA6" w:rsidRPr="00935A9D" w:rsidRDefault="00510DA6" w:rsidP="00747431">
            <w:pPr>
              <w:numPr>
                <w:ilvl w:val="0"/>
                <w:numId w:val="1"/>
              </w:numPr>
              <w:rPr>
                <w:sz w:val="14"/>
                <w:szCs w:val="14"/>
              </w:rPr>
            </w:pPr>
          </w:p>
        </w:tc>
        <w:tc>
          <w:tcPr>
            <w:tcW w:w="3544" w:type="dxa"/>
            <w:vAlign w:val="center"/>
          </w:tcPr>
          <w:p w:rsidR="00510DA6" w:rsidRPr="00935A9D" w:rsidRDefault="00510DA6">
            <w:pPr>
              <w:pStyle w:val="Heading3"/>
              <w:jc w:val="left"/>
              <w:rPr>
                <w:rFonts w:ascii="Times New Roman" w:hAnsi="Times New Roman"/>
                <w:b w:val="0"/>
                <w:bCs w:val="0"/>
                <w:noProof/>
                <w:sz w:val="14"/>
                <w:szCs w:val="14"/>
              </w:rPr>
            </w:pPr>
            <w:r w:rsidRPr="00935A9D">
              <w:rPr>
                <w:rFonts w:ascii="Times New Roman" w:hAnsi="Times New Roman"/>
                <w:b w:val="0"/>
                <w:bCs w:val="0"/>
                <w:sz w:val="14"/>
                <w:szCs w:val="14"/>
              </w:rPr>
              <w:t>Fabricaţie şi management în industria mică</w:t>
            </w:r>
            <w:r w:rsidRPr="00935A9D">
              <w:rPr>
                <w:rFonts w:ascii="Times New Roman" w:hAnsi="Times New Roman"/>
                <w:b w:val="0"/>
                <w:bCs w:val="0"/>
                <w:noProof/>
                <w:sz w:val="14"/>
                <w:szCs w:val="14"/>
              </w:rPr>
              <w:t xml:space="preserve"> şi mijlocie</w:t>
            </w:r>
          </w:p>
        </w:tc>
        <w:tc>
          <w:tcPr>
            <w:tcW w:w="567" w:type="dxa"/>
            <w:vAlign w:val="center"/>
          </w:tcPr>
          <w:p w:rsidR="00510DA6" w:rsidRPr="00935A9D" w:rsidRDefault="00510DA6">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510DA6" w:rsidRPr="00935A9D" w:rsidRDefault="00510DA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510DA6" w:rsidRPr="00935A9D" w:rsidRDefault="00510DA6">
            <w:pPr>
              <w:jc w:val="center"/>
              <w:rPr>
                <w:b/>
                <w:bCs/>
                <w:caps/>
                <w:sz w:val="14"/>
                <w:szCs w:val="14"/>
              </w:rPr>
            </w:pP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FB7DEF">
            <w:pPr>
              <w:jc w:val="center"/>
              <w:rPr>
                <w:b/>
                <w:bCs/>
                <w:sz w:val="14"/>
                <w:szCs w:val="14"/>
              </w:rPr>
            </w:pPr>
          </w:p>
        </w:tc>
        <w:tc>
          <w:tcPr>
            <w:tcW w:w="1701" w:type="dxa"/>
            <w:vMerge/>
            <w:tcBorders>
              <w:right w:val="thinThickSmallGap" w:sz="24" w:space="0" w:color="auto"/>
            </w:tcBorders>
            <w:vAlign w:val="center"/>
          </w:tcPr>
          <w:p w:rsidR="00510DA6" w:rsidRPr="00935A9D" w:rsidRDefault="00510DA6">
            <w:pPr>
              <w:rPr>
                <w:sz w:val="14"/>
                <w:szCs w:val="14"/>
              </w:rPr>
            </w:pPr>
          </w:p>
        </w:tc>
        <w:tc>
          <w:tcPr>
            <w:tcW w:w="1559" w:type="dxa"/>
            <w:vMerge/>
            <w:tcBorders>
              <w:left w:val="nil"/>
              <w:right w:val="thinThickSmallGap" w:sz="24" w:space="0" w:color="auto"/>
            </w:tcBorders>
            <w:vAlign w:val="center"/>
          </w:tcPr>
          <w:p w:rsidR="00510DA6" w:rsidRPr="00935A9D" w:rsidRDefault="00510DA6">
            <w:pPr>
              <w:rPr>
                <w:sz w:val="14"/>
                <w:szCs w:val="14"/>
              </w:rPr>
            </w:pPr>
          </w:p>
        </w:tc>
        <w:tc>
          <w:tcPr>
            <w:tcW w:w="850" w:type="dxa"/>
            <w:tcBorders>
              <w:left w:val="nil"/>
            </w:tcBorders>
            <w:vAlign w:val="center"/>
          </w:tcPr>
          <w:p w:rsidR="00510DA6" w:rsidRPr="00935A9D" w:rsidRDefault="00510DA6" w:rsidP="00747431">
            <w:pPr>
              <w:numPr>
                <w:ilvl w:val="0"/>
                <w:numId w:val="1"/>
              </w:numPr>
              <w:rPr>
                <w:sz w:val="14"/>
                <w:szCs w:val="14"/>
              </w:rPr>
            </w:pPr>
          </w:p>
        </w:tc>
        <w:tc>
          <w:tcPr>
            <w:tcW w:w="3544" w:type="dxa"/>
            <w:vAlign w:val="center"/>
          </w:tcPr>
          <w:p w:rsidR="00510DA6" w:rsidRPr="00935A9D" w:rsidRDefault="00510DA6" w:rsidP="0025440E">
            <w:pPr>
              <w:pStyle w:val="Heading3"/>
              <w:jc w:val="left"/>
              <w:rPr>
                <w:rFonts w:ascii="Times New Roman" w:hAnsi="Times New Roman"/>
                <w:b w:val="0"/>
                <w:bCs w:val="0"/>
                <w:sz w:val="14"/>
                <w:szCs w:val="14"/>
              </w:rPr>
            </w:pPr>
            <w:r w:rsidRPr="00935A9D">
              <w:rPr>
                <w:rFonts w:ascii="Times New Roman" w:hAnsi="Times New Roman"/>
                <w:b w:val="0"/>
                <w:bCs w:val="0"/>
                <w:sz w:val="14"/>
                <w:szCs w:val="14"/>
              </w:rPr>
              <w:t>Economia mediului</w:t>
            </w:r>
          </w:p>
        </w:tc>
        <w:tc>
          <w:tcPr>
            <w:tcW w:w="567" w:type="dxa"/>
            <w:vAlign w:val="center"/>
          </w:tcPr>
          <w:p w:rsidR="00510DA6" w:rsidRPr="00935A9D" w:rsidRDefault="00510DA6" w:rsidP="0025440E">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510DA6" w:rsidRPr="00935A9D" w:rsidRDefault="00510DA6" w:rsidP="0025440E">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510DA6" w:rsidRPr="00935A9D" w:rsidRDefault="00510DA6">
            <w:pPr>
              <w:jc w:val="center"/>
              <w:rPr>
                <w:b/>
                <w:bCs/>
                <w:caps/>
                <w:sz w:val="14"/>
                <w:szCs w:val="14"/>
              </w:rPr>
            </w:pP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FB7DEF">
            <w:pPr>
              <w:jc w:val="center"/>
              <w:rPr>
                <w:b/>
                <w:bCs/>
                <w:sz w:val="14"/>
                <w:szCs w:val="14"/>
              </w:rPr>
            </w:pPr>
          </w:p>
        </w:tc>
        <w:tc>
          <w:tcPr>
            <w:tcW w:w="1701" w:type="dxa"/>
            <w:vMerge/>
            <w:tcBorders>
              <w:right w:val="thinThickSmallGap" w:sz="24" w:space="0" w:color="auto"/>
            </w:tcBorders>
            <w:vAlign w:val="center"/>
          </w:tcPr>
          <w:p w:rsidR="00510DA6" w:rsidRPr="00935A9D" w:rsidRDefault="00510DA6">
            <w:pPr>
              <w:rPr>
                <w:sz w:val="14"/>
                <w:szCs w:val="14"/>
              </w:rPr>
            </w:pPr>
          </w:p>
        </w:tc>
        <w:tc>
          <w:tcPr>
            <w:tcW w:w="1559" w:type="dxa"/>
            <w:vMerge/>
            <w:tcBorders>
              <w:left w:val="nil"/>
              <w:right w:val="thinThickSmallGap" w:sz="24" w:space="0" w:color="auto"/>
            </w:tcBorders>
            <w:vAlign w:val="center"/>
          </w:tcPr>
          <w:p w:rsidR="00510DA6" w:rsidRPr="00935A9D" w:rsidRDefault="00510DA6">
            <w:pPr>
              <w:rPr>
                <w:sz w:val="14"/>
                <w:szCs w:val="14"/>
              </w:rPr>
            </w:pPr>
          </w:p>
        </w:tc>
        <w:tc>
          <w:tcPr>
            <w:tcW w:w="850" w:type="dxa"/>
            <w:tcBorders>
              <w:left w:val="nil"/>
            </w:tcBorders>
            <w:vAlign w:val="center"/>
          </w:tcPr>
          <w:p w:rsidR="00510DA6" w:rsidRPr="00935A9D" w:rsidRDefault="00510DA6" w:rsidP="00747431">
            <w:pPr>
              <w:numPr>
                <w:ilvl w:val="0"/>
                <w:numId w:val="1"/>
              </w:numPr>
              <w:rPr>
                <w:sz w:val="14"/>
                <w:szCs w:val="14"/>
              </w:rPr>
            </w:pPr>
          </w:p>
        </w:tc>
        <w:tc>
          <w:tcPr>
            <w:tcW w:w="3544" w:type="dxa"/>
            <w:vAlign w:val="center"/>
          </w:tcPr>
          <w:p w:rsidR="00510DA6" w:rsidRPr="00935A9D" w:rsidRDefault="009C2FA5">
            <w:pPr>
              <w:pStyle w:val="Heading3"/>
              <w:jc w:val="left"/>
              <w:rPr>
                <w:rFonts w:ascii="Times New Roman" w:hAnsi="Times New Roman"/>
                <w:b w:val="0"/>
                <w:bCs w:val="0"/>
                <w:sz w:val="14"/>
                <w:szCs w:val="14"/>
              </w:rPr>
            </w:pPr>
            <w:r w:rsidRPr="00935A9D">
              <w:rPr>
                <w:rFonts w:ascii="Times New Roman" w:hAnsi="Times New Roman"/>
                <w:b w:val="0"/>
                <w:bCs w:val="0"/>
                <w:sz w:val="14"/>
                <w:szCs w:val="14"/>
              </w:rPr>
              <w:t>Organizarea şi gestiunea producţiei</w:t>
            </w:r>
          </w:p>
        </w:tc>
        <w:tc>
          <w:tcPr>
            <w:tcW w:w="567" w:type="dxa"/>
            <w:vAlign w:val="center"/>
          </w:tcPr>
          <w:p w:rsidR="00510DA6" w:rsidRPr="00935A9D" w:rsidRDefault="00510DA6">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510DA6" w:rsidRPr="00935A9D" w:rsidRDefault="009C2FA5">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510DA6" w:rsidRPr="00935A9D" w:rsidRDefault="00510DA6">
            <w:pPr>
              <w:jc w:val="center"/>
              <w:rPr>
                <w:b/>
                <w:bCs/>
                <w:caps/>
                <w:sz w:val="14"/>
                <w:szCs w:val="14"/>
              </w:rPr>
            </w:pPr>
          </w:p>
        </w:tc>
      </w:tr>
      <w:tr w:rsidR="00935A9D" w:rsidRPr="00935A9D" w:rsidTr="000638B3">
        <w:trPr>
          <w:cantSplit/>
          <w:trHeight w:val="309"/>
        </w:trPr>
        <w:tc>
          <w:tcPr>
            <w:tcW w:w="1701" w:type="dxa"/>
            <w:vMerge/>
            <w:tcBorders>
              <w:left w:val="thinThickSmallGap" w:sz="24" w:space="0" w:color="auto"/>
              <w:bottom w:val="thickThinSmallGap" w:sz="24" w:space="0" w:color="auto"/>
            </w:tcBorders>
            <w:vAlign w:val="center"/>
          </w:tcPr>
          <w:p w:rsidR="000638B3" w:rsidRPr="00935A9D" w:rsidRDefault="000638B3" w:rsidP="000638B3">
            <w:pPr>
              <w:jc w:val="center"/>
              <w:rPr>
                <w:b/>
                <w:bCs/>
                <w:sz w:val="14"/>
                <w:szCs w:val="14"/>
              </w:rPr>
            </w:pPr>
          </w:p>
        </w:tc>
        <w:tc>
          <w:tcPr>
            <w:tcW w:w="1701" w:type="dxa"/>
            <w:vMerge w:val="restart"/>
            <w:tcBorders>
              <w:right w:val="thinThickSmallGap" w:sz="24" w:space="0" w:color="auto"/>
            </w:tcBorders>
            <w:vAlign w:val="center"/>
          </w:tcPr>
          <w:p w:rsidR="000638B3" w:rsidRPr="00935A9D" w:rsidRDefault="000638B3" w:rsidP="000638B3">
            <w:pPr>
              <w:rPr>
                <w:sz w:val="14"/>
                <w:szCs w:val="14"/>
              </w:rPr>
            </w:pPr>
            <w:r w:rsidRPr="00935A9D">
              <w:rPr>
                <w:sz w:val="14"/>
                <w:szCs w:val="14"/>
              </w:rPr>
              <w:t xml:space="preserve">Economic, </w:t>
            </w:r>
          </w:p>
          <w:p w:rsidR="000638B3" w:rsidRPr="00935A9D" w:rsidRDefault="000638B3" w:rsidP="000638B3">
            <w:pPr>
              <w:rPr>
                <w:sz w:val="14"/>
                <w:szCs w:val="14"/>
              </w:rPr>
            </w:pPr>
            <w:r w:rsidRPr="00935A9D">
              <w:rPr>
                <w:sz w:val="14"/>
                <w:szCs w:val="14"/>
              </w:rPr>
              <w:t>administrativ,</w:t>
            </w:r>
          </w:p>
          <w:p w:rsidR="000638B3" w:rsidRPr="00935A9D" w:rsidRDefault="000638B3" w:rsidP="000638B3">
            <w:pPr>
              <w:rPr>
                <w:sz w:val="14"/>
                <w:szCs w:val="14"/>
              </w:rPr>
            </w:pPr>
            <w:r w:rsidRPr="00935A9D">
              <w:rPr>
                <w:sz w:val="14"/>
                <w:szCs w:val="14"/>
              </w:rPr>
              <w:t xml:space="preserve">comerţ şi servicii / Comerţ </w:t>
            </w:r>
          </w:p>
          <w:p w:rsidR="000638B3" w:rsidRPr="00935A9D" w:rsidRDefault="000638B3" w:rsidP="000638B3">
            <w:pPr>
              <w:rPr>
                <w:sz w:val="14"/>
                <w:szCs w:val="14"/>
              </w:rPr>
            </w:pPr>
            <w:r w:rsidRPr="00935A9D">
              <w:rPr>
                <w:sz w:val="14"/>
                <w:szCs w:val="14"/>
              </w:rPr>
              <w:t xml:space="preserve">şi servicii </w:t>
            </w:r>
          </w:p>
          <w:p w:rsidR="000638B3" w:rsidRPr="00935A9D" w:rsidRDefault="000638B3" w:rsidP="000638B3">
            <w:pPr>
              <w:rPr>
                <w:sz w:val="14"/>
                <w:szCs w:val="14"/>
              </w:rPr>
            </w:pPr>
            <w:r w:rsidRPr="00935A9D">
              <w:rPr>
                <w:sz w:val="14"/>
                <w:szCs w:val="14"/>
              </w:rPr>
              <w:t>(Anexa 15 / Anexa 15.2)</w:t>
            </w:r>
          </w:p>
        </w:tc>
        <w:tc>
          <w:tcPr>
            <w:tcW w:w="1559" w:type="dxa"/>
            <w:vMerge w:val="restart"/>
            <w:tcBorders>
              <w:left w:val="nil"/>
              <w:right w:val="thinThickSmallGap" w:sz="24" w:space="0" w:color="auto"/>
            </w:tcBorders>
            <w:vAlign w:val="center"/>
          </w:tcPr>
          <w:p w:rsidR="000638B3" w:rsidRPr="00935A9D" w:rsidRDefault="000638B3" w:rsidP="000638B3">
            <w:pPr>
              <w:rPr>
                <w:sz w:val="14"/>
                <w:szCs w:val="14"/>
              </w:rPr>
            </w:pPr>
            <w:r w:rsidRPr="00935A9D">
              <w:rPr>
                <w:sz w:val="14"/>
                <w:szCs w:val="14"/>
              </w:rPr>
              <w:t xml:space="preserve">14.2. Economic, </w:t>
            </w:r>
          </w:p>
          <w:p w:rsidR="000638B3" w:rsidRPr="00935A9D" w:rsidRDefault="000638B3" w:rsidP="000638B3">
            <w:pPr>
              <w:rPr>
                <w:sz w:val="14"/>
                <w:szCs w:val="14"/>
              </w:rPr>
            </w:pPr>
            <w:r w:rsidRPr="00935A9D">
              <w:rPr>
                <w:sz w:val="14"/>
                <w:szCs w:val="14"/>
              </w:rPr>
              <w:t>administrativ, comerţ</w:t>
            </w:r>
          </w:p>
          <w:p w:rsidR="000638B3" w:rsidRPr="00935A9D" w:rsidRDefault="000638B3" w:rsidP="000638B3">
            <w:pPr>
              <w:rPr>
                <w:sz w:val="14"/>
                <w:szCs w:val="14"/>
              </w:rPr>
            </w:pPr>
            <w:r w:rsidRPr="00935A9D">
              <w:rPr>
                <w:sz w:val="14"/>
                <w:szCs w:val="14"/>
              </w:rPr>
              <w:t>şi servicii / Comerţ şi servicii</w:t>
            </w:r>
          </w:p>
        </w:tc>
        <w:tc>
          <w:tcPr>
            <w:tcW w:w="850" w:type="dxa"/>
            <w:tcBorders>
              <w:left w:val="nil"/>
            </w:tcBorders>
            <w:vAlign w:val="center"/>
          </w:tcPr>
          <w:p w:rsidR="000638B3" w:rsidRPr="00935A9D" w:rsidRDefault="000638B3" w:rsidP="000638B3">
            <w:pPr>
              <w:numPr>
                <w:ilvl w:val="0"/>
                <w:numId w:val="1"/>
              </w:numPr>
              <w:rPr>
                <w:sz w:val="14"/>
                <w:szCs w:val="14"/>
              </w:rPr>
            </w:pPr>
          </w:p>
        </w:tc>
        <w:tc>
          <w:tcPr>
            <w:tcW w:w="3544" w:type="dxa"/>
            <w:vAlign w:val="center"/>
          </w:tcPr>
          <w:p w:rsidR="000638B3" w:rsidRPr="00935A9D" w:rsidRDefault="000638B3" w:rsidP="000638B3">
            <w:pPr>
              <w:jc w:val="both"/>
              <w:rPr>
                <w:sz w:val="14"/>
                <w:szCs w:val="14"/>
              </w:rPr>
            </w:pPr>
            <w:r w:rsidRPr="00935A9D">
              <w:rPr>
                <w:sz w:val="14"/>
                <w:szCs w:val="14"/>
              </w:rPr>
              <w:t>Conducerea unităţilor comerciale şi de turism</w:t>
            </w:r>
          </w:p>
        </w:tc>
        <w:tc>
          <w:tcPr>
            <w:tcW w:w="567" w:type="dxa"/>
            <w:vAlign w:val="center"/>
          </w:tcPr>
          <w:p w:rsidR="000638B3" w:rsidRPr="00935A9D" w:rsidRDefault="000638B3" w:rsidP="000638B3">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val="restart"/>
            <w:tcBorders>
              <w:left w:val="nil"/>
              <w:right w:val="thinThickSmallGap" w:sz="24" w:space="0" w:color="auto"/>
            </w:tcBorders>
            <w:vAlign w:val="center"/>
          </w:tcPr>
          <w:p w:rsidR="000638B3" w:rsidRPr="00935A9D" w:rsidRDefault="000638B3" w:rsidP="000638B3">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0638B3" w:rsidRPr="00935A9D" w:rsidRDefault="000638B3" w:rsidP="000638B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638B3" w:rsidRPr="00935A9D" w:rsidRDefault="000638B3" w:rsidP="000638B3">
            <w:pPr>
              <w:jc w:val="center"/>
              <w:rPr>
                <w:sz w:val="16"/>
                <w:szCs w:val="16"/>
              </w:rPr>
            </w:pPr>
            <w:r w:rsidRPr="00935A9D">
              <w:rPr>
                <w:sz w:val="16"/>
                <w:szCs w:val="16"/>
              </w:rPr>
              <w:t>/</w:t>
            </w:r>
          </w:p>
          <w:p w:rsidR="000638B3" w:rsidRPr="00935A9D" w:rsidRDefault="000638B3" w:rsidP="000638B3">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0638B3" w:rsidRPr="00935A9D" w:rsidRDefault="000638B3" w:rsidP="000638B3">
            <w:pPr>
              <w:jc w:val="center"/>
              <w:rPr>
                <w:b/>
                <w:bCs/>
                <w:sz w:val="14"/>
                <w:szCs w:val="14"/>
              </w:rPr>
            </w:pPr>
            <w:r w:rsidRPr="00935A9D">
              <w:rPr>
                <w:b/>
                <w:iCs/>
                <w:sz w:val="14"/>
                <w:szCs w:val="14"/>
              </w:rPr>
              <w:t>(SPECIALITATE ŞI DIDACTICA SPECIALITĂŢII), ELEMENTE DE PEDAGOGIE ŞI PSIHOLOGIE</w:t>
            </w:r>
          </w:p>
          <w:p w:rsidR="000638B3" w:rsidRPr="00935A9D" w:rsidRDefault="000638B3" w:rsidP="000638B3">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510DA6" w:rsidRPr="00935A9D" w:rsidRDefault="00510DA6" w:rsidP="00FB7DEF">
            <w:pPr>
              <w:jc w:val="center"/>
              <w:rPr>
                <w:b/>
                <w:bCs/>
                <w:sz w:val="14"/>
                <w:szCs w:val="14"/>
              </w:rPr>
            </w:pPr>
          </w:p>
        </w:tc>
        <w:tc>
          <w:tcPr>
            <w:tcW w:w="1701" w:type="dxa"/>
            <w:vMerge/>
            <w:tcBorders>
              <w:bottom w:val="thickThinSmallGap" w:sz="24" w:space="0" w:color="auto"/>
              <w:right w:val="thinThickSmallGap" w:sz="24" w:space="0" w:color="auto"/>
            </w:tcBorders>
            <w:vAlign w:val="center"/>
          </w:tcPr>
          <w:p w:rsidR="00510DA6" w:rsidRPr="00935A9D" w:rsidRDefault="00510DA6">
            <w:pPr>
              <w:rPr>
                <w:sz w:val="14"/>
                <w:szCs w:val="14"/>
              </w:rPr>
            </w:pPr>
          </w:p>
        </w:tc>
        <w:tc>
          <w:tcPr>
            <w:tcW w:w="1559" w:type="dxa"/>
            <w:vMerge/>
            <w:tcBorders>
              <w:left w:val="nil"/>
              <w:bottom w:val="thickThinSmallGap" w:sz="24" w:space="0" w:color="auto"/>
              <w:right w:val="thinThickSmallGap" w:sz="24" w:space="0" w:color="auto"/>
            </w:tcBorders>
            <w:vAlign w:val="center"/>
          </w:tcPr>
          <w:p w:rsidR="00510DA6" w:rsidRPr="00935A9D" w:rsidRDefault="00510DA6">
            <w:pPr>
              <w:rPr>
                <w:sz w:val="14"/>
                <w:szCs w:val="14"/>
              </w:rPr>
            </w:pPr>
          </w:p>
        </w:tc>
        <w:tc>
          <w:tcPr>
            <w:tcW w:w="850" w:type="dxa"/>
            <w:tcBorders>
              <w:left w:val="nil"/>
              <w:bottom w:val="thickThinSmallGap" w:sz="24" w:space="0" w:color="auto"/>
            </w:tcBorders>
            <w:vAlign w:val="center"/>
          </w:tcPr>
          <w:p w:rsidR="00510DA6" w:rsidRPr="00935A9D" w:rsidRDefault="00510DA6" w:rsidP="00747431">
            <w:pPr>
              <w:numPr>
                <w:ilvl w:val="0"/>
                <w:numId w:val="1"/>
              </w:numPr>
              <w:rPr>
                <w:sz w:val="14"/>
                <w:szCs w:val="14"/>
              </w:rPr>
            </w:pPr>
          </w:p>
        </w:tc>
        <w:tc>
          <w:tcPr>
            <w:tcW w:w="3544" w:type="dxa"/>
            <w:tcBorders>
              <w:bottom w:val="thickThinSmallGap" w:sz="24" w:space="0" w:color="auto"/>
            </w:tcBorders>
            <w:vAlign w:val="center"/>
          </w:tcPr>
          <w:p w:rsidR="00510DA6" w:rsidRPr="00935A9D" w:rsidRDefault="00510DA6">
            <w:pPr>
              <w:jc w:val="both"/>
              <w:rPr>
                <w:sz w:val="14"/>
                <w:szCs w:val="14"/>
              </w:rPr>
            </w:pPr>
            <w:r w:rsidRPr="00935A9D">
              <w:rPr>
                <w:sz w:val="14"/>
                <w:szCs w:val="14"/>
              </w:rPr>
              <w:t>Comerţ exterior</w:t>
            </w:r>
          </w:p>
        </w:tc>
        <w:tc>
          <w:tcPr>
            <w:tcW w:w="567" w:type="dxa"/>
            <w:tcBorders>
              <w:bottom w:val="thickThinSmallGap" w:sz="24" w:space="0" w:color="auto"/>
            </w:tcBorders>
            <w:vAlign w:val="center"/>
          </w:tcPr>
          <w:p w:rsidR="00510DA6" w:rsidRPr="00935A9D" w:rsidRDefault="00510DA6">
            <w:pPr>
              <w:pStyle w:val="Heading4"/>
              <w:jc w:val="center"/>
              <w:rPr>
                <w:rFonts w:ascii="Times New Roman" w:hAnsi="Times New Roman"/>
                <w:b w:val="0"/>
                <w:bCs w:val="0"/>
                <w:sz w:val="14"/>
                <w:szCs w:val="14"/>
              </w:rPr>
            </w:pPr>
          </w:p>
        </w:tc>
        <w:tc>
          <w:tcPr>
            <w:tcW w:w="709" w:type="dxa"/>
            <w:tcBorders>
              <w:bottom w:val="thickThinSmallGap" w:sz="24" w:space="0" w:color="auto"/>
              <w:right w:val="thinThickSmallGap" w:sz="24" w:space="0" w:color="auto"/>
            </w:tcBorders>
            <w:vAlign w:val="center"/>
          </w:tcPr>
          <w:p w:rsidR="00510DA6" w:rsidRPr="00935A9D" w:rsidRDefault="00510DA6">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bottom w:val="thickThinSmallGap" w:sz="24" w:space="0" w:color="auto"/>
              <w:right w:val="thinThickSmallGap" w:sz="24" w:space="0" w:color="auto"/>
            </w:tcBorders>
            <w:vAlign w:val="center"/>
          </w:tcPr>
          <w:p w:rsidR="00510DA6" w:rsidRPr="00935A9D" w:rsidRDefault="00510DA6">
            <w:pPr>
              <w:pStyle w:val="Footer"/>
              <w:tabs>
                <w:tab w:val="clear" w:pos="4320"/>
                <w:tab w:val="clear" w:pos="8640"/>
              </w:tabs>
              <w:jc w:val="center"/>
              <w:rPr>
                <w:b/>
                <w:bCs/>
                <w:caps/>
                <w:sz w:val="14"/>
                <w:szCs w:val="14"/>
              </w:rPr>
            </w:pPr>
          </w:p>
        </w:tc>
      </w:tr>
      <w:tr w:rsidR="00935A9D" w:rsidRPr="00935A9D" w:rsidTr="000638B3">
        <w:trPr>
          <w:cantSplit/>
        </w:trPr>
        <w:tc>
          <w:tcPr>
            <w:tcW w:w="1701" w:type="dxa"/>
            <w:vMerge w:val="restart"/>
            <w:tcBorders>
              <w:top w:val="thickThinSmallGap" w:sz="24" w:space="0" w:color="auto"/>
              <w:left w:val="thinThickSmallGap" w:sz="24" w:space="0" w:color="auto"/>
            </w:tcBorders>
            <w:vAlign w:val="center"/>
          </w:tcPr>
          <w:p w:rsidR="000638B3" w:rsidRPr="00935A9D" w:rsidRDefault="000638B3" w:rsidP="000638B3">
            <w:pPr>
              <w:jc w:val="center"/>
              <w:rPr>
                <w:b/>
                <w:bCs/>
                <w:sz w:val="14"/>
                <w:szCs w:val="14"/>
              </w:rPr>
            </w:pPr>
          </w:p>
          <w:p w:rsidR="000638B3" w:rsidRPr="00935A9D" w:rsidRDefault="000638B3" w:rsidP="000638B3">
            <w:pPr>
              <w:jc w:val="center"/>
              <w:rPr>
                <w:b/>
                <w:bCs/>
                <w:sz w:val="14"/>
                <w:szCs w:val="14"/>
              </w:rPr>
            </w:pPr>
            <w:r w:rsidRPr="00935A9D">
              <w:rPr>
                <w:b/>
                <w:bCs/>
                <w:sz w:val="14"/>
                <w:szCs w:val="14"/>
              </w:rPr>
              <w:t>Învăţământ profesional</w:t>
            </w:r>
          </w:p>
          <w:p w:rsidR="000638B3" w:rsidRPr="00935A9D" w:rsidRDefault="000638B3" w:rsidP="000638B3">
            <w:pPr>
              <w:jc w:val="center"/>
              <w:rPr>
                <w:b/>
                <w:bCs/>
                <w:sz w:val="14"/>
                <w:szCs w:val="14"/>
              </w:rPr>
            </w:pPr>
          </w:p>
        </w:tc>
        <w:tc>
          <w:tcPr>
            <w:tcW w:w="1701" w:type="dxa"/>
            <w:vMerge w:val="restart"/>
            <w:tcBorders>
              <w:right w:val="thinThickSmallGap" w:sz="24" w:space="0" w:color="auto"/>
            </w:tcBorders>
            <w:vAlign w:val="center"/>
          </w:tcPr>
          <w:p w:rsidR="000638B3" w:rsidRPr="00935A9D" w:rsidRDefault="000638B3" w:rsidP="000638B3">
            <w:pPr>
              <w:rPr>
                <w:sz w:val="14"/>
                <w:szCs w:val="14"/>
              </w:rPr>
            </w:pPr>
            <w:r w:rsidRPr="00935A9D">
              <w:rPr>
                <w:sz w:val="14"/>
                <w:szCs w:val="14"/>
              </w:rPr>
              <w:t xml:space="preserve">Alimentaţie publică şi turism / </w:t>
            </w:r>
          </w:p>
          <w:p w:rsidR="000638B3" w:rsidRPr="00935A9D" w:rsidRDefault="000638B3" w:rsidP="000638B3">
            <w:pPr>
              <w:rPr>
                <w:sz w:val="14"/>
                <w:szCs w:val="14"/>
              </w:rPr>
            </w:pPr>
            <w:r w:rsidRPr="00935A9D">
              <w:rPr>
                <w:sz w:val="14"/>
                <w:szCs w:val="14"/>
              </w:rPr>
              <w:t>Alimentaţie publică</w:t>
            </w:r>
          </w:p>
          <w:p w:rsidR="000638B3" w:rsidRPr="00935A9D" w:rsidRDefault="000638B3" w:rsidP="000638B3">
            <w:pPr>
              <w:rPr>
                <w:sz w:val="14"/>
                <w:szCs w:val="14"/>
              </w:rPr>
            </w:pPr>
            <w:r w:rsidRPr="00935A9D">
              <w:rPr>
                <w:sz w:val="14"/>
                <w:szCs w:val="14"/>
              </w:rPr>
              <w:t>(Anexa 16 / Anexa 16.1)</w:t>
            </w:r>
          </w:p>
        </w:tc>
        <w:tc>
          <w:tcPr>
            <w:tcW w:w="1559" w:type="dxa"/>
            <w:vMerge w:val="restart"/>
            <w:tcBorders>
              <w:left w:val="nil"/>
              <w:right w:val="thinThickSmallGap" w:sz="24" w:space="0" w:color="auto"/>
            </w:tcBorders>
            <w:vAlign w:val="center"/>
          </w:tcPr>
          <w:p w:rsidR="000638B3" w:rsidRPr="00935A9D" w:rsidRDefault="000638B3" w:rsidP="000638B3">
            <w:pPr>
              <w:rPr>
                <w:sz w:val="14"/>
                <w:szCs w:val="14"/>
              </w:rPr>
            </w:pPr>
            <w:r w:rsidRPr="00935A9D">
              <w:rPr>
                <w:sz w:val="14"/>
                <w:szCs w:val="14"/>
              </w:rPr>
              <w:t xml:space="preserve">15.1. Alimentaţie publică şi turism / </w:t>
            </w:r>
          </w:p>
          <w:p w:rsidR="000638B3" w:rsidRPr="00935A9D" w:rsidRDefault="000638B3" w:rsidP="000638B3">
            <w:pPr>
              <w:rPr>
                <w:sz w:val="14"/>
                <w:szCs w:val="14"/>
              </w:rPr>
            </w:pPr>
            <w:r w:rsidRPr="00935A9D">
              <w:rPr>
                <w:sz w:val="14"/>
                <w:szCs w:val="14"/>
              </w:rPr>
              <w:t>Alimentaţie publică</w:t>
            </w:r>
          </w:p>
        </w:tc>
        <w:tc>
          <w:tcPr>
            <w:tcW w:w="850" w:type="dxa"/>
            <w:tcBorders>
              <w:left w:val="nil"/>
            </w:tcBorders>
            <w:vAlign w:val="center"/>
          </w:tcPr>
          <w:p w:rsidR="000638B3" w:rsidRPr="00935A9D" w:rsidRDefault="000638B3" w:rsidP="000638B3">
            <w:pPr>
              <w:numPr>
                <w:ilvl w:val="0"/>
                <w:numId w:val="1"/>
              </w:numPr>
              <w:rPr>
                <w:sz w:val="14"/>
                <w:szCs w:val="14"/>
              </w:rPr>
            </w:pPr>
          </w:p>
        </w:tc>
        <w:tc>
          <w:tcPr>
            <w:tcW w:w="3544" w:type="dxa"/>
            <w:vAlign w:val="center"/>
          </w:tcPr>
          <w:p w:rsidR="000638B3" w:rsidRPr="00935A9D" w:rsidRDefault="000638B3" w:rsidP="000638B3">
            <w:pPr>
              <w:jc w:val="both"/>
              <w:rPr>
                <w:sz w:val="14"/>
                <w:szCs w:val="14"/>
              </w:rPr>
            </w:pPr>
            <w:r w:rsidRPr="00935A9D">
              <w:rPr>
                <w:sz w:val="14"/>
                <w:szCs w:val="14"/>
              </w:rPr>
              <w:t>Tehnologia şi chimia produselor alimentare</w:t>
            </w:r>
          </w:p>
        </w:tc>
        <w:tc>
          <w:tcPr>
            <w:tcW w:w="567" w:type="dxa"/>
            <w:vAlign w:val="center"/>
          </w:tcPr>
          <w:p w:rsidR="000638B3" w:rsidRPr="00935A9D" w:rsidRDefault="000638B3" w:rsidP="000638B3">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val="restart"/>
            <w:tcBorders>
              <w:left w:val="nil"/>
              <w:right w:val="thinThickSmallGap" w:sz="24" w:space="0" w:color="auto"/>
            </w:tcBorders>
            <w:vAlign w:val="center"/>
          </w:tcPr>
          <w:p w:rsidR="000638B3" w:rsidRPr="00935A9D" w:rsidRDefault="000638B3" w:rsidP="000638B3">
            <w:pPr>
              <w:jc w:val="center"/>
              <w:rPr>
                <w:b/>
                <w:bCs/>
                <w:caps/>
                <w:sz w:val="14"/>
                <w:szCs w:val="14"/>
              </w:rPr>
            </w:pPr>
            <w:r w:rsidRPr="00935A9D">
              <w:rPr>
                <w:b/>
                <w:bCs/>
                <w:caps/>
                <w:sz w:val="14"/>
                <w:szCs w:val="14"/>
              </w:rPr>
              <w:t>Alimentaţie publică</w:t>
            </w:r>
          </w:p>
          <w:p w:rsidR="000638B3" w:rsidRPr="00935A9D" w:rsidRDefault="000638B3" w:rsidP="000638B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638B3" w:rsidRPr="00935A9D" w:rsidRDefault="000638B3" w:rsidP="000638B3">
            <w:pPr>
              <w:jc w:val="center"/>
              <w:rPr>
                <w:sz w:val="16"/>
                <w:szCs w:val="16"/>
              </w:rPr>
            </w:pPr>
            <w:r w:rsidRPr="00935A9D">
              <w:rPr>
                <w:sz w:val="16"/>
                <w:szCs w:val="16"/>
              </w:rPr>
              <w:t>/</w:t>
            </w:r>
          </w:p>
          <w:p w:rsidR="000638B3" w:rsidRPr="00935A9D" w:rsidRDefault="000638B3" w:rsidP="000638B3">
            <w:pPr>
              <w:jc w:val="center"/>
              <w:rPr>
                <w:b/>
                <w:bCs/>
                <w:caps/>
                <w:sz w:val="14"/>
                <w:szCs w:val="14"/>
              </w:rPr>
            </w:pPr>
            <w:r w:rsidRPr="00935A9D">
              <w:rPr>
                <w:b/>
                <w:bCs/>
                <w:caps/>
                <w:sz w:val="14"/>
                <w:szCs w:val="14"/>
              </w:rPr>
              <w:t>Alimentaţie publică</w:t>
            </w:r>
          </w:p>
          <w:p w:rsidR="000638B3" w:rsidRPr="00935A9D" w:rsidRDefault="000638B3" w:rsidP="000638B3">
            <w:pPr>
              <w:jc w:val="center"/>
              <w:rPr>
                <w:b/>
                <w:bCs/>
                <w:sz w:val="14"/>
                <w:szCs w:val="14"/>
              </w:rPr>
            </w:pPr>
            <w:r w:rsidRPr="00935A9D">
              <w:rPr>
                <w:b/>
                <w:iCs/>
                <w:sz w:val="14"/>
                <w:szCs w:val="14"/>
              </w:rPr>
              <w:t xml:space="preserve"> (SPECIALITATE ŞI DIDACTICA SPECIALITĂŢII), ELEMENTE DE PEDAGOGIE ŞI PSIHOLOGIE</w:t>
            </w:r>
          </w:p>
          <w:p w:rsidR="000638B3" w:rsidRPr="00935A9D" w:rsidRDefault="000638B3" w:rsidP="000638B3">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0638B3">
        <w:trPr>
          <w:cantSplit/>
        </w:trPr>
        <w:tc>
          <w:tcPr>
            <w:tcW w:w="1701" w:type="dxa"/>
            <w:vMerge/>
            <w:tcBorders>
              <w:left w:val="thinThickSmallGap" w:sz="24" w:space="0" w:color="auto"/>
            </w:tcBorders>
            <w:vAlign w:val="center"/>
          </w:tcPr>
          <w:p w:rsidR="00954E16" w:rsidRPr="00935A9D" w:rsidRDefault="00954E16" w:rsidP="00FB7DEF">
            <w:pPr>
              <w:jc w:val="center"/>
              <w:rPr>
                <w:b/>
                <w:bCs/>
                <w:sz w:val="14"/>
                <w:szCs w:val="14"/>
              </w:rPr>
            </w:pPr>
          </w:p>
        </w:tc>
        <w:tc>
          <w:tcPr>
            <w:tcW w:w="1701" w:type="dxa"/>
            <w:vMerge/>
            <w:tcBorders>
              <w:right w:val="thinThickSmallGap" w:sz="24" w:space="0" w:color="auto"/>
            </w:tcBorders>
            <w:vAlign w:val="center"/>
          </w:tcPr>
          <w:p w:rsidR="00954E16" w:rsidRPr="00935A9D" w:rsidRDefault="00954E16" w:rsidP="00314F21">
            <w:pPr>
              <w:rPr>
                <w:sz w:val="14"/>
                <w:szCs w:val="14"/>
              </w:rPr>
            </w:pPr>
          </w:p>
        </w:tc>
        <w:tc>
          <w:tcPr>
            <w:tcW w:w="1559" w:type="dxa"/>
            <w:vMerge/>
            <w:tcBorders>
              <w:left w:val="nil"/>
              <w:right w:val="thinThickSmallGap" w:sz="24" w:space="0" w:color="auto"/>
            </w:tcBorders>
            <w:vAlign w:val="center"/>
          </w:tcPr>
          <w:p w:rsidR="00954E16" w:rsidRPr="00935A9D" w:rsidRDefault="00954E16" w:rsidP="00314F21">
            <w:pPr>
              <w:rPr>
                <w:sz w:val="14"/>
                <w:szCs w:val="14"/>
              </w:rPr>
            </w:pPr>
          </w:p>
        </w:tc>
        <w:tc>
          <w:tcPr>
            <w:tcW w:w="850" w:type="dxa"/>
            <w:tcBorders>
              <w:left w:val="nil"/>
            </w:tcBorders>
            <w:vAlign w:val="center"/>
          </w:tcPr>
          <w:p w:rsidR="00954E16" w:rsidRPr="00935A9D" w:rsidRDefault="00954E16" w:rsidP="00747431">
            <w:pPr>
              <w:numPr>
                <w:ilvl w:val="0"/>
                <w:numId w:val="1"/>
              </w:numPr>
              <w:rPr>
                <w:sz w:val="14"/>
                <w:szCs w:val="14"/>
              </w:rPr>
            </w:pPr>
          </w:p>
        </w:tc>
        <w:tc>
          <w:tcPr>
            <w:tcW w:w="3544" w:type="dxa"/>
            <w:vAlign w:val="center"/>
          </w:tcPr>
          <w:p w:rsidR="00954E16" w:rsidRPr="00935A9D" w:rsidRDefault="00954E16" w:rsidP="00314F21">
            <w:pPr>
              <w:jc w:val="both"/>
              <w:rPr>
                <w:sz w:val="14"/>
                <w:szCs w:val="14"/>
              </w:rPr>
            </w:pPr>
            <w:r w:rsidRPr="00935A9D">
              <w:rPr>
                <w:sz w:val="14"/>
                <w:szCs w:val="14"/>
              </w:rPr>
              <w:t>Tehnologia şi controlul calităţii produselor alimentare</w:t>
            </w:r>
          </w:p>
        </w:tc>
        <w:tc>
          <w:tcPr>
            <w:tcW w:w="567" w:type="dxa"/>
            <w:vAlign w:val="center"/>
          </w:tcPr>
          <w:p w:rsidR="00954E16" w:rsidRPr="00935A9D" w:rsidRDefault="00954E16" w:rsidP="00314F21">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954E16" w:rsidRPr="00935A9D" w:rsidRDefault="00954E16" w:rsidP="00314F21">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954E16" w:rsidRPr="00935A9D" w:rsidRDefault="00954E16" w:rsidP="00314F21">
            <w:pPr>
              <w:pStyle w:val="Footer"/>
              <w:tabs>
                <w:tab w:val="clear" w:pos="4320"/>
                <w:tab w:val="clear" w:pos="8640"/>
              </w:tabs>
              <w:jc w:val="center"/>
              <w:rPr>
                <w:b/>
                <w:bCs/>
                <w:caps/>
                <w:sz w:val="14"/>
                <w:szCs w:val="14"/>
              </w:rPr>
            </w:pPr>
          </w:p>
        </w:tc>
      </w:tr>
      <w:tr w:rsidR="00935A9D" w:rsidRPr="00935A9D" w:rsidTr="000638B3">
        <w:trPr>
          <w:cantSplit/>
        </w:trPr>
        <w:tc>
          <w:tcPr>
            <w:tcW w:w="1701" w:type="dxa"/>
            <w:vMerge/>
            <w:tcBorders>
              <w:left w:val="thinThickSmallGap" w:sz="24" w:space="0" w:color="auto"/>
            </w:tcBorders>
            <w:vAlign w:val="center"/>
          </w:tcPr>
          <w:p w:rsidR="00954E16" w:rsidRPr="00935A9D" w:rsidRDefault="00954E16" w:rsidP="00FB7DEF">
            <w:pPr>
              <w:jc w:val="center"/>
              <w:rPr>
                <w:b/>
                <w:bCs/>
                <w:sz w:val="14"/>
                <w:szCs w:val="14"/>
              </w:rPr>
            </w:pPr>
          </w:p>
        </w:tc>
        <w:tc>
          <w:tcPr>
            <w:tcW w:w="1701" w:type="dxa"/>
            <w:vMerge/>
            <w:tcBorders>
              <w:right w:val="thinThickSmallGap" w:sz="24" w:space="0" w:color="auto"/>
            </w:tcBorders>
            <w:vAlign w:val="center"/>
          </w:tcPr>
          <w:p w:rsidR="00954E16" w:rsidRPr="00935A9D" w:rsidRDefault="00954E16" w:rsidP="00314F21">
            <w:pPr>
              <w:rPr>
                <w:sz w:val="14"/>
                <w:szCs w:val="14"/>
              </w:rPr>
            </w:pPr>
          </w:p>
        </w:tc>
        <w:tc>
          <w:tcPr>
            <w:tcW w:w="1559" w:type="dxa"/>
            <w:vMerge/>
            <w:tcBorders>
              <w:left w:val="nil"/>
              <w:right w:val="thinThickSmallGap" w:sz="24" w:space="0" w:color="auto"/>
            </w:tcBorders>
            <w:vAlign w:val="center"/>
          </w:tcPr>
          <w:p w:rsidR="00954E16" w:rsidRPr="00935A9D" w:rsidRDefault="00954E16" w:rsidP="00314F21">
            <w:pPr>
              <w:rPr>
                <w:sz w:val="14"/>
                <w:szCs w:val="14"/>
              </w:rPr>
            </w:pPr>
          </w:p>
        </w:tc>
        <w:tc>
          <w:tcPr>
            <w:tcW w:w="850" w:type="dxa"/>
            <w:tcBorders>
              <w:left w:val="nil"/>
            </w:tcBorders>
            <w:vAlign w:val="center"/>
          </w:tcPr>
          <w:p w:rsidR="00954E16" w:rsidRPr="00935A9D" w:rsidRDefault="00954E16" w:rsidP="00747431">
            <w:pPr>
              <w:numPr>
                <w:ilvl w:val="0"/>
                <w:numId w:val="1"/>
              </w:numPr>
              <w:rPr>
                <w:sz w:val="14"/>
                <w:szCs w:val="14"/>
              </w:rPr>
            </w:pPr>
          </w:p>
        </w:tc>
        <w:tc>
          <w:tcPr>
            <w:tcW w:w="3544" w:type="dxa"/>
            <w:vAlign w:val="center"/>
          </w:tcPr>
          <w:p w:rsidR="00954E16" w:rsidRPr="00935A9D" w:rsidRDefault="00954E16" w:rsidP="00314F21">
            <w:pPr>
              <w:jc w:val="both"/>
              <w:rPr>
                <w:sz w:val="14"/>
                <w:szCs w:val="14"/>
              </w:rPr>
            </w:pPr>
            <w:r w:rsidRPr="00935A9D">
              <w:rPr>
                <w:sz w:val="14"/>
                <w:szCs w:val="14"/>
              </w:rPr>
              <w:t>Tehnologii alimentare</w:t>
            </w:r>
          </w:p>
        </w:tc>
        <w:tc>
          <w:tcPr>
            <w:tcW w:w="567" w:type="dxa"/>
            <w:vAlign w:val="center"/>
          </w:tcPr>
          <w:p w:rsidR="00954E16" w:rsidRPr="00935A9D" w:rsidRDefault="00954E16" w:rsidP="00314F21">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954E16" w:rsidRPr="00935A9D" w:rsidRDefault="00954E16" w:rsidP="00314F21">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954E16" w:rsidRPr="00935A9D" w:rsidRDefault="00954E16" w:rsidP="00314F21">
            <w:pPr>
              <w:pStyle w:val="Footer"/>
              <w:tabs>
                <w:tab w:val="clear" w:pos="4320"/>
                <w:tab w:val="clear" w:pos="8640"/>
              </w:tabs>
              <w:jc w:val="center"/>
              <w:rPr>
                <w:b/>
                <w:bCs/>
                <w:caps/>
                <w:sz w:val="14"/>
                <w:szCs w:val="14"/>
              </w:rPr>
            </w:pPr>
          </w:p>
        </w:tc>
      </w:tr>
      <w:tr w:rsidR="00935A9D" w:rsidRPr="00935A9D" w:rsidTr="000638B3">
        <w:trPr>
          <w:cantSplit/>
        </w:trPr>
        <w:tc>
          <w:tcPr>
            <w:tcW w:w="1701" w:type="dxa"/>
            <w:vMerge/>
            <w:tcBorders>
              <w:left w:val="thinThickSmallGap" w:sz="24" w:space="0" w:color="auto"/>
            </w:tcBorders>
            <w:vAlign w:val="center"/>
          </w:tcPr>
          <w:p w:rsidR="00954E16" w:rsidRPr="00935A9D" w:rsidRDefault="00954E16" w:rsidP="00FB7DEF">
            <w:pPr>
              <w:jc w:val="center"/>
              <w:rPr>
                <w:b/>
                <w:bCs/>
                <w:sz w:val="14"/>
                <w:szCs w:val="14"/>
              </w:rPr>
            </w:pPr>
          </w:p>
        </w:tc>
        <w:tc>
          <w:tcPr>
            <w:tcW w:w="1701" w:type="dxa"/>
            <w:vMerge/>
            <w:tcBorders>
              <w:right w:val="thinThickSmallGap" w:sz="24" w:space="0" w:color="auto"/>
            </w:tcBorders>
            <w:vAlign w:val="center"/>
          </w:tcPr>
          <w:p w:rsidR="00954E16" w:rsidRPr="00935A9D" w:rsidRDefault="00954E16" w:rsidP="00314F21">
            <w:pPr>
              <w:rPr>
                <w:sz w:val="14"/>
                <w:szCs w:val="14"/>
              </w:rPr>
            </w:pPr>
          </w:p>
        </w:tc>
        <w:tc>
          <w:tcPr>
            <w:tcW w:w="1559" w:type="dxa"/>
            <w:vMerge/>
            <w:tcBorders>
              <w:left w:val="nil"/>
              <w:right w:val="thinThickSmallGap" w:sz="24" w:space="0" w:color="auto"/>
            </w:tcBorders>
            <w:vAlign w:val="center"/>
          </w:tcPr>
          <w:p w:rsidR="00954E16" w:rsidRPr="00935A9D" w:rsidRDefault="00954E16" w:rsidP="00314F21">
            <w:pPr>
              <w:rPr>
                <w:sz w:val="14"/>
                <w:szCs w:val="14"/>
              </w:rPr>
            </w:pPr>
          </w:p>
        </w:tc>
        <w:tc>
          <w:tcPr>
            <w:tcW w:w="850" w:type="dxa"/>
            <w:tcBorders>
              <w:left w:val="nil"/>
            </w:tcBorders>
            <w:vAlign w:val="center"/>
          </w:tcPr>
          <w:p w:rsidR="00954E16" w:rsidRPr="00935A9D" w:rsidRDefault="00954E16" w:rsidP="00747431">
            <w:pPr>
              <w:numPr>
                <w:ilvl w:val="0"/>
                <w:numId w:val="1"/>
              </w:numPr>
              <w:rPr>
                <w:sz w:val="14"/>
                <w:szCs w:val="14"/>
              </w:rPr>
            </w:pPr>
          </w:p>
        </w:tc>
        <w:tc>
          <w:tcPr>
            <w:tcW w:w="3544" w:type="dxa"/>
            <w:vAlign w:val="center"/>
          </w:tcPr>
          <w:p w:rsidR="00954E16" w:rsidRPr="00935A9D" w:rsidRDefault="00954E16" w:rsidP="008A6D1B">
            <w:pPr>
              <w:jc w:val="both"/>
              <w:rPr>
                <w:sz w:val="14"/>
                <w:szCs w:val="14"/>
              </w:rPr>
            </w:pPr>
            <w:r w:rsidRPr="00935A9D">
              <w:rPr>
                <w:sz w:val="14"/>
                <w:szCs w:val="14"/>
              </w:rPr>
              <w:t>Tehnologia produselor alimentare</w:t>
            </w:r>
          </w:p>
        </w:tc>
        <w:tc>
          <w:tcPr>
            <w:tcW w:w="567" w:type="dxa"/>
            <w:vAlign w:val="center"/>
          </w:tcPr>
          <w:p w:rsidR="00954E16" w:rsidRPr="00935A9D" w:rsidRDefault="00954E16" w:rsidP="008A6D1B">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954E16" w:rsidRPr="00935A9D" w:rsidRDefault="00954E16" w:rsidP="008A6D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954E16" w:rsidRPr="00935A9D" w:rsidRDefault="00954E16" w:rsidP="00314F21">
            <w:pPr>
              <w:pStyle w:val="Footer"/>
              <w:tabs>
                <w:tab w:val="clear" w:pos="4320"/>
                <w:tab w:val="clear" w:pos="8640"/>
              </w:tabs>
              <w:jc w:val="center"/>
              <w:rPr>
                <w:b/>
                <w:bCs/>
                <w:caps/>
                <w:sz w:val="14"/>
                <w:szCs w:val="14"/>
              </w:rPr>
            </w:pPr>
          </w:p>
        </w:tc>
      </w:tr>
      <w:tr w:rsidR="00935A9D" w:rsidRPr="00935A9D" w:rsidTr="000638B3">
        <w:trPr>
          <w:cantSplit/>
        </w:trPr>
        <w:tc>
          <w:tcPr>
            <w:tcW w:w="1701" w:type="dxa"/>
            <w:vMerge/>
            <w:tcBorders>
              <w:left w:val="thinThickSmallGap" w:sz="24" w:space="0" w:color="auto"/>
            </w:tcBorders>
            <w:vAlign w:val="center"/>
          </w:tcPr>
          <w:p w:rsidR="00954E16" w:rsidRPr="00935A9D" w:rsidRDefault="00954E16" w:rsidP="00FB7DEF">
            <w:pPr>
              <w:jc w:val="center"/>
              <w:rPr>
                <w:b/>
                <w:bCs/>
                <w:sz w:val="14"/>
                <w:szCs w:val="14"/>
              </w:rPr>
            </w:pPr>
          </w:p>
        </w:tc>
        <w:tc>
          <w:tcPr>
            <w:tcW w:w="1701" w:type="dxa"/>
            <w:vMerge/>
            <w:tcBorders>
              <w:right w:val="thinThickSmallGap" w:sz="24" w:space="0" w:color="auto"/>
            </w:tcBorders>
            <w:vAlign w:val="center"/>
          </w:tcPr>
          <w:p w:rsidR="00954E16" w:rsidRPr="00935A9D" w:rsidRDefault="00954E16" w:rsidP="00314F21">
            <w:pPr>
              <w:rPr>
                <w:sz w:val="14"/>
                <w:szCs w:val="14"/>
              </w:rPr>
            </w:pPr>
          </w:p>
        </w:tc>
        <w:tc>
          <w:tcPr>
            <w:tcW w:w="1559" w:type="dxa"/>
            <w:vMerge/>
            <w:tcBorders>
              <w:left w:val="nil"/>
              <w:right w:val="thinThickSmallGap" w:sz="24" w:space="0" w:color="auto"/>
            </w:tcBorders>
            <w:vAlign w:val="center"/>
          </w:tcPr>
          <w:p w:rsidR="00954E16" w:rsidRPr="00935A9D" w:rsidRDefault="00954E16" w:rsidP="00314F21">
            <w:pPr>
              <w:rPr>
                <w:sz w:val="14"/>
                <w:szCs w:val="14"/>
              </w:rPr>
            </w:pPr>
          </w:p>
        </w:tc>
        <w:tc>
          <w:tcPr>
            <w:tcW w:w="850" w:type="dxa"/>
            <w:tcBorders>
              <w:left w:val="nil"/>
            </w:tcBorders>
            <w:vAlign w:val="center"/>
          </w:tcPr>
          <w:p w:rsidR="00954E16" w:rsidRPr="00935A9D" w:rsidRDefault="00954E16" w:rsidP="00747431">
            <w:pPr>
              <w:numPr>
                <w:ilvl w:val="0"/>
                <w:numId w:val="1"/>
              </w:numPr>
              <w:rPr>
                <w:sz w:val="14"/>
                <w:szCs w:val="14"/>
              </w:rPr>
            </w:pPr>
          </w:p>
        </w:tc>
        <w:tc>
          <w:tcPr>
            <w:tcW w:w="3544" w:type="dxa"/>
            <w:vAlign w:val="center"/>
          </w:tcPr>
          <w:p w:rsidR="00954E16" w:rsidRPr="00935A9D" w:rsidRDefault="00954E16" w:rsidP="00314F21">
            <w:pPr>
              <w:jc w:val="both"/>
              <w:rPr>
                <w:sz w:val="14"/>
                <w:szCs w:val="14"/>
              </w:rPr>
            </w:pPr>
            <w:r w:rsidRPr="00935A9D">
              <w:rPr>
                <w:sz w:val="14"/>
                <w:szCs w:val="14"/>
              </w:rPr>
              <w:t>Tehnologia produselor alimentare de origine animală</w:t>
            </w:r>
          </w:p>
        </w:tc>
        <w:tc>
          <w:tcPr>
            <w:tcW w:w="567" w:type="dxa"/>
            <w:vAlign w:val="center"/>
          </w:tcPr>
          <w:p w:rsidR="00954E16" w:rsidRPr="00935A9D" w:rsidRDefault="00954E16" w:rsidP="00314F21">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954E16" w:rsidRPr="00935A9D" w:rsidRDefault="00954E16" w:rsidP="00314F21">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954E16" w:rsidRPr="00935A9D" w:rsidRDefault="00954E16" w:rsidP="00314F21">
            <w:pPr>
              <w:pStyle w:val="Footer"/>
              <w:tabs>
                <w:tab w:val="clear" w:pos="4320"/>
                <w:tab w:val="clear" w:pos="8640"/>
              </w:tabs>
              <w:jc w:val="center"/>
              <w:rPr>
                <w:b/>
                <w:bCs/>
                <w:caps/>
                <w:sz w:val="14"/>
                <w:szCs w:val="14"/>
              </w:rPr>
            </w:pPr>
          </w:p>
        </w:tc>
      </w:tr>
      <w:tr w:rsidR="00935A9D" w:rsidRPr="00935A9D" w:rsidTr="000638B3">
        <w:trPr>
          <w:cantSplit/>
        </w:trPr>
        <w:tc>
          <w:tcPr>
            <w:tcW w:w="1701" w:type="dxa"/>
            <w:vMerge/>
            <w:tcBorders>
              <w:left w:val="thinThickSmallGap" w:sz="24" w:space="0" w:color="auto"/>
            </w:tcBorders>
            <w:vAlign w:val="center"/>
          </w:tcPr>
          <w:p w:rsidR="00954E16" w:rsidRPr="00935A9D" w:rsidRDefault="00954E16" w:rsidP="00FB7DEF">
            <w:pPr>
              <w:jc w:val="center"/>
              <w:rPr>
                <w:b/>
                <w:bCs/>
                <w:sz w:val="14"/>
                <w:szCs w:val="14"/>
              </w:rPr>
            </w:pPr>
          </w:p>
        </w:tc>
        <w:tc>
          <w:tcPr>
            <w:tcW w:w="1701" w:type="dxa"/>
            <w:vMerge/>
            <w:tcBorders>
              <w:right w:val="thinThickSmallGap" w:sz="24" w:space="0" w:color="auto"/>
            </w:tcBorders>
            <w:vAlign w:val="center"/>
          </w:tcPr>
          <w:p w:rsidR="00954E16" w:rsidRPr="00935A9D" w:rsidRDefault="00954E16" w:rsidP="00314F21">
            <w:pPr>
              <w:rPr>
                <w:sz w:val="14"/>
                <w:szCs w:val="14"/>
              </w:rPr>
            </w:pPr>
          </w:p>
        </w:tc>
        <w:tc>
          <w:tcPr>
            <w:tcW w:w="1559" w:type="dxa"/>
            <w:vMerge/>
            <w:tcBorders>
              <w:left w:val="nil"/>
              <w:right w:val="thinThickSmallGap" w:sz="24" w:space="0" w:color="auto"/>
            </w:tcBorders>
            <w:vAlign w:val="center"/>
          </w:tcPr>
          <w:p w:rsidR="00954E16" w:rsidRPr="00935A9D" w:rsidRDefault="00954E16" w:rsidP="00314F21">
            <w:pPr>
              <w:rPr>
                <w:sz w:val="14"/>
                <w:szCs w:val="14"/>
              </w:rPr>
            </w:pPr>
          </w:p>
        </w:tc>
        <w:tc>
          <w:tcPr>
            <w:tcW w:w="850" w:type="dxa"/>
            <w:tcBorders>
              <w:left w:val="nil"/>
            </w:tcBorders>
            <w:vAlign w:val="center"/>
          </w:tcPr>
          <w:p w:rsidR="00954E16" w:rsidRPr="00935A9D" w:rsidRDefault="00954E16" w:rsidP="00747431">
            <w:pPr>
              <w:numPr>
                <w:ilvl w:val="0"/>
                <w:numId w:val="1"/>
              </w:numPr>
              <w:rPr>
                <w:sz w:val="14"/>
                <w:szCs w:val="14"/>
              </w:rPr>
            </w:pPr>
          </w:p>
        </w:tc>
        <w:tc>
          <w:tcPr>
            <w:tcW w:w="3544" w:type="dxa"/>
            <w:vAlign w:val="center"/>
          </w:tcPr>
          <w:p w:rsidR="00954E16" w:rsidRPr="00935A9D" w:rsidRDefault="00954E16" w:rsidP="008A6D1B">
            <w:pPr>
              <w:jc w:val="both"/>
              <w:rPr>
                <w:sz w:val="14"/>
                <w:szCs w:val="14"/>
              </w:rPr>
            </w:pPr>
            <w:r w:rsidRPr="00935A9D">
              <w:rPr>
                <w:sz w:val="14"/>
                <w:szCs w:val="14"/>
              </w:rPr>
              <w:t>Tehnologia produselor alimentare de origine vegetală</w:t>
            </w:r>
          </w:p>
        </w:tc>
        <w:tc>
          <w:tcPr>
            <w:tcW w:w="567" w:type="dxa"/>
            <w:vAlign w:val="center"/>
          </w:tcPr>
          <w:p w:rsidR="00954E16" w:rsidRPr="00935A9D" w:rsidRDefault="00954E16" w:rsidP="008A6D1B">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954E16" w:rsidRPr="00935A9D" w:rsidRDefault="00954E16" w:rsidP="008A6D1B">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954E16" w:rsidRPr="00935A9D" w:rsidRDefault="00954E16" w:rsidP="00314F21">
            <w:pPr>
              <w:pStyle w:val="Footer"/>
              <w:tabs>
                <w:tab w:val="clear" w:pos="4320"/>
                <w:tab w:val="clear" w:pos="8640"/>
              </w:tabs>
              <w:jc w:val="center"/>
              <w:rPr>
                <w:b/>
                <w:bCs/>
                <w:caps/>
                <w:sz w:val="14"/>
                <w:szCs w:val="14"/>
              </w:rPr>
            </w:pPr>
          </w:p>
        </w:tc>
      </w:tr>
      <w:tr w:rsidR="00935A9D" w:rsidRPr="00935A9D" w:rsidTr="000638B3">
        <w:trPr>
          <w:cantSplit/>
        </w:trPr>
        <w:tc>
          <w:tcPr>
            <w:tcW w:w="1701" w:type="dxa"/>
            <w:vMerge/>
            <w:tcBorders>
              <w:left w:val="thinThickSmallGap" w:sz="24" w:space="0" w:color="auto"/>
            </w:tcBorders>
            <w:vAlign w:val="center"/>
          </w:tcPr>
          <w:p w:rsidR="000638B3" w:rsidRPr="00935A9D" w:rsidRDefault="000638B3" w:rsidP="000638B3">
            <w:pPr>
              <w:jc w:val="center"/>
              <w:rPr>
                <w:b/>
                <w:bCs/>
                <w:sz w:val="14"/>
                <w:szCs w:val="14"/>
              </w:rPr>
            </w:pPr>
          </w:p>
        </w:tc>
        <w:tc>
          <w:tcPr>
            <w:tcW w:w="1701" w:type="dxa"/>
            <w:vMerge w:val="restart"/>
            <w:tcBorders>
              <w:right w:val="thinThickSmallGap" w:sz="24" w:space="0" w:color="auto"/>
            </w:tcBorders>
            <w:vAlign w:val="center"/>
          </w:tcPr>
          <w:p w:rsidR="000638B3" w:rsidRPr="00935A9D" w:rsidRDefault="000638B3" w:rsidP="000638B3">
            <w:pPr>
              <w:rPr>
                <w:sz w:val="14"/>
                <w:szCs w:val="14"/>
              </w:rPr>
            </w:pPr>
            <w:r w:rsidRPr="00935A9D">
              <w:rPr>
                <w:sz w:val="14"/>
                <w:szCs w:val="14"/>
              </w:rPr>
              <w:t xml:space="preserve">Alimentaţie publică </w:t>
            </w:r>
          </w:p>
          <w:p w:rsidR="000638B3" w:rsidRPr="00935A9D" w:rsidRDefault="000638B3" w:rsidP="000638B3">
            <w:pPr>
              <w:rPr>
                <w:sz w:val="14"/>
                <w:szCs w:val="14"/>
              </w:rPr>
            </w:pPr>
            <w:r w:rsidRPr="00935A9D">
              <w:rPr>
                <w:sz w:val="14"/>
                <w:szCs w:val="14"/>
              </w:rPr>
              <w:t>şi turism / Turism</w:t>
            </w:r>
          </w:p>
          <w:p w:rsidR="000638B3" w:rsidRPr="00935A9D" w:rsidRDefault="000638B3" w:rsidP="000638B3">
            <w:pPr>
              <w:rPr>
                <w:sz w:val="14"/>
                <w:szCs w:val="14"/>
              </w:rPr>
            </w:pPr>
            <w:r w:rsidRPr="00935A9D">
              <w:rPr>
                <w:sz w:val="14"/>
                <w:szCs w:val="14"/>
              </w:rPr>
              <w:t>(Anexa 16 / Anexa 16.2.)</w:t>
            </w:r>
          </w:p>
        </w:tc>
        <w:tc>
          <w:tcPr>
            <w:tcW w:w="1559" w:type="dxa"/>
            <w:vMerge w:val="restart"/>
            <w:tcBorders>
              <w:left w:val="nil"/>
              <w:right w:val="thinThickSmallGap" w:sz="24" w:space="0" w:color="auto"/>
            </w:tcBorders>
            <w:vAlign w:val="center"/>
          </w:tcPr>
          <w:p w:rsidR="000638B3" w:rsidRPr="00935A9D" w:rsidRDefault="000638B3" w:rsidP="000638B3">
            <w:pPr>
              <w:rPr>
                <w:sz w:val="14"/>
                <w:szCs w:val="14"/>
              </w:rPr>
            </w:pPr>
            <w:r w:rsidRPr="00935A9D">
              <w:rPr>
                <w:sz w:val="14"/>
                <w:szCs w:val="14"/>
              </w:rPr>
              <w:t xml:space="preserve">15.2. Alimentaţie </w:t>
            </w:r>
          </w:p>
          <w:p w:rsidR="000638B3" w:rsidRPr="00935A9D" w:rsidRDefault="000638B3" w:rsidP="000638B3">
            <w:pPr>
              <w:rPr>
                <w:sz w:val="14"/>
                <w:szCs w:val="14"/>
              </w:rPr>
            </w:pPr>
            <w:r w:rsidRPr="00935A9D">
              <w:rPr>
                <w:sz w:val="14"/>
                <w:szCs w:val="14"/>
              </w:rPr>
              <w:t>publică şi turism /Turism</w:t>
            </w:r>
          </w:p>
        </w:tc>
        <w:tc>
          <w:tcPr>
            <w:tcW w:w="850" w:type="dxa"/>
            <w:tcBorders>
              <w:left w:val="nil"/>
            </w:tcBorders>
            <w:vAlign w:val="center"/>
          </w:tcPr>
          <w:p w:rsidR="000638B3" w:rsidRPr="00935A9D" w:rsidRDefault="000638B3" w:rsidP="000638B3">
            <w:pPr>
              <w:numPr>
                <w:ilvl w:val="0"/>
                <w:numId w:val="1"/>
              </w:numPr>
              <w:rPr>
                <w:sz w:val="14"/>
                <w:szCs w:val="14"/>
              </w:rPr>
            </w:pPr>
          </w:p>
        </w:tc>
        <w:tc>
          <w:tcPr>
            <w:tcW w:w="3544" w:type="dxa"/>
            <w:vAlign w:val="center"/>
          </w:tcPr>
          <w:p w:rsidR="000638B3" w:rsidRPr="00935A9D" w:rsidRDefault="000638B3" w:rsidP="000638B3">
            <w:pPr>
              <w:jc w:val="both"/>
              <w:rPr>
                <w:sz w:val="14"/>
                <w:szCs w:val="14"/>
              </w:rPr>
            </w:pPr>
            <w:r w:rsidRPr="00935A9D">
              <w:rPr>
                <w:sz w:val="14"/>
                <w:szCs w:val="14"/>
              </w:rPr>
              <w:t>Agroturism</w:t>
            </w:r>
          </w:p>
        </w:tc>
        <w:tc>
          <w:tcPr>
            <w:tcW w:w="567" w:type="dxa"/>
            <w:vAlign w:val="center"/>
          </w:tcPr>
          <w:p w:rsidR="000638B3" w:rsidRPr="00935A9D" w:rsidRDefault="000638B3" w:rsidP="000638B3">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val="restart"/>
            <w:tcBorders>
              <w:left w:val="nil"/>
              <w:bottom w:val="thickThinSmallGap" w:sz="24" w:space="0" w:color="auto"/>
              <w:right w:val="thinThickSmallGap" w:sz="24" w:space="0" w:color="auto"/>
            </w:tcBorders>
            <w:vAlign w:val="center"/>
          </w:tcPr>
          <w:p w:rsidR="000638B3" w:rsidRPr="00935A9D" w:rsidRDefault="000638B3" w:rsidP="000638B3">
            <w:pPr>
              <w:jc w:val="center"/>
              <w:rPr>
                <w:b/>
                <w:bCs/>
                <w:caps/>
                <w:sz w:val="16"/>
                <w:szCs w:val="16"/>
              </w:rPr>
            </w:pPr>
            <w:r w:rsidRPr="00935A9D">
              <w:rPr>
                <w:b/>
                <w:bCs/>
                <w:caps/>
                <w:sz w:val="16"/>
                <w:szCs w:val="16"/>
              </w:rPr>
              <w:t>Turism şi servicii</w:t>
            </w:r>
          </w:p>
          <w:p w:rsidR="000638B3" w:rsidRPr="00935A9D" w:rsidRDefault="000638B3" w:rsidP="000638B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638B3" w:rsidRPr="00935A9D" w:rsidRDefault="000638B3" w:rsidP="000638B3">
            <w:pPr>
              <w:jc w:val="center"/>
              <w:rPr>
                <w:sz w:val="16"/>
                <w:szCs w:val="16"/>
              </w:rPr>
            </w:pPr>
            <w:r w:rsidRPr="00935A9D">
              <w:rPr>
                <w:sz w:val="16"/>
                <w:szCs w:val="16"/>
              </w:rPr>
              <w:t>/</w:t>
            </w:r>
          </w:p>
          <w:p w:rsidR="000638B3" w:rsidRPr="00935A9D" w:rsidRDefault="000638B3" w:rsidP="000638B3">
            <w:pPr>
              <w:jc w:val="center"/>
              <w:rPr>
                <w:b/>
                <w:bCs/>
                <w:sz w:val="14"/>
                <w:szCs w:val="14"/>
              </w:rPr>
            </w:pPr>
            <w:r w:rsidRPr="00935A9D">
              <w:rPr>
                <w:b/>
                <w:bCs/>
                <w:caps/>
                <w:sz w:val="16"/>
                <w:szCs w:val="16"/>
              </w:rPr>
              <w:t>Turism şi servicii</w:t>
            </w:r>
            <w:r w:rsidRPr="00935A9D">
              <w:rPr>
                <w:b/>
                <w:iCs/>
                <w:sz w:val="14"/>
                <w:szCs w:val="14"/>
              </w:rPr>
              <w:t xml:space="preserve"> (SPECIALITATE ŞI DIDACTICA SPECIALITĂŢII), ELEMENTE DE PEDAGOGIE ŞI PSIHOLOGIE </w:t>
            </w:r>
          </w:p>
          <w:p w:rsidR="000638B3" w:rsidRPr="00935A9D" w:rsidRDefault="000638B3" w:rsidP="000638B3">
            <w:pPr>
              <w:jc w:val="center"/>
              <w:rPr>
                <w:b/>
                <w:bCs/>
                <w:caps/>
                <w:sz w:val="12"/>
                <w:szCs w:val="12"/>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954E16" w:rsidRPr="00935A9D" w:rsidRDefault="00954E16" w:rsidP="00FB7DEF">
            <w:pPr>
              <w:jc w:val="center"/>
              <w:rPr>
                <w:b/>
                <w:bCs/>
                <w:sz w:val="14"/>
                <w:szCs w:val="14"/>
              </w:rPr>
            </w:pPr>
          </w:p>
        </w:tc>
        <w:tc>
          <w:tcPr>
            <w:tcW w:w="1701" w:type="dxa"/>
            <w:vMerge/>
            <w:tcBorders>
              <w:bottom w:val="thickThinSmallGap" w:sz="24" w:space="0" w:color="auto"/>
              <w:right w:val="thinThickSmallGap" w:sz="24" w:space="0" w:color="auto"/>
            </w:tcBorders>
            <w:vAlign w:val="center"/>
          </w:tcPr>
          <w:p w:rsidR="00954E16" w:rsidRPr="00935A9D" w:rsidRDefault="00954E16" w:rsidP="00AB544D">
            <w:pPr>
              <w:rPr>
                <w:sz w:val="14"/>
                <w:szCs w:val="14"/>
              </w:rPr>
            </w:pPr>
          </w:p>
        </w:tc>
        <w:tc>
          <w:tcPr>
            <w:tcW w:w="1559" w:type="dxa"/>
            <w:vMerge/>
            <w:tcBorders>
              <w:left w:val="nil"/>
              <w:bottom w:val="thickThinSmallGap" w:sz="24" w:space="0" w:color="auto"/>
              <w:right w:val="thinThickSmallGap" w:sz="24" w:space="0" w:color="auto"/>
            </w:tcBorders>
            <w:vAlign w:val="center"/>
          </w:tcPr>
          <w:p w:rsidR="00954E16" w:rsidRPr="00935A9D" w:rsidRDefault="00954E16" w:rsidP="00AB544D">
            <w:pPr>
              <w:rPr>
                <w:sz w:val="14"/>
                <w:szCs w:val="14"/>
              </w:rPr>
            </w:pPr>
          </w:p>
        </w:tc>
        <w:tc>
          <w:tcPr>
            <w:tcW w:w="850" w:type="dxa"/>
            <w:tcBorders>
              <w:left w:val="nil"/>
              <w:bottom w:val="thickThinSmallGap" w:sz="24" w:space="0" w:color="auto"/>
            </w:tcBorders>
            <w:vAlign w:val="center"/>
          </w:tcPr>
          <w:p w:rsidR="00954E16" w:rsidRPr="00935A9D" w:rsidRDefault="00954E16" w:rsidP="00747431">
            <w:pPr>
              <w:numPr>
                <w:ilvl w:val="0"/>
                <w:numId w:val="1"/>
              </w:numPr>
              <w:rPr>
                <w:sz w:val="14"/>
                <w:szCs w:val="14"/>
              </w:rPr>
            </w:pPr>
          </w:p>
        </w:tc>
        <w:tc>
          <w:tcPr>
            <w:tcW w:w="3544" w:type="dxa"/>
            <w:tcBorders>
              <w:bottom w:val="thickThinSmallGap" w:sz="24" w:space="0" w:color="auto"/>
            </w:tcBorders>
            <w:vAlign w:val="center"/>
          </w:tcPr>
          <w:p w:rsidR="00954E16" w:rsidRPr="00935A9D" w:rsidRDefault="00954E16" w:rsidP="00314F21">
            <w:pPr>
              <w:jc w:val="both"/>
              <w:rPr>
                <w:sz w:val="14"/>
                <w:szCs w:val="14"/>
              </w:rPr>
            </w:pPr>
            <w:r w:rsidRPr="00935A9D">
              <w:rPr>
                <w:sz w:val="14"/>
                <w:szCs w:val="14"/>
              </w:rPr>
              <w:t>Turism</w:t>
            </w:r>
          </w:p>
        </w:tc>
        <w:tc>
          <w:tcPr>
            <w:tcW w:w="567" w:type="dxa"/>
            <w:tcBorders>
              <w:bottom w:val="thickThinSmallGap" w:sz="24" w:space="0" w:color="auto"/>
            </w:tcBorders>
            <w:vAlign w:val="center"/>
          </w:tcPr>
          <w:p w:rsidR="00954E16" w:rsidRPr="00935A9D" w:rsidRDefault="00954E16" w:rsidP="00314F21">
            <w:pPr>
              <w:pStyle w:val="Heading4"/>
              <w:jc w:val="center"/>
              <w:rPr>
                <w:rFonts w:ascii="Times New Roman" w:hAnsi="Times New Roman"/>
                <w:b w:val="0"/>
                <w:bCs w:val="0"/>
                <w:sz w:val="14"/>
                <w:szCs w:val="14"/>
              </w:rPr>
            </w:pPr>
          </w:p>
        </w:tc>
        <w:tc>
          <w:tcPr>
            <w:tcW w:w="709" w:type="dxa"/>
            <w:tcBorders>
              <w:bottom w:val="thickThinSmallGap" w:sz="24" w:space="0" w:color="auto"/>
              <w:right w:val="thinThickSmallGap" w:sz="24" w:space="0" w:color="auto"/>
            </w:tcBorders>
            <w:vAlign w:val="center"/>
          </w:tcPr>
          <w:p w:rsidR="00954E16" w:rsidRPr="00935A9D" w:rsidRDefault="00954E16" w:rsidP="00314F21">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bottom w:val="thickThinSmallGap" w:sz="24" w:space="0" w:color="auto"/>
              <w:right w:val="thinThickSmallGap" w:sz="24" w:space="0" w:color="auto"/>
            </w:tcBorders>
            <w:vAlign w:val="center"/>
          </w:tcPr>
          <w:p w:rsidR="00954E16" w:rsidRPr="00935A9D" w:rsidRDefault="00954E16" w:rsidP="00314F21">
            <w:pPr>
              <w:pStyle w:val="Footer"/>
              <w:tabs>
                <w:tab w:val="clear" w:pos="4320"/>
                <w:tab w:val="clear" w:pos="8640"/>
              </w:tabs>
              <w:jc w:val="center"/>
              <w:rPr>
                <w:b/>
                <w:bCs/>
                <w:caps/>
                <w:sz w:val="14"/>
                <w:szCs w:val="14"/>
              </w:rPr>
            </w:pPr>
          </w:p>
        </w:tc>
      </w:tr>
      <w:tr w:rsidR="00935A9D" w:rsidRPr="00935A9D" w:rsidTr="000638B3">
        <w:trPr>
          <w:cantSplit/>
          <w:trHeight w:val="221"/>
        </w:trPr>
        <w:tc>
          <w:tcPr>
            <w:tcW w:w="1701" w:type="dxa"/>
            <w:vMerge w:val="restart"/>
            <w:tcBorders>
              <w:top w:val="thinThickSmallGap" w:sz="24" w:space="0" w:color="auto"/>
              <w:left w:val="thinThickSmallGap" w:sz="24" w:space="0" w:color="auto"/>
            </w:tcBorders>
            <w:vAlign w:val="center"/>
          </w:tcPr>
          <w:p w:rsidR="000638B3" w:rsidRPr="00935A9D" w:rsidRDefault="000638B3" w:rsidP="000638B3">
            <w:pPr>
              <w:jc w:val="center"/>
              <w:rPr>
                <w:b/>
                <w:bCs/>
                <w:sz w:val="14"/>
                <w:szCs w:val="14"/>
              </w:rPr>
            </w:pPr>
          </w:p>
          <w:p w:rsidR="000638B3" w:rsidRPr="00935A9D" w:rsidRDefault="000638B3" w:rsidP="000638B3">
            <w:pPr>
              <w:jc w:val="center"/>
              <w:rPr>
                <w:b/>
                <w:bCs/>
                <w:sz w:val="14"/>
                <w:szCs w:val="14"/>
              </w:rPr>
            </w:pPr>
            <w:r w:rsidRPr="00935A9D">
              <w:rPr>
                <w:b/>
                <w:bCs/>
                <w:sz w:val="14"/>
                <w:szCs w:val="14"/>
              </w:rPr>
              <w:t>Învăţământ profesional</w:t>
            </w:r>
          </w:p>
          <w:p w:rsidR="000638B3" w:rsidRPr="00935A9D" w:rsidRDefault="000638B3" w:rsidP="000638B3">
            <w:pPr>
              <w:jc w:val="center"/>
              <w:rPr>
                <w:b/>
                <w:bCs/>
                <w:sz w:val="14"/>
                <w:szCs w:val="14"/>
              </w:rPr>
            </w:pPr>
          </w:p>
        </w:tc>
        <w:tc>
          <w:tcPr>
            <w:tcW w:w="1701" w:type="dxa"/>
            <w:vMerge w:val="restart"/>
            <w:tcBorders>
              <w:top w:val="thinThickSmallGap" w:sz="24" w:space="0" w:color="auto"/>
              <w:right w:val="thinThickSmallGap" w:sz="24" w:space="0" w:color="auto"/>
            </w:tcBorders>
            <w:vAlign w:val="center"/>
          </w:tcPr>
          <w:p w:rsidR="000638B3" w:rsidRPr="00935A9D" w:rsidRDefault="000638B3" w:rsidP="000638B3">
            <w:pPr>
              <w:rPr>
                <w:sz w:val="14"/>
                <w:szCs w:val="14"/>
              </w:rPr>
            </w:pPr>
            <w:r w:rsidRPr="00935A9D">
              <w:rPr>
                <w:sz w:val="14"/>
                <w:szCs w:val="14"/>
              </w:rPr>
              <w:t>Transporturi /</w:t>
            </w:r>
          </w:p>
          <w:p w:rsidR="000638B3" w:rsidRPr="00935A9D" w:rsidRDefault="000638B3" w:rsidP="000638B3">
            <w:pPr>
              <w:rPr>
                <w:sz w:val="14"/>
                <w:szCs w:val="14"/>
              </w:rPr>
            </w:pPr>
            <w:r w:rsidRPr="00935A9D">
              <w:rPr>
                <w:sz w:val="14"/>
                <w:szCs w:val="14"/>
              </w:rPr>
              <w:t>Transporturi rutiere</w:t>
            </w:r>
          </w:p>
          <w:p w:rsidR="000638B3" w:rsidRPr="00935A9D" w:rsidRDefault="000638B3" w:rsidP="000638B3">
            <w:pPr>
              <w:rPr>
                <w:sz w:val="14"/>
                <w:szCs w:val="14"/>
              </w:rPr>
            </w:pPr>
            <w:r w:rsidRPr="00935A9D">
              <w:rPr>
                <w:sz w:val="14"/>
                <w:szCs w:val="14"/>
              </w:rPr>
              <w:t>(Anexa 17 / Anexa 17.1)</w:t>
            </w:r>
          </w:p>
        </w:tc>
        <w:tc>
          <w:tcPr>
            <w:tcW w:w="1559" w:type="dxa"/>
            <w:vMerge w:val="restart"/>
            <w:tcBorders>
              <w:top w:val="thinThickSmallGap" w:sz="24" w:space="0" w:color="auto"/>
              <w:left w:val="nil"/>
              <w:right w:val="thinThickSmallGap" w:sz="24" w:space="0" w:color="auto"/>
            </w:tcBorders>
            <w:vAlign w:val="center"/>
          </w:tcPr>
          <w:p w:rsidR="000638B3" w:rsidRPr="00935A9D" w:rsidRDefault="000638B3" w:rsidP="000638B3">
            <w:pPr>
              <w:rPr>
                <w:sz w:val="14"/>
                <w:szCs w:val="14"/>
              </w:rPr>
            </w:pPr>
            <w:r w:rsidRPr="00935A9D">
              <w:rPr>
                <w:sz w:val="14"/>
                <w:szCs w:val="14"/>
              </w:rPr>
              <w:t>16.1 Transporturi /</w:t>
            </w:r>
          </w:p>
          <w:p w:rsidR="000638B3" w:rsidRPr="00935A9D" w:rsidRDefault="000638B3" w:rsidP="000638B3">
            <w:pPr>
              <w:rPr>
                <w:sz w:val="14"/>
                <w:szCs w:val="14"/>
              </w:rPr>
            </w:pPr>
            <w:r w:rsidRPr="00935A9D">
              <w:rPr>
                <w:sz w:val="14"/>
                <w:szCs w:val="14"/>
              </w:rPr>
              <w:t>Transporturi rutiere</w:t>
            </w:r>
          </w:p>
        </w:tc>
        <w:tc>
          <w:tcPr>
            <w:tcW w:w="850" w:type="dxa"/>
            <w:tcBorders>
              <w:top w:val="thinThickSmallGap" w:sz="24" w:space="0" w:color="auto"/>
              <w:left w:val="nil"/>
            </w:tcBorders>
            <w:vAlign w:val="center"/>
          </w:tcPr>
          <w:p w:rsidR="000638B3" w:rsidRPr="00935A9D" w:rsidRDefault="000638B3" w:rsidP="000638B3">
            <w:pPr>
              <w:numPr>
                <w:ilvl w:val="0"/>
                <w:numId w:val="1"/>
              </w:numPr>
              <w:rPr>
                <w:sz w:val="14"/>
                <w:szCs w:val="14"/>
              </w:rPr>
            </w:pPr>
          </w:p>
        </w:tc>
        <w:tc>
          <w:tcPr>
            <w:tcW w:w="3544" w:type="dxa"/>
            <w:tcBorders>
              <w:top w:val="thinThickSmallGap" w:sz="24" w:space="0" w:color="auto"/>
            </w:tcBorders>
            <w:vAlign w:val="center"/>
          </w:tcPr>
          <w:p w:rsidR="000638B3" w:rsidRPr="00935A9D" w:rsidRDefault="000638B3" w:rsidP="000638B3">
            <w:pPr>
              <w:jc w:val="both"/>
              <w:rPr>
                <w:sz w:val="14"/>
                <w:szCs w:val="14"/>
              </w:rPr>
            </w:pPr>
            <w:r w:rsidRPr="00935A9D">
              <w:rPr>
                <w:sz w:val="14"/>
                <w:szCs w:val="14"/>
              </w:rPr>
              <w:t>Transporturi auto</w:t>
            </w:r>
          </w:p>
        </w:tc>
        <w:tc>
          <w:tcPr>
            <w:tcW w:w="567" w:type="dxa"/>
            <w:tcBorders>
              <w:top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4"/>
                <w:szCs w:val="14"/>
              </w:rPr>
            </w:pPr>
          </w:p>
        </w:tc>
        <w:tc>
          <w:tcPr>
            <w:tcW w:w="709" w:type="dxa"/>
            <w:tcBorders>
              <w:top w:val="thinThickSmallGap" w:sz="24" w:space="0" w:color="auto"/>
              <w:right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val="restart"/>
            <w:tcBorders>
              <w:top w:val="thinThickSmallGap" w:sz="24" w:space="0" w:color="auto"/>
              <w:left w:val="nil"/>
              <w:right w:val="thinThickSmallGap" w:sz="24" w:space="0" w:color="auto"/>
            </w:tcBorders>
            <w:vAlign w:val="center"/>
          </w:tcPr>
          <w:p w:rsidR="000638B3" w:rsidRPr="00935A9D" w:rsidRDefault="000638B3" w:rsidP="000638B3">
            <w:pPr>
              <w:jc w:val="center"/>
              <w:rPr>
                <w:b/>
                <w:bCs/>
                <w:caps/>
                <w:sz w:val="14"/>
                <w:szCs w:val="14"/>
              </w:rPr>
            </w:pPr>
            <w:r w:rsidRPr="00935A9D">
              <w:rPr>
                <w:b/>
                <w:bCs/>
                <w:caps/>
                <w:sz w:val="14"/>
                <w:szCs w:val="14"/>
              </w:rPr>
              <w:t>Transporturi</w:t>
            </w:r>
          </w:p>
          <w:p w:rsidR="000638B3" w:rsidRPr="00935A9D" w:rsidRDefault="000638B3" w:rsidP="000638B3">
            <w:pPr>
              <w:jc w:val="center"/>
              <w:rPr>
                <w:b/>
                <w:bCs/>
                <w:caps/>
                <w:sz w:val="14"/>
                <w:szCs w:val="14"/>
              </w:rPr>
            </w:pPr>
            <w:r w:rsidRPr="00935A9D">
              <w:rPr>
                <w:b/>
                <w:bCs/>
                <w:caps/>
                <w:sz w:val="14"/>
                <w:szCs w:val="14"/>
              </w:rPr>
              <w:t>rutiere</w:t>
            </w:r>
          </w:p>
          <w:p w:rsidR="000638B3" w:rsidRPr="00935A9D" w:rsidRDefault="000638B3" w:rsidP="000638B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638B3" w:rsidRPr="00935A9D" w:rsidRDefault="000638B3" w:rsidP="000638B3">
            <w:pPr>
              <w:jc w:val="center"/>
              <w:rPr>
                <w:sz w:val="16"/>
                <w:szCs w:val="16"/>
              </w:rPr>
            </w:pPr>
            <w:r w:rsidRPr="00935A9D">
              <w:rPr>
                <w:sz w:val="16"/>
                <w:szCs w:val="16"/>
              </w:rPr>
              <w:t>/</w:t>
            </w:r>
          </w:p>
          <w:p w:rsidR="000638B3" w:rsidRPr="00935A9D" w:rsidRDefault="000638B3" w:rsidP="000638B3">
            <w:pPr>
              <w:jc w:val="center"/>
              <w:rPr>
                <w:b/>
                <w:bCs/>
                <w:caps/>
                <w:sz w:val="14"/>
                <w:szCs w:val="14"/>
              </w:rPr>
            </w:pPr>
            <w:r w:rsidRPr="00935A9D">
              <w:rPr>
                <w:b/>
                <w:bCs/>
                <w:caps/>
                <w:sz w:val="14"/>
                <w:szCs w:val="14"/>
              </w:rPr>
              <w:t>Transporturi rutiere</w:t>
            </w:r>
          </w:p>
          <w:p w:rsidR="000638B3" w:rsidRPr="00935A9D" w:rsidRDefault="000638B3" w:rsidP="000638B3">
            <w:pPr>
              <w:jc w:val="center"/>
              <w:rPr>
                <w:b/>
                <w:bCs/>
                <w:sz w:val="14"/>
                <w:szCs w:val="14"/>
              </w:rPr>
            </w:pPr>
            <w:r w:rsidRPr="00935A9D">
              <w:rPr>
                <w:b/>
                <w:iCs/>
                <w:sz w:val="14"/>
                <w:szCs w:val="14"/>
              </w:rPr>
              <w:t xml:space="preserve"> (SPECIALITATE ŞI DIDACTICA SPECIALITĂŢII), ELEMENTE DE PEDAGOGIE ŞI PSIHOLOGIE</w:t>
            </w:r>
          </w:p>
          <w:p w:rsidR="000638B3" w:rsidRPr="00935A9D" w:rsidRDefault="000638B3" w:rsidP="000638B3">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0638B3">
        <w:trPr>
          <w:cantSplit/>
          <w:trHeight w:val="78"/>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544" w:type="dxa"/>
            <w:vAlign w:val="center"/>
          </w:tcPr>
          <w:p w:rsidR="00E04F13" w:rsidRPr="00935A9D" w:rsidRDefault="00E04F13">
            <w:pPr>
              <w:jc w:val="both"/>
              <w:rPr>
                <w:sz w:val="14"/>
                <w:szCs w:val="14"/>
              </w:rPr>
            </w:pPr>
            <w:r w:rsidRPr="00935A9D">
              <w:rPr>
                <w:sz w:val="14"/>
                <w:szCs w:val="14"/>
              </w:rPr>
              <w:t>Autovehicule rutiere</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0638B3">
        <w:trPr>
          <w:cantSplit/>
          <w:trHeight w:val="211"/>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544" w:type="dxa"/>
            <w:vAlign w:val="center"/>
          </w:tcPr>
          <w:p w:rsidR="00E04F13" w:rsidRPr="00935A9D" w:rsidRDefault="00E04F13">
            <w:pPr>
              <w:jc w:val="both"/>
              <w:rPr>
                <w:sz w:val="14"/>
                <w:szCs w:val="14"/>
              </w:rPr>
            </w:pPr>
            <w:r w:rsidRPr="00935A9D">
              <w:rPr>
                <w:sz w:val="14"/>
                <w:szCs w:val="14"/>
              </w:rPr>
              <w:t>Automobile</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935A9D" w:rsidRPr="00935A9D" w:rsidTr="000638B3">
        <w:trPr>
          <w:cantSplit/>
          <w:trHeight w:val="211"/>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544" w:type="dxa"/>
            <w:vAlign w:val="center"/>
          </w:tcPr>
          <w:p w:rsidR="00E04F13" w:rsidRPr="00935A9D" w:rsidRDefault="00E04F13">
            <w:pPr>
              <w:jc w:val="both"/>
              <w:rPr>
                <w:sz w:val="14"/>
                <w:szCs w:val="14"/>
              </w:rPr>
            </w:pPr>
            <w:r w:rsidRPr="00935A9D">
              <w:rPr>
                <w:sz w:val="14"/>
                <w:szCs w:val="14"/>
              </w:rPr>
              <w:t>Trafic urban</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E04F13" w:rsidRPr="00935A9D" w:rsidRDefault="00E04F13">
            <w:pPr>
              <w:jc w:val="center"/>
              <w:rPr>
                <w:b/>
                <w:bCs/>
                <w:caps/>
                <w:sz w:val="16"/>
                <w:szCs w:val="16"/>
              </w:rPr>
            </w:pPr>
          </w:p>
        </w:tc>
      </w:tr>
      <w:tr w:rsidR="00FD3910" w:rsidRPr="00935A9D" w:rsidTr="000638B3">
        <w:trPr>
          <w:cantSplit/>
          <w:trHeight w:val="211"/>
        </w:trPr>
        <w:tc>
          <w:tcPr>
            <w:tcW w:w="1701" w:type="dxa"/>
            <w:vMerge/>
            <w:tcBorders>
              <w:left w:val="thinThickSmallGap" w:sz="24" w:space="0" w:color="auto"/>
            </w:tcBorders>
            <w:vAlign w:val="center"/>
          </w:tcPr>
          <w:p w:rsidR="00E04F13" w:rsidRPr="00935A9D" w:rsidRDefault="00E04F13" w:rsidP="00FB7DEF">
            <w:pPr>
              <w:jc w:val="center"/>
              <w:rPr>
                <w:b/>
                <w:bCs/>
                <w:sz w:val="14"/>
                <w:szCs w:val="14"/>
              </w:rPr>
            </w:pPr>
          </w:p>
        </w:tc>
        <w:tc>
          <w:tcPr>
            <w:tcW w:w="1701" w:type="dxa"/>
            <w:vMerge/>
            <w:tcBorders>
              <w:right w:val="thinThickSmallGap" w:sz="24" w:space="0" w:color="auto"/>
            </w:tcBorders>
            <w:vAlign w:val="center"/>
          </w:tcPr>
          <w:p w:rsidR="00E04F13" w:rsidRPr="00935A9D" w:rsidRDefault="00E04F13">
            <w:pPr>
              <w:rPr>
                <w:sz w:val="14"/>
                <w:szCs w:val="14"/>
              </w:rPr>
            </w:pPr>
          </w:p>
        </w:tc>
        <w:tc>
          <w:tcPr>
            <w:tcW w:w="1559" w:type="dxa"/>
            <w:vMerge/>
            <w:tcBorders>
              <w:left w:val="nil"/>
              <w:right w:val="thinThickSmallGap" w:sz="24" w:space="0" w:color="auto"/>
            </w:tcBorders>
            <w:vAlign w:val="center"/>
          </w:tcPr>
          <w:p w:rsidR="00E04F13" w:rsidRPr="00935A9D" w:rsidRDefault="00E04F13">
            <w:pPr>
              <w:rPr>
                <w:sz w:val="14"/>
                <w:szCs w:val="14"/>
              </w:rPr>
            </w:pPr>
          </w:p>
        </w:tc>
        <w:tc>
          <w:tcPr>
            <w:tcW w:w="850" w:type="dxa"/>
            <w:tcBorders>
              <w:left w:val="nil"/>
            </w:tcBorders>
            <w:vAlign w:val="center"/>
          </w:tcPr>
          <w:p w:rsidR="00E04F13" w:rsidRPr="00935A9D" w:rsidRDefault="00E04F13" w:rsidP="00747431">
            <w:pPr>
              <w:numPr>
                <w:ilvl w:val="0"/>
                <w:numId w:val="1"/>
              </w:numPr>
              <w:rPr>
                <w:sz w:val="14"/>
                <w:szCs w:val="14"/>
              </w:rPr>
            </w:pPr>
          </w:p>
        </w:tc>
        <w:tc>
          <w:tcPr>
            <w:tcW w:w="3544" w:type="dxa"/>
            <w:vAlign w:val="center"/>
          </w:tcPr>
          <w:p w:rsidR="00E04F13" w:rsidRPr="00935A9D" w:rsidRDefault="00E04F13">
            <w:pPr>
              <w:jc w:val="both"/>
              <w:rPr>
                <w:sz w:val="14"/>
                <w:szCs w:val="14"/>
              </w:rPr>
            </w:pPr>
            <w:r w:rsidRPr="00935A9D">
              <w:rPr>
                <w:sz w:val="14"/>
                <w:szCs w:val="14"/>
              </w:rPr>
              <w:t>Tehnologia transporturilor</w:t>
            </w:r>
          </w:p>
        </w:tc>
        <w:tc>
          <w:tcPr>
            <w:tcW w:w="567" w:type="dxa"/>
            <w:vAlign w:val="center"/>
          </w:tcPr>
          <w:p w:rsidR="00E04F13" w:rsidRPr="00935A9D" w:rsidRDefault="00E04F13">
            <w:pPr>
              <w:pStyle w:val="Heading4"/>
              <w:jc w:val="center"/>
              <w:rPr>
                <w:rFonts w:ascii="Times New Roman" w:hAnsi="Times New Roman"/>
                <w:b w:val="0"/>
                <w:bCs w:val="0"/>
                <w:sz w:val="14"/>
                <w:szCs w:val="14"/>
              </w:rPr>
            </w:pPr>
          </w:p>
        </w:tc>
        <w:tc>
          <w:tcPr>
            <w:tcW w:w="709"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716" w:type="dxa"/>
            <w:vMerge/>
            <w:tcBorders>
              <w:left w:val="nil"/>
              <w:right w:val="thinThickSmallGap" w:sz="24" w:space="0" w:color="auto"/>
            </w:tcBorders>
            <w:vAlign w:val="center"/>
          </w:tcPr>
          <w:p w:rsidR="00E04F13" w:rsidRPr="00935A9D" w:rsidRDefault="00E04F13">
            <w:pPr>
              <w:jc w:val="center"/>
              <w:rPr>
                <w:b/>
                <w:bCs/>
                <w:caps/>
                <w:sz w:val="16"/>
                <w:szCs w:val="16"/>
              </w:rPr>
            </w:pPr>
          </w:p>
        </w:tc>
      </w:tr>
    </w:tbl>
    <w:p w:rsidR="000638B3" w:rsidRPr="00935A9D" w:rsidRDefault="000638B3"/>
    <w:p w:rsidR="000638B3" w:rsidRPr="00935A9D" w:rsidRDefault="000638B3"/>
    <w:p w:rsidR="000638B3" w:rsidRPr="00935A9D" w:rsidRDefault="000638B3"/>
    <w:p w:rsidR="000638B3" w:rsidRPr="00935A9D" w:rsidRDefault="000638B3"/>
    <w:tbl>
      <w:tblPr>
        <w:tblW w:w="14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559"/>
        <w:gridCol w:w="850"/>
        <w:gridCol w:w="3686"/>
        <w:gridCol w:w="709"/>
        <w:gridCol w:w="708"/>
        <w:gridCol w:w="3402"/>
        <w:gridCol w:w="31"/>
      </w:tblGrid>
      <w:tr w:rsidR="00935A9D" w:rsidRPr="00935A9D" w:rsidTr="000638B3">
        <w:trPr>
          <w:cantSplit/>
        </w:trPr>
        <w:tc>
          <w:tcPr>
            <w:tcW w:w="1701" w:type="dxa"/>
            <w:vMerge w:val="restart"/>
            <w:tcBorders>
              <w:left w:val="thinThickSmallGap" w:sz="24" w:space="0" w:color="auto"/>
            </w:tcBorders>
            <w:vAlign w:val="center"/>
          </w:tcPr>
          <w:p w:rsidR="000638B3" w:rsidRPr="00935A9D" w:rsidRDefault="000638B3" w:rsidP="000638B3">
            <w:pPr>
              <w:jc w:val="center"/>
              <w:rPr>
                <w:b/>
                <w:bCs/>
                <w:sz w:val="14"/>
                <w:szCs w:val="14"/>
              </w:rPr>
            </w:pPr>
            <w:r w:rsidRPr="00935A9D">
              <w:rPr>
                <w:b/>
                <w:bCs/>
                <w:sz w:val="14"/>
                <w:szCs w:val="14"/>
              </w:rPr>
              <w:lastRenderedPageBreak/>
              <w:t>Învăţământ profesional</w:t>
            </w:r>
          </w:p>
          <w:p w:rsidR="000638B3" w:rsidRPr="00935A9D" w:rsidRDefault="000638B3" w:rsidP="000638B3">
            <w:pPr>
              <w:jc w:val="center"/>
              <w:rPr>
                <w:b/>
                <w:bCs/>
                <w:sz w:val="14"/>
                <w:szCs w:val="14"/>
              </w:rPr>
            </w:pPr>
          </w:p>
        </w:tc>
        <w:tc>
          <w:tcPr>
            <w:tcW w:w="1701" w:type="dxa"/>
            <w:vMerge w:val="restart"/>
            <w:tcBorders>
              <w:right w:val="thinThickSmallGap" w:sz="24" w:space="0" w:color="auto"/>
            </w:tcBorders>
            <w:vAlign w:val="center"/>
          </w:tcPr>
          <w:p w:rsidR="000638B3" w:rsidRPr="00935A9D" w:rsidRDefault="000638B3" w:rsidP="000638B3">
            <w:pPr>
              <w:rPr>
                <w:sz w:val="14"/>
                <w:szCs w:val="14"/>
              </w:rPr>
            </w:pPr>
            <w:r w:rsidRPr="00935A9D">
              <w:rPr>
                <w:sz w:val="14"/>
                <w:szCs w:val="14"/>
              </w:rPr>
              <w:t>Transporturi/</w:t>
            </w:r>
          </w:p>
          <w:p w:rsidR="000638B3" w:rsidRPr="00935A9D" w:rsidRDefault="000638B3" w:rsidP="000638B3">
            <w:pPr>
              <w:rPr>
                <w:sz w:val="14"/>
                <w:szCs w:val="14"/>
              </w:rPr>
            </w:pPr>
            <w:r w:rsidRPr="00935A9D">
              <w:rPr>
                <w:sz w:val="14"/>
                <w:szCs w:val="14"/>
              </w:rPr>
              <w:t>Transporturi navale</w:t>
            </w:r>
          </w:p>
          <w:p w:rsidR="000638B3" w:rsidRPr="00935A9D" w:rsidRDefault="000638B3" w:rsidP="000638B3">
            <w:pPr>
              <w:rPr>
                <w:sz w:val="14"/>
                <w:szCs w:val="14"/>
              </w:rPr>
            </w:pPr>
            <w:r w:rsidRPr="00935A9D">
              <w:rPr>
                <w:sz w:val="14"/>
                <w:szCs w:val="14"/>
              </w:rPr>
              <w:t>(Anexa 17 / Anexa  17.3)</w:t>
            </w:r>
          </w:p>
        </w:tc>
        <w:tc>
          <w:tcPr>
            <w:tcW w:w="1559" w:type="dxa"/>
            <w:vMerge w:val="restart"/>
            <w:tcBorders>
              <w:left w:val="nil"/>
              <w:right w:val="thinThickSmallGap" w:sz="24" w:space="0" w:color="auto"/>
            </w:tcBorders>
            <w:vAlign w:val="center"/>
          </w:tcPr>
          <w:p w:rsidR="000638B3" w:rsidRPr="00935A9D" w:rsidRDefault="000638B3" w:rsidP="000638B3">
            <w:pPr>
              <w:rPr>
                <w:sz w:val="14"/>
                <w:szCs w:val="14"/>
              </w:rPr>
            </w:pPr>
            <w:r w:rsidRPr="00935A9D">
              <w:rPr>
                <w:sz w:val="14"/>
                <w:szCs w:val="14"/>
              </w:rPr>
              <w:t>16..3.  Transporturi /</w:t>
            </w:r>
          </w:p>
          <w:p w:rsidR="000638B3" w:rsidRPr="00935A9D" w:rsidRDefault="000638B3" w:rsidP="000638B3">
            <w:pPr>
              <w:rPr>
                <w:sz w:val="14"/>
                <w:szCs w:val="14"/>
              </w:rPr>
            </w:pPr>
            <w:r w:rsidRPr="00935A9D">
              <w:rPr>
                <w:sz w:val="14"/>
                <w:szCs w:val="14"/>
              </w:rPr>
              <w:t>Transporturi navale</w:t>
            </w:r>
          </w:p>
        </w:tc>
        <w:tc>
          <w:tcPr>
            <w:tcW w:w="850" w:type="dxa"/>
            <w:tcBorders>
              <w:left w:val="nil"/>
            </w:tcBorders>
            <w:vAlign w:val="center"/>
          </w:tcPr>
          <w:p w:rsidR="000638B3" w:rsidRPr="00935A9D" w:rsidRDefault="000638B3" w:rsidP="000638B3">
            <w:pPr>
              <w:numPr>
                <w:ilvl w:val="0"/>
                <w:numId w:val="1"/>
              </w:numPr>
              <w:rPr>
                <w:sz w:val="14"/>
                <w:szCs w:val="14"/>
              </w:rPr>
            </w:pPr>
          </w:p>
        </w:tc>
        <w:tc>
          <w:tcPr>
            <w:tcW w:w="3686" w:type="dxa"/>
            <w:vAlign w:val="center"/>
          </w:tcPr>
          <w:p w:rsidR="000638B3" w:rsidRPr="00935A9D" w:rsidRDefault="000638B3" w:rsidP="000638B3">
            <w:pPr>
              <w:jc w:val="both"/>
              <w:rPr>
                <w:sz w:val="14"/>
                <w:szCs w:val="14"/>
              </w:rPr>
            </w:pPr>
            <w:r w:rsidRPr="00935A9D">
              <w:rPr>
                <w:sz w:val="14"/>
                <w:szCs w:val="14"/>
              </w:rPr>
              <w:t>Navigaţie şi exploatarea navei</w:t>
            </w:r>
          </w:p>
        </w:tc>
        <w:tc>
          <w:tcPr>
            <w:tcW w:w="709" w:type="dxa"/>
            <w:vAlign w:val="center"/>
          </w:tcPr>
          <w:p w:rsidR="000638B3" w:rsidRPr="00935A9D" w:rsidRDefault="000638B3" w:rsidP="000638B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0638B3" w:rsidRPr="00935A9D" w:rsidRDefault="000638B3" w:rsidP="000638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33" w:type="dxa"/>
            <w:gridSpan w:val="2"/>
            <w:vMerge w:val="restart"/>
            <w:tcBorders>
              <w:left w:val="nil"/>
              <w:right w:val="thinThickSmallGap" w:sz="24" w:space="0" w:color="auto"/>
            </w:tcBorders>
            <w:vAlign w:val="center"/>
          </w:tcPr>
          <w:p w:rsidR="000638B3" w:rsidRPr="00935A9D" w:rsidRDefault="000638B3" w:rsidP="000638B3">
            <w:pPr>
              <w:jc w:val="center"/>
              <w:rPr>
                <w:b/>
                <w:bCs/>
                <w:caps/>
                <w:sz w:val="14"/>
                <w:szCs w:val="14"/>
              </w:rPr>
            </w:pPr>
            <w:r w:rsidRPr="00935A9D">
              <w:rPr>
                <w:b/>
                <w:bCs/>
                <w:caps/>
                <w:sz w:val="14"/>
                <w:szCs w:val="14"/>
              </w:rPr>
              <w:t>Transporturi navale</w:t>
            </w:r>
          </w:p>
          <w:p w:rsidR="000638B3" w:rsidRPr="00935A9D" w:rsidRDefault="000638B3" w:rsidP="000638B3">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0638B3" w:rsidRPr="00935A9D" w:rsidRDefault="000638B3" w:rsidP="000638B3">
            <w:pPr>
              <w:jc w:val="center"/>
              <w:rPr>
                <w:sz w:val="16"/>
                <w:szCs w:val="16"/>
              </w:rPr>
            </w:pPr>
            <w:r w:rsidRPr="00935A9D">
              <w:rPr>
                <w:sz w:val="16"/>
                <w:szCs w:val="16"/>
              </w:rPr>
              <w:t>/</w:t>
            </w:r>
          </w:p>
          <w:p w:rsidR="000638B3" w:rsidRPr="00935A9D" w:rsidRDefault="000638B3" w:rsidP="000638B3">
            <w:pPr>
              <w:jc w:val="center"/>
              <w:rPr>
                <w:b/>
                <w:bCs/>
                <w:caps/>
                <w:sz w:val="14"/>
                <w:szCs w:val="14"/>
              </w:rPr>
            </w:pPr>
            <w:r w:rsidRPr="00935A9D">
              <w:rPr>
                <w:b/>
                <w:bCs/>
                <w:caps/>
                <w:sz w:val="14"/>
                <w:szCs w:val="14"/>
              </w:rPr>
              <w:t>Transporturi navale</w:t>
            </w:r>
          </w:p>
          <w:p w:rsidR="000638B3" w:rsidRPr="00935A9D" w:rsidRDefault="000638B3" w:rsidP="000638B3">
            <w:pPr>
              <w:jc w:val="center"/>
              <w:rPr>
                <w:b/>
                <w:bCs/>
                <w:sz w:val="14"/>
                <w:szCs w:val="14"/>
              </w:rPr>
            </w:pPr>
            <w:r w:rsidRPr="00935A9D">
              <w:rPr>
                <w:b/>
                <w:iCs/>
                <w:sz w:val="14"/>
                <w:szCs w:val="14"/>
              </w:rPr>
              <w:t>(SPECIALITATE ŞI DIDACTICA SPECIALITĂŢII), ELEMENTE DE PEDAGOGIE ŞI PSIHOLOGIE</w:t>
            </w:r>
          </w:p>
          <w:p w:rsidR="000638B3" w:rsidRPr="00935A9D" w:rsidRDefault="000638B3" w:rsidP="000638B3">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0638B3">
        <w:trPr>
          <w:cantSplit/>
        </w:trPr>
        <w:tc>
          <w:tcPr>
            <w:tcW w:w="1701" w:type="dxa"/>
            <w:vMerge/>
            <w:tcBorders>
              <w:left w:val="thinThickSmallGap" w:sz="24" w:space="0" w:color="auto"/>
            </w:tcBorders>
            <w:vAlign w:val="center"/>
          </w:tcPr>
          <w:p w:rsidR="000638B3" w:rsidRPr="00935A9D" w:rsidRDefault="000638B3" w:rsidP="00FB7DEF">
            <w:pPr>
              <w:jc w:val="center"/>
              <w:rPr>
                <w:b/>
                <w:bCs/>
                <w:sz w:val="14"/>
                <w:szCs w:val="14"/>
              </w:rPr>
            </w:pPr>
          </w:p>
        </w:tc>
        <w:tc>
          <w:tcPr>
            <w:tcW w:w="1701" w:type="dxa"/>
            <w:vMerge/>
            <w:tcBorders>
              <w:right w:val="thinThickSmallGap" w:sz="24" w:space="0" w:color="auto"/>
            </w:tcBorders>
            <w:vAlign w:val="center"/>
          </w:tcPr>
          <w:p w:rsidR="000638B3" w:rsidRPr="00935A9D" w:rsidRDefault="000638B3">
            <w:pPr>
              <w:rPr>
                <w:sz w:val="14"/>
                <w:szCs w:val="14"/>
              </w:rPr>
            </w:pPr>
          </w:p>
        </w:tc>
        <w:tc>
          <w:tcPr>
            <w:tcW w:w="1559" w:type="dxa"/>
            <w:vMerge/>
            <w:tcBorders>
              <w:left w:val="nil"/>
              <w:right w:val="thinThickSmallGap" w:sz="24" w:space="0" w:color="auto"/>
            </w:tcBorders>
            <w:vAlign w:val="center"/>
          </w:tcPr>
          <w:p w:rsidR="000638B3" w:rsidRPr="00935A9D" w:rsidRDefault="000638B3">
            <w:pPr>
              <w:jc w:val="both"/>
              <w:rPr>
                <w:sz w:val="14"/>
                <w:szCs w:val="14"/>
              </w:rPr>
            </w:pPr>
          </w:p>
        </w:tc>
        <w:tc>
          <w:tcPr>
            <w:tcW w:w="850" w:type="dxa"/>
            <w:tcBorders>
              <w:left w:val="nil"/>
            </w:tcBorders>
            <w:vAlign w:val="center"/>
          </w:tcPr>
          <w:p w:rsidR="000638B3" w:rsidRPr="00935A9D" w:rsidRDefault="000638B3" w:rsidP="00747431">
            <w:pPr>
              <w:numPr>
                <w:ilvl w:val="0"/>
                <w:numId w:val="1"/>
              </w:numPr>
              <w:rPr>
                <w:sz w:val="14"/>
                <w:szCs w:val="14"/>
              </w:rPr>
            </w:pPr>
          </w:p>
        </w:tc>
        <w:tc>
          <w:tcPr>
            <w:tcW w:w="3686" w:type="dxa"/>
            <w:vAlign w:val="center"/>
          </w:tcPr>
          <w:p w:rsidR="000638B3" w:rsidRPr="00935A9D" w:rsidRDefault="000638B3">
            <w:pPr>
              <w:jc w:val="both"/>
              <w:rPr>
                <w:sz w:val="14"/>
                <w:szCs w:val="14"/>
              </w:rPr>
            </w:pPr>
            <w:r w:rsidRPr="00935A9D">
              <w:rPr>
                <w:sz w:val="14"/>
                <w:szCs w:val="14"/>
              </w:rPr>
              <w:t>Navigaţie, transport fluvial şi maritim</w:t>
            </w:r>
          </w:p>
        </w:tc>
        <w:tc>
          <w:tcPr>
            <w:tcW w:w="709" w:type="dxa"/>
            <w:vAlign w:val="center"/>
          </w:tcPr>
          <w:p w:rsidR="000638B3" w:rsidRPr="00935A9D" w:rsidRDefault="000638B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0638B3" w:rsidRPr="00935A9D" w:rsidRDefault="000638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33" w:type="dxa"/>
            <w:gridSpan w:val="2"/>
            <w:vMerge/>
            <w:tcBorders>
              <w:left w:val="nil"/>
              <w:right w:val="thinThickSmallGap" w:sz="24" w:space="0" w:color="auto"/>
            </w:tcBorders>
            <w:vAlign w:val="center"/>
          </w:tcPr>
          <w:p w:rsidR="000638B3" w:rsidRPr="00935A9D" w:rsidRDefault="000638B3">
            <w:pPr>
              <w:jc w:val="center"/>
              <w:rPr>
                <w:b/>
                <w:bCs/>
                <w:caps/>
                <w:sz w:val="16"/>
                <w:szCs w:val="16"/>
              </w:rPr>
            </w:pPr>
          </w:p>
        </w:tc>
      </w:tr>
      <w:tr w:rsidR="00935A9D" w:rsidRPr="00935A9D" w:rsidTr="000638B3">
        <w:trPr>
          <w:cantSplit/>
        </w:trPr>
        <w:tc>
          <w:tcPr>
            <w:tcW w:w="1701" w:type="dxa"/>
            <w:vMerge/>
            <w:tcBorders>
              <w:left w:val="thinThickSmallGap" w:sz="24" w:space="0" w:color="auto"/>
            </w:tcBorders>
            <w:vAlign w:val="center"/>
          </w:tcPr>
          <w:p w:rsidR="000638B3" w:rsidRPr="00935A9D" w:rsidRDefault="000638B3" w:rsidP="00FB7DEF">
            <w:pPr>
              <w:jc w:val="center"/>
              <w:rPr>
                <w:b/>
                <w:bCs/>
                <w:sz w:val="14"/>
                <w:szCs w:val="14"/>
              </w:rPr>
            </w:pPr>
          </w:p>
        </w:tc>
        <w:tc>
          <w:tcPr>
            <w:tcW w:w="1701" w:type="dxa"/>
            <w:vMerge/>
            <w:tcBorders>
              <w:right w:val="thinThickSmallGap" w:sz="24" w:space="0" w:color="auto"/>
            </w:tcBorders>
            <w:vAlign w:val="center"/>
          </w:tcPr>
          <w:p w:rsidR="000638B3" w:rsidRPr="00935A9D" w:rsidRDefault="000638B3">
            <w:pPr>
              <w:rPr>
                <w:sz w:val="14"/>
                <w:szCs w:val="14"/>
              </w:rPr>
            </w:pPr>
          </w:p>
        </w:tc>
        <w:tc>
          <w:tcPr>
            <w:tcW w:w="1559" w:type="dxa"/>
            <w:vMerge/>
            <w:tcBorders>
              <w:left w:val="nil"/>
              <w:right w:val="thinThickSmallGap" w:sz="24" w:space="0" w:color="auto"/>
            </w:tcBorders>
            <w:vAlign w:val="center"/>
          </w:tcPr>
          <w:p w:rsidR="000638B3" w:rsidRPr="00935A9D" w:rsidRDefault="000638B3">
            <w:pPr>
              <w:jc w:val="both"/>
              <w:rPr>
                <w:sz w:val="14"/>
                <w:szCs w:val="14"/>
              </w:rPr>
            </w:pPr>
          </w:p>
        </w:tc>
        <w:tc>
          <w:tcPr>
            <w:tcW w:w="850" w:type="dxa"/>
            <w:tcBorders>
              <w:left w:val="nil"/>
            </w:tcBorders>
            <w:vAlign w:val="center"/>
          </w:tcPr>
          <w:p w:rsidR="000638B3" w:rsidRPr="00935A9D" w:rsidRDefault="000638B3" w:rsidP="00747431">
            <w:pPr>
              <w:numPr>
                <w:ilvl w:val="0"/>
                <w:numId w:val="1"/>
              </w:numPr>
              <w:rPr>
                <w:sz w:val="14"/>
                <w:szCs w:val="14"/>
              </w:rPr>
            </w:pPr>
          </w:p>
        </w:tc>
        <w:tc>
          <w:tcPr>
            <w:tcW w:w="3686" w:type="dxa"/>
            <w:vAlign w:val="center"/>
          </w:tcPr>
          <w:p w:rsidR="000638B3" w:rsidRPr="00935A9D" w:rsidRDefault="000638B3">
            <w:pPr>
              <w:jc w:val="both"/>
              <w:rPr>
                <w:sz w:val="14"/>
                <w:szCs w:val="14"/>
              </w:rPr>
            </w:pPr>
            <w:r w:rsidRPr="00935A9D">
              <w:rPr>
                <w:sz w:val="14"/>
                <w:szCs w:val="14"/>
              </w:rPr>
              <w:t>Navigaţie şi transport fluvial</w:t>
            </w:r>
          </w:p>
        </w:tc>
        <w:tc>
          <w:tcPr>
            <w:tcW w:w="709" w:type="dxa"/>
            <w:vAlign w:val="center"/>
          </w:tcPr>
          <w:p w:rsidR="000638B3" w:rsidRPr="00935A9D" w:rsidRDefault="000638B3">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0638B3" w:rsidRPr="00935A9D" w:rsidRDefault="000638B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33" w:type="dxa"/>
            <w:gridSpan w:val="2"/>
            <w:vMerge/>
            <w:tcBorders>
              <w:left w:val="nil"/>
              <w:right w:val="thinThickSmallGap" w:sz="24" w:space="0" w:color="auto"/>
            </w:tcBorders>
            <w:vAlign w:val="center"/>
          </w:tcPr>
          <w:p w:rsidR="000638B3" w:rsidRPr="00935A9D" w:rsidRDefault="000638B3">
            <w:pPr>
              <w:jc w:val="center"/>
              <w:rPr>
                <w:b/>
                <w:bCs/>
                <w:caps/>
                <w:sz w:val="16"/>
                <w:szCs w:val="16"/>
              </w:rPr>
            </w:pPr>
          </w:p>
        </w:tc>
      </w:tr>
      <w:tr w:rsidR="00935A9D" w:rsidRPr="00935A9D" w:rsidTr="000638B3">
        <w:trPr>
          <w:cantSplit/>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val="restart"/>
            <w:tcBorders>
              <w:right w:val="thinThickSmallGap" w:sz="24" w:space="0" w:color="auto"/>
            </w:tcBorders>
            <w:vAlign w:val="center"/>
          </w:tcPr>
          <w:p w:rsidR="00F21EF4" w:rsidRPr="00935A9D" w:rsidRDefault="00F21EF4" w:rsidP="00F21EF4">
            <w:pPr>
              <w:rPr>
                <w:sz w:val="14"/>
                <w:szCs w:val="14"/>
              </w:rPr>
            </w:pPr>
            <w:r w:rsidRPr="00935A9D">
              <w:rPr>
                <w:sz w:val="14"/>
                <w:szCs w:val="14"/>
              </w:rPr>
              <w:t>Transporturi/</w:t>
            </w:r>
          </w:p>
          <w:p w:rsidR="00F21EF4" w:rsidRPr="00935A9D" w:rsidRDefault="00F21EF4" w:rsidP="00F21EF4">
            <w:pPr>
              <w:rPr>
                <w:sz w:val="14"/>
                <w:szCs w:val="14"/>
              </w:rPr>
            </w:pPr>
            <w:r w:rsidRPr="00935A9D">
              <w:rPr>
                <w:sz w:val="14"/>
                <w:szCs w:val="14"/>
              </w:rPr>
              <w:t>Transporturi aeronautice</w:t>
            </w:r>
          </w:p>
          <w:p w:rsidR="00F21EF4" w:rsidRPr="00935A9D" w:rsidRDefault="00F21EF4" w:rsidP="00F21EF4">
            <w:pPr>
              <w:rPr>
                <w:sz w:val="14"/>
                <w:szCs w:val="14"/>
              </w:rPr>
            </w:pPr>
            <w:r w:rsidRPr="00935A9D">
              <w:rPr>
                <w:sz w:val="14"/>
                <w:szCs w:val="14"/>
              </w:rPr>
              <w:t>(Anexa 17 / Anexa 17.4)</w:t>
            </w:r>
          </w:p>
        </w:tc>
        <w:tc>
          <w:tcPr>
            <w:tcW w:w="1559" w:type="dxa"/>
            <w:vMerge w:val="restart"/>
            <w:tcBorders>
              <w:left w:val="nil"/>
              <w:right w:val="thinThickSmallGap" w:sz="24" w:space="0" w:color="auto"/>
            </w:tcBorders>
            <w:vAlign w:val="center"/>
          </w:tcPr>
          <w:p w:rsidR="00F21EF4" w:rsidRPr="00935A9D" w:rsidRDefault="00F21EF4" w:rsidP="00F21EF4">
            <w:pPr>
              <w:rPr>
                <w:sz w:val="14"/>
                <w:szCs w:val="14"/>
              </w:rPr>
            </w:pPr>
            <w:r w:rsidRPr="00935A9D">
              <w:rPr>
                <w:sz w:val="14"/>
                <w:szCs w:val="14"/>
              </w:rPr>
              <w:t>16.4 Transporturi/</w:t>
            </w:r>
          </w:p>
          <w:p w:rsidR="00F21EF4" w:rsidRPr="00935A9D" w:rsidRDefault="00F21EF4" w:rsidP="00F21EF4">
            <w:pPr>
              <w:rPr>
                <w:sz w:val="14"/>
                <w:szCs w:val="14"/>
              </w:rPr>
            </w:pPr>
            <w:r w:rsidRPr="00935A9D">
              <w:rPr>
                <w:sz w:val="14"/>
                <w:szCs w:val="14"/>
              </w:rPr>
              <w:t>Transporturi aeronautice</w:t>
            </w:r>
          </w:p>
        </w:tc>
        <w:tc>
          <w:tcPr>
            <w:tcW w:w="850" w:type="dxa"/>
            <w:tcBorders>
              <w:left w:val="nil"/>
            </w:tcBorders>
            <w:vAlign w:val="center"/>
          </w:tcPr>
          <w:p w:rsidR="00F21EF4" w:rsidRPr="00935A9D" w:rsidRDefault="00F21EF4" w:rsidP="00F21EF4">
            <w:pPr>
              <w:numPr>
                <w:ilvl w:val="0"/>
                <w:numId w:val="1"/>
              </w:numPr>
              <w:rPr>
                <w:sz w:val="14"/>
                <w:szCs w:val="14"/>
              </w:rPr>
            </w:pPr>
          </w:p>
        </w:tc>
        <w:tc>
          <w:tcPr>
            <w:tcW w:w="3686" w:type="dxa"/>
            <w:vAlign w:val="center"/>
          </w:tcPr>
          <w:p w:rsidR="00F21EF4" w:rsidRPr="00935A9D" w:rsidRDefault="00F21EF4" w:rsidP="00F21EF4">
            <w:pPr>
              <w:jc w:val="both"/>
              <w:rPr>
                <w:sz w:val="14"/>
                <w:szCs w:val="14"/>
              </w:rPr>
            </w:pPr>
            <w:r w:rsidRPr="00935A9D">
              <w:rPr>
                <w:sz w:val="14"/>
                <w:szCs w:val="14"/>
              </w:rPr>
              <w:t>Avioane şi motoare</w:t>
            </w:r>
          </w:p>
        </w:tc>
        <w:tc>
          <w:tcPr>
            <w:tcW w:w="709" w:type="dxa"/>
            <w:vAlign w:val="center"/>
          </w:tcPr>
          <w:p w:rsidR="00F21EF4" w:rsidRPr="00935A9D" w:rsidRDefault="00F21EF4" w:rsidP="00F21EF4">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33" w:type="dxa"/>
            <w:gridSpan w:val="2"/>
            <w:vMerge w:val="restart"/>
            <w:tcBorders>
              <w:left w:val="nil"/>
              <w:right w:val="thinThickSmallGap" w:sz="24" w:space="0" w:color="auto"/>
            </w:tcBorders>
            <w:vAlign w:val="center"/>
          </w:tcPr>
          <w:p w:rsidR="00F21EF4" w:rsidRPr="00935A9D" w:rsidRDefault="00F21EF4" w:rsidP="00F21EF4">
            <w:pPr>
              <w:jc w:val="center"/>
              <w:rPr>
                <w:b/>
                <w:bCs/>
                <w:caps/>
                <w:sz w:val="14"/>
                <w:szCs w:val="14"/>
              </w:rPr>
            </w:pPr>
            <w:r w:rsidRPr="00935A9D">
              <w:rPr>
                <w:b/>
                <w:bCs/>
                <w:caps/>
                <w:sz w:val="14"/>
                <w:szCs w:val="14"/>
              </w:rPr>
              <w:t>Transporturi aeronautice</w:t>
            </w:r>
          </w:p>
          <w:p w:rsidR="00F21EF4" w:rsidRPr="00935A9D" w:rsidRDefault="00F21EF4" w:rsidP="00F21EF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F21EF4">
            <w:pPr>
              <w:jc w:val="center"/>
              <w:rPr>
                <w:sz w:val="16"/>
                <w:szCs w:val="16"/>
              </w:rPr>
            </w:pPr>
            <w:r w:rsidRPr="00935A9D">
              <w:rPr>
                <w:sz w:val="16"/>
                <w:szCs w:val="16"/>
              </w:rPr>
              <w:t>/</w:t>
            </w:r>
          </w:p>
          <w:p w:rsidR="00F21EF4" w:rsidRPr="00935A9D" w:rsidRDefault="00F21EF4" w:rsidP="00F21EF4">
            <w:pPr>
              <w:jc w:val="center"/>
              <w:rPr>
                <w:b/>
                <w:bCs/>
                <w:caps/>
                <w:sz w:val="14"/>
                <w:szCs w:val="14"/>
              </w:rPr>
            </w:pPr>
            <w:r w:rsidRPr="00935A9D">
              <w:rPr>
                <w:b/>
                <w:bCs/>
                <w:caps/>
                <w:sz w:val="14"/>
                <w:szCs w:val="14"/>
              </w:rPr>
              <w:t>Transporturi aeronautice</w:t>
            </w:r>
          </w:p>
          <w:p w:rsidR="00F21EF4" w:rsidRPr="00935A9D" w:rsidRDefault="00F21EF4" w:rsidP="00F21EF4">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0638B3">
        <w:trPr>
          <w:cantSplit/>
        </w:trPr>
        <w:tc>
          <w:tcPr>
            <w:tcW w:w="1701" w:type="dxa"/>
            <w:vMerge/>
            <w:tcBorders>
              <w:left w:val="thinThickSmallGap" w:sz="24" w:space="0" w:color="auto"/>
            </w:tcBorders>
            <w:vAlign w:val="center"/>
          </w:tcPr>
          <w:p w:rsidR="000638B3" w:rsidRPr="00935A9D" w:rsidRDefault="000638B3" w:rsidP="00FB7DEF">
            <w:pPr>
              <w:jc w:val="center"/>
              <w:rPr>
                <w:b/>
                <w:bCs/>
                <w:sz w:val="14"/>
                <w:szCs w:val="14"/>
              </w:rPr>
            </w:pPr>
          </w:p>
        </w:tc>
        <w:tc>
          <w:tcPr>
            <w:tcW w:w="1701" w:type="dxa"/>
            <w:vMerge/>
            <w:tcBorders>
              <w:right w:val="thinThickSmallGap" w:sz="24" w:space="0" w:color="auto"/>
            </w:tcBorders>
            <w:vAlign w:val="center"/>
          </w:tcPr>
          <w:p w:rsidR="000638B3" w:rsidRPr="00935A9D" w:rsidRDefault="000638B3" w:rsidP="00B95970">
            <w:pPr>
              <w:rPr>
                <w:sz w:val="14"/>
                <w:szCs w:val="14"/>
              </w:rPr>
            </w:pPr>
          </w:p>
        </w:tc>
        <w:tc>
          <w:tcPr>
            <w:tcW w:w="1559" w:type="dxa"/>
            <w:vMerge/>
            <w:tcBorders>
              <w:left w:val="nil"/>
              <w:right w:val="thinThickSmallGap" w:sz="24" w:space="0" w:color="auto"/>
            </w:tcBorders>
            <w:vAlign w:val="center"/>
          </w:tcPr>
          <w:p w:rsidR="000638B3" w:rsidRPr="00935A9D" w:rsidRDefault="000638B3" w:rsidP="00B95970">
            <w:pPr>
              <w:rPr>
                <w:sz w:val="14"/>
                <w:szCs w:val="14"/>
              </w:rPr>
            </w:pPr>
          </w:p>
        </w:tc>
        <w:tc>
          <w:tcPr>
            <w:tcW w:w="850" w:type="dxa"/>
            <w:tcBorders>
              <w:left w:val="nil"/>
            </w:tcBorders>
            <w:vAlign w:val="center"/>
          </w:tcPr>
          <w:p w:rsidR="000638B3" w:rsidRPr="00935A9D" w:rsidRDefault="000638B3" w:rsidP="00747431">
            <w:pPr>
              <w:numPr>
                <w:ilvl w:val="0"/>
                <w:numId w:val="1"/>
              </w:numPr>
              <w:rPr>
                <w:sz w:val="14"/>
                <w:szCs w:val="14"/>
              </w:rPr>
            </w:pPr>
          </w:p>
        </w:tc>
        <w:tc>
          <w:tcPr>
            <w:tcW w:w="3686" w:type="dxa"/>
            <w:vAlign w:val="center"/>
          </w:tcPr>
          <w:p w:rsidR="000638B3" w:rsidRPr="00935A9D" w:rsidRDefault="000638B3" w:rsidP="0003175F">
            <w:pPr>
              <w:jc w:val="both"/>
              <w:rPr>
                <w:sz w:val="14"/>
                <w:szCs w:val="14"/>
              </w:rPr>
            </w:pPr>
            <w:r w:rsidRPr="00935A9D">
              <w:rPr>
                <w:sz w:val="14"/>
                <w:szCs w:val="14"/>
              </w:rPr>
              <w:t>Aeronave şi armament, rachete (militar)</w:t>
            </w:r>
          </w:p>
        </w:tc>
        <w:tc>
          <w:tcPr>
            <w:tcW w:w="709" w:type="dxa"/>
            <w:vAlign w:val="center"/>
          </w:tcPr>
          <w:p w:rsidR="000638B3" w:rsidRPr="00935A9D" w:rsidRDefault="000638B3" w:rsidP="0003175F">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0638B3" w:rsidRPr="00935A9D" w:rsidRDefault="000638B3" w:rsidP="0003175F">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33" w:type="dxa"/>
            <w:gridSpan w:val="2"/>
            <w:vMerge/>
            <w:tcBorders>
              <w:left w:val="nil"/>
              <w:right w:val="thinThickSmallGap" w:sz="24" w:space="0" w:color="auto"/>
            </w:tcBorders>
            <w:vAlign w:val="center"/>
          </w:tcPr>
          <w:p w:rsidR="000638B3" w:rsidRPr="00935A9D" w:rsidRDefault="000638B3">
            <w:pPr>
              <w:jc w:val="center"/>
              <w:rPr>
                <w:b/>
                <w:bCs/>
                <w:caps/>
                <w:sz w:val="16"/>
                <w:szCs w:val="16"/>
              </w:rPr>
            </w:pPr>
          </w:p>
        </w:tc>
      </w:tr>
      <w:tr w:rsidR="00935A9D" w:rsidRPr="00935A9D" w:rsidTr="000638B3">
        <w:trPr>
          <w:cantSplit/>
        </w:trPr>
        <w:tc>
          <w:tcPr>
            <w:tcW w:w="1701" w:type="dxa"/>
            <w:vMerge w:val="restart"/>
            <w:tcBorders>
              <w:top w:val="thinThickSmallGap" w:sz="24" w:space="0" w:color="auto"/>
              <w:left w:val="thinThickSmallGap" w:sz="24" w:space="0" w:color="auto"/>
              <w:bottom w:val="thickThinSmallGap" w:sz="24" w:space="0" w:color="auto"/>
            </w:tcBorders>
            <w:vAlign w:val="center"/>
          </w:tcPr>
          <w:p w:rsidR="00F21EF4" w:rsidRPr="00935A9D" w:rsidRDefault="00F21EF4" w:rsidP="00F21EF4">
            <w:pPr>
              <w:jc w:val="center"/>
              <w:rPr>
                <w:b/>
                <w:bCs/>
                <w:sz w:val="14"/>
                <w:szCs w:val="14"/>
              </w:rPr>
            </w:pPr>
            <w:r w:rsidRPr="00935A9D">
              <w:rPr>
                <w:b/>
                <w:bCs/>
                <w:sz w:val="14"/>
                <w:szCs w:val="14"/>
              </w:rPr>
              <w:t>Învăţământ profesional</w:t>
            </w:r>
          </w:p>
          <w:p w:rsidR="00F21EF4" w:rsidRPr="00935A9D" w:rsidRDefault="00F21EF4" w:rsidP="00F21EF4">
            <w:pPr>
              <w:jc w:val="center"/>
              <w:rPr>
                <w:b/>
                <w:bCs/>
                <w:sz w:val="14"/>
                <w:szCs w:val="14"/>
              </w:rPr>
            </w:pPr>
          </w:p>
        </w:tc>
        <w:tc>
          <w:tcPr>
            <w:tcW w:w="1701" w:type="dxa"/>
            <w:tcBorders>
              <w:top w:val="thinThickSmallGap" w:sz="24" w:space="0" w:color="auto"/>
              <w:right w:val="thinThickSmallGap" w:sz="24" w:space="0" w:color="auto"/>
            </w:tcBorders>
            <w:vAlign w:val="center"/>
          </w:tcPr>
          <w:p w:rsidR="00F21EF4" w:rsidRPr="00935A9D" w:rsidRDefault="00F21EF4" w:rsidP="00F21EF4">
            <w:pPr>
              <w:pStyle w:val="Footer"/>
              <w:tabs>
                <w:tab w:val="clear" w:pos="4320"/>
                <w:tab w:val="clear" w:pos="8640"/>
              </w:tabs>
              <w:rPr>
                <w:sz w:val="14"/>
                <w:szCs w:val="14"/>
              </w:rPr>
            </w:pPr>
            <w:r w:rsidRPr="00935A9D">
              <w:rPr>
                <w:sz w:val="14"/>
                <w:szCs w:val="14"/>
              </w:rPr>
              <w:t>Media şi poligrafie/Tehnici poligrafice</w:t>
            </w:r>
          </w:p>
          <w:p w:rsidR="00F21EF4" w:rsidRPr="00935A9D" w:rsidRDefault="00F21EF4" w:rsidP="00F21EF4">
            <w:pPr>
              <w:rPr>
                <w:sz w:val="14"/>
                <w:szCs w:val="14"/>
              </w:rPr>
            </w:pPr>
            <w:r w:rsidRPr="00935A9D">
              <w:rPr>
                <w:sz w:val="14"/>
                <w:szCs w:val="14"/>
              </w:rPr>
              <w:t>(Anexa 18 / Anexa 18.1)</w:t>
            </w:r>
          </w:p>
        </w:tc>
        <w:tc>
          <w:tcPr>
            <w:tcW w:w="1559" w:type="dxa"/>
            <w:tcBorders>
              <w:top w:val="thinThickSmallGap" w:sz="24" w:space="0" w:color="auto"/>
              <w:left w:val="nil"/>
              <w:right w:val="thinThickSmallGap" w:sz="24" w:space="0" w:color="auto"/>
            </w:tcBorders>
            <w:vAlign w:val="center"/>
          </w:tcPr>
          <w:p w:rsidR="00F21EF4" w:rsidRPr="00935A9D" w:rsidRDefault="00F21EF4" w:rsidP="00F21EF4">
            <w:pPr>
              <w:pStyle w:val="Footer"/>
              <w:tabs>
                <w:tab w:val="clear" w:pos="4320"/>
                <w:tab w:val="clear" w:pos="8640"/>
              </w:tabs>
              <w:rPr>
                <w:sz w:val="14"/>
                <w:szCs w:val="14"/>
              </w:rPr>
            </w:pPr>
            <w:r w:rsidRPr="00935A9D">
              <w:rPr>
                <w:sz w:val="14"/>
                <w:szCs w:val="14"/>
              </w:rPr>
              <w:t>17.1 Media şi poligrafie / Tehnici poligrafice</w:t>
            </w:r>
          </w:p>
        </w:tc>
        <w:tc>
          <w:tcPr>
            <w:tcW w:w="850" w:type="dxa"/>
            <w:tcBorders>
              <w:top w:val="thinThickSmallGap" w:sz="24" w:space="0" w:color="auto"/>
              <w:left w:val="nil"/>
            </w:tcBorders>
            <w:vAlign w:val="center"/>
          </w:tcPr>
          <w:p w:rsidR="00F21EF4" w:rsidRPr="00935A9D" w:rsidRDefault="00F21EF4" w:rsidP="00F21EF4">
            <w:pPr>
              <w:numPr>
                <w:ilvl w:val="0"/>
                <w:numId w:val="1"/>
              </w:numPr>
              <w:rPr>
                <w:sz w:val="14"/>
                <w:szCs w:val="14"/>
              </w:rPr>
            </w:pPr>
          </w:p>
        </w:tc>
        <w:tc>
          <w:tcPr>
            <w:tcW w:w="3686" w:type="dxa"/>
            <w:tcBorders>
              <w:top w:val="thinThickSmallGap" w:sz="24" w:space="0" w:color="auto"/>
            </w:tcBorders>
            <w:vAlign w:val="center"/>
          </w:tcPr>
          <w:p w:rsidR="00F21EF4" w:rsidRPr="00935A9D" w:rsidRDefault="00F21EF4" w:rsidP="00F21EF4">
            <w:pPr>
              <w:pStyle w:val="Footer"/>
              <w:tabs>
                <w:tab w:val="clear" w:pos="4320"/>
                <w:tab w:val="clear" w:pos="8640"/>
              </w:tabs>
              <w:jc w:val="both"/>
              <w:rPr>
                <w:sz w:val="14"/>
                <w:szCs w:val="14"/>
              </w:rPr>
            </w:pPr>
            <w:r w:rsidRPr="00935A9D">
              <w:rPr>
                <w:sz w:val="14"/>
                <w:szCs w:val="14"/>
              </w:rPr>
              <w:t>Tehnici poligrafice</w:t>
            </w:r>
          </w:p>
        </w:tc>
        <w:tc>
          <w:tcPr>
            <w:tcW w:w="709" w:type="dxa"/>
            <w:tcBorders>
              <w:top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708" w:type="dxa"/>
            <w:tcBorders>
              <w:top w:val="thinThickSmallGap" w:sz="24" w:space="0" w:color="auto"/>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33" w:type="dxa"/>
            <w:gridSpan w:val="2"/>
            <w:tcBorders>
              <w:top w:val="thinThickSmallGap" w:sz="24" w:space="0" w:color="auto"/>
              <w:left w:val="nil"/>
              <w:right w:val="thinThickSmallGap" w:sz="24" w:space="0" w:color="auto"/>
            </w:tcBorders>
            <w:vAlign w:val="center"/>
          </w:tcPr>
          <w:p w:rsidR="00F21EF4" w:rsidRPr="00935A9D" w:rsidRDefault="00F21EF4" w:rsidP="00F21EF4">
            <w:pPr>
              <w:pStyle w:val="Heading5"/>
              <w:rPr>
                <w:rFonts w:ascii="Times New Roman" w:hAnsi="Times New Roman"/>
                <w:i w:val="0"/>
                <w:iCs w:val="0"/>
                <w:caps/>
                <w:sz w:val="14"/>
                <w:szCs w:val="14"/>
              </w:rPr>
            </w:pPr>
            <w:r w:rsidRPr="00935A9D">
              <w:rPr>
                <w:rFonts w:ascii="Times New Roman" w:hAnsi="Times New Roman"/>
                <w:i w:val="0"/>
                <w:iCs w:val="0"/>
                <w:caps/>
                <w:sz w:val="14"/>
                <w:szCs w:val="14"/>
              </w:rPr>
              <w:t>Tehnici poligrafice</w:t>
            </w:r>
          </w:p>
          <w:p w:rsidR="00F21EF4" w:rsidRPr="00935A9D" w:rsidRDefault="00F21EF4" w:rsidP="00F21EF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F21EF4">
            <w:pPr>
              <w:jc w:val="center"/>
              <w:rPr>
                <w:sz w:val="16"/>
                <w:szCs w:val="16"/>
              </w:rPr>
            </w:pPr>
            <w:r w:rsidRPr="00935A9D">
              <w:rPr>
                <w:sz w:val="16"/>
                <w:szCs w:val="16"/>
              </w:rPr>
              <w:t>/</w:t>
            </w:r>
          </w:p>
          <w:p w:rsidR="00F21EF4" w:rsidRPr="00935A9D" w:rsidRDefault="00F21EF4" w:rsidP="00F21EF4">
            <w:pPr>
              <w:pStyle w:val="Heading5"/>
              <w:rPr>
                <w:rFonts w:ascii="Times New Roman" w:hAnsi="Times New Roman"/>
                <w:i w:val="0"/>
                <w:iCs w:val="0"/>
                <w:caps/>
                <w:sz w:val="14"/>
                <w:szCs w:val="14"/>
              </w:rPr>
            </w:pPr>
            <w:r w:rsidRPr="00935A9D">
              <w:rPr>
                <w:rFonts w:ascii="Times New Roman" w:hAnsi="Times New Roman"/>
                <w:i w:val="0"/>
                <w:iCs w:val="0"/>
                <w:caps/>
                <w:sz w:val="14"/>
                <w:szCs w:val="14"/>
              </w:rPr>
              <w:t>Tehnici poligrafice</w:t>
            </w:r>
          </w:p>
          <w:p w:rsidR="00F21EF4" w:rsidRPr="00935A9D" w:rsidRDefault="00F21EF4" w:rsidP="00F21EF4">
            <w:pPr>
              <w:jc w:val="cente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0638B3">
        <w:trPr>
          <w:cantSplit/>
          <w:trHeight w:val="335"/>
        </w:trPr>
        <w:tc>
          <w:tcPr>
            <w:tcW w:w="1701" w:type="dxa"/>
            <w:vMerge/>
            <w:tcBorders>
              <w:left w:val="thinThickSmallGap" w:sz="24" w:space="0" w:color="auto"/>
              <w:bottom w:val="thickThinSmallGap" w:sz="24" w:space="0" w:color="auto"/>
            </w:tcBorders>
            <w:vAlign w:val="center"/>
          </w:tcPr>
          <w:p w:rsidR="00F21EF4" w:rsidRPr="00935A9D" w:rsidRDefault="00F21EF4" w:rsidP="00F21EF4">
            <w:pPr>
              <w:jc w:val="center"/>
              <w:rPr>
                <w:b/>
                <w:bCs/>
                <w:sz w:val="14"/>
                <w:szCs w:val="14"/>
              </w:rPr>
            </w:pPr>
          </w:p>
        </w:tc>
        <w:tc>
          <w:tcPr>
            <w:tcW w:w="1701" w:type="dxa"/>
            <w:vMerge w:val="restart"/>
            <w:tcBorders>
              <w:bottom w:val="thickThinSmallGap" w:sz="24" w:space="0" w:color="auto"/>
              <w:right w:val="thinThickSmallGap" w:sz="24" w:space="0" w:color="auto"/>
            </w:tcBorders>
            <w:vAlign w:val="center"/>
          </w:tcPr>
          <w:p w:rsidR="00F21EF4" w:rsidRPr="00935A9D" w:rsidRDefault="00F21EF4" w:rsidP="00F21EF4">
            <w:pPr>
              <w:rPr>
                <w:sz w:val="14"/>
                <w:szCs w:val="14"/>
              </w:rPr>
            </w:pPr>
            <w:r w:rsidRPr="00935A9D">
              <w:rPr>
                <w:sz w:val="14"/>
                <w:szCs w:val="14"/>
              </w:rPr>
              <w:t>Media şi poligrafie/Tehnici cinematografice şi de televiziune</w:t>
            </w:r>
          </w:p>
          <w:p w:rsidR="00F21EF4" w:rsidRPr="00935A9D" w:rsidRDefault="00F21EF4" w:rsidP="00F21EF4">
            <w:pPr>
              <w:rPr>
                <w:sz w:val="14"/>
                <w:szCs w:val="14"/>
              </w:rPr>
            </w:pPr>
            <w:r w:rsidRPr="00935A9D">
              <w:rPr>
                <w:sz w:val="14"/>
                <w:szCs w:val="14"/>
              </w:rPr>
              <w:t>(Anexa 18 / Anexa 18.2)</w:t>
            </w:r>
          </w:p>
        </w:tc>
        <w:tc>
          <w:tcPr>
            <w:tcW w:w="1559" w:type="dxa"/>
            <w:vMerge w:val="restart"/>
            <w:tcBorders>
              <w:left w:val="nil"/>
              <w:bottom w:val="thickThinSmallGap" w:sz="24" w:space="0" w:color="auto"/>
              <w:right w:val="thinThickSmallGap" w:sz="24" w:space="0" w:color="auto"/>
            </w:tcBorders>
            <w:vAlign w:val="center"/>
          </w:tcPr>
          <w:p w:rsidR="00F21EF4" w:rsidRPr="00935A9D" w:rsidRDefault="00F21EF4" w:rsidP="00F21EF4">
            <w:pPr>
              <w:rPr>
                <w:sz w:val="14"/>
                <w:szCs w:val="14"/>
              </w:rPr>
            </w:pPr>
            <w:r w:rsidRPr="00935A9D">
              <w:rPr>
                <w:sz w:val="14"/>
                <w:szCs w:val="14"/>
              </w:rPr>
              <w:t>17.2 Media şi poligrafie/Tehnici cinematografice şi de televiziune</w:t>
            </w:r>
          </w:p>
        </w:tc>
        <w:tc>
          <w:tcPr>
            <w:tcW w:w="850" w:type="dxa"/>
            <w:tcBorders>
              <w:left w:val="nil"/>
            </w:tcBorders>
            <w:vAlign w:val="center"/>
          </w:tcPr>
          <w:p w:rsidR="00F21EF4" w:rsidRPr="00935A9D" w:rsidRDefault="00F21EF4" w:rsidP="00F21EF4">
            <w:pPr>
              <w:numPr>
                <w:ilvl w:val="0"/>
                <w:numId w:val="1"/>
              </w:numPr>
              <w:rPr>
                <w:sz w:val="14"/>
                <w:szCs w:val="14"/>
              </w:rPr>
            </w:pPr>
          </w:p>
        </w:tc>
        <w:tc>
          <w:tcPr>
            <w:tcW w:w="3686" w:type="dxa"/>
            <w:vAlign w:val="center"/>
          </w:tcPr>
          <w:p w:rsidR="00F21EF4" w:rsidRPr="00935A9D" w:rsidRDefault="00F21EF4" w:rsidP="00F21EF4">
            <w:pPr>
              <w:pStyle w:val="Footer"/>
              <w:tabs>
                <w:tab w:val="clear" w:pos="4320"/>
                <w:tab w:val="clear" w:pos="8640"/>
              </w:tabs>
              <w:jc w:val="both"/>
              <w:rPr>
                <w:sz w:val="14"/>
                <w:szCs w:val="14"/>
              </w:rPr>
            </w:pPr>
            <w:r w:rsidRPr="00935A9D">
              <w:rPr>
                <w:sz w:val="14"/>
                <w:szCs w:val="14"/>
              </w:rPr>
              <w:t>Tehnici cinematografice şi de televiziune</w:t>
            </w:r>
          </w:p>
        </w:tc>
        <w:tc>
          <w:tcPr>
            <w:tcW w:w="709" w:type="dxa"/>
            <w:vAlign w:val="center"/>
          </w:tcPr>
          <w:p w:rsidR="00F21EF4" w:rsidRPr="00935A9D" w:rsidRDefault="00F21EF4" w:rsidP="00F21EF4">
            <w:pPr>
              <w:pStyle w:val="Heading4"/>
              <w:jc w:val="center"/>
              <w:rPr>
                <w:rFonts w:ascii="Times New Roman" w:hAnsi="Times New Roman"/>
                <w:b w:val="0"/>
                <w:bCs w:val="0"/>
                <w:sz w:val="14"/>
                <w:szCs w:val="14"/>
              </w:rPr>
            </w:pP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33" w:type="dxa"/>
            <w:gridSpan w:val="2"/>
            <w:vMerge w:val="restart"/>
            <w:tcBorders>
              <w:left w:val="nil"/>
              <w:right w:val="thinThickSmallGap" w:sz="24" w:space="0" w:color="auto"/>
            </w:tcBorders>
            <w:vAlign w:val="center"/>
          </w:tcPr>
          <w:p w:rsidR="00F21EF4" w:rsidRPr="00935A9D" w:rsidRDefault="00F21EF4" w:rsidP="00F21EF4">
            <w:pPr>
              <w:jc w:val="center"/>
              <w:rPr>
                <w:b/>
                <w:bCs/>
                <w:caps/>
                <w:sz w:val="14"/>
                <w:szCs w:val="14"/>
              </w:rPr>
            </w:pPr>
            <w:r w:rsidRPr="00935A9D">
              <w:rPr>
                <w:b/>
                <w:bCs/>
                <w:caps/>
                <w:sz w:val="14"/>
                <w:szCs w:val="14"/>
              </w:rPr>
              <w:t>Tehnici cinematografice şi de televiziune</w:t>
            </w:r>
          </w:p>
          <w:p w:rsidR="00F21EF4" w:rsidRPr="00935A9D" w:rsidRDefault="00F21EF4" w:rsidP="00F21EF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F21EF4">
            <w:pPr>
              <w:jc w:val="center"/>
              <w:rPr>
                <w:sz w:val="16"/>
                <w:szCs w:val="16"/>
              </w:rPr>
            </w:pPr>
            <w:r w:rsidRPr="00935A9D">
              <w:rPr>
                <w:sz w:val="16"/>
                <w:szCs w:val="16"/>
              </w:rPr>
              <w:t>/</w:t>
            </w:r>
          </w:p>
          <w:p w:rsidR="00F21EF4" w:rsidRPr="00935A9D" w:rsidRDefault="00F21EF4" w:rsidP="00F21EF4">
            <w:pPr>
              <w:jc w:val="center"/>
              <w:rPr>
                <w:b/>
                <w:bCs/>
                <w:caps/>
                <w:sz w:val="14"/>
                <w:szCs w:val="14"/>
              </w:rPr>
            </w:pPr>
            <w:r w:rsidRPr="00935A9D">
              <w:rPr>
                <w:b/>
                <w:bCs/>
                <w:caps/>
                <w:sz w:val="14"/>
                <w:szCs w:val="14"/>
              </w:rPr>
              <w:t>Tehnici cinematografice şi de televiziune</w:t>
            </w:r>
          </w:p>
          <w:p w:rsidR="00F21EF4" w:rsidRPr="00935A9D" w:rsidRDefault="00F21EF4" w:rsidP="00F21EF4">
            <w:pPr>
              <w:jc w:val="center"/>
              <w:rPr>
                <w:b/>
                <w:bCs/>
                <w:caps/>
                <w:sz w:val="14"/>
                <w:szCs w:val="14"/>
              </w:rPr>
            </w:pPr>
            <w:r w:rsidRPr="00935A9D">
              <w:rPr>
                <w:b/>
                <w:iCs/>
                <w:sz w:val="14"/>
                <w:szCs w:val="14"/>
              </w:rPr>
              <w:t xml:space="preserve"> (SPECIALITATE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0638B3">
        <w:trPr>
          <w:cantSplit/>
        </w:trPr>
        <w:tc>
          <w:tcPr>
            <w:tcW w:w="1701" w:type="dxa"/>
            <w:vMerge/>
            <w:tcBorders>
              <w:left w:val="thinThickSmallGap" w:sz="24" w:space="0" w:color="auto"/>
              <w:bottom w:val="thickThinSmallGap" w:sz="24" w:space="0" w:color="auto"/>
            </w:tcBorders>
            <w:vAlign w:val="center"/>
          </w:tcPr>
          <w:p w:rsidR="00E04F13" w:rsidRPr="00935A9D" w:rsidRDefault="00E04F13">
            <w:pPr>
              <w:jc w:val="center"/>
              <w:rPr>
                <w:b/>
                <w:bCs/>
                <w:sz w:val="14"/>
                <w:szCs w:val="14"/>
              </w:rPr>
            </w:pPr>
          </w:p>
        </w:tc>
        <w:tc>
          <w:tcPr>
            <w:tcW w:w="1701" w:type="dxa"/>
            <w:vMerge/>
            <w:tcBorders>
              <w:top w:val="thinThickSmallGap" w:sz="24" w:space="0" w:color="auto"/>
              <w:bottom w:val="thickThinSmallGap" w:sz="24" w:space="0" w:color="auto"/>
              <w:right w:val="thinThickSmallGap" w:sz="24" w:space="0" w:color="auto"/>
            </w:tcBorders>
            <w:vAlign w:val="center"/>
          </w:tcPr>
          <w:p w:rsidR="00E04F13" w:rsidRPr="00935A9D" w:rsidRDefault="00E04F13">
            <w:pPr>
              <w:rPr>
                <w:sz w:val="14"/>
                <w:szCs w:val="14"/>
              </w:rPr>
            </w:pPr>
          </w:p>
        </w:tc>
        <w:tc>
          <w:tcPr>
            <w:tcW w:w="1559" w:type="dxa"/>
            <w:vMerge/>
            <w:tcBorders>
              <w:top w:val="thinThickSmallGap" w:sz="24" w:space="0" w:color="auto"/>
              <w:left w:val="nil"/>
              <w:bottom w:val="thickThinSmallGap" w:sz="24" w:space="0" w:color="auto"/>
              <w:right w:val="thinThickSmallGap" w:sz="24" w:space="0" w:color="auto"/>
            </w:tcBorders>
            <w:vAlign w:val="center"/>
          </w:tcPr>
          <w:p w:rsidR="00E04F13" w:rsidRPr="00935A9D" w:rsidRDefault="00E04F13">
            <w:pPr>
              <w:rPr>
                <w:sz w:val="14"/>
                <w:szCs w:val="14"/>
              </w:rPr>
            </w:pPr>
          </w:p>
        </w:tc>
        <w:tc>
          <w:tcPr>
            <w:tcW w:w="850" w:type="dxa"/>
            <w:tcBorders>
              <w:left w:val="nil"/>
              <w:bottom w:val="thickThinSmallGap" w:sz="24" w:space="0" w:color="auto"/>
            </w:tcBorders>
            <w:vAlign w:val="center"/>
          </w:tcPr>
          <w:p w:rsidR="00E04F13" w:rsidRPr="00935A9D" w:rsidRDefault="00E04F13" w:rsidP="00747431">
            <w:pPr>
              <w:numPr>
                <w:ilvl w:val="0"/>
                <w:numId w:val="1"/>
              </w:numPr>
              <w:rPr>
                <w:sz w:val="14"/>
                <w:szCs w:val="14"/>
              </w:rPr>
            </w:pPr>
          </w:p>
        </w:tc>
        <w:tc>
          <w:tcPr>
            <w:tcW w:w="3686" w:type="dxa"/>
            <w:tcBorders>
              <w:bottom w:val="thickThinSmallGap" w:sz="24" w:space="0" w:color="auto"/>
            </w:tcBorders>
            <w:vAlign w:val="center"/>
          </w:tcPr>
          <w:p w:rsidR="00E04F13" w:rsidRPr="00935A9D" w:rsidRDefault="00E04F13" w:rsidP="00460659">
            <w:pPr>
              <w:rPr>
                <w:sz w:val="14"/>
                <w:szCs w:val="14"/>
              </w:rPr>
            </w:pPr>
            <w:r w:rsidRPr="00935A9D">
              <w:rPr>
                <w:sz w:val="14"/>
                <w:szCs w:val="14"/>
              </w:rPr>
              <w:t>Tehnologii audio, video şi multimedia</w:t>
            </w:r>
          </w:p>
        </w:tc>
        <w:tc>
          <w:tcPr>
            <w:tcW w:w="709" w:type="dxa"/>
            <w:tcBorders>
              <w:bottom w:val="thickThin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p>
        </w:tc>
        <w:tc>
          <w:tcPr>
            <w:tcW w:w="708" w:type="dxa"/>
            <w:tcBorders>
              <w:bottom w:val="thickThinSmallGap" w:sz="24"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33" w:type="dxa"/>
            <w:gridSpan w:val="2"/>
            <w:vMerge/>
            <w:tcBorders>
              <w:left w:val="nil"/>
              <w:bottom w:val="thickThinSmallGap" w:sz="24" w:space="0" w:color="auto"/>
              <w:right w:val="thinThickSmallGap" w:sz="24" w:space="0" w:color="auto"/>
            </w:tcBorders>
            <w:vAlign w:val="center"/>
          </w:tcPr>
          <w:p w:rsidR="00E04F13" w:rsidRPr="00935A9D" w:rsidRDefault="00E04F13">
            <w:pPr>
              <w:jc w:val="center"/>
              <w:rPr>
                <w:b/>
                <w:bCs/>
                <w:caps/>
                <w:sz w:val="16"/>
                <w:szCs w:val="16"/>
              </w:rPr>
            </w:pPr>
          </w:p>
        </w:tc>
      </w:tr>
      <w:tr w:rsidR="00935A9D" w:rsidRPr="00935A9D" w:rsidTr="00F21EF4">
        <w:trPr>
          <w:gridAfter w:val="1"/>
          <w:wAfter w:w="31" w:type="dxa"/>
          <w:cantSplit/>
          <w:trHeight w:val="1145"/>
        </w:trPr>
        <w:tc>
          <w:tcPr>
            <w:tcW w:w="1701" w:type="dxa"/>
            <w:vMerge w:val="restart"/>
            <w:tcBorders>
              <w:top w:val="thickThinSmallGap" w:sz="24" w:space="0" w:color="auto"/>
              <w:left w:val="thinThickSmallGap" w:sz="24" w:space="0" w:color="auto"/>
            </w:tcBorders>
            <w:vAlign w:val="center"/>
          </w:tcPr>
          <w:p w:rsidR="00E04F13" w:rsidRPr="00935A9D" w:rsidRDefault="009B129E" w:rsidP="009B129E">
            <w:pPr>
              <w:jc w:val="center"/>
              <w:rPr>
                <w:b/>
                <w:bCs/>
                <w:sz w:val="14"/>
                <w:szCs w:val="14"/>
              </w:rPr>
            </w:pPr>
            <w:r w:rsidRPr="00935A9D">
              <w:rPr>
                <w:b/>
                <w:bCs/>
                <w:sz w:val="14"/>
                <w:szCs w:val="14"/>
              </w:rPr>
              <w:t>Învăţământ gimnazial</w:t>
            </w:r>
          </w:p>
        </w:tc>
        <w:tc>
          <w:tcPr>
            <w:tcW w:w="1701" w:type="dxa"/>
            <w:vMerge w:val="restart"/>
            <w:tcBorders>
              <w:top w:val="thickThinSmallGap" w:sz="24" w:space="0" w:color="auto"/>
              <w:right w:val="thinThickSmallGap" w:sz="24" w:space="0" w:color="auto"/>
            </w:tcBorders>
            <w:vAlign w:val="center"/>
          </w:tcPr>
          <w:p w:rsidR="00E04F13" w:rsidRPr="00935A9D" w:rsidRDefault="00E04F13">
            <w:pPr>
              <w:jc w:val="center"/>
              <w:rPr>
                <w:sz w:val="14"/>
                <w:szCs w:val="14"/>
              </w:rPr>
            </w:pPr>
            <w:r w:rsidRPr="00935A9D">
              <w:rPr>
                <w:sz w:val="14"/>
                <w:szCs w:val="14"/>
              </w:rPr>
              <w:t>Educaţie tehnologică</w:t>
            </w:r>
          </w:p>
        </w:tc>
        <w:tc>
          <w:tcPr>
            <w:tcW w:w="1559" w:type="dxa"/>
            <w:vMerge w:val="restart"/>
            <w:tcBorders>
              <w:top w:val="thickThinSmallGap" w:sz="24" w:space="0" w:color="auto"/>
              <w:left w:val="nil"/>
              <w:right w:val="thinThickSmallGap" w:sz="24" w:space="0" w:color="auto"/>
            </w:tcBorders>
            <w:vAlign w:val="center"/>
          </w:tcPr>
          <w:p w:rsidR="00E04F13" w:rsidRPr="00935A9D" w:rsidRDefault="00E04F13">
            <w:pPr>
              <w:pStyle w:val="Heading3"/>
              <w:jc w:val="left"/>
              <w:rPr>
                <w:rFonts w:ascii="Times New Roman" w:hAnsi="Times New Roman"/>
                <w:b w:val="0"/>
                <w:bCs w:val="0"/>
                <w:sz w:val="14"/>
                <w:szCs w:val="14"/>
              </w:rPr>
            </w:pPr>
            <w:r w:rsidRPr="00935A9D">
              <w:rPr>
                <w:rFonts w:ascii="Times New Roman" w:hAnsi="Times New Roman"/>
                <w:b w:val="0"/>
                <w:bCs w:val="0"/>
                <w:sz w:val="14"/>
                <w:szCs w:val="14"/>
              </w:rPr>
              <w:t>18. Educaţie tehnologică</w:t>
            </w:r>
          </w:p>
        </w:tc>
        <w:tc>
          <w:tcPr>
            <w:tcW w:w="850" w:type="dxa"/>
            <w:tcBorders>
              <w:top w:val="thickThinSmallGap" w:sz="24" w:space="0" w:color="auto"/>
              <w:left w:val="nil"/>
            </w:tcBorders>
            <w:vAlign w:val="center"/>
          </w:tcPr>
          <w:p w:rsidR="00E04F13" w:rsidRPr="00935A9D" w:rsidRDefault="00E04F13" w:rsidP="00747431">
            <w:pPr>
              <w:numPr>
                <w:ilvl w:val="0"/>
                <w:numId w:val="1"/>
              </w:numPr>
              <w:jc w:val="center"/>
              <w:rPr>
                <w:sz w:val="14"/>
                <w:szCs w:val="14"/>
              </w:rPr>
            </w:pPr>
          </w:p>
        </w:tc>
        <w:tc>
          <w:tcPr>
            <w:tcW w:w="3686" w:type="dxa"/>
            <w:tcBorders>
              <w:top w:val="thickThinSmallGap" w:sz="24" w:space="0" w:color="auto"/>
            </w:tcBorders>
            <w:vAlign w:val="center"/>
          </w:tcPr>
          <w:p w:rsidR="00E04F13" w:rsidRPr="00935A9D" w:rsidRDefault="00E04F13">
            <w:pPr>
              <w:rPr>
                <w:snapToGrid w:val="0"/>
                <w:sz w:val="14"/>
                <w:szCs w:val="14"/>
              </w:rPr>
            </w:pPr>
            <w:r w:rsidRPr="00935A9D">
              <w:rPr>
                <w:snapToGrid w:val="0"/>
                <w:sz w:val="14"/>
                <w:szCs w:val="14"/>
              </w:rPr>
              <w:t>Educaţie tehnologică **</w:t>
            </w:r>
          </w:p>
        </w:tc>
        <w:tc>
          <w:tcPr>
            <w:tcW w:w="709" w:type="dxa"/>
            <w:tcBorders>
              <w:top w:val="thickThin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8" w:type="dxa"/>
            <w:tcBorders>
              <w:top w:val="thickThinSmallGap" w:sz="24" w:space="0" w:color="auto"/>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3402" w:type="dxa"/>
            <w:vMerge w:val="restart"/>
            <w:tcBorders>
              <w:top w:val="thickThinSmallGap" w:sz="24" w:space="0" w:color="auto"/>
              <w:left w:val="nil"/>
              <w:right w:val="thinThickSmallGap" w:sz="24" w:space="0" w:color="auto"/>
            </w:tcBorders>
            <w:vAlign w:val="center"/>
          </w:tcPr>
          <w:p w:rsidR="00E04F13" w:rsidRPr="00935A9D" w:rsidRDefault="00E04F13">
            <w:pPr>
              <w:jc w:val="center"/>
              <w:rPr>
                <w:b/>
                <w:bCs/>
                <w:caps/>
                <w:sz w:val="16"/>
                <w:szCs w:val="16"/>
              </w:rPr>
            </w:pPr>
            <w:r w:rsidRPr="00935A9D">
              <w:rPr>
                <w:b/>
                <w:bCs/>
                <w:caps/>
                <w:sz w:val="16"/>
                <w:szCs w:val="16"/>
              </w:rPr>
              <w:t>Educaţie tehnologică</w:t>
            </w:r>
          </w:p>
          <w:p w:rsidR="00E04F13" w:rsidRPr="00935A9D" w:rsidRDefault="00E04F13" w:rsidP="002234E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2234E4">
            <w:pPr>
              <w:jc w:val="center"/>
              <w:rPr>
                <w:sz w:val="16"/>
                <w:szCs w:val="16"/>
              </w:rPr>
            </w:pPr>
          </w:p>
          <w:p w:rsidR="00F21EF4" w:rsidRPr="00935A9D" w:rsidRDefault="00F21EF4" w:rsidP="002234E4">
            <w:pPr>
              <w:jc w:val="center"/>
              <w:rPr>
                <w:sz w:val="16"/>
                <w:szCs w:val="16"/>
              </w:rPr>
            </w:pPr>
            <w:r w:rsidRPr="00935A9D">
              <w:rPr>
                <w:sz w:val="16"/>
                <w:szCs w:val="16"/>
              </w:rPr>
              <w:t>/</w:t>
            </w:r>
          </w:p>
          <w:p w:rsidR="00F21EF4" w:rsidRPr="00935A9D" w:rsidRDefault="00F21EF4" w:rsidP="002234E4">
            <w:pPr>
              <w:jc w:val="center"/>
              <w:rPr>
                <w:sz w:val="16"/>
                <w:szCs w:val="16"/>
              </w:rPr>
            </w:pPr>
          </w:p>
          <w:p w:rsidR="00F21EF4" w:rsidRPr="00935A9D" w:rsidRDefault="00F21EF4" w:rsidP="00F21EF4">
            <w:pPr>
              <w:jc w:val="center"/>
              <w:rPr>
                <w:b/>
                <w:bCs/>
                <w:caps/>
                <w:sz w:val="16"/>
                <w:szCs w:val="16"/>
              </w:rPr>
            </w:pPr>
            <w:r w:rsidRPr="00935A9D">
              <w:rPr>
                <w:b/>
                <w:bCs/>
                <w:caps/>
                <w:sz w:val="16"/>
                <w:szCs w:val="16"/>
              </w:rPr>
              <w:t>Educaţie tehnologică</w:t>
            </w:r>
          </w:p>
          <w:p w:rsidR="00F21EF4" w:rsidRPr="00935A9D" w:rsidRDefault="00F21EF4" w:rsidP="00F21EF4">
            <w:pPr>
              <w:jc w:val="center"/>
              <w:rPr>
                <w:sz w:val="16"/>
                <w:szCs w:val="16"/>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FD3910" w:rsidRPr="00935A9D" w:rsidTr="000638B3">
        <w:trPr>
          <w:gridAfter w:val="1"/>
          <w:wAfter w:w="31" w:type="dxa"/>
          <w:cantSplit/>
          <w:trHeight w:val="280"/>
        </w:trPr>
        <w:tc>
          <w:tcPr>
            <w:tcW w:w="1701" w:type="dxa"/>
            <w:vMerge/>
            <w:tcBorders>
              <w:left w:val="thinThickSmallGap" w:sz="24" w:space="0" w:color="auto"/>
            </w:tcBorders>
            <w:vAlign w:val="center"/>
          </w:tcPr>
          <w:p w:rsidR="00E04F13" w:rsidRPr="00935A9D" w:rsidRDefault="00E04F13">
            <w:pPr>
              <w:jc w:val="center"/>
              <w:rPr>
                <w:b/>
                <w:bCs/>
                <w:sz w:val="14"/>
                <w:szCs w:val="14"/>
              </w:rPr>
            </w:pPr>
          </w:p>
        </w:tc>
        <w:tc>
          <w:tcPr>
            <w:tcW w:w="1701" w:type="dxa"/>
            <w:vMerge/>
            <w:tcBorders>
              <w:right w:val="thinThickSmallGap" w:sz="24" w:space="0" w:color="auto"/>
            </w:tcBorders>
            <w:vAlign w:val="center"/>
          </w:tcPr>
          <w:p w:rsidR="00E04F13" w:rsidRPr="00935A9D" w:rsidRDefault="00E04F13">
            <w:pPr>
              <w:jc w:val="center"/>
              <w:rPr>
                <w:sz w:val="14"/>
                <w:szCs w:val="14"/>
              </w:rPr>
            </w:pPr>
          </w:p>
        </w:tc>
        <w:tc>
          <w:tcPr>
            <w:tcW w:w="1559" w:type="dxa"/>
            <w:vMerge/>
            <w:tcBorders>
              <w:left w:val="nil"/>
              <w:right w:val="thinThickSmallGap" w:sz="24" w:space="0" w:color="auto"/>
            </w:tcBorders>
            <w:vAlign w:val="center"/>
          </w:tcPr>
          <w:p w:rsidR="00E04F13" w:rsidRPr="00935A9D" w:rsidRDefault="00E04F13">
            <w:pPr>
              <w:pStyle w:val="Heading3"/>
              <w:jc w:val="left"/>
              <w:rPr>
                <w:rFonts w:ascii="Times New Roman" w:hAnsi="Times New Roman"/>
                <w:b w:val="0"/>
                <w:bCs w:val="0"/>
                <w:sz w:val="14"/>
                <w:szCs w:val="14"/>
              </w:rPr>
            </w:pPr>
          </w:p>
        </w:tc>
        <w:tc>
          <w:tcPr>
            <w:tcW w:w="850" w:type="dxa"/>
            <w:tcBorders>
              <w:left w:val="nil"/>
            </w:tcBorders>
            <w:vAlign w:val="center"/>
          </w:tcPr>
          <w:p w:rsidR="00E04F13" w:rsidRPr="00935A9D" w:rsidRDefault="00E04F13" w:rsidP="00747431">
            <w:pPr>
              <w:numPr>
                <w:ilvl w:val="0"/>
                <w:numId w:val="1"/>
              </w:numPr>
              <w:jc w:val="center"/>
              <w:rPr>
                <w:sz w:val="14"/>
                <w:szCs w:val="14"/>
              </w:rPr>
            </w:pPr>
          </w:p>
        </w:tc>
        <w:tc>
          <w:tcPr>
            <w:tcW w:w="3686" w:type="dxa"/>
            <w:vAlign w:val="center"/>
          </w:tcPr>
          <w:p w:rsidR="00E04F13" w:rsidRPr="00935A9D" w:rsidRDefault="00E04F13">
            <w:pPr>
              <w:rPr>
                <w:snapToGrid w:val="0"/>
                <w:sz w:val="14"/>
                <w:szCs w:val="14"/>
              </w:rPr>
            </w:pPr>
            <w:r w:rsidRPr="00935A9D">
              <w:rPr>
                <w:snapToGrid w:val="0"/>
                <w:sz w:val="14"/>
                <w:szCs w:val="14"/>
              </w:rPr>
              <w:t>Educaţie tehnologică şi tehnologii asistate de calculator**</w:t>
            </w:r>
          </w:p>
        </w:tc>
        <w:tc>
          <w:tcPr>
            <w:tcW w:w="709" w:type="dxa"/>
            <w:vAlign w:val="center"/>
          </w:tcPr>
          <w:p w:rsidR="00E04F13" w:rsidRPr="00935A9D" w:rsidRDefault="00E04F13">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8" w:type="dxa"/>
            <w:tcBorders>
              <w:right w:val="thinThickSmallGap" w:sz="24" w:space="0" w:color="auto"/>
            </w:tcBorders>
            <w:vAlign w:val="center"/>
          </w:tcPr>
          <w:p w:rsidR="00E04F13" w:rsidRPr="00935A9D" w:rsidRDefault="00E04F13">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E04F13" w:rsidRPr="00935A9D" w:rsidRDefault="00E04F13">
            <w:pPr>
              <w:jc w:val="center"/>
              <w:rPr>
                <w:b/>
                <w:bCs/>
                <w:caps/>
                <w:sz w:val="16"/>
                <w:szCs w:val="16"/>
              </w:rPr>
            </w:pPr>
          </w:p>
        </w:tc>
      </w:tr>
    </w:tbl>
    <w:p w:rsidR="00F21EF4" w:rsidRPr="00935A9D" w:rsidRDefault="00F21EF4"/>
    <w:p w:rsidR="00F21EF4" w:rsidRPr="00935A9D" w:rsidRDefault="00F21EF4"/>
    <w:p w:rsidR="00F21EF4" w:rsidRPr="00935A9D" w:rsidRDefault="00F21EF4"/>
    <w:p w:rsidR="00F21EF4" w:rsidRPr="00935A9D" w:rsidRDefault="00F21EF4"/>
    <w:p w:rsidR="00F21EF4" w:rsidRPr="00935A9D" w:rsidRDefault="00F21EF4"/>
    <w:p w:rsidR="00F21EF4" w:rsidRPr="00935A9D" w:rsidRDefault="00F21EF4"/>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559"/>
        <w:gridCol w:w="850"/>
        <w:gridCol w:w="3686"/>
        <w:gridCol w:w="709"/>
        <w:gridCol w:w="708"/>
        <w:gridCol w:w="3402"/>
      </w:tblGrid>
      <w:tr w:rsidR="00935A9D" w:rsidRPr="00935A9D" w:rsidTr="00F21EF4">
        <w:trPr>
          <w:cantSplit/>
          <w:trHeight w:val="157"/>
        </w:trPr>
        <w:tc>
          <w:tcPr>
            <w:tcW w:w="1701" w:type="dxa"/>
            <w:vMerge w:val="restart"/>
            <w:tcBorders>
              <w:left w:val="thinThickSmallGap" w:sz="24" w:space="0" w:color="auto"/>
            </w:tcBorders>
            <w:vAlign w:val="center"/>
          </w:tcPr>
          <w:p w:rsidR="00F21EF4" w:rsidRPr="00935A9D" w:rsidRDefault="00F21EF4" w:rsidP="00F21EF4">
            <w:pPr>
              <w:jc w:val="center"/>
              <w:rPr>
                <w:b/>
                <w:bCs/>
                <w:sz w:val="14"/>
                <w:szCs w:val="14"/>
              </w:rPr>
            </w:pPr>
            <w:r w:rsidRPr="00935A9D">
              <w:rPr>
                <w:b/>
                <w:bCs/>
                <w:sz w:val="14"/>
                <w:szCs w:val="14"/>
              </w:rPr>
              <w:lastRenderedPageBreak/>
              <w:t>Învăţământ gimnazial</w:t>
            </w:r>
          </w:p>
        </w:tc>
        <w:tc>
          <w:tcPr>
            <w:tcW w:w="1701" w:type="dxa"/>
            <w:vMerge w:val="restart"/>
            <w:tcBorders>
              <w:right w:val="thinThickSmallGap" w:sz="24" w:space="0" w:color="auto"/>
            </w:tcBorders>
            <w:vAlign w:val="center"/>
          </w:tcPr>
          <w:p w:rsidR="00F21EF4" w:rsidRPr="00935A9D" w:rsidRDefault="00F21EF4" w:rsidP="00F21EF4">
            <w:pPr>
              <w:rPr>
                <w:sz w:val="14"/>
                <w:szCs w:val="14"/>
              </w:rPr>
            </w:pPr>
            <w:r w:rsidRPr="00935A9D">
              <w:rPr>
                <w:sz w:val="14"/>
                <w:szCs w:val="14"/>
              </w:rPr>
              <w:t>Educaţie tehnologică – Biologie (*)</w:t>
            </w:r>
          </w:p>
        </w:tc>
        <w:tc>
          <w:tcPr>
            <w:tcW w:w="1559" w:type="dxa"/>
            <w:vMerge w:val="restart"/>
            <w:tcBorders>
              <w:left w:val="nil"/>
              <w:right w:val="thinThickSmallGap" w:sz="24" w:space="0" w:color="auto"/>
            </w:tcBorders>
            <w:vAlign w:val="center"/>
          </w:tcPr>
          <w:p w:rsidR="00F21EF4" w:rsidRPr="00935A9D" w:rsidRDefault="00F21EF4" w:rsidP="00F21EF4">
            <w:pPr>
              <w:pStyle w:val="Heading3"/>
              <w:rPr>
                <w:rFonts w:ascii="Times New Roman" w:hAnsi="Times New Roman"/>
                <w:b w:val="0"/>
                <w:bCs w:val="0"/>
                <w:sz w:val="14"/>
                <w:szCs w:val="14"/>
              </w:rPr>
            </w:pPr>
            <w:r w:rsidRPr="00935A9D">
              <w:rPr>
                <w:rFonts w:ascii="Times New Roman" w:hAnsi="Times New Roman"/>
                <w:b w:val="0"/>
                <w:bCs w:val="0"/>
                <w:sz w:val="14"/>
                <w:szCs w:val="14"/>
              </w:rPr>
              <w:t>Biologie</w:t>
            </w: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Biologie şi  Educaţie tehnologică (studii postuniversitare)</w:t>
            </w:r>
          </w:p>
        </w:tc>
        <w:tc>
          <w:tcPr>
            <w:tcW w:w="709" w:type="dxa"/>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val="restart"/>
            <w:tcBorders>
              <w:left w:val="nil"/>
              <w:right w:val="thinThickSmallGap" w:sz="24" w:space="0" w:color="auto"/>
            </w:tcBorders>
            <w:vAlign w:val="center"/>
          </w:tcPr>
          <w:p w:rsidR="00F21EF4" w:rsidRPr="00935A9D" w:rsidRDefault="00F21EF4" w:rsidP="00F21EF4">
            <w:pPr>
              <w:jc w:val="center"/>
              <w:rPr>
                <w:b/>
                <w:bCs/>
                <w:caps/>
                <w:sz w:val="16"/>
                <w:szCs w:val="16"/>
              </w:rPr>
            </w:pPr>
            <w:r w:rsidRPr="00935A9D">
              <w:rPr>
                <w:b/>
                <w:bCs/>
                <w:caps/>
                <w:sz w:val="16"/>
                <w:szCs w:val="16"/>
              </w:rPr>
              <w:t>Educaţie tehnologică</w:t>
            </w:r>
          </w:p>
          <w:p w:rsidR="00F21EF4" w:rsidRPr="00935A9D" w:rsidRDefault="00F21EF4" w:rsidP="00F21EF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F21EF4">
            <w:pPr>
              <w:jc w:val="center"/>
              <w:rPr>
                <w:sz w:val="16"/>
                <w:szCs w:val="16"/>
              </w:rPr>
            </w:pPr>
          </w:p>
          <w:p w:rsidR="00F21EF4" w:rsidRPr="00935A9D" w:rsidRDefault="00F21EF4" w:rsidP="00F21EF4">
            <w:pPr>
              <w:jc w:val="center"/>
              <w:rPr>
                <w:sz w:val="16"/>
                <w:szCs w:val="16"/>
              </w:rPr>
            </w:pPr>
            <w:r w:rsidRPr="00935A9D">
              <w:rPr>
                <w:sz w:val="16"/>
                <w:szCs w:val="16"/>
              </w:rPr>
              <w:t>/</w:t>
            </w:r>
          </w:p>
          <w:p w:rsidR="00F21EF4" w:rsidRPr="00935A9D" w:rsidRDefault="00F21EF4" w:rsidP="00F21EF4">
            <w:pPr>
              <w:jc w:val="center"/>
              <w:rPr>
                <w:sz w:val="16"/>
                <w:szCs w:val="16"/>
              </w:rPr>
            </w:pPr>
          </w:p>
          <w:p w:rsidR="00F21EF4" w:rsidRPr="00935A9D" w:rsidRDefault="00F21EF4" w:rsidP="00F21EF4">
            <w:pPr>
              <w:jc w:val="center"/>
              <w:rPr>
                <w:b/>
                <w:bCs/>
                <w:caps/>
                <w:sz w:val="16"/>
                <w:szCs w:val="16"/>
              </w:rPr>
            </w:pPr>
            <w:r w:rsidRPr="00935A9D">
              <w:rPr>
                <w:b/>
                <w:bCs/>
                <w:caps/>
                <w:sz w:val="16"/>
                <w:szCs w:val="16"/>
              </w:rPr>
              <w:t>Educaţie tehnologică</w:t>
            </w:r>
          </w:p>
          <w:p w:rsidR="00F21EF4" w:rsidRPr="00935A9D" w:rsidRDefault="00F21EF4" w:rsidP="00F21EF4">
            <w:pPr>
              <w:jc w:val="center"/>
              <w:rPr>
                <w:sz w:val="16"/>
                <w:szCs w:val="16"/>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F21EF4">
        <w:trPr>
          <w:cantSplit/>
          <w:trHeight w:val="141"/>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Biochimie  şi  Educaţie tehnologică (studii  postuniversitare)</w:t>
            </w:r>
          </w:p>
        </w:tc>
        <w:tc>
          <w:tcPr>
            <w:tcW w:w="709" w:type="dxa"/>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F21EF4">
        <w:trPr>
          <w:cantSplit/>
          <w:trHeight w:val="139"/>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Ecologie  şi  Educaţie tehnologică (studii  postuniversitare)</w:t>
            </w:r>
          </w:p>
        </w:tc>
        <w:tc>
          <w:tcPr>
            <w:tcW w:w="709" w:type="dxa"/>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F21EF4">
        <w:trPr>
          <w:cantSplit/>
          <w:trHeight w:val="303"/>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Ecologie şi protecţia mediului  şi  Educaţie tehnologică (studii  postuniversitare)</w:t>
            </w:r>
          </w:p>
        </w:tc>
        <w:tc>
          <w:tcPr>
            <w:tcW w:w="709" w:type="dxa"/>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F21EF4">
        <w:trPr>
          <w:cantSplit/>
          <w:trHeight w:val="285"/>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Biologie - Ştiinţe agricole  şi  Educaţie tehnologică (studii  postuniversitare)</w:t>
            </w:r>
          </w:p>
        </w:tc>
        <w:tc>
          <w:tcPr>
            <w:tcW w:w="709" w:type="dxa"/>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F21EF4">
        <w:trPr>
          <w:cantSplit/>
          <w:trHeight w:val="268"/>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Biologie – Chimie  şi  Educaţie tehnologică (studii  postuniversitare)</w:t>
            </w:r>
          </w:p>
        </w:tc>
        <w:tc>
          <w:tcPr>
            <w:tcW w:w="709" w:type="dxa"/>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F21EF4">
        <w:trPr>
          <w:cantSplit/>
          <w:trHeight w:val="249"/>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Biologie – Geografie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F21EF4">
        <w:trPr>
          <w:cantSplit/>
          <w:trHeight w:val="397"/>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Biologie – Agricultură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F21EF4">
        <w:trPr>
          <w:cantSplit/>
          <w:trHeight w:val="365"/>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Biologie – Geologie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F21EF4">
        <w:trPr>
          <w:cantSplit/>
          <w:trHeight w:val="213"/>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Biologie aplicată în agricultură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F21EF4">
        <w:trPr>
          <w:cantSplit/>
          <w:trHeight w:val="289"/>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Protecţia mediului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F21EF4">
        <w:trPr>
          <w:cantSplit/>
          <w:trHeight w:val="378"/>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Biochimie tehnologică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F21EF4">
        <w:trPr>
          <w:cantSplit/>
          <w:trHeight w:val="285"/>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Biologie – Ecologie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532"/>
        </w:trPr>
        <w:tc>
          <w:tcPr>
            <w:tcW w:w="1701" w:type="dxa"/>
            <w:vMerge w:val="restart"/>
            <w:tcBorders>
              <w:left w:val="thinThickSmallGap" w:sz="24" w:space="0" w:color="auto"/>
            </w:tcBorders>
            <w:vAlign w:val="center"/>
          </w:tcPr>
          <w:p w:rsidR="00F21EF4" w:rsidRPr="00935A9D" w:rsidRDefault="00F21EF4" w:rsidP="00F21EF4">
            <w:pPr>
              <w:jc w:val="center"/>
              <w:rPr>
                <w:b/>
                <w:bCs/>
                <w:sz w:val="14"/>
                <w:szCs w:val="14"/>
              </w:rPr>
            </w:pPr>
            <w:r w:rsidRPr="00935A9D">
              <w:rPr>
                <w:b/>
                <w:bCs/>
                <w:sz w:val="14"/>
                <w:szCs w:val="14"/>
              </w:rPr>
              <w:t>Învăţământ gimnazial</w:t>
            </w:r>
          </w:p>
        </w:tc>
        <w:tc>
          <w:tcPr>
            <w:tcW w:w="1701" w:type="dxa"/>
            <w:vMerge w:val="restart"/>
            <w:tcBorders>
              <w:right w:val="thinThickSmallGap" w:sz="24" w:space="0" w:color="auto"/>
            </w:tcBorders>
            <w:vAlign w:val="center"/>
          </w:tcPr>
          <w:p w:rsidR="00F21EF4" w:rsidRPr="00935A9D" w:rsidRDefault="00F21EF4" w:rsidP="00F21EF4">
            <w:pPr>
              <w:rPr>
                <w:sz w:val="14"/>
                <w:szCs w:val="14"/>
              </w:rPr>
            </w:pPr>
            <w:r w:rsidRPr="00935A9D">
              <w:rPr>
                <w:sz w:val="14"/>
                <w:szCs w:val="14"/>
              </w:rPr>
              <w:t>Educaţie tehnologică – Biologie (*)</w:t>
            </w:r>
          </w:p>
        </w:tc>
        <w:tc>
          <w:tcPr>
            <w:tcW w:w="1559" w:type="dxa"/>
            <w:tcBorders>
              <w:left w:val="nil"/>
              <w:right w:val="thinThickSmallGap" w:sz="24" w:space="0" w:color="auto"/>
            </w:tcBorders>
            <w:vAlign w:val="center"/>
          </w:tcPr>
          <w:p w:rsidR="00F21EF4" w:rsidRPr="00935A9D" w:rsidRDefault="00F21EF4" w:rsidP="00F21EF4">
            <w:pPr>
              <w:pStyle w:val="Heading3"/>
              <w:rPr>
                <w:rFonts w:ascii="Times New Roman" w:hAnsi="Times New Roman"/>
                <w:b w:val="0"/>
                <w:bCs w:val="0"/>
                <w:sz w:val="14"/>
                <w:szCs w:val="14"/>
              </w:rPr>
            </w:pPr>
            <w:r w:rsidRPr="00935A9D">
              <w:rPr>
                <w:rFonts w:ascii="Times New Roman" w:hAnsi="Times New Roman"/>
                <w:b w:val="0"/>
                <w:bCs w:val="0"/>
                <w:sz w:val="14"/>
                <w:szCs w:val="14"/>
              </w:rPr>
              <w:t>Fizică</w:t>
            </w: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Biofizică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val="restart"/>
            <w:tcBorders>
              <w:left w:val="nil"/>
              <w:right w:val="thinThickSmallGap" w:sz="24" w:space="0" w:color="auto"/>
            </w:tcBorders>
            <w:vAlign w:val="center"/>
          </w:tcPr>
          <w:p w:rsidR="00F21EF4" w:rsidRPr="00935A9D" w:rsidRDefault="00F21EF4" w:rsidP="00F21EF4">
            <w:pPr>
              <w:jc w:val="center"/>
              <w:rPr>
                <w:b/>
                <w:bCs/>
                <w:caps/>
                <w:sz w:val="16"/>
                <w:szCs w:val="16"/>
              </w:rPr>
            </w:pPr>
            <w:r w:rsidRPr="00935A9D">
              <w:rPr>
                <w:b/>
                <w:bCs/>
                <w:caps/>
                <w:sz w:val="16"/>
                <w:szCs w:val="16"/>
              </w:rPr>
              <w:t>Educaţie tehnologică</w:t>
            </w:r>
          </w:p>
          <w:p w:rsidR="00F21EF4" w:rsidRPr="00935A9D" w:rsidRDefault="00F21EF4" w:rsidP="00F21EF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F21EF4">
            <w:pPr>
              <w:jc w:val="center"/>
              <w:rPr>
                <w:sz w:val="16"/>
                <w:szCs w:val="16"/>
              </w:rPr>
            </w:pPr>
          </w:p>
          <w:p w:rsidR="00F21EF4" w:rsidRPr="00935A9D" w:rsidRDefault="00F21EF4" w:rsidP="00F21EF4">
            <w:pPr>
              <w:jc w:val="center"/>
              <w:rPr>
                <w:sz w:val="16"/>
                <w:szCs w:val="16"/>
              </w:rPr>
            </w:pPr>
            <w:r w:rsidRPr="00935A9D">
              <w:rPr>
                <w:sz w:val="16"/>
                <w:szCs w:val="16"/>
              </w:rPr>
              <w:t>/</w:t>
            </w:r>
          </w:p>
          <w:p w:rsidR="00F21EF4" w:rsidRPr="00935A9D" w:rsidRDefault="00F21EF4" w:rsidP="00F21EF4">
            <w:pPr>
              <w:jc w:val="center"/>
              <w:rPr>
                <w:sz w:val="16"/>
                <w:szCs w:val="16"/>
              </w:rPr>
            </w:pPr>
          </w:p>
          <w:p w:rsidR="00F21EF4" w:rsidRPr="00935A9D" w:rsidRDefault="00F21EF4" w:rsidP="00F21EF4">
            <w:pPr>
              <w:jc w:val="center"/>
              <w:rPr>
                <w:b/>
                <w:bCs/>
                <w:caps/>
                <w:sz w:val="16"/>
                <w:szCs w:val="16"/>
              </w:rPr>
            </w:pPr>
            <w:r w:rsidRPr="00935A9D">
              <w:rPr>
                <w:b/>
                <w:bCs/>
                <w:caps/>
                <w:sz w:val="16"/>
                <w:szCs w:val="16"/>
              </w:rPr>
              <w:t>Educaţie tehnologică</w:t>
            </w:r>
          </w:p>
          <w:p w:rsidR="00F21EF4" w:rsidRPr="00935A9D" w:rsidRDefault="00F21EF4" w:rsidP="00F21EF4">
            <w:pPr>
              <w:jc w:val="center"/>
              <w:rPr>
                <w:sz w:val="16"/>
                <w:szCs w:val="16"/>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0638B3">
        <w:trPr>
          <w:cantSplit/>
          <w:trHeight w:val="532"/>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val="restart"/>
            <w:tcBorders>
              <w:left w:val="nil"/>
              <w:right w:val="thinThickSmallGap" w:sz="24" w:space="0" w:color="auto"/>
            </w:tcBorders>
            <w:vAlign w:val="center"/>
          </w:tcPr>
          <w:p w:rsidR="00F21EF4" w:rsidRPr="00935A9D" w:rsidRDefault="00F21EF4" w:rsidP="00F21EF4">
            <w:pPr>
              <w:pStyle w:val="Heading3"/>
              <w:rPr>
                <w:rFonts w:ascii="Times New Roman" w:hAnsi="Times New Roman"/>
                <w:b w:val="0"/>
                <w:bCs w:val="0"/>
                <w:sz w:val="14"/>
                <w:szCs w:val="14"/>
              </w:rPr>
            </w:pPr>
            <w:r w:rsidRPr="00935A9D">
              <w:rPr>
                <w:rFonts w:ascii="Times New Roman" w:hAnsi="Times New Roman"/>
                <w:b w:val="0"/>
                <w:bCs w:val="0"/>
                <w:sz w:val="14"/>
                <w:szCs w:val="14"/>
              </w:rPr>
              <w:t>Chimie</w:t>
            </w: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tabs>
                <w:tab w:val="left" w:pos="0"/>
              </w:tabs>
              <w:rPr>
                <w:sz w:val="14"/>
                <w:szCs w:val="14"/>
              </w:rPr>
            </w:pPr>
            <w:r w:rsidRPr="00935A9D">
              <w:rPr>
                <w:sz w:val="14"/>
                <w:szCs w:val="14"/>
              </w:rPr>
              <w:t>Chimie – Biologie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532"/>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vMerge/>
            <w:tcBorders>
              <w:left w:val="nil"/>
              <w:right w:val="thinThickSmallGap" w:sz="24" w:space="0" w:color="auto"/>
            </w:tcBorders>
            <w:vAlign w:val="center"/>
          </w:tcPr>
          <w:p w:rsidR="00F21EF4" w:rsidRPr="00935A9D" w:rsidRDefault="00F21EF4" w:rsidP="00F21EF4">
            <w:pPr>
              <w:pStyle w:val="Heading3"/>
              <w:rPr>
                <w:rFonts w:ascii="Times New Roman" w:hAnsi="Times New Roman"/>
                <w:b w:val="0"/>
                <w:bCs w:val="0"/>
                <w:sz w:val="14"/>
                <w:szCs w:val="14"/>
              </w:rPr>
            </w:pP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Biochimie tehnologică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532"/>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tcBorders>
              <w:left w:val="nil"/>
              <w:right w:val="thinThickSmallGap" w:sz="24" w:space="0" w:color="auto"/>
            </w:tcBorders>
            <w:vAlign w:val="center"/>
          </w:tcPr>
          <w:p w:rsidR="00F21EF4" w:rsidRPr="00935A9D" w:rsidRDefault="00F21EF4" w:rsidP="00F21EF4">
            <w:pPr>
              <w:pStyle w:val="Heading3"/>
              <w:rPr>
                <w:rFonts w:ascii="Times New Roman" w:hAnsi="Times New Roman"/>
                <w:b w:val="0"/>
                <w:bCs w:val="0"/>
                <w:sz w:val="14"/>
                <w:szCs w:val="14"/>
              </w:rPr>
            </w:pPr>
            <w:r w:rsidRPr="00935A9D">
              <w:rPr>
                <w:rFonts w:ascii="Times New Roman" w:hAnsi="Times New Roman"/>
                <w:b w:val="0"/>
                <w:bCs w:val="0"/>
                <w:sz w:val="14"/>
                <w:szCs w:val="14"/>
              </w:rPr>
              <w:t>Geografie</w:t>
            </w: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tabs>
                <w:tab w:val="left" w:pos="0"/>
              </w:tabs>
              <w:rPr>
                <w:sz w:val="14"/>
                <w:szCs w:val="14"/>
              </w:rPr>
            </w:pPr>
            <w:r w:rsidRPr="00935A9D">
              <w:rPr>
                <w:sz w:val="14"/>
                <w:szCs w:val="14"/>
              </w:rPr>
              <w:t>Geografie – Biologie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532"/>
        </w:trPr>
        <w:tc>
          <w:tcPr>
            <w:tcW w:w="170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701" w:type="dxa"/>
            <w:vMerge/>
            <w:tcBorders>
              <w:right w:val="thinThickSmallGap" w:sz="24" w:space="0" w:color="auto"/>
            </w:tcBorders>
            <w:vAlign w:val="center"/>
          </w:tcPr>
          <w:p w:rsidR="00F21EF4" w:rsidRPr="00935A9D" w:rsidRDefault="00F21EF4" w:rsidP="00F21EF4">
            <w:pPr>
              <w:jc w:val="center"/>
              <w:rPr>
                <w:sz w:val="14"/>
                <w:szCs w:val="14"/>
              </w:rPr>
            </w:pPr>
          </w:p>
        </w:tc>
        <w:tc>
          <w:tcPr>
            <w:tcW w:w="1559" w:type="dxa"/>
            <w:tcBorders>
              <w:left w:val="nil"/>
              <w:right w:val="thinThickSmallGap" w:sz="24" w:space="0" w:color="auto"/>
            </w:tcBorders>
            <w:vAlign w:val="center"/>
          </w:tcPr>
          <w:p w:rsidR="00F21EF4" w:rsidRPr="00935A9D" w:rsidRDefault="00F21EF4" w:rsidP="00F21EF4">
            <w:pPr>
              <w:pStyle w:val="Heading3"/>
              <w:rPr>
                <w:rFonts w:ascii="Times New Roman" w:hAnsi="Times New Roman"/>
                <w:b w:val="0"/>
                <w:bCs w:val="0"/>
                <w:sz w:val="14"/>
                <w:szCs w:val="14"/>
              </w:rPr>
            </w:pPr>
            <w:r w:rsidRPr="00935A9D">
              <w:rPr>
                <w:rFonts w:ascii="Times New Roman" w:hAnsi="Times New Roman"/>
                <w:b w:val="0"/>
                <w:bCs w:val="0"/>
                <w:sz w:val="14"/>
                <w:szCs w:val="14"/>
              </w:rPr>
              <w:t>Geologie</w:t>
            </w:r>
          </w:p>
        </w:tc>
        <w:tc>
          <w:tcPr>
            <w:tcW w:w="850" w:type="dxa"/>
            <w:tcBorders>
              <w:left w:val="nil"/>
            </w:tcBorders>
            <w:vAlign w:val="center"/>
          </w:tcPr>
          <w:p w:rsidR="00F21EF4" w:rsidRPr="00935A9D" w:rsidRDefault="00F21EF4" w:rsidP="00F21EF4">
            <w:pPr>
              <w:numPr>
                <w:ilvl w:val="0"/>
                <w:numId w:val="1"/>
              </w:numPr>
              <w:jc w:val="center"/>
              <w:rPr>
                <w:sz w:val="14"/>
                <w:szCs w:val="14"/>
              </w:rPr>
            </w:pPr>
          </w:p>
        </w:tc>
        <w:tc>
          <w:tcPr>
            <w:tcW w:w="3686" w:type="dxa"/>
            <w:vAlign w:val="center"/>
          </w:tcPr>
          <w:p w:rsidR="00F21EF4" w:rsidRPr="00935A9D" w:rsidRDefault="00F21EF4" w:rsidP="00F21EF4">
            <w:pPr>
              <w:rPr>
                <w:sz w:val="14"/>
                <w:szCs w:val="14"/>
              </w:rPr>
            </w:pPr>
            <w:r w:rsidRPr="00935A9D">
              <w:rPr>
                <w:sz w:val="14"/>
                <w:szCs w:val="14"/>
              </w:rPr>
              <w:t>Geologie - Biologie   şi  Educaţie tehnologică (studii  postuniversitare)</w:t>
            </w:r>
          </w:p>
        </w:tc>
        <w:tc>
          <w:tcPr>
            <w:tcW w:w="709" w:type="dxa"/>
            <w:vAlign w:val="center"/>
          </w:tcPr>
          <w:p w:rsidR="00F21EF4" w:rsidRPr="00935A9D" w:rsidRDefault="00F21EF4" w:rsidP="00F21EF4">
            <w:pPr>
              <w:jc w:val="center"/>
              <w:rPr>
                <w:sz w:val="14"/>
                <w:szCs w:val="14"/>
              </w:rPr>
            </w:pPr>
            <w:r w:rsidRPr="00935A9D">
              <w:rPr>
                <w:sz w:val="14"/>
                <w:szCs w:val="14"/>
              </w:rPr>
              <w:t>x</w:t>
            </w:r>
          </w:p>
        </w:tc>
        <w:tc>
          <w:tcPr>
            <w:tcW w:w="70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p>
        </w:tc>
        <w:tc>
          <w:tcPr>
            <w:tcW w:w="3402" w:type="dxa"/>
            <w:vMerge/>
            <w:tcBorders>
              <w:left w:val="nil"/>
              <w:right w:val="thinThickSmallGap" w:sz="24" w:space="0" w:color="auto"/>
            </w:tcBorders>
            <w:vAlign w:val="center"/>
          </w:tcPr>
          <w:p w:rsidR="00F21EF4" w:rsidRPr="00935A9D" w:rsidRDefault="00F21EF4" w:rsidP="00F21EF4">
            <w:pPr>
              <w:jc w:val="center"/>
              <w:rPr>
                <w:b/>
                <w:bCs/>
                <w:caps/>
                <w:sz w:val="16"/>
                <w:szCs w:val="16"/>
              </w:rPr>
            </w:pPr>
          </w:p>
        </w:tc>
      </w:tr>
      <w:tr w:rsidR="00F21EF4" w:rsidRPr="00935A9D" w:rsidTr="000638B3">
        <w:trPr>
          <w:cantSplit/>
          <w:trHeight w:val="532"/>
        </w:trPr>
        <w:tc>
          <w:tcPr>
            <w:tcW w:w="14316" w:type="dxa"/>
            <w:gridSpan w:val="8"/>
            <w:tcBorders>
              <w:left w:val="thinThickSmallGap" w:sz="24" w:space="0" w:color="auto"/>
              <w:bottom w:val="thickThinSmallGap" w:sz="24" w:space="0" w:color="auto"/>
              <w:right w:val="thinThickSmallGap" w:sz="24" w:space="0" w:color="auto"/>
            </w:tcBorders>
            <w:vAlign w:val="center"/>
          </w:tcPr>
          <w:p w:rsidR="00F21EF4" w:rsidRPr="00935A9D" w:rsidRDefault="00F21EF4" w:rsidP="00F21EF4">
            <w:pPr>
              <w:pStyle w:val="Footer"/>
              <w:tabs>
                <w:tab w:val="clear" w:pos="4320"/>
                <w:tab w:val="clear" w:pos="8640"/>
              </w:tabs>
              <w:ind w:firstLine="561"/>
              <w:jc w:val="both"/>
              <w:rPr>
                <w:sz w:val="16"/>
                <w:szCs w:val="16"/>
              </w:rPr>
            </w:pPr>
            <w:r w:rsidRPr="00935A9D">
              <w:rPr>
                <w:sz w:val="16"/>
                <w:szCs w:val="16"/>
              </w:rPr>
              <w:t>(*) Numai pentru mediul rural</w:t>
            </w:r>
          </w:p>
          <w:p w:rsidR="00F21EF4" w:rsidRPr="00935A9D" w:rsidRDefault="00F21EF4" w:rsidP="00F21EF4">
            <w:pPr>
              <w:pStyle w:val="Footer"/>
              <w:tabs>
                <w:tab w:val="clear" w:pos="4320"/>
                <w:tab w:val="clear" w:pos="8640"/>
              </w:tabs>
              <w:ind w:firstLine="561"/>
              <w:jc w:val="both"/>
              <w:rPr>
                <w:sz w:val="16"/>
                <w:szCs w:val="16"/>
              </w:rPr>
            </w:pPr>
          </w:p>
          <w:p w:rsidR="00F21EF4" w:rsidRPr="00935A9D" w:rsidRDefault="00F21EF4" w:rsidP="00F21EF4">
            <w:pPr>
              <w:ind w:firstLine="561"/>
              <w:jc w:val="both"/>
              <w:rPr>
                <w:sz w:val="16"/>
                <w:szCs w:val="16"/>
              </w:rPr>
            </w:pPr>
            <w:r w:rsidRPr="00935A9D">
              <w:rPr>
                <w:sz w:val="16"/>
                <w:szCs w:val="16"/>
              </w:rPr>
              <w:t>** 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F21EF4" w:rsidRPr="00935A9D" w:rsidRDefault="00F21EF4" w:rsidP="00F21EF4">
            <w:pPr>
              <w:ind w:firstLine="561"/>
              <w:jc w:val="both"/>
              <w:rPr>
                <w:sz w:val="16"/>
                <w:szCs w:val="16"/>
              </w:rPr>
            </w:pPr>
            <w:r w:rsidRPr="00935A9D">
              <w:rPr>
                <w:sz w:val="16"/>
                <w:szCs w:val="16"/>
              </w:rPr>
              <w:t xml:space="preserve">*** Pentru ocuparea posturilor didactice/catedrelor din învăţământul special candidaţii trebuie să se încadreze în condiţiile prevăzute de </w:t>
            </w:r>
            <w:r w:rsidRPr="00935A9D">
              <w:rPr>
                <w:iCs/>
                <w:sz w:val="16"/>
                <w:szCs w:val="16"/>
              </w:rPr>
              <w:t>art. 248 alin. (5) din Legea educaţiei naţionale nr. 1/2011 cu modificările şi completările ulterioare</w:t>
            </w:r>
            <w:r w:rsidRPr="00935A9D">
              <w:rPr>
                <w:sz w:val="16"/>
                <w:szCs w:val="16"/>
              </w:rPr>
              <w:t xml:space="preserve"> ori în cele prevăzute în</w:t>
            </w:r>
            <w:r w:rsidRPr="00935A9D">
              <w:rPr>
                <w:iCs/>
                <w:sz w:val="16"/>
                <w:szCs w:val="16"/>
              </w:rPr>
              <w:t xml:space="preserve"> Metodologia-cadru privind mobilitatea personalului didactic din învăţământul preuniversitar.</w:t>
            </w:r>
          </w:p>
          <w:p w:rsidR="00F21EF4" w:rsidRPr="00935A9D" w:rsidRDefault="00F21EF4" w:rsidP="00F21EF4">
            <w:pPr>
              <w:pStyle w:val="Footer"/>
              <w:tabs>
                <w:tab w:val="clear" w:pos="4320"/>
                <w:tab w:val="clear" w:pos="8640"/>
              </w:tabs>
              <w:ind w:firstLine="561"/>
              <w:jc w:val="both"/>
              <w:rPr>
                <w:sz w:val="16"/>
                <w:szCs w:val="16"/>
              </w:rPr>
            </w:pPr>
          </w:p>
          <w:p w:rsidR="00F21EF4" w:rsidRPr="00935A9D" w:rsidRDefault="00F21EF4" w:rsidP="00F21EF4">
            <w:pPr>
              <w:ind w:firstLine="567"/>
              <w:jc w:val="both"/>
              <w:rPr>
                <w:sz w:val="16"/>
                <w:szCs w:val="16"/>
              </w:rPr>
            </w:pPr>
            <w:r w:rsidRPr="00935A9D">
              <w:rPr>
                <w:b/>
                <w:bCs/>
                <w:iCs/>
                <w:sz w:val="16"/>
                <w:szCs w:val="16"/>
              </w:rPr>
              <w:t>Notă.</w:t>
            </w:r>
            <w:r w:rsidRPr="00935A9D">
              <w:rPr>
                <w:b/>
                <w:bCs/>
                <w:i/>
                <w:iCs/>
                <w:sz w:val="16"/>
                <w:szCs w:val="16"/>
              </w:rPr>
              <w:t xml:space="preserve">  </w:t>
            </w:r>
            <w:r w:rsidRPr="00935A9D">
              <w:rPr>
                <w:sz w:val="16"/>
                <w:szCs w:val="16"/>
              </w:rPr>
              <w:t>La specializările nominalizate mai sus se adaugă:</w:t>
            </w:r>
          </w:p>
          <w:p w:rsidR="00F21EF4" w:rsidRPr="00935A9D" w:rsidRDefault="00F21EF4" w:rsidP="00F21EF4">
            <w:pPr>
              <w:ind w:firstLine="567"/>
              <w:jc w:val="both"/>
              <w:rPr>
                <w:b/>
                <w:bCs/>
                <w:i/>
                <w:iCs/>
                <w:sz w:val="16"/>
                <w:szCs w:val="16"/>
              </w:rPr>
            </w:pPr>
            <w:r w:rsidRPr="00935A9D">
              <w:rPr>
                <w:sz w:val="16"/>
                <w:szCs w:val="16"/>
              </w:rPr>
              <w:t>(1) Toate specializările similare absolvite înainte de 1993;</w:t>
            </w:r>
          </w:p>
          <w:p w:rsidR="00F21EF4" w:rsidRPr="00935A9D" w:rsidRDefault="00F21EF4" w:rsidP="00F21EF4">
            <w:pPr>
              <w:pStyle w:val="Footer"/>
              <w:tabs>
                <w:tab w:val="clear" w:pos="4320"/>
                <w:tab w:val="clear" w:pos="8640"/>
              </w:tabs>
              <w:ind w:firstLine="561"/>
              <w:jc w:val="both"/>
              <w:rPr>
                <w:sz w:val="16"/>
                <w:szCs w:val="16"/>
              </w:rPr>
            </w:pPr>
            <w:r w:rsidRPr="00935A9D">
              <w:rPr>
                <w:sz w:val="16"/>
                <w:szCs w:val="16"/>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0638B3" w:rsidRPr="00935A9D" w:rsidRDefault="000638B3"/>
    <w:p w:rsidR="00F21EF4" w:rsidRPr="00935A9D" w:rsidRDefault="00F21EF4"/>
    <w:p w:rsidR="00F21EF4" w:rsidRPr="00935A9D" w:rsidRDefault="00F21EF4"/>
    <w:p w:rsidR="00F21EF4" w:rsidRPr="00935A9D" w:rsidRDefault="00F21EF4"/>
    <w:p w:rsidR="00F21EF4" w:rsidRPr="00935A9D" w:rsidRDefault="00F21EF4"/>
    <w:p w:rsidR="00F21EF4" w:rsidRPr="00935A9D" w:rsidRDefault="00F21EF4"/>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
        <w:gridCol w:w="1352"/>
        <w:gridCol w:w="47"/>
        <w:gridCol w:w="1938"/>
        <w:gridCol w:w="1275"/>
        <w:gridCol w:w="30"/>
        <w:gridCol w:w="1104"/>
        <w:gridCol w:w="30"/>
        <w:gridCol w:w="1593"/>
        <w:gridCol w:w="122"/>
        <w:gridCol w:w="445"/>
        <w:gridCol w:w="122"/>
        <w:gridCol w:w="4273"/>
        <w:gridCol w:w="22"/>
        <w:gridCol w:w="828"/>
        <w:gridCol w:w="22"/>
        <w:gridCol w:w="2041"/>
      </w:tblGrid>
      <w:tr w:rsidR="00935A9D" w:rsidRPr="00935A9D" w:rsidTr="000638B3">
        <w:trPr>
          <w:gridBefore w:val="1"/>
          <w:wBefore w:w="66" w:type="dxa"/>
          <w:cantSplit/>
          <w:jc w:val="center"/>
        </w:trPr>
        <w:tc>
          <w:tcPr>
            <w:tcW w:w="4642" w:type="dxa"/>
            <w:gridSpan w:val="5"/>
            <w:tcBorders>
              <w:top w:val="thinThickSmallGap" w:sz="24" w:space="0" w:color="auto"/>
              <w:left w:val="thinThickSmallGap" w:sz="24" w:space="0" w:color="auto"/>
              <w:right w:val="thinThickSmallGap" w:sz="24" w:space="0" w:color="auto"/>
            </w:tcBorders>
            <w:vAlign w:val="center"/>
          </w:tcPr>
          <w:p w:rsidR="00BE245B" w:rsidRPr="00935A9D" w:rsidRDefault="00BE245B" w:rsidP="00BE245B">
            <w:pPr>
              <w:jc w:val="center"/>
              <w:rPr>
                <w:b/>
                <w:bCs/>
                <w:sz w:val="14"/>
                <w:szCs w:val="14"/>
              </w:rPr>
            </w:pPr>
            <w:r w:rsidRPr="00935A9D">
              <w:rPr>
                <w:b/>
                <w:bCs/>
                <w:sz w:val="14"/>
                <w:szCs w:val="14"/>
              </w:rPr>
              <w:lastRenderedPageBreak/>
              <w:t>Învăţământ preuniversitar</w:t>
            </w:r>
          </w:p>
        </w:tc>
        <w:tc>
          <w:tcPr>
            <w:tcW w:w="8539" w:type="dxa"/>
            <w:gridSpan w:val="9"/>
            <w:tcBorders>
              <w:top w:val="thinThickSmallGap" w:sz="24" w:space="0" w:color="auto"/>
              <w:left w:val="nil"/>
              <w:right w:val="thinThickSmallGap" w:sz="24" w:space="0" w:color="auto"/>
            </w:tcBorders>
            <w:vAlign w:val="center"/>
          </w:tcPr>
          <w:p w:rsidR="00BE245B" w:rsidRPr="00935A9D" w:rsidRDefault="00BE245B" w:rsidP="00BE245B">
            <w:pPr>
              <w:jc w:val="center"/>
              <w:rPr>
                <w:b/>
                <w:bCs/>
                <w:sz w:val="14"/>
                <w:szCs w:val="14"/>
              </w:rPr>
            </w:pPr>
            <w:r w:rsidRPr="00935A9D">
              <w:rPr>
                <w:b/>
                <w:bCs/>
                <w:sz w:val="14"/>
                <w:szCs w:val="14"/>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063" w:type="dxa"/>
            <w:gridSpan w:val="2"/>
            <w:vMerge w:val="restart"/>
            <w:tcBorders>
              <w:top w:val="thinThickSmallGap" w:sz="24" w:space="0" w:color="auto"/>
              <w:left w:val="nil"/>
              <w:right w:val="thinThickSmallGap" w:sz="24" w:space="0" w:color="auto"/>
            </w:tcBorders>
            <w:vAlign w:val="center"/>
          </w:tcPr>
          <w:p w:rsidR="00BE245B" w:rsidRPr="00935A9D" w:rsidRDefault="00BE245B" w:rsidP="00BE245B">
            <w:pPr>
              <w:jc w:val="center"/>
              <w:rPr>
                <w:sz w:val="14"/>
                <w:szCs w:val="14"/>
              </w:rPr>
            </w:pPr>
            <w:r w:rsidRPr="00935A9D">
              <w:rPr>
                <w:b/>
                <w:bCs/>
                <w:sz w:val="14"/>
                <w:szCs w:val="14"/>
              </w:rPr>
              <w:t>Programa -</w:t>
            </w:r>
          </w:p>
          <w:p w:rsidR="00BE245B" w:rsidRPr="00935A9D" w:rsidRDefault="00BE245B" w:rsidP="00BE245B">
            <w:pPr>
              <w:jc w:val="center"/>
              <w:rPr>
                <w:b/>
                <w:bCs/>
                <w:sz w:val="14"/>
                <w:szCs w:val="14"/>
              </w:rPr>
            </w:pPr>
            <w:r w:rsidRPr="00935A9D">
              <w:rPr>
                <w:b/>
                <w:bCs/>
                <w:sz w:val="14"/>
                <w:szCs w:val="14"/>
              </w:rPr>
              <w:t xml:space="preserve">probă de concurs/ </w:t>
            </w:r>
          </w:p>
          <w:p w:rsidR="00BE245B" w:rsidRPr="00935A9D" w:rsidRDefault="00BE245B" w:rsidP="00BE245B">
            <w:pPr>
              <w:jc w:val="center"/>
              <w:rPr>
                <w:sz w:val="14"/>
                <w:szCs w:val="14"/>
              </w:rPr>
            </w:pPr>
            <w:r w:rsidRPr="00935A9D">
              <w:rPr>
                <w:b/>
                <w:bCs/>
                <w:sz w:val="14"/>
                <w:szCs w:val="14"/>
              </w:rPr>
              <w:t>Disciplina pentru examenul naţional de definitivare în învăţământ</w:t>
            </w:r>
          </w:p>
        </w:tc>
      </w:tr>
      <w:tr w:rsidR="00935A9D" w:rsidRPr="00935A9D" w:rsidTr="000638B3">
        <w:trPr>
          <w:gridBefore w:val="1"/>
          <w:wBefore w:w="66" w:type="dxa"/>
          <w:cantSplit/>
          <w:jc w:val="center"/>
        </w:trPr>
        <w:tc>
          <w:tcPr>
            <w:tcW w:w="1399" w:type="dxa"/>
            <w:gridSpan w:val="2"/>
            <w:tcBorders>
              <w:left w:val="thinThickSmallGap" w:sz="24" w:space="0" w:color="auto"/>
            </w:tcBorders>
            <w:vAlign w:val="center"/>
          </w:tcPr>
          <w:p w:rsidR="00E04F13" w:rsidRPr="00935A9D" w:rsidRDefault="00E04F13" w:rsidP="00E06743">
            <w:pPr>
              <w:jc w:val="center"/>
              <w:rPr>
                <w:sz w:val="14"/>
                <w:szCs w:val="14"/>
              </w:rPr>
            </w:pPr>
            <w:r w:rsidRPr="00935A9D">
              <w:rPr>
                <w:b/>
                <w:bCs/>
                <w:sz w:val="14"/>
                <w:szCs w:val="14"/>
              </w:rPr>
              <w:t xml:space="preserve">Nivel </w:t>
            </w:r>
          </w:p>
        </w:tc>
        <w:tc>
          <w:tcPr>
            <w:tcW w:w="1938" w:type="dxa"/>
            <w:tcBorders>
              <w:right w:val="thinThickSmallGap" w:sz="24" w:space="0" w:color="auto"/>
            </w:tcBorders>
            <w:vAlign w:val="center"/>
          </w:tcPr>
          <w:p w:rsidR="00E04F13" w:rsidRPr="00935A9D" w:rsidRDefault="00E04F13" w:rsidP="00E06743">
            <w:pPr>
              <w:jc w:val="center"/>
              <w:rPr>
                <w:b/>
                <w:bCs/>
                <w:sz w:val="14"/>
                <w:szCs w:val="14"/>
              </w:rPr>
            </w:pPr>
            <w:r w:rsidRPr="00935A9D">
              <w:rPr>
                <w:b/>
                <w:bCs/>
                <w:sz w:val="14"/>
                <w:szCs w:val="14"/>
              </w:rPr>
              <w:t>Postul/catedra (disciplina principală de încadrare)</w:t>
            </w:r>
          </w:p>
        </w:tc>
        <w:tc>
          <w:tcPr>
            <w:tcW w:w="1305"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b/>
                <w:bCs/>
                <w:sz w:val="14"/>
                <w:szCs w:val="14"/>
              </w:rPr>
              <w:t>Profilul sau domeniul</w:t>
            </w:r>
          </w:p>
        </w:tc>
        <w:tc>
          <w:tcPr>
            <w:tcW w:w="1134" w:type="dxa"/>
            <w:gridSpan w:val="2"/>
            <w:tcBorders>
              <w:left w:val="nil"/>
            </w:tcBorders>
            <w:vAlign w:val="center"/>
          </w:tcPr>
          <w:p w:rsidR="00E04F13" w:rsidRPr="00935A9D" w:rsidRDefault="00E04F13" w:rsidP="00E06743">
            <w:pPr>
              <w:jc w:val="center"/>
              <w:rPr>
                <w:sz w:val="14"/>
                <w:szCs w:val="14"/>
              </w:rPr>
            </w:pPr>
            <w:r w:rsidRPr="00935A9D">
              <w:rPr>
                <w:sz w:val="14"/>
                <w:szCs w:val="14"/>
              </w:rPr>
              <w:t>Domeniul fundamental</w:t>
            </w:r>
          </w:p>
        </w:tc>
        <w:tc>
          <w:tcPr>
            <w:tcW w:w="1593" w:type="dxa"/>
            <w:tcBorders>
              <w:left w:val="nil"/>
            </w:tcBorders>
            <w:vAlign w:val="center"/>
          </w:tcPr>
          <w:p w:rsidR="00E04F13" w:rsidRPr="00935A9D" w:rsidRDefault="00E04F13" w:rsidP="00E06743">
            <w:pPr>
              <w:jc w:val="center"/>
              <w:rPr>
                <w:sz w:val="14"/>
                <w:szCs w:val="14"/>
              </w:rPr>
            </w:pPr>
            <w:r w:rsidRPr="00935A9D">
              <w:rPr>
                <w:sz w:val="14"/>
                <w:szCs w:val="14"/>
              </w:rPr>
              <w:t>Domeniul pentru studiile</w:t>
            </w:r>
          </w:p>
          <w:p w:rsidR="00E04F13" w:rsidRPr="00935A9D" w:rsidRDefault="00E04F13" w:rsidP="00E06743">
            <w:pPr>
              <w:jc w:val="center"/>
              <w:rPr>
                <w:sz w:val="14"/>
                <w:szCs w:val="14"/>
              </w:rPr>
            </w:pPr>
            <w:r w:rsidRPr="00935A9D">
              <w:rPr>
                <w:sz w:val="14"/>
                <w:szCs w:val="14"/>
              </w:rPr>
              <w:t xml:space="preserve">universitare de licenţă              </w:t>
            </w:r>
          </w:p>
        </w:tc>
        <w:tc>
          <w:tcPr>
            <w:tcW w:w="567" w:type="dxa"/>
            <w:gridSpan w:val="2"/>
            <w:vAlign w:val="center"/>
          </w:tcPr>
          <w:p w:rsidR="00E04F13" w:rsidRPr="00935A9D" w:rsidRDefault="00E04F13" w:rsidP="00E06743">
            <w:pPr>
              <w:jc w:val="center"/>
              <w:rPr>
                <w:sz w:val="14"/>
                <w:szCs w:val="14"/>
              </w:rPr>
            </w:pPr>
            <w:r w:rsidRPr="00935A9D">
              <w:rPr>
                <w:sz w:val="14"/>
                <w:szCs w:val="14"/>
              </w:rPr>
              <w:t>Nr. crt.</w:t>
            </w:r>
          </w:p>
        </w:tc>
        <w:tc>
          <w:tcPr>
            <w:tcW w:w="4395" w:type="dxa"/>
            <w:gridSpan w:val="2"/>
            <w:vAlign w:val="center"/>
          </w:tcPr>
          <w:p w:rsidR="00E04F13" w:rsidRPr="00935A9D" w:rsidRDefault="00E04F13" w:rsidP="00E06743">
            <w:pPr>
              <w:jc w:val="right"/>
              <w:rPr>
                <w:sz w:val="14"/>
                <w:szCs w:val="14"/>
              </w:rPr>
            </w:pPr>
            <w:r w:rsidRPr="00935A9D">
              <w:rPr>
                <w:sz w:val="14"/>
                <w:szCs w:val="14"/>
              </w:rPr>
              <w:t>Nivelul de studii</w:t>
            </w:r>
          </w:p>
          <w:p w:rsidR="00E04F13" w:rsidRPr="00935A9D" w:rsidRDefault="00E04F13" w:rsidP="00E06743">
            <w:pPr>
              <w:jc w:val="center"/>
              <w:rPr>
                <w:sz w:val="14"/>
                <w:szCs w:val="14"/>
              </w:rPr>
            </w:pPr>
          </w:p>
          <w:p w:rsidR="00E04F13" w:rsidRPr="00935A9D" w:rsidRDefault="00E04F13" w:rsidP="00E06743">
            <w:pPr>
              <w:rPr>
                <w:sz w:val="14"/>
                <w:szCs w:val="14"/>
              </w:rPr>
            </w:pPr>
            <w:r w:rsidRPr="00935A9D">
              <w:rPr>
                <w:sz w:val="14"/>
                <w:szCs w:val="14"/>
              </w:rPr>
              <w:t>Specializarea</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Studii universitare de licenţă</w:t>
            </w:r>
          </w:p>
        </w:tc>
        <w:tc>
          <w:tcPr>
            <w:tcW w:w="2063" w:type="dxa"/>
            <w:gridSpan w:val="2"/>
            <w:vMerge/>
            <w:tcBorders>
              <w:left w:val="nil"/>
              <w:right w:val="thinThickSmallGap" w:sz="24" w:space="0" w:color="auto"/>
            </w:tcBorders>
            <w:vAlign w:val="center"/>
          </w:tcPr>
          <w:p w:rsidR="00E04F13" w:rsidRPr="00935A9D" w:rsidRDefault="00E04F13" w:rsidP="00E06743">
            <w:pPr>
              <w:jc w:val="center"/>
              <w:rPr>
                <w:b/>
                <w:bCs/>
                <w:sz w:val="14"/>
                <w:szCs w:val="14"/>
              </w:rPr>
            </w:pPr>
          </w:p>
        </w:tc>
      </w:tr>
      <w:tr w:rsidR="00935A9D" w:rsidRPr="00935A9D" w:rsidTr="000638B3">
        <w:trPr>
          <w:gridBefore w:val="1"/>
          <w:wBefore w:w="66" w:type="dxa"/>
          <w:cantSplit/>
          <w:trHeight w:val="171"/>
          <w:jc w:val="center"/>
        </w:trPr>
        <w:tc>
          <w:tcPr>
            <w:tcW w:w="1399" w:type="dxa"/>
            <w:gridSpan w:val="2"/>
            <w:vMerge w:val="restart"/>
            <w:tcBorders>
              <w:left w:val="thinThickSmallGap" w:sz="24" w:space="0" w:color="auto"/>
            </w:tcBorders>
            <w:vAlign w:val="center"/>
          </w:tcPr>
          <w:p w:rsidR="00F21EF4" w:rsidRPr="00935A9D" w:rsidRDefault="00F21EF4" w:rsidP="00F21EF4">
            <w:pPr>
              <w:jc w:val="center"/>
              <w:rPr>
                <w:b/>
                <w:bCs/>
                <w:sz w:val="14"/>
                <w:szCs w:val="14"/>
              </w:rPr>
            </w:pPr>
          </w:p>
          <w:p w:rsidR="00F21EF4" w:rsidRPr="00935A9D" w:rsidRDefault="00F21EF4" w:rsidP="00F21EF4">
            <w:pPr>
              <w:jc w:val="center"/>
              <w:rPr>
                <w:b/>
                <w:bCs/>
                <w:sz w:val="14"/>
                <w:szCs w:val="14"/>
              </w:rPr>
            </w:pPr>
            <w:r w:rsidRPr="00935A9D">
              <w:rPr>
                <w:b/>
                <w:bCs/>
                <w:sz w:val="14"/>
                <w:szCs w:val="14"/>
              </w:rPr>
              <w:t>Învăţământ profesional</w:t>
            </w:r>
          </w:p>
          <w:p w:rsidR="00F21EF4" w:rsidRPr="00935A9D" w:rsidRDefault="00F21EF4" w:rsidP="00F21EF4">
            <w:pPr>
              <w:jc w:val="center"/>
              <w:rPr>
                <w:b/>
                <w:bCs/>
                <w:sz w:val="14"/>
                <w:szCs w:val="14"/>
              </w:rPr>
            </w:pPr>
          </w:p>
        </w:tc>
        <w:tc>
          <w:tcPr>
            <w:tcW w:w="1938" w:type="dxa"/>
            <w:vMerge w:val="restart"/>
            <w:tcBorders>
              <w:right w:val="thinThickSmallGap" w:sz="24" w:space="0" w:color="auto"/>
            </w:tcBorders>
            <w:vAlign w:val="center"/>
          </w:tcPr>
          <w:p w:rsidR="00F21EF4" w:rsidRPr="00935A9D" w:rsidRDefault="00F21EF4" w:rsidP="00F21EF4">
            <w:pPr>
              <w:rPr>
                <w:sz w:val="14"/>
                <w:szCs w:val="14"/>
              </w:rPr>
            </w:pPr>
            <w:r w:rsidRPr="00935A9D">
              <w:rPr>
                <w:sz w:val="14"/>
                <w:szCs w:val="14"/>
              </w:rPr>
              <w:t>1. Mecanică / Mecanică</w:t>
            </w:r>
          </w:p>
          <w:p w:rsidR="00F21EF4" w:rsidRPr="00935A9D" w:rsidRDefault="00F21EF4" w:rsidP="00F21EF4">
            <w:pPr>
              <w:rPr>
                <w:sz w:val="14"/>
                <w:szCs w:val="14"/>
              </w:rPr>
            </w:pPr>
            <w:r w:rsidRPr="00935A9D">
              <w:rPr>
                <w:sz w:val="14"/>
                <w:szCs w:val="14"/>
              </w:rPr>
              <w:t>(Anexa 1 / Anexa 1.1)</w:t>
            </w:r>
          </w:p>
          <w:p w:rsidR="00F21EF4" w:rsidRPr="00935A9D" w:rsidRDefault="00F21EF4" w:rsidP="00F21EF4">
            <w:pPr>
              <w:rPr>
                <w:sz w:val="14"/>
                <w:szCs w:val="14"/>
              </w:rPr>
            </w:pPr>
          </w:p>
          <w:p w:rsidR="00F21EF4" w:rsidRPr="00935A9D" w:rsidRDefault="00F21EF4" w:rsidP="00F21EF4">
            <w:pPr>
              <w:rPr>
                <w:sz w:val="14"/>
                <w:szCs w:val="14"/>
              </w:rPr>
            </w:pPr>
            <w:r w:rsidRPr="00935A9D">
              <w:rPr>
                <w:sz w:val="14"/>
                <w:szCs w:val="14"/>
              </w:rPr>
              <w:t>2. Mecanică / Metalurgie</w:t>
            </w:r>
          </w:p>
          <w:p w:rsidR="00F21EF4" w:rsidRPr="00935A9D" w:rsidRDefault="00F21EF4" w:rsidP="00F21EF4">
            <w:pPr>
              <w:pStyle w:val="Footer"/>
              <w:rPr>
                <w:sz w:val="14"/>
                <w:szCs w:val="14"/>
              </w:rPr>
            </w:pPr>
            <w:r w:rsidRPr="00935A9D">
              <w:rPr>
                <w:sz w:val="14"/>
                <w:szCs w:val="14"/>
              </w:rPr>
              <w:t>(Anexa 1 /  Anexa 1.2.)</w:t>
            </w:r>
          </w:p>
          <w:p w:rsidR="00F21EF4" w:rsidRPr="00935A9D" w:rsidRDefault="00F21EF4" w:rsidP="00F21EF4">
            <w:pPr>
              <w:pStyle w:val="Footer"/>
              <w:rPr>
                <w:sz w:val="14"/>
                <w:szCs w:val="14"/>
              </w:rPr>
            </w:pPr>
          </w:p>
          <w:p w:rsidR="00F21EF4" w:rsidRPr="00935A9D" w:rsidRDefault="00F21EF4" w:rsidP="00F21EF4">
            <w:pPr>
              <w:rPr>
                <w:sz w:val="14"/>
                <w:szCs w:val="14"/>
              </w:rPr>
            </w:pPr>
            <w:r w:rsidRPr="00935A9D">
              <w:rPr>
                <w:sz w:val="14"/>
                <w:szCs w:val="14"/>
              </w:rPr>
              <w:t xml:space="preserve">3. Mecanică / </w:t>
            </w:r>
          </w:p>
          <w:p w:rsidR="00F21EF4" w:rsidRPr="00935A9D" w:rsidRDefault="00F21EF4" w:rsidP="00F21EF4">
            <w:pPr>
              <w:rPr>
                <w:sz w:val="14"/>
                <w:szCs w:val="14"/>
              </w:rPr>
            </w:pPr>
            <w:r w:rsidRPr="00935A9D">
              <w:rPr>
                <w:sz w:val="14"/>
                <w:szCs w:val="14"/>
              </w:rPr>
              <w:t>Mecanică agricolă</w:t>
            </w:r>
          </w:p>
          <w:p w:rsidR="00F21EF4" w:rsidRPr="00935A9D" w:rsidRDefault="00F21EF4" w:rsidP="00F21EF4">
            <w:pPr>
              <w:pStyle w:val="Footer"/>
              <w:rPr>
                <w:sz w:val="14"/>
                <w:szCs w:val="14"/>
              </w:rPr>
            </w:pPr>
            <w:r w:rsidRPr="00935A9D">
              <w:rPr>
                <w:sz w:val="14"/>
                <w:szCs w:val="14"/>
              </w:rPr>
              <w:t>(Anexa 1 /  Anexa 1.3)</w:t>
            </w:r>
          </w:p>
          <w:p w:rsidR="00F21EF4" w:rsidRPr="00935A9D" w:rsidRDefault="00F21EF4" w:rsidP="00F21EF4">
            <w:pPr>
              <w:pStyle w:val="Footer"/>
              <w:rPr>
                <w:sz w:val="14"/>
                <w:szCs w:val="14"/>
              </w:rPr>
            </w:pPr>
          </w:p>
          <w:p w:rsidR="00F21EF4" w:rsidRPr="00935A9D" w:rsidRDefault="00F21EF4" w:rsidP="00F21EF4">
            <w:pPr>
              <w:rPr>
                <w:sz w:val="14"/>
                <w:szCs w:val="14"/>
              </w:rPr>
            </w:pPr>
            <w:r w:rsidRPr="00935A9D">
              <w:rPr>
                <w:sz w:val="14"/>
                <w:szCs w:val="14"/>
              </w:rPr>
              <w:t xml:space="preserve">4. Mecanică / </w:t>
            </w:r>
          </w:p>
          <w:p w:rsidR="00F21EF4" w:rsidRPr="00935A9D" w:rsidRDefault="00F21EF4" w:rsidP="00F21EF4">
            <w:pPr>
              <w:rPr>
                <w:sz w:val="14"/>
                <w:szCs w:val="14"/>
              </w:rPr>
            </w:pPr>
            <w:r w:rsidRPr="00935A9D">
              <w:rPr>
                <w:sz w:val="14"/>
                <w:szCs w:val="14"/>
              </w:rPr>
              <w:t xml:space="preserve">Mecanică în construcţii </w:t>
            </w:r>
          </w:p>
          <w:p w:rsidR="00F21EF4" w:rsidRPr="00935A9D" w:rsidRDefault="00F21EF4" w:rsidP="00F21EF4">
            <w:pPr>
              <w:rPr>
                <w:sz w:val="14"/>
                <w:szCs w:val="14"/>
              </w:rPr>
            </w:pPr>
            <w:r w:rsidRPr="00935A9D">
              <w:rPr>
                <w:sz w:val="14"/>
                <w:szCs w:val="14"/>
              </w:rPr>
              <w:t>(Anexa 1 /  Anexa 1.4)</w:t>
            </w:r>
          </w:p>
          <w:p w:rsidR="00F21EF4" w:rsidRPr="00935A9D" w:rsidRDefault="00F21EF4" w:rsidP="00F21EF4">
            <w:pPr>
              <w:pStyle w:val="Footer"/>
              <w:rPr>
                <w:sz w:val="14"/>
                <w:szCs w:val="14"/>
              </w:rPr>
            </w:pPr>
          </w:p>
          <w:p w:rsidR="00F21EF4" w:rsidRPr="00935A9D" w:rsidRDefault="00F21EF4" w:rsidP="00F21EF4">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5. Mecanică / </w:t>
            </w:r>
          </w:p>
          <w:p w:rsidR="00F21EF4" w:rsidRPr="00935A9D" w:rsidRDefault="00F21EF4" w:rsidP="00F21EF4">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Mecanică nave </w:t>
            </w:r>
          </w:p>
          <w:p w:rsidR="00F21EF4" w:rsidRPr="00935A9D" w:rsidRDefault="00F21EF4" w:rsidP="00F21EF4">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 /  Anexa 1.5)</w:t>
            </w:r>
          </w:p>
          <w:p w:rsidR="00F21EF4" w:rsidRPr="00935A9D" w:rsidRDefault="00F21EF4" w:rsidP="00F21EF4">
            <w:pPr>
              <w:rPr>
                <w:sz w:val="14"/>
                <w:szCs w:val="14"/>
              </w:rPr>
            </w:pPr>
          </w:p>
          <w:p w:rsidR="00F21EF4" w:rsidRPr="00935A9D" w:rsidRDefault="00F21EF4" w:rsidP="00F21EF4">
            <w:pPr>
              <w:rPr>
                <w:sz w:val="14"/>
                <w:szCs w:val="14"/>
              </w:rPr>
            </w:pPr>
            <w:r w:rsidRPr="00935A9D">
              <w:rPr>
                <w:sz w:val="14"/>
                <w:szCs w:val="14"/>
              </w:rPr>
              <w:t xml:space="preserve">6. Mecanică / </w:t>
            </w:r>
          </w:p>
          <w:p w:rsidR="00F21EF4" w:rsidRPr="00935A9D" w:rsidRDefault="00F21EF4" w:rsidP="00F21EF4">
            <w:pPr>
              <w:rPr>
                <w:sz w:val="14"/>
                <w:szCs w:val="14"/>
              </w:rPr>
            </w:pPr>
            <w:r w:rsidRPr="00935A9D">
              <w:rPr>
                <w:sz w:val="14"/>
                <w:szCs w:val="14"/>
              </w:rPr>
              <w:t xml:space="preserve">Petrol şi gaze </w:t>
            </w:r>
          </w:p>
          <w:p w:rsidR="00F21EF4" w:rsidRPr="00935A9D" w:rsidRDefault="00F21EF4" w:rsidP="00F21EF4">
            <w:pPr>
              <w:rPr>
                <w:b/>
                <w:bCs/>
                <w:sz w:val="14"/>
                <w:szCs w:val="14"/>
              </w:rPr>
            </w:pPr>
            <w:r w:rsidRPr="00935A9D">
              <w:rPr>
                <w:sz w:val="14"/>
                <w:szCs w:val="14"/>
              </w:rPr>
              <w:t>(Anexa 1 /  Anexa 1.6)</w:t>
            </w:r>
          </w:p>
        </w:tc>
        <w:tc>
          <w:tcPr>
            <w:tcW w:w="1305" w:type="dxa"/>
            <w:gridSpan w:val="2"/>
            <w:vMerge w:val="restart"/>
            <w:tcBorders>
              <w:right w:val="thinThickSmallGap" w:sz="24" w:space="0" w:color="auto"/>
            </w:tcBorders>
            <w:vAlign w:val="center"/>
          </w:tcPr>
          <w:p w:rsidR="00F21EF4" w:rsidRPr="00935A9D" w:rsidRDefault="00F21EF4" w:rsidP="00F21EF4">
            <w:pPr>
              <w:pStyle w:val="Heading3"/>
              <w:rPr>
                <w:rFonts w:ascii="Times New Roman" w:hAnsi="Times New Roman"/>
                <w:b w:val="0"/>
                <w:bCs w:val="0"/>
                <w:sz w:val="14"/>
                <w:szCs w:val="14"/>
              </w:rPr>
            </w:pPr>
            <w:r w:rsidRPr="00935A9D">
              <w:rPr>
                <w:rFonts w:ascii="Times New Roman" w:hAnsi="Times New Roman"/>
                <w:b w:val="0"/>
                <w:bCs w:val="0"/>
                <w:sz w:val="14"/>
                <w:szCs w:val="14"/>
              </w:rPr>
              <w:t xml:space="preserve"> Mecanică</w:t>
            </w:r>
          </w:p>
        </w:tc>
        <w:tc>
          <w:tcPr>
            <w:tcW w:w="1134" w:type="dxa"/>
            <w:gridSpan w:val="2"/>
            <w:vMerge w:val="restart"/>
            <w:tcBorders>
              <w:left w:val="nil"/>
            </w:tcBorders>
            <w:vAlign w:val="center"/>
          </w:tcPr>
          <w:p w:rsidR="00F21EF4" w:rsidRPr="00935A9D" w:rsidRDefault="00F21EF4" w:rsidP="00F21EF4">
            <w:pPr>
              <w:jc w:val="center"/>
              <w:rPr>
                <w:sz w:val="14"/>
                <w:szCs w:val="14"/>
              </w:rPr>
            </w:pPr>
            <w:r w:rsidRPr="00935A9D">
              <w:rPr>
                <w:sz w:val="14"/>
                <w:szCs w:val="14"/>
              </w:rPr>
              <w:t>ŞTIINŢE INGINEREŞTI</w:t>
            </w:r>
          </w:p>
        </w:tc>
        <w:tc>
          <w:tcPr>
            <w:tcW w:w="1593" w:type="dxa"/>
            <w:vMerge w:val="restart"/>
            <w:tcBorders>
              <w:left w:val="nil"/>
            </w:tcBorders>
            <w:vAlign w:val="center"/>
          </w:tcPr>
          <w:p w:rsidR="00F21EF4" w:rsidRPr="00935A9D" w:rsidRDefault="00F21EF4" w:rsidP="00F21EF4">
            <w:pPr>
              <w:rPr>
                <w:sz w:val="14"/>
                <w:szCs w:val="14"/>
              </w:rPr>
            </w:pPr>
            <w:r w:rsidRPr="00935A9D">
              <w:rPr>
                <w:sz w:val="14"/>
                <w:szCs w:val="14"/>
              </w:rPr>
              <w:t>IINGINERIE AEROSPAŢIALĂ</w:t>
            </w:r>
          </w:p>
        </w:tc>
        <w:tc>
          <w:tcPr>
            <w:tcW w:w="567" w:type="dxa"/>
            <w:gridSpan w:val="2"/>
            <w:vAlign w:val="center"/>
          </w:tcPr>
          <w:p w:rsidR="00F21EF4" w:rsidRPr="00935A9D" w:rsidRDefault="00F21EF4" w:rsidP="00F21EF4">
            <w:pPr>
              <w:numPr>
                <w:ilvl w:val="0"/>
                <w:numId w:val="1"/>
              </w:numPr>
              <w:jc w:val="center"/>
              <w:rPr>
                <w:sz w:val="14"/>
                <w:szCs w:val="14"/>
              </w:rPr>
            </w:pPr>
          </w:p>
        </w:tc>
        <w:tc>
          <w:tcPr>
            <w:tcW w:w="4395" w:type="dxa"/>
            <w:gridSpan w:val="2"/>
            <w:vAlign w:val="center"/>
          </w:tcPr>
          <w:p w:rsidR="00F21EF4" w:rsidRPr="00935A9D" w:rsidRDefault="00F21EF4" w:rsidP="00F21EF4">
            <w:pPr>
              <w:rPr>
                <w:sz w:val="14"/>
                <w:szCs w:val="14"/>
              </w:rPr>
            </w:pPr>
            <w:r w:rsidRPr="00935A9D">
              <w:rPr>
                <w:sz w:val="14"/>
                <w:szCs w:val="14"/>
              </w:rPr>
              <w:t>Construcţii aerospaţiale</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63" w:type="dxa"/>
            <w:gridSpan w:val="2"/>
            <w:vMerge w:val="restart"/>
            <w:tcBorders>
              <w:left w:val="thinThickSmallGap" w:sz="24" w:space="0" w:color="auto"/>
              <w:right w:val="thinThickSmallGap" w:sz="24" w:space="0" w:color="auto"/>
            </w:tcBorders>
            <w:vAlign w:val="center"/>
          </w:tcPr>
          <w:p w:rsidR="00F21EF4" w:rsidRPr="00935A9D" w:rsidRDefault="00F21EF4" w:rsidP="00F21EF4">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F21EF4" w:rsidRPr="00935A9D" w:rsidRDefault="00F21EF4" w:rsidP="00F21EF4">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F21EF4" w:rsidRPr="00935A9D" w:rsidRDefault="00F21EF4" w:rsidP="00F21EF4"/>
          <w:p w:rsidR="00F21EF4" w:rsidRPr="00935A9D" w:rsidRDefault="00F21EF4" w:rsidP="00F21EF4">
            <w:pPr>
              <w:jc w:val="center"/>
            </w:pPr>
            <w:r w:rsidRPr="00935A9D">
              <w:t>/</w:t>
            </w:r>
          </w:p>
          <w:p w:rsidR="00F21EF4" w:rsidRPr="00935A9D" w:rsidRDefault="00F21EF4" w:rsidP="00F21EF4">
            <w:pPr>
              <w:jc w:val="center"/>
            </w:pPr>
          </w:p>
          <w:p w:rsidR="00F21EF4" w:rsidRPr="00935A9D" w:rsidRDefault="00F21EF4" w:rsidP="00F21EF4">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F21EF4" w:rsidRPr="00935A9D" w:rsidRDefault="00F21EF4" w:rsidP="00F21EF4">
            <w:pPr>
              <w:jc w:val="center"/>
              <w:rPr>
                <w:b/>
                <w:bCs/>
                <w:sz w:val="14"/>
                <w:szCs w:val="14"/>
              </w:rPr>
            </w:pPr>
            <w:r w:rsidRPr="00935A9D">
              <w:rPr>
                <w:b/>
                <w:iCs/>
                <w:sz w:val="14"/>
                <w:szCs w:val="14"/>
              </w:rPr>
              <w:t>(SPECIALITATE ŞI DIDACTICA SPECIALITĂŢII), ELEMENTE DE PEDAGOGIE ŞI PSIHOLOGIE</w:t>
            </w:r>
          </w:p>
          <w:p w:rsidR="00F21EF4" w:rsidRPr="00935A9D" w:rsidRDefault="00F21EF4" w:rsidP="00F21EF4">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Sisteme de propulsie</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Aeronave şi motoare de aviaţie</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val="restart"/>
            <w:tcBorders>
              <w:left w:val="nil"/>
            </w:tcBorders>
            <w:vAlign w:val="center"/>
          </w:tcPr>
          <w:p w:rsidR="00E04F13" w:rsidRPr="00935A9D" w:rsidRDefault="00E04F13" w:rsidP="00E06743">
            <w:pPr>
              <w:rPr>
                <w:sz w:val="14"/>
                <w:szCs w:val="14"/>
              </w:rPr>
            </w:pPr>
            <w:r w:rsidRPr="00935A9D">
              <w:rPr>
                <w:sz w:val="14"/>
                <w:szCs w:val="14"/>
              </w:rPr>
              <w:t>INGINERIE INDUSTRIALĂ</w:t>
            </w: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Tehnologia construcţiilor de maşini</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Maşini unelte şi sisteme de producţie</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Ingineria sudării</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Design industrial</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Ingineria şi managementul calităţii</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Ingineria securităţii în industrie</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Nanotehnologii şi sisteme neconvenţionale</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val="restart"/>
            <w:tcBorders>
              <w:left w:val="nil"/>
            </w:tcBorders>
            <w:vAlign w:val="center"/>
          </w:tcPr>
          <w:p w:rsidR="00E04F13" w:rsidRPr="00935A9D" w:rsidRDefault="00E04F13" w:rsidP="00E06743">
            <w:pPr>
              <w:rPr>
                <w:sz w:val="14"/>
                <w:szCs w:val="14"/>
              </w:rPr>
            </w:pPr>
            <w:r w:rsidRPr="00935A9D">
              <w:rPr>
                <w:sz w:val="14"/>
                <w:szCs w:val="14"/>
              </w:rPr>
              <w:t>INGINERIE MECANICĂ</w:t>
            </w: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Sisteme şi echipamente termice</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Maşini şi sisteme hidraulice şi pneumatice</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Mecanică fină şi nanotehnologii</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Maşini şi echipamente miniere</w:t>
            </w:r>
          </w:p>
        </w:tc>
        <w:tc>
          <w:tcPr>
            <w:tcW w:w="850" w:type="dxa"/>
            <w:gridSpan w:val="2"/>
            <w:tcBorders>
              <w:right w:val="thinThickSmallGap" w:sz="24" w:space="0" w:color="auto"/>
            </w:tcBorders>
            <w:vAlign w:val="center"/>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Inginerie mecanică</w:t>
            </w:r>
          </w:p>
        </w:tc>
        <w:tc>
          <w:tcPr>
            <w:tcW w:w="850" w:type="dxa"/>
            <w:gridSpan w:val="2"/>
            <w:tcBorders>
              <w:right w:val="thinThickSmallGap" w:sz="24" w:space="0" w:color="auto"/>
            </w:tcBorders>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Maşini şi instalaţii pentru agricultură şi industrie alimentară</w:t>
            </w:r>
          </w:p>
        </w:tc>
        <w:tc>
          <w:tcPr>
            <w:tcW w:w="850" w:type="dxa"/>
            <w:gridSpan w:val="2"/>
            <w:tcBorders>
              <w:right w:val="thinThickSmallGap" w:sz="24" w:space="0" w:color="auto"/>
            </w:tcBorders>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Utilaje petroliere şi petrochimice</w:t>
            </w:r>
          </w:p>
        </w:tc>
        <w:tc>
          <w:tcPr>
            <w:tcW w:w="850" w:type="dxa"/>
            <w:gridSpan w:val="2"/>
            <w:tcBorders>
              <w:right w:val="thinThickSmallGap" w:sz="24" w:space="0" w:color="auto"/>
            </w:tcBorders>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Utilaje pentru transportul şi depozitarea hidrocarburilor</w:t>
            </w:r>
          </w:p>
        </w:tc>
        <w:tc>
          <w:tcPr>
            <w:tcW w:w="850" w:type="dxa"/>
            <w:gridSpan w:val="2"/>
            <w:tcBorders>
              <w:right w:val="thinThickSmallGap" w:sz="24" w:space="0" w:color="auto"/>
            </w:tcBorders>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Echipamente pentru procese industriale</w:t>
            </w:r>
          </w:p>
        </w:tc>
        <w:tc>
          <w:tcPr>
            <w:tcW w:w="850" w:type="dxa"/>
            <w:gridSpan w:val="2"/>
            <w:tcBorders>
              <w:right w:val="thinThickSmallGap" w:sz="24" w:space="0" w:color="auto"/>
            </w:tcBorders>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Utilaje tehnologice pentru construcţii</w:t>
            </w:r>
          </w:p>
        </w:tc>
        <w:tc>
          <w:tcPr>
            <w:tcW w:w="850" w:type="dxa"/>
            <w:gridSpan w:val="2"/>
            <w:tcBorders>
              <w:right w:val="thinThickSmallGap" w:sz="24" w:space="0" w:color="auto"/>
            </w:tcBorders>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Ingineria şi managementul resurselor tehnologice în construcţii</w:t>
            </w:r>
          </w:p>
        </w:tc>
        <w:tc>
          <w:tcPr>
            <w:tcW w:w="850" w:type="dxa"/>
            <w:gridSpan w:val="2"/>
            <w:tcBorders>
              <w:right w:val="thinThickSmallGap" w:sz="24" w:space="0" w:color="auto"/>
            </w:tcBorders>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E04F13" w:rsidRPr="00935A9D" w:rsidRDefault="00E04F13" w:rsidP="00E06743">
            <w:pPr>
              <w:jc w:val="center"/>
              <w:rPr>
                <w:b/>
                <w:bCs/>
                <w:sz w:val="14"/>
                <w:szCs w:val="14"/>
              </w:rPr>
            </w:pPr>
          </w:p>
        </w:tc>
        <w:tc>
          <w:tcPr>
            <w:tcW w:w="1938" w:type="dxa"/>
            <w:vMerge/>
            <w:tcBorders>
              <w:right w:val="thinThickSmallGap" w:sz="24" w:space="0" w:color="auto"/>
            </w:tcBorders>
            <w:vAlign w:val="center"/>
          </w:tcPr>
          <w:p w:rsidR="00E04F13" w:rsidRPr="00935A9D" w:rsidRDefault="00E04F13" w:rsidP="00E06743">
            <w:pPr>
              <w:rPr>
                <w:sz w:val="14"/>
                <w:szCs w:val="14"/>
              </w:rPr>
            </w:pPr>
          </w:p>
        </w:tc>
        <w:tc>
          <w:tcPr>
            <w:tcW w:w="1305" w:type="dxa"/>
            <w:gridSpan w:val="2"/>
            <w:vMerge/>
            <w:tcBorders>
              <w:right w:val="thinThickSmallGap" w:sz="24" w:space="0" w:color="auto"/>
            </w:tcBorders>
            <w:vAlign w:val="center"/>
          </w:tcPr>
          <w:p w:rsidR="00E04F13" w:rsidRPr="00935A9D" w:rsidRDefault="00E04F13"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E04F13" w:rsidRPr="00935A9D" w:rsidRDefault="00E04F13" w:rsidP="00E06743">
            <w:pPr>
              <w:jc w:val="center"/>
              <w:rPr>
                <w:sz w:val="14"/>
                <w:szCs w:val="14"/>
              </w:rPr>
            </w:pPr>
          </w:p>
        </w:tc>
        <w:tc>
          <w:tcPr>
            <w:tcW w:w="1593" w:type="dxa"/>
            <w:vMerge/>
            <w:tcBorders>
              <w:left w:val="nil"/>
            </w:tcBorders>
            <w:vAlign w:val="center"/>
          </w:tcPr>
          <w:p w:rsidR="00E04F13" w:rsidRPr="00935A9D" w:rsidRDefault="00E04F13" w:rsidP="00E06743">
            <w:pPr>
              <w:rPr>
                <w:sz w:val="14"/>
                <w:szCs w:val="14"/>
              </w:rPr>
            </w:pPr>
          </w:p>
        </w:tc>
        <w:tc>
          <w:tcPr>
            <w:tcW w:w="567" w:type="dxa"/>
            <w:gridSpan w:val="2"/>
            <w:vAlign w:val="center"/>
          </w:tcPr>
          <w:p w:rsidR="00E04F13" w:rsidRPr="00935A9D" w:rsidRDefault="00E04F13" w:rsidP="00FC5054">
            <w:pPr>
              <w:numPr>
                <w:ilvl w:val="0"/>
                <w:numId w:val="1"/>
              </w:numPr>
              <w:jc w:val="center"/>
              <w:rPr>
                <w:sz w:val="14"/>
                <w:szCs w:val="14"/>
              </w:rPr>
            </w:pPr>
          </w:p>
        </w:tc>
        <w:tc>
          <w:tcPr>
            <w:tcW w:w="4395" w:type="dxa"/>
            <w:gridSpan w:val="2"/>
            <w:vAlign w:val="center"/>
          </w:tcPr>
          <w:p w:rsidR="00E04F13" w:rsidRPr="00935A9D" w:rsidRDefault="00E04F13" w:rsidP="00E06743">
            <w:pPr>
              <w:rPr>
                <w:sz w:val="14"/>
                <w:szCs w:val="14"/>
              </w:rPr>
            </w:pPr>
            <w:r w:rsidRPr="00935A9D">
              <w:rPr>
                <w:sz w:val="14"/>
                <w:szCs w:val="14"/>
              </w:rPr>
              <w:t>Utilaje tehnologice pentru textile şi pielărie</w:t>
            </w:r>
          </w:p>
        </w:tc>
        <w:tc>
          <w:tcPr>
            <w:tcW w:w="850" w:type="dxa"/>
            <w:gridSpan w:val="2"/>
            <w:tcBorders>
              <w:right w:val="thinThickSmallGap" w:sz="24" w:space="0" w:color="auto"/>
            </w:tcBorders>
          </w:tcPr>
          <w:p w:rsidR="00E04F13" w:rsidRPr="00935A9D" w:rsidRDefault="00E04F13"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E04F13" w:rsidRPr="00935A9D" w:rsidRDefault="00E04F13"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935D1C">
            <w:pPr>
              <w:rPr>
                <w:sz w:val="14"/>
                <w:szCs w:val="14"/>
              </w:rPr>
            </w:pPr>
            <w:r w:rsidRPr="00935A9D">
              <w:rPr>
                <w:sz w:val="14"/>
                <w:szCs w:val="14"/>
              </w:rPr>
              <w:t>Utilaje pentru textile şi pielărie</w:t>
            </w:r>
          </w:p>
        </w:tc>
        <w:tc>
          <w:tcPr>
            <w:tcW w:w="850" w:type="dxa"/>
            <w:gridSpan w:val="2"/>
            <w:tcBorders>
              <w:right w:val="thinThickSmallGap" w:sz="24" w:space="0" w:color="auto"/>
            </w:tcBorders>
          </w:tcPr>
          <w:p w:rsidR="00935D1C" w:rsidRPr="00935A9D" w:rsidRDefault="00935D1C" w:rsidP="00935D1C">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Autovehicule rutiere</w:t>
            </w:r>
          </w:p>
        </w:tc>
        <w:tc>
          <w:tcPr>
            <w:tcW w:w="850" w:type="dxa"/>
            <w:gridSpan w:val="2"/>
            <w:tcBorders>
              <w:right w:val="thinThickSmallGap" w:sz="24" w:space="0" w:color="auto"/>
            </w:tcBorders>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Vehicule pentru transportul feroviar</w:t>
            </w:r>
          </w:p>
        </w:tc>
        <w:tc>
          <w:tcPr>
            <w:tcW w:w="850" w:type="dxa"/>
            <w:gridSpan w:val="2"/>
            <w:tcBorders>
              <w:right w:val="thinThickSmallGap" w:sz="24" w:space="0" w:color="auto"/>
            </w:tcBorders>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Utilaje şi instalaţii portuare</w:t>
            </w:r>
          </w:p>
        </w:tc>
        <w:tc>
          <w:tcPr>
            <w:tcW w:w="850" w:type="dxa"/>
            <w:gridSpan w:val="2"/>
            <w:tcBorders>
              <w:right w:val="thinThickSmallGap" w:sz="24" w:space="0" w:color="auto"/>
            </w:tcBorders>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Sisteme de blindate şi autovehicule rutiere</w:t>
            </w:r>
          </w:p>
        </w:tc>
        <w:tc>
          <w:tcPr>
            <w:tcW w:w="850" w:type="dxa"/>
            <w:gridSpan w:val="2"/>
            <w:tcBorders>
              <w:right w:val="thinThickSmallGap" w:sz="24" w:space="0" w:color="auto"/>
            </w:tcBorders>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C67AC9" w:rsidRPr="00935A9D" w:rsidRDefault="00C67AC9" w:rsidP="00E06743">
            <w:pPr>
              <w:jc w:val="center"/>
              <w:rPr>
                <w:b/>
                <w:bCs/>
                <w:sz w:val="14"/>
                <w:szCs w:val="14"/>
              </w:rPr>
            </w:pPr>
          </w:p>
        </w:tc>
        <w:tc>
          <w:tcPr>
            <w:tcW w:w="1938" w:type="dxa"/>
            <w:vMerge/>
            <w:tcBorders>
              <w:right w:val="thinThickSmallGap" w:sz="24" w:space="0" w:color="auto"/>
            </w:tcBorders>
            <w:vAlign w:val="center"/>
          </w:tcPr>
          <w:p w:rsidR="00C67AC9" w:rsidRPr="00935A9D" w:rsidRDefault="00C67AC9" w:rsidP="00E06743">
            <w:pPr>
              <w:rPr>
                <w:sz w:val="14"/>
                <w:szCs w:val="14"/>
              </w:rPr>
            </w:pPr>
          </w:p>
        </w:tc>
        <w:tc>
          <w:tcPr>
            <w:tcW w:w="1305" w:type="dxa"/>
            <w:gridSpan w:val="2"/>
            <w:vMerge/>
            <w:tcBorders>
              <w:right w:val="thinThickSmallGap" w:sz="24" w:space="0" w:color="auto"/>
            </w:tcBorders>
            <w:vAlign w:val="center"/>
          </w:tcPr>
          <w:p w:rsidR="00C67AC9" w:rsidRPr="00935A9D" w:rsidRDefault="00C67AC9"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C67AC9" w:rsidRPr="00935A9D" w:rsidRDefault="00C67AC9" w:rsidP="00E06743">
            <w:pPr>
              <w:jc w:val="center"/>
              <w:rPr>
                <w:sz w:val="14"/>
                <w:szCs w:val="14"/>
              </w:rPr>
            </w:pPr>
          </w:p>
        </w:tc>
        <w:tc>
          <w:tcPr>
            <w:tcW w:w="1593" w:type="dxa"/>
            <w:vMerge w:val="restart"/>
            <w:tcBorders>
              <w:left w:val="nil"/>
            </w:tcBorders>
            <w:vAlign w:val="center"/>
          </w:tcPr>
          <w:p w:rsidR="00C67AC9" w:rsidRPr="00935A9D" w:rsidRDefault="00C67AC9" w:rsidP="00E06743">
            <w:pPr>
              <w:rPr>
                <w:sz w:val="14"/>
                <w:szCs w:val="14"/>
              </w:rPr>
            </w:pPr>
            <w:r w:rsidRPr="00935A9D">
              <w:rPr>
                <w:sz w:val="14"/>
                <w:szCs w:val="14"/>
              </w:rPr>
              <w:t>INGINERIE ŞI MANAGEMENT</w:t>
            </w:r>
          </w:p>
        </w:tc>
        <w:tc>
          <w:tcPr>
            <w:tcW w:w="567" w:type="dxa"/>
            <w:gridSpan w:val="2"/>
            <w:vAlign w:val="center"/>
          </w:tcPr>
          <w:p w:rsidR="00C67AC9" w:rsidRPr="00935A9D" w:rsidRDefault="00C67AC9" w:rsidP="00FC5054">
            <w:pPr>
              <w:numPr>
                <w:ilvl w:val="0"/>
                <w:numId w:val="1"/>
              </w:numPr>
              <w:jc w:val="center"/>
              <w:rPr>
                <w:sz w:val="14"/>
                <w:szCs w:val="14"/>
              </w:rPr>
            </w:pPr>
          </w:p>
        </w:tc>
        <w:tc>
          <w:tcPr>
            <w:tcW w:w="4395" w:type="dxa"/>
            <w:gridSpan w:val="2"/>
            <w:vAlign w:val="center"/>
          </w:tcPr>
          <w:p w:rsidR="00C67AC9" w:rsidRPr="00935A9D" w:rsidRDefault="00C67AC9" w:rsidP="00E06743">
            <w:pPr>
              <w:rPr>
                <w:sz w:val="14"/>
                <w:szCs w:val="14"/>
              </w:rPr>
            </w:pPr>
            <w:r w:rsidRPr="00935A9D">
              <w:rPr>
                <w:sz w:val="14"/>
                <w:szCs w:val="14"/>
              </w:rPr>
              <w:t>Inginerie economică în domeniul mecanic</w:t>
            </w:r>
          </w:p>
        </w:tc>
        <w:tc>
          <w:tcPr>
            <w:tcW w:w="850" w:type="dxa"/>
            <w:gridSpan w:val="2"/>
            <w:tcBorders>
              <w:right w:val="thinThickSmallGap" w:sz="24" w:space="0" w:color="auto"/>
            </w:tcBorders>
            <w:vAlign w:val="center"/>
          </w:tcPr>
          <w:p w:rsidR="00C67AC9" w:rsidRPr="00935A9D" w:rsidRDefault="00C67AC9"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C67AC9" w:rsidRPr="00935A9D" w:rsidRDefault="00C67AC9"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C67AC9" w:rsidRPr="00935A9D" w:rsidRDefault="00C67AC9" w:rsidP="00E06743">
            <w:pPr>
              <w:jc w:val="center"/>
              <w:rPr>
                <w:b/>
                <w:bCs/>
                <w:sz w:val="14"/>
                <w:szCs w:val="14"/>
              </w:rPr>
            </w:pPr>
          </w:p>
        </w:tc>
        <w:tc>
          <w:tcPr>
            <w:tcW w:w="1938" w:type="dxa"/>
            <w:vMerge/>
            <w:tcBorders>
              <w:right w:val="thinThickSmallGap" w:sz="24" w:space="0" w:color="auto"/>
            </w:tcBorders>
            <w:vAlign w:val="center"/>
          </w:tcPr>
          <w:p w:rsidR="00C67AC9" w:rsidRPr="00935A9D" w:rsidRDefault="00C67AC9" w:rsidP="00E06743">
            <w:pPr>
              <w:rPr>
                <w:sz w:val="14"/>
                <w:szCs w:val="14"/>
              </w:rPr>
            </w:pPr>
          </w:p>
        </w:tc>
        <w:tc>
          <w:tcPr>
            <w:tcW w:w="1305" w:type="dxa"/>
            <w:gridSpan w:val="2"/>
            <w:vMerge/>
            <w:tcBorders>
              <w:right w:val="thinThickSmallGap" w:sz="24" w:space="0" w:color="auto"/>
            </w:tcBorders>
            <w:vAlign w:val="center"/>
          </w:tcPr>
          <w:p w:rsidR="00C67AC9" w:rsidRPr="00935A9D" w:rsidRDefault="00C67AC9"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C67AC9" w:rsidRPr="00935A9D" w:rsidRDefault="00C67AC9" w:rsidP="00E06743">
            <w:pPr>
              <w:jc w:val="center"/>
              <w:rPr>
                <w:sz w:val="14"/>
                <w:szCs w:val="14"/>
              </w:rPr>
            </w:pPr>
          </w:p>
        </w:tc>
        <w:tc>
          <w:tcPr>
            <w:tcW w:w="1593" w:type="dxa"/>
            <w:vMerge/>
            <w:tcBorders>
              <w:left w:val="nil"/>
            </w:tcBorders>
            <w:vAlign w:val="center"/>
          </w:tcPr>
          <w:p w:rsidR="00C67AC9" w:rsidRPr="00935A9D" w:rsidRDefault="00C67AC9" w:rsidP="00E06743">
            <w:pPr>
              <w:rPr>
                <w:sz w:val="14"/>
                <w:szCs w:val="14"/>
              </w:rPr>
            </w:pPr>
          </w:p>
        </w:tc>
        <w:tc>
          <w:tcPr>
            <w:tcW w:w="567" w:type="dxa"/>
            <w:gridSpan w:val="2"/>
            <w:vAlign w:val="center"/>
          </w:tcPr>
          <w:p w:rsidR="00C67AC9" w:rsidRPr="00935A9D" w:rsidRDefault="00C67AC9" w:rsidP="00FC5054">
            <w:pPr>
              <w:numPr>
                <w:ilvl w:val="0"/>
                <w:numId w:val="1"/>
              </w:numPr>
              <w:jc w:val="center"/>
              <w:rPr>
                <w:sz w:val="14"/>
                <w:szCs w:val="14"/>
              </w:rPr>
            </w:pPr>
          </w:p>
        </w:tc>
        <w:tc>
          <w:tcPr>
            <w:tcW w:w="4395" w:type="dxa"/>
            <w:gridSpan w:val="2"/>
            <w:vAlign w:val="center"/>
          </w:tcPr>
          <w:p w:rsidR="00C67AC9" w:rsidRPr="00935A9D" w:rsidRDefault="00C67AC9" w:rsidP="00E06743">
            <w:pPr>
              <w:rPr>
                <w:sz w:val="14"/>
                <w:szCs w:val="14"/>
              </w:rPr>
            </w:pPr>
            <w:r w:rsidRPr="00935A9D">
              <w:rPr>
                <w:sz w:val="14"/>
                <w:szCs w:val="14"/>
              </w:rPr>
              <w:t>Inginerie economică industrială</w:t>
            </w:r>
          </w:p>
        </w:tc>
        <w:tc>
          <w:tcPr>
            <w:tcW w:w="850" w:type="dxa"/>
            <w:gridSpan w:val="2"/>
            <w:tcBorders>
              <w:right w:val="thinThickSmallGap" w:sz="24" w:space="0" w:color="auto"/>
            </w:tcBorders>
            <w:vAlign w:val="center"/>
          </w:tcPr>
          <w:p w:rsidR="00C67AC9" w:rsidRPr="00935A9D" w:rsidRDefault="00C67AC9"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C67AC9" w:rsidRPr="00935A9D" w:rsidRDefault="00C67AC9"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val="restart"/>
            <w:tcBorders>
              <w:left w:val="nil"/>
            </w:tcBorders>
            <w:vAlign w:val="center"/>
          </w:tcPr>
          <w:p w:rsidR="00935D1C" w:rsidRPr="00935A9D" w:rsidRDefault="00935D1C" w:rsidP="009B4BB3">
            <w:pPr>
              <w:rPr>
                <w:sz w:val="14"/>
                <w:szCs w:val="14"/>
              </w:rPr>
            </w:pPr>
            <w:r w:rsidRPr="00935A9D">
              <w:rPr>
                <w:sz w:val="14"/>
                <w:szCs w:val="14"/>
              </w:rPr>
              <w:t xml:space="preserve">MECATRONICĂ ŞI ROBOTICĂ </w:t>
            </w:r>
          </w:p>
        </w:tc>
        <w:tc>
          <w:tcPr>
            <w:tcW w:w="567" w:type="dxa"/>
            <w:gridSpan w:val="2"/>
            <w:vAlign w:val="center"/>
          </w:tcPr>
          <w:p w:rsidR="00935D1C" w:rsidRPr="00935A9D" w:rsidRDefault="00935D1C" w:rsidP="009B4BB3">
            <w:pPr>
              <w:numPr>
                <w:ilvl w:val="0"/>
                <w:numId w:val="1"/>
              </w:numPr>
              <w:jc w:val="center"/>
              <w:rPr>
                <w:sz w:val="14"/>
                <w:szCs w:val="14"/>
              </w:rPr>
            </w:pPr>
          </w:p>
        </w:tc>
        <w:tc>
          <w:tcPr>
            <w:tcW w:w="4395" w:type="dxa"/>
            <w:gridSpan w:val="2"/>
            <w:vAlign w:val="center"/>
          </w:tcPr>
          <w:p w:rsidR="00935D1C" w:rsidRPr="00935A9D" w:rsidRDefault="00935D1C" w:rsidP="009B4BB3">
            <w:pPr>
              <w:rPr>
                <w:sz w:val="14"/>
                <w:szCs w:val="14"/>
              </w:rPr>
            </w:pPr>
            <w:r w:rsidRPr="00935A9D">
              <w:rPr>
                <w:sz w:val="14"/>
                <w:szCs w:val="14"/>
              </w:rPr>
              <w:t>Mecatronică</w:t>
            </w:r>
          </w:p>
        </w:tc>
        <w:tc>
          <w:tcPr>
            <w:tcW w:w="850" w:type="dxa"/>
            <w:gridSpan w:val="2"/>
            <w:tcBorders>
              <w:right w:val="thinThickSmallGap" w:sz="24" w:space="0" w:color="auto"/>
            </w:tcBorders>
            <w:vAlign w:val="center"/>
          </w:tcPr>
          <w:p w:rsidR="00935D1C" w:rsidRPr="00935A9D" w:rsidRDefault="00935D1C" w:rsidP="009B4BB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Robotică</w:t>
            </w:r>
          </w:p>
        </w:tc>
        <w:tc>
          <w:tcPr>
            <w:tcW w:w="850" w:type="dxa"/>
            <w:gridSpan w:val="2"/>
            <w:tcBorders>
              <w:right w:val="thinThickSmallGap" w:sz="24" w:space="0" w:color="auto"/>
            </w:tcBorders>
            <w:vAlign w:val="center"/>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val="restart"/>
            <w:tcBorders>
              <w:left w:val="nil"/>
            </w:tcBorders>
            <w:vAlign w:val="center"/>
          </w:tcPr>
          <w:p w:rsidR="00935D1C" w:rsidRPr="00935A9D" w:rsidRDefault="00935D1C" w:rsidP="009B4BB3">
            <w:pPr>
              <w:rPr>
                <w:sz w:val="14"/>
                <w:szCs w:val="14"/>
              </w:rPr>
            </w:pPr>
            <w:r w:rsidRPr="00935A9D">
              <w:rPr>
                <w:sz w:val="14"/>
                <w:szCs w:val="14"/>
              </w:rPr>
              <w:t>INGINERIA AUTOVEHICULELOR</w:t>
            </w:r>
          </w:p>
        </w:tc>
        <w:tc>
          <w:tcPr>
            <w:tcW w:w="567" w:type="dxa"/>
            <w:gridSpan w:val="2"/>
            <w:vAlign w:val="center"/>
          </w:tcPr>
          <w:p w:rsidR="00935D1C" w:rsidRPr="00935A9D" w:rsidRDefault="00935D1C" w:rsidP="009B4BB3">
            <w:pPr>
              <w:numPr>
                <w:ilvl w:val="0"/>
                <w:numId w:val="1"/>
              </w:numPr>
              <w:jc w:val="center"/>
              <w:rPr>
                <w:sz w:val="14"/>
                <w:szCs w:val="14"/>
              </w:rPr>
            </w:pPr>
          </w:p>
        </w:tc>
        <w:tc>
          <w:tcPr>
            <w:tcW w:w="4395" w:type="dxa"/>
            <w:gridSpan w:val="2"/>
            <w:vAlign w:val="center"/>
          </w:tcPr>
          <w:p w:rsidR="00935D1C" w:rsidRPr="00935A9D" w:rsidRDefault="00935D1C" w:rsidP="009B4BB3">
            <w:pPr>
              <w:rPr>
                <w:sz w:val="14"/>
                <w:szCs w:val="14"/>
              </w:rPr>
            </w:pPr>
            <w:r w:rsidRPr="00935A9D">
              <w:rPr>
                <w:sz w:val="14"/>
                <w:szCs w:val="14"/>
              </w:rPr>
              <w:t>Construcţii de autovehicule</w:t>
            </w:r>
          </w:p>
        </w:tc>
        <w:tc>
          <w:tcPr>
            <w:tcW w:w="850" w:type="dxa"/>
            <w:gridSpan w:val="2"/>
            <w:tcBorders>
              <w:right w:val="thinThickSmallGap" w:sz="24" w:space="0" w:color="auto"/>
            </w:tcBorders>
            <w:vAlign w:val="center"/>
          </w:tcPr>
          <w:p w:rsidR="00935D1C" w:rsidRPr="00935A9D" w:rsidRDefault="00935D1C" w:rsidP="009B4BB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Ingineria sistemelor de propulsie pentru autovehicule</w:t>
            </w:r>
          </w:p>
        </w:tc>
        <w:tc>
          <w:tcPr>
            <w:tcW w:w="850" w:type="dxa"/>
            <w:gridSpan w:val="2"/>
            <w:tcBorders>
              <w:right w:val="thinThickSmallGap" w:sz="24" w:space="0" w:color="auto"/>
            </w:tcBorders>
            <w:vAlign w:val="center"/>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Autovehicule rutiere</w:t>
            </w:r>
          </w:p>
        </w:tc>
        <w:tc>
          <w:tcPr>
            <w:tcW w:w="850" w:type="dxa"/>
            <w:gridSpan w:val="2"/>
            <w:tcBorders>
              <w:right w:val="thinThickSmallGap" w:sz="24" w:space="0" w:color="auto"/>
            </w:tcBorders>
            <w:vAlign w:val="center"/>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Echipamente şi sisteme de comandă şi control pentru autovehicule</w:t>
            </w:r>
          </w:p>
        </w:tc>
        <w:tc>
          <w:tcPr>
            <w:tcW w:w="850" w:type="dxa"/>
            <w:gridSpan w:val="2"/>
            <w:tcBorders>
              <w:right w:val="thinThickSmallGap" w:sz="24" w:space="0" w:color="auto"/>
            </w:tcBorders>
            <w:vAlign w:val="center"/>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Blindate, automobile şi tractoare</w:t>
            </w:r>
          </w:p>
        </w:tc>
        <w:tc>
          <w:tcPr>
            <w:tcW w:w="850" w:type="dxa"/>
            <w:gridSpan w:val="2"/>
            <w:tcBorders>
              <w:right w:val="thinThickSmallGap" w:sz="24" w:space="0" w:color="auto"/>
            </w:tcBorders>
            <w:vAlign w:val="center"/>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jc w:val="left"/>
              <w:rPr>
                <w:rFonts w:ascii="Times New Roman" w:hAnsi="Times New Roman"/>
                <w:b w:val="0"/>
                <w:bCs w:val="0"/>
                <w:noProof/>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tcBorders>
              <w:left w:val="nil"/>
            </w:tcBorders>
            <w:vAlign w:val="center"/>
          </w:tcPr>
          <w:p w:rsidR="00935D1C" w:rsidRPr="00935A9D" w:rsidRDefault="00935D1C" w:rsidP="00E06743">
            <w:pPr>
              <w:rPr>
                <w:sz w:val="14"/>
                <w:szCs w:val="14"/>
              </w:rPr>
            </w:pPr>
            <w:r w:rsidRPr="00935A9D">
              <w:rPr>
                <w:sz w:val="14"/>
                <w:szCs w:val="14"/>
              </w:rPr>
              <w:t>ŞTIINŢE INGINEREŞTI APLICATE</w:t>
            </w: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Inginerie medicală</w:t>
            </w:r>
          </w:p>
        </w:tc>
        <w:tc>
          <w:tcPr>
            <w:tcW w:w="850" w:type="dxa"/>
            <w:gridSpan w:val="2"/>
            <w:tcBorders>
              <w:right w:val="thinThickSmallGap" w:sz="24" w:space="0" w:color="auto"/>
            </w:tcBorders>
            <w:vAlign w:val="center"/>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val="restart"/>
            <w:tcBorders>
              <w:right w:val="thinThickSmallGap" w:sz="24" w:space="0" w:color="auto"/>
            </w:tcBorders>
            <w:vAlign w:val="center"/>
          </w:tcPr>
          <w:p w:rsidR="00935D1C" w:rsidRPr="00935A9D" w:rsidRDefault="00935D1C" w:rsidP="00E06743">
            <w:pPr>
              <w:pStyle w:val="Heading3"/>
              <w:rPr>
                <w:rFonts w:ascii="Times New Roman" w:hAnsi="Times New Roman"/>
                <w:b w:val="0"/>
                <w:bCs w:val="0"/>
                <w:sz w:val="14"/>
                <w:szCs w:val="14"/>
              </w:rPr>
            </w:pPr>
            <w:r w:rsidRPr="00935A9D">
              <w:rPr>
                <w:rFonts w:ascii="Times New Roman" w:hAnsi="Times New Roman"/>
                <w:b w:val="0"/>
                <w:bCs w:val="0"/>
                <w:sz w:val="14"/>
                <w:szCs w:val="14"/>
              </w:rPr>
              <w:t>Mecanică /</w:t>
            </w:r>
          </w:p>
          <w:p w:rsidR="00935D1C" w:rsidRPr="00935A9D" w:rsidRDefault="00935D1C" w:rsidP="00E06743">
            <w:pPr>
              <w:pStyle w:val="Heading5"/>
              <w:rPr>
                <w:rFonts w:ascii="Times New Roman" w:hAnsi="Times New Roman"/>
                <w:sz w:val="14"/>
                <w:szCs w:val="14"/>
              </w:rPr>
            </w:pPr>
            <w:r w:rsidRPr="00935A9D">
              <w:rPr>
                <w:rFonts w:ascii="Times New Roman" w:hAnsi="Times New Roman"/>
                <w:b w:val="0"/>
                <w:bCs w:val="0"/>
                <w:i w:val="0"/>
                <w:iCs w:val="0"/>
                <w:sz w:val="14"/>
                <w:szCs w:val="14"/>
              </w:rPr>
              <w:t>Metalurgie</w:t>
            </w:r>
          </w:p>
        </w:tc>
        <w:tc>
          <w:tcPr>
            <w:tcW w:w="1134" w:type="dxa"/>
            <w:gridSpan w:val="2"/>
            <w:vMerge w:val="restart"/>
            <w:tcBorders>
              <w:left w:val="nil"/>
            </w:tcBorders>
            <w:vAlign w:val="center"/>
          </w:tcPr>
          <w:p w:rsidR="00935D1C" w:rsidRPr="00935A9D" w:rsidRDefault="00935D1C" w:rsidP="00E06743">
            <w:pPr>
              <w:jc w:val="center"/>
              <w:rPr>
                <w:sz w:val="14"/>
                <w:szCs w:val="14"/>
              </w:rPr>
            </w:pPr>
            <w:r w:rsidRPr="00935A9D">
              <w:rPr>
                <w:sz w:val="14"/>
                <w:szCs w:val="14"/>
              </w:rPr>
              <w:t>ŞTIINŢE INGINEREŞTI</w:t>
            </w:r>
          </w:p>
        </w:tc>
        <w:tc>
          <w:tcPr>
            <w:tcW w:w="1593" w:type="dxa"/>
            <w:vMerge w:val="restart"/>
            <w:tcBorders>
              <w:left w:val="nil"/>
            </w:tcBorders>
            <w:vAlign w:val="center"/>
          </w:tcPr>
          <w:p w:rsidR="00935D1C" w:rsidRPr="00935A9D" w:rsidRDefault="00935D1C" w:rsidP="00E06743">
            <w:pPr>
              <w:rPr>
                <w:sz w:val="14"/>
                <w:szCs w:val="14"/>
              </w:rPr>
            </w:pPr>
            <w:r w:rsidRPr="00935A9D">
              <w:rPr>
                <w:sz w:val="14"/>
                <w:szCs w:val="14"/>
              </w:rPr>
              <w:t>INGINERIA MATERIALELOR</w:t>
            </w: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Ştiinţa materialelor</w:t>
            </w:r>
          </w:p>
        </w:tc>
        <w:tc>
          <w:tcPr>
            <w:tcW w:w="850" w:type="dxa"/>
            <w:gridSpan w:val="2"/>
            <w:tcBorders>
              <w:right w:val="thinThickSmallGap" w:sz="24" w:space="0" w:color="auto"/>
            </w:tcBorders>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rPr>
                <w:rFonts w:ascii="Times New Roman" w:hAnsi="Times New Roman"/>
                <w:b w:val="0"/>
                <w:bCs w:val="0"/>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 xml:space="preserve">Ingineria elaborării materialelor metalice       </w:t>
            </w:r>
          </w:p>
        </w:tc>
        <w:tc>
          <w:tcPr>
            <w:tcW w:w="850" w:type="dxa"/>
            <w:gridSpan w:val="2"/>
            <w:tcBorders>
              <w:right w:val="thinThickSmallGap" w:sz="24" w:space="0" w:color="auto"/>
            </w:tcBorders>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rPr>
                <w:rFonts w:ascii="Times New Roman" w:hAnsi="Times New Roman"/>
                <w:b w:val="0"/>
                <w:bCs w:val="0"/>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 xml:space="preserve">Ingineria procesării materialelor metalice       </w:t>
            </w:r>
          </w:p>
        </w:tc>
        <w:tc>
          <w:tcPr>
            <w:tcW w:w="850" w:type="dxa"/>
            <w:gridSpan w:val="2"/>
            <w:tcBorders>
              <w:right w:val="thinThickSmallGap" w:sz="24" w:space="0" w:color="auto"/>
            </w:tcBorders>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rPr>
                <w:rFonts w:ascii="Times New Roman" w:hAnsi="Times New Roman"/>
                <w:b w:val="0"/>
                <w:bCs w:val="0"/>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val="restart"/>
            <w:tcBorders>
              <w:left w:val="nil"/>
            </w:tcBorders>
            <w:vAlign w:val="center"/>
          </w:tcPr>
          <w:p w:rsidR="00935D1C" w:rsidRPr="00935A9D" w:rsidRDefault="00935D1C" w:rsidP="00E06743">
            <w:pPr>
              <w:rPr>
                <w:sz w:val="14"/>
                <w:szCs w:val="14"/>
              </w:rPr>
            </w:pPr>
            <w:r w:rsidRPr="00935A9D">
              <w:rPr>
                <w:sz w:val="14"/>
                <w:szCs w:val="14"/>
              </w:rPr>
              <w:t>MINE, PETROL ŞI GAZE</w:t>
            </w: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Inginerie minieră</w:t>
            </w:r>
          </w:p>
        </w:tc>
        <w:tc>
          <w:tcPr>
            <w:tcW w:w="850" w:type="dxa"/>
            <w:gridSpan w:val="2"/>
            <w:tcBorders>
              <w:right w:val="thinThickSmallGap" w:sz="24" w:space="0" w:color="auto"/>
            </w:tcBorders>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rPr>
                <w:rFonts w:ascii="Times New Roman" w:hAnsi="Times New Roman"/>
                <w:b w:val="0"/>
                <w:bCs w:val="0"/>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Prepararea substanţelor minerale utile</w:t>
            </w:r>
          </w:p>
        </w:tc>
        <w:tc>
          <w:tcPr>
            <w:tcW w:w="850" w:type="dxa"/>
            <w:gridSpan w:val="2"/>
            <w:tcBorders>
              <w:right w:val="thinThickSmallGap" w:sz="24" w:space="0" w:color="auto"/>
            </w:tcBorders>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tcBorders>
              <w:right w:val="thinThickSmallGap" w:sz="24" w:space="0" w:color="auto"/>
            </w:tcBorders>
            <w:vAlign w:val="center"/>
          </w:tcPr>
          <w:p w:rsidR="00935D1C" w:rsidRPr="00935A9D" w:rsidRDefault="00935D1C" w:rsidP="00E06743">
            <w:pPr>
              <w:jc w:val="center"/>
              <w:rPr>
                <w:sz w:val="14"/>
                <w:szCs w:val="14"/>
              </w:rPr>
            </w:pPr>
            <w:r w:rsidRPr="00935A9D">
              <w:rPr>
                <w:sz w:val="14"/>
                <w:szCs w:val="14"/>
              </w:rPr>
              <w:t xml:space="preserve">Mecanică/ </w:t>
            </w:r>
          </w:p>
          <w:p w:rsidR="00935D1C" w:rsidRPr="00935A9D" w:rsidRDefault="00935D1C" w:rsidP="00E06743">
            <w:pPr>
              <w:jc w:val="center"/>
              <w:rPr>
                <w:sz w:val="14"/>
                <w:szCs w:val="14"/>
              </w:rPr>
            </w:pPr>
            <w:r w:rsidRPr="00935A9D">
              <w:rPr>
                <w:sz w:val="14"/>
                <w:szCs w:val="14"/>
              </w:rPr>
              <w:t>Mecanică agricolă</w:t>
            </w:r>
          </w:p>
        </w:tc>
        <w:tc>
          <w:tcPr>
            <w:tcW w:w="1134" w:type="dxa"/>
            <w:gridSpan w:val="2"/>
            <w:tcBorders>
              <w:left w:val="nil"/>
            </w:tcBorders>
            <w:vAlign w:val="center"/>
          </w:tcPr>
          <w:p w:rsidR="00935D1C" w:rsidRPr="00935A9D" w:rsidRDefault="00935D1C" w:rsidP="00E06743">
            <w:pPr>
              <w:jc w:val="center"/>
              <w:rPr>
                <w:sz w:val="14"/>
                <w:szCs w:val="14"/>
              </w:rPr>
            </w:pPr>
            <w:r w:rsidRPr="00935A9D">
              <w:rPr>
                <w:sz w:val="14"/>
                <w:szCs w:val="14"/>
              </w:rPr>
              <w:t>ŞTIINŢE AGRICOLE ŞI SILVICE</w:t>
            </w:r>
          </w:p>
        </w:tc>
        <w:tc>
          <w:tcPr>
            <w:tcW w:w="1593" w:type="dxa"/>
            <w:tcBorders>
              <w:left w:val="nil"/>
            </w:tcBorders>
            <w:vAlign w:val="center"/>
          </w:tcPr>
          <w:p w:rsidR="00935D1C" w:rsidRPr="00935A9D" w:rsidRDefault="00935D1C" w:rsidP="00E06743">
            <w:pPr>
              <w:rPr>
                <w:sz w:val="14"/>
                <w:szCs w:val="14"/>
              </w:rPr>
            </w:pPr>
            <w:r w:rsidRPr="00935A9D">
              <w:rPr>
                <w:sz w:val="14"/>
                <w:szCs w:val="14"/>
              </w:rPr>
              <w:t>AGRONOMIE</w:t>
            </w: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 xml:space="preserve">Exploatarea maşinilor şi instalaţiilor pentru agricultură şi industria alimentară                                         </w:t>
            </w:r>
          </w:p>
        </w:tc>
        <w:tc>
          <w:tcPr>
            <w:tcW w:w="850" w:type="dxa"/>
            <w:gridSpan w:val="2"/>
            <w:tcBorders>
              <w:right w:val="thinThickSmallGap" w:sz="24" w:space="0" w:color="auto"/>
            </w:tcBorders>
            <w:vAlign w:val="center"/>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tcBorders>
              <w:right w:val="thinThickSmallGap" w:sz="24" w:space="0" w:color="auto"/>
            </w:tcBorders>
            <w:vAlign w:val="center"/>
          </w:tcPr>
          <w:p w:rsidR="00935D1C" w:rsidRPr="00935A9D" w:rsidRDefault="00935D1C" w:rsidP="00E06743">
            <w:pPr>
              <w:jc w:val="center"/>
              <w:rPr>
                <w:sz w:val="14"/>
                <w:szCs w:val="14"/>
              </w:rPr>
            </w:pPr>
            <w:r w:rsidRPr="00935A9D">
              <w:rPr>
                <w:sz w:val="14"/>
                <w:szCs w:val="14"/>
              </w:rPr>
              <w:t>Mecanică/</w:t>
            </w:r>
          </w:p>
          <w:p w:rsidR="00935D1C" w:rsidRPr="00935A9D" w:rsidRDefault="00935D1C" w:rsidP="00E06743">
            <w:pPr>
              <w:jc w:val="center"/>
              <w:rPr>
                <w:sz w:val="14"/>
                <w:szCs w:val="14"/>
              </w:rPr>
            </w:pPr>
            <w:r w:rsidRPr="00935A9D">
              <w:rPr>
                <w:sz w:val="14"/>
                <w:szCs w:val="14"/>
              </w:rPr>
              <w:t>Mecanică în construcţii</w:t>
            </w:r>
          </w:p>
        </w:tc>
        <w:tc>
          <w:tcPr>
            <w:tcW w:w="1134" w:type="dxa"/>
            <w:gridSpan w:val="2"/>
            <w:tcBorders>
              <w:left w:val="nil"/>
            </w:tcBorders>
            <w:vAlign w:val="center"/>
          </w:tcPr>
          <w:p w:rsidR="00935D1C" w:rsidRPr="00935A9D" w:rsidRDefault="00935D1C" w:rsidP="00E06743">
            <w:pPr>
              <w:jc w:val="center"/>
              <w:rPr>
                <w:sz w:val="14"/>
                <w:szCs w:val="14"/>
              </w:rPr>
            </w:pPr>
            <w:r w:rsidRPr="00935A9D">
              <w:rPr>
                <w:sz w:val="14"/>
                <w:szCs w:val="14"/>
              </w:rPr>
              <w:t>ŞTIINŢE INGINEREŞTI</w:t>
            </w:r>
          </w:p>
        </w:tc>
        <w:tc>
          <w:tcPr>
            <w:tcW w:w="1593" w:type="dxa"/>
            <w:tcBorders>
              <w:left w:val="nil"/>
            </w:tcBorders>
            <w:vAlign w:val="center"/>
          </w:tcPr>
          <w:p w:rsidR="00935D1C" w:rsidRPr="00935A9D" w:rsidRDefault="00935D1C" w:rsidP="00E06743">
            <w:pPr>
              <w:rPr>
                <w:sz w:val="14"/>
                <w:szCs w:val="14"/>
              </w:rPr>
            </w:pPr>
            <w:r w:rsidRPr="00935A9D">
              <w:rPr>
                <w:sz w:val="14"/>
                <w:szCs w:val="14"/>
              </w:rPr>
              <w:t>MINE, PETROL ŞI GAZE</w:t>
            </w: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9B4BB3">
            <w:pPr>
              <w:rPr>
                <w:sz w:val="14"/>
                <w:szCs w:val="14"/>
              </w:rPr>
            </w:pPr>
            <w:r w:rsidRPr="00935A9D">
              <w:rPr>
                <w:sz w:val="14"/>
                <w:szCs w:val="14"/>
              </w:rPr>
              <w:t>Topografie minieră</w:t>
            </w:r>
          </w:p>
        </w:tc>
        <w:tc>
          <w:tcPr>
            <w:tcW w:w="850" w:type="dxa"/>
            <w:gridSpan w:val="2"/>
            <w:tcBorders>
              <w:right w:val="thinThickSmallGap" w:sz="24" w:space="0" w:color="auto"/>
            </w:tcBorders>
            <w:vAlign w:val="center"/>
          </w:tcPr>
          <w:p w:rsidR="00935D1C" w:rsidRPr="00935A9D" w:rsidRDefault="00935D1C" w:rsidP="009B4BB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val="restart"/>
            <w:tcBorders>
              <w:right w:val="thinThickSmallGap" w:sz="24" w:space="0" w:color="auto"/>
            </w:tcBorders>
            <w:vAlign w:val="center"/>
          </w:tcPr>
          <w:p w:rsidR="00935D1C" w:rsidRPr="00935A9D" w:rsidRDefault="00935D1C" w:rsidP="00E06743">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Mecanică /</w:t>
            </w:r>
          </w:p>
          <w:p w:rsidR="00935D1C" w:rsidRPr="00935A9D" w:rsidRDefault="00935D1C" w:rsidP="00E06743">
            <w:pPr>
              <w:pStyle w:val="Heading3"/>
              <w:rPr>
                <w:rFonts w:ascii="Times New Roman" w:hAnsi="Times New Roman"/>
                <w:b w:val="0"/>
                <w:bCs w:val="0"/>
                <w:sz w:val="14"/>
                <w:szCs w:val="14"/>
              </w:rPr>
            </w:pPr>
            <w:r w:rsidRPr="00935A9D">
              <w:rPr>
                <w:rFonts w:ascii="Times New Roman" w:hAnsi="Times New Roman"/>
                <w:b w:val="0"/>
                <w:bCs w:val="0"/>
                <w:noProof/>
                <w:sz w:val="14"/>
                <w:szCs w:val="14"/>
              </w:rPr>
              <w:t>Mecanică nave</w:t>
            </w:r>
          </w:p>
        </w:tc>
        <w:tc>
          <w:tcPr>
            <w:tcW w:w="1134" w:type="dxa"/>
            <w:gridSpan w:val="2"/>
            <w:vMerge w:val="restart"/>
            <w:tcBorders>
              <w:left w:val="nil"/>
            </w:tcBorders>
            <w:vAlign w:val="center"/>
          </w:tcPr>
          <w:p w:rsidR="00935D1C" w:rsidRPr="00935A9D" w:rsidRDefault="00935D1C" w:rsidP="00E06743">
            <w:pPr>
              <w:jc w:val="center"/>
              <w:rPr>
                <w:sz w:val="14"/>
                <w:szCs w:val="14"/>
              </w:rPr>
            </w:pPr>
            <w:r w:rsidRPr="00935A9D">
              <w:rPr>
                <w:sz w:val="14"/>
                <w:szCs w:val="14"/>
              </w:rPr>
              <w:t>ŞTIINŢE INGINEREŞTI</w:t>
            </w:r>
          </w:p>
        </w:tc>
        <w:tc>
          <w:tcPr>
            <w:tcW w:w="1593" w:type="dxa"/>
            <w:vMerge w:val="restart"/>
            <w:tcBorders>
              <w:left w:val="nil"/>
            </w:tcBorders>
            <w:vAlign w:val="center"/>
          </w:tcPr>
          <w:p w:rsidR="00935D1C" w:rsidRPr="00935A9D" w:rsidRDefault="00935D1C" w:rsidP="00E06743">
            <w:pPr>
              <w:rPr>
                <w:sz w:val="14"/>
                <w:szCs w:val="14"/>
              </w:rPr>
            </w:pPr>
            <w:r w:rsidRPr="00935A9D">
              <w:rPr>
                <w:sz w:val="14"/>
                <w:szCs w:val="14"/>
              </w:rPr>
              <w:t>INGINERIE NAVALĂ ŞI NAVIGŢIE</w:t>
            </w: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E06743">
            <w:pPr>
              <w:rPr>
                <w:sz w:val="14"/>
                <w:szCs w:val="14"/>
              </w:rPr>
            </w:pPr>
            <w:r w:rsidRPr="00935A9D">
              <w:rPr>
                <w:sz w:val="14"/>
                <w:szCs w:val="14"/>
              </w:rPr>
              <w:t xml:space="preserve">Sisteme şi echipamente navale  </w:t>
            </w:r>
          </w:p>
        </w:tc>
        <w:tc>
          <w:tcPr>
            <w:tcW w:w="850" w:type="dxa"/>
            <w:gridSpan w:val="2"/>
            <w:tcBorders>
              <w:right w:val="thinThickSmallGap" w:sz="24" w:space="0" w:color="auto"/>
            </w:tcBorders>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1E276F">
            <w:pPr>
              <w:rPr>
                <w:sz w:val="14"/>
                <w:szCs w:val="14"/>
              </w:rPr>
            </w:pPr>
            <w:r w:rsidRPr="00935A9D">
              <w:rPr>
                <w:sz w:val="14"/>
                <w:szCs w:val="14"/>
              </w:rPr>
              <w:t>Arhitectură navală</w:t>
            </w:r>
          </w:p>
        </w:tc>
        <w:tc>
          <w:tcPr>
            <w:tcW w:w="850" w:type="dxa"/>
            <w:gridSpan w:val="2"/>
            <w:tcBorders>
              <w:right w:val="thinThickSmallGap" w:sz="24" w:space="0" w:color="auto"/>
            </w:tcBorders>
          </w:tcPr>
          <w:p w:rsidR="00935D1C" w:rsidRPr="00935A9D" w:rsidRDefault="00935D1C" w:rsidP="001E276F">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val="restart"/>
            <w:tcBorders>
              <w:left w:val="nil"/>
            </w:tcBorders>
            <w:vAlign w:val="center"/>
          </w:tcPr>
          <w:p w:rsidR="00935D1C" w:rsidRPr="00935A9D" w:rsidRDefault="00935D1C" w:rsidP="00E06743">
            <w:pPr>
              <w:rPr>
                <w:sz w:val="14"/>
                <w:szCs w:val="14"/>
              </w:rPr>
            </w:pPr>
            <w:r w:rsidRPr="00935A9D">
              <w:rPr>
                <w:sz w:val="14"/>
                <w:szCs w:val="14"/>
              </w:rPr>
              <w:t>ARHITECTURĂ NAVALĂ</w:t>
            </w: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1E276F">
            <w:pPr>
              <w:rPr>
                <w:sz w:val="14"/>
                <w:szCs w:val="14"/>
              </w:rPr>
            </w:pPr>
            <w:r w:rsidRPr="00935A9D">
              <w:rPr>
                <w:sz w:val="14"/>
                <w:szCs w:val="14"/>
              </w:rPr>
              <w:t xml:space="preserve">Sisteme şi echipamente navale  </w:t>
            </w:r>
          </w:p>
        </w:tc>
        <w:tc>
          <w:tcPr>
            <w:tcW w:w="850" w:type="dxa"/>
            <w:gridSpan w:val="2"/>
            <w:tcBorders>
              <w:right w:val="thinThickSmallGap" w:sz="24" w:space="0" w:color="auto"/>
            </w:tcBorders>
          </w:tcPr>
          <w:p w:rsidR="00935D1C" w:rsidRPr="00935A9D" w:rsidRDefault="00935D1C" w:rsidP="001E276F">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3"/>
              <w:rPr>
                <w:rFonts w:ascii="Times New Roman" w:hAnsi="Times New Roman"/>
                <w:b w:val="0"/>
                <w:bCs w:val="0"/>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1E276F">
            <w:pPr>
              <w:rPr>
                <w:sz w:val="14"/>
                <w:szCs w:val="14"/>
              </w:rPr>
            </w:pPr>
            <w:r w:rsidRPr="00935A9D">
              <w:rPr>
                <w:sz w:val="14"/>
                <w:szCs w:val="14"/>
              </w:rPr>
              <w:t>Arhitectură navală</w:t>
            </w:r>
          </w:p>
        </w:tc>
        <w:tc>
          <w:tcPr>
            <w:tcW w:w="850" w:type="dxa"/>
            <w:gridSpan w:val="2"/>
            <w:tcBorders>
              <w:right w:val="thinThickSmallGap" w:sz="24" w:space="0" w:color="auto"/>
            </w:tcBorders>
          </w:tcPr>
          <w:p w:rsidR="00935D1C" w:rsidRPr="00935A9D" w:rsidRDefault="00935D1C" w:rsidP="001E276F">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val="restart"/>
            <w:tcBorders>
              <w:right w:val="thinThickSmallGap" w:sz="24" w:space="0" w:color="auto"/>
            </w:tcBorders>
            <w:vAlign w:val="center"/>
          </w:tcPr>
          <w:p w:rsidR="00935D1C" w:rsidRPr="00935A9D" w:rsidRDefault="00935D1C" w:rsidP="00E06743">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Mecanică /</w:t>
            </w:r>
          </w:p>
          <w:p w:rsidR="00935D1C" w:rsidRPr="00935A9D" w:rsidRDefault="00935D1C" w:rsidP="00E06743">
            <w:pPr>
              <w:pStyle w:val="Heading3"/>
              <w:rPr>
                <w:rFonts w:ascii="Times New Roman" w:hAnsi="Times New Roman"/>
                <w:b w:val="0"/>
                <w:bCs w:val="0"/>
                <w:sz w:val="14"/>
                <w:szCs w:val="14"/>
              </w:rPr>
            </w:pPr>
            <w:r w:rsidRPr="00935A9D">
              <w:rPr>
                <w:rFonts w:ascii="Times New Roman" w:hAnsi="Times New Roman"/>
                <w:b w:val="0"/>
                <w:bCs w:val="0"/>
                <w:noProof/>
                <w:sz w:val="14"/>
                <w:szCs w:val="14"/>
              </w:rPr>
              <w:t>Petrol şi gaze</w:t>
            </w:r>
          </w:p>
        </w:tc>
        <w:tc>
          <w:tcPr>
            <w:tcW w:w="1134" w:type="dxa"/>
            <w:gridSpan w:val="2"/>
            <w:vMerge w:val="restart"/>
            <w:tcBorders>
              <w:left w:val="nil"/>
            </w:tcBorders>
            <w:vAlign w:val="center"/>
          </w:tcPr>
          <w:p w:rsidR="00935D1C" w:rsidRPr="00935A9D" w:rsidRDefault="00935D1C" w:rsidP="00E06743">
            <w:pPr>
              <w:jc w:val="center"/>
              <w:rPr>
                <w:sz w:val="14"/>
                <w:szCs w:val="14"/>
              </w:rPr>
            </w:pPr>
            <w:r w:rsidRPr="00935A9D">
              <w:rPr>
                <w:sz w:val="14"/>
                <w:szCs w:val="14"/>
              </w:rPr>
              <w:t>ŞTIINŢE INGINEREŞTI</w:t>
            </w:r>
          </w:p>
        </w:tc>
        <w:tc>
          <w:tcPr>
            <w:tcW w:w="1593" w:type="dxa"/>
            <w:vMerge w:val="restart"/>
            <w:tcBorders>
              <w:left w:val="nil"/>
            </w:tcBorders>
            <w:vAlign w:val="center"/>
          </w:tcPr>
          <w:p w:rsidR="00935D1C" w:rsidRPr="00935A9D" w:rsidRDefault="00935D1C" w:rsidP="00E06743">
            <w:pPr>
              <w:rPr>
                <w:sz w:val="14"/>
                <w:szCs w:val="14"/>
              </w:rPr>
            </w:pPr>
            <w:r w:rsidRPr="00935A9D">
              <w:rPr>
                <w:sz w:val="14"/>
                <w:szCs w:val="14"/>
              </w:rPr>
              <w:t>MINE, PETROL ŞI GAZE</w:t>
            </w: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9B4BB3">
            <w:pPr>
              <w:rPr>
                <w:sz w:val="14"/>
                <w:szCs w:val="14"/>
              </w:rPr>
            </w:pPr>
            <w:r w:rsidRPr="00935A9D">
              <w:rPr>
                <w:sz w:val="14"/>
                <w:szCs w:val="14"/>
              </w:rPr>
              <w:t>Inginerie de petrol şi gaze</w:t>
            </w:r>
          </w:p>
        </w:tc>
        <w:tc>
          <w:tcPr>
            <w:tcW w:w="850" w:type="dxa"/>
            <w:gridSpan w:val="2"/>
            <w:tcBorders>
              <w:right w:val="thinThickSmallGap" w:sz="24" w:space="0" w:color="auto"/>
            </w:tcBorders>
            <w:vAlign w:val="center"/>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gridBefore w:val="1"/>
          <w:wBefore w:w="66" w:type="dxa"/>
          <w:cantSplit/>
          <w:trHeight w:val="171"/>
          <w:jc w:val="center"/>
        </w:trPr>
        <w:tc>
          <w:tcPr>
            <w:tcW w:w="1399" w:type="dxa"/>
            <w:gridSpan w:val="2"/>
            <w:vMerge/>
            <w:tcBorders>
              <w:left w:val="thinThickSmallGap" w:sz="24" w:space="0" w:color="auto"/>
            </w:tcBorders>
            <w:vAlign w:val="center"/>
          </w:tcPr>
          <w:p w:rsidR="00935D1C" w:rsidRPr="00935A9D" w:rsidRDefault="00935D1C" w:rsidP="00E06743">
            <w:pPr>
              <w:jc w:val="center"/>
              <w:rPr>
                <w:b/>
                <w:bCs/>
                <w:sz w:val="14"/>
                <w:szCs w:val="14"/>
              </w:rPr>
            </w:pPr>
          </w:p>
        </w:tc>
        <w:tc>
          <w:tcPr>
            <w:tcW w:w="1938" w:type="dxa"/>
            <w:vMerge/>
            <w:tcBorders>
              <w:right w:val="thinThickSmallGap" w:sz="24" w:space="0" w:color="auto"/>
            </w:tcBorders>
            <w:vAlign w:val="center"/>
          </w:tcPr>
          <w:p w:rsidR="00935D1C" w:rsidRPr="00935A9D" w:rsidRDefault="00935D1C" w:rsidP="00E06743">
            <w:pPr>
              <w:rPr>
                <w:sz w:val="14"/>
                <w:szCs w:val="14"/>
              </w:rPr>
            </w:pPr>
          </w:p>
        </w:tc>
        <w:tc>
          <w:tcPr>
            <w:tcW w:w="1305" w:type="dxa"/>
            <w:gridSpan w:val="2"/>
            <w:vMerge/>
            <w:tcBorders>
              <w:right w:val="thinThickSmallGap" w:sz="24" w:space="0" w:color="auto"/>
            </w:tcBorders>
            <w:vAlign w:val="center"/>
          </w:tcPr>
          <w:p w:rsidR="00935D1C" w:rsidRPr="00935A9D" w:rsidRDefault="00935D1C" w:rsidP="00E06743">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935D1C" w:rsidRPr="00935A9D" w:rsidRDefault="00935D1C" w:rsidP="00E06743">
            <w:pPr>
              <w:jc w:val="center"/>
              <w:rPr>
                <w:sz w:val="14"/>
                <w:szCs w:val="14"/>
              </w:rPr>
            </w:pPr>
          </w:p>
        </w:tc>
        <w:tc>
          <w:tcPr>
            <w:tcW w:w="1593" w:type="dxa"/>
            <w:vMerge/>
            <w:tcBorders>
              <w:left w:val="nil"/>
            </w:tcBorders>
            <w:vAlign w:val="center"/>
          </w:tcPr>
          <w:p w:rsidR="00935D1C" w:rsidRPr="00935A9D" w:rsidRDefault="00935D1C" w:rsidP="00E06743">
            <w:pPr>
              <w:rPr>
                <w:sz w:val="14"/>
                <w:szCs w:val="14"/>
              </w:rPr>
            </w:pPr>
          </w:p>
        </w:tc>
        <w:tc>
          <w:tcPr>
            <w:tcW w:w="567" w:type="dxa"/>
            <w:gridSpan w:val="2"/>
            <w:vAlign w:val="center"/>
          </w:tcPr>
          <w:p w:rsidR="00935D1C" w:rsidRPr="00935A9D" w:rsidRDefault="00935D1C" w:rsidP="00FC5054">
            <w:pPr>
              <w:numPr>
                <w:ilvl w:val="0"/>
                <w:numId w:val="1"/>
              </w:numPr>
              <w:jc w:val="center"/>
              <w:rPr>
                <w:sz w:val="14"/>
                <w:szCs w:val="14"/>
              </w:rPr>
            </w:pPr>
          </w:p>
        </w:tc>
        <w:tc>
          <w:tcPr>
            <w:tcW w:w="4395" w:type="dxa"/>
            <w:gridSpan w:val="2"/>
            <w:vAlign w:val="center"/>
          </w:tcPr>
          <w:p w:rsidR="00935D1C" w:rsidRPr="00935A9D" w:rsidRDefault="00935D1C" w:rsidP="009B4BB3">
            <w:pPr>
              <w:rPr>
                <w:sz w:val="14"/>
                <w:szCs w:val="14"/>
              </w:rPr>
            </w:pPr>
            <w:r w:rsidRPr="00935A9D">
              <w:rPr>
                <w:sz w:val="14"/>
                <w:szCs w:val="14"/>
              </w:rPr>
              <w:t>Transportul, depozitarea şi distribuţia hidrocarburilor</w:t>
            </w:r>
          </w:p>
        </w:tc>
        <w:tc>
          <w:tcPr>
            <w:tcW w:w="850" w:type="dxa"/>
            <w:gridSpan w:val="2"/>
            <w:tcBorders>
              <w:right w:val="thinThickSmallGap" w:sz="24" w:space="0" w:color="auto"/>
            </w:tcBorders>
            <w:vAlign w:val="center"/>
          </w:tcPr>
          <w:p w:rsidR="00935D1C" w:rsidRPr="00935A9D" w:rsidRDefault="00935D1C" w:rsidP="00E06743">
            <w:pPr>
              <w:jc w:val="center"/>
              <w:rPr>
                <w:sz w:val="14"/>
                <w:szCs w:val="14"/>
              </w:rPr>
            </w:pPr>
            <w:r w:rsidRPr="00935A9D">
              <w:rPr>
                <w:sz w:val="14"/>
                <w:szCs w:val="14"/>
              </w:rPr>
              <w:t>x</w:t>
            </w:r>
          </w:p>
        </w:tc>
        <w:tc>
          <w:tcPr>
            <w:tcW w:w="2063" w:type="dxa"/>
            <w:gridSpan w:val="2"/>
            <w:vMerge/>
            <w:tcBorders>
              <w:left w:val="thinThickSmallGap" w:sz="24" w:space="0" w:color="auto"/>
              <w:right w:val="thinThickSmallGap" w:sz="24" w:space="0" w:color="auto"/>
            </w:tcBorders>
            <w:vAlign w:val="center"/>
          </w:tcPr>
          <w:p w:rsidR="00935D1C" w:rsidRPr="00935A9D" w:rsidRDefault="00935D1C" w:rsidP="00E06743">
            <w:pPr>
              <w:pStyle w:val="Heading5"/>
              <w:rPr>
                <w:rFonts w:ascii="Times New Roman" w:hAnsi="Times New Roman"/>
                <w:i w:val="0"/>
                <w:iCs w:val="0"/>
                <w:sz w:val="14"/>
                <w:szCs w:val="14"/>
              </w:rPr>
            </w:pPr>
          </w:p>
        </w:tc>
      </w:tr>
      <w:tr w:rsidR="00935A9D" w:rsidRPr="00935A9D" w:rsidTr="000638B3">
        <w:trPr>
          <w:cantSplit/>
          <w:trHeight w:val="171"/>
          <w:jc w:val="center"/>
        </w:trPr>
        <w:tc>
          <w:tcPr>
            <w:tcW w:w="1418" w:type="dxa"/>
            <w:gridSpan w:val="2"/>
            <w:vMerge w:val="restart"/>
            <w:tcBorders>
              <w:left w:val="thinThickSmallGap" w:sz="24" w:space="0" w:color="auto"/>
            </w:tcBorders>
            <w:vAlign w:val="center"/>
          </w:tcPr>
          <w:p w:rsidR="00F21EF4" w:rsidRPr="00935A9D" w:rsidRDefault="00F21EF4" w:rsidP="00F21EF4">
            <w:pPr>
              <w:jc w:val="center"/>
              <w:rPr>
                <w:b/>
                <w:bCs/>
                <w:sz w:val="14"/>
                <w:szCs w:val="14"/>
              </w:rPr>
            </w:pPr>
          </w:p>
          <w:p w:rsidR="00F21EF4" w:rsidRPr="00935A9D" w:rsidRDefault="00F21EF4" w:rsidP="00F21EF4">
            <w:pPr>
              <w:jc w:val="center"/>
              <w:rPr>
                <w:b/>
                <w:bCs/>
                <w:sz w:val="14"/>
                <w:szCs w:val="14"/>
              </w:rPr>
            </w:pPr>
            <w:r w:rsidRPr="00935A9D">
              <w:rPr>
                <w:b/>
                <w:bCs/>
                <w:sz w:val="14"/>
                <w:szCs w:val="14"/>
              </w:rPr>
              <w:t>Învăţământ profesional</w:t>
            </w:r>
          </w:p>
          <w:p w:rsidR="00F21EF4" w:rsidRPr="00935A9D" w:rsidRDefault="00F21EF4" w:rsidP="00F21EF4">
            <w:pPr>
              <w:jc w:val="center"/>
              <w:rPr>
                <w:b/>
                <w:bCs/>
                <w:sz w:val="14"/>
                <w:szCs w:val="14"/>
              </w:rPr>
            </w:pPr>
          </w:p>
        </w:tc>
        <w:tc>
          <w:tcPr>
            <w:tcW w:w="1985" w:type="dxa"/>
            <w:gridSpan w:val="2"/>
            <w:vMerge w:val="restart"/>
            <w:tcBorders>
              <w:right w:val="thinThickSmallGap" w:sz="24" w:space="0" w:color="auto"/>
            </w:tcBorders>
            <w:vAlign w:val="center"/>
          </w:tcPr>
          <w:p w:rsidR="00F21EF4" w:rsidRPr="00935A9D" w:rsidRDefault="00F21EF4" w:rsidP="00F21EF4">
            <w:pPr>
              <w:pStyle w:val="Footer"/>
              <w:tabs>
                <w:tab w:val="clear" w:pos="4320"/>
                <w:tab w:val="clear" w:pos="8640"/>
              </w:tabs>
              <w:rPr>
                <w:sz w:val="14"/>
                <w:szCs w:val="14"/>
              </w:rPr>
            </w:pPr>
            <w:r w:rsidRPr="00935A9D">
              <w:rPr>
                <w:sz w:val="14"/>
                <w:szCs w:val="14"/>
              </w:rPr>
              <w:t xml:space="preserve">1. Electrotehnică, </w:t>
            </w:r>
          </w:p>
          <w:p w:rsidR="00F21EF4" w:rsidRPr="00935A9D" w:rsidRDefault="00F21EF4" w:rsidP="00F21EF4">
            <w:pPr>
              <w:rPr>
                <w:sz w:val="14"/>
                <w:szCs w:val="14"/>
              </w:rPr>
            </w:pPr>
            <w:r w:rsidRPr="00935A9D">
              <w:rPr>
                <w:sz w:val="14"/>
                <w:szCs w:val="14"/>
              </w:rPr>
              <w:t xml:space="preserve">Electromecanică / </w:t>
            </w:r>
          </w:p>
          <w:p w:rsidR="00F21EF4" w:rsidRPr="00935A9D" w:rsidRDefault="00F21EF4" w:rsidP="00F21EF4">
            <w:pPr>
              <w:rPr>
                <w:sz w:val="14"/>
                <w:szCs w:val="14"/>
              </w:rPr>
            </w:pPr>
            <w:r w:rsidRPr="00935A9D">
              <w:rPr>
                <w:sz w:val="14"/>
                <w:szCs w:val="14"/>
              </w:rPr>
              <w:t>Electrotehnică</w:t>
            </w:r>
          </w:p>
          <w:p w:rsidR="00F21EF4" w:rsidRPr="00935A9D" w:rsidRDefault="00F21EF4" w:rsidP="00F21EF4">
            <w:pPr>
              <w:rPr>
                <w:sz w:val="14"/>
                <w:szCs w:val="14"/>
              </w:rPr>
            </w:pPr>
            <w:r w:rsidRPr="00935A9D">
              <w:rPr>
                <w:sz w:val="14"/>
                <w:szCs w:val="14"/>
              </w:rPr>
              <w:t>(Anexa 2 / Anexa 2.1)</w:t>
            </w:r>
          </w:p>
          <w:p w:rsidR="00F21EF4" w:rsidRPr="00935A9D" w:rsidRDefault="00F21EF4" w:rsidP="00F21EF4">
            <w:pPr>
              <w:pStyle w:val="Heading5"/>
              <w:jc w:val="left"/>
              <w:rPr>
                <w:rFonts w:ascii="Times New Roman" w:hAnsi="Times New Roman"/>
                <w:b w:val="0"/>
                <w:bCs w:val="0"/>
                <w:i w:val="0"/>
                <w:iCs w:val="0"/>
                <w:sz w:val="14"/>
                <w:szCs w:val="14"/>
              </w:rPr>
            </w:pPr>
          </w:p>
          <w:p w:rsidR="00F21EF4" w:rsidRPr="00935A9D" w:rsidRDefault="00F21EF4" w:rsidP="00F21EF4">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2. Electrotehnică, </w:t>
            </w:r>
          </w:p>
          <w:p w:rsidR="00F21EF4" w:rsidRPr="00935A9D" w:rsidRDefault="00F21EF4" w:rsidP="00F21EF4">
            <w:pPr>
              <w:pStyle w:val="Footer"/>
              <w:tabs>
                <w:tab w:val="clear" w:pos="4320"/>
                <w:tab w:val="clear" w:pos="8640"/>
              </w:tabs>
              <w:rPr>
                <w:sz w:val="14"/>
                <w:szCs w:val="14"/>
              </w:rPr>
            </w:pPr>
            <w:r w:rsidRPr="00935A9D">
              <w:rPr>
                <w:sz w:val="14"/>
                <w:szCs w:val="14"/>
              </w:rPr>
              <w:t xml:space="preserve">Electromecanică / </w:t>
            </w:r>
          </w:p>
          <w:p w:rsidR="00F21EF4" w:rsidRPr="00935A9D" w:rsidRDefault="00F21EF4" w:rsidP="00F21EF4">
            <w:pPr>
              <w:rPr>
                <w:sz w:val="14"/>
                <w:szCs w:val="14"/>
              </w:rPr>
            </w:pPr>
            <w:r w:rsidRPr="00935A9D">
              <w:rPr>
                <w:sz w:val="14"/>
                <w:szCs w:val="14"/>
              </w:rPr>
              <w:t>Electromecanică</w:t>
            </w:r>
          </w:p>
          <w:p w:rsidR="00F21EF4" w:rsidRPr="00935A9D" w:rsidRDefault="00F21EF4" w:rsidP="00F21EF4">
            <w:pPr>
              <w:rPr>
                <w:b/>
                <w:bCs/>
                <w:sz w:val="14"/>
                <w:szCs w:val="14"/>
              </w:rPr>
            </w:pPr>
            <w:r w:rsidRPr="00935A9D">
              <w:rPr>
                <w:sz w:val="14"/>
                <w:szCs w:val="14"/>
              </w:rPr>
              <w:t>(Anexa 2 / Anexa 2.2)</w:t>
            </w:r>
          </w:p>
        </w:tc>
        <w:tc>
          <w:tcPr>
            <w:tcW w:w="1275" w:type="dxa"/>
            <w:vMerge w:val="restart"/>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r w:rsidRPr="00935A9D">
              <w:rPr>
                <w:sz w:val="14"/>
                <w:szCs w:val="14"/>
              </w:rPr>
              <w:t>Electrotehnică,</w:t>
            </w:r>
          </w:p>
          <w:p w:rsidR="00F21EF4" w:rsidRPr="00935A9D" w:rsidRDefault="00F21EF4" w:rsidP="00F21EF4">
            <w:pPr>
              <w:jc w:val="center"/>
              <w:rPr>
                <w:sz w:val="14"/>
                <w:szCs w:val="14"/>
              </w:rPr>
            </w:pPr>
            <w:r w:rsidRPr="00935A9D">
              <w:rPr>
                <w:sz w:val="14"/>
                <w:szCs w:val="14"/>
              </w:rPr>
              <w:t>Electromecanică /</w:t>
            </w:r>
          </w:p>
          <w:p w:rsidR="00F21EF4" w:rsidRPr="00935A9D" w:rsidRDefault="00F21EF4" w:rsidP="00F21EF4">
            <w:pPr>
              <w:jc w:val="center"/>
              <w:rPr>
                <w:sz w:val="14"/>
                <w:szCs w:val="14"/>
              </w:rPr>
            </w:pPr>
            <w:r w:rsidRPr="00935A9D">
              <w:rPr>
                <w:sz w:val="14"/>
                <w:szCs w:val="14"/>
              </w:rPr>
              <w:t>Electrotehnică</w:t>
            </w:r>
          </w:p>
        </w:tc>
        <w:tc>
          <w:tcPr>
            <w:tcW w:w="1134" w:type="dxa"/>
            <w:gridSpan w:val="2"/>
            <w:vMerge w:val="restart"/>
            <w:tcBorders>
              <w:left w:val="nil"/>
            </w:tcBorders>
            <w:vAlign w:val="center"/>
          </w:tcPr>
          <w:p w:rsidR="00F21EF4" w:rsidRPr="00935A9D" w:rsidRDefault="00F21EF4" w:rsidP="00F21EF4">
            <w:pPr>
              <w:jc w:val="center"/>
              <w:rPr>
                <w:sz w:val="14"/>
                <w:szCs w:val="14"/>
              </w:rPr>
            </w:pPr>
            <w:r w:rsidRPr="00935A9D">
              <w:rPr>
                <w:sz w:val="14"/>
                <w:szCs w:val="14"/>
              </w:rPr>
              <w:t>ŞTIINŢE INGINEREŞTI</w:t>
            </w: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IINGINERIE AEROSPAŢIALĂ</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Echipamente şi instalaţii de aviaţie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val="restart"/>
            <w:tcBorders>
              <w:left w:val="thinThickSmallGap" w:sz="24" w:space="0" w:color="auto"/>
              <w:right w:val="thinThickSmallGap" w:sz="24" w:space="0" w:color="auto"/>
            </w:tcBorders>
            <w:vAlign w:val="center"/>
          </w:tcPr>
          <w:p w:rsidR="00F21EF4" w:rsidRPr="00935A9D" w:rsidRDefault="00F21EF4" w:rsidP="00F21EF4">
            <w:pPr>
              <w:jc w:val="center"/>
              <w:rPr>
                <w:b/>
                <w:bCs/>
                <w:caps/>
                <w:sz w:val="14"/>
                <w:szCs w:val="14"/>
              </w:rPr>
            </w:pPr>
            <w:r w:rsidRPr="00935A9D">
              <w:rPr>
                <w:b/>
                <w:bCs/>
                <w:caps/>
                <w:sz w:val="14"/>
                <w:szCs w:val="14"/>
              </w:rPr>
              <w:t>Electrotehnică, Electromecanică</w:t>
            </w:r>
          </w:p>
          <w:p w:rsidR="00F21EF4" w:rsidRPr="00935A9D" w:rsidRDefault="00F21EF4" w:rsidP="00F21EF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F21EF4">
            <w:pPr>
              <w:jc w:val="center"/>
              <w:rPr>
                <w:sz w:val="16"/>
                <w:szCs w:val="16"/>
              </w:rPr>
            </w:pPr>
            <w:r w:rsidRPr="00935A9D">
              <w:rPr>
                <w:sz w:val="16"/>
                <w:szCs w:val="16"/>
              </w:rPr>
              <w:t>/</w:t>
            </w:r>
          </w:p>
          <w:p w:rsidR="00F21EF4" w:rsidRPr="00935A9D" w:rsidRDefault="00F21EF4" w:rsidP="00F21EF4">
            <w:pPr>
              <w:jc w:val="center"/>
              <w:rPr>
                <w:b/>
                <w:bCs/>
                <w:caps/>
                <w:sz w:val="14"/>
                <w:szCs w:val="14"/>
              </w:rPr>
            </w:pPr>
            <w:r w:rsidRPr="00935A9D">
              <w:rPr>
                <w:b/>
                <w:bCs/>
                <w:caps/>
                <w:sz w:val="14"/>
                <w:szCs w:val="14"/>
              </w:rPr>
              <w:t>Electrotehnică, Electromecanică</w:t>
            </w:r>
          </w:p>
          <w:p w:rsidR="00F21EF4" w:rsidRPr="00935A9D" w:rsidRDefault="00F21EF4" w:rsidP="00F21EF4">
            <w:pPr>
              <w:jc w:val="center"/>
              <w:rPr>
                <w:b/>
                <w:bCs/>
                <w:sz w:val="14"/>
                <w:szCs w:val="14"/>
              </w:rPr>
            </w:pPr>
            <w:r w:rsidRPr="00935A9D">
              <w:rPr>
                <w:b/>
                <w:iCs/>
                <w:sz w:val="14"/>
                <w:szCs w:val="14"/>
              </w:rPr>
              <w:t>(SPECIALITATE ŞI DIDACTICA SPECIALITĂŢII), ELEMENTE DE PEDAGOGIE ŞI PSIHOLOGIE</w:t>
            </w:r>
          </w:p>
          <w:p w:rsidR="00F21EF4" w:rsidRPr="00935A9D" w:rsidRDefault="00F21EF4" w:rsidP="00F21EF4">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val="restart"/>
            <w:tcBorders>
              <w:left w:val="nil"/>
            </w:tcBorders>
            <w:vAlign w:val="center"/>
          </w:tcPr>
          <w:p w:rsidR="00F21EF4" w:rsidRPr="00935A9D" w:rsidRDefault="00F21EF4" w:rsidP="00F21EF4">
            <w:pPr>
              <w:rPr>
                <w:sz w:val="14"/>
                <w:szCs w:val="14"/>
              </w:rPr>
            </w:pPr>
            <w:r w:rsidRPr="00935A9D">
              <w:rPr>
                <w:sz w:val="14"/>
                <w:szCs w:val="14"/>
              </w:rPr>
              <w:t xml:space="preserve">INGINERIE ELECTRICĂ     </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Sisteme electrice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Electronică de putere şi acţionări electrice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Instrumentaţie şi achiziţii de date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 xml:space="preserve">Inginerie electrică şi calculatoare </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Electrotehnică</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INGINERIE ŞI MANAGEMENT</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 xml:space="preserve">Inginerie economică în domeniul electric, electronic şi energetic </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INGINERIA AUTOVEHICULELOR</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Echipamente şi sisteme de comandă şi control pentru autovehicule</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ŞTIINŢE INGINEREŞTI APLICATE</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Inginerie medicală</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val="restart"/>
            <w:tcBorders>
              <w:right w:val="thinThickSmallGap" w:sz="24" w:space="0" w:color="auto"/>
            </w:tcBorders>
            <w:vAlign w:val="center"/>
          </w:tcPr>
          <w:p w:rsidR="00F21EF4" w:rsidRPr="00935A9D" w:rsidRDefault="00F21EF4" w:rsidP="00F21EF4">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F21EF4" w:rsidRPr="00935A9D" w:rsidRDefault="00F21EF4" w:rsidP="00F21EF4">
            <w:pPr>
              <w:pStyle w:val="Footer"/>
              <w:tabs>
                <w:tab w:val="clear" w:pos="4320"/>
                <w:tab w:val="clear" w:pos="8640"/>
              </w:tabs>
              <w:jc w:val="center"/>
              <w:rPr>
                <w:sz w:val="14"/>
                <w:szCs w:val="14"/>
              </w:rPr>
            </w:pPr>
            <w:r w:rsidRPr="00935A9D">
              <w:rPr>
                <w:sz w:val="14"/>
                <w:szCs w:val="14"/>
              </w:rPr>
              <w:t>Electromecanică /</w:t>
            </w:r>
          </w:p>
          <w:p w:rsidR="00F21EF4" w:rsidRPr="00935A9D" w:rsidRDefault="00F21EF4" w:rsidP="00F21EF4">
            <w:pPr>
              <w:pStyle w:val="Footer"/>
              <w:tabs>
                <w:tab w:val="clear" w:pos="4320"/>
                <w:tab w:val="clear" w:pos="8640"/>
              </w:tabs>
              <w:jc w:val="center"/>
              <w:rPr>
                <w:sz w:val="14"/>
                <w:szCs w:val="14"/>
              </w:rPr>
            </w:pPr>
            <w:r w:rsidRPr="00935A9D">
              <w:rPr>
                <w:sz w:val="14"/>
                <w:szCs w:val="14"/>
              </w:rPr>
              <w:t>Electromecanică</w:t>
            </w:r>
          </w:p>
        </w:tc>
        <w:tc>
          <w:tcPr>
            <w:tcW w:w="1134" w:type="dxa"/>
            <w:gridSpan w:val="2"/>
            <w:vMerge w:val="restart"/>
            <w:tcBorders>
              <w:left w:val="nil"/>
            </w:tcBorders>
            <w:vAlign w:val="center"/>
          </w:tcPr>
          <w:p w:rsidR="00F21EF4" w:rsidRPr="00935A9D" w:rsidRDefault="00F21EF4" w:rsidP="00F21EF4">
            <w:pPr>
              <w:jc w:val="center"/>
              <w:rPr>
                <w:sz w:val="14"/>
                <w:szCs w:val="14"/>
              </w:rPr>
            </w:pPr>
            <w:r w:rsidRPr="00935A9D">
              <w:rPr>
                <w:sz w:val="14"/>
                <w:szCs w:val="14"/>
              </w:rPr>
              <w:t>ŞTIINŢE INGINEREŞTI</w:t>
            </w: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 xml:space="preserve">INGINERIE ELECTRICĂ     </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Electromecanică</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val="restart"/>
            <w:tcBorders>
              <w:left w:val="nil"/>
            </w:tcBorders>
            <w:vAlign w:val="center"/>
          </w:tcPr>
          <w:p w:rsidR="00F21EF4" w:rsidRPr="00935A9D" w:rsidRDefault="00F21EF4" w:rsidP="00F21EF4">
            <w:pPr>
              <w:rPr>
                <w:sz w:val="14"/>
                <w:szCs w:val="14"/>
              </w:rPr>
            </w:pPr>
            <w:r w:rsidRPr="00935A9D">
              <w:rPr>
                <w:sz w:val="14"/>
                <w:szCs w:val="14"/>
              </w:rPr>
              <w:t>MECATRONICĂ ŞI ROBOTICĂ</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Mecatronică</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Robotică</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INGINERIE MARITIMĂ ŞI NAVIGAŢIE</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Electromecanică navală</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val="restart"/>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Energetică /</w:t>
            </w:r>
          </w:p>
          <w:p w:rsidR="00F21EF4" w:rsidRPr="00935A9D" w:rsidRDefault="00F21EF4" w:rsidP="00F21EF4">
            <w:pPr>
              <w:jc w:val="center"/>
              <w:rPr>
                <w:sz w:val="14"/>
                <w:szCs w:val="14"/>
              </w:rPr>
            </w:pPr>
            <w:r w:rsidRPr="00935A9D">
              <w:rPr>
                <w:sz w:val="14"/>
                <w:szCs w:val="14"/>
              </w:rPr>
              <w:t>Electroenergetică,</w:t>
            </w:r>
          </w:p>
          <w:p w:rsidR="00F21EF4" w:rsidRPr="00935A9D" w:rsidRDefault="00F21EF4" w:rsidP="00F21EF4">
            <w:pPr>
              <w:jc w:val="center"/>
              <w:rPr>
                <w:sz w:val="14"/>
                <w:szCs w:val="14"/>
              </w:rPr>
            </w:pPr>
            <w:r w:rsidRPr="00935A9D">
              <w:rPr>
                <w:sz w:val="14"/>
                <w:szCs w:val="14"/>
              </w:rPr>
              <w:t>Termoenergetică,</w:t>
            </w:r>
          </w:p>
          <w:p w:rsidR="00F21EF4" w:rsidRPr="00935A9D" w:rsidRDefault="00F21EF4" w:rsidP="00F21EF4">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gridSpan w:val="2"/>
            <w:vMerge w:val="restart"/>
            <w:tcBorders>
              <w:left w:val="nil"/>
            </w:tcBorders>
            <w:vAlign w:val="center"/>
          </w:tcPr>
          <w:p w:rsidR="00F21EF4" w:rsidRPr="00935A9D" w:rsidRDefault="00F21EF4" w:rsidP="00F21EF4">
            <w:pPr>
              <w:jc w:val="center"/>
              <w:rPr>
                <w:sz w:val="14"/>
                <w:szCs w:val="14"/>
              </w:rPr>
            </w:pPr>
            <w:r w:rsidRPr="00935A9D">
              <w:rPr>
                <w:sz w:val="14"/>
                <w:szCs w:val="14"/>
              </w:rPr>
              <w:t>ŞTIINŢE INGINEREŞTI</w:t>
            </w:r>
          </w:p>
        </w:tc>
        <w:tc>
          <w:tcPr>
            <w:tcW w:w="1745" w:type="dxa"/>
            <w:gridSpan w:val="3"/>
            <w:vMerge w:val="restart"/>
            <w:tcBorders>
              <w:left w:val="nil"/>
            </w:tcBorders>
            <w:vAlign w:val="center"/>
          </w:tcPr>
          <w:p w:rsidR="00F21EF4" w:rsidRPr="00935A9D" w:rsidRDefault="00F21EF4" w:rsidP="00F21EF4">
            <w:pPr>
              <w:rPr>
                <w:sz w:val="14"/>
                <w:szCs w:val="14"/>
              </w:rPr>
            </w:pPr>
            <w:r w:rsidRPr="00935A9D">
              <w:rPr>
                <w:sz w:val="14"/>
                <w:szCs w:val="14"/>
              </w:rPr>
              <w:t xml:space="preserve">INGINERIE ENERGETICĂ     </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Ingineria sistemelor electroenergetice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Hidroenergetică</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Termoenergetică</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Energetică şi tehnologii nucleare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Managementul energiei</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Energetică industrială</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INGINERIE ŞI MANAGEMENT</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 xml:space="preserve">Inginerie economică în domeniul electric, electronic şi energetic </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INGINERIE INDUSTRIALĂ</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Ingineria sistemelor de energii regenerabile</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val="restart"/>
            <w:tcBorders>
              <w:left w:val="thinThickSmallGap" w:sz="24" w:space="0" w:color="auto"/>
            </w:tcBorders>
            <w:vAlign w:val="center"/>
          </w:tcPr>
          <w:p w:rsidR="00F21EF4" w:rsidRPr="00935A9D" w:rsidRDefault="00F21EF4" w:rsidP="00F21EF4">
            <w:pPr>
              <w:jc w:val="center"/>
              <w:rPr>
                <w:b/>
                <w:bCs/>
                <w:sz w:val="14"/>
                <w:szCs w:val="14"/>
              </w:rPr>
            </w:pPr>
          </w:p>
          <w:p w:rsidR="00F21EF4" w:rsidRPr="00935A9D" w:rsidRDefault="00F21EF4" w:rsidP="00F21EF4">
            <w:pPr>
              <w:jc w:val="center"/>
              <w:rPr>
                <w:b/>
                <w:bCs/>
                <w:sz w:val="14"/>
                <w:szCs w:val="14"/>
              </w:rPr>
            </w:pPr>
            <w:r w:rsidRPr="00935A9D">
              <w:rPr>
                <w:b/>
                <w:bCs/>
                <w:sz w:val="14"/>
                <w:szCs w:val="14"/>
              </w:rPr>
              <w:t>Învăţământ profesional</w:t>
            </w:r>
          </w:p>
          <w:p w:rsidR="00F21EF4" w:rsidRPr="00935A9D" w:rsidRDefault="00F21EF4" w:rsidP="00F21EF4">
            <w:pPr>
              <w:jc w:val="center"/>
              <w:rPr>
                <w:b/>
                <w:bCs/>
                <w:sz w:val="14"/>
                <w:szCs w:val="14"/>
              </w:rPr>
            </w:pPr>
          </w:p>
        </w:tc>
        <w:tc>
          <w:tcPr>
            <w:tcW w:w="1985" w:type="dxa"/>
            <w:gridSpan w:val="2"/>
            <w:vMerge w:val="restart"/>
            <w:tcBorders>
              <w:right w:val="thinThickSmallGap" w:sz="24" w:space="0" w:color="auto"/>
            </w:tcBorders>
            <w:vAlign w:val="center"/>
          </w:tcPr>
          <w:p w:rsidR="00F21EF4" w:rsidRPr="00935A9D" w:rsidRDefault="00F21EF4" w:rsidP="00F21EF4">
            <w:pPr>
              <w:rPr>
                <w:sz w:val="14"/>
                <w:szCs w:val="14"/>
              </w:rPr>
            </w:pPr>
            <w:r w:rsidRPr="00935A9D">
              <w:rPr>
                <w:sz w:val="14"/>
                <w:szCs w:val="14"/>
              </w:rPr>
              <w:t xml:space="preserve">Energetică/ </w:t>
            </w:r>
          </w:p>
          <w:p w:rsidR="00F21EF4" w:rsidRPr="00935A9D" w:rsidRDefault="00F21EF4" w:rsidP="00F21EF4">
            <w:pPr>
              <w:rPr>
                <w:sz w:val="14"/>
                <w:szCs w:val="14"/>
              </w:rPr>
            </w:pPr>
            <w:r w:rsidRPr="00935A9D">
              <w:rPr>
                <w:sz w:val="14"/>
                <w:szCs w:val="14"/>
              </w:rPr>
              <w:t xml:space="preserve">Electroenergetică, </w:t>
            </w:r>
          </w:p>
          <w:p w:rsidR="00F21EF4" w:rsidRPr="00935A9D" w:rsidRDefault="00F21EF4" w:rsidP="00F21EF4">
            <w:pPr>
              <w:rPr>
                <w:sz w:val="14"/>
                <w:szCs w:val="14"/>
              </w:rPr>
            </w:pPr>
            <w:r w:rsidRPr="00935A9D">
              <w:rPr>
                <w:sz w:val="14"/>
                <w:szCs w:val="14"/>
              </w:rPr>
              <w:t xml:space="preserve">Termoenergetică, </w:t>
            </w:r>
          </w:p>
          <w:p w:rsidR="00F21EF4" w:rsidRPr="00935A9D" w:rsidRDefault="00F21EF4" w:rsidP="00F21EF4">
            <w:pPr>
              <w:rPr>
                <w:sz w:val="14"/>
                <w:szCs w:val="14"/>
              </w:rPr>
            </w:pPr>
            <w:r w:rsidRPr="00935A9D">
              <w:rPr>
                <w:sz w:val="14"/>
                <w:szCs w:val="14"/>
              </w:rPr>
              <w:t>Hidroenergetică</w:t>
            </w:r>
          </w:p>
          <w:p w:rsidR="00F21EF4" w:rsidRPr="00935A9D" w:rsidRDefault="00F21EF4" w:rsidP="00F21EF4">
            <w:pPr>
              <w:rPr>
                <w:b/>
                <w:bCs/>
                <w:sz w:val="14"/>
                <w:szCs w:val="14"/>
              </w:rPr>
            </w:pPr>
            <w:r w:rsidRPr="00935A9D">
              <w:rPr>
                <w:sz w:val="14"/>
                <w:szCs w:val="14"/>
              </w:rPr>
              <w:t>(Anexa 3)</w:t>
            </w:r>
          </w:p>
        </w:tc>
        <w:tc>
          <w:tcPr>
            <w:tcW w:w="1275" w:type="dxa"/>
            <w:vMerge w:val="restart"/>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r w:rsidRPr="00935A9D">
              <w:rPr>
                <w:sz w:val="14"/>
                <w:szCs w:val="14"/>
              </w:rPr>
              <w:t>Electrotehnică,</w:t>
            </w:r>
          </w:p>
          <w:p w:rsidR="00F21EF4" w:rsidRPr="00935A9D" w:rsidRDefault="00F21EF4" w:rsidP="00F21EF4">
            <w:pPr>
              <w:jc w:val="center"/>
              <w:rPr>
                <w:sz w:val="14"/>
                <w:szCs w:val="14"/>
              </w:rPr>
            </w:pPr>
            <w:r w:rsidRPr="00935A9D">
              <w:rPr>
                <w:sz w:val="14"/>
                <w:szCs w:val="14"/>
              </w:rPr>
              <w:t>Electromecanică /</w:t>
            </w:r>
          </w:p>
          <w:p w:rsidR="00F21EF4" w:rsidRPr="00935A9D" w:rsidRDefault="00F21EF4" w:rsidP="00F21EF4">
            <w:pPr>
              <w:jc w:val="center"/>
              <w:rPr>
                <w:sz w:val="14"/>
                <w:szCs w:val="14"/>
              </w:rPr>
            </w:pPr>
            <w:r w:rsidRPr="00935A9D">
              <w:rPr>
                <w:sz w:val="14"/>
                <w:szCs w:val="14"/>
              </w:rPr>
              <w:t>Electrotehnică</w:t>
            </w:r>
          </w:p>
        </w:tc>
        <w:tc>
          <w:tcPr>
            <w:tcW w:w="1134" w:type="dxa"/>
            <w:gridSpan w:val="2"/>
            <w:vMerge w:val="restart"/>
            <w:tcBorders>
              <w:left w:val="nil"/>
            </w:tcBorders>
            <w:vAlign w:val="center"/>
          </w:tcPr>
          <w:p w:rsidR="00F21EF4" w:rsidRPr="00935A9D" w:rsidRDefault="00F21EF4" w:rsidP="00F21EF4">
            <w:pPr>
              <w:jc w:val="center"/>
              <w:rPr>
                <w:sz w:val="14"/>
                <w:szCs w:val="14"/>
              </w:rPr>
            </w:pPr>
            <w:r w:rsidRPr="00935A9D">
              <w:rPr>
                <w:sz w:val="14"/>
                <w:szCs w:val="14"/>
              </w:rPr>
              <w:t>ŞTIINŢE INGINEREŞTI</w:t>
            </w: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IINGINERIE AEROSPAŢIALĂ</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Echipamente şi instalaţii de aviaţie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val="restart"/>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r w:rsidRPr="00935A9D">
              <w:rPr>
                <w:b/>
                <w:bCs/>
                <w:caps/>
                <w:sz w:val="16"/>
                <w:szCs w:val="16"/>
              </w:rPr>
              <w:t>EnergeticĂ</w:t>
            </w:r>
          </w:p>
          <w:p w:rsidR="00F21EF4" w:rsidRPr="00935A9D" w:rsidRDefault="00F21EF4" w:rsidP="00F21EF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F21EF4">
            <w:pPr>
              <w:jc w:val="center"/>
              <w:rPr>
                <w:sz w:val="16"/>
                <w:szCs w:val="16"/>
              </w:rPr>
            </w:pPr>
          </w:p>
          <w:p w:rsidR="00F21EF4" w:rsidRPr="00935A9D" w:rsidRDefault="00F21EF4" w:rsidP="00F21EF4">
            <w:pPr>
              <w:jc w:val="center"/>
              <w:rPr>
                <w:sz w:val="16"/>
                <w:szCs w:val="16"/>
              </w:rPr>
            </w:pPr>
            <w:r w:rsidRPr="00935A9D">
              <w:rPr>
                <w:sz w:val="16"/>
                <w:szCs w:val="16"/>
              </w:rPr>
              <w:t>/</w:t>
            </w:r>
          </w:p>
          <w:p w:rsidR="00F21EF4" w:rsidRPr="00935A9D" w:rsidRDefault="00F21EF4" w:rsidP="00F21EF4">
            <w:pPr>
              <w:jc w:val="center"/>
              <w:rPr>
                <w:sz w:val="16"/>
                <w:szCs w:val="16"/>
              </w:rPr>
            </w:pPr>
          </w:p>
          <w:p w:rsidR="00F21EF4" w:rsidRPr="00935A9D" w:rsidRDefault="00F21EF4" w:rsidP="00F21EF4">
            <w:pPr>
              <w:jc w:val="center"/>
              <w:rPr>
                <w:b/>
                <w:bCs/>
                <w:caps/>
                <w:sz w:val="14"/>
                <w:szCs w:val="14"/>
              </w:rPr>
            </w:pPr>
            <w:r w:rsidRPr="00935A9D">
              <w:rPr>
                <w:b/>
                <w:bCs/>
                <w:caps/>
                <w:sz w:val="14"/>
                <w:szCs w:val="14"/>
              </w:rPr>
              <w:t>EnergeticĂ</w:t>
            </w:r>
          </w:p>
          <w:p w:rsidR="00F21EF4" w:rsidRPr="00935A9D" w:rsidRDefault="00F21EF4" w:rsidP="00F21EF4">
            <w:pPr>
              <w:jc w:val="center"/>
              <w:rPr>
                <w:b/>
                <w:bCs/>
                <w:sz w:val="14"/>
                <w:szCs w:val="14"/>
              </w:rPr>
            </w:pPr>
            <w:r w:rsidRPr="00935A9D">
              <w:rPr>
                <w:b/>
                <w:iCs/>
                <w:sz w:val="14"/>
                <w:szCs w:val="14"/>
              </w:rPr>
              <w:t>(SPECIALITATE ŞI DIDACTICA SPECIALITĂŢII), ELEMENTE DE PEDAGOGIE ŞI PSIHOLOGIE</w:t>
            </w:r>
          </w:p>
          <w:p w:rsidR="00F21EF4" w:rsidRPr="00935A9D" w:rsidRDefault="00F21EF4" w:rsidP="00F21EF4">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val="restart"/>
            <w:tcBorders>
              <w:left w:val="nil"/>
            </w:tcBorders>
            <w:vAlign w:val="center"/>
          </w:tcPr>
          <w:p w:rsidR="00F21EF4" w:rsidRPr="00935A9D" w:rsidRDefault="00F21EF4" w:rsidP="00F21EF4">
            <w:pPr>
              <w:rPr>
                <w:sz w:val="14"/>
                <w:szCs w:val="14"/>
              </w:rPr>
            </w:pPr>
            <w:r w:rsidRPr="00935A9D">
              <w:rPr>
                <w:sz w:val="14"/>
                <w:szCs w:val="14"/>
              </w:rPr>
              <w:t xml:space="preserve">INGINERIE ELECTRICĂ     </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Sisteme electrice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Electronică de putere şi acţionări electrice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Instrumentaţie şi achiziţii de date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 xml:space="preserve">Inginerie electrică şi calculatoare </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Electrotehnică</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INGINERIE ŞI MANAGEMENT</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 xml:space="preserve">Inginerie economică în domeniul electric, electronic şi energetic </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INGINERIA AUTOVEHICULELOR</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Echipamente şi sisteme de comandă şi control pentru autovehicule</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Footer"/>
              <w:tabs>
                <w:tab w:val="clear" w:pos="4320"/>
                <w:tab w:val="clear" w:pos="8640"/>
              </w:tabs>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ŞTIINŢE INGINEREŞTI APLICATE</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Inginerie medicală</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val="restart"/>
            <w:tcBorders>
              <w:right w:val="thinThickSmallGap" w:sz="24" w:space="0" w:color="auto"/>
            </w:tcBorders>
            <w:vAlign w:val="center"/>
          </w:tcPr>
          <w:p w:rsidR="00F21EF4" w:rsidRPr="00935A9D" w:rsidRDefault="00F21EF4" w:rsidP="00F21EF4">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F21EF4" w:rsidRPr="00935A9D" w:rsidRDefault="00F21EF4" w:rsidP="00F21EF4">
            <w:pPr>
              <w:pStyle w:val="Footer"/>
              <w:tabs>
                <w:tab w:val="clear" w:pos="4320"/>
                <w:tab w:val="clear" w:pos="8640"/>
              </w:tabs>
              <w:jc w:val="center"/>
              <w:rPr>
                <w:sz w:val="14"/>
                <w:szCs w:val="14"/>
              </w:rPr>
            </w:pPr>
            <w:r w:rsidRPr="00935A9D">
              <w:rPr>
                <w:sz w:val="14"/>
                <w:szCs w:val="14"/>
              </w:rPr>
              <w:t>Electromecanică /</w:t>
            </w:r>
          </w:p>
          <w:p w:rsidR="00F21EF4" w:rsidRPr="00935A9D" w:rsidRDefault="00F21EF4" w:rsidP="00F21EF4">
            <w:pPr>
              <w:pStyle w:val="Footer"/>
              <w:tabs>
                <w:tab w:val="clear" w:pos="4320"/>
                <w:tab w:val="clear" w:pos="8640"/>
              </w:tabs>
              <w:jc w:val="center"/>
              <w:rPr>
                <w:sz w:val="14"/>
                <w:szCs w:val="14"/>
              </w:rPr>
            </w:pPr>
            <w:r w:rsidRPr="00935A9D">
              <w:rPr>
                <w:sz w:val="14"/>
                <w:szCs w:val="14"/>
              </w:rPr>
              <w:t>Electromecanică</w:t>
            </w:r>
          </w:p>
        </w:tc>
        <w:tc>
          <w:tcPr>
            <w:tcW w:w="1134" w:type="dxa"/>
            <w:gridSpan w:val="2"/>
            <w:vMerge w:val="restart"/>
            <w:tcBorders>
              <w:left w:val="nil"/>
            </w:tcBorders>
            <w:vAlign w:val="center"/>
          </w:tcPr>
          <w:p w:rsidR="00F21EF4" w:rsidRPr="00935A9D" w:rsidRDefault="00F21EF4" w:rsidP="00F21EF4">
            <w:pPr>
              <w:jc w:val="center"/>
              <w:rPr>
                <w:sz w:val="14"/>
                <w:szCs w:val="14"/>
              </w:rPr>
            </w:pPr>
            <w:r w:rsidRPr="00935A9D">
              <w:rPr>
                <w:sz w:val="14"/>
                <w:szCs w:val="14"/>
              </w:rPr>
              <w:t>ŞTIINŢE INGINEREŞTI</w:t>
            </w: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 xml:space="preserve">INGINERIE ELECTRICĂ     </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Electromecanică</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val="restart"/>
            <w:tcBorders>
              <w:left w:val="nil"/>
            </w:tcBorders>
            <w:vAlign w:val="center"/>
          </w:tcPr>
          <w:p w:rsidR="00F21EF4" w:rsidRPr="00935A9D" w:rsidRDefault="00F21EF4" w:rsidP="00F21EF4">
            <w:pPr>
              <w:rPr>
                <w:sz w:val="14"/>
                <w:szCs w:val="14"/>
              </w:rPr>
            </w:pPr>
            <w:r w:rsidRPr="00935A9D">
              <w:rPr>
                <w:sz w:val="14"/>
                <w:szCs w:val="14"/>
              </w:rPr>
              <w:t>MECATRONICĂ ŞI ROBOTICĂ</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Mecatronică</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Robotică</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INGINERIE MARITIMĂ ŞI NAVIGAŢIE</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Electromecanică navală</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20"/>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val="restart"/>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Energetică /</w:t>
            </w:r>
          </w:p>
          <w:p w:rsidR="00F21EF4" w:rsidRPr="00935A9D" w:rsidRDefault="00F21EF4" w:rsidP="00F21EF4">
            <w:pPr>
              <w:jc w:val="center"/>
              <w:rPr>
                <w:sz w:val="14"/>
                <w:szCs w:val="14"/>
              </w:rPr>
            </w:pPr>
            <w:r w:rsidRPr="00935A9D">
              <w:rPr>
                <w:sz w:val="14"/>
                <w:szCs w:val="14"/>
              </w:rPr>
              <w:t>Electroenergetică,</w:t>
            </w:r>
          </w:p>
          <w:p w:rsidR="00F21EF4" w:rsidRPr="00935A9D" w:rsidRDefault="00F21EF4" w:rsidP="00F21EF4">
            <w:pPr>
              <w:jc w:val="center"/>
              <w:rPr>
                <w:sz w:val="14"/>
                <w:szCs w:val="14"/>
              </w:rPr>
            </w:pPr>
            <w:r w:rsidRPr="00935A9D">
              <w:rPr>
                <w:sz w:val="14"/>
                <w:szCs w:val="14"/>
              </w:rPr>
              <w:t>Termoenergetică,</w:t>
            </w:r>
          </w:p>
          <w:p w:rsidR="00F21EF4" w:rsidRPr="00935A9D" w:rsidRDefault="00F21EF4" w:rsidP="00F21EF4">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gridSpan w:val="2"/>
            <w:vMerge w:val="restart"/>
            <w:tcBorders>
              <w:left w:val="nil"/>
            </w:tcBorders>
            <w:vAlign w:val="center"/>
          </w:tcPr>
          <w:p w:rsidR="00F21EF4" w:rsidRPr="00935A9D" w:rsidRDefault="00F21EF4" w:rsidP="00F21EF4">
            <w:pPr>
              <w:jc w:val="center"/>
              <w:rPr>
                <w:sz w:val="14"/>
                <w:szCs w:val="14"/>
              </w:rPr>
            </w:pPr>
            <w:r w:rsidRPr="00935A9D">
              <w:rPr>
                <w:sz w:val="14"/>
                <w:szCs w:val="14"/>
              </w:rPr>
              <w:t>ŞTIINŢE INGINEREŞTI</w:t>
            </w:r>
          </w:p>
        </w:tc>
        <w:tc>
          <w:tcPr>
            <w:tcW w:w="1745" w:type="dxa"/>
            <w:gridSpan w:val="3"/>
            <w:vMerge w:val="restart"/>
            <w:tcBorders>
              <w:left w:val="nil"/>
            </w:tcBorders>
            <w:vAlign w:val="center"/>
          </w:tcPr>
          <w:p w:rsidR="00F21EF4" w:rsidRPr="00935A9D" w:rsidRDefault="00F21EF4" w:rsidP="00F21EF4">
            <w:pPr>
              <w:rPr>
                <w:sz w:val="14"/>
                <w:szCs w:val="14"/>
              </w:rPr>
            </w:pPr>
            <w:r w:rsidRPr="00935A9D">
              <w:rPr>
                <w:sz w:val="14"/>
                <w:szCs w:val="14"/>
              </w:rPr>
              <w:t xml:space="preserve">INGINERIE ENERGETICĂ     </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Ingineria sistemelor electroenergetice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Hidroenergetică</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Termoenergetică</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Energetică şi tehnologii nucleare</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Managementul energiei</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vMerge/>
            <w:tcBorders>
              <w:left w:val="nil"/>
            </w:tcBorders>
            <w:vAlign w:val="center"/>
          </w:tcPr>
          <w:p w:rsidR="00F21EF4" w:rsidRPr="00935A9D" w:rsidRDefault="00F21EF4" w:rsidP="00F21EF4">
            <w:pPr>
              <w:rPr>
                <w:sz w:val="14"/>
                <w:szCs w:val="14"/>
              </w:rPr>
            </w:pP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jc w:val="both"/>
              <w:rPr>
                <w:sz w:val="14"/>
                <w:szCs w:val="14"/>
              </w:rPr>
            </w:pPr>
            <w:r w:rsidRPr="00935A9D">
              <w:rPr>
                <w:sz w:val="14"/>
                <w:szCs w:val="14"/>
              </w:rPr>
              <w:t>Energetică industrială</w:t>
            </w:r>
          </w:p>
        </w:tc>
        <w:tc>
          <w:tcPr>
            <w:tcW w:w="850" w:type="dxa"/>
            <w:gridSpan w:val="2"/>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935A9D"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INGINERIE ŞI MANAGEMENT</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 xml:space="preserve">Inginerie economică în domeniul electric, electronic şi energetic </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r w:rsidR="00F21EF4" w:rsidRPr="00935A9D" w:rsidTr="000638B3">
        <w:trPr>
          <w:cantSplit/>
          <w:trHeight w:val="171"/>
          <w:jc w:val="center"/>
        </w:trPr>
        <w:tc>
          <w:tcPr>
            <w:tcW w:w="1418" w:type="dxa"/>
            <w:gridSpan w:val="2"/>
            <w:vMerge/>
            <w:tcBorders>
              <w:left w:val="thinThickSmallGap" w:sz="24" w:space="0" w:color="auto"/>
            </w:tcBorders>
            <w:vAlign w:val="center"/>
          </w:tcPr>
          <w:p w:rsidR="00F21EF4" w:rsidRPr="00935A9D" w:rsidRDefault="00F21EF4" w:rsidP="00F21EF4">
            <w:pPr>
              <w:jc w:val="center"/>
              <w:rPr>
                <w:b/>
                <w:bCs/>
                <w:sz w:val="14"/>
                <w:szCs w:val="14"/>
              </w:rPr>
            </w:pPr>
          </w:p>
        </w:tc>
        <w:tc>
          <w:tcPr>
            <w:tcW w:w="1985" w:type="dxa"/>
            <w:gridSpan w:val="2"/>
            <w:vMerge/>
            <w:tcBorders>
              <w:right w:val="thinThickSmallGap" w:sz="24" w:space="0" w:color="auto"/>
            </w:tcBorders>
            <w:vAlign w:val="center"/>
          </w:tcPr>
          <w:p w:rsidR="00F21EF4" w:rsidRPr="00935A9D" w:rsidRDefault="00F21EF4" w:rsidP="00F21EF4">
            <w:pPr>
              <w:rPr>
                <w:sz w:val="14"/>
                <w:szCs w:val="14"/>
              </w:rPr>
            </w:pPr>
          </w:p>
        </w:tc>
        <w:tc>
          <w:tcPr>
            <w:tcW w:w="1275" w:type="dxa"/>
            <w:vMerge/>
            <w:tcBorders>
              <w:right w:val="thinThickSmallGap" w:sz="24" w:space="0" w:color="auto"/>
            </w:tcBorders>
            <w:vAlign w:val="center"/>
          </w:tcPr>
          <w:p w:rsidR="00F21EF4" w:rsidRPr="00935A9D" w:rsidRDefault="00F21EF4" w:rsidP="00F21EF4">
            <w:pPr>
              <w:jc w:val="center"/>
              <w:rPr>
                <w:sz w:val="14"/>
                <w:szCs w:val="14"/>
              </w:rPr>
            </w:pPr>
          </w:p>
        </w:tc>
        <w:tc>
          <w:tcPr>
            <w:tcW w:w="1134" w:type="dxa"/>
            <w:gridSpan w:val="2"/>
            <w:vMerge/>
            <w:tcBorders>
              <w:left w:val="nil"/>
            </w:tcBorders>
            <w:vAlign w:val="center"/>
          </w:tcPr>
          <w:p w:rsidR="00F21EF4" w:rsidRPr="00935A9D" w:rsidRDefault="00F21EF4" w:rsidP="00F21EF4">
            <w:pPr>
              <w:jc w:val="center"/>
              <w:rPr>
                <w:sz w:val="14"/>
                <w:szCs w:val="14"/>
              </w:rPr>
            </w:pPr>
          </w:p>
        </w:tc>
        <w:tc>
          <w:tcPr>
            <w:tcW w:w="1745" w:type="dxa"/>
            <w:gridSpan w:val="3"/>
            <w:tcBorders>
              <w:left w:val="nil"/>
            </w:tcBorders>
            <w:vAlign w:val="center"/>
          </w:tcPr>
          <w:p w:rsidR="00F21EF4" w:rsidRPr="00935A9D" w:rsidRDefault="00F21EF4" w:rsidP="00F21EF4">
            <w:pPr>
              <w:rPr>
                <w:sz w:val="14"/>
                <w:szCs w:val="14"/>
              </w:rPr>
            </w:pPr>
            <w:r w:rsidRPr="00935A9D">
              <w:rPr>
                <w:sz w:val="14"/>
                <w:szCs w:val="14"/>
              </w:rPr>
              <w:t>INGINERIE INDUSTRIALĂ</w:t>
            </w:r>
          </w:p>
        </w:tc>
        <w:tc>
          <w:tcPr>
            <w:tcW w:w="567" w:type="dxa"/>
            <w:gridSpan w:val="2"/>
            <w:vAlign w:val="center"/>
          </w:tcPr>
          <w:p w:rsidR="00F21EF4" w:rsidRPr="00935A9D" w:rsidRDefault="00F21EF4" w:rsidP="00F21EF4">
            <w:pPr>
              <w:numPr>
                <w:ilvl w:val="0"/>
                <w:numId w:val="1"/>
              </w:numPr>
              <w:jc w:val="center"/>
              <w:rPr>
                <w:sz w:val="14"/>
                <w:szCs w:val="14"/>
              </w:rPr>
            </w:pPr>
          </w:p>
        </w:tc>
        <w:tc>
          <w:tcPr>
            <w:tcW w:w="4295" w:type="dxa"/>
            <w:gridSpan w:val="2"/>
            <w:vAlign w:val="center"/>
          </w:tcPr>
          <w:p w:rsidR="00F21EF4" w:rsidRPr="00935A9D" w:rsidRDefault="00F21EF4" w:rsidP="00F21EF4">
            <w:pPr>
              <w:rPr>
                <w:sz w:val="14"/>
                <w:szCs w:val="14"/>
              </w:rPr>
            </w:pPr>
            <w:r w:rsidRPr="00935A9D">
              <w:rPr>
                <w:sz w:val="14"/>
                <w:szCs w:val="14"/>
              </w:rPr>
              <w:t>Ingineria sistemelor de energii regenerabile</w:t>
            </w:r>
          </w:p>
        </w:tc>
        <w:tc>
          <w:tcPr>
            <w:tcW w:w="850" w:type="dxa"/>
            <w:gridSpan w:val="2"/>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041" w:type="dxa"/>
            <w:vMerge/>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p>
        </w:tc>
      </w:tr>
    </w:tbl>
    <w:p w:rsidR="00B8722D" w:rsidRPr="00935A9D" w:rsidRDefault="00B8722D"/>
    <w:p w:rsidR="00B8722D" w:rsidRPr="00935A9D" w:rsidRDefault="00B8722D"/>
    <w:p w:rsidR="00B8722D" w:rsidRPr="00935A9D" w:rsidRDefault="00B8722D"/>
    <w:p w:rsidR="00B8722D" w:rsidRPr="00935A9D" w:rsidRDefault="00B8722D"/>
    <w:p w:rsidR="00C9496F" w:rsidRPr="00935A9D" w:rsidRDefault="00C9496F"/>
    <w:p w:rsidR="00B8722D" w:rsidRPr="00935A9D" w:rsidRDefault="00B8722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683"/>
        <w:gridCol w:w="1309"/>
        <w:gridCol w:w="1122"/>
        <w:gridCol w:w="2849"/>
        <w:gridCol w:w="726"/>
        <w:gridCol w:w="3762"/>
        <w:gridCol w:w="648"/>
        <w:gridCol w:w="2234"/>
      </w:tblGrid>
      <w:tr w:rsidR="00935A9D" w:rsidRPr="00935A9D" w:rsidTr="00D20183">
        <w:trPr>
          <w:cantSplit/>
          <w:trHeight w:val="171"/>
          <w:jc w:val="center"/>
        </w:trPr>
        <w:tc>
          <w:tcPr>
            <w:tcW w:w="1021" w:type="dxa"/>
            <w:vMerge w:val="restart"/>
            <w:tcBorders>
              <w:left w:val="thinThickSmallGap" w:sz="24" w:space="0" w:color="auto"/>
            </w:tcBorders>
            <w:vAlign w:val="center"/>
          </w:tcPr>
          <w:p w:rsidR="00F21EF4" w:rsidRPr="00935A9D" w:rsidRDefault="00F21EF4" w:rsidP="00F21EF4">
            <w:pPr>
              <w:jc w:val="center"/>
              <w:rPr>
                <w:b/>
                <w:bCs/>
                <w:sz w:val="14"/>
                <w:szCs w:val="14"/>
              </w:rPr>
            </w:pPr>
          </w:p>
          <w:p w:rsidR="00F21EF4" w:rsidRPr="00935A9D" w:rsidRDefault="00F21EF4" w:rsidP="00F21EF4">
            <w:pPr>
              <w:jc w:val="center"/>
              <w:rPr>
                <w:b/>
                <w:bCs/>
                <w:sz w:val="14"/>
                <w:szCs w:val="14"/>
              </w:rPr>
            </w:pPr>
            <w:r w:rsidRPr="00935A9D">
              <w:rPr>
                <w:b/>
                <w:bCs/>
                <w:sz w:val="14"/>
                <w:szCs w:val="14"/>
              </w:rPr>
              <w:t>Învăţământ profesional</w:t>
            </w:r>
          </w:p>
          <w:p w:rsidR="00F21EF4" w:rsidRPr="00935A9D" w:rsidRDefault="00F21EF4" w:rsidP="00F21EF4">
            <w:pPr>
              <w:jc w:val="center"/>
              <w:rPr>
                <w:b/>
                <w:bCs/>
                <w:sz w:val="14"/>
                <w:szCs w:val="14"/>
              </w:rPr>
            </w:pPr>
          </w:p>
        </w:tc>
        <w:tc>
          <w:tcPr>
            <w:tcW w:w="1683" w:type="dxa"/>
            <w:vMerge w:val="restart"/>
            <w:tcBorders>
              <w:right w:val="thinThickSmallGap" w:sz="24" w:space="0" w:color="auto"/>
            </w:tcBorders>
            <w:vAlign w:val="center"/>
          </w:tcPr>
          <w:p w:rsidR="00F21EF4" w:rsidRPr="00935A9D" w:rsidRDefault="00F21EF4" w:rsidP="00F21EF4">
            <w:pPr>
              <w:rPr>
                <w:sz w:val="14"/>
                <w:szCs w:val="14"/>
              </w:rPr>
            </w:pPr>
            <w:r w:rsidRPr="00935A9D">
              <w:rPr>
                <w:sz w:val="14"/>
                <w:szCs w:val="14"/>
              </w:rPr>
              <w:t xml:space="preserve">1. Electronică şi </w:t>
            </w:r>
          </w:p>
          <w:p w:rsidR="00F21EF4" w:rsidRPr="00935A9D" w:rsidRDefault="00F21EF4" w:rsidP="00F21EF4">
            <w:pPr>
              <w:rPr>
                <w:sz w:val="14"/>
                <w:szCs w:val="14"/>
              </w:rPr>
            </w:pPr>
            <w:r w:rsidRPr="00935A9D">
              <w:rPr>
                <w:sz w:val="14"/>
                <w:szCs w:val="14"/>
              </w:rPr>
              <w:t xml:space="preserve">automatizări / </w:t>
            </w:r>
          </w:p>
          <w:p w:rsidR="00F21EF4" w:rsidRPr="00935A9D" w:rsidRDefault="00F21EF4" w:rsidP="00F21EF4">
            <w:pPr>
              <w:rPr>
                <w:sz w:val="14"/>
                <w:szCs w:val="14"/>
              </w:rPr>
            </w:pPr>
            <w:r w:rsidRPr="00935A9D">
              <w:rPr>
                <w:sz w:val="14"/>
                <w:szCs w:val="14"/>
              </w:rPr>
              <w:t xml:space="preserve">Electronică şi </w:t>
            </w:r>
          </w:p>
          <w:p w:rsidR="00F21EF4" w:rsidRPr="00935A9D" w:rsidRDefault="00F21EF4" w:rsidP="00F21EF4">
            <w:pPr>
              <w:rPr>
                <w:sz w:val="14"/>
                <w:szCs w:val="14"/>
              </w:rPr>
            </w:pPr>
            <w:r w:rsidRPr="00935A9D">
              <w:rPr>
                <w:sz w:val="14"/>
                <w:szCs w:val="14"/>
              </w:rPr>
              <w:t>automatizări</w:t>
            </w:r>
          </w:p>
          <w:p w:rsidR="00F21EF4" w:rsidRPr="00935A9D" w:rsidRDefault="00F21EF4" w:rsidP="00F21EF4">
            <w:pPr>
              <w:rPr>
                <w:sz w:val="14"/>
                <w:szCs w:val="14"/>
              </w:rPr>
            </w:pPr>
            <w:r w:rsidRPr="00935A9D">
              <w:rPr>
                <w:sz w:val="14"/>
                <w:szCs w:val="14"/>
              </w:rPr>
              <w:t xml:space="preserve">(Anexa 4 / </w:t>
            </w:r>
          </w:p>
          <w:p w:rsidR="00F21EF4" w:rsidRPr="00935A9D" w:rsidRDefault="00F21EF4" w:rsidP="00F21EF4">
            <w:pPr>
              <w:rPr>
                <w:sz w:val="14"/>
                <w:szCs w:val="14"/>
              </w:rPr>
            </w:pPr>
            <w:r w:rsidRPr="00935A9D">
              <w:rPr>
                <w:sz w:val="14"/>
                <w:szCs w:val="14"/>
              </w:rPr>
              <w:t>Anexa 4.1)</w:t>
            </w:r>
          </w:p>
          <w:p w:rsidR="00F21EF4" w:rsidRPr="00935A9D" w:rsidRDefault="00F21EF4" w:rsidP="00F21EF4">
            <w:pPr>
              <w:rPr>
                <w:sz w:val="14"/>
                <w:szCs w:val="14"/>
              </w:rPr>
            </w:pPr>
          </w:p>
          <w:p w:rsidR="00F21EF4" w:rsidRPr="00935A9D" w:rsidRDefault="00F21EF4" w:rsidP="00F21EF4">
            <w:pPr>
              <w:rPr>
                <w:sz w:val="14"/>
                <w:szCs w:val="14"/>
              </w:rPr>
            </w:pPr>
            <w:r w:rsidRPr="00935A9D">
              <w:rPr>
                <w:sz w:val="14"/>
                <w:szCs w:val="14"/>
              </w:rPr>
              <w:t xml:space="preserve">2. Electronică şi </w:t>
            </w:r>
          </w:p>
          <w:p w:rsidR="00F21EF4" w:rsidRPr="00935A9D" w:rsidRDefault="00F21EF4" w:rsidP="00F21EF4">
            <w:pPr>
              <w:rPr>
                <w:sz w:val="14"/>
                <w:szCs w:val="14"/>
              </w:rPr>
            </w:pPr>
            <w:r w:rsidRPr="00935A9D">
              <w:rPr>
                <w:sz w:val="14"/>
                <w:szCs w:val="14"/>
              </w:rPr>
              <w:t>automatizări/</w:t>
            </w:r>
          </w:p>
          <w:p w:rsidR="00F21EF4" w:rsidRPr="00935A9D" w:rsidRDefault="00F21EF4" w:rsidP="00F21EF4">
            <w:pPr>
              <w:rPr>
                <w:sz w:val="14"/>
                <w:szCs w:val="14"/>
              </w:rPr>
            </w:pPr>
            <w:r w:rsidRPr="00935A9D">
              <w:rPr>
                <w:sz w:val="14"/>
                <w:szCs w:val="14"/>
              </w:rPr>
              <w:t>Telecomunicaţii</w:t>
            </w:r>
          </w:p>
          <w:p w:rsidR="00F21EF4" w:rsidRPr="00935A9D" w:rsidRDefault="00F21EF4" w:rsidP="00F21EF4">
            <w:pPr>
              <w:rPr>
                <w:sz w:val="14"/>
                <w:szCs w:val="14"/>
              </w:rPr>
            </w:pPr>
            <w:r w:rsidRPr="00935A9D">
              <w:rPr>
                <w:sz w:val="14"/>
                <w:szCs w:val="14"/>
              </w:rPr>
              <w:t xml:space="preserve">(Anexa 4 / </w:t>
            </w:r>
          </w:p>
          <w:p w:rsidR="00F21EF4" w:rsidRPr="00935A9D" w:rsidRDefault="00F21EF4" w:rsidP="00F21EF4">
            <w:pPr>
              <w:rPr>
                <w:b/>
                <w:bCs/>
                <w:sz w:val="14"/>
                <w:szCs w:val="14"/>
              </w:rPr>
            </w:pPr>
            <w:r w:rsidRPr="00935A9D">
              <w:rPr>
                <w:sz w:val="14"/>
                <w:szCs w:val="14"/>
              </w:rPr>
              <w:t>Anexa 4.2)</w:t>
            </w:r>
          </w:p>
        </w:tc>
        <w:tc>
          <w:tcPr>
            <w:tcW w:w="1309" w:type="dxa"/>
            <w:vMerge w:val="restart"/>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Electronică şi</w:t>
            </w:r>
          </w:p>
          <w:p w:rsidR="00F21EF4" w:rsidRPr="00935A9D" w:rsidRDefault="00F21EF4" w:rsidP="00F21EF4">
            <w:pPr>
              <w:jc w:val="center"/>
              <w:rPr>
                <w:sz w:val="14"/>
                <w:szCs w:val="14"/>
              </w:rPr>
            </w:pPr>
            <w:r w:rsidRPr="00935A9D">
              <w:rPr>
                <w:sz w:val="14"/>
                <w:szCs w:val="14"/>
              </w:rPr>
              <w:t>automatizări /</w:t>
            </w:r>
          </w:p>
          <w:p w:rsidR="00F21EF4" w:rsidRPr="00935A9D" w:rsidRDefault="00F21EF4" w:rsidP="00F21EF4">
            <w:pPr>
              <w:jc w:val="center"/>
              <w:rPr>
                <w:sz w:val="14"/>
                <w:szCs w:val="14"/>
              </w:rPr>
            </w:pPr>
            <w:r w:rsidRPr="00935A9D">
              <w:rPr>
                <w:sz w:val="14"/>
                <w:szCs w:val="14"/>
              </w:rPr>
              <w:t>Electronică şi</w:t>
            </w:r>
          </w:p>
          <w:p w:rsidR="00F21EF4" w:rsidRPr="00935A9D" w:rsidRDefault="00F21EF4" w:rsidP="00F21EF4">
            <w:pPr>
              <w:jc w:val="center"/>
              <w:rPr>
                <w:sz w:val="14"/>
                <w:szCs w:val="14"/>
              </w:rPr>
            </w:pPr>
            <w:r w:rsidRPr="00935A9D">
              <w:rPr>
                <w:sz w:val="14"/>
                <w:szCs w:val="14"/>
              </w:rPr>
              <w:t>Automatizări</w:t>
            </w:r>
          </w:p>
        </w:tc>
        <w:tc>
          <w:tcPr>
            <w:tcW w:w="1122" w:type="dxa"/>
            <w:vMerge w:val="restart"/>
            <w:tcBorders>
              <w:left w:val="nil"/>
            </w:tcBorders>
            <w:vAlign w:val="center"/>
          </w:tcPr>
          <w:p w:rsidR="00F21EF4" w:rsidRPr="00935A9D" w:rsidRDefault="00F21EF4" w:rsidP="00F21EF4">
            <w:pPr>
              <w:jc w:val="center"/>
              <w:rPr>
                <w:sz w:val="14"/>
                <w:szCs w:val="14"/>
              </w:rPr>
            </w:pPr>
            <w:r w:rsidRPr="00935A9D">
              <w:rPr>
                <w:sz w:val="14"/>
                <w:szCs w:val="14"/>
              </w:rPr>
              <w:t>ŞTIINŢE INGINEREŞTI</w:t>
            </w:r>
          </w:p>
        </w:tc>
        <w:tc>
          <w:tcPr>
            <w:tcW w:w="2849" w:type="dxa"/>
            <w:vMerge w:val="restart"/>
            <w:tcBorders>
              <w:left w:val="nil"/>
            </w:tcBorders>
            <w:vAlign w:val="center"/>
          </w:tcPr>
          <w:p w:rsidR="00F21EF4" w:rsidRPr="00935A9D" w:rsidRDefault="00F21EF4" w:rsidP="00F21EF4">
            <w:pPr>
              <w:rPr>
                <w:sz w:val="14"/>
                <w:szCs w:val="14"/>
              </w:rPr>
            </w:pPr>
            <w:r w:rsidRPr="00935A9D">
              <w:rPr>
                <w:sz w:val="14"/>
                <w:szCs w:val="14"/>
              </w:rPr>
              <w:t>INGINERIE ELECTORNICĂ ŞI TELECOMUNICAŢII</w:t>
            </w:r>
          </w:p>
        </w:tc>
        <w:tc>
          <w:tcPr>
            <w:tcW w:w="726" w:type="dxa"/>
            <w:vAlign w:val="center"/>
          </w:tcPr>
          <w:p w:rsidR="00F21EF4" w:rsidRPr="00935A9D" w:rsidRDefault="00F21EF4" w:rsidP="00F21EF4">
            <w:pPr>
              <w:numPr>
                <w:ilvl w:val="0"/>
                <w:numId w:val="1"/>
              </w:numPr>
              <w:jc w:val="center"/>
              <w:rPr>
                <w:sz w:val="14"/>
                <w:szCs w:val="14"/>
              </w:rPr>
            </w:pPr>
          </w:p>
        </w:tc>
        <w:tc>
          <w:tcPr>
            <w:tcW w:w="3762" w:type="dxa"/>
            <w:vAlign w:val="center"/>
          </w:tcPr>
          <w:p w:rsidR="00F21EF4" w:rsidRPr="00935A9D" w:rsidRDefault="00F21EF4" w:rsidP="00F21EF4">
            <w:pPr>
              <w:jc w:val="both"/>
              <w:rPr>
                <w:sz w:val="14"/>
                <w:szCs w:val="14"/>
              </w:rPr>
            </w:pPr>
            <w:r w:rsidRPr="00935A9D">
              <w:rPr>
                <w:sz w:val="14"/>
                <w:szCs w:val="14"/>
              </w:rPr>
              <w:t>Electronică aplicată</w:t>
            </w:r>
          </w:p>
        </w:tc>
        <w:tc>
          <w:tcPr>
            <w:tcW w:w="648" w:type="dxa"/>
            <w:tcBorders>
              <w:right w:val="thinThickSmallGap" w:sz="24" w:space="0" w:color="auto"/>
            </w:tcBorders>
            <w:vAlign w:val="center"/>
          </w:tcPr>
          <w:p w:rsidR="00F21EF4" w:rsidRPr="00935A9D" w:rsidRDefault="00F21EF4" w:rsidP="00F21EF4">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234" w:type="dxa"/>
            <w:vMerge w:val="restart"/>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r w:rsidRPr="00935A9D">
              <w:rPr>
                <w:b/>
                <w:bCs/>
                <w:caps/>
                <w:sz w:val="16"/>
                <w:szCs w:val="16"/>
              </w:rPr>
              <w:t>Electronică, Automatizări, Telecomunicaţii</w:t>
            </w:r>
          </w:p>
          <w:p w:rsidR="00F21EF4" w:rsidRPr="00935A9D" w:rsidRDefault="00F21EF4" w:rsidP="00F21EF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F21EF4">
            <w:pPr>
              <w:jc w:val="center"/>
              <w:rPr>
                <w:sz w:val="16"/>
                <w:szCs w:val="16"/>
              </w:rPr>
            </w:pPr>
            <w:r w:rsidRPr="00935A9D">
              <w:rPr>
                <w:sz w:val="16"/>
                <w:szCs w:val="16"/>
              </w:rPr>
              <w:t>/</w:t>
            </w:r>
          </w:p>
          <w:p w:rsidR="00F21EF4" w:rsidRPr="00935A9D" w:rsidRDefault="00F21EF4" w:rsidP="00F21EF4">
            <w:pPr>
              <w:jc w:val="center"/>
              <w:rPr>
                <w:b/>
                <w:bCs/>
                <w:caps/>
                <w:sz w:val="14"/>
                <w:szCs w:val="14"/>
              </w:rPr>
            </w:pPr>
            <w:r w:rsidRPr="00935A9D">
              <w:rPr>
                <w:b/>
                <w:bCs/>
                <w:caps/>
                <w:sz w:val="14"/>
                <w:szCs w:val="14"/>
              </w:rPr>
              <w:t>Electronică, Automatizări, Telecomunicaţii</w:t>
            </w:r>
          </w:p>
          <w:p w:rsidR="00F21EF4" w:rsidRPr="00935A9D" w:rsidRDefault="00F21EF4" w:rsidP="00F21EF4">
            <w:pPr>
              <w:jc w:val="center"/>
              <w:rPr>
                <w:b/>
                <w:bCs/>
                <w:sz w:val="14"/>
                <w:szCs w:val="14"/>
              </w:rPr>
            </w:pPr>
            <w:r w:rsidRPr="00935A9D">
              <w:rPr>
                <w:b/>
                <w:iCs/>
                <w:sz w:val="14"/>
                <w:szCs w:val="14"/>
              </w:rPr>
              <w:t>(SPECIALITATE ŞI DIDACTICA SPECIALITĂŢII), ELEMENTE DE PEDAGOGIE ŞI PSIHOLOGIE</w:t>
            </w:r>
          </w:p>
          <w:p w:rsidR="00F21EF4" w:rsidRPr="00935A9D" w:rsidRDefault="00F21EF4" w:rsidP="00F21EF4">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D20183">
        <w:trPr>
          <w:cantSplit/>
          <w:trHeight w:val="171"/>
          <w:jc w:val="center"/>
        </w:trPr>
        <w:tc>
          <w:tcPr>
            <w:tcW w:w="1021" w:type="dxa"/>
            <w:vMerge/>
            <w:tcBorders>
              <w:left w:val="thinThickSmallGap" w:sz="24" w:space="0" w:color="auto"/>
            </w:tcBorders>
            <w:vAlign w:val="center"/>
          </w:tcPr>
          <w:p w:rsidR="00D20183" w:rsidRPr="00935A9D" w:rsidRDefault="00D20183" w:rsidP="00B30E69">
            <w:pPr>
              <w:jc w:val="center"/>
              <w:rPr>
                <w:b/>
                <w:bCs/>
                <w:sz w:val="14"/>
                <w:szCs w:val="14"/>
              </w:rPr>
            </w:pPr>
          </w:p>
        </w:tc>
        <w:tc>
          <w:tcPr>
            <w:tcW w:w="1683" w:type="dxa"/>
            <w:vMerge/>
            <w:tcBorders>
              <w:right w:val="thinThickSmallGap" w:sz="24" w:space="0" w:color="auto"/>
            </w:tcBorders>
            <w:vAlign w:val="center"/>
          </w:tcPr>
          <w:p w:rsidR="00D20183" w:rsidRPr="00935A9D" w:rsidRDefault="00D20183" w:rsidP="00B30E69">
            <w:pPr>
              <w:jc w:val="center"/>
              <w:rPr>
                <w:sz w:val="14"/>
                <w:szCs w:val="14"/>
              </w:rPr>
            </w:pPr>
          </w:p>
        </w:tc>
        <w:tc>
          <w:tcPr>
            <w:tcW w:w="1309" w:type="dxa"/>
            <w:vMerge/>
            <w:tcBorders>
              <w:right w:val="thinThickSmallGap" w:sz="24" w:space="0" w:color="auto"/>
            </w:tcBorders>
            <w:vAlign w:val="center"/>
          </w:tcPr>
          <w:p w:rsidR="00D20183" w:rsidRPr="00935A9D" w:rsidRDefault="00D20183" w:rsidP="00B30E69">
            <w:pPr>
              <w:jc w:val="center"/>
              <w:rPr>
                <w:sz w:val="14"/>
                <w:szCs w:val="14"/>
              </w:rPr>
            </w:pPr>
          </w:p>
        </w:tc>
        <w:tc>
          <w:tcPr>
            <w:tcW w:w="1122" w:type="dxa"/>
            <w:vMerge/>
            <w:tcBorders>
              <w:left w:val="nil"/>
            </w:tcBorders>
            <w:vAlign w:val="center"/>
          </w:tcPr>
          <w:p w:rsidR="00D20183" w:rsidRPr="00935A9D" w:rsidRDefault="00D20183" w:rsidP="00B30E69">
            <w:pPr>
              <w:jc w:val="center"/>
              <w:rPr>
                <w:sz w:val="14"/>
                <w:szCs w:val="14"/>
              </w:rPr>
            </w:pPr>
          </w:p>
        </w:tc>
        <w:tc>
          <w:tcPr>
            <w:tcW w:w="2849" w:type="dxa"/>
            <w:vMerge/>
            <w:tcBorders>
              <w:left w:val="nil"/>
            </w:tcBorders>
            <w:vAlign w:val="center"/>
          </w:tcPr>
          <w:p w:rsidR="00D20183" w:rsidRPr="00935A9D" w:rsidRDefault="00D20183" w:rsidP="00B30E69">
            <w:pPr>
              <w:rPr>
                <w:sz w:val="14"/>
                <w:szCs w:val="14"/>
              </w:rPr>
            </w:pPr>
          </w:p>
        </w:tc>
        <w:tc>
          <w:tcPr>
            <w:tcW w:w="726" w:type="dxa"/>
            <w:vAlign w:val="center"/>
          </w:tcPr>
          <w:p w:rsidR="00D20183" w:rsidRPr="00935A9D" w:rsidRDefault="00D20183" w:rsidP="00995823">
            <w:pPr>
              <w:numPr>
                <w:ilvl w:val="0"/>
                <w:numId w:val="1"/>
              </w:numPr>
              <w:jc w:val="center"/>
              <w:rPr>
                <w:sz w:val="14"/>
                <w:szCs w:val="14"/>
              </w:rPr>
            </w:pPr>
          </w:p>
        </w:tc>
        <w:tc>
          <w:tcPr>
            <w:tcW w:w="3762" w:type="dxa"/>
            <w:vAlign w:val="center"/>
          </w:tcPr>
          <w:p w:rsidR="00D20183" w:rsidRPr="00935A9D" w:rsidRDefault="00D20183" w:rsidP="00B30E69">
            <w:pPr>
              <w:jc w:val="both"/>
              <w:rPr>
                <w:sz w:val="14"/>
                <w:szCs w:val="14"/>
              </w:rPr>
            </w:pPr>
            <w:r w:rsidRPr="00935A9D">
              <w:rPr>
                <w:sz w:val="14"/>
                <w:szCs w:val="14"/>
              </w:rPr>
              <w:t>Microelectronică, optoelectronică şi nanotehnologii</w:t>
            </w:r>
          </w:p>
        </w:tc>
        <w:tc>
          <w:tcPr>
            <w:tcW w:w="648" w:type="dxa"/>
            <w:tcBorders>
              <w:right w:val="thinThickSmallGap" w:sz="24" w:space="0" w:color="auto"/>
            </w:tcBorders>
            <w:vAlign w:val="center"/>
          </w:tcPr>
          <w:p w:rsidR="00D20183" w:rsidRPr="00935A9D" w:rsidRDefault="00D20183"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234" w:type="dxa"/>
            <w:vMerge/>
            <w:tcBorders>
              <w:left w:val="thinThickSmallGap" w:sz="24" w:space="0" w:color="auto"/>
              <w:right w:val="thinThickSmallGap" w:sz="24" w:space="0" w:color="auto"/>
            </w:tcBorders>
            <w:vAlign w:val="center"/>
          </w:tcPr>
          <w:p w:rsidR="00D20183" w:rsidRPr="00935A9D" w:rsidRDefault="00D20183"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D20183" w:rsidRPr="00935A9D" w:rsidRDefault="00D20183" w:rsidP="00B30E69">
            <w:pPr>
              <w:jc w:val="center"/>
              <w:rPr>
                <w:b/>
                <w:bCs/>
                <w:sz w:val="14"/>
                <w:szCs w:val="14"/>
              </w:rPr>
            </w:pPr>
          </w:p>
        </w:tc>
        <w:tc>
          <w:tcPr>
            <w:tcW w:w="1683" w:type="dxa"/>
            <w:vMerge/>
            <w:tcBorders>
              <w:right w:val="thinThickSmallGap" w:sz="24" w:space="0" w:color="auto"/>
            </w:tcBorders>
            <w:vAlign w:val="center"/>
          </w:tcPr>
          <w:p w:rsidR="00D20183" w:rsidRPr="00935A9D" w:rsidRDefault="00D20183" w:rsidP="00B30E69">
            <w:pPr>
              <w:jc w:val="center"/>
              <w:rPr>
                <w:sz w:val="14"/>
                <w:szCs w:val="14"/>
              </w:rPr>
            </w:pPr>
          </w:p>
        </w:tc>
        <w:tc>
          <w:tcPr>
            <w:tcW w:w="1309" w:type="dxa"/>
            <w:vMerge/>
            <w:tcBorders>
              <w:right w:val="thinThickSmallGap" w:sz="24" w:space="0" w:color="auto"/>
            </w:tcBorders>
            <w:vAlign w:val="center"/>
          </w:tcPr>
          <w:p w:rsidR="00D20183" w:rsidRPr="00935A9D" w:rsidRDefault="00D20183" w:rsidP="00B30E69">
            <w:pPr>
              <w:jc w:val="center"/>
              <w:rPr>
                <w:sz w:val="14"/>
                <w:szCs w:val="14"/>
              </w:rPr>
            </w:pPr>
          </w:p>
        </w:tc>
        <w:tc>
          <w:tcPr>
            <w:tcW w:w="1122" w:type="dxa"/>
            <w:vMerge/>
            <w:tcBorders>
              <w:left w:val="nil"/>
            </w:tcBorders>
            <w:vAlign w:val="center"/>
          </w:tcPr>
          <w:p w:rsidR="00D20183" w:rsidRPr="00935A9D" w:rsidRDefault="00D20183" w:rsidP="00B30E69">
            <w:pPr>
              <w:jc w:val="center"/>
              <w:rPr>
                <w:sz w:val="14"/>
                <w:szCs w:val="14"/>
              </w:rPr>
            </w:pPr>
          </w:p>
        </w:tc>
        <w:tc>
          <w:tcPr>
            <w:tcW w:w="2849" w:type="dxa"/>
            <w:vMerge/>
            <w:tcBorders>
              <w:left w:val="nil"/>
            </w:tcBorders>
            <w:vAlign w:val="center"/>
          </w:tcPr>
          <w:p w:rsidR="00D20183" w:rsidRPr="00935A9D" w:rsidRDefault="00D20183" w:rsidP="00B30E69">
            <w:pPr>
              <w:rPr>
                <w:sz w:val="14"/>
                <w:szCs w:val="14"/>
              </w:rPr>
            </w:pPr>
          </w:p>
        </w:tc>
        <w:tc>
          <w:tcPr>
            <w:tcW w:w="726" w:type="dxa"/>
            <w:vAlign w:val="center"/>
          </w:tcPr>
          <w:p w:rsidR="00D20183" w:rsidRPr="00935A9D" w:rsidRDefault="00D20183" w:rsidP="00995823">
            <w:pPr>
              <w:numPr>
                <w:ilvl w:val="0"/>
                <w:numId w:val="1"/>
              </w:numPr>
              <w:jc w:val="center"/>
              <w:rPr>
                <w:sz w:val="14"/>
                <w:szCs w:val="14"/>
              </w:rPr>
            </w:pPr>
          </w:p>
        </w:tc>
        <w:tc>
          <w:tcPr>
            <w:tcW w:w="3762" w:type="dxa"/>
            <w:vAlign w:val="center"/>
          </w:tcPr>
          <w:p w:rsidR="00D20183" w:rsidRPr="00935A9D" w:rsidRDefault="00D20183" w:rsidP="00B30E69">
            <w:pPr>
              <w:jc w:val="both"/>
              <w:rPr>
                <w:sz w:val="14"/>
                <w:szCs w:val="14"/>
              </w:rPr>
            </w:pPr>
            <w:r w:rsidRPr="00935A9D">
              <w:rPr>
                <w:sz w:val="14"/>
                <w:szCs w:val="14"/>
              </w:rPr>
              <w:t>Echipamente şi sisteme electronice militare</w:t>
            </w:r>
          </w:p>
        </w:tc>
        <w:tc>
          <w:tcPr>
            <w:tcW w:w="648" w:type="dxa"/>
            <w:tcBorders>
              <w:right w:val="thinThickSmallGap" w:sz="24" w:space="0" w:color="auto"/>
            </w:tcBorders>
            <w:vAlign w:val="center"/>
          </w:tcPr>
          <w:p w:rsidR="00D20183" w:rsidRPr="00935A9D" w:rsidRDefault="00D20183"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234" w:type="dxa"/>
            <w:vMerge/>
            <w:tcBorders>
              <w:left w:val="thinThickSmallGap" w:sz="24" w:space="0" w:color="auto"/>
              <w:right w:val="thinThickSmallGap" w:sz="24" w:space="0" w:color="auto"/>
            </w:tcBorders>
            <w:vAlign w:val="center"/>
          </w:tcPr>
          <w:p w:rsidR="00D20183" w:rsidRPr="00935A9D" w:rsidRDefault="00D20183"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130850" w:rsidRPr="00935A9D" w:rsidRDefault="00130850" w:rsidP="00B30E69">
            <w:pPr>
              <w:jc w:val="center"/>
              <w:rPr>
                <w:b/>
                <w:bCs/>
                <w:sz w:val="14"/>
                <w:szCs w:val="14"/>
              </w:rPr>
            </w:pPr>
          </w:p>
        </w:tc>
        <w:tc>
          <w:tcPr>
            <w:tcW w:w="1683" w:type="dxa"/>
            <w:vMerge/>
            <w:tcBorders>
              <w:right w:val="thinThickSmallGap" w:sz="24" w:space="0" w:color="auto"/>
            </w:tcBorders>
            <w:vAlign w:val="center"/>
          </w:tcPr>
          <w:p w:rsidR="00130850" w:rsidRPr="00935A9D" w:rsidRDefault="00130850" w:rsidP="00B30E69">
            <w:pPr>
              <w:jc w:val="center"/>
              <w:rPr>
                <w:sz w:val="14"/>
                <w:szCs w:val="14"/>
              </w:rPr>
            </w:pPr>
          </w:p>
        </w:tc>
        <w:tc>
          <w:tcPr>
            <w:tcW w:w="1309" w:type="dxa"/>
            <w:vMerge/>
            <w:tcBorders>
              <w:right w:val="thinThickSmallGap" w:sz="24" w:space="0" w:color="auto"/>
            </w:tcBorders>
            <w:vAlign w:val="center"/>
          </w:tcPr>
          <w:p w:rsidR="00130850" w:rsidRPr="00935A9D" w:rsidRDefault="00130850" w:rsidP="00B30E69">
            <w:pPr>
              <w:jc w:val="center"/>
              <w:rPr>
                <w:sz w:val="14"/>
                <w:szCs w:val="14"/>
              </w:rPr>
            </w:pPr>
          </w:p>
        </w:tc>
        <w:tc>
          <w:tcPr>
            <w:tcW w:w="1122" w:type="dxa"/>
            <w:vMerge/>
            <w:tcBorders>
              <w:left w:val="nil"/>
            </w:tcBorders>
            <w:vAlign w:val="center"/>
          </w:tcPr>
          <w:p w:rsidR="00130850" w:rsidRPr="00935A9D" w:rsidRDefault="00130850" w:rsidP="00B30E69">
            <w:pPr>
              <w:jc w:val="center"/>
              <w:rPr>
                <w:sz w:val="14"/>
                <w:szCs w:val="14"/>
              </w:rPr>
            </w:pPr>
          </w:p>
        </w:tc>
        <w:tc>
          <w:tcPr>
            <w:tcW w:w="2849" w:type="dxa"/>
            <w:vMerge w:val="restart"/>
            <w:tcBorders>
              <w:left w:val="nil"/>
            </w:tcBorders>
            <w:vAlign w:val="center"/>
          </w:tcPr>
          <w:p w:rsidR="00130850" w:rsidRPr="00935A9D" w:rsidRDefault="00130850" w:rsidP="00B30E69">
            <w:pPr>
              <w:rPr>
                <w:sz w:val="14"/>
                <w:szCs w:val="14"/>
              </w:rPr>
            </w:pPr>
            <w:r w:rsidRPr="00935A9D">
              <w:rPr>
                <w:sz w:val="14"/>
                <w:szCs w:val="14"/>
              </w:rPr>
              <w:t>INGINERIA SISTEMELOR</w:t>
            </w:r>
          </w:p>
        </w:tc>
        <w:tc>
          <w:tcPr>
            <w:tcW w:w="726" w:type="dxa"/>
            <w:vAlign w:val="center"/>
          </w:tcPr>
          <w:p w:rsidR="00130850" w:rsidRPr="00935A9D" w:rsidRDefault="00130850" w:rsidP="00995823">
            <w:pPr>
              <w:numPr>
                <w:ilvl w:val="0"/>
                <w:numId w:val="1"/>
              </w:numPr>
              <w:jc w:val="center"/>
              <w:rPr>
                <w:sz w:val="14"/>
                <w:szCs w:val="14"/>
              </w:rPr>
            </w:pPr>
          </w:p>
        </w:tc>
        <w:tc>
          <w:tcPr>
            <w:tcW w:w="3762" w:type="dxa"/>
            <w:vAlign w:val="center"/>
          </w:tcPr>
          <w:p w:rsidR="00130850" w:rsidRPr="00935A9D" w:rsidRDefault="00130850" w:rsidP="00B30E69">
            <w:pPr>
              <w:jc w:val="both"/>
              <w:rPr>
                <w:sz w:val="14"/>
                <w:szCs w:val="14"/>
              </w:rPr>
            </w:pPr>
            <w:r w:rsidRPr="00935A9D">
              <w:rPr>
                <w:sz w:val="14"/>
                <w:szCs w:val="14"/>
              </w:rPr>
              <w:t>Automatică şi informatică aplicată</w:t>
            </w:r>
          </w:p>
        </w:tc>
        <w:tc>
          <w:tcPr>
            <w:tcW w:w="648" w:type="dxa"/>
            <w:tcBorders>
              <w:right w:val="thinThickSmallGap" w:sz="24" w:space="0" w:color="auto"/>
            </w:tcBorders>
            <w:vAlign w:val="center"/>
          </w:tcPr>
          <w:p w:rsidR="00130850" w:rsidRPr="00935A9D" w:rsidRDefault="00130850"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234" w:type="dxa"/>
            <w:vMerge/>
            <w:tcBorders>
              <w:left w:val="thinThickSmallGap" w:sz="24" w:space="0" w:color="auto"/>
              <w:right w:val="thinThickSmallGap" w:sz="24" w:space="0" w:color="auto"/>
            </w:tcBorders>
            <w:vAlign w:val="center"/>
          </w:tcPr>
          <w:p w:rsidR="00130850" w:rsidRPr="00935A9D" w:rsidRDefault="00130850"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130850" w:rsidRPr="00935A9D" w:rsidRDefault="00130850" w:rsidP="00B30E69">
            <w:pPr>
              <w:jc w:val="center"/>
              <w:rPr>
                <w:b/>
                <w:bCs/>
                <w:sz w:val="14"/>
                <w:szCs w:val="14"/>
              </w:rPr>
            </w:pPr>
          </w:p>
        </w:tc>
        <w:tc>
          <w:tcPr>
            <w:tcW w:w="1683" w:type="dxa"/>
            <w:vMerge/>
            <w:tcBorders>
              <w:right w:val="thinThickSmallGap" w:sz="24" w:space="0" w:color="auto"/>
            </w:tcBorders>
            <w:vAlign w:val="center"/>
          </w:tcPr>
          <w:p w:rsidR="00130850" w:rsidRPr="00935A9D" w:rsidRDefault="00130850" w:rsidP="00B30E69">
            <w:pPr>
              <w:jc w:val="center"/>
              <w:rPr>
                <w:sz w:val="14"/>
                <w:szCs w:val="14"/>
              </w:rPr>
            </w:pPr>
          </w:p>
        </w:tc>
        <w:tc>
          <w:tcPr>
            <w:tcW w:w="1309" w:type="dxa"/>
            <w:vMerge/>
            <w:tcBorders>
              <w:right w:val="thinThickSmallGap" w:sz="24" w:space="0" w:color="auto"/>
            </w:tcBorders>
            <w:vAlign w:val="center"/>
          </w:tcPr>
          <w:p w:rsidR="00130850" w:rsidRPr="00935A9D" w:rsidRDefault="00130850" w:rsidP="00B30E69">
            <w:pPr>
              <w:jc w:val="center"/>
              <w:rPr>
                <w:sz w:val="14"/>
                <w:szCs w:val="14"/>
              </w:rPr>
            </w:pPr>
          </w:p>
        </w:tc>
        <w:tc>
          <w:tcPr>
            <w:tcW w:w="1122" w:type="dxa"/>
            <w:vMerge/>
            <w:tcBorders>
              <w:left w:val="nil"/>
            </w:tcBorders>
            <w:vAlign w:val="center"/>
          </w:tcPr>
          <w:p w:rsidR="00130850" w:rsidRPr="00935A9D" w:rsidRDefault="00130850" w:rsidP="00B30E69">
            <w:pPr>
              <w:jc w:val="center"/>
              <w:rPr>
                <w:sz w:val="14"/>
                <w:szCs w:val="14"/>
              </w:rPr>
            </w:pPr>
          </w:p>
        </w:tc>
        <w:tc>
          <w:tcPr>
            <w:tcW w:w="2849" w:type="dxa"/>
            <w:vMerge/>
            <w:tcBorders>
              <w:left w:val="nil"/>
            </w:tcBorders>
            <w:vAlign w:val="center"/>
          </w:tcPr>
          <w:p w:rsidR="00130850" w:rsidRPr="00935A9D" w:rsidRDefault="00130850" w:rsidP="00B30E69">
            <w:pPr>
              <w:rPr>
                <w:sz w:val="14"/>
                <w:szCs w:val="14"/>
              </w:rPr>
            </w:pPr>
          </w:p>
        </w:tc>
        <w:tc>
          <w:tcPr>
            <w:tcW w:w="726" w:type="dxa"/>
            <w:vAlign w:val="center"/>
          </w:tcPr>
          <w:p w:rsidR="00130850" w:rsidRPr="00935A9D" w:rsidRDefault="00130850" w:rsidP="00995823">
            <w:pPr>
              <w:numPr>
                <w:ilvl w:val="0"/>
                <w:numId w:val="1"/>
              </w:numPr>
              <w:jc w:val="center"/>
              <w:rPr>
                <w:sz w:val="14"/>
                <w:szCs w:val="14"/>
              </w:rPr>
            </w:pPr>
          </w:p>
        </w:tc>
        <w:tc>
          <w:tcPr>
            <w:tcW w:w="3762" w:type="dxa"/>
            <w:vAlign w:val="center"/>
          </w:tcPr>
          <w:p w:rsidR="00130850" w:rsidRPr="00935A9D" w:rsidRDefault="00130850" w:rsidP="00B30E69">
            <w:pPr>
              <w:jc w:val="both"/>
              <w:rPr>
                <w:sz w:val="14"/>
                <w:szCs w:val="14"/>
              </w:rPr>
            </w:pPr>
            <w:r w:rsidRPr="00935A9D">
              <w:rPr>
                <w:sz w:val="14"/>
                <w:szCs w:val="14"/>
              </w:rPr>
              <w:t>Echipamente pentru modelare, simulare şi conducere informatizată a acţiunilor de luptă</w:t>
            </w:r>
          </w:p>
        </w:tc>
        <w:tc>
          <w:tcPr>
            <w:tcW w:w="648" w:type="dxa"/>
            <w:tcBorders>
              <w:right w:val="thinThickSmallGap" w:sz="24" w:space="0" w:color="auto"/>
            </w:tcBorders>
            <w:vAlign w:val="center"/>
          </w:tcPr>
          <w:p w:rsidR="00130850" w:rsidRPr="00935A9D" w:rsidRDefault="00130850"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234" w:type="dxa"/>
            <w:vMerge/>
            <w:tcBorders>
              <w:left w:val="thinThickSmallGap" w:sz="24" w:space="0" w:color="auto"/>
              <w:right w:val="thinThickSmallGap" w:sz="24" w:space="0" w:color="auto"/>
            </w:tcBorders>
            <w:vAlign w:val="center"/>
          </w:tcPr>
          <w:p w:rsidR="00130850" w:rsidRPr="00935A9D" w:rsidRDefault="00130850"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130850" w:rsidRPr="00935A9D" w:rsidRDefault="00130850" w:rsidP="00B30E69">
            <w:pPr>
              <w:jc w:val="center"/>
              <w:rPr>
                <w:b/>
                <w:bCs/>
                <w:sz w:val="14"/>
                <w:szCs w:val="14"/>
              </w:rPr>
            </w:pPr>
          </w:p>
        </w:tc>
        <w:tc>
          <w:tcPr>
            <w:tcW w:w="1683" w:type="dxa"/>
            <w:vMerge/>
            <w:tcBorders>
              <w:right w:val="thinThickSmallGap" w:sz="24" w:space="0" w:color="auto"/>
            </w:tcBorders>
            <w:vAlign w:val="center"/>
          </w:tcPr>
          <w:p w:rsidR="00130850" w:rsidRPr="00935A9D" w:rsidRDefault="00130850" w:rsidP="00B30E69">
            <w:pPr>
              <w:jc w:val="center"/>
              <w:rPr>
                <w:sz w:val="14"/>
                <w:szCs w:val="14"/>
              </w:rPr>
            </w:pPr>
          </w:p>
        </w:tc>
        <w:tc>
          <w:tcPr>
            <w:tcW w:w="1309" w:type="dxa"/>
            <w:vMerge/>
            <w:tcBorders>
              <w:right w:val="thinThickSmallGap" w:sz="24" w:space="0" w:color="auto"/>
            </w:tcBorders>
            <w:vAlign w:val="center"/>
          </w:tcPr>
          <w:p w:rsidR="00130850" w:rsidRPr="00935A9D" w:rsidRDefault="00130850" w:rsidP="00B30E69">
            <w:pPr>
              <w:jc w:val="center"/>
              <w:rPr>
                <w:sz w:val="14"/>
                <w:szCs w:val="14"/>
              </w:rPr>
            </w:pPr>
          </w:p>
        </w:tc>
        <w:tc>
          <w:tcPr>
            <w:tcW w:w="1122" w:type="dxa"/>
            <w:vMerge/>
            <w:tcBorders>
              <w:left w:val="nil"/>
            </w:tcBorders>
            <w:vAlign w:val="center"/>
          </w:tcPr>
          <w:p w:rsidR="00130850" w:rsidRPr="00935A9D" w:rsidRDefault="00130850" w:rsidP="00B30E69">
            <w:pPr>
              <w:jc w:val="center"/>
              <w:rPr>
                <w:sz w:val="14"/>
                <w:szCs w:val="14"/>
              </w:rPr>
            </w:pPr>
          </w:p>
        </w:tc>
        <w:tc>
          <w:tcPr>
            <w:tcW w:w="2849" w:type="dxa"/>
            <w:vMerge/>
            <w:tcBorders>
              <w:left w:val="nil"/>
            </w:tcBorders>
            <w:vAlign w:val="center"/>
          </w:tcPr>
          <w:p w:rsidR="00130850" w:rsidRPr="00935A9D" w:rsidRDefault="00130850" w:rsidP="00B30E69">
            <w:pPr>
              <w:rPr>
                <w:sz w:val="14"/>
                <w:szCs w:val="14"/>
              </w:rPr>
            </w:pPr>
          </w:p>
        </w:tc>
        <w:tc>
          <w:tcPr>
            <w:tcW w:w="726" w:type="dxa"/>
            <w:vAlign w:val="center"/>
          </w:tcPr>
          <w:p w:rsidR="00130850" w:rsidRPr="00935A9D" w:rsidRDefault="00130850" w:rsidP="00995823">
            <w:pPr>
              <w:numPr>
                <w:ilvl w:val="0"/>
                <w:numId w:val="1"/>
              </w:numPr>
              <w:jc w:val="center"/>
              <w:rPr>
                <w:sz w:val="14"/>
                <w:szCs w:val="14"/>
              </w:rPr>
            </w:pPr>
          </w:p>
        </w:tc>
        <w:tc>
          <w:tcPr>
            <w:tcW w:w="3762" w:type="dxa"/>
            <w:vAlign w:val="center"/>
          </w:tcPr>
          <w:p w:rsidR="00130850" w:rsidRPr="00935A9D" w:rsidRDefault="00130850" w:rsidP="00B30E69">
            <w:pPr>
              <w:jc w:val="both"/>
              <w:rPr>
                <w:sz w:val="14"/>
                <w:szCs w:val="14"/>
              </w:rPr>
            </w:pPr>
            <w:r w:rsidRPr="00935A9D">
              <w:rPr>
                <w:sz w:val="14"/>
                <w:szCs w:val="14"/>
              </w:rPr>
              <w:t>Ingineria sistemelor multimedia</w:t>
            </w:r>
          </w:p>
        </w:tc>
        <w:tc>
          <w:tcPr>
            <w:tcW w:w="648" w:type="dxa"/>
            <w:tcBorders>
              <w:right w:val="thinThickSmallGap" w:sz="24" w:space="0" w:color="auto"/>
            </w:tcBorders>
            <w:vAlign w:val="center"/>
          </w:tcPr>
          <w:p w:rsidR="00130850" w:rsidRPr="00935A9D" w:rsidRDefault="00130850"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234" w:type="dxa"/>
            <w:vMerge/>
            <w:tcBorders>
              <w:left w:val="thinThickSmallGap" w:sz="24" w:space="0" w:color="auto"/>
              <w:right w:val="thinThickSmallGap" w:sz="24" w:space="0" w:color="auto"/>
            </w:tcBorders>
            <w:vAlign w:val="center"/>
          </w:tcPr>
          <w:p w:rsidR="00130850" w:rsidRPr="00935A9D" w:rsidRDefault="00130850"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D20183" w:rsidRPr="00935A9D" w:rsidRDefault="00D20183" w:rsidP="00B30E69">
            <w:pPr>
              <w:jc w:val="center"/>
              <w:rPr>
                <w:b/>
                <w:bCs/>
                <w:sz w:val="14"/>
                <w:szCs w:val="14"/>
              </w:rPr>
            </w:pPr>
          </w:p>
        </w:tc>
        <w:tc>
          <w:tcPr>
            <w:tcW w:w="1683" w:type="dxa"/>
            <w:vMerge/>
            <w:tcBorders>
              <w:right w:val="thinThickSmallGap" w:sz="24" w:space="0" w:color="auto"/>
            </w:tcBorders>
            <w:vAlign w:val="center"/>
          </w:tcPr>
          <w:p w:rsidR="00D20183" w:rsidRPr="00935A9D" w:rsidRDefault="00D20183" w:rsidP="00B30E69">
            <w:pPr>
              <w:jc w:val="center"/>
              <w:rPr>
                <w:sz w:val="14"/>
                <w:szCs w:val="14"/>
              </w:rPr>
            </w:pPr>
          </w:p>
        </w:tc>
        <w:tc>
          <w:tcPr>
            <w:tcW w:w="1309" w:type="dxa"/>
            <w:vMerge/>
            <w:tcBorders>
              <w:right w:val="thinThickSmallGap" w:sz="24" w:space="0" w:color="auto"/>
            </w:tcBorders>
            <w:vAlign w:val="center"/>
          </w:tcPr>
          <w:p w:rsidR="00D20183" w:rsidRPr="00935A9D" w:rsidRDefault="00D20183" w:rsidP="00B30E69">
            <w:pPr>
              <w:jc w:val="center"/>
              <w:rPr>
                <w:sz w:val="14"/>
                <w:szCs w:val="14"/>
              </w:rPr>
            </w:pPr>
          </w:p>
        </w:tc>
        <w:tc>
          <w:tcPr>
            <w:tcW w:w="1122" w:type="dxa"/>
            <w:vMerge/>
            <w:tcBorders>
              <w:left w:val="nil"/>
            </w:tcBorders>
            <w:vAlign w:val="center"/>
          </w:tcPr>
          <w:p w:rsidR="00D20183" w:rsidRPr="00935A9D" w:rsidRDefault="00D20183" w:rsidP="00B30E69">
            <w:pPr>
              <w:jc w:val="center"/>
              <w:rPr>
                <w:sz w:val="14"/>
                <w:szCs w:val="14"/>
              </w:rPr>
            </w:pPr>
          </w:p>
        </w:tc>
        <w:tc>
          <w:tcPr>
            <w:tcW w:w="2849" w:type="dxa"/>
            <w:tcBorders>
              <w:left w:val="nil"/>
            </w:tcBorders>
            <w:vAlign w:val="center"/>
          </w:tcPr>
          <w:p w:rsidR="00D20183" w:rsidRPr="00935A9D" w:rsidRDefault="00D20183" w:rsidP="00B30E69">
            <w:pPr>
              <w:rPr>
                <w:sz w:val="14"/>
                <w:szCs w:val="14"/>
              </w:rPr>
            </w:pPr>
            <w:r w:rsidRPr="00935A9D">
              <w:rPr>
                <w:sz w:val="14"/>
                <w:szCs w:val="14"/>
              </w:rPr>
              <w:t>INGINERIE ŞI MANAGEMENT</w:t>
            </w:r>
          </w:p>
        </w:tc>
        <w:tc>
          <w:tcPr>
            <w:tcW w:w="726" w:type="dxa"/>
            <w:vAlign w:val="center"/>
          </w:tcPr>
          <w:p w:rsidR="00D20183" w:rsidRPr="00935A9D" w:rsidRDefault="00D20183" w:rsidP="00995823">
            <w:pPr>
              <w:numPr>
                <w:ilvl w:val="0"/>
                <w:numId w:val="1"/>
              </w:numPr>
              <w:jc w:val="center"/>
              <w:rPr>
                <w:sz w:val="14"/>
                <w:szCs w:val="14"/>
              </w:rPr>
            </w:pPr>
          </w:p>
        </w:tc>
        <w:tc>
          <w:tcPr>
            <w:tcW w:w="3762" w:type="dxa"/>
            <w:vAlign w:val="center"/>
          </w:tcPr>
          <w:p w:rsidR="00D20183" w:rsidRPr="00935A9D" w:rsidRDefault="00D20183" w:rsidP="00B30E69">
            <w:pPr>
              <w:rPr>
                <w:sz w:val="14"/>
                <w:szCs w:val="14"/>
              </w:rPr>
            </w:pPr>
            <w:r w:rsidRPr="00935A9D">
              <w:rPr>
                <w:sz w:val="14"/>
                <w:szCs w:val="14"/>
              </w:rPr>
              <w:t xml:space="preserve">Inginerie economică în domeniul electric, electronic şi energetic </w:t>
            </w:r>
          </w:p>
        </w:tc>
        <w:tc>
          <w:tcPr>
            <w:tcW w:w="648" w:type="dxa"/>
            <w:tcBorders>
              <w:right w:val="thinThickSmallGap" w:sz="24" w:space="0" w:color="auto"/>
            </w:tcBorders>
            <w:vAlign w:val="center"/>
          </w:tcPr>
          <w:p w:rsidR="00D20183" w:rsidRPr="00935A9D" w:rsidRDefault="00D20183" w:rsidP="00B30E69">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D20183" w:rsidRPr="00935A9D" w:rsidRDefault="00D20183"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D20183" w:rsidRPr="00935A9D" w:rsidRDefault="00D20183" w:rsidP="00B30E69">
            <w:pPr>
              <w:jc w:val="center"/>
              <w:rPr>
                <w:b/>
                <w:bCs/>
                <w:sz w:val="14"/>
                <w:szCs w:val="14"/>
              </w:rPr>
            </w:pPr>
          </w:p>
        </w:tc>
        <w:tc>
          <w:tcPr>
            <w:tcW w:w="1683" w:type="dxa"/>
            <w:vMerge/>
            <w:tcBorders>
              <w:right w:val="thinThickSmallGap" w:sz="24" w:space="0" w:color="auto"/>
            </w:tcBorders>
            <w:vAlign w:val="center"/>
          </w:tcPr>
          <w:p w:rsidR="00D20183" w:rsidRPr="00935A9D" w:rsidRDefault="00D20183" w:rsidP="00B30E69">
            <w:pPr>
              <w:jc w:val="center"/>
              <w:rPr>
                <w:sz w:val="14"/>
                <w:szCs w:val="14"/>
              </w:rPr>
            </w:pPr>
          </w:p>
        </w:tc>
        <w:tc>
          <w:tcPr>
            <w:tcW w:w="1309" w:type="dxa"/>
            <w:vMerge/>
            <w:tcBorders>
              <w:right w:val="thinThickSmallGap" w:sz="24" w:space="0" w:color="auto"/>
            </w:tcBorders>
            <w:vAlign w:val="center"/>
          </w:tcPr>
          <w:p w:rsidR="00D20183" w:rsidRPr="00935A9D" w:rsidRDefault="00D20183" w:rsidP="00B30E69">
            <w:pPr>
              <w:jc w:val="center"/>
              <w:rPr>
                <w:sz w:val="14"/>
                <w:szCs w:val="14"/>
              </w:rPr>
            </w:pPr>
          </w:p>
        </w:tc>
        <w:tc>
          <w:tcPr>
            <w:tcW w:w="1122" w:type="dxa"/>
            <w:vMerge/>
            <w:tcBorders>
              <w:left w:val="nil"/>
            </w:tcBorders>
            <w:vAlign w:val="center"/>
          </w:tcPr>
          <w:p w:rsidR="00D20183" w:rsidRPr="00935A9D" w:rsidRDefault="00D20183" w:rsidP="00B30E69">
            <w:pPr>
              <w:jc w:val="center"/>
              <w:rPr>
                <w:sz w:val="14"/>
                <w:szCs w:val="14"/>
              </w:rPr>
            </w:pPr>
          </w:p>
        </w:tc>
        <w:tc>
          <w:tcPr>
            <w:tcW w:w="2849" w:type="dxa"/>
            <w:vMerge w:val="restart"/>
            <w:tcBorders>
              <w:left w:val="nil"/>
            </w:tcBorders>
            <w:vAlign w:val="center"/>
          </w:tcPr>
          <w:p w:rsidR="00D20183" w:rsidRPr="00935A9D" w:rsidRDefault="00D20183" w:rsidP="00B30E69">
            <w:pPr>
              <w:rPr>
                <w:caps/>
                <w:sz w:val="14"/>
                <w:szCs w:val="14"/>
              </w:rPr>
            </w:pPr>
            <w:r w:rsidRPr="00935A9D">
              <w:rPr>
                <w:caps/>
                <w:sz w:val="14"/>
                <w:szCs w:val="14"/>
              </w:rPr>
              <w:t>Calculatoare şi tehnologia informaţiei</w:t>
            </w:r>
          </w:p>
        </w:tc>
        <w:tc>
          <w:tcPr>
            <w:tcW w:w="726" w:type="dxa"/>
            <w:vAlign w:val="center"/>
          </w:tcPr>
          <w:p w:rsidR="00D20183" w:rsidRPr="00935A9D" w:rsidRDefault="00D20183" w:rsidP="00995823">
            <w:pPr>
              <w:numPr>
                <w:ilvl w:val="0"/>
                <w:numId w:val="1"/>
              </w:numPr>
              <w:jc w:val="center"/>
              <w:rPr>
                <w:sz w:val="14"/>
                <w:szCs w:val="14"/>
              </w:rPr>
            </w:pPr>
          </w:p>
        </w:tc>
        <w:tc>
          <w:tcPr>
            <w:tcW w:w="3762" w:type="dxa"/>
            <w:vAlign w:val="center"/>
          </w:tcPr>
          <w:p w:rsidR="00D20183" w:rsidRPr="00935A9D" w:rsidRDefault="00D20183" w:rsidP="00B30E69">
            <w:pPr>
              <w:rPr>
                <w:sz w:val="14"/>
                <w:szCs w:val="14"/>
              </w:rPr>
            </w:pPr>
            <w:r w:rsidRPr="00935A9D">
              <w:rPr>
                <w:sz w:val="14"/>
                <w:szCs w:val="14"/>
              </w:rPr>
              <w:t>Calculatoare</w:t>
            </w:r>
          </w:p>
        </w:tc>
        <w:tc>
          <w:tcPr>
            <w:tcW w:w="648" w:type="dxa"/>
            <w:tcBorders>
              <w:right w:val="thinThickSmallGap" w:sz="24" w:space="0" w:color="auto"/>
            </w:tcBorders>
            <w:vAlign w:val="center"/>
          </w:tcPr>
          <w:p w:rsidR="00D20183" w:rsidRPr="00935A9D" w:rsidRDefault="00D20183" w:rsidP="00B30E69">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D20183" w:rsidRPr="00935A9D" w:rsidRDefault="00D20183"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D20183" w:rsidRPr="00935A9D" w:rsidRDefault="00D20183" w:rsidP="00B30E69">
            <w:pPr>
              <w:jc w:val="center"/>
              <w:rPr>
                <w:b/>
                <w:bCs/>
                <w:sz w:val="14"/>
                <w:szCs w:val="14"/>
              </w:rPr>
            </w:pPr>
          </w:p>
        </w:tc>
        <w:tc>
          <w:tcPr>
            <w:tcW w:w="1683" w:type="dxa"/>
            <w:vMerge/>
            <w:tcBorders>
              <w:right w:val="thinThickSmallGap" w:sz="24" w:space="0" w:color="auto"/>
            </w:tcBorders>
            <w:vAlign w:val="center"/>
          </w:tcPr>
          <w:p w:rsidR="00D20183" w:rsidRPr="00935A9D" w:rsidRDefault="00D20183" w:rsidP="00B30E69">
            <w:pPr>
              <w:jc w:val="center"/>
              <w:rPr>
                <w:sz w:val="14"/>
                <w:szCs w:val="14"/>
              </w:rPr>
            </w:pPr>
          </w:p>
        </w:tc>
        <w:tc>
          <w:tcPr>
            <w:tcW w:w="1309" w:type="dxa"/>
            <w:vMerge/>
            <w:tcBorders>
              <w:right w:val="thinThickSmallGap" w:sz="24" w:space="0" w:color="auto"/>
            </w:tcBorders>
            <w:vAlign w:val="center"/>
          </w:tcPr>
          <w:p w:rsidR="00D20183" w:rsidRPr="00935A9D" w:rsidRDefault="00D20183" w:rsidP="00B30E69">
            <w:pPr>
              <w:jc w:val="center"/>
              <w:rPr>
                <w:sz w:val="14"/>
                <w:szCs w:val="14"/>
              </w:rPr>
            </w:pPr>
          </w:p>
        </w:tc>
        <w:tc>
          <w:tcPr>
            <w:tcW w:w="1122" w:type="dxa"/>
            <w:vMerge/>
            <w:tcBorders>
              <w:left w:val="nil"/>
            </w:tcBorders>
            <w:vAlign w:val="center"/>
          </w:tcPr>
          <w:p w:rsidR="00D20183" w:rsidRPr="00935A9D" w:rsidRDefault="00D20183" w:rsidP="00B30E69">
            <w:pPr>
              <w:jc w:val="center"/>
              <w:rPr>
                <w:sz w:val="14"/>
                <w:szCs w:val="14"/>
              </w:rPr>
            </w:pPr>
          </w:p>
        </w:tc>
        <w:tc>
          <w:tcPr>
            <w:tcW w:w="2849" w:type="dxa"/>
            <w:vMerge/>
            <w:tcBorders>
              <w:left w:val="nil"/>
            </w:tcBorders>
            <w:vAlign w:val="center"/>
          </w:tcPr>
          <w:p w:rsidR="00D20183" w:rsidRPr="00935A9D" w:rsidRDefault="00D20183" w:rsidP="00B30E69">
            <w:pPr>
              <w:rPr>
                <w:sz w:val="14"/>
                <w:szCs w:val="14"/>
              </w:rPr>
            </w:pPr>
          </w:p>
        </w:tc>
        <w:tc>
          <w:tcPr>
            <w:tcW w:w="726" w:type="dxa"/>
            <w:vAlign w:val="center"/>
          </w:tcPr>
          <w:p w:rsidR="00D20183" w:rsidRPr="00935A9D" w:rsidRDefault="00D20183" w:rsidP="00995823">
            <w:pPr>
              <w:numPr>
                <w:ilvl w:val="0"/>
                <w:numId w:val="1"/>
              </w:numPr>
              <w:jc w:val="center"/>
              <w:rPr>
                <w:sz w:val="14"/>
                <w:szCs w:val="14"/>
              </w:rPr>
            </w:pPr>
          </w:p>
        </w:tc>
        <w:tc>
          <w:tcPr>
            <w:tcW w:w="3762" w:type="dxa"/>
            <w:vAlign w:val="center"/>
          </w:tcPr>
          <w:p w:rsidR="00D20183" w:rsidRPr="00935A9D" w:rsidRDefault="00D20183" w:rsidP="00B30E69">
            <w:pPr>
              <w:rPr>
                <w:sz w:val="14"/>
                <w:szCs w:val="14"/>
              </w:rPr>
            </w:pPr>
            <w:r w:rsidRPr="00935A9D">
              <w:rPr>
                <w:sz w:val="14"/>
                <w:szCs w:val="14"/>
              </w:rPr>
              <w:t>Calculatoare şi sisteme informatice pentru apărare şi securitate naţională</w:t>
            </w:r>
          </w:p>
        </w:tc>
        <w:tc>
          <w:tcPr>
            <w:tcW w:w="648" w:type="dxa"/>
            <w:tcBorders>
              <w:right w:val="thinThickSmallGap" w:sz="24" w:space="0" w:color="auto"/>
            </w:tcBorders>
            <w:vAlign w:val="center"/>
          </w:tcPr>
          <w:p w:rsidR="00D20183" w:rsidRPr="00935A9D" w:rsidRDefault="00D20183" w:rsidP="00B30E69">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D20183" w:rsidRPr="00935A9D" w:rsidRDefault="00D20183"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E04F13" w:rsidRPr="00935A9D" w:rsidRDefault="00E04F13" w:rsidP="00B30E69">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pStyle w:val="Footer"/>
              <w:tabs>
                <w:tab w:val="clear" w:pos="4320"/>
                <w:tab w:val="clear" w:pos="8640"/>
              </w:tabs>
              <w:jc w:val="center"/>
              <w:rPr>
                <w:sz w:val="14"/>
                <w:szCs w:val="14"/>
              </w:rPr>
            </w:pPr>
          </w:p>
        </w:tc>
        <w:tc>
          <w:tcPr>
            <w:tcW w:w="1309" w:type="dxa"/>
            <w:vMerge w:val="restart"/>
            <w:tcBorders>
              <w:right w:val="thinThickSmallGap" w:sz="24" w:space="0" w:color="auto"/>
            </w:tcBorders>
            <w:vAlign w:val="center"/>
          </w:tcPr>
          <w:p w:rsidR="00E04F13" w:rsidRPr="00935A9D" w:rsidRDefault="00E04F13" w:rsidP="00B30E69">
            <w:pPr>
              <w:jc w:val="center"/>
              <w:rPr>
                <w:sz w:val="14"/>
                <w:szCs w:val="14"/>
              </w:rPr>
            </w:pPr>
            <w:r w:rsidRPr="00935A9D">
              <w:rPr>
                <w:sz w:val="14"/>
                <w:szCs w:val="14"/>
              </w:rPr>
              <w:t>Electronică şi</w:t>
            </w:r>
          </w:p>
          <w:p w:rsidR="00E04F13" w:rsidRPr="00935A9D" w:rsidRDefault="00E04F13" w:rsidP="00B30E69">
            <w:pPr>
              <w:jc w:val="center"/>
              <w:rPr>
                <w:sz w:val="14"/>
                <w:szCs w:val="14"/>
              </w:rPr>
            </w:pPr>
            <w:r w:rsidRPr="00935A9D">
              <w:rPr>
                <w:sz w:val="14"/>
                <w:szCs w:val="14"/>
              </w:rPr>
              <w:t>automatizări/</w:t>
            </w:r>
          </w:p>
          <w:p w:rsidR="00E04F13" w:rsidRPr="00935A9D" w:rsidRDefault="00E04F13" w:rsidP="00B30E69">
            <w:pPr>
              <w:jc w:val="center"/>
              <w:rPr>
                <w:sz w:val="14"/>
                <w:szCs w:val="14"/>
              </w:rPr>
            </w:pPr>
            <w:r w:rsidRPr="00935A9D">
              <w:rPr>
                <w:sz w:val="14"/>
                <w:szCs w:val="14"/>
              </w:rPr>
              <w:t>Telecomunicaţii</w:t>
            </w:r>
          </w:p>
          <w:p w:rsidR="00E04F13" w:rsidRPr="00935A9D" w:rsidRDefault="00E04F13" w:rsidP="00B30E69">
            <w:pPr>
              <w:pStyle w:val="Heading5"/>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B30E69">
            <w:pPr>
              <w:jc w:val="center"/>
              <w:rPr>
                <w:sz w:val="14"/>
                <w:szCs w:val="14"/>
              </w:rPr>
            </w:pPr>
            <w:r w:rsidRPr="00935A9D">
              <w:rPr>
                <w:sz w:val="14"/>
                <w:szCs w:val="14"/>
              </w:rPr>
              <w:t>ŞTIINŢE INGINEREŞTI</w:t>
            </w:r>
          </w:p>
        </w:tc>
        <w:tc>
          <w:tcPr>
            <w:tcW w:w="2849" w:type="dxa"/>
            <w:vMerge w:val="restart"/>
            <w:tcBorders>
              <w:left w:val="nil"/>
            </w:tcBorders>
            <w:vAlign w:val="center"/>
          </w:tcPr>
          <w:p w:rsidR="00E04F13" w:rsidRPr="00935A9D" w:rsidRDefault="00E04F13" w:rsidP="00B30E69">
            <w:pPr>
              <w:rPr>
                <w:sz w:val="14"/>
                <w:szCs w:val="14"/>
              </w:rPr>
            </w:pPr>
            <w:r w:rsidRPr="00935A9D">
              <w:rPr>
                <w:sz w:val="14"/>
                <w:szCs w:val="14"/>
              </w:rPr>
              <w:t>INGINERIE ELECTORNICĂ ŞI TELECOMUNICAŢII</w:t>
            </w:r>
          </w:p>
        </w:tc>
        <w:tc>
          <w:tcPr>
            <w:tcW w:w="726" w:type="dxa"/>
            <w:vAlign w:val="center"/>
          </w:tcPr>
          <w:p w:rsidR="00E04F13" w:rsidRPr="00935A9D" w:rsidRDefault="00E04F13" w:rsidP="00995823">
            <w:pPr>
              <w:numPr>
                <w:ilvl w:val="0"/>
                <w:numId w:val="1"/>
              </w:numPr>
              <w:jc w:val="center"/>
              <w:rPr>
                <w:sz w:val="14"/>
                <w:szCs w:val="14"/>
              </w:rPr>
            </w:pPr>
          </w:p>
        </w:tc>
        <w:tc>
          <w:tcPr>
            <w:tcW w:w="3762" w:type="dxa"/>
            <w:vAlign w:val="center"/>
          </w:tcPr>
          <w:p w:rsidR="00E04F13" w:rsidRPr="00935A9D" w:rsidRDefault="00E04F13" w:rsidP="00B30E69">
            <w:pPr>
              <w:jc w:val="both"/>
              <w:rPr>
                <w:sz w:val="14"/>
                <w:szCs w:val="14"/>
              </w:rPr>
            </w:pPr>
            <w:r w:rsidRPr="00935A9D">
              <w:rPr>
                <w:sz w:val="14"/>
                <w:szCs w:val="14"/>
              </w:rPr>
              <w:t>Tehnologii şi sisteme de telecomunicaţii</w:t>
            </w:r>
          </w:p>
        </w:tc>
        <w:tc>
          <w:tcPr>
            <w:tcW w:w="648" w:type="dxa"/>
            <w:tcBorders>
              <w:right w:val="thinThickSmallGap" w:sz="24" w:space="0" w:color="auto"/>
            </w:tcBorders>
            <w:vAlign w:val="center"/>
          </w:tcPr>
          <w:p w:rsidR="00E04F13" w:rsidRPr="00935A9D" w:rsidRDefault="00E04F13"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234" w:type="dxa"/>
            <w:vMerge/>
            <w:tcBorders>
              <w:left w:val="thinThickSmallGap" w:sz="24" w:space="0" w:color="auto"/>
              <w:right w:val="thinThickSmallGap" w:sz="24" w:space="0" w:color="auto"/>
            </w:tcBorders>
            <w:vAlign w:val="center"/>
          </w:tcPr>
          <w:p w:rsidR="00E04F13" w:rsidRPr="00935A9D" w:rsidRDefault="00E04F13" w:rsidP="00B30E69">
            <w:pPr>
              <w:jc w:val="center"/>
              <w:rPr>
                <w:sz w:val="12"/>
                <w:szCs w:val="12"/>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E04F13" w:rsidRPr="00935A9D" w:rsidRDefault="00E04F13" w:rsidP="00B30E69">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pStyle w:val="Footer"/>
              <w:tabs>
                <w:tab w:val="clear" w:pos="4320"/>
                <w:tab w:val="clear" w:pos="8640"/>
              </w:tabs>
              <w:rPr>
                <w:sz w:val="14"/>
                <w:szCs w:val="14"/>
              </w:rPr>
            </w:pPr>
          </w:p>
        </w:tc>
        <w:tc>
          <w:tcPr>
            <w:tcW w:w="1309" w:type="dxa"/>
            <w:vMerge/>
            <w:tcBorders>
              <w:right w:val="thinThickSmallGap" w:sz="24" w:space="0" w:color="auto"/>
            </w:tcBorders>
            <w:vAlign w:val="center"/>
          </w:tcPr>
          <w:p w:rsidR="00E04F13" w:rsidRPr="00935A9D" w:rsidRDefault="00E04F13" w:rsidP="00B30E69">
            <w:pPr>
              <w:jc w:val="center"/>
              <w:rPr>
                <w:sz w:val="14"/>
                <w:szCs w:val="14"/>
              </w:rPr>
            </w:pPr>
          </w:p>
        </w:tc>
        <w:tc>
          <w:tcPr>
            <w:tcW w:w="1122" w:type="dxa"/>
            <w:vMerge/>
            <w:tcBorders>
              <w:left w:val="nil"/>
            </w:tcBorders>
            <w:vAlign w:val="center"/>
          </w:tcPr>
          <w:p w:rsidR="00E04F13" w:rsidRPr="00935A9D" w:rsidRDefault="00E04F13" w:rsidP="00B30E69">
            <w:pPr>
              <w:jc w:val="center"/>
              <w:rPr>
                <w:sz w:val="14"/>
                <w:szCs w:val="14"/>
              </w:rPr>
            </w:pPr>
          </w:p>
        </w:tc>
        <w:tc>
          <w:tcPr>
            <w:tcW w:w="2849" w:type="dxa"/>
            <w:vMerge/>
            <w:tcBorders>
              <w:left w:val="nil"/>
            </w:tcBorders>
            <w:vAlign w:val="center"/>
          </w:tcPr>
          <w:p w:rsidR="00E04F13" w:rsidRPr="00935A9D" w:rsidRDefault="00E04F13" w:rsidP="00B30E69">
            <w:pPr>
              <w:rPr>
                <w:sz w:val="14"/>
                <w:szCs w:val="14"/>
              </w:rPr>
            </w:pPr>
          </w:p>
        </w:tc>
        <w:tc>
          <w:tcPr>
            <w:tcW w:w="726" w:type="dxa"/>
            <w:vAlign w:val="center"/>
          </w:tcPr>
          <w:p w:rsidR="00E04F13" w:rsidRPr="00935A9D" w:rsidRDefault="00E04F13" w:rsidP="00995823">
            <w:pPr>
              <w:numPr>
                <w:ilvl w:val="0"/>
                <w:numId w:val="1"/>
              </w:numPr>
              <w:jc w:val="center"/>
              <w:rPr>
                <w:sz w:val="14"/>
                <w:szCs w:val="14"/>
              </w:rPr>
            </w:pPr>
          </w:p>
        </w:tc>
        <w:tc>
          <w:tcPr>
            <w:tcW w:w="3762" w:type="dxa"/>
            <w:vAlign w:val="center"/>
          </w:tcPr>
          <w:p w:rsidR="00E04F13" w:rsidRPr="00935A9D" w:rsidRDefault="00E04F13" w:rsidP="00B30E69">
            <w:pPr>
              <w:jc w:val="both"/>
              <w:rPr>
                <w:sz w:val="14"/>
                <w:szCs w:val="14"/>
              </w:rPr>
            </w:pPr>
            <w:r w:rsidRPr="00935A9D">
              <w:rPr>
                <w:sz w:val="14"/>
                <w:szCs w:val="14"/>
              </w:rPr>
              <w:t>Reţele şi software de telecomunicaţii</w:t>
            </w:r>
          </w:p>
        </w:tc>
        <w:tc>
          <w:tcPr>
            <w:tcW w:w="648" w:type="dxa"/>
            <w:tcBorders>
              <w:right w:val="thinThickSmallGap" w:sz="24" w:space="0" w:color="auto"/>
            </w:tcBorders>
            <w:vAlign w:val="center"/>
          </w:tcPr>
          <w:p w:rsidR="00E04F13" w:rsidRPr="00935A9D" w:rsidRDefault="00E04F13"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234"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E04F13" w:rsidRPr="00935A9D" w:rsidRDefault="00E04F13" w:rsidP="00B30E69">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pStyle w:val="Footer"/>
              <w:tabs>
                <w:tab w:val="clear" w:pos="4320"/>
                <w:tab w:val="clear" w:pos="8640"/>
              </w:tabs>
              <w:rPr>
                <w:sz w:val="14"/>
                <w:szCs w:val="14"/>
              </w:rPr>
            </w:pPr>
          </w:p>
        </w:tc>
        <w:tc>
          <w:tcPr>
            <w:tcW w:w="1309" w:type="dxa"/>
            <w:vMerge/>
            <w:tcBorders>
              <w:right w:val="thinThickSmallGap" w:sz="24" w:space="0" w:color="auto"/>
            </w:tcBorders>
            <w:vAlign w:val="center"/>
          </w:tcPr>
          <w:p w:rsidR="00E04F13" w:rsidRPr="00935A9D" w:rsidRDefault="00E04F13" w:rsidP="00B30E69">
            <w:pPr>
              <w:jc w:val="center"/>
              <w:rPr>
                <w:sz w:val="14"/>
                <w:szCs w:val="14"/>
              </w:rPr>
            </w:pPr>
          </w:p>
        </w:tc>
        <w:tc>
          <w:tcPr>
            <w:tcW w:w="1122" w:type="dxa"/>
            <w:vMerge/>
            <w:tcBorders>
              <w:left w:val="nil"/>
            </w:tcBorders>
            <w:vAlign w:val="center"/>
          </w:tcPr>
          <w:p w:rsidR="00E04F13" w:rsidRPr="00935A9D" w:rsidRDefault="00E04F13" w:rsidP="00B30E69">
            <w:pPr>
              <w:jc w:val="center"/>
              <w:rPr>
                <w:sz w:val="14"/>
                <w:szCs w:val="14"/>
              </w:rPr>
            </w:pPr>
          </w:p>
        </w:tc>
        <w:tc>
          <w:tcPr>
            <w:tcW w:w="2849" w:type="dxa"/>
            <w:vMerge/>
            <w:tcBorders>
              <w:left w:val="nil"/>
            </w:tcBorders>
            <w:vAlign w:val="center"/>
          </w:tcPr>
          <w:p w:rsidR="00E04F13" w:rsidRPr="00935A9D" w:rsidRDefault="00E04F13" w:rsidP="00B30E69">
            <w:pPr>
              <w:rPr>
                <w:sz w:val="14"/>
                <w:szCs w:val="14"/>
              </w:rPr>
            </w:pPr>
          </w:p>
        </w:tc>
        <w:tc>
          <w:tcPr>
            <w:tcW w:w="726" w:type="dxa"/>
            <w:vAlign w:val="center"/>
          </w:tcPr>
          <w:p w:rsidR="00E04F13" w:rsidRPr="00935A9D" w:rsidRDefault="00E04F13" w:rsidP="00995823">
            <w:pPr>
              <w:numPr>
                <w:ilvl w:val="0"/>
                <w:numId w:val="1"/>
              </w:numPr>
              <w:jc w:val="center"/>
              <w:rPr>
                <w:sz w:val="14"/>
                <w:szCs w:val="14"/>
              </w:rPr>
            </w:pPr>
          </w:p>
        </w:tc>
        <w:tc>
          <w:tcPr>
            <w:tcW w:w="3762" w:type="dxa"/>
            <w:vAlign w:val="center"/>
          </w:tcPr>
          <w:p w:rsidR="00E04F13" w:rsidRPr="00935A9D" w:rsidRDefault="00E04F13" w:rsidP="00B30E69">
            <w:pPr>
              <w:jc w:val="both"/>
              <w:rPr>
                <w:sz w:val="14"/>
                <w:szCs w:val="14"/>
              </w:rPr>
            </w:pPr>
            <w:r w:rsidRPr="00935A9D">
              <w:rPr>
                <w:sz w:val="14"/>
                <w:szCs w:val="14"/>
              </w:rPr>
              <w:t>Telecomenzi şi electronică în transporturi</w:t>
            </w:r>
          </w:p>
        </w:tc>
        <w:tc>
          <w:tcPr>
            <w:tcW w:w="648" w:type="dxa"/>
            <w:tcBorders>
              <w:right w:val="thinThickSmallGap" w:sz="24" w:space="0" w:color="auto"/>
            </w:tcBorders>
            <w:vAlign w:val="center"/>
          </w:tcPr>
          <w:p w:rsidR="00E04F13" w:rsidRPr="00935A9D" w:rsidRDefault="00E04F13"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234"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E04F13" w:rsidRPr="00935A9D" w:rsidRDefault="00E04F13" w:rsidP="00B30E69">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pStyle w:val="Footer"/>
              <w:tabs>
                <w:tab w:val="clear" w:pos="4320"/>
                <w:tab w:val="clear" w:pos="8640"/>
              </w:tabs>
              <w:rPr>
                <w:sz w:val="14"/>
                <w:szCs w:val="14"/>
              </w:rPr>
            </w:pPr>
          </w:p>
        </w:tc>
        <w:tc>
          <w:tcPr>
            <w:tcW w:w="1309" w:type="dxa"/>
            <w:vMerge/>
            <w:tcBorders>
              <w:right w:val="thinThickSmallGap" w:sz="24" w:space="0" w:color="auto"/>
            </w:tcBorders>
            <w:vAlign w:val="center"/>
          </w:tcPr>
          <w:p w:rsidR="00E04F13" w:rsidRPr="00935A9D" w:rsidRDefault="00E04F13" w:rsidP="00B30E69">
            <w:pPr>
              <w:jc w:val="center"/>
              <w:rPr>
                <w:sz w:val="14"/>
                <w:szCs w:val="14"/>
              </w:rPr>
            </w:pPr>
          </w:p>
        </w:tc>
        <w:tc>
          <w:tcPr>
            <w:tcW w:w="1122" w:type="dxa"/>
            <w:vMerge/>
            <w:tcBorders>
              <w:left w:val="nil"/>
            </w:tcBorders>
            <w:vAlign w:val="center"/>
          </w:tcPr>
          <w:p w:rsidR="00E04F13" w:rsidRPr="00935A9D" w:rsidRDefault="00E04F13" w:rsidP="00B30E69">
            <w:pPr>
              <w:jc w:val="center"/>
              <w:rPr>
                <w:sz w:val="14"/>
                <w:szCs w:val="14"/>
              </w:rPr>
            </w:pPr>
          </w:p>
        </w:tc>
        <w:tc>
          <w:tcPr>
            <w:tcW w:w="2849" w:type="dxa"/>
            <w:vMerge/>
            <w:tcBorders>
              <w:left w:val="nil"/>
            </w:tcBorders>
            <w:vAlign w:val="center"/>
          </w:tcPr>
          <w:p w:rsidR="00E04F13" w:rsidRPr="00935A9D" w:rsidRDefault="00E04F13" w:rsidP="00B30E69">
            <w:pPr>
              <w:rPr>
                <w:sz w:val="14"/>
                <w:szCs w:val="14"/>
              </w:rPr>
            </w:pPr>
          </w:p>
        </w:tc>
        <w:tc>
          <w:tcPr>
            <w:tcW w:w="726" w:type="dxa"/>
            <w:vAlign w:val="center"/>
          </w:tcPr>
          <w:p w:rsidR="00E04F13" w:rsidRPr="00935A9D" w:rsidRDefault="00E04F13" w:rsidP="00995823">
            <w:pPr>
              <w:numPr>
                <w:ilvl w:val="0"/>
                <w:numId w:val="1"/>
              </w:numPr>
              <w:jc w:val="center"/>
              <w:rPr>
                <w:sz w:val="14"/>
                <w:szCs w:val="14"/>
              </w:rPr>
            </w:pPr>
          </w:p>
        </w:tc>
        <w:tc>
          <w:tcPr>
            <w:tcW w:w="3762" w:type="dxa"/>
            <w:vAlign w:val="center"/>
          </w:tcPr>
          <w:p w:rsidR="00E04F13" w:rsidRPr="00935A9D" w:rsidRDefault="00E04F13" w:rsidP="00B30E69">
            <w:pPr>
              <w:jc w:val="both"/>
              <w:rPr>
                <w:sz w:val="14"/>
                <w:szCs w:val="14"/>
              </w:rPr>
            </w:pPr>
            <w:r w:rsidRPr="00935A9D">
              <w:rPr>
                <w:sz w:val="14"/>
                <w:szCs w:val="14"/>
              </w:rPr>
              <w:t>Transmisiuni</w:t>
            </w:r>
          </w:p>
        </w:tc>
        <w:tc>
          <w:tcPr>
            <w:tcW w:w="648" w:type="dxa"/>
            <w:tcBorders>
              <w:right w:val="thinThickSmallGap" w:sz="24" w:space="0" w:color="auto"/>
            </w:tcBorders>
            <w:vAlign w:val="center"/>
          </w:tcPr>
          <w:p w:rsidR="00E04F13" w:rsidRPr="00935A9D" w:rsidRDefault="00E04F13"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234"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6"/>
                <w:szCs w:val="16"/>
              </w:rPr>
            </w:pPr>
          </w:p>
        </w:tc>
      </w:tr>
      <w:tr w:rsidR="00935A9D" w:rsidRPr="00935A9D" w:rsidTr="00D20183">
        <w:trPr>
          <w:cantSplit/>
          <w:trHeight w:val="171"/>
          <w:jc w:val="center"/>
        </w:trPr>
        <w:tc>
          <w:tcPr>
            <w:tcW w:w="1021" w:type="dxa"/>
            <w:vMerge w:val="restart"/>
            <w:tcBorders>
              <w:left w:val="thinThickSmallGap" w:sz="24" w:space="0" w:color="auto"/>
            </w:tcBorders>
            <w:vAlign w:val="center"/>
          </w:tcPr>
          <w:p w:rsidR="00F21EF4" w:rsidRPr="00935A9D" w:rsidRDefault="00F21EF4" w:rsidP="00F21EF4">
            <w:pPr>
              <w:jc w:val="center"/>
              <w:rPr>
                <w:b/>
                <w:bCs/>
                <w:sz w:val="14"/>
                <w:szCs w:val="14"/>
              </w:rPr>
            </w:pPr>
          </w:p>
          <w:p w:rsidR="00F21EF4" w:rsidRPr="00935A9D" w:rsidRDefault="00F21EF4" w:rsidP="00F21EF4">
            <w:pPr>
              <w:jc w:val="center"/>
              <w:rPr>
                <w:b/>
                <w:bCs/>
                <w:sz w:val="14"/>
                <w:szCs w:val="14"/>
              </w:rPr>
            </w:pPr>
            <w:r w:rsidRPr="00935A9D">
              <w:rPr>
                <w:b/>
                <w:bCs/>
                <w:sz w:val="14"/>
                <w:szCs w:val="14"/>
              </w:rPr>
              <w:t>Învăţământ profesional</w:t>
            </w:r>
          </w:p>
          <w:p w:rsidR="00F21EF4" w:rsidRPr="00935A9D" w:rsidRDefault="00F21EF4" w:rsidP="00F21EF4">
            <w:pPr>
              <w:jc w:val="center"/>
              <w:rPr>
                <w:b/>
                <w:bCs/>
                <w:sz w:val="14"/>
                <w:szCs w:val="14"/>
              </w:rPr>
            </w:pPr>
          </w:p>
        </w:tc>
        <w:tc>
          <w:tcPr>
            <w:tcW w:w="1683" w:type="dxa"/>
            <w:vMerge w:val="restart"/>
            <w:tcBorders>
              <w:right w:val="thinThickSmallGap" w:sz="24" w:space="0" w:color="auto"/>
            </w:tcBorders>
            <w:vAlign w:val="center"/>
          </w:tcPr>
          <w:p w:rsidR="00F21EF4" w:rsidRPr="00935A9D" w:rsidRDefault="00F21EF4" w:rsidP="00F21EF4">
            <w:pPr>
              <w:pStyle w:val="Heading3"/>
              <w:jc w:val="left"/>
              <w:rPr>
                <w:rFonts w:ascii="Times New Roman" w:hAnsi="Times New Roman"/>
                <w:b w:val="0"/>
                <w:bCs w:val="0"/>
                <w:sz w:val="14"/>
                <w:szCs w:val="14"/>
              </w:rPr>
            </w:pPr>
            <w:r w:rsidRPr="00935A9D">
              <w:rPr>
                <w:rFonts w:ascii="Times New Roman" w:hAnsi="Times New Roman"/>
                <w:b w:val="0"/>
                <w:bCs w:val="0"/>
                <w:sz w:val="14"/>
                <w:szCs w:val="14"/>
              </w:rPr>
              <w:t xml:space="preserve">Textile/ Filatură </w:t>
            </w:r>
          </w:p>
          <w:p w:rsidR="00F21EF4" w:rsidRPr="00935A9D" w:rsidRDefault="00F21EF4" w:rsidP="00F21EF4">
            <w:pPr>
              <w:rPr>
                <w:sz w:val="14"/>
                <w:szCs w:val="14"/>
              </w:rPr>
            </w:pPr>
            <w:r w:rsidRPr="00935A9D">
              <w:rPr>
                <w:sz w:val="14"/>
                <w:szCs w:val="14"/>
              </w:rPr>
              <w:t>şi ţesătorie, finisaj</w:t>
            </w:r>
          </w:p>
          <w:p w:rsidR="00F21EF4" w:rsidRPr="00935A9D" w:rsidRDefault="00F21EF4" w:rsidP="00F21EF4">
            <w:pPr>
              <w:rPr>
                <w:sz w:val="14"/>
                <w:szCs w:val="14"/>
              </w:rPr>
            </w:pPr>
            <w:r w:rsidRPr="00935A9D">
              <w:rPr>
                <w:sz w:val="14"/>
                <w:szCs w:val="14"/>
              </w:rPr>
              <w:t>textil (Anexa 5/</w:t>
            </w:r>
          </w:p>
          <w:p w:rsidR="00F21EF4" w:rsidRPr="00935A9D" w:rsidRDefault="00F21EF4" w:rsidP="00F21EF4">
            <w:pPr>
              <w:rPr>
                <w:b/>
                <w:bCs/>
                <w:sz w:val="14"/>
                <w:szCs w:val="14"/>
              </w:rPr>
            </w:pPr>
            <w:r w:rsidRPr="00935A9D">
              <w:rPr>
                <w:sz w:val="14"/>
                <w:szCs w:val="14"/>
              </w:rPr>
              <w:t>Anexa 5.1.)</w:t>
            </w:r>
          </w:p>
        </w:tc>
        <w:tc>
          <w:tcPr>
            <w:tcW w:w="1309" w:type="dxa"/>
            <w:vMerge w:val="restart"/>
            <w:tcBorders>
              <w:right w:val="thinThickSmallGap" w:sz="24" w:space="0" w:color="auto"/>
            </w:tcBorders>
            <w:vAlign w:val="center"/>
          </w:tcPr>
          <w:p w:rsidR="00F21EF4" w:rsidRPr="00935A9D" w:rsidRDefault="00F21EF4" w:rsidP="00F21EF4">
            <w:pPr>
              <w:pStyle w:val="Heading3"/>
              <w:rPr>
                <w:rFonts w:ascii="Times New Roman" w:hAnsi="Times New Roman"/>
                <w:b w:val="0"/>
                <w:bCs w:val="0"/>
                <w:sz w:val="14"/>
                <w:szCs w:val="14"/>
              </w:rPr>
            </w:pPr>
            <w:r w:rsidRPr="00935A9D">
              <w:rPr>
                <w:rFonts w:ascii="Times New Roman" w:hAnsi="Times New Roman"/>
                <w:b w:val="0"/>
                <w:bCs w:val="0"/>
                <w:sz w:val="14"/>
                <w:szCs w:val="14"/>
              </w:rPr>
              <w:t>Textile/ Filatură</w:t>
            </w:r>
          </w:p>
          <w:p w:rsidR="00F21EF4" w:rsidRPr="00935A9D" w:rsidRDefault="00F21EF4" w:rsidP="00F21EF4">
            <w:pPr>
              <w:jc w:val="center"/>
              <w:rPr>
                <w:sz w:val="14"/>
                <w:szCs w:val="14"/>
              </w:rPr>
            </w:pPr>
            <w:r w:rsidRPr="00935A9D">
              <w:rPr>
                <w:sz w:val="14"/>
                <w:szCs w:val="14"/>
              </w:rPr>
              <w:t>şi ţesătorie, finisaj</w:t>
            </w:r>
          </w:p>
          <w:p w:rsidR="00F21EF4" w:rsidRPr="00935A9D" w:rsidRDefault="00F21EF4" w:rsidP="00F21EF4">
            <w:pPr>
              <w:jc w:val="center"/>
              <w:rPr>
                <w:sz w:val="14"/>
                <w:szCs w:val="14"/>
              </w:rPr>
            </w:pPr>
            <w:r w:rsidRPr="00935A9D">
              <w:rPr>
                <w:sz w:val="14"/>
                <w:szCs w:val="14"/>
              </w:rPr>
              <w:t>textil</w:t>
            </w:r>
          </w:p>
        </w:tc>
        <w:tc>
          <w:tcPr>
            <w:tcW w:w="1122" w:type="dxa"/>
            <w:vMerge w:val="restart"/>
            <w:tcBorders>
              <w:left w:val="nil"/>
            </w:tcBorders>
            <w:vAlign w:val="center"/>
          </w:tcPr>
          <w:p w:rsidR="00F21EF4" w:rsidRPr="00935A9D" w:rsidRDefault="00F21EF4" w:rsidP="00F21EF4">
            <w:pPr>
              <w:jc w:val="center"/>
              <w:rPr>
                <w:sz w:val="14"/>
                <w:szCs w:val="14"/>
              </w:rPr>
            </w:pPr>
            <w:r w:rsidRPr="00935A9D">
              <w:rPr>
                <w:sz w:val="14"/>
                <w:szCs w:val="14"/>
              </w:rPr>
              <w:t>ŞTIINŢE INGINEREŞTI</w:t>
            </w:r>
          </w:p>
        </w:tc>
        <w:tc>
          <w:tcPr>
            <w:tcW w:w="2849" w:type="dxa"/>
            <w:tcBorders>
              <w:left w:val="nil"/>
            </w:tcBorders>
            <w:vAlign w:val="center"/>
          </w:tcPr>
          <w:p w:rsidR="00F21EF4" w:rsidRPr="00935A9D" w:rsidRDefault="00F21EF4" w:rsidP="00F21EF4">
            <w:pPr>
              <w:rPr>
                <w:sz w:val="14"/>
                <w:szCs w:val="14"/>
              </w:rPr>
            </w:pPr>
            <w:r w:rsidRPr="00935A9D">
              <w:rPr>
                <w:sz w:val="14"/>
                <w:szCs w:val="14"/>
              </w:rPr>
              <w:t>INGINERIE CHIMICĂ</w:t>
            </w:r>
          </w:p>
        </w:tc>
        <w:tc>
          <w:tcPr>
            <w:tcW w:w="726" w:type="dxa"/>
            <w:vAlign w:val="center"/>
          </w:tcPr>
          <w:p w:rsidR="00F21EF4" w:rsidRPr="00935A9D" w:rsidRDefault="00F21EF4" w:rsidP="00F21EF4">
            <w:pPr>
              <w:numPr>
                <w:ilvl w:val="0"/>
                <w:numId w:val="1"/>
              </w:numPr>
              <w:jc w:val="center"/>
              <w:rPr>
                <w:sz w:val="14"/>
                <w:szCs w:val="14"/>
              </w:rPr>
            </w:pPr>
          </w:p>
        </w:tc>
        <w:tc>
          <w:tcPr>
            <w:tcW w:w="3762" w:type="dxa"/>
            <w:vAlign w:val="center"/>
          </w:tcPr>
          <w:p w:rsidR="00F21EF4" w:rsidRPr="00935A9D" w:rsidRDefault="00F21EF4" w:rsidP="00F21EF4">
            <w:pPr>
              <w:jc w:val="both"/>
              <w:rPr>
                <w:sz w:val="14"/>
                <w:szCs w:val="14"/>
              </w:rPr>
            </w:pPr>
            <w:r w:rsidRPr="00935A9D">
              <w:rPr>
                <w:sz w:val="14"/>
                <w:szCs w:val="14"/>
              </w:rPr>
              <w:t>Tehnologie chimică textilă</w:t>
            </w:r>
          </w:p>
        </w:tc>
        <w:tc>
          <w:tcPr>
            <w:tcW w:w="648" w:type="dxa"/>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234" w:type="dxa"/>
            <w:vMerge w:val="restart"/>
            <w:tcBorders>
              <w:left w:val="thinThickSmallGap" w:sz="24" w:space="0" w:color="auto"/>
              <w:right w:val="thinThickSmallGap" w:sz="24" w:space="0" w:color="auto"/>
            </w:tcBorders>
            <w:vAlign w:val="center"/>
          </w:tcPr>
          <w:p w:rsidR="00F21EF4" w:rsidRPr="00935A9D" w:rsidRDefault="00F21EF4" w:rsidP="00F21EF4">
            <w:pPr>
              <w:jc w:val="center"/>
              <w:rPr>
                <w:b/>
                <w:bCs/>
                <w:caps/>
                <w:sz w:val="16"/>
                <w:szCs w:val="16"/>
              </w:rPr>
            </w:pPr>
            <w:r w:rsidRPr="00935A9D">
              <w:rPr>
                <w:b/>
                <w:bCs/>
                <w:caps/>
                <w:sz w:val="16"/>
                <w:szCs w:val="16"/>
              </w:rPr>
              <w:t>Filatură – Ţesătorie –Finisaj textil</w:t>
            </w:r>
          </w:p>
          <w:p w:rsidR="00F21EF4" w:rsidRPr="00935A9D" w:rsidRDefault="00F21EF4" w:rsidP="00F21EF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F21EF4">
            <w:pPr>
              <w:jc w:val="center"/>
              <w:rPr>
                <w:sz w:val="16"/>
                <w:szCs w:val="16"/>
              </w:rPr>
            </w:pPr>
            <w:r w:rsidRPr="00935A9D">
              <w:rPr>
                <w:sz w:val="16"/>
                <w:szCs w:val="16"/>
              </w:rPr>
              <w:t>/</w:t>
            </w:r>
          </w:p>
          <w:p w:rsidR="00F21EF4" w:rsidRPr="00935A9D" w:rsidRDefault="00F21EF4" w:rsidP="00F21EF4">
            <w:pPr>
              <w:jc w:val="center"/>
              <w:rPr>
                <w:b/>
                <w:bCs/>
                <w:caps/>
                <w:sz w:val="14"/>
                <w:szCs w:val="14"/>
              </w:rPr>
            </w:pPr>
            <w:r w:rsidRPr="00935A9D">
              <w:rPr>
                <w:b/>
                <w:bCs/>
                <w:caps/>
                <w:sz w:val="14"/>
                <w:szCs w:val="14"/>
              </w:rPr>
              <w:t>Filatură – Ţesătorie –Finisaj textil</w:t>
            </w:r>
          </w:p>
          <w:p w:rsidR="00F21EF4" w:rsidRPr="00935A9D" w:rsidRDefault="00F21EF4" w:rsidP="00F21EF4">
            <w:pPr>
              <w:jc w:val="center"/>
              <w:rPr>
                <w:b/>
                <w:bCs/>
                <w:sz w:val="14"/>
                <w:szCs w:val="14"/>
              </w:rPr>
            </w:pPr>
            <w:r w:rsidRPr="00935A9D">
              <w:rPr>
                <w:b/>
                <w:iCs/>
                <w:sz w:val="14"/>
                <w:szCs w:val="14"/>
              </w:rPr>
              <w:t>(SPECIALITATE ŞI DIDACTICA SPECIALITĂŢII), ELEMENTE DE PEDAGOGIE ŞI PSIHOLOGIE</w:t>
            </w:r>
          </w:p>
          <w:p w:rsidR="00F21EF4" w:rsidRPr="00935A9D" w:rsidRDefault="00F21EF4" w:rsidP="00F21EF4">
            <w:pPr>
              <w:jc w:val="center"/>
              <w:rPr>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D20183">
        <w:trPr>
          <w:cantSplit/>
          <w:trHeight w:val="171"/>
          <w:jc w:val="center"/>
        </w:trPr>
        <w:tc>
          <w:tcPr>
            <w:tcW w:w="1021" w:type="dxa"/>
            <w:vMerge/>
            <w:tcBorders>
              <w:left w:val="thinThickSmallGap" w:sz="24" w:space="0" w:color="auto"/>
            </w:tcBorders>
            <w:vAlign w:val="center"/>
          </w:tcPr>
          <w:p w:rsidR="000E4269" w:rsidRPr="00935A9D" w:rsidRDefault="000E4269" w:rsidP="00B30E69">
            <w:pPr>
              <w:jc w:val="center"/>
              <w:rPr>
                <w:b/>
                <w:bCs/>
                <w:sz w:val="14"/>
                <w:szCs w:val="14"/>
              </w:rPr>
            </w:pPr>
          </w:p>
        </w:tc>
        <w:tc>
          <w:tcPr>
            <w:tcW w:w="1683" w:type="dxa"/>
            <w:vMerge/>
            <w:tcBorders>
              <w:right w:val="thinThickSmallGap" w:sz="24" w:space="0" w:color="auto"/>
            </w:tcBorders>
            <w:vAlign w:val="center"/>
          </w:tcPr>
          <w:p w:rsidR="000E4269" w:rsidRPr="00935A9D" w:rsidRDefault="000E4269" w:rsidP="00B30E69">
            <w:pPr>
              <w:pStyle w:val="Heading3"/>
              <w:jc w:val="left"/>
              <w:rPr>
                <w:rFonts w:ascii="Times New Roman" w:hAnsi="Times New Roman"/>
                <w:b w:val="0"/>
                <w:bCs w:val="0"/>
                <w:sz w:val="14"/>
                <w:szCs w:val="14"/>
              </w:rPr>
            </w:pPr>
          </w:p>
        </w:tc>
        <w:tc>
          <w:tcPr>
            <w:tcW w:w="1309" w:type="dxa"/>
            <w:vMerge/>
            <w:tcBorders>
              <w:right w:val="thinThickSmallGap" w:sz="24" w:space="0" w:color="auto"/>
            </w:tcBorders>
            <w:vAlign w:val="center"/>
          </w:tcPr>
          <w:p w:rsidR="000E4269" w:rsidRPr="00935A9D" w:rsidRDefault="000E4269" w:rsidP="00B30E69">
            <w:pPr>
              <w:pStyle w:val="Heading3"/>
              <w:rPr>
                <w:rFonts w:ascii="Times New Roman" w:hAnsi="Times New Roman"/>
                <w:b w:val="0"/>
                <w:bCs w:val="0"/>
                <w:sz w:val="14"/>
                <w:szCs w:val="14"/>
              </w:rPr>
            </w:pPr>
          </w:p>
        </w:tc>
        <w:tc>
          <w:tcPr>
            <w:tcW w:w="1122" w:type="dxa"/>
            <w:vMerge/>
            <w:tcBorders>
              <w:left w:val="nil"/>
            </w:tcBorders>
            <w:vAlign w:val="center"/>
          </w:tcPr>
          <w:p w:rsidR="000E4269" w:rsidRPr="00935A9D" w:rsidRDefault="000E4269" w:rsidP="00B30E69">
            <w:pPr>
              <w:jc w:val="center"/>
              <w:rPr>
                <w:sz w:val="14"/>
                <w:szCs w:val="14"/>
              </w:rPr>
            </w:pPr>
          </w:p>
        </w:tc>
        <w:tc>
          <w:tcPr>
            <w:tcW w:w="2849" w:type="dxa"/>
            <w:vMerge w:val="restart"/>
            <w:tcBorders>
              <w:left w:val="nil"/>
            </w:tcBorders>
            <w:vAlign w:val="center"/>
          </w:tcPr>
          <w:p w:rsidR="000E4269" w:rsidRPr="00935A9D" w:rsidRDefault="000E4269" w:rsidP="00B30E69">
            <w:pPr>
              <w:rPr>
                <w:sz w:val="14"/>
                <w:szCs w:val="14"/>
              </w:rPr>
            </w:pPr>
            <w:r w:rsidRPr="00935A9D">
              <w:rPr>
                <w:sz w:val="14"/>
                <w:szCs w:val="14"/>
              </w:rPr>
              <w:t>INGINERIE INDUSTRIALĂ</w:t>
            </w:r>
          </w:p>
        </w:tc>
        <w:tc>
          <w:tcPr>
            <w:tcW w:w="726" w:type="dxa"/>
            <w:vAlign w:val="center"/>
          </w:tcPr>
          <w:p w:rsidR="000E4269" w:rsidRPr="00935A9D" w:rsidRDefault="000E4269" w:rsidP="00995823">
            <w:pPr>
              <w:numPr>
                <w:ilvl w:val="0"/>
                <w:numId w:val="1"/>
              </w:numPr>
              <w:jc w:val="center"/>
              <w:rPr>
                <w:sz w:val="14"/>
                <w:szCs w:val="14"/>
              </w:rPr>
            </w:pPr>
          </w:p>
        </w:tc>
        <w:tc>
          <w:tcPr>
            <w:tcW w:w="3762" w:type="dxa"/>
            <w:vAlign w:val="center"/>
          </w:tcPr>
          <w:p w:rsidR="000E4269" w:rsidRPr="00935A9D" w:rsidRDefault="000E4269" w:rsidP="0085265A">
            <w:pPr>
              <w:pStyle w:val="Default"/>
              <w:rPr>
                <w:color w:val="auto"/>
                <w:sz w:val="14"/>
                <w:szCs w:val="14"/>
                <w:lang w:val="ro-RO"/>
              </w:rPr>
            </w:pPr>
            <w:r w:rsidRPr="00935A9D">
              <w:rPr>
                <w:color w:val="auto"/>
                <w:sz w:val="14"/>
                <w:szCs w:val="14"/>
                <w:lang w:val="ro-RO"/>
              </w:rPr>
              <w:t>Ingineria prelucrării materialelor polimerice, textile şi compozite</w:t>
            </w:r>
          </w:p>
        </w:tc>
        <w:tc>
          <w:tcPr>
            <w:tcW w:w="648" w:type="dxa"/>
            <w:tcBorders>
              <w:right w:val="thinThickSmallGap" w:sz="24" w:space="0" w:color="auto"/>
            </w:tcBorders>
            <w:vAlign w:val="center"/>
          </w:tcPr>
          <w:p w:rsidR="000E4269" w:rsidRPr="00935A9D" w:rsidRDefault="000E4269" w:rsidP="00B30E69">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0E4269" w:rsidRPr="00935A9D" w:rsidRDefault="000E4269"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0E4269" w:rsidRPr="00935A9D" w:rsidRDefault="000E4269" w:rsidP="00B30E69">
            <w:pPr>
              <w:jc w:val="center"/>
              <w:rPr>
                <w:b/>
                <w:bCs/>
                <w:sz w:val="14"/>
                <w:szCs w:val="14"/>
              </w:rPr>
            </w:pPr>
          </w:p>
        </w:tc>
        <w:tc>
          <w:tcPr>
            <w:tcW w:w="1683" w:type="dxa"/>
            <w:vMerge/>
            <w:tcBorders>
              <w:right w:val="thinThickSmallGap" w:sz="24" w:space="0" w:color="auto"/>
            </w:tcBorders>
            <w:vAlign w:val="center"/>
          </w:tcPr>
          <w:p w:rsidR="000E4269" w:rsidRPr="00935A9D" w:rsidRDefault="000E4269" w:rsidP="00B30E69">
            <w:pPr>
              <w:pStyle w:val="Heading3"/>
              <w:jc w:val="left"/>
              <w:rPr>
                <w:rFonts w:ascii="Times New Roman" w:hAnsi="Times New Roman"/>
                <w:b w:val="0"/>
                <w:bCs w:val="0"/>
                <w:sz w:val="14"/>
                <w:szCs w:val="14"/>
              </w:rPr>
            </w:pPr>
          </w:p>
        </w:tc>
        <w:tc>
          <w:tcPr>
            <w:tcW w:w="1309" w:type="dxa"/>
            <w:vMerge/>
            <w:tcBorders>
              <w:right w:val="thinThickSmallGap" w:sz="24" w:space="0" w:color="auto"/>
            </w:tcBorders>
            <w:vAlign w:val="center"/>
          </w:tcPr>
          <w:p w:rsidR="000E4269" w:rsidRPr="00935A9D" w:rsidRDefault="000E4269" w:rsidP="00B30E69">
            <w:pPr>
              <w:pStyle w:val="Heading3"/>
              <w:rPr>
                <w:rFonts w:ascii="Times New Roman" w:hAnsi="Times New Roman"/>
                <w:b w:val="0"/>
                <w:bCs w:val="0"/>
                <w:sz w:val="14"/>
                <w:szCs w:val="14"/>
              </w:rPr>
            </w:pPr>
          </w:p>
        </w:tc>
        <w:tc>
          <w:tcPr>
            <w:tcW w:w="1122" w:type="dxa"/>
            <w:vMerge/>
            <w:tcBorders>
              <w:left w:val="nil"/>
            </w:tcBorders>
            <w:vAlign w:val="center"/>
          </w:tcPr>
          <w:p w:rsidR="000E4269" w:rsidRPr="00935A9D" w:rsidRDefault="000E4269" w:rsidP="00B30E69">
            <w:pPr>
              <w:jc w:val="center"/>
              <w:rPr>
                <w:sz w:val="14"/>
                <w:szCs w:val="14"/>
              </w:rPr>
            </w:pPr>
          </w:p>
        </w:tc>
        <w:tc>
          <w:tcPr>
            <w:tcW w:w="2849" w:type="dxa"/>
            <w:vMerge/>
            <w:tcBorders>
              <w:left w:val="nil"/>
            </w:tcBorders>
            <w:vAlign w:val="center"/>
          </w:tcPr>
          <w:p w:rsidR="000E4269" w:rsidRPr="00935A9D" w:rsidRDefault="000E4269" w:rsidP="00B30E69">
            <w:pPr>
              <w:rPr>
                <w:sz w:val="14"/>
                <w:szCs w:val="14"/>
              </w:rPr>
            </w:pPr>
          </w:p>
        </w:tc>
        <w:tc>
          <w:tcPr>
            <w:tcW w:w="726" w:type="dxa"/>
            <w:vAlign w:val="center"/>
          </w:tcPr>
          <w:p w:rsidR="000E4269" w:rsidRPr="00935A9D" w:rsidRDefault="000E4269" w:rsidP="00995823">
            <w:pPr>
              <w:numPr>
                <w:ilvl w:val="0"/>
                <w:numId w:val="1"/>
              </w:numPr>
              <w:jc w:val="center"/>
              <w:rPr>
                <w:sz w:val="14"/>
                <w:szCs w:val="14"/>
              </w:rPr>
            </w:pPr>
          </w:p>
        </w:tc>
        <w:tc>
          <w:tcPr>
            <w:tcW w:w="3762" w:type="dxa"/>
            <w:vAlign w:val="center"/>
          </w:tcPr>
          <w:p w:rsidR="000E4269" w:rsidRPr="00935A9D" w:rsidRDefault="000E4269" w:rsidP="0085265A">
            <w:pPr>
              <w:pStyle w:val="Default"/>
              <w:rPr>
                <w:color w:val="auto"/>
                <w:sz w:val="14"/>
                <w:szCs w:val="14"/>
                <w:lang w:val="ro-RO"/>
              </w:rPr>
            </w:pPr>
            <w:r w:rsidRPr="00935A9D">
              <w:rPr>
                <w:color w:val="auto"/>
                <w:sz w:val="14"/>
                <w:szCs w:val="14"/>
                <w:lang w:val="ro-RO"/>
              </w:rPr>
              <w:t>Design industrial</w:t>
            </w:r>
          </w:p>
        </w:tc>
        <w:tc>
          <w:tcPr>
            <w:tcW w:w="648" w:type="dxa"/>
            <w:tcBorders>
              <w:right w:val="thinThickSmallGap" w:sz="24" w:space="0" w:color="auto"/>
            </w:tcBorders>
            <w:vAlign w:val="center"/>
          </w:tcPr>
          <w:p w:rsidR="000E4269" w:rsidRPr="00935A9D" w:rsidRDefault="000E4269" w:rsidP="00B30E69">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0E4269" w:rsidRPr="00935A9D" w:rsidRDefault="000E4269"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0E4269" w:rsidRPr="00935A9D" w:rsidRDefault="000E4269" w:rsidP="00B30E69">
            <w:pPr>
              <w:jc w:val="center"/>
              <w:rPr>
                <w:b/>
                <w:bCs/>
                <w:sz w:val="14"/>
                <w:szCs w:val="14"/>
              </w:rPr>
            </w:pPr>
          </w:p>
        </w:tc>
        <w:tc>
          <w:tcPr>
            <w:tcW w:w="1683" w:type="dxa"/>
            <w:vMerge/>
            <w:tcBorders>
              <w:right w:val="thinThickSmallGap" w:sz="24" w:space="0" w:color="auto"/>
            </w:tcBorders>
            <w:vAlign w:val="center"/>
          </w:tcPr>
          <w:p w:rsidR="000E4269" w:rsidRPr="00935A9D" w:rsidRDefault="000E4269" w:rsidP="00B30E69">
            <w:pPr>
              <w:pStyle w:val="Heading3"/>
              <w:jc w:val="left"/>
              <w:rPr>
                <w:rFonts w:ascii="Times New Roman" w:hAnsi="Times New Roman"/>
                <w:b w:val="0"/>
                <w:bCs w:val="0"/>
                <w:sz w:val="14"/>
                <w:szCs w:val="14"/>
              </w:rPr>
            </w:pPr>
          </w:p>
        </w:tc>
        <w:tc>
          <w:tcPr>
            <w:tcW w:w="1309" w:type="dxa"/>
            <w:vMerge/>
            <w:tcBorders>
              <w:right w:val="thinThickSmallGap" w:sz="24" w:space="0" w:color="auto"/>
            </w:tcBorders>
            <w:vAlign w:val="center"/>
          </w:tcPr>
          <w:p w:rsidR="000E4269" w:rsidRPr="00935A9D" w:rsidRDefault="000E4269" w:rsidP="00B30E69">
            <w:pPr>
              <w:pStyle w:val="Heading3"/>
              <w:rPr>
                <w:rFonts w:ascii="Times New Roman" w:hAnsi="Times New Roman"/>
                <w:b w:val="0"/>
                <w:bCs w:val="0"/>
                <w:sz w:val="14"/>
                <w:szCs w:val="14"/>
              </w:rPr>
            </w:pPr>
          </w:p>
        </w:tc>
        <w:tc>
          <w:tcPr>
            <w:tcW w:w="1122" w:type="dxa"/>
            <w:vMerge/>
            <w:tcBorders>
              <w:left w:val="nil"/>
            </w:tcBorders>
            <w:vAlign w:val="center"/>
          </w:tcPr>
          <w:p w:rsidR="000E4269" w:rsidRPr="00935A9D" w:rsidRDefault="000E4269" w:rsidP="00B30E69">
            <w:pPr>
              <w:jc w:val="center"/>
              <w:rPr>
                <w:sz w:val="14"/>
                <w:szCs w:val="14"/>
              </w:rPr>
            </w:pPr>
          </w:p>
        </w:tc>
        <w:tc>
          <w:tcPr>
            <w:tcW w:w="2849" w:type="dxa"/>
            <w:vMerge/>
            <w:tcBorders>
              <w:left w:val="nil"/>
            </w:tcBorders>
            <w:vAlign w:val="center"/>
          </w:tcPr>
          <w:p w:rsidR="000E4269" w:rsidRPr="00935A9D" w:rsidRDefault="000E4269" w:rsidP="00B30E69">
            <w:pPr>
              <w:rPr>
                <w:sz w:val="14"/>
                <w:szCs w:val="14"/>
              </w:rPr>
            </w:pPr>
          </w:p>
        </w:tc>
        <w:tc>
          <w:tcPr>
            <w:tcW w:w="726" w:type="dxa"/>
            <w:vAlign w:val="center"/>
          </w:tcPr>
          <w:p w:rsidR="000E4269" w:rsidRPr="00935A9D" w:rsidRDefault="000E4269" w:rsidP="00995823">
            <w:pPr>
              <w:numPr>
                <w:ilvl w:val="0"/>
                <w:numId w:val="1"/>
              </w:numPr>
              <w:jc w:val="center"/>
              <w:rPr>
                <w:sz w:val="14"/>
                <w:szCs w:val="14"/>
              </w:rPr>
            </w:pPr>
          </w:p>
        </w:tc>
        <w:tc>
          <w:tcPr>
            <w:tcW w:w="3762" w:type="dxa"/>
            <w:vAlign w:val="center"/>
          </w:tcPr>
          <w:p w:rsidR="000E4269" w:rsidRPr="00935A9D" w:rsidRDefault="000E4269" w:rsidP="00B30E69">
            <w:pPr>
              <w:jc w:val="both"/>
              <w:rPr>
                <w:sz w:val="14"/>
                <w:szCs w:val="14"/>
              </w:rPr>
            </w:pPr>
            <w:r w:rsidRPr="00935A9D">
              <w:rPr>
                <w:sz w:val="14"/>
                <w:szCs w:val="14"/>
              </w:rPr>
              <w:t>Tehnologia tricotajelor şi confecţiilor</w:t>
            </w:r>
          </w:p>
        </w:tc>
        <w:tc>
          <w:tcPr>
            <w:tcW w:w="648" w:type="dxa"/>
            <w:tcBorders>
              <w:right w:val="thinThickSmallGap" w:sz="24" w:space="0" w:color="auto"/>
            </w:tcBorders>
            <w:vAlign w:val="center"/>
          </w:tcPr>
          <w:p w:rsidR="000E4269" w:rsidRPr="00935A9D" w:rsidRDefault="000E4269" w:rsidP="00B30E69">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0E4269" w:rsidRPr="00935A9D" w:rsidRDefault="000E4269"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0E4269" w:rsidRPr="00935A9D" w:rsidRDefault="000E4269" w:rsidP="00B30E69">
            <w:pPr>
              <w:jc w:val="center"/>
              <w:rPr>
                <w:b/>
                <w:bCs/>
                <w:sz w:val="14"/>
                <w:szCs w:val="14"/>
              </w:rPr>
            </w:pPr>
          </w:p>
        </w:tc>
        <w:tc>
          <w:tcPr>
            <w:tcW w:w="1683" w:type="dxa"/>
            <w:vMerge/>
            <w:tcBorders>
              <w:right w:val="thinThickSmallGap" w:sz="24" w:space="0" w:color="auto"/>
            </w:tcBorders>
            <w:vAlign w:val="center"/>
          </w:tcPr>
          <w:p w:rsidR="000E4269" w:rsidRPr="00935A9D" w:rsidRDefault="000E4269" w:rsidP="00B30E69">
            <w:pPr>
              <w:pStyle w:val="Heading3"/>
              <w:jc w:val="left"/>
              <w:rPr>
                <w:rFonts w:ascii="Times New Roman" w:hAnsi="Times New Roman"/>
                <w:b w:val="0"/>
                <w:bCs w:val="0"/>
                <w:sz w:val="14"/>
                <w:szCs w:val="14"/>
              </w:rPr>
            </w:pPr>
          </w:p>
        </w:tc>
        <w:tc>
          <w:tcPr>
            <w:tcW w:w="1309" w:type="dxa"/>
            <w:vMerge/>
            <w:tcBorders>
              <w:right w:val="thinThickSmallGap" w:sz="24" w:space="0" w:color="auto"/>
            </w:tcBorders>
            <w:vAlign w:val="center"/>
          </w:tcPr>
          <w:p w:rsidR="000E4269" w:rsidRPr="00935A9D" w:rsidRDefault="000E4269" w:rsidP="00B30E69">
            <w:pPr>
              <w:pStyle w:val="Heading3"/>
              <w:rPr>
                <w:rFonts w:ascii="Times New Roman" w:hAnsi="Times New Roman"/>
                <w:b w:val="0"/>
                <w:bCs w:val="0"/>
                <w:sz w:val="14"/>
                <w:szCs w:val="14"/>
              </w:rPr>
            </w:pPr>
          </w:p>
        </w:tc>
        <w:tc>
          <w:tcPr>
            <w:tcW w:w="1122" w:type="dxa"/>
            <w:vMerge/>
            <w:tcBorders>
              <w:left w:val="nil"/>
            </w:tcBorders>
            <w:vAlign w:val="center"/>
          </w:tcPr>
          <w:p w:rsidR="000E4269" w:rsidRPr="00935A9D" w:rsidRDefault="000E4269" w:rsidP="00B30E69">
            <w:pPr>
              <w:jc w:val="center"/>
              <w:rPr>
                <w:sz w:val="14"/>
                <w:szCs w:val="14"/>
              </w:rPr>
            </w:pPr>
          </w:p>
        </w:tc>
        <w:tc>
          <w:tcPr>
            <w:tcW w:w="2849" w:type="dxa"/>
            <w:vMerge/>
            <w:tcBorders>
              <w:left w:val="nil"/>
            </w:tcBorders>
            <w:vAlign w:val="center"/>
          </w:tcPr>
          <w:p w:rsidR="000E4269" w:rsidRPr="00935A9D" w:rsidRDefault="000E4269" w:rsidP="00B30E69">
            <w:pPr>
              <w:rPr>
                <w:sz w:val="14"/>
                <w:szCs w:val="14"/>
              </w:rPr>
            </w:pPr>
          </w:p>
        </w:tc>
        <w:tc>
          <w:tcPr>
            <w:tcW w:w="726" w:type="dxa"/>
            <w:vAlign w:val="center"/>
          </w:tcPr>
          <w:p w:rsidR="000E4269" w:rsidRPr="00935A9D" w:rsidRDefault="000E4269" w:rsidP="00995823">
            <w:pPr>
              <w:numPr>
                <w:ilvl w:val="0"/>
                <w:numId w:val="1"/>
              </w:numPr>
              <w:jc w:val="center"/>
              <w:rPr>
                <w:sz w:val="14"/>
                <w:szCs w:val="14"/>
              </w:rPr>
            </w:pPr>
          </w:p>
        </w:tc>
        <w:tc>
          <w:tcPr>
            <w:tcW w:w="3762" w:type="dxa"/>
            <w:vAlign w:val="center"/>
          </w:tcPr>
          <w:p w:rsidR="000E4269" w:rsidRPr="00935A9D" w:rsidRDefault="000E4269" w:rsidP="00B30E69">
            <w:pPr>
              <w:jc w:val="both"/>
              <w:rPr>
                <w:sz w:val="14"/>
                <w:szCs w:val="14"/>
              </w:rPr>
            </w:pPr>
            <w:r w:rsidRPr="00935A9D">
              <w:rPr>
                <w:sz w:val="14"/>
                <w:szCs w:val="14"/>
              </w:rPr>
              <w:t xml:space="preserve">Tehnologia şi designul produselor textile        </w:t>
            </w:r>
          </w:p>
        </w:tc>
        <w:tc>
          <w:tcPr>
            <w:tcW w:w="648" w:type="dxa"/>
            <w:tcBorders>
              <w:right w:val="thinThickSmallGap" w:sz="24" w:space="0" w:color="auto"/>
            </w:tcBorders>
            <w:vAlign w:val="center"/>
          </w:tcPr>
          <w:p w:rsidR="000E4269" w:rsidRPr="00935A9D" w:rsidRDefault="000E4269" w:rsidP="00B30E69">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0E4269" w:rsidRPr="00935A9D" w:rsidRDefault="000E4269" w:rsidP="00B30E69">
            <w:pPr>
              <w:jc w:val="center"/>
              <w:rPr>
                <w:b/>
                <w:bCs/>
                <w:caps/>
                <w:sz w:val="16"/>
                <w:szCs w:val="16"/>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683" w:type="dxa"/>
            <w:vMerge w:val="restart"/>
            <w:tcBorders>
              <w:right w:val="thinThickSmallGap" w:sz="24" w:space="0" w:color="auto"/>
            </w:tcBorders>
            <w:vAlign w:val="center"/>
          </w:tcPr>
          <w:p w:rsidR="00F21EF4" w:rsidRPr="00935A9D" w:rsidRDefault="00F21EF4" w:rsidP="00F21EF4">
            <w:pPr>
              <w:rPr>
                <w:sz w:val="14"/>
                <w:szCs w:val="14"/>
              </w:rPr>
            </w:pPr>
            <w:r w:rsidRPr="00935A9D">
              <w:rPr>
                <w:sz w:val="14"/>
                <w:szCs w:val="14"/>
              </w:rPr>
              <w:t xml:space="preserve">Textile/ Tricotaje </w:t>
            </w:r>
          </w:p>
          <w:p w:rsidR="00F21EF4" w:rsidRPr="00935A9D" w:rsidRDefault="00F21EF4" w:rsidP="00F21EF4">
            <w:pPr>
              <w:rPr>
                <w:sz w:val="14"/>
                <w:szCs w:val="14"/>
              </w:rPr>
            </w:pPr>
            <w:r w:rsidRPr="00935A9D">
              <w:rPr>
                <w:sz w:val="14"/>
                <w:szCs w:val="14"/>
              </w:rPr>
              <w:t xml:space="preserve">şi confecţii textile, </w:t>
            </w:r>
          </w:p>
          <w:p w:rsidR="00F21EF4" w:rsidRPr="00935A9D" w:rsidRDefault="00F21EF4" w:rsidP="00F21EF4">
            <w:pPr>
              <w:pStyle w:val="Heading3"/>
              <w:jc w:val="left"/>
              <w:rPr>
                <w:rFonts w:ascii="Times New Roman" w:hAnsi="Times New Roman"/>
                <w:b w:val="0"/>
                <w:bCs w:val="0"/>
                <w:sz w:val="14"/>
                <w:szCs w:val="14"/>
              </w:rPr>
            </w:pPr>
            <w:r w:rsidRPr="00935A9D">
              <w:rPr>
                <w:rFonts w:ascii="Times New Roman" w:hAnsi="Times New Roman"/>
                <w:b w:val="0"/>
                <w:bCs w:val="0"/>
                <w:sz w:val="14"/>
                <w:szCs w:val="14"/>
              </w:rPr>
              <w:t>finisaj textil</w:t>
            </w:r>
          </w:p>
          <w:p w:rsidR="00F21EF4" w:rsidRPr="00935A9D" w:rsidRDefault="00F21EF4" w:rsidP="00F21EF4">
            <w:pPr>
              <w:rPr>
                <w:sz w:val="14"/>
                <w:szCs w:val="14"/>
              </w:rPr>
            </w:pPr>
            <w:r w:rsidRPr="00935A9D">
              <w:rPr>
                <w:sz w:val="14"/>
                <w:szCs w:val="14"/>
              </w:rPr>
              <w:t xml:space="preserve">(Anexa 5 / </w:t>
            </w:r>
          </w:p>
          <w:p w:rsidR="00F21EF4" w:rsidRPr="00935A9D" w:rsidRDefault="00F21EF4" w:rsidP="00F21EF4">
            <w:pPr>
              <w:rPr>
                <w:b/>
                <w:bCs/>
                <w:sz w:val="14"/>
                <w:szCs w:val="14"/>
              </w:rPr>
            </w:pPr>
            <w:r w:rsidRPr="00935A9D">
              <w:rPr>
                <w:sz w:val="14"/>
                <w:szCs w:val="14"/>
              </w:rPr>
              <w:t>Anexa 5.2.)</w:t>
            </w:r>
          </w:p>
        </w:tc>
        <w:tc>
          <w:tcPr>
            <w:tcW w:w="1309" w:type="dxa"/>
            <w:vMerge w:val="restart"/>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Textile/ Tricotaje</w:t>
            </w:r>
          </w:p>
          <w:p w:rsidR="00F21EF4" w:rsidRPr="00935A9D" w:rsidRDefault="00F21EF4" w:rsidP="00F21EF4">
            <w:pPr>
              <w:jc w:val="center"/>
              <w:rPr>
                <w:sz w:val="14"/>
                <w:szCs w:val="14"/>
              </w:rPr>
            </w:pPr>
            <w:r w:rsidRPr="00935A9D">
              <w:rPr>
                <w:sz w:val="14"/>
                <w:szCs w:val="14"/>
              </w:rPr>
              <w:t>şi confecţii textile,</w:t>
            </w:r>
          </w:p>
          <w:p w:rsidR="00F21EF4" w:rsidRPr="00935A9D" w:rsidRDefault="00F21EF4" w:rsidP="00F21EF4">
            <w:pPr>
              <w:pStyle w:val="Heading3"/>
              <w:rPr>
                <w:rFonts w:ascii="Times New Roman" w:hAnsi="Times New Roman"/>
                <w:b w:val="0"/>
                <w:bCs w:val="0"/>
                <w:i/>
                <w:iCs/>
                <w:noProof/>
                <w:sz w:val="14"/>
                <w:szCs w:val="14"/>
              </w:rPr>
            </w:pPr>
            <w:r w:rsidRPr="00935A9D">
              <w:rPr>
                <w:rFonts w:ascii="Times New Roman" w:hAnsi="Times New Roman"/>
                <w:b w:val="0"/>
                <w:bCs w:val="0"/>
                <w:sz w:val="14"/>
                <w:szCs w:val="14"/>
              </w:rPr>
              <w:t>finisaj textil</w:t>
            </w:r>
          </w:p>
        </w:tc>
        <w:tc>
          <w:tcPr>
            <w:tcW w:w="1122" w:type="dxa"/>
            <w:vMerge w:val="restart"/>
            <w:tcBorders>
              <w:left w:val="nil"/>
            </w:tcBorders>
            <w:vAlign w:val="center"/>
          </w:tcPr>
          <w:p w:rsidR="00F21EF4" w:rsidRPr="00935A9D" w:rsidRDefault="00F21EF4" w:rsidP="00F21EF4">
            <w:pPr>
              <w:jc w:val="center"/>
              <w:rPr>
                <w:sz w:val="14"/>
                <w:szCs w:val="14"/>
              </w:rPr>
            </w:pPr>
            <w:r w:rsidRPr="00935A9D">
              <w:rPr>
                <w:sz w:val="14"/>
                <w:szCs w:val="14"/>
              </w:rPr>
              <w:t>ŞTIINŢE INGINEREŞTI</w:t>
            </w:r>
          </w:p>
        </w:tc>
        <w:tc>
          <w:tcPr>
            <w:tcW w:w="2849" w:type="dxa"/>
            <w:tcBorders>
              <w:left w:val="nil"/>
            </w:tcBorders>
            <w:vAlign w:val="center"/>
          </w:tcPr>
          <w:p w:rsidR="00F21EF4" w:rsidRPr="00935A9D" w:rsidRDefault="00F21EF4" w:rsidP="00F21EF4">
            <w:pPr>
              <w:rPr>
                <w:sz w:val="14"/>
                <w:szCs w:val="14"/>
              </w:rPr>
            </w:pPr>
            <w:r w:rsidRPr="00935A9D">
              <w:rPr>
                <w:sz w:val="14"/>
                <w:szCs w:val="14"/>
              </w:rPr>
              <w:t>INGINERIE CHIMICĂ</w:t>
            </w:r>
          </w:p>
        </w:tc>
        <w:tc>
          <w:tcPr>
            <w:tcW w:w="726" w:type="dxa"/>
            <w:vAlign w:val="center"/>
          </w:tcPr>
          <w:p w:rsidR="00F21EF4" w:rsidRPr="00935A9D" w:rsidRDefault="00F21EF4" w:rsidP="00F21EF4">
            <w:pPr>
              <w:numPr>
                <w:ilvl w:val="0"/>
                <w:numId w:val="1"/>
              </w:numPr>
              <w:jc w:val="center"/>
              <w:rPr>
                <w:sz w:val="14"/>
                <w:szCs w:val="14"/>
              </w:rPr>
            </w:pPr>
          </w:p>
        </w:tc>
        <w:tc>
          <w:tcPr>
            <w:tcW w:w="3762" w:type="dxa"/>
            <w:vAlign w:val="center"/>
          </w:tcPr>
          <w:p w:rsidR="00F21EF4" w:rsidRPr="00935A9D" w:rsidRDefault="00F21EF4" w:rsidP="00F21EF4">
            <w:pPr>
              <w:jc w:val="both"/>
              <w:rPr>
                <w:sz w:val="14"/>
                <w:szCs w:val="14"/>
              </w:rPr>
            </w:pPr>
            <w:r w:rsidRPr="00935A9D">
              <w:rPr>
                <w:sz w:val="14"/>
                <w:szCs w:val="14"/>
              </w:rPr>
              <w:t>Tehnologie chimică textilă</w:t>
            </w:r>
          </w:p>
        </w:tc>
        <w:tc>
          <w:tcPr>
            <w:tcW w:w="648" w:type="dxa"/>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234" w:type="dxa"/>
            <w:vMerge w:val="restart"/>
            <w:tcBorders>
              <w:left w:val="thinThickSmallGap" w:sz="24" w:space="0" w:color="auto"/>
              <w:right w:val="thinThickSmallGap" w:sz="24" w:space="0" w:color="auto"/>
            </w:tcBorders>
            <w:vAlign w:val="center"/>
          </w:tcPr>
          <w:p w:rsidR="00F21EF4" w:rsidRPr="00935A9D" w:rsidRDefault="00F21EF4" w:rsidP="00F21EF4">
            <w:pPr>
              <w:jc w:val="center"/>
              <w:rPr>
                <w:b/>
                <w:bCs/>
                <w:caps/>
                <w:sz w:val="14"/>
                <w:szCs w:val="14"/>
              </w:rPr>
            </w:pPr>
            <w:r w:rsidRPr="00935A9D">
              <w:rPr>
                <w:b/>
                <w:bCs/>
                <w:caps/>
                <w:sz w:val="14"/>
                <w:szCs w:val="14"/>
              </w:rPr>
              <w:t>Confecţii textile – Tricotaje-Finisaj textil</w:t>
            </w:r>
          </w:p>
          <w:p w:rsidR="00F21EF4" w:rsidRPr="00935A9D" w:rsidRDefault="00F21EF4" w:rsidP="00F21EF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F21EF4">
            <w:pPr>
              <w:jc w:val="center"/>
              <w:rPr>
                <w:sz w:val="16"/>
                <w:szCs w:val="16"/>
              </w:rPr>
            </w:pPr>
          </w:p>
          <w:p w:rsidR="00F21EF4" w:rsidRPr="00935A9D" w:rsidRDefault="00F21EF4" w:rsidP="00F21EF4">
            <w:pPr>
              <w:jc w:val="center"/>
              <w:rPr>
                <w:sz w:val="16"/>
                <w:szCs w:val="16"/>
              </w:rPr>
            </w:pPr>
            <w:r w:rsidRPr="00935A9D">
              <w:rPr>
                <w:sz w:val="16"/>
                <w:szCs w:val="16"/>
              </w:rPr>
              <w:t>/</w:t>
            </w:r>
          </w:p>
          <w:p w:rsidR="00F21EF4" w:rsidRPr="00935A9D" w:rsidRDefault="00F21EF4" w:rsidP="00F21EF4">
            <w:pPr>
              <w:jc w:val="center"/>
              <w:rPr>
                <w:sz w:val="16"/>
                <w:szCs w:val="16"/>
              </w:rPr>
            </w:pPr>
          </w:p>
          <w:p w:rsidR="00F21EF4" w:rsidRPr="00935A9D" w:rsidRDefault="00F21EF4" w:rsidP="00F21EF4">
            <w:pPr>
              <w:jc w:val="center"/>
              <w:rPr>
                <w:b/>
                <w:bCs/>
                <w:caps/>
                <w:sz w:val="14"/>
                <w:szCs w:val="14"/>
              </w:rPr>
            </w:pPr>
            <w:r w:rsidRPr="00935A9D">
              <w:rPr>
                <w:b/>
                <w:bCs/>
                <w:caps/>
                <w:sz w:val="14"/>
                <w:szCs w:val="14"/>
              </w:rPr>
              <w:t>Confecţii textile – Tricotaje-Finisaj textil</w:t>
            </w:r>
          </w:p>
          <w:p w:rsidR="00F21EF4" w:rsidRPr="00935A9D" w:rsidRDefault="00F21EF4" w:rsidP="00F21EF4">
            <w:pPr>
              <w:jc w:val="center"/>
              <w:rPr>
                <w:b/>
                <w:bCs/>
                <w:sz w:val="14"/>
                <w:szCs w:val="14"/>
              </w:rPr>
            </w:pPr>
            <w:r w:rsidRPr="00935A9D">
              <w:rPr>
                <w:b/>
                <w:iCs/>
                <w:sz w:val="14"/>
                <w:szCs w:val="14"/>
              </w:rPr>
              <w:t>(SPECIALITATE ŞI DIDACTICA SPECIALITĂŢII), ELEMENTE DE PEDAGOGIE ŞI PSIHOLOGIE</w:t>
            </w:r>
          </w:p>
          <w:p w:rsidR="00F21EF4" w:rsidRPr="00935A9D" w:rsidRDefault="00F21EF4" w:rsidP="00F21EF4">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D20183">
        <w:trPr>
          <w:cantSplit/>
          <w:trHeight w:val="171"/>
          <w:jc w:val="center"/>
        </w:trPr>
        <w:tc>
          <w:tcPr>
            <w:tcW w:w="1021" w:type="dxa"/>
            <w:vMerge/>
            <w:tcBorders>
              <w:left w:val="thinThickSmallGap" w:sz="24" w:space="0" w:color="auto"/>
            </w:tcBorders>
            <w:vAlign w:val="center"/>
          </w:tcPr>
          <w:p w:rsidR="000E4269" w:rsidRPr="00935A9D" w:rsidRDefault="000E4269" w:rsidP="00B30E69">
            <w:pPr>
              <w:jc w:val="center"/>
              <w:rPr>
                <w:b/>
                <w:bCs/>
                <w:sz w:val="14"/>
                <w:szCs w:val="14"/>
              </w:rPr>
            </w:pPr>
          </w:p>
        </w:tc>
        <w:tc>
          <w:tcPr>
            <w:tcW w:w="1683" w:type="dxa"/>
            <w:vMerge/>
            <w:tcBorders>
              <w:right w:val="thinThickSmallGap" w:sz="24" w:space="0" w:color="auto"/>
            </w:tcBorders>
            <w:vAlign w:val="center"/>
          </w:tcPr>
          <w:p w:rsidR="000E4269" w:rsidRPr="00935A9D" w:rsidRDefault="000E4269" w:rsidP="00B30E69">
            <w:pPr>
              <w:jc w:val="center"/>
              <w:rPr>
                <w:b/>
                <w:bCs/>
                <w:sz w:val="14"/>
                <w:szCs w:val="14"/>
              </w:rPr>
            </w:pPr>
          </w:p>
        </w:tc>
        <w:tc>
          <w:tcPr>
            <w:tcW w:w="1309" w:type="dxa"/>
            <w:vMerge/>
            <w:tcBorders>
              <w:right w:val="thinThickSmallGap" w:sz="24" w:space="0" w:color="auto"/>
            </w:tcBorders>
            <w:vAlign w:val="center"/>
          </w:tcPr>
          <w:p w:rsidR="000E4269" w:rsidRPr="00935A9D" w:rsidRDefault="000E4269" w:rsidP="00B30E69">
            <w:pPr>
              <w:jc w:val="center"/>
              <w:rPr>
                <w:sz w:val="14"/>
                <w:szCs w:val="14"/>
              </w:rPr>
            </w:pPr>
          </w:p>
        </w:tc>
        <w:tc>
          <w:tcPr>
            <w:tcW w:w="1122" w:type="dxa"/>
            <w:vMerge/>
            <w:tcBorders>
              <w:left w:val="nil"/>
            </w:tcBorders>
            <w:vAlign w:val="center"/>
          </w:tcPr>
          <w:p w:rsidR="000E4269" w:rsidRPr="00935A9D" w:rsidRDefault="000E4269" w:rsidP="00B30E69">
            <w:pPr>
              <w:jc w:val="center"/>
              <w:rPr>
                <w:sz w:val="14"/>
                <w:szCs w:val="14"/>
              </w:rPr>
            </w:pPr>
          </w:p>
        </w:tc>
        <w:tc>
          <w:tcPr>
            <w:tcW w:w="2849" w:type="dxa"/>
            <w:vMerge w:val="restart"/>
            <w:tcBorders>
              <w:left w:val="nil"/>
            </w:tcBorders>
            <w:vAlign w:val="center"/>
          </w:tcPr>
          <w:p w:rsidR="000E4269" w:rsidRPr="00935A9D" w:rsidRDefault="000E4269" w:rsidP="00B30E69">
            <w:pPr>
              <w:rPr>
                <w:sz w:val="14"/>
                <w:szCs w:val="14"/>
              </w:rPr>
            </w:pPr>
            <w:r w:rsidRPr="00935A9D">
              <w:rPr>
                <w:sz w:val="14"/>
                <w:szCs w:val="14"/>
              </w:rPr>
              <w:t>INGINERIE INDUSTRIALĂ</w:t>
            </w:r>
          </w:p>
        </w:tc>
        <w:tc>
          <w:tcPr>
            <w:tcW w:w="726" w:type="dxa"/>
            <w:vAlign w:val="center"/>
          </w:tcPr>
          <w:p w:rsidR="000E4269" w:rsidRPr="00935A9D" w:rsidRDefault="000E4269" w:rsidP="00995823">
            <w:pPr>
              <w:numPr>
                <w:ilvl w:val="0"/>
                <w:numId w:val="1"/>
              </w:numPr>
              <w:jc w:val="center"/>
              <w:rPr>
                <w:sz w:val="14"/>
                <w:szCs w:val="14"/>
              </w:rPr>
            </w:pPr>
          </w:p>
        </w:tc>
        <w:tc>
          <w:tcPr>
            <w:tcW w:w="3762" w:type="dxa"/>
            <w:vAlign w:val="center"/>
          </w:tcPr>
          <w:p w:rsidR="000E4269" w:rsidRPr="00935A9D" w:rsidRDefault="000E4269" w:rsidP="0085265A">
            <w:pPr>
              <w:pStyle w:val="Default"/>
              <w:rPr>
                <w:color w:val="auto"/>
                <w:sz w:val="14"/>
                <w:szCs w:val="14"/>
                <w:lang w:val="ro-RO"/>
              </w:rPr>
            </w:pPr>
            <w:r w:rsidRPr="00935A9D">
              <w:rPr>
                <w:color w:val="auto"/>
                <w:sz w:val="14"/>
                <w:szCs w:val="14"/>
                <w:lang w:val="ro-RO"/>
              </w:rPr>
              <w:t>Ingineria prelucrării materialelor polimerice, textile şi compozite</w:t>
            </w:r>
          </w:p>
        </w:tc>
        <w:tc>
          <w:tcPr>
            <w:tcW w:w="648" w:type="dxa"/>
            <w:tcBorders>
              <w:right w:val="thinThickSmallGap" w:sz="24" w:space="0" w:color="auto"/>
            </w:tcBorders>
            <w:vAlign w:val="center"/>
          </w:tcPr>
          <w:p w:rsidR="000E4269" w:rsidRPr="00935A9D" w:rsidRDefault="000E4269" w:rsidP="0085265A">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0E4269" w:rsidRPr="00935A9D" w:rsidRDefault="000E4269" w:rsidP="00B30E69">
            <w:pPr>
              <w:jc w:val="center"/>
              <w:rPr>
                <w:b/>
                <w:bCs/>
                <w:caps/>
                <w:sz w:val="13"/>
                <w:szCs w:val="13"/>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0E4269" w:rsidRPr="00935A9D" w:rsidRDefault="000E4269" w:rsidP="00B30E69">
            <w:pPr>
              <w:jc w:val="center"/>
              <w:rPr>
                <w:b/>
                <w:bCs/>
                <w:sz w:val="14"/>
                <w:szCs w:val="14"/>
              </w:rPr>
            </w:pPr>
          </w:p>
        </w:tc>
        <w:tc>
          <w:tcPr>
            <w:tcW w:w="1683" w:type="dxa"/>
            <w:vMerge/>
            <w:tcBorders>
              <w:right w:val="thinThickSmallGap" w:sz="24" w:space="0" w:color="auto"/>
            </w:tcBorders>
            <w:vAlign w:val="center"/>
          </w:tcPr>
          <w:p w:rsidR="000E4269" w:rsidRPr="00935A9D" w:rsidRDefault="000E4269" w:rsidP="00B30E69">
            <w:pPr>
              <w:jc w:val="center"/>
              <w:rPr>
                <w:b/>
                <w:bCs/>
                <w:sz w:val="14"/>
                <w:szCs w:val="14"/>
              </w:rPr>
            </w:pPr>
          </w:p>
        </w:tc>
        <w:tc>
          <w:tcPr>
            <w:tcW w:w="1309" w:type="dxa"/>
            <w:vMerge/>
            <w:tcBorders>
              <w:right w:val="thinThickSmallGap" w:sz="24" w:space="0" w:color="auto"/>
            </w:tcBorders>
            <w:vAlign w:val="center"/>
          </w:tcPr>
          <w:p w:rsidR="000E4269" w:rsidRPr="00935A9D" w:rsidRDefault="000E4269" w:rsidP="00B30E69">
            <w:pPr>
              <w:jc w:val="center"/>
              <w:rPr>
                <w:sz w:val="14"/>
                <w:szCs w:val="14"/>
              </w:rPr>
            </w:pPr>
          </w:p>
        </w:tc>
        <w:tc>
          <w:tcPr>
            <w:tcW w:w="1122" w:type="dxa"/>
            <w:vMerge/>
            <w:tcBorders>
              <w:left w:val="nil"/>
            </w:tcBorders>
            <w:vAlign w:val="center"/>
          </w:tcPr>
          <w:p w:rsidR="000E4269" w:rsidRPr="00935A9D" w:rsidRDefault="000E4269" w:rsidP="00B30E69">
            <w:pPr>
              <w:jc w:val="center"/>
              <w:rPr>
                <w:sz w:val="14"/>
                <w:szCs w:val="14"/>
              </w:rPr>
            </w:pPr>
          </w:p>
        </w:tc>
        <w:tc>
          <w:tcPr>
            <w:tcW w:w="2849" w:type="dxa"/>
            <w:vMerge/>
            <w:tcBorders>
              <w:left w:val="nil"/>
            </w:tcBorders>
            <w:vAlign w:val="center"/>
          </w:tcPr>
          <w:p w:rsidR="000E4269" w:rsidRPr="00935A9D" w:rsidRDefault="000E4269" w:rsidP="00B30E69">
            <w:pPr>
              <w:rPr>
                <w:sz w:val="14"/>
                <w:szCs w:val="14"/>
              </w:rPr>
            </w:pPr>
          </w:p>
        </w:tc>
        <w:tc>
          <w:tcPr>
            <w:tcW w:w="726" w:type="dxa"/>
            <w:vAlign w:val="center"/>
          </w:tcPr>
          <w:p w:rsidR="000E4269" w:rsidRPr="00935A9D" w:rsidRDefault="000E4269" w:rsidP="00995823">
            <w:pPr>
              <w:numPr>
                <w:ilvl w:val="0"/>
                <w:numId w:val="1"/>
              </w:numPr>
              <w:jc w:val="center"/>
              <w:rPr>
                <w:sz w:val="14"/>
                <w:szCs w:val="14"/>
              </w:rPr>
            </w:pPr>
          </w:p>
        </w:tc>
        <w:tc>
          <w:tcPr>
            <w:tcW w:w="3762" w:type="dxa"/>
            <w:vAlign w:val="center"/>
          </w:tcPr>
          <w:p w:rsidR="000E4269" w:rsidRPr="00935A9D" w:rsidRDefault="000E4269" w:rsidP="0085265A">
            <w:pPr>
              <w:pStyle w:val="Default"/>
              <w:rPr>
                <w:color w:val="auto"/>
                <w:sz w:val="14"/>
                <w:szCs w:val="14"/>
                <w:lang w:val="ro-RO"/>
              </w:rPr>
            </w:pPr>
            <w:r w:rsidRPr="00935A9D">
              <w:rPr>
                <w:color w:val="auto"/>
                <w:sz w:val="14"/>
                <w:szCs w:val="14"/>
                <w:lang w:val="ro-RO"/>
              </w:rPr>
              <w:t>Design industrial</w:t>
            </w:r>
          </w:p>
        </w:tc>
        <w:tc>
          <w:tcPr>
            <w:tcW w:w="648" w:type="dxa"/>
            <w:tcBorders>
              <w:right w:val="thinThickSmallGap" w:sz="24" w:space="0" w:color="auto"/>
            </w:tcBorders>
            <w:vAlign w:val="center"/>
          </w:tcPr>
          <w:p w:rsidR="000E4269" w:rsidRPr="00935A9D" w:rsidRDefault="000E4269" w:rsidP="0085265A">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0E4269" w:rsidRPr="00935A9D" w:rsidRDefault="000E4269" w:rsidP="00B30E69">
            <w:pPr>
              <w:jc w:val="center"/>
              <w:rPr>
                <w:b/>
                <w:bCs/>
                <w:caps/>
                <w:sz w:val="13"/>
                <w:szCs w:val="13"/>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0E4269" w:rsidRPr="00935A9D" w:rsidRDefault="000E4269" w:rsidP="00B30E69">
            <w:pPr>
              <w:jc w:val="center"/>
              <w:rPr>
                <w:b/>
                <w:bCs/>
                <w:sz w:val="14"/>
                <w:szCs w:val="14"/>
              </w:rPr>
            </w:pPr>
          </w:p>
        </w:tc>
        <w:tc>
          <w:tcPr>
            <w:tcW w:w="1683" w:type="dxa"/>
            <w:vMerge/>
            <w:tcBorders>
              <w:right w:val="thinThickSmallGap" w:sz="24" w:space="0" w:color="auto"/>
            </w:tcBorders>
            <w:vAlign w:val="center"/>
          </w:tcPr>
          <w:p w:rsidR="000E4269" w:rsidRPr="00935A9D" w:rsidRDefault="000E4269" w:rsidP="00B30E69">
            <w:pPr>
              <w:jc w:val="center"/>
              <w:rPr>
                <w:b/>
                <w:bCs/>
                <w:sz w:val="14"/>
                <w:szCs w:val="14"/>
              </w:rPr>
            </w:pPr>
          </w:p>
        </w:tc>
        <w:tc>
          <w:tcPr>
            <w:tcW w:w="1309" w:type="dxa"/>
            <w:vMerge/>
            <w:tcBorders>
              <w:right w:val="thinThickSmallGap" w:sz="24" w:space="0" w:color="auto"/>
            </w:tcBorders>
            <w:vAlign w:val="center"/>
          </w:tcPr>
          <w:p w:rsidR="000E4269" w:rsidRPr="00935A9D" w:rsidRDefault="000E4269" w:rsidP="00B30E69">
            <w:pPr>
              <w:jc w:val="center"/>
              <w:rPr>
                <w:sz w:val="14"/>
                <w:szCs w:val="14"/>
              </w:rPr>
            </w:pPr>
          </w:p>
        </w:tc>
        <w:tc>
          <w:tcPr>
            <w:tcW w:w="1122" w:type="dxa"/>
            <w:vMerge/>
            <w:tcBorders>
              <w:left w:val="nil"/>
            </w:tcBorders>
            <w:vAlign w:val="center"/>
          </w:tcPr>
          <w:p w:rsidR="000E4269" w:rsidRPr="00935A9D" w:rsidRDefault="000E4269" w:rsidP="00B30E69">
            <w:pPr>
              <w:jc w:val="center"/>
              <w:rPr>
                <w:sz w:val="14"/>
                <w:szCs w:val="14"/>
              </w:rPr>
            </w:pPr>
          </w:p>
        </w:tc>
        <w:tc>
          <w:tcPr>
            <w:tcW w:w="2849" w:type="dxa"/>
            <w:vMerge/>
            <w:tcBorders>
              <w:left w:val="nil"/>
            </w:tcBorders>
            <w:vAlign w:val="center"/>
          </w:tcPr>
          <w:p w:rsidR="000E4269" w:rsidRPr="00935A9D" w:rsidRDefault="000E4269" w:rsidP="00B30E69">
            <w:pPr>
              <w:rPr>
                <w:sz w:val="14"/>
                <w:szCs w:val="14"/>
              </w:rPr>
            </w:pPr>
          </w:p>
        </w:tc>
        <w:tc>
          <w:tcPr>
            <w:tcW w:w="726" w:type="dxa"/>
            <w:vAlign w:val="center"/>
          </w:tcPr>
          <w:p w:rsidR="000E4269" w:rsidRPr="00935A9D" w:rsidRDefault="000E4269" w:rsidP="00995823">
            <w:pPr>
              <w:numPr>
                <w:ilvl w:val="0"/>
                <w:numId w:val="1"/>
              </w:numPr>
              <w:jc w:val="center"/>
              <w:rPr>
                <w:sz w:val="14"/>
                <w:szCs w:val="14"/>
              </w:rPr>
            </w:pPr>
          </w:p>
        </w:tc>
        <w:tc>
          <w:tcPr>
            <w:tcW w:w="3762" w:type="dxa"/>
            <w:vAlign w:val="center"/>
          </w:tcPr>
          <w:p w:rsidR="000E4269" w:rsidRPr="00935A9D" w:rsidRDefault="000E4269" w:rsidP="00B30E69">
            <w:pPr>
              <w:jc w:val="both"/>
              <w:rPr>
                <w:sz w:val="14"/>
                <w:szCs w:val="14"/>
              </w:rPr>
            </w:pPr>
            <w:r w:rsidRPr="00935A9D">
              <w:rPr>
                <w:sz w:val="14"/>
                <w:szCs w:val="14"/>
              </w:rPr>
              <w:t xml:space="preserve">Tehnologia şi designul produselor textile        </w:t>
            </w:r>
          </w:p>
        </w:tc>
        <w:tc>
          <w:tcPr>
            <w:tcW w:w="648" w:type="dxa"/>
            <w:tcBorders>
              <w:right w:val="thinThickSmallGap" w:sz="24" w:space="0" w:color="auto"/>
            </w:tcBorders>
            <w:vAlign w:val="center"/>
          </w:tcPr>
          <w:p w:rsidR="000E4269" w:rsidRPr="00935A9D" w:rsidRDefault="000E4269" w:rsidP="00B30E69">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0E4269" w:rsidRPr="00935A9D" w:rsidRDefault="000E4269" w:rsidP="00B30E69">
            <w:pPr>
              <w:jc w:val="center"/>
              <w:rPr>
                <w:b/>
                <w:bCs/>
                <w:caps/>
                <w:sz w:val="13"/>
                <w:szCs w:val="13"/>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0E4269" w:rsidRPr="00935A9D" w:rsidRDefault="000E4269" w:rsidP="00B30E69">
            <w:pPr>
              <w:jc w:val="center"/>
              <w:rPr>
                <w:b/>
                <w:bCs/>
                <w:sz w:val="14"/>
                <w:szCs w:val="14"/>
              </w:rPr>
            </w:pPr>
          </w:p>
        </w:tc>
        <w:tc>
          <w:tcPr>
            <w:tcW w:w="1683" w:type="dxa"/>
            <w:vMerge/>
            <w:tcBorders>
              <w:right w:val="thinThickSmallGap" w:sz="24" w:space="0" w:color="auto"/>
            </w:tcBorders>
            <w:vAlign w:val="center"/>
          </w:tcPr>
          <w:p w:rsidR="000E4269" w:rsidRPr="00935A9D" w:rsidRDefault="000E4269" w:rsidP="00B30E69">
            <w:pPr>
              <w:jc w:val="center"/>
              <w:rPr>
                <w:b/>
                <w:bCs/>
                <w:sz w:val="14"/>
                <w:szCs w:val="14"/>
              </w:rPr>
            </w:pPr>
          </w:p>
        </w:tc>
        <w:tc>
          <w:tcPr>
            <w:tcW w:w="1309" w:type="dxa"/>
            <w:vMerge/>
            <w:tcBorders>
              <w:right w:val="thinThickSmallGap" w:sz="24" w:space="0" w:color="auto"/>
            </w:tcBorders>
            <w:vAlign w:val="center"/>
          </w:tcPr>
          <w:p w:rsidR="000E4269" w:rsidRPr="00935A9D" w:rsidRDefault="000E4269" w:rsidP="00B30E69">
            <w:pPr>
              <w:jc w:val="center"/>
              <w:rPr>
                <w:sz w:val="14"/>
                <w:szCs w:val="14"/>
              </w:rPr>
            </w:pPr>
          </w:p>
        </w:tc>
        <w:tc>
          <w:tcPr>
            <w:tcW w:w="1122" w:type="dxa"/>
            <w:vMerge/>
            <w:tcBorders>
              <w:left w:val="nil"/>
            </w:tcBorders>
            <w:vAlign w:val="center"/>
          </w:tcPr>
          <w:p w:rsidR="000E4269" w:rsidRPr="00935A9D" w:rsidRDefault="000E4269" w:rsidP="00B30E69">
            <w:pPr>
              <w:jc w:val="center"/>
              <w:rPr>
                <w:sz w:val="14"/>
                <w:szCs w:val="14"/>
              </w:rPr>
            </w:pPr>
          </w:p>
        </w:tc>
        <w:tc>
          <w:tcPr>
            <w:tcW w:w="2849" w:type="dxa"/>
            <w:vMerge/>
            <w:tcBorders>
              <w:left w:val="nil"/>
            </w:tcBorders>
            <w:vAlign w:val="center"/>
          </w:tcPr>
          <w:p w:rsidR="000E4269" w:rsidRPr="00935A9D" w:rsidRDefault="000E4269" w:rsidP="00B30E69">
            <w:pPr>
              <w:rPr>
                <w:sz w:val="14"/>
                <w:szCs w:val="14"/>
              </w:rPr>
            </w:pPr>
          </w:p>
        </w:tc>
        <w:tc>
          <w:tcPr>
            <w:tcW w:w="726" w:type="dxa"/>
            <w:vAlign w:val="center"/>
          </w:tcPr>
          <w:p w:rsidR="000E4269" w:rsidRPr="00935A9D" w:rsidRDefault="000E4269" w:rsidP="00995823">
            <w:pPr>
              <w:numPr>
                <w:ilvl w:val="0"/>
                <w:numId w:val="1"/>
              </w:numPr>
              <w:jc w:val="center"/>
              <w:rPr>
                <w:sz w:val="14"/>
                <w:szCs w:val="14"/>
              </w:rPr>
            </w:pPr>
          </w:p>
        </w:tc>
        <w:tc>
          <w:tcPr>
            <w:tcW w:w="3762" w:type="dxa"/>
            <w:vAlign w:val="center"/>
          </w:tcPr>
          <w:p w:rsidR="000E4269" w:rsidRPr="00935A9D" w:rsidRDefault="000E4269" w:rsidP="00B30E69">
            <w:pPr>
              <w:jc w:val="both"/>
              <w:rPr>
                <w:sz w:val="14"/>
                <w:szCs w:val="14"/>
              </w:rPr>
            </w:pPr>
            <w:r w:rsidRPr="00935A9D">
              <w:rPr>
                <w:sz w:val="14"/>
                <w:szCs w:val="14"/>
              </w:rPr>
              <w:t>Tehnologia tricotajelor şi confecţiilor</w:t>
            </w:r>
          </w:p>
        </w:tc>
        <w:tc>
          <w:tcPr>
            <w:tcW w:w="648" w:type="dxa"/>
            <w:tcBorders>
              <w:right w:val="thinThickSmallGap" w:sz="24" w:space="0" w:color="auto"/>
            </w:tcBorders>
            <w:vAlign w:val="center"/>
          </w:tcPr>
          <w:p w:rsidR="000E4269" w:rsidRPr="00935A9D" w:rsidRDefault="000E4269" w:rsidP="00B30E69">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0E4269" w:rsidRPr="00935A9D" w:rsidRDefault="000E4269" w:rsidP="00B30E69">
            <w:pPr>
              <w:jc w:val="center"/>
              <w:rPr>
                <w:b/>
                <w:bCs/>
                <w:caps/>
                <w:sz w:val="13"/>
                <w:szCs w:val="13"/>
              </w:rPr>
            </w:pPr>
          </w:p>
        </w:tc>
      </w:tr>
      <w:tr w:rsidR="00935A9D" w:rsidRPr="00935A9D" w:rsidTr="00D20183">
        <w:trPr>
          <w:cantSplit/>
          <w:trHeight w:val="171"/>
          <w:jc w:val="center"/>
        </w:trPr>
        <w:tc>
          <w:tcPr>
            <w:tcW w:w="1021" w:type="dxa"/>
            <w:vMerge/>
            <w:tcBorders>
              <w:left w:val="thinThickSmallGap" w:sz="24" w:space="0" w:color="auto"/>
            </w:tcBorders>
            <w:vAlign w:val="center"/>
          </w:tcPr>
          <w:p w:rsidR="00F21EF4" w:rsidRPr="00935A9D" w:rsidRDefault="00F21EF4" w:rsidP="00F21EF4">
            <w:pPr>
              <w:jc w:val="center"/>
              <w:rPr>
                <w:b/>
                <w:bCs/>
                <w:sz w:val="14"/>
                <w:szCs w:val="14"/>
              </w:rPr>
            </w:pPr>
          </w:p>
        </w:tc>
        <w:tc>
          <w:tcPr>
            <w:tcW w:w="1683" w:type="dxa"/>
            <w:vMerge w:val="restart"/>
            <w:tcBorders>
              <w:right w:val="thinThickSmallGap" w:sz="24" w:space="0" w:color="auto"/>
            </w:tcBorders>
            <w:vAlign w:val="center"/>
          </w:tcPr>
          <w:p w:rsidR="00F21EF4" w:rsidRPr="00935A9D" w:rsidRDefault="00F21EF4" w:rsidP="00F21EF4">
            <w:pPr>
              <w:rPr>
                <w:sz w:val="14"/>
                <w:szCs w:val="14"/>
              </w:rPr>
            </w:pPr>
            <w:r w:rsidRPr="00935A9D">
              <w:rPr>
                <w:sz w:val="14"/>
                <w:szCs w:val="14"/>
              </w:rPr>
              <w:t>Pielărie /</w:t>
            </w:r>
          </w:p>
          <w:p w:rsidR="00F21EF4" w:rsidRPr="00935A9D" w:rsidRDefault="00F21EF4" w:rsidP="00F21EF4">
            <w:pPr>
              <w:rPr>
                <w:sz w:val="14"/>
                <w:szCs w:val="14"/>
              </w:rPr>
            </w:pPr>
            <w:r w:rsidRPr="00935A9D">
              <w:rPr>
                <w:sz w:val="14"/>
                <w:szCs w:val="14"/>
              </w:rPr>
              <w:t>Confecţii piele</w:t>
            </w:r>
          </w:p>
          <w:p w:rsidR="00F21EF4" w:rsidRPr="00935A9D" w:rsidRDefault="00F21EF4" w:rsidP="00F21EF4">
            <w:pPr>
              <w:rPr>
                <w:sz w:val="14"/>
                <w:szCs w:val="14"/>
              </w:rPr>
            </w:pPr>
            <w:r w:rsidRPr="00935A9D">
              <w:rPr>
                <w:sz w:val="14"/>
                <w:szCs w:val="14"/>
              </w:rPr>
              <w:t xml:space="preserve">(Anexa 5 / </w:t>
            </w:r>
          </w:p>
          <w:p w:rsidR="00F21EF4" w:rsidRPr="00935A9D" w:rsidRDefault="00F21EF4" w:rsidP="00F21EF4">
            <w:pPr>
              <w:rPr>
                <w:sz w:val="14"/>
                <w:szCs w:val="14"/>
              </w:rPr>
            </w:pPr>
            <w:r w:rsidRPr="00935A9D">
              <w:rPr>
                <w:sz w:val="14"/>
                <w:szCs w:val="14"/>
              </w:rPr>
              <w:t>Anexa 5.3.)</w:t>
            </w:r>
          </w:p>
        </w:tc>
        <w:tc>
          <w:tcPr>
            <w:tcW w:w="1309" w:type="dxa"/>
            <w:vMerge w:val="restart"/>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Pielărie /</w:t>
            </w:r>
          </w:p>
          <w:p w:rsidR="00F21EF4" w:rsidRPr="00935A9D" w:rsidRDefault="00F21EF4" w:rsidP="00F21EF4">
            <w:pPr>
              <w:jc w:val="center"/>
              <w:rPr>
                <w:sz w:val="14"/>
                <w:szCs w:val="14"/>
              </w:rPr>
            </w:pPr>
            <w:r w:rsidRPr="00935A9D">
              <w:rPr>
                <w:sz w:val="14"/>
                <w:szCs w:val="14"/>
              </w:rPr>
              <w:t>Confecţii piele</w:t>
            </w:r>
          </w:p>
        </w:tc>
        <w:tc>
          <w:tcPr>
            <w:tcW w:w="1122" w:type="dxa"/>
            <w:vMerge w:val="restart"/>
            <w:tcBorders>
              <w:left w:val="nil"/>
            </w:tcBorders>
            <w:vAlign w:val="center"/>
          </w:tcPr>
          <w:p w:rsidR="00F21EF4" w:rsidRPr="00935A9D" w:rsidRDefault="00F21EF4" w:rsidP="00F21EF4">
            <w:pPr>
              <w:jc w:val="center"/>
              <w:rPr>
                <w:sz w:val="14"/>
                <w:szCs w:val="14"/>
              </w:rPr>
            </w:pPr>
            <w:r w:rsidRPr="00935A9D">
              <w:rPr>
                <w:sz w:val="14"/>
                <w:szCs w:val="14"/>
              </w:rPr>
              <w:t>ŞTIINŢE INGINEREŞTI</w:t>
            </w:r>
          </w:p>
        </w:tc>
        <w:tc>
          <w:tcPr>
            <w:tcW w:w="2849" w:type="dxa"/>
            <w:tcBorders>
              <w:left w:val="nil"/>
            </w:tcBorders>
            <w:vAlign w:val="center"/>
          </w:tcPr>
          <w:p w:rsidR="00F21EF4" w:rsidRPr="00935A9D" w:rsidRDefault="00F21EF4" w:rsidP="00F21EF4">
            <w:pPr>
              <w:rPr>
                <w:sz w:val="14"/>
                <w:szCs w:val="14"/>
              </w:rPr>
            </w:pPr>
            <w:r w:rsidRPr="00935A9D">
              <w:rPr>
                <w:sz w:val="14"/>
                <w:szCs w:val="14"/>
              </w:rPr>
              <w:t>INGINERIE CHIMICĂ</w:t>
            </w:r>
          </w:p>
        </w:tc>
        <w:tc>
          <w:tcPr>
            <w:tcW w:w="726" w:type="dxa"/>
            <w:vAlign w:val="center"/>
          </w:tcPr>
          <w:p w:rsidR="00F21EF4" w:rsidRPr="00935A9D" w:rsidRDefault="00F21EF4" w:rsidP="00F21EF4">
            <w:pPr>
              <w:numPr>
                <w:ilvl w:val="0"/>
                <w:numId w:val="1"/>
              </w:numPr>
              <w:jc w:val="center"/>
              <w:rPr>
                <w:sz w:val="14"/>
                <w:szCs w:val="14"/>
              </w:rPr>
            </w:pPr>
          </w:p>
        </w:tc>
        <w:tc>
          <w:tcPr>
            <w:tcW w:w="3762" w:type="dxa"/>
            <w:vAlign w:val="center"/>
          </w:tcPr>
          <w:p w:rsidR="00F21EF4" w:rsidRPr="00935A9D" w:rsidRDefault="00F21EF4" w:rsidP="00F21EF4">
            <w:pPr>
              <w:jc w:val="both"/>
              <w:rPr>
                <w:sz w:val="14"/>
                <w:szCs w:val="14"/>
              </w:rPr>
            </w:pPr>
            <w:r w:rsidRPr="00935A9D">
              <w:rPr>
                <w:sz w:val="14"/>
                <w:szCs w:val="14"/>
              </w:rPr>
              <w:t>Tehnologia chimică a produselor din piele şi înlocuitori</w:t>
            </w:r>
          </w:p>
        </w:tc>
        <w:tc>
          <w:tcPr>
            <w:tcW w:w="648" w:type="dxa"/>
            <w:tcBorders>
              <w:right w:val="thinThickSmallGap" w:sz="24" w:space="0" w:color="auto"/>
            </w:tcBorders>
            <w:vAlign w:val="center"/>
          </w:tcPr>
          <w:p w:rsidR="00F21EF4" w:rsidRPr="00935A9D" w:rsidRDefault="00F21EF4" w:rsidP="00F21EF4">
            <w:pPr>
              <w:jc w:val="center"/>
              <w:rPr>
                <w:sz w:val="14"/>
                <w:szCs w:val="14"/>
              </w:rPr>
            </w:pPr>
            <w:r w:rsidRPr="00935A9D">
              <w:rPr>
                <w:sz w:val="14"/>
                <w:szCs w:val="14"/>
              </w:rPr>
              <w:t>x</w:t>
            </w:r>
          </w:p>
        </w:tc>
        <w:tc>
          <w:tcPr>
            <w:tcW w:w="2234" w:type="dxa"/>
            <w:vMerge w:val="restart"/>
            <w:tcBorders>
              <w:left w:val="thinThickSmallGap" w:sz="24" w:space="0" w:color="auto"/>
              <w:right w:val="thinThickSmallGap" w:sz="24" w:space="0" w:color="auto"/>
            </w:tcBorders>
            <w:vAlign w:val="center"/>
          </w:tcPr>
          <w:p w:rsidR="00F21EF4" w:rsidRPr="00935A9D" w:rsidRDefault="00F21EF4" w:rsidP="00F21EF4">
            <w:pPr>
              <w:jc w:val="center"/>
              <w:rPr>
                <w:b/>
                <w:bCs/>
                <w:caps/>
                <w:sz w:val="14"/>
                <w:szCs w:val="14"/>
              </w:rPr>
            </w:pPr>
            <w:r w:rsidRPr="00935A9D">
              <w:rPr>
                <w:b/>
                <w:bCs/>
                <w:caps/>
                <w:sz w:val="14"/>
                <w:szCs w:val="14"/>
              </w:rPr>
              <w:t>ConfecŢii piele</w:t>
            </w:r>
          </w:p>
          <w:p w:rsidR="00F21EF4" w:rsidRPr="00935A9D" w:rsidRDefault="00F21EF4" w:rsidP="00F21EF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21EF4" w:rsidRPr="00935A9D" w:rsidRDefault="00F21EF4" w:rsidP="00F21EF4">
            <w:pPr>
              <w:jc w:val="center"/>
              <w:rPr>
                <w:sz w:val="16"/>
                <w:szCs w:val="16"/>
              </w:rPr>
            </w:pPr>
            <w:r w:rsidRPr="00935A9D">
              <w:rPr>
                <w:sz w:val="16"/>
                <w:szCs w:val="16"/>
              </w:rPr>
              <w:t>/</w:t>
            </w:r>
          </w:p>
          <w:p w:rsidR="00F21EF4" w:rsidRPr="00935A9D" w:rsidRDefault="00F21EF4" w:rsidP="00F21EF4">
            <w:pPr>
              <w:jc w:val="center"/>
              <w:rPr>
                <w:b/>
                <w:bCs/>
                <w:caps/>
                <w:sz w:val="14"/>
                <w:szCs w:val="14"/>
              </w:rPr>
            </w:pPr>
            <w:r w:rsidRPr="00935A9D">
              <w:rPr>
                <w:b/>
                <w:bCs/>
                <w:caps/>
                <w:sz w:val="14"/>
                <w:szCs w:val="14"/>
              </w:rPr>
              <w:t>ConfecŢii piele</w:t>
            </w:r>
          </w:p>
          <w:p w:rsidR="00F21EF4" w:rsidRPr="00935A9D" w:rsidRDefault="00F21EF4" w:rsidP="00F21EF4">
            <w:pPr>
              <w:jc w:val="center"/>
              <w:rPr>
                <w:b/>
                <w:bCs/>
                <w:sz w:val="14"/>
                <w:szCs w:val="14"/>
              </w:rPr>
            </w:pPr>
            <w:r w:rsidRPr="00935A9D">
              <w:rPr>
                <w:b/>
                <w:iCs/>
                <w:sz w:val="14"/>
                <w:szCs w:val="14"/>
              </w:rPr>
              <w:t xml:space="preserve"> (SPECIALITATE ŞI DIDACTICA SPECIALITĂŢII), ELEMENTE DE PEDAGOGIE ŞI PSIHOLOGIE</w:t>
            </w:r>
          </w:p>
          <w:p w:rsidR="00F21EF4" w:rsidRPr="00935A9D" w:rsidRDefault="00F21EF4" w:rsidP="00F21EF4">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D20183">
        <w:trPr>
          <w:cantSplit/>
          <w:trHeight w:val="171"/>
          <w:jc w:val="center"/>
        </w:trPr>
        <w:tc>
          <w:tcPr>
            <w:tcW w:w="1021" w:type="dxa"/>
            <w:vMerge/>
            <w:tcBorders>
              <w:left w:val="thinThickSmallGap" w:sz="24" w:space="0" w:color="auto"/>
            </w:tcBorders>
            <w:vAlign w:val="center"/>
          </w:tcPr>
          <w:p w:rsidR="000E4269" w:rsidRPr="00935A9D" w:rsidRDefault="000E4269" w:rsidP="00B30E69">
            <w:pPr>
              <w:jc w:val="center"/>
              <w:rPr>
                <w:b/>
                <w:bCs/>
                <w:sz w:val="14"/>
                <w:szCs w:val="14"/>
              </w:rPr>
            </w:pPr>
          </w:p>
        </w:tc>
        <w:tc>
          <w:tcPr>
            <w:tcW w:w="1683" w:type="dxa"/>
            <w:vMerge/>
            <w:tcBorders>
              <w:right w:val="thinThickSmallGap" w:sz="24" w:space="0" w:color="auto"/>
            </w:tcBorders>
            <w:vAlign w:val="center"/>
          </w:tcPr>
          <w:p w:rsidR="000E4269" w:rsidRPr="00935A9D" w:rsidRDefault="000E4269" w:rsidP="00B30E69">
            <w:pPr>
              <w:rPr>
                <w:sz w:val="14"/>
                <w:szCs w:val="14"/>
              </w:rPr>
            </w:pPr>
          </w:p>
        </w:tc>
        <w:tc>
          <w:tcPr>
            <w:tcW w:w="1309" w:type="dxa"/>
            <w:vMerge/>
            <w:tcBorders>
              <w:right w:val="thinThickSmallGap" w:sz="24" w:space="0" w:color="auto"/>
            </w:tcBorders>
            <w:vAlign w:val="center"/>
          </w:tcPr>
          <w:p w:rsidR="000E4269" w:rsidRPr="00935A9D" w:rsidRDefault="000E4269" w:rsidP="00B30E69">
            <w:pPr>
              <w:jc w:val="center"/>
              <w:rPr>
                <w:sz w:val="14"/>
                <w:szCs w:val="14"/>
              </w:rPr>
            </w:pPr>
          </w:p>
        </w:tc>
        <w:tc>
          <w:tcPr>
            <w:tcW w:w="1122" w:type="dxa"/>
            <w:vMerge/>
            <w:tcBorders>
              <w:left w:val="nil"/>
            </w:tcBorders>
            <w:vAlign w:val="center"/>
          </w:tcPr>
          <w:p w:rsidR="000E4269" w:rsidRPr="00935A9D" w:rsidRDefault="000E4269" w:rsidP="00B30E69">
            <w:pPr>
              <w:jc w:val="center"/>
              <w:rPr>
                <w:sz w:val="14"/>
                <w:szCs w:val="14"/>
              </w:rPr>
            </w:pPr>
          </w:p>
        </w:tc>
        <w:tc>
          <w:tcPr>
            <w:tcW w:w="2849" w:type="dxa"/>
            <w:vMerge w:val="restart"/>
            <w:tcBorders>
              <w:left w:val="nil"/>
            </w:tcBorders>
            <w:vAlign w:val="center"/>
          </w:tcPr>
          <w:p w:rsidR="000E4269" w:rsidRPr="00935A9D" w:rsidRDefault="000E4269" w:rsidP="00B30E69">
            <w:pPr>
              <w:rPr>
                <w:sz w:val="14"/>
                <w:szCs w:val="14"/>
              </w:rPr>
            </w:pPr>
            <w:r w:rsidRPr="00935A9D">
              <w:rPr>
                <w:sz w:val="14"/>
                <w:szCs w:val="14"/>
              </w:rPr>
              <w:t>INGINERIE INDUSTRIALĂ</w:t>
            </w:r>
          </w:p>
        </w:tc>
        <w:tc>
          <w:tcPr>
            <w:tcW w:w="726" w:type="dxa"/>
            <w:vAlign w:val="center"/>
          </w:tcPr>
          <w:p w:rsidR="000E4269" w:rsidRPr="00935A9D" w:rsidRDefault="000E4269" w:rsidP="00995823">
            <w:pPr>
              <w:numPr>
                <w:ilvl w:val="0"/>
                <w:numId w:val="1"/>
              </w:numPr>
              <w:jc w:val="center"/>
              <w:rPr>
                <w:sz w:val="14"/>
                <w:szCs w:val="14"/>
              </w:rPr>
            </w:pPr>
          </w:p>
        </w:tc>
        <w:tc>
          <w:tcPr>
            <w:tcW w:w="3762" w:type="dxa"/>
            <w:vAlign w:val="center"/>
          </w:tcPr>
          <w:p w:rsidR="000E4269" w:rsidRPr="00935A9D" w:rsidRDefault="000E4269" w:rsidP="0085265A">
            <w:pPr>
              <w:pStyle w:val="Default"/>
              <w:rPr>
                <w:color w:val="auto"/>
                <w:sz w:val="14"/>
                <w:szCs w:val="14"/>
                <w:lang w:val="ro-RO"/>
              </w:rPr>
            </w:pPr>
            <w:r w:rsidRPr="00935A9D">
              <w:rPr>
                <w:color w:val="auto"/>
                <w:sz w:val="14"/>
                <w:szCs w:val="14"/>
                <w:lang w:val="ro-RO"/>
              </w:rPr>
              <w:t>Design industrial</w:t>
            </w:r>
          </w:p>
        </w:tc>
        <w:tc>
          <w:tcPr>
            <w:tcW w:w="648" w:type="dxa"/>
            <w:tcBorders>
              <w:right w:val="thinThickSmallGap" w:sz="24" w:space="0" w:color="auto"/>
            </w:tcBorders>
            <w:vAlign w:val="center"/>
          </w:tcPr>
          <w:p w:rsidR="000E4269" w:rsidRPr="00935A9D" w:rsidRDefault="000E4269" w:rsidP="0085265A">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0E4269" w:rsidRPr="00935A9D" w:rsidRDefault="000E4269" w:rsidP="00B30E69">
            <w:pPr>
              <w:jc w:val="center"/>
              <w:rPr>
                <w:b/>
                <w:bCs/>
                <w:caps/>
                <w:sz w:val="14"/>
                <w:szCs w:val="14"/>
              </w:rPr>
            </w:pPr>
          </w:p>
        </w:tc>
      </w:tr>
      <w:tr w:rsidR="000E4269" w:rsidRPr="00935A9D" w:rsidTr="00D20183">
        <w:trPr>
          <w:cantSplit/>
          <w:trHeight w:val="171"/>
          <w:jc w:val="center"/>
        </w:trPr>
        <w:tc>
          <w:tcPr>
            <w:tcW w:w="1021" w:type="dxa"/>
            <w:vMerge/>
            <w:tcBorders>
              <w:left w:val="thinThickSmallGap" w:sz="24" w:space="0" w:color="auto"/>
            </w:tcBorders>
            <w:vAlign w:val="center"/>
          </w:tcPr>
          <w:p w:rsidR="000E4269" w:rsidRPr="00935A9D" w:rsidRDefault="000E4269" w:rsidP="00B30E69">
            <w:pPr>
              <w:jc w:val="center"/>
              <w:rPr>
                <w:b/>
                <w:bCs/>
                <w:sz w:val="14"/>
                <w:szCs w:val="14"/>
              </w:rPr>
            </w:pPr>
          </w:p>
        </w:tc>
        <w:tc>
          <w:tcPr>
            <w:tcW w:w="1683" w:type="dxa"/>
            <w:vMerge/>
            <w:tcBorders>
              <w:right w:val="thinThickSmallGap" w:sz="24" w:space="0" w:color="auto"/>
            </w:tcBorders>
            <w:vAlign w:val="center"/>
          </w:tcPr>
          <w:p w:rsidR="000E4269" w:rsidRPr="00935A9D" w:rsidRDefault="000E4269" w:rsidP="00B30E69">
            <w:pPr>
              <w:rPr>
                <w:sz w:val="14"/>
                <w:szCs w:val="14"/>
              </w:rPr>
            </w:pPr>
          </w:p>
        </w:tc>
        <w:tc>
          <w:tcPr>
            <w:tcW w:w="1309" w:type="dxa"/>
            <w:vMerge/>
            <w:tcBorders>
              <w:right w:val="thinThickSmallGap" w:sz="24" w:space="0" w:color="auto"/>
            </w:tcBorders>
            <w:vAlign w:val="center"/>
          </w:tcPr>
          <w:p w:rsidR="000E4269" w:rsidRPr="00935A9D" w:rsidRDefault="000E4269" w:rsidP="00B30E69">
            <w:pPr>
              <w:jc w:val="center"/>
              <w:rPr>
                <w:sz w:val="14"/>
                <w:szCs w:val="14"/>
              </w:rPr>
            </w:pPr>
          </w:p>
        </w:tc>
        <w:tc>
          <w:tcPr>
            <w:tcW w:w="1122" w:type="dxa"/>
            <w:vMerge/>
            <w:tcBorders>
              <w:left w:val="nil"/>
            </w:tcBorders>
            <w:vAlign w:val="center"/>
          </w:tcPr>
          <w:p w:rsidR="000E4269" w:rsidRPr="00935A9D" w:rsidRDefault="000E4269" w:rsidP="00B30E69">
            <w:pPr>
              <w:jc w:val="center"/>
              <w:rPr>
                <w:sz w:val="14"/>
                <w:szCs w:val="14"/>
              </w:rPr>
            </w:pPr>
          </w:p>
        </w:tc>
        <w:tc>
          <w:tcPr>
            <w:tcW w:w="2849" w:type="dxa"/>
            <w:vMerge/>
            <w:tcBorders>
              <w:left w:val="nil"/>
            </w:tcBorders>
            <w:vAlign w:val="center"/>
          </w:tcPr>
          <w:p w:rsidR="000E4269" w:rsidRPr="00935A9D" w:rsidRDefault="000E4269" w:rsidP="00B30E69">
            <w:pPr>
              <w:rPr>
                <w:sz w:val="14"/>
                <w:szCs w:val="14"/>
              </w:rPr>
            </w:pPr>
          </w:p>
        </w:tc>
        <w:tc>
          <w:tcPr>
            <w:tcW w:w="726" w:type="dxa"/>
            <w:vAlign w:val="center"/>
          </w:tcPr>
          <w:p w:rsidR="000E4269" w:rsidRPr="00935A9D" w:rsidRDefault="000E4269" w:rsidP="00995823">
            <w:pPr>
              <w:numPr>
                <w:ilvl w:val="0"/>
                <w:numId w:val="1"/>
              </w:numPr>
              <w:jc w:val="center"/>
              <w:rPr>
                <w:sz w:val="14"/>
                <w:szCs w:val="14"/>
              </w:rPr>
            </w:pPr>
          </w:p>
        </w:tc>
        <w:tc>
          <w:tcPr>
            <w:tcW w:w="3762" w:type="dxa"/>
            <w:vAlign w:val="center"/>
          </w:tcPr>
          <w:p w:rsidR="000E4269" w:rsidRPr="00935A9D" w:rsidRDefault="000E4269" w:rsidP="00B30E69">
            <w:pPr>
              <w:jc w:val="both"/>
              <w:rPr>
                <w:sz w:val="14"/>
                <w:szCs w:val="14"/>
              </w:rPr>
            </w:pPr>
            <w:r w:rsidRPr="00935A9D">
              <w:rPr>
                <w:sz w:val="14"/>
                <w:szCs w:val="14"/>
              </w:rPr>
              <w:t>Tehnologia şi designul confecţiilor din piele şi înlocuitori</w:t>
            </w:r>
          </w:p>
        </w:tc>
        <w:tc>
          <w:tcPr>
            <w:tcW w:w="648" w:type="dxa"/>
            <w:tcBorders>
              <w:right w:val="thinThickSmallGap" w:sz="24" w:space="0" w:color="auto"/>
            </w:tcBorders>
            <w:vAlign w:val="center"/>
          </w:tcPr>
          <w:p w:rsidR="000E4269" w:rsidRPr="00935A9D" w:rsidRDefault="000E4269" w:rsidP="00B30E69">
            <w:pPr>
              <w:jc w:val="center"/>
              <w:rPr>
                <w:sz w:val="14"/>
                <w:szCs w:val="14"/>
              </w:rPr>
            </w:pPr>
            <w:r w:rsidRPr="00935A9D">
              <w:rPr>
                <w:sz w:val="14"/>
                <w:szCs w:val="14"/>
              </w:rPr>
              <w:t>x</w:t>
            </w:r>
          </w:p>
        </w:tc>
        <w:tc>
          <w:tcPr>
            <w:tcW w:w="2234" w:type="dxa"/>
            <w:vMerge/>
            <w:tcBorders>
              <w:left w:val="thinThickSmallGap" w:sz="24" w:space="0" w:color="auto"/>
              <w:right w:val="thinThickSmallGap" w:sz="24" w:space="0" w:color="auto"/>
            </w:tcBorders>
            <w:vAlign w:val="center"/>
          </w:tcPr>
          <w:p w:rsidR="000E4269" w:rsidRPr="00935A9D" w:rsidRDefault="000E4269" w:rsidP="00B30E69">
            <w:pPr>
              <w:jc w:val="center"/>
              <w:rPr>
                <w:b/>
                <w:bCs/>
                <w:caps/>
                <w:sz w:val="14"/>
                <w:szCs w:val="14"/>
              </w:rPr>
            </w:pPr>
          </w:p>
        </w:tc>
      </w:tr>
    </w:tbl>
    <w:p w:rsidR="00D20183" w:rsidRPr="00935A9D" w:rsidRDefault="00D20183">
      <w:pPr>
        <w:rPr>
          <w:sz w:val="12"/>
          <w:szCs w:val="12"/>
        </w:rPr>
      </w:pPr>
    </w:p>
    <w:p w:rsidR="00B92E09" w:rsidRPr="00935A9D" w:rsidRDefault="00B92E09">
      <w:pPr>
        <w:rPr>
          <w:sz w:val="12"/>
          <w:szCs w:val="12"/>
        </w:rPr>
      </w:pPr>
    </w:p>
    <w:p w:rsidR="00B92E09" w:rsidRPr="00935A9D" w:rsidRDefault="00B92E09">
      <w:pPr>
        <w:rPr>
          <w:sz w:val="12"/>
          <w:szCs w:val="12"/>
        </w:rPr>
      </w:pPr>
    </w:p>
    <w:p w:rsidR="00D20183" w:rsidRPr="00935A9D" w:rsidRDefault="00D20183">
      <w:pPr>
        <w:rPr>
          <w:sz w:val="2"/>
          <w:szCs w:val="2"/>
        </w:rPr>
      </w:pPr>
    </w:p>
    <w:tbl>
      <w:tblPr>
        <w:tblW w:w="1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683"/>
        <w:gridCol w:w="1309"/>
        <w:gridCol w:w="1122"/>
        <w:gridCol w:w="2037"/>
        <w:gridCol w:w="567"/>
        <w:gridCol w:w="3969"/>
        <w:gridCol w:w="709"/>
        <w:gridCol w:w="3173"/>
      </w:tblGrid>
      <w:tr w:rsidR="00935A9D" w:rsidRPr="00935A9D" w:rsidTr="00827A6D">
        <w:trPr>
          <w:cantSplit/>
          <w:trHeight w:val="171"/>
          <w:jc w:val="center"/>
        </w:trPr>
        <w:tc>
          <w:tcPr>
            <w:tcW w:w="1021" w:type="dxa"/>
            <w:vMerge w:val="restart"/>
            <w:tcBorders>
              <w:left w:val="thinThickSmallGap" w:sz="24" w:space="0" w:color="auto"/>
            </w:tcBorders>
            <w:vAlign w:val="center"/>
          </w:tcPr>
          <w:p w:rsidR="009B129E" w:rsidRPr="00935A9D" w:rsidRDefault="009B129E" w:rsidP="009B129E">
            <w:pPr>
              <w:jc w:val="center"/>
              <w:rPr>
                <w:b/>
                <w:bCs/>
                <w:sz w:val="14"/>
                <w:szCs w:val="14"/>
              </w:rPr>
            </w:pPr>
          </w:p>
          <w:p w:rsidR="009B129E" w:rsidRPr="00935A9D" w:rsidRDefault="009B129E" w:rsidP="009B129E">
            <w:pPr>
              <w:jc w:val="center"/>
              <w:rPr>
                <w:b/>
                <w:bCs/>
                <w:sz w:val="14"/>
                <w:szCs w:val="14"/>
              </w:rPr>
            </w:pPr>
            <w:r w:rsidRPr="00935A9D">
              <w:rPr>
                <w:b/>
                <w:bCs/>
                <w:sz w:val="14"/>
                <w:szCs w:val="14"/>
              </w:rPr>
              <w:t>Învăţământ profesional</w:t>
            </w:r>
          </w:p>
          <w:p w:rsidR="00E04F13" w:rsidRPr="00935A9D" w:rsidRDefault="00E04F13" w:rsidP="000B315D">
            <w:pPr>
              <w:jc w:val="center"/>
              <w:rPr>
                <w:b/>
                <w:bCs/>
                <w:sz w:val="14"/>
                <w:szCs w:val="14"/>
              </w:rPr>
            </w:pPr>
          </w:p>
        </w:tc>
        <w:tc>
          <w:tcPr>
            <w:tcW w:w="1683" w:type="dxa"/>
            <w:vMerge w:val="restart"/>
            <w:tcBorders>
              <w:right w:val="thinThickSmallGap" w:sz="24" w:space="0" w:color="auto"/>
            </w:tcBorders>
            <w:vAlign w:val="center"/>
          </w:tcPr>
          <w:p w:rsidR="00E04F13" w:rsidRPr="00935A9D" w:rsidRDefault="00E04F13" w:rsidP="00B30E69">
            <w:pPr>
              <w:rPr>
                <w:sz w:val="14"/>
                <w:szCs w:val="14"/>
              </w:rPr>
            </w:pPr>
            <w:r w:rsidRPr="00935A9D">
              <w:rPr>
                <w:sz w:val="14"/>
                <w:szCs w:val="14"/>
              </w:rPr>
              <w:t xml:space="preserve">Construcţii şi </w:t>
            </w:r>
          </w:p>
          <w:p w:rsidR="00E04F13" w:rsidRPr="00935A9D" w:rsidRDefault="00E04F13" w:rsidP="00B30E69">
            <w:pPr>
              <w:rPr>
                <w:sz w:val="14"/>
                <w:szCs w:val="14"/>
              </w:rPr>
            </w:pPr>
            <w:r w:rsidRPr="00935A9D">
              <w:rPr>
                <w:sz w:val="14"/>
                <w:szCs w:val="14"/>
              </w:rPr>
              <w:t xml:space="preserve">lucrări publice/ </w:t>
            </w:r>
          </w:p>
          <w:p w:rsidR="00E04F13" w:rsidRPr="00935A9D" w:rsidRDefault="00E04F13" w:rsidP="00B30E69">
            <w:pPr>
              <w:rPr>
                <w:sz w:val="14"/>
                <w:szCs w:val="14"/>
              </w:rPr>
            </w:pPr>
            <w:r w:rsidRPr="00935A9D">
              <w:rPr>
                <w:sz w:val="14"/>
                <w:szCs w:val="14"/>
              </w:rPr>
              <w:t>Construcţii</w:t>
            </w:r>
          </w:p>
          <w:p w:rsidR="00E04F13" w:rsidRPr="00935A9D" w:rsidRDefault="00E04F13" w:rsidP="00B30E69">
            <w:pPr>
              <w:rPr>
                <w:sz w:val="14"/>
                <w:szCs w:val="14"/>
              </w:rPr>
            </w:pPr>
            <w:r w:rsidRPr="00935A9D">
              <w:rPr>
                <w:sz w:val="14"/>
                <w:szCs w:val="14"/>
              </w:rPr>
              <w:t xml:space="preserve">(Anexa 6/ </w:t>
            </w:r>
          </w:p>
          <w:p w:rsidR="00E04F13" w:rsidRPr="00935A9D" w:rsidRDefault="00E04F13" w:rsidP="00B30E69">
            <w:pPr>
              <w:rPr>
                <w:sz w:val="14"/>
                <w:szCs w:val="14"/>
              </w:rPr>
            </w:pPr>
            <w:r w:rsidRPr="00935A9D">
              <w:rPr>
                <w:sz w:val="14"/>
                <w:szCs w:val="14"/>
              </w:rPr>
              <w:t>Anexa 6.1)</w:t>
            </w:r>
          </w:p>
        </w:tc>
        <w:tc>
          <w:tcPr>
            <w:tcW w:w="1309" w:type="dxa"/>
            <w:vMerge w:val="restart"/>
            <w:tcBorders>
              <w:right w:val="thinThickSmallGap" w:sz="24" w:space="0" w:color="auto"/>
            </w:tcBorders>
            <w:vAlign w:val="center"/>
          </w:tcPr>
          <w:p w:rsidR="00E04F13" w:rsidRPr="00935A9D" w:rsidRDefault="00E04F13" w:rsidP="00B30E69">
            <w:pPr>
              <w:jc w:val="center"/>
              <w:rPr>
                <w:sz w:val="14"/>
                <w:szCs w:val="14"/>
              </w:rPr>
            </w:pPr>
            <w:r w:rsidRPr="00935A9D">
              <w:rPr>
                <w:sz w:val="14"/>
                <w:szCs w:val="14"/>
              </w:rPr>
              <w:t>Construcţii şi</w:t>
            </w:r>
          </w:p>
          <w:p w:rsidR="00E04F13" w:rsidRPr="00935A9D" w:rsidRDefault="00E04F13" w:rsidP="00B30E69">
            <w:pPr>
              <w:jc w:val="center"/>
              <w:rPr>
                <w:sz w:val="14"/>
                <w:szCs w:val="14"/>
              </w:rPr>
            </w:pPr>
            <w:r w:rsidRPr="00935A9D">
              <w:rPr>
                <w:sz w:val="14"/>
                <w:szCs w:val="14"/>
              </w:rPr>
              <w:t>lucrări publice/</w:t>
            </w:r>
          </w:p>
          <w:p w:rsidR="00E04F13" w:rsidRPr="00935A9D" w:rsidRDefault="00E04F13" w:rsidP="00B30E69">
            <w:pPr>
              <w:jc w:val="center"/>
              <w:rPr>
                <w:sz w:val="14"/>
                <w:szCs w:val="14"/>
              </w:rPr>
            </w:pPr>
            <w:r w:rsidRPr="00935A9D">
              <w:rPr>
                <w:sz w:val="14"/>
                <w:szCs w:val="14"/>
              </w:rPr>
              <w:t>Construcţii</w:t>
            </w:r>
          </w:p>
        </w:tc>
        <w:tc>
          <w:tcPr>
            <w:tcW w:w="1122" w:type="dxa"/>
            <w:vMerge w:val="restart"/>
            <w:tcBorders>
              <w:left w:val="nil"/>
            </w:tcBorders>
            <w:vAlign w:val="center"/>
          </w:tcPr>
          <w:p w:rsidR="00E04F13" w:rsidRPr="00935A9D" w:rsidRDefault="00E04F13" w:rsidP="00B30E69">
            <w:pPr>
              <w:jc w:val="center"/>
              <w:rPr>
                <w:sz w:val="12"/>
                <w:szCs w:val="12"/>
              </w:rPr>
            </w:pPr>
            <w:r w:rsidRPr="00935A9D">
              <w:rPr>
                <w:sz w:val="12"/>
                <w:szCs w:val="12"/>
              </w:rPr>
              <w:t>ŞTIINŢE INGINEREŞTI</w:t>
            </w:r>
          </w:p>
        </w:tc>
        <w:tc>
          <w:tcPr>
            <w:tcW w:w="2037" w:type="dxa"/>
            <w:vMerge w:val="restart"/>
            <w:tcBorders>
              <w:left w:val="nil"/>
            </w:tcBorders>
            <w:vAlign w:val="center"/>
          </w:tcPr>
          <w:p w:rsidR="00E04F13" w:rsidRPr="00935A9D" w:rsidRDefault="00E04F13" w:rsidP="00B30E69">
            <w:pPr>
              <w:rPr>
                <w:sz w:val="12"/>
                <w:szCs w:val="12"/>
              </w:rPr>
            </w:pPr>
            <w:r w:rsidRPr="00935A9D">
              <w:rPr>
                <w:sz w:val="12"/>
                <w:szCs w:val="12"/>
              </w:rPr>
              <w:t>GEODEZIE</w:t>
            </w: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Măsurători terestre şi cadastru</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val="restart"/>
            <w:tcBorders>
              <w:left w:val="thinThickSmallGap" w:sz="24" w:space="0" w:color="auto"/>
              <w:right w:val="thinThickSmallGap" w:sz="24" w:space="0" w:color="auto"/>
            </w:tcBorders>
            <w:vAlign w:val="center"/>
          </w:tcPr>
          <w:p w:rsidR="00E04F13" w:rsidRPr="00935A9D" w:rsidRDefault="00E04F13" w:rsidP="007F2D75">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E04F13" w:rsidRPr="00935A9D" w:rsidRDefault="00E04F13" w:rsidP="007F2D7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827A6D" w:rsidRPr="00935A9D" w:rsidRDefault="00827A6D" w:rsidP="007F2D75">
            <w:pPr>
              <w:jc w:val="center"/>
              <w:rPr>
                <w:sz w:val="16"/>
                <w:szCs w:val="16"/>
              </w:rPr>
            </w:pPr>
            <w:r w:rsidRPr="00935A9D">
              <w:rPr>
                <w:sz w:val="16"/>
                <w:szCs w:val="16"/>
              </w:rPr>
              <w:t>/</w:t>
            </w:r>
          </w:p>
          <w:p w:rsidR="00827A6D" w:rsidRPr="00935A9D" w:rsidRDefault="00827A6D" w:rsidP="00827A6D">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827A6D" w:rsidRPr="00935A9D" w:rsidRDefault="00827A6D" w:rsidP="00827A6D">
            <w:pPr>
              <w:jc w:val="center"/>
              <w:rPr>
                <w:b/>
                <w:bCs/>
                <w:sz w:val="14"/>
                <w:szCs w:val="14"/>
              </w:rPr>
            </w:pPr>
            <w:r w:rsidRPr="00935A9D">
              <w:rPr>
                <w:b/>
                <w:iCs/>
                <w:sz w:val="14"/>
                <w:szCs w:val="14"/>
              </w:rPr>
              <w:t>(SPECIALITATE ŞI DIDACTICA SPECIALITĂŢII), ELEMENTE DE PEDAGOGIE ŞI PSIHOLOGIE</w:t>
            </w:r>
          </w:p>
          <w:p w:rsidR="00827A6D" w:rsidRPr="00935A9D" w:rsidRDefault="00827A6D" w:rsidP="00827A6D">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827A6D">
        <w:trPr>
          <w:cantSplit/>
          <w:trHeight w:val="171"/>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Topogeodezie şi automatizarea asigurării topogeodezice</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60"/>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val="restart"/>
            <w:tcBorders>
              <w:left w:val="nil"/>
            </w:tcBorders>
            <w:vAlign w:val="center"/>
          </w:tcPr>
          <w:p w:rsidR="00E04F13" w:rsidRPr="00935A9D" w:rsidRDefault="00E04F13" w:rsidP="00B30E69">
            <w:pPr>
              <w:rPr>
                <w:sz w:val="12"/>
                <w:szCs w:val="12"/>
              </w:rPr>
            </w:pPr>
            <w:r w:rsidRPr="00935A9D">
              <w:rPr>
                <w:sz w:val="12"/>
                <w:szCs w:val="12"/>
              </w:rPr>
              <w:t>INGINERIE GEODEZICĂ</w:t>
            </w: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2C3DAF" w:rsidP="00B30E69">
            <w:pPr>
              <w:rPr>
                <w:sz w:val="12"/>
                <w:szCs w:val="12"/>
              </w:rPr>
            </w:pPr>
            <w:r w:rsidRPr="00935A9D">
              <w:rPr>
                <w:sz w:val="12"/>
                <w:szCs w:val="12"/>
              </w:rPr>
              <w:t xml:space="preserve">Măsurători </w:t>
            </w:r>
            <w:r w:rsidR="00E04F13" w:rsidRPr="00935A9D">
              <w:rPr>
                <w:sz w:val="12"/>
                <w:szCs w:val="12"/>
              </w:rPr>
              <w:t>terestre şi cadastru</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60"/>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Topogeodezie şi automatizarea asigurării topogeodezice</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60"/>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jc w:val="center"/>
              <w:rPr>
                <w:b/>
                <w:bCs/>
                <w:sz w:val="14"/>
                <w:szCs w:val="14"/>
              </w:rPr>
            </w:pPr>
          </w:p>
        </w:tc>
        <w:tc>
          <w:tcPr>
            <w:tcW w:w="1309" w:type="dxa"/>
            <w:vMerge/>
            <w:tcBorders>
              <w:right w:val="thinThickSmallGap" w:sz="24" w:space="0" w:color="auto"/>
            </w:tcBorders>
            <w:vAlign w:val="center"/>
          </w:tcPr>
          <w:p w:rsidR="00E04F13" w:rsidRPr="00935A9D" w:rsidRDefault="00E04F13" w:rsidP="00B30E69">
            <w:pPr>
              <w:jc w:val="center"/>
              <w:rPr>
                <w:sz w:val="14"/>
                <w:szCs w:val="14"/>
              </w:rPr>
            </w:pPr>
          </w:p>
        </w:tc>
        <w:tc>
          <w:tcPr>
            <w:tcW w:w="1122" w:type="dxa"/>
            <w:vMerge w:val="restart"/>
            <w:tcBorders>
              <w:left w:val="nil"/>
            </w:tcBorders>
            <w:vAlign w:val="center"/>
          </w:tcPr>
          <w:p w:rsidR="00E04F13" w:rsidRPr="00935A9D" w:rsidRDefault="00E04F13" w:rsidP="00B30E69">
            <w:pPr>
              <w:jc w:val="center"/>
              <w:rPr>
                <w:sz w:val="12"/>
                <w:szCs w:val="12"/>
              </w:rPr>
            </w:pPr>
            <w:r w:rsidRPr="00935A9D">
              <w:rPr>
                <w:sz w:val="12"/>
                <w:szCs w:val="12"/>
              </w:rPr>
              <w:t>ŞTIINŢE INGINEREŞTI</w:t>
            </w:r>
          </w:p>
        </w:tc>
        <w:tc>
          <w:tcPr>
            <w:tcW w:w="2037" w:type="dxa"/>
            <w:vMerge w:val="restart"/>
            <w:tcBorders>
              <w:left w:val="nil"/>
            </w:tcBorders>
            <w:vAlign w:val="center"/>
          </w:tcPr>
          <w:p w:rsidR="00E04F13" w:rsidRPr="00935A9D" w:rsidRDefault="00E04F13" w:rsidP="00B30E69">
            <w:pPr>
              <w:rPr>
                <w:sz w:val="12"/>
                <w:szCs w:val="12"/>
              </w:rPr>
            </w:pPr>
            <w:r w:rsidRPr="00935A9D">
              <w:rPr>
                <w:sz w:val="12"/>
                <w:szCs w:val="12"/>
              </w:rPr>
              <w:t>INGINERIE CIVILĂ</w:t>
            </w: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Construcţii civile, industriale şi agricole</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sz w:val="12"/>
                <w:szCs w:val="12"/>
              </w:rPr>
            </w:pPr>
          </w:p>
        </w:tc>
      </w:tr>
      <w:tr w:rsidR="00935A9D" w:rsidRPr="00935A9D" w:rsidTr="00827A6D">
        <w:trPr>
          <w:cantSplit/>
          <w:trHeight w:val="60"/>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Căi ferate, drumuri şi poduri</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Amenajări şi construcţii hidrotehnice</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60"/>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Construcţii şi fortificaţii</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122"/>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 xml:space="preserve">Construcţii miniere  </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95"/>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Îmbunătăţiri funciare şi dezvoltare rurală</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69"/>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 xml:space="preserve">Inginerie civilă  </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60"/>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 xml:space="preserve">Inginerie urbană şi dezvoltare regională         </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60"/>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 xml:space="preserve">Infrastructura transporturilor metropolitane     </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tcBorders>
              <w:left w:val="nil"/>
            </w:tcBorders>
            <w:vAlign w:val="center"/>
          </w:tcPr>
          <w:p w:rsidR="00E04F13" w:rsidRPr="00935A9D" w:rsidRDefault="00E04F13" w:rsidP="00B30E69">
            <w:pPr>
              <w:rPr>
                <w:sz w:val="12"/>
                <w:szCs w:val="12"/>
              </w:rPr>
            </w:pPr>
            <w:r w:rsidRPr="00935A9D">
              <w:rPr>
                <w:sz w:val="12"/>
                <w:szCs w:val="12"/>
              </w:rPr>
              <w:t>INGINERIE ŞI MANAGEMENT</w:t>
            </w: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Inginerie economică în construcţii</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tcBorders>
              <w:left w:val="nil"/>
            </w:tcBorders>
            <w:vAlign w:val="center"/>
          </w:tcPr>
          <w:p w:rsidR="00E04F13" w:rsidRPr="00935A9D" w:rsidRDefault="00E04F13" w:rsidP="00B30E69">
            <w:pPr>
              <w:rPr>
                <w:sz w:val="12"/>
                <w:szCs w:val="12"/>
              </w:rPr>
            </w:pPr>
            <w:r w:rsidRPr="00935A9D">
              <w:rPr>
                <w:sz w:val="12"/>
                <w:szCs w:val="12"/>
              </w:rPr>
              <w:t>MINE, PETROL ŞI GAZE</w:t>
            </w: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rPr>
                <w:sz w:val="12"/>
                <w:szCs w:val="12"/>
              </w:rPr>
            </w:pPr>
            <w:r w:rsidRPr="00935A9D">
              <w:rPr>
                <w:sz w:val="12"/>
                <w:szCs w:val="12"/>
              </w:rPr>
              <w:t>Topografie minieră</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val="restart"/>
            <w:tcBorders>
              <w:right w:val="thinThickSmallGap" w:sz="24" w:space="0" w:color="auto"/>
            </w:tcBorders>
            <w:vAlign w:val="center"/>
          </w:tcPr>
          <w:p w:rsidR="00E04F13" w:rsidRPr="00935A9D" w:rsidRDefault="00E04F13" w:rsidP="007F2D75">
            <w:pPr>
              <w:rPr>
                <w:sz w:val="14"/>
                <w:szCs w:val="14"/>
              </w:rPr>
            </w:pPr>
            <w:r w:rsidRPr="00935A9D">
              <w:rPr>
                <w:sz w:val="14"/>
                <w:szCs w:val="14"/>
              </w:rPr>
              <w:t xml:space="preserve">Construcţii şi lucrări publice/ </w:t>
            </w:r>
          </w:p>
          <w:p w:rsidR="00E04F13" w:rsidRPr="00935A9D" w:rsidRDefault="00E04F13" w:rsidP="007F2D75">
            <w:pPr>
              <w:rPr>
                <w:sz w:val="14"/>
                <w:szCs w:val="14"/>
              </w:rPr>
            </w:pPr>
            <w:r w:rsidRPr="00935A9D">
              <w:rPr>
                <w:sz w:val="14"/>
                <w:szCs w:val="14"/>
              </w:rPr>
              <w:t>Instalaţii pentru construcţii</w:t>
            </w:r>
          </w:p>
          <w:p w:rsidR="00E04F13" w:rsidRPr="00935A9D" w:rsidRDefault="00E04F13" w:rsidP="007F2D75">
            <w:pPr>
              <w:rPr>
                <w:sz w:val="14"/>
                <w:szCs w:val="14"/>
              </w:rPr>
            </w:pPr>
            <w:r w:rsidRPr="00935A9D">
              <w:rPr>
                <w:sz w:val="14"/>
                <w:szCs w:val="14"/>
              </w:rPr>
              <w:t xml:space="preserve">(Anexa 6 / </w:t>
            </w:r>
          </w:p>
          <w:p w:rsidR="00E04F13" w:rsidRPr="00935A9D" w:rsidRDefault="00E04F13" w:rsidP="007F2D75">
            <w:pPr>
              <w:rPr>
                <w:sz w:val="14"/>
                <w:szCs w:val="14"/>
              </w:rPr>
            </w:pPr>
            <w:r w:rsidRPr="00935A9D">
              <w:rPr>
                <w:sz w:val="14"/>
                <w:szCs w:val="14"/>
              </w:rPr>
              <w:t>Anexa 6.2)</w:t>
            </w:r>
          </w:p>
        </w:tc>
        <w:tc>
          <w:tcPr>
            <w:tcW w:w="1309" w:type="dxa"/>
            <w:vMerge w:val="restart"/>
            <w:tcBorders>
              <w:right w:val="thinThickSmallGap" w:sz="24" w:space="0" w:color="auto"/>
            </w:tcBorders>
            <w:vAlign w:val="center"/>
          </w:tcPr>
          <w:p w:rsidR="00E04F13" w:rsidRPr="00935A9D" w:rsidRDefault="00E04F13" w:rsidP="00B30E69">
            <w:pPr>
              <w:jc w:val="center"/>
              <w:rPr>
                <w:sz w:val="14"/>
                <w:szCs w:val="14"/>
              </w:rPr>
            </w:pPr>
            <w:r w:rsidRPr="00935A9D">
              <w:rPr>
                <w:sz w:val="14"/>
                <w:szCs w:val="14"/>
              </w:rPr>
              <w:t>Construcţii şi lucrări publice /</w:t>
            </w:r>
          </w:p>
          <w:p w:rsidR="00E04F13" w:rsidRPr="00935A9D" w:rsidRDefault="00E04F13" w:rsidP="00B30E69">
            <w:pPr>
              <w:jc w:val="center"/>
              <w:rPr>
                <w:sz w:val="14"/>
                <w:szCs w:val="14"/>
              </w:rPr>
            </w:pPr>
            <w:r w:rsidRPr="00935A9D">
              <w:rPr>
                <w:sz w:val="14"/>
                <w:szCs w:val="14"/>
              </w:rPr>
              <w:t>Instalaţii pentru construcţii</w:t>
            </w:r>
          </w:p>
        </w:tc>
        <w:tc>
          <w:tcPr>
            <w:tcW w:w="1122" w:type="dxa"/>
            <w:vMerge w:val="restart"/>
            <w:tcBorders>
              <w:left w:val="nil"/>
            </w:tcBorders>
            <w:vAlign w:val="center"/>
          </w:tcPr>
          <w:p w:rsidR="00E04F13" w:rsidRPr="00935A9D" w:rsidRDefault="00E04F13" w:rsidP="00B30E69">
            <w:pPr>
              <w:jc w:val="center"/>
              <w:rPr>
                <w:sz w:val="12"/>
                <w:szCs w:val="12"/>
              </w:rPr>
            </w:pPr>
            <w:r w:rsidRPr="00935A9D">
              <w:rPr>
                <w:sz w:val="12"/>
                <w:szCs w:val="12"/>
              </w:rPr>
              <w:t>ŞTIINŢE INGINEREŞTI</w:t>
            </w:r>
          </w:p>
        </w:tc>
        <w:tc>
          <w:tcPr>
            <w:tcW w:w="2037" w:type="dxa"/>
            <w:vMerge w:val="restart"/>
            <w:tcBorders>
              <w:left w:val="nil"/>
            </w:tcBorders>
            <w:vAlign w:val="center"/>
          </w:tcPr>
          <w:p w:rsidR="00E04F13" w:rsidRPr="00935A9D" w:rsidRDefault="00E04F13" w:rsidP="00B30E69">
            <w:pPr>
              <w:rPr>
                <w:sz w:val="12"/>
                <w:szCs w:val="12"/>
              </w:rPr>
            </w:pPr>
            <w:r w:rsidRPr="00935A9D">
              <w:rPr>
                <w:sz w:val="12"/>
                <w:szCs w:val="12"/>
              </w:rPr>
              <w:t>INSTALAŢII</w:t>
            </w: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jc w:val="both"/>
              <w:rPr>
                <w:sz w:val="12"/>
                <w:szCs w:val="12"/>
              </w:rPr>
            </w:pPr>
            <w:r w:rsidRPr="00935A9D">
              <w:rPr>
                <w:sz w:val="12"/>
                <w:szCs w:val="12"/>
              </w:rPr>
              <w:t xml:space="preserve">Instalaţii pentru construcţii  </w:t>
            </w:r>
          </w:p>
        </w:tc>
        <w:tc>
          <w:tcPr>
            <w:tcW w:w="709" w:type="dxa"/>
            <w:tcBorders>
              <w:right w:val="thinThickSmallGap" w:sz="24" w:space="0" w:color="auto"/>
            </w:tcBorders>
            <w:vAlign w:val="center"/>
          </w:tcPr>
          <w:p w:rsidR="00E04F13" w:rsidRPr="00935A9D" w:rsidRDefault="00E04F13" w:rsidP="00B30E69">
            <w:pPr>
              <w:jc w:val="center"/>
              <w:rPr>
                <w:sz w:val="12"/>
                <w:szCs w:val="12"/>
              </w:rPr>
            </w:pPr>
            <w:r w:rsidRPr="00935A9D">
              <w:rPr>
                <w:sz w:val="12"/>
                <w:szCs w:val="12"/>
              </w:rPr>
              <w:t>x</w:t>
            </w:r>
          </w:p>
        </w:tc>
        <w:tc>
          <w:tcPr>
            <w:tcW w:w="3173" w:type="dxa"/>
            <w:vMerge w:val="restart"/>
            <w:tcBorders>
              <w:left w:val="thinThickSmallGap" w:sz="24" w:space="0" w:color="auto"/>
              <w:right w:val="thinThickSmallGap" w:sz="24" w:space="0" w:color="auto"/>
            </w:tcBorders>
            <w:vAlign w:val="center"/>
          </w:tcPr>
          <w:p w:rsidR="00E04F13" w:rsidRPr="00935A9D" w:rsidRDefault="00E04F13" w:rsidP="00B30E69">
            <w:pPr>
              <w:jc w:val="center"/>
              <w:rPr>
                <w:b/>
                <w:bCs/>
                <w:caps/>
                <w:sz w:val="12"/>
                <w:szCs w:val="12"/>
              </w:rPr>
            </w:pPr>
            <w:r w:rsidRPr="00935A9D">
              <w:rPr>
                <w:b/>
                <w:bCs/>
                <w:caps/>
                <w:sz w:val="12"/>
                <w:szCs w:val="12"/>
              </w:rPr>
              <w:t>Instalaţii pentru construcţii</w:t>
            </w:r>
          </w:p>
          <w:p w:rsidR="00E04F13" w:rsidRPr="00935A9D" w:rsidRDefault="00E04F13" w:rsidP="00B30E69">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827A6D" w:rsidRPr="00935A9D" w:rsidRDefault="00827A6D" w:rsidP="00B30E69">
            <w:pPr>
              <w:jc w:val="center"/>
              <w:rPr>
                <w:sz w:val="16"/>
                <w:szCs w:val="16"/>
              </w:rPr>
            </w:pPr>
            <w:r w:rsidRPr="00935A9D">
              <w:rPr>
                <w:sz w:val="16"/>
                <w:szCs w:val="16"/>
              </w:rPr>
              <w:t>/</w:t>
            </w:r>
          </w:p>
          <w:p w:rsidR="00827A6D" w:rsidRPr="00935A9D" w:rsidRDefault="00827A6D" w:rsidP="00827A6D">
            <w:pPr>
              <w:jc w:val="center"/>
              <w:rPr>
                <w:b/>
                <w:bCs/>
                <w:caps/>
                <w:sz w:val="12"/>
                <w:szCs w:val="12"/>
              </w:rPr>
            </w:pPr>
            <w:r w:rsidRPr="00935A9D">
              <w:rPr>
                <w:b/>
                <w:bCs/>
                <w:caps/>
                <w:sz w:val="12"/>
                <w:szCs w:val="12"/>
              </w:rPr>
              <w:t>Instalaţii pentru construcţii</w:t>
            </w:r>
          </w:p>
          <w:p w:rsidR="00827A6D" w:rsidRPr="00935A9D" w:rsidRDefault="00827A6D" w:rsidP="00827A6D">
            <w:pPr>
              <w:jc w:val="center"/>
              <w:rPr>
                <w:b/>
                <w:bCs/>
                <w:sz w:val="12"/>
                <w:szCs w:val="12"/>
              </w:rPr>
            </w:pPr>
            <w:r w:rsidRPr="00935A9D">
              <w:rPr>
                <w:b/>
                <w:iCs/>
                <w:sz w:val="12"/>
                <w:szCs w:val="12"/>
              </w:rPr>
              <w:t>(SPECIALITATE ŞI DIDACTICA SPECIALITĂŢII), ELEMENTE DE PEDAGOGIE ŞI PSIHOLOGIE</w:t>
            </w:r>
          </w:p>
          <w:p w:rsidR="00827A6D" w:rsidRPr="00935A9D" w:rsidRDefault="00827A6D" w:rsidP="00827A6D">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827A6D">
        <w:trPr>
          <w:cantSplit/>
          <w:trHeight w:val="171"/>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B30E69">
            <w:pPr>
              <w:pStyle w:val="Footer"/>
              <w:tabs>
                <w:tab w:val="clear" w:pos="4320"/>
                <w:tab w:val="clear" w:pos="8640"/>
              </w:tabs>
              <w:jc w:val="both"/>
              <w:rPr>
                <w:sz w:val="12"/>
                <w:szCs w:val="12"/>
              </w:rPr>
            </w:pPr>
            <w:r w:rsidRPr="00935A9D">
              <w:rPr>
                <w:sz w:val="12"/>
                <w:szCs w:val="12"/>
              </w:rPr>
              <w:t>Instalaţii şi echipamente pentru protecţia atmosferei</w:t>
            </w:r>
          </w:p>
        </w:tc>
        <w:tc>
          <w:tcPr>
            <w:tcW w:w="709" w:type="dxa"/>
            <w:tcBorders>
              <w:right w:val="thinThickSmallGap" w:sz="24" w:space="0" w:color="auto"/>
            </w:tcBorders>
            <w:vAlign w:val="center"/>
          </w:tcPr>
          <w:p w:rsidR="00E04F13" w:rsidRPr="00935A9D" w:rsidRDefault="00E04F13" w:rsidP="00B30E69">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7B4CF9">
            <w:pPr>
              <w:jc w:val="both"/>
              <w:rPr>
                <w:sz w:val="12"/>
                <w:szCs w:val="12"/>
              </w:rPr>
            </w:pPr>
            <w:r w:rsidRPr="00935A9D">
              <w:rPr>
                <w:sz w:val="12"/>
                <w:szCs w:val="12"/>
              </w:rPr>
              <w:t>Instalaţii pentru construcţii - pompieri</w:t>
            </w:r>
          </w:p>
        </w:tc>
        <w:tc>
          <w:tcPr>
            <w:tcW w:w="709" w:type="dxa"/>
            <w:tcBorders>
              <w:right w:val="thinThickSmallGap" w:sz="24" w:space="0" w:color="auto"/>
            </w:tcBorders>
            <w:vAlign w:val="center"/>
          </w:tcPr>
          <w:p w:rsidR="00E04F13" w:rsidRPr="00935A9D" w:rsidRDefault="00E04F13" w:rsidP="007B4CF9">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val="restart"/>
            <w:tcBorders>
              <w:left w:val="nil"/>
            </w:tcBorders>
            <w:vAlign w:val="center"/>
          </w:tcPr>
          <w:p w:rsidR="00E04F13" w:rsidRPr="00935A9D" w:rsidRDefault="00E04F13" w:rsidP="00B30E69">
            <w:pPr>
              <w:rPr>
                <w:sz w:val="12"/>
                <w:szCs w:val="12"/>
              </w:rPr>
            </w:pPr>
            <w:r w:rsidRPr="00935A9D">
              <w:rPr>
                <w:sz w:val="12"/>
                <w:szCs w:val="12"/>
              </w:rPr>
              <w:t>INGINERIA INSTALAŢIILOR</w:t>
            </w: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7B4CF9">
            <w:pPr>
              <w:jc w:val="both"/>
              <w:rPr>
                <w:sz w:val="12"/>
                <w:szCs w:val="12"/>
              </w:rPr>
            </w:pPr>
            <w:r w:rsidRPr="00935A9D">
              <w:rPr>
                <w:sz w:val="12"/>
                <w:szCs w:val="12"/>
              </w:rPr>
              <w:t xml:space="preserve">Instalaţii pentru construcţii  </w:t>
            </w:r>
          </w:p>
        </w:tc>
        <w:tc>
          <w:tcPr>
            <w:tcW w:w="709" w:type="dxa"/>
            <w:tcBorders>
              <w:right w:val="thinThickSmallGap" w:sz="24" w:space="0" w:color="auto"/>
            </w:tcBorders>
            <w:vAlign w:val="center"/>
          </w:tcPr>
          <w:p w:rsidR="00E04F13" w:rsidRPr="00935A9D" w:rsidRDefault="00E04F13" w:rsidP="007B4CF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7B4CF9">
            <w:pPr>
              <w:pStyle w:val="Footer"/>
              <w:tabs>
                <w:tab w:val="clear" w:pos="4320"/>
                <w:tab w:val="clear" w:pos="8640"/>
              </w:tabs>
              <w:jc w:val="both"/>
              <w:rPr>
                <w:sz w:val="12"/>
                <w:szCs w:val="12"/>
              </w:rPr>
            </w:pPr>
            <w:r w:rsidRPr="00935A9D">
              <w:rPr>
                <w:sz w:val="12"/>
                <w:szCs w:val="12"/>
              </w:rPr>
              <w:t>Instalaţii şi echipamente pentru protecţia atmosferei</w:t>
            </w:r>
          </w:p>
        </w:tc>
        <w:tc>
          <w:tcPr>
            <w:tcW w:w="709" w:type="dxa"/>
            <w:tcBorders>
              <w:right w:val="thinThickSmallGap" w:sz="24" w:space="0" w:color="auto"/>
            </w:tcBorders>
            <w:vAlign w:val="center"/>
          </w:tcPr>
          <w:p w:rsidR="00E04F13" w:rsidRPr="00935A9D" w:rsidRDefault="00E04F13" w:rsidP="007B4CF9">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E04F13" w:rsidRPr="00935A9D" w:rsidRDefault="00E04F13" w:rsidP="000B315D">
            <w:pPr>
              <w:jc w:val="center"/>
              <w:rPr>
                <w:b/>
                <w:bCs/>
                <w:sz w:val="14"/>
                <w:szCs w:val="14"/>
              </w:rPr>
            </w:pPr>
          </w:p>
        </w:tc>
        <w:tc>
          <w:tcPr>
            <w:tcW w:w="1683" w:type="dxa"/>
            <w:vMerge/>
            <w:tcBorders>
              <w:right w:val="thinThickSmallGap" w:sz="24" w:space="0" w:color="auto"/>
            </w:tcBorders>
            <w:vAlign w:val="center"/>
          </w:tcPr>
          <w:p w:rsidR="00E04F13" w:rsidRPr="00935A9D" w:rsidRDefault="00E04F13" w:rsidP="00B30E69">
            <w:pPr>
              <w:rPr>
                <w:sz w:val="14"/>
                <w:szCs w:val="14"/>
              </w:rPr>
            </w:pPr>
          </w:p>
        </w:tc>
        <w:tc>
          <w:tcPr>
            <w:tcW w:w="1309" w:type="dxa"/>
            <w:vMerge/>
            <w:tcBorders>
              <w:right w:val="thinThickSmallGap" w:sz="24" w:space="0" w:color="auto"/>
            </w:tcBorders>
            <w:vAlign w:val="center"/>
          </w:tcPr>
          <w:p w:rsidR="00E04F13" w:rsidRPr="00935A9D" w:rsidRDefault="00E04F13" w:rsidP="00B30E69">
            <w:pPr>
              <w:rPr>
                <w:sz w:val="14"/>
                <w:szCs w:val="14"/>
              </w:rPr>
            </w:pPr>
          </w:p>
        </w:tc>
        <w:tc>
          <w:tcPr>
            <w:tcW w:w="1122" w:type="dxa"/>
            <w:vMerge/>
            <w:tcBorders>
              <w:left w:val="nil"/>
            </w:tcBorders>
            <w:vAlign w:val="center"/>
          </w:tcPr>
          <w:p w:rsidR="00E04F13" w:rsidRPr="00935A9D" w:rsidRDefault="00E04F13" w:rsidP="00B30E69">
            <w:pPr>
              <w:jc w:val="center"/>
              <w:rPr>
                <w:sz w:val="12"/>
                <w:szCs w:val="12"/>
              </w:rPr>
            </w:pPr>
          </w:p>
        </w:tc>
        <w:tc>
          <w:tcPr>
            <w:tcW w:w="2037" w:type="dxa"/>
            <w:vMerge/>
            <w:tcBorders>
              <w:left w:val="nil"/>
            </w:tcBorders>
            <w:vAlign w:val="center"/>
          </w:tcPr>
          <w:p w:rsidR="00E04F13" w:rsidRPr="00935A9D" w:rsidRDefault="00E04F13" w:rsidP="00B30E69">
            <w:pPr>
              <w:rPr>
                <w:sz w:val="12"/>
                <w:szCs w:val="12"/>
              </w:rPr>
            </w:pPr>
          </w:p>
        </w:tc>
        <w:tc>
          <w:tcPr>
            <w:tcW w:w="567" w:type="dxa"/>
            <w:vAlign w:val="center"/>
          </w:tcPr>
          <w:p w:rsidR="00E04F13" w:rsidRPr="00935A9D" w:rsidRDefault="00E04F13" w:rsidP="00995823">
            <w:pPr>
              <w:numPr>
                <w:ilvl w:val="0"/>
                <w:numId w:val="1"/>
              </w:numPr>
              <w:jc w:val="center"/>
              <w:rPr>
                <w:sz w:val="12"/>
                <w:szCs w:val="12"/>
              </w:rPr>
            </w:pPr>
          </w:p>
        </w:tc>
        <w:tc>
          <w:tcPr>
            <w:tcW w:w="3969" w:type="dxa"/>
            <w:vAlign w:val="center"/>
          </w:tcPr>
          <w:p w:rsidR="00E04F13" w:rsidRPr="00935A9D" w:rsidRDefault="00E04F13" w:rsidP="007B4CF9">
            <w:pPr>
              <w:jc w:val="both"/>
              <w:rPr>
                <w:sz w:val="12"/>
                <w:szCs w:val="12"/>
              </w:rPr>
            </w:pPr>
            <w:r w:rsidRPr="00935A9D">
              <w:rPr>
                <w:sz w:val="12"/>
                <w:szCs w:val="12"/>
              </w:rPr>
              <w:t>Instalaţii pentru construcţii - pompieri</w:t>
            </w:r>
          </w:p>
        </w:tc>
        <w:tc>
          <w:tcPr>
            <w:tcW w:w="709" w:type="dxa"/>
            <w:tcBorders>
              <w:right w:val="thinThickSmallGap" w:sz="24" w:space="0" w:color="auto"/>
            </w:tcBorders>
            <w:vAlign w:val="center"/>
          </w:tcPr>
          <w:p w:rsidR="00E04F13" w:rsidRPr="00935A9D" w:rsidRDefault="00E04F13" w:rsidP="007B4CF9">
            <w:pPr>
              <w:pStyle w:val="Heading4"/>
              <w:jc w:val="center"/>
              <w:rPr>
                <w:rFonts w:ascii="Times New Roman" w:hAnsi="Times New Roman"/>
                <w:b w:val="0"/>
                <w:bCs w:val="0"/>
                <w:sz w:val="12"/>
                <w:szCs w:val="12"/>
              </w:rPr>
            </w:pPr>
            <w:r w:rsidRPr="00935A9D">
              <w:rPr>
                <w:rFonts w:ascii="Times New Roman" w:hAnsi="Times New Roman"/>
                <w:b w:val="0"/>
                <w:bCs w:val="0"/>
                <w:sz w:val="12"/>
                <w:szCs w:val="12"/>
              </w:rPr>
              <w:t>x</w:t>
            </w:r>
          </w:p>
        </w:tc>
        <w:tc>
          <w:tcPr>
            <w:tcW w:w="3173"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27A6D">
        <w:trPr>
          <w:cantSplit/>
          <w:trHeight w:val="171"/>
          <w:jc w:val="center"/>
        </w:trPr>
        <w:tc>
          <w:tcPr>
            <w:tcW w:w="1021" w:type="dxa"/>
            <w:vMerge w:val="restart"/>
            <w:tcBorders>
              <w:left w:val="thinThickSmallGap" w:sz="24" w:space="0" w:color="auto"/>
            </w:tcBorders>
            <w:vAlign w:val="center"/>
          </w:tcPr>
          <w:p w:rsidR="00A04EC4" w:rsidRPr="00935A9D" w:rsidRDefault="00A04EC4" w:rsidP="009B129E">
            <w:pPr>
              <w:jc w:val="center"/>
              <w:rPr>
                <w:b/>
                <w:bCs/>
                <w:sz w:val="14"/>
                <w:szCs w:val="14"/>
              </w:rPr>
            </w:pPr>
          </w:p>
          <w:p w:rsidR="00A04EC4" w:rsidRPr="00935A9D" w:rsidRDefault="00A04EC4" w:rsidP="009B129E">
            <w:pPr>
              <w:jc w:val="center"/>
              <w:rPr>
                <w:b/>
                <w:bCs/>
                <w:sz w:val="14"/>
                <w:szCs w:val="14"/>
              </w:rPr>
            </w:pPr>
            <w:r w:rsidRPr="00935A9D">
              <w:rPr>
                <w:b/>
                <w:bCs/>
                <w:sz w:val="14"/>
                <w:szCs w:val="14"/>
              </w:rPr>
              <w:t>Învăţământ profesional</w:t>
            </w:r>
          </w:p>
          <w:p w:rsidR="00A04EC4" w:rsidRPr="00935A9D" w:rsidRDefault="00A04EC4" w:rsidP="000B315D">
            <w:pPr>
              <w:jc w:val="center"/>
              <w:rPr>
                <w:sz w:val="14"/>
                <w:szCs w:val="14"/>
              </w:rPr>
            </w:pPr>
          </w:p>
        </w:tc>
        <w:tc>
          <w:tcPr>
            <w:tcW w:w="1683" w:type="dxa"/>
            <w:vMerge w:val="restart"/>
            <w:tcBorders>
              <w:right w:val="thinThickSmallGap" w:sz="24" w:space="0" w:color="auto"/>
            </w:tcBorders>
            <w:vAlign w:val="center"/>
          </w:tcPr>
          <w:p w:rsidR="00A04EC4" w:rsidRPr="00935A9D" w:rsidRDefault="00A04EC4" w:rsidP="007F2D75">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Chimie industrială</w:t>
            </w:r>
          </w:p>
          <w:p w:rsidR="00A04EC4" w:rsidRPr="00935A9D" w:rsidRDefault="00A04EC4" w:rsidP="007F2D75">
            <w:pPr>
              <w:rPr>
                <w:b/>
                <w:bCs/>
                <w:sz w:val="14"/>
                <w:szCs w:val="14"/>
              </w:rPr>
            </w:pPr>
            <w:r w:rsidRPr="00935A9D">
              <w:rPr>
                <w:sz w:val="14"/>
                <w:szCs w:val="14"/>
              </w:rPr>
              <w:t>(Anexa 7)</w:t>
            </w:r>
          </w:p>
          <w:p w:rsidR="00A04EC4" w:rsidRPr="00935A9D" w:rsidRDefault="00A04EC4" w:rsidP="00B30E69">
            <w:pPr>
              <w:jc w:val="center"/>
              <w:rPr>
                <w:b/>
                <w:bCs/>
                <w:sz w:val="14"/>
                <w:szCs w:val="14"/>
              </w:rPr>
            </w:pPr>
          </w:p>
        </w:tc>
        <w:tc>
          <w:tcPr>
            <w:tcW w:w="1309" w:type="dxa"/>
            <w:vMerge w:val="restart"/>
            <w:tcBorders>
              <w:right w:val="thinThickSmallGap" w:sz="24" w:space="0" w:color="auto"/>
            </w:tcBorders>
            <w:vAlign w:val="center"/>
          </w:tcPr>
          <w:p w:rsidR="00A04EC4" w:rsidRPr="00935A9D" w:rsidRDefault="00A04EC4" w:rsidP="00B30E69">
            <w:pPr>
              <w:pStyle w:val="Heading3"/>
              <w:rPr>
                <w:rFonts w:ascii="Times New Roman" w:hAnsi="Times New Roman"/>
                <w:b w:val="0"/>
                <w:bCs w:val="0"/>
                <w:sz w:val="14"/>
                <w:szCs w:val="14"/>
              </w:rPr>
            </w:pPr>
            <w:r w:rsidRPr="00935A9D">
              <w:rPr>
                <w:rFonts w:ascii="Times New Roman" w:hAnsi="Times New Roman"/>
                <w:b w:val="0"/>
                <w:bCs w:val="0"/>
                <w:sz w:val="14"/>
                <w:szCs w:val="14"/>
              </w:rPr>
              <w:t>Chimie</w:t>
            </w:r>
          </w:p>
          <w:p w:rsidR="00A04EC4" w:rsidRPr="00935A9D" w:rsidRDefault="00A04EC4" w:rsidP="00B30E69">
            <w:pPr>
              <w:pStyle w:val="Heading3"/>
              <w:rPr>
                <w:rFonts w:ascii="Times New Roman" w:hAnsi="Times New Roman"/>
                <w:b w:val="0"/>
                <w:bCs w:val="0"/>
                <w:sz w:val="14"/>
                <w:szCs w:val="14"/>
              </w:rPr>
            </w:pPr>
            <w:r w:rsidRPr="00935A9D">
              <w:rPr>
                <w:rFonts w:ascii="Times New Roman" w:hAnsi="Times New Roman"/>
                <w:b w:val="0"/>
                <w:bCs w:val="0"/>
                <w:sz w:val="14"/>
                <w:szCs w:val="14"/>
              </w:rPr>
              <w:t xml:space="preserve"> industrială </w:t>
            </w:r>
          </w:p>
        </w:tc>
        <w:tc>
          <w:tcPr>
            <w:tcW w:w="1122" w:type="dxa"/>
            <w:vMerge w:val="restart"/>
            <w:tcBorders>
              <w:left w:val="nil"/>
            </w:tcBorders>
            <w:vAlign w:val="center"/>
          </w:tcPr>
          <w:p w:rsidR="00A04EC4" w:rsidRPr="00935A9D" w:rsidRDefault="00A04EC4" w:rsidP="00B30E69">
            <w:pPr>
              <w:jc w:val="center"/>
              <w:rPr>
                <w:sz w:val="12"/>
                <w:szCs w:val="12"/>
              </w:rPr>
            </w:pPr>
            <w:r w:rsidRPr="00935A9D">
              <w:rPr>
                <w:sz w:val="12"/>
                <w:szCs w:val="12"/>
              </w:rPr>
              <w:t>ŞTIINŢE INGINEREŞTI</w:t>
            </w:r>
          </w:p>
        </w:tc>
        <w:tc>
          <w:tcPr>
            <w:tcW w:w="2037" w:type="dxa"/>
            <w:vMerge w:val="restart"/>
            <w:tcBorders>
              <w:left w:val="nil"/>
            </w:tcBorders>
            <w:vAlign w:val="center"/>
          </w:tcPr>
          <w:p w:rsidR="00A04EC4" w:rsidRPr="00935A9D" w:rsidRDefault="00A04EC4" w:rsidP="00B30E69">
            <w:pPr>
              <w:rPr>
                <w:sz w:val="12"/>
                <w:szCs w:val="12"/>
              </w:rPr>
            </w:pPr>
            <w:r w:rsidRPr="00935A9D">
              <w:rPr>
                <w:sz w:val="12"/>
                <w:szCs w:val="12"/>
              </w:rPr>
              <w:t>INGINERIE CHIMICĂ</w:t>
            </w: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Ingineria substanţelor anorganice şi protecţia mediului</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val="restart"/>
            <w:tcBorders>
              <w:left w:val="thinThickSmallGap" w:sz="24" w:space="0" w:color="auto"/>
              <w:right w:val="thinThickSmallGap" w:sz="24" w:space="0" w:color="auto"/>
            </w:tcBorders>
            <w:vAlign w:val="center"/>
          </w:tcPr>
          <w:p w:rsidR="00A04EC4" w:rsidRPr="00935A9D" w:rsidRDefault="00A04EC4" w:rsidP="00827A6D">
            <w:pPr>
              <w:jc w:val="center"/>
              <w:rPr>
                <w:b/>
                <w:bCs/>
                <w:caps/>
                <w:sz w:val="14"/>
                <w:szCs w:val="14"/>
              </w:rPr>
            </w:pPr>
            <w:r w:rsidRPr="00935A9D">
              <w:rPr>
                <w:b/>
                <w:bCs/>
                <w:caps/>
                <w:sz w:val="14"/>
                <w:szCs w:val="14"/>
              </w:rPr>
              <w:t>Chimie industrială</w:t>
            </w:r>
          </w:p>
          <w:p w:rsidR="00A04EC4" w:rsidRPr="00935A9D" w:rsidRDefault="00A04EC4" w:rsidP="00827A6D">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w:t>
            </w:r>
            <w:r w:rsidRPr="00935A9D">
              <w:rPr>
                <w:rFonts w:ascii="Times New Roman" w:hAnsi="Times New Roman"/>
                <w:b w:val="0"/>
                <w:bCs w:val="0"/>
                <w:sz w:val="12"/>
                <w:szCs w:val="12"/>
              </w:rPr>
              <w:t>programa aprobată prin ordinul ministrului educaţiei,  cercetării,  tineretului  şi sportului nr. 5620 / 2010</w:t>
            </w:r>
            <w:r w:rsidRPr="00935A9D">
              <w:rPr>
                <w:rFonts w:ascii="Times New Roman" w:hAnsi="Times New Roman"/>
                <w:b w:val="0"/>
                <w:bCs w:val="0"/>
                <w:sz w:val="16"/>
                <w:szCs w:val="16"/>
              </w:rPr>
              <w:t>)</w:t>
            </w:r>
          </w:p>
          <w:p w:rsidR="00827A6D" w:rsidRPr="00935A9D" w:rsidRDefault="00827A6D" w:rsidP="00827A6D">
            <w:pPr>
              <w:jc w:val="center"/>
            </w:pPr>
            <w:r w:rsidRPr="00935A9D">
              <w:t>/</w:t>
            </w:r>
          </w:p>
          <w:p w:rsidR="00827A6D" w:rsidRPr="00935A9D" w:rsidRDefault="00827A6D" w:rsidP="00827A6D">
            <w:pPr>
              <w:jc w:val="center"/>
              <w:rPr>
                <w:b/>
                <w:bCs/>
                <w:caps/>
                <w:sz w:val="14"/>
                <w:szCs w:val="14"/>
              </w:rPr>
            </w:pPr>
            <w:r w:rsidRPr="00935A9D">
              <w:rPr>
                <w:b/>
                <w:bCs/>
                <w:caps/>
                <w:sz w:val="14"/>
                <w:szCs w:val="14"/>
              </w:rPr>
              <w:t>Chimie industrială</w:t>
            </w:r>
          </w:p>
          <w:p w:rsidR="00827A6D" w:rsidRPr="00935A9D" w:rsidRDefault="00827A6D" w:rsidP="00827A6D">
            <w:pPr>
              <w:jc w:val="center"/>
              <w:rPr>
                <w:b/>
                <w:bCs/>
                <w:sz w:val="12"/>
                <w:szCs w:val="12"/>
              </w:rPr>
            </w:pPr>
            <w:r w:rsidRPr="00935A9D">
              <w:rPr>
                <w:b/>
                <w:iCs/>
                <w:sz w:val="12"/>
                <w:szCs w:val="12"/>
              </w:rPr>
              <w:t>(SPECIALITATE ŞI DIDACTICA SPECIALITĂŢII), ELEMENTE DE PEDAGOGIE ŞI PSIHOLOGIE</w:t>
            </w:r>
          </w:p>
          <w:p w:rsidR="00827A6D" w:rsidRPr="00935A9D" w:rsidRDefault="00827A6D" w:rsidP="00827A6D">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pStyle w:val="Heading5"/>
              <w:jc w:val="left"/>
              <w:rPr>
                <w:rFonts w:ascii="Times New Roman" w:hAnsi="Times New Roman"/>
                <w:b w:val="0"/>
                <w:bCs w:val="0"/>
                <w:i w:val="0"/>
                <w:iCs w:val="0"/>
                <w:sz w:val="14"/>
                <w:szCs w:val="14"/>
              </w:rPr>
            </w:pPr>
          </w:p>
        </w:tc>
        <w:tc>
          <w:tcPr>
            <w:tcW w:w="1309" w:type="dxa"/>
            <w:vMerge/>
            <w:tcBorders>
              <w:right w:val="thinThickSmallGap" w:sz="24" w:space="0" w:color="auto"/>
            </w:tcBorders>
            <w:vAlign w:val="center"/>
          </w:tcPr>
          <w:p w:rsidR="00A04EC4" w:rsidRPr="00935A9D" w:rsidRDefault="00A04EC4" w:rsidP="00B30E69">
            <w:pPr>
              <w:pStyle w:val="Heading3"/>
              <w:rPr>
                <w:rFonts w:ascii="Times New Roman" w:hAnsi="Times New Roman"/>
                <w:b w:val="0"/>
                <w:bCs w:val="0"/>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vMerge/>
            <w:tcBorders>
              <w:left w:val="nil"/>
            </w:tcBorders>
            <w:vAlign w:val="center"/>
          </w:tcPr>
          <w:p w:rsidR="00A04EC4" w:rsidRPr="00935A9D" w:rsidRDefault="00A04EC4" w:rsidP="00B30E69">
            <w:pPr>
              <w:rPr>
                <w:sz w:val="12"/>
                <w:szCs w:val="12"/>
              </w:rPr>
            </w:pP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Chimia şi ingineria substanţelor organice, petrochimie şi carbochimie</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pStyle w:val="Heading5"/>
              <w:jc w:val="left"/>
              <w:rPr>
                <w:rFonts w:ascii="Times New Roman" w:hAnsi="Times New Roman"/>
                <w:b w:val="0"/>
                <w:bCs w:val="0"/>
                <w:i w:val="0"/>
                <w:iCs w:val="0"/>
                <w:sz w:val="14"/>
                <w:szCs w:val="14"/>
              </w:rPr>
            </w:pPr>
          </w:p>
        </w:tc>
        <w:tc>
          <w:tcPr>
            <w:tcW w:w="1309" w:type="dxa"/>
            <w:vMerge/>
            <w:tcBorders>
              <w:right w:val="thinThickSmallGap" w:sz="24" w:space="0" w:color="auto"/>
            </w:tcBorders>
            <w:vAlign w:val="center"/>
          </w:tcPr>
          <w:p w:rsidR="00A04EC4" w:rsidRPr="00935A9D" w:rsidRDefault="00A04EC4" w:rsidP="00B30E69">
            <w:pPr>
              <w:pStyle w:val="Heading3"/>
              <w:rPr>
                <w:rFonts w:ascii="Times New Roman" w:hAnsi="Times New Roman"/>
                <w:b w:val="0"/>
                <w:bCs w:val="0"/>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vMerge/>
            <w:tcBorders>
              <w:left w:val="nil"/>
            </w:tcBorders>
            <w:vAlign w:val="center"/>
          </w:tcPr>
          <w:p w:rsidR="00A04EC4" w:rsidRPr="00935A9D" w:rsidRDefault="00A04EC4" w:rsidP="00B30E69">
            <w:pPr>
              <w:rPr>
                <w:sz w:val="12"/>
                <w:szCs w:val="12"/>
              </w:rPr>
            </w:pP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Chimie militară</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rPr>
                <w:sz w:val="14"/>
                <w:szCs w:val="14"/>
              </w:rPr>
            </w:pPr>
          </w:p>
        </w:tc>
        <w:tc>
          <w:tcPr>
            <w:tcW w:w="1309" w:type="dxa"/>
            <w:vMerge/>
            <w:tcBorders>
              <w:right w:val="thinThickSmallGap" w:sz="24" w:space="0" w:color="auto"/>
            </w:tcBorders>
            <w:vAlign w:val="center"/>
          </w:tcPr>
          <w:p w:rsidR="00A04EC4" w:rsidRPr="00935A9D" w:rsidRDefault="00A04EC4" w:rsidP="00B30E69">
            <w:pPr>
              <w:jc w:val="center"/>
              <w:rPr>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vMerge/>
            <w:tcBorders>
              <w:left w:val="nil"/>
            </w:tcBorders>
            <w:vAlign w:val="center"/>
          </w:tcPr>
          <w:p w:rsidR="00A04EC4" w:rsidRPr="00935A9D" w:rsidRDefault="00A04EC4" w:rsidP="00B30E69">
            <w:pPr>
              <w:rPr>
                <w:sz w:val="12"/>
                <w:szCs w:val="12"/>
              </w:rPr>
            </w:pP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Ştiinţa şi ingineria materialelor oxidice şi nanomateriale</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rPr>
                <w:sz w:val="14"/>
                <w:szCs w:val="14"/>
              </w:rPr>
            </w:pPr>
          </w:p>
        </w:tc>
        <w:tc>
          <w:tcPr>
            <w:tcW w:w="1309" w:type="dxa"/>
            <w:vMerge/>
            <w:tcBorders>
              <w:right w:val="thinThickSmallGap" w:sz="24" w:space="0" w:color="auto"/>
            </w:tcBorders>
            <w:vAlign w:val="center"/>
          </w:tcPr>
          <w:p w:rsidR="00A04EC4" w:rsidRPr="00935A9D" w:rsidRDefault="00A04EC4" w:rsidP="00B30E69">
            <w:pPr>
              <w:jc w:val="center"/>
              <w:rPr>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vMerge/>
            <w:tcBorders>
              <w:left w:val="nil"/>
            </w:tcBorders>
            <w:vAlign w:val="center"/>
          </w:tcPr>
          <w:p w:rsidR="00A04EC4" w:rsidRPr="00935A9D" w:rsidRDefault="00A04EC4" w:rsidP="00B30E69">
            <w:pPr>
              <w:rPr>
                <w:sz w:val="12"/>
                <w:szCs w:val="12"/>
              </w:rPr>
            </w:pP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Ştiinţa şi ingineria polimerilor</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rPr>
                <w:sz w:val="14"/>
                <w:szCs w:val="14"/>
              </w:rPr>
            </w:pPr>
          </w:p>
        </w:tc>
        <w:tc>
          <w:tcPr>
            <w:tcW w:w="1309" w:type="dxa"/>
            <w:vMerge/>
            <w:tcBorders>
              <w:right w:val="thinThickSmallGap" w:sz="24" w:space="0" w:color="auto"/>
            </w:tcBorders>
            <w:vAlign w:val="center"/>
          </w:tcPr>
          <w:p w:rsidR="00A04EC4" w:rsidRPr="00935A9D" w:rsidRDefault="00A04EC4" w:rsidP="00B30E69">
            <w:pPr>
              <w:jc w:val="center"/>
              <w:rPr>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vMerge/>
            <w:tcBorders>
              <w:left w:val="nil"/>
            </w:tcBorders>
            <w:vAlign w:val="center"/>
          </w:tcPr>
          <w:p w:rsidR="00A04EC4" w:rsidRPr="00935A9D" w:rsidRDefault="00A04EC4" w:rsidP="00B30E69">
            <w:pPr>
              <w:rPr>
                <w:sz w:val="12"/>
                <w:szCs w:val="12"/>
              </w:rPr>
            </w:pP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Ingineria şi informatica proceselor chimice şi biochimice</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rPr>
                <w:sz w:val="14"/>
                <w:szCs w:val="14"/>
              </w:rPr>
            </w:pPr>
          </w:p>
        </w:tc>
        <w:tc>
          <w:tcPr>
            <w:tcW w:w="1309" w:type="dxa"/>
            <w:vMerge/>
            <w:tcBorders>
              <w:right w:val="thinThickSmallGap" w:sz="24" w:space="0" w:color="auto"/>
            </w:tcBorders>
            <w:vAlign w:val="center"/>
          </w:tcPr>
          <w:p w:rsidR="00A04EC4" w:rsidRPr="00935A9D" w:rsidRDefault="00A04EC4" w:rsidP="00B30E69">
            <w:pPr>
              <w:jc w:val="center"/>
              <w:rPr>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vMerge/>
            <w:tcBorders>
              <w:left w:val="nil"/>
            </w:tcBorders>
            <w:vAlign w:val="center"/>
          </w:tcPr>
          <w:p w:rsidR="00A04EC4" w:rsidRPr="00935A9D" w:rsidRDefault="00A04EC4" w:rsidP="00B30E69">
            <w:pPr>
              <w:rPr>
                <w:sz w:val="12"/>
                <w:szCs w:val="12"/>
              </w:rPr>
            </w:pP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Inginerie chimică</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rPr>
                <w:sz w:val="14"/>
                <w:szCs w:val="14"/>
              </w:rPr>
            </w:pPr>
          </w:p>
        </w:tc>
        <w:tc>
          <w:tcPr>
            <w:tcW w:w="1309" w:type="dxa"/>
            <w:vMerge/>
            <w:tcBorders>
              <w:right w:val="thinThickSmallGap" w:sz="24" w:space="0" w:color="auto"/>
            </w:tcBorders>
            <w:vAlign w:val="center"/>
          </w:tcPr>
          <w:p w:rsidR="00A04EC4" w:rsidRPr="00935A9D" w:rsidRDefault="00A04EC4" w:rsidP="00B30E69">
            <w:pPr>
              <w:jc w:val="center"/>
              <w:rPr>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vMerge/>
            <w:tcBorders>
              <w:left w:val="nil"/>
            </w:tcBorders>
            <w:vAlign w:val="center"/>
          </w:tcPr>
          <w:p w:rsidR="00A04EC4" w:rsidRPr="00935A9D" w:rsidRDefault="00A04EC4" w:rsidP="00B30E69">
            <w:pPr>
              <w:rPr>
                <w:sz w:val="12"/>
                <w:szCs w:val="12"/>
              </w:rPr>
            </w:pP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Inginerie biochimică</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rPr>
                <w:sz w:val="14"/>
                <w:szCs w:val="14"/>
              </w:rPr>
            </w:pPr>
          </w:p>
        </w:tc>
        <w:tc>
          <w:tcPr>
            <w:tcW w:w="1309" w:type="dxa"/>
            <w:vMerge/>
            <w:tcBorders>
              <w:right w:val="thinThickSmallGap" w:sz="24" w:space="0" w:color="auto"/>
            </w:tcBorders>
            <w:vAlign w:val="center"/>
          </w:tcPr>
          <w:p w:rsidR="00A04EC4" w:rsidRPr="00935A9D" w:rsidRDefault="00A04EC4" w:rsidP="00B30E69">
            <w:pPr>
              <w:jc w:val="center"/>
              <w:rPr>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vMerge/>
            <w:tcBorders>
              <w:left w:val="nil"/>
            </w:tcBorders>
            <w:vAlign w:val="center"/>
          </w:tcPr>
          <w:p w:rsidR="00A04EC4" w:rsidRPr="00935A9D" w:rsidRDefault="00A04EC4" w:rsidP="00B30E69">
            <w:pPr>
              <w:rPr>
                <w:sz w:val="12"/>
                <w:szCs w:val="12"/>
              </w:rPr>
            </w:pP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Ingineria fabricaţiei hârtiei</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rPr>
                <w:sz w:val="14"/>
                <w:szCs w:val="14"/>
              </w:rPr>
            </w:pPr>
          </w:p>
        </w:tc>
        <w:tc>
          <w:tcPr>
            <w:tcW w:w="1309" w:type="dxa"/>
            <w:vMerge/>
            <w:tcBorders>
              <w:right w:val="thinThickSmallGap" w:sz="24" w:space="0" w:color="auto"/>
            </w:tcBorders>
            <w:vAlign w:val="center"/>
          </w:tcPr>
          <w:p w:rsidR="00A04EC4" w:rsidRPr="00935A9D" w:rsidRDefault="00A04EC4" w:rsidP="00B30E69">
            <w:pPr>
              <w:jc w:val="center"/>
              <w:rPr>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vMerge/>
            <w:tcBorders>
              <w:left w:val="nil"/>
            </w:tcBorders>
            <w:vAlign w:val="center"/>
          </w:tcPr>
          <w:p w:rsidR="00A04EC4" w:rsidRPr="00935A9D" w:rsidRDefault="00A04EC4" w:rsidP="00B30E69">
            <w:pPr>
              <w:rPr>
                <w:sz w:val="12"/>
                <w:szCs w:val="12"/>
              </w:rPr>
            </w:pP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Chimie alimentară şi tehnologii biochimice</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rPr>
                <w:sz w:val="14"/>
                <w:szCs w:val="14"/>
              </w:rPr>
            </w:pPr>
          </w:p>
        </w:tc>
        <w:tc>
          <w:tcPr>
            <w:tcW w:w="1309" w:type="dxa"/>
            <w:vMerge/>
            <w:tcBorders>
              <w:right w:val="thinThickSmallGap" w:sz="24" w:space="0" w:color="auto"/>
            </w:tcBorders>
            <w:vAlign w:val="center"/>
          </w:tcPr>
          <w:p w:rsidR="00A04EC4" w:rsidRPr="00935A9D" w:rsidRDefault="00A04EC4" w:rsidP="00B30E69">
            <w:pPr>
              <w:jc w:val="center"/>
              <w:rPr>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vMerge/>
            <w:tcBorders>
              <w:left w:val="nil"/>
            </w:tcBorders>
            <w:vAlign w:val="center"/>
          </w:tcPr>
          <w:p w:rsidR="00A04EC4" w:rsidRPr="00935A9D" w:rsidRDefault="00A04EC4" w:rsidP="00B30E69">
            <w:pPr>
              <w:rPr>
                <w:sz w:val="12"/>
                <w:szCs w:val="12"/>
              </w:rPr>
            </w:pP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Prelucrarea petrolului şi petrochimie</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rPr>
                <w:sz w:val="14"/>
                <w:szCs w:val="14"/>
              </w:rPr>
            </w:pPr>
          </w:p>
        </w:tc>
        <w:tc>
          <w:tcPr>
            <w:tcW w:w="1309" w:type="dxa"/>
            <w:vMerge/>
            <w:tcBorders>
              <w:right w:val="thinThickSmallGap" w:sz="24" w:space="0" w:color="auto"/>
            </w:tcBorders>
            <w:vAlign w:val="center"/>
          </w:tcPr>
          <w:p w:rsidR="00A04EC4" w:rsidRPr="00935A9D" w:rsidRDefault="00A04EC4" w:rsidP="00B30E69">
            <w:pPr>
              <w:jc w:val="center"/>
              <w:rPr>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vMerge/>
            <w:tcBorders>
              <w:left w:val="nil"/>
            </w:tcBorders>
            <w:vAlign w:val="center"/>
          </w:tcPr>
          <w:p w:rsidR="00A04EC4" w:rsidRPr="00935A9D" w:rsidRDefault="00A04EC4" w:rsidP="00B30E69">
            <w:pPr>
              <w:rPr>
                <w:sz w:val="12"/>
                <w:szCs w:val="12"/>
              </w:rPr>
            </w:pP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Ingineria prelucrării materialelor polimerice, textile şi compozite</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B30E69">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B30E69">
            <w:pPr>
              <w:rPr>
                <w:sz w:val="14"/>
                <w:szCs w:val="14"/>
              </w:rPr>
            </w:pPr>
          </w:p>
        </w:tc>
        <w:tc>
          <w:tcPr>
            <w:tcW w:w="1309" w:type="dxa"/>
            <w:vMerge/>
            <w:tcBorders>
              <w:right w:val="thinThickSmallGap" w:sz="24" w:space="0" w:color="auto"/>
            </w:tcBorders>
            <w:vAlign w:val="center"/>
          </w:tcPr>
          <w:p w:rsidR="00A04EC4" w:rsidRPr="00935A9D" w:rsidRDefault="00A04EC4" w:rsidP="00B30E69">
            <w:pPr>
              <w:jc w:val="center"/>
              <w:rPr>
                <w:sz w:val="14"/>
                <w:szCs w:val="14"/>
              </w:rPr>
            </w:pPr>
          </w:p>
        </w:tc>
        <w:tc>
          <w:tcPr>
            <w:tcW w:w="1122" w:type="dxa"/>
            <w:vMerge/>
            <w:tcBorders>
              <w:left w:val="nil"/>
            </w:tcBorders>
            <w:vAlign w:val="center"/>
          </w:tcPr>
          <w:p w:rsidR="00A04EC4" w:rsidRPr="00935A9D" w:rsidRDefault="00A04EC4" w:rsidP="00B30E69">
            <w:pPr>
              <w:jc w:val="center"/>
              <w:rPr>
                <w:sz w:val="12"/>
                <w:szCs w:val="12"/>
              </w:rPr>
            </w:pPr>
          </w:p>
        </w:tc>
        <w:tc>
          <w:tcPr>
            <w:tcW w:w="2037" w:type="dxa"/>
            <w:tcBorders>
              <w:left w:val="nil"/>
            </w:tcBorders>
            <w:vAlign w:val="center"/>
          </w:tcPr>
          <w:p w:rsidR="00A04EC4" w:rsidRPr="00935A9D" w:rsidRDefault="00A04EC4" w:rsidP="00B30E69">
            <w:pPr>
              <w:rPr>
                <w:sz w:val="12"/>
                <w:szCs w:val="12"/>
              </w:rPr>
            </w:pPr>
            <w:r w:rsidRPr="00935A9D">
              <w:rPr>
                <w:sz w:val="12"/>
                <w:szCs w:val="12"/>
              </w:rPr>
              <w:t>INGINERIE ŞI MANAGEMENT</w:t>
            </w:r>
          </w:p>
        </w:tc>
        <w:tc>
          <w:tcPr>
            <w:tcW w:w="567" w:type="dxa"/>
            <w:vAlign w:val="center"/>
          </w:tcPr>
          <w:p w:rsidR="00A04EC4" w:rsidRPr="00935A9D" w:rsidRDefault="00A04EC4" w:rsidP="00995823">
            <w:pPr>
              <w:numPr>
                <w:ilvl w:val="0"/>
                <w:numId w:val="1"/>
              </w:numPr>
              <w:jc w:val="center"/>
              <w:rPr>
                <w:sz w:val="12"/>
                <w:szCs w:val="12"/>
              </w:rPr>
            </w:pPr>
          </w:p>
        </w:tc>
        <w:tc>
          <w:tcPr>
            <w:tcW w:w="3969" w:type="dxa"/>
            <w:vAlign w:val="center"/>
          </w:tcPr>
          <w:p w:rsidR="00A04EC4" w:rsidRPr="00935A9D" w:rsidRDefault="00A04EC4" w:rsidP="00B30E69">
            <w:pPr>
              <w:rPr>
                <w:sz w:val="12"/>
                <w:szCs w:val="12"/>
              </w:rPr>
            </w:pPr>
            <w:r w:rsidRPr="00935A9D">
              <w:rPr>
                <w:sz w:val="12"/>
                <w:szCs w:val="12"/>
              </w:rPr>
              <w:t xml:space="preserve">Inginerie economică în industria chimică şi de materiale  </w:t>
            </w:r>
          </w:p>
        </w:tc>
        <w:tc>
          <w:tcPr>
            <w:tcW w:w="709" w:type="dxa"/>
            <w:tcBorders>
              <w:right w:val="thinThickSmallGap" w:sz="24" w:space="0" w:color="auto"/>
            </w:tcBorders>
            <w:vAlign w:val="center"/>
          </w:tcPr>
          <w:p w:rsidR="00A04EC4" w:rsidRPr="00935A9D" w:rsidRDefault="00A04EC4" w:rsidP="00B30E69">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B30E69">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tcBorders>
              <w:left w:val="nil"/>
            </w:tcBorders>
            <w:vAlign w:val="center"/>
          </w:tcPr>
          <w:p w:rsidR="00A04EC4" w:rsidRPr="00935A9D" w:rsidRDefault="00A04EC4" w:rsidP="00A04EC4">
            <w:pPr>
              <w:rPr>
                <w:sz w:val="12"/>
                <w:szCs w:val="12"/>
              </w:rPr>
            </w:pPr>
            <w:r w:rsidRPr="00935A9D">
              <w:rPr>
                <w:sz w:val="12"/>
                <w:szCs w:val="12"/>
              </w:rPr>
              <w:t>INGINERIA MEDIULUI</w:t>
            </w: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Ingineria şi protecţia mediului în industria chimică şi petrochimică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66"/>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val="restart"/>
            <w:tcBorders>
              <w:right w:val="thinThickSmallGap" w:sz="24" w:space="0" w:color="auto"/>
            </w:tcBorders>
            <w:vAlign w:val="center"/>
          </w:tcPr>
          <w:p w:rsidR="00A04EC4" w:rsidRPr="00935A9D" w:rsidRDefault="00A04EC4" w:rsidP="00A04EC4">
            <w:pPr>
              <w:rPr>
                <w:sz w:val="14"/>
                <w:szCs w:val="14"/>
              </w:rPr>
            </w:pPr>
            <w:r w:rsidRPr="00935A9D">
              <w:rPr>
                <w:sz w:val="14"/>
                <w:szCs w:val="14"/>
              </w:rPr>
              <w:t>Protecţia mediului</w:t>
            </w:r>
          </w:p>
          <w:p w:rsidR="00A04EC4" w:rsidRPr="00935A9D" w:rsidRDefault="00A04EC4" w:rsidP="00A04EC4">
            <w:pPr>
              <w:rPr>
                <w:sz w:val="14"/>
                <w:szCs w:val="14"/>
              </w:rPr>
            </w:pPr>
            <w:r w:rsidRPr="00935A9D">
              <w:rPr>
                <w:sz w:val="14"/>
                <w:szCs w:val="14"/>
              </w:rPr>
              <w:t>(Anexa 8)</w:t>
            </w:r>
          </w:p>
        </w:tc>
        <w:tc>
          <w:tcPr>
            <w:tcW w:w="1309" w:type="dxa"/>
            <w:vMerge w:val="restart"/>
            <w:tcBorders>
              <w:right w:val="thinThickSmallGap" w:sz="24" w:space="0" w:color="auto"/>
            </w:tcBorders>
            <w:vAlign w:val="center"/>
          </w:tcPr>
          <w:p w:rsidR="00A04EC4" w:rsidRPr="00935A9D" w:rsidRDefault="00A04EC4" w:rsidP="00A04EC4">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A04EC4" w:rsidRPr="00935A9D" w:rsidRDefault="00A04EC4" w:rsidP="00A04EC4">
            <w:pPr>
              <w:jc w:val="center"/>
              <w:rPr>
                <w:sz w:val="12"/>
                <w:szCs w:val="12"/>
              </w:rPr>
            </w:pPr>
            <w:r w:rsidRPr="00935A9D">
              <w:rPr>
                <w:sz w:val="12"/>
                <w:szCs w:val="12"/>
              </w:rPr>
              <w:t xml:space="preserve">ŞTIINŢE EXACTE           </w:t>
            </w:r>
          </w:p>
        </w:tc>
        <w:tc>
          <w:tcPr>
            <w:tcW w:w="2037" w:type="dxa"/>
            <w:tcBorders>
              <w:left w:val="nil"/>
            </w:tcBorders>
            <w:vAlign w:val="center"/>
          </w:tcPr>
          <w:p w:rsidR="00A04EC4" w:rsidRPr="00935A9D" w:rsidRDefault="00A04EC4" w:rsidP="00A04EC4">
            <w:pPr>
              <w:rPr>
                <w:sz w:val="12"/>
                <w:szCs w:val="12"/>
              </w:rPr>
            </w:pPr>
            <w:r w:rsidRPr="00935A9D">
              <w:rPr>
                <w:sz w:val="12"/>
                <w:szCs w:val="12"/>
              </w:rPr>
              <w:t xml:space="preserve">CHIMIE     </w:t>
            </w: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Biochimie tehnologică</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val="restart"/>
            <w:tcBorders>
              <w:left w:val="thinThickSmallGap" w:sz="24" w:space="0" w:color="auto"/>
              <w:right w:val="thinThickSmallGap" w:sz="24" w:space="0" w:color="auto"/>
            </w:tcBorders>
            <w:vAlign w:val="center"/>
          </w:tcPr>
          <w:p w:rsidR="00A04EC4" w:rsidRPr="00935A9D" w:rsidRDefault="00A04EC4" w:rsidP="00A04EC4">
            <w:pPr>
              <w:pStyle w:val="Footer"/>
              <w:tabs>
                <w:tab w:val="clear" w:pos="4320"/>
                <w:tab w:val="clear" w:pos="8640"/>
              </w:tabs>
              <w:jc w:val="center"/>
              <w:rPr>
                <w:b/>
                <w:bCs/>
                <w:caps/>
                <w:sz w:val="14"/>
                <w:szCs w:val="14"/>
              </w:rPr>
            </w:pPr>
            <w:r w:rsidRPr="00935A9D">
              <w:rPr>
                <w:b/>
                <w:bCs/>
                <w:caps/>
                <w:sz w:val="14"/>
                <w:szCs w:val="14"/>
              </w:rPr>
              <w:t>Protecţia mediului</w:t>
            </w:r>
          </w:p>
          <w:p w:rsidR="00A04EC4" w:rsidRPr="00935A9D" w:rsidRDefault="00A04EC4" w:rsidP="00A04EC4">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827A6D" w:rsidRPr="00935A9D" w:rsidRDefault="00827A6D" w:rsidP="00A04EC4">
            <w:pPr>
              <w:jc w:val="center"/>
              <w:rPr>
                <w:sz w:val="16"/>
                <w:szCs w:val="16"/>
              </w:rPr>
            </w:pPr>
            <w:r w:rsidRPr="00935A9D">
              <w:rPr>
                <w:sz w:val="16"/>
                <w:szCs w:val="16"/>
              </w:rPr>
              <w:t>/</w:t>
            </w:r>
          </w:p>
          <w:p w:rsidR="00827A6D" w:rsidRPr="00935A9D" w:rsidRDefault="00827A6D" w:rsidP="00827A6D">
            <w:pPr>
              <w:pStyle w:val="Footer"/>
              <w:tabs>
                <w:tab w:val="clear" w:pos="4320"/>
                <w:tab w:val="clear" w:pos="8640"/>
              </w:tabs>
              <w:jc w:val="center"/>
              <w:rPr>
                <w:sz w:val="16"/>
                <w:szCs w:val="16"/>
              </w:rPr>
            </w:pPr>
            <w:r w:rsidRPr="00935A9D">
              <w:rPr>
                <w:b/>
                <w:bCs/>
                <w:caps/>
                <w:sz w:val="14"/>
                <w:szCs w:val="14"/>
              </w:rPr>
              <w:t>Protecţia mediului</w:t>
            </w:r>
          </w:p>
          <w:p w:rsidR="00827A6D" w:rsidRPr="00935A9D" w:rsidRDefault="00827A6D" w:rsidP="00827A6D">
            <w:pPr>
              <w:jc w:val="center"/>
              <w:rPr>
                <w:b/>
                <w:bCs/>
                <w:sz w:val="12"/>
                <w:szCs w:val="12"/>
              </w:rPr>
            </w:pPr>
            <w:r w:rsidRPr="00935A9D">
              <w:rPr>
                <w:b/>
                <w:iCs/>
                <w:sz w:val="12"/>
                <w:szCs w:val="12"/>
              </w:rPr>
              <w:t>(SPECIALITATE ŞI DIDACTICA SPECIALITĂŢII), ELEMENTE DE PEDAGOGIE ŞI PSIHOLOGIE</w:t>
            </w:r>
          </w:p>
          <w:p w:rsidR="00827A6D" w:rsidRPr="00935A9D" w:rsidRDefault="00827A6D" w:rsidP="00827A6D">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827A6D">
        <w:trPr>
          <w:cantSplit/>
          <w:trHeight w:val="66"/>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tcBorders>
              <w:left w:val="nil"/>
            </w:tcBorders>
            <w:vAlign w:val="center"/>
          </w:tcPr>
          <w:p w:rsidR="00A04EC4" w:rsidRPr="00935A9D" w:rsidRDefault="00A04EC4" w:rsidP="00A04EC4">
            <w:pPr>
              <w:rPr>
                <w:sz w:val="12"/>
                <w:szCs w:val="12"/>
              </w:rPr>
            </w:pPr>
            <w:r w:rsidRPr="00935A9D">
              <w:rPr>
                <w:sz w:val="12"/>
                <w:szCs w:val="12"/>
              </w:rPr>
              <w:t>FIZICĂ</w:t>
            </w: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Biofizică</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66"/>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A04EC4" w:rsidRPr="00935A9D" w:rsidRDefault="00A04EC4" w:rsidP="00A04EC4">
            <w:pPr>
              <w:jc w:val="center"/>
              <w:rPr>
                <w:sz w:val="12"/>
                <w:szCs w:val="12"/>
              </w:rPr>
            </w:pPr>
            <w:r w:rsidRPr="00935A9D">
              <w:rPr>
                <w:sz w:val="12"/>
                <w:szCs w:val="12"/>
              </w:rPr>
              <w:t xml:space="preserve">ŞTIINŢE </w:t>
            </w:r>
            <w:smartTag w:uri="urn:schemas-microsoft-com:office:smarttags" w:element="stockticker">
              <w:r w:rsidRPr="00935A9D">
                <w:rPr>
                  <w:sz w:val="12"/>
                  <w:szCs w:val="12"/>
                </w:rPr>
                <w:t>ALE</w:t>
              </w:r>
            </w:smartTag>
            <w:r w:rsidRPr="00935A9D">
              <w:rPr>
                <w:sz w:val="12"/>
                <w:szCs w:val="12"/>
              </w:rPr>
              <w:t xml:space="preserve"> NATURII</w:t>
            </w:r>
          </w:p>
        </w:tc>
        <w:tc>
          <w:tcPr>
            <w:tcW w:w="2037" w:type="dxa"/>
            <w:vMerge w:val="restart"/>
            <w:tcBorders>
              <w:left w:val="nil"/>
            </w:tcBorders>
            <w:vAlign w:val="center"/>
          </w:tcPr>
          <w:p w:rsidR="00A04EC4" w:rsidRPr="00935A9D" w:rsidRDefault="00A04EC4" w:rsidP="00A04EC4">
            <w:pPr>
              <w:rPr>
                <w:sz w:val="12"/>
                <w:szCs w:val="12"/>
              </w:rPr>
            </w:pPr>
            <w:r w:rsidRPr="00935A9D">
              <w:rPr>
                <w:sz w:val="12"/>
                <w:szCs w:val="12"/>
              </w:rPr>
              <w:t>BIOLOGIE</w:t>
            </w: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Biochimie</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66"/>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Biologie</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66"/>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b/>
                <w:bCs/>
                <w:sz w:val="14"/>
                <w:szCs w:val="14"/>
              </w:rPr>
            </w:pPr>
          </w:p>
        </w:tc>
        <w:tc>
          <w:tcPr>
            <w:tcW w:w="1309" w:type="dxa"/>
            <w:vMerge/>
            <w:tcBorders>
              <w:right w:val="thinThickSmallGap" w:sz="24" w:space="0" w:color="auto"/>
            </w:tcBorders>
            <w:vAlign w:val="center"/>
          </w:tcPr>
          <w:p w:rsidR="00A04EC4" w:rsidRPr="00935A9D" w:rsidRDefault="00A04EC4" w:rsidP="00A04EC4">
            <w:pPr>
              <w:pStyle w:val="Heading5"/>
              <w:jc w:val="left"/>
              <w:rPr>
                <w:rFonts w:ascii="Times New Roman" w:hAnsi="Times New Roman"/>
                <w:i w:val="0"/>
                <w:iCs w:val="0"/>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val="restart"/>
            <w:tcBorders>
              <w:left w:val="nil"/>
            </w:tcBorders>
            <w:vAlign w:val="center"/>
          </w:tcPr>
          <w:p w:rsidR="00A04EC4" w:rsidRPr="00935A9D" w:rsidRDefault="00A04EC4" w:rsidP="00A04EC4">
            <w:pPr>
              <w:rPr>
                <w:sz w:val="12"/>
                <w:szCs w:val="12"/>
              </w:rPr>
            </w:pPr>
            <w:r w:rsidRPr="00935A9D">
              <w:rPr>
                <w:sz w:val="12"/>
                <w:szCs w:val="12"/>
              </w:rPr>
              <w:t>ŞTIINŢA MEDIULUI</w:t>
            </w: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Ecologie şi protecţia mediului</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66"/>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b/>
                <w:bCs/>
                <w:sz w:val="14"/>
                <w:szCs w:val="14"/>
              </w:rPr>
            </w:pPr>
          </w:p>
        </w:tc>
        <w:tc>
          <w:tcPr>
            <w:tcW w:w="1309" w:type="dxa"/>
            <w:vMerge/>
            <w:tcBorders>
              <w:right w:val="thinThickSmallGap" w:sz="24" w:space="0" w:color="auto"/>
            </w:tcBorders>
            <w:vAlign w:val="center"/>
          </w:tcPr>
          <w:p w:rsidR="00A04EC4" w:rsidRPr="00935A9D" w:rsidRDefault="00A04EC4" w:rsidP="00A04EC4">
            <w:pPr>
              <w:pStyle w:val="Heading5"/>
              <w:jc w:val="left"/>
              <w:rPr>
                <w:rFonts w:ascii="Times New Roman" w:hAnsi="Times New Roman"/>
                <w:i w:val="0"/>
                <w:iCs w:val="0"/>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Chimia mediului</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Geografia mediului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Fizica mediului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Ştiinţa mediului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val="restart"/>
            <w:tcBorders>
              <w:left w:val="nil"/>
            </w:tcBorders>
            <w:vAlign w:val="center"/>
          </w:tcPr>
          <w:p w:rsidR="00A04EC4" w:rsidRPr="00935A9D" w:rsidRDefault="00A04EC4" w:rsidP="00A04EC4">
            <w:pPr>
              <w:rPr>
                <w:sz w:val="12"/>
                <w:szCs w:val="12"/>
              </w:rPr>
            </w:pPr>
            <w:r w:rsidRPr="00935A9D">
              <w:rPr>
                <w:sz w:val="12"/>
                <w:szCs w:val="12"/>
              </w:rPr>
              <w:t>GEOLOGIE</w:t>
            </w: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Geologie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Geochimie</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tcBorders>
              <w:left w:val="nil"/>
            </w:tcBorders>
            <w:vAlign w:val="center"/>
          </w:tcPr>
          <w:p w:rsidR="00A04EC4" w:rsidRPr="00935A9D" w:rsidRDefault="00A04EC4" w:rsidP="00A04EC4">
            <w:pPr>
              <w:rPr>
                <w:sz w:val="12"/>
                <w:szCs w:val="12"/>
              </w:rPr>
            </w:pPr>
            <w:r w:rsidRPr="00935A9D">
              <w:rPr>
                <w:sz w:val="12"/>
                <w:szCs w:val="12"/>
              </w:rPr>
              <w:t>GEOGRAFIE</w:t>
            </w: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Hidrologie şi meteorologie</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val="restart"/>
            <w:tcBorders>
              <w:left w:val="nil"/>
            </w:tcBorders>
            <w:vAlign w:val="center"/>
          </w:tcPr>
          <w:p w:rsidR="00A04EC4" w:rsidRPr="00935A9D" w:rsidRDefault="00A04EC4" w:rsidP="00A04EC4">
            <w:pPr>
              <w:jc w:val="center"/>
              <w:rPr>
                <w:sz w:val="12"/>
                <w:szCs w:val="12"/>
              </w:rPr>
            </w:pPr>
            <w:r w:rsidRPr="00935A9D">
              <w:rPr>
                <w:sz w:val="12"/>
                <w:szCs w:val="12"/>
              </w:rPr>
              <w:t>ŞTIINŢE INGINEREŞTI</w:t>
            </w:r>
          </w:p>
        </w:tc>
        <w:tc>
          <w:tcPr>
            <w:tcW w:w="2037" w:type="dxa"/>
            <w:vMerge w:val="restart"/>
            <w:tcBorders>
              <w:left w:val="nil"/>
            </w:tcBorders>
            <w:vAlign w:val="center"/>
          </w:tcPr>
          <w:p w:rsidR="00A04EC4" w:rsidRPr="00935A9D" w:rsidRDefault="00A04EC4" w:rsidP="00A04EC4">
            <w:pPr>
              <w:rPr>
                <w:sz w:val="12"/>
                <w:szCs w:val="12"/>
              </w:rPr>
            </w:pPr>
            <w:r w:rsidRPr="00935A9D">
              <w:rPr>
                <w:sz w:val="12"/>
                <w:szCs w:val="12"/>
              </w:rPr>
              <w:t>INGINERIE CHIMICĂ</w:t>
            </w: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Ingineria substanţelor anorganice şi protecţia mediului</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Inginerie biochimică</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Ingineria şi informatica proceselor chimice şi biochimice</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tcBorders>
              <w:left w:val="nil"/>
            </w:tcBorders>
            <w:vAlign w:val="center"/>
          </w:tcPr>
          <w:p w:rsidR="00A04EC4" w:rsidRPr="00935A9D" w:rsidRDefault="00A04EC4" w:rsidP="00A04EC4">
            <w:pPr>
              <w:rPr>
                <w:sz w:val="12"/>
                <w:szCs w:val="12"/>
              </w:rPr>
            </w:pPr>
            <w:r w:rsidRPr="00935A9D">
              <w:rPr>
                <w:sz w:val="12"/>
                <w:szCs w:val="12"/>
              </w:rPr>
              <w:t>INGINERIE CIVILĂ</w:t>
            </w: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Inginerie sanitară şi protecţia mediului</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60"/>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val="restart"/>
            <w:tcBorders>
              <w:left w:val="nil"/>
            </w:tcBorders>
            <w:vAlign w:val="center"/>
          </w:tcPr>
          <w:p w:rsidR="00A04EC4" w:rsidRPr="00935A9D" w:rsidRDefault="00A04EC4" w:rsidP="00A04EC4">
            <w:pPr>
              <w:rPr>
                <w:sz w:val="12"/>
                <w:szCs w:val="12"/>
              </w:rPr>
            </w:pPr>
            <w:r w:rsidRPr="00935A9D">
              <w:rPr>
                <w:sz w:val="12"/>
                <w:szCs w:val="12"/>
              </w:rPr>
              <w:t>INGINERIA MEDIULUI</w:t>
            </w: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Ingineria şi protecţia mediului în industrie</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Ingineria sistemelor biotehnice şi ecologice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60"/>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Ingineria şi protecţia mediului în industria chimică şi petrochimică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Ingineria şi protecţia mediului în agricultură</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Ingineria dezvoltării rurale durabile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Ingineria mediului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Ingineria valorificării deşeurilor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val="restart"/>
            <w:tcBorders>
              <w:left w:val="nil"/>
            </w:tcBorders>
            <w:vAlign w:val="center"/>
          </w:tcPr>
          <w:p w:rsidR="00A04EC4" w:rsidRPr="00935A9D" w:rsidRDefault="00A04EC4" w:rsidP="00A04EC4">
            <w:pPr>
              <w:rPr>
                <w:sz w:val="12"/>
                <w:szCs w:val="12"/>
              </w:rPr>
            </w:pPr>
            <w:r w:rsidRPr="00935A9D">
              <w:rPr>
                <w:sz w:val="12"/>
                <w:szCs w:val="12"/>
              </w:rPr>
              <w:t>INGINERIE GEOLOGICĂ</w:t>
            </w: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Inginerie geologică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Geologia resurselor miniere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935A9D" w:rsidRPr="00935A9D" w:rsidTr="00827A6D">
        <w:trPr>
          <w:cantSplit/>
          <w:trHeight w:val="6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 xml:space="preserve">Geologia resurselor petroliere        </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r w:rsidR="00A04EC4" w:rsidRPr="00935A9D" w:rsidTr="00827A6D">
        <w:trPr>
          <w:cantSplit/>
          <w:trHeight w:val="171"/>
          <w:jc w:val="center"/>
        </w:trPr>
        <w:tc>
          <w:tcPr>
            <w:tcW w:w="1021" w:type="dxa"/>
            <w:vMerge/>
            <w:tcBorders>
              <w:left w:val="thinThickSmallGap" w:sz="24" w:space="0" w:color="auto"/>
            </w:tcBorders>
            <w:vAlign w:val="center"/>
          </w:tcPr>
          <w:p w:rsidR="00A04EC4" w:rsidRPr="00935A9D" w:rsidRDefault="00A04EC4" w:rsidP="00A04EC4">
            <w:pPr>
              <w:jc w:val="center"/>
              <w:rPr>
                <w:b/>
                <w:bCs/>
                <w:sz w:val="14"/>
                <w:szCs w:val="14"/>
              </w:rPr>
            </w:pPr>
          </w:p>
        </w:tc>
        <w:tc>
          <w:tcPr>
            <w:tcW w:w="1683" w:type="dxa"/>
            <w:vMerge/>
            <w:tcBorders>
              <w:right w:val="thinThickSmallGap" w:sz="24" w:space="0" w:color="auto"/>
            </w:tcBorders>
            <w:vAlign w:val="center"/>
          </w:tcPr>
          <w:p w:rsidR="00A04EC4" w:rsidRPr="00935A9D" w:rsidRDefault="00A04EC4" w:rsidP="00A04EC4">
            <w:pPr>
              <w:rPr>
                <w:sz w:val="14"/>
                <w:szCs w:val="14"/>
              </w:rPr>
            </w:pPr>
          </w:p>
        </w:tc>
        <w:tc>
          <w:tcPr>
            <w:tcW w:w="1309" w:type="dxa"/>
            <w:vMerge/>
            <w:tcBorders>
              <w:right w:val="thinThickSmallGap" w:sz="24" w:space="0" w:color="auto"/>
            </w:tcBorders>
            <w:vAlign w:val="center"/>
          </w:tcPr>
          <w:p w:rsidR="00A04EC4" w:rsidRPr="00935A9D" w:rsidRDefault="00A04EC4" w:rsidP="00A04EC4">
            <w:pPr>
              <w:jc w:val="center"/>
              <w:rPr>
                <w:sz w:val="14"/>
                <w:szCs w:val="14"/>
              </w:rPr>
            </w:pPr>
          </w:p>
        </w:tc>
        <w:tc>
          <w:tcPr>
            <w:tcW w:w="1122" w:type="dxa"/>
            <w:vMerge/>
            <w:tcBorders>
              <w:left w:val="nil"/>
            </w:tcBorders>
            <w:vAlign w:val="center"/>
          </w:tcPr>
          <w:p w:rsidR="00A04EC4" w:rsidRPr="00935A9D" w:rsidRDefault="00A04EC4" w:rsidP="00A04EC4">
            <w:pPr>
              <w:jc w:val="center"/>
              <w:rPr>
                <w:sz w:val="12"/>
                <w:szCs w:val="12"/>
              </w:rPr>
            </w:pPr>
          </w:p>
        </w:tc>
        <w:tc>
          <w:tcPr>
            <w:tcW w:w="2037" w:type="dxa"/>
            <w:vMerge/>
            <w:tcBorders>
              <w:left w:val="nil"/>
            </w:tcBorders>
            <w:vAlign w:val="center"/>
          </w:tcPr>
          <w:p w:rsidR="00A04EC4" w:rsidRPr="00935A9D" w:rsidRDefault="00A04EC4" w:rsidP="00A04EC4">
            <w:pPr>
              <w:rPr>
                <w:sz w:val="12"/>
                <w:szCs w:val="12"/>
              </w:rPr>
            </w:pPr>
          </w:p>
        </w:tc>
        <w:tc>
          <w:tcPr>
            <w:tcW w:w="567" w:type="dxa"/>
            <w:vAlign w:val="center"/>
          </w:tcPr>
          <w:p w:rsidR="00A04EC4" w:rsidRPr="00935A9D" w:rsidRDefault="00A04EC4" w:rsidP="00A04EC4">
            <w:pPr>
              <w:numPr>
                <w:ilvl w:val="0"/>
                <w:numId w:val="1"/>
              </w:numPr>
              <w:jc w:val="center"/>
              <w:rPr>
                <w:sz w:val="12"/>
                <w:szCs w:val="12"/>
              </w:rPr>
            </w:pPr>
          </w:p>
        </w:tc>
        <w:tc>
          <w:tcPr>
            <w:tcW w:w="3969" w:type="dxa"/>
            <w:vAlign w:val="center"/>
          </w:tcPr>
          <w:p w:rsidR="00A04EC4" w:rsidRPr="00935A9D" w:rsidRDefault="00A04EC4" w:rsidP="00A04EC4">
            <w:pPr>
              <w:rPr>
                <w:sz w:val="12"/>
                <w:szCs w:val="12"/>
              </w:rPr>
            </w:pPr>
            <w:r w:rsidRPr="00935A9D">
              <w:rPr>
                <w:sz w:val="12"/>
                <w:szCs w:val="12"/>
              </w:rPr>
              <w:t>Geofizică</w:t>
            </w:r>
          </w:p>
        </w:tc>
        <w:tc>
          <w:tcPr>
            <w:tcW w:w="709" w:type="dxa"/>
            <w:tcBorders>
              <w:right w:val="thinThickSmallGap" w:sz="24" w:space="0" w:color="auto"/>
            </w:tcBorders>
            <w:vAlign w:val="center"/>
          </w:tcPr>
          <w:p w:rsidR="00A04EC4" w:rsidRPr="00935A9D" w:rsidRDefault="00A04EC4" w:rsidP="00A04EC4">
            <w:pPr>
              <w:jc w:val="center"/>
              <w:rPr>
                <w:sz w:val="12"/>
                <w:szCs w:val="12"/>
              </w:rPr>
            </w:pPr>
            <w:r w:rsidRPr="00935A9D">
              <w:rPr>
                <w:sz w:val="12"/>
                <w:szCs w:val="12"/>
              </w:rPr>
              <w:t>x</w:t>
            </w:r>
          </w:p>
        </w:tc>
        <w:tc>
          <w:tcPr>
            <w:tcW w:w="3173" w:type="dxa"/>
            <w:vMerge/>
            <w:tcBorders>
              <w:left w:val="thinThickSmallGap" w:sz="24" w:space="0" w:color="auto"/>
              <w:right w:val="thinThickSmallGap" w:sz="24" w:space="0" w:color="auto"/>
            </w:tcBorders>
            <w:vAlign w:val="center"/>
          </w:tcPr>
          <w:p w:rsidR="00A04EC4" w:rsidRPr="00935A9D" w:rsidRDefault="00A04EC4" w:rsidP="00A04EC4">
            <w:pPr>
              <w:jc w:val="center"/>
              <w:rPr>
                <w:b/>
                <w:bCs/>
                <w:caps/>
                <w:sz w:val="14"/>
                <w:szCs w:val="14"/>
              </w:rPr>
            </w:pPr>
          </w:p>
        </w:tc>
      </w:tr>
    </w:tbl>
    <w:p w:rsidR="00E04F13" w:rsidRPr="00935A9D" w:rsidRDefault="00E04F13">
      <w:pPr>
        <w:rPr>
          <w:sz w:val="2"/>
          <w:szCs w:val="2"/>
        </w:rPr>
      </w:pPr>
    </w:p>
    <w:tbl>
      <w:tblPr>
        <w:tblW w:w="15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1379"/>
        <w:gridCol w:w="1134"/>
        <w:gridCol w:w="2835"/>
        <w:gridCol w:w="708"/>
        <w:gridCol w:w="3119"/>
        <w:gridCol w:w="709"/>
        <w:gridCol w:w="3050"/>
      </w:tblGrid>
      <w:tr w:rsidR="00935A9D" w:rsidRPr="00935A9D" w:rsidTr="001D6216">
        <w:trPr>
          <w:cantSplit/>
          <w:trHeight w:val="171"/>
          <w:jc w:val="center"/>
        </w:trPr>
        <w:tc>
          <w:tcPr>
            <w:tcW w:w="993" w:type="dxa"/>
            <w:vMerge w:val="restart"/>
            <w:tcBorders>
              <w:left w:val="thinThickSmallGap" w:sz="24" w:space="0" w:color="auto"/>
            </w:tcBorders>
            <w:vAlign w:val="center"/>
          </w:tcPr>
          <w:p w:rsidR="007E3CAD" w:rsidRPr="00935A9D" w:rsidRDefault="007E3CAD" w:rsidP="009B129E">
            <w:pPr>
              <w:jc w:val="center"/>
              <w:rPr>
                <w:b/>
                <w:bCs/>
                <w:sz w:val="14"/>
                <w:szCs w:val="14"/>
              </w:rPr>
            </w:pPr>
          </w:p>
          <w:p w:rsidR="007E3CAD" w:rsidRPr="00935A9D" w:rsidRDefault="007E3CAD" w:rsidP="009B129E">
            <w:pPr>
              <w:jc w:val="center"/>
              <w:rPr>
                <w:b/>
                <w:bCs/>
                <w:sz w:val="14"/>
                <w:szCs w:val="14"/>
              </w:rPr>
            </w:pPr>
            <w:r w:rsidRPr="00935A9D">
              <w:rPr>
                <w:b/>
                <w:bCs/>
                <w:sz w:val="14"/>
                <w:szCs w:val="14"/>
              </w:rPr>
              <w:t>Învăţământ profesional</w:t>
            </w:r>
          </w:p>
          <w:p w:rsidR="007E3CAD" w:rsidRPr="00935A9D" w:rsidRDefault="007E3CAD" w:rsidP="000E4269">
            <w:pPr>
              <w:rPr>
                <w:b/>
                <w:bCs/>
                <w:sz w:val="14"/>
                <w:szCs w:val="14"/>
              </w:rPr>
            </w:pPr>
          </w:p>
        </w:tc>
        <w:tc>
          <w:tcPr>
            <w:tcW w:w="1701" w:type="dxa"/>
            <w:vMerge w:val="restart"/>
            <w:tcBorders>
              <w:right w:val="thinThickSmallGap" w:sz="24" w:space="0" w:color="auto"/>
            </w:tcBorders>
            <w:vAlign w:val="center"/>
          </w:tcPr>
          <w:p w:rsidR="007E3CAD" w:rsidRPr="00935A9D" w:rsidRDefault="007E3CAD" w:rsidP="00842FD0">
            <w:pPr>
              <w:rPr>
                <w:sz w:val="14"/>
                <w:szCs w:val="14"/>
              </w:rPr>
            </w:pPr>
            <w:r w:rsidRPr="00935A9D">
              <w:rPr>
                <w:sz w:val="14"/>
                <w:szCs w:val="14"/>
              </w:rPr>
              <w:t>Industrie</w:t>
            </w:r>
          </w:p>
          <w:p w:rsidR="007E3CAD" w:rsidRPr="00935A9D" w:rsidRDefault="007E3CAD" w:rsidP="00842FD0">
            <w:pPr>
              <w:rPr>
                <w:sz w:val="14"/>
                <w:szCs w:val="14"/>
              </w:rPr>
            </w:pPr>
            <w:r w:rsidRPr="00935A9D">
              <w:rPr>
                <w:sz w:val="14"/>
                <w:szCs w:val="14"/>
              </w:rPr>
              <w:t>alimentară</w:t>
            </w:r>
          </w:p>
          <w:p w:rsidR="007E3CAD" w:rsidRPr="00935A9D" w:rsidRDefault="007E3CAD" w:rsidP="00842FD0">
            <w:pPr>
              <w:rPr>
                <w:b/>
                <w:bCs/>
                <w:sz w:val="14"/>
                <w:szCs w:val="14"/>
              </w:rPr>
            </w:pPr>
            <w:r w:rsidRPr="00935A9D">
              <w:rPr>
                <w:sz w:val="14"/>
                <w:szCs w:val="14"/>
              </w:rPr>
              <w:t>(Anexa 9)</w:t>
            </w:r>
          </w:p>
        </w:tc>
        <w:tc>
          <w:tcPr>
            <w:tcW w:w="1379" w:type="dxa"/>
            <w:vMerge w:val="restart"/>
            <w:tcBorders>
              <w:right w:val="thinThickSmallGap" w:sz="24" w:space="0" w:color="auto"/>
            </w:tcBorders>
            <w:vAlign w:val="center"/>
          </w:tcPr>
          <w:p w:rsidR="007E3CAD" w:rsidRPr="00935A9D" w:rsidRDefault="007E3CAD" w:rsidP="00B30E69">
            <w:pPr>
              <w:jc w:val="center"/>
              <w:rPr>
                <w:sz w:val="14"/>
                <w:szCs w:val="14"/>
              </w:rPr>
            </w:pPr>
            <w:r w:rsidRPr="00935A9D">
              <w:rPr>
                <w:sz w:val="14"/>
                <w:szCs w:val="14"/>
              </w:rPr>
              <w:t>Industrie</w:t>
            </w:r>
          </w:p>
          <w:p w:rsidR="007E3CAD" w:rsidRPr="00935A9D" w:rsidRDefault="007E3CAD" w:rsidP="00B30E69">
            <w:pPr>
              <w:jc w:val="center"/>
              <w:rPr>
                <w:sz w:val="14"/>
                <w:szCs w:val="14"/>
              </w:rPr>
            </w:pPr>
            <w:r w:rsidRPr="00935A9D">
              <w:rPr>
                <w:sz w:val="14"/>
                <w:szCs w:val="14"/>
              </w:rPr>
              <w:t>alimentară</w:t>
            </w:r>
          </w:p>
        </w:tc>
        <w:tc>
          <w:tcPr>
            <w:tcW w:w="1134" w:type="dxa"/>
            <w:vMerge w:val="restart"/>
            <w:tcBorders>
              <w:left w:val="nil"/>
            </w:tcBorders>
            <w:vAlign w:val="center"/>
          </w:tcPr>
          <w:p w:rsidR="007E3CAD" w:rsidRPr="00935A9D" w:rsidRDefault="007E3CAD" w:rsidP="00B30E69">
            <w:pPr>
              <w:jc w:val="center"/>
              <w:rPr>
                <w:sz w:val="14"/>
                <w:szCs w:val="14"/>
              </w:rPr>
            </w:pPr>
            <w:r w:rsidRPr="00935A9D">
              <w:rPr>
                <w:sz w:val="14"/>
                <w:szCs w:val="14"/>
              </w:rPr>
              <w:t>ŞTIINŢE INGINEREŞTI</w:t>
            </w:r>
          </w:p>
          <w:p w:rsidR="007E3CAD" w:rsidRPr="00935A9D" w:rsidRDefault="007E3CAD" w:rsidP="00B30E69">
            <w:pPr>
              <w:jc w:val="center"/>
              <w:rPr>
                <w:sz w:val="14"/>
                <w:szCs w:val="14"/>
              </w:rPr>
            </w:pPr>
          </w:p>
        </w:tc>
        <w:tc>
          <w:tcPr>
            <w:tcW w:w="2835" w:type="dxa"/>
            <w:vMerge w:val="restart"/>
            <w:tcBorders>
              <w:left w:val="nil"/>
            </w:tcBorders>
            <w:vAlign w:val="center"/>
          </w:tcPr>
          <w:p w:rsidR="007E3CAD" w:rsidRPr="00935A9D" w:rsidRDefault="007E3CAD" w:rsidP="00B30E69">
            <w:pPr>
              <w:rPr>
                <w:sz w:val="13"/>
                <w:szCs w:val="13"/>
              </w:rPr>
            </w:pPr>
            <w:r w:rsidRPr="00935A9D">
              <w:rPr>
                <w:sz w:val="13"/>
                <w:szCs w:val="13"/>
              </w:rPr>
              <w:t>INGINERIE CHIMICĂ</w:t>
            </w:r>
          </w:p>
        </w:tc>
        <w:tc>
          <w:tcPr>
            <w:tcW w:w="708" w:type="dxa"/>
            <w:vAlign w:val="center"/>
          </w:tcPr>
          <w:p w:rsidR="007E3CAD" w:rsidRPr="00935A9D" w:rsidRDefault="007E3CAD" w:rsidP="00B30E69">
            <w:pPr>
              <w:numPr>
                <w:ilvl w:val="0"/>
                <w:numId w:val="1"/>
              </w:numPr>
              <w:jc w:val="center"/>
              <w:rPr>
                <w:sz w:val="13"/>
                <w:szCs w:val="13"/>
              </w:rPr>
            </w:pPr>
          </w:p>
        </w:tc>
        <w:tc>
          <w:tcPr>
            <w:tcW w:w="3119" w:type="dxa"/>
            <w:vAlign w:val="center"/>
          </w:tcPr>
          <w:p w:rsidR="007E3CAD" w:rsidRPr="00935A9D" w:rsidRDefault="007E3CAD" w:rsidP="00B30E69">
            <w:pPr>
              <w:rPr>
                <w:sz w:val="13"/>
                <w:szCs w:val="13"/>
              </w:rPr>
            </w:pPr>
            <w:r w:rsidRPr="00935A9D">
              <w:rPr>
                <w:sz w:val="13"/>
                <w:szCs w:val="13"/>
              </w:rPr>
              <w:t>Chimie alimentară şi tehnologii biochimice</w:t>
            </w:r>
          </w:p>
        </w:tc>
        <w:tc>
          <w:tcPr>
            <w:tcW w:w="709" w:type="dxa"/>
            <w:tcBorders>
              <w:right w:val="thinThickSmallGap" w:sz="24" w:space="0" w:color="auto"/>
            </w:tcBorders>
            <w:vAlign w:val="center"/>
          </w:tcPr>
          <w:p w:rsidR="007E3CAD" w:rsidRPr="00935A9D" w:rsidRDefault="007E3CAD" w:rsidP="00B30E69">
            <w:pPr>
              <w:jc w:val="center"/>
              <w:rPr>
                <w:sz w:val="13"/>
                <w:szCs w:val="13"/>
              </w:rPr>
            </w:pPr>
            <w:r w:rsidRPr="00935A9D">
              <w:rPr>
                <w:sz w:val="13"/>
                <w:szCs w:val="13"/>
              </w:rPr>
              <w:t>x</w:t>
            </w:r>
          </w:p>
        </w:tc>
        <w:tc>
          <w:tcPr>
            <w:tcW w:w="3050" w:type="dxa"/>
            <w:vMerge w:val="restart"/>
            <w:tcBorders>
              <w:left w:val="thinThickSmallGap" w:sz="24" w:space="0" w:color="auto"/>
              <w:right w:val="thinThickSmallGap" w:sz="24" w:space="0" w:color="auto"/>
            </w:tcBorders>
            <w:vAlign w:val="center"/>
          </w:tcPr>
          <w:p w:rsidR="001D6216" w:rsidRPr="00935A9D" w:rsidRDefault="001D6216" w:rsidP="001D6216">
            <w:pPr>
              <w:jc w:val="center"/>
              <w:rPr>
                <w:b/>
                <w:bCs/>
                <w:caps/>
                <w:sz w:val="14"/>
                <w:szCs w:val="14"/>
              </w:rPr>
            </w:pPr>
            <w:r w:rsidRPr="00935A9D">
              <w:rPr>
                <w:b/>
                <w:bCs/>
                <w:caps/>
                <w:sz w:val="14"/>
                <w:szCs w:val="14"/>
              </w:rPr>
              <w:t xml:space="preserve">Industrie </w:t>
            </w:r>
          </w:p>
          <w:p w:rsidR="001D6216" w:rsidRPr="00935A9D" w:rsidRDefault="001D6216" w:rsidP="001D6216">
            <w:pPr>
              <w:jc w:val="center"/>
              <w:rPr>
                <w:b/>
                <w:bCs/>
                <w:caps/>
                <w:sz w:val="14"/>
                <w:szCs w:val="14"/>
              </w:rPr>
            </w:pPr>
            <w:r w:rsidRPr="00935A9D">
              <w:rPr>
                <w:b/>
                <w:bCs/>
                <w:caps/>
                <w:sz w:val="14"/>
                <w:szCs w:val="14"/>
              </w:rPr>
              <w:t>alimentară</w:t>
            </w:r>
          </w:p>
          <w:p w:rsidR="001D6216" w:rsidRPr="00935A9D" w:rsidRDefault="001D6216" w:rsidP="001D621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D6216" w:rsidRPr="00935A9D" w:rsidRDefault="001D6216" w:rsidP="001D6216">
            <w:pPr>
              <w:jc w:val="center"/>
              <w:rPr>
                <w:sz w:val="16"/>
                <w:szCs w:val="16"/>
              </w:rPr>
            </w:pPr>
            <w:r w:rsidRPr="00935A9D">
              <w:rPr>
                <w:sz w:val="16"/>
                <w:szCs w:val="16"/>
              </w:rPr>
              <w:t>/</w:t>
            </w:r>
          </w:p>
          <w:p w:rsidR="001D6216" w:rsidRPr="00935A9D" w:rsidRDefault="001D6216" w:rsidP="001D6216">
            <w:pPr>
              <w:jc w:val="center"/>
              <w:rPr>
                <w:b/>
                <w:bCs/>
                <w:caps/>
                <w:sz w:val="14"/>
                <w:szCs w:val="14"/>
              </w:rPr>
            </w:pPr>
            <w:r w:rsidRPr="00935A9D">
              <w:rPr>
                <w:b/>
                <w:bCs/>
                <w:caps/>
                <w:sz w:val="14"/>
                <w:szCs w:val="14"/>
              </w:rPr>
              <w:t xml:space="preserve">Industrie </w:t>
            </w:r>
          </w:p>
          <w:p w:rsidR="001D6216" w:rsidRPr="00935A9D" w:rsidRDefault="001D6216" w:rsidP="001D6216">
            <w:pPr>
              <w:jc w:val="center"/>
              <w:rPr>
                <w:b/>
                <w:bCs/>
                <w:caps/>
                <w:sz w:val="14"/>
                <w:szCs w:val="14"/>
              </w:rPr>
            </w:pPr>
            <w:r w:rsidRPr="00935A9D">
              <w:rPr>
                <w:b/>
                <w:bCs/>
                <w:caps/>
                <w:sz w:val="14"/>
                <w:szCs w:val="14"/>
              </w:rPr>
              <w:t>alimentarĂ</w:t>
            </w:r>
          </w:p>
          <w:p w:rsidR="001D6216" w:rsidRPr="00935A9D" w:rsidRDefault="001D6216" w:rsidP="001D6216">
            <w:pPr>
              <w:jc w:val="center"/>
              <w:rPr>
                <w:b/>
                <w:bCs/>
                <w:sz w:val="14"/>
                <w:szCs w:val="14"/>
              </w:rPr>
            </w:pPr>
            <w:r w:rsidRPr="00935A9D">
              <w:rPr>
                <w:b/>
                <w:iCs/>
                <w:sz w:val="14"/>
                <w:szCs w:val="14"/>
              </w:rPr>
              <w:t>(SPECIALITATE ŞI DIDACTICA SPECIALITĂŢII), ELEMENTE DE PEDAGOGIE ŞI PSIHOLOGIE</w:t>
            </w:r>
          </w:p>
          <w:p w:rsidR="007E3CAD" w:rsidRPr="00935A9D" w:rsidRDefault="001D6216" w:rsidP="001D6216">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D6216">
        <w:trPr>
          <w:cantSplit/>
          <w:trHeight w:val="171"/>
          <w:jc w:val="center"/>
        </w:trPr>
        <w:tc>
          <w:tcPr>
            <w:tcW w:w="993" w:type="dxa"/>
            <w:vMerge/>
            <w:tcBorders>
              <w:left w:val="thinThickSmallGap" w:sz="24" w:space="0" w:color="auto"/>
            </w:tcBorders>
            <w:vAlign w:val="center"/>
          </w:tcPr>
          <w:p w:rsidR="007E3CAD" w:rsidRPr="00935A9D" w:rsidRDefault="007E3CAD" w:rsidP="00B30E69">
            <w:pPr>
              <w:jc w:val="center"/>
              <w:rPr>
                <w:b/>
                <w:bCs/>
                <w:sz w:val="14"/>
                <w:szCs w:val="14"/>
              </w:rPr>
            </w:pPr>
          </w:p>
        </w:tc>
        <w:tc>
          <w:tcPr>
            <w:tcW w:w="1701" w:type="dxa"/>
            <w:vMerge/>
            <w:tcBorders>
              <w:right w:val="thinThickSmallGap" w:sz="24" w:space="0" w:color="auto"/>
            </w:tcBorders>
            <w:vAlign w:val="center"/>
          </w:tcPr>
          <w:p w:rsidR="007E3CAD" w:rsidRPr="00935A9D" w:rsidRDefault="007E3CAD" w:rsidP="00B30E69">
            <w:pPr>
              <w:jc w:val="center"/>
              <w:rPr>
                <w:sz w:val="14"/>
                <w:szCs w:val="14"/>
              </w:rPr>
            </w:pPr>
          </w:p>
        </w:tc>
        <w:tc>
          <w:tcPr>
            <w:tcW w:w="1379" w:type="dxa"/>
            <w:vMerge/>
            <w:tcBorders>
              <w:right w:val="thinThickSmallGap" w:sz="24" w:space="0" w:color="auto"/>
            </w:tcBorders>
            <w:vAlign w:val="center"/>
          </w:tcPr>
          <w:p w:rsidR="007E3CAD" w:rsidRPr="00935A9D" w:rsidRDefault="007E3CAD" w:rsidP="00B30E69">
            <w:pPr>
              <w:jc w:val="center"/>
              <w:rPr>
                <w:sz w:val="14"/>
                <w:szCs w:val="14"/>
              </w:rPr>
            </w:pPr>
          </w:p>
        </w:tc>
        <w:tc>
          <w:tcPr>
            <w:tcW w:w="1134" w:type="dxa"/>
            <w:vMerge/>
            <w:tcBorders>
              <w:left w:val="nil"/>
            </w:tcBorders>
            <w:vAlign w:val="center"/>
          </w:tcPr>
          <w:p w:rsidR="007E3CAD" w:rsidRPr="00935A9D" w:rsidRDefault="007E3CAD" w:rsidP="00B30E69">
            <w:pPr>
              <w:jc w:val="center"/>
              <w:rPr>
                <w:sz w:val="14"/>
                <w:szCs w:val="14"/>
              </w:rPr>
            </w:pPr>
          </w:p>
        </w:tc>
        <w:tc>
          <w:tcPr>
            <w:tcW w:w="2835" w:type="dxa"/>
            <w:vMerge/>
            <w:tcBorders>
              <w:left w:val="nil"/>
            </w:tcBorders>
            <w:vAlign w:val="center"/>
          </w:tcPr>
          <w:p w:rsidR="007E3CAD" w:rsidRPr="00935A9D" w:rsidRDefault="007E3CAD" w:rsidP="00B30E69">
            <w:pPr>
              <w:rPr>
                <w:sz w:val="13"/>
                <w:szCs w:val="13"/>
              </w:rPr>
            </w:pPr>
          </w:p>
        </w:tc>
        <w:tc>
          <w:tcPr>
            <w:tcW w:w="708" w:type="dxa"/>
            <w:vAlign w:val="center"/>
          </w:tcPr>
          <w:p w:rsidR="007E3CAD" w:rsidRPr="00935A9D" w:rsidRDefault="007E3CAD" w:rsidP="00B30E69">
            <w:pPr>
              <w:numPr>
                <w:ilvl w:val="0"/>
                <w:numId w:val="1"/>
              </w:numPr>
              <w:jc w:val="center"/>
              <w:rPr>
                <w:sz w:val="13"/>
                <w:szCs w:val="13"/>
              </w:rPr>
            </w:pPr>
          </w:p>
        </w:tc>
        <w:tc>
          <w:tcPr>
            <w:tcW w:w="3119" w:type="dxa"/>
            <w:vAlign w:val="center"/>
          </w:tcPr>
          <w:p w:rsidR="007E3CAD" w:rsidRPr="00935A9D" w:rsidRDefault="007E3CAD" w:rsidP="00B30E69">
            <w:pPr>
              <w:rPr>
                <w:sz w:val="13"/>
                <w:szCs w:val="13"/>
              </w:rPr>
            </w:pPr>
            <w:r w:rsidRPr="00935A9D">
              <w:rPr>
                <w:sz w:val="13"/>
                <w:szCs w:val="13"/>
              </w:rPr>
              <w:t xml:space="preserve">Extracte şi aditivi naturali alimentari        </w:t>
            </w:r>
          </w:p>
        </w:tc>
        <w:tc>
          <w:tcPr>
            <w:tcW w:w="709" w:type="dxa"/>
            <w:tcBorders>
              <w:right w:val="thinThickSmallGap" w:sz="24" w:space="0" w:color="auto"/>
            </w:tcBorders>
            <w:vAlign w:val="center"/>
          </w:tcPr>
          <w:p w:rsidR="007E3CAD" w:rsidRPr="00935A9D" w:rsidRDefault="007E3CAD"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7E3CAD" w:rsidRPr="00935A9D" w:rsidRDefault="007E3CAD"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7E3CAD" w:rsidRPr="00935A9D" w:rsidRDefault="007E3CAD" w:rsidP="00B30E69">
            <w:pPr>
              <w:jc w:val="center"/>
              <w:rPr>
                <w:b/>
                <w:bCs/>
                <w:sz w:val="14"/>
                <w:szCs w:val="14"/>
              </w:rPr>
            </w:pPr>
          </w:p>
        </w:tc>
        <w:tc>
          <w:tcPr>
            <w:tcW w:w="1701" w:type="dxa"/>
            <w:vMerge/>
            <w:tcBorders>
              <w:right w:val="thinThickSmallGap" w:sz="24" w:space="0" w:color="auto"/>
            </w:tcBorders>
            <w:vAlign w:val="center"/>
          </w:tcPr>
          <w:p w:rsidR="007E3CAD" w:rsidRPr="00935A9D" w:rsidRDefault="007E3CAD" w:rsidP="00B30E69">
            <w:pPr>
              <w:jc w:val="center"/>
              <w:rPr>
                <w:sz w:val="14"/>
                <w:szCs w:val="14"/>
              </w:rPr>
            </w:pPr>
          </w:p>
        </w:tc>
        <w:tc>
          <w:tcPr>
            <w:tcW w:w="1379" w:type="dxa"/>
            <w:vMerge/>
            <w:tcBorders>
              <w:right w:val="thinThickSmallGap" w:sz="24" w:space="0" w:color="auto"/>
            </w:tcBorders>
            <w:vAlign w:val="center"/>
          </w:tcPr>
          <w:p w:rsidR="007E3CAD" w:rsidRPr="00935A9D" w:rsidRDefault="007E3CAD" w:rsidP="00B30E69">
            <w:pPr>
              <w:jc w:val="center"/>
              <w:rPr>
                <w:sz w:val="14"/>
                <w:szCs w:val="14"/>
              </w:rPr>
            </w:pPr>
          </w:p>
        </w:tc>
        <w:tc>
          <w:tcPr>
            <w:tcW w:w="1134" w:type="dxa"/>
            <w:vMerge/>
            <w:tcBorders>
              <w:left w:val="nil"/>
            </w:tcBorders>
            <w:vAlign w:val="center"/>
          </w:tcPr>
          <w:p w:rsidR="007E3CAD" w:rsidRPr="00935A9D" w:rsidRDefault="007E3CAD" w:rsidP="00B30E69">
            <w:pPr>
              <w:jc w:val="center"/>
              <w:rPr>
                <w:sz w:val="14"/>
                <w:szCs w:val="14"/>
              </w:rPr>
            </w:pPr>
          </w:p>
        </w:tc>
        <w:tc>
          <w:tcPr>
            <w:tcW w:w="2835" w:type="dxa"/>
            <w:vMerge/>
            <w:tcBorders>
              <w:left w:val="nil"/>
            </w:tcBorders>
            <w:vAlign w:val="center"/>
          </w:tcPr>
          <w:p w:rsidR="007E3CAD" w:rsidRPr="00935A9D" w:rsidRDefault="007E3CAD" w:rsidP="00B30E69">
            <w:pPr>
              <w:rPr>
                <w:sz w:val="13"/>
                <w:szCs w:val="13"/>
              </w:rPr>
            </w:pPr>
          </w:p>
        </w:tc>
        <w:tc>
          <w:tcPr>
            <w:tcW w:w="708" w:type="dxa"/>
            <w:vAlign w:val="center"/>
          </w:tcPr>
          <w:p w:rsidR="007E3CAD" w:rsidRPr="00935A9D" w:rsidRDefault="007E3CAD" w:rsidP="00B30E69">
            <w:pPr>
              <w:numPr>
                <w:ilvl w:val="0"/>
                <w:numId w:val="1"/>
              </w:numPr>
              <w:jc w:val="center"/>
              <w:rPr>
                <w:sz w:val="13"/>
                <w:szCs w:val="13"/>
              </w:rPr>
            </w:pPr>
          </w:p>
        </w:tc>
        <w:tc>
          <w:tcPr>
            <w:tcW w:w="3119" w:type="dxa"/>
            <w:vAlign w:val="center"/>
          </w:tcPr>
          <w:p w:rsidR="007E3CAD" w:rsidRPr="00935A9D" w:rsidRDefault="007E3CAD" w:rsidP="00B30E69">
            <w:pPr>
              <w:jc w:val="both"/>
              <w:rPr>
                <w:sz w:val="13"/>
                <w:szCs w:val="13"/>
              </w:rPr>
            </w:pPr>
            <w:r w:rsidRPr="00935A9D">
              <w:rPr>
                <w:sz w:val="13"/>
                <w:szCs w:val="13"/>
              </w:rPr>
              <w:t>Controlul şi expertiza produselor alimentare</w:t>
            </w:r>
          </w:p>
        </w:tc>
        <w:tc>
          <w:tcPr>
            <w:tcW w:w="709" w:type="dxa"/>
            <w:tcBorders>
              <w:right w:val="thinThickSmallGap" w:sz="24" w:space="0" w:color="auto"/>
            </w:tcBorders>
            <w:vAlign w:val="center"/>
          </w:tcPr>
          <w:p w:rsidR="007E3CAD" w:rsidRPr="00935A9D" w:rsidRDefault="007E3CAD"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7E3CAD" w:rsidRPr="00935A9D" w:rsidRDefault="007E3CAD"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7E3CAD" w:rsidRPr="00935A9D" w:rsidRDefault="007E3CAD" w:rsidP="00B30E69">
            <w:pPr>
              <w:jc w:val="center"/>
              <w:rPr>
                <w:b/>
                <w:bCs/>
                <w:sz w:val="14"/>
                <w:szCs w:val="14"/>
              </w:rPr>
            </w:pPr>
          </w:p>
        </w:tc>
        <w:tc>
          <w:tcPr>
            <w:tcW w:w="1701" w:type="dxa"/>
            <w:vMerge/>
            <w:tcBorders>
              <w:right w:val="thinThickSmallGap" w:sz="24" w:space="0" w:color="auto"/>
            </w:tcBorders>
            <w:vAlign w:val="center"/>
          </w:tcPr>
          <w:p w:rsidR="007E3CAD" w:rsidRPr="00935A9D" w:rsidRDefault="007E3CAD" w:rsidP="00B30E69">
            <w:pPr>
              <w:jc w:val="center"/>
              <w:rPr>
                <w:sz w:val="14"/>
                <w:szCs w:val="14"/>
              </w:rPr>
            </w:pPr>
          </w:p>
        </w:tc>
        <w:tc>
          <w:tcPr>
            <w:tcW w:w="1379" w:type="dxa"/>
            <w:vMerge/>
            <w:tcBorders>
              <w:right w:val="thinThickSmallGap" w:sz="24" w:space="0" w:color="auto"/>
            </w:tcBorders>
            <w:vAlign w:val="center"/>
          </w:tcPr>
          <w:p w:rsidR="007E3CAD" w:rsidRPr="00935A9D" w:rsidRDefault="007E3CAD" w:rsidP="00B30E69">
            <w:pPr>
              <w:jc w:val="center"/>
              <w:rPr>
                <w:sz w:val="14"/>
                <w:szCs w:val="14"/>
              </w:rPr>
            </w:pPr>
          </w:p>
        </w:tc>
        <w:tc>
          <w:tcPr>
            <w:tcW w:w="1134" w:type="dxa"/>
            <w:vMerge/>
            <w:tcBorders>
              <w:left w:val="nil"/>
            </w:tcBorders>
            <w:vAlign w:val="center"/>
          </w:tcPr>
          <w:p w:rsidR="007E3CAD" w:rsidRPr="00935A9D" w:rsidRDefault="007E3CAD" w:rsidP="00B30E69">
            <w:pPr>
              <w:jc w:val="center"/>
              <w:rPr>
                <w:sz w:val="14"/>
                <w:szCs w:val="14"/>
              </w:rPr>
            </w:pPr>
          </w:p>
        </w:tc>
        <w:tc>
          <w:tcPr>
            <w:tcW w:w="2835" w:type="dxa"/>
            <w:vMerge/>
            <w:tcBorders>
              <w:left w:val="nil"/>
            </w:tcBorders>
            <w:vAlign w:val="center"/>
          </w:tcPr>
          <w:p w:rsidR="007E3CAD" w:rsidRPr="00935A9D" w:rsidRDefault="007E3CAD" w:rsidP="00B30E69">
            <w:pPr>
              <w:rPr>
                <w:sz w:val="13"/>
                <w:szCs w:val="13"/>
              </w:rPr>
            </w:pPr>
          </w:p>
        </w:tc>
        <w:tc>
          <w:tcPr>
            <w:tcW w:w="708" w:type="dxa"/>
            <w:vAlign w:val="center"/>
          </w:tcPr>
          <w:p w:rsidR="007E3CAD" w:rsidRPr="00935A9D" w:rsidRDefault="007E3CAD" w:rsidP="00B30E69">
            <w:pPr>
              <w:numPr>
                <w:ilvl w:val="0"/>
                <w:numId w:val="1"/>
              </w:numPr>
              <w:jc w:val="center"/>
              <w:rPr>
                <w:sz w:val="13"/>
                <w:szCs w:val="13"/>
              </w:rPr>
            </w:pPr>
          </w:p>
        </w:tc>
        <w:tc>
          <w:tcPr>
            <w:tcW w:w="3119" w:type="dxa"/>
            <w:vAlign w:val="center"/>
          </w:tcPr>
          <w:p w:rsidR="007E3CAD" w:rsidRPr="00935A9D" w:rsidRDefault="007E3CAD" w:rsidP="00B30E69">
            <w:pPr>
              <w:jc w:val="both"/>
              <w:rPr>
                <w:sz w:val="13"/>
                <w:szCs w:val="13"/>
              </w:rPr>
            </w:pPr>
            <w:r w:rsidRPr="00935A9D">
              <w:rPr>
                <w:sz w:val="13"/>
                <w:szCs w:val="13"/>
              </w:rPr>
              <w:t>Controlul şi securitatea produselor alimentare</w:t>
            </w:r>
          </w:p>
        </w:tc>
        <w:tc>
          <w:tcPr>
            <w:tcW w:w="709" w:type="dxa"/>
            <w:tcBorders>
              <w:right w:val="thinThickSmallGap" w:sz="24" w:space="0" w:color="auto"/>
            </w:tcBorders>
            <w:vAlign w:val="center"/>
          </w:tcPr>
          <w:p w:rsidR="007E3CAD" w:rsidRPr="00935A9D" w:rsidRDefault="007E3CAD"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7E3CAD" w:rsidRPr="00935A9D" w:rsidRDefault="007E3CAD"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7E3CAD" w:rsidRPr="00935A9D" w:rsidRDefault="007E3CAD" w:rsidP="00B30E69">
            <w:pPr>
              <w:jc w:val="center"/>
              <w:rPr>
                <w:b/>
                <w:bCs/>
                <w:sz w:val="14"/>
                <w:szCs w:val="14"/>
              </w:rPr>
            </w:pPr>
          </w:p>
        </w:tc>
        <w:tc>
          <w:tcPr>
            <w:tcW w:w="1701" w:type="dxa"/>
            <w:vMerge/>
            <w:tcBorders>
              <w:right w:val="thinThickSmallGap" w:sz="24" w:space="0" w:color="auto"/>
            </w:tcBorders>
            <w:vAlign w:val="center"/>
          </w:tcPr>
          <w:p w:rsidR="007E3CAD" w:rsidRPr="00935A9D" w:rsidRDefault="007E3CAD" w:rsidP="00B30E69">
            <w:pPr>
              <w:jc w:val="center"/>
              <w:rPr>
                <w:sz w:val="14"/>
                <w:szCs w:val="14"/>
              </w:rPr>
            </w:pPr>
          </w:p>
        </w:tc>
        <w:tc>
          <w:tcPr>
            <w:tcW w:w="1379" w:type="dxa"/>
            <w:vMerge/>
            <w:tcBorders>
              <w:right w:val="thinThickSmallGap" w:sz="24" w:space="0" w:color="auto"/>
            </w:tcBorders>
            <w:vAlign w:val="center"/>
          </w:tcPr>
          <w:p w:rsidR="007E3CAD" w:rsidRPr="00935A9D" w:rsidRDefault="007E3CAD" w:rsidP="00B30E69">
            <w:pPr>
              <w:jc w:val="center"/>
              <w:rPr>
                <w:sz w:val="14"/>
                <w:szCs w:val="14"/>
              </w:rPr>
            </w:pPr>
          </w:p>
        </w:tc>
        <w:tc>
          <w:tcPr>
            <w:tcW w:w="1134" w:type="dxa"/>
            <w:vMerge/>
            <w:tcBorders>
              <w:left w:val="nil"/>
            </w:tcBorders>
            <w:vAlign w:val="center"/>
          </w:tcPr>
          <w:p w:rsidR="007E3CAD" w:rsidRPr="00935A9D" w:rsidRDefault="007E3CAD" w:rsidP="00B30E69">
            <w:pPr>
              <w:jc w:val="center"/>
              <w:rPr>
                <w:sz w:val="14"/>
                <w:szCs w:val="14"/>
              </w:rPr>
            </w:pPr>
          </w:p>
        </w:tc>
        <w:tc>
          <w:tcPr>
            <w:tcW w:w="2835" w:type="dxa"/>
            <w:vMerge w:val="restart"/>
            <w:tcBorders>
              <w:left w:val="nil"/>
            </w:tcBorders>
            <w:vAlign w:val="center"/>
          </w:tcPr>
          <w:p w:rsidR="007E3CAD" w:rsidRPr="00935A9D" w:rsidRDefault="007E3CAD" w:rsidP="00B30E69">
            <w:pPr>
              <w:rPr>
                <w:sz w:val="13"/>
                <w:szCs w:val="13"/>
              </w:rPr>
            </w:pPr>
            <w:r w:rsidRPr="00935A9D">
              <w:rPr>
                <w:sz w:val="13"/>
                <w:szCs w:val="13"/>
              </w:rPr>
              <w:t>INGINERIE INDUSTRIALĂ</w:t>
            </w:r>
          </w:p>
        </w:tc>
        <w:tc>
          <w:tcPr>
            <w:tcW w:w="708" w:type="dxa"/>
            <w:vAlign w:val="center"/>
          </w:tcPr>
          <w:p w:rsidR="007E3CAD" w:rsidRPr="00935A9D" w:rsidRDefault="007E3CAD" w:rsidP="00B30E69">
            <w:pPr>
              <w:numPr>
                <w:ilvl w:val="0"/>
                <w:numId w:val="1"/>
              </w:numPr>
              <w:jc w:val="center"/>
              <w:rPr>
                <w:sz w:val="13"/>
                <w:szCs w:val="13"/>
              </w:rPr>
            </w:pPr>
          </w:p>
        </w:tc>
        <w:tc>
          <w:tcPr>
            <w:tcW w:w="3119" w:type="dxa"/>
            <w:vAlign w:val="center"/>
          </w:tcPr>
          <w:p w:rsidR="007E3CAD" w:rsidRPr="00935A9D" w:rsidRDefault="007E3CAD" w:rsidP="00235919">
            <w:pPr>
              <w:jc w:val="both"/>
              <w:rPr>
                <w:sz w:val="13"/>
                <w:szCs w:val="13"/>
              </w:rPr>
            </w:pPr>
            <w:r w:rsidRPr="00935A9D">
              <w:rPr>
                <w:sz w:val="13"/>
                <w:szCs w:val="13"/>
              </w:rPr>
              <w:t xml:space="preserve">Pescuit şi industrializarea peştelui             </w:t>
            </w:r>
          </w:p>
        </w:tc>
        <w:tc>
          <w:tcPr>
            <w:tcW w:w="709" w:type="dxa"/>
            <w:tcBorders>
              <w:right w:val="thinThickSmallGap" w:sz="24" w:space="0" w:color="auto"/>
            </w:tcBorders>
            <w:vAlign w:val="center"/>
          </w:tcPr>
          <w:p w:rsidR="007E3CAD" w:rsidRPr="00935A9D" w:rsidRDefault="007E3CAD" w:rsidP="0023591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7E3CAD" w:rsidRPr="00935A9D" w:rsidRDefault="007E3CAD"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7E3CAD" w:rsidRPr="00935A9D" w:rsidRDefault="007E3CAD" w:rsidP="00B30E69">
            <w:pPr>
              <w:jc w:val="center"/>
              <w:rPr>
                <w:b/>
                <w:bCs/>
                <w:sz w:val="14"/>
                <w:szCs w:val="14"/>
              </w:rPr>
            </w:pPr>
          </w:p>
        </w:tc>
        <w:tc>
          <w:tcPr>
            <w:tcW w:w="1701" w:type="dxa"/>
            <w:vMerge/>
            <w:tcBorders>
              <w:right w:val="thinThickSmallGap" w:sz="24" w:space="0" w:color="auto"/>
            </w:tcBorders>
            <w:vAlign w:val="center"/>
          </w:tcPr>
          <w:p w:rsidR="007E3CAD" w:rsidRPr="00935A9D" w:rsidRDefault="007E3CAD" w:rsidP="00B30E69">
            <w:pPr>
              <w:jc w:val="center"/>
              <w:rPr>
                <w:sz w:val="14"/>
                <w:szCs w:val="14"/>
              </w:rPr>
            </w:pPr>
          </w:p>
        </w:tc>
        <w:tc>
          <w:tcPr>
            <w:tcW w:w="1379" w:type="dxa"/>
            <w:vMerge/>
            <w:tcBorders>
              <w:right w:val="thinThickSmallGap" w:sz="24" w:space="0" w:color="auto"/>
            </w:tcBorders>
            <w:vAlign w:val="center"/>
          </w:tcPr>
          <w:p w:rsidR="007E3CAD" w:rsidRPr="00935A9D" w:rsidRDefault="007E3CAD" w:rsidP="00B30E69">
            <w:pPr>
              <w:jc w:val="center"/>
              <w:rPr>
                <w:sz w:val="14"/>
                <w:szCs w:val="14"/>
              </w:rPr>
            </w:pPr>
          </w:p>
        </w:tc>
        <w:tc>
          <w:tcPr>
            <w:tcW w:w="1134" w:type="dxa"/>
            <w:vMerge/>
            <w:tcBorders>
              <w:left w:val="nil"/>
            </w:tcBorders>
            <w:vAlign w:val="center"/>
          </w:tcPr>
          <w:p w:rsidR="007E3CAD" w:rsidRPr="00935A9D" w:rsidRDefault="007E3CAD" w:rsidP="00B30E69">
            <w:pPr>
              <w:jc w:val="center"/>
              <w:rPr>
                <w:sz w:val="14"/>
                <w:szCs w:val="14"/>
              </w:rPr>
            </w:pPr>
          </w:p>
        </w:tc>
        <w:tc>
          <w:tcPr>
            <w:tcW w:w="2835" w:type="dxa"/>
            <w:vMerge/>
            <w:tcBorders>
              <w:left w:val="nil"/>
            </w:tcBorders>
            <w:vAlign w:val="center"/>
          </w:tcPr>
          <w:p w:rsidR="007E3CAD" w:rsidRPr="00935A9D" w:rsidRDefault="007E3CAD" w:rsidP="00B30E69">
            <w:pPr>
              <w:rPr>
                <w:sz w:val="13"/>
                <w:szCs w:val="13"/>
              </w:rPr>
            </w:pPr>
          </w:p>
        </w:tc>
        <w:tc>
          <w:tcPr>
            <w:tcW w:w="708" w:type="dxa"/>
            <w:vAlign w:val="center"/>
          </w:tcPr>
          <w:p w:rsidR="007E3CAD" w:rsidRPr="00935A9D" w:rsidRDefault="007E3CAD" w:rsidP="00B30E69">
            <w:pPr>
              <w:numPr>
                <w:ilvl w:val="0"/>
                <w:numId w:val="1"/>
              </w:numPr>
              <w:jc w:val="center"/>
              <w:rPr>
                <w:sz w:val="13"/>
                <w:szCs w:val="13"/>
              </w:rPr>
            </w:pPr>
          </w:p>
        </w:tc>
        <w:tc>
          <w:tcPr>
            <w:tcW w:w="3119" w:type="dxa"/>
            <w:vAlign w:val="center"/>
          </w:tcPr>
          <w:p w:rsidR="007E3CAD" w:rsidRPr="00935A9D" w:rsidRDefault="007E3CAD" w:rsidP="00B30E69">
            <w:pPr>
              <w:jc w:val="both"/>
              <w:rPr>
                <w:sz w:val="13"/>
                <w:szCs w:val="13"/>
              </w:rPr>
            </w:pPr>
            <w:r w:rsidRPr="00935A9D">
              <w:rPr>
                <w:sz w:val="13"/>
                <w:szCs w:val="13"/>
              </w:rPr>
              <w:t>Ingineria produselor alimentare</w:t>
            </w:r>
          </w:p>
        </w:tc>
        <w:tc>
          <w:tcPr>
            <w:tcW w:w="709" w:type="dxa"/>
            <w:tcBorders>
              <w:right w:val="thinThickSmallGap" w:sz="24" w:space="0" w:color="auto"/>
            </w:tcBorders>
            <w:vAlign w:val="center"/>
          </w:tcPr>
          <w:p w:rsidR="007E3CAD" w:rsidRPr="00935A9D" w:rsidRDefault="007E3CAD"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7E3CAD" w:rsidRPr="00935A9D" w:rsidRDefault="007E3CAD"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7E3CAD" w:rsidRPr="00935A9D" w:rsidRDefault="007E3CAD" w:rsidP="00B30E69">
            <w:pPr>
              <w:jc w:val="center"/>
              <w:rPr>
                <w:b/>
                <w:bCs/>
                <w:sz w:val="14"/>
                <w:szCs w:val="14"/>
              </w:rPr>
            </w:pPr>
          </w:p>
        </w:tc>
        <w:tc>
          <w:tcPr>
            <w:tcW w:w="1701" w:type="dxa"/>
            <w:vMerge/>
            <w:tcBorders>
              <w:right w:val="thinThickSmallGap" w:sz="24" w:space="0" w:color="auto"/>
            </w:tcBorders>
            <w:vAlign w:val="center"/>
          </w:tcPr>
          <w:p w:rsidR="007E3CAD" w:rsidRPr="00935A9D" w:rsidRDefault="007E3CAD" w:rsidP="00B30E69">
            <w:pPr>
              <w:jc w:val="center"/>
              <w:rPr>
                <w:sz w:val="14"/>
                <w:szCs w:val="14"/>
              </w:rPr>
            </w:pPr>
          </w:p>
        </w:tc>
        <w:tc>
          <w:tcPr>
            <w:tcW w:w="1379" w:type="dxa"/>
            <w:vMerge/>
            <w:tcBorders>
              <w:right w:val="thinThickSmallGap" w:sz="24" w:space="0" w:color="auto"/>
            </w:tcBorders>
            <w:vAlign w:val="center"/>
          </w:tcPr>
          <w:p w:rsidR="007E3CAD" w:rsidRPr="00935A9D" w:rsidRDefault="007E3CAD" w:rsidP="00B30E69">
            <w:pPr>
              <w:jc w:val="center"/>
              <w:rPr>
                <w:sz w:val="14"/>
                <w:szCs w:val="14"/>
              </w:rPr>
            </w:pPr>
          </w:p>
        </w:tc>
        <w:tc>
          <w:tcPr>
            <w:tcW w:w="1134" w:type="dxa"/>
            <w:vMerge/>
            <w:tcBorders>
              <w:left w:val="nil"/>
            </w:tcBorders>
            <w:vAlign w:val="center"/>
          </w:tcPr>
          <w:p w:rsidR="007E3CAD" w:rsidRPr="00935A9D" w:rsidRDefault="007E3CAD" w:rsidP="00B30E69">
            <w:pPr>
              <w:jc w:val="center"/>
              <w:rPr>
                <w:sz w:val="14"/>
                <w:szCs w:val="14"/>
              </w:rPr>
            </w:pPr>
          </w:p>
        </w:tc>
        <w:tc>
          <w:tcPr>
            <w:tcW w:w="2835" w:type="dxa"/>
            <w:vMerge/>
            <w:tcBorders>
              <w:left w:val="nil"/>
            </w:tcBorders>
            <w:vAlign w:val="center"/>
          </w:tcPr>
          <w:p w:rsidR="007E3CAD" w:rsidRPr="00935A9D" w:rsidRDefault="007E3CAD" w:rsidP="00B30E69">
            <w:pPr>
              <w:rPr>
                <w:sz w:val="13"/>
                <w:szCs w:val="13"/>
              </w:rPr>
            </w:pPr>
          </w:p>
        </w:tc>
        <w:tc>
          <w:tcPr>
            <w:tcW w:w="708" w:type="dxa"/>
            <w:vAlign w:val="center"/>
          </w:tcPr>
          <w:p w:rsidR="007E3CAD" w:rsidRPr="00935A9D" w:rsidRDefault="007E3CAD" w:rsidP="00B30E69">
            <w:pPr>
              <w:numPr>
                <w:ilvl w:val="0"/>
                <w:numId w:val="1"/>
              </w:numPr>
              <w:jc w:val="center"/>
              <w:rPr>
                <w:sz w:val="13"/>
                <w:szCs w:val="13"/>
              </w:rPr>
            </w:pPr>
          </w:p>
        </w:tc>
        <w:tc>
          <w:tcPr>
            <w:tcW w:w="3119" w:type="dxa"/>
            <w:vAlign w:val="center"/>
          </w:tcPr>
          <w:p w:rsidR="007E3CAD" w:rsidRPr="00935A9D" w:rsidRDefault="007E3CAD" w:rsidP="00B30E69">
            <w:pPr>
              <w:jc w:val="both"/>
              <w:rPr>
                <w:sz w:val="13"/>
                <w:szCs w:val="13"/>
              </w:rPr>
            </w:pPr>
            <w:r w:rsidRPr="00935A9D">
              <w:rPr>
                <w:sz w:val="13"/>
                <w:szCs w:val="13"/>
              </w:rPr>
              <w:t>Tehnologia prelucrării produselor agricole</w:t>
            </w:r>
          </w:p>
        </w:tc>
        <w:tc>
          <w:tcPr>
            <w:tcW w:w="709" w:type="dxa"/>
            <w:tcBorders>
              <w:right w:val="thinThickSmallGap" w:sz="24" w:space="0" w:color="auto"/>
            </w:tcBorders>
            <w:vAlign w:val="center"/>
          </w:tcPr>
          <w:p w:rsidR="007E3CAD" w:rsidRPr="00935A9D" w:rsidRDefault="007E3CAD"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7E3CAD" w:rsidRPr="00935A9D" w:rsidRDefault="007E3CAD"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7E3CAD" w:rsidRPr="00935A9D" w:rsidRDefault="007E3CAD" w:rsidP="00B30E69">
            <w:pPr>
              <w:jc w:val="center"/>
              <w:rPr>
                <w:b/>
                <w:bCs/>
                <w:sz w:val="14"/>
                <w:szCs w:val="14"/>
              </w:rPr>
            </w:pPr>
          </w:p>
        </w:tc>
        <w:tc>
          <w:tcPr>
            <w:tcW w:w="1701" w:type="dxa"/>
            <w:vMerge/>
            <w:tcBorders>
              <w:right w:val="thinThickSmallGap" w:sz="24" w:space="0" w:color="auto"/>
            </w:tcBorders>
            <w:vAlign w:val="center"/>
          </w:tcPr>
          <w:p w:rsidR="007E3CAD" w:rsidRPr="00935A9D" w:rsidRDefault="007E3CAD" w:rsidP="00B30E69">
            <w:pPr>
              <w:jc w:val="center"/>
              <w:rPr>
                <w:sz w:val="14"/>
                <w:szCs w:val="14"/>
              </w:rPr>
            </w:pPr>
          </w:p>
        </w:tc>
        <w:tc>
          <w:tcPr>
            <w:tcW w:w="1379" w:type="dxa"/>
            <w:vMerge/>
            <w:tcBorders>
              <w:right w:val="thinThickSmallGap" w:sz="24" w:space="0" w:color="auto"/>
            </w:tcBorders>
            <w:vAlign w:val="center"/>
          </w:tcPr>
          <w:p w:rsidR="007E3CAD" w:rsidRPr="00935A9D" w:rsidRDefault="007E3CAD" w:rsidP="00B30E69">
            <w:pPr>
              <w:jc w:val="center"/>
              <w:rPr>
                <w:sz w:val="14"/>
                <w:szCs w:val="14"/>
              </w:rPr>
            </w:pPr>
          </w:p>
        </w:tc>
        <w:tc>
          <w:tcPr>
            <w:tcW w:w="1134" w:type="dxa"/>
            <w:vMerge/>
            <w:tcBorders>
              <w:left w:val="nil"/>
            </w:tcBorders>
            <w:vAlign w:val="center"/>
          </w:tcPr>
          <w:p w:rsidR="007E3CAD" w:rsidRPr="00935A9D" w:rsidRDefault="007E3CAD" w:rsidP="00B30E69">
            <w:pPr>
              <w:jc w:val="center"/>
              <w:rPr>
                <w:sz w:val="14"/>
                <w:szCs w:val="14"/>
              </w:rPr>
            </w:pPr>
          </w:p>
        </w:tc>
        <w:tc>
          <w:tcPr>
            <w:tcW w:w="2835" w:type="dxa"/>
            <w:vMerge w:val="restart"/>
            <w:tcBorders>
              <w:left w:val="nil"/>
            </w:tcBorders>
            <w:vAlign w:val="center"/>
          </w:tcPr>
          <w:p w:rsidR="007E3CAD" w:rsidRPr="00935A9D" w:rsidRDefault="007E3CAD" w:rsidP="00B30E69">
            <w:pPr>
              <w:rPr>
                <w:sz w:val="13"/>
                <w:szCs w:val="13"/>
              </w:rPr>
            </w:pPr>
            <w:r w:rsidRPr="00935A9D">
              <w:rPr>
                <w:sz w:val="13"/>
                <w:szCs w:val="13"/>
              </w:rPr>
              <w:t>INGINERIA PRODUSELOR ALIMENTARE</w:t>
            </w:r>
          </w:p>
        </w:tc>
        <w:tc>
          <w:tcPr>
            <w:tcW w:w="708" w:type="dxa"/>
            <w:vAlign w:val="center"/>
          </w:tcPr>
          <w:p w:rsidR="007E3CAD" w:rsidRPr="00935A9D" w:rsidRDefault="007E3CAD" w:rsidP="00B30E69">
            <w:pPr>
              <w:numPr>
                <w:ilvl w:val="0"/>
                <w:numId w:val="1"/>
              </w:numPr>
              <w:jc w:val="center"/>
              <w:rPr>
                <w:sz w:val="13"/>
                <w:szCs w:val="13"/>
              </w:rPr>
            </w:pPr>
          </w:p>
        </w:tc>
        <w:tc>
          <w:tcPr>
            <w:tcW w:w="3119" w:type="dxa"/>
            <w:vAlign w:val="center"/>
          </w:tcPr>
          <w:p w:rsidR="007E3CAD" w:rsidRPr="00935A9D" w:rsidRDefault="007E3CAD" w:rsidP="00B30E69">
            <w:pPr>
              <w:jc w:val="both"/>
              <w:rPr>
                <w:sz w:val="13"/>
                <w:szCs w:val="13"/>
              </w:rPr>
            </w:pPr>
            <w:r w:rsidRPr="00935A9D">
              <w:rPr>
                <w:sz w:val="13"/>
                <w:szCs w:val="13"/>
              </w:rPr>
              <w:t>Ingineria produselor alimentare</w:t>
            </w:r>
          </w:p>
        </w:tc>
        <w:tc>
          <w:tcPr>
            <w:tcW w:w="709" w:type="dxa"/>
            <w:tcBorders>
              <w:right w:val="thinThickSmallGap" w:sz="24" w:space="0" w:color="auto"/>
            </w:tcBorders>
            <w:vAlign w:val="center"/>
          </w:tcPr>
          <w:p w:rsidR="007E3CAD" w:rsidRPr="00935A9D" w:rsidRDefault="007E3CAD"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7E3CAD" w:rsidRPr="00935A9D" w:rsidRDefault="007E3CAD"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7E3CAD" w:rsidRPr="00935A9D" w:rsidRDefault="007E3CAD" w:rsidP="00B30E69">
            <w:pPr>
              <w:jc w:val="center"/>
              <w:rPr>
                <w:b/>
                <w:bCs/>
                <w:sz w:val="14"/>
                <w:szCs w:val="14"/>
              </w:rPr>
            </w:pPr>
          </w:p>
        </w:tc>
        <w:tc>
          <w:tcPr>
            <w:tcW w:w="1701" w:type="dxa"/>
            <w:vMerge/>
            <w:tcBorders>
              <w:right w:val="thinThickSmallGap" w:sz="24" w:space="0" w:color="auto"/>
            </w:tcBorders>
            <w:vAlign w:val="center"/>
          </w:tcPr>
          <w:p w:rsidR="007E3CAD" w:rsidRPr="00935A9D" w:rsidRDefault="007E3CAD" w:rsidP="00B30E69">
            <w:pPr>
              <w:jc w:val="center"/>
              <w:rPr>
                <w:sz w:val="14"/>
                <w:szCs w:val="14"/>
              </w:rPr>
            </w:pPr>
          </w:p>
        </w:tc>
        <w:tc>
          <w:tcPr>
            <w:tcW w:w="1379" w:type="dxa"/>
            <w:vMerge/>
            <w:tcBorders>
              <w:right w:val="thinThickSmallGap" w:sz="24" w:space="0" w:color="auto"/>
            </w:tcBorders>
            <w:vAlign w:val="center"/>
          </w:tcPr>
          <w:p w:rsidR="007E3CAD" w:rsidRPr="00935A9D" w:rsidRDefault="007E3CAD" w:rsidP="00B30E69">
            <w:pPr>
              <w:jc w:val="center"/>
              <w:rPr>
                <w:sz w:val="14"/>
                <w:szCs w:val="14"/>
              </w:rPr>
            </w:pPr>
          </w:p>
        </w:tc>
        <w:tc>
          <w:tcPr>
            <w:tcW w:w="1134" w:type="dxa"/>
            <w:vMerge/>
            <w:tcBorders>
              <w:left w:val="nil"/>
            </w:tcBorders>
            <w:vAlign w:val="center"/>
          </w:tcPr>
          <w:p w:rsidR="007E3CAD" w:rsidRPr="00935A9D" w:rsidRDefault="007E3CAD" w:rsidP="00B30E69">
            <w:pPr>
              <w:jc w:val="center"/>
              <w:rPr>
                <w:sz w:val="14"/>
                <w:szCs w:val="14"/>
              </w:rPr>
            </w:pPr>
          </w:p>
        </w:tc>
        <w:tc>
          <w:tcPr>
            <w:tcW w:w="2835" w:type="dxa"/>
            <w:vMerge/>
            <w:tcBorders>
              <w:left w:val="nil"/>
            </w:tcBorders>
            <w:vAlign w:val="center"/>
          </w:tcPr>
          <w:p w:rsidR="007E3CAD" w:rsidRPr="00935A9D" w:rsidRDefault="007E3CAD" w:rsidP="00B30E69">
            <w:pPr>
              <w:rPr>
                <w:sz w:val="13"/>
                <w:szCs w:val="13"/>
              </w:rPr>
            </w:pPr>
          </w:p>
        </w:tc>
        <w:tc>
          <w:tcPr>
            <w:tcW w:w="708" w:type="dxa"/>
            <w:vAlign w:val="center"/>
          </w:tcPr>
          <w:p w:rsidR="007E3CAD" w:rsidRPr="00935A9D" w:rsidRDefault="007E3CAD" w:rsidP="00B30E69">
            <w:pPr>
              <w:numPr>
                <w:ilvl w:val="0"/>
                <w:numId w:val="1"/>
              </w:numPr>
              <w:jc w:val="center"/>
              <w:rPr>
                <w:sz w:val="13"/>
                <w:szCs w:val="13"/>
              </w:rPr>
            </w:pPr>
          </w:p>
        </w:tc>
        <w:tc>
          <w:tcPr>
            <w:tcW w:w="3119" w:type="dxa"/>
            <w:vAlign w:val="center"/>
          </w:tcPr>
          <w:p w:rsidR="007E3CAD" w:rsidRPr="00935A9D" w:rsidRDefault="007E3CAD" w:rsidP="00B30E69">
            <w:pPr>
              <w:jc w:val="both"/>
              <w:rPr>
                <w:sz w:val="13"/>
                <w:szCs w:val="13"/>
              </w:rPr>
            </w:pPr>
            <w:r w:rsidRPr="00935A9D">
              <w:rPr>
                <w:sz w:val="13"/>
                <w:szCs w:val="13"/>
              </w:rPr>
              <w:t>Tehnologia prelucrării produselor agricole</w:t>
            </w:r>
          </w:p>
        </w:tc>
        <w:tc>
          <w:tcPr>
            <w:tcW w:w="709" w:type="dxa"/>
            <w:tcBorders>
              <w:right w:val="thinThickSmallGap" w:sz="24" w:space="0" w:color="auto"/>
            </w:tcBorders>
            <w:vAlign w:val="center"/>
          </w:tcPr>
          <w:p w:rsidR="007E3CAD" w:rsidRPr="00935A9D" w:rsidRDefault="007E3CAD"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7E3CAD" w:rsidRPr="00935A9D" w:rsidRDefault="007E3CAD"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7E3CAD" w:rsidRPr="00935A9D" w:rsidRDefault="007E3CAD" w:rsidP="00B30E69">
            <w:pPr>
              <w:jc w:val="center"/>
              <w:rPr>
                <w:b/>
                <w:bCs/>
                <w:sz w:val="14"/>
                <w:szCs w:val="14"/>
              </w:rPr>
            </w:pPr>
          </w:p>
        </w:tc>
        <w:tc>
          <w:tcPr>
            <w:tcW w:w="1701" w:type="dxa"/>
            <w:vMerge/>
            <w:tcBorders>
              <w:right w:val="thinThickSmallGap" w:sz="24" w:space="0" w:color="auto"/>
            </w:tcBorders>
            <w:vAlign w:val="center"/>
          </w:tcPr>
          <w:p w:rsidR="007E3CAD" w:rsidRPr="00935A9D" w:rsidRDefault="007E3CAD" w:rsidP="00B30E69">
            <w:pPr>
              <w:jc w:val="center"/>
              <w:rPr>
                <w:sz w:val="14"/>
                <w:szCs w:val="14"/>
              </w:rPr>
            </w:pPr>
          </w:p>
        </w:tc>
        <w:tc>
          <w:tcPr>
            <w:tcW w:w="1379" w:type="dxa"/>
            <w:vMerge/>
            <w:tcBorders>
              <w:right w:val="thinThickSmallGap" w:sz="24" w:space="0" w:color="auto"/>
            </w:tcBorders>
            <w:vAlign w:val="center"/>
          </w:tcPr>
          <w:p w:rsidR="007E3CAD" w:rsidRPr="00935A9D" w:rsidRDefault="007E3CAD" w:rsidP="00B30E69">
            <w:pPr>
              <w:jc w:val="center"/>
              <w:rPr>
                <w:sz w:val="14"/>
                <w:szCs w:val="14"/>
              </w:rPr>
            </w:pPr>
          </w:p>
        </w:tc>
        <w:tc>
          <w:tcPr>
            <w:tcW w:w="1134" w:type="dxa"/>
            <w:vMerge/>
            <w:tcBorders>
              <w:left w:val="nil"/>
            </w:tcBorders>
            <w:vAlign w:val="center"/>
          </w:tcPr>
          <w:p w:rsidR="007E3CAD" w:rsidRPr="00935A9D" w:rsidRDefault="007E3CAD" w:rsidP="00B30E69">
            <w:pPr>
              <w:jc w:val="center"/>
              <w:rPr>
                <w:sz w:val="14"/>
                <w:szCs w:val="14"/>
              </w:rPr>
            </w:pPr>
          </w:p>
        </w:tc>
        <w:tc>
          <w:tcPr>
            <w:tcW w:w="2835" w:type="dxa"/>
            <w:vMerge/>
            <w:tcBorders>
              <w:left w:val="nil"/>
            </w:tcBorders>
            <w:vAlign w:val="center"/>
          </w:tcPr>
          <w:p w:rsidR="007E3CAD" w:rsidRPr="00935A9D" w:rsidRDefault="007E3CAD" w:rsidP="00B30E69">
            <w:pPr>
              <w:rPr>
                <w:sz w:val="13"/>
                <w:szCs w:val="13"/>
              </w:rPr>
            </w:pPr>
          </w:p>
        </w:tc>
        <w:tc>
          <w:tcPr>
            <w:tcW w:w="708" w:type="dxa"/>
            <w:vAlign w:val="center"/>
          </w:tcPr>
          <w:p w:rsidR="007E3CAD" w:rsidRPr="00935A9D" w:rsidRDefault="007E3CAD" w:rsidP="00B30E69">
            <w:pPr>
              <w:numPr>
                <w:ilvl w:val="0"/>
                <w:numId w:val="1"/>
              </w:numPr>
              <w:jc w:val="center"/>
              <w:rPr>
                <w:sz w:val="13"/>
                <w:szCs w:val="13"/>
              </w:rPr>
            </w:pPr>
          </w:p>
        </w:tc>
        <w:tc>
          <w:tcPr>
            <w:tcW w:w="3119" w:type="dxa"/>
            <w:vAlign w:val="center"/>
          </w:tcPr>
          <w:p w:rsidR="007E3CAD" w:rsidRPr="00935A9D" w:rsidRDefault="007E3CAD" w:rsidP="00B30E69">
            <w:pPr>
              <w:jc w:val="both"/>
              <w:rPr>
                <w:sz w:val="13"/>
                <w:szCs w:val="13"/>
              </w:rPr>
            </w:pPr>
            <w:r w:rsidRPr="00935A9D">
              <w:rPr>
                <w:sz w:val="13"/>
                <w:szCs w:val="13"/>
              </w:rPr>
              <w:t>Controlul şi expertiza produselor alimentare</w:t>
            </w:r>
          </w:p>
        </w:tc>
        <w:tc>
          <w:tcPr>
            <w:tcW w:w="709" w:type="dxa"/>
            <w:tcBorders>
              <w:right w:val="thinThickSmallGap" w:sz="24" w:space="0" w:color="auto"/>
            </w:tcBorders>
            <w:vAlign w:val="center"/>
          </w:tcPr>
          <w:p w:rsidR="007E3CAD" w:rsidRPr="00935A9D" w:rsidRDefault="007E3CAD"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7E3CAD" w:rsidRPr="00935A9D" w:rsidRDefault="007E3CAD"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7E3CAD" w:rsidRPr="00935A9D" w:rsidRDefault="007E3CAD" w:rsidP="00B30E69">
            <w:pPr>
              <w:jc w:val="center"/>
              <w:rPr>
                <w:b/>
                <w:bCs/>
                <w:sz w:val="14"/>
                <w:szCs w:val="14"/>
              </w:rPr>
            </w:pPr>
          </w:p>
        </w:tc>
        <w:tc>
          <w:tcPr>
            <w:tcW w:w="1701" w:type="dxa"/>
            <w:vMerge/>
            <w:tcBorders>
              <w:right w:val="thinThickSmallGap" w:sz="24" w:space="0" w:color="auto"/>
            </w:tcBorders>
            <w:vAlign w:val="center"/>
          </w:tcPr>
          <w:p w:rsidR="007E3CAD" w:rsidRPr="00935A9D" w:rsidRDefault="007E3CAD" w:rsidP="00B30E69">
            <w:pPr>
              <w:jc w:val="center"/>
              <w:rPr>
                <w:sz w:val="14"/>
                <w:szCs w:val="14"/>
              </w:rPr>
            </w:pPr>
          </w:p>
        </w:tc>
        <w:tc>
          <w:tcPr>
            <w:tcW w:w="1379" w:type="dxa"/>
            <w:vMerge/>
            <w:tcBorders>
              <w:right w:val="thinThickSmallGap" w:sz="24" w:space="0" w:color="auto"/>
            </w:tcBorders>
            <w:vAlign w:val="center"/>
          </w:tcPr>
          <w:p w:rsidR="007E3CAD" w:rsidRPr="00935A9D" w:rsidRDefault="007E3CAD" w:rsidP="00B30E69">
            <w:pPr>
              <w:jc w:val="center"/>
              <w:rPr>
                <w:sz w:val="14"/>
                <w:szCs w:val="14"/>
              </w:rPr>
            </w:pPr>
          </w:p>
        </w:tc>
        <w:tc>
          <w:tcPr>
            <w:tcW w:w="1134" w:type="dxa"/>
            <w:vMerge/>
            <w:tcBorders>
              <w:left w:val="nil"/>
            </w:tcBorders>
            <w:vAlign w:val="center"/>
          </w:tcPr>
          <w:p w:rsidR="007E3CAD" w:rsidRPr="00935A9D" w:rsidRDefault="007E3CAD" w:rsidP="00B30E69">
            <w:pPr>
              <w:jc w:val="center"/>
              <w:rPr>
                <w:sz w:val="14"/>
                <w:szCs w:val="14"/>
              </w:rPr>
            </w:pPr>
          </w:p>
        </w:tc>
        <w:tc>
          <w:tcPr>
            <w:tcW w:w="2835" w:type="dxa"/>
            <w:vMerge/>
            <w:tcBorders>
              <w:left w:val="nil"/>
            </w:tcBorders>
            <w:vAlign w:val="center"/>
          </w:tcPr>
          <w:p w:rsidR="007E3CAD" w:rsidRPr="00935A9D" w:rsidRDefault="007E3CAD" w:rsidP="00B30E69">
            <w:pPr>
              <w:rPr>
                <w:sz w:val="13"/>
                <w:szCs w:val="13"/>
              </w:rPr>
            </w:pPr>
          </w:p>
        </w:tc>
        <w:tc>
          <w:tcPr>
            <w:tcW w:w="708" w:type="dxa"/>
            <w:vAlign w:val="center"/>
          </w:tcPr>
          <w:p w:rsidR="007E3CAD" w:rsidRPr="00935A9D" w:rsidRDefault="007E3CAD" w:rsidP="00B30E69">
            <w:pPr>
              <w:numPr>
                <w:ilvl w:val="0"/>
                <w:numId w:val="1"/>
              </w:numPr>
              <w:jc w:val="center"/>
              <w:rPr>
                <w:sz w:val="13"/>
                <w:szCs w:val="13"/>
              </w:rPr>
            </w:pPr>
          </w:p>
        </w:tc>
        <w:tc>
          <w:tcPr>
            <w:tcW w:w="3119" w:type="dxa"/>
            <w:vAlign w:val="center"/>
          </w:tcPr>
          <w:p w:rsidR="007E3CAD" w:rsidRPr="00935A9D" w:rsidRDefault="007E3CAD" w:rsidP="00B30E69">
            <w:pPr>
              <w:jc w:val="both"/>
              <w:rPr>
                <w:sz w:val="13"/>
                <w:szCs w:val="13"/>
              </w:rPr>
            </w:pPr>
            <w:r w:rsidRPr="00935A9D">
              <w:rPr>
                <w:sz w:val="13"/>
                <w:szCs w:val="13"/>
              </w:rPr>
              <w:t xml:space="preserve">Pescuit şi industrializarea peştelui             </w:t>
            </w:r>
          </w:p>
        </w:tc>
        <w:tc>
          <w:tcPr>
            <w:tcW w:w="709" w:type="dxa"/>
            <w:tcBorders>
              <w:right w:val="thinThickSmallGap" w:sz="24" w:space="0" w:color="auto"/>
            </w:tcBorders>
            <w:vAlign w:val="center"/>
          </w:tcPr>
          <w:p w:rsidR="007E3CAD" w:rsidRPr="00935A9D" w:rsidRDefault="007E3CAD"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7E3CAD" w:rsidRPr="00935A9D" w:rsidRDefault="007E3CAD"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E04F13" w:rsidRPr="00935A9D" w:rsidRDefault="00E04F13" w:rsidP="00B30E69">
            <w:pPr>
              <w:jc w:val="center"/>
              <w:rPr>
                <w:b/>
                <w:bCs/>
                <w:sz w:val="14"/>
                <w:szCs w:val="14"/>
              </w:rPr>
            </w:pPr>
          </w:p>
        </w:tc>
        <w:tc>
          <w:tcPr>
            <w:tcW w:w="1701" w:type="dxa"/>
            <w:vMerge/>
            <w:tcBorders>
              <w:right w:val="thinThickSmallGap" w:sz="24" w:space="0" w:color="auto"/>
            </w:tcBorders>
            <w:vAlign w:val="center"/>
          </w:tcPr>
          <w:p w:rsidR="00E04F13" w:rsidRPr="00935A9D" w:rsidRDefault="00E04F13" w:rsidP="00B30E69">
            <w:pPr>
              <w:jc w:val="center"/>
              <w:rPr>
                <w:b/>
                <w:bCs/>
                <w:sz w:val="14"/>
                <w:szCs w:val="14"/>
              </w:rPr>
            </w:pPr>
          </w:p>
        </w:tc>
        <w:tc>
          <w:tcPr>
            <w:tcW w:w="1379" w:type="dxa"/>
            <w:vMerge/>
            <w:tcBorders>
              <w:right w:val="thinThickSmallGap" w:sz="24" w:space="0" w:color="auto"/>
            </w:tcBorders>
            <w:vAlign w:val="center"/>
          </w:tcPr>
          <w:p w:rsidR="00E04F13" w:rsidRPr="00935A9D" w:rsidRDefault="00E04F13" w:rsidP="00B30E69">
            <w:pPr>
              <w:jc w:val="center"/>
              <w:rPr>
                <w:sz w:val="14"/>
                <w:szCs w:val="14"/>
              </w:rPr>
            </w:pPr>
          </w:p>
        </w:tc>
        <w:tc>
          <w:tcPr>
            <w:tcW w:w="1134" w:type="dxa"/>
            <w:tcBorders>
              <w:left w:val="nil"/>
            </w:tcBorders>
            <w:vAlign w:val="center"/>
          </w:tcPr>
          <w:p w:rsidR="00E04F13" w:rsidRPr="00935A9D" w:rsidRDefault="00E04F13" w:rsidP="00B30E69">
            <w:pPr>
              <w:jc w:val="center"/>
              <w:rPr>
                <w:sz w:val="14"/>
                <w:szCs w:val="14"/>
              </w:rPr>
            </w:pPr>
            <w:r w:rsidRPr="00935A9D">
              <w:rPr>
                <w:sz w:val="14"/>
                <w:szCs w:val="14"/>
              </w:rPr>
              <w:t>ŞTIINŢE AGRICOLE ŞI SILVICE</w:t>
            </w:r>
          </w:p>
        </w:tc>
        <w:tc>
          <w:tcPr>
            <w:tcW w:w="2835" w:type="dxa"/>
            <w:tcBorders>
              <w:left w:val="nil"/>
            </w:tcBorders>
            <w:vAlign w:val="center"/>
          </w:tcPr>
          <w:p w:rsidR="00E04F13" w:rsidRPr="00935A9D" w:rsidRDefault="00E04F13" w:rsidP="00B30E69">
            <w:pPr>
              <w:rPr>
                <w:sz w:val="13"/>
                <w:szCs w:val="13"/>
              </w:rPr>
            </w:pPr>
            <w:r w:rsidRPr="00935A9D">
              <w:rPr>
                <w:sz w:val="13"/>
                <w:szCs w:val="13"/>
              </w:rPr>
              <w:t>BIOTEHNOLOGII</w:t>
            </w:r>
          </w:p>
        </w:tc>
        <w:tc>
          <w:tcPr>
            <w:tcW w:w="708" w:type="dxa"/>
            <w:vAlign w:val="center"/>
          </w:tcPr>
          <w:p w:rsidR="00E04F13" w:rsidRPr="00935A9D" w:rsidRDefault="00E04F13" w:rsidP="00B30E69">
            <w:pPr>
              <w:numPr>
                <w:ilvl w:val="0"/>
                <w:numId w:val="1"/>
              </w:numPr>
              <w:jc w:val="center"/>
              <w:rPr>
                <w:sz w:val="13"/>
                <w:szCs w:val="13"/>
              </w:rPr>
            </w:pPr>
          </w:p>
        </w:tc>
        <w:tc>
          <w:tcPr>
            <w:tcW w:w="3119" w:type="dxa"/>
            <w:vAlign w:val="center"/>
          </w:tcPr>
          <w:p w:rsidR="00E04F13" w:rsidRPr="00935A9D" w:rsidRDefault="00E04F13" w:rsidP="00235919">
            <w:pPr>
              <w:rPr>
                <w:sz w:val="13"/>
                <w:szCs w:val="13"/>
              </w:rPr>
            </w:pPr>
            <w:r w:rsidRPr="00935A9D">
              <w:rPr>
                <w:sz w:val="13"/>
                <w:szCs w:val="13"/>
              </w:rPr>
              <w:t>Biotehnologii pentru industria alimentară</w:t>
            </w:r>
          </w:p>
        </w:tc>
        <w:tc>
          <w:tcPr>
            <w:tcW w:w="709" w:type="dxa"/>
            <w:tcBorders>
              <w:right w:val="thinThickSmallGap" w:sz="24" w:space="0" w:color="auto"/>
            </w:tcBorders>
            <w:vAlign w:val="center"/>
          </w:tcPr>
          <w:p w:rsidR="00E04F13" w:rsidRPr="00935A9D" w:rsidRDefault="00E04F13" w:rsidP="0023591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1D6216">
        <w:trPr>
          <w:cantSplit/>
          <w:trHeight w:val="66"/>
          <w:jc w:val="center"/>
        </w:trPr>
        <w:tc>
          <w:tcPr>
            <w:tcW w:w="993" w:type="dxa"/>
            <w:vMerge w:val="restart"/>
            <w:tcBorders>
              <w:left w:val="thinThickSmallGap" w:sz="24" w:space="0" w:color="auto"/>
            </w:tcBorders>
            <w:vAlign w:val="center"/>
          </w:tcPr>
          <w:p w:rsidR="009B129E" w:rsidRPr="00935A9D" w:rsidRDefault="009B129E" w:rsidP="009B129E">
            <w:pPr>
              <w:jc w:val="center"/>
              <w:rPr>
                <w:b/>
                <w:bCs/>
                <w:sz w:val="14"/>
                <w:szCs w:val="14"/>
              </w:rPr>
            </w:pPr>
          </w:p>
          <w:p w:rsidR="009B129E" w:rsidRPr="00935A9D" w:rsidRDefault="009B129E" w:rsidP="009B129E">
            <w:pPr>
              <w:jc w:val="center"/>
              <w:rPr>
                <w:b/>
                <w:bCs/>
                <w:sz w:val="14"/>
                <w:szCs w:val="14"/>
              </w:rPr>
            </w:pPr>
            <w:r w:rsidRPr="00935A9D">
              <w:rPr>
                <w:b/>
                <w:bCs/>
                <w:sz w:val="14"/>
                <w:szCs w:val="14"/>
              </w:rPr>
              <w:t>Învăţământ profesional</w:t>
            </w:r>
          </w:p>
          <w:p w:rsidR="00E04F13" w:rsidRPr="00935A9D" w:rsidRDefault="00E04F13" w:rsidP="007A1A8D">
            <w:pPr>
              <w:jc w:val="center"/>
              <w:rPr>
                <w:b/>
                <w:bCs/>
                <w:sz w:val="14"/>
                <w:szCs w:val="14"/>
              </w:rPr>
            </w:pPr>
          </w:p>
        </w:tc>
        <w:tc>
          <w:tcPr>
            <w:tcW w:w="1701" w:type="dxa"/>
            <w:vMerge w:val="restart"/>
            <w:tcBorders>
              <w:right w:val="thinThickSmallGap" w:sz="24" w:space="0" w:color="auto"/>
            </w:tcBorders>
            <w:vAlign w:val="center"/>
          </w:tcPr>
          <w:p w:rsidR="00E04F13" w:rsidRPr="00935A9D" w:rsidRDefault="00E04F13" w:rsidP="00B30E69">
            <w:pPr>
              <w:pStyle w:val="Heading1"/>
              <w:rPr>
                <w:rFonts w:ascii="Times New Roman" w:hAnsi="Times New Roman"/>
                <w:b w:val="0"/>
                <w:bCs w:val="0"/>
                <w:kern w:val="0"/>
                <w:sz w:val="14"/>
                <w:szCs w:val="14"/>
              </w:rPr>
            </w:pPr>
            <w:r w:rsidRPr="00935A9D">
              <w:rPr>
                <w:rFonts w:ascii="Times New Roman" w:hAnsi="Times New Roman"/>
                <w:b w:val="0"/>
                <w:bCs w:val="0"/>
                <w:kern w:val="0"/>
                <w:sz w:val="14"/>
                <w:szCs w:val="14"/>
              </w:rPr>
              <w:t xml:space="preserve">Agricultură, </w:t>
            </w:r>
          </w:p>
          <w:p w:rsidR="00E04F13" w:rsidRPr="00935A9D" w:rsidRDefault="00E04F13" w:rsidP="00B30E69">
            <w:pPr>
              <w:pStyle w:val="Heading3"/>
              <w:jc w:val="left"/>
              <w:rPr>
                <w:rFonts w:ascii="Times New Roman" w:hAnsi="Times New Roman"/>
                <w:b w:val="0"/>
                <w:bCs w:val="0"/>
                <w:sz w:val="14"/>
                <w:szCs w:val="14"/>
              </w:rPr>
            </w:pPr>
            <w:r w:rsidRPr="00935A9D">
              <w:rPr>
                <w:rFonts w:ascii="Times New Roman" w:hAnsi="Times New Roman"/>
                <w:b w:val="0"/>
                <w:bCs w:val="0"/>
                <w:sz w:val="14"/>
                <w:szCs w:val="14"/>
              </w:rPr>
              <w:t>Horticultură</w:t>
            </w:r>
          </w:p>
          <w:p w:rsidR="00E04F13" w:rsidRPr="00935A9D" w:rsidRDefault="00E04F13" w:rsidP="00B30E69">
            <w:pPr>
              <w:rPr>
                <w:b/>
                <w:bCs/>
                <w:sz w:val="14"/>
                <w:szCs w:val="14"/>
              </w:rPr>
            </w:pPr>
            <w:r w:rsidRPr="00935A9D">
              <w:rPr>
                <w:sz w:val="14"/>
                <w:szCs w:val="14"/>
              </w:rPr>
              <w:t>(Anexa 10)</w:t>
            </w:r>
          </w:p>
        </w:tc>
        <w:tc>
          <w:tcPr>
            <w:tcW w:w="1379" w:type="dxa"/>
            <w:vMerge w:val="restart"/>
            <w:tcBorders>
              <w:right w:val="thinThickSmallGap" w:sz="24" w:space="0" w:color="auto"/>
            </w:tcBorders>
            <w:vAlign w:val="center"/>
          </w:tcPr>
          <w:p w:rsidR="00E04F13" w:rsidRPr="00935A9D" w:rsidRDefault="00E04F13" w:rsidP="00B76BDF">
            <w:pPr>
              <w:pStyle w:val="Heading1"/>
              <w:jc w:val="center"/>
              <w:rPr>
                <w:rFonts w:ascii="Times New Roman" w:hAnsi="Times New Roman"/>
                <w:b w:val="0"/>
                <w:bCs w:val="0"/>
                <w:kern w:val="0"/>
                <w:sz w:val="14"/>
                <w:szCs w:val="14"/>
              </w:rPr>
            </w:pPr>
            <w:r w:rsidRPr="00935A9D">
              <w:rPr>
                <w:rFonts w:ascii="Times New Roman" w:hAnsi="Times New Roman"/>
                <w:b w:val="0"/>
                <w:bCs w:val="0"/>
                <w:kern w:val="0"/>
                <w:sz w:val="14"/>
                <w:szCs w:val="14"/>
              </w:rPr>
              <w:t>Agricultură,</w:t>
            </w:r>
          </w:p>
          <w:p w:rsidR="00E04F13" w:rsidRPr="00935A9D" w:rsidRDefault="00E04F13" w:rsidP="00B76BDF">
            <w:pPr>
              <w:pStyle w:val="Heading3"/>
              <w:rPr>
                <w:rFonts w:ascii="Times New Roman" w:hAnsi="Times New Roman"/>
                <w:b w:val="0"/>
                <w:bCs w:val="0"/>
                <w:i/>
                <w:iCs/>
                <w:sz w:val="14"/>
                <w:szCs w:val="14"/>
              </w:rPr>
            </w:pPr>
            <w:r w:rsidRPr="00935A9D">
              <w:rPr>
                <w:rFonts w:ascii="Times New Roman" w:hAnsi="Times New Roman"/>
                <w:b w:val="0"/>
                <w:bCs w:val="0"/>
                <w:sz w:val="14"/>
                <w:szCs w:val="14"/>
              </w:rPr>
              <w:t>Horticultură</w:t>
            </w:r>
          </w:p>
        </w:tc>
        <w:tc>
          <w:tcPr>
            <w:tcW w:w="1134" w:type="dxa"/>
            <w:vMerge w:val="restart"/>
            <w:tcBorders>
              <w:left w:val="nil"/>
            </w:tcBorders>
            <w:vAlign w:val="center"/>
          </w:tcPr>
          <w:p w:rsidR="00E04F13" w:rsidRPr="00935A9D" w:rsidRDefault="00E04F13" w:rsidP="00B30E69">
            <w:pPr>
              <w:jc w:val="center"/>
              <w:rPr>
                <w:sz w:val="14"/>
                <w:szCs w:val="14"/>
              </w:rPr>
            </w:pPr>
            <w:r w:rsidRPr="00935A9D">
              <w:rPr>
                <w:sz w:val="14"/>
                <w:szCs w:val="14"/>
              </w:rPr>
              <w:t>ŞTIINŢE AGRICOLE ŞI SILVICE</w:t>
            </w:r>
          </w:p>
        </w:tc>
        <w:tc>
          <w:tcPr>
            <w:tcW w:w="2835" w:type="dxa"/>
            <w:vMerge w:val="restart"/>
            <w:tcBorders>
              <w:left w:val="nil"/>
            </w:tcBorders>
            <w:vAlign w:val="center"/>
          </w:tcPr>
          <w:p w:rsidR="00E04F13" w:rsidRPr="00935A9D" w:rsidRDefault="00E04F13" w:rsidP="00B30E69">
            <w:pPr>
              <w:rPr>
                <w:sz w:val="13"/>
                <w:szCs w:val="13"/>
              </w:rPr>
            </w:pPr>
            <w:r w:rsidRPr="00935A9D">
              <w:rPr>
                <w:sz w:val="13"/>
                <w:szCs w:val="13"/>
              </w:rPr>
              <w:t>AGRONOMIE</w:t>
            </w:r>
          </w:p>
        </w:tc>
        <w:tc>
          <w:tcPr>
            <w:tcW w:w="708" w:type="dxa"/>
            <w:vAlign w:val="center"/>
          </w:tcPr>
          <w:p w:rsidR="00E04F13" w:rsidRPr="00935A9D" w:rsidRDefault="00E04F13" w:rsidP="00995823">
            <w:pPr>
              <w:numPr>
                <w:ilvl w:val="0"/>
                <w:numId w:val="1"/>
              </w:numPr>
              <w:jc w:val="center"/>
              <w:rPr>
                <w:sz w:val="13"/>
                <w:szCs w:val="13"/>
              </w:rPr>
            </w:pPr>
          </w:p>
        </w:tc>
        <w:tc>
          <w:tcPr>
            <w:tcW w:w="3119" w:type="dxa"/>
            <w:vAlign w:val="center"/>
          </w:tcPr>
          <w:p w:rsidR="00E04F13" w:rsidRPr="00935A9D" w:rsidRDefault="00E04F13" w:rsidP="00B30E69">
            <w:pPr>
              <w:rPr>
                <w:sz w:val="13"/>
                <w:szCs w:val="13"/>
              </w:rPr>
            </w:pPr>
            <w:r w:rsidRPr="00935A9D">
              <w:rPr>
                <w:sz w:val="13"/>
                <w:szCs w:val="13"/>
              </w:rPr>
              <w:t xml:space="preserve">Agricultură  </w:t>
            </w:r>
          </w:p>
        </w:tc>
        <w:tc>
          <w:tcPr>
            <w:tcW w:w="709" w:type="dxa"/>
            <w:tcBorders>
              <w:right w:val="thinThickSmallGap" w:sz="24" w:space="0" w:color="auto"/>
            </w:tcBorders>
            <w:vAlign w:val="center"/>
          </w:tcPr>
          <w:p w:rsidR="00E04F13" w:rsidRPr="00935A9D" w:rsidRDefault="00E04F13" w:rsidP="00B30E69">
            <w:pPr>
              <w:jc w:val="center"/>
              <w:rPr>
                <w:sz w:val="13"/>
                <w:szCs w:val="13"/>
              </w:rPr>
            </w:pPr>
            <w:r w:rsidRPr="00935A9D">
              <w:rPr>
                <w:sz w:val="13"/>
                <w:szCs w:val="13"/>
              </w:rPr>
              <w:t>x</w:t>
            </w:r>
          </w:p>
        </w:tc>
        <w:tc>
          <w:tcPr>
            <w:tcW w:w="3050" w:type="dxa"/>
            <w:vMerge w:val="restart"/>
            <w:tcBorders>
              <w:left w:val="thinThickSmallGap" w:sz="24" w:space="0" w:color="auto"/>
              <w:right w:val="thinThickSmallGap" w:sz="24" w:space="0" w:color="auto"/>
            </w:tcBorders>
            <w:vAlign w:val="center"/>
          </w:tcPr>
          <w:p w:rsidR="001D6216" w:rsidRPr="00935A9D" w:rsidRDefault="001D6216" w:rsidP="001D6216">
            <w:pPr>
              <w:pStyle w:val="Footer"/>
              <w:tabs>
                <w:tab w:val="clear" w:pos="4320"/>
                <w:tab w:val="clear" w:pos="8640"/>
              </w:tabs>
              <w:jc w:val="center"/>
              <w:rPr>
                <w:b/>
                <w:bCs/>
                <w:caps/>
                <w:sz w:val="14"/>
                <w:szCs w:val="14"/>
              </w:rPr>
            </w:pPr>
            <w:r w:rsidRPr="00935A9D">
              <w:rPr>
                <w:b/>
                <w:bCs/>
                <w:caps/>
                <w:sz w:val="14"/>
                <w:szCs w:val="14"/>
              </w:rPr>
              <w:t>Agricultură – Horticultură</w:t>
            </w:r>
          </w:p>
          <w:p w:rsidR="001D6216" w:rsidRPr="00935A9D" w:rsidRDefault="001D6216" w:rsidP="001D6216">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D6216" w:rsidRPr="00935A9D" w:rsidRDefault="001D6216" w:rsidP="001D6216">
            <w:pPr>
              <w:pStyle w:val="Footer"/>
              <w:tabs>
                <w:tab w:val="clear" w:pos="4320"/>
                <w:tab w:val="clear" w:pos="8640"/>
              </w:tabs>
              <w:jc w:val="center"/>
              <w:rPr>
                <w:sz w:val="16"/>
                <w:szCs w:val="16"/>
              </w:rPr>
            </w:pPr>
            <w:r w:rsidRPr="00935A9D">
              <w:rPr>
                <w:sz w:val="16"/>
                <w:szCs w:val="16"/>
              </w:rPr>
              <w:t>/</w:t>
            </w:r>
          </w:p>
          <w:p w:rsidR="001D6216" w:rsidRPr="00935A9D" w:rsidRDefault="001D6216" w:rsidP="001D6216">
            <w:pPr>
              <w:pStyle w:val="Footer"/>
              <w:tabs>
                <w:tab w:val="clear" w:pos="4320"/>
                <w:tab w:val="clear" w:pos="8640"/>
              </w:tabs>
              <w:jc w:val="center"/>
              <w:rPr>
                <w:b/>
                <w:bCs/>
                <w:caps/>
                <w:sz w:val="14"/>
                <w:szCs w:val="14"/>
              </w:rPr>
            </w:pPr>
            <w:r w:rsidRPr="00935A9D">
              <w:rPr>
                <w:b/>
                <w:bCs/>
                <w:caps/>
                <w:sz w:val="14"/>
                <w:szCs w:val="14"/>
              </w:rPr>
              <w:t>Agricultură – Horticultură</w:t>
            </w:r>
          </w:p>
          <w:p w:rsidR="001D6216" w:rsidRPr="00935A9D" w:rsidRDefault="001D6216" w:rsidP="001D6216">
            <w:pPr>
              <w:jc w:val="center"/>
              <w:rPr>
                <w:b/>
                <w:bCs/>
                <w:sz w:val="14"/>
                <w:szCs w:val="14"/>
              </w:rPr>
            </w:pPr>
            <w:r w:rsidRPr="00935A9D">
              <w:rPr>
                <w:b/>
                <w:iCs/>
                <w:sz w:val="14"/>
                <w:szCs w:val="14"/>
              </w:rPr>
              <w:t xml:space="preserve"> (SPECIALITATE ŞI DIDACTICA SPECIALITĂŢII), ELEMENTE DE PEDAGOGIE ŞI PSIHOLOGIE</w:t>
            </w:r>
          </w:p>
          <w:p w:rsidR="00E04F13" w:rsidRPr="00935A9D" w:rsidRDefault="001D6216" w:rsidP="001D6216">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D6216">
        <w:trPr>
          <w:cantSplit/>
          <w:trHeight w:val="84"/>
          <w:jc w:val="center"/>
        </w:trPr>
        <w:tc>
          <w:tcPr>
            <w:tcW w:w="993" w:type="dxa"/>
            <w:vMerge/>
            <w:tcBorders>
              <w:left w:val="thinThickSmallGap" w:sz="24" w:space="0" w:color="auto"/>
            </w:tcBorders>
            <w:vAlign w:val="center"/>
          </w:tcPr>
          <w:p w:rsidR="00E04F13" w:rsidRPr="00935A9D" w:rsidRDefault="00E04F13" w:rsidP="00B30E69">
            <w:pPr>
              <w:jc w:val="center"/>
              <w:rPr>
                <w:b/>
                <w:bCs/>
                <w:sz w:val="14"/>
                <w:szCs w:val="14"/>
              </w:rPr>
            </w:pPr>
          </w:p>
        </w:tc>
        <w:tc>
          <w:tcPr>
            <w:tcW w:w="1701" w:type="dxa"/>
            <w:vMerge/>
            <w:tcBorders>
              <w:right w:val="thinThickSmallGap" w:sz="24" w:space="0" w:color="auto"/>
            </w:tcBorders>
            <w:vAlign w:val="center"/>
          </w:tcPr>
          <w:p w:rsidR="00E04F13" w:rsidRPr="00935A9D" w:rsidRDefault="00E04F13" w:rsidP="00B30E69">
            <w:pPr>
              <w:rPr>
                <w:sz w:val="14"/>
                <w:szCs w:val="14"/>
              </w:rPr>
            </w:pPr>
          </w:p>
        </w:tc>
        <w:tc>
          <w:tcPr>
            <w:tcW w:w="1379" w:type="dxa"/>
            <w:vMerge/>
            <w:tcBorders>
              <w:right w:val="thinThickSmallGap" w:sz="24" w:space="0" w:color="auto"/>
            </w:tcBorders>
            <w:vAlign w:val="center"/>
          </w:tcPr>
          <w:p w:rsidR="00E04F13" w:rsidRPr="00935A9D" w:rsidRDefault="00E04F13" w:rsidP="00B30E69">
            <w:pPr>
              <w:pStyle w:val="Heading3"/>
              <w:rPr>
                <w:rFonts w:ascii="Times New Roman" w:hAnsi="Times New Roman"/>
                <w:b w:val="0"/>
                <w:bCs w:val="0"/>
                <w:i/>
                <w:iCs/>
                <w:sz w:val="14"/>
                <w:szCs w:val="14"/>
              </w:rPr>
            </w:pPr>
          </w:p>
        </w:tc>
        <w:tc>
          <w:tcPr>
            <w:tcW w:w="1134" w:type="dxa"/>
            <w:vMerge/>
            <w:tcBorders>
              <w:left w:val="nil"/>
            </w:tcBorders>
            <w:vAlign w:val="center"/>
          </w:tcPr>
          <w:p w:rsidR="00E04F13" w:rsidRPr="00935A9D" w:rsidRDefault="00E04F13" w:rsidP="00B30E69">
            <w:pPr>
              <w:jc w:val="center"/>
              <w:rPr>
                <w:sz w:val="14"/>
                <w:szCs w:val="14"/>
              </w:rPr>
            </w:pPr>
          </w:p>
        </w:tc>
        <w:tc>
          <w:tcPr>
            <w:tcW w:w="2835" w:type="dxa"/>
            <w:vMerge/>
            <w:tcBorders>
              <w:left w:val="nil"/>
            </w:tcBorders>
            <w:vAlign w:val="center"/>
          </w:tcPr>
          <w:p w:rsidR="00E04F13" w:rsidRPr="00935A9D" w:rsidRDefault="00E04F13" w:rsidP="00B30E69">
            <w:pPr>
              <w:rPr>
                <w:sz w:val="13"/>
                <w:szCs w:val="13"/>
              </w:rPr>
            </w:pPr>
          </w:p>
        </w:tc>
        <w:tc>
          <w:tcPr>
            <w:tcW w:w="708" w:type="dxa"/>
            <w:vAlign w:val="center"/>
          </w:tcPr>
          <w:p w:rsidR="00E04F13" w:rsidRPr="00935A9D" w:rsidRDefault="00E04F13" w:rsidP="00995823">
            <w:pPr>
              <w:numPr>
                <w:ilvl w:val="0"/>
                <w:numId w:val="1"/>
              </w:numPr>
              <w:jc w:val="center"/>
              <w:rPr>
                <w:sz w:val="13"/>
                <w:szCs w:val="13"/>
              </w:rPr>
            </w:pPr>
          </w:p>
        </w:tc>
        <w:tc>
          <w:tcPr>
            <w:tcW w:w="3119" w:type="dxa"/>
            <w:vAlign w:val="center"/>
          </w:tcPr>
          <w:p w:rsidR="00E04F13" w:rsidRPr="00935A9D" w:rsidRDefault="00E04F13" w:rsidP="00B30E69">
            <w:pPr>
              <w:rPr>
                <w:sz w:val="13"/>
                <w:szCs w:val="13"/>
              </w:rPr>
            </w:pPr>
            <w:r w:rsidRPr="00935A9D">
              <w:rPr>
                <w:sz w:val="13"/>
                <w:szCs w:val="13"/>
              </w:rPr>
              <w:t xml:space="preserve">Ştiinţele solului  </w:t>
            </w:r>
          </w:p>
        </w:tc>
        <w:tc>
          <w:tcPr>
            <w:tcW w:w="709" w:type="dxa"/>
            <w:tcBorders>
              <w:right w:val="thinThickSmallGap" w:sz="24" w:space="0" w:color="auto"/>
            </w:tcBorders>
            <w:vAlign w:val="center"/>
          </w:tcPr>
          <w:p w:rsidR="00E04F13" w:rsidRPr="00935A9D" w:rsidRDefault="00E04F13"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1D6216">
        <w:trPr>
          <w:cantSplit/>
          <w:trHeight w:val="61"/>
          <w:jc w:val="center"/>
        </w:trPr>
        <w:tc>
          <w:tcPr>
            <w:tcW w:w="993" w:type="dxa"/>
            <w:vMerge/>
            <w:tcBorders>
              <w:left w:val="thinThickSmallGap" w:sz="24" w:space="0" w:color="auto"/>
            </w:tcBorders>
            <w:vAlign w:val="center"/>
          </w:tcPr>
          <w:p w:rsidR="00E04F13" w:rsidRPr="00935A9D" w:rsidRDefault="00E04F13" w:rsidP="00B30E69">
            <w:pPr>
              <w:jc w:val="center"/>
              <w:rPr>
                <w:b/>
                <w:bCs/>
                <w:sz w:val="14"/>
                <w:szCs w:val="14"/>
              </w:rPr>
            </w:pPr>
          </w:p>
        </w:tc>
        <w:tc>
          <w:tcPr>
            <w:tcW w:w="1701" w:type="dxa"/>
            <w:vMerge/>
            <w:tcBorders>
              <w:right w:val="thinThickSmallGap" w:sz="24" w:space="0" w:color="auto"/>
            </w:tcBorders>
            <w:vAlign w:val="center"/>
          </w:tcPr>
          <w:p w:rsidR="00E04F13" w:rsidRPr="00935A9D" w:rsidRDefault="00E04F13" w:rsidP="00B30E69">
            <w:pPr>
              <w:rPr>
                <w:sz w:val="14"/>
                <w:szCs w:val="14"/>
              </w:rPr>
            </w:pPr>
          </w:p>
        </w:tc>
        <w:tc>
          <w:tcPr>
            <w:tcW w:w="1379" w:type="dxa"/>
            <w:vMerge/>
            <w:tcBorders>
              <w:right w:val="thinThickSmallGap" w:sz="24" w:space="0" w:color="auto"/>
            </w:tcBorders>
            <w:vAlign w:val="center"/>
          </w:tcPr>
          <w:p w:rsidR="00E04F13" w:rsidRPr="00935A9D" w:rsidRDefault="00E04F13" w:rsidP="00B30E69">
            <w:pPr>
              <w:pStyle w:val="Heading3"/>
              <w:rPr>
                <w:rFonts w:ascii="Times New Roman" w:hAnsi="Times New Roman"/>
                <w:b w:val="0"/>
                <w:bCs w:val="0"/>
                <w:i/>
                <w:iCs/>
                <w:sz w:val="14"/>
                <w:szCs w:val="14"/>
              </w:rPr>
            </w:pPr>
          </w:p>
        </w:tc>
        <w:tc>
          <w:tcPr>
            <w:tcW w:w="1134" w:type="dxa"/>
            <w:vMerge/>
            <w:tcBorders>
              <w:left w:val="nil"/>
            </w:tcBorders>
            <w:vAlign w:val="center"/>
          </w:tcPr>
          <w:p w:rsidR="00E04F13" w:rsidRPr="00935A9D" w:rsidRDefault="00E04F13" w:rsidP="00B30E69">
            <w:pPr>
              <w:jc w:val="center"/>
              <w:rPr>
                <w:sz w:val="14"/>
                <w:szCs w:val="14"/>
              </w:rPr>
            </w:pPr>
          </w:p>
        </w:tc>
        <w:tc>
          <w:tcPr>
            <w:tcW w:w="2835" w:type="dxa"/>
            <w:vMerge/>
            <w:tcBorders>
              <w:left w:val="nil"/>
            </w:tcBorders>
            <w:vAlign w:val="center"/>
          </w:tcPr>
          <w:p w:rsidR="00E04F13" w:rsidRPr="00935A9D" w:rsidRDefault="00E04F13" w:rsidP="00B30E69">
            <w:pPr>
              <w:rPr>
                <w:sz w:val="13"/>
                <w:szCs w:val="13"/>
              </w:rPr>
            </w:pPr>
          </w:p>
        </w:tc>
        <w:tc>
          <w:tcPr>
            <w:tcW w:w="708" w:type="dxa"/>
            <w:vAlign w:val="center"/>
          </w:tcPr>
          <w:p w:rsidR="00E04F13" w:rsidRPr="00935A9D" w:rsidRDefault="00E04F13" w:rsidP="00995823">
            <w:pPr>
              <w:numPr>
                <w:ilvl w:val="0"/>
                <w:numId w:val="1"/>
              </w:numPr>
              <w:jc w:val="center"/>
              <w:rPr>
                <w:sz w:val="13"/>
                <w:szCs w:val="13"/>
              </w:rPr>
            </w:pPr>
          </w:p>
        </w:tc>
        <w:tc>
          <w:tcPr>
            <w:tcW w:w="3119" w:type="dxa"/>
            <w:vAlign w:val="center"/>
          </w:tcPr>
          <w:p w:rsidR="00E04F13" w:rsidRPr="00935A9D" w:rsidRDefault="00E04F13" w:rsidP="00B30E69">
            <w:pPr>
              <w:rPr>
                <w:sz w:val="13"/>
                <w:szCs w:val="13"/>
              </w:rPr>
            </w:pPr>
            <w:r w:rsidRPr="00935A9D">
              <w:rPr>
                <w:sz w:val="13"/>
                <w:szCs w:val="13"/>
              </w:rPr>
              <w:t>Montanologie</w:t>
            </w:r>
          </w:p>
        </w:tc>
        <w:tc>
          <w:tcPr>
            <w:tcW w:w="709" w:type="dxa"/>
            <w:tcBorders>
              <w:right w:val="thinThickSmallGap" w:sz="24" w:space="0" w:color="auto"/>
            </w:tcBorders>
            <w:vAlign w:val="center"/>
          </w:tcPr>
          <w:p w:rsidR="00E04F13" w:rsidRPr="00935A9D" w:rsidRDefault="00E04F13"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E04F13" w:rsidRPr="00935A9D" w:rsidRDefault="00E04F13" w:rsidP="00B30E69">
            <w:pPr>
              <w:jc w:val="center"/>
              <w:rPr>
                <w:b/>
                <w:bCs/>
                <w:sz w:val="14"/>
                <w:szCs w:val="14"/>
              </w:rPr>
            </w:pPr>
          </w:p>
        </w:tc>
        <w:tc>
          <w:tcPr>
            <w:tcW w:w="1701" w:type="dxa"/>
            <w:vMerge/>
            <w:tcBorders>
              <w:right w:val="thinThickSmallGap" w:sz="24" w:space="0" w:color="auto"/>
            </w:tcBorders>
            <w:vAlign w:val="center"/>
          </w:tcPr>
          <w:p w:rsidR="00E04F13" w:rsidRPr="00935A9D" w:rsidRDefault="00E04F13" w:rsidP="00B30E69">
            <w:pPr>
              <w:rPr>
                <w:sz w:val="14"/>
                <w:szCs w:val="14"/>
              </w:rPr>
            </w:pPr>
          </w:p>
        </w:tc>
        <w:tc>
          <w:tcPr>
            <w:tcW w:w="1379" w:type="dxa"/>
            <w:vMerge/>
            <w:tcBorders>
              <w:right w:val="thinThickSmallGap" w:sz="24" w:space="0" w:color="auto"/>
            </w:tcBorders>
            <w:vAlign w:val="center"/>
          </w:tcPr>
          <w:p w:rsidR="00E04F13" w:rsidRPr="00935A9D" w:rsidRDefault="00E04F13" w:rsidP="00B30E69">
            <w:pPr>
              <w:pStyle w:val="Heading3"/>
              <w:rPr>
                <w:rFonts w:ascii="Times New Roman" w:hAnsi="Times New Roman"/>
                <w:b w:val="0"/>
                <w:bCs w:val="0"/>
                <w:i/>
                <w:iCs/>
                <w:sz w:val="14"/>
                <w:szCs w:val="14"/>
              </w:rPr>
            </w:pPr>
          </w:p>
        </w:tc>
        <w:tc>
          <w:tcPr>
            <w:tcW w:w="1134" w:type="dxa"/>
            <w:vMerge/>
            <w:tcBorders>
              <w:left w:val="nil"/>
            </w:tcBorders>
            <w:vAlign w:val="center"/>
          </w:tcPr>
          <w:p w:rsidR="00E04F13" w:rsidRPr="00935A9D" w:rsidRDefault="00E04F13" w:rsidP="00B30E69">
            <w:pPr>
              <w:jc w:val="center"/>
              <w:rPr>
                <w:sz w:val="14"/>
                <w:szCs w:val="14"/>
              </w:rPr>
            </w:pPr>
          </w:p>
        </w:tc>
        <w:tc>
          <w:tcPr>
            <w:tcW w:w="2835" w:type="dxa"/>
            <w:vMerge/>
            <w:tcBorders>
              <w:left w:val="nil"/>
            </w:tcBorders>
            <w:vAlign w:val="center"/>
          </w:tcPr>
          <w:p w:rsidR="00E04F13" w:rsidRPr="00935A9D" w:rsidRDefault="00E04F13" w:rsidP="00B30E69">
            <w:pPr>
              <w:rPr>
                <w:sz w:val="13"/>
                <w:szCs w:val="13"/>
              </w:rPr>
            </w:pPr>
          </w:p>
        </w:tc>
        <w:tc>
          <w:tcPr>
            <w:tcW w:w="708" w:type="dxa"/>
            <w:vAlign w:val="center"/>
          </w:tcPr>
          <w:p w:rsidR="00E04F13" w:rsidRPr="00935A9D" w:rsidRDefault="00E04F13" w:rsidP="00995823">
            <w:pPr>
              <w:numPr>
                <w:ilvl w:val="0"/>
                <w:numId w:val="1"/>
              </w:numPr>
              <w:jc w:val="center"/>
              <w:rPr>
                <w:sz w:val="13"/>
                <w:szCs w:val="13"/>
              </w:rPr>
            </w:pPr>
          </w:p>
        </w:tc>
        <w:tc>
          <w:tcPr>
            <w:tcW w:w="3119" w:type="dxa"/>
            <w:vAlign w:val="center"/>
          </w:tcPr>
          <w:p w:rsidR="00E04F13" w:rsidRPr="00935A9D" w:rsidRDefault="00E04F13" w:rsidP="00B30E69">
            <w:pPr>
              <w:rPr>
                <w:sz w:val="13"/>
                <w:szCs w:val="13"/>
              </w:rPr>
            </w:pPr>
            <w:r w:rsidRPr="00935A9D">
              <w:rPr>
                <w:sz w:val="13"/>
                <w:szCs w:val="13"/>
              </w:rPr>
              <w:t xml:space="preserve">Protecţia plantelor  </w:t>
            </w:r>
          </w:p>
        </w:tc>
        <w:tc>
          <w:tcPr>
            <w:tcW w:w="709" w:type="dxa"/>
            <w:tcBorders>
              <w:right w:val="thinThickSmallGap" w:sz="24" w:space="0" w:color="auto"/>
            </w:tcBorders>
            <w:vAlign w:val="center"/>
          </w:tcPr>
          <w:p w:rsidR="00E04F13" w:rsidRPr="00935A9D" w:rsidRDefault="00E04F13"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E04F13" w:rsidRPr="00935A9D" w:rsidRDefault="00E04F13" w:rsidP="00B30E69">
            <w:pPr>
              <w:jc w:val="center"/>
              <w:rPr>
                <w:b/>
                <w:bCs/>
                <w:sz w:val="14"/>
                <w:szCs w:val="14"/>
              </w:rPr>
            </w:pPr>
          </w:p>
        </w:tc>
        <w:tc>
          <w:tcPr>
            <w:tcW w:w="1701" w:type="dxa"/>
            <w:vMerge/>
            <w:tcBorders>
              <w:right w:val="thinThickSmallGap" w:sz="24" w:space="0" w:color="auto"/>
            </w:tcBorders>
            <w:vAlign w:val="center"/>
          </w:tcPr>
          <w:p w:rsidR="00E04F13" w:rsidRPr="00935A9D" w:rsidRDefault="00E04F13" w:rsidP="00B30E69">
            <w:pPr>
              <w:rPr>
                <w:sz w:val="14"/>
                <w:szCs w:val="14"/>
              </w:rPr>
            </w:pPr>
          </w:p>
        </w:tc>
        <w:tc>
          <w:tcPr>
            <w:tcW w:w="1379" w:type="dxa"/>
            <w:vMerge/>
            <w:tcBorders>
              <w:right w:val="thinThickSmallGap" w:sz="24" w:space="0" w:color="auto"/>
            </w:tcBorders>
            <w:vAlign w:val="center"/>
          </w:tcPr>
          <w:p w:rsidR="00E04F13" w:rsidRPr="00935A9D" w:rsidRDefault="00E04F13" w:rsidP="00B30E69">
            <w:pPr>
              <w:pStyle w:val="Heading3"/>
              <w:rPr>
                <w:rFonts w:ascii="Times New Roman" w:hAnsi="Times New Roman"/>
                <w:b w:val="0"/>
                <w:bCs w:val="0"/>
                <w:i/>
                <w:iCs/>
                <w:sz w:val="14"/>
                <w:szCs w:val="14"/>
              </w:rPr>
            </w:pPr>
          </w:p>
        </w:tc>
        <w:tc>
          <w:tcPr>
            <w:tcW w:w="1134" w:type="dxa"/>
            <w:vMerge/>
            <w:tcBorders>
              <w:left w:val="nil"/>
            </w:tcBorders>
            <w:vAlign w:val="center"/>
          </w:tcPr>
          <w:p w:rsidR="00E04F13" w:rsidRPr="00935A9D" w:rsidRDefault="00E04F13" w:rsidP="00B30E69">
            <w:pPr>
              <w:jc w:val="center"/>
              <w:rPr>
                <w:sz w:val="14"/>
                <w:szCs w:val="14"/>
              </w:rPr>
            </w:pPr>
          </w:p>
        </w:tc>
        <w:tc>
          <w:tcPr>
            <w:tcW w:w="2835" w:type="dxa"/>
            <w:vMerge w:val="restart"/>
            <w:tcBorders>
              <w:left w:val="nil"/>
            </w:tcBorders>
            <w:vAlign w:val="center"/>
          </w:tcPr>
          <w:p w:rsidR="00E04F13" w:rsidRPr="00935A9D" w:rsidRDefault="00E04F13" w:rsidP="00B30E69">
            <w:pPr>
              <w:rPr>
                <w:sz w:val="13"/>
                <w:szCs w:val="13"/>
              </w:rPr>
            </w:pPr>
            <w:r w:rsidRPr="00935A9D">
              <w:rPr>
                <w:sz w:val="13"/>
                <w:szCs w:val="13"/>
              </w:rPr>
              <w:t>HORTICULTURĂ</w:t>
            </w:r>
          </w:p>
        </w:tc>
        <w:tc>
          <w:tcPr>
            <w:tcW w:w="708" w:type="dxa"/>
            <w:vAlign w:val="center"/>
          </w:tcPr>
          <w:p w:rsidR="00E04F13" w:rsidRPr="00935A9D" w:rsidRDefault="00E04F13" w:rsidP="00995823">
            <w:pPr>
              <w:numPr>
                <w:ilvl w:val="0"/>
                <w:numId w:val="1"/>
              </w:numPr>
              <w:jc w:val="center"/>
              <w:rPr>
                <w:sz w:val="13"/>
                <w:szCs w:val="13"/>
              </w:rPr>
            </w:pPr>
          </w:p>
        </w:tc>
        <w:tc>
          <w:tcPr>
            <w:tcW w:w="3119" w:type="dxa"/>
            <w:vAlign w:val="center"/>
          </w:tcPr>
          <w:p w:rsidR="00E04F13" w:rsidRPr="00935A9D" w:rsidRDefault="00E04F13" w:rsidP="00B30E69">
            <w:pPr>
              <w:rPr>
                <w:sz w:val="13"/>
                <w:szCs w:val="13"/>
              </w:rPr>
            </w:pPr>
            <w:r w:rsidRPr="00935A9D">
              <w:rPr>
                <w:sz w:val="13"/>
                <w:szCs w:val="13"/>
              </w:rPr>
              <w:t>Horticultură</w:t>
            </w:r>
          </w:p>
        </w:tc>
        <w:tc>
          <w:tcPr>
            <w:tcW w:w="709" w:type="dxa"/>
            <w:tcBorders>
              <w:right w:val="thinThickSmallGap" w:sz="24" w:space="0" w:color="auto"/>
            </w:tcBorders>
            <w:vAlign w:val="center"/>
          </w:tcPr>
          <w:p w:rsidR="00E04F13" w:rsidRPr="00935A9D" w:rsidRDefault="00E04F13"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E04F13" w:rsidRPr="00935A9D" w:rsidRDefault="00E04F13" w:rsidP="00B30E69">
            <w:pPr>
              <w:jc w:val="center"/>
              <w:rPr>
                <w:b/>
                <w:bCs/>
                <w:sz w:val="14"/>
                <w:szCs w:val="14"/>
              </w:rPr>
            </w:pPr>
          </w:p>
        </w:tc>
        <w:tc>
          <w:tcPr>
            <w:tcW w:w="1701" w:type="dxa"/>
            <w:vMerge/>
            <w:tcBorders>
              <w:right w:val="thinThickSmallGap" w:sz="24" w:space="0" w:color="auto"/>
            </w:tcBorders>
            <w:vAlign w:val="center"/>
          </w:tcPr>
          <w:p w:rsidR="00E04F13" w:rsidRPr="00935A9D" w:rsidRDefault="00E04F13" w:rsidP="00B30E69">
            <w:pPr>
              <w:rPr>
                <w:sz w:val="14"/>
                <w:szCs w:val="14"/>
              </w:rPr>
            </w:pPr>
          </w:p>
        </w:tc>
        <w:tc>
          <w:tcPr>
            <w:tcW w:w="1379" w:type="dxa"/>
            <w:vMerge/>
            <w:tcBorders>
              <w:right w:val="thinThickSmallGap" w:sz="24" w:space="0" w:color="auto"/>
            </w:tcBorders>
            <w:vAlign w:val="center"/>
          </w:tcPr>
          <w:p w:rsidR="00E04F13" w:rsidRPr="00935A9D" w:rsidRDefault="00E04F13" w:rsidP="00B30E69">
            <w:pPr>
              <w:pStyle w:val="Heading3"/>
              <w:rPr>
                <w:rFonts w:ascii="Times New Roman" w:hAnsi="Times New Roman"/>
                <w:b w:val="0"/>
                <w:bCs w:val="0"/>
                <w:i/>
                <w:iCs/>
                <w:sz w:val="14"/>
                <w:szCs w:val="14"/>
              </w:rPr>
            </w:pPr>
          </w:p>
        </w:tc>
        <w:tc>
          <w:tcPr>
            <w:tcW w:w="1134" w:type="dxa"/>
            <w:vMerge/>
            <w:tcBorders>
              <w:left w:val="nil"/>
            </w:tcBorders>
            <w:vAlign w:val="center"/>
          </w:tcPr>
          <w:p w:rsidR="00E04F13" w:rsidRPr="00935A9D" w:rsidRDefault="00E04F13" w:rsidP="00B30E69">
            <w:pPr>
              <w:jc w:val="center"/>
              <w:rPr>
                <w:sz w:val="14"/>
                <w:szCs w:val="14"/>
              </w:rPr>
            </w:pPr>
          </w:p>
        </w:tc>
        <w:tc>
          <w:tcPr>
            <w:tcW w:w="2835" w:type="dxa"/>
            <w:vMerge/>
            <w:tcBorders>
              <w:left w:val="nil"/>
            </w:tcBorders>
            <w:vAlign w:val="center"/>
          </w:tcPr>
          <w:p w:rsidR="00E04F13" w:rsidRPr="00935A9D" w:rsidRDefault="00E04F13" w:rsidP="00B30E69">
            <w:pPr>
              <w:rPr>
                <w:sz w:val="13"/>
                <w:szCs w:val="13"/>
              </w:rPr>
            </w:pPr>
          </w:p>
        </w:tc>
        <w:tc>
          <w:tcPr>
            <w:tcW w:w="708" w:type="dxa"/>
            <w:vAlign w:val="center"/>
          </w:tcPr>
          <w:p w:rsidR="00E04F13" w:rsidRPr="00935A9D" w:rsidRDefault="00E04F13" w:rsidP="00995823">
            <w:pPr>
              <w:numPr>
                <w:ilvl w:val="0"/>
                <w:numId w:val="1"/>
              </w:numPr>
              <w:jc w:val="center"/>
              <w:rPr>
                <w:sz w:val="13"/>
                <w:szCs w:val="13"/>
              </w:rPr>
            </w:pPr>
          </w:p>
        </w:tc>
        <w:tc>
          <w:tcPr>
            <w:tcW w:w="3119" w:type="dxa"/>
            <w:vAlign w:val="center"/>
          </w:tcPr>
          <w:p w:rsidR="00E04F13" w:rsidRPr="00935A9D" w:rsidRDefault="00E04F13" w:rsidP="00B30E69">
            <w:pPr>
              <w:rPr>
                <w:sz w:val="13"/>
                <w:szCs w:val="13"/>
              </w:rPr>
            </w:pPr>
            <w:r w:rsidRPr="00935A9D">
              <w:rPr>
                <w:sz w:val="13"/>
                <w:szCs w:val="13"/>
              </w:rPr>
              <w:t>Peisagistică</w:t>
            </w:r>
          </w:p>
        </w:tc>
        <w:tc>
          <w:tcPr>
            <w:tcW w:w="709" w:type="dxa"/>
            <w:tcBorders>
              <w:right w:val="thinThickSmallGap" w:sz="24" w:space="0" w:color="auto"/>
            </w:tcBorders>
            <w:vAlign w:val="center"/>
          </w:tcPr>
          <w:p w:rsidR="00E04F13" w:rsidRPr="00935A9D" w:rsidRDefault="00E04F13"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1D6216">
        <w:trPr>
          <w:cantSplit/>
          <w:trHeight w:val="53"/>
          <w:jc w:val="center"/>
        </w:trPr>
        <w:tc>
          <w:tcPr>
            <w:tcW w:w="993" w:type="dxa"/>
            <w:vMerge/>
            <w:tcBorders>
              <w:left w:val="thinThickSmallGap" w:sz="24" w:space="0" w:color="auto"/>
            </w:tcBorders>
            <w:vAlign w:val="center"/>
          </w:tcPr>
          <w:p w:rsidR="008F7E1B" w:rsidRPr="00935A9D" w:rsidRDefault="008F7E1B" w:rsidP="00B30E69">
            <w:pPr>
              <w:jc w:val="center"/>
              <w:rPr>
                <w:b/>
                <w:bCs/>
                <w:sz w:val="14"/>
                <w:szCs w:val="14"/>
              </w:rPr>
            </w:pPr>
          </w:p>
        </w:tc>
        <w:tc>
          <w:tcPr>
            <w:tcW w:w="1701" w:type="dxa"/>
            <w:vMerge/>
            <w:tcBorders>
              <w:right w:val="thinThickSmallGap" w:sz="24" w:space="0" w:color="auto"/>
            </w:tcBorders>
            <w:vAlign w:val="center"/>
          </w:tcPr>
          <w:p w:rsidR="008F7E1B" w:rsidRPr="00935A9D" w:rsidRDefault="008F7E1B" w:rsidP="00B30E69">
            <w:pPr>
              <w:rPr>
                <w:sz w:val="14"/>
                <w:szCs w:val="14"/>
              </w:rPr>
            </w:pPr>
          </w:p>
        </w:tc>
        <w:tc>
          <w:tcPr>
            <w:tcW w:w="1379" w:type="dxa"/>
            <w:vMerge/>
            <w:tcBorders>
              <w:right w:val="thinThickSmallGap" w:sz="24" w:space="0" w:color="auto"/>
            </w:tcBorders>
            <w:vAlign w:val="center"/>
          </w:tcPr>
          <w:p w:rsidR="008F7E1B" w:rsidRPr="00935A9D" w:rsidRDefault="008F7E1B" w:rsidP="00B30E69">
            <w:pPr>
              <w:pStyle w:val="Heading3"/>
              <w:rPr>
                <w:rFonts w:ascii="Times New Roman" w:hAnsi="Times New Roman"/>
                <w:b w:val="0"/>
                <w:bCs w:val="0"/>
                <w:i/>
                <w:iCs/>
                <w:sz w:val="14"/>
                <w:szCs w:val="14"/>
              </w:rPr>
            </w:pPr>
          </w:p>
        </w:tc>
        <w:tc>
          <w:tcPr>
            <w:tcW w:w="1134" w:type="dxa"/>
            <w:vMerge/>
            <w:tcBorders>
              <w:left w:val="nil"/>
            </w:tcBorders>
            <w:vAlign w:val="center"/>
          </w:tcPr>
          <w:p w:rsidR="008F7E1B" w:rsidRPr="00935A9D" w:rsidRDefault="008F7E1B" w:rsidP="00B30E69">
            <w:pPr>
              <w:jc w:val="center"/>
              <w:rPr>
                <w:sz w:val="14"/>
                <w:szCs w:val="14"/>
              </w:rPr>
            </w:pPr>
          </w:p>
        </w:tc>
        <w:tc>
          <w:tcPr>
            <w:tcW w:w="2835" w:type="dxa"/>
            <w:vMerge w:val="restart"/>
            <w:tcBorders>
              <w:left w:val="nil"/>
            </w:tcBorders>
            <w:vAlign w:val="center"/>
          </w:tcPr>
          <w:p w:rsidR="008F7E1B" w:rsidRPr="00935A9D" w:rsidRDefault="008F7E1B" w:rsidP="005D0E11">
            <w:pPr>
              <w:rPr>
                <w:sz w:val="13"/>
                <w:szCs w:val="13"/>
              </w:rPr>
            </w:pPr>
            <w:r w:rsidRPr="00935A9D">
              <w:rPr>
                <w:sz w:val="13"/>
                <w:szCs w:val="13"/>
              </w:rPr>
              <w:t>BIOTEHNOLOGII</w:t>
            </w:r>
          </w:p>
        </w:tc>
        <w:tc>
          <w:tcPr>
            <w:tcW w:w="708" w:type="dxa"/>
            <w:vAlign w:val="center"/>
          </w:tcPr>
          <w:p w:rsidR="008F7E1B" w:rsidRPr="00935A9D" w:rsidRDefault="008F7E1B" w:rsidP="00995823">
            <w:pPr>
              <w:numPr>
                <w:ilvl w:val="0"/>
                <w:numId w:val="1"/>
              </w:numPr>
              <w:jc w:val="center"/>
              <w:rPr>
                <w:sz w:val="13"/>
                <w:szCs w:val="13"/>
              </w:rPr>
            </w:pPr>
          </w:p>
        </w:tc>
        <w:tc>
          <w:tcPr>
            <w:tcW w:w="3119" w:type="dxa"/>
            <w:vAlign w:val="center"/>
          </w:tcPr>
          <w:p w:rsidR="008F7E1B" w:rsidRPr="00935A9D" w:rsidRDefault="008F7E1B" w:rsidP="008F7E1B">
            <w:pPr>
              <w:pStyle w:val="Default"/>
              <w:rPr>
                <w:color w:val="auto"/>
                <w:sz w:val="13"/>
                <w:szCs w:val="13"/>
                <w:lang w:val="ro-RO"/>
              </w:rPr>
            </w:pPr>
            <w:r w:rsidRPr="00935A9D">
              <w:rPr>
                <w:color w:val="auto"/>
                <w:sz w:val="13"/>
                <w:szCs w:val="13"/>
                <w:lang w:val="ro-RO"/>
              </w:rPr>
              <w:t xml:space="preserve">Inginerie genetică în agricultură </w:t>
            </w:r>
          </w:p>
        </w:tc>
        <w:tc>
          <w:tcPr>
            <w:tcW w:w="709" w:type="dxa"/>
            <w:tcBorders>
              <w:right w:val="thinThickSmallGap" w:sz="24" w:space="0" w:color="auto"/>
            </w:tcBorders>
            <w:vAlign w:val="center"/>
          </w:tcPr>
          <w:p w:rsidR="008F7E1B" w:rsidRPr="00935A9D" w:rsidRDefault="008F7E1B" w:rsidP="0085265A">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8F7E1B" w:rsidRPr="00935A9D" w:rsidRDefault="008F7E1B"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F7E1B" w:rsidRPr="00935A9D" w:rsidRDefault="008F7E1B" w:rsidP="00B30E69">
            <w:pPr>
              <w:jc w:val="center"/>
              <w:rPr>
                <w:b/>
                <w:bCs/>
                <w:sz w:val="14"/>
                <w:szCs w:val="14"/>
              </w:rPr>
            </w:pPr>
          </w:p>
        </w:tc>
        <w:tc>
          <w:tcPr>
            <w:tcW w:w="1701" w:type="dxa"/>
            <w:vMerge/>
            <w:tcBorders>
              <w:right w:val="thinThickSmallGap" w:sz="24" w:space="0" w:color="auto"/>
            </w:tcBorders>
            <w:vAlign w:val="center"/>
          </w:tcPr>
          <w:p w:rsidR="008F7E1B" w:rsidRPr="00935A9D" w:rsidRDefault="008F7E1B" w:rsidP="00B30E69">
            <w:pPr>
              <w:rPr>
                <w:sz w:val="14"/>
                <w:szCs w:val="14"/>
              </w:rPr>
            </w:pPr>
          </w:p>
        </w:tc>
        <w:tc>
          <w:tcPr>
            <w:tcW w:w="1379" w:type="dxa"/>
            <w:vMerge/>
            <w:tcBorders>
              <w:right w:val="thinThickSmallGap" w:sz="24" w:space="0" w:color="auto"/>
            </w:tcBorders>
            <w:vAlign w:val="center"/>
          </w:tcPr>
          <w:p w:rsidR="008F7E1B" w:rsidRPr="00935A9D" w:rsidRDefault="008F7E1B" w:rsidP="00B30E69">
            <w:pPr>
              <w:pStyle w:val="Heading3"/>
              <w:rPr>
                <w:rFonts w:ascii="Times New Roman" w:hAnsi="Times New Roman"/>
                <w:b w:val="0"/>
                <w:bCs w:val="0"/>
                <w:i/>
                <w:iCs/>
                <w:sz w:val="14"/>
                <w:szCs w:val="14"/>
              </w:rPr>
            </w:pPr>
          </w:p>
        </w:tc>
        <w:tc>
          <w:tcPr>
            <w:tcW w:w="1134" w:type="dxa"/>
            <w:vMerge/>
            <w:tcBorders>
              <w:left w:val="nil"/>
            </w:tcBorders>
            <w:vAlign w:val="center"/>
          </w:tcPr>
          <w:p w:rsidR="008F7E1B" w:rsidRPr="00935A9D" w:rsidRDefault="008F7E1B" w:rsidP="00B30E69">
            <w:pPr>
              <w:jc w:val="center"/>
              <w:rPr>
                <w:sz w:val="14"/>
                <w:szCs w:val="14"/>
              </w:rPr>
            </w:pPr>
          </w:p>
        </w:tc>
        <w:tc>
          <w:tcPr>
            <w:tcW w:w="2835" w:type="dxa"/>
            <w:vMerge/>
            <w:tcBorders>
              <w:left w:val="nil"/>
            </w:tcBorders>
            <w:vAlign w:val="center"/>
          </w:tcPr>
          <w:p w:rsidR="008F7E1B" w:rsidRPr="00935A9D" w:rsidRDefault="008F7E1B" w:rsidP="005D0E11">
            <w:pPr>
              <w:rPr>
                <w:sz w:val="13"/>
                <w:szCs w:val="13"/>
              </w:rPr>
            </w:pPr>
          </w:p>
        </w:tc>
        <w:tc>
          <w:tcPr>
            <w:tcW w:w="708" w:type="dxa"/>
            <w:vAlign w:val="center"/>
          </w:tcPr>
          <w:p w:rsidR="008F7E1B" w:rsidRPr="00935A9D" w:rsidRDefault="008F7E1B" w:rsidP="00995823">
            <w:pPr>
              <w:numPr>
                <w:ilvl w:val="0"/>
                <w:numId w:val="1"/>
              </w:numPr>
              <w:jc w:val="center"/>
              <w:rPr>
                <w:sz w:val="13"/>
                <w:szCs w:val="13"/>
              </w:rPr>
            </w:pPr>
          </w:p>
        </w:tc>
        <w:tc>
          <w:tcPr>
            <w:tcW w:w="3119" w:type="dxa"/>
            <w:vAlign w:val="center"/>
          </w:tcPr>
          <w:p w:rsidR="008F7E1B" w:rsidRPr="00935A9D" w:rsidRDefault="008F7E1B" w:rsidP="005D0E11">
            <w:pPr>
              <w:rPr>
                <w:sz w:val="13"/>
                <w:szCs w:val="13"/>
              </w:rPr>
            </w:pPr>
            <w:r w:rsidRPr="00935A9D">
              <w:rPr>
                <w:sz w:val="13"/>
                <w:szCs w:val="13"/>
              </w:rPr>
              <w:t>Biotehnologii agricole</w:t>
            </w:r>
          </w:p>
        </w:tc>
        <w:tc>
          <w:tcPr>
            <w:tcW w:w="709" w:type="dxa"/>
            <w:tcBorders>
              <w:right w:val="thinThickSmallGap" w:sz="24" w:space="0" w:color="auto"/>
            </w:tcBorders>
            <w:vAlign w:val="center"/>
          </w:tcPr>
          <w:p w:rsidR="008F7E1B" w:rsidRPr="00935A9D" w:rsidRDefault="008F7E1B" w:rsidP="005D0E11">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8F7E1B" w:rsidRPr="00935A9D" w:rsidRDefault="008F7E1B" w:rsidP="00B30E69">
            <w:pPr>
              <w:jc w:val="center"/>
              <w:rPr>
                <w:b/>
                <w:bCs/>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42FD0" w:rsidRPr="00935A9D" w:rsidRDefault="00842FD0" w:rsidP="00B30E69">
            <w:pPr>
              <w:jc w:val="center"/>
              <w:rPr>
                <w:b/>
                <w:bCs/>
                <w:sz w:val="14"/>
                <w:szCs w:val="14"/>
              </w:rPr>
            </w:pPr>
          </w:p>
        </w:tc>
        <w:tc>
          <w:tcPr>
            <w:tcW w:w="1701" w:type="dxa"/>
            <w:vMerge/>
            <w:tcBorders>
              <w:right w:val="thinThickSmallGap" w:sz="24" w:space="0" w:color="auto"/>
            </w:tcBorders>
            <w:vAlign w:val="center"/>
          </w:tcPr>
          <w:p w:rsidR="00842FD0" w:rsidRPr="00935A9D" w:rsidRDefault="00842FD0" w:rsidP="00B30E69">
            <w:pPr>
              <w:rPr>
                <w:b/>
                <w:bCs/>
                <w:sz w:val="14"/>
                <w:szCs w:val="14"/>
              </w:rPr>
            </w:pPr>
          </w:p>
        </w:tc>
        <w:tc>
          <w:tcPr>
            <w:tcW w:w="1379" w:type="dxa"/>
            <w:vMerge/>
            <w:tcBorders>
              <w:right w:val="thinThickSmallGap" w:sz="24" w:space="0" w:color="auto"/>
            </w:tcBorders>
            <w:vAlign w:val="center"/>
          </w:tcPr>
          <w:p w:rsidR="00842FD0" w:rsidRPr="00935A9D" w:rsidRDefault="00842FD0" w:rsidP="00B30E69">
            <w:pPr>
              <w:pStyle w:val="Heading3"/>
              <w:rPr>
                <w:rFonts w:ascii="Times New Roman" w:hAnsi="Times New Roman"/>
                <w:b w:val="0"/>
                <w:bCs w:val="0"/>
                <w:i/>
                <w:iCs/>
                <w:sz w:val="14"/>
                <w:szCs w:val="14"/>
              </w:rPr>
            </w:pPr>
          </w:p>
        </w:tc>
        <w:tc>
          <w:tcPr>
            <w:tcW w:w="1134" w:type="dxa"/>
            <w:vMerge w:val="restart"/>
            <w:tcBorders>
              <w:left w:val="nil"/>
            </w:tcBorders>
            <w:vAlign w:val="center"/>
          </w:tcPr>
          <w:p w:rsidR="00842FD0" w:rsidRPr="00935A9D" w:rsidRDefault="00842FD0" w:rsidP="00B30E69">
            <w:pPr>
              <w:jc w:val="center"/>
              <w:rPr>
                <w:sz w:val="14"/>
                <w:szCs w:val="14"/>
              </w:rPr>
            </w:pPr>
            <w:r w:rsidRPr="00935A9D">
              <w:rPr>
                <w:sz w:val="14"/>
                <w:szCs w:val="14"/>
              </w:rPr>
              <w:t>ŞTIINŢE INGINEREŞTI</w:t>
            </w:r>
          </w:p>
        </w:tc>
        <w:tc>
          <w:tcPr>
            <w:tcW w:w="2835" w:type="dxa"/>
            <w:tcBorders>
              <w:left w:val="nil"/>
            </w:tcBorders>
            <w:vAlign w:val="center"/>
          </w:tcPr>
          <w:p w:rsidR="00842FD0" w:rsidRPr="00935A9D" w:rsidRDefault="00842FD0" w:rsidP="00B30E69">
            <w:pPr>
              <w:rPr>
                <w:sz w:val="13"/>
                <w:szCs w:val="13"/>
              </w:rPr>
            </w:pPr>
            <w:r w:rsidRPr="00935A9D">
              <w:rPr>
                <w:sz w:val="13"/>
                <w:szCs w:val="13"/>
              </w:rPr>
              <w:t>INGINERIE INDUSTRIALĂ</w:t>
            </w:r>
          </w:p>
        </w:tc>
        <w:tc>
          <w:tcPr>
            <w:tcW w:w="708" w:type="dxa"/>
            <w:vAlign w:val="center"/>
          </w:tcPr>
          <w:p w:rsidR="00842FD0" w:rsidRPr="00935A9D" w:rsidRDefault="00842FD0" w:rsidP="00995823">
            <w:pPr>
              <w:numPr>
                <w:ilvl w:val="0"/>
                <w:numId w:val="1"/>
              </w:numPr>
              <w:jc w:val="center"/>
              <w:rPr>
                <w:sz w:val="13"/>
                <w:szCs w:val="13"/>
              </w:rPr>
            </w:pPr>
          </w:p>
        </w:tc>
        <w:tc>
          <w:tcPr>
            <w:tcW w:w="3119" w:type="dxa"/>
            <w:vAlign w:val="center"/>
          </w:tcPr>
          <w:p w:rsidR="00842FD0" w:rsidRPr="00935A9D" w:rsidRDefault="00842FD0" w:rsidP="00572273">
            <w:pPr>
              <w:jc w:val="both"/>
              <w:rPr>
                <w:sz w:val="13"/>
                <w:szCs w:val="13"/>
              </w:rPr>
            </w:pPr>
            <w:r w:rsidRPr="00935A9D">
              <w:rPr>
                <w:sz w:val="13"/>
                <w:szCs w:val="13"/>
              </w:rPr>
              <w:t>Tehnologia prelucrării produselor agricole</w:t>
            </w:r>
          </w:p>
        </w:tc>
        <w:tc>
          <w:tcPr>
            <w:tcW w:w="709" w:type="dxa"/>
            <w:tcBorders>
              <w:right w:val="thinThickSmallGap" w:sz="24" w:space="0" w:color="auto"/>
            </w:tcBorders>
            <w:vAlign w:val="center"/>
          </w:tcPr>
          <w:p w:rsidR="00842FD0" w:rsidRPr="00935A9D" w:rsidRDefault="00842FD0" w:rsidP="0057227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842FD0" w:rsidRPr="00935A9D" w:rsidRDefault="00842FD0" w:rsidP="00B30E69">
            <w:pPr>
              <w:jc w:val="center"/>
              <w:rPr>
                <w:caps/>
                <w:sz w:val="16"/>
                <w:szCs w:val="16"/>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rPr>
                <w:b/>
                <w:bCs/>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i/>
                <w:iCs/>
                <w:sz w:val="14"/>
                <w:szCs w:val="14"/>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tcBorders>
              <w:left w:val="nil"/>
            </w:tcBorders>
            <w:vAlign w:val="center"/>
          </w:tcPr>
          <w:p w:rsidR="00896115" w:rsidRPr="00935A9D" w:rsidRDefault="00896115" w:rsidP="00B30E69">
            <w:pPr>
              <w:rPr>
                <w:sz w:val="13"/>
                <w:szCs w:val="13"/>
              </w:rPr>
            </w:pPr>
            <w:r w:rsidRPr="00935A9D">
              <w:rPr>
                <w:sz w:val="13"/>
                <w:szCs w:val="13"/>
              </w:rPr>
              <w:t>INGINERIA PRODUSELOR ALIMENTARE</w:t>
            </w: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572273">
            <w:pPr>
              <w:jc w:val="both"/>
              <w:rPr>
                <w:sz w:val="13"/>
                <w:szCs w:val="13"/>
              </w:rPr>
            </w:pPr>
            <w:r w:rsidRPr="00935A9D">
              <w:rPr>
                <w:sz w:val="13"/>
                <w:szCs w:val="13"/>
              </w:rPr>
              <w:t>Tehnologia prelucrării produselor agricole</w:t>
            </w:r>
          </w:p>
        </w:tc>
        <w:tc>
          <w:tcPr>
            <w:tcW w:w="709" w:type="dxa"/>
            <w:tcBorders>
              <w:right w:val="thinThickSmallGap" w:sz="24" w:space="0" w:color="auto"/>
            </w:tcBorders>
            <w:vAlign w:val="center"/>
          </w:tcPr>
          <w:p w:rsidR="00896115" w:rsidRPr="00935A9D" w:rsidRDefault="00896115" w:rsidP="0057227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jc w:val="center"/>
              <w:rPr>
                <w:caps/>
                <w:sz w:val="16"/>
                <w:szCs w:val="16"/>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rPr>
                <w:b/>
                <w:bCs/>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i/>
                <w:iCs/>
                <w:sz w:val="14"/>
                <w:szCs w:val="14"/>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tcBorders>
              <w:left w:val="nil"/>
            </w:tcBorders>
            <w:vAlign w:val="center"/>
          </w:tcPr>
          <w:p w:rsidR="00896115" w:rsidRPr="00935A9D" w:rsidRDefault="00896115" w:rsidP="00B30E69">
            <w:pPr>
              <w:rPr>
                <w:sz w:val="13"/>
                <w:szCs w:val="13"/>
              </w:rPr>
            </w:pPr>
            <w:r w:rsidRPr="00935A9D">
              <w:rPr>
                <w:sz w:val="13"/>
                <w:szCs w:val="13"/>
              </w:rPr>
              <w:t>INGINERIE ŞI MANAGEMENT</w:t>
            </w: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rPr>
                <w:sz w:val="13"/>
                <w:szCs w:val="13"/>
              </w:rPr>
            </w:pPr>
            <w:r w:rsidRPr="00935A9D">
              <w:rPr>
                <w:sz w:val="13"/>
                <w:szCs w:val="13"/>
              </w:rPr>
              <w:t xml:space="preserve">Inginerie economică în agricultură  </w:t>
            </w:r>
          </w:p>
        </w:tc>
        <w:tc>
          <w:tcPr>
            <w:tcW w:w="709" w:type="dxa"/>
            <w:tcBorders>
              <w:right w:val="thinThickSmallGap" w:sz="24" w:space="0" w:color="auto"/>
            </w:tcBorders>
            <w:vAlign w:val="center"/>
          </w:tcPr>
          <w:p w:rsidR="00896115" w:rsidRPr="00935A9D" w:rsidRDefault="00896115"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jc w:val="center"/>
              <w:rPr>
                <w:caps/>
                <w:sz w:val="16"/>
                <w:szCs w:val="16"/>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tcBorders>
              <w:right w:val="thinThickSmallGap" w:sz="24" w:space="0" w:color="auto"/>
            </w:tcBorders>
            <w:vAlign w:val="center"/>
          </w:tcPr>
          <w:p w:rsidR="00896115" w:rsidRPr="00935A9D" w:rsidRDefault="00896115" w:rsidP="00B30E6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Veterinar</w:t>
            </w:r>
          </w:p>
          <w:p w:rsidR="00896115" w:rsidRPr="00935A9D" w:rsidRDefault="00896115" w:rsidP="00B30E6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11)</w:t>
            </w:r>
          </w:p>
        </w:tc>
        <w:tc>
          <w:tcPr>
            <w:tcW w:w="1379" w:type="dxa"/>
            <w:tcBorders>
              <w:right w:val="thinThickSmallGap" w:sz="24" w:space="0" w:color="auto"/>
            </w:tcBorders>
            <w:vAlign w:val="center"/>
          </w:tcPr>
          <w:p w:rsidR="00896115" w:rsidRPr="00935A9D" w:rsidRDefault="00896115" w:rsidP="00B76BDF">
            <w:pPr>
              <w:pStyle w:val="Heading3"/>
              <w:rPr>
                <w:rFonts w:ascii="Times New Roman" w:hAnsi="Times New Roman"/>
                <w:b w:val="0"/>
                <w:bCs w:val="0"/>
                <w:sz w:val="16"/>
                <w:szCs w:val="16"/>
              </w:rPr>
            </w:pPr>
            <w:r w:rsidRPr="00935A9D">
              <w:rPr>
                <w:rFonts w:ascii="Times New Roman" w:hAnsi="Times New Roman"/>
                <w:b w:val="0"/>
                <w:bCs w:val="0"/>
                <w:sz w:val="16"/>
                <w:szCs w:val="16"/>
              </w:rPr>
              <w:t>Veterinar</w:t>
            </w:r>
          </w:p>
        </w:tc>
        <w:tc>
          <w:tcPr>
            <w:tcW w:w="1134" w:type="dxa"/>
            <w:tcBorders>
              <w:left w:val="nil"/>
            </w:tcBorders>
            <w:vAlign w:val="center"/>
          </w:tcPr>
          <w:p w:rsidR="00896115" w:rsidRPr="00935A9D" w:rsidRDefault="00896115" w:rsidP="00B30E69">
            <w:pPr>
              <w:jc w:val="center"/>
              <w:rPr>
                <w:sz w:val="14"/>
                <w:szCs w:val="14"/>
              </w:rPr>
            </w:pPr>
            <w:r w:rsidRPr="00935A9D">
              <w:rPr>
                <w:sz w:val="14"/>
                <w:szCs w:val="14"/>
              </w:rPr>
              <w:t>ŞTIINŢE AGRICOLE ŞI SILVICE</w:t>
            </w:r>
          </w:p>
        </w:tc>
        <w:tc>
          <w:tcPr>
            <w:tcW w:w="2835" w:type="dxa"/>
            <w:tcBorders>
              <w:left w:val="nil"/>
            </w:tcBorders>
            <w:vAlign w:val="center"/>
          </w:tcPr>
          <w:p w:rsidR="00896115" w:rsidRPr="00935A9D" w:rsidRDefault="00896115" w:rsidP="00B30E69">
            <w:pPr>
              <w:rPr>
                <w:sz w:val="13"/>
                <w:szCs w:val="13"/>
              </w:rPr>
            </w:pPr>
            <w:r w:rsidRPr="00935A9D">
              <w:rPr>
                <w:sz w:val="13"/>
                <w:szCs w:val="13"/>
              </w:rPr>
              <w:t>BIOTEHNOLOGII</w:t>
            </w: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rPr>
                <w:sz w:val="13"/>
                <w:szCs w:val="13"/>
              </w:rPr>
            </w:pPr>
            <w:r w:rsidRPr="00935A9D">
              <w:rPr>
                <w:sz w:val="13"/>
                <w:szCs w:val="13"/>
              </w:rPr>
              <w:t>Biotehnologii medical - veterinare</w:t>
            </w:r>
          </w:p>
        </w:tc>
        <w:tc>
          <w:tcPr>
            <w:tcW w:w="709" w:type="dxa"/>
            <w:tcBorders>
              <w:right w:val="thinThickSmallGap" w:sz="24" w:space="0" w:color="auto"/>
            </w:tcBorders>
            <w:vAlign w:val="center"/>
          </w:tcPr>
          <w:p w:rsidR="00896115" w:rsidRPr="00935A9D" w:rsidRDefault="00896115" w:rsidP="00B30E69">
            <w:pPr>
              <w:jc w:val="center"/>
              <w:rPr>
                <w:sz w:val="13"/>
                <w:szCs w:val="13"/>
              </w:rPr>
            </w:pPr>
            <w:r w:rsidRPr="00935A9D">
              <w:rPr>
                <w:sz w:val="13"/>
                <w:szCs w:val="13"/>
              </w:rPr>
              <w:t>x</w:t>
            </w:r>
          </w:p>
        </w:tc>
        <w:tc>
          <w:tcPr>
            <w:tcW w:w="3050" w:type="dxa"/>
            <w:tcBorders>
              <w:left w:val="thinThickSmallGap" w:sz="24" w:space="0" w:color="auto"/>
              <w:right w:val="thinThickSmallGap" w:sz="24" w:space="0" w:color="auto"/>
            </w:tcBorders>
            <w:vAlign w:val="center"/>
          </w:tcPr>
          <w:p w:rsidR="001D6216" w:rsidRPr="00935A9D" w:rsidRDefault="001D6216" w:rsidP="001D6216">
            <w:pPr>
              <w:pStyle w:val="Heading5"/>
              <w:rPr>
                <w:rFonts w:ascii="Times New Roman" w:hAnsi="Times New Roman"/>
                <w:i w:val="0"/>
                <w:iCs w:val="0"/>
                <w:caps/>
                <w:sz w:val="14"/>
                <w:szCs w:val="14"/>
              </w:rPr>
            </w:pPr>
            <w:r w:rsidRPr="00935A9D">
              <w:rPr>
                <w:rFonts w:ascii="Times New Roman" w:hAnsi="Times New Roman"/>
                <w:i w:val="0"/>
                <w:iCs w:val="0"/>
                <w:caps/>
                <w:sz w:val="14"/>
                <w:szCs w:val="14"/>
              </w:rPr>
              <w:t>Veterinar</w:t>
            </w:r>
          </w:p>
          <w:p w:rsidR="001D6216" w:rsidRPr="00935A9D" w:rsidRDefault="001D6216" w:rsidP="001D621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D6216" w:rsidRPr="00935A9D" w:rsidRDefault="001D6216" w:rsidP="001D6216">
            <w:pPr>
              <w:jc w:val="center"/>
              <w:rPr>
                <w:sz w:val="16"/>
                <w:szCs w:val="16"/>
              </w:rPr>
            </w:pPr>
            <w:r w:rsidRPr="00935A9D">
              <w:rPr>
                <w:sz w:val="16"/>
                <w:szCs w:val="16"/>
              </w:rPr>
              <w:t>/</w:t>
            </w:r>
          </w:p>
          <w:p w:rsidR="001D6216" w:rsidRPr="00935A9D" w:rsidRDefault="001D6216" w:rsidP="001D6216">
            <w:pPr>
              <w:jc w:val="center"/>
              <w:rPr>
                <w:b/>
                <w:iCs/>
                <w:caps/>
                <w:sz w:val="14"/>
                <w:szCs w:val="14"/>
              </w:rPr>
            </w:pPr>
            <w:r w:rsidRPr="00935A9D">
              <w:rPr>
                <w:b/>
                <w:iCs/>
                <w:caps/>
                <w:sz w:val="14"/>
                <w:szCs w:val="14"/>
              </w:rPr>
              <w:t>Veterinar</w:t>
            </w:r>
          </w:p>
          <w:p w:rsidR="001D6216" w:rsidRPr="00935A9D" w:rsidRDefault="001D6216" w:rsidP="001D6216">
            <w:pPr>
              <w:jc w:val="center"/>
              <w:rPr>
                <w:b/>
                <w:bCs/>
                <w:sz w:val="14"/>
                <w:szCs w:val="14"/>
              </w:rPr>
            </w:pPr>
            <w:r w:rsidRPr="00935A9D">
              <w:rPr>
                <w:b/>
                <w:iCs/>
                <w:sz w:val="14"/>
                <w:szCs w:val="14"/>
              </w:rPr>
              <w:t xml:space="preserve"> (SPECIALITATE ŞI DIDACTICA SPECIALITĂŢII), ELEMENTE DE PEDAGOGIE ŞI PSIHOLOGIE</w:t>
            </w:r>
          </w:p>
          <w:p w:rsidR="00896115" w:rsidRPr="00935A9D" w:rsidRDefault="001D6216" w:rsidP="001D6216">
            <w:pPr>
              <w:jc w:val="cente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val="restart"/>
            <w:tcBorders>
              <w:right w:val="thinThickSmallGap" w:sz="24" w:space="0" w:color="auto"/>
            </w:tcBorders>
            <w:vAlign w:val="center"/>
          </w:tcPr>
          <w:p w:rsidR="00896115" w:rsidRPr="00935A9D" w:rsidRDefault="00896115" w:rsidP="00B30E6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Zootehnie</w:t>
            </w:r>
          </w:p>
          <w:p w:rsidR="00896115" w:rsidRPr="00935A9D" w:rsidRDefault="00896115" w:rsidP="00B30E6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12)</w:t>
            </w:r>
          </w:p>
        </w:tc>
        <w:tc>
          <w:tcPr>
            <w:tcW w:w="1379" w:type="dxa"/>
            <w:vMerge w:val="restart"/>
            <w:tcBorders>
              <w:right w:val="thinThickSmallGap" w:sz="24" w:space="0" w:color="auto"/>
            </w:tcBorders>
            <w:vAlign w:val="center"/>
          </w:tcPr>
          <w:p w:rsidR="00896115" w:rsidRPr="00935A9D" w:rsidRDefault="00896115" w:rsidP="007A1A8D">
            <w:pPr>
              <w:pStyle w:val="Heading3"/>
              <w:rPr>
                <w:rFonts w:ascii="Times New Roman" w:hAnsi="Times New Roman"/>
                <w:b w:val="0"/>
                <w:bCs w:val="0"/>
                <w:sz w:val="16"/>
                <w:szCs w:val="16"/>
              </w:rPr>
            </w:pPr>
            <w:r w:rsidRPr="00935A9D">
              <w:rPr>
                <w:rFonts w:ascii="Times New Roman" w:hAnsi="Times New Roman"/>
                <w:b w:val="0"/>
                <w:bCs w:val="0"/>
                <w:sz w:val="16"/>
                <w:szCs w:val="16"/>
              </w:rPr>
              <w:t>Zootehnie</w:t>
            </w:r>
          </w:p>
        </w:tc>
        <w:tc>
          <w:tcPr>
            <w:tcW w:w="1134" w:type="dxa"/>
            <w:vMerge w:val="restart"/>
            <w:tcBorders>
              <w:left w:val="nil"/>
            </w:tcBorders>
            <w:vAlign w:val="center"/>
          </w:tcPr>
          <w:p w:rsidR="00896115" w:rsidRPr="00935A9D" w:rsidRDefault="00896115" w:rsidP="00B30E69">
            <w:pPr>
              <w:jc w:val="center"/>
              <w:rPr>
                <w:sz w:val="14"/>
                <w:szCs w:val="14"/>
              </w:rPr>
            </w:pPr>
            <w:r w:rsidRPr="00935A9D">
              <w:rPr>
                <w:sz w:val="14"/>
                <w:szCs w:val="14"/>
              </w:rPr>
              <w:t>ŞTIINŢE INGINEREŞTI</w:t>
            </w:r>
          </w:p>
        </w:tc>
        <w:tc>
          <w:tcPr>
            <w:tcW w:w="2835" w:type="dxa"/>
            <w:tcBorders>
              <w:left w:val="nil"/>
            </w:tcBorders>
            <w:vAlign w:val="center"/>
          </w:tcPr>
          <w:p w:rsidR="00896115" w:rsidRPr="00935A9D" w:rsidRDefault="00896115" w:rsidP="00B30E69">
            <w:pPr>
              <w:rPr>
                <w:sz w:val="13"/>
                <w:szCs w:val="13"/>
              </w:rPr>
            </w:pPr>
            <w:r w:rsidRPr="00935A9D">
              <w:rPr>
                <w:sz w:val="13"/>
                <w:szCs w:val="13"/>
              </w:rPr>
              <w:t>INGINERIE INDUSTRIALĂ</w:t>
            </w: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jc w:val="both"/>
              <w:rPr>
                <w:sz w:val="13"/>
                <w:szCs w:val="13"/>
              </w:rPr>
            </w:pPr>
            <w:r w:rsidRPr="00935A9D">
              <w:rPr>
                <w:sz w:val="13"/>
                <w:szCs w:val="13"/>
              </w:rPr>
              <w:t xml:space="preserve">Pescuit şi industrializarea peştelui             </w:t>
            </w:r>
          </w:p>
        </w:tc>
        <w:tc>
          <w:tcPr>
            <w:tcW w:w="709" w:type="dxa"/>
            <w:tcBorders>
              <w:right w:val="thinThickSmallGap" w:sz="24" w:space="0" w:color="auto"/>
            </w:tcBorders>
            <w:vAlign w:val="center"/>
          </w:tcPr>
          <w:p w:rsidR="00896115" w:rsidRPr="00935A9D" w:rsidRDefault="00896115"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val="restart"/>
            <w:tcBorders>
              <w:left w:val="thinThickSmallGap" w:sz="24" w:space="0" w:color="auto"/>
              <w:right w:val="thinThickSmallGap" w:sz="24" w:space="0" w:color="auto"/>
            </w:tcBorders>
            <w:vAlign w:val="center"/>
          </w:tcPr>
          <w:p w:rsidR="001D6216" w:rsidRPr="00935A9D" w:rsidRDefault="001D6216" w:rsidP="001D6216">
            <w:pPr>
              <w:pStyle w:val="Heading5"/>
              <w:rPr>
                <w:rFonts w:ascii="Times New Roman" w:hAnsi="Times New Roman"/>
                <w:i w:val="0"/>
                <w:iCs w:val="0"/>
                <w:caps/>
                <w:sz w:val="14"/>
                <w:szCs w:val="14"/>
              </w:rPr>
            </w:pPr>
            <w:r w:rsidRPr="00935A9D">
              <w:rPr>
                <w:rFonts w:ascii="Times New Roman" w:hAnsi="Times New Roman"/>
                <w:i w:val="0"/>
                <w:iCs w:val="0"/>
                <w:caps/>
                <w:sz w:val="14"/>
                <w:szCs w:val="14"/>
              </w:rPr>
              <w:t>Zootehnie</w:t>
            </w:r>
          </w:p>
          <w:p w:rsidR="001D6216" w:rsidRPr="00935A9D" w:rsidRDefault="001D6216" w:rsidP="001D621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D6216" w:rsidRPr="00935A9D" w:rsidRDefault="001D6216" w:rsidP="001D6216">
            <w:pPr>
              <w:jc w:val="center"/>
              <w:rPr>
                <w:sz w:val="16"/>
                <w:szCs w:val="16"/>
              </w:rPr>
            </w:pPr>
            <w:r w:rsidRPr="00935A9D">
              <w:rPr>
                <w:sz w:val="16"/>
                <w:szCs w:val="16"/>
              </w:rPr>
              <w:t>/</w:t>
            </w:r>
          </w:p>
          <w:p w:rsidR="001D6216" w:rsidRPr="00935A9D" w:rsidRDefault="001D6216" w:rsidP="001D6216">
            <w:pPr>
              <w:pStyle w:val="Heading5"/>
              <w:rPr>
                <w:rFonts w:ascii="Times New Roman" w:hAnsi="Times New Roman"/>
                <w:i w:val="0"/>
                <w:iCs w:val="0"/>
                <w:caps/>
                <w:sz w:val="14"/>
                <w:szCs w:val="14"/>
              </w:rPr>
            </w:pPr>
            <w:r w:rsidRPr="00935A9D">
              <w:rPr>
                <w:rFonts w:ascii="Times New Roman" w:hAnsi="Times New Roman"/>
                <w:i w:val="0"/>
                <w:iCs w:val="0"/>
                <w:caps/>
                <w:sz w:val="14"/>
                <w:szCs w:val="14"/>
              </w:rPr>
              <w:t>Zootehnie</w:t>
            </w:r>
          </w:p>
          <w:p w:rsidR="001D6216" w:rsidRPr="00935A9D" w:rsidRDefault="001D6216" w:rsidP="001D6216">
            <w:pPr>
              <w:jc w:val="center"/>
              <w:rPr>
                <w:b/>
                <w:bCs/>
                <w:sz w:val="14"/>
                <w:szCs w:val="14"/>
              </w:rPr>
            </w:pPr>
            <w:r w:rsidRPr="00935A9D">
              <w:rPr>
                <w:b/>
                <w:iCs/>
                <w:sz w:val="14"/>
                <w:szCs w:val="14"/>
              </w:rPr>
              <w:t>(SPECIALITATE ŞI DIDACTICA SPECIALITĂŢII), ELEMENTE DE PEDAGOGIE ŞI PSIHOLOGIE</w:t>
            </w:r>
          </w:p>
          <w:p w:rsidR="00896115" w:rsidRPr="00935A9D" w:rsidRDefault="001D6216" w:rsidP="001D6216">
            <w:pPr>
              <w:pStyle w:val="Heading5"/>
              <w:rPr>
                <w:rFonts w:ascii="Times New Roman" w:hAnsi="Times New Roman"/>
                <w:b w:val="0"/>
                <w:bCs w:val="0"/>
                <w:i w:val="0"/>
                <w:iCs w:val="0"/>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pStyle w:val="Heading5"/>
              <w:jc w:val="left"/>
              <w:rPr>
                <w:rFonts w:ascii="Times New Roman" w:hAnsi="Times New Roman"/>
                <w:b w:val="0"/>
                <w:bCs w:val="0"/>
                <w:i w:val="0"/>
                <w:iCs w:val="0"/>
                <w:sz w:val="14"/>
                <w:szCs w:val="14"/>
              </w:rPr>
            </w:pPr>
          </w:p>
        </w:tc>
        <w:tc>
          <w:tcPr>
            <w:tcW w:w="1379" w:type="dxa"/>
            <w:vMerge/>
            <w:tcBorders>
              <w:right w:val="thinThickSmallGap" w:sz="24" w:space="0" w:color="auto"/>
            </w:tcBorders>
            <w:vAlign w:val="center"/>
          </w:tcPr>
          <w:p w:rsidR="00896115" w:rsidRPr="00935A9D" w:rsidRDefault="00896115" w:rsidP="007A1A8D">
            <w:pPr>
              <w:pStyle w:val="Heading3"/>
              <w:rPr>
                <w:rFonts w:ascii="Times New Roman" w:hAnsi="Times New Roman"/>
                <w:b w:val="0"/>
                <w:bCs w:val="0"/>
                <w:sz w:val="16"/>
                <w:szCs w:val="16"/>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tcBorders>
              <w:left w:val="nil"/>
            </w:tcBorders>
            <w:vAlign w:val="center"/>
          </w:tcPr>
          <w:p w:rsidR="00896115" w:rsidRPr="00935A9D" w:rsidRDefault="00896115" w:rsidP="00B30E69">
            <w:pPr>
              <w:rPr>
                <w:sz w:val="13"/>
                <w:szCs w:val="13"/>
              </w:rPr>
            </w:pPr>
            <w:r w:rsidRPr="00935A9D">
              <w:rPr>
                <w:sz w:val="13"/>
                <w:szCs w:val="13"/>
              </w:rPr>
              <w:t>INGINERIA PRODUSELOR ALIMENTARE</w:t>
            </w: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5D0E11">
            <w:pPr>
              <w:jc w:val="both"/>
              <w:rPr>
                <w:sz w:val="13"/>
                <w:szCs w:val="13"/>
              </w:rPr>
            </w:pPr>
            <w:r w:rsidRPr="00935A9D">
              <w:rPr>
                <w:sz w:val="13"/>
                <w:szCs w:val="13"/>
              </w:rPr>
              <w:t xml:space="preserve">Pescuit şi industrializarea peştelui             </w:t>
            </w:r>
          </w:p>
        </w:tc>
        <w:tc>
          <w:tcPr>
            <w:tcW w:w="709" w:type="dxa"/>
            <w:tcBorders>
              <w:right w:val="thinThickSmallGap" w:sz="24" w:space="0" w:color="auto"/>
            </w:tcBorders>
            <w:vAlign w:val="center"/>
          </w:tcPr>
          <w:p w:rsidR="00896115" w:rsidRPr="00935A9D" w:rsidRDefault="00896115" w:rsidP="005D0E11">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7A1A8D">
            <w:pPr>
              <w:pStyle w:val="Heading5"/>
              <w:rPr>
                <w:rFonts w:ascii="Times New Roman" w:hAnsi="Times New Roman"/>
                <w:i w:val="0"/>
                <w:iCs w:val="0"/>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pStyle w:val="Heading3"/>
              <w:rPr>
                <w:rFonts w:ascii="Times New Roman" w:hAnsi="Times New Roman"/>
                <w:noProof/>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sz w:val="14"/>
                <w:szCs w:val="14"/>
              </w:rPr>
            </w:pPr>
          </w:p>
        </w:tc>
        <w:tc>
          <w:tcPr>
            <w:tcW w:w="1134" w:type="dxa"/>
            <w:vMerge w:val="restart"/>
            <w:tcBorders>
              <w:left w:val="nil"/>
            </w:tcBorders>
            <w:vAlign w:val="center"/>
          </w:tcPr>
          <w:p w:rsidR="00896115" w:rsidRPr="00935A9D" w:rsidRDefault="00896115" w:rsidP="00B30E69">
            <w:pPr>
              <w:jc w:val="center"/>
              <w:rPr>
                <w:sz w:val="14"/>
                <w:szCs w:val="14"/>
              </w:rPr>
            </w:pPr>
            <w:r w:rsidRPr="00935A9D">
              <w:rPr>
                <w:sz w:val="14"/>
                <w:szCs w:val="14"/>
              </w:rPr>
              <w:t>ŞTIINŢE AGRICOLE ŞI SILVICE</w:t>
            </w:r>
          </w:p>
        </w:tc>
        <w:tc>
          <w:tcPr>
            <w:tcW w:w="2835" w:type="dxa"/>
            <w:vMerge w:val="restart"/>
            <w:tcBorders>
              <w:left w:val="nil"/>
            </w:tcBorders>
            <w:vAlign w:val="center"/>
          </w:tcPr>
          <w:p w:rsidR="00896115" w:rsidRPr="00935A9D" w:rsidRDefault="00896115" w:rsidP="00B30E69">
            <w:pPr>
              <w:rPr>
                <w:sz w:val="13"/>
                <w:szCs w:val="13"/>
              </w:rPr>
            </w:pPr>
            <w:r w:rsidRPr="00935A9D">
              <w:rPr>
                <w:sz w:val="13"/>
                <w:szCs w:val="13"/>
              </w:rPr>
              <w:t>ZOOTEHNIE</w:t>
            </w: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jc w:val="both"/>
              <w:rPr>
                <w:sz w:val="13"/>
                <w:szCs w:val="13"/>
              </w:rPr>
            </w:pPr>
            <w:r w:rsidRPr="00935A9D">
              <w:rPr>
                <w:sz w:val="13"/>
                <w:szCs w:val="13"/>
              </w:rPr>
              <w:t>Zootehnie</w:t>
            </w:r>
          </w:p>
        </w:tc>
        <w:tc>
          <w:tcPr>
            <w:tcW w:w="709" w:type="dxa"/>
            <w:tcBorders>
              <w:right w:val="thinThickSmallGap" w:sz="24" w:space="0" w:color="auto"/>
            </w:tcBorders>
            <w:vAlign w:val="center"/>
          </w:tcPr>
          <w:p w:rsidR="00896115" w:rsidRPr="00935A9D" w:rsidRDefault="00896115"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pStyle w:val="Heading5"/>
              <w:rPr>
                <w:rFonts w:ascii="Times New Roman" w:hAnsi="Times New Roman"/>
                <w:i w:val="0"/>
                <w:iCs w:val="0"/>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pStyle w:val="Heading3"/>
              <w:rPr>
                <w:rFonts w:ascii="Times New Roman" w:hAnsi="Times New Roman"/>
                <w:noProof/>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sz w:val="14"/>
                <w:szCs w:val="14"/>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vMerge/>
            <w:tcBorders>
              <w:left w:val="nil"/>
            </w:tcBorders>
            <w:vAlign w:val="center"/>
          </w:tcPr>
          <w:p w:rsidR="00896115" w:rsidRPr="00935A9D" w:rsidRDefault="00896115" w:rsidP="00B30E69">
            <w:pPr>
              <w:rPr>
                <w:sz w:val="13"/>
                <w:szCs w:val="13"/>
              </w:rPr>
            </w:pP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jc w:val="both"/>
              <w:rPr>
                <w:sz w:val="13"/>
                <w:szCs w:val="13"/>
              </w:rPr>
            </w:pPr>
            <w:r w:rsidRPr="00935A9D">
              <w:rPr>
                <w:sz w:val="13"/>
                <w:szCs w:val="13"/>
              </w:rPr>
              <w:t>Piscicultură şi acvacultură</w:t>
            </w:r>
          </w:p>
        </w:tc>
        <w:tc>
          <w:tcPr>
            <w:tcW w:w="709" w:type="dxa"/>
            <w:tcBorders>
              <w:right w:val="thinThickSmallGap" w:sz="24" w:space="0" w:color="auto"/>
            </w:tcBorders>
            <w:vAlign w:val="center"/>
          </w:tcPr>
          <w:p w:rsidR="00896115" w:rsidRPr="00935A9D" w:rsidRDefault="00896115"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pStyle w:val="Heading5"/>
              <w:rPr>
                <w:rFonts w:ascii="Times New Roman" w:hAnsi="Times New Roman"/>
                <w:i w:val="0"/>
                <w:iCs w:val="0"/>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pStyle w:val="Heading3"/>
              <w:rPr>
                <w:rFonts w:ascii="Times New Roman" w:hAnsi="Times New Roman"/>
                <w:noProof/>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sz w:val="14"/>
                <w:szCs w:val="14"/>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vMerge w:val="restart"/>
            <w:tcBorders>
              <w:left w:val="nil"/>
            </w:tcBorders>
            <w:vAlign w:val="center"/>
          </w:tcPr>
          <w:p w:rsidR="00896115" w:rsidRPr="00935A9D" w:rsidRDefault="00896115" w:rsidP="00B30E69">
            <w:pPr>
              <w:rPr>
                <w:sz w:val="13"/>
                <w:szCs w:val="13"/>
              </w:rPr>
            </w:pPr>
            <w:r w:rsidRPr="00935A9D">
              <w:rPr>
                <w:sz w:val="13"/>
                <w:szCs w:val="13"/>
              </w:rPr>
              <w:t>BIOTEHNOLOGII</w:t>
            </w: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rPr>
                <w:sz w:val="13"/>
                <w:szCs w:val="13"/>
              </w:rPr>
            </w:pPr>
            <w:r w:rsidRPr="00935A9D">
              <w:rPr>
                <w:sz w:val="13"/>
                <w:szCs w:val="13"/>
              </w:rPr>
              <w:t>Biotehnologii agricole</w:t>
            </w:r>
          </w:p>
        </w:tc>
        <w:tc>
          <w:tcPr>
            <w:tcW w:w="709" w:type="dxa"/>
            <w:tcBorders>
              <w:right w:val="thinThickSmallGap" w:sz="24" w:space="0" w:color="auto"/>
            </w:tcBorders>
            <w:vAlign w:val="center"/>
          </w:tcPr>
          <w:p w:rsidR="00896115" w:rsidRPr="00935A9D" w:rsidRDefault="00896115"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pStyle w:val="Heading5"/>
              <w:rPr>
                <w:rFonts w:ascii="Times New Roman" w:hAnsi="Times New Roman"/>
                <w:i w:val="0"/>
                <w:iCs w:val="0"/>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pStyle w:val="Heading3"/>
              <w:rPr>
                <w:rFonts w:ascii="Times New Roman" w:hAnsi="Times New Roman"/>
                <w:noProof/>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sz w:val="14"/>
                <w:szCs w:val="14"/>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vMerge/>
            <w:tcBorders>
              <w:left w:val="nil"/>
            </w:tcBorders>
            <w:vAlign w:val="center"/>
          </w:tcPr>
          <w:p w:rsidR="00896115" w:rsidRPr="00935A9D" w:rsidRDefault="00896115" w:rsidP="00B30E69">
            <w:pPr>
              <w:rPr>
                <w:sz w:val="13"/>
                <w:szCs w:val="13"/>
              </w:rPr>
            </w:pP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rPr>
                <w:sz w:val="13"/>
                <w:szCs w:val="13"/>
              </w:rPr>
            </w:pPr>
            <w:r w:rsidRPr="00935A9D">
              <w:rPr>
                <w:sz w:val="13"/>
                <w:szCs w:val="13"/>
              </w:rPr>
              <w:t>Biotehnologii pentru industria alimentară</w:t>
            </w:r>
          </w:p>
        </w:tc>
        <w:tc>
          <w:tcPr>
            <w:tcW w:w="709" w:type="dxa"/>
            <w:tcBorders>
              <w:right w:val="thinThickSmallGap" w:sz="24" w:space="0" w:color="auto"/>
            </w:tcBorders>
            <w:vAlign w:val="center"/>
          </w:tcPr>
          <w:p w:rsidR="00896115" w:rsidRPr="00935A9D" w:rsidRDefault="00896115"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pStyle w:val="Heading5"/>
              <w:rPr>
                <w:rFonts w:ascii="Times New Roman" w:hAnsi="Times New Roman"/>
                <w:i w:val="0"/>
                <w:iCs w:val="0"/>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val="restart"/>
            <w:tcBorders>
              <w:right w:val="thinThickSmallGap" w:sz="24" w:space="0" w:color="auto"/>
            </w:tcBorders>
            <w:vAlign w:val="center"/>
          </w:tcPr>
          <w:p w:rsidR="00896115" w:rsidRPr="00935A9D" w:rsidRDefault="00896115" w:rsidP="00B30E6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Silvicultură</w:t>
            </w:r>
          </w:p>
          <w:p w:rsidR="00896115" w:rsidRPr="00935A9D" w:rsidRDefault="00896115" w:rsidP="00B30E6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13)</w:t>
            </w:r>
          </w:p>
        </w:tc>
        <w:tc>
          <w:tcPr>
            <w:tcW w:w="1379" w:type="dxa"/>
            <w:vMerge w:val="restart"/>
            <w:tcBorders>
              <w:right w:val="thinThickSmallGap" w:sz="24" w:space="0" w:color="auto"/>
            </w:tcBorders>
            <w:vAlign w:val="center"/>
          </w:tcPr>
          <w:p w:rsidR="00896115" w:rsidRPr="00935A9D" w:rsidRDefault="00896115" w:rsidP="007A1A8D">
            <w:pPr>
              <w:pStyle w:val="Heading3"/>
              <w:rPr>
                <w:rFonts w:ascii="Times New Roman" w:hAnsi="Times New Roman"/>
                <w:b w:val="0"/>
                <w:bCs w:val="0"/>
                <w:sz w:val="16"/>
                <w:szCs w:val="16"/>
              </w:rPr>
            </w:pPr>
            <w:r w:rsidRPr="00935A9D">
              <w:rPr>
                <w:rFonts w:ascii="Times New Roman" w:hAnsi="Times New Roman"/>
                <w:b w:val="0"/>
                <w:bCs w:val="0"/>
                <w:sz w:val="16"/>
                <w:szCs w:val="16"/>
              </w:rPr>
              <w:t>Silvicultură</w:t>
            </w:r>
          </w:p>
        </w:tc>
        <w:tc>
          <w:tcPr>
            <w:tcW w:w="1134" w:type="dxa"/>
            <w:vMerge w:val="restart"/>
            <w:tcBorders>
              <w:left w:val="nil"/>
            </w:tcBorders>
            <w:vAlign w:val="center"/>
          </w:tcPr>
          <w:p w:rsidR="00896115" w:rsidRPr="00935A9D" w:rsidRDefault="00896115" w:rsidP="00B30E69">
            <w:pPr>
              <w:jc w:val="center"/>
              <w:rPr>
                <w:sz w:val="14"/>
                <w:szCs w:val="14"/>
              </w:rPr>
            </w:pPr>
            <w:r w:rsidRPr="00935A9D">
              <w:rPr>
                <w:sz w:val="14"/>
                <w:szCs w:val="14"/>
              </w:rPr>
              <w:t>ŞTIINŢE AGRICOLE ŞI SILVICE</w:t>
            </w:r>
          </w:p>
        </w:tc>
        <w:tc>
          <w:tcPr>
            <w:tcW w:w="2835" w:type="dxa"/>
            <w:vMerge w:val="restart"/>
            <w:tcBorders>
              <w:left w:val="nil"/>
            </w:tcBorders>
            <w:vAlign w:val="center"/>
          </w:tcPr>
          <w:p w:rsidR="00896115" w:rsidRPr="00935A9D" w:rsidRDefault="00896115" w:rsidP="00B30E69">
            <w:pPr>
              <w:rPr>
                <w:sz w:val="13"/>
                <w:szCs w:val="13"/>
              </w:rPr>
            </w:pPr>
            <w:r w:rsidRPr="00935A9D">
              <w:rPr>
                <w:sz w:val="13"/>
                <w:szCs w:val="13"/>
              </w:rPr>
              <w:t>SILVICULTURĂ</w:t>
            </w: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rPr>
                <w:sz w:val="13"/>
                <w:szCs w:val="13"/>
              </w:rPr>
            </w:pPr>
            <w:r w:rsidRPr="00935A9D">
              <w:rPr>
                <w:sz w:val="13"/>
                <w:szCs w:val="13"/>
              </w:rPr>
              <w:t>Silvicultură</w:t>
            </w:r>
          </w:p>
        </w:tc>
        <w:tc>
          <w:tcPr>
            <w:tcW w:w="709" w:type="dxa"/>
            <w:tcBorders>
              <w:right w:val="thinThickSmallGap" w:sz="24" w:space="0" w:color="auto"/>
            </w:tcBorders>
            <w:vAlign w:val="center"/>
          </w:tcPr>
          <w:p w:rsidR="00896115" w:rsidRPr="00935A9D" w:rsidRDefault="00896115" w:rsidP="00B30E69">
            <w:pPr>
              <w:jc w:val="center"/>
              <w:rPr>
                <w:sz w:val="13"/>
                <w:szCs w:val="13"/>
              </w:rPr>
            </w:pPr>
            <w:r w:rsidRPr="00935A9D">
              <w:rPr>
                <w:sz w:val="13"/>
                <w:szCs w:val="13"/>
              </w:rPr>
              <w:t>x</w:t>
            </w:r>
          </w:p>
        </w:tc>
        <w:tc>
          <w:tcPr>
            <w:tcW w:w="3050" w:type="dxa"/>
            <w:vMerge w:val="restart"/>
            <w:tcBorders>
              <w:left w:val="thinThickSmallGap" w:sz="24" w:space="0" w:color="auto"/>
              <w:right w:val="thinThickSmallGap" w:sz="24" w:space="0" w:color="auto"/>
            </w:tcBorders>
            <w:vAlign w:val="center"/>
          </w:tcPr>
          <w:p w:rsidR="00896115" w:rsidRPr="00935A9D" w:rsidRDefault="00896115" w:rsidP="00B30E69">
            <w:pPr>
              <w:jc w:val="center"/>
              <w:rPr>
                <w:b/>
                <w:bCs/>
                <w:caps/>
                <w:sz w:val="15"/>
                <w:szCs w:val="15"/>
              </w:rPr>
            </w:pPr>
            <w:r w:rsidRPr="00935A9D">
              <w:rPr>
                <w:b/>
                <w:bCs/>
                <w:caps/>
                <w:sz w:val="14"/>
                <w:szCs w:val="14"/>
              </w:rPr>
              <w:t xml:space="preserve">Silvicultură </w:t>
            </w:r>
          </w:p>
          <w:p w:rsidR="00896115" w:rsidRPr="00935A9D" w:rsidRDefault="00896115" w:rsidP="00B30E69">
            <w:pPr>
              <w:pStyle w:val="Heading5"/>
              <w:rPr>
                <w:rFonts w:ascii="Times New Roman" w:hAnsi="Times New Roman"/>
                <w:b w:val="0"/>
                <w:bCs w:val="0"/>
                <w:i w:val="0"/>
                <w:iCs w:val="0"/>
                <w:caps/>
                <w:sz w:val="14"/>
                <w:szCs w:val="14"/>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pStyle w:val="Heading5"/>
              <w:jc w:val="left"/>
              <w:rPr>
                <w:rFonts w:ascii="Times New Roman" w:hAnsi="Times New Roman"/>
                <w:b w:val="0"/>
                <w:bCs w:val="0"/>
                <w:i w:val="0"/>
                <w:iCs w:val="0"/>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sz w:val="14"/>
                <w:szCs w:val="14"/>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vMerge/>
            <w:tcBorders>
              <w:left w:val="nil"/>
            </w:tcBorders>
            <w:vAlign w:val="center"/>
          </w:tcPr>
          <w:p w:rsidR="00896115" w:rsidRPr="00935A9D" w:rsidRDefault="00896115" w:rsidP="00B30E69">
            <w:pPr>
              <w:rPr>
                <w:sz w:val="13"/>
                <w:szCs w:val="13"/>
              </w:rPr>
            </w:pP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rPr>
                <w:sz w:val="13"/>
                <w:szCs w:val="13"/>
              </w:rPr>
            </w:pPr>
            <w:r w:rsidRPr="00935A9D">
              <w:rPr>
                <w:sz w:val="13"/>
                <w:szCs w:val="13"/>
              </w:rPr>
              <w:t>Exploatări forestiere</w:t>
            </w:r>
          </w:p>
        </w:tc>
        <w:tc>
          <w:tcPr>
            <w:tcW w:w="709" w:type="dxa"/>
            <w:tcBorders>
              <w:right w:val="thinThickSmallGap" w:sz="24" w:space="0" w:color="auto"/>
            </w:tcBorders>
            <w:vAlign w:val="center"/>
          </w:tcPr>
          <w:p w:rsidR="00896115" w:rsidRPr="00935A9D" w:rsidRDefault="00896115"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pStyle w:val="Heading5"/>
              <w:rPr>
                <w:rFonts w:ascii="Times New Roman" w:hAnsi="Times New Roman"/>
                <w:i w:val="0"/>
                <w:iCs w:val="0"/>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pStyle w:val="Heading5"/>
              <w:jc w:val="left"/>
              <w:rPr>
                <w:rFonts w:ascii="Times New Roman" w:hAnsi="Times New Roman"/>
                <w:b w:val="0"/>
                <w:bCs w:val="0"/>
                <w:i w:val="0"/>
                <w:iCs w:val="0"/>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sz w:val="14"/>
                <w:szCs w:val="14"/>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vMerge/>
            <w:tcBorders>
              <w:left w:val="nil"/>
            </w:tcBorders>
            <w:vAlign w:val="center"/>
          </w:tcPr>
          <w:p w:rsidR="00896115" w:rsidRPr="00935A9D" w:rsidRDefault="00896115" w:rsidP="00B30E69">
            <w:pPr>
              <w:rPr>
                <w:sz w:val="13"/>
                <w:szCs w:val="13"/>
              </w:rPr>
            </w:pP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rPr>
                <w:sz w:val="13"/>
                <w:szCs w:val="13"/>
              </w:rPr>
            </w:pPr>
            <w:r w:rsidRPr="00935A9D">
              <w:rPr>
                <w:sz w:val="13"/>
                <w:szCs w:val="13"/>
              </w:rPr>
              <w:t>Cinegetică</w:t>
            </w:r>
          </w:p>
        </w:tc>
        <w:tc>
          <w:tcPr>
            <w:tcW w:w="709" w:type="dxa"/>
            <w:tcBorders>
              <w:right w:val="thinThickSmallGap" w:sz="24" w:space="0" w:color="auto"/>
            </w:tcBorders>
            <w:vAlign w:val="center"/>
          </w:tcPr>
          <w:p w:rsidR="00896115" w:rsidRPr="00935A9D" w:rsidRDefault="00896115"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pStyle w:val="Heading5"/>
              <w:rPr>
                <w:rFonts w:ascii="Times New Roman" w:hAnsi="Times New Roman"/>
                <w:i w:val="0"/>
                <w:iCs w:val="0"/>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val="restart"/>
            <w:tcBorders>
              <w:right w:val="thinThickSmallGap" w:sz="24" w:space="0" w:color="auto"/>
            </w:tcBorders>
            <w:vAlign w:val="center"/>
          </w:tcPr>
          <w:p w:rsidR="00896115" w:rsidRPr="00935A9D" w:rsidRDefault="00896115" w:rsidP="00B30E6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Prelucrarea </w:t>
            </w:r>
          </w:p>
          <w:p w:rsidR="00896115" w:rsidRPr="00935A9D" w:rsidRDefault="00896115" w:rsidP="00B30E6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lemnului</w:t>
            </w:r>
          </w:p>
          <w:p w:rsidR="00896115" w:rsidRPr="00935A9D" w:rsidRDefault="00896115" w:rsidP="00B30E6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14)</w:t>
            </w:r>
          </w:p>
        </w:tc>
        <w:tc>
          <w:tcPr>
            <w:tcW w:w="1379" w:type="dxa"/>
            <w:vMerge w:val="restart"/>
            <w:tcBorders>
              <w:right w:val="thinThickSmallGap" w:sz="24" w:space="0" w:color="auto"/>
            </w:tcBorders>
            <w:vAlign w:val="center"/>
          </w:tcPr>
          <w:p w:rsidR="00896115" w:rsidRPr="00935A9D" w:rsidRDefault="00896115" w:rsidP="007A1A8D">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Prelucrarea</w:t>
            </w:r>
          </w:p>
          <w:p w:rsidR="00896115" w:rsidRPr="00935A9D" w:rsidRDefault="00896115" w:rsidP="007A1A8D">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lemnului</w:t>
            </w:r>
          </w:p>
        </w:tc>
        <w:tc>
          <w:tcPr>
            <w:tcW w:w="1134" w:type="dxa"/>
            <w:vMerge w:val="restart"/>
            <w:tcBorders>
              <w:left w:val="nil"/>
            </w:tcBorders>
            <w:vAlign w:val="center"/>
          </w:tcPr>
          <w:p w:rsidR="00896115" w:rsidRPr="00935A9D" w:rsidRDefault="00896115" w:rsidP="00B30E69">
            <w:pPr>
              <w:jc w:val="center"/>
              <w:rPr>
                <w:sz w:val="14"/>
                <w:szCs w:val="14"/>
              </w:rPr>
            </w:pPr>
            <w:r w:rsidRPr="00935A9D">
              <w:rPr>
                <w:sz w:val="14"/>
                <w:szCs w:val="14"/>
              </w:rPr>
              <w:t>ŞTIINŢE INGINEREŞTI</w:t>
            </w:r>
          </w:p>
        </w:tc>
        <w:tc>
          <w:tcPr>
            <w:tcW w:w="2835" w:type="dxa"/>
            <w:vMerge w:val="restart"/>
            <w:tcBorders>
              <w:left w:val="nil"/>
            </w:tcBorders>
            <w:vAlign w:val="center"/>
          </w:tcPr>
          <w:p w:rsidR="00896115" w:rsidRPr="00935A9D" w:rsidRDefault="00896115" w:rsidP="00B30E69">
            <w:pPr>
              <w:rPr>
                <w:sz w:val="13"/>
                <w:szCs w:val="13"/>
              </w:rPr>
            </w:pPr>
            <w:r w:rsidRPr="00935A9D">
              <w:rPr>
                <w:sz w:val="13"/>
                <w:szCs w:val="13"/>
              </w:rPr>
              <w:t>INGINERIE INDUSTRIALĂ</w:t>
            </w: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rPr>
                <w:sz w:val="13"/>
                <w:szCs w:val="13"/>
              </w:rPr>
            </w:pPr>
            <w:r w:rsidRPr="00935A9D">
              <w:rPr>
                <w:sz w:val="13"/>
                <w:szCs w:val="13"/>
              </w:rPr>
              <w:t xml:space="preserve">Ingineria prelucrării lemnului      </w:t>
            </w:r>
          </w:p>
        </w:tc>
        <w:tc>
          <w:tcPr>
            <w:tcW w:w="709" w:type="dxa"/>
            <w:tcBorders>
              <w:right w:val="thinThickSmallGap" w:sz="24" w:space="0" w:color="auto"/>
            </w:tcBorders>
            <w:vAlign w:val="center"/>
          </w:tcPr>
          <w:p w:rsidR="00896115" w:rsidRPr="00935A9D" w:rsidRDefault="00896115" w:rsidP="00B30E69">
            <w:pPr>
              <w:jc w:val="center"/>
              <w:rPr>
                <w:sz w:val="13"/>
                <w:szCs w:val="13"/>
              </w:rPr>
            </w:pPr>
            <w:r w:rsidRPr="00935A9D">
              <w:rPr>
                <w:sz w:val="13"/>
                <w:szCs w:val="13"/>
              </w:rPr>
              <w:t>x</w:t>
            </w:r>
          </w:p>
        </w:tc>
        <w:tc>
          <w:tcPr>
            <w:tcW w:w="3050" w:type="dxa"/>
            <w:vMerge w:val="restart"/>
            <w:tcBorders>
              <w:left w:val="thinThickSmallGap" w:sz="24" w:space="0" w:color="auto"/>
              <w:right w:val="thinThickSmallGap" w:sz="24" w:space="0" w:color="auto"/>
            </w:tcBorders>
            <w:vAlign w:val="center"/>
          </w:tcPr>
          <w:p w:rsidR="001D6216" w:rsidRPr="00935A9D" w:rsidRDefault="001D6216" w:rsidP="001D6216">
            <w:pPr>
              <w:jc w:val="center"/>
              <w:rPr>
                <w:b/>
                <w:bCs/>
                <w:caps/>
                <w:sz w:val="14"/>
                <w:szCs w:val="14"/>
              </w:rPr>
            </w:pPr>
            <w:r w:rsidRPr="00935A9D">
              <w:rPr>
                <w:b/>
                <w:bCs/>
                <w:caps/>
                <w:sz w:val="14"/>
                <w:szCs w:val="14"/>
              </w:rPr>
              <w:t>Prelucrarea lemnului</w:t>
            </w:r>
          </w:p>
          <w:p w:rsidR="001D6216" w:rsidRPr="00935A9D" w:rsidRDefault="001D6216" w:rsidP="001D621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D6216" w:rsidRPr="00935A9D" w:rsidRDefault="001D6216" w:rsidP="001D6216">
            <w:pPr>
              <w:jc w:val="center"/>
              <w:rPr>
                <w:sz w:val="16"/>
                <w:szCs w:val="16"/>
              </w:rPr>
            </w:pPr>
            <w:r w:rsidRPr="00935A9D">
              <w:rPr>
                <w:sz w:val="16"/>
                <w:szCs w:val="16"/>
              </w:rPr>
              <w:t>/</w:t>
            </w:r>
          </w:p>
          <w:p w:rsidR="001D6216" w:rsidRPr="00935A9D" w:rsidRDefault="001D6216" w:rsidP="001D6216">
            <w:pPr>
              <w:jc w:val="center"/>
              <w:rPr>
                <w:b/>
                <w:bCs/>
                <w:caps/>
                <w:sz w:val="14"/>
                <w:szCs w:val="14"/>
              </w:rPr>
            </w:pPr>
            <w:r w:rsidRPr="00935A9D">
              <w:rPr>
                <w:b/>
                <w:bCs/>
                <w:caps/>
                <w:sz w:val="14"/>
                <w:szCs w:val="14"/>
              </w:rPr>
              <w:t>Prelucrarea lemnului</w:t>
            </w:r>
          </w:p>
          <w:p w:rsidR="001D6216" w:rsidRPr="00935A9D" w:rsidRDefault="001D6216" w:rsidP="001D6216">
            <w:pPr>
              <w:jc w:val="center"/>
              <w:rPr>
                <w:b/>
                <w:bCs/>
                <w:sz w:val="14"/>
                <w:szCs w:val="14"/>
              </w:rPr>
            </w:pPr>
            <w:r w:rsidRPr="00935A9D">
              <w:rPr>
                <w:b/>
                <w:iCs/>
                <w:sz w:val="14"/>
                <w:szCs w:val="14"/>
              </w:rPr>
              <w:t>(SPECIALITATE ŞI DIDACTICA SPECIALITĂŢII), ELEMENTE DE PEDAGOGIE ŞI PSIHOLOGIE</w:t>
            </w:r>
          </w:p>
          <w:p w:rsidR="00896115" w:rsidRPr="00935A9D" w:rsidRDefault="001D6216" w:rsidP="001D6216">
            <w:pPr>
              <w:pStyle w:val="Heading4"/>
              <w:jc w:val="center"/>
              <w:rPr>
                <w:rFonts w:ascii="Times New Roman" w:hAnsi="Times New Roman"/>
                <w:b w:val="0"/>
                <w:bCs w:val="0"/>
                <w:caps/>
                <w:sz w:val="15"/>
                <w:szCs w:val="15"/>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pStyle w:val="Heading5"/>
              <w:jc w:val="left"/>
              <w:rPr>
                <w:rFonts w:ascii="Times New Roman" w:hAnsi="Times New Roman"/>
                <w:b w:val="0"/>
                <w:bCs w:val="0"/>
                <w:i w:val="0"/>
                <w:iCs w:val="0"/>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sz w:val="14"/>
                <w:szCs w:val="14"/>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vMerge/>
            <w:tcBorders>
              <w:left w:val="nil"/>
            </w:tcBorders>
            <w:vAlign w:val="center"/>
          </w:tcPr>
          <w:p w:rsidR="00896115" w:rsidRPr="00935A9D" w:rsidRDefault="00896115" w:rsidP="00B30E69">
            <w:pPr>
              <w:rPr>
                <w:sz w:val="13"/>
                <w:szCs w:val="13"/>
              </w:rPr>
            </w:pP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B30E69">
            <w:pPr>
              <w:rPr>
                <w:sz w:val="13"/>
                <w:szCs w:val="13"/>
              </w:rPr>
            </w:pPr>
            <w:r w:rsidRPr="00935A9D">
              <w:rPr>
                <w:sz w:val="13"/>
                <w:szCs w:val="13"/>
              </w:rPr>
              <w:t xml:space="preserve">Ingineria produselor finite din lemn   </w:t>
            </w:r>
          </w:p>
        </w:tc>
        <w:tc>
          <w:tcPr>
            <w:tcW w:w="709" w:type="dxa"/>
            <w:tcBorders>
              <w:right w:val="thinThickSmallGap" w:sz="24" w:space="0" w:color="auto"/>
            </w:tcBorders>
            <w:vAlign w:val="center"/>
          </w:tcPr>
          <w:p w:rsidR="00896115" w:rsidRPr="00935A9D" w:rsidRDefault="00896115" w:rsidP="00B30E6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pStyle w:val="Heading5"/>
              <w:rPr>
                <w:rFonts w:ascii="Times New Roman" w:hAnsi="Times New Roman"/>
                <w:i w:val="0"/>
                <w:iCs w:val="0"/>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pStyle w:val="Heading5"/>
              <w:jc w:val="left"/>
              <w:rPr>
                <w:rFonts w:ascii="Times New Roman" w:hAnsi="Times New Roman"/>
                <w:b w:val="0"/>
                <w:bCs w:val="0"/>
                <w:i w:val="0"/>
                <w:iCs w:val="0"/>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sz w:val="14"/>
                <w:szCs w:val="14"/>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vMerge w:val="restart"/>
            <w:tcBorders>
              <w:left w:val="nil"/>
            </w:tcBorders>
            <w:vAlign w:val="center"/>
          </w:tcPr>
          <w:p w:rsidR="00896115" w:rsidRPr="00935A9D" w:rsidRDefault="00896115" w:rsidP="00B30E69">
            <w:pPr>
              <w:rPr>
                <w:sz w:val="13"/>
                <w:szCs w:val="13"/>
              </w:rPr>
            </w:pPr>
            <w:r w:rsidRPr="00935A9D">
              <w:rPr>
                <w:sz w:val="13"/>
                <w:szCs w:val="13"/>
              </w:rPr>
              <w:t>INGINERIE FORESTIERĂ</w:t>
            </w: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235919">
            <w:pPr>
              <w:rPr>
                <w:sz w:val="13"/>
                <w:szCs w:val="13"/>
              </w:rPr>
            </w:pPr>
            <w:r w:rsidRPr="00935A9D">
              <w:rPr>
                <w:sz w:val="13"/>
                <w:szCs w:val="13"/>
              </w:rPr>
              <w:t xml:space="preserve">Ingineria prelucrării lemnului      </w:t>
            </w:r>
          </w:p>
        </w:tc>
        <w:tc>
          <w:tcPr>
            <w:tcW w:w="709" w:type="dxa"/>
            <w:tcBorders>
              <w:right w:val="thinThickSmallGap" w:sz="24" w:space="0" w:color="auto"/>
            </w:tcBorders>
            <w:vAlign w:val="center"/>
          </w:tcPr>
          <w:p w:rsidR="00896115" w:rsidRPr="00935A9D" w:rsidRDefault="00896115" w:rsidP="0023591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pStyle w:val="Heading5"/>
              <w:rPr>
                <w:rFonts w:ascii="Times New Roman" w:hAnsi="Times New Roman"/>
                <w:i w:val="0"/>
                <w:iCs w:val="0"/>
                <w:caps/>
                <w:sz w:val="14"/>
                <w:szCs w:val="14"/>
              </w:rPr>
            </w:pPr>
          </w:p>
        </w:tc>
      </w:tr>
      <w:tr w:rsidR="00935A9D"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pStyle w:val="Heading5"/>
              <w:jc w:val="left"/>
              <w:rPr>
                <w:rFonts w:ascii="Times New Roman" w:hAnsi="Times New Roman"/>
                <w:b w:val="0"/>
                <w:bCs w:val="0"/>
                <w:i w:val="0"/>
                <w:iCs w:val="0"/>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sz w:val="14"/>
                <w:szCs w:val="14"/>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vMerge/>
            <w:tcBorders>
              <w:left w:val="nil"/>
            </w:tcBorders>
            <w:vAlign w:val="center"/>
          </w:tcPr>
          <w:p w:rsidR="00896115" w:rsidRPr="00935A9D" w:rsidRDefault="00896115" w:rsidP="00B30E69">
            <w:pPr>
              <w:rPr>
                <w:sz w:val="13"/>
                <w:szCs w:val="13"/>
              </w:rPr>
            </w:pP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235919">
            <w:pPr>
              <w:rPr>
                <w:sz w:val="13"/>
                <w:szCs w:val="13"/>
              </w:rPr>
            </w:pPr>
            <w:r w:rsidRPr="00935A9D">
              <w:rPr>
                <w:sz w:val="13"/>
                <w:szCs w:val="13"/>
              </w:rPr>
              <w:t xml:space="preserve">Ingineria prelucrării lemnului (în limba engleză)     </w:t>
            </w:r>
          </w:p>
        </w:tc>
        <w:tc>
          <w:tcPr>
            <w:tcW w:w="709" w:type="dxa"/>
            <w:tcBorders>
              <w:right w:val="thinThickSmallGap" w:sz="24" w:space="0" w:color="auto"/>
            </w:tcBorders>
            <w:vAlign w:val="center"/>
          </w:tcPr>
          <w:p w:rsidR="00896115" w:rsidRPr="00935A9D" w:rsidRDefault="00896115" w:rsidP="0023591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pStyle w:val="Heading5"/>
              <w:rPr>
                <w:rFonts w:ascii="Times New Roman" w:hAnsi="Times New Roman"/>
                <w:i w:val="0"/>
                <w:iCs w:val="0"/>
                <w:caps/>
                <w:sz w:val="14"/>
                <w:szCs w:val="14"/>
              </w:rPr>
            </w:pPr>
          </w:p>
        </w:tc>
      </w:tr>
      <w:tr w:rsidR="00FD3910" w:rsidRPr="00935A9D" w:rsidTr="001D6216">
        <w:trPr>
          <w:cantSplit/>
          <w:trHeight w:val="171"/>
          <w:jc w:val="center"/>
        </w:trPr>
        <w:tc>
          <w:tcPr>
            <w:tcW w:w="993" w:type="dxa"/>
            <w:vMerge/>
            <w:tcBorders>
              <w:left w:val="thinThickSmallGap" w:sz="24" w:space="0" w:color="auto"/>
            </w:tcBorders>
            <w:vAlign w:val="center"/>
          </w:tcPr>
          <w:p w:rsidR="00896115" w:rsidRPr="00935A9D" w:rsidRDefault="00896115" w:rsidP="00B30E69">
            <w:pPr>
              <w:jc w:val="center"/>
              <w:rPr>
                <w:b/>
                <w:bCs/>
                <w:sz w:val="14"/>
                <w:szCs w:val="14"/>
              </w:rPr>
            </w:pPr>
          </w:p>
        </w:tc>
        <w:tc>
          <w:tcPr>
            <w:tcW w:w="1701" w:type="dxa"/>
            <w:vMerge/>
            <w:tcBorders>
              <w:right w:val="thinThickSmallGap" w:sz="24" w:space="0" w:color="auto"/>
            </w:tcBorders>
            <w:vAlign w:val="center"/>
          </w:tcPr>
          <w:p w:rsidR="00896115" w:rsidRPr="00935A9D" w:rsidRDefault="00896115" w:rsidP="00B30E69">
            <w:pPr>
              <w:pStyle w:val="Heading5"/>
              <w:jc w:val="left"/>
              <w:rPr>
                <w:rFonts w:ascii="Times New Roman" w:hAnsi="Times New Roman"/>
                <w:b w:val="0"/>
                <w:bCs w:val="0"/>
                <w:i w:val="0"/>
                <w:iCs w:val="0"/>
                <w:sz w:val="14"/>
                <w:szCs w:val="14"/>
              </w:rPr>
            </w:pPr>
          </w:p>
        </w:tc>
        <w:tc>
          <w:tcPr>
            <w:tcW w:w="1379" w:type="dxa"/>
            <w:vMerge/>
            <w:tcBorders>
              <w:right w:val="thinThickSmallGap" w:sz="24" w:space="0" w:color="auto"/>
            </w:tcBorders>
            <w:vAlign w:val="center"/>
          </w:tcPr>
          <w:p w:rsidR="00896115" w:rsidRPr="00935A9D" w:rsidRDefault="00896115" w:rsidP="00B30E69">
            <w:pPr>
              <w:pStyle w:val="Heading3"/>
              <w:rPr>
                <w:rFonts w:ascii="Times New Roman" w:hAnsi="Times New Roman"/>
                <w:b w:val="0"/>
                <w:bCs w:val="0"/>
                <w:sz w:val="14"/>
                <w:szCs w:val="14"/>
              </w:rPr>
            </w:pPr>
          </w:p>
        </w:tc>
        <w:tc>
          <w:tcPr>
            <w:tcW w:w="1134" w:type="dxa"/>
            <w:vMerge/>
            <w:tcBorders>
              <w:left w:val="nil"/>
            </w:tcBorders>
            <w:vAlign w:val="center"/>
          </w:tcPr>
          <w:p w:rsidR="00896115" w:rsidRPr="00935A9D" w:rsidRDefault="00896115" w:rsidP="00B30E69">
            <w:pPr>
              <w:jc w:val="center"/>
              <w:rPr>
                <w:sz w:val="14"/>
                <w:szCs w:val="14"/>
              </w:rPr>
            </w:pPr>
          </w:p>
        </w:tc>
        <w:tc>
          <w:tcPr>
            <w:tcW w:w="2835" w:type="dxa"/>
            <w:vMerge/>
            <w:tcBorders>
              <w:left w:val="nil"/>
            </w:tcBorders>
            <w:vAlign w:val="center"/>
          </w:tcPr>
          <w:p w:rsidR="00896115" w:rsidRPr="00935A9D" w:rsidRDefault="00896115" w:rsidP="00B30E69">
            <w:pPr>
              <w:rPr>
                <w:sz w:val="13"/>
                <w:szCs w:val="13"/>
              </w:rPr>
            </w:pPr>
          </w:p>
        </w:tc>
        <w:tc>
          <w:tcPr>
            <w:tcW w:w="708" w:type="dxa"/>
            <w:vAlign w:val="center"/>
          </w:tcPr>
          <w:p w:rsidR="00896115" w:rsidRPr="00935A9D" w:rsidRDefault="00896115" w:rsidP="00995823">
            <w:pPr>
              <w:numPr>
                <w:ilvl w:val="0"/>
                <w:numId w:val="1"/>
              </w:numPr>
              <w:jc w:val="center"/>
              <w:rPr>
                <w:sz w:val="13"/>
                <w:szCs w:val="13"/>
              </w:rPr>
            </w:pPr>
          </w:p>
        </w:tc>
        <w:tc>
          <w:tcPr>
            <w:tcW w:w="3119" w:type="dxa"/>
            <w:vAlign w:val="center"/>
          </w:tcPr>
          <w:p w:rsidR="00896115" w:rsidRPr="00935A9D" w:rsidRDefault="00896115" w:rsidP="00235919">
            <w:pPr>
              <w:rPr>
                <w:sz w:val="13"/>
                <w:szCs w:val="13"/>
              </w:rPr>
            </w:pPr>
            <w:r w:rsidRPr="00935A9D">
              <w:rPr>
                <w:sz w:val="13"/>
                <w:szCs w:val="13"/>
              </w:rPr>
              <w:t xml:space="preserve">Ingineria produselor finite din lemn   </w:t>
            </w:r>
          </w:p>
        </w:tc>
        <w:tc>
          <w:tcPr>
            <w:tcW w:w="709" w:type="dxa"/>
            <w:tcBorders>
              <w:right w:val="thinThickSmallGap" w:sz="24" w:space="0" w:color="auto"/>
            </w:tcBorders>
            <w:vAlign w:val="center"/>
          </w:tcPr>
          <w:p w:rsidR="00896115" w:rsidRPr="00935A9D" w:rsidRDefault="00896115" w:rsidP="00235919">
            <w:pPr>
              <w:jc w:val="center"/>
              <w:rPr>
                <w:sz w:val="13"/>
                <w:szCs w:val="13"/>
              </w:rPr>
            </w:pPr>
            <w:r w:rsidRPr="00935A9D">
              <w:rPr>
                <w:sz w:val="13"/>
                <w:szCs w:val="13"/>
              </w:rPr>
              <w:t>x</w:t>
            </w:r>
          </w:p>
        </w:tc>
        <w:tc>
          <w:tcPr>
            <w:tcW w:w="3050" w:type="dxa"/>
            <w:vMerge/>
            <w:tcBorders>
              <w:left w:val="thinThickSmallGap" w:sz="24" w:space="0" w:color="auto"/>
              <w:right w:val="thinThickSmallGap" w:sz="24" w:space="0" w:color="auto"/>
            </w:tcBorders>
            <w:vAlign w:val="center"/>
          </w:tcPr>
          <w:p w:rsidR="00896115" w:rsidRPr="00935A9D" w:rsidRDefault="00896115" w:rsidP="00B30E69">
            <w:pPr>
              <w:pStyle w:val="Heading5"/>
              <w:rPr>
                <w:rFonts w:ascii="Times New Roman" w:hAnsi="Times New Roman"/>
                <w:i w:val="0"/>
                <w:iCs w:val="0"/>
                <w:caps/>
                <w:sz w:val="14"/>
                <w:szCs w:val="14"/>
              </w:rPr>
            </w:pPr>
          </w:p>
        </w:tc>
      </w:tr>
    </w:tbl>
    <w:p w:rsidR="00F21EF4" w:rsidRPr="00935A9D" w:rsidRDefault="00F21EF4"/>
    <w:p w:rsidR="00F21EF4" w:rsidRPr="00935A9D" w:rsidRDefault="00F21EF4">
      <w:pPr>
        <w:rPr>
          <w:sz w:val="16"/>
          <w:szCs w:val="16"/>
        </w:rPr>
      </w:pPr>
    </w:p>
    <w:p w:rsidR="001D6216" w:rsidRPr="00935A9D" w:rsidRDefault="001D6216">
      <w:pPr>
        <w:rPr>
          <w:sz w:val="16"/>
          <w:szCs w:val="16"/>
        </w:rPr>
      </w:pPr>
    </w:p>
    <w:p w:rsidR="001D6216" w:rsidRPr="00935A9D" w:rsidRDefault="001D6216">
      <w:pPr>
        <w:rPr>
          <w:sz w:val="2"/>
          <w:szCs w:val="2"/>
        </w:rPr>
      </w:pPr>
    </w:p>
    <w:tbl>
      <w:tblPr>
        <w:tblW w:w="15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1237"/>
        <w:gridCol w:w="1134"/>
        <w:gridCol w:w="2977"/>
        <w:gridCol w:w="567"/>
        <w:gridCol w:w="4252"/>
        <w:gridCol w:w="851"/>
        <w:gridCol w:w="1842"/>
      </w:tblGrid>
      <w:tr w:rsidR="00935A9D" w:rsidRPr="00935A9D" w:rsidTr="0081724A">
        <w:trPr>
          <w:cantSplit/>
          <w:trHeight w:val="61"/>
          <w:jc w:val="center"/>
        </w:trPr>
        <w:tc>
          <w:tcPr>
            <w:tcW w:w="993" w:type="dxa"/>
            <w:vMerge w:val="restart"/>
            <w:tcBorders>
              <w:left w:val="thinThickSmallGap" w:sz="24" w:space="0" w:color="auto"/>
            </w:tcBorders>
            <w:vAlign w:val="center"/>
          </w:tcPr>
          <w:p w:rsidR="0081724A" w:rsidRPr="00935A9D" w:rsidRDefault="0081724A" w:rsidP="009B129E">
            <w:pPr>
              <w:jc w:val="center"/>
              <w:rPr>
                <w:b/>
                <w:bCs/>
                <w:sz w:val="13"/>
                <w:szCs w:val="13"/>
              </w:rPr>
            </w:pPr>
          </w:p>
          <w:p w:rsidR="0081724A" w:rsidRPr="00935A9D" w:rsidRDefault="0081724A" w:rsidP="009B129E">
            <w:pPr>
              <w:jc w:val="center"/>
              <w:rPr>
                <w:b/>
                <w:bCs/>
                <w:sz w:val="13"/>
                <w:szCs w:val="13"/>
              </w:rPr>
            </w:pPr>
            <w:r w:rsidRPr="00935A9D">
              <w:rPr>
                <w:b/>
                <w:bCs/>
                <w:sz w:val="13"/>
                <w:szCs w:val="13"/>
              </w:rPr>
              <w:t>Învăţământ profesional</w:t>
            </w:r>
          </w:p>
          <w:p w:rsidR="0081724A" w:rsidRPr="00935A9D" w:rsidRDefault="0081724A" w:rsidP="00B30E69">
            <w:pPr>
              <w:jc w:val="center"/>
              <w:rPr>
                <w:b/>
                <w:bCs/>
                <w:sz w:val="14"/>
                <w:szCs w:val="14"/>
              </w:rPr>
            </w:pPr>
          </w:p>
        </w:tc>
        <w:tc>
          <w:tcPr>
            <w:tcW w:w="1701" w:type="dxa"/>
            <w:vMerge w:val="restart"/>
            <w:tcBorders>
              <w:right w:val="thinThickSmallGap" w:sz="24" w:space="0" w:color="auto"/>
            </w:tcBorders>
            <w:vAlign w:val="center"/>
          </w:tcPr>
          <w:p w:rsidR="0081724A" w:rsidRPr="00935A9D" w:rsidRDefault="0081724A" w:rsidP="00B30E69">
            <w:pPr>
              <w:rPr>
                <w:sz w:val="13"/>
                <w:szCs w:val="13"/>
              </w:rPr>
            </w:pPr>
            <w:r w:rsidRPr="00935A9D">
              <w:rPr>
                <w:sz w:val="13"/>
                <w:szCs w:val="13"/>
              </w:rPr>
              <w:t xml:space="preserve">Economic, administrativ, </w:t>
            </w:r>
          </w:p>
          <w:p w:rsidR="0081724A" w:rsidRPr="00935A9D" w:rsidRDefault="0081724A" w:rsidP="00B30E69">
            <w:pPr>
              <w:rPr>
                <w:sz w:val="13"/>
                <w:szCs w:val="13"/>
              </w:rPr>
            </w:pPr>
            <w:r w:rsidRPr="00935A9D">
              <w:rPr>
                <w:sz w:val="13"/>
                <w:szCs w:val="13"/>
              </w:rPr>
              <w:t>comerţ şi servicii /</w:t>
            </w:r>
          </w:p>
          <w:p w:rsidR="0081724A" w:rsidRPr="00935A9D" w:rsidRDefault="0081724A" w:rsidP="00B30E69">
            <w:pPr>
              <w:rPr>
                <w:sz w:val="13"/>
                <w:szCs w:val="13"/>
              </w:rPr>
            </w:pPr>
            <w:r w:rsidRPr="00935A9D">
              <w:rPr>
                <w:sz w:val="13"/>
                <w:szCs w:val="13"/>
              </w:rPr>
              <w:t>Economic,</w:t>
            </w:r>
          </w:p>
          <w:p w:rsidR="0081724A" w:rsidRPr="00935A9D" w:rsidRDefault="0081724A" w:rsidP="00B30E69">
            <w:pPr>
              <w:rPr>
                <w:sz w:val="13"/>
                <w:szCs w:val="13"/>
              </w:rPr>
            </w:pPr>
            <w:r w:rsidRPr="00935A9D">
              <w:rPr>
                <w:sz w:val="13"/>
                <w:szCs w:val="13"/>
              </w:rPr>
              <w:t>administrativ, poştă</w:t>
            </w:r>
          </w:p>
          <w:p w:rsidR="0081724A" w:rsidRPr="00935A9D" w:rsidRDefault="0081724A" w:rsidP="00B30E69">
            <w:pPr>
              <w:rPr>
                <w:sz w:val="14"/>
                <w:szCs w:val="14"/>
              </w:rPr>
            </w:pPr>
            <w:r w:rsidRPr="00935A9D">
              <w:rPr>
                <w:sz w:val="13"/>
                <w:szCs w:val="13"/>
              </w:rPr>
              <w:t>(Anexa 15 / Anexa 15.1)</w:t>
            </w:r>
          </w:p>
        </w:tc>
        <w:tc>
          <w:tcPr>
            <w:tcW w:w="1237" w:type="dxa"/>
            <w:vMerge w:val="restart"/>
            <w:tcBorders>
              <w:right w:val="thinThickSmallGap" w:sz="24" w:space="0" w:color="auto"/>
            </w:tcBorders>
            <w:vAlign w:val="center"/>
          </w:tcPr>
          <w:p w:rsidR="0081724A" w:rsidRPr="00935A9D" w:rsidRDefault="0081724A" w:rsidP="00B30E69">
            <w:pPr>
              <w:rPr>
                <w:sz w:val="13"/>
                <w:szCs w:val="13"/>
              </w:rPr>
            </w:pPr>
            <w:r w:rsidRPr="00935A9D">
              <w:rPr>
                <w:sz w:val="13"/>
                <w:szCs w:val="13"/>
              </w:rPr>
              <w:t xml:space="preserve">Economic, administrativ, comerţ </w:t>
            </w:r>
          </w:p>
          <w:p w:rsidR="0081724A" w:rsidRPr="00935A9D" w:rsidRDefault="0081724A" w:rsidP="00B30E69">
            <w:pPr>
              <w:rPr>
                <w:sz w:val="13"/>
                <w:szCs w:val="13"/>
              </w:rPr>
            </w:pPr>
            <w:r w:rsidRPr="00935A9D">
              <w:rPr>
                <w:sz w:val="13"/>
                <w:szCs w:val="13"/>
              </w:rPr>
              <w:t>şi servicii / Economic, administrativ, poştă</w:t>
            </w:r>
          </w:p>
        </w:tc>
        <w:tc>
          <w:tcPr>
            <w:tcW w:w="1134" w:type="dxa"/>
            <w:vMerge w:val="restart"/>
            <w:tcBorders>
              <w:left w:val="nil"/>
            </w:tcBorders>
            <w:vAlign w:val="center"/>
          </w:tcPr>
          <w:p w:rsidR="0081724A" w:rsidRPr="00935A9D" w:rsidRDefault="0081724A" w:rsidP="00B30E69">
            <w:pPr>
              <w:jc w:val="center"/>
              <w:rPr>
                <w:sz w:val="14"/>
                <w:szCs w:val="14"/>
              </w:rPr>
            </w:pPr>
            <w:r w:rsidRPr="00935A9D">
              <w:rPr>
                <w:sz w:val="14"/>
                <w:szCs w:val="14"/>
              </w:rPr>
              <w:t>ŞTIINŢE ECONOMICE</w:t>
            </w:r>
          </w:p>
          <w:p w:rsidR="0081724A" w:rsidRPr="00935A9D" w:rsidRDefault="0081724A" w:rsidP="007A1A8D">
            <w:pPr>
              <w:rPr>
                <w:sz w:val="14"/>
                <w:szCs w:val="14"/>
              </w:rPr>
            </w:pP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 xml:space="preserve">ECONOMIE                 </w:t>
            </w: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Economie generală</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val="restart"/>
            <w:tcBorders>
              <w:left w:val="thinThickSmallGap" w:sz="24" w:space="0" w:color="auto"/>
              <w:right w:val="thinThickSmallGap" w:sz="24" w:space="0" w:color="auto"/>
            </w:tcBorders>
            <w:vAlign w:val="center"/>
          </w:tcPr>
          <w:p w:rsidR="0081724A" w:rsidRPr="00935A9D" w:rsidRDefault="0081724A" w:rsidP="0081724A">
            <w:pPr>
              <w:jc w:val="center"/>
              <w:rPr>
                <w:caps/>
                <w:sz w:val="14"/>
                <w:szCs w:val="14"/>
              </w:rPr>
            </w:pPr>
            <w:r w:rsidRPr="00935A9D">
              <w:rPr>
                <w:b/>
                <w:bCs/>
                <w:caps/>
                <w:sz w:val="14"/>
                <w:szCs w:val="14"/>
              </w:rPr>
              <w:t>Economic,</w:t>
            </w:r>
          </w:p>
          <w:p w:rsidR="0081724A" w:rsidRPr="00935A9D" w:rsidRDefault="0081724A" w:rsidP="0081724A">
            <w:pPr>
              <w:jc w:val="center"/>
              <w:rPr>
                <w:caps/>
                <w:sz w:val="14"/>
                <w:szCs w:val="14"/>
              </w:rPr>
            </w:pPr>
            <w:r w:rsidRPr="00935A9D">
              <w:rPr>
                <w:b/>
                <w:bCs/>
                <w:caps/>
                <w:sz w:val="14"/>
                <w:szCs w:val="14"/>
              </w:rPr>
              <w:t>Administrativ,</w:t>
            </w:r>
          </w:p>
          <w:p w:rsidR="0081724A" w:rsidRPr="00935A9D" w:rsidRDefault="0081724A" w:rsidP="0081724A">
            <w:pPr>
              <w:jc w:val="center"/>
              <w:rPr>
                <w:b/>
                <w:bCs/>
                <w:caps/>
                <w:sz w:val="14"/>
                <w:szCs w:val="14"/>
              </w:rPr>
            </w:pPr>
            <w:r w:rsidRPr="00935A9D">
              <w:rPr>
                <w:b/>
                <w:bCs/>
                <w:caps/>
                <w:sz w:val="14"/>
                <w:szCs w:val="14"/>
              </w:rPr>
              <w:t>Poştă</w:t>
            </w:r>
          </w:p>
          <w:p w:rsidR="0081724A" w:rsidRPr="00935A9D" w:rsidRDefault="0081724A" w:rsidP="0081724A">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81724A" w:rsidRPr="00935A9D" w:rsidRDefault="0081724A" w:rsidP="0081724A">
            <w:pPr>
              <w:jc w:val="center"/>
              <w:rPr>
                <w:sz w:val="16"/>
                <w:szCs w:val="16"/>
              </w:rPr>
            </w:pPr>
          </w:p>
          <w:p w:rsidR="0081724A" w:rsidRPr="00935A9D" w:rsidRDefault="0081724A" w:rsidP="0081724A">
            <w:pPr>
              <w:jc w:val="center"/>
              <w:rPr>
                <w:sz w:val="16"/>
                <w:szCs w:val="16"/>
              </w:rPr>
            </w:pPr>
            <w:r w:rsidRPr="00935A9D">
              <w:rPr>
                <w:sz w:val="16"/>
                <w:szCs w:val="16"/>
              </w:rPr>
              <w:t>/</w:t>
            </w:r>
          </w:p>
          <w:p w:rsidR="0081724A" w:rsidRPr="00935A9D" w:rsidRDefault="0081724A" w:rsidP="0081724A">
            <w:pPr>
              <w:jc w:val="center"/>
              <w:rPr>
                <w:sz w:val="16"/>
                <w:szCs w:val="16"/>
              </w:rPr>
            </w:pPr>
          </w:p>
          <w:p w:rsidR="0081724A" w:rsidRPr="00935A9D" w:rsidRDefault="0081724A" w:rsidP="0081724A">
            <w:pPr>
              <w:jc w:val="center"/>
              <w:rPr>
                <w:caps/>
                <w:sz w:val="14"/>
                <w:szCs w:val="14"/>
              </w:rPr>
            </w:pPr>
            <w:r w:rsidRPr="00935A9D">
              <w:rPr>
                <w:b/>
                <w:bCs/>
                <w:caps/>
                <w:sz w:val="14"/>
                <w:szCs w:val="14"/>
              </w:rPr>
              <w:t>Economic,</w:t>
            </w:r>
          </w:p>
          <w:p w:rsidR="0081724A" w:rsidRPr="00935A9D" w:rsidRDefault="0081724A" w:rsidP="0081724A">
            <w:pPr>
              <w:jc w:val="center"/>
              <w:rPr>
                <w:caps/>
                <w:sz w:val="14"/>
                <w:szCs w:val="14"/>
              </w:rPr>
            </w:pPr>
            <w:r w:rsidRPr="00935A9D">
              <w:rPr>
                <w:b/>
                <w:bCs/>
                <w:caps/>
                <w:sz w:val="14"/>
                <w:szCs w:val="14"/>
              </w:rPr>
              <w:t>Administrativ,</w:t>
            </w:r>
          </w:p>
          <w:p w:rsidR="0081724A" w:rsidRPr="00935A9D" w:rsidRDefault="0081724A" w:rsidP="0081724A">
            <w:pPr>
              <w:jc w:val="center"/>
              <w:rPr>
                <w:sz w:val="16"/>
                <w:szCs w:val="16"/>
              </w:rPr>
            </w:pPr>
            <w:r w:rsidRPr="00935A9D">
              <w:rPr>
                <w:b/>
                <w:bCs/>
                <w:caps/>
                <w:sz w:val="14"/>
                <w:szCs w:val="14"/>
              </w:rPr>
              <w:t>Poştă</w:t>
            </w:r>
          </w:p>
          <w:p w:rsidR="0081724A" w:rsidRPr="00935A9D" w:rsidRDefault="0081724A" w:rsidP="0081724A">
            <w:pPr>
              <w:jc w:val="center"/>
              <w:rPr>
                <w:b/>
                <w:bCs/>
                <w:sz w:val="14"/>
                <w:szCs w:val="14"/>
              </w:rPr>
            </w:pPr>
            <w:r w:rsidRPr="00935A9D">
              <w:rPr>
                <w:b/>
                <w:iCs/>
                <w:sz w:val="14"/>
                <w:szCs w:val="14"/>
              </w:rPr>
              <w:t>(SPECIALITATE ŞI DIDACTICA SPECIALITĂŢII), ELEMENTE DE PEDAGOGIE ŞI PSIHOLOGIE</w:t>
            </w:r>
          </w:p>
          <w:p w:rsidR="0081724A" w:rsidRPr="00935A9D" w:rsidRDefault="0081724A" w:rsidP="0081724A">
            <w:pPr>
              <w:jc w:val="center"/>
              <w:rPr>
                <w:b/>
                <w:bCs/>
                <w:sz w:val="15"/>
                <w:szCs w:val="15"/>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81724A">
        <w:trPr>
          <w:cantSplit/>
          <w:trHeight w:val="6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Economie agroalimentară</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Economia mediului</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Economie şi comunicare economică în afaceri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Economie agroalimentară şi a mediului</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Economie generală şi comunicare economică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ADMINISTRAREA AFACERILOR</w:t>
            </w: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Administrarea afacerilor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Administrarea afacerilor (în limbi străine)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Economia întreprinderii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Economia comerţului, turismului şi serviciilor</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Merceologie şi managementul calităţii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Economia firmei</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Economia comerţului, turismului, serviciilor şi managementul calităţii</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Administrarea afacerilor în servicii de ospitalitate</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4"/>
                <w:szCs w:val="14"/>
              </w:rPr>
            </w:pPr>
          </w:p>
        </w:tc>
        <w:tc>
          <w:tcPr>
            <w:tcW w:w="1701" w:type="dxa"/>
            <w:vMerge/>
            <w:tcBorders>
              <w:right w:val="thinThickSmallGap" w:sz="24" w:space="0" w:color="auto"/>
            </w:tcBorders>
            <w:vAlign w:val="center"/>
          </w:tcPr>
          <w:p w:rsidR="0081724A" w:rsidRPr="00935A9D" w:rsidRDefault="0081724A" w:rsidP="00B30E69">
            <w:pPr>
              <w:rPr>
                <w:b/>
                <w:bCs/>
                <w:sz w:val="14"/>
                <w:szCs w:val="14"/>
              </w:rPr>
            </w:pPr>
          </w:p>
        </w:tc>
        <w:tc>
          <w:tcPr>
            <w:tcW w:w="1237" w:type="dxa"/>
            <w:vMerge/>
            <w:tcBorders>
              <w:right w:val="thinThickSmallGap" w:sz="24" w:space="0" w:color="auto"/>
            </w:tcBorders>
            <w:vAlign w:val="center"/>
          </w:tcPr>
          <w:p w:rsidR="0081724A" w:rsidRPr="00935A9D" w:rsidRDefault="0081724A" w:rsidP="00B30E69">
            <w:pPr>
              <w:jc w:val="center"/>
              <w:rPr>
                <w:b/>
                <w:bCs/>
                <w:sz w:val="14"/>
                <w:szCs w:val="14"/>
              </w:rPr>
            </w:pPr>
          </w:p>
        </w:tc>
        <w:tc>
          <w:tcPr>
            <w:tcW w:w="1134" w:type="dxa"/>
            <w:vMerge/>
            <w:tcBorders>
              <w:left w:val="nil"/>
            </w:tcBorders>
            <w:vAlign w:val="center"/>
          </w:tcPr>
          <w:p w:rsidR="0081724A" w:rsidRPr="00935A9D" w:rsidRDefault="0081724A" w:rsidP="00B30E69">
            <w:pPr>
              <w:jc w:val="center"/>
              <w:rPr>
                <w:sz w:val="14"/>
                <w:szCs w:val="14"/>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Administrarea afacerilor în comerţ, turism, servicii, merceologie şi managementul calităţii</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val="restart"/>
            <w:tcBorders>
              <w:left w:val="nil"/>
            </w:tcBorders>
            <w:vAlign w:val="center"/>
          </w:tcPr>
          <w:p w:rsidR="0081724A" w:rsidRPr="00935A9D" w:rsidRDefault="0081724A" w:rsidP="001710D1">
            <w:pPr>
              <w:jc w:val="center"/>
              <w:rPr>
                <w:sz w:val="13"/>
                <w:szCs w:val="13"/>
              </w:rPr>
            </w:pPr>
            <w:r w:rsidRPr="00935A9D">
              <w:rPr>
                <w:sz w:val="13"/>
                <w:szCs w:val="13"/>
              </w:rPr>
              <w:t>ŞTIINŢE ECONOMICE</w:t>
            </w:r>
          </w:p>
          <w:p w:rsidR="0081724A" w:rsidRPr="00935A9D" w:rsidRDefault="0081724A" w:rsidP="00B30E69">
            <w:pPr>
              <w:jc w:val="center"/>
              <w:rPr>
                <w:sz w:val="13"/>
                <w:szCs w:val="13"/>
              </w:rPr>
            </w:pPr>
          </w:p>
        </w:tc>
        <w:tc>
          <w:tcPr>
            <w:tcW w:w="2977" w:type="dxa"/>
            <w:tcBorders>
              <w:left w:val="nil"/>
            </w:tcBorders>
            <w:vAlign w:val="center"/>
          </w:tcPr>
          <w:p w:rsidR="0081724A" w:rsidRPr="00935A9D" w:rsidRDefault="0081724A" w:rsidP="00B30E69">
            <w:pPr>
              <w:rPr>
                <w:sz w:val="13"/>
                <w:szCs w:val="13"/>
              </w:rPr>
            </w:pPr>
            <w:r w:rsidRPr="00935A9D">
              <w:rPr>
                <w:sz w:val="13"/>
                <w:szCs w:val="13"/>
              </w:rPr>
              <w:t xml:space="preserve">FINANŢE </w:t>
            </w: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Finanţe şi bănci</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tcBorders>
              <w:left w:val="nil"/>
            </w:tcBorders>
            <w:vAlign w:val="center"/>
          </w:tcPr>
          <w:p w:rsidR="0081724A" w:rsidRPr="00935A9D" w:rsidRDefault="0081724A" w:rsidP="00B30E69">
            <w:pPr>
              <w:rPr>
                <w:sz w:val="13"/>
                <w:szCs w:val="13"/>
              </w:rPr>
            </w:pPr>
            <w:r w:rsidRPr="00935A9D">
              <w:rPr>
                <w:sz w:val="13"/>
                <w:szCs w:val="13"/>
              </w:rPr>
              <w:t>CONTABILITATE</w:t>
            </w: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Contabilitate şi informatică de gestiune</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STATISTICĂ ŞI INFORMATICĂ ECONOMICĂ</w:t>
            </w: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Cibernetică economică</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Statistică şi previziune economică</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53"/>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Informatică economică</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CIBERNETICĂ, STATISTICĂ ŞI INFORMATICĂ ECONOMICĂ</w:t>
            </w: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Cibernetică economică</w:t>
            </w:r>
          </w:p>
        </w:tc>
        <w:tc>
          <w:tcPr>
            <w:tcW w:w="851" w:type="dxa"/>
            <w:tcBorders>
              <w:right w:val="thinThickSmallGap" w:sz="24" w:space="0" w:color="auto"/>
            </w:tcBorders>
            <w:vAlign w:val="center"/>
          </w:tcPr>
          <w:p w:rsidR="0081724A" w:rsidRPr="00935A9D" w:rsidRDefault="0081724A" w:rsidP="00B30E69">
            <w:pPr>
              <w:jc w:val="center"/>
              <w:rPr>
                <w:b/>
                <w:bCs/>
                <w:i/>
                <w:iCs/>
                <w:sz w:val="13"/>
                <w:szCs w:val="13"/>
              </w:rPr>
            </w:pPr>
            <w:r w:rsidRPr="00935A9D">
              <w:rPr>
                <w:b/>
                <w:bCs/>
                <w:i/>
                <w:iCs/>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Statistică şi previziune economică</w:t>
            </w:r>
          </w:p>
        </w:tc>
        <w:tc>
          <w:tcPr>
            <w:tcW w:w="851" w:type="dxa"/>
            <w:tcBorders>
              <w:right w:val="thinThickSmallGap" w:sz="24" w:space="0" w:color="auto"/>
            </w:tcBorders>
            <w:vAlign w:val="center"/>
          </w:tcPr>
          <w:p w:rsidR="0081724A" w:rsidRPr="00935A9D" w:rsidRDefault="0081724A" w:rsidP="00B30E69">
            <w:pPr>
              <w:jc w:val="center"/>
              <w:rPr>
                <w:b/>
                <w:bCs/>
                <w:i/>
                <w:iCs/>
                <w:sz w:val="13"/>
                <w:szCs w:val="13"/>
              </w:rPr>
            </w:pPr>
            <w:r w:rsidRPr="00935A9D">
              <w:rPr>
                <w:b/>
                <w:bCs/>
                <w:i/>
                <w:iCs/>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Informatică economică</w:t>
            </w:r>
          </w:p>
        </w:tc>
        <w:tc>
          <w:tcPr>
            <w:tcW w:w="851" w:type="dxa"/>
            <w:tcBorders>
              <w:right w:val="thinThickSmallGap" w:sz="24" w:space="0" w:color="auto"/>
            </w:tcBorders>
            <w:vAlign w:val="center"/>
          </w:tcPr>
          <w:p w:rsidR="0081724A" w:rsidRPr="00935A9D" w:rsidRDefault="0081724A" w:rsidP="00B30E69">
            <w:pPr>
              <w:jc w:val="center"/>
              <w:rPr>
                <w:b/>
                <w:bCs/>
                <w:i/>
                <w:iCs/>
                <w:sz w:val="13"/>
                <w:szCs w:val="13"/>
              </w:rPr>
            </w:pPr>
            <w:r w:rsidRPr="00935A9D">
              <w:rPr>
                <w:b/>
                <w:bCs/>
                <w:i/>
                <w:iCs/>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bookmarkStart w:id="7" w:name="_Hlk246088368"/>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ECONOMIE ŞI AFACERI INTERNAŢIONALE</w:t>
            </w: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Economie internaţională</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5"/>
                <w:szCs w:val="15"/>
              </w:rPr>
            </w:pPr>
          </w:p>
        </w:tc>
      </w:tr>
      <w:bookmarkEnd w:id="7"/>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Afaceri internaţionale</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Economie şi afaceri internaţionale</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 xml:space="preserve">MANAGEMENT </w:t>
            </w: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Management</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Managementul dezvoltării rurale durabile</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tcBorders>
              <w:left w:val="nil"/>
            </w:tcBorders>
            <w:vAlign w:val="center"/>
          </w:tcPr>
          <w:p w:rsidR="0081724A" w:rsidRPr="00935A9D" w:rsidRDefault="0081724A" w:rsidP="00B30E69">
            <w:pPr>
              <w:rPr>
                <w:sz w:val="13"/>
                <w:szCs w:val="13"/>
              </w:rPr>
            </w:pPr>
            <w:r w:rsidRPr="00935A9D">
              <w:rPr>
                <w:sz w:val="13"/>
                <w:szCs w:val="13"/>
              </w:rPr>
              <w:t>MARKETING</w:t>
            </w:r>
          </w:p>
        </w:tc>
        <w:tc>
          <w:tcPr>
            <w:tcW w:w="567" w:type="dxa"/>
            <w:vAlign w:val="center"/>
          </w:tcPr>
          <w:p w:rsidR="0081724A" w:rsidRPr="00935A9D" w:rsidRDefault="0081724A" w:rsidP="00995823">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Marketing</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sz w:val="13"/>
                <w:szCs w:val="13"/>
              </w:rPr>
            </w:pPr>
          </w:p>
        </w:tc>
        <w:tc>
          <w:tcPr>
            <w:tcW w:w="1237" w:type="dxa"/>
            <w:vMerge/>
            <w:tcBorders>
              <w:right w:val="thinThickSmallGap" w:sz="24" w:space="0" w:color="auto"/>
            </w:tcBorders>
            <w:vAlign w:val="center"/>
          </w:tcPr>
          <w:p w:rsidR="0081724A" w:rsidRPr="00935A9D" w:rsidRDefault="0081724A" w:rsidP="00B30E69">
            <w:pPr>
              <w:rPr>
                <w:sz w:val="13"/>
                <w:szCs w:val="13"/>
              </w:rPr>
            </w:pPr>
          </w:p>
        </w:tc>
        <w:tc>
          <w:tcPr>
            <w:tcW w:w="1134" w:type="dxa"/>
            <w:vMerge w:val="restart"/>
            <w:tcBorders>
              <w:left w:val="nil"/>
            </w:tcBorders>
            <w:vAlign w:val="center"/>
          </w:tcPr>
          <w:p w:rsidR="0081724A" w:rsidRPr="00935A9D" w:rsidRDefault="0081724A" w:rsidP="00B30E69">
            <w:pPr>
              <w:jc w:val="center"/>
              <w:rPr>
                <w:sz w:val="13"/>
                <w:szCs w:val="13"/>
              </w:rPr>
            </w:pPr>
            <w:r w:rsidRPr="00935A9D">
              <w:rPr>
                <w:sz w:val="13"/>
                <w:szCs w:val="13"/>
              </w:rPr>
              <w:t>ŞTIINŢE SOCIALE ŞI POLITICE</w:t>
            </w: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ŞTIINŢE ADMINISTRATIVE</w:t>
            </w: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Administraţie publică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Administraţie europeană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Asistenţă managerială şi secretariat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7F3ED4">
            <w:pPr>
              <w:rPr>
                <w:sz w:val="13"/>
                <w:szCs w:val="13"/>
              </w:rPr>
            </w:pPr>
            <w:r w:rsidRPr="00935A9D">
              <w:rPr>
                <w:sz w:val="13"/>
                <w:szCs w:val="13"/>
              </w:rPr>
              <w:t>Servicii şi politici de sănătate publică</w:t>
            </w:r>
          </w:p>
        </w:tc>
        <w:tc>
          <w:tcPr>
            <w:tcW w:w="851" w:type="dxa"/>
            <w:tcBorders>
              <w:right w:val="thinThickSmallGap" w:sz="24" w:space="0" w:color="auto"/>
            </w:tcBorders>
            <w:vAlign w:val="center"/>
          </w:tcPr>
          <w:p w:rsidR="0081724A" w:rsidRPr="00935A9D" w:rsidRDefault="0081724A" w:rsidP="007F3ED4">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val="restart"/>
            <w:tcBorders>
              <w:left w:val="nil"/>
            </w:tcBorders>
            <w:vAlign w:val="center"/>
          </w:tcPr>
          <w:p w:rsidR="0081724A" w:rsidRPr="00935A9D" w:rsidRDefault="0081724A" w:rsidP="00B30E69">
            <w:pPr>
              <w:jc w:val="center"/>
              <w:rPr>
                <w:sz w:val="13"/>
                <w:szCs w:val="13"/>
              </w:rPr>
            </w:pPr>
            <w:r w:rsidRPr="00935A9D">
              <w:rPr>
                <w:sz w:val="13"/>
                <w:szCs w:val="13"/>
              </w:rPr>
              <w:t>ŞTIINŢE INGINEREŞTI</w:t>
            </w: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INGINERIE ŞI MANAGEMENT</w:t>
            </w: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Inginerie economică industrială</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Inginerie economică în domeniul mecanic</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Inginerie economică în construcţii</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Inginerie şi management naval şi portuar</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Inginerie economică în domeniul transporturilor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Inginerie economică în domeniul electric, electronic şi energetic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Inginerie economică în industria chimică şi de materiale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Inginerie economică în agricultură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val="restart"/>
            <w:tcBorders>
              <w:left w:val="nil"/>
            </w:tcBorders>
            <w:vAlign w:val="center"/>
          </w:tcPr>
          <w:p w:rsidR="0081724A" w:rsidRPr="00935A9D" w:rsidRDefault="0081724A" w:rsidP="00B30E69">
            <w:pPr>
              <w:jc w:val="center"/>
              <w:rPr>
                <w:sz w:val="13"/>
                <w:szCs w:val="13"/>
              </w:rPr>
            </w:pPr>
            <w:r w:rsidRPr="00935A9D">
              <w:rPr>
                <w:sz w:val="13"/>
                <w:szCs w:val="13"/>
              </w:rPr>
              <w:t>ŞTIINŢE MILITARE ŞI INFORMAŢII</w:t>
            </w: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ŞTIINŢE MILITARE ŞI INFORMAŢII</w:t>
            </w: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Management economico - financiar</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Managementul organizaţiei</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val="restart"/>
            <w:tcBorders>
              <w:right w:val="thinThickSmallGap" w:sz="24" w:space="0" w:color="auto"/>
            </w:tcBorders>
            <w:vAlign w:val="center"/>
          </w:tcPr>
          <w:p w:rsidR="0081724A" w:rsidRPr="00935A9D" w:rsidRDefault="0081724A" w:rsidP="00B30E69">
            <w:pPr>
              <w:rPr>
                <w:sz w:val="13"/>
                <w:szCs w:val="13"/>
              </w:rPr>
            </w:pPr>
            <w:r w:rsidRPr="00935A9D">
              <w:rPr>
                <w:sz w:val="13"/>
                <w:szCs w:val="13"/>
              </w:rPr>
              <w:t xml:space="preserve">15.2. Economic, </w:t>
            </w:r>
          </w:p>
          <w:p w:rsidR="0081724A" w:rsidRPr="00935A9D" w:rsidRDefault="0081724A" w:rsidP="00B30E69">
            <w:pPr>
              <w:rPr>
                <w:sz w:val="13"/>
                <w:szCs w:val="13"/>
              </w:rPr>
            </w:pPr>
            <w:r w:rsidRPr="00935A9D">
              <w:rPr>
                <w:sz w:val="13"/>
                <w:szCs w:val="13"/>
              </w:rPr>
              <w:t>administrativ,</w:t>
            </w:r>
          </w:p>
          <w:p w:rsidR="0081724A" w:rsidRPr="00935A9D" w:rsidRDefault="0081724A" w:rsidP="00B30E69">
            <w:pPr>
              <w:rPr>
                <w:sz w:val="13"/>
                <w:szCs w:val="13"/>
              </w:rPr>
            </w:pPr>
            <w:r w:rsidRPr="00935A9D">
              <w:rPr>
                <w:sz w:val="13"/>
                <w:szCs w:val="13"/>
              </w:rPr>
              <w:t>comerţ şi</w:t>
            </w:r>
          </w:p>
          <w:p w:rsidR="0081724A" w:rsidRPr="00935A9D" w:rsidRDefault="0081724A" w:rsidP="00B30E69">
            <w:pPr>
              <w:rPr>
                <w:sz w:val="13"/>
                <w:szCs w:val="13"/>
              </w:rPr>
            </w:pPr>
            <w:r w:rsidRPr="00935A9D">
              <w:rPr>
                <w:sz w:val="13"/>
                <w:szCs w:val="13"/>
              </w:rPr>
              <w:t xml:space="preserve">servicii / Comerţ </w:t>
            </w:r>
          </w:p>
          <w:p w:rsidR="0081724A" w:rsidRPr="00935A9D" w:rsidRDefault="0081724A" w:rsidP="00B30E69">
            <w:pPr>
              <w:rPr>
                <w:sz w:val="13"/>
                <w:szCs w:val="13"/>
              </w:rPr>
            </w:pPr>
            <w:r w:rsidRPr="00935A9D">
              <w:rPr>
                <w:sz w:val="13"/>
                <w:szCs w:val="13"/>
              </w:rPr>
              <w:t>şi servicii</w:t>
            </w:r>
          </w:p>
          <w:p w:rsidR="0081724A" w:rsidRPr="00935A9D" w:rsidRDefault="0081724A" w:rsidP="00B30E69">
            <w:pPr>
              <w:rPr>
                <w:sz w:val="13"/>
                <w:szCs w:val="13"/>
              </w:rPr>
            </w:pPr>
            <w:r w:rsidRPr="00935A9D">
              <w:rPr>
                <w:sz w:val="13"/>
                <w:szCs w:val="13"/>
              </w:rPr>
              <w:t>(Anexa 15 / Anexa 15.2.)</w:t>
            </w:r>
          </w:p>
          <w:p w:rsidR="0081724A" w:rsidRPr="00935A9D" w:rsidRDefault="0081724A" w:rsidP="00B30E69">
            <w:pPr>
              <w:rPr>
                <w:sz w:val="13"/>
                <w:szCs w:val="13"/>
              </w:rPr>
            </w:pPr>
          </w:p>
        </w:tc>
        <w:tc>
          <w:tcPr>
            <w:tcW w:w="1237" w:type="dxa"/>
            <w:vMerge w:val="restart"/>
            <w:tcBorders>
              <w:right w:val="thinThickSmallGap" w:sz="24" w:space="0" w:color="auto"/>
            </w:tcBorders>
            <w:vAlign w:val="center"/>
          </w:tcPr>
          <w:p w:rsidR="0081724A" w:rsidRPr="00935A9D" w:rsidRDefault="0081724A" w:rsidP="00B30E69">
            <w:pPr>
              <w:rPr>
                <w:sz w:val="13"/>
                <w:szCs w:val="13"/>
              </w:rPr>
            </w:pPr>
            <w:r w:rsidRPr="00935A9D">
              <w:rPr>
                <w:sz w:val="13"/>
                <w:szCs w:val="13"/>
              </w:rPr>
              <w:t xml:space="preserve">Economic, </w:t>
            </w:r>
          </w:p>
          <w:p w:rsidR="0081724A" w:rsidRPr="00935A9D" w:rsidRDefault="0081724A" w:rsidP="00B30E69">
            <w:pPr>
              <w:rPr>
                <w:sz w:val="13"/>
                <w:szCs w:val="13"/>
              </w:rPr>
            </w:pPr>
            <w:r w:rsidRPr="00935A9D">
              <w:rPr>
                <w:sz w:val="13"/>
                <w:szCs w:val="13"/>
              </w:rPr>
              <w:t>administrativ, comerţ</w:t>
            </w:r>
          </w:p>
          <w:p w:rsidR="0081724A" w:rsidRPr="00935A9D" w:rsidRDefault="0081724A" w:rsidP="00B30E69">
            <w:pPr>
              <w:rPr>
                <w:sz w:val="13"/>
                <w:szCs w:val="13"/>
              </w:rPr>
            </w:pPr>
            <w:r w:rsidRPr="00935A9D">
              <w:rPr>
                <w:sz w:val="13"/>
                <w:szCs w:val="13"/>
              </w:rPr>
              <w:t>şi servicii / Comerţ şi servicii</w:t>
            </w:r>
          </w:p>
        </w:tc>
        <w:tc>
          <w:tcPr>
            <w:tcW w:w="1134" w:type="dxa"/>
            <w:vMerge w:val="restart"/>
            <w:tcBorders>
              <w:left w:val="nil"/>
            </w:tcBorders>
            <w:vAlign w:val="center"/>
          </w:tcPr>
          <w:p w:rsidR="0081724A" w:rsidRPr="00935A9D" w:rsidRDefault="0081724A" w:rsidP="00B30E69">
            <w:pPr>
              <w:jc w:val="center"/>
              <w:rPr>
                <w:sz w:val="13"/>
                <w:szCs w:val="13"/>
              </w:rPr>
            </w:pPr>
            <w:r w:rsidRPr="00935A9D">
              <w:rPr>
                <w:sz w:val="13"/>
                <w:szCs w:val="13"/>
              </w:rPr>
              <w:t>ŞTIINŢE ECONOMICE</w:t>
            </w: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ADMINISTRAREA AFACERILOR</w:t>
            </w: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Administrarea afacerilor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val="restart"/>
            <w:tcBorders>
              <w:left w:val="thinThickSmallGap" w:sz="24" w:space="0" w:color="auto"/>
              <w:right w:val="thinThickSmallGap" w:sz="24" w:space="0" w:color="auto"/>
            </w:tcBorders>
            <w:vAlign w:val="center"/>
          </w:tcPr>
          <w:p w:rsidR="0081724A" w:rsidRPr="00935A9D" w:rsidRDefault="0081724A" w:rsidP="0081724A">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81724A" w:rsidRPr="00935A9D" w:rsidRDefault="0081724A" w:rsidP="0081724A">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81724A" w:rsidRPr="00935A9D" w:rsidRDefault="0081724A" w:rsidP="0081724A">
            <w:pPr>
              <w:jc w:val="center"/>
              <w:rPr>
                <w:sz w:val="16"/>
                <w:szCs w:val="16"/>
              </w:rPr>
            </w:pPr>
            <w:r w:rsidRPr="00935A9D">
              <w:rPr>
                <w:sz w:val="16"/>
                <w:szCs w:val="16"/>
              </w:rPr>
              <w:t>/</w:t>
            </w:r>
          </w:p>
          <w:p w:rsidR="0081724A" w:rsidRPr="00935A9D" w:rsidRDefault="0081724A" w:rsidP="0081724A">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81724A" w:rsidRPr="00935A9D" w:rsidRDefault="0081724A" w:rsidP="0081724A">
            <w:pPr>
              <w:jc w:val="center"/>
              <w:rPr>
                <w:b/>
                <w:bCs/>
                <w:sz w:val="14"/>
                <w:szCs w:val="14"/>
              </w:rPr>
            </w:pPr>
            <w:r w:rsidRPr="00935A9D">
              <w:rPr>
                <w:b/>
                <w:iCs/>
                <w:sz w:val="14"/>
                <w:szCs w:val="14"/>
              </w:rPr>
              <w:t>(SPECIALITATE ŞI DIDACTICA SPECIALITĂŢII), ELEMENTE DE PEDAGOGIE ŞI PSIHOLOGIE</w:t>
            </w:r>
          </w:p>
          <w:p w:rsidR="0081724A" w:rsidRPr="00935A9D" w:rsidRDefault="0081724A" w:rsidP="0081724A">
            <w:pPr>
              <w:pStyle w:val="Footer"/>
              <w:tabs>
                <w:tab w:val="clear" w:pos="4320"/>
                <w:tab w:val="clear" w:pos="8640"/>
              </w:tabs>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rPr>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Administrarea afacerilor (în limbi străine)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Economia comerţului, turismului şi serviciilor</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 xml:space="preserve">Merceologie şi managementul calităţii  </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Economia comerţului, turismului, serviciilor şi managementul calităţii</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Administrarea afacerilor în servicii de ospitalitate</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Administrarea afacerilor în comerţ, turism, servicii, merceologie, şi managementul calităţii</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tcBorders>
              <w:left w:val="nil"/>
            </w:tcBorders>
            <w:vAlign w:val="center"/>
          </w:tcPr>
          <w:p w:rsidR="0081724A" w:rsidRPr="00935A9D" w:rsidRDefault="0081724A" w:rsidP="00B30E69">
            <w:pPr>
              <w:rPr>
                <w:sz w:val="13"/>
                <w:szCs w:val="13"/>
              </w:rPr>
            </w:pPr>
            <w:r w:rsidRPr="00935A9D">
              <w:rPr>
                <w:sz w:val="13"/>
                <w:szCs w:val="13"/>
              </w:rPr>
              <w:t xml:space="preserve">MANAGEMENT </w:t>
            </w: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Management</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tcBorders>
              <w:left w:val="nil"/>
            </w:tcBorders>
            <w:vAlign w:val="center"/>
          </w:tcPr>
          <w:p w:rsidR="0081724A" w:rsidRPr="00935A9D" w:rsidRDefault="0081724A" w:rsidP="00B30E69">
            <w:pPr>
              <w:rPr>
                <w:sz w:val="13"/>
                <w:szCs w:val="13"/>
              </w:rPr>
            </w:pPr>
            <w:r w:rsidRPr="00935A9D">
              <w:rPr>
                <w:sz w:val="13"/>
                <w:szCs w:val="13"/>
              </w:rPr>
              <w:t>MARKETING</w:t>
            </w: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Marketing</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ECONOMIE ŞI AFACERI INTERNAŢIONALE</w:t>
            </w: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Economie internaţională</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Afaceri internaţionale</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Economie şi afaceri internaţionale</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935A9D"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val="restart"/>
            <w:tcBorders>
              <w:left w:val="nil"/>
            </w:tcBorders>
            <w:vAlign w:val="center"/>
          </w:tcPr>
          <w:p w:rsidR="0081724A" w:rsidRPr="00935A9D" w:rsidRDefault="0081724A" w:rsidP="00B30E69">
            <w:pPr>
              <w:jc w:val="center"/>
              <w:rPr>
                <w:sz w:val="13"/>
                <w:szCs w:val="13"/>
              </w:rPr>
            </w:pPr>
            <w:r w:rsidRPr="00935A9D">
              <w:rPr>
                <w:sz w:val="13"/>
                <w:szCs w:val="13"/>
              </w:rPr>
              <w:t>ŞTIINŢE MILITARE ŞI INFORMAŢII</w:t>
            </w:r>
          </w:p>
        </w:tc>
        <w:tc>
          <w:tcPr>
            <w:tcW w:w="2977" w:type="dxa"/>
            <w:vMerge w:val="restart"/>
            <w:tcBorders>
              <w:left w:val="nil"/>
            </w:tcBorders>
            <w:vAlign w:val="center"/>
          </w:tcPr>
          <w:p w:rsidR="0081724A" w:rsidRPr="00935A9D" w:rsidRDefault="0081724A" w:rsidP="00B30E69">
            <w:pPr>
              <w:rPr>
                <w:sz w:val="13"/>
                <w:szCs w:val="13"/>
              </w:rPr>
            </w:pPr>
            <w:r w:rsidRPr="00935A9D">
              <w:rPr>
                <w:sz w:val="13"/>
                <w:szCs w:val="13"/>
              </w:rPr>
              <w:t>ŞTIINŢE MILITARE ŞI INFORMAŢII</w:t>
            </w: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Management economico - financiar</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r w:rsidR="0081724A" w:rsidRPr="00935A9D" w:rsidTr="0081724A">
        <w:trPr>
          <w:cantSplit/>
          <w:trHeight w:val="171"/>
          <w:jc w:val="center"/>
        </w:trPr>
        <w:tc>
          <w:tcPr>
            <w:tcW w:w="993" w:type="dxa"/>
            <w:vMerge/>
            <w:tcBorders>
              <w:left w:val="thinThickSmallGap" w:sz="24" w:space="0" w:color="auto"/>
            </w:tcBorders>
            <w:vAlign w:val="center"/>
          </w:tcPr>
          <w:p w:rsidR="0081724A" w:rsidRPr="00935A9D" w:rsidRDefault="0081724A" w:rsidP="00B30E69">
            <w:pPr>
              <w:jc w:val="center"/>
              <w:rPr>
                <w:b/>
                <w:bCs/>
                <w:sz w:val="13"/>
                <w:szCs w:val="13"/>
              </w:rPr>
            </w:pPr>
          </w:p>
        </w:tc>
        <w:tc>
          <w:tcPr>
            <w:tcW w:w="1701"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237" w:type="dxa"/>
            <w:vMerge/>
            <w:tcBorders>
              <w:right w:val="thinThickSmallGap" w:sz="24" w:space="0" w:color="auto"/>
            </w:tcBorders>
            <w:vAlign w:val="center"/>
          </w:tcPr>
          <w:p w:rsidR="0081724A" w:rsidRPr="00935A9D" w:rsidRDefault="0081724A" w:rsidP="00B30E69">
            <w:pPr>
              <w:jc w:val="center"/>
              <w:rPr>
                <w:b/>
                <w:bCs/>
                <w:sz w:val="13"/>
                <w:szCs w:val="13"/>
              </w:rPr>
            </w:pPr>
          </w:p>
        </w:tc>
        <w:tc>
          <w:tcPr>
            <w:tcW w:w="1134" w:type="dxa"/>
            <w:vMerge/>
            <w:tcBorders>
              <w:left w:val="nil"/>
            </w:tcBorders>
            <w:vAlign w:val="center"/>
          </w:tcPr>
          <w:p w:rsidR="0081724A" w:rsidRPr="00935A9D" w:rsidRDefault="0081724A" w:rsidP="00B30E69">
            <w:pPr>
              <w:jc w:val="center"/>
              <w:rPr>
                <w:sz w:val="13"/>
                <w:szCs w:val="13"/>
              </w:rPr>
            </w:pPr>
          </w:p>
        </w:tc>
        <w:tc>
          <w:tcPr>
            <w:tcW w:w="2977" w:type="dxa"/>
            <w:vMerge/>
            <w:tcBorders>
              <w:left w:val="nil"/>
            </w:tcBorders>
            <w:vAlign w:val="center"/>
          </w:tcPr>
          <w:p w:rsidR="0081724A" w:rsidRPr="00935A9D" w:rsidRDefault="0081724A" w:rsidP="00B30E69">
            <w:pPr>
              <w:rPr>
                <w:sz w:val="13"/>
                <w:szCs w:val="13"/>
              </w:rPr>
            </w:pPr>
          </w:p>
        </w:tc>
        <w:tc>
          <w:tcPr>
            <w:tcW w:w="567" w:type="dxa"/>
            <w:vAlign w:val="center"/>
          </w:tcPr>
          <w:p w:rsidR="0081724A" w:rsidRPr="00935A9D" w:rsidRDefault="0081724A" w:rsidP="0058428F">
            <w:pPr>
              <w:numPr>
                <w:ilvl w:val="0"/>
                <w:numId w:val="1"/>
              </w:numPr>
              <w:jc w:val="center"/>
              <w:rPr>
                <w:sz w:val="13"/>
                <w:szCs w:val="13"/>
              </w:rPr>
            </w:pPr>
          </w:p>
        </w:tc>
        <w:tc>
          <w:tcPr>
            <w:tcW w:w="4252" w:type="dxa"/>
            <w:vAlign w:val="center"/>
          </w:tcPr>
          <w:p w:rsidR="0081724A" w:rsidRPr="00935A9D" w:rsidRDefault="0081724A" w:rsidP="00B30E69">
            <w:pPr>
              <w:rPr>
                <w:sz w:val="13"/>
                <w:szCs w:val="13"/>
              </w:rPr>
            </w:pPr>
            <w:r w:rsidRPr="00935A9D">
              <w:rPr>
                <w:sz w:val="13"/>
                <w:szCs w:val="13"/>
              </w:rPr>
              <w:t>Managementul organizaţiei</w:t>
            </w:r>
          </w:p>
        </w:tc>
        <w:tc>
          <w:tcPr>
            <w:tcW w:w="851" w:type="dxa"/>
            <w:tcBorders>
              <w:right w:val="thinThickSmallGap" w:sz="24" w:space="0" w:color="auto"/>
            </w:tcBorders>
            <w:vAlign w:val="center"/>
          </w:tcPr>
          <w:p w:rsidR="0081724A" w:rsidRPr="00935A9D" w:rsidRDefault="0081724A" w:rsidP="00B30E69">
            <w:pPr>
              <w:jc w:val="center"/>
              <w:rPr>
                <w:sz w:val="13"/>
                <w:szCs w:val="13"/>
              </w:rPr>
            </w:pPr>
            <w:r w:rsidRPr="00935A9D">
              <w:rPr>
                <w:sz w:val="13"/>
                <w:szCs w:val="13"/>
              </w:rPr>
              <w:t>x</w:t>
            </w:r>
          </w:p>
        </w:tc>
        <w:tc>
          <w:tcPr>
            <w:tcW w:w="1842" w:type="dxa"/>
            <w:vMerge/>
            <w:tcBorders>
              <w:left w:val="thinThickSmallGap" w:sz="24" w:space="0" w:color="auto"/>
              <w:right w:val="thinThickSmallGap" w:sz="24" w:space="0" w:color="auto"/>
            </w:tcBorders>
            <w:vAlign w:val="center"/>
          </w:tcPr>
          <w:p w:rsidR="0081724A" w:rsidRPr="00935A9D" w:rsidRDefault="0081724A" w:rsidP="00B30E69">
            <w:pPr>
              <w:jc w:val="center"/>
              <w:rPr>
                <w:b/>
                <w:bCs/>
                <w:sz w:val="16"/>
                <w:szCs w:val="16"/>
              </w:rPr>
            </w:pPr>
          </w:p>
        </w:tc>
      </w:tr>
    </w:tbl>
    <w:p w:rsidR="0081724A" w:rsidRPr="00935A9D" w:rsidRDefault="0081724A"/>
    <w:tbl>
      <w:tblPr>
        <w:tblW w:w="15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1283"/>
        <w:gridCol w:w="1253"/>
        <w:gridCol w:w="2835"/>
        <w:gridCol w:w="708"/>
        <w:gridCol w:w="4276"/>
        <w:gridCol w:w="709"/>
        <w:gridCol w:w="1961"/>
      </w:tblGrid>
      <w:tr w:rsidR="00935A9D" w:rsidRPr="00935A9D" w:rsidTr="00E52941">
        <w:trPr>
          <w:cantSplit/>
          <w:trHeight w:val="171"/>
          <w:jc w:val="center"/>
        </w:trPr>
        <w:tc>
          <w:tcPr>
            <w:tcW w:w="993" w:type="dxa"/>
            <w:vMerge w:val="restart"/>
            <w:tcBorders>
              <w:left w:val="thinThickSmallGap" w:sz="24" w:space="0" w:color="auto"/>
            </w:tcBorders>
            <w:vAlign w:val="center"/>
          </w:tcPr>
          <w:p w:rsidR="00BC03A1" w:rsidRPr="00935A9D" w:rsidRDefault="00BC03A1" w:rsidP="00BC03A1">
            <w:pPr>
              <w:jc w:val="center"/>
              <w:rPr>
                <w:b/>
                <w:bCs/>
                <w:sz w:val="14"/>
                <w:szCs w:val="14"/>
              </w:rPr>
            </w:pPr>
            <w:r w:rsidRPr="00935A9D">
              <w:rPr>
                <w:b/>
                <w:bCs/>
                <w:sz w:val="14"/>
                <w:szCs w:val="14"/>
              </w:rPr>
              <w:lastRenderedPageBreak/>
              <w:t>Învăţământ profesional</w:t>
            </w:r>
          </w:p>
          <w:p w:rsidR="00BC03A1" w:rsidRPr="00935A9D" w:rsidRDefault="00BC03A1" w:rsidP="00BC03A1">
            <w:pPr>
              <w:jc w:val="center"/>
              <w:rPr>
                <w:b/>
                <w:bCs/>
                <w:sz w:val="13"/>
                <w:szCs w:val="13"/>
              </w:rPr>
            </w:pPr>
          </w:p>
        </w:tc>
        <w:tc>
          <w:tcPr>
            <w:tcW w:w="1701" w:type="dxa"/>
            <w:vMerge w:val="restart"/>
            <w:tcBorders>
              <w:right w:val="thinThickSmallGap" w:sz="24" w:space="0" w:color="auto"/>
            </w:tcBorders>
            <w:vAlign w:val="center"/>
          </w:tcPr>
          <w:p w:rsidR="00BC03A1" w:rsidRPr="00935A9D" w:rsidRDefault="00BC03A1" w:rsidP="00BC03A1">
            <w:pPr>
              <w:rPr>
                <w:sz w:val="13"/>
                <w:szCs w:val="13"/>
              </w:rPr>
            </w:pPr>
            <w:r w:rsidRPr="00935A9D">
              <w:rPr>
                <w:sz w:val="13"/>
                <w:szCs w:val="13"/>
              </w:rPr>
              <w:t>Alimentaţie publică şi turism /</w:t>
            </w:r>
          </w:p>
          <w:p w:rsidR="00BC03A1" w:rsidRPr="00935A9D" w:rsidRDefault="00BC03A1" w:rsidP="00BC03A1">
            <w:pPr>
              <w:rPr>
                <w:sz w:val="13"/>
                <w:szCs w:val="13"/>
              </w:rPr>
            </w:pPr>
            <w:r w:rsidRPr="00935A9D">
              <w:rPr>
                <w:sz w:val="13"/>
                <w:szCs w:val="13"/>
              </w:rPr>
              <w:t>Alimentaţie publică</w:t>
            </w:r>
          </w:p>
          <w:p w:rsidR="00BC03A1" w:rsidRPr="00935A9D" w:rsidRDefault="00BC03A1" w:rsidP="00BC03A1">
            <w:pPr>
              <w:rPr>
                <w:b/>
                <w:bCs/>
                <w:sz w:val="13"/>
                <w:szCs w:val="13"/>
              </w:rPr>
            </w:pPr>
            <w:r w:rsidRPr="00935A9D">
              <w:rPr>
                <w:sz w:val="13"/>
                <w:szCs w:val="13"/>
              </w:rPr>
              <w:t>(Anexa 16 / Anexa 16.1)</w:t>
            </w:r>
          </w:p>
        </w:tc>
        <w:tc>
          <w:tcPr>
            <w:tcW w:w="1283" w:type="dxa"/>
            <w:vMerge w:val="restart"/>
            <w:tcBorders>
              <w:right w:val="thinThickSmallGap" w:sz="24" w:space="0" w:color="auto"/>
            </w:tcBorders>
            <w:vAlign w:val="center"/>
          </w:tcPr>
          <w:p w:rsidR="00BC03A1" w:rsidRPr="00935A9D" w:rsidRDefault="00BC03A1" w:rsidP="00BC03A1">
            <w:pPr>
              <w:jc w:val="center"/>
              <w:rPr>
                <w:sz w:val="13"/>
                <w:szCs w:val="13"/>
              </w:rPr>
            </w:pPr>
            <w:r w:rsidRPr="00935A9D">
              <w:rPr>
                <w:sz w:val="13"/>
                <w:szCs w:val="13"/>
              </w:rPr>
              <w:t xml:space="preserve">Alimentaţie </w:t>
            </w:r>
          </w:p>
          <w:p w:rsidR="00BC03A1" w:rsidRPr="00935A9D" w:rsidRDefault="00BC03A1" w:rsidP="00BC03A1">
            <w:pPr>
              <w:jc w:val="center"/>
              <w:rPr>
                <w:sz w:val="13"/>
                <w:szCs w:val="13"/>
              </w:rPr>
            </w:pPr>
            <w:r w:rsidRPr="00935A9D">
              <w:rPr>
                <w:sz w:val="13"/>
                <w:szCs w:val="13"/>
              </w:rPr>
              <w:t xml:space="preserve">publică şi turism / </w:t>
            </w:r>
          </w:p>
          <w:p w:rsidR="00BC03A1" w:rsidRPr="00935A9D" w:rsidRDefault="00BC03A1" w:rsidP="00BC03A1">
            <w:pPr>
              <w:jc w:val="center"/>
              <w:rPr>
                <w:sz w:val="13"/>
                <w:szCs w:val="13"/>
              </w:rPr>
            </w:pPr>
            <w:r w:rsidRPr="00935A9D">
              <w:rPr>
                <w:sz w:val="13"/>
                <w:szCs w:val="13"/>
              </w:rPr>
              <w:t>Alimentaţie publică</w:t>
            </w:r>
          </w:p>
        </w:tc>
        <w:tc>
          <w:tcPr>
            <w:tcW w:w="1253" w:type="dxa"/>
            <w:vMerge w:val="restart"/>
            <w:tcBorders>
              <w:left w:val="nil"/>
            </w:tcBorders>
            <w:vAlign w:val="center"/>
          </w:tcPr>
          <w:p w:rsidR="00BC03A1" w:rsidRPr="00935A9D" w:rsidRDefault="00BC03A1" w:rsidP="00BC03A1">
            <w:pPr>
              <w:jc w:val="center"/>
              <w:rPr>
                <w:sz w:val="13"/>
                <w:szCs w:val="13"/>
              </w:rPr>
            </w:pPr>
            <w:r w:rsidRPr="00935A9D">
              <w:rPr>
                <w:sz w:val="13"/>
                <w:szCs w:val="13"/>
              </w:rPr>
              <w:t>ŞTIINŢE INGINEREŞTI</w:t>
            </w:r>
          </w:p>
        </w:tc>
        <w:tc>
          <w:tcPr>
            <w:tcW w:w="2835" w:type="dxa"/>
            <w:vMerge w:val="restart"/>
            <w:tcBorders>
              <w:left w:val="nil"/>
            </w:tcBorders>
            <w:vAlign w:val="center"/>
          </w:tcPr>
          <w:p w:rsidR="00BC03A1" w:rsidRPr="00935A9D" w:rsidRDefault="00BC03A1" w:rsidP="00BC03A1">
            <w:pPr>
              <w:rPr>
                <w:sz w:val="13"/>
                <w:szCs w:val="13"/>
              </w:rPr>
            </w:pPr>
            <w:r w:rsidRPr="00935A9D">
              <w:rPr>
                <w:sz w:val="13"/>
                <w:szCs w:val="13"/>
              </w:rPr>
              <w:t>INGINERIE CHIMICĂ</w:t>
            </w:r>
          </w:p>
        </w:tc>
        <w:tc>
          <w:tcPr>
            <w:tcW w:w="708" w:type="dxa"/>
            <w:vAlign w:val="center"/>
          </w:tcPr>
          <w:p w:rsidR="00BC03A1" w:rsidRPr="00935A9D" w:rsidRDefault="00BC03A1" w:rsidP="00BC03A1">
            <w:pPr>
              <w:numPr>
                <w:ilvl w:val="0"/>
                <w:numId w:val="1"/>
              </w:numPr>
              <w:jc w:val="center"/>
              <w:rPr>
                <w:sz w:val="13"/>
                <w:szCs w:val="13"/>
              </w:rPr>
            </w:pPr>
          </w:p>
        </w:tc>
        <w:tc>
          <w:tcPr>
            <w:tcW w:w="4276" w:type="dxa"/>
            <w:vAlign w:val="center"/>
          </w:tcPr>
          <w:p w:rsidR="00BC03A1" w:rsidRPr="00935A9D" w:rsidRDefault="00BC03A1" w:rsidP="00BC03A1">
            <w:pPr>
              <w:jc w:val="both"/>
              <w:rPr>
                <w:sz w:val="13"/>
                <w:szCs w:val="13"/>
              </w:rPr>
            </w:pPr>
            <w:r w:rsidRPr="00935A9D">
              <w:rPr>
                <w:sz w:val="13"/>
                <w:szCs w:val="13"/>
              </w:rPr>
              <w:t>Controlul şi expertiza produselor alimentare</w:t>
            </w:r>
          </w:p>
        </w:tc>
        <w:tc>
          <w:tcPr>
            <w:tcW w:w="709" w:type="dxa"/>
            <w:tcBorders>
              <w:right w:val="thinThickSmallGap" w:sz="24" w:space="0" w:color="auto"/>
            </w:tcBorders>
            <w:vAlign w:val="center"/>
          </w:tcPr>
          <w:p w:rsidR="00BC03A1" w:rsidRPr="00935A9D" w:rsidRDefault="00BC03A1" w:rsidP="00BC03A1">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1961" w:type="dxa"/>
            <w:vMerge w:val="restart"/>
            <w:tcBorders>
              <w:left w:val="thinThickSmallGap" w:sz="24" w:space="0" w:color="auto"/>
              <w:right w:val="thinThickSmallGap" w:sz="24" w:space="0" w:color="auto"/>
            </w:tcBorders>
            <w:vAlign w:val="center"/>
          </w:tcPr>
          <w:p w:rsidR="00BC03A1" w:rsidRPr="00935A9D" w:rsidRDefault="00BC03A1" w:rsidP="00BC03A1">
            <w:pPr>
              <w:jc w:val="center"/>
              <w:rPr>
                <w:b/>
                <w:bCs/>
                <w:caps/>
                <w:sz w:val="14"/>
                <w:szCs w:val="14"/>
              </w:rPr>
            </w:pPr>
            <w:r w:rsidRPr="00935A9D">
              <w:rPr>
                <w:b/>
                <w:bCs/>
                <w:caps/>
                <w:sz w:val="14"/>
                <w:szCs w:val="14"/>
              </w:rPr>
              <w:t>Alimentaţie publică</w:t>
            </w:r>
          </w:p>
          <w:p w:rsidR="00BC03A1" w:rsidRPr="00935A9D" w:rsidRDefault="00BC03A1" w:rsidP="00BC03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C03A1" w:rsidRPr="00935A9D" w:rsidRDefault="00BC03A1" w:rsidP="00BC03A1">
            <w:pPr>
              <w:jc w:val="center"/>
              <w:rPr>
                <w:sz w:val="16"/>
                <w:szCs w:val="16"/>
              </w:rPr>
            </w:pPr>
          </w:p>
          <w:p w:rsidR="00BC03A1" w:rsidRPr="00935A9D" w:rsidRDefault="00BC03A1" w:rsidP="00BC03A1">
            <w:pPr>
              <w:jc w:val="center"/>
              <w:rPr>
                <w:sz w:val="16"/>
                <w:szCs w:val="16"/>
              </w:rPr>
            </w:pPr>
            <w:r w:rsidRPr="00935A9D">
              <w:rPr>
                <w:sz w:val="16"/>
                <w:szCs w:val="16"/>
              </w:rPr>
              <w:t>/</w:t>
            </w:r>
          </w:p>
          <w:p w:rsidR="00BC03A1" w:rsidRPr="00935A9D" w:rsidRDefault="00BC03A1" w:rsidP="00BC03A1">
            <w:pPr>
              <w:jc w:val="center"/>
              <w:rPr>
                <w:sz w:val="16"/>
                <w:szCs w:val="16"/>
              </w:rPr>
            </w:pPr>
          </w:p>
          <w:p w:rsidR="00BC03A1" w:rsidRPr="00935A9D" w:rsidRDefault="00BC03A1" w:rsidP="00BC03A1">
            <w:pPr>
              <w:jc w:val="center"/>
              <w:rPr>
                <w:b/>
                <w:bCs/>
                <w:caps/>
                <w:sz w:val="14"/>
                <w:szCs w:val="14"/>
              </w:rPr>
            </w:pPr>
            <w:r w:rsidRPr="00935A9D">
              <w:rPr>
                <w:b/>
                <w:bCs/>
                <w:caps/>
                <w:sz w:val="14"/>
                <w:szCs w:val="14"/>
              </w:rPr>
              <w:t>Alimentaţie publică</w:t>
            </w:r>
          </w:p>
          <w:p w:rsidR="00BC03A1" w:rsidRPr="00935A9D" w:rsidRDefault="00BC03A1" w:rsidP="00BC03A1">
            <w:pPr>
              <w:jc w:val="center"/>
              <w:rPr>
                <w:b/>
                <w:bCs/>
                <w:sz w:val="14"/>
                <w:szCs w:val="14"/>
              </w:rPr>
            </w:pPr>
            <w:r w:rsidRPr="00935A9D">
              <w:rPr>
                <w:b/>
                <w:iCs/>
                <w:sz w:val="14"/>
                <w:szCs w:val="14"/>
              </w:rPr>
              <w:t xml:space="preserve"> (SPECIALITATE ŞI DIDACTICA SPECIALITĂŢII), ELEMENTE DE PEDAGOGIE ŞI PSIHOLOGIE</w:t>
            </w:r>
          </w:p>
          <w:p w:rsidR="00BC03A1" w:rsidRPr="00935A9D" w:rsidRDefault="00BC03A1" w:rsidP="00BC03A1">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vMerge/>
            <w:tcBorders>
              <w:left w:val="nil"/>
            </w:tcBorders>
            <w:vAlign w:val="center"/>
          </w:tcPr>
          <w:p w:rsidR="007F3ED4" w:rsidRPr="00935A9D" w:rsidRDefault="007F3ED4" w:rsidP="00B30E69">
            <w:pPr>
              <w:rPr>
                <w:sz w:val="13"/>
                <w:szCs w:val="13"/>
              </w:rPr>
            </w:pP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B30E69">
            <w:pPr>
              <w:jc w:val="both"/>
              <w:rPr>
                <w:sz w:val="13"/>
                <w:szCs w:val="13"/>
              </w:rPr>
            </w:pPr>
            <w:r w:rsidRPr="00935A9D">
              <w:rPr>
                <w:sz w:val="13"/>
                <w:szCs w:val="13"/>
              </w:rPr>
              <w:t>Controlul şi securitatea produselor alimentare</w:t>
            </w:r>
          </w:p>
        </w:tc>
        <w:tc>
          <w:tcPr>
            <w:tcW w:w="709" w:type="dxa"/>
            <w:tcBorders>
              <w:right w:val="thinThickSmallGap" w:sz="24" w:space="0" w:color="auto"/>
            </w:tcBorders>
            <w:vAlign w:val="center"/>
          </w:tcPr>
          <w:p w:rsidR="007F3ED4" w:rsidRPr="00935A9D" w:rsidRDefault="007F3ED4"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863FBD">
            <w:pPr>
              <w:jc w:val="center"/>
              <w:rPr>
                <w:b/>
                <w:bCs/>
                <w:caps/>
                <w:sz w:val="14"/>
                <w:szCs w:val="14"/>
              </w:rPr>
            </w:pPr>
          </w:p>
        </w:tc>
      </w:tr>
      <w:tr w:rsidR="00935A9D"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vMerge/>
            <w:tcBorders>
              <w:left w:val="nil"/>
            </w:tcBorders>
            <w:vAlign w:val="center"/>
          </w:tcPr>
          <w:p w:rsidR="007F3ED4" w:rsidRPr="00935A9D" w:rsidRDefault="007F3ED4" w:rsidP="00B30E69">
            <w:pPr>
              <w:rPr>
                <w:sz w:val="13"/>
                <w:szCs w:val="13"/>
              </w:rPr>
            </w:pP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3A5CAA">
            <w:pPr>
              <w:rPr>
                <w:sz w:val="13"/>
                <w:szCs w:val="13"/>
              </w:rPr>
            </w:pPr>
            <w:r w:rsidRPr="00935A9D">
              <w:rPr>
                <w:sz w:val="13"/>
                <w:szCs w:val="13"/>
              </w:rPr>
              <w:t>Chimie alimentară şi tehnologii biochimice</w:t>
            </w:r>
          </w:p>
        </w:tc>
        <w:tc>
          <w:tcPr>
            <w:tcW w:w="709" w:type="dxa"/>
            <w:tcBorders>
              <w:right w:val="thinThickSmallGap" w:sz="24" w:space="0" w:color="auto"/>
            </w:tcBorders>
            <w:vAlign w:val="center"/>
          </w:tcPr>
          <w:p w:rsidR="007F3ED4" w:rsidRPr="00935A9D" w:rsidRDefault="007F3ED4" w:rsidP="003A5CAA">
            <w:pPr>
              <w:jc w:val="center"/>
              <w:rPr>
                <w:sz w:val="13"/>
                <w:szCs w:val="13"/>
              </w:rPr>
            </w:pPr>
            <w:r w:rsidRPr="00935A9D">
              <w:rPr>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863FBD">
            <w:pPr>
              <w:jc w:val="center"/>
              <w:rPr>
                <w:b/>
                <w:bCs/>
                <w:caps/>
                <w:sz w:val="14"/>
                <w:szCs w:val="14"/>
              </w:rPr>
            </w:pPr>
          </w:p>
        </w:tc>
      </w:tr>
      <w:tr w:rsidR="00935A9D"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vMerge/>
            <w:tcBorders>
              <w:left w:val="nil"/>
            </w:tcBorders>
            <w:vAlign w:val="center"/>
          </w:tcPr>
          <w:p w:rsidR="007F3ED4" w:rsidRPr="00935A9D" w:rsidRDefault="007F3ED4" w:rsidP="00B30E69">
            <w:pPr>
              <w:rPr>
                <w:sz w:val="13"/>
                <w:szCs w:val="13"/>
              </w:rPr>
            </w:pP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3A5CAA">
            <w:pPr>
              <w:rPr>
                <w:sz w:val="13"/>
                <w:szCs w:val="13"/>
              </w:rPr>
            </w:pPr>
            <w:r w:rsidRPr="00935A9D">
              <w:rPr>
                <w:sz w:val="13"/>
                <w:szCs w:val="13"/>
              </w:rPr>
              <w:t xml:space="preserve">Extracte şi aditivi naturali alimentari        </w:t>
            </w:r>
          </w:p>
        </w:tc>
        <w:tc>
          <w:tcPr>
            <w:tcW w:w="709" w:type="dxa"/>
            <w:tcBorders>
              <w:right w:val="thinThickSmallGap" w:sz="24" w:space="0" w:color="auto"/>
            </w:tcBorders>
            <w:vAlign w:val="center"/>
          </w:tcPr>
          <w:p w:rsidR="007F3ED4" w:rsidRPr="00935A9D" w:rsidRDefault="007F3ED4" w:rsidP="003A5CAA">
            <w:pPr>
              <w:jc w:val="center"/>
              <w:rPr>
                <w:sz w:val="13"/>
                <w:szCs w:val="13"/>
              </w:rPr>
            </w:pPr>
            <w:r w:rsidRPr="00935A9D">
              <w:rPr>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863FBD">
            <w:pPr>
              <w:jc w:val="center"/>
              <w:rPr>
                <w:b/>
                <w:bCs/>
                <w:caps/>
                <w:sz w:val="14"/>
                <w:szCs w:val="14"/>
              </w:rPr>
            </w:pPr>
          </w:p>
        </w:tc>
      </w:tr>
      <w:tr w:rsidR="00935A9D"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vMerge w:val="restart"/>
            <w:tcBorders>
              <w:left w:val="nil"/>
            </w:tcBorders>
            <w:vAlign w:val="center"/>
          </w:tcPr>
          <w:p w:rsidR="007F3ED4" w:rsidRPr="00935A9D" w:rsidRDefault="007F3ED4" w:rsidP="00B30E69">
            <w:pPr>
              <w:rPr>
                <w:sz w:val="13"/>
                <w:szCs w:val="13"/>
              </w:rPr>
            </w:pPr>
            <w:r w:rsidRPr="00935A9D">
              <w:rPr>
                <w:sz w:val="13"/>
                <w:szCs w:val="13"/>
              </w:rPr>
              <w:t>INGINERIE INDUSTRIALĂ</w:t>
            </w: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B30E69">
            <w:pPr>
              <w:jc w:val="both"/>
              <w:rPr>
                <w:sz w:val="13"/>
                <w:szCs w:val="13"/>
              </w:rPr>
            </w:pPr>
            <w:r w:rsidRPr="00935A9D">
              <w:rPr>
                <w:sz w:val="13"/>
                <w:szCs w:val="13"/>
              </w:rPr>
              <w:t>Ingineria produselor alimentare</w:t>
            </w:r>
          </w:p>
        </w:tc>
        <w:tc>
          <w:tcPr>
            <w:tcW w:w="709" w:type="dxa"/>
            <w:tcBorders>
              <w:right w:val="thinThickSmallGap" w:sz="24" w:space="0" w:color="auto"/>
            </w:tcBorders>
            <w:vAlign w:val="center"/>
          </w:tcPr>
          <w:p w:rsidR="007F3ED4" w:rsidRPr="00935A9D" w:rsidRDefault="007F3ED4" w:rsidP="00B30E69">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B30E69">
            <w:pPr>
              <w:jc w:val="center"/>
              <w:rPr>
                <w:b/>
                <w:bCs/>
                <w:caps/>
                <w:sz w:val="14"/>
                <w:szCs w:val="14"/>
              </w:rPr>
            </w:pPr>
          </w:p>
        </w:tc>
      </w:tr>
      <w:tr w:rsidR="00935A9D" w:rsidRPr="00935A9D" w:rsidTr="00E52941">
        <w:trPr>
          <w:cantSplit/>
          <w:trHeight w:val="6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vMerge/>
            <w:tcBorders>
              <w:left w:val="nil"/>
            </w:tcBorders>
            <w:vAlign w:val="center"/>
          </w:tcPr>
          <w:p w:rsidR="007F3ED4" w:rsidRPr="00935A9D" w:rsidRDefault="007F3ED4" w:rsidP="00B30E69">
            <w:pPr>
              <w:rPr>
                <w:sz w:val="13"/>
                <w:szCs w:val="13"/>
              </w:rPr>
            </w:pP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3A5CAA">
            <w:pPr>
              <w:jc w:val="both"/>
              <w:rPr>
                <w:sz w:val="13"/>
                <w:szCs w:val="13"/>
              </w:rPr>
            </w:pPr>
            <w:r w:rsidRPr="00935A9D">
              <w:rPr>
                <w:sz w:val="13"/>
                <w:szCs w:val="13"/>
              </w:rPr>
              <w:t xml:space="preserve">Pescuit şi industrializarea peştelui             </w:t>
            </w:r>
          </w:p>
        </w:tc>
        <w:tc>
          <w:tcPr>
            <w:tcW w:w="709" w:type="dxa"/>
            <w:tcBorders>
              <w:right w:val="thinThickSmallGap" w:sz="24" w:space="0" w:color="auto"/>
            </w:tcBorders>
            <w:vAlign w:val="center"/>
          </w:tcPr>
          <w:p w:rsidR="007F3ED4" w:rsidRPr="00935A9D" w:rsidRDefault="007F3ED4" w:rsidP="003A5CAA">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B30E69">
            <w:pPr>
              <w:jc w:val="center"/>
              <w:rPr>
                <w:b/>
                <w:bCs/>
                <w:caps/>
                <w:sz w:val="14"/>
                <w:szCs w:val="14"/>
              </w:rPr>
            </w:pPr>
          </w:p>
        </w:tc>
      </w:tr>
      <w:tr w:rsidR="00935A9D"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vMerge/>
            <w:tcBorders>
              <w:left w:val="nil"/>
            </w:tcBorders>
            <w:vAlign w:val="center"/>
          </w:tcPr>
          <w:p w:rsidR="007F3ED4" w:rsidRPr="00935A9D" w:rsidRDefault="007F3ED4" w:rsidP="00B30E69">
            <w:pPr>
              <w:rPr>
                <w:sz w:val="13"/>
                <w:szCs w:val="13"/>
              </w:rPr>
            </w:pP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572273">
            <w:pPr>
              <w:jc w:val="both"/>
              <w:rPr>
                <w:sz w:val="13"/>
                <w:szCs w:val="13"/>
              </w:rPr>
            </w:pPr>
            <w:r w:rsidRPr="00935A9D">
              <w:rPr>
                <w:sz w:val="13"/>
                <w:szCs w:val="13"/>
              </w:rPr>
              <w:t>Tehnologia prelucrării produselor agricole</w:t>
            </w:r>
          </w:p>
        </w:tc>
        <w:tc>
          <w:tcPr>
            <w:tcW w:w="709" w:type="dxa"/>
            <w:tcBorders>
              <w:right w:val="thinThickSmallGap" w:sz="24" w:space="0" w:color="auto"/>
            </w:tcBorders>
            <w:vAlign w:val="center"/>
          </w:tcPr>
          <w:p w:rsidR="007F3ED4" w:rsidRPr="00935A9D" w:rsidRDefault="007F3ED4" w:rsidP="00572273">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B30E69">
            <w:pPr>
              <w:jc w:val="center"/>
              <w:rPr>
                <w:b/>
                <w:bCs/>
                <w:caps/>
                <w:sz w:val="14"/>
                <w:szCs w:val="14"/>
              </w:rPr>
            </w:pPr>
          </w:p>
        </w:tc>
      </w:tr>
      <w:tr w:rsidR="00935A9D" w:rsidRPr="00935A9D" w:rsidTr="00E52941">
        <w:trPr>
          <w:cantSplit/>
          <w:trHeight w:val="6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tcBorders>
              <w:left w:val="nil"/>
            </w:tcBorders>
            <w:vAlign w:val="center"/>
          </w:tcPr>
          <w:p w:rsidR="007F3ED4" w:rsidRPr="00935A9D" w:rsidRDefault="007F3ED4" w:rsidP="003A5CAA">
            <w:pPr>
              <w:rPr>
                <w:sz w:val="13"/>
                <w:szCs w:val="13"/>
              </w:rPr>
            </w:pPr>
            <w:r w:rsidRPr="00935A9D">
              <w:rPr>
                <w:sz w:val="13"/>
                <w:szCs w:val="13"/>
              </w:rPr>
              <w:t>INGINERIE ŞI MANAGEMENT</w:t>
            </w:r>
          </w:p>
        </w:tc>
        <w:tc>
          <w:tcPr>
            <w:tcW w:w="708" w:type="dxa"/>
            <w:vAlign w:val="center"/>
          </w:tcPr>
          <w:p w:rsidR="007F3ED4" w:rsidRPr="00935A9D" w:rsidRDefault="007F3ED4" w:rsidP="003A5CAA">
            <w:pPr>
              <w:numPr>
                <w:ilvl w:val="0"/>
                <w:numId w:val="1"/>
              </w:numPr>
              <w:jc w:val="center"/>
              <w:rPr>
                <w:sz w:val="13"/>
                <w:szCs w:val="13"/>
              </w:rPr>
            </w:pPr>
          </w:p>
        </w:tc>
        <w:tc>
          <w:tcPr>
            <w:tcW w:w="4276" w:type="dxa"/>
            <w:vAlign w:val="center"/>
          </w:tcPr>
          <w:p w:rsidR="007F3ED4" w:rsidRPr="00935A9D" w:rsidRDefault="007F3ED4" w:rsidP="003A5CAA">
            <w:pPr>
              <w:rPr>
                <w:sz w:val="13"/>
                <w:szCs w:val="13"/>
              </w:rPr>
            </w:pPr>
            <w:r w:rsidRPr="00935A9D">
              <w:rPr>
                <w:sz w:val="13"/>
                <w:szCs w:val="13"/>
              </w:rPr>
              <w:t>Inginerie şi management în alimentaţia publică şi agroturism</w:t>
            </w:r>
          </w:p>
        </w:tc>
        <w:tc>
          <w:tcPr>
            <w:tcW w:w="709" w:type="dxa"/>
            <w:tcBorders>
              <w:right w:val="thinThickSmallGap" w:sz="24" w:space="0" w:color="auto"/>
            </w:tcBorders>
            <w:vAlign w:val="center"/>
          </w:tcPr>
          <w:p w:rsidR="007F3ED4" w:rsidRPr="00935A9D" w:rsidRDefault="007F3ED4" w:rsidP="003A5CAA">
            <w:pPr>
              <w:jc w:val="center"/>
              <w:rPr>
                <w:sz w:val="13"/>
                <w:szCs w:val="13"/>
              </w:rPr>
            </w:pPr>
            <w:r w:rsidRPr="00935A9D">
              <w:rPr>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B30E69">
            <w:pPr>
              <w:jc w:val="center"/>
              <w:rPr>
                <w:b/>
                <w:bCs/>
                <w:caps/>
                <w:sz w:val="14"/>
                <w:szCs w:val="14"/>
              </w:rPr>
            </w:pPr>
          </w:p>
        </w:tc>
      </w:tr>
      <w:tr w:rsidR="00935A9D"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vMerge w:val="restart"/>
            <w:tcBorders>
              <w:left w:val="nil"/>
            </w:tcBorders>
            <w:vAlign w:val="center"/>
          </w:tcPr>
          <w:p w:rsidR="007F3ED4" w:rsidRPr="00935A9D" w:rsidRDefault="007F3ED4" w:rsidP="003A5CAA">
            <w:pPr>
              <w:rPr>
                <w:sz w:val="13"/>
                <w:szCs w:val="13"/>
              </w:rPr>
            </w:pPr>
            <w:r w:rsidRPr="00935A9D">
              <w:rPr>
                <w:sz w:val="13"/>
                <w:szCs w:val="13"/>
              </w:rPr>
              <w:t>INGINERIA PRODUSELOR ALIMENTARE</w:t>
            </w: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3A5CAA">
            <w:pPr>
              <w:jc w:val="both"/>
              <w:rPr>
                <w:sz w:val="13"/>
                <w:szCs w:val="13"/>
              </w:rPr>
            </w:pPr>
            <w:r w:rsidRPr="00935A9D">
              <w:rPr>
                <w:sz w:val="13"/>
                <w:szCs w:val="13"/>
              </w:rPr>
              <w:t>Ingineria produselor alimentare</w:t>
            </w:r>
          </w:p>
        </w:tc>
        <w:tc>
          <w:tcPr>
            <w:tcW w:w="709" w:type="dxa"/>
            <w:tcBorders>
              <w:right w:val="thinThickSmallGap" w:sz="24" w:space="0" w:color="auto"/>
            </w:tcBorders>
            <w:vAlign w:val="center"/>
          </w:tcPr>
          <w:p w:rsidR="007F3ED4" w:rsidRPr="00935A9D" w:rsidRDefault="007F3ED4" w:rsidP="003A5CAA">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B30E69">
            <w:pPr>
              <w:jc w:val="center"/>
              <w:rPr>
                <w:b/>
                <w:bCs/>
                <w:caps/>
                <w:sz w:val="14"/>
                <w:szCs w:val="14"/>
              </w:rPr>
            </w:pPr>
          </w:p>
        </w:tc>
      </w:tr>
      <w:tr w:rsidR="00935A9D"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vMerge/>
            <w:tcBorders>
              <w:left w:val="nil"/>
            </w:tcBorders>
            <w:vAlign w:val="center"/>
          </w:tcPr>
          <w:p w:rsidR="007F3ED4" w:rsidRPr="00935A9D" w:rsidRDefault="007F3ED4" w:rsidP="00B30E69">
            <w:pPr>
              <w:rPr>
                <w:sz w:val="13"/>
                <w:szCs w:val="13"/>
              </w:rPr>
            </w:pP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3A5CAA">
            <w:pPr>
              <w:jc w:val="both"/>
              <w:rPr>
                <w:sz w:val="13"/>
                <w:szCs w:val="13"/>
              </w:rPr>
            </w:pPr>
            <w:r w:rsidRPr="00935A9D">
              <w:rPr>
                <w:sz w:val="13"/>
                <w:szCs w:val="13"/>
              </w:rPr>
              <w:t>Tehnologia prelucrării produselor agricole</w:t>
            </w:r>
          </w:p>
        </w:tc>
        <w:tc>
          <w:tcPr>
            <w:tcW w:w="709" w:type="dxa"/>
            <w:tcBorders>
              <w:right w:val="thinThickSmallGap" w:sz="24" w:space="0" w:color="auto"/>
            </w:tcBorders>
            <w:vAlign w:val="center"/>
          </w:tcPr>
          <w:p w:rsidR="007F3ED4" w:rsidRPr="00935A9D" w:rsidRDefault="007F3ED4" w:rsidP="003A5CAA">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B30E69">
            <w:pPr>
              <w:jc w:val="center"/>
              <w:rPr>
                <w:b/>
                <w:bCs/>
                <w:caps/>
                <w:sz w:val="14"/>
                <w:szCs w:val="14"/>
              </w:rPr>
            </w:pPr>
          </w:p>
        </w:tc>
      </w:tr>
      <w:tr w:rsidR="00935A9D"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vMerge/>
            <w:tcBorders>
              <w:left w:val="nil"/>
            </w:tcBorders>
            <w:vAlign w:val="center"/>
          </w:tcPr>
          <w:p w:rsidR="007F3ED4" w:rsidRPr="00935A9D" w:rsidRDefault="007F3ED4" w:rsidP="00B30E69">
            <w:pPr>
              <w:rPr>
                <w:sz w:val="13"/>
                <w:szCs w:val="13"/>
              </w:rPr>
            </w:pP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3A5CAA">
            <w:pPr>
              <w:jc w:val="both"/>
              <w:rPr>
                <w:sz w:val="13"/>
                <w:szCs w:val="13"/>
              </w:rPr>
            </w:pPr>
            <w:r w:rsidRPr="00935A9D">
              <w:rPr>
                <w:sz w:val="13"/>
                <w:szCs w:val="13"/>
              </w:rPr>
              <w:t>Controlul şi expertiza produselor alimentare</w:t>
            </w:r>
          </w:p>
        </w:tc>
        <w:tc>
          <w:tcPr>
            <w:tcW w:w="709" w:type="dxa"/>
            <w:tcBorders>
              <w:right w:val="thinThickSmallGap" w:sz="24" w:space="0" w:color="auto"/>
            </w:tcBorders>
            <w:vAlign w:val="center"/>
          </w:tcPr>
          <w:p w:rsidR="007F3ED4" w:rsidRPr="00935A9D" w:rsidRDefault="007F3ED4" w:rsidP="003A5CAA">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B30E69">
            <w:pPr>
              <w:jc w:val="center"/>
              <w:rPr>
                <w:b/>
                <w:bCs/>
                <w:caps/>
                <w:sz w:val="14"/>
                <w:szCs w:val="14"/>
              </w:rPr>
            </w:pPr>
          </w:p>
        </w:tc>
      </w:tr>
      <w:tr w:rsidR="00935A9D"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vMerge/>
            <w:tcBorders>
              <w:left w:val="nil"/>
            </w:tcBorders>
            <w:vAlign w:val="center"/>
          </w:tcPr>
          <w:p w:rsidR="007F3ED4" w:rsidRPr="00935A9D" w:rsidRDefault="007F3ED4" w:rsidP="00B30E69">
            <w:pPr>
              <w:rPr>
                <w:sz w:val="13"/>
                <w:szCs w:val="13"/>
              </w:rPr>
            </w:pP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3A5CAA">
            <w:pPr>
              <w:jc w:val="both"/>
              <w:rPr>
                <w:sz w:val="13"/>
                <w:szCs w:val="13"/>
              </w:rPr>
            </w:pPr>
            <w:r w:rsidRPr="00935A9D">
              <w:rPr>
                <w:sz w:val="13"/>
                <w:szCs w:val="13"/>
              </w:rPr>
              <w:t xml:space="preserve">Pescuit şi industrializarea peştelui             </w:t>
            </w:r>
          </w:p>
        </w:tc>
        <w:tc>
          <w:tcPr>
            <w:tcW w:w="709" w:type="dxa"/>
            <w:tcBorders>
              <w:right w:val="thinThickSmallGap" w:sz="24" w:space="0" w:color="auto"/>
            </w:tcBorders>
            <w:vAlign w:val="center"/>
          </w:tcPr>
          <w:p w:rsidR="007F3ED4" w:rsidRPr="00935A9D" w:rsidRDefault="007F3ED4" w:rsidP="003A5CAA">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B30E69">
            <w:pPr>
              <w:jc w:val="center"/>
              <w:rPr>
                <w:b/>
                <w:bCs/>
                <w:caps/>
                <w:sz w:val="14"/>
                <w:szCs w:val="14"/>
              </w:rPr>
            </w:pPr>
          </w:p>
        </w:tc>
      </w:tr>
      <w:tr w:rsidR="00935A9D"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tcBorders>
              <w:left w:val="nil"/>
            </w:tcBorders>
            <w:vAlign w:val="center"/>
          </w:tcPr>
          <w:p w:rsidR="007F3ED4" w:rsidRPr="00935A9D" w:rsidRDefault="007F3ED4" w:rsidP="00B30E69">
            <w:pPr>
              <w:rPr>
                <w:sz w:val="13"/>
                <w:szCs w:val="13"/>
              </w:rPr>
            </w:pPr>
            <w:r w:rsidRPr="00935A9D">
              <w:rPr>
                <w:sz w:val="13"/>
                <w:szCs w:val="13"/>
              </w:rPr>
              <w:t>ŞTIINŢE INGINEREŞTI APLICATE</w:t>
            </w: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85265A">
            <w:pPr>
              <w:pStyle w:val="Default"/>
              <w:jc w:val="both"/>
              <w:rPr>
                <w:color w:val="auto"/>
                <w:sz w:val="13"/>
                <w:szCs w:val="13"/>
                <w:lang w:val="ro-RO"/>
              </w:rPr>
            </w:pPr>
            <w:r w:rsidRPr="00935A9D">
              <w:rPr>
                <w:color w:val="auto"/>
                <w:sz w:val="13"/>
                <w:szCs w:val="13"/>
                <w:lang w:val="ro-RO"/>
              </w:rPr>
              <w:t xml:space="preserve">Biotehnologii industriale </w:t>
            </w:r>
          </w:p>
        </w:tc>
        <w:tc>
          <w:tcPr>
            <w:tcW w:w="709" w:type="dxa"/>
            <w:tcBorders>
              <w:right w:val="thinThickSmallGap" w:sz="24" w:space="0" w:color="auto"/>
            </w:tcBorders>
            <w:vAlign w:val="center"/>
          </w:tcPr>
          <w:p w:rsidR="007F3ED4" w:rsidRPr="00935A9D" w:rsidRDefault="007F3ED4" w:rsidP="0085265A">
            <w:pPr>
              <w:pStyle w:val="Heading4"/>
              <w:jc w:val="center"/>
              <w:rPr>
                <w:rFonts w:ascii="Times New Roman" w:hAnsi="Times New Roman"/>
                <w:b w:val="0"/>
                <w:bCs w:val="0"/>
                <w:sz w:val="13"/>
                <w:szCs w:val="13"/>
              </w:rPr>
            </w:pPr>
            <w:r w:rsidRPr="00935A9D">
              <w:rPr>
                <w:rFonts w:ascii="Times New Roman" w:hAnsi="Times New Roman"/>
                <w:b w:val="0"/>
                <w:bCs w:val="0"/>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B30E69">
            <w:pPr>
              <w:jc w:val="center"/>
              <w:rPr>
                <w:b/>
                <w:bCs/>
                <w:caps/>
                <w:sz w:val="14"/>
                <w:szCs w:val="14"/>
              </w:rPr>
            </w:pPr>
          </w:p>
        </w:tc>
      </w:tr>
      <w:tr w:rsidR="00935A9D"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val="restart"/>
            <w:tcBorders>
              <w:left w:val="nil"/>
            </w:tcBorders>
            <w:vAlign w:val="center"/>
          </w:tcPr>
          <w:p w:rsidR="007F3ED4" w:rsidRPr="00935A9D" w:rsidRDefault="007F3ED4" w:rsidP="00B30E69">
            <w:pPr>
              <w:jc w:val="center"/>
              <w:rPr>
                <w:sz w:val="13"/>
                <w:szCs w:val="13"/>
              </w:rPr>
            </w:pPr>
            <w:r w:rsidRPr="00935A9D">
              <w:rPr>
                <w:sz w:val="13"/>
                <w:szCs w:val="13"/>
              </w:rPr>
              <w:t>ŞTIINŢE ECONOMICE</w:t>
            </w:r>
          </w:p>
        </w:tc>
        <w:tc>
          <w:tcPr>
            <w:tcW w:w="2835" w:type="dxa"/>
            <w:vMerge w:val="restart"/>
            <w:tcBorders>
              <w:left w:val="nil"/>
            </w:tcBorders>
            <w:vAlign w:val="center"/>
          </w:tcPr>
          <w:p w:rsidR="007F3ED4" w:rsidRPr="00935A9D" w:rsidRDefault="007F3ED4" w:rsidP="00B30E69">
            <w:pPr>
              <w:rPr>
                <w:sz w:val="13"/>
                <w:szCs w:val="13"/>
              </w:rPr>
            </w:pPr>
            <w:r w:rsidRPr="00935A9D">
              <w:rPr>
                <w:sz w:val="13"/>
                <w:szCs w:val="13"/>
              </w:rPr>
              <w:t xml:space="preserve">ECONOMIE            </w:t>
            </w: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AC09B7">
            <w:pPr>
              <w:rPr>
                <w:sz w:val="13"/>
                <w:szCs w:val="13"/>
              </w:rPr>
            </w:pPr>
            <w:r w:rsidRPr="00935A9D">
              <w:rPr>
                <w:sz w:val="13"/>
                <w:szCs w:val="13"/>
              </w:rPr>
              <w:t>Economie agroalimentară</w:t>
            </w:r>
          </w:p>
        </w:tc>
        <w:tc>
          <w:tcPr>
            <w:tcW w:w="709" w:type="dxa"/>
            <w:tcBorders>
              <w:right w:val="thinThickSmallGap" w:sz="24" w:space="0" w:color="auto"/>
            </w:tcBorders>
            <w:vAlign w:val="center"/>
          </w:tcPr>
          <w:p w:rsidR="007F3ED4" w:rsidRPr="00935A9D" w:rsidRDefault="007F3ED4" w:rsidP="00AC09B7">
            <w:pPr>
              <w:jc w:val="center"/>
              <w:rPr>
                <w:sz w:val="13"/>
                <w:szCs w:val="13"/>
              </w:rPr>
            </w:pPr>
            <w:r w:rsidRPr="00935A9D">
              <w:rPr>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B30E69">
            <w:pPr>
              <w:jc w:val="center"/>
              <w:rPr>
                <w:b/>
                <w:bCs/>
                <w:caps/>
                <w:sz w:val="14"/>
                <w:szCs w:val="14"/>
              </w:rPr>
            </w:pPr>
          </w:p>
        </w:tc>
      </w:tr>
      <w:tr w:rsidR="0038133A" w:rsidRPr="00935A9D" w:rsidTr="00E52941">
        <w:trPr>
          <w:cantSplit/>
          <w:trHeight w:val="171"/>
          <w:jc w:val="center"/>
        </w:trPr>
        <w:tc>
          <w:tcPr>
            <w:tcW w:w="993" w:type="dxa"/>
            <w:vMerge/>
            <w:tcBorders>
              <w:left w:val="thinThickSmallGap" w:sz="24" w:space="0" w:color="auto"/>
            </w:tcBorders>
            <w:vAlign w:val="center"/>
          </w:tcPr>
          <w:p w:rsidR="007F3ED4" w:rsidRPr="00935A9D" w:rsidRDefault="007F3ED4" w:rsidP="00B30E69">
            <w:pPr>
              <w:jc w:val="center"/>
              <w:rPr>
                <w:b/>
                <w:bCs/>
                <w:sz w:val="13"/>
                <w:szCs w:val="13"/>
              </w:rPr>
            </w:pPr>
          </w:p>
        </w:tc>
        <w:tc>
          <w:tcPr>
            <w:tcW w:w="1701" w:type="dxa"/>
            <w:vMerge/>
            <w:tcBorders>
              <w:right w:val="thinThickSmallGap" w:sz="24" w:space="0" w:color="auto"/>
            </w:tcBorders>
            <w:vAlign w:val="center"/>
          </w:tcPr>
          <w:p w:rsidR="007F3ED4" w:rsidRPr="00935A9D" w:rsidRDefault="007F3ED4" w:rsidP="00A7757B">
            <w:pPr>
              <w:rPr>
                <w:sz w:val="13"/>
                <w:szCs w:val="13"/>
              </w:rPr>
            </w:pPr>
          </w:p>
        </w:tc>
        <w:tc>
          <w:tcPr>
            <w:tcW w:w="1283" w:type="dxa"/>
            <w:vMerge/>
            <w:tcBorders>
              <w:right w:val="thinThickSmallGap" w:sz="24" w:space="0" w:color="auto"/>
            </w:tcBorders>
            <w:vAlign w:val="center"/>
          </w:tcPr>
          <w:p w:rsidR="007F3ED4" w:rsidRPr="00935A9D" w:rsidRDefault="007F3ED4" w:rsidP="00B30E69">
            <w:pPr>
              <w:jc w:val="center"/>
              <w:rPr>
                <w:sz w:val="13"/>
                <w:szCs w:val="13"/>
              </w:rPr>
            </w:pPr>
          </w:p>
        </w:tc>
        <w:tc>
          <w:tcPr>
            <w:tcW w:w="1253" w:type="dxa"/>
            <w:vMerge/>
            <w:tcBorders>
              <w:left w:val="nil"/>
            </w:tcBorders>
            <w:vAlign w:val="center"/>
          </w:tcPr>
          <w:p w:rsidR="007F3ED4" w:rsidRPr="00935A9D" w:rsidRDefault="007F3ED4" w:rsidP="00B30E69">
            <w:pPr>
              <w:jc w:val="center"/>
              <w:rPr>
                <w:sz w:val="13"/>
                <w:szCs w:val="13"/>
              </w:rPr>
            </w:pPr>
          </w:p>
        </w:tc>
        <w:tc>
          <w:tcPr>
            <w:tcW w:w="2835" w:type="dxa"/>
            <w:vMerge/>
            <w:tcBorders>
              <w:left w:val="nil"/>
            </w:tcBorders>
            <w:vAlign w:val="center"/>
          </w:tcPr>
          <w:p w:rsidR="007F3ED4" w:rsidRPr="00935A9D" w:rsidRDefault="007F3ED4" w:rsidP="00B30E69">
            <w:pPr>
              <w:rPr>
                <w:sz w:val="13"/>
                <w:szCs w:val="13"/>
              </w:rPr>
            </w:pPr>
          </w:p>
        </w:tc>
        <w:tc>
          <w:tcPr>
            <w:tcW w:w="708" w:type="dxa"/>
            <w:vAlign w:val="center"/>
          </w:tcPr>
          <w:p w:rsidR="007F3ED4" w:rsidRPr="00935A9D" w:rsidRDefault="007F3ED4" w:rsidP="0058428F">
            <w:pPr>
              <w:numPr>
                <w:ilvl w:val="0"/>
                <w:numId w:val="1"/>
              </w:numPr>
              <w:jc w:val="center"/>
              <w:rPr>
                <w:sz w:val="13"/>
                <w:szCs w:val="13"/>
              </w:rPr>
            </w:pPr>
          </w:p>
        </w:tc>
        <w:tc>
          <w:tcPr>
            <w:tcW w:w="4276" w:type="dxa"/>
            <w:vAlign w:val="center"/>
          </w:tcPr>
          <w:p w:rsidR="007F3ED4" w:rsidRPr="00935A9D" w:rsidRDefault="007F3ED4" w:rsidP="00AC09B7">
            <w:pPr>
              <w:rPr>
                <w:sz w:val="13"/>
                <w:szCs w:val="13"/>
              </w:rPr>
            </w:pPr>
            <w:r w:rsidRPr="00935A9D">
              <w:rPr>
                <w:sz w:val="13"/>
                <w:szCs w:val="13"/>
              </w:rPr>
              <w:t>Economie agroalimentară şi a mediului</w:t>
            </w:r>
          </w:p>
        </w:tc>
        <w:tc>
          <w:tcPr>
            <w:tcW w:w="709" w:type="dxa"/>
            <w:tcBorders>
              <w:right w:val="thinThickSmallGap" w:sz="24" w:space="0" w:color="auto"/>
            </w:tcBorders>
            <w:vAlign w:val="center"/>
          </w:tcPr>
          <w:p w:rsidR="007F3ED4" w:rsidRPr="00935A9D" w:rsidRDefault="007F3ED4" w:rsidP="00AC09B7">
            <w:pPr>
              <w:jc w:val="center"/>
              <w:rPr>
                <w:sz w:val="13"/>
                <w:szCs w:val="13"/>
              </w:rPr>
            </w:pPr>
            <w:r w:rsidRPr="00935A9D">
              <w:rPr>
                <w:sz w:val="13"/>
                <w:szCs w:val="13"/>
              </w:rPr>
              <w:t>x</w:t>
            </w:r>
          </w:p>
        </w:tc>
        <w:tc>
          <w:tcPr>
            <w:tcW w:w="1961" w:type="dxa"/>
            <w:vMerge/>
            <w:tcBorders>
              <w:left w:val="thinThickSmallGap" w:sz="24" w:space="0" w:color="auto"/>
              <w:right w:val="thinThickSmallGap" w:sz="24" w:space="0" w:color="auto"/>
            </w:tcBorders>
            <w:vAlign w:val="center"/>
          </w:tcPr>
          <w:p w:rsidR="007F3ED4" w:rsidRPr="00935A9D" w:rsidRDefault="007F3ED4" w:rsidP="00B30E69">
            <w:pPr>
              <w:jc w:val="center"/>
              <w:rPr>
                <w:b/>
                <w:bCs/>
                <w:caps/>
                <w:sz w:val="14"/>
                <w:szCs w:val="14"/>
              </w:rPr>
            </w:pPr>
          </w:p>
        </w:tc>
      </w:tr>
    </w:tbl>
    <w:p w:rsidR="00E52941" w:rsidRPr="00935A9D" w:rsidRDefault="00E52941">
      <w:pPr>
        <w:rPr>
          <w:sz w:val="2"/>
          <w:szCs w:val="2"/>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1276"/>
        <w:gridCol w:w="1276"/>
        <w:gridCol w:w="2835"/>
        <w:gridCol w:w="708"/>
        <w:gridCol w:w="4253"/>
        <w:gridCol w:w="709"/>
        <w:gridCol w:w="1984"/>
      </w:tblGrid>
      <w:tr w:rsidR="00935A9D" w:rsidRPr="00935A9D" w:rsidTr="00E52941">
        <w:trPr>
          <w:cantSplit/>
          <w:trHeight w:val="171"/>
        </w:trPr>
        <w:tc>
          <w:tcPr>
            <w:tcW w:w="993" w:type="dxa"/>
            <w:vMerge w:val="restart"/>
            <w:tcBorders>
              <w:left w:val="thinThickSmallGap" w:sz="24" w:space="0" w:color="auto"/>
            </w:tcBorders>
            <w:vAlign w:val="center"/>
          </w:tcPr>
          <w:p w:rsidR="009B129E" w:rsidRPr="00935A9D" w:rsidRDefault="009B129E" w:rsidP="009B129E">
            <w:pPr>
              <w:jc w:val="center"/>
              <w:rPr>
                <w:b/>
                <w:bCs/>
                <w:sz w:val="14"/>
                <w:szCs w:val="14"/>
              </w:rPr>
            </w:pPr>
          </w:p>
          <w:p w:rsidR="009B129E" w:rsidRPr="00935A9D" w:rsidRDefault="009B129E" w:rsidP="009B129E">
            <w:pPr>
              <w:jc w:val="center"/>
              <w:rPr>
                <w:b/>
                <w:bCs/>
                <w:sz w:val="14"/>
                <w:szCs w:val="14"/>
              </w:rPr>
            </w:pPr>
            <w:r w:rsidRPr="00935A9D">
              <w:rPr>
                <w:b/>
                <w:bCs/>
                <w:sz w:val="14"/>
                <w:szCs w:val="14"/>
              </w:rPr>
              <w:t>Învăţământ profesional</w:t>
            </w:r>
          </w:p>
          <w:p w:rsidR="006C3554" w:rsidRPr="00935A9D" w:rsidRDefault="006C3554" w:rsidP="00B30E69">
            <w:pPr>
              <w:jc w:val="center"/>
              <w:rPr>
                <w:b/>
                <w:bCs/>
                <w:sz w:val="14"/>
                <w:szCs w:val="14"/>
              </w:rPr>
            </w:pPr>
          </w:p>
        </w:tc>
        <w:tc>
          <w:tcPr>
            <w:tcW w:w="1701" w:type="dxa"/>
            <w:vMerge w:val="restart"/>
            <w:tcBorders>
              <w:right w:val="thinThickSmallGap" w:sz="24" w:space="0" w:color="auto"/>
            </w:tcBorders>
            <w:vAlign w:val="center"/>
          </w:tcPr>
          <w:p w:rsidR="006C3554" w:rsidRPr="00935A9D" w:rsidRDefault="006C3554" w:rsidP="00A7757B">
            <w:pPr>
              <w:rPr>
                <w:sz w:val="14"/>
                <w:szCs w:val="14"/>
              </w:rPr>
            </w:pPr>
            <w:r w:rsidRPr="00935A9D">
              <w:rPr>
                <w:sz w:val="14"/>
                <w:szCs w:val="14"/>
              </w:rPr>
              <w:t>Economic, administrativ, comerţ şi servicii / Drept</w:t>
            </w:r>
          </w:p>
          <w:p w:rsidR="006C3554" w:rsidRPr="00935A9D" w:rsidRDefault="006C3554" w:rsidP="00A7757B">
            <w:pPr>
              <w:rPr>
                <w:sz w:val="14"/>
                <w:szCs w:val="14"/>
              </w:rPr>
            </w:pPr>
            <w:r w:rsidRPr="00935A9D">
              <w:rPr>
                <w:sz w:val="14"/>
                <w:szCs w:val="14"/>
              </w:rPr>
              <w:t>(Anexa 15 / Anexa 15.3.)</w:t>
            </w:r>
          </w:p>
        </w:tc>
        <w:tc>
          <w:tcPr>
            <w:tcW w:w="1276" w:type="dxa"/>
            <w:vMerge w:val="restart"/>
            <w:tcBorders>
              <w:right w:val="thinThickSmallGap" w:sz="24" w:space="0" w:color="auto"/>
            </w:tcBorders>
            <w:vAlign w:val="center"/>
          </w:tcPr>
          <w:p w:rsidR="006C3554" w:rsidRPr="00935A9D" w:rsidRDefault="006C3554" w:rsidP="00B30E69">
            <w:pPr>
              <w:jc w:val="center"/>
              <w:rPr>
                <w:sz w:val="14"/>
                <w:szCs w:val="14"/>
              </w:rPr>
            </w:pPr>
            <w:r w:rsidRPr="00935A9D">
              <w:rPr>
                <w:sz w:val="14"/>
                <w:szCs w:val="14"/>
              </w:rPr>
              <w:t>Economic, administrativ, comerţ şi servicii / Drept</w:t>
            </w:r>
          </w:p>
        </w:tc>
        <w:tc>
          <w:tcPr>
            <w:tcW w:w="1276" w:type="dxa"/>
            <w:vMerge w:val="restart"/>
            <w:tcBorders>
              <w:left w:val="nil"/>
            </w:tcBorders>
            <w:vAlign w:val="center"/>
          </w:tcPr>
          <w:p w:rsidR="006C3554" w:rsidRPr="00935A9D" w:rsidRDefault="006C3554" w:rsidP="00B30E69">
            <w:pPr>
              <w:jc w:val="center"/>
              <w:rPr>
                <w:sz w:val="14"/>
                <w:szCs w:val="14"/>
              </w:rPr>
            </w:pPr>
            <w:r w:rsidRPr="00935A9D">
              <w:rPr>
                <w:sz w:val="14"/>
                <w:szCs w:val="14"/>
              </w:rPr>
              <w:t>ŞTIINŢE JURIDICE</w:t>
            </w:r>
          </w:p>
        </w:tc>
        <w:tc>
          <w:tcPr>
            <w:tcW w:w="2835" w:type="dxa"/>
            <w:vMerge w:val="restart"/>
            <w:tcBorders>
              <w:left w:val="nil"/>
            </w:tcBorders>
            <w:vAlign w:val="center"/>
          </w:tcPr>
          <w:p w:rsidR="006C3554" w:rsidRPr="00935A9D" w:rsidRDefault="006C3554" w:rsidP="007E0E3F">
            <w:pPr>
              <w:rPr>
                <w:sz w:val="14"/>
                <w:szCs w:val="14"/>
              </w:rPr>
            </w:pPr>
            <w:r w:rsidRPr="00935A9D">
              <w:rPr>
                <w:sz w:val="14"/>
                <w:szCs w:val="14"/>
              </w:rPr>
              <w:t>DREPT</w:t>
            </w:r>
          </w:p>
        </w:tc>
        <w:tc>
          <w:tcPr>
            <w:tcW w:w="708" w:type="dxa"/>
            <w:vAlign w:val="center"/>
          </w:tcPr>
          <w:p w:rsidR="006C3554" w:rsidRPr="00935A9D" w:rsidRDefault="006C3554" w:rsidP="0058428F">
            <w:pPr>
              <w:numPr>
                <w:ilvl w:val="0"/>
                <w:numId w:val="1"/>
              </w:numPr>
              <w:jc w:val="center"/>
              <w:rPr>
                <w:sz w:val="16"/>
                <w:szCs w:val="16"/>
              </w:rPr>
            </w:pPr>
          </w:p>
        </w:tc>
        <w:tc>
          <w:tcPr>
            <w:tcW w:w="4253" w:type="dxa"/>
            <w:vAlign w:val="center"/>
          </w:tcPr>
          <w:p w:rsidR="006C3554" w:rsidRPr="00935A9D" w:rsidRDefault="006C3554" w:rsidP="00B30E69">
            <w:pPr>
              <w:rPr>
                <w:sz w:val="14"/>
                <w:szCs w:val="14"/>
              </w:rPr>
            </w:pPr>
            <w:r w:rsidRPr="00935A9D">
              <w:rPr>
                <w:sz w:val="14"/>
                <w:szCs w:val="14"/>
              </w:rPr>
              <w:t>Drept</w:t>
            </w:r>
          </w:p>
        </w:tc>
        <w:tc>
          <w:tcPr>
            <w:tcW w:w="709" w:type="dxa"/>
            <w:tcBorders>
              <w:right w:val="thinThickSmallGap" w:sz="24" w:space="0" w:color="auto"/>
            </w:tcBorders>
          </w:tcPr>
          <w:p w:rsidR="006C3554" w:rsidRPr="00935A9D" w:rsidRDefault="006C3554" w:rsidP="00863FBD">
            <w:pPr>
              <w:jc w:val="center"/>
            </w:pPr>
            <w:r w:rsidRPr="00935A9D">
              <w:rPr>
                <w:sz w:val="14"/>
                <w:szCs w:val="14"/>
              </w:rPr>
              <w:t>x</w:t>
            </w:r>
          </w:p>
        </w:tc>
        <w:tc>
          <w:tcPr>
            <w:tcW w:w="1984" w:type="dxa"/>
            <w:vMerge w:val="restart"/>
            <w:tcBorders>
              <w:left w:val="thinThickSmallGap" w:sz="24" w:space="0" w:color="auto"/>
              <w:right w:val="thinThickSmallGap" w:sz="24" w:space="0" w:color="auto"/>
            </w:tcBorders>
            <w:vAlign w:val="center"/>
          </w:tcPr>
          <w:p w:rsidR="00BC03A1" w:rsidRPr="00935A9D" w:rsidRDefault="00BC03A1" w:rsidP="00BC03A1">
            <w:pPr>
              <w:pStyle w:val="Heading5"/>
              <w:rPr>
                <w:rFonts w:ascii="Times New Roman" w:hAnsi="Times New Roman"/>
                <w:i w:val="0"/>
                <w:iCs w:val="0"/>
                <w:caps/>
                <w:sz w:val="14"/>
                <w:szCs w:val="14"/>
              </w:rPr>
            </w:pPr>
            <w:r w:rsidRPr="00935A9D">
              <w:rPr>
                <w:rFonts w:ascii="Times New Roman" w:hAnsi="Times New Roman"/>
                <w:i w:val="0"/>
                <w:iCs w:val="0"/>
                <w:caps/>
                <w:sz w:val="14"/>
                <w:szCs w:val="14"/>
              </w:rPr>
              <w:t>Drept</w:t>
            </w:r>
          </w:p>
          <w:p w:rsidR="00BC03A1" w:rsidRPr="00935A9D" w:rsidRDefault="00BC03A1" w:rsidP="00BC03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C03A1" w:rsidRPr="00935A9D" w:rsidRDefault="00BC03A1" w:rsidP="00BC03A1">
            <w:pPr>
              <w:jc w:val="center"/>
              <w:rPr>
                <w:sz w:val="16"/>
                <w:szCs w:val="16"/>
              </w:rPr>
            </w:pPr>
            <w:r w:rsidRPr="00935A9D">
              <w:rPr>
                <w:sz w:val="16"/>
                <w:szCs w:val="16"/>
              </w:rPr>
              <w:t>/</w:t>
            </w:r>
          </w:p>
          <w:p w:rsidR="00BC03A1" w:rsidRPr="00935A9D" w:rsidRDefault="00BC03A1" w:rsidP="00BC03A1">
            <w:pPr>
              <w:pStyle w:val="Heading5"/>
              <w:rPr>
                <w:rFonts w:ascii="Times New Roman" w:hAnsi="Times New Roman"/>
                <w:i w:val="0"/>
                <w:iCs w:val="0"/>
                <w:caps/>
                <w:sz w:val="14"/>
                <w:szCs w:val="14"/>
              </w:rPr>
            </w:pPr>
            <w:r w:rsidRPr="00935A9D">
              <w:rPr>
                <w:rFonts w:ascii="Times New Roman" w:hAnsi="Times New Roman"/>
                <w:i w:val="0"/>
                <w:iCs w:val="0"/>
                <w:caps/>
                <w:sz w:val="14"/>
                <w:szCs w:val="14"/>
              </w:rPr>
              <w:t>Drept</w:t>
            </w:r>
          </w:p>
          <w:p w:rsidR="00BC03A1" w:rsidRPr="00935A9D" w:rsidRDefault="00BC03A1" w:rsidP="00BC03A1">
            <w:pPr>
              <w:jc w:val="center"/>
              <w:rPr>
                <w:b/>
                <w:bCs/>
                <w:sz w:val="14"/>
                <w:szCs w:val="14"/>
              </w:rPr>
            </w:pPr>
            <w:r w:rsidRPr="00935A9D">
              <w:rPr>
                <w:b/>
                <w:iCs/>
                <w:sz w:val="14"/>
                <w:szCs w:val="14"/>
              </w:rPr>
              <w:t>(SPECIALITATE ŞI DIDACTICA SPECIALITĂŢII), ELEMENTE DE PEDAGOGIE ŞI PSIHOLOGIE</w:t>
            </w:r>
          </w:p>
          <w:p w:rsidR="006C3554" w:rsidRPr="00935A9D" w:rsidRDefault="00BC03A1" w:rsidP="00BC03A1">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E52941">
        <w:trPr>
          <w:cantSplit/>
          <w:trHeight w:val="171"/>
        </w:trPr>
        <w:tc>
          <w:tcPr>
            <w:tcW w:w="993" w:type="dxa"/>
            <w:vMerge/>
            <w:tcBorders>
              <w:left w:val="thinThickSmallGap" w:sz="24" w:space="0" w:color="auto"/>
            </w:tcBorders>
            <w:vAlign w:val="center"/>
          </w:tcPr>
          <w:p w:rsidR="006C3554" w:rsidRPr="00935A9D" w:rsidRDefault="006C3554" w:rsidP="00B30E69">
            <w:pPr>
              <w:jc w:val="center"/>
              <w:rPr>
                <w:b/>
                <w:bCs/>
                <w:sz w:val="14"/>
                <w:szCs w:val="14"/>
              </w:rPr>
            </w:pPr>
          </w:p>
        </w:tc>
        <w:tc>
          <w:tcPr>
            <w:tcW w:w="1701" w:type="dxa"/>
            <w:vMerge/>
            <w:tcBorders>
              <w:right w:val="thinThickSmallGap" w:sz="24" w:space="0" w:color="auto"/>
            </w:tcBorders>
            <w:vAlign w:val="center"/>
          </w:tcPr>
          <w:p w:rsidR="006C3554" w:rsidRPr="00935A9D" w:rsidRDefault="006C3554" w:rsidP="00A7757B">
            <w:pPr>
              <w:rPr>
                <w:sz w:val="14"/>
                <w:szCs w:val="14"/>
              </w:rPr>
            </w:pPr>
          </w:p>
        </w:tc>
        <w:tc>
          <w:tcPr>
            <w:tcW w:w="1276" w:type="dxa"/>
            <w:vMerge/>
            <w:tcBorders>
              <w:right w:val="thinThickSmallGap" w:sz="24" w:space="0" w:color="auto"/>
            </w:tcBorders>
            <w:vAlign w:val="center"/>
          </w:tcPr>
          <w:p w:rsidR="006C3554" w:rsidRPr="00935A9D" w:rsidRDefault="006C3554" w:rsidP="00B30E69">
            <w:pPr>
              <w:jc w:val="center"/>
              <w:rPr>
                <w:sz w:val="14"/>
                <w:szCs w:val="14"/>
              </w:rPr>
            </w:pPr>
          </w:p>
        </w:tc>
        <w:tc>
          <w:tcPr>
            <w:tcW w:w="1276" w:type="dxa"/>
            <w:vMerge/>
            <w:tcBorders>
              <w:left w:val="nil"/>
            </w:tcBorders>
            <w:vAlign w:val="center"/>
          </w:tcPr>
          <w:p w:rsidR="006C3554" w:rsidRPr="00935A9D" w:rsidRDefault="006C3554" w:rsidP="00B30E69">
            <w:pPr>
              <w:jc w:val="center"/>
              <w:rPr>
                <w:sz w:val="14"/>
                <w:szCs w:val="14"/>
              </w:rPr>
            </w:pPr>
          </w:p>
        </w:tc>
        <w:tc>
          <w:tcPr>
            <w:tcW w:w="2835" w:type="dxa"/>
            <w:vMerge/>
            <w:tcBorders>
              <w:left w:val="nil"/>
            </w:tcBorders>
            <w:vAlign w:val="center"/>
          </w:tcPr>
          <w:p w:rsidR="006C3554" w:rsidRPr="00935A9D" w:rsidRDefault="006C3554" w:rsidP="00B30E69">
            <w:pPr>
              <w:rPr>
                <w:sz w:val="14"/>
                <w:szCs w:val="14"/>
              </w:rPr>
            </w:pPr>
          </w:p>
        </w:tc>
        <w:tc>
          <w:tcPr>
            <w:tcW w:w="708" w:type="dxa"/>
            <w:vAlign w:val="center"/>
          </w:tcPr>
          <w:p w:rsidR="006C3554" w:rsidRPr="00935A9D" w:rsidRDefault="006C3554" w:rsidP="0058428F">
            <w:pPr>
              <w:numPr>
                <w:ilvl w:val="0"/>
                <w:numId w:val="1"/>
              </w:numPr>
              <w:jc w:val="center"/>
              <w:rPr>
                <w:sz w:val="16"/>
                <w:szCs w:val="16"/>
              </w:rPr>
            </w:pPr>
          </w:p>
        </w:tc>
        <w:tc>
          <w:tcPr>
            <w:tcW w:w="4253" w:type="dxa"/>
            <w:vAlign w:val="center"/>
          </w:tcPr>
          <w:p w:rsidR="006C3554" w:rsidRPr="00935A9D" w:rsidRDefault="006C3554" w:rsidP="00863FBD">
            <w:pPr>
              <w:jc w:val="both"/>
              <w:rPr>
                <w:sz w:val="14"/>
                <w:szCs w:val="14"/>
              </w:rPr>
            </w:pPr>
            <w:r w:rsidRPr="00935A9D">
              <w:rPr>
                <w:sz w:val="14"/>
                <w:szCs w:val="14"/>
              </w:rPr>
              <w:t>Drept comunitar</w:t>
            </w:r>
          </w:p>
        </w:tc>
        <w:tc>
          <w:tcPr>
            <w:tcW w:w="709" w:type="dxa"/>
            <w:tcBorders>
              <w:right w:val="thinThickSmallGap" w:sz="24" w:space="0" w:color="auto"/>
            </w:tcBorders>
          </w:tcPr>
          <w:p w:rsidR="006C3554" w:rsidRPr="00935A9D" w:rsidRDefault="006C3554" w:rsidP="00863FBD">
            <w:pPr>
              <w:jc w:val="center"/>
            </w:pPr>
            <w:r w:rsidRPr="00935A9D">
              <w:rPr>
                <w:sz w:val="14"/>
                <w:szCs w:val="14"/>
              </w:rPr>
              <w:t>x</w:t>
            </w:r>
          </w:p>
        </w:tc>
        <w:tc>
          <w:tcPr>
            <w:tcW w:w="1984" w:type="dxa"/>
            <w:vMerge/>
            <w:tcBorders>
              <w:left w:val="thinThickSmallGap" w:sz="24" w:space="0" w:color="auto"/>
              <w:right w:val="thinThickSmallGap" w:sz="24" w:space="0" w:color="auto"/>
            </w:tcBorders>
            <w:vAlign w:val="center"/>
          </w:tcPr>
          <w:p w:rsidR="006C3554" w:rsidRPr="00935A9D" w:rsidRDefault="006C3554" w:rsidP="00B30E69">
            <w:pPr>
              <w:jc w:val="center"/>
              <w:rPr>
                <w:b/>
                <w:bCs/>
                <w:caps/>
                <w:sz w:val="14"/>
                <w:szCs w:val="14"/>
              </w:rPr>
            </w:pPr>
          </w:p>
        </w:tc>
      </w:tr>
      <w:tr w:rsidR="00935A9D" w:rsidRPr="00935A9D" w:rsidTr="00E52941">
        <w:trPr>
          <w:cantSplit/>
          <w:trHeight w:val="171"/>
        </w:trPr>
        <w:tc>
          <w:tcPr>
            <w:tcW w:w="993" w:type="dxa"/>
            <w:vMerge/>
            <w:tcBorders>
              <w:left w:val="thinThickSmallGap" w:sz="24" w:space="0" w:color="auto"/>
            </w:tcBorders>
            <w:vAlign w:val="center"/>
          </w:tcPr>
          <w:p w:rsidR="006C3554" w:rsidRPr="00935A9D" w:rsidRDefault="006C3554" w:rsidP="00B30E69">
            <w:pPr>
              <w:jc w:val="center"/>
              <w:rPr>
                <w:b/>
                <w:bCs/>
                <w:sz w:val="14"/>
                <w:szCs w:val="14"/>
              </w:rPr>
            </w:pPr>
          </w:p>
        </w:tc>
        <w:tc>
          <w:tcPr>
            <w:tcW w:w="1701" w:type="dxa"/>
            <w:vMerge/>
            <w:tcBorders>
              <w:right w:val="thinThickSmallGap" w:sz="24" w:space="0" w:color="auto"/>
            </w:tcBorders>
            <w:vAlign w:val="center"/>
          </w:tcPr>
          <w:p w:rsidR="006C3554" w:rsidRPr="00935A9D" w:rsidRDefault="006C3554" w:rsidP="00A7757B">
            <w:pPr>
              <w:rPr>
                <w:sz w:val="14"/>
                <w:szCs w:val="14"/>
              </w:rPr>
            </w:pPr>
          </w:p>
        </w:tc>
        <w:tc>
          <w:tcPr>
            <w:tcW w:w="1276" w:type="dxa"/>
            <w:vMerge/>
            <w:tcBorders>
              <w:right w:val="thinThickSmallGap" w:sz="24" w:space="0" w:color="auto"/>
            </w:tcBorders>
            <w:vAlign w:val="center"/>
          </w:tcPr>
          <w:p w:rsidR="006C3554" w:rsidRPr="00935A9D" w:rsidRDefault="006C3554" w:rsidP="00B30E69">
            <w:pPr>
              <w:jc w:val="center"/>
              <w:rPr>
                <w:sz w:val="14"/>
                <w:szCs w:val="14"/>
              </w:rPr>
            </w:pPr>
          </w:p>
        </w:tc>
        <w:tc>
          <w:tcPr>
            <w:tcW w:w="1276" w:type="dxa"/>
            <w:vMerge/>
            <w:tcBorders>
              <w:left w:val="nil"/>
            </w:tcBorders>
            <w:vAlign w:val="center"/>
          </w:tcPr>
          <w:p w:rsidR="006C3554" w:rsidRPr="00935A9D" w:rsidRDefault="006C3554" w:rsidP="00B30E69">
            <w:pPr>
              <w:jc w:val="center"/>
              <w:rPr>
                <w:sz w:val="14"/>
                <w:szCs w:val="14"/>
              </w:rPr>
            </w:pPr>
          </w:p>
        </w:tc>
        <w:tc>
          <w:tcPr>
            <w:tcW w:w="2835" w:type="dxa"/>
            <w:vMerge/>
            <w:tcBorders>
              <w:left w:val="nil"/>
            </w:tcBorders>
            <w:vAlign w:val="center"/>
          </w:tcPr>
          <w:p w:rsidR="006C3554" w:rsidRPr="00935A9D" w:rsidRDefault="006C3554" w:rsidP="00B30E69">
            <w:pPr>
              <w:rPr>
                <w:sz w:val="14"/>
                <w:szCs w:val="14"/>
              </w:rPr>
            </w:pPr>
          </w:p>
        </w:tc>
        <w:tc>
          <w:tcPr>
            <w:tcW w:w="708" w:type="dxa"/>
            <w:vAlign w:val="center"/>
          </w:tcPr>
          <w:p w:rsidR="006C3554" w:rsidRPr="00935A9D" w:rsidRDefault="006C3554" w:rsidP="0058428F">
            <w:pPr>
              <w:numPr>
                <w:ilvl w:val="0"/>
                <w:numId w:val="1"/>
              </w:numPr>
              <w:jc w:val="center"/>
              <w:rPr>
                <w:sz w:val="16"/>
                <w:szCs w:val="16"/>
              </w:rPr>
            </w:pPr>
          </w:p>
        </w:tc>
        <w:tc>
          <w:tcPr>
            <w:tcW w:w="4253" w:type="dxa"/>
            <w:vAlign w:val="center"/>
          </w:tcPr>
          <w:p w:rsidR="006C3554" w:rsidRPr="00935A9D" w:rsidRDefault="006C3554" w:rsidP="00863FBD">
            <w:pPr>
              <w:jc w:val="both"/>
              <w:rPr>
                <w:sz w:val="14"/>
                <w:szCs w:val="14"/>
              </w:rPr>
            </w:pPr>
            <w:r w:rsidRPr="00935A9D">
              <w:rPr>
                <w:sz w:val="14"/>
                <w:szCs w:val="14"/>
              </w:rPr>
              <w:t xml:space="preserve">Ordine şi siguranţă publică  </w:t>
            </w:r>
          </w:p>
        </w:tc>
        <w:tc>
          <w:tcPr>
            <w:tcW w:w="709" w:type="dxa"/>
            <w:tcBorders>
              <w:right w:val="thinThickSmallGap" w:sz="24" w:space="0" w:color="auto"/>
            </w:tcBorders>
          </w:tcPr>
          <w:p w:rsidR="006C3554" w:rsidRPr="00935A9D" w:rsidRDefault="006C3554" w:rsidP="00863FBD">
            <w:pPr>
              <w:jc w:val="center"/>
            </w:pPr>
            <w:r w:rsidRPr="00935A9D">
              <w:rPr>
                <w:sz w:val="14"/>
                <w:szCs w:val="14"/>
              </w:rPr>
              <w:t>x</w:t>
            </w:r>
          </w:p>
        </w:tc>
        <w:tc>
          <w:tcPr>
            <w:tcW w:w="1984" w:type="dxa"/>
            <w:vMerge/>
            <w:tcBorders>
              <w:left w:val="thinThickSmallGap" w:sz="24" w:space="0" w:color="auto"/>
              <w:right w:val="thinThickSmallGap" w:sz="24" w:space="0" w:color="auto"/>
            </w:tcBorders>
            <w:vAlign w:val="center"/>
          </w:tcPr>
          <w:p w:rsidR="006C3554" w:rsidRPr="00935A9D" w:rsidRDefault="006C3554" w:rsidP="00B30E69">
            <w:pPr>
              <w:jc w:val="center"/>
              <w:rPr>
                <w:b/>
                <w:bCs/>
                <w:caps/>
                <w:sz w:val="14"/>
                <w:szCs w:val="14"/>
              </w:rPr>
            </w:pPr>
          </w:p>
        </w:tc>
      </w:tr>
      <w:tr w:rsidR="00935A9D" w:rsidRPr="00935A9D" w:rsidTr="00E52941">
        <w:trPr>
          <w:cantSplit/>
          <w:trHeight w:val="171"/>
        </w:trPr>
        <w:tc>
          <w:tcPr>
            <w:tcW w:w="993" w:type="dxa"/>
            <w:vMerge/>
            <w:tcBorders>
              <w:left w:val="thinThickSmallGap" w:sz="24" w:space="0" w:color="auto"/>
            </w:tcBorders>
            <w:vAlign w:val="center"/>
          </w:tcPr>
          <w:p w:rsidR="00FE07CA" w:rsidRPr="00935A9D" w:rsidRDefault="00FE07CA" w:rsidP="00B30E69">
            <w:pPr>
              <w:jc w:val="center"/>
              <w:rPr>
                <w:b/>
                <w:bCs/>
                <w:sz w:val="14"/>
                <w:szCs w:val="14"/>
              </w:rPr>
            </w:pPr>
          </w:p>
        </w:tc>
        <w:tc>
          <w:tcPr>
            <w:tcW w:w="1701" w:type="dxa"/>
            <w:vMerge w:val="restart"/>
            <w:tcBorders>
              <w:right w:val="thinThickSmallGap" w:sz="24" w:space="0" w:color="auto"/>
            </w:tcBorders>
            <w:vAlign w:val="center"/>
          </w:tcPr>
          <w:p w:rsidR="00FE07CA" w:rsidRPr="00935A9D" w:rsidRDefault="00FE07CA" w:rsidP="00A7757B">
            <w:pPr>
              <w:rPr>
                <w:sz w:val="16"/>
                <w:szCs w:val="16"/>
              </w:rPr>
            </w:pPr>
            <w:r w:rsidRPr="00935A9D">
              <w:rPr>
                <w:sz w:val="16"/>
                <w:szCs w:val="16"/>
              </w:rPr>
              <w:t xml:space="preserve">Alimentaţie publică </w:t>
            </w:r>
          </w:p>
          <w:p w:rsidR="00FE07CA" w:rsidRPr="00935A9D" w:rsidRDefault="00FE07CA" w:rsidP="00A7757B">
            <w:pPr>
              <w:rPr>
                <w:sz w:val="16"/>
                <w:szCs w:val="16"/>
              </w:rPr>
            </w:pPr>
            <w:r w:rsidRPr="00935A9D">
              <w:rPr>
                <w:sz w:val="16"/>
                <w:szCs w:val="16"/>
              </w:rPr>
              <w:t>şi turism / Turism</w:t>
            </w:r>
          </w:p>
          <w:p w:rsidR="00FE07CA" w:rsidRPr="00935A9D" w:rsidRDefault="00FE07CA" w:rsidP="00A7757B">
            <w:pPr>
              <w:rPr>
                <w:sz w:val="16"/>
                <w:szCs w:val="16"/>
              </w:rPr>
            </w:pPr>
            <w:r w:rsidRPr="00935A9D">
              <w:rPr>
                <w:sz w:val="16"/>
                <w:szCs w:val="16"/>
              </w:rPr>
              <w:t>(Anexa 16 / Anexa 16.2.)</w:t>
            </w:r>
          </w:p>
        </w:tc>
        <w:tc>
          <w:tcPr>
            <w:tcW w:w="1276" w:type="dxa"/>
            <w:vMerge w:val="restart"/>
            <w:tcBorders>
              <w:right w:val="thinThickSmallGap" w:sz="24" w:space="0" w:color="auto"/>
            </w:tcBorders>
            <w:vAlign w:val="center"/>
          </w:tcPr>
          <w:p w:rsidR="00FE07CA" w:rsidRPr="00935A9D" w:rsidRDefault="00FE07CA" w:rsidP="00B30E69">
            <w:pPr>
              <w:jc w:val="center"/>
              <w:rPr>
                <w:sz w:val="14"/>
                <w:szCs w:val="14"/>
              </w:rPr>
            </w:pPr>
            <w:r w:rsidRPr="00935A9D">
              <w:rPr>
                <w:sz w:val="14"/>
                <w:szCs w:val="14"/>
              </w:rPr>
              <w:t xml:space="preserve">Alimentaţie </w:t>
            </w:r>
          </w:p>
          <w:p w:rsidR="00FE07CA" w:rsidRPr="00935A9D" w:rsidRDefault="00FE07CA" w:rsidP="00B30E69">
            <w:pPr>
              <w:jc w:val="center"/>
              <w:rPr>
                <w:sz w:val="14"/>
                <w:szCs w:val="14"/>
              </w:rPr>
            </w:pPr>
            <w:r w:rsidRPr="00935A9D">
              <w:rPr>
                <w:sz w:val="14"/>
                <w:szCs w:val="14"/>
              </w:rPr>
              <w:t xml:space="preserve">publică şi turism / </w:t>
            </w:r>
          </w:p>
          <w:p w:rsidR="00FE07CA" w:rsidRPr="00935A9D" w:rsidRDefault="00FE07CA" w:rsidP="00B30E69">
            <w:pPr>
              <w:jc w:val="center"/>
              <w:rPr>
                <w:sz w:val="14"/>
                <w:szCs w:val="14"/>
              </w:rPr>
            </w:pPr>
            <w:r w:rsidRPr="00935A9D">
              <w:rPr>
                <w:sz w:val="14"/>
                <w:szCs w:val="14"/>
              </w:rPr>
              <w:t>Turism</w:t>
            </w:r>
          </w:p>
        </w:tc>
        <w:tc>
          <w:tcPr>
            <w:tcW w:w="1276" w:type="dxa"/>
            <w:vMerge w:val="restart"/>
            <w:tcBorders>
              <w:left w:val="nil"/>
            </w:tcBorders>
            <w:vAlign w:val="center"/>
          </w:tcPr>
          <w:p w:rsidR="00FE07CA" w:rsidRPr="00935A9D" w:rsidRDefault="00FE07CA" w:rsidP="00B30E69">
            <w:pPr>
              <w:jc w:val="center"/>
              <w:rPr>
                <w:sz w:val="14"/>
                <w:szCs w:val="14"/>
              </w:rPr>
            </w:pPr>
            <w:r w:rsidRPr="00935A9D">
              <w:rPr>
                <w:sz w:val="14"/>
                <w:szCs w:val="14"/>
              </w:rPr>
              <w:t>ŞTIINŢE ECONOMICE</w:t>
            </w:r>
          </w:p>
        </w:tc>
        <w:tc>
          <w:tcPr>
            <w:tcW w:w="2835" w:type="dxa"/>
            <w:vMerge w:val="restart"/>
            <w:tcBorders>
              <w:left w:val="nil"/>
            </w:tcBorders>
            <w:vAlign w:val="center"/>
          </w:tcPr>
          <w:p w:rsidR="00FE07CA" w:rsidRPr="00935A9D" w:rsidRDefault="00FE07CA" w:rsidP="00B30E69">
            <w:pPr>
              <w:rPr>
                <w:sz w:val="14"/>
                <w:szCs w:val="14"/>
              </w:rPr>
            </w:pPr>
            <w:r w:rsidRPr="00935A9D">
              <w:rPr>
                <w:sz w:val="14"/>
                <w:szCs w:val="14"/>
              </w:rPr>
              <w:t>ADMINISTRAREA AFACERILOR</w:t>
            </w:r>
          </w:p>
        </w:tc>
        <w:tc>
          <w:tcPr>
            <w:tcW w:w="708" w:type="dxa"/>
            <w:vAlign w:val="center"/>
          </w:tcPr>
          <w:p w:rsidR="00FE07CA" w:rsidRPr="00935A9D" w:rsidRDefault="00FE07CA" w:rsidP="0058428F">
            <w:pPr>
              <w:numPr>
                <w:ilvl w:val="0"/>
                <w:numId w:val="1"/>
              </w:numPr>
              <w:jc w:val="center"/>
              <w:rPr>
                <w:sz w:val="16"/>
                <w:szCs w:val="16"/>
              </w:rPr>
            </w:pPr>
          </w:p>
        </w:tc>
        <w:tc>
          <w:tcPr>
            <w:tcW w:w="4253" w:type="dxa"/>
            <w:vAlign w:val="center"/>
          </w:tcPr>
          <w:p w:rsidR="00FE07CA" w:rsidRPr="00935A9D" w:rsidRDefault="00FE07CA" w:rsidP="00B30E69">
            <w:pPr>
              <w:rPr>
                <w:sz w:val="14"/>
                <w:szCs w:val="14"/>
              </w:rPr>
            </w:pPr>
            <w:r w:rsidRPr="00935A9D">
              <w:rPr>
                <w:sz w:val="14"/>
                <w:szCs w:val="14"/>
              </w:rPr>
              <w:t>Economia comerţului, turismului şi serviciilor</w:t>
            </w:r>
          </w:p>
        </w:tc>
        <w:tc>
          <w:tcPr>
            <w:tcW w:w="709" w:type="dxa"/>
            <w:tcBorders>
              <w:right w:val="thinThickSmallGap" w:sz="24" w:space="0" w:color="auto"/>
            </w:tcBorders>
            <w:vAlign w:val="center"/>
          </w:tcPr>
          <w:p w:rsidR="00FE07CA" w:rsidRPr="00935A9D" w:rsidRDefault="00FE07CA" w:rsidP="00B30E69">
            <w:pPr>
              <w:jc w:val="center"/>
              <w:rPr>
                <w:sz w:val="14"/>
                <w:szCs w:val="14"/>
              </w:rPr>
            </w:pPr>
            <w:r w:rsidRPr="00935A9D">
              <w:rPr>
                <w:sz w:val="14"/>
                <w:szCs w:val="14"/>
              </w:rPr>
              <w:t>x</w:t>
            </w:r>
          </w:p>
        </w:tc>
        <w:tc>
          <w:tcPr>
            <w:tcW w:w="1984" w:type="dxa"/>
            <w:vMerge w:val="restart"/>
            <w:tcBorders>
              <w:left w:val="thinThickSmallGap" w:sz="24" w:space="0" w:color="auto"/>
              <w:right w:val="thinThickSmallGap" w:sz="24" w:space="0" w:color="auto"/>
            </w:tcBorders>
            <w:vAlign w:val="center"/>
          </w:tcPr>
          <w:p w:rsidR="00BC03A1" w:rsidRPr="00935A9D" w:rsidRDefault="00BC03A1" w:rsidP="00BC03A1">
            <w:pPr>
              <w:jc w:val="center"/>
              <w:rPr>
                <w:b/>
                <w:bCs/>
                <w:caps/>
                <w:sz w:val="16"/>
                <w:szCs w:val="16"/>
              </w:rPr>
            </w:pPr>
            <w:r w:rsidRPr="00935A9D">
              <w:rPr>
                <w:b/>
                <w:bCs/>
                <w:caps/>
                <w:sz w:val="16"/>
                <w:szCs w:val="16"/>
              </w:rPr>
              <w:t>Turism şi servicii</w:t>
            </w:r>
          </w:p>
          <w:p w:rsidR="00BC03A1" w:rsidRPr="00935A9D" w:rsidRDefault="00BC03A1" w:rsidP="00BC03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C03A1" w:rsidRPr="00935A9D" w:rsidRDefault="00BC03A1" w:rsidP="00BC03A1">
            <w:pPr>
              <w:jc w:val="center"/>
              <w:rPr>
                <w:sz w:val="16"/>
                <w:szCs w:val="16"/>
              </w:rPr>
            </w:pPr>
          </w:p>
          <w:p w:rsidR="00BC03A1" w:rsidRPr="00935A9D" w:rsidRDefault="00BC03A1" w:rsidP="00BC03A1">
            <w:pPr>
              <w:jc w:val="center"/>
              <w:rPr>
                <w:sz w:val="16"/>
                <w:szCs w:val="16"/>
              </w:rPr>
            </w:pPr>
            <w:r w:rsidRPr="00935A9D">
              <w:rPr>
                <w:sz w:val="16"/>
                <w:szCs w:val="16"/>
              </w:rPr>
              <w:t>/</w:t>
            </w:r>
          </w:p>
          <w:p w:rsidR="00BC03A1" w:rsidRPr="00935A9D" w:rsidRDefault="00BC03A1" w:rsidP="00BC03A1">
            <w:pPr>
              <w:jc w:val="center"/>
              <w:rPr>
                <w:sz w:val="16"/>
                <w:szCs w:val="16"/>
              </w:rPr>
            </w:pPr>
          </w:p>
          <w:p w:rsidR="00BC03A1" w:rsidRPr="00935A9D" w:rsidRDefault="00BC03A1" w:rsidP="00BC03A1">
            <w:pPr>
              <w:jc w:val="center"/>
              <w:rPr>
                <w:b/>
                <w:bCs/>
                <w:sz w:val="14"/>
                <w:szCs w:val="14"/>
              </w:rPr>
            </w:pPr>
            <w:r w:rsidRPr="00935A9D">
              <w:rPr>
                <w:b/>
                <w:bCs/>
                <w:caps/>
                <w:sz w:val="16"/>
                <w:szCs w:val="16"/>
              </w:rPr>
              <w:t>Turism şi servicii</w:t>
            </w:r>
            <w:r w:rsidRPr="00935A9D">
              <w:rPr>
                <w:b/>
                <w:iCs/>
                <w:sz w:val="14"/>
                <w:szCs w:val="14"/>
              </w:rPr>
              <w:t xml:space="preserve"> (SPECIALITATE ŞI DIDACTICA SPECIALITĂŢII), ELEMENTE DE PEDAGOGIE ŞI PSIHOLOGIE</w:t>
            </w:r>
          </w:p>
          <w:p w:rsidR="00FE07CA" w:rsidRPr="00935A9D" w:rsidRDefault="00BC03A1" w:rsidP="00BC03A1">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E52941">
        <w:trPr>
          <w:cantSplit/>
          <w:trHeight w:val="171"/>
        </w:trPr>
        <w:tc>
          <w:tcPr>
            <w:tcW w:w="993" w:type="dxa"/>
            <w:vMerge/>
            <w:tcBorders>
              <w:left w:val="thinThickSmallGap" w:sz="24" w:space="0" w:color="auto"/>
            </w:tcBorders>
            <w:vAlign w:val="center"/>
          </w:tcPr>
          <w:p w:rsidR="00FE07CA" w:rsidRPr="00935A9D" w:rsidRDefault="00FE07CA" w:rsidP="00B30E69">
            <w:pPr>
              <w:jc w:val="center"/>
              <w:rPr>
                <w:b/>
                <w:bCs/>
                <w:sz w:val="14"/>
                <w:szCs w:val="14"/>
              </w:rPr>
            </w:pPr>
          </w:p>
        </w:tc>
        <w:tc>
          <w:tcPr>
            <w:tcW w:w="1701" w:type="dxa"/>
            <w:vMerge/>
            <w:tcBorders>
              <w:right w:val="thinThickSmallGap" w:sz="24" w:space="0" w:color="auto"/>
            </w:tcBorders>
            <w:vAlign w:val="center"/>
          </w:tcPr>
          <w:p w:rsidR="00FE07CA" w:rsidRPr="00935A9D" w:rsidRDefault="00FE07CA" w:rsidP="00B30E69">
            <w:pPr>
              <w:rPr>
                <w:sz w:val="14"/>
                <w:szCs w:val="14"/>
              </w:rPr>
            </w:pPr>
          </w:p>
        </w:tc>
        <w:tc>
          <w:tcPr>
            <w:tcW w:w="1276" w:type="dxa"/>
            <w:vMerge/>
            <w:tcBorders>
              <w:right w:val="thinThickSmallGap" w:sz="24" w:space="0" w:color="auto"/>
            </w:tcBorders>
            <w:vAlign w:val="center"/>
          </w:tcPr>
          <w:p w:rsidR="00FE07CA" w:rsidRPr="00935A9D" w:rsidRDefault="00FE07CA" w:rsidP="00B30E69">
            <w:pPr>
              <w:jc w:val="center"/>
              <w:rPr>
                <w:sz w:val="14"/>
                <w:szCs w:val="14"/>
              </w:rPr>
            </w:pPr>
          </w:p>
        </w:tc>
        <w:tc>
          <w:tcPr>
            <w:tcW w:w="1276" w:type="dxa"/>
            <w:vMerge/>
            <w:tcBorders>
              <w:left w:val="nil"/>
            </w:tcBorders>
            <w:vAlign w:val="center"/>
          </w:tcPr>
          <w:p w:rsidR="00FE07CA" w:rsidRPr="00935A9D" w:rsidRDefault="00FE07CA" w:rsidP="00B30E69">
            <w:pPr>
              <w:jc w:val="center"/>
              <w:rPr>
                <w:sz w:val="14"/>
                <w:szCs w:val="14"/>
              </w:rPr>
            </w:pPr>
          </w:p>
        </w:tc>
        <w:tc>
          <w:tcPr>
            <w:tcW w:w="2835" w:type="dxa"/>
            <w:vMerge/>
            <w:tcBorders>
              <w:left w:val="nil"/>
            </w:tcBorders>
            <w:vAlign w:val="center"/>
          </w:tcPr>
          <w:p w:rsidR="00FE07CA" w:rsidRPr="00935A9D" w:rsidRDefault="00FE07CA" w:rsidP="00B30E69">
            <w:pPr>
              <w:rPr>
                <w:sz w:val="14"/>
                <w:szCs w:val="14"/>
              </w:rPr>
            </w:pPr>
          </w:p>
        </w:tc>
        <w:tc>
          <w:tcPr>
            <w:tcW w:w="708" w:type="dxa"/>
            <w:vAlign w:val="center"/>
          </w:tcPr>
          <w:p w:rsidR="00FE07CA" w:rsidRPr="00935A9D" w:rsidRDefault="00FE07CA" w:rsidP="0058428F">
            <w:pPr>
              <w:numPr>
                <w:ilvl w:val="0"/>
                <w:numId w:val="1"/>
              </w:numPr>
              <w:jc w:val="center"/>
              <w:rPr>
                <w:sz w:val="16"/>
                <w:szCs w:val="16"/>
              </w:rPr>
            </w:pPr>
          </w:p>
        </w:tc>
        <w:tc>
          <w:tcPr>
            <w:tcW w:w="4253" w:type="dxa"/>
            <w:vAlign w:val="center"/>
          </w:tcPr>
          <w:p w:rsidR="00FE07CA" w:rsidRPr="00935A9D" w:rsidRDefault="00FE07CA" w:rsidP="00B30E69">
            <w:pPr>
              <w:rPr>
                <w:sz w:val="14"/>
                <w:szCs w:val="14"/>
              </w:rPr>
            </w:pPr>
            <w:r w:rsidRPr="00935A9D">
              <w:rPr>
                <w:sz w:val="14"/>
                <w:szCs w:val="14"/>
              </w:rPr>
              <w:t>Economia comerţului, turismului, serviciilor şi managementul calităţii</w:t>
            </w:r>
          </w:p>
        </w:tc>
        <w:tc>
          <w:tcPr>
            <w:tcW w:w="709" w:type="dxa"/>
            <w:tcBorders>
              <w:right w:val="thinThickSmallGap" w:sz="24" w:space="0" w:color="auto"/>
            </w:tcBorders>
            <w:vAlign w:val="center"/>
          </w:tcPr>
          <w:p w:rsidR="00FE07CA" w:rsidRPr="00935A9D" w:rsidRDefault="00FE07CA" w:rsidP="00B30E69">
            <w:pPr>
              <w:jc w:val="center"/>
              <w:rPr>
                <w:sz w:val="14"/>
                <w:szCs w:val="14"/>
              </w:rPr>
            </w:pPr>
            <w:r w:rsidRPr="00935A9D">
              <w:rPr>
                <w:sz w:val="14"/>
                <w:szCs w:val="14"/>
              </w:rPr>
              <w:t>x</w:t>
            </w:r>
          </w:p>
        </w:tc>
        <w:tc>
          <w:tcPr>
            <w:tcW w:w="1984" w:type="dxa"/>
            <w:vMerge/>
            <w:tcBorders>
              <w:left w:val="thinThickSmallGap" w:sz="24" w:space="0" w:color="auto"/>
              <w:right w:val="thinThickSmallGap" w:sz="24" w:space="0" w:color="auto"/>
            </w:tcBorders>
            <w:vAlign w:val="center"/>
          </w:tcPr>
          <w:p w:rsidR="00FE07CA" w:rsidRPr="00935A9D" w:rsidRDefault="00FE07CA" w:rsidP="00B30E69">
            <w:pPr>
              <w:jc w:val="center"/>
              <w:rPr>
                <w:b/>
                <w:bCs/>
                <w:caps/>
                <w:sz w:val="14"/>
                <w:szCs w:val="14"/>
              </w:rPr>
            </w:pPr>
          </w:p>
        </w:tc>
      </w:tr>
      <w:tr w:rsidR="00935A9D" w:rsidRPr="00935A9D" w:rsidTr="00E52941">
        <w:trPr>
          <w:cantSplit/>
          <w:trHeight w:val="171"/>
        </w:trPr>
        <w:tc>
          <w:tcPr>
            <w:tcW w:w="993" w:type="dxa"/>
            <w:vMerge/>
            <w:tcBorders>
              <w:left w:val="thinThickSmallGap" w:sz="24" w:space="0" w:color="auto"/>
            </w:tcBorders>
            <w:vAlign w:val="center"/>
          </w:tcPr>
          <w:p w:rsidR="00FE07CA" w:rsidRPr="00935A9D" w:rsidRDefault="00FE07CA" w:rsidP="00B30E69">
            <w:pPr>
              <w:jc w:val="center"/>
              <w:rPr>
                <w:b/>
                <w:bCs/>
                <w:sz w:val="14"/>
                <w:szCs w:val="14"/>
              </w:rPr>
            </w:pPr>
            <w:bookmarkStart w:id="8" w:name="_Hlk246077927"/>
          </w:p>
        </w:tc>
        <w:tc>
          <w:tcPr>
            <w:tcW w:w="1701" w:type="dxa"/>
            <w:vMerge/>
            <w:tcBorders>
              <w:right w:val="thinThickSmallGap" w:sz="24" w:space="0" w:color="auto"/>
            </w:tcBorders>
            <w:vAlign w:val="center"/>
          </w:tcPr>
          <w:p w:rsidR="00FE07CA" w:rsidRPr="00935A9D" w:rsidRDefault="00FE07CA" w:rsidP="00B30E69">
            <w:pPr>
              <w:rPr>
                <w:sz w:val="14"/>
                <w:szCs w:val="14"/>
              </w:rPr>
            </w:pPr>
          </w:p>
        </w:tc>
        <w:tc>
          <w:tcPr>
            <w:tcW w:w="1276" w:type="dxa"/>
            <w:vMerge/>
            <w:tcBorders>
              <w:right w:val="thinThickSmallGap" w:sz="24" w:space="0" w:color="auto"/>
            </w:tcBorders>
            <w:vAlign w:val="center"/>
          </w:tcPr>
          <w:p w:rsidR="00FE07CA" w:rsidRPr="00935A9D" w:rsidRDefault="00FE07CA" w:rsidP="00B30E69">
            <w:pPr>
              <w:jc w:val="center"/>
              <w:rPr>
                <w:sz w:val="14"/>
                <w:szCs w:val="14"/>
              </w:rPr>
            </w:pPr>
          </w:p>
        </w:tc>
        <w:tc>
          <w:tcPr>
            <w:tcW w:w="1276" w:type="dxa"/>
            <w:vMerge/>
            <w:tcBorders>
              <w:left w:val="nil"/>
            </w:tcBorders>
            <w:vAlign w:val="center"/>
          </w:tcPr>
          <w:p w:rsidR="00FE07CA" w:rsidRPr="00935A9D" w:rsidRDefault="00FE07CA" w:rsidP="00B30E69">
            <w:pPr>
              <w:jc w:val="center"/>
              <w:rPr>
                <w:sz w:val="14"/>
                <w:szCs w:val="14"/>
              </w:rPr>
            </w:pPr>
          </w:p>
        </w:tc>
        <w:tc>
          <w:tcPr>
            <w:tcW w:w="2835" w:type="dxa"/>
            <w:vMerge/>
            <w:tcBorders>
              <w:left w:val="nil"/>
            </w:tcBorders>
            <w:vAlign w:val="center"/>
          </w:tcPr>
          <w:p w:rsidR="00FE07CA" w:rsidRPr="00935A9D" w:rsidRDefault="00FE07CA" w:rsidP="00B30E69">
            <w:pPr>
              <w:rPr>
                <w:sz w:val="14"/>
                <w:szCs w:val="14"/>
              </w:rPr>
            </w:pPr>
          </w:p>
        </w:tc>
        <w:tc>
          <w:tcPr>
            <w:tcW w:w="708" w:type="dxa"/>
            <w:vAlign w:val="center"/>
          </w:tcPr>
          <w:p w:rsidR="00FE07CA" w:rsidRPr="00935A9D" w:rsidRDefault="00FE07CA" w:rsidP="0058428F">
            <w:pPr>
              <w:numPr>
                <w:ilvl w:val="0"/>
                <w:numId w:val="1"/>
              </w:numPr>
              <w:jc w:val="center"/>
              <w:rPr>
                <w:sz w:val="16"/>
                <w:szCs w:val="16"/>
              </w:rPr>
            </w:pPr>
          </w:p>
        </w:tc>
        <w:tc>
          <w:tcPr>
            <w:tcW w:w="4253" w:type="dxa"/>
            <w:vAlign w:val="center"/>
          </w:tcPr>
          <w:p w:rsidR="00FE07CA" w:rsidRPr="00935A9D" w:rsidRDefault="00FE07CA" w:rsidP="00B30E69">
            <w:pPr>
              <w:rPr>
                <w:sz w:val="14"/>
                <w:szCs w:val="14"/>
              </w:rPr>
            </w:pPr>
            <w:r w:rsidRPr="00935A9D">
              <w:rPr>
                <w:sz w:val="14"/>
                <w:szCs w:val="14"/>
              </w:rPr>
              <w:t>Administrarea afacerilor în servicii de ospitalitate</w:t>
            </w:r>
          </w:p>
        </w:tc>
        <w:tc>
          <w:tcPr>
            <w:tcW w:w="709" w:type="dxa"/>
            <w:tcBorders>
              <w:right w:val="thinThickSmallGap" w:sz="24" w:space="0" w:color="auto"/>
            </w:tcBorders>
            <w:vAlign w:val="center"/>
          </w:tcPr>
          <w:p w:rsidR="00FE07CA" w:rsidRPr="00935A9D" w:rsidRDefault="00FE07CA" w:rsidP="00B30E69">
            <w:pPr>
              <w:jc w:val="center"/>
              <w:rPr>
                <w:sz w:val="14"/>
                <w:szCs w:val="14"/>
              </w:rPr>
            </w:pPr>
            <w:r w:rsidRPr="00935A9D">
              <w:rPr>
                <w:sz w:val="14"/>
                <w:szCs w:val="14"/>
              </w:rPr>
              <w:t>x</w:t>
            </w:r>
          </w:p>
        </w:tc>
        <w:tc>
          <w:tcPr>
            <w:tcW w:w="1984" w:type="dxa"/>
            <w:vMerge/>
            <w:tcBorders>
              <w:left w:val="thinThickSmallGap" w:sz="24" w:space="0" w:color="auto"/>
              <w:right w:val="thinThickSmallGap" w:sz="24" w:space="0" w:color="auto"/>
            </w:tcBorders>
            <w:vAlign w:val="center"/>
          </w:tcPr>
          <w:p w:rsidR="00FE07CA" w:rsidRPr="00935A9D" w:rsidRDefault="00FE07CA" w:rsidP="00B30E69">
            <w:pPr>
              <w:jc w:val="center"/>
              <w:rPr>
                <w:b/>
                <w:bCs/>
                <w:caps/>
                <w:sz w:val="14"/>
                <w:szCs w:val="14"/>
              </w:rPr>
            </w:pPr>
          </w:p>
        </w:tc>
      </w:tr>
      <w:tr w:rsidR="00935A9D" w:rsidRPr="00935A9D" w:rsidTr="00E52941">
        <w:trPr>
          <w:cantSplit/>
          <w:trHeight w:val="171"/>
        </w:trPr>
        <w:tc>
          <w:tcPr>
            <w:tcW w:w="993" w:type="dxa"/>
            <w:vMerge/>
            <w:tcBorders>
              <w:left w:val="thinThickSmallGap" w:sz="24" w:space="0" w:color="auto"/>
            </w:tcBorders>
            <w:vAlign w:val="center"/>
          </w:tcPr>
          <w:p w:rsidR="00FE07CA" w:rsidRPr="00935A9D" w:rsidRDefault="00FE07CA" w:rsidP="00B30E69">
            <w:pPr>
              <w:jc w:val="center"/>
              <w:rPr>
                <w:b/>
                <w:bCs/>
                <w:sz w:val="14"/>
                <w:szCs w:val="14"/>
              </w:rPr>
            </w:pPr>
          </w:p>
        </w:tc>
        <w:tc>
          <w:tcPr>
            <w:tcW w:w="1701" w:type="dxa"/>
            <w:vMerge/>
            <w:tcBorders>
              <w:right w:val="thinThickSmallGap" w:sz="24" w:space="0" w:color="auto"/>
            </w:tcBorders>
            <w:vAlign w:val="center"/>
          </w:tcPr>
          <w:p w:rsidR="00FE07CA" w:rsidRPr="00935A9D" w:rsidRDefault="00FE07CA" w:rsidP="00B30E69">
            <w:pPr>
              <w:rPr>
                <w:sz w:val="14"/>
                <w:szCs w:val="14"/>
              </w:rPr>
            </w:pPr>
          </w:p>
        </w:tc>
        <w:tc>
          <w:tcPr>
            <w:tcW w:w="1276" w:type="dxa"/>
            <w:vMerge/>
            <w:tcBorders>
              <w:right w:val="thinThickSmallGap" w:sz="24" w:space="0" w:color="auto"/>
            </w:tcBorders>
            <w:vAlign w:val="center"/>
          </w:tcPr>
          <w:p w:rsidR="00FE07CA" w:rsidRPr="00935A9D" w:rsidRDefault="00FE07CA" w:rsidP="00B30E69">
            <w:pPr>
              <w:jc w:val="center"/>
              <w:rPr>
                <w:sz w:val="14"/>
                <w:szCs w:val="14"/>
              </w:rPr>
            </w:pPr>
          </w:p>
        </w:tc>
        <w:tc>
          <w:tcPr>
            <w:tcW w:w="1276" w:type="dxa"/>
            <w:vMerge/>
            <w:tcBorders>
              <w:left w:val="nil"/>
            </w:tcBorders>
            <w:vAlign w:val="center"/>
          </w:tcPr>
          <w:p w:rsidR="00FE07CA" w:rsidRPr="00935A9D" w:rsidRDefault="00FE07CA" w:rsidP="00B30E69">
            <w:pPr>
              <w:jc w:val="center"/>
              <w:rPr>
                <w:sz w:val="14"/>
                <w:szCs w:val="14"/>
              </w:rPr>
            </w:pPr>
          </w:p>
        </w:tc>
        <w:tc>
          <w:tcPr>
            <w:tcW w:w="2835" w:type="dxa"/>
            <w:vMerge/>
            <w:tcBorders>
              <w:left w:val="nil"/>
            </w:tcBorders>
            <w:vAlign w:val="center"/>
          </w:tcPr>
          <w:p w:rsidR="00FE07CA" w:rsidRPr="00935A9D" w:rsidRDefault="00FE07CA" w:rsidP="00B30E69">
            <w:pPr>
              <w:rPr>
                <w:sz w:val="14"/>
                <w:szCs w:val="14"/>
              </w:rPr>
            </w:pPr>
          </w:p>
        </w:tc>
        <w:tc>
          <w:tcPr>
            <w:tcW w:w="708" w:type="dxa"/>
            <w:vAlign w:val="center"/>
          </w:tcPr>
          <w:p w:rsidR="00FE07CA" w:rsidRPr="00935A9D" w:rsidRDefault="00FE07CA" w:rsidP="0058428F">
            <w:pPr>
              <w:numPr>
                <w:ilvl w:val="0"/>
                <w:numId w:val="1"/>
              </w:numPr>
              <w:jc w:val="center"/>
              <w:rPr>
                <w:sz w:val="16"/>
                <w:szCs w:val="16"/>
              </w:rPr>
            </w:pPr>
          </w:p>
        </w:tc>
        <w:tc>
          <w:tcPr>
            <w:tcW w:w="4253" w:type="dxa"/>
            <w:vAlign w:val="center"/>
          </w:tcPr>
          <w:p w:rsidR="00FE07CA" w:rsidRPr="00935A9D" w:rsidRDefault="00FE07CA" w:rsidP="00B30E69">
            <w:pPr>
              <w:rPr>
                <w:sz w:val="14"/>
                <w:szCs w:val="14"/>
              </w:rPr>
            </w:pPr>
            <w:r w:rsidRPr="00935A9D">
              <w:rPr>
                <w:sz w:val="14"/>
                <w:szCs w:val="14"/>
              </w:rPr>
              <w:t>Administrarea afacerilor în comerţ, turism, servicii, merceologie şi managementul calităţii</w:t>
            </w:r>
          </w:p>
        </w:tc>
        <w:tc>
          <w:tcPr>
            <w:tcW w:w="709" w:type="dxa"/>
            <w:tcBorders>
              <w:right w:val="thinThickSmallGap" w:sz="24" w:space="0" w:color="auto"/>
            </w:tcBorders>
            <w:vAlign w:val="center"/>
          </w:tcPr>
          <w:p w:rsidR="00FE07CA" w:rsidRPr="00935A9D" w:rsidRDefault="00FE07CA" w:rsidP="00B30E69">
            <w:pPr>
              <w:jc w:val="center"/>
              <w:rPr>
                <w:sz w:val="14"/>
                <w:szCs w:val="14"/>
              </w:rPr>
            </w:pPr>
            <w:r w:rsidRPr="00935A9D">
              <w:rPr>
                <w:sz w:val="14"/>
                <w:szCs w:val="14"/>
              </w:rPr>
              <w:t>x</w:t>
            </w:r>
          </w:p>
        </w:tc>
        <w:tc>
          <w:tcPr>
            <w:tcW w:w="1984" w:type="dxa"/>
            <w:vMerge/>
            <w:tcBorders>
              <w:left w:val="thinThickSmallGap" w:sz="24" w:space="0" w:color="auto"/>
              <w:right w:val="thinThickSmallGap" w:sz="24" w:space="0" w:color="auto"/>
            </w:tcBorders>
            <w:vAlign w:val="center"/>
          </w:tcPr>
          <w:p w:rsidR="00FE07CA" w:rsidRPr="00935A9D" w:rsidRDefault="00FE07CA" w:rsidP="00B30E69">
            <w:pPr>
              <w:jc w:val="center"/>
              <w:rPr>
                <w:b/>
                <w:bCs/>
                <w:caps/>
                <w:sz w:val="14"/>
                <w:szCs w:val="14"/>
              </w:rPr>
            </w:pPr>
          </w:p>
        </w:tc>
      </w:tr>
      <w:bookmarkEnd w:id="8"/>
      <w:tr w:rsidR="00935A9D" w:rsidRPr="00935A9D" w:rsidTr="00E52941">
        <w:trPr>
          <w:cantSplit/>
          <w:trHeight w:val="171"/>
        </w:trPr>
        <w:tc>
          <w:tcPr>
            <w:tcW w:w="993" w:type="dxa"/>
            <w:vMerge/>
            <w:tcBorders>
              <w:left w:val="thinThickSmallGap" w:sz="24" w:space="0" w:color="auto"/>
            </w:tcBorders>
            <w:vAlign w:val="center"/>
          </w:tcPr>
          <w:p w:rsidR="00FE07CA" w:rsidRPr="00935A9D" w:rsidRDefault="00FE07CA" w:rsidP="00B30E69">
            <w:pPr>
              <w:jc w:val="center"/>
              <w:rPr>
                <w:b/>
                <w:bCs/>
                <w:sz w:val="14"/>
                <w:szCs w:val="14"/>
              </w:rPr>
            </w:pPr>
          </w:p>
        </w:tc>
        <w:tc>
          <w:tcPr>
            <w:tcW w:w="1701" w:type="dxa"/>
            <w:vMerge/>
            <w:tcBorders>
              <w:right w:val="thinThickSmallGap" w:sz="24" w:space="0" w:color="auto"/>
            </w:tcBorders>
            <w:vAlign w:val="center"/>
          </w:tcPr>
          <w:p w:rsidR="00FE07CA" w:rsidRPr="00935A9D" w:rsidRDefault="00FE07CA" w:rsidP="00B30E69">
            <w:pPr>
              <w:rPr>
                <w:sz w:val="14"/>
                <w:szCs w:val="14"/>
              </w:rPr>
            </w:pPr>
          </w:p>
        </w:tc>
        <w:tc>
          <w:tcPr>
            <w:tcW w:w="1276" w:type="dxa"/>
            <w:vMerge/>
            <w:tcBorders>
              <w:right w:val="thinThickSmallGap" w:sz="24" w:space="0" w:color="auto"/>
            </w:tcBorders>
            <w:vAlign w:val="center"/>
          </w:tcPr>
          <w:p w:rsidR="00FE07CA" w:rsidRPr="00935A9D" w:rsidRDefault="00FE07CA" w:rsidP="00B30E69">
            <w:pPr>
              <w:rPr>
                <w:sz w:val="14"/>
                <w:szCs w:val="14"/>
              </w:rPr>
            </w:pPr>
          </w:p>
        </w:tc>
        <w:tc>
          <w:tcPr>
            <w:tcW w:w="1276" w:type="dxa"/>
            <w:vMerge/>
            <w:tcBorders>
              <w:left w:val="nil"/>
            </w:tcBorders>
            <w:vAlign w:val="center"/>
          </w:tcPr>
          <w:p w:rsidR="00FE07CA" w:rsidRPr="00935A9D" w:rsidRDefault="00FE07CA" w:rsidP="00B30E69">
            <w:pPr>
              <w:jc w:val="center"/>
              <w:rPr>
                <w:sz w:val="14"/>
                <w:szCs w:val="14"/>
              </w:rPr>
            </w:pPr>
          </w:p>
        </w:tc>
        <w:tc>
          <w:tcPr>
            <w:tcW w:w="2835" w:type="dxa"/>
            <w:tcBorders>
              <w:left w:val="nil"/>
            </w:tcBorders>
            <w:vAlign w:val="center"/>
          </w:tcPr>
          <w:p w:rsidR="00FE07CA" w:rsidRPr="00935A9D" w:rsidRDefault="00FE07CA" w:rsidP="00B30E69">
            <w:pPr>
              <w:rPr>
                <w:sz w:val="14"/>
                <w:szCs w:val="14"/>
              </w:rPr>
            </w:pPr>
            <w:r w:rsidRPr="00935A9D">
              <w:rPr>
                <w:sz w:val="14"/>
                <w:szCs w:val="14"/>
              </w:rPr>
              <w:t xml:space="preserve">MANAGEMENT </w:t>
            </w:r>
          </w:p>
        </w:tc>
        <w:tc>
          <w:tcPr>
            <w:tcW w:w="708" w:type="dxa"/>
            <w:vAlign w:val="center"/>
          </w:tcPr>
          <w:p w:rsidR="00FE07CA" w:rsidRPr="00935A9D" w:rsidRDefault="00FE07CA" w:rsidP="0058428F">
            <w:pPr>
              <w:numPr>
                <w:ilvl w:val="0"/>
                <w:numId w:val="1"/>
              </w:numPr>
              <w:jc w:val="center"/>
              <w:rPr>
                <w:sz w:val="16"/>
                <w:szCs w:val="16"/>
              </w:rPr>
            </w:pPr>
          </w:p>
        </w:tc>
        <w:tc>
          <w:tcPr>
            <w:tcW w:w="4253" w:type="dxa"/>
            <w:vAlign w:val="center"/>
          </w:tcPr>
          <w:p w:rsidR="00FE07CA" w:rsidRPr="00935A9D" w:rsidRDefault="00FE07CA" w:rsidP="00B30E69">
            <w:pPr>
              <w:rPr>
                <w:sz w:val="14"/>
                <w:szCs w:val="14"/>
              </w:rPr>
            </w:pPr>
            <w:r w:rsidRPr="00935A9D">
              <w:rPr>
                <w:sz w:val="14"/>
                <w:szCs w:val="14"/>
              </w:rPr>
              <w:t>Management</w:t>
            </w:r>
          </w:p>
        </w:tc>
        <w:tc>
          <w:tcPr>
            <w:tcW w:w="709" w:type="dxa"/>
            <w:tcBorders>
              <w:right w:val="thinThickSmallGap" w:sz="24" w:space="0" w:color="auto"/>
            </w:tcBorders>
            <w:vAlign w:val="center"/>
          </w:tcPr>
          <w:p w:rsidR="00FE07CA" w:rsidRPr="00935A9D" w:rsidRDefault="00FE07CA" w:rsidP="00B30E69">
            <w:pPr>
              <w:jc w:val="center"/>
              <w:rPr>
                <w:sz w:val="14"/>
                <w:szCs w:val="14"/>
              </w:rPr>
            </w:pPr>
            <w:r w:rsidRPr="00935A9D">
              <w:rPr>
                <w:sz w:val="14"/>
                <w:szCs w:val="14"/>
              </w:rPr>
              <w:t>x</w:t>
            </w:r>
          </w:p>
        </w:tc>
        <w:tc>
          <w:tcPr>
            <w:tcW w:w="1984" w:type="dxa"/>
            <w:vMerge/>
            <w:tcBorders>
              <w:left w:val="thinThickSmallGap" w:sz="24" w:space="0" w:color="auto"/>
              <w:right w:val="thinThickSmallGap" w:sz="24" w:space="0" w:color="auto"/>
            </w:tcBorders>
            <w:vAlign w:val="center"/>
          </w:tcPr>
          <w:p w:rsidR="00FE07CA" w:rsidRPr="00935A9D" w:rsidRDefault="00FE07CA" w:rsidP="00B30E69">
            <w:pPr>
              <w:jc w:val="center"/>
              <w:rPr>
                <w:b/>
                <w:bCs/>
                <w:caps/>
                <w:sz w:val="14"/>
                <w:szCs w:val="14"/>
              </w:rPr>
            </w:pPr>
          </w:p>
        </w:tc>
      </w:tr>
      <w:tr w:rsidR="00935A9D" w:rsidRPr="00935A9D" w:rsidTr="00E52941">
        <w:trPr>
          <w:cantSplit/>
          <w:trHeight w:val="171"/>
        </w:trPr>
        <w:tc>
          <w:tcPr>
            <w:tcW w:w="993" w:type="dxa"/>
            <w:vMerge/>
            <w:tcBorders>
              <w:left w:val="thinThickSmallGap" w:sz="24" w:space="0" w:color="auto"/>
            </w:tcBorders>
            <w:vAlign w:val="center"/>
          </w:tcPr>
          <w:p w:rsidR="00FE07CA" w:rsidRPr="00935A9D" w:rsidRDefault="00FE07CA" w:rsidP="00B30E69">
            <w:pPr>
              <w:jc w:val="center"/>
              <w:rPr>
                <w:b/>
                <w:bCs/>
                <w:sz w:val="14"/>
                <w:szCs w:val="14"/>
              </w:rPr>
            </w:pPr>
          </w:p>
        </w:tc>
        <w:tc>
          <w:tcPr>
            <w:tcW w:w="1701" w:type="dxa"/>
            <w:vMerge/>
            <w:tcBorders>
              <w:right w:val="thinThickSmallGap" w:sz="24" w:space="0" w:color="auto"/>
            </w:tcBorders>
            <w:vAlign w:val="center"/>
          </w:tcPr>
          <w:p w:rsidR="00FE07CA" w:rsidRPr="00935A9D" w:rsidRDefault="00FE07CA" w:rsidP="00B30E69">
            <w:pPr>
              <w:rPr>
                <w:sz w:val="14"/>
                <w:szCs w:val="14"/>
              </w:rPr>
            </w:pPr>
          </w:p>
        </w:tc>
        <w:tc>
          <w:tcPr>
            <w:tcW w:w="1276" w:type="dxa"/>
            <w:vMerge/>
            <w:tcBorders>
              <w:right w:val="thinThickSmallGap" w:sz="24" w:space="0" w:color="auto"/>
            </w:tcBorders>
            <w:vAlign w:val="center"/>
          </w:tcPr>
          <w:p w:rsidR="00FE07CA" w:rsidRPr="00935A9D" w:rsidRDefault="00FE07CA" w:rsidP="00B30E69">
            <w:pPr>
              <w:rPr>
                <w:sz w:val="14"/>
                <w:szCs w:val="14"/>
              </w:rPr>
            </w:pPr>
          </w:p>
        </w:tc>
        <w:tc>
          <w:tcPr>
            <w:tcW w:w="1276" w:type="dxa"/>
            <w:vMerge/>
            <w:tcBorders>
              <w:left w:val="nil"/>
            </w:tcBorders>
            <w:vAlign w:val="center"/>
          </w:tcPr>
          <w:p w:rsidR="00FE07CA" w:rsidRPr="00935A9D" w:rsidRDefault="00FE07CA" w:rsidP="00B30E69">
            <w:pPr>
              <w:jc w:val="center"/>
              <w:rPr>
                <w:sz w:val="14"/>
                <w:szCs w:val="14"/>
              </w:rPr>
            </w:pPr>
          </w:p>
        </w:tc>
        <w:tc>
          <w:tcPr>
            <w:tcW w:w="2835" w:type="dxa"/>
            <w:tcBorders>
              <w:left w:val="nil"/>
            </w:tcBorders>
            <w:vAlign w:val="center"/>
          </w:tcPr>
          <w:p w:rsidR="00FE07CA" w:rsidRPr="00935A9D" w:rsidRDefault="00FE07CA" w:rsidP="00B30E69">
            <w:pPr>
              <w:rPr>
                <w:sz w:val="14"/>
                <w:szCs w:val="14"/>
              </w:rPr>
            </w:pPr>
            <w:r w:rsidRPr="00935A9D">
              <w:rPr>
                <w:sz w:val="14"/>
                <w:szCs w:val="14"/>
              </w:rPr>
              <w:t>MARKETING</w:t>
            </w:r>
          </w:p>
        </w:tc>
        <w:tc>
          <w:tcPr>
            <w:tcW w:w="708" w:type="dxa"/>
            <w:vAlign w:val="center"/>
          </w:tcPr>
          <w:p w:rsidR="00FE07CA" w:rsidRPr="00935A9D" w:rsidRDefault="00FE07CA" w:rsidP="0058428F">
            <w:pPr>
              <w:numPr>
                <w:ilvl w:val="0"/>
                <w:numId w:val="1"/>
              </w:numPr>
              <w:jc w:val="center"/>
              <w:rPr>
                <w:sz w:val="16"/>
                <w:szCs w:val="16"/>
              </w:rPr>
            </w:pPr>
          </w:p>
        </w:tc>
        <w:tc>
          <w:tcPr>
            <w:tcW w:w="4253" w:type="dxa"/>
            <w:vAlign w:val="center"/>
          </w:tcPr>
          <w:p w:rsidR="00FE07CA" w:rsidRPr="00935A9D" w:rsidRDefault="00FE07CA" w:rsidP="00B30E69">
            <w:pPr>
              <w:rPr>
                <w:sz w:val="14"/>
                <w:szCs w:val="14"/>
              </w:rPr>
            </w:pPr>
            <w:r w:rsidRPr="00935A9D">
              <w:rPr>
                <w:sz w:val="14"/>
                <w:szCs w:val="14"/>
              </w:rPr>
              <w:t>Marketing</w:t>
            </w:r>
          </w:p>
        </w:tc>
        <w:tc>
          <w:tcPr>
            <w:tcW w:w="709" w:type="dxa"/>
            <w:tcBorders>
              <w:right w:val="thinThickSmallGap" w:sz="24" w:space="0" w:color="auto"/>
            </w:tcBorders>
            <w:vAlign w:val="center"/>
          </w:tcPr>
          <w:p w:rsidR="00FE07CA" w:rsidRPr="00935A9D" w:rsidRDefault="00FE07CA" w:rsidP="00B30E69">
            <w:pPr>
              <w:jc w:val="center"/>
              <w:rPr>
                <w:sz w:val="14"/>
                <w:szCs w:val="14"/>
              </w:rPr>
            </w:pPr>
            <w:r w:rsidRPr="00935A9D">
              <w:rPr>
                <w:sz w:val="14"/>
                <w:szCs w:val="14"/>
              </w:rPr>
              <w:t>x</w:t>
            </w:r>
          </w:p>
        </w:tc>
        <w:tc>
          <w:tcPr>
            <w:tcW w:w="1984" w:type="dxa"/>
            <w:vMerge/>
            <w:tcBorders>
              <w:left w:val="thinThickSmallGap" w:sz="24" w:space="0" w:color="auto"/>
              <w:right w:val="thinThickSmallGap" w:sz="24" w:space="0" w:color="auto"/>
            </w:tcBorders>
            <w:vAlign w:val="center"/>
          </w:tcPr>
          <w:p w:rsidR="00FE07CA" w:rsidRPr="00935A9D" w:rsidRDefault="00FE07CA" w:rsidP="00B30E69">
            <w:pPr>
              <w:jc w:val="center"/>
              <w:rPr>
                <w:b/>
                <w:bCs/>
                <w:caps/>
                <w:sz w:val="14"/>
                <w:szCs w:val="14"/>
              </w:rPr>
            </w:pPr>
          </w:p>
        </w:tc>
      </w:tr>
      <w:tr w:rsidR="00935A9D" w:rsidRPr="00935A9D" w:rsidTr="00E52941">
        <w:trPr>
          <w:cantSplit/>
          <w:trHeight w:val="171"/>
        </w:trPr>
        <w:tc>
          <w:tcPr>
            <w:tcW w:w="993" w:type="dxa"/>
            <w:vMerge/>
            <w:tcBorders>
              <w:left w:val="thinThickSmallGap" w:sz="24" w:space="0" w:color="auto"/>
            </w:tcBorders>
            <w:vAlign w:val="center"/>
          </w:tcPr>
          <w:p w:rsidR="00FE07CA" w:rsidRPr="00935A9D" w:rsidRDefault="00FE07CA" w:rsidP="00B30E69">
            <w:pPr>
              <w:jc w:val="center"/>
              <w:rPr>
                <w:b/>
                <w:bCs/>
                <w:sz w:val="14"/>
                <w:szCs w:val="14"/>
              </w:rPr>
            </w:pPr>
          </w:p>
        </w:tc>
        <w:tc>
          <w:tcPr>
            <w:tcW w:w="1701" w:type="dxa"/>
            <w:vMerge/>
            <w:tcBorders>
              <w:right w:val="thinThickSmallGap" w:sz="24" w:space="0" w:color="auto"/>
            </w:tcBorders>
            <w:vAlign w:val="center"/>
          </w:tcPr>
          <w:p w:rsidR="00FE07CA" w:rsidRPr="00935A9D" w:rsidRDefault="00FE07CA" w:rsidP="00B30E69">
            <w:pPr>
              <w:rPr>
                <w:sz w:val="14"/>
                <w:szCs w:val="14"/>
              </w:rPr>
            </w:pPr>
          </w:p>
        </w:tc>
        <w:tc>
          <w:tcPr>
            <w:tcW w:w="1276" w:type="dxa"/>
            <w:vMerge/>
            <w:tcBorders>
              <w:right w:val="thinThickSmallGap" w:sz="24" w:space="0" w:color="auto"/>
            </w:tcBorders>
            <w:vAlign w:val="center"/>
          </w:tcPr>
          <w:p w:rsidR="00FE07CA" w:rsidRPr="00935A9D" w:rsidRDefault="00FE07CA" w:rsidP="00B30E69">
            <w:pPr>
              <w:rPr>
                <w:sz w:val="14"/>
                <w:szCs w:val="14"/>
              </w:rPr>
            </w:pPr>
          </w:p>
        </w:tc>
        <w:tc>
          <w:tcPr>
            <w:tcW w:w="1276" w:type="dxa"/>
            <w:vMerge w:val="restart"/>
            <w:tcBorders>
              <w:left w:val="nil"/>
            </w:tcBorders>
            <w:vAlign w:val="center"/>
          </w:tcPr>
          <w:p w:rsidR="00FE07CA" w:rsidRPr="00935A9D" w:rsidRDefault="00FE07CA" w:rsidP="00FE07CA">
            <w:pPr>
              <w:pStyle w:val="Default"/>
              <w:jc w:val="center"/>
              <w:rPr>
                <w:color w:val="auto"/>
                <w:sz w:val="14"/>
                <w:szCs w:val="14"/>
                <w:lang w:val="ro-RO"/>
              </w:rPr>
            </w:pPr>
            <w:r w:rsidRPr="00935A9D">
              <w:rPr>
                <w:color w:val="auto"/>
                <w:sz w:val="14"/>
                <w:szCs w:val="14"/>
                <w:lang w:val="ro-RO"/>
              </w:rPr>
              <w:t xml:space="preserve">ŞTIINŢE INGINEREŞTI </w:t>
            </w:r>
          </w:p>
        </w:tc>
        <w:tc>
          <w:tcPr>
            <w:tcW w:w="2835" w:type="dxa"/>
            <w:vMerge w:val="restart"/>
            <w:tcBorders>
              <w:left w:val="nil"/>
            </w:tcBorders>
            <w:vAlign w:val="center"/>
          </w:tcPr>
          <w:p w:rsidR="00FE07CA" w:rsidRPr="00935A9D" w:rsidRDefault="00FE07CA" w:rsidP="00B30E69">
            <w:pPr>
              <w:rPr>
                <w:sz w:val="14"/>
                <w:szCs w:val="14"/>
              </w:rPr>
            </w:pPr>
            <w:r w:rsidRPr="00935A9D">
              <w:rPr>
                <w:sz w:val="14"/>
                <w:szCs w:val="14"/>
              </w:rPr>
              <w:t>INGINERIE ŞI MANAGEMENT</w:t>
            </w:r>
          </w:p>
        </w:tc>
        <w:tc>
          <w:tcPr>
            <w:tcW w:w="708" w:type="dxa"/>
            <w:vAlign w:val="center"/>
          </w:tcPr>
          <w:p w:rsidR="00FE07CA" w:rsidRPr="00935A9D" w:rsidRDefault="00FE07CA" w:rsidP="0058428F">
            <w:pPr>
              <w:numPr>
                <w:ilvl w:val="0"/>
                <w:numId w:val="1"/>
              </w:numPr>
              <w:jc w:val="center"/>
              <w:rPr>
                <w:sz w:val="16"/>
                <w:szCs w:val="16"/>
              </w:rPr>
            </w:pPr>
          </w:p>
        </w:tc>
        <w:tc>
          <w:tcPr>
            <w:tcW w:w="4253" w:type="dxa"/>
            <w:vAlign w:val="center"/>
          </w:tcPr>
          <w:p w:rsidR="00FE07CA" w:rsidRPr="00935A9D" w:rsidRDefault="00FE07CA" w:rsidP="00B30E69">
            <w:pPr>
              <w:rPr>
                <w:sz w:val="14"/>
                <w:szCs w:val="14"/>
              </w:rPr>
            </w:pPr>
            <w:bookmarkStart w:id="9" w:name="OLE_LINK35"/>
            <w:r w:rsidRPr="00935A9D">
              <w:rPr>
                <w:sz w:val="14"/>
                <w:szCs w:val="14"/>
              </w:rPr>
              <w:t>Inginerie şi management în alimentaţia publică şi agroturism</w:t>
            </w:r>
            <w:bookmarkEnd w:id="9"/>
          </w:p>
        </w:tc>
        <w:tc>
          <w:tcPr>
            <w:tcW w:w="709" w:type="dxa"/>
            <w:tcBorders>
              <w:right w:val="thinThickSmallGap" w:sz="24" w:space="0" w:color="auto"/>
            </w:tcBorders>
            <w:vAlign w:val="center"/>
          </w:tcPr>
          <w:p w:rsidR="00FE07CA" w:rsidRPr="00935A9D" w:rsidRDefault="00FE07CA" w:rsidP="00B30E69">
            <w:pPr>
              <w:jc w:val="center"/>
              <w:rPr>
                <w:sz w:val="14"/>
                <w:szCs w:val="14"/>
              </w:rPr>
            </w:pPr>
            <w:r w:rsidRPr="00935A9D">
              <w:rPr>
                <w:sz w:val="14"/>
                <w:szCs w:val="14"/>
              </w:rPr>
              <w:t>x</w:t>
            </w:r>
          </w:p>
        </w:tc>
        <w:tc>
          <w:tcPr>
            <w:tcW w:w="1984" w:type="dxa"/>
            <w:vMerge/>
            <w:tcBorders>
              <w:left w:val="thinThickSmallGap" w:sz="24" w:space="0" w:color="auto"/>
              <w:right w:val="thinThickSmallGap" w:sz="24" w:space="0" w:color="auto"/>
            </w:tcBorders>
            <w:vAlign w:val="center"/>
          </w:tcPr>
          <w:p w:rsidR="00FE07CA" w:rsidRPr="00935A9D" w:rsidRDefault="00FE07CA" w:rsidP="00B30E69">
            <w:pPr>
              <w:jc w:val="center"/>
              <w:rPr>
                <w:b/>
                <w:bCs/>
                <w:caps/>
                <w:sz w:val="14"/>
                <w:szCs w:val="14"/>
              </w:rPr>
            </w:pPr>
          </w:p>
        </w:tc>
      </w:tr>
      <w:tr w:rsidR="00935A9D" w:rsidRPr="00935A9D" w:rsidTr="00E52941">
        <w:trPr>
          <w:cantSplit/>
          <w:trHeight w:val="171"/>
        </w:trPr>
        <w:tc>
          <w:tcPr>
            <w:tcW w:w="993" w:type="dxa"/>
            <w:vMerge/>
            <w:tcBorders>
              <w:left w:val="thinThickSmallGap" w:sz="24" w:space="0" w:color="auto"/>
            </w:tcBorders>
            <w:vAlign w:val="center"/>
          </w:tcPr>
          <w:p w:rsidR="00FE07CA" w:rsidRPr="00935A9D" w:rsidRDefault="00FE07CA" w:rsidP="00B30E69">
            <w:pPr>
              <w:jc w:val="center"/>
              <w:rPr>
                <w:b/>
                <w:bCs/>
                <w:sz w:val="14"/>
                <w:szCs w:val="14"/>
              </w:rPr>
            </w:pPr>
          </w:p>
        </w:tc>
        <w:tc>
          <w:tcPr>
            <w:tcW w:w="1701" w:type="dxa"/>
            <w:vMerge/>
            <w:tcBorders>
              <w:right w:val="thinThickSmallGap" w:sz="24" w:space="0" w:color="auto"/>
            </w:tcBorders>
            <w:vAlign w:val="center"/>
          </w:tcPr>
          <w:p w:rsidR="00FE07CA" w:rsidRPr="00935A9D" w:rsidRDefault="00FE07CA" w:rsidP="00B30E69">
            <w:pPr>
              <w:rPr>
                <w:sz w:val="14"/>
                <w:szCs w:val="14"/>
              </w:rPr>
            </w:pPr>
          </w:p>
        </w:tc>
        <w:tc>
          <w:tcPr>
            <w:tcW w:w="1276" w:type="dxa"/>
            <w:vMerge/>
            <w:tcBorders>
              <w:right w:val="thinThickSmallGap" w:sz="24" w:space="0" w:color="auto"/>
            </w:tcBorders>
            <w:vAlign w:val="center"/>
          </w:tcPr>
          <w:p w:rsidR="00FE07CA" w:rsidRPr="00935A9D" w:rsidRDefault="00FE07CA" w:rsidP="00B30E69">
            <w:pPr>
              <w:rPr>
                <w:sz w:val="14"/>
                <w:szCs w:val="14"/>
              </w:rPr>
            </w:pPr>
          </w:p>
        </w:tc>
        <w:tc>
          <w:tcPr>
            <w:tcW w:w="1276" w:type="dxa"/>
            <w:vMerge/>
            <w:tcBorders>
              <w:left w:val="nil"/>
            </w:tcBorders>
            <w:vAlign w:val="center"/>
          </w:tcPr>
          <w:p w:rsidR="00FE07CA" w:rsidRPr="00935A9D" w:rsidRDefault="00FE07CA" w:rsidP="00B30E69">
            <w:pPr>
              <w:jc w:val="center"/>
              <w:rPr>
                <w:sz w:val="14"/>
                <w:szCs w:val="14"/>
              </w:rPr>
            </w:pPr>
          </w:p>
        </w:tc>
        <w:tc>
          <w:tcPr>
            <w:tcW w:w="2835" w:type="dxa"/>
            <w:vMerge/>
            <w:tcBorders>
              <w:left w:val="nil"/>
            </w:tcBorders>
            <w:vAlign w:val="center"/>
          </w:tcPr>
          <w:p w:rsidR="00FE07CA" w:rsidRPr="00935A9D" w:rsidRDefault="00FE07CA" w:rsidP="00B30E69">
            <w:pPr>
              <w:rPr>
                <w:sz w:val="14"/>
                <w:szCs w:val="14"/>
              </w:rPr>
            </w:pPr>
          </w:p>
        </w:tc>
        <w:tc>
          <w:tcPr>
            <w:tcW w:w="708" w:type="dxa"/>
            <w:vAlign w:val="center"/>
          </w:tcPr>
          <w:p w:rsidR="00FE07CA" w:rsidRPr="00935A9D" w:rsidRDefault="00FE07CA" w:rsidP="0058428F">
            <w:pPr>
              <w:numPr>
                <w:ilvl w:val="0"/>
                <w:numId w:val="1"/>
              </w:numPr>
              <w:jc w:val="center"/>
              <w:rPr>
                <w:sz w:val="16"/>
                <w:szCs w:val="16"/>
              </w:rPr>
            </w:pPr>
          </w:p>
        </w:tc>
        <w:tc>
          <w:tcPr>
            <w:tcW w:w="4253" w:type="dxa"/>
            <w:vAlign w:val="center"/>
          </w:tcPr>
          <w:p w:rsidR="00FE07CA" w:rsidRPr="00935A9D" w:rsidRDefault="00FE07CA" w:rsidP="00A95F10">
            <w:pPr>
              <w:pStyle w:val="Default"/>
              <w:rPr>
                <w:color w:val="auto"/>
                <w:sz w:val="14"/>
                <w:szCs w:val="14"/>
                <w:lang w:val="ro-RO"/>
              </w:rPr>
            </w:pPr>
            <w:r w:rsidRPr="00935A9D">
              <w:rPr>
                <w:color w:val="auto"/>
                <w:sz w:val="14"/>
                <w:szCs w:val="14"/>
                <w:lang w:val="ro-RO"/>
              </w:rPr>
              <w:t xml:space="preserve">Inginerie şi management în industria turismului </w:t>
            </w:r>
          </w:p>
        </w:tc>
        <w:tc>
          <w:tcPr>
            <w:tcW w:w="709" w:type="dxa"/>
            <w:tcBorders>
              <w:right w:val="thinThickSmallGap" w:sz="24" w:space="0" w:color="auto"/>
            </w:tcBorders>
            <w:vAlign w:val="center"/>
          </w:tcPr>
          <w:p w:rsidR="00FE07CA" w:rsidRPr="00935A9D" w:rsidRDefault="00FE07CA" w:rsidP="00B30E69">
            <w:pPr>
              <w:jc w:val="center"/>
              <w:rPr>
                <w:sz w:val="14"/>
                <w:szCs w:val="14"/>
              </w:rPr>
            </w:pPr>
            <w:r w:rsidRPr="00935A9D">
              <w:rPr>
                <w:sz w:val="14"/>
                <w:szCs w:val="14"/>
              </w:rPr>
              <w:t>x</w:t>
            </w:r>
          </w:p>
        </w:tc>
        <w:tc>
          <w:tcPr>
            <w:tcW w:w="1984" w:type="dxa"/>
            <w:vMerge/>
            <w:tcBorders>
              <w:left w:val="thinThickSmallGap" w:sz="24" w:space="0" w:color="auto"/>
              <w:right w:val="thinThickSmallGap" w:sz="24" w:space="0" w:color="auto"/>
            </w:tcBorders>
            <w:vAlign w:val="center"/>
          </w:tcPr>
          <w:p w:rsidR="00FE07CA" w:rsidRPr="00935A9D" w:rsidRDefault="00FE07CA" w:rsidP="00B30E69">
            <w:pPr>
              <w:jc w:val="center"/>
              <w:rPr>
                <w:b/>
                <w:bCs/>
                <w:caps/>
                <w:sz w:val="14"/>
                <w:szCs w:val="14"/>
              </w:rPr>
            </w:pPr>
          </w:p>
        </w:tc>
      </w:tr>
    </w:tbl>
    <w:p w:rsidR="00BC03A1" w:rsidRPr="00935A9D" w:rsidRDefault="00BC03A1"/>
    <w:p w:rsidR="00BC03A1" w:rsidRPr="00935A9D" w:rsidRDefault="00BC03A1"/>
    <w:p w:rsidR="00BC03A1" w:rsidRPr="00935A9D" w:rsidRDefault="00BC03A1"/>
    <w:p w:rsidR="00BC03A1" w:rsidRPr="00935A9D" w:rsidRDefault="00BC03A1"/>
    <w:p w:rsidR="00BC03A1" w:rsidRPr="00935A9D" w:rsidRDefault="00BC03A1"/>
    <w:p w:rsidR="00BC03A1" w:rsidRPr="00935A9D" w:rsidRDefault="00BC03A1"/>
    <w:p w:rsidR="00BC03A1" w:rsidRPr="00935A9D" w:rsidRDefault="00BC03A1">
      <w:pPr>
        <w:rPr>
          <w:sz w:val="12"/>
          <w:szCs w:val="12"/>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1276"/>
        <w:gridCol w:w="1276"/>
        <w:gridCol w:w="2835"/>
        <w:gridCol w:w="708"/>
        <w:gridCol w:w="3828"/>
        <w:gridCol w:w="708"/>
        <w:gridCol w:w="2410"/>
      </w:tblGrid>
      <w:tr w:rsidR="00935A9D" w:rsidRPr="00935A9D" w:rsidTr="00BC03A1">
        <w:trPr>
          <w:cantSplit/>
          <w:trHeight w:val="171"/>
        </w:trPr>
        <w:tc>
          <w:tcPr>
            <w:tcW w:w="993" w:type="dxa"/>
            <w:vMerge w:val="restart"/>
            <w:tcBorders>
              <w:left w:val="thinThickSmallGap" w:sz="24" w:space="0" w:color="auto"/>
            </w:tcBorders>
            <w:vAlign w:val="center"/>
          </w:tcPr>
          <w:p w:rsidR="000A607C" w:rsidRPr="00935A9D" w:rsidRDefault="000A607C" w:rsidP="000A607C">
            <w:pPr>
              <w:jc w:val="center"/>
              <w:rPr>
                <w:b/>
                <w:bCs/>
                <w:sz w:val="14"/>
                <w:szCs w:val="14"/>
              </w:rPr>
            </w:pPr>
            <w:r w:rsidRPr="00935A9D">
              <w:rPr>
                <w:b/>
                <w:bCs/>
                <w:sz w:val="14"/>
                <w:szCs w:val="14"/>
              </w:rPr>
              <w:lastRenderedPageBreak/>
              <w:t>Învăţământ profesional</w:t>
            </w:r>
          </w:p>
          <w:p w:rsidR="00BC03A1" w:rsidRPr="00935A9D" w:rsidRDefault="00BC03A1" w:rsidP="00BC03A1">
            <w:pPr>
              <w:jc w:val="center"/>
              <w:rPr>
                <w:b/>
                <w:bCs/>
                <w:sz w:val="14"/>
                <w:szCs w:val="14"/>
              </w:rPr>
            </w:pPr>
          </w:p>
        </w:tc>
        <w:tc>
          <w:tcPr>
            <w:tcW w:w="1701" w:type="dxa"/>
            <w:vMerge w:val="restart"/>
            <w:tcBorders>
              <w:right w:val="thinThickSmallGap" w:sz="24" w:space="0" w:color="auto"/>
            </w:tcBorders>
            <w:vAlign w:val="center"/>
          </w:tcPr>
          <w:p w:rsidR="00BC03A1" w:rsidRPr="00935A9D" w:rsidRDefault="00BC03A1" w:rsidP="00BC03A1">
            <w:pPr>
              <w:rPr>
                <w:sz w:val="14"/>
                <w:szCs w:val="14"/>
              </w:rPr>
            </w:pPr>
            <w:r w:rsidRPr="00935A9D">
              <w:rPr>
                <w:sz w:val="14"/>
                <w:szCs w:val="14"/>
              </w:rPr>
              <w:t>Transporturi /</w:t>
            </w:r>
          </w:p>
          <w:p w:rsidR="00BC03A1" w:rsidRPr="00935A9D" w:rsidRDefault="00BC03A1" w:rsidP="00BC03A1">
            <w:pPr>
              <w:rPr>
                <w:sz w:val="14"/>
                <w:szCs w:val="14"/>
              </w:rPr>
            </w:pPr>
            <w:r w:rsidRPr="00935A9D">
              <w:rPr>
                <w:sz w:val="14"/>
                <w:szCs w:val="14"/>
              </w:rPr>
              <w:t>Transporturi rutiere</w:t>
            </w:r>
          </w:p>
          <w:p w:rsidR="00BC03A1" w:rsidRPr="00935A9D" w:rsidRDefault="00BC03A1" w:rsidP="00BC03A1">
            <w:pPr>
              <w:rPr>
                <w:sz w:val="14"/>
                <w:szCs w:val="14"/>
              </w:rPr>
            </w:pPr>
            <w:r w:rsidRPr="00935A9D">
              <w:rPr>
                <w:sz w:val="14"/>
                <w:szCs w:val="14"/>
              </w:rPr>
              <w:t>(Anexa 17 / Anexa 17.1)</w:t>
            </w:r>
          </w:p>
        </w:tc>
        <w:tc>
          <w:tcPr>
            <w:tcW w:w="1276" w:type="dxa"/>
            <w:vMerge w:val="restart"/>
            <w:tcBorders>
              <w:right w:val="thinThickSmallGap" w:sz="24" w:space="0" w:color="auto"/>
            </w:tcBorders>
            <w:vAlign w:val="center"/>
          </w:tcPr>
          <w:p w:rsidR="00BC03A1" w:rsidRPr="00935A9D" w:rsidRDefault="00BC03A1" w:rsidP="00BC03A1">
            <w:pPr>
              <w:jc w:val="center"/>
              <w:rPr>
                <w:sz w:val="14"/>
                <w:szCs w:val="14"/>
              </w:rPr>
            </w:pPr>
            <w:r w:rsidRPr="00935A9D">
              <w:rPr>
                <w:sz w:val="14"/>
                <w:szCs w:val="14"/>
              </w:rPr>
              <w:t>Transporturi/</w:t>
            </w:r>
          </w:p>
          <w:p w:rsidR="00BC03A1" w:rsidRPr="00935A9D" w:rsidRDefault="00BC03A1" w:rsidP="00BC03A1">
            <w:pPr>
              <w:jc w:val="center"/>
              <w:rPr>
                <w:sz w:val="14"/>
                <w:szCs w:val="14"/>
              </w:rPr>
            </w:pPr>
            <w:r w:rsidRPr="00935A9D">
              <w:rPr>
                <w:sz w:val="14"/>
                <w:szCs w:val="14"/>
              </w:rPr>
              <w:t>Transporturi rutiere</w:t>
            </w:r>
          </w:p>
        </w:tc>
        <w:tc>
          <w:tcPr>
            <w:tcW w:w="1276" w:type="dxa"/>
            <w:vMerge w:val="restart"/>
            <w:tcBorders>
              <w:left w:val="nil"/>
            </w:tcBorders>
            <w:vAlign w:val="center"/>
          </w:tcPr>
          <w:p w:rsidR="00BC03A1" w:rsidRPr="00935A9D" w:rsidRDefault="00BC03A1" w:rsidP="00BC03A1">
            <w:pPr>
              <w:jc w:val="center"/>
              <w:rPr>
                <w:sz w:val="14"/>
                <w:szCs w:val="14"/>
              </w:rPr>
            </w:pPr>
            <w:r w:rsidRPr="00935A9D">
              <w:rPr>
                <w:sz w:val="14"/>
                <w:szCs w:val="14"/>
              </w:rPr>
              <w:t>ŞTIINŢE INGINEREŞTI</w:t>
            </w:r>
          </w:p>
        </w:tc>
        <w:tc>
          <w:tcPr>
            <w:tcW w:w="2835" w:type="dxa"/>
            <w:tcBorders>
              <w:left w:val="nil"/>
            </w:tcBorders>
            <w:vAlign w:val="center"/>
          </w:tcPr>
          <w:p w:rsidR="00BC03A1" w:rsidRPr="00935A9D" w:rsidRDefault="00BC03A1" w:rsidP="00BC03A1">
            <w:pPr>
              <w:rPr>
                <w:sz w:val="14"/>
                <w:szCs w:val="14"/>
              </w:rPr>
            </w:pPr>
            <w:r w:rsidRPr="00935A9D">
              <w:rPr>
                <w:sz w:val="14"/>
                <w:szCs w:val="14"/>
              </w:rPr>
              <w:t>INGINERIA TRANSPORTURILOR</w:t>
            </w:r>
          </w:p>
        </w:tc>
        <w:tc>
          <w:tcPr>
            <w:tcW w:w="708" w:type="dxa"/>
            <w:vAlign w:val="center"/>
          </w:tcPr>
          <w:p w:rsidR="00BC03A1" w:rsidRPr="00935A9D" w:rsidRDefault="00BC03A1" w:rsidP="00BC03A1">
            <w:pPr>
              <w:numPr>
                <w:ilvl w:val="0"/>
                <w:numId w:val="1"/>
              </w:numPr>
              <w:jc w:val="center"/>
              <w:rPr>
                <w:sz w:val="16"/>
                <w:szCs w:val="16"/>
              </w:rPr>
            </w:pPr>
          </w:p>
        </w:tc>
        <w:tc>
          <w:tcPr>
            <w:tcW w:w="3828" w:type="dxa"/>
            <w:vAlign w:val="center"/>
          </w:tcPr>
          <w:p w:rsidR="00BC03A1" w:rsidRPr="00935A9D" w:rsidRDefault="00BC03A1" w:rsidP="00BC03A1">
            <w:pPr>
              <w:rPr>
                <w:sz w:val="14"/>
                <w:szCs w:val="14"/>
              </w:rPr>
            </w:pPr>
            <w:r w:rsidRPr="00935A9D">
              <w:rPr>
                <w:sz w:val="14"/>
                <w:szCs w:val="14"/>
              </w:rPr>
              <w:t>Ingineria transporturilor şi a traficului</w:t>
            </w:r>
          </w:p>
        </w:tc>
        <w:tc>
          <w:tcPr>
            <w:tcW w:w="708" w:type="dxa"/>
            <w:tcBorders>
              <w:right w:val="thinThickSmallGap" w:sz="24" w:space="0" w:color="auto"/>
            </w:tcBorders>
            <w:vAlign w:val="center"/>
          </w:tcPr>
          <w:p w:rsidR="00BC03A1" w:rsidRPr="00935A9D" w:rsidRDefault="00BC03A1" w:rsidP="00BC03A1">
            <w:pPr>
              <w:jc w:val="center"/>
              <w:rPr>
                <w:sz w:val="14"/>
                <w:szCs w:val="14"/>
              </w:rPr>
            </w:pPr>
            <w:r w:rsidRPr="00935A9D">
              <w:rPr>
                <w:sz w:val="14"/>
                <w:szCs w:val="14"/>
              </w:rPr>
              <w:t>x</w:t>
            </w:r>
          </w:p>
        </w:tc>
        <w:tc>
          <w:tcPr>
            <w:tcW w:w="2410" w:type="dxa"/>
            <w:vMerge w:val="restart"/>
            <w:tcBorders>
              <w:left w:val="thinThickSmallGap" w:sz="24" w:space="0" w:color="auto"/>
              <w:right w:val="thinThickSmallGap" w:sz="24" w:space="0" w:color="auto"/>
            </w:tcBorders>
            <w:vAlign w:val="center"/>
          </w:tcPr>
          <w:p w:rsidR="00BC03A1" w:rsidRPr="00935A9D" w:rsidRDefault="00BC03A1" w:rsidP="00BC03A1">
            <w:pPr>
              <w:jc w:val="center"/>
              <w:rPr>
                <w:b/>
                <w:bCs/>
                <w:caps/>
                <w:sz w:val="14"/>
                <w:szCs w:val="14"/>
              </w:rPr>
            </w:pPr>
            <w:r w:rsidRPr="00935A9D">
              <w:rPr>
                <w:b/>
                <w:bCs/>
                <w:caps/>
                <w:sz w:val="14"/>
                <w:szCs w:val="14"/>
              </w:rPr>
              <w:t>Transporturi</w:t>
            </w:r>
          </w:p>
          <w:p w:rsidR="00BC03A1" w:rsidRPr="00935A9D" w:rsidRDefault="00BC03A1" w:rsidP="00BC03A1">
            <w:pPr>
              <w:jc w:val="center"/>
              <w:rPr>
                <w:b/>
                <w:bCs/>
                <w:caps/>
                <w:sz w:val="14"/>
                <w:szCs w:val="14"/>
              </w:rPr>
            </w:pPr>
            <w:r w:rsidRPr="00935A9D">
              <w:rPr>
                <w:b/>
                <w:bCs/>
                <w:caps/>
                <w:sz w:val="14"/>
                <w:szCs w:val="14"/>
              </w:rPr>
              <w:t>rutiere</w:t>
            </w:r>
          </w:p>
          <w:p w:rsidR="00BC03A1" w:rsidRPr="00935A9D" w:rsidRDefault="00BC03A1" w:rsidP="00BC03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C03A1" w:rsidRPr="00935A9D" w:rsidRDefault="00BC03A1" w:rsidP="00BC03A1">
            <w:pPr>
              <w:jc w:val="center"/>
              <w:rPr>
                <w:sz w:val="16"/>
                <w:szCs w:val="16"/>
              </w:rPr>
            </w:pPr>
            <w:r w:rsidRPr="00935A9D">
              <w:rPr>
                <w:sz w:val="16"/>
                <w:szCs w:val="16"/>
              </w:rPr>
              <w:t>/</w:t>
            </w:r>
          </w:p>
          <w:p w:rsidR="00BC03A1" w:rsidRPr="00935A9D" w:rsidRDefault="00BC03A1" w:rsidP="00BC03A1">
            <w:pPr>
              <w:jc w:val="center"/>
              <w:rPr>
                <w:b/>
                <w:bCs/>
                <w:caps/>
                <w:sz w:val="14"/>
                <w:szCs w:val="14"/>
              </w:rPr>
            </w:pPr>
            <w:r w:rsidRPr="00935A9D">
              <w:rPr>
                <w:b/>
                <w:bCs/>
                <w:caps/>
                <w:sz w:val="14"/>
                <w:szCs w:val="14"/>
              </w:rPr>
              <w:t>Transporturi rutiere</w:t>
            </w:r>
          </w:p>
          <w:p w:rsidR="00BC03A1" w:rsidRPr="00935A9D" w:rsidRDefault="00BC03A1" w:rsidP="00BC03A1">
            <w:pPr>
              <w:jc w:val="center"/>
              <w:rPr>
                <w:b/>
                <w:bCs/>
                <w:sz w:val="14"/>
                <w:szCs w:val="14"/>
              </w:rPr>
            </w:pPr>
            <w:r w:rsidRPr="00935A9D">
              <w:rPr>
                <w:b/>
                <w:iCs/>
                <w:sz w:val="14"/>
                <w:szCs w:val="14"/>
              </w:rPr>
              <w:t xml:space="preserve"> (SPECIALITATE ŞI DIDACTICA SPECIALITĂŢII), ELEMENTE DE PEDAGOGIE ŞI PSIHOLOGIE</w:t>
            </w:r>
          </w:p>
          <w:p w:rsidR="00BC03A1" w:rsidRPr="00935A9D" w:rsidRDefault="00BC03A1" w:rsidP="00BC03A1">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BC03A1">
        <w:trPr>
          <w:cantSplit/>
          <w:trHeight w:val="171"/>
        </w:trPr>
        <w:tc>
          <w:tcPr>
            <w:tcW w:w="993" w:type="dxa"/>
            <w:vMerge/>
            <w:tcBorders>
              <w:left w:val="thinThickSmallGap" w:sz="24" w:space="0" w:color="auto"/>
            </w:tcBorders>
            <w:vAlign w:val="center"/>
          </w:tcPr>
          <w:p w:rsidR="00BC03A1" w:rsidRPr="00935A9D" w:rsidRDefault="00BC03A1" w:rsidP="00BC03A1">
            <w:pPr>
              <w:jc w:val="center"/>
              <w:rPr>
                <w:b/>
                <w:bCs/>
                <w:sz w:val="14"/>
                <w:szCs w:val="14"/>
              </w:rPr>
            </w:pPr>
          </w:p>
        </w:tc>
        <w:tc>
          <w:tcPr>
            <w:tcW w:w="1701" w:type="dxa"/>
            <w:vMerge/>
            <w:tcBorders>
              <w:right w:val="thinThickSmallGap" w:sz="24" w:space="0" w:color="auto"/>
            </w:tcBorders>
            <w:vAlign w:val="center"/>
          </w:tcPr>
          <w:p w:rsidR="00BC03A1" w:rsidRPr="00935A9D" w:rsidRDefault="00BC03A1" w:rsidP="00BC03A1">
            <w:pPr>
              <w:rPr>
                <w:sz w:val="14"/>
                <w:szCs w:val="14"/>
              </w:rPr>
            </w:pPr>
          </w:p>
        </w:tc>
        <w:tc>
          <w:tcPr>
            <w:tcW w:w="1276" w:type="dxa"/>
            <w:vMerge/>
            <w:tcBorders>
              <w:right w:val="thinThickSmallGap" w:sz="24" w:space="0" w:color="auto"/>
            </w:tcBorders>
            <w:vAlign w:val="center"/>
          </w:tcPr>
          <w:p w:rsidR="00BC03A1" w:rsidRPr="00935A9D" w:rsidRDefault="00BC03A1" w:rsidP="00BC03A1">
            <w:pPr>
              <w:jc w:val="center"/>
              <w:rPr>
                <w:sz w:val="14"/>
                <w:szCs w:val="14"/>
              </w:rPr>
            </w:pPr>
          </w:p>
        </w:tc>
        <w:tc>
          <w:tcPr>
            <w:tcW w:w="1276" w:type="dxa"/>
            <w:vMerge/>
            <w:tcBorders>
              <w:left w:val="nil"/>
            </w:tcBorders>
            <w:vAlign w:val="center"/>
          </w:tcPr>
          <w:p w:rsidR="00BC03A1" w:rsidRPr="00935A9D" w:rsidRDefault="00BC03A1" w:rsidP="00BC03A1">
            <w:pPr>
              <w:jc w:val="center"/>
              <w:rPr>
                <w:sz w:val="14"/>
                <w:szCs w:val="14"/>
              </w:rPr>
            </w:pPr>
          </w:p>
        </w:tc>
        <w:tc>
          <w:tcPr>
            <w:tcW w:w="2835" w:type="dxa"/>
            <w:vMerge w:val="restart"/>
            <w:tcBorders>
              <w:left w:val="nil"/>
            </w:tcBorders>
            <w:vAlign w:val="center"/>
          </w:tcPr>
          <w:p w:rsidR="00BC03A1" w:rsidRPr="00935A9D" w:rsidRDefault="00BC03A1" w:rsidP="00BC03A1">
            <w:pPr>
              <w:rPr>
                <w:sz w:val="14"/>
                <w:szCs w:val="14"/>
              </w:rPr>
            </w:pPr>
            <w:r w:rsidRPr="00935A9D">
              <w:rPr>
                <w:sz w:val="14"/>
                <w:szCs w:val="14"/>
              </w:rPr>
              <w:t>INGINERIE MECANICĂ</w:t>
            </w:r>
          </w:p>
        </w:tc>
        <w:tc>
          <w:tcPr>
            <w:tcW w:w="708" w:type="dxa"/>
            <w:vAlign w:val="center"/>
          </w:tcPr>
          <w:p w:rsidR="00BC03A1" w:rsidRPr="00935A9D" w:rsidRDefault="00BC03A1" w:rsidP="00BC03A1">
            <w:pPr>
              <w:numPr>
                <w:ilvl w:val="0"/>
                <w:numId w:val="1"/>
              </w:numPr>
              <w:jc w:val="center"/>
              <w:rPr>
                <w:sz w:val="16"/>
                <w:szCs w:val="16"/>
              </w:rPr>
            </w:pPr>
          </w:p>
        </w:tc>
        <w:tc>
          <w:tcPr>
            <w:tcW w:w="3828" w:type="dxa"/>
            <w:vAlign w:val="center"/>
          </w:tcPr>
          <w:p w:rsidR="00BC03A1" w:rsidRPr="00935A9D" w:rsidRDefault="00BC03A1" w:rsidP="00BC03A1">
            <w:pPr>
              <w:rPr>
                <w:sz w:val="14"/>
                <w:szCs w:val="14"/>
              </w:rPr>
            </w:pPr>
            <w:r w:rsidRPr="00935A9D">
              <w:rPr>
                <w:sz w:val="14"/>
                <w:szCs w:val="14"/>
              </w:rPr>
              <w:t>Autovehicule rutiere</w:t>
            </w:r>
          </w:p>
        </w:tc>
        <w:tc>
          <w:tcPr>
            <w:tcW w:w="708" w:type="dxa"/>
            <w:tcBorders>
              <w:right w:val="thinThickSmallGap" w:sz="24" w:space="0" w:color="auto"/>
            </w:tcBorders>
          </w:tcPr>
          <w:p w:rsidR="00BC03A1" w:rsidRPr="00935A9D" w:rsidRDefault="00BC03A1" w:rsidP="00BC03A1">
            <w:pPr>
              <w:jc w:val="center"/>
              <w:rPr>
                <w:sz w:val="14"/>
                <w:szCs w:val="14"/>
              </w:rPr>
            </w:pPr>
            <w:r w:rsidRPr="00935A9D">
              <w:rPr>
                <w:sz w:val="14"/>
                <w:szCs w:val="14"/>
              </w:rPr>
              <w:t>x</w:t>
            </w:r>
          </w:p>
        </w:tc>
        <w:tc>
          <w:tcPr>
            <w:tcW w:w="2410" w:type="dxa"/>
            <w:vMerge/>
            <w:tcBorders>
              <w:left w:val="thinThickSmallGap" w:sz="24" w:space="0" w:color="auto"/>
              <w:right w:val="thinThickSmallGap" w:sz="24" w:space="0" w:color="auto"/>
            </w:tcBorders>
            <w:vAlign w:val="center"/>
          </w:tcPr>
          <w:p w:rsidR="00BC03A1" w:rsidRPr="00935A9D" w:rsidRDefault="00BC03A1" w:rsidP="00BC03A1">
            <w:pPr>
              <w:jc w:val="center"/>
              <w:rPr>
                <w:b/>
                <w:bCs/>
                <w:caps/>
                <w:sz w:val="14"/>
                <w:szCs w:val="14"/>
              </w:rPr>
            </w:pPr>
          </w:p>
        </w:tc>
      </w:tr>
      <w:tr w:rsidR="00935A9D" w:rsidRPr="00935A9D" w:rsidTr="00BC03A1">
        <w:trPr>
          <w:cantSplit/>
          <w:trHeight w:val="171"/>
        </w:trPr>
        <w:tc>
          <w:tcPr>
            <w:tcW w:w="993" w:type="dxa"/>
            <w:vMerge/>
            <w:tcBorders>
              <w:left w:val="thinThickSmallGap" w:sz="24" w:space="0" w:color="auto"/>
            </w:tcBorders>
            <w:vAlign w:val="center"/>
          </w:tcPr>
          <w:p w:rsidR="00BC03A1" w:rsidRPr="00935A9D" w:rsidRDefault="00BC03A1" w:rsidP="00BC03A1">
            <w:pPr>
              <w:jc w:val="center"/>
              <w:rPr>
                <w:b/>
                <w:bCs/>
                <w:sz w:val="14"/>
                <w:szCs w:val="14"/>
              </w:rPr>
            </w:pPr>
          </w:p>
        </w:tc>
        <w:tc>
          <w:tcPr>
            <w:tcW w:w="1701" w:type="dxa"/>
            <w:vMerge/>
            <w:tcBorders>
              <w:right w:val="thinThickSmallGap" w:sz="24" w:space="0" w:color="auto"/>
            </w:tcBorders>
            <w:vAlign w:val="center"/>
          </w:tcPr>
          <w:p w:rsidR="00BC03A1" w:rsidRPr="00935A9D" w:rsidRDefault="00BC03A1" w:rsidP="00BC03A1">
            <w:pPr>
              <w:rPr>
                <w:sz w:val="14"/>
                <w:szCs w:val="14"/>
              </w:rPr>
            </w:pPr>
          </w:p>
        </w:tc>
        <w:tc>
          <w:tcPr>
            <w:tcW w:w="1276" w:type="dxa"/>
            <w:vMerge/>
            <w:tcBorders>
              <w:right w:val="thinThickSmallGap" w:sz="24" w:space="0" w:color="auto"/>
            </w:tcBorders>
            <w:vAlign w:val="center"/>
          </w:tcPr>
          <w:p w:rsidR="00BC03A1" w:rsidRPr="00935A9D" w:rsidRDefault="00BC03A1" w:rsidP="00BC03A1">
            <w:pPr>
              <w:jc w:val="center"/>
              <w:rPr>
                <w:sz w:val="14"/>
                <w:szCs w:val="14"/>
              </w:rPr>
            </w:pPr>
          </w:p>
        </w:tc>
        <w:tc>
          <w:tcPr>
            <w:tcW w:w="1276" w:type="dxa"/>
            <w:vMerge/>
            <w:tcBorders>
              <w:left w:val="nil"/>
            </w:tcBorders>
            <w:vAlign w:val="center"/>
          </w:tcPr>
          <w:p w:rsidR="00BC03A1" w:rsidRPr="00935A9D" w:rsidRDefault="00BC03A1" w:rsidP="00BC03A1">
            <w:pPr>
              <w:jc w:val="center"/>
              <w:rPr>
                <w:sz w:val="14"/>
                <w:szCs w:val="14"/>
              </w:rPr>
            </w:pPr>
          </w:p>
        </w:tc>
        <w:tc>
          <w:tcPr>
            <w:tcW w:w="2835" w:type="dxa"/>
            <w:vMerge/>
            <w:tcBorders>
              <w:left w:val="nil"/>
            </w:tcBorders>
            <w:vAlign w:val="center"/>
          </w:tcPr>
          <w:p w:rsidR="00BC03A1" w:rsidRPr="00935A9D" w:rsidRDefault="00BC03A1" w:rsidP="00BC03A1">
            <w:pPr>
              <w:rPr>
                <w:sz w:val="14"/>
                <w:szCs w:val="14"/>
              </w:rPr>
            </w:pPr>
          </w:p>
        </w:tc>
        <w:tc>
          <w:tcPr>
            <w:tcW w:w="708" w:type="dxa"/>
            <w:vAlign w:val="center"/>
          </w:tcPr>
          <w:p w:rsidR="00BC03A1" w:rsidRPr="00935A9D" w:rsidRDefault="00BC03A1" w:rsidP="00BC03A1">
            <w:pPr>
              <w:numPr>
                <w:ilvl w:val="0"/>
                <w:numId w:val="1"/>
              </w:numPr>
              <w:jc w:val="center"/>
              <w:rPr>
                <w:sz w:val="16"/>
                <w:szCs w:val="16"/>
              </w:rPr>
            </w:pPr>
          </w:p>
        </w:tc>
        <w:tc>
          <w:tcPr>
            <w:tcW w:w="3828" w:type="dxa"/>
            <w:vAlign w:val="center"/>
          </w:tcPr>
          <w:p w:rsidR="00BC03A1" w:rsidRPr="00935A9D" w:rsidRDefault="00BC03A1" w:rsidP="00BC03A1">
            <w:pPr>
              <w:rPr>
                <w:sz w:val="14"/>
                <w:szCs w:val="14"/>
              </w:rPr>
            </w:pPr>
            <w:r w:rsidRPr="00935A9D">
              <w:rPr>
                <w:sz w:val="14"/>
                <w:szCs w:val="14"/>
              </w:rPr>
              <w:t>Sisteme de blindate şi autovehicule rutiere</w:t>
            </w:r>
          </w:p>
        </w:tc>
        <w:tc>
          <w:tcPr>
            <w:tcW w:w="708" w:type="dxa"/>
            <w:tcBorders>
              <w:right w:val="thinThickSmallGap" w:sz="24" w:space="0" w:color="auto"/>
            </w:tcBorders>
            <w:vAlign w:val="center"/>
          </w:tcPr>
          <w:p w:rsidR="00BC03A1" w:rsidRPr="00935A9D" w:rsidRDefault="00BC03A1" w:rsidP="00BC03A1">
            <w:pPr>
              <w:jc w:val="center"/>
              <w:rPr>
                <w:sz w:val="14"/>
                <w:szCs w:val="14"/>
              </w:rPr>
            </w:pPr>
            <w:r w:rsidRPr="00935A9D">
              <w:rPr>
                <w:sz w:val="14"/>
                <w:szCs w:val="14"/>
              </w:rPr>
              <w:t>x</w:t>
            </w:r>
          </w:p>
        </w:tc>
        <w:tc>
          <w:tcPr>
            <w:tcW w:w="2410" w:type="dxa"/>
            <w:vMerge/>
            <w:tcBorders>
              <w:left w:val="thinThickSmallGap" w:sz="24" w:space="0" w:color="auto"/>
              <w:right w:val="thinThickSmallGap" w:sz="24" w:space="0" w:color="auto"/>
            </w:tcBorders>
            <w:vAlign w:val="center"/>
          </w:tcPr>
          <w:p w:rsidR="00BC03A1" w:rsidRPr="00935A9D" w:rsidRDefault="00BC03A1" w:rsidP="00BC03A1">
            <w:pPr>
              <w:jc w:val="center"/>
              <w:rPr>
                <w:b/>
                <w:bCs/>
                <w:caps/>
                <w:sz w:val="14"/>
                <w:szCs w:val="14"/>
              </w:rPr>
            </w:pPr>
          </w:p>
        </w:tc>
      </w:tr>
      <w:tr w:rsidR="00935A9D" w:rsidRPr="00935A9D" w:rsidTr="00BC03A1">
        <w:trPr>
          <w:cantSplit/>
          <w:trHeight w:val="171"/>
        </w:trPr>
        <w:tc>
          <w:tcPr>
            <w:tcW w:w="993" w:type="dxa"/>
            <w:vMerge/>
            <w:tcBorders>
              <w:left w:val="thinThickSmallGap" w:sz="24" w:space="0" w:color="auto"/>
            </w:tcBorders>
            <w:vAlign w:val="center"/>
          </w:tcPr>
          <w:p w:rsidR="00BC03A1" w:rsidRPr="00935A9D" w:rsidRDefault="00BC03A1" w:rsidP="00BC03A1">
            <w:pPr>
              <w:jc w:val="center"/>
              <w:rPr>
                <w:b/>
                <w:bCs/>
                <w:sz w:val="14"/>
                <w:szCs w:val="14"/>
              </w:rPr>
            </w:pPr>
          </w:p>
        </w:tc>
        <w:tc>
          <w:tcPr>
            <w:tcW w:w="1701" w:type="dxa"/>
            <w:vMerge/>
            <w:tcBorders>
              <w:right w:val="thinThickSmallGap" w:sz="24" w:space="0" w:color="auto"/>
            </w:tcBorders>
            <w:vAlign w:val="center"/>
          </w:tcPr>
          <w:p w:rsidR="00BC03A1" w:rsidRPr="00935A9D" w:rsidRDefault="00BC03A1" w:rsidP="00BC03A1">
            <w:pPr>
              <w:rPr>
                <w:sz w:val="14"/>
                <w:szCs w:val="14"/>
              </w:rPr>
            </w:pPr>
          </w:p>
        </w:tc>
        <w:tc>
          <w:tcPr>
            <w:tcW w:w="1276" w:type="dxa"/>
            <w:vMerge/>
            <w:tcBorders>
              <w:right w:val="thinThickSmallGap" w:sz="24" w:space="0" w:color="auto"/>
            </w:tcBorders>
            <w:vAlign w:val="center"/>
          </w:tcPr>
          <w:p w:rsidR="00BC03A1" w:rsidRPr="00935A9D" w:rsidRDefault="00BC03A1" w:rsidP="00BC03A1">
            <w:pPr>
              <w:jc w:val="center"/>
              <w:rPr>
                <w:sz w:val="14"/>
                <w:szCs w:val="14"/>
              </w:rPr>
            </w:pPr>
          </w:p>
        </w:tc>
        <w:tc>
          <w:tcPr>
            <w:tcW w:w="1276" w:type="dxa"/>
            <w:vMerge/>
            <w:tcBorders>
              <w:left w:val="nil"/>
            </w:tcBorders>
            <w:vAlign w:val="center"/>
          </w:tcPr>
          <w:p w:rsidR="00BC03A1" w:rsidRPr="00935A9D" w:rsidRDefault="00BC03A1" w:rsidP="00BC03A1">
            <w:pPr>
              <w:jc w:val="center"/>
              <w:rPr>
                <w:sz w:val="14"/>
                <w:szCs w:val="14"/>
              </w:rPr>
            </w:pPr>
          </w:p>
        </w:tc>
        <w:tc>
          <w:tcPr>
            <w:tcW w:w="2835" w:type="dxa"/>
            <w:tcBorders>
              <w:left w:val="nil"/>
            </w:tcBorders>
            <w:vAlign w:val="center"/>
          </w:tcPr>
          <w:p w:rsidR="00BC03A1" w:rsidRPr="00935A9D" w:rsidRDefault="00BC03A1" w:rsidP="00BC03A1">
            <w:pPr>
              <w:rPr>
                <w:sz w:val="14"/>
                <w:szCs w:val="14"/>
              </w:rPr>
            </w:pPr>
            <w:r w:rsidRPr="00935A9D">
              <w:rPr>
                <w:sz w:val="14"/>
                <w:szCs w:val="14"/>
              </w:rPr>
              <w:t>INGINERIE ŞI MANAGEMENT</w:t>
            </w:r>
          </w:p>
        </w:tc>
        <w:tc>
          <w:tcPr>
            <w:tcW w:w="708" w:type="dxa"/>
            <w:vAlign w:val="center"/>
          </w:tcPr>
          <w:p w:rsidR="00BC03A1" w:rsidRPr="00935A9D" w:rsidRDefault="00BC03A1" w:rsidP="00BC03A1">
            <w:pPr>
              <w:numPr>
                <w:ilvl w:val="0"/>
                <w:numId w:val="1"/>
              </w:numPr>
              <w:jc w:val="center"/>
              <w:rPr>
                <w:sz w:val="16"/>
                <w:szCs w:val="16"/>
              </w:rPr>
            </w:pPr>
          </w:p>
        </w:tc>
        <w:tc>
          <w:tcPr>
            <w:tcW w:w="3828" w:type="dxa"/>
            <w:vAlign w:val="center"/>
          </w:tcPr>
          <w:p w:rsidR="00BC03A1" w:rsidRPr="00935A9D" w:rsidRDefault="00BC03A1" w:rsidP="00BC03A1">
            <w:pPr>
              <w:rPr>
                <w:sz w:val="14"/>
                <w:szCs w:val="14"/>
              </w:rPr>
            </w:pPr>
            <w:r w:rsidRPr="00935A9D">
              <w:rPr>
                <w:sz w:val="14"/>
                <w:szCs w:val="14"/>
              </w:rPr>
              <w:t xml:space="preserve">Inginerie economică în domeniul transporturilor  </w:t>
            </w:r>
          </w:p>
        </w:tc>
        <w:tc>
          <w:tcPr>
            <w:tcW w:w="708" w:type="dxa"/>
            <w:tcBorders>
              <w:right w:val="thinThickSmallGap" w:sz="24" w:space="0" w:color="auto"/>
            </w:tcBorders>
            <w:vAlign w:val="center"/>
          </w:tcPr>
          <w:p w:rsidR="00BC03A1" w:rsidRPr="00935A9D" w:rsidRDefault="00BC03A1" w:rsidP="00BC03A1">
            <w:pPr>
              <w:jc w:val="center"/>
              <w:rPr>
                <w:sz w:val="14"/>
                <w:szCs w:val="14"/>
              </w:rPr>
            </w:pPr>
            <w:r w:rsidRPr="00935A9D">
              <w:rPr>
                <w:sz w:val="14"/>
                <w:szCs w:val="14"/>
              </w:rPr>
              <w:t>x</w:t>
            </w:r>
          </w:p>
        </w:tc>
        <w:tc>
          <w:tcPr>
            <w:tcW w:w="2410" w:type="dxa"/>
            <w:vMerge/>
            <w:tcBorders>
              <w:left w:val="thinThickSmallGap" w:sz="24" w:space="0" w:color="auto"/>
              <w:right w:val="thinThickSmallGap" w:sz="24" w:space="0" w:color="auto"/>
            </w:tcBorders>
            <w:vAlign w:val="center"/>
          </w:tcPr>
          <w:p w:rsidR="00BC03A1" w:rsidRPr="00935A9D" w:rsidRDefault="00BC03A1" w:rsidP="00BC03A1">
            <w:pPr>
              <w:jc w:val="center"/>
              <w:rPr>
                <w:b/>
                <w:bCs/>
                <w:caps/>
                <w:sz w:val="14"/>
                <w:szCs w:val="14"/>
              </w:rPr>
            </w:pPr>
          </w:p>
        </w:tc>
      </w:tr>
      <w:tr w:rsidR="00935A9D" w:rsidRPr="00935A9D" w:rsidTr="00BC03A1">
        <w:trPr>
          <w:cantSplit/>
          <w:trHeight w:val="171"/>
        </w:trPr>
        <w:tc>
          <w:tcPr>
            <w:tcW w:w="993" w:type="dxa"/>
            <w:vMerge/>
            <w:tcBorders>
              <w:left w:val="thinThickSmallGap" w:sz="24" w:space="0" w:color="auto"/>
            </w:tcBorders>
            <w:vAlign w:val="center"/>
          </w:tcPr>
          <w:p w:rsidR="00BC03A1" w:rsidRPr="00935A9D" w:rsidRDefault="00BC03A1" w:rsidP="00BC03A1">
            <w:pPr>
              <w:jc w:val="center"/>
              <w:rPr>
                <w:b/>
                <w:bCs/>
                <w:sz w:val="14"/>
                <w:szCs w:val="14"/>
              </w:rPr>
            </w:pPr>
          </w:p>
        </w:tc>
        <w:tc>
          <w:tcPr>
            <w:tcW w:w="1701" w:type="dxa"/>
            <w:tcBorders>
              <w:right w:val="thinThickSmallGap" w:sz="24" w:space="0" w:color="auto"/>
            </w:tcBorders>
            <w:vAlign w:val="center"/>
          </w:tcPr>
          <w:p w:rsidR="00BC03A1" w:rsidRPr="00935A9D" w:rsidRDefault="00BC03A1" w:rsidP="00BC03A1">
            <w:pPr>
              <w:rPr>
                <w:sz w:val="14"/>
                <w:szCs w:val="14"/>
              </w:rPr>
            </w:pPr>
            <w:r w:rsidRPr="00935A9D">
              <w:rPr>
                <w:sz w:val="14"/>
                <w:szCs w:val="14"/>
              </w:rPr>
              <w:t>Transporturi/</w:t>
            </w:r>
          </w:p>
          <w:p w:rsidR="00BC03A1" w:rsidRPr="00935A9D" w:rsidRDefault="00BC03A1" w:rsidP="00BC03A1">
            <w:pPr>
              <w:rPr>
                <w:sz w:val="14"/>
                <w:szCs w:val="14"/>
              </w:rPr>
            </w:pPr>
            <w:r w:rsidRPr="00935A9D">
              <w:rPr>
                <w:sz w:val="14"/>
                <w:szCs w:val="14"/>
              </w:rPr>
              <w:t>Transporturi feroviare</w:t>
            </w:r>
          </w:p>
          <w:p w:rsidR="00BC03A1" w:rsidRPr="00935A9D" w:rsidRDefault="00BC03A1" w:rsidP="00BC03A1">
            <w:pPr>
              <w:rPr>
                <w:sz w:val="14"/>
                <w:szCs w:val="14"/>
              </w:rPr>
            </w:pPr>
            <w:r w:rsidRPr="00935A9D">
              <w:rPr>
                <w:sz w:val="14"/>
                <w:szCs w:val="14"/>
              </w:rPr>
              <w:t xml:space="preserve">(Anexa 17 / Anexa 17.2) </w:t>
            </w:r>
          </w:p>
        </w:tc>
        <w:tc>
          <w:tcPr>
            <w:tcW w:w="1276" w:type="dxa"/>
            <w:tcBorders>
              <w:right w:val="thinThickSmallGap" w:sz="24" w:space="0" w:color="auto"/>
            </w:tcBorders>
            <w:vAlign w:val="center"/>
          </w:tcPr>
          <w:p w:rsidR="00BC03A1" w:rsidRPr="00935A9D" w:rsidRDefault="00BC03A1" w:rsidP="00BC03A1">
            <w:pPr>
              <w:jc w:val="center"/>
              <w:rPr>
                <w:sz w:val="14"/>
                <w:szCs w:val="14"/>
              </w:rPr>
            </w:pPr>
            <w:r w:rsidRPr="00935A9D">
              <w:rPr>
                <w:sz w:val="14"/>
                <w:szCs w:val="14"/>
              </w:rPr>
              <w:t>Transporturi/</w:t>
            </w:r>
          </w:p>
          <w:p w:rsidR="00BC03A1" w:rsidRPr="00935A9D" w:rsidRDefault="00BC03A1" w:rsidP="00BC03A1">
            <w:pPr>
              <w:jc w:val="center"/>
              <w:rPr>
                <w:sz w:val="14"/>
                <w:szCs w:val="14"/>
              </w:rPr>
            </w:pPr>
            <w:r w:rsidRPr="00935A9D">
              <w:rPr>
                <w:sz w:val="14"/>
                <w:szCs w:val="14"/>
              </w:rPr>
              <w:t>Transporturi feroviare</w:t>
            </w:r>
          </w:p>
        </w:tc>
        <w:tc>
          <w:tcPr>
            <w:tcW w:w="1276" w:type="dxa"/>
            <w:tcBorders>
              <w:left w:val="nil"/>
            </w:tcBorders>
            <w:vAlign w:val="center"/>
          </w:tcPr>
          <w:p w:rsidR="00BC03A1" w:rsidRPr="00935A9D" w:rsidRDefault="00BC03A1" w:rsidP="00BC03A1">
            <w:pPr>
              <w:jc w:val="center"/>
              <w:rPr>
                <w:sz w:val="14"/>
                <w:szCs w:val="14"/>
              </w:rPr>
            </w:pPr>
            <w:r w:rsidRPr="00935A9D">
              <w:rPr>
                <w:sz w:val="14"/>
                <w:szCs w:val="14"/>
              </w:rPr>
              <w:t>ŞTIINŢE INGINEREŞTI</w:t>
            </w:r>
          </w:p>
        </w:tc>
        <w:tc>
          <w:tcPr>
            <w:tcW w:w="2835" w:type="dxa"/>
            <w:tcBorders>
              <w:left w:val="nil"/>
            </w:tcBorders>
            <w:vAlign w:val="center"/>
          </w:tcPr>
          <w:p w:rsidR="00BC03A1" w:rsidRPr="00935A9D" w:rsidRDefault="00BC03A1" w:rsidP="00BC03A1">
            <w:pPr>
              <w:rPr>
                <w:sz w:val="14"/>
                <w:szCs w:val="14"/>
              </w:rPr>
            </w:pPr>
            <w:r w:rsidRPr="00935A9D">
              <w:rPr>
                <w:sz w:val="14"/>
                <w:szCs w:val="14"/>
              </w:rPr>
              <w:t>INGINERIE MECANICĂ</w:t>
            </w:r>
          </w:p>
        </w:tc>
        <w:tc>
          <w:tcPr>
            <w:tcW w:w="708" w:type="dxa"/>
            <w:vAlign w:val="center"/>
          </w:tcPr>
          <w:p w:rsidR="00BC03A1" w:rsidRPr="00935A9D" w:rsidRDefault="00BC03A1" w:rsidP="00BC03A1">
            <w:pPr>
              <w:numPr>
                <w:ilvl w:val="0"/>
                <w:numId w:val="1"/>
              </w:numPr>
              <w:jc w:val="center"/>
              <w:rPr>
                <w:sz w:val="16"/>
                <w:szCs w:val="16"/>
              </w:rPr>
            </w:pPr>
          </w:p>
        </w:tc>
        <w:tc>
          <w:tcPr>
            <w:tcW w:w="3828" w:type="dxa"/>
            <w:vAlign w:val="center"/>
          </w:tcPr>
          <w:p w:rsidR="00BC03A1" w:rsidRPr="00935A9D" w:rsidRDefault="00BC03A1" w:rsidP="00BC03A1">
            <w:pPr>
              <w:rPr>
                <w:sz w:val="14"/>
                <w:szCs w:val="14"/>
              </w:rPr>
            </w:pPr>
            <w:r w:rsidRPr="00935A9D">
              <w:rPr>
                <w:sz w:val="14"/>
                <w:szCs w:val="14"/>
              </w:rPr>
              <w:t>Vehicule pentru transportul feroviar</w:t>
            </w:r>
          </w:p>
        </w:tc>
        <w:tc>
          <w:tcPr>
            <w:tcW w:w="708" w:type="dxa"/>
            <w:tcBorders>
              <w:right w:val="thinThickSmallGap" w:sz="24" w:space="0" w:color="auto"/>
            </w:tcBorders>
            <w:vAlign w:val="center"/>
          </w:tcPr>
          <w:p w:rsidR="00BC03A1" w:rsidRPr="00935A9D" w:rsidRDefault="00BC03A1" w:rsidP="00BC03A1">
            <w:pPr>
              <w:jc w:val="center"/>
              <w:rPr>
                <w:sz w:val="14"/>
                <w:szCs w:val="14"/>
              </w:rPr>
            </w:pPr>
            <w:r w:rsidRPr="00935A9D">
              <w:rPr>
                <w:sz w:val="14"/>
                <w:szCs w:val="14"/>
              </w:rPr>
              <w:t>x</w:t>
            </w:r>
          </w:p>
        </w:tc>
        <w:tc>
          <w:tcPr>
            <w:tcW w:w="2410" w:type="dxa"/>
            <w:tcBorders>
              <w:left w:val="thinThickSmallGap" w:sz="24" w:space="0" w:color="auto"/>
              <w:right w:val="thinThickSmallGap" w:sz="24" w:space="0" w:color="auto"/>
            </w:tcBorders>
            <w:vAlign w:val="center"/>
          </w:tcPr>
          <w:p w:rsidR="00BC03A1" w:rsidRPr="00935A9D" w:rsidRDefault="00BC03A1" w:rsidP="00BC03A1">
            <w:pPr>
              <w:jc w:val="center"/>
              <w:rPr>
                <w:b/>
                <w:bCs/>
                <w:caps/>
                <w:sz w:val="14"/>
                <w:szCs w:val="14"/>
              </w:rPr>
            </w:pPr>
            <w:r w:rsidRPr="00935A9D">
              <w:rPr>
                <w:b/>
                <w:bCs/>
                <w:caps/>
                <w:sz w:val="14"/>
                <w:szCs w:val="14"/>
              </w:rPr>
              <w:t>Transporturi feroviare</w:t>
            </w:r>
          </w:p>
          <w:p w:rsidR="00BC03A1" w:rsidRPr="00935A9D" w:rsidRDefault="00BC03A1" w:rsidP="00BC03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C03A1" w:rsidRPr="00935A9D" w:rsidRDefault="00BC03A1" w:rsidP="00BC03A1">
            <w:pPr>
              <w:jc w:val="center"/>
              <w:rPr>
                <w:sz w:val="16"/>
                <w:szCs w:val="16"/>
              </w:rPr>
            </w:pPr>
            <w:r w:rsidRPr="00935A9D">
              <w:rPr>
                <w:sz w:val="16"/>
                <w:szCs w:val="16"/>
              </w:rPr>
              <w:t>/</w:t>
            </w:r>
          </w:p>
          <w:p w:rsidR="00BC03A1" w:rsidRPr="00935A9D" w:rsidRDefault="00BC03A1" w:rsidP="00BC03A1">
            <w:pPr>
              <w:jc w:val="center"/>
              <w:rPr>
                <w:b/>
                <w:iCs/>
                <w:sz w:val="14"/>
                <w:szCs w:val="14"/>
              </w:rPr>
            </w:pPr>
            <w:r w:rsidRPr="00935A9D">
              <w:rPr>
                <w:b/>
                <w:bCs/>
                <w:caps/>
                <w:sz w:val="14"/>
                <w:szCs w:val="14"/>
              </w:rPr>
              <w:t>Transporturi feroviare</w:t>
            </w:r>
          </w:p>
          <w:p w:rsidR="00BC03A1" w:rsidRPr="00935A9D" w:rsidRDefault="00BC03A1" w:rsidP="00BC03A1">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BC03A1">
        <w:trPr>
          <w:cantSplit/>
          <w:trHeight w:val="171"/>
        </w:trPr>
        <w:tc>
          <w:tcPr>
            <w:tcW w:w="993" w:type="dxa"/>
            <w:vMerge w:val="restart"/>
            <w:tcBorders>
              <w:left w:val="thinThickSmallGap" w:sz="24" w:space="0" w:color="auto"/>
            </w:tcBorders>
            <w:vAlign w:val="center"/>
          </w:tcPr>
          <w:p w:rsidR="000A607C" w:rsidRPr="00935A9D" w:rsidRDefault="000A607C" w:rsidP="000A607C">
            <w:pPr>
              <w:jc w:val="center"/>
              <w:rPr>
                <w:b/>
                <w:bCs/>
                <w:sz w:val="14"/>
                <w:szCs w:val="14"/>
              </w:rPr>
            </w:pPr>
            <w:r w:rsidRPr="00935A9D">
              <w:rPr>
                <w:b/>
                <w:bCs/>
                <w:sz w:val="14"/>
                <w:szCs w:val="14"/>
              </w:rPr>
              <w:t>Învăţământ profesional</w:t>
            </w:r>
          </w:p>
          <w:p w:rsidR="006C3554" w:rsidRPr="00935A9D" w:rsidRDefault="006C3554" w:rsidP="00B30E69">
            <w:pPr>
              <w:jc w:val="center"/>
              <w:rPr>
                <w:b/>
                <w:bCs/>
                <w:sz w:val="14"/>
                <w:szCs w:val="14"/>
              </w:rPr>
            </w:pPr>
          </w:p>
        </w:tc>
        <w:tc>
          <w:tcPr>
            <w:tcW w:w="1701" w:type="dxa"/>
            <w:vMerge w:val="restart"/>
            <w:tcBorders>
              <w:right w:val="thinThickSmallGap" w:sz="24" w:space="0" w:color="auto"/>
            </w:tcBorders>
            <w:vAlign w:val="center"/>
          </w:tcPr>
          <w:p w:rsidR="006C3554" w:rsidRPr="00935A9D" w:rsidRDefault="006C3554" w:rsidP="00B30E69">
            <w:pPr>
              <w:rPr>
                <w:sz w:val="14"/>
                <w:szCs w:val="14"/>
              </w:rPr>
            </w:pPr>
            <w:r w:rsidRPr="00935A9D">
              <w:rPr>
                <w:sz w:val="14"/>
                <w:szCs w:val="14"/>
              </w:rPr>
              <w:t>Transporturi/</w:t>
            </w:r>
          </w:p>
          <w:p w:rsidR="006C3554" w:rsidRPr="00935A9D" w:rsidRDefault="006C3554" w:rsidP="00B30E69">
            <w:pPr>
              <w:rPr>
                <w:sz w:val="14"/>
                <w:szCs w:val="14"/>
              </w:rPr>
            </w:pPr>
            <w:r w:rsidRPr="00935A9D">
              <w:rPr>
                <w:sz w:val="14"/>
                <w:szCs w:val="14"/>
              </w:rPr>
              <w:t>Transporturi navale</w:t>
            </w:r>
          </w:p>
          <w:p w:rsidR="006C3554" w:rsidRPr="00935A9D" w:rsidRDefault="006C3554" w:rsidP="00B30E69">
            <w:pPr>
              <w:rPr>
                <w:sz w:val="14"/>
                <w:szCs w:val="14"/>
              </w:rPr>
            </w:pPr>
            <w:r w:rsidRPr="00935A9D">
              <w:rPr>
                <w:sz w:val="14"/>
                <w:szCs w:val="14"/>
              </w:rPr>
              <w:t>(Anexa 17 / Anexa  17.3)</w:t>
            </w:r>
          </w:p>
        </w:tc>
        <w:tc>
          <w:tcPr>
            <w:tcW w:w="1276" w:type="dxa"/>
            <w:vMerge w:val="restart"/>
            <w:tcBorders>
              <w:right w:val="thinThickSmallGap" w:sz="24" w:space="0" w:color="auto"/>
            </w:tcBorders>
            <w:vAlign w:val="center"/>
          </w:tcPr>
          <w:p w:rsidR="006C3554" w:rsidRPr="00935A9D" w:rsidRDefault="006C3554" w:rsidP="00B30E69">
            <w:pPr>
              <w:jc w:val="center"/>
              <w:rPr>
                <w:sz w:val="14"/>
                <w:szCs w:val="14"/>
              </w:rPr>
            </w:pPr>
            <w:r w:rsidRPr="00935A9D">
              <w:rPr>
                <w:sz w:val="14"/>
                <w:szCs w:val="14"/>
              </w:rPr>
              <w:t xml:space="preserve"> Transporturi /</w:t>
            </w:r>
          </w:p>
          <w:p w:rsidR="006C3554" w:rsidRPr="00935A9D" w:rsidRDefault="006C3554" w:rsidP="00B30E69">
            <w:pPr>
              <w:jc w:val="center"/>
              <w:rPr>
                <w:sz w:val="14"/>
                <w:szCs w:val="14"/>
              </w:rPr>
            </w:pPr>
            <w:r w:rsidRPr="00935A9D">
              <w:rPr>
                <w:sz w:val="14"/>
                <w:szCs w:val="14"/>
              </w:rPr>
              <w:t>Transporturi navale</w:t>
            </w:r>
          </w:p>
        </w:tc>
        <w:tc>
          <w:tcPr>
            <w:tcW w:w="1276" w:type="dxa"/>
            <w:vMerge w:val="restart"/>
            <w:tcBorders>
              <w:left w:val="nil"/>
            </w:tcBorders>
            <w:vAlign w:val="center"/>
          </w:tcPr>
          <w:p w:rsidR="006C3554" w:rsidRPr="00935A9D" w:rsidRDefault="006C3554" w:rsidP="00B30E69">
            <w:pPr>
              <w:jc w:val="center"/>
              <w:rPr>
                <w:sz w:val="14"/>
                <w:szCs w:val="14"/>
              </w:rPr>
            </w:pPr>
            <w:r w:rsidRPr="00935A9D">
              <w:rPr>
                <w:sz w:val="14"/>
                <w:szCs w:val="14"/>
              </w:rPr>
              <w:t>ŞTIINŢE INGINEREŞTI</w:t>
            </w:r>
          </w:p>
        </w:tc>
        <w:tc>
          <w:tcPr>
            <w:tcW w:w="2835" w:type="dxa"/>
            <w:vMerge w:val="restart"/>
            <w:tcBorders>
              <w:left w:val="nil"/>
            </w:tcBorders>
            <w:vAlign w:val="center"/>
          </w:tcPr>
          <w:p w:rsidR="006C3554" w:rsidRPr="00935A9D" w:rsidRDefault="006C3554" w:rsidP="00B30E69">
            <w:pPr>
              <w:rPr>
                <w:sz w:val="14"/>
                <w:szCs w:val="14"/>
              </w:rPr>
            </w:pPr>
            <w:r w:rsidRPr="00935A9D">
              <w:rPr>
                <w:sz w:val="14"/>
                <w:szCs w:val="14"/>
              </w:rPr>
              <w:t>INGINERIE NAVALĂ ŞI NAVIGŢIE</w:t>
            </w:r>
          </w:p>
        </w:tc>
        <w:tc>
          <w:tcPr>
            <w:tcW w:w="708" w:type="dxa"/>
            <w:vAlign w:val="center"/>
          </w:tcPr>
          <w:p w:rsidR="006C3554" w:rsidRPr="00935A9D" w:rsidRDefault="006C3554" w:rsidP="0058428F">
            <w:pPr>
              <w:numPr>
                <w:ilvl w:val="0"/>
                <w:numId w:val="1"/>
              </w:numPr>
              <w:jc w:val="center"/>
              <w:rPr>
                <w:sz w:val="16"/>
                <w:szCs w:val="16"/>
              </w:rPr>
            </w:pPr>
          </w:p>
        </w:tc>
        <w:tc>
          <w:tcPr>
            <w:tcW w:w="3828" w:type="dxa"/>
            <w:vAlign w:val="center"/>
          </w:tcPr>
          <w:p w:rsidR="006C3554" w:rsidRPr="00935A9D" w:rsidRDefault="006C3554" w:rsidP="00B30E69">
            <w:pPr>
              <w:rPr>
                <w:sz w:val="14"/>
                <w:szCs w:val="14"/>
              </w:rPr>
            </w:pPr>
            <w:r w:rsidRPr="00935A9D">
              <w:rPr>
                <w:sz w:val="14"/>
                <w:szCs w:val="14"/>
              </w:rPr>
              <w:t>Navigaţie şi transport maritim şi fluvial</w:t>
            </w:r>
          </w:p>
        </w:tc>
        <w:tc>
          <w:tcPr>
            <w:tcW w:w="708" w:type="dxa"/>
            <w:tcBorders>
              <w:right w:val="thinThickSmallGap" w:sz="24" w:space="0" w:color="auto"/>
            </w:tcBorders>
            <w:vAlign w:val="center"/>
          </w:tcPr>
          <w:p w:rsidR="006C3554" w:rsidRPr="00935A9D" w:rsidRDefault="006C3554" w:rsidP="00B30E69">
            <w:pPr>
              <w:jc w:val="center"/>
              <w:rPr>
                <w:sz w:val="14"/>
                <w:szCs w:val="14"/>
              </w:rPr>
            </w:pPr>
            <w:r w:rsidRPr="00935A9D">
              <w:rPr>
                <w:sz w:val="14"/>
                <w:szCs w:val="14"/>
              </w:rPr>
              <w:t>x</w:t>
            </w:r>
          </w:p>
        </w:tc>
        <w:tc>
          <w:tcPr>
            <w:tcW w:w="2410" w:type="dxa"/>
            <w:vMerge w:val="restart"/>
            <w:tcBorders>
              <w:left w:val="thinThickSmallGap" w:sz="24" w:space="0" w:color="auto"/>
              <w:right w:val="thinThickSmallGap" w:sz="24" w:space="0" w:color="auto"/>
            </w:tcBorders>
            <w:vAlign w:val="center"/>
          </w:tcPr>
          <w:p w:rsidR="00BC03A1" w:rsidRPr="00935A9D" w:rsidRDefault="00BC03A1" w:rsidP="00BC03A1">
            <w:pPr>
              <w:jc w:val="center"/>
              <w:rPr>
                <w:b/>
                <w:bCs/>
                <w:caps/>
                <w:sz w:val="14"/>
                <w:szCs w:val="14"/>
              </w:rPr>
            </w:pPr>
            <w:r w:rsidRPr="00935A9D">
              <w:rPr>
                <w:b/>
                <w:bCs/>
                <w:caps/>
                <w:sz w:val="14"/>
                <w:szCs w:val="14"/>
              </w:rPr>
              <w:t>Transporturi navale</w:t>
            </w:r>
          </w:p>
          <w:p w:rsidR="00BC03A1" w:rsidRPr="00935A9D" w:rsidRDefault="00BC03A1" w:rsidP="00BC03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C03A1" w:rsidRPr="00935A9D" w:rsidRDefault="00BC03A1" w:rsidP="00BC03A1">
            <w:pPr>
              <w:jc w:val="center"/>
              <w:rPr>
                <w:sz w:val="16"/>
                <w:szCs w:val="16"/>
              </w:rPr>
            </w:pPr>
            <w:r w:rsidRPr="00935A9D">
              <w:rPr>
                <w:sz w:val="16"/>
                <w:szCs w:val="16"/>
              </w:rPr>
              <w:t>/</w:t>
            </w:r>
          </w:p>
          <w:p w:rsidR="00BC03A1" w:rsidRPr="00935A9D" w:rsidRDefault="00BC03A1" w:rsidP="00BC03A1">
            <w:pPr>
              <w:jc w:val="center"/>
              <w:rPr>
                <w:b/>
                <w:bCs/>
                <w:caps/>
                <w:sz w:val="14"/>
                <w:szCs w:val="14"/>
              </w:rPr>
            </w:pPr>
            <w:r w:rsidRPr="00935A9D">
              <w:rPr>
                <w:b/>
                <w:bCs/>
                <w:caps/>
                <w:sz w:val="14"/>
                <w:szCs w:val="14"/>
              </w:rPr>
              <w:t>Transporturi navale</w:t>
            </w:r>
          </w:p>
          <w:p w:rsidR="00BC03A1" w:rsidRPr="00935A9D" w:rsidRDefault="00BC03A1" w:rsidP="00BC03A1">
            <w:pPr>
              <w:jc w:val="center"/>
              <w:rPr>
                <w:b/>
                <w:bCs/>
                <w:sz w:val="14"/>
                <w:szCs w:val="14"/>
              </w:rPr>
            </w:pPr>
            <w:r w:rsidRPr="00935A9D">
              <w:rPr>
                <w:b/>
                <w:iCs/>
                <w:sz w:val="14"/>
                <w:szCs w:val="14"/>
              </w:rPr>
              <w:t>(SPECIALITATE ŞI DIDACTICA SPECIALITĂŢII), ELEMENTE DE PEDAGOGIE ŞI PSIHOLOGIE</w:t>
            </w:r>
          </w:p>
          <w:p w:rsidR="006C3554" w:rsidRPr="00935A9D" w:rsidRDefault="00BC03A1" w:rsidP="00BC03A1">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BC03A1">
        <w:trPr>
          <w:cantSplit/>
          <w:trHeight w:val="171"/>
        </w:trPr>
        <w:tc>
          <w:tcPr>
            <w:tcW w:w="993" w:type="dxa"/>
            <w:vMerge/>
            <w:tcBorders>
              <w:left w:val="thinThickSmallGap" w:sz="24" w:space="0" w:color="auto"/>
            </w:tcBorders>
            <w:vAlign w:val="center"/>
          </w:tcPr>
          <w:p w:rsidR="006C3554" w:rsidRPr="00935A9D" w:rsidRDefault="006C3554" w:rsidP="00B30E69">
            <w:pPr>
              <w:jc w:val="center"/>
              <w:rPr>
                <w:b/>
                <w:bCs/>
                <w:sz w:val="14"/>
                <w:szCs w:val="14"/>
              </w:rPr>
            </w:pPr>
          </w:p>
        </w:tc>
        <w:tc>
          <w:tcPr>
            <w:tcW w:w="1701" w:type="dxa"/>
            <w:vMerge/>
            <w:tcBorders>
              <w:right w:val="thinThickSmallGap" w:sz="24" w:space="0" w:color="auto"/>
            </w:tcBorders>
            <w:vAlign w:val="center"/>
          </w:tcPr>
          <w:p w:rsidR="006C3554" w:rsidRPr="00935A9D" w:rsidRDefault="006C3554" w:rsidP="00B30E69">
            <w:pPr>
              <w:rPr>
                <w:sz w:val="14"/>
                <w:szCs w:val="14"/>
              </w:rPr>
            </w:pPr>
          </w:p>
        </w:tc>
        <w:tc>
          <w:tcPr>
            <w:tcW w:w="1276" w:type="dxa"/>
            <w:vMerge/>
            <w:tcBorders>
              <w:right w:val="thinThickSmallGap" w:sz="24" w:space="0" w:color="auto"/>
            </w:tcBorders>
            <w:vAlign w:val="center"/>
          </w:tcPr>
          <w:p w:rsidR="006C3554" w:rsidRPr="00935A9D" w:rsidRDefault="006C3554" w:rsidP="00B30E69">
            <w:pPr>
              <w:jc w:val="center"/>
              <w:rPr>
                <w:sz w:val="14"/>
                <w:szCs w:val="14"/>
              </w:rPr>
            </w:pPr>
          </w:p>
        </w:tc>
        <w:tc>
          <w:tcPr>
            <w:tcW w:w="1276" w:type="dxa"/>
            <w:vMerge/>
            <w:tcBorders>
              <w:left w:val="nil"/>
            </w:tcBorders>
            <w:vAlign w:val="center"/>
          </w:tcPr>
          <w:p w:rsidR="006C3554" w:rsidRPr="00935A9D" w:rsidRDefault="006C3554" w:rsidP="00B30E69">
            <w:pPr>
              <w:jc w:val="center"/>
              <w:rPr>
                <w:sz w:val="14"/>
                <w:szCs w:val="14"/>
              </w:rPr>
            </w:pPr>
          </w:p>
        </w:tc>
        <w:tc>
          <w:tcPr>
            <w:tcW w:w="2835" w:type="dxa"/>
            <w:vMerge/>
            <w:tcBorders>
              <w:left w:val="nil"/>
            </w:tcBorders>
            <w:vAlign w:val="center"/>
          </w:tcPr>
          <w:p w:rsidR="006C3554" w:rsidRPr="00935A9D" w:rsidRDefault="006C3554" w:rsidP="00B30E69">
            <w:pPr>
              <w:rPr>
                <w:sz w:val="14"/>
                <w:szCs w:val="14"/>
              </w:rPr>
            </w:pPr>
          </w:p>
        </w:tc>
        <w:tc>
          <w:tcPr>
            <w:tcW w:w="708" w:type="dxa"/>
            <w:vAlign w:val="center"/>
          </w:tcPr>
          <w:p w:rsidR="006C3554" w:rsidRPr="00935A9D" w:rsidRDefault="006C3554" w:rsidP="0058428F">
            <w:pPr>
              <w:numPr>
                <w:ilvl w:val="0"/>
                <w:numId w:val="1"/>
              </w:numPr>
              <w:jc w:val="center"/>
              <w:rPr>
                <w:sz w:val="16"/>
                <w:szCs w:val="16"/>
              </w:rPr>
            </w:pPr>
          </w:p>
        </w:tc>
        <w:tc>
          <w:tcPr>
            <w:tcW w:w="3828" w:type="dxa"/>
            <w:vAlign w:val="center"/>
          </w:tcPr>
          <w:p w:rsidR="006C3554" w:rsidRPr="00935A9D" w:rsidRDefault="006C3554" w:rsidP="00B30E69">
            <w:pPr>
              <w:rPr>
                <w:sz w:val="14"/>
                <w:szCs w:val="14"/>
              </w:rPr>
            </w:pPr>
            <w:r w:rsidRPr="00935A9D">
              <w:rPr>
                <w:sz w:val="14"/>
                <w:szCs w:val="14"/>
              </w:rPr>
              <w:t>Hidrografie şi echipamente navale</w:t>
            </w:r>
          </w:p>
        </w:tc>
        <w:tc>
          <w:tcPr>
            <w:tcW w:w="708" w:type="dxa"/>
            <w:tcBorders>
              <w:right w:val="thinThickSmallGap" w:sz="24" w:space="0" w:color="auto"/>
            </w:tcBorders>
            <w:vAlign w:val="center"/>
          </w:tcPr>
          <w:p w:rsidR="006C3554" w:rsidRPr="00935A9D" w:rsidRDefault="006C3554" w:rsidP="00B30E69">
            <w:pPr>
              <w:jc w:val="center"/>
              <w:rPr>
                <w:sz w:val="14"/>
                <w:szCs w:val="14"/>
              </w:rPr>
            </w:pPr>
            <w:r w:rsidRPr="00935A9D">
              <w:rPr>
                <w:sz w:val="14"/>
                <w:szCs w:val="14"/>
              </w:rPr>
              <w:t>x</w:t>
            </w:r>
          </w:p>
        </w:tc>
        <w:tc>
          <w:tcPr>
            <w:tcW w:w="2410" w:type="dxa"/>
            <w:vMerge/>
            <w:tcBorders>
              <w:left w:val="thinThickSmallGap" w:sz="24" w:space="0" w:color="auto"/>
              <w:right w:val="thinThickSmallGap" w:sz="24" w:space="0" w:color="auto"/>
            </w:tcBorders>
            <w:vAlign w:val="center"/>
          </w:tcPr>
          <w:p w:rsidR="006C3554" w:rsidRPr="00935A9D" w:rsidRDefault="006C3554" w:rsidP="00B30E69">
            <w:pPr>
              <w:jc w:val="center"/>
              <w:rPr>
                <w:b/>
                <w:bCs/>
                <w:caps/>
                <w:sz w:val="14"/>
                <w:szCs w:val="14"/>
              </w:rPr>
            </w:pPr>
          </w:p>
        </w:tc>
      </w:tr>
      <w:tr w:rsidR="00935A9D" w:rsidRPr="00935A9D" w:rsidTr="00BC03A1">
        <w:trPr>
          <w:cantSplit/>
          <w:trHeight w:val="171"/>
        </w:trPr>
        <w:tc>
          <w:tcPr>
            <w:tcW w:w="993" w:type="dxa"/>
            <w:vMerge/>
            <w:tcBorders>
              <w:left w:val="thinThickSmallGap" w:sz="24" w:space="0" w:color="auto"/>
            </w:tcBorders>
            <w:vAlign w:val="center"/>
          </w:tcPr>
          <w:p w:rsidR="006C3554" w:rsidRPr="00935A9D" w:rsidRDefault="006C3554" w:rsidP="00B30E69">
            <w:pPr>
              <w:jc w:val="center"/>
              <w:rPr>
                <w:b/>
                <w:bCs/>
                <w:sz w:val="14"/>
                <w:szCs w:val="14"/>
              </w:rPr>
            </w:pPr>
          </w:p>
        </w:tc>
        <w:tc>
          <w:tcPr>
            <w:tcW w:w="1701" w:type="dxa"/>
            <w:vMerge/>
            <w:tcBorders>
              <w:right w:val="thinThickSmallGap" w:sz="24" w:space="0" w:color="auto"/>
            </w:tcBorders>
            <w:vAlign w:val="center"/>
          </w:tcPr>
          <w:p w:rsidR="006C3554" w:rsidRPr="00935A9D" w:rsidRDefault="006C3554" w:rsidP="00B30E69">
            <w:pPr>
              <w:rPr>
                <w:sz w:val="14"/>
                <w:szCs w:val="14"/>
              </w:rPr>
            </w:pPr>
          </w:p>
        </w:tc>
        <w:tc>
          <w:tcPr>
            <w:tcW w:w="1276" w:type="dxa"/>
            <w:vMerge/>
            <w:tcBorders>
              <w:right w:val="thinThickSmallGap" w:sz="24" w:space="0" w:color="auto"/>
            </w:tcBorders>
            <w:vAlign w:val="center"/>
          </w:tcPr>
          <w:p w:rsidR="006C3554" w:rsidRPr="00935A9D" w:rsidRDefault="006C3554" w:rsidP="00B30E69">
            <w:pPr>
              <w:jc w:val="center"/>
              <w:rPr>
                <w:sz w:val="14"/>
                <w:szCs w:val="14"/>
              </w:rPr>
            </w:pPr>
          </w:p>
        </w:tc>
        <w:tc>
          <w:tcPr>
            <w:tcW w:w="1276" w:type="dxa"/>
            <w:vMerge/>
            <w:tcBorders>
              <w:left w:val="nil"/>
            </w:tcBorders>
            <w:vAlign w:val="center"/>
          </w:tcPr>
          <w:p w:rsidR="006C3554" w:rsidRPr="00935A9D" w:rsidRDefault="006C3554" w:rsidP="00B30E69">
            <w:pPr>
              <w:jc w:val="center"/>
              <w:rPr>
                <w:sz w:val="14"/>
                <w:szCs w:val="14"/>
              </w:rPr>
            </w:pPr>
          </w:p>
        </w:tc>
        <w:tc>
          <w:tcPr>
            <w:tcW w:w="2835" w:type="dxa"/>
            <w:vMerge/>
            <w:tcBorders>
              <w:left w:val="nil"/>
            </w:tcBorders>
            <w:vAlign w:val="center"/>
          </w:tcPr>
          <w:p w:rsidR="006C3554" w:rsidRPr="00935A9D" w:rsidRDefault="006C3554" w:rsidP="00B30E69">
            <w:pPr>
              <w:rPr>
                <w:sz w:val="14"/>
                <w:szCs w:val="14"/>
              </w:rPr>
            </w:pPr>
          </w:p>
        </w:tc>
        <w:tc>
          <w:tcPr>
            <w:tcW w:w="708" w:type="dxa"/>
            <w:vAlign w:val="center"/>
          </w:tcPr>
          <w:p w:rsidR="006C3554" w:rsidRPr="00935A9D" w:rsidRDefault="006C3554" w:rsidP="0058428F">
            <w:pPr>
              <w:numPr>
                <w:ilvl w:val="0"/>
                <w:numId w:val="1"/>
              </w:numPr>
              <w:jc w:val="center"/>
              <w:rPr>
                <w:sz w:val="16"/>
                <w:szCs w:val="16"/>
              </w:rPr>
            </w:pPr>
          </w:p>
        </w:tc>
        <w:tc>
          <w:tcPr>
            <w:tcW w:w="3828" w:type="dxa"/>
            <w:vAlign w:val="center"/>
          </w:tcPr>
          <w:p w:rsidR="006C3554" w:rsidRPr="00935A9D" w:rsidRDefault="006C3554" w:rsidP="00B30E69">
            <w:pPr>
              <w:rPr>
                <w:sz w:val="14"/>
                <w:szCs w:val="14"/>
              </w:rPr>
            </w:pPr>
            <w:r w:rsidRPr="00935A9D">
              <w:rPr>
                <w:sz w:val="14"/>
                <w:szCs w:val="14"/>
              </w:rPr>
              <w:t>Sisteme şi echipamente navale</w:t>
            </w:r>
          </w:p>
        </w:tc>
        <w:tc>
          <w:tcPr>
            <w:tcW w:w="708" w:type="dxa"/>
            <w:tcBorders>
              <w:right w:val="thinThickSmallGap" w:sz="24" w:space="0" w:color="auto"/>
            </w:tcBorders>
            <w:vAlign w:val="center"/>
          </w:tcPr>
          <w:p w:rsidR="006C3554" w:rsidRPr="00935A9D" w:rsidRDefault="006C3554" w:rsidP="00B30E69">
            <w:pPr>
              <w:jc w:val="center"/>
              <w:rPr>
                <w:sz w:val="14"/>
                <w:szCs w:val="14"/>
              </w:rPr>
            </w:pPr>
            <w:r w:rsidRPr="00935A9D">
              <w:rPr>
                <w:sz w:val="14"/>
                <w:szCs w:val="14"/>
              </w:rPr>
              <w:t>x</w:t>
            </w:r>
          </w:p>
        </w:tc>
        <w:tc>
          <w:tcPr>
            <w:tcW w:w="2410" w:type="dxa"/>
            <w:vMerge/>
            <w:tcBorders>
              <w:left w:val="thinThickSmallGap" w:sz="24" w:space="0" w:color="auto"/>
              <w:right w:val="thinThickSmallGap" w:sz="24" w:space="0" w:color="auto"/>
            </w:tcBorders>
            <w:vAlign w:val="center"/>
          </w:tcPr>
          <w:p w:rsidR="006C3554" w:rsidRPr="00935A9D" w:rsidRDefault="006C3554" w:rsidP="00B30E69">
            <w:pPr>
              <w:jc w:val="center"/>
              <w:rPr>
                <w:b/>
                <w:bCs/>
                <w:caps/>
                <w:sz w:val="14"/>
                <w:szCs w:val="14"/>
              </w:rPr>
            </w:pPr>
          </w:p>
        </w:tc>
      </w:tr>
      <w:tr w:rsidR="00935A9D" w:rsidRPr="00935A9D" w:rsidTr="00BC03A1">
        <w:trPr>
          <w:cantSplit/>
          <w:trHeight w:val="171"/>
        </w:trPr>
        <w:tc>
          <w:tcPr>
            <w:tcW w:w="993" w:type="dxa"/>
            <w:vMerge/>
            <w:tcBorders>
              <w:left w:val="thinThickSmallGap" w:sz="24" w:space="0" w:color="auto"/>
            </w:tcBorders>
            <w:vAlign w:val="center"/>
          </w:tcPr>
          <w:p w:rsidR="006C3554" w:rsidRPr="00935A9D" w:rsidRDefault="006C3554" w:rsidP="00B30E69">
            <w:pPr>
              <w:jc w:val="center"/>
              <w:rPr>
                <w:b/>
                <w:bCs/>
                <w:sz w:val="14"/>
                <w:szCs w:val="14"/>
              </w:rPr>
            </w:pPr>
          </w:p>
        </w:tc>
        <w:tc>
          <w:tcPr>
            <w:tcW w:w="1701" w:type="dxa"/>
            <w:vMerge/>
            <w:tcBorders>
              <w:right w:val="thinThickSmallGap" w:sz="24" w:space="0" w:color="auto"/>
            </w:tcBorders>
            <w:vAlign w:val="center"/>
          </w:tcPr>
          <w:p w:rsidR="006C3554" w:rsidRPr="00935A9D" w:rsidRDefault="006C3554" w:rsidP="00B30E69">
            <w:pPr>
              <w:rPr>
                <w:sz w:val="14"/>
                <w:szCs w:val="14"/>
              </w:rPr>
            </w:pPr>
          </w:p>
        </w:tc>
        <w:tc>
          <w:tcPr>
            <w:tcW w:w="1276" w:type="dxa"/>
            <w:vMerge/>
            <w:tcBorders>
              <w:right w:val="thinThickSmallGap" w:sz="24" w:space="0" w:color="auto"/>
            </w:tcBorders>
            <w:vAlign w:val="center"/>
          </w:tcPr>
          <w:p w:rsidR="006C3554" w:rsidRPr="00935A9D" w:rsidRDefault="006C3554" w:rsidP="00B30E69">
            <w:pPr>
              <w:jc w:val="center"/>
              <w:rPr>
                <w:sz w:val="14"/>
                <w:szCs w:val="14"/>
              </w:rPr>
            </w:pPr>
          </w:p>
        </w:tc>
        <w:tc>
          <w:tcPr>
            <w:tcW w:w="1276" w:type="dxa"/>
            <w:vMerge/>
            <w:tcBorders>
              <w:left w:val="nil"/>
            </w:tcBorders>
            <w:vAlign w:val="center"/>
          </w:tcPr>
          <w:p w:rsidR="006C3554" w:rsidRPr="00935A9D" w:rsidRDefault="006C3554" w:rsidP="00B30E69">
            <w:pPr>
              <w:jc w:val="center"/>
              <w:rPr>
                <w:sz w:val="14"/>
                <w:szCs w:val="14"/>
              </w:rPr>
            </w:pPr>
          </w:p>
        </w:tc>
        <w:tc>
          <w:tcPr>
            <w:tcW w:w="2835" w:type="dxa"/>
            <w:tcBorders>
              <w:left w:val="nil"/>
            </w:tcBorders>
            <w:vAlign w:val="center"/>
          </w:tcPr>
          <w:p w:rsidR="006C3554" w:rsidRPr="00935A9D" w:rsidRDefault="006C3554" w:rsidP="00B30E69">
            <w:pPr>
              <w:rPr>
                <w:sz w:val="14"/>
                <w:szCs w:val="14"/>
              </w:rPr>
            </w:pPr>
            <w:r w:rsidRPr="00935A9D">
              <w:rPr>
                <w:sz w:val="14"/>
                <w:szCs w:val="14"/>
              </w:rPr>
              <w:t>INGINERIE ŞI MANAGEMENT</w:t>
            </w:r>
          </w:p>
        </w:tc>
        <w:tc>
          <w:tcPr>
            <w:tcW w:w="708" w:type="dxa"/>
            <w:vAlign w:val="center"/>
          </w:tcPr>
          <w:p w:rsidR="006C3554" w:rsidRPr="00935A9D" w:rsidRDefault="006C3554" w:rsidP="0058428F">
            <w:pPr>
              <w:numPr>
                <w:ilvl w:val="0"/>
                <w:numId w:val="1"/>
              </w:numPr>
              <w:jc w:val="center"/>
              <w:rPr>
                <w:sz w:val="16"/>
                <w:szCs w:val="16"/>
              </w:rPr>
            </w:pPr>
          </w:p>
        </w:tc>
        <w:tc>
          <w:tcPr>
            <w:tcW w:w="3828" w:type="dxa"/>
            <w:vAlign w:val="center"/>
          </w:tcPr>
          <w:p w:rsidR="006C3554" w:rsidRPr="00935A9D" w:rsidRDefault="006C3554" w:rsidP="00B30E69">
            <w:pPr>
              <w:rPr>
                <w:sz w:val="14"/>
                <w:szCs w:val="14"/>
              </w:rPr>
            </w:pPr>
            <w:r w:rsidRPr="00935A9D">
              <w:rPr>
                <w:sz w:val="14"/>
                <w:szCs w:val="14"/>
              </w:rPr>
              <w:t>Inginerie şi management naval şi portuar</w:t>
            </w:r>
          </w:p>
        </w:tc>
        <w:tc>
          <w:tcPr>
            <w:tcW w:w="708" w:type="dxa"/>
            <w:tcBorders>
              <w:right w:val="thinThickSmallGap" w:sz="24" w:space="0" w:color="auto"/>
            </w:tcBorders>
            <w:vAlign w:val="center"/>
          </w:tcPr>
          <w:p w:rsidR="006C3554" w:rsidRPr="00935A9D" w:rsidRDefault="006C3554" w:rsidP="00B30E69">
            <w:pPr>
              <w:jc w:val="center"/>
              <w:rPr>
                <w:sz w:val="14"/>
                <w:szCs w:val="14"/>
              </w:rPr>
            </w:pPr>
            <w:r w:rsidRPr="00935A9D">
              <w:rPr>
                <w:sz w:val="14"/>
                <w:szCs w:val="14"/>
              </w:rPr>
              <w:t>x</w:t>
            </w:r>
          </w:p>
        </w:tc>
        <w:tc>
          <w:tcPr>
            <w:tcW w:w="2410" w:type="dxa"/>
            <w:vMerge/>
            <w:tcBorders>
              <w:left w:val="thinThickSmallGap" w:sz="24" w:space="0" w:color="auto"/>
              <w:right w:val="thinThickSmallGap" w:sz="24" w:space="0" w:color="auto"/>
            </w:tcBorders>
            <w:vAlign w:val="center"/>
          </w:tcPr>
          <w:p w:rsidR="006C3554" w:rsidRPr="00935A9D" w:rsidRDefault="006C3554" w:rsidP="00B30E69">
            <w:pPr>
              <w:jc w:val="center"/>
              <w:rPr>
                <w:b/>
                <w:bCs/>
                <w:caps/>
                <w:sz w:val="14"/>
                <w:szCs w:val="14"/>
              </w:rPr>
            </w:pPr>
          </w:p>
        </w:tc>
      </w:tr>
      <w:tr w:rsidR="00935A9D" w:rsidRPr="00935A9D" w:rsidTr="00BC03A1">
        <w:trPr>
          <w:cantSplit/>
          <w:trHeight w:val="171"/>
        </w:trPr>
        <w:tc>
          <w:tcPr>
            <w:tcW w:w="993" w:type="dxa"/>
            <w:vMerge/>
            <w:tcBorders>
              <w:left w:val="thinThickSmallGap" w:sz="24" w:space="0" w:color="auto"/>
            </w:tcBorders>
            <w:vAlign w:val="center"/>
          </w:tcPr>
          <w:p w:rsidR="00EF6493" w:rsidRPr="00935A9D" w:rsidRDefault="00EF6493" w:rsidP="00B30E69">
            <w:pPr>
              <w:jc w:val="center"/>
              <w:rPr>
                <w:b/>
                <w:bCs/>
                <w:sz w:val="14"/>
                <w:szCs w:val="14"/>
              </w:rPr>
            </w:pPr>
          </w:p>
        </w:tc>
        <w:tc>
          <w:tcPr>
            <w:tcW w:w="1701" w:type="dxa"/>
            <w:vMerge w:val="restart"/>
            <w:tcBorders>
              <w:right w:val="thinThickSmallGap" w:sz="24" w:space="0" w:color="auto"/>
            </w:tcBorders>
            <w:vAlign w:val="center"/>
          </w:tcPr>
          <w:p w:rsidR="00EF6493" w:rsidRPr="00935A9D" w:rsidRDefault="00EF6493" w:rsidP="00B30E69">
            <w:pPr>
              <w:rPr>
                <w:sz w:val="14"/>
                <w:szCs w:val="14"/>
              </w:rPr>
            </w:pPr>
            <w:r w:rsidRPr="00935A9D">
              <w:rPr>
                <w:sz w:val="14"/>
                <w:szCs w:val="14"/>
              </w:rPr>
              <w:t>Transporturi/</w:t>
            </w:r>
          </w:p>
          <w:p w:rsidR="00EF6493" w:rsidRPr="00935A9D" w:rsidRDefault="00EF6493" w:rsidP="00B30E69">
            <w:pPr>
              <w:rPr>
                <w:sz w:val="14"/>
                <w:szCs w:val="14"/>
              </w:rPr>
            </w:pPr>
            <w:r w:rsidRPr="00935A9D">
              <w:rPr>
                <w:sz w:val="14"/>
                <w:szCs w:val="14"/>
              </w:rPr>
              <w:t>Transporturi aeronautice</w:t>
            </w:r>
          </w:p>
          <w:p w:rsidR="00EF6493" w:rsidRPr="00935A9D" w:rsidRDefault="00EF6493" w:rsidP="00B30E69">
            <w:pPr>
              <w:rPr>
                <w:sz w:val="14"/>
                <w:szCs w:val="14"/>
              </w:rPr>
            </w:pPr>
            <w:r w:rsidRPr="00935A9D">
              <w:rPr>
                <w:sz w:val="14"/>
                <w:szCs w:val="14"/>
              </w:rPr>
              <w:t>(Anexa 17 / Anexa 17.4)</w:t>
            </w:r>
          </w:p>
        </w:tc>
        <w:tc>
          <w:tcPr>
            <w:tcW w:w="1276" w:type="dxa"/>
            <w:vMerge w:val="restart"/>
            <w:tcBorders>
              <w:right w:val="thinThickSmallGap" w:sz="24" w:space="0" w:color="auto"/>
            </w:tcBorders>
            <w:vAlign w:val="center"/>
          </w:tcPr>
          <w:p w:rsidR="00EF6493" w:rsidRPr="00935A9D" w:rsidRDefault="00EF6493" w:rsidP="00B30E69">
            <w:pPr>
              <w:jc w:val="center"/>
              <w:rPr>
                <w:sz w:val="14"/>
                <w:szCs w:val="14"/>
              </w:rPr>
            </w:pPr>
            <w:r w:rsidRPr="00935A9D">
              <w:rPr>
                <w:sz w:val="14"/>
                <w:szCs w:val="14"/>
              </w:rPr>
              <w:t xml:space="preserve"> Transporturi /</w:t>
            </w:r>
          </w:p>
          <w:p w:rsidR="00EF6493" w:rsidRPr="00935A9D" w:rsidRDefault="00EF6493" w:rsidP="00B30E69">
            <w:pPr>
              <w:jc w:val="center"/>
              <w:rPr>
                <w:sz w:val="14"/>
                <w:szCs w:val="14"/>
              </w:rPr>
            </w:pPr>
            <w:r w:rsidRPr="00935A9D">
              <w:rPr>
                <w:sz w:val="14"/>
                <w:szCs w:val="14"/>
              </w:rPr>
              <w:t xml:space="preserve">Transporturi </w:t>
            </w:r>
          </w:p>
          <w:p w:rsidR="00EF6493" w:rsidRPr="00935A9D" w:rsidRDefault="00EF6493" w:rsidP="00B30E69">
            <w:pPr>
              <w:jc w:val="center"/>
              <w:rPr>
                <w:sz w:val="14"/>
                <w:szCs w:val="14"/>
              </w:rPr>
            </w:pPr>
            <w:r w:rsidRPr="00935A9D">
              <w:rPr>
                <w:sz w:val="14"/>
                <w:szCs w:val="14"/>
              </w:rPr>
              <w:t>aeronautice</w:t>
            </w:r>
          </w:p>
        </w:tc>
        <w:tc>
          <w:tcPr>
            <w:tcW w:w="1276" w:type="dxa"/>
            <w:vMerge w:val="restart"/>
            <w:tcBorders>
              <w:left w:val="nil"/>
            </w:tcBorders>
            <w:vAlign w:val="center"/>
          </w:tcPr>
          <w:p w:rsidR="00EF6493" w:rsidRPr="00935A9D" w:rsidRDefault="00EF6493" w:rsidP="00B30E69">
            <w:pPr>
              <w:jc w:val="center"/>
              <w:rPr>
                <w:sz w:val="14"/>
                <w:szCs w:val="14"/>
              </w:rPr>
            </w:pPr>
            <w:r w:rsidRPr="00935A9D">
              <w:rPr>
                <w:sz w:val="14"/>
                <w:szCs w:val="14"/>
              </w:rPr>
              <w:t>ŞTIINŢE INGINEREŞTI</w:t>
            </w:r>
          </w:p>
        </w:tc>
        <w:tc>
          <w:tcPr>
            <w:tcW w:w="2835" w:type="dxa"/>
            <w:vMerge w:val="restart"/>
            <w:tcBorders>
              <w:left w:val="nil"/>
            </w:tcBorders>
            <w:vAlign w:val="center"/>
          </w:tcPr>
          <w:p w:rsidR="00EF6493" w:rsidRPr="00935A9D" w:rsidRDefault="00EF6493" w:rsidP="00B30E69">
            <w:pPr>
              <w:rPr>
                <w:sz w:val="14"/>
                <w:szCs w:val="14"/>
              </w:rPr>
            </w:pPr>
            <w:r w:rsidRPr="00935A9D">
              <w:rPr>
                <w:sz w:val="14"/>
                <w:szCs w:val="14"/>
              </w:rPr>
              <w:t>IINGINERIE AEROSPAŢIALĂ</w:t>
            </w:r>
          </w:p>
        </w:tc>
        <w:tc>
          <w:tcPr>
            <w:tcW w:w="708" w:type="dxa"/>
            <w:vAlign w:val="center"/>
          </w:tcPr>
          <w:p w:rsidR="00EF6493" w:rsidRPr="00935A9D" w:rsidRDefault="00EF6493" w:rsidP="0058428F">
            <w:pPr>
              <w:numPr>
                <w:ilvl w:val="0"/>
                <w:numId w:val="1"/>
              </w:numPr>
              <w:jc w:val="center"/>
              <w:rPr>
                <w:sz w:val="16"/>
                <w:szCs w:val="16"/>
              </w:rPr>
            </w:pPr>
            <w:r w:rsidRPr="00935A9D">
              <w:rPr>
                <w:sz w:val="16"/>
                <w:szCs w:val="16"/>
              </w:rPr>
              <w:t xml:space="preserve"> </w:t>
            </w:r>
          </w:p>
        </w:tc>
        <w:tc>
          <w:tcPr>
            <w:tcW w:w="3828" w:type="dxa"/>
            <w:vAlign w:val="center"/>
          </w:tcPr>
          <w:p w:rsidR="00EF6493" w:rsidRPr="00935A9D" w:rsidRDefault="00EF6493" w:rsidP="00B30E69">
            <w:pPr>
              <w:jc w:val="both"/>
              <w:rPr>
                <w:sz w:val="14"/>
                <w:szCs w:val="14"/>
              </w:rPr>
            </w:pPr>
            <w:r w:rsidRPr="00935A9D">
              <w:rPr>
                <w:sz w:val="14"/>
                <w:szCs w:val="14"/>
              </w:rPr>
              <w:t>Inginerie şi management aeronautic</w:t>
            </w:r>
          </w:p>
        </w:tc>
        <w:tc>
          <w:tcPr>
            <w:tcW w:w="708" w:type="dxa"/>
            <w:tcBorders>
              <w:right w:val="thinThickSmallGap" w:sz="24" w:space="0" w:color="auto"/>
            </w:tcBorders>
            <w:vAlign w:val="center"/>
          </w:tcPr>
          <w:p w:rsidR="00EF6493" w:rsidRPr="00935A9D" w:rsidRDefault="00EF6493"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410" w:type="dxa"/>
            <w:vMerge w:val="restart"/>
            <w:tcBorders>
              <w:left w:val="thinThickSmallGap" w:sz="24" w:space="0" w:color="auto"/>
              <w:right w:val="thinThickSmallGap" w:sz="24" w:space="0" w:color="auto"/>
            </w:tcBorders>
            <w:vAlign w:val="center"/>
          </w:tcPr>
          <w:p w:rsidR="00BC03A1" w:rsidRPr="00935A9D" w:rsidRDefault="00BC03A1" w:rsidP="00BC03A1">
            <w:pPr>
              <w:jc w:val="center"/>
              <w:rPr>
                <w:sz w:val="16"/>
                <w:szCs w:val="16"/>
              </w:rPr>
            </w:pPr>
            <w:r w:rsidRPr="00935A9D">
              <w:rPr>
                <w:sz w:val="12"/>
                <w:szCs w:val="12"/>
              </w:rPr>
              <w:t>aprobată prin ordinul ministrului educaţiei,  cercetării,  tineretului  şi sportului nr. 5620 / 2010</w:t>
            </w:r>
            <w:r w:rsidRPr="00935A9D">
              <w:rPr>
                <w:sz w:val="16"/>
                <w:szCs w:val="16"/>
              </w:rPr>
              <w:t>)</w:t>
            </w:r>
          </w:p>
          <w:p w:rsidR="00BC03A1" w:rsidRPr="00935A9D" w:rsidRDefault="00BC03A1" w:rsidP="00BC03A1">
            <w:pPr>
              <w:jc w:val="center"/>
              <w:rPr>
                <w:sz w:val="16"/>
                <w:szCs w:val="16"/>
              </w:rPr>
            </w:pPr>
            <w:r w:rsidRPr="00935A9D">
              <w:rPr>
                <w:sz w:val="16"/>
                <w:szCs w:val="16"/>
              </w:rPr>
              <w:t>/</w:t>
            </w:r>
          </w:p>
          <w:p w:rsidR="00BC03A1" w:rsidRPr="00935A9D" w:rsidRDefault="00BC03A1" w:rsidP="00BC03A1">
            <w:pPr>
              <w:jc w:val="center"/>
              <w:rPr>
                <w:b/>
                <w:bCs/>
                <w:caps/>
                <w:sz w:val="14"/>
                <w:szCs w:val="14"/>
              </w:rPr>
            </w:pPr>
            <w:r w:rsidRPr="00935A9D">
              <w:rPr>
                <w:b/>
                <w:bCs/>
                <w:caps/>
                <w:sz w:val="14"/>
                <w:szCs w:val="14"/>
              </w:rPr>
              <w:t>Transporturi aeronautice</w:t>
            </w:r>
          </w:p>
          <w:p w:rsidR="00EF6493" w:rsidRPr="00935A9D" w:rsidRDefault="00BC03A1" w:rsidP="00BC03A1">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BC03A1">
        <w:trPr>
          <w:cantSplit/>
          <w:trHeight w:val="171"/>
        </w:trPr>
        <w:tc>
          <w:tcPr>
            <w:tcW w:w="993" w:type="dxa"/>
            <w:vMerge/>
            <w:tcBorders>
              <w:left w:val="thinThickSmallGap" w:sz="24" w:space="0" w:color="auto"/>
            </w:tcBorders>
            <w:vAlign w:val="center"/>
          </w:tcPr>
          <w:p w:rsidR="00EF6493" w:rsidRPr="00935A9D" w:rsidRDefault="00EF6493" w:rsidP="00B30E69">
            <w:pPr>
              <w:jc w:val="center"/>
              <w:rPr>
                <w:b/>
                <w:bCs/>
                <w:sz w:val="14"/>
                <w:szCs w:val="14"/>
              </w:rPr>
            </w:pPr>
          </w:p>
        </w:tc>
        <w:tc>
          <w:tcPr>
            <w:tcW w:w="1701" w:type="dxa"/>
            <w:vMerge/>
            <w:tcBorders>
              <w:right w:val="thinThickSmallGap" w:sz="24" w:space="0" w:color="auto"/>
            </w:tcBorders>
            <w:vAlign w:val="center"/>
          </w:tcPr>
          <w:p w:rsidR="00EF6493" w:rsidRPr="00935A9D" w:rsidRDefault="00EF6493" w:rsidP="00B30E69">
            <w:pPr>
              <w:rPr>
                <w:sz w:val="14"/>
                <w:szCs w:val="14"/>
              </w:rPr>
            </w:pPr>
          </w:p>
        </w:tc>
        <w:tc>
          <w:tcPr>
            <w:tcW w:w="1276" w:type="dxa"/>
            <w:vMerge/>
            <w:tcBorders>
              <w:right w:val="thinThickSmallGap" w:sz="24" w:space="0" w:color="auto"/>
            </w:tcBorders>
            <w:vAlign w:val="center"/>
          </w:tcPr>
          <w:p w:rsidR="00EF6493" w:rsidRPr="00935A9D" w:rsidRDefault="00EF6493" w:rsidP="00B30E69">
            <w:pPr>
              <w:jc w:val="center"/>
              <w:rPr>
                <w:sz w:val="14"/>
                <w:szCs w:val="14"/>
              </w:rPr>
            </w:pPr>
          </w:p>
        </w:tc>
        <w:tc>
          <w:tcPr>
            <w:tcW w:w="1276" w:type="dxa"/>
            <w:vMerge/>
            <w:tcBorders>
              <w:left w:val="nil"/>
            </w:tcBorders>
            <w:vAlign w:val="center"/>
          </w:tcPr>
          <w:p w:rsidR="00EF6493" w:rsidRPr="00935A9D" w:rsidRDefault="00EF6493" w:rsidP="00B30E69">
            <w:pPr>
              <w:jc w:val="center"/>
              <w:rPr>
                <w:sz w:val="14"/>
                <w:szCs w:val="14"/>
              </w:rPr>
            </w:pPr>
          </w:p>
        </w:tc>
        <w:tc>
          <w:tcPr>
            <w:tcW w:w="2835" w:type="dxa"/>
            <w:vMerge/>
            <w:tcBorders>
              <w:left w:val="nil"/>
            </w:tcBorders>
            <w:vAlign w:val="center"/>
          </w:tcPr>
          <w:p w:rsidR="00EF6493" w:rsidRPr="00935A9D" w:rsidRDefault="00EF6493" w:rsidP="00B30E69">
            <w:pPr>
              <w:rPr>
                <w:sz w:val="14"/>
                <w:szCs w:val="14"/>
              </w:rPr>
            </w:pPr>
          </w:p>
        </w:tc>
        <w:tc>
          <w:tcPr>
            <w:tcW w:w="708" w:type="dxa"/>
            <w:vAlign w:val="center"/>
          </w:tcPr>
          <w:p w:rsidR="00EF6493" w:rsidRPr="00935A9D" w:rsidRDefault="00EF6493" w:rsidP="0058428F">
            <w:pPr>
              <w:numPr>
                <w:ilvl w:val="0"/>
                <w:numId w:val="1"/>
              </w:numPr>
              <w:jc w:val="center"/>
              <w:rPr>
                <w:sz w:val="16"/>
                <w:szCs w:val="16"/>
              </w:rPr>
            </w:pPr>
          </w:p>
        </w:tc>
        <w:tc>
          <w:tcPr>
            <w:tcW w:w="3828" w:type="dxa"/>
            <w:vAlign w:val="center"/>
          </w:tcPr>
          <w:p w:rsidR="00EF6493" w:rsidRPr="00935A9D" w:rsidRDefault="00EF6493" w:rsidP="00B30E69">
            <w:pPr>
              <w:jc w:val="both"/>
              <w:rPr>
                <w:sz w:val="14"/>
                <w:szCs w:val="14"/>
              </w:rPr>
            </w:pPr>
            <w:r w:rsidRPr="00935A9D">
              <w:rPr>
                <w:sz w:val="14"/>
                <w:szCs w:val="14"/>
              </w:rPr>
              <w:t>Navigaţie aeriană</w:t>
            </w:r>
          </w:p>
        </w:tc>
        <w:tc>
          <w:tcPr>
            <w:tcW w:w="708" w:type="dxa"/>
            <w:tcBorders>
              <w:right w:val="thinThickSmallGap" w:sz="24" w:space="0" w:color="auto"/>
            </w:tcBorders>
            <w:vAlign w:val="center"/>
          </w:tcPr>
          <w:p w:rsidR="00EF6493" w:rsidRPr="00935A9D" w:rsidRDefault="00EF6493"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410" w:type="dxa"/>
            <w:vMerge/>
            <w:tcBorders>
              <w:left w:val="thinThickSmallGap" w:sz="24" w:space="0" w:color="auto"/>
              <w:right w:val="thinThickSmallGap" w:sz="24" w:space="0" w:color="auto"/>
            </w:tcBorders>
            <w:vAlign w:val="center"/>
          </w:tcPr>
          <w:p w:rsidR="00EF6493" w:rsidRPr="00935A9D" w:rsidRDefault="00EF6493" w:rsidP="00995823">
            <w:pPr>
              <w:jc w:val="center"/>
              <w:rPr>
                <w:b/>
                <w:bCs/>
                <w:caps/>
                <w:sz w:val="14"/>
                <w:szCs w:val="14"/>
              </w:rPr>
            </w:pPr>
          </w:p>
        </w:tc>
      </w:tr>
      <w:tr w:rsidR="00935A9D" w:rsidRPr="00935A9D" w:rsidTr="00BC03A1">
        <w:trPr>
          <w:cantSplit/>
          <w:trHeight w:val="171"/>
        </w:trPr>
        <w:tc>
          <w:tcPr>
            <w:tcW w:w="993" w:type="dxa"/>
            <w:vMerge/>
            <w:tcBorders>
              <w:left w:val="thinThickSmallGap" w:sz="24" w:space="0" w:color="auto"/>
            </w:tcBorders>
            <w:vAlign w:val="center"/>
          </w:tcPr>
          <w:p w:rsidR="00EF6493" w:rsidRPr="00935A9D" w:rsidRDefault="00EF6493" w:rsidP="00B30E69">
            <w:pPr>
              <w:jc w:val="center"/>
              <w:rPr>
                <w:b/>
                <w:bCs/>
                <w:sz w:val="14"/>
                <w:szCs w:val="14"/>
              </w:rPr>
            </w:pPr>
          </w:p>
        </w:tc>
        <w:tc>
          <w:tcPr>
            <w:tcW w:w="1701" w:type="dxa"/>
            <w:vMerge/>
            <w:tcBorders>
              <w:right w:val="thinThickSmallGap" w:sz="24" w:space="0" w:color="auto"/>
            </w:tcBorders>
            <w:vAlign w:val="center"/>
          </w:tcPr>
          <w:p w:rsidR="00EF6493" w:rsidRPr="00935A9D" w:rsidRDefault="00EF6493" w:rsidP="00B30E69">
            <w:pPr>
              <w:rPr>
                <w:sz w:val="14"/>
                <w:szCs w:val="14"/>
              </w:rPr>
            </w:pPr>
          </w:p>
        </w:tc>
        <w:tc>
          <w:tcPr>
            <w:tcW w:w="1276" w:type="dxa"/>
            <w:vMerge/>
            <w:tcBorders>
              <w:right w:val="thinThickSmallGap" w:sz="24" w:space="0" w:color="auto"/>
            </w:tcBorders>
            <w:vAlign w:val="center"/>
          </w:tcPr>
          <w:p w:rsidR="00EF6493" w:rsidRPr="00935A9D" w:rsidRDefault="00EF6493" w:rsidP="00B30E69">
            <w:pPr>
              <w:jc w:val="center"/>
              <w:rPr>
                <w:sz w:val="14"/>
                <w:szCs w:val="14"/>
              </w:rPr>
            </w:pPr>
          </w:p>
        </w:tc>
        <w:tc>
          <w:tcPr>
            <w:tcW w:w="1276" w:type="dxa"/>
            <w:vMerge/>
            <w:tcBorders>
              <w:left w:val="nil"/>
            </w:tcBorders>
            <w:vAlign w:val="center"/>
          </w:tcPr>
          <w:p w:rsidR="00EF6493" w:rsidRPr="00935A9D" w:rsidRDefault="00EF6493" w:rsidP="00B30E69">
            <w:pPr>
              <w:jc w:val="center"/>
              <w:rPr>
                <w:sz w:val="14"/>
                <w:szCs w:val="14"/>
              </w:rPr>
            </w:pPr>
          </w:p>
        </w:tc>
        <w:tc>
          <w:tcPr>
            <w:tcW w:w="2835" w:type="dxa"/>
            <w:vMerge/>
            <w:tcBorders>
              <w:left w:val="nil"/>
            </w:tcBorders>
            <w:vAlign w:val="center"/>
          </w:tcPr>
          <w:p w:rsidR="00EF6493" w:rsidRPr="00935A9D" w:rsidRDefault="00EF6493" w:rsidP="00B30E69">
            <w:pPr>
              <w:rPr>
                <w:sz w:val="14"/>
                <w:szCs w:val="14"/>
              </w:rPr>
            </w:pPr>
          </w:p>
        </w:tc>
        <w:tc>
          <w:tcPr>
            <w:tcW w:w="708" w:type="dxa"/>
            <w:vAlign w:val="center"/>
          </w:tcPr>
          <w:p w:rsidR="00EF6493" w:rsidRPr="00935A9D" w:rsidRDefault="00EF6493" w:rsidP="0058428F">
            <w:pPr>
              <w:numPr>
                <w:ilvl w:val="0"/>
                <w:numId w:val="1"/>
              </w:numPr>
              <w:jc w:val="center"/>
              <w:rPr>
                <w:sz w:val="16"/>
                <w:szCs w:val="16"/>
              </w:rPr>
            </w:pPr>
          </w:p>
        </w:tc>
        <w:tc>
          <w:tcPr>
            <w:tcW w:w="3828" w:type="dxa"/>
            <w:vAlign w:val="center"/>
          </w:tcPr>
          <w:p w:rsidR="00EF6493" w:rsidRPr="00935A9D" w:rsidRDefault="00EF6493" w:rsidP="00B30E69">
            <w:pPr>
              <w:jc w:val="both"/>
              <w:rPr>
                <w:sz w:val="14"/>
                <w:szCs w:val="14"/>
              </w:rPr>
            </w:pPr>
            <w:r w:rsidRPr="00935A9D">
              <w:rPr>
                <w:sz w:val="14"/>
                <w:szCs w:val="14"/>
              </w:rPr>
              <w:t>Air Navigationa</w:t>
            </w:r>
          </w:p>
        </w:tc>
        <w:tc>
          <w:tcPr>
            <w:tcW w:w="708" w:type="dxa"/>
            <w:tcBorders>
              <w:right w:val="thinThickSmallGap" w:sz="24" w:space="0" w:color="auto"/>
            </w:tcBorders>
            <w:vAlign w:val="center"/>
          </w:tcPr>
          <w:p w:rsidR="00EF6493" w:rsidRPr="00935A9D" w:rsidRDefault="00EF6493" w:rsidP="00B30E6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2410" w:type="dxa"/>
            <w:vMerge/>
            <w:tcBorders>
              <w:left w:val="thinThickSmallGap" w:sz="24" w:space="0" w:color="auto"/>
              <w:right w:val="thinThickSmallGap" w:sz="24" w:space="0" w:color="auto"/>
            </w:tcBorders>
            <w:vAlign w:val="center"/>
          </w:tcPr>
          <w:p w:rsidR="00EF6493" w:rsidRPr="00935A9D" w:rsidRDefault="00EF6493" w:rsidP="00995823">
            <w:pPr>
              <w:jc w:val="center"/>
              <w:rPr>
                <w:b/>
                <w:bCs/>
                <w:caps/>
                <w:sz w:val="14"/>
                <w:szCs w:val="14"/>
              </w:rPr>
            </w:pPr>
          </w:p>
        </w:tc>
      </w:tr>
    </w:tbl>
    <w:p w:rsidR="0081724A" w:rsidRPr="00935A9D" w:rsidRDefault="0081724A"/>
    <w:p w:rsidR="0081724A" w:rsidRPr="00935A9D" w:rsidRDefault="0081724A"/>
    <w:p w:rsidR="0081724A" w:rsidRPr="00935A9D" w:rsidRDefault="0081724A"/>
    <w:p w:rsidR="00BC03A1" w:rsidRPr="00935A9D" w:rsidRDefault="00BC03A1"/>
    <w:p w:rsidR="00BC03A1" w:rsidRPr="00935A9D" w:rsidRDefault="00BC03A1"/>
    <w:p w:rsidR="00BC03A1" w:rsidRPr="00935A9D" w:rsidRDefault="00BC03A1"/>
    <w:p w:rsidR="00BC03A1" w:rsidRPr="00935A9D" w:rsidRDefault="00BC03A1"/>
    <w:p w:rsidR="0081724A" w:rsidRPr="00935A9D" w:rsidRDefault="0081724A"/>
    <w:p w:rsidR="0081724A" w:rsidRPr="00935A9D" w:rsidRDefault="0081724A"/>
    <w:tbl>
      <w:tblPr>
        <w:tblW w:w="15714"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
        <w:gridCol w:w="872"/>
        <w:gridCol w:w="121"/>
        <w:gridCol w:w="1584"/>
        <w:gridCol w:w="117"/>
        <w:gridCol w:w="1301"/>
        <w:gridCol w:w="117"/>
        <w:gridCol w:w="1017"/>
        <w:gridCol w:w="117"/>
        <w:gridCol w:w="2718"/>
        <w:gridCol w:w="117"/>
        <w:gridCol w:w="591"/>
        <w:gridCol w:w="117"/>
        <w:gridCol w:w="3852"/>
        <w:gridCol w:w="117"/>
        <w:gridCol w:w="592"/>
        <w:gridCol w:w="117"/>
        <w:gridCol w:w="2009"/>
        <w:gridCol w:w="117"/>
      </w:tblGrid>
      <w:tr w:rsidR="00935A9D" w:rsidRPr="00935A9D" w:rsidTr="00BC03A1">
        <w:trPr>
          <w:gridBefore w:val="1"/>
          <w:wBefore w:w="121" w:type="dxa"/>
          <w:cantSplit/>
          <w:trHeight w:val="171"/>
        </w:trPr>
        <w:tc>
          <w:tcPr>
            <w:tcW w:w="993" w:type="dxa"/>
            <w:gridSpan w:val="2"/>
            <w:tcBorders>
              <w:left w:val="thinThickSmallGap" w:sz="24" w:space="0" w:color="auto"/>
            </w:tcBorders>
            <w:vAlign w:val="center"/>
          </w:tcPr>
          <w:p w:rsidR="00BC03A1" w:rsidRPr="00935A9D" w:rsidRDefault="00BC03A1" w:rsidP="00BC03A1">
            <w:pPr>
              <w:jc w:val="center"/>
              <w:rPr>
                <w:b/>
                <w:bCs/>
                <w:sz w:val="14"/>
                <w:szCs w:val="14"/>
              </w:rPr>
            </w:pPr>
          </w:p>
          <w:p w:rsidR="00BC03A1" w:rsidRPr="00935A9D" w:rsidRDefault="00BC03A1" w:rsidP="00BC03A1">
            <w:pPr>
              <w:jc w:val="center"/>
              <w:rPr>
                <w:b/>
                <w:bCs/>
                <w:sz w:val="14"/>
                <w:szCs w:val="14"/>
              </w:rPr>
            </w:pPr>
            <w:r w:rsidRPr="00935A9D">
              <w:rPr>
                <w:b/>
                <w:bCs/>
                <w:sz w:val="14"/>
                <w:szCs w:val="14"/>
              </w:rPr>
              <w:t>Învăţământ profesional</w:t>
            </w:r>
          </w:p>
          <w:p w:rsidR="00BC03A1" w:rsidRPr="00935A9D" w:rsidRDefault="00BC03A1" w:rsidP="00BC03A1">
            <w:pPr>
              <w:jc w:val="center"/>
              <w:rPr>
                <w:b/>
                <w:bCs/>
                <w:sz w:val="14"/>
                <w:szCs w:val="14"/>
              </w:rPr>
            </w:pPr>
          </w:p>
        </w:tc>
        <w:tc>
          <w:tcPr>
            <w:tcW w:w="1701" w:type="dxa"/>
            <w:gridSpan w:val="2"/>
            <w:tcBorders>
              <w:right w:val="thinThickSmallGap" w:sz="24" w:space="0" w:color="auto"/>
            </w:tcBorders>
            <w:vAlign w:val="center"/>
          </w:tcPr>
          <w:p w:rsidR="00BC03A1" w:rsidRPr="00935A9D" w:rsidRDefault="00BC03A1" w:rsidP="00BC03A1">
            <w:pPr>
              <w:rPr>
                <w:sz w:val="14"/>
                <w:szCs w:val="14"/>
              </w:rPr>
            </w:pPr>
            <w:r w:rsidRPr="00935A9D">
              <w:rPr>
                <w:sz w:val="14"/>
                <w:szCs w:val="14"/>
              </w:rPr>
              <w:t>Media şi poligrafie/Tehnici cinematografice şi de televiziune</w:t>
            </w:r>
          </w:p>
          <w:p w:rsidR="00BC03A1" w:rsidRPr="00935A9D" w:rsidRDefault="00BC03A1" w:rsidP="00BC03A1">
            <w:pPr>
              <w:rPr>
                <w:sz w:val="14"/>
                <w:szCs w:val="14"/>
              </w:rPr>
            </w:pPr>
            <w:r w:rsidRPr="00935A9D">
              <w:rPr>
                <w:sz w:val="14"/>
                <w:szCs w:val="14"/>
              </w:rPr>
              <w:t>(Anexa 18 / Anexa 18.2)</w:t>
            </w:r>
          </w:p>
        </w:tc>
        <w:tc>
          <w:tcPr>
            <w:tcW w:w="1418" w:type="dxa"/>
            <w:gridSpan w:val="2"/>
            <w:tcBorders>
              <w:right w:val="thinThickSmallGap" w:sz="24" w:space="0" w:color="auto"/>
            </w:tcBorders>
            <w:vAlign w:val="center"/>
          </w:tcPr>
          <w:p w:rsidR="00BC03A1" w:rsidRPr="00935A9D" w:rsidRDefault="00BC03A1" w:rsidP="00BC03A1">
            <w:pPr>
              <w:jc w:val="center"/>
              <w:rPr>
                <w:sz w:val="14"/>
                <w:szCs w:val="14"/>
              </w:rPr>
            </w:pPr>
            <w:r w:rsidRPr="00935A9D">
              <w:rPr>
                <w:sz w:val="14"/>
                <w:szCs w:val="14"/>
              </w:rPr>
              <w:t xml:space="preserve"> Media şi </w:t>
            </w:r>
          </w:p>
          <w:p w:rsidR="00BC03A1" w:rsidRPr="00935A9D" w:rsidRDefault="00BC03A1" w:rsidP="00BC03A1">
            <w:pPr>
              <w:jc w:val="center"/>
              <w:rPr>
                <w:sz w:val="14"/>
                <w:szCs w:val="14"/>
              </w:rPr>
            </w:pPr>
            <w:r w:rsidRPr="00935A9D">
              <w:rPr>
                <w:sz w:val="14"/>
                <w:szCs w:val="14"/>
              </w:rPr>
              <w:t xml:space="preserve">poligrafie / Tehnici </w:t>
            </w:r>
          </w:p>
          <w:p w:rsidR="00BC03A1" w:rsidRPr="00935A9D" w:rsidRDefault="00BC03A1" w:rsidP="00BC03A1">
            <w:pPr>
              <w:pStyle w:val="Heading3"/>
              <w:rPr>
                <w:rFonts w:ascii="Times New Roman" w:hAnsi="Times New Roman"/>
                <w:b w:val="0"/>
                <w:bCs w:val="0"/>
                <w:sz w:val="14"/>
                <w:szCs w:val="14"/>
              </w:rPr>
            </w:pPr>
            <w:r w:rsidRPr="00935A9D">
              <w:rPr>
                <w:rFonts w:ascii="Times New Roman" w:hAnsi="Times New Roman"/>
                <w:b w:val="0"/>
                <w:bCs w:val="0"/>
                <w:sz w:val="14"/>
                <w:szCs w:val="14"/>
              </w:rPr>
              <w:t xml:space="preserve">cinematografice şi </w:t>
            </w:r>
          </w:p>
          <w:p w:rsidR="00BC03A1" w:rsidRPr="00935A9D" w:rsidRDefault="00BC03A1" w:rsidP="00BC03A1">
            <w:pPr>
              <w:pStyle w:val="Heading3"/>
              <w:rPr>
                <w:rFonts w:ascii="Times New Roman" w:hAnsi="Times New Roman"/>
                <w:b w:val="0"/>
                <w:bCs w:val="0"/>
                <w:i/>
                <w:iCs/>
                <w:noProof/>
                <w:sz w:val="14"/>
                <w:szCs w:val="14"/>
              </w:rPr>
            </w:pPr>
            <w:r w:rsidRPr="00935A9D">
              <w:rPr>
                <w:rFonts w:ascii="Times New Roman" w:hAnsi="Times New Roman"/>
                <w:b w:val="0"/>
                <w:bCs w:val="0"/>
                <w:sz w:val="14"/>
                <w:szCs w:val="14"/>
              </w:rPr>
              <w:t>de televiziune</w:t>
            </w:r>
          </w:p>
        </w:tc>
        <w:tc>
          <w:tcPr>
            <w:tcW w:w="1134" w:type="dxa"/>
            <w:gridSpan w:val="2"/>
            <w:tcBorders>
              <w:left w:val="nil"/>
            </w:tcBorders>
            <w:vAlign w:val="center"/>
          </w:tcPr>
          <w:p w:rsidR="00BC03A1" w:rsidRPr="00935A9D" w:rsidRDefault="00BC03A1" w:rsidP="00BC03A1">
            <w:pPr>
              <w:jc w:val="center"/>
              <w:rPr>
                <w:sz w:val="14"/>
                <w:szCs w:val="14"/>
              </w:rPr>
            </w:pPr>
            <w:r w:rsidRPr="00935A9D">
              <w:rPr>
                <w:sz w:val="14"/>
                <w:szCs w:val="14"/>
              </w:rPr>
              <w:t>ŞTIINŢE INGINEREŞTI</w:t>
            </w:r>
          </w:p>
        </w:tc>
        <w:tc>
          <w:tcPr>
            <w:tcW w:w="2835" w:type="dxa"/>
            <w:gridSpan w:val="2"/>
            <w:tcBorders>
              <w:left w:val="nil"/>
            </w:tcBorders>
            <w:vAlign w:val="center"/>
          </w:tcPr>
          <w:p w:rsidR="00BC03A1" w:rsidRPr="00935A9D" w:rsidRDefault="00BC03A1" w:rsidP="00BC03A1">
            <w:pPr>
              <w:rPr>
                <w:sz w:val="14"/>
                <w:szCs w:val="14"/>
              </w:rPr>
            </w:pPr>
            <w:r w:rsidRPr="00935A9D">
              <w:rPr>
                <w:sz w:val="14"/>
                <w:szCs w:val="14"/>
              </w:rPr>
              <w:t>INGINERIA SISTEMELOR</w:t>
            </w:r>
          </w:p>
        </w:tc>
        <w:tc>
          <w:tcPr>
            <w:tcW w:w="708" w:type="dxa"/>
            <w:gridSpan w:val="2"/>
            <w:vAlign w:val="center"/>
          </w:tcPr>
          <w:p w:rsidR="00BC03A1" w:rsidRPr="00935A9D" w:rsidRDefault="00BC03A1" w:rsidP="00BC03A1">
            <w:pPr>
              <w:numPr>
                <w:ilvl w:val="0"/>
                <w:numId w:val="1"/>
              </w:numPr>
              <w:jc w:val="center"/>
              <w:rPr>
                <w:sz w:val="16"/>
                <w:szCs w:val="16"/>
              </w:rPr>
            </w:pPr>
          </w:p>
        </w:tc>
        <w:tc>
          <w:tcPr>
            <w:tcW w:w="3969" w:type="dxa"/>
            <w:gridSpan w:val="2"/>
            <w:vAlign w:val="center"/>
          </w:tcPr>
          <w:p w:rsidR="00BC03A1" w:rsidRPr="00935A9D" w:rsidRDefault="00BC03A1" w:rsidP="00BC03A1">
            <w:pPr>
              <w:rPr>
                <w:sz w:val="14"/>
                <w:szCs w:val="14"/>
              </w:rPr>
            </w:pPr>
            <w:r w:rsidRPr="00935A9D">
              <w:rPr>
                <w:sz w:val="14"/>
                <w:szCs w:val="14"/>
              </w:rPr>
              <w:t>Ingineria sistemelor multimedia</w:t>
            </w:r>
          </w:p>
        </w:tc>
        <w:tc>
          <w:tcPr>
            <w:tcW w:w="709" w:type="dxa"/>
            <w:gridSpan w:val="2"/>
            <w:tcBorders>
              <w:right w:val="thinThickSmallGap" w:sz="24" w:space="0" w:color="auto"/>
            </w:tcBorders>
            <w:vAlign w:val="center"/>
          </w:tcPr>
          <w:p w:rsidR="00BC03A1" w:rsidRPr="00935A9D" w:rsidRDefault="00BC03A1" w:rsidP="00BC03A1">
            <w:pPr>
              <w:jc w:val="center"/>
              <w:rPr>
                <w:sz w:val="14"/>
                <w:szCs w:val="14"/>
              </w:rPr>
            </w:pPr>
            <w:r w:rsidRPr="00935A9D">
              <w:rPr>
                <w:sz w:val="14"/>
                <w:szCs w:val="14"/>
              </w:rPr>
              <w:t>x</w:t>
            </w:r>
          </w:p>
        </w:tc>
        <w:tc>
          <w:tcPr>
            <w:tcW w:w="2126" w:type="dxa"/>
            <w:gridSpan w:val="2"/>
            <w:tcBorders>
              <w:left w:val="thinThickSmallGap" w:sz="24" w:space="0" w:color="auto"/>
              <w:right w:val="thinThickSmallGap" w:sz="24" w:space="0" w:color="auto"/>
            </w:tcBorders>
            <w:vAlign w:val="center"/>
          </w:tcPr>
          <w:p w:rsidR="00BC03A1" w:rsidRPr="00935A9D" w:rsidRDefault="00BC03A1" w:rsidP="00BC03A1">
            <w:pPr>
              <w:jc w:val="center"/>
              <w:rPr>
                <w:b/>
                <w:bCs/>
                <w:caps/>
                <w:sz w:val="14"/>
                <w:szCs w:val="14"/>
              </w:rPr>
            </w:pPr>
            <w:r w:rsidRPr="00935A9D">
              <w:rPr>
                <w:b/>
                <w:bCs/>
                <w:caps/>
                <w:sz w:val="14"/>
                <w:szCs w:val="14"/>
              </w:rPr>
              <w:t>Tehnici cinematografice şi de televiziune</w:t>
            </w:r>
          </w:p>
          <w:p w:rsidR="00BC03A1" w:rsidRPr="00935A9D" w:rsidRDefault="00BC03A1" w:rsidP="00BC03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C03A1" w:rsidRPr="00935A9D" w:rsidRDefault="00BC03A1" w:rsidP="00BC03A1">
            <w:pPr>
              <w:jc w:val="center"/>
              <w:rPr>
                <w:sz w:val="16"/>
                <w:szCs w:val="16"/>
              </w:rPr>
            </w:pPr>
            <w:r w:rsidRPr="00935A9D">
              <w:rPr>
                <w:sz w:val="16"/>
                <w:szCs w:val="16"/>
              </w:rPr>
              <w:t>/</w:t>
            </w:r>
          </w:p>
          <w:p w:rsidR="00BC03A1" w:rsidRPr="00935A9D" w:rsidRDefault="00BC03A1" w:rsidP="00BC03A1">
            <w:pPr>
              <w:jc w:val="center"/>
              <w:rPr>
                <w:b/>
                <w:bCs/>
                <w:caps/>
                <w:sz w:val="14"/>
                <w:szCs w:val="14"/>
              </w:rPr>
            </w:pPr>
            <w:r w:rsidRPr="00935A9D">
              <w:rPr>
                <w:b/>
                <w:bCs/>
                <w:caps/>
                <w:sz w:val="14"/>
                <w:szCs w:val="14"/>
              </w:rPr>
              <w:t>Tehnici cinematografice şi de televiziune</w:t>
            </w:r>
          </w:p>
          <w:p w:rsidR="00BC03A1" w:rsidRPr="00935A9D" w:rsidRDefault="00BC03A1" w:rsidP="00BC03A1">
            <w:pPr>
              <w:jc w:val="center"/>
              <w:rPr>
                <w:b/>
                <w:bCs/>
                <w:caps/>
                <w:sz w:val="14"/>
                <w:szCs w:val="14"/>
              </w:rPr>
            </w:pPr>
            <w:r w:rsidRPr="00935A9D">
              <w:rPr>
                <w:b/>
                <w:iCs/>
                <w:sz w:val="14"/>
                <w:szCs w:val="14"/>
              </w:rPr>
              <w:t xml:space="preserve"> (SPECIALITATE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BC03A1">
        <w:tblPrEx>
          <w:jc w:val="center"/>
          <w:tblInd w:w="0" w:type="dxa"/>
        </w:tblPrEx>
        <w:trPr>
          <w:gridAfter w:val="1"/>
          <w:wAfter w:w="117" w:type="dxa"/>
          <w:cantSplit/>
          <w:trHeight w:val="473"/>
          <w:jc w:val="center"/>
        </w:trPr>
        <w:tc>
          <w:tcPr>
            <w:tcW w:w="993" w:type="dxa"/>
            <w:gridSpan w:val="2"/>
            <w:vMerge w:val="restart"/>
            <w:tcBorders>
              <w:left w:val="thinThickSmallGap" w:sz="24" w:space="0" w:color="auto"/>
            </w:tcBorders>
            <w:vAlign w:val="center"/>
          </w:tcPr>
          <w:p w:rsidR="009B129E" w:rsidRPr="00935A9D" w:rsidRDefault="009B129E" w:rsidP="009B129E">
            <w:pPr>
              <w:jc w:val="center"/>
              <w:rPr>
                <w:b/>
                <w:bCs/>
                <w:sz w:val="14"/>
                <w:szCs w:val="14"/>
              </w:rPr>
            </w:pPr>
          </w:p>
          <w:p w:rsidR="009B129E" w:rsidRPr="00935A9D" w:rsidRDefault="009B129E" w:rsidP="009B129E">
            <w:pPr>
              <w:jc w:val="center"/>
              <w:rPr>
                <w:b/>
                <w:bCs/>
                <w:sz w:val="14"/>
                <w:szCs w:val="14"/>
              </w:rPr>
            </w:pPr>
            <w:r w:rsidRPr="00935A9D">
              <w:rPr>
                <w:b/>
                <w:bCs/>
                <w:sz w:val="14"/>
                <w:szCs w:val="14"/>
              </w:rPr>
              <w:t>Învăţământ profesional</w:t>
            </w:r>
          </w:p>
          <w:p w:rsidR="00E04F13" w:rsidRPr="00935A9D" w:rsidRDefault="00E04F13" w:rsidP="00B30E69">
            <w:pPr>
              <w:jc w:val="center"/>
              <w:rPr>
                <w:b/>
                <w:bCs/>
                <w:sz w:val="14"/>
                <w:szCs w:val="14"/>
              </w:rPr>
            </w:pPr>
          </w:p>
        </w:tc>
        <w:tc>
          <w:tcPr>
            <w:tcW w:w="1705" w:type="dxa"/>
            <w:gridSpan w:val="2"/>
            <w:vMerge w:val="restart"/>
            <w:tcBorders>
              <w:right w:val="thinThickSmallGap" w:sz="24" w:space="0" w:color="auto"/>
            </w:tcBorders>
            <w:vAlign w:val="center"/>
          </w:tcPr>
          <w:p w:rsidR="00E04F13" w:rsidRPr="00935A9D" w:rsidRDefault="00E04F13" w:rsidP="00B30E69">
            <w:pPr>
              <w:pStyle w:val="Heading3"/>
              <w:jc w:val="left"/>
              <w:rPr>
                <w:rFonts w:ascii="Times New Roman" w:hAnsi="Times New Roman"/>
                <w:b w:val="0"/>
                <w:bCs w:val="0"/>
                <w:sz w:val="14"/>
                <w:szCs w:val="14"/>
              </w:rPr>
            </w:pPr>
            <w:r w:rsidRPr="00935A9D">
              <w:rPr>
                <w:rFonts w:ascii="Times New Roman" w:hAnsi="Times New Roman"/>
                <w:b w:val="0"/>
                <w:bCs w:val="0"/>
                <w:sz w:val="14"/>
                <w:szCs w:val="14"/>
              </w:rPr>
              <w:t xml:space="preserve">Estetica şi igiena corpului omenesc </w:t>
            </w:r>
          </w:p>
          <w:p w:rsidR="00E04F13" w:rsidRPr="00935A9D" w:rsidRDefault="00E04F13" w:rsidP="00B30E69">
            <w:pPr>
              <w:pStyle w:val="Heading5"/>
              <w:jc w:val="left"/>
              <w:rPr>
                <w:rFonts w:ascii="Times New Roman" w:hAnsi="Times New Roman"/>
                <w:b w:val="0"/>
                <w:bCs w:val="0"/>
                <w:sz w:val="14"/>
                <w:szCs w:val="14"/>
              </w:rPr>
            </w:pPr>
            <w:r w:rsidRPr="00935A9D">
              <w:rPr>
                <w:rFonts w:ascii="Times New Roman" w:hAnsi="Times New Roman"/>
                <w:b w:val="0"/>
                <w:bCs w:val="0"/>
                <w:i w:val="0"/>
                <w:iCs w:val="0"/>
                <w:sz w:val="14"/>
                <w:szCs w:val="14"/>
              </w:rPr>
              <w:t>(Anexa 19)</w:t>
            </w:r>
          </w:p>
        </w:tc>
        <w:tc>
          <w:tcPr>
            <w:tcW w:w="1418" w:type="dxa"/>
            <w:gridSpan w:val="2"/>
            <w:vMerge w:val="restart"/>
            <w:tcBorders>
              <w:right w:val="thinThickSmallGap" w:sz="24" w:space="0" w:color="auto"/>
            </w:tcBorders>
            <w:vAlign w:val="center"/>
          </w:tcPr>
          <w:p w:rsidR="00E04F13" w:rsidRPr="00935A9D" w:rsidRDefault="00E04F13" w:rsidP="00B30E69">
            <w:pPr>
              <w:pStyle w:val="Heading3"/>
              <w:rPr>
                <w:rFonts w:ascii="Times New Roman" w:hAnsi="Times New Roman"/>
                <w:b w:val="0"/>
                <w:bCs w:val="0"/>
                <w:sz w:val="14"/>
                <w:szCs w:val="14"/>
              </w:rPr>
            </w:pPr>
            <w:r w:rsidRPr="00935A9D">
              <w:rPr>
                <w:rFonts w:ascii="Times New Roman" w:hAnsi="Times New Roman"/>
                <w:b w:val="0"/>
                <w:bCs w:val="0"/>
                <w:sz w:val="14"/>
                <w:szCs w:val="14"/>
              </w:rPr>
              <w:t xml:space="preserve">Estetica şi </w:t>
            </w:r>
          </w:p>
          <w:p w:rsidR="00E04F13" w:rsidRPr="00935A9D" w:rsidRDefault="00E04F13" w:rsidP="00B30E69">
            <w:pPr>
              <w:pStyle w:val="Heading3"/>
              <w:rPr>
                <w:rFonts w:ascii="Times New Roman" w:hAnsi="Times New Roman"/>
                <w:b w:val="0"/>
                <w:bCs w:val="0"/>
                <w:sz w:val="14"/>
                <w:szCs w:val="14"/>
              </w:rPr>
            </w:pPr>
            <w:r w:rsidRPr="00935A9D">
              <w:rPr>
                <w:rFonts w:ascii="Times New Roman" w:hAnsi="Times New Roman"/>
                <w:b w:val="0"/>
                <w:bCs w:val="0"/>
                <w:sz w:val="14"/>
                <w:szCs w:val="14"/>
              </w:rPr>
              <w:t xml:space="preserve">igiena corpului </w:t>
            </w:r>
          </w:p>
          <w:p w:rsidR="00E04F13" w:rsidRPr="00935A9D" w:rsidRDefault="00E04F13" w:rsidP="00B30E69">
            <w:pPr>
              <w:pStyle w:val="Heading3"/>
              <w:rPr>
                <w:rFonts w:ascii="Times New Roman" w:hAnsi="Times New Roman"/>
                <w:b w:val="0"/>
                <w:bCs w:val="0"/>
                <w:sz w:val="14"/>
                <w:szCs w:val="14"/>
              </w:rPr>
            </w:pPr>
            <w:r w:rsidRPr="00935A9D">
              <w:rPr>
                <w:rFonts w:ascii="Times New Roman" w:hAnsi="Times New Roman"/>
                <w:b w:val="0"/>
                <w:bCs w:val="0"/>
                <w:sz w:val="14"/>
                <w:szCs w:val="14"/>
              </w:rPr>
              <w:t>omenesc</w:t>
            </w:r>
          </w:p>
        </w:tc>
        <w:tc>
          <w:tcPr>
            <w:tcW w:w="1134" w:type="dxa"/>
            <w:gridSpan w:val="2"/>
            <w:vMerge w:val="restart"/>
            <w:tcBorders>
              <w:left w:val="nil"/>
            </w:tcBorders>
            <w:vAlign w:val="center"/>
          </w:tcPr>
          <w:p w:rsidR="00E04F13" w:rsidRPr="00935A9D" w:rsidRDefault="00E04F13" w:rsidP="00B30E69">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           </w:t>
            </w:r>
          </w:p>
        </w:tc>
        <w:tc>
          <w:tcPr>
            <w:tcW w:w="2835" w:type="dxa"/>
            <w:gridSpan w:val="2"/>
            <w:vMerge w:val="restart"/>
            <w:tcBorders>
              <w:left w:val="nil"/>
            </w:tcBorders>
            <w:vAlign w:val="center"/>
          </w:tcPr>
          <w:p w:rsidR="00E04F13" w:rsidRPr="00935A9D" w:rsidRDefault="00E04F13" w:rsidP="007F38A2">
            <w:pPr>
              <w:rPr>
                <w:sz w:val="14"/>
                <w:szCs w:val="14"/>
              </w:rPr>
            </w:pPr>
            <w:r w:rsidRPr="00935A9D">
              <w:rPr>
                <w:sz w:val="14"/>
                <w:szCs w:val="14"/>
              </w:rPr>
              <w:t>BIOLOGIE</w:t>
            </w:r>
          </w:p>
        </w:tc>
        <w:tc>
          <w:tcPr>
            <w:tcW w:w="708" w:type="dxa"/>
            <w:gridSpan w:val="2"/>
            <w:vAlign w:val="center"/>
          </w:tcPr>
          <w:p w:rsidR="00E04F13" w:rsidRPr="00935A9D" w:rsidRDefault="00E04F13" w:rsidP="0058428F">
            <w:pPr>
              <w:numPr>
                <w:ilvl w:val="0"/>
                <w:numId w:val="1"/>
              </w:numPr>
              <w:jc w:val="center"/>
              <w:rPr>
                <w:sz w:val="16"/>
                <w:szCs w:val="16"/>
              </w:rPr>
            </w:pPr>
          </w:p>
        </w:tc>
        <w:tc>
          <w:tcPr>
            <w:tcW w:w="3969" w:type="dxa"/>
            <w:gridSpan w:val="2"/>
            <w:vAlign w:val="center"/>
          </w:tcPr>
          <w:p w:rsidR="00E04F13" w:rsidRPr="00935A9D" w:rsidRDefault="00E04F13" w:rsidP="00B30E69">
            <w:pPr>
              <w:rPr>
                <w:sz w:val="14"/>
                <w:szCs w:val="14"/>
              </w:rPr>
            </w:pPr>
            <w:r w:rsidRPr="00935A9D">
              <w:rPr>
                <w:sz w:val="14"/>
                <w:szCs w:val="14"/>
              </w:rPr>
              <w:t>Biochimie</w:t>
            </w:r>
          </w:p>
        </w:tc>
        <w:tc>
          <w:tcPr>
            <w:tcW w:w="709" w:type="dxa"/>
            <w:gridSpan w:val="2"/>
            <w:tcBorders>
              <w:right w:val="thinThickSmallGap" w:sz="24" w:space="0" w:color="auto"/>
            </w:tcBorders>
            <w:vAlign w:val="center"/>
          </w:tcPr>
          <w:p w:rsidR="00E04F13" w:rsidRPr="00935A9D" w:rsidRDefault="00E04F13" w:rsidP="00B30E69">
            <w:pPr>
              <w:jc w:val="center"/>
              <w:rPr>
                <w:sz w:val="14"/>
                <w:szCs w:val="14"/>
              </w:rPr>
            </w:pPr>
            <w:r w:rsidRPr="00935A9D">
              <w:rPr>
                <w:sz w:val="14"/>
                <w:szCs w:val="14"/>
              </w:rPr>
              <w:t>x</w:t>
            </w:r>
          </w:p>
        </w:tc>
        <w:tc>
          <w:tcPr>
            <w:tcW w:w="2126" w:type="dxa"/>
            <w:gridSpan w:val="2"/>
            <w:vMerge w:val="restart"/>
            <w:tcBorders>
              <w:left w:val="thinThickSmallGap" w:sz="24" w:space="0" w:color="auto"/>
              <w:right w:val="thinThickSmallGap" w:sz="24" w:space="0" w:color="auto"/>
            </w:tcBorders>
            <w:vAlign w:val="center"/>
          </w:tcPr>
          <w:p w:rsidR="00BC03A1" w:rsidRPr="00935A9D" w:rsidRDefault="00BC03A1" w:rsidP="00BC03A1">
            <w:pPr>
              <w:jc w:val="center"/>
              <w:rPr>
                <w:b/>
                <w:bCs/>
                <w:caps/>
                <w:sz w:val="14"/>
                <w:szCs w:val="14"/>
              </w:rPr>
            </w:pPr>
            <w:r w:rsidRPr="00935A9D">
              <w:rPr>
                <w:b/>
                <w:bCs/>
                <w:caps/>
                <w:sz w:val="14"/>
                <w:szCs w:val="14"/>
              </w:rPr>
              <w:t>Estetica şi îngrijirea corpului omenesc</w:t>
            </w:r>
          </w:p>
          <w:p w:rsidR="00BC03A1" w:rsidRPr="00935A9D" w:rsidRDefault="00BC03A1" w:rsidP="00BC03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BC03A1" w:rsidRPr="00935A9D" w:rsidRDefault="00BC03A1" w:rsidP="00BC03A1">
            <w:pPr>
              <w:jc w:val="center"/>
              <w:rPr>
                <w:sz w:val="16"/>
                <w:szCs w:val="16"/>
              </w:rPr>
            </w:pPr>
            <w:r w:rsidRPr="00935A9D">
              <w:rPr>
                <w:sz w:val="16"/>
                <w:szCs w:val="16"/>
              </w:rPr>
              <w:t>/</w:t>
            </w:r>
          </w:p>
          <w:p w:rsidR="00BC03A1" w:rsidRPr="00935A9D" w:rsidRDefault="00BC03A1" w:rsidP="00BC03A1">
            <w:pPr>
              <w:jc w:val="center"/>
              <w:rPr>
                <w:b/>
                <w:bCs/>
                <w:caps/>
                <w:sz w:val="14"/>
                <w:szCs w:val="14"/>
              </w:rPr>
            </w:pPr>
            <w:r w:rsidRPr="00935A9D">
              <w:rPr>
                <w:b/>
                <w:bCs/>
                <w:caps/>
                <w:sz w:val="14"/>
                <w:szCs w:val="14"/>
              </w:rPr>
              <w:t>Estetica şi îngrijirea corpului omenesc</w:t>
            </w:r>
          </w:p>
          <w:p w:rsidR="00E04F13" w:rsidRPr="00935A9D" w:rsidRDefault="00BC03A1" w:rsidP="00BC03A1">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BC03A1">
        <w:tblPrEx>
          <w:jc w:val="center"/>
          <w:tblInd w:w="0" w:type="dxa"/>
        </w:tblPrEx>
        <w:trPr>
          <w:gridAfter w:val="1"/>
          <w:wAfter w:w="117" w:type="dxa"/>
          <w:cantSplit/>
          <w:trHeight w:val="357"/>
          <w:jc w:val="center"/>
        </w:trPr>
        <w:tc>
          <w:tcPr>
            <w:tcW w:w="993" w:type="dxa"/>
            <w:gridSpan w:val="2"/>
            <w:vMerge/>
            <w:tcBorders>
              <w:left w:val="thinThickSmallGap" w:sz="24" w:space="0" w:color="auto"/>
            </w:tcBorders>
            <w:vAlign w:val="center"/>
          </w:tcPr>
          <w:p w:rsidR="00E04F13" w:rsidRPr="00935A9D" w:rsidRDefault="00E04F13" w:rsidP="00B30E69">
            <w:pPr>
              <w:jc w:val="center"/>
              <w:rPr>
                <w:b/>
                <w:bCs/>
                <w:sz w:val="14"/>
                <w:szCs w:val="14"/>
              </w:rPr>
            </w:pPr>
          </w:p>
        </w:tc>
        <w:tc>
          <w:tcPr>
            <w:tcW w:w="1705" w:type="dxa"/>
            <w:gridSpan w:val="2"/>
            <w:vMerge/>
            <w:tcBorders>
              <w:right w:val="thinThickSmallGap" w:sz="24" w:space="0" w:color="auto"/>
            </w:tcBorders>
            <w:vAlign w:val="center"/>
          </w:tcPr>
          <w:p w:rsidR="00E04F13" w:rsidRPr="00935A9D" w:rsidRDefault="00E04F13" w:rsidP="00B30E69">
            <w:pPr>
              <w:jc w:val="center"/>
              <w:rPr>
                <w:b/>
                <w:bCs/>
                <w:sz w:val="14"/>
                <w:szCs w:val="14"/>
              </w:rPr>
            </w:pPr>
          </w:p>
        </w:tc>
        <w:tc>
          <w:tcPr>
            <w:tcW w:w="1418" w:type="dxa"/>
            <w:gridSpan w:val="2"/>
            <w:vMerge/>
            <w:tcBorders>
              <w:right w:val="thinThickSmallGap" w:sz="24" w:space="0" w:color="auto"/>
            </w:tcBorders>
            <w:vAlign w:val="center"/>
          </w:tcPr>
          <w:p w:rsidR="00E04F13" w:rsidRPr="00935A9D" w:rsidRDefault="00E04F13" w:rsidP="00B30E69">
            <w:pPr>
              <w:pStyle w:val="Heading3"/>
              <w:rPr>
                <w:rFonts w:ascii="Times New Roman" w:hAnsi="Times New Roman"/>
                <w:b w:val="0"/>
                <w:bCs w:val="0"/>
                <w:sz w:val="14"/>
                <w:szCs w:val="14"/>
              </w:rPr>
            </w:pPr>
          </w:p>
        </w:tc>
        <w:tc>
          <w:tcPr>
            <w:tcW w:w="1134" w:type="dxa"/>
            <w:gridSpan w:val="2"/>
            <w:vMerge/>
            <w:tcBorders>
              <w:left w:val="nil"/>
            </w:tcBorders>
            <w:vAlign w:val="center"/>
          </w:tcPr>
          <w:p w:rsidR="00E04F13" w:rsidRPr="00935A9D" w:rsidRDefault="00E04F13" w:rsidP="00B30E69">
            <w:pPr>
              <w:jc w:val="center"/>
              <w:rPr>
                <w:sz w:val="14"/>
                <w:szCs w:val="14"/>
              </w:rPr>
            </w:pPr>
          </w:p>
        </w:tc>
        <w:tc>
          <w:tcPr>
            <w:tcW w:w="2835" w:type="dxa"/>
            <w:gridSpan w:val="2"/>
            <w:vMerge/>
            <w:tcBorders>
              <w:left w:val="nil"/>
            </w:tcBorders>
            <w:vAlign w:val="center"/>
          </w:tcPr>
          <w:p w:rsidR="00E04F13" w:rsidRPr="00935A9D" w:rsidRDefault="00E04F13" w:rsidP="007F38A2">
            <w:pPr>
              <w:rPr>
                <w:sz w:val="14"/>
                <w:szCs w:val="14"/>
              </w:rPr>
            </w:pPr>
          </w:p>
        </w:tc>
        <w:tc>
          <w:tcPr>
            <w:tcW w:w="708" w:type="dxa"/>
            <w:gridSpan w:val="2"/>
            <w:vAlign w:val="center"/>
          </w:tcPr>
          <w:p w:rsidR="00E04F13" w:rsidRPr="00935A9D" w:rsidRDefault="00E04F13" w:rsidP="0058428F">
            <w:pPr>
              <w:numPr>
                <w:ilvl w:val="0"/>
                <w:numId w:val="1"/>
              </w:numPr>
              <w:jc w:val="center"/>
              <w:rPr>
                <w:sz w:val="16"/>
                <w:szCs w:val="16"/>
              </w:rPr>
            </w:pPr>
          </w:p>
        </w:tc>
        <w:tc>
          <w:tcPr>
            <w:tcW w:w="3969" w:type="dxa"/>
            <w:gridSpan w:val="2"/>
            <w:vAlign w:val="center"/>
          </w:tcPr>
          <w:p w:rsidR="00E04F13" w:rsidRPr="00935A9D" w:rsidRDefault="00E04F13" w:rsidP="00B30E69">
            <w:pPr>
              <w:rPr>
                <w:sz w:val="14"/>
                <w:szCs w:val="14"/>
              </w:rPr>
            </w:pPr>
            <w:r w:rsidRPr="00935A9D">
              <w:rPr>
                <w:sz w:val="14"/>
                <w:szCs w:val="14"/>
              </w:rPr>
              <w:t>Biologie</w:t>
            </w:r>
          </w:p>
        </w:tc>
        <w:tc>
          <w:tcPr>
            <w:tcW w:w="709" w:type="dxa"/>
            <w:gridSpan w:val="2"/>
            <w:tcBorders>
              <w:right w:val="thinThickSmallGap" w:sz="24" w:space="0" w:color="auto"/>
            </w:tcBorders>
            <w:vAlign w:val="center"/>
          </w:tcPr>
          <w:p w:rsidR="00E04F13" w:rsidRPr="00935A9D" w:rsidRDefault="00E04F13" w:rsidP="00B30E69">
            <w:pPr>
              <w:jc w:val="center"/>
              <w:rPr>
                <w:sz w:val="14"/>
                <w:szCs w:val="14"/>
              </w:rPr>
            </w:pPr>
            <w:r w:rsidRPr="00935A9D">
              <w:rPr>
                <w:sz w:val="14"/>
                <w:szCs w:val="14"/>
              </w:rPr>
              <w:t>x</w:t>
            </w:r>
          </w:p>
        </w:tc>
        <w:tc>
          <w:tcPr>
            <w:tcW w:w="2126" w:type="dxa"/>
            <w:gridSpan w:val="2"/>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BC03A1">
        <w:tblPrEx>
          <w:jc w:val="center"/>
          <w:tblInd w:w="0" w:type="dxa"/>
        </w:tblPrEx>
        <w:trPr>
          <w:gridAfter w:val="1"/>
          <w:wAfter w:w="117" w:type="dxa"/>
          <w:cantSplit/>
          <w:trHeight w:val="518"/>
          <w:jc w:val="center"/>
        </w:trPr>
        <w:tc>
          <w:tcPr>
            <w:tcW w:w="993" w:type="dxa"/>
            <w:gridSpan w:val="2"/>
            <w:vMerge/>
            <w:tcBorders>
              <w:left w:val="thinThickSmallGap" w:sz="24" w:space="0" w:color="auto"/>
            </w:tcBorders>
            <w:vAlign w:val="center"/>
          </w:tcPr>
          <w:p w:rsidR="00E04F13" w:rsidRPr="00935A9D" w:rsidRDefault="00E04F13" w:rsidP="00B30E69">
            <w:pPr>
              <w:jc w:val="center"/>
              <w:rPr>
                <w:b/>
                <w:bCs/>
                <w:sz w:val="14"/>
                <w:szCs w:val="14"/>
              </w:rPr>
            </w:pPr>
          </w:p>
        </w:tc>
        <w:tc>
          <w:tcPr>
            <w:tcW w:w="1705" w:type="dxa"/>
            <w:gridSpan w:val="2"/>
            <w:vMerge/>
            <w:tcBorders>
              <w:right w:val="thinThickSmallGap" w:sz="24" w:space="0" w:color="auto"/>
            </w:tcBorders>
            <w:vAlign w:val="center"/>
          </w:tcPr>
          <w:p w:rsidR="00E04F13" w:rsidRPr="00935A9D" w:rsidRDefault="00E04F13" w:rsidP="00B30E69">
            <w:pPr>
              <w:jc w:val="center"/>
              <w:rPr>
                <w:b/>
                <w:bCs/>
                <w:sz w:val="14"/>
                <w:szCs w:val="14"/>
              </w:rPr>
            </w:pPr>
          </w:p>
        </w:tc>
        <w:tc>
          <w:tcPr>
            <w:tcW w:w="1418" w:type="dxa"/>
            <w:gridSpan w:val="2"/>
            <w:vMerge/>
            <w:tcBorders>
              <w:right w:val="thinThickSmallGap" w:sz="24" w:space="0" w:color="auto"/>
            </w:tcBorders>
            <w:vAlign w:val="center"/>
          </w:tcPr>
          <w:p w:rsidR="00E04F13" w:rsidRPr="00935A9D" w:rsidRDefault="00E04F13" w:rsidP="00B30E69">
            <w:pPr>
              <w:pStyle w:val="Heading5"/>
              <w:rPr>
                <w:rFonts w:ascii="Times New Roman" w:hAnsi="Times New Roman"/>
                <w:b w:val="0"/>
                <w:bCs w:val="0"/>
                <w:i w:val="0"/>
                <w:iCs w:val="0"/>
                <w:sz w:val="14"/>
                <w:szCs w:val="14"/>
              </w:rPr>
            </w:pPr>
          </w:p>
        </w:tc>
        <w:tc>
          <w:tcPr>
            <w:tcW w:w="1134" w:type="dxa"/>
            <w:gridSpan w:val="2"/>
            <w:tcBorders>
              <w:left w:val="nil"/>
            </w:tcBorders>
            <w:vAlign w:val="center"/>
          </w:tcPr>
          <w:p w:rsidR="00E04F13" w:rsidRPr="00935A9D" w:rsidRDefault="00E04F13" w:rsidP="00B30E69">
            <w:pPr>
              <w:jc w:val="center"/>
              <w:rPr>
                <w:sz w:val="14"/>
                <w:szCs w:val="14"/>
              </w:rPr>
            </w:pPr>
            <w:r w:rsidRPr="00935A9D">
              <w:rPr>
                <w:sz w:val="14"/>
                <w:szCs w:val="14"/>
              </w:rPr>
              <w:t xml:space="preserve">ŞTIINŢE EXACTE           </w:t>
            </w:r>
          </w:p>
        </w:tc>
        <w:tc>
          <w:tcPr>
            <w:tcW w:w="2835" w:type="dxa"/>
            <w:gridSpan w:val="2"/>
            <w:tcBorders>
              <w:left w:val="nil"/>
            </w:tcBorders>
            <w:vAlign w:val="center"/>
          </w:tcPr>
          <w:p w:rsidR="00E04F13" w:rsidRPr="00935A9D" w:rsidRDefault="00E04F13" w:rsidP="007F38A2">
            <w:pPr>
              <w:rPr>
                <w:sz w:val="14"/>
                <w:szCs w:val="14"/>
              </w:rPr>
            </w:pPr>
            <w:r w:rsidRPr="00935A9D">
              <w:rPr>
                <w:sz w:val="14"/>
                <w:szCs w:val="14"/>
              </w:rPr>
              <w:t>CHIMIE</w:t>
            </w:r>
          </w:p>
        </w:tc>
        <w:tc>
          <w:tcPr>
            <w:tcW w:w="708" w:type="dxa"/>
            <w:gridSpan w:val="2"/>
            <w:vAlign w:val="center"/>
          </w:tcPr>
          <w:p w:rsidR="00E04F13" w:rsidRPr="00935A9D" w:rsidRDefault="00E04F13" w:rsidP="0058428F">
            <w:pPr>
              <w:numPr>
                <w:ilvl w:val="0"/>
                <w:numId w:val="1"/>
              </w:numPr>
              <w:jc w:val="center"/>
              <w:rPr>
                <w:sz w:val="16"/>
                <w:szCs w:val="16"/>
              </w:rPr>
            </w:pPr>
          </w:p>
        </w:tc>
        <w:tc>
          <w:tcPr>
            <w:tcW w:w="3969" w:type="dxa"/>
            <w:gridSpan w:val="2"/>
            <w:vAlign w:val="center"/>
          </w:tcPr>
          <w:p w:rsidR="00E04F13" w:rsidRPr="00935A9D" w:rsidRDefault="00E04F13" w:rsidP="00B30E69">
            <w:pPr>
              <w:rPr>
                <w:sz w:val="14"/>
                <w:szCs w:val="14"/>
              </w:rPr>
            </w:pPr>
            <w:r w:rsidRPr="00935A9D">
              <w:rPr>
                <w:sz w:val="14"/>
                <w:szCs w:val="14"/>
              </w:rPr>
              <w:t>Biochimie tehnologică</w:t>
            </w:r>
          </w:p>
        </w:tc>
        <w:tc>
          <w:tcPr>
            <w:tcW w:w="709" w:type="dxa"/>
            <w:gridSpan w:val="2"/>
            <w:tcBorders>
              <w:right w:val="thinThickSmallGap" w:sz="24" w:space="0" w:color="auto"/>
            </w:tcBorders>
            <w:vAlign w:val="center"/>
          </w:tcPr>
          <w:p w:rsidR="00E04F13" w:rsidRPr="00935A9D" w:rsidRDefault="00E04F13" w:rsidP="00B30E69">
            <w:pPr>
              <w:jc w:val="center"/>
              <w:rPr>
                <w:sz w:val="14"/>
                <w:szCs w:val="14"/>
              </w:rPr>
            </w:pPr>
            <w:r w:rsidRPr="00935A9D">
              <w:rPr>
                <w:sz w:val="14"/>
                <w:szCs w:val="14"/>
              </w:rPr>
              <w:t>x</w:t>
            </w:r>
          </w:p>
        </w:tc>
        <w:tc>
          <w:tcPr>
            <w:tcW w:w="2126" w:type="dxa"/>
            <w:gridSpan w:val="2"/>
            <w:vMerge/>
            <w:tcBorders>
              <w:left w:val="thinThickSmallGap" w:sz="24" w:space="0" w:color="auto"/>
              <w:right w:val="thinThickSmallGap" w:sz="24" w:space="0" w:color="auto"/>
            </w:tcBorders>
            <w:vAlign w:val="center"/>
          </w:tcPr>
          <w:p w:rsidR="00E04F13" w:rsidRPr="00935A9D" w:rsidRDefault="00E04F13" w:rsidP="00B30E69">
            <w:pPr>
              <w:jc w:val="center"/>
              <w:rPr>
                <w:b/>
                <w:bCs/>
                <w:caps/>
                <w:sz w:val="14"/>
                <w:szCs w:val="14"/>
              </w:rPr>
            </w:pPr>
          </w:p>
        </w:tc>
      </w:tr>
      <w:tr w:rsidR="00935A9D" w:rsidRPr="00935A9D" w:rsidTr="008F7E1B">
        <w:tblPrEx>
          <w:jc w:val="center"/>
          <w:tblInd w:w="0" w:type="dxa"/>
        </w:tblPrEx>
        <w:trPr>
          <w:gridAfter w:val="1"/>
          <w:wAfter w:w="117" w:type="dxa"/>
          <w:cantSplit/>
          <w:trHeight w:val="171"/>
          <w:jc w:val="center"/>
        </w:trPr>
        <w:tc>
          <w:tcPr>
            <w:tcW w:w="15597" w:type="dxa"/>
            <w:gridSpan w:val="18"/>
            <w:tcBorders>
              <w:left w:val="thinThickSmallGap" w:sz="24" w:space="0" w:color="auto"/>
              <w:bottom w:val="thickThinSmallGap" w:sz="24" w:space="0" w:color="auto"/>
              <w:right w:val="thinThickSmallGap" w:sz="24" w:space="0" w:color="auto"/>
            </w:tcBorders>
            <w:vAlign w:val="center"/>
          </w:tcPr>
          <w:p w:rsidR="000B254A" w:rsidRPr="00935A9D" w:rsidRDefault="000B254A" w:rsidP="000B254A">
            <w:pPr>
              <w:ind w:firstLine="561"/>
              <w:jc w:val="both"/>
              <w:rPr>
                <w:sz w:val="18"/>
                <w:szCs w:val="18"/>
              </w:rPr>
            </w:pPr>
            <w:r w:rsidRPr="00935A9D">
              <w:rPr>
                <w:sz w:val="18"/>
                <w:szCs w:val="18"/>
              </w:rPr>
              <w:t xml:space="preserve">(***) Pentru ocuparea posturilor didactice/catedrelor din învăţământul special candidaţii trebuie să se încadreze în condiţiile prevăzute de </w:t>
            </w:r>
            <w:r w:rsidRPr="00935A9D">
              <w:rPr>
                <w:iCs/>
                <w:sz w:val="18"/>
                <w:szCs w:val="18"/>
              </w:rPr>
              <w:t>art. 248 alin. (5) din Legea educaţiei naţionale nr. 1/2011 cu modificările şi completările ulterioare</w:t>
            </w:r>
            <w:r w:rsidRPr="00935A9D">
              <w:rPr>
                <w:sz w:val="18"/>
                <w:szCs w:val="18"/>
              </w:rPr>
              <w:t xml:space="preserve"> ori în cele prevăzute </w:t>
            </w:r>
            <w:r w:rsidR="006E3788" w:rsidRPr="00935A9D">
              <w:rPr>
                <w:sz w:val="18"/>
                <w:szCs w:val="18"/>
              </w:rPr>
              <w:t xml:space="preserve">în </w:t>
            </w:r>
            <w:r w:rsidRPr="00935A9D">
              <w:rPr>
                <w:iCs/>
                <w:sz w:val="18"/>
                <w:szCs w:val="18"/>
              </w:rPr>
              <w:t>Metodologia</w:t>
            </w:r>
            <w:r w:rsidR="006E3788" w:rsidRPr="00935A9D">
              <w:rPr>
                <w:iCs/>
                <w:sz w:val="18"/>
                <w:szCs w:val="18"/>
              </w:rPr>
              <w:t>-</w:t>
            </w:r>
            <w:r w:rsidRPr="00935A9D">
              <w:rPr>
                <w:iCs/>
                <w:sz w:val="18"/>
                <w:szCs w:val="18"/>
              </w:rPr>
              <w:t>cadru privind mobilitatea personalului didactic</w:t>
            </w:r>
            <w:r w:rsidR="006E3788" w:rsidRPr="00935A9D">
              <w:rPr>
                <w:iCs/>
                <w:sz w:val="18"/>
                <w:szCs w:val="18"/>
              </w:rPr>
              <w:t xml:space="preserve"> din învăţământul preuniversitar.</w:t>
            </w:r>
            <w:r w:rsidRPr="00935A9D">
              <w:rPr>
                <w:iCs/>
                <w:sz w:val="18"/>
                <w:szCs w:val="18"/>
              </w:rPr>
              <w:t xml:space="preserve"> </w:t>
            </w:r>
          </w:p>
          <w:p w:rsidR="000B254A" w:rsidRPr="00935A9D" w:rsidRDefault="000B254A" w:rsidP="000B254A">
            <w:pPr>
              <w:ind w:left="37" w:firstLine="524"/>
              <w:jc w:val="both"/>
              <w:rPr>
                <w:b/>
                <w:bCs/>
                <w:i/>
                <w:iCs/>
              </w:rPr>
            </w:pPr>
          </w:p>
          <w:p w:rsidR="00E04F13" w:rsidRPr="00935A9D" w:rsidRDefault="000B254A" w:rsidP="006E3788">
            <w:pPr>
              <w:ind w:firstLine="561"/>
              <w:jc w:val="both"/>
              <w:rPr>
                <w:sz w:val="16"/>
                <w:szCs w:val="16"/>
              </w:rPr>
            </w:pPr>
            <w:r w:rsidRPr="00935A9D">
              <w:rPr>
                <w:b/>
                <w:bCs/>
                <w:iCs/>
                <w:sz w:val="18"/>
                <w:szCs w:val="18"/>
              </w:rPr>
              <w:t>Notă.</w:t>
            </w:r>
            <w:r w:rsidRPr="00935A9D">
              <w:rPr>
                <w:sz w:val="18"/>
                <w:szCs w:val="18"/>
              </w:rPr>
              <w:t xml:space="preserve"> </w:t>
            </w:r>
            <w:r w:rsidRPr="00935A9D">
              <w:rPr>
                <w:b/>
                <w:bCs/>
                <w:sz w:val="18"/>
                <w:szCs w:val="18"/>
              </w:rPr>
              <w:t>În mod excepţional</w:t>
            </w:r>
            <w:r w:rsidRPr="00935A9D">
              <w:rPr>
                <w:sz w:val="18"/>
                <w:szCs w:val="18"/>
              </w:rPr>
              <w:t xml:space="preserve">, în lipsa absolvenţilor </w:t>
            </w:r>
            <w:r w:rsidR="006E3788" w:rsidRPr="00935A9D">
              <w:rPr>
                <w:sz w:val="18"/>
                <w:szCs w:val="18"/>
              </w:rPr>
              <w:t>cu studii universitare de lungă durată sau studii universitare de masterat/master</w:t>
            </w:r>
            <w:r w:rsidRPr="00935A9D">
              <w:rPr>
                <w:iCs/>
                <w:sz w:val="18"/>
                <w:szCs w:val="18"/>
              </w:rPr>
              <w:t>,</w:t>
            </w:r>
            <w:r w:rsidRPr="00935A9D">
              <w:rPr>
                <w:b/>
                <w:bCs/>
                <w:sz w:val="18"/>
                <w:szCs w:val="18"/>
              </w:rPr>
              <w:t xml:space="preserve"> în învăţământul liceal obligatoriu</w:t>
            </w:r>
            <w:r w:rsidRPr="00935A9D">
              <w:rPr>
                <w:sz w:val="18"/>
                <w:szCs w:val="18"/>
              </w:rPr>
              <w:t xml:space="preserve"> pot fi încadraţi</w:t>
            </w:r>
            <w:r w:rsidRPr="00935A9D">
              <w:rPr>
                <w:iCs/>
                <w:sz w:val="18"/>
                <w:szCs w:val="18"/>
              </w:rPr>
              <w:t xml:space="preserve">, </w:t>
            </w:r>
            <w:r w:rsidRPr="00935A9D">
              <w:rPr>
                <w:b/>
                <w:bCs/>
                <w:sz w:val="18"/>
                <w:szCs w:val="18"/>
              </w:rPr>
              <w:t>pe perioadă determinată</w:t>
            </w:r>
            <w:r w:rsidRPr="00935A9D">
              <w:rPr>
                <w:sz w:val="18"/>
                <w:szCs w:val="18"/>
              </w:rPr>
              <w:t>, absolvenţii ciclului I de studii universitare de licenţă cu specializările în profilul postului, nominalizate mai sus.</w:t>
            </w:r>
          </w:p>
        </w:tc>
      </w:tr>
    </w:tbl>
    <w:p w:rsidR="00E04F13" w:rsidRPr="00935A9D" w:rsidRDefault="00E04F13"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BC03A1" w:rsidRPr="00935A9D" w:rsidRDefault="00BC03A1"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9"/>
        <w:gridCol w:w="1129"/>
        <w:gridCol w:w="1562"/>
        <w:gridCol w:w="2551"/>
        <w:gridCol w:w="1417"/>
        <w:gridCol w:w="2410"/>
        <w:gridCol w:w="992"/>
        <w:gridCol w:w="1421"/>
      </w:tblGrid>
      <w:tr w:rsidR="00935A9D" w:rsidRPr="00935A9D" w:rsidTr="00A373A0">
        <w:trPr>
          <w:cantSplit/>
          <w:jc w:val="center"/>
        </w:trPr>
        <w:tc>
          <w:tcPr>
            <w:tcW w:w="3439" w:type="dxa"/>
            <w:gridSpan w:val="3"/>
            <w:tcBorders>
              <w:top w:val="thinThickSmallGap" w:sz="24" w:space="0" w:color="auto"/>
              <w:left w:val="thinThickSmallGap" w:sz="24" w:space="0" w:color="auto"/>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lastRenderedPageBreak/>
              <w:t>Învăţământ preuniversitar</w:t>
            </w:r>
          </w:p>
        </w:tc>
        <w:tc>
          <w:tcPr>
            <w:tcW w:w="10061" w:type="dxa"/>
            <w:gridSpan w:val="6"/>
            <w:tcBorders>
              <w:top w:val="thinThickSmallGap" w:sz="24" w:space="0" w:color="auto"/>
              <w:left w:val="nil"/>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421" w:type="dxa"/>
            <w:vMerge w:val="restart"/>
            <w:tcBorders>
              <w:top w:val="thinThickSmallGap" w:sz="24" w:space="0" w:color="auto"/>
              <w:left w:val="nil"/>
              <w:right w:val="thinThickSmallGap" w:sz="24" w:space="0" w:color="auto"/>
            </w:tcBorders>
            <w:vAlign w:val="center"/>
          </w:tcPr>
          <w:p w:rsidR="00A373A0" w:rsidRPr="00935A9D" w:rsidRDefault="00A373A0" w:rsidP="00A373A0">
            <w:pPr>
              <w:jc w:val="center"/>
              <w:rPr>
                <w:sz w:val="14"/>
                <w:szCs w:val="14"/>
              </w:rPr>
            </w:pPr>
            <w:r w:rsidRPr="00935A9D">
              <w:rPr>
                <w:b/>
                <w:bCs/>
                <w:sz w:val="14"/>
                <w:szCs w:val="14"/>
              </w:rPr>
              <w:t>Programa -</w:t>
            </w:r>
          </w:p>
          <w:p w:rsidR="00A373A0" w:rsidRPr="00935A9D" w:rsidRDefault="00A373A0" w:rsidP="00A373A0">
            <w:pPr>
              <w:jc w:val="center"/>
              <w:rPr>
                <w:b/>
                <w:bCs/>
                <w:sz w:val="14"/>
                <w:szCs w:val="14"/>
              </w:rPr>
            </w:pPr>
            <w:r w:rsidRPr="00935A9D">
              <w:rPr>
                <w:b/>
                <w:bCs/>
                <w:sz w:val="14"/>
                <w:szCs w:val="14"/>
              </w:rPr>
              <w:t xml:space="preserve">probă de concurs/ </w:t>
            </w:r>
          </w:p>
          <w:p w:rsidR="00A373A0" w:rsidRPr="00935A9D" w:rsidRDefault="00A373A0" w:rsidP="00A373A0">
            <w:pPr>
              <w:jc w:val="center"/>
              <w:rPr>
                <w:sz w:val="14"/>
                <w:szCs w:val="14"/>
              </w:rPr>
            </w:pPr>
            <w:r w:rsidRPr="00935A9D">
              <w:rPr>
                <w:b/>
                <w:bCs/>
                <w:sz w:val="14"/>
                <w:szCs w:val="14"/>
              </w:rPr>
              <w:t>Disciplina pentru examenul naţional de definitivare în învăţământ</w:t>
            </w:r>
          </w:p>
        </w:tc>
      </w:tr>
      <w:tr w:rsidR="00935A9D" w:rsidRPr="00935A9D" w:rsidTr="00A373A0">
        <w:trPr>
          <w:cantSplit/>
          <w:trHeight w:val="558"/>
          <w:jc w:val="center"/>
        </w:trPr>
        <w:tc>
          <w:tcPr>
            <w:tcW w:w="1008" w:type="dxa"/>
            <w:tcBorders>
              <w:left w:val="thinThickSmallGap" w:sz="24" w:space="0" w:color="auto"/>
            </w:tcBorders>
            <w:vAlign w:val="center"/>
          </w:tcPr>
          <w:p w:rsidR="0085265A" w:rsidRPr="00935A9D" w:rsidRDefault="0085265A" w:rsidP="00BE7CBD">
            <w:pPr>
              <w:jc w:val="center"/>
              <w:rPr>
                <w:sz w:val="13"/>
                <w:szCs w:val="13"/>
              </w:rPr>
            </w:pPr>
            <w:r w:rsidRPr="00935A9D">
              <w:rPr>
                <w:b/>
                <w:bCs/>
                <w:sz w:val="13"/>
                <w:szCs w:val="13"/>
              </w:rPr>
              <w:t xml:space="preserve">Nivel </w:t>
            </w:r>
          </w:p>
        </w:tc>
        <w:tc>
          <w:tcPr>
            <w:tcW w:w="1122" w:type="dxa"/>
            <w:tcBorders>
              <w:right w:val="thinThickSmallGap" w:sz="24" w:space="0" w:color="auto"/>
            </w:tcBorders>
            <w:vAlign w:val="center"/>
          </w:tcPr>
          <w:p w:rsidR="0085265A" w:rsidRPr="00935A9D" w:rsidRDefault="0085265A" w:rsidP="00BE7CBD">
            <w:pPr>
              <w:jc w:val="center"/>
              <w:rPr>
                <w:b/>
                <w:bCs/>
                <w:sz w:val="13"/>
                <w:szCs w:val="13"/>
              </w:rPr>
            </w:pPr>
            <w:r w:rsidRPr="00935A9D">
              <w:rPr>
                <w:b/>
                <w:bCs/>
                <w:sz w:val="13"/>
                <w:szCs w:val="13"/>
              </w:rPr>
              <w:t>Post/Catedră</w:t>
            </w:r>
          </w:p>
          <w:p w:rsidR="0085265A" w:rsidRPr="00935A9D" w:rsidRDefault="0085265A" w:rsidP="00BE7CBD">
            <w:pPr>
              <w:jc w:val="center"/>
              <w:rPr>
                <w:sz w:val="13"/>
                <w:szCs w:val="13"/>
              </w:rPr>
            </w:pPr>
            <w:r w:rsidRPr="00935A9D">
              <w:rPr>
                <w:sz w:val="13"/>
                <w:szCs w:val="13"/>
              </w:rPr>
              <w:t>(Disciplina principală de încadrare)</w:t>
            </w:r>
          </w:p>
        </w:tc>
        <w:tc>
          <w:tcPr>
            <w:tcW w:w="1309" w:type="dxa"/>
            <w:tcBorders>
              <w:right w:val="thinThickSmallGap" w:sz="24" w:space="0" w:color="auto"/>
            </w:tcBorders>
            <w:vAlign w:val="center"/>
          </w:tcPr>
          <w:p w:rsidR="0085265A" w:rsidRPr="00935A9D" w:rsidRDefault="0085265A" w:rsidP="00BE7CBD">
            <w:pPr>
              <w:jc w:val="center"/>
              <w:rPr>
                <w:sz w:val="13"/>
                <w:szCs w:val="13"/>
              </w:rPr>
            </w:pPr>
            <w:r w:rsidRPr="00935A9D">
              <w:rPr>
                <w:sz w:val="13"/>
                <w:szCs w:val="13"/>
              </w:rPr>
              <w:t>Profilul sau domeniul</w:t>
            </w:r>
          </w:p>
        </w:tc>
        <w:tc>
          <w:tcPr>
            <w:tcW w:w="1129" w:type="dxa"/>
            <w:tcBorders>
              <w:left w:val="nil"/>
            </w:tcBorders>
            <w:vAlign w:val="center"/>
          </w:tcPr>
          <w:p w:rsidR="0085265A" w:rsidRPr="00935A9D" w:rsidRDefault="0085265A" w:rsidP="00BE7CBD">
            <w:pPr>
              <w:jc w:val="center"/>
              <w:rPr>
                <w:sz w:val="13"/>
                <w:szCs w:val="13"/>
              </w:rPr>
            </w:pPr>
            <w:r w:rsidRPr="00935A9D">
              <w:rPr>
                <w:sz w:val="13"/>
                <w:szCs w:val="13"/>
              </w:rPr>
              <w:t>Domeniul fundamental</w:t>
            </w:r>
          </w:p>
        </w:tc>
        <w:tc>
          <w:tcPr>
            <w:tcW w:w="1562" w:type="dxa"/>
            <w:tcBorders>
              <w:left w:val="nil"/>
            </w:tcBorders>
            <w:vAlign w:val="center"/>
          </w:tcPr>
          <w:p w:rsidR="0085265A" w:rsidRPr="00935A9D" w:rsidRDefault="0085265A" w:rsidP="00BE7CBD">
            <w:pPr>
              <w:jc w:val="center"/>
              <w:rPr>
                <w:sz w:val="13"/>
                <w:szCs w:val="13"/>
              </w:rPr>
            </w:pPr>
            <w:r w:rsidRPr="00935A9D">
              <w:rPr>
                <w:sz w:val="13"/>
                <w:szCs w:val="13"/>
              </w:rPr>
              <w:t>Domeniul pentru studiile</w:t>
            </w:r>
          </w:p>
          <w:p w:rsidR="0085265A" w:rsidRPr="00935A9D" w:rsidRDefault="0085265A" w:rsidP="00BE7CBD">
            <w:pPr>
              <w:jc w:val="center"/>
              <w:rPr>
                <w:sz w:val="13"/>
                <w:szCs w:val="13"/>
              </w:rPr>
            </w:pPr>
            <w:r w:rsidRPr="00935A9D">
              <w:rPr>
                <w:sz w:val="13"/>
                <w:szCs w:val="13"/>
              </w:rPr>
              <w:t xml:space="preserve">universitare de licenţă              </w:t>
            </w:r>
          </w:p>
        </w:tc>
        <w:tc>
          <w:tcPr>
            <w:tcW w:w="2551" w:type="dxa"/>
            <w:vAlign w:val="center"/>
          </w:tcPr>
          <w:p w:rsidR="0085265A" w:rsidRPr="00935A9D" w:rsidRDefault="0085265A" w:rsidP="00BE7CBD">
            <w:pPr>
              <w:jc w:val="center"/>
              <w:rPr>
                <w:sz w:val="13"/>
                <w:szCs w:val="13"/>
              </w:rPr>
            </w:pPr>
            <w:r w:rsidRPr="00935A9D">
              <w:rPr>
                <w:sz w:val="13"/>
                <w:szCs w:val="13"/>
              </w:rPr>
              <w:t>Specializarea din cadrul domeniului pentru studiile</w:t>
            </w:r>
          </w:p>
          <w:p w:rsidR="0085265A" w:rsidRPr="00935A9D" w:rsidRDefault="0085265A" w:rsidP="00BE7CBD">
            <w:pPr>
              <w:jc w:val="center"/>
              <w:rPr>
                <w:sz w:val="13"/>
                <w:szCs w:val="13"/>
              </w:rPr>
            </w:pPr>
            <w:r w:rsidRPr="00935A9D">
              <w:rPr>
                <w:sz w:val="13"/>
                <w:szCs w:val="13"/>
              </w:rPr>
              <w:t>universitare de licenţă</w:t>
            </w:r>
          </w:p>
        </w:tc>
        <w:tc>
          <w:tcPr>
            <w:tcW w:w="1417" w:type="dxa"/>
            <w:vAlign w:val="center"/>
          </w:tcPr>
          <w:p w:rsidR="0085265A" w:rsidRPr="00935A9D" w:rsidRDefault="0085265A" w:rsidP="00BE7CBD">
            <w:pPr>
              <w:jc w:val="center"/>
              <w:rPr>
                <w:sz w:val="13"/>
                <w:szCs w:val="13"/>
              </w:rPr>
            </w:pPr>
            <w:r w:rsidRPr="00935A9D">
              <w:rPr>
                <w:sz w:val="13"/>
                <w:szCs w:val="13"/>
              </w:rPr>
              <w:t>Domeniul de licenţă</w:t>
            </w:r>
          </w:p>
        </w:tc>
        <w:tc>
          <w:tcPr>
            <w:tcW w:w="2410" w:type="dxa"/>
          </w:tcPr>
          <w:p w:rsidR="0085265A" w:rsidRPr="00935A9D" w:rsidRDefault="0085265A" w:rsidP="00BE7CBD">
            <w:pPr>
              <w:jc w:val="right"/>
              <w:rPr>
                <w:sz w:val="13"/>
                <w:szCs w:val="13"/>
              </w:rPr>
            </w:pPr>
            <w:r w:rsidRPr="00935A9D">
              <w:rPr>
                <w:sz w:val="13"/>
                <w:szCs w:val="13"/>
              </w:rPr>
              <w:t xml:space="preserve">Nivelul de </w:t>
            </w:r>
          </w:p>
          <w:p w:rsidR="0085265A" w:rsidRPr="00935A9D" w:rsidRDefault="0085265A" w:rsidP="00BE7CBD">
            <w:pPr>
              <w:jc w:val="right"/>
              <w:rPr>
                <w:sz w:val="13"/>
                <w:szCs w:val="13"/>
              </w:rPr>
            </w:pPr>
            <w:r w:rsidRPr="00935A9D">
              <w:rPr>
                <w:sz w:val="13"/>
                <w:szCs w:val="13"/>
              </w:rPr>
              <w:t>studii</w:t>
            </w:r>
          </w:p>
          <w:p w:rsidR="0085265A" w:rsidRPr="00935A9D" w:rsidRDefault="0085265A" w:rsidP="00BE7CBD">
            <w:pPr>
              <w:rPr>
                <w:sz w:val="13"/>
                <w:szCs w:val="13"/>
              </w:rPr>
            </w:pPr>
          </w:p>
          <w:p w:rsidR="0085265A" w:rsidRPr="00935A9D" w:rsidRDefault="0085265A" w:rsidP="00BE7CBD">
            <w:pPr>
              <w:rPr>
                <w:sz w:val="13"/>
                <w:szCs w:val="13"/>
              </w:rPr>
            </w:pPr>
            <w:r w:rsidRPr="00935A9D">
              <w:rPr>
                <w:sz w:val="13"/>
                <w:szCs w:val="13"/>
              </w:rPr>
              <w:t>Programul de studii de master acreditat</w:t>
            </w:r>
          </w:p>
        </w:tc>
        <w:tc>
          <w:tcPr>
            <w:tcW w:w="992" w:type="dxa"/>
            <w:tcBorders>
              <w:right w:val="thinThickSmallGap" w:sz="24" w:space="0" w:color="auto"/>
            </w:tcBorders>
            <w:vAlign w:val="center"/>
          </w:tcPr>
          <w:p w:rsidR="0085265A" w:rsidRPr="00935A9D" w:rsidRDefault="0085265A" w:rsidP="00BE7CBD">
            <w:pPr>
              <w:jc w:val="center"/>
              <w:rPr>
                <w:sz w:val="13"/>
                <w:szCs w:val="13"/>
              </w:rPr>
            </w:pPr>
            <w:r w:rsidRPr="00935A9D">
              <w:rPr>
                <w:sz w:val="13"/>
                <w:szCs w:val="13"/>
              </w:rPr>
              <w:t>Studii</w:t>
            </w:r>
          </w:p>
          <w:p w:rsidR="0085265A" w:rsidRPr="00935A9D" w:rsidRDefault="0085265A" w:rsidP="00BE7CBD">
            <w:pPr>
              <w:jc w:val="center"/>
              <w:rPr>
                <w:sz w:val="13"/>
                <w:szCs w:val="13"/>
              </w:rPr>
            </w:pPr>
            <w:r w:rsidRPr="00935A9D">
              <w:rPr>
                <w:sz w:val="13"/>
                <w:szCs w:val="13"/>
              </w:rPr>
              <w:t xml:space="preserve">universitare de masterat/ master             </w:t>
            </w:r>
          </w:p>
        </w:tc>
        <w:tc>
          <w:tcPr>
            <w:tcW w:w="1421" w:type="dxa"/>
            <w:vMerge/>
            <w:tcBorders>
              <w:left w:val="nil"/>
              <w:right w:val="thinThickSmallGap" w:sz="24" w:space="0" w:color="auto"/>
            </w:tcBorders>
            <w:vAlign w:val="center"/>
          </w:tcPr>
          <w:p w:rsidR="0085265A" w:rsidRPr="00935A9D" w:rsidRDefault="0085265A" w:rsidP="00BE7CBD">
            <w:pPr>
              <w:jc w:val="center"/>
              <w:rPr>
                <w:b/>
                <w:bCs/>
                <w:sz w:val="13"/>
                <w:szCs w:val="13"/>
              </w:rPr>
            </w:pPr>
          </w:p>
        </w:tc>
      </w:tr>
      <w:tr w:rsidR="00935A9D" w:rsidRPr="00935A9D" w:rsidTr="00A373A0">
        <w:trPr>
          <w:cantSplit/>
          <w:trHeight w:val="137"/>
          <w:jc w:val="center"/>
        </w:trPr>
        <w:tc>
          <w:tcPr>
            <w:tcW w:w="1008" w:type="dxa"/>
            <w:vMerge w:val="restart"/>
            <w:tcBorders>
              <w:left w:val="thinThickSmallGap" w:sz="24" w:space="0" w:color="auto"/>
            </w:tcBorders>
            <w:vAlign w:val="center"/>
          </w:tcPr>
          <w:p w:rsidR="005D15F7" w:rsidRPr="00935A9D" w:rsidRDefault="005D15F7" w:rsidP="009B129E">
            <w:pPr>
              <w:jc w:val="center"/>
              <w:rPr>
                <w:b/>
                <w:bCs/>
                <w:sz w:val="14"/>
                <w:szCs w:val="14"/>
              </w:rPr>
            </w:pPr>
            <w:r w:rsidRPr="00935A9D">
              <w:rPr>
                <w:b/>
                <w:bCs/>
                <w:sz w:val="14"/>
                <w:szCs w:val="14"/>
              </w:rPr>
              <w:t xml:space="preserve">Învăţământ </w:t>
            </w:r>
          </w:p>
          <w:p w:rsidR="005D15F7" w:rsidRPr="00935A9D" w:rsidRDefault="005D15F7" w:rsidP="009B129E">
            <w:pPr>
              <w:jc w:val="center"/>
              <w:rPr>
                <w:b/>
                <w:bCs/>
                <w:sz w:val="14"/>
                <w:szCs w:val="14"/>
              </w:rPr>
            </w:pPr>
            <w:r w:rsidRPr="00935A9D">
              <w:rPr>
                <w:b/>
                <w:bCs/>
                <w:sz w:val="14"/>
                <w:szCs w:val="14"/>
              </w:rPr>
              <w:t>liceal/</w:t>
            </w:r>
          </w:p>
          <w:p w:rsidR="005D15F7" w:rsidRPr="00935A9D" w:rsidRDefault="005D15F7" w:rsidP="009B129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5D15F7" w:rsidRPr="00935A9D" w:rsidRDefault="005D15F7" w:rsidP="005D260D">
            <w:pPr>
              <w:rPr>
                <w:sz w:val="13"/>
                <w:szCs w:val="13"/>
              </w:rPr>
            </w:pPr>
            <w:r w:rsidRPr="00935A9D">
              <w:rPr>
                <w:sz w:val="13"/>
                <w:szCs w:val="13"/>
              </w:rPr>
              <w:t>1. Mecanică / Mecanică</w:t>
            </w:r>
          </w:p>
          <w:p w:rsidR="005D15F7" w:rsidRPr="00935A9D" w:rsidRDefault="005D15F7" w:rsidP="005D260D">
            <w:pPr>
              <w:rPr>
                <w:sz w:val="13"/>
                <w:szCs w:val="13"/>
              </w:rPr>
            </w:pPr>
            <w:r w:rsidRPr="00935A9D">
              <w:rPr>
                <w:sz w:val="13"/>
                <w:szCs w:val="13"/>
              </w:rPr>
              <w:t xml:space="preserve">(Anexa 1 / </w:t>
            </w:r>
          </w:p>
          <w:p w:rsidR="005D15F7" w:rsidRPr="00935A9D" w:rsidRDefault="005D15F7" w:rsidP="005D260D">
            <w:pPr>
              <w:rPr>
                <w:sz w:val="13"/>
                <w:szCs w:val="13"/>
              </w:rPr>
            </w:pPr>
            <w:r w:rsidRPr="00935A9D">
              <w:rPr>
                <w:sz w:val="13"/>
                <w:szCs w:val="13"/>
              </w:rPr>
              <w:t>Anexa 1.1)</w:t>
            </w:r>
          </w:p>
          <w:p w:rsidR="005D15F7" w:rsidRPr="00935A9D" w:rsidRDefault="005D15F7" w:rsidP="005D260D">
            <w:pPr>
              <w:rPr>
                <w:sz w:val="13"/>
                <w:szCs w:val="13"/>
              </w:rPr>
            </w:pPr>
          </w:p>
          <w:p w:rsidR="005D15F7" w:rsidRPr="00935A9D" w:rsidRDefault="005D15F7" w:rsidP="005D260D">
            <w:pPr>
              <w:rPr>
                <w:sz w:val="13"/>
                <w:szCs w:val="13"/>
              </w:rPr>
            </w:pPr>
            <w:r w:rsidRPr="00935A9D">
              <w:rPr>
                <w:sz w:val="13"/>
                <w:szCs w:val="13"/>
              </w:rPr>
              <w:t>2. Mecanică/</w:t>
            </w:r>
          </w:p>
          <w:p w:rsidR="005D15F7" w:rsidRPr="00935A9D" w:rsidRDefault="005D15F7" w:rsidP="005D260D">
            <w:pPr>
              <w:rPr>
                <w:sz w:val="13"/>
                <w:szCs w:val="13"/>
              </w:rPr>
            </w:pPr>
            <w:r w:rsidRPr="00935A9D">
              <w:rPr>
                <w:sz w:val="13"/>
                <w:szCs w:val="13"/>
              </w:rPr>
              <w:t>Metalurgie</w:t>
            </w:r>
          </w:p>
          <w:p w:rsidR="005D15F7" w:rsidRPr="00935A9D" w:rsidRDefault="005D15F7" w:rsidP="005D260D">
            <w:pPr>
              <w:pStyle w:val="Footer"/>
              <w:rPr>
                <w:sz w:val="13"/>
                <w:szCs w:val="13"/>
              </w:rPr>
            </w:pPr>
            <w:r w:rsidRPr="00935A9D">
              <w:rPr>
                <w:sz w:val="13"/>
                <w:szCs w:val="13"/>
              </w:rPr>
              <w:t xml:space="preserve">(Anexa 1 / </w:t>
            </w:r>
          </w:p>
          <w:p w:rsidR="005D15F7" w:rsidRPr="00935A9D" w:rsidRDefault="005D15F7" w:rsidP="005D260D">
            <w:pPr>
              <w:pStyle w:val="Footer"/>
              <w:rPr>
                <w:sz w:val="13"/>
                <w:szCs w:val="13"/>
              </w:rPr>
            </w:pPr>
            <w:r w:rsidRPr="00935A9D">
              <w:rPr>
                <w:sz w:val="13"/>
                <w:szCs w:val="13"/>
              </w:rPr>
              <w:t>Anexa 1.2.)</w:t>
            </w:r>
          </w:p>
          <w:p w:rsidR="005D15F7" w:rsidRPr="00935A9D" w:rsidRDefault="005D15F7" w:rsidP="005D260D">
            <w:pPr>
              <w:pStyle w:val="Footer"/>
              <w:rPr>
                <w:sz w:val="13"/>
                <w:szCs w:val="13"/>
              </w:rPr>
            </w:pPr>
          </w:p>
          <w:p w:rsidR="005D15F7" w:rsidRPr="00935A9D" w:rsidRDefault="005D15F7" w:rsidP="005D260D">
            <w:pPr>
              <w:rPr>
                <w:sz w:val="13"/>
                <w:szCs w:val="13"/>
              </w:rPr>
            </w:pPr>
            <w:r w:rsidRPr="00935A9D">
              <w:rPr>
                <w:sz w:val="13"/>
                <w:szCs w:val="13"/>
              </w:rPr>
              <w:t>3. Mecanică/</w:t>
            </w:r>
          </w:p>
          <w:p w:rsidR="005D15F7" w:rsidRPr="00935A9D" w:rsidRDefault="005D15F7" w:rsidP="005D260D">
            <w:pPr>
              <w:rPr>
                <w:sz w:val="13"/>
                <w:szCs w:val="13"/>
              </w:rPr>
            </w:pPr>
            <w:r w:rsidRPr="00935A9D">
              <w:rPr>
                <w:sz w:val="13"/>
                <w:szCs w:val="13"/>
              </w:rPr>
              <w:t>Mecanică agricolă</w:t>
            </w:r>
          </w:p>
          <w:p w:rsidR="005D15F7" w:rsidRPr="00935A9D" w:rsidRDefault="005D15F7" w:rsidP="005D260D">
            <w:pPr>
              <w:pStyle w:val="Footer"/>
              <w:rPr>
                <w:sz w:val="13"/>
                <w:szCs w:val="13"/>
              </w:rPr>
            </w:pPr>
            <w:r w:rsidRPr="00935A9D">
              <w:rPr>
                <w:sz w:val="13"/>
                <w:szCs w:val="13"/>
              </w:rPr>
              <w:t xml:space="preserve">(Anexa 1 / </w:t>
            </w:r>
          </w:p>
          <w:p w:rsidR="005D15F7" w:rsidRPr="00935A9D" w:rsidRDefault="005D15F7" w:rsidP="005D260D">
            <w:pPr>
              <w:pStyle w:val="Footer"/>
              <w:rPr>
                <w:sz w:val="13"/>
                <w:szCs w:val="13"/>
              </w:rPr>
            </w:pPr>
            <w:r w:rsidRPr="00935A9D">
              <w:rPr>
                <w:sz w:val="13"/>
                <w:szCs w:val="13"/>
              </w:rPr>
              <w:t>Anexa 1.3)</w:t>
            </w:r>
          </w:p>
          <w:p w:rsidR="005D15F7" w:rsidRPr="00935A9D" w:rsidRDefault="005D15F7" w:rsidP="005D260D">
            <w:pPr>
              <w:pStyle w:val="Footer"/>
              <w:rPr>
                <w:sz w:val="13"/>
                <w:szCs w:val="13"/>
              </w:rPr>
            </w:pPr>
          </w:p>
          <w:p w:rsidR="005D15F7" w:rsidRPr="00935A9D" w:rsidRDefault="005D15F7" w:rsidP="005D260D">
            <w:pPr>
              <w:rPr>
                <w:sz w:val="13"/>
                <w:szCs w:val="13"/>
              </w:rPr>
            </w:pPr>
            <w:r w:rsidRPr="00935A9D">
              <w:rPr>
                <w:sz w:val="13"/>
                <w:szCs w:val="13"/>
              </w:rPr>
              <w:t xml:space="preserve">4. Mecanică/ Mecanică în </w:t>
            </w:r>
          </w:p>
          <w:p w:rsidR="005D15F7" w:rsidRPr="00935A9D" w:rsidRDefault="005D15F7" w:rsidP="005D260D">
            <w:pPr>
              <w:pStyle w:val="Footer"/>
              <w:rPr>
                <w:sz w:val="13"/>
                <w:szCs w:val="13"/>
              </w:rPr>
            </w:pPr>
            <w:r w:rsidRPr="00935A9D">
              <w:rPr>
                <w:sz w:val="13"/>
                <w:szCs w:val="13"/>
              </w:rPr>
              <w:t xml:space="preserve">construcţii </w:t>
            </w:r>
          </w:p>
          <w:p w:rsidR="005D15F7" w:rsidRPr="00935A9D" w:rsidRDefault="005D15F7" w:rsidP="005D260D">
            <w:pPr>
              <w:pStyle w:val="Footer"/>
              <w:rPr>
                <w:sz w:val="13"/>
                <w:szCs w:val="13"/>
              </w:rPr>
            </w:pPr>
            <w:r w:rsidRPr="00935A9D">
              <w:rPr>
                <w:sz w:val="13"/>
                <w:szCs w:val="13"/>
              </w:rPr>
              <w:t xml:space="preserve">(Anexa 1 / </w:t>
            </w:r>
          </w:p>
          <w:p w:rsidR="005D15F7" w:rsidRPr="00935A9D" w:rsidRDefault="005D15F7" w:rsidP="005D260D">
            <w:pPr>
              <w:pStyle w:val="Footer"/>
              <w:rPr>
                <w:sz w:val="13"/>
                <w:szCs w:val="13"/>
              </w:rPr>
            </w:pPr>
            <w:r w:rsidRPr="00935A9D">
              <w:rPr>
                <w:sz w:val="13"/>
                <w:szCs w:val="13"/>
              </w:rPr>
              <w:t>Anexa 1.4)</w:t>
            </w:r>
          </w:p>
          <w:p w:rsidR="005D15F7" w:rsidRPr="00935A9D" w:rsidRDefault="005D15F7" w:rsidP="005D260D">
            <w:pPr>
              <w:pStyle w:val="Footer"/>
              <w:rPr>
                <w:sz w:val="13"/>
                <w:szCs w:val="13"/>
              </w:rPr>
            </w:pPr>
          </w:p>
          <w:p w:rsidR="005D15F7" w:rsidRPr="00935A9D" w:rsidRDefault="005D15F7" w:rsidP="005D260D">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w:t>
            </w:r>
          </w:p>
          <w:p w:rsidR="005D15F7" w:rsidRPr="00935A9D" w:rsidRDefault="005D15F7" w:rsidP="005D260D">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(Anexa 1 / </w:t>
            </w:r>
          </w:p>
          <w:p w:rsidR="005D15F7" w:rsidRPr="00935A9D" w:rsidRDefault="005D15F7" w:rsidP="005D260D">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5D15F7" w:rsidRPr="00935A9D" w:rsidRDefault="005D15F7" w:rsidP="005D260D">
            <w:pPr>
              <w:rPr>
                <w:sz w:val="13"/>
                <w:szCs w:val="13"/>
              </w:rPr>
            </w:pPr>
          </w:p>
          <w:p w:rsidR="005D15F7" w:rsidRPr="00935A9D" w:rsidRDefault="005D15F7" w:rsidP="005D260D">
            <w:pPr>
              <w:rPr>
                <w:sz w:val="13"/>
                <w:szCs w:val="13"/>
              </w:rPr>
            </w:pPr>
            <w:r w:rsidRPr="00935A9D">
              <w:rPr>
                <w:sz w:val="13"/>
                <w:szCs w:val="13"/>
              </w:rPr>
              <w:t>6. Mecanică / Petrol şi gaze</w:t>
            </w:r>
          </w:p>
          <w:p w:rsidR="005D15F7" w:rsidRPr="00935A9D" w:rsidRDefault="005D15F7" w:rsidP="005D260D">
            <w:pPr>
              <w:rPr>
                <w:sz w:val="13"/>
                <w:szCs w:val="13"/>
              </w:rPr>
            </w:pPr>
            <w:r w:rsidRPr="00935A9D">
              <w:rPr>
                <w:sz w:val="13"/>
                <w:szCs w:val="13"/>
              </w:rPr>
              <w:t xml:space="preserve">(Anexa 1 / </w:t>
            </w:r>
          </w:p>
          <w:p w:rsidR="005D15F7" w:rsidRPr="00935A9D" w:rsidRDefault="005D15F7" w:rsidP="005D260D">
            <w:pPr>
              <w:rPr>
                <w:b/>
                <w:bCs/>
                <w:sz w:val="13"/>
                <w:szCs w:val="13"/>
              </w:rPr>
            </w:pPr>
            <w:r w:rsidRPr="00935A9D">
              <w:rPr>
                <w:sz w:val="13"/>
                <w:szCs w:val="13"/>
              </w:rPr>
              <w:t>Anexa 1.6)</w:t>
            </w:r>
          </w:p>
        </w:tc>
        <w:tc>
          <w:tcPr>
            <w:tcW w:w="1309" w:type="dxa"/>
            <w:vMerge w:val="restart"/>
            <w:tcBorders>
              <w:right w:val="thinThickSmallGap" w:sz="24" w:space="0" w:color="auto"/>
            </w:tcBorders>
            <w:vAlign w:val="center"/>
          </w:tcPr>
          <w:p w:rsidR="005D15F7" w:rsidRPr="00935A9D" w:rsidRDefault="005D15F7" w:rsidP="005D260D">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29" w:type="dxa"/>
            <w:vMerge w:val="restart"/>
            <w:tcBorders>
              <w:left w:val="nil"/>
            </w:tcBorders>
            <w:vAlign w:val="center"/>
          </w:tcPr>
          <w:p w:rsidR="005D15F7" w:rsidRPr="00935A9D" w:rsidRDefault="005D15F7" w:rsidP="005D260D">
            <w:pPr>
              <w:jc w:val="center"/>
              <w:rPr>
                <w:sz w:val="13"/>
                <w:szCs w:val="13"/>
              </w:rPr>
            </w:pPr>
            <w:r w:rsidRPr="00935A9D">
              <w:rPr>
                <w:sz w:val="13"/>
                <w:szCs w:val="13"/>
              </w:rPr>
              <w:t>ŞTIINŢE INGINEREŞTI</w:t>
            </w:r>
          </w:p>
        </w:tc>
        <w:tc>
          <w:tcPr>
            <w:tcW w:w="1562" w:type="dxa"/>
            <w:vMerge w:val="restart"/>
            <w:tcBorders>
              <w:left w:val="nil"/>
            </w:tcBorders>
            <w:vAlign w:val="center"/>
          </w:tcPr>
          <w:p w:rsidR="005D15F7" w:rsidRPr="00935A9D" w:rsidRDefault="005D15F7" w:rsidP="005D260D">
            <w:pPr>
              <w:rPr>
                <w:sz w:val="13"/>
                <w:szCs w:val="13"/>
              </w:rPr>
            </w:pPr>
            <w:r w:rsidRPr="00935A9D">
              <w:rPr>
                <w:sz w:val="13"/>
                <w:szCs w:val="13"/>
              </w:rPr>
              <w:t>IINGINERIE AEROSPAŢIALĂ</w:t>
            </w:r>
          </w:p>
        </w:tc>
        <w:tc>
          <w:tcPr>
            <w:tcW w:w="2551" w:type="dxa"/>
            <w:vAlign w:val="center"/>
          </w:tcPr>
          <w:p w:rsidR="005D15F7" w:rsidRPr="00935A9D" w:rsidRDefault="005D15F7" w:rsidP="005D260D">
            <w:pPr>
              <w:rPr>
                <w:sz w:val="12"/>
                <w:szCs w:val="12"/>
              </w:rPr>
            </w:pPr>
            <w:r w:rsidRPr="00935A9D">
              <w:rPr>
                <w:sz w:val="12"/>
                <w:szCs w:val="12"/>
              </w:rPr>
              <w:t>Construcţii aerospaţiale</w:t>
            </w:r>
          </w:p>
        </w:tc>
        <w:tc>
          <w:tcPr>
            <w:tcW w:w="1417" w:type="dxa"/>
            <w:vMerge w:val="restart"/>
            <w:vAlign w:val="center"/>
          </w:tcPr>
          <w:p w:rsidR="005D15F7" w:rsidRPr="00935A9D" w:rsidRDefault="005D15F7" w:rsidP="00BE7CBD">
            <w:pPr>
              <w:jc w:val="center"/>
              <w:rPr>
                <w:sz w:val="13"/>
                <w:szCs w:val="13"/>
              </w:rPr>
            </w:pPr>
            <w:r w:rsidRPr="00935A9D">
              <w:rPr>
                <w:sz w:val="13"/>
                <w:szCs w:val="13"/>
              </w:rPr>
              <w:t>IINGINERIE AEROSPAŢIALĂ</w:t>
            </w:r>
          </w:p>
        </w:tc>
        <w:tc>
          <w:tcPr>
            <w:tcW w:w="2410" w:type="dxa"/>
            <w:vMerge w:val="restart"/>
            <w:vAlign w:val="center"/>
          </w:tcPr>
          <w:p w:rsidR="005D15F7" w:rsidRPr="00935A9D" w:rsidRDefault="005D15F7" w:rsidP="0047277F">
            <w:pPr>
              <w:numPr>
                <w:ilvl w:val="0"/>
                <w:numId w:val="60"/>
              </w:numPr>
              <w:tabs>
                <w:tab w:val="clear" w:pos="720"/>
                <w:tab w:val="left" w:pos="266"/>
              </w:tabs>
              <w:ind w:left="79" w:firstLine="0"/>
              <w:rPr>
                <w:sz w:val="14"/>
                <w:szCs w:val="14"/>
              </w:rPr>
            </w:pPr>
            <w:r w:rsidRPr="00935A9D">
              <w:rPr>
                <w:sz w:val="14"/>
                <w:szCs w:val="14"/>
              </w:rPr>
              <w:t>Avionică şi navigaţie aerospaţială</w:t>
            </w:r>
          </w:p>
          <w:p w:rsidR="005D15F7" w:rsidRPr="00935A9D" w:rsidRDefault="005D15F7" w:rsidP="0047277F">
            <w:pPr>
              <w:numPr>
                <w:ilvl w:val="0"/>
                <w:numId w:val="60"/>
              </w:numPr>
              <w:tabs>
                <w:tab w:val="clear" w:pos="720"/>
                <w:tab w:val="left" w:pos="266"/>
              </w:tabs>
              <w:ind w:left="79" w:firstLine="0"/>
              <w:rPr>
                <w:sz w:val="14"/>
                <w:szCs w:val="14"/>
              </w:rPr>
            </w:pPr>
            <w:r w:rsidRPr="00935A9D">
              <w:rPr>
                <w:sz w:val="14"/>
                <w:szCs w:val="14"/>
              </w:rPr>
              <w:t>Grafică inginerească şi design</w:t>
            </w:r>
          </w:p>
          <w:p w:rsidR="005D15F7" w:rsidRPr="00935A9D" w:rsidRDefault="005D15F7" w:rsidP="0047277F">
            <w:pPr>
              <w:numPr>
                <w:ilvl w:val="0"/>
                <w:numId w:val="60"/>
              </w:numPr>
              <w:tabs>
                <w:tab w:val="clear" w:pos="720"/>
                <w:tab w:val="left" w:pos="266"/>
              </w:tabs>
              <w:ind w:left="79" w:firstLine="0"/>
              <w:rPr>
                <w:sz w:val="14"/>
                <w:szCs w:val="14"/>
              </w:rPr>
            </w:pPr>
            <w:r w:rsidRPr="00935A9D">
              <w:rPr>
                <w:b/>
                <w:bCs/>
                <w:sz w:val="14"/>
                <w:szCs w:val="14"/>
                <w:lang w:eastAsia="en-US"/>
              </w:rPr>
              <w:t xml:space="preserve"> </w:t>
            </w:r>
            <w:r w:rsidRPr="00935A9D">
              <w:rPr>
                <w:sz w:val="14"/>
                <w:szCs w:val="14"/>
              </w:rPr>
              <w:t>Inginerie şi management aerospaţial</w:t>
            </w:r>
          </w:p>
          <w:p w:rsidR="005D15F7" w:rsidRPr="00935A9D" w:rsidRDefault="005D15F7" w:rsidP="0047277F">
            <w:pPr>
              <w:numPr>
                <w:ilvl w:val="0"/>
                <w:numId w:val="60"/>
              </w:numPr>
              <w:tabs>
                <w:tab w:val="clear" w:pos="720"/>
                <w:tab w:val="left" w:pos="266"/>
              </w:tabs>
              <w:ind w:left="79" w:firstLine="0"/>
              <w:rPr>
                <w:sz w:val="14"/>
                <w:szCs w:val="14"/>
                <w:lang w:eastAsia="en-US"/>
              </w:rPr>
            </w:pPr>
            <w:r w:rsidRPr="00935A9D">
              <w:rPr>
                <w:sz w:val="14"/>
                <w:szCs w:val="14"/>
                <w:lang w:eastAsia="en-US"/>
              </w:rPr>
              <w:t>Ingineria sistemelor aeronautice</w:t>
            </w:r>
          </w:p>
          <w:p w:rsidR="005D15F7" w:rsidRPr="00935A9D" w:rsidRDefault="005D15F7" w:rsidP="0047277F">
            <w:pPr>
              <w:numPr>
                <w:ilvl w:val="0"/>
                <w:numId w:val="60"/>
              </w:numPr>
              <w:tabs>
                <w:tab w:val="clear" w:pos="720"/>
                <w:tab w:val="left" w:pos="266"/>
              </w:tabs>
              <w:ind w:left="79" w:firstLine="0"/>
              <w:rPr>
                <w:sz w:val="14"/>
                <w:szCs w:val="14"/>
              </w:rPr>
            </w:pPr>
            <w:r w:rsidRPr="00935A9D">
              <w:rPr>
                <w:sz w:val="14"/>
                <w:szCs w:val="14"/>
              </w:rPr>
              <w:t>Management aeronautic</w:t>
            </w:r>
          </w:p>
          <w:p w:rsidR="005D15F7" w:rsidRPr="00935A9D" w:rsidRDefault="005D15F7" w:rsidP="0047277F">
            <w:pPr>
              <w:numPr>
                <w:ilvl w:val="0"/>
                <w:numId w:val="60"/>
              </w:numPr>
              <w:tabs>
                <w:tab w:val="clear" w:pos="720"/>
                <w:tab w:val="left" w:pos="266"/>
              </w:tabs>
              <w:ind w:left="79" w:firstLine="0"/>
              <w:rPr>
                <w:sz w:val="14"/>
                <w:szCs w:val="14"/>
              </w:rPr>
            </w:pPr>
            <w:r w:rsidRPr="00935A9D">
              <w:rPr>
                <w:sz w:val="14"/>
                <w:szCs w:val="14"/>
              </w:rPr>
              <w:t>Propulsie aerospaţială, zgomot şi emisii poluante</w:t>
            </w:r>
          </w:p>
          <w:p w:rsidR="005D15F7" w:rsidRPr="00935A9D" w:rsidRDefault="005D15F7" w:rsidP="0047277F">
            <w:pPr>
              <w:numPr>
                <w:ilvl w:val="0"/>
                <w:numId w:val="60"/>
              </w:numPr>
              <w:tabs>
                <w:tab w:val="clear" w:pos="720"/>
                <w:tab w:val="left" w:pos="266"/>
              </w:tabs>
              <w:ind w:left="79" w:firstLine="0"/>
              <w:rPr>
                <w:sz w:val="14"/>
                <w:szCs w:val="14"/>
              </w:rPr>
            </w:pPr>
            <w:r w:rsidRPr="00935A9D">
              <w:rPr>
                <w:sz w:val="14"/>
                <w:szCs w:val="14"/>
              </w:rPr>
              <w:t>Propulsie aerospaţială şi protecţia mediului</w:t>
            </w:r>
          </w:p>
          <w:p w:rsidR="005D15F7" w:rsidRPr="00935A9D" w:rsidRDefault="005D15F7" w:rsidP="0047277F">
            <w:pPr>
              <w:numPr>
                <w:ilvl w:val="0"/>
                <w:numId w:val="60"/>
              </w:numPr>
              <w:tabs>
                <w:tab w:val="clear" w:pos="720"/>
                <w:tab w:val="left" w:pos="266"/>
              </w:tabs>
              <w:ind w:left="79" w:firstLine="0"/>
              <w:rPr>
                <w:sz w:val="14"/>
                <w:szCs w:val="14"/>
                <w:lang w:eastAsia="en-US"/>
              </w:rPr>
            </w:pPr>
            <w:r w:rsidRPr="00935A9D">
              <w:rPr>
                <w:sz w:val="14"/>
                <w:szCs w:val="14"/>
                <w:lang w:eastAsia="en-US"/>
              </w:rPr>
              <w:t>Sisteme complexe pentru inginerie aerospaţială</w:t>
            </w:r>
          </w:p>
          <w:p w:rsidR="005D15F7" w:rsidRPr="00935A9D" w:rsidRDefault="005D15F7" w:rsidP="0047277F">
            <w:pPr>
              <w:numPr>
                <w:ilvl w:val="0"/>
                <w:numId w:val="60"/>
              </w:numPr>
              <w:tabs>
                <w:tab w:val="clear" w:pos="720"/>
                <w:tab w:val="left" w:pos="266"/>
              </w:tabs>
              <w:ind w:left="79" w:firstLine="0"/>
              <w:rPr>
                <w:sz w:val="14"/>
                <w:szCs w:val="14"/>
              </w:rPr>
            </w:pPr>
            <w:r w:rsidRPr="00935A9D">
              <w:rPr>
                <w:sz w:val="14"/>
                <w:szCs w:val="14"/>
              </w:rPr>
              <w:t>Structuri aeronautice şi spaţiale</w:t>
            </w:r>
          </w:p>
          <w:p w:rsidR="005D15F7" w:rsidRPr="00935A9D" w:rsidRDefault="005D15F7" w:rsidP="0047277F">
            <w:pPr>
              <w:numPr>
                <w:ilvl w:val="0"/>
                <w:numId w:val="60"/>
              </w:numPr>
              <w:tabs>
                <w:tab w:val="clear" w:pos="720"/>
                <w:tab w:val="left" w:pos="266"/>
              </w:tabs>
              <w:ind w:left="79" w:firstLine="0"/>
              <w:rPr>
                <w:sz w:val="14"/>
                <w:szCs w:val="14"/>
              </w:rPr>
            </w:pPr>
            <w:r w:rsidRPr="00935A9D">
              <w:rPr>
                <w:sz w:val="14"/>
                <w:szCs w:val="14"/>
              </w:rPr>
              <w:t>Software în ingineria aerospaţială</w:t>
            </w:r>
          </w:p>
          <w:p w:rsidR="005D15F7" w:rsidRPr="00935A9D" w:rsidRDefault="005D15F7" w:rsidP="0047277F">
            <w:pPr>
              <w:numPr>
                <w:ilvl w:val="0"/>
                <w:numId w:val="60"/>
              </w:numPr>
              <w:tabs>
                <w:tab w:val="clear" w:pos="720"/>
                <w:tab w:val="left" w:pos="266"/>
              </w:tabs>
              <w:ind w:left="79" w:firstLine="0"/>
              <w:rPr>
                <w:sz w:val="14"/>
                <w:szCs w:val="14"/>
              </w:rPr>
            </w:pPr>
            <w:r w:rsidRPr="00935A9D">
              <w:rPr>
                <w:sz w:val="14"/>
                <w:szCs w:val="14"/>
              </w:rPr>
              <w:t>Tehnologii spaţiale</w:t>
            </w:r>
          </w:p>
        </w:tc>
        <w:tc>
          <w:tcPr>
            <w:tcW w:w="992" w:type="dxa"/>
            <w:vMerge w:val="restart"/>
            <w:tcBorders>
              <w:right w:val="thinThickSmallGap" w:sz="24" w:space="0" w:color="auto"/>
            </w:tcBorders>
            <w:vAlign w:val="center"/>
          </w:tcPr>
          <w:p w:rsidR="005D15F7" w:rsidRPr="00935A9D" w:rsidRDefault="005D15F7" w:rsidP="00BE7CBD">
            <w:pPr>
              <w:jc w:val="center"/>
              <w:rPr>
                <w:sz w:val="13"/>
                <w:szCs w:val="13"/>
              </w:rPr>
            </w:pPr>
            <w:r w:rsidRPr="00935A9D">
              <w:rPr>
                <w:sz w:val="13"/>
                <w:szCs w:val="13"/>
              </w:rPr>
              <w:t>x</w:t>
            </w:r>
          </w:p>
        </w:tc>
        <w:tc>
          <w:tcPr>
            <w:tcW w:w="1421"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5D15F7"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Sisteme de propulsie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Aeronave şi motoare de aviaţie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val="restart"/>
            <w:tcBorders>
              <w:left w:val="nil"/>
            </w:tcBorders>
            <w:vAlign w:val="center"/>
          </w:tcPr>
          <w:p w:rsidR="005D15F7" w:rsidRPr="00935A9D" w:rsidRDefault="005D15F7" w:rsidP="005D260D">
            <w:pPr>
              <w:rPr>
                <w:sz w:val="13"/>
                <w:szCs w:val="13"/>
              </w:rPr>
            </w:pPr>
            <w:r w:rsidRPr="00935A9D">
              <w:rPr>
                <w:sz w:val="13"/>
                <w:szCs w:val="13"/>
              </w:rPr>
              <w:t>INGINERIE INDUSTRIALĂ</w:t>
            </w:r>
          </w:p>
        </w:tc>
        <w:tc>
          <w:tcPr>
            <w:tcW w:w="2551" w:type="dxa"/>
            <w:vAlign w:val="center"/>
          </w:tcPr>
          <w:p w:rsidR="005D15F7" w:rsidRPr="00935A9D" w:rsidRDefault="005D15F7" w:rsidP="005D260D">
            <w:pPr>
              <w:rPr>
                <w:sz w:val="12"/>
                <w:szCs w:val="12"/>
              </w:rPr>
            </w:pPr>
            <w:r w:rsidRPr="00935A9D">
              <w:rPr>
                <w:sz w:val="12"/>
                <w:szCs w:val="12"/>
              </w:rPr>
              <w:t>Tehnologia construcţiilor de maşini</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44"/>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Maşini unelte şi sisteme de producţie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Ingineria sudării</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Design industrial</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Ingineria şi managementul calităţii</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Ingineria securităţii în industrie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Nanotehnologii şi sisteme neconvenţionale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val="restart"/>
            <w:tcBorders>
              <w:left w:val="nil"/>
            </w:tcBorders>
            <w:vAlign w:val="center"/>
          </w:tcPr>
          <w:p w:rsidR="005D15F7" w:rsidRPr="00935A9D" w:rsidRDefault="005D15F7" w:rsidP="005D260D">
            <w:pPr>
              <w:rPr>
                <w:sz w:val="13"/>
                <w:szCs w:val="13"/>
              </w:rPr>
            </w:pPr>
            <w:r w:rsidRPr="00935A9D">
              <w:rPr>
                <w:sz w:val="13"/>
                <w:szCs w:val="13"/>
              </w:rPr>
              <w:t>INGINERIE MECANICĂ</w:t>
            </w:r>
          </w:p>
        </w:tc>
        <w:tc>
          <w:tcPr>
            <w:tcW w:w="2551" w:type="dxa"/>
            <w:vAlign w:val="center"/>
          </w:tcPr>
          <w:p w:rsidR="005D15F7" w:rsidRPr="00935A9D" w:rsidRDefault="005D15F7" w:rsidP="005D260D">
            <w:pPr>
              <w:rPr>
                <w:sz w:val="12"/>
                <w:szCs w:val="12"/>
              </w:rPr>
            </w:pPr>
            <w:r w:rsidRPr="00935A9D">
              <w:rPr>
                <w:sz w:val="12"/>
                <w:szCs w:val="12"/>
              </w:rPr>
              <w:t>Sisteme şi echipamente termice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Maşini şi sisteme hidraulice şi pneumatice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Mecanică fină şi nanotehnologii</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Maşini şi echipamente miniere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Inginerie mecanică</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Maşini şi instalaţii pentru agricultură şi industrie alimentară</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32"/>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Utilaje petroliere şi petrochimice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Utilaje pentru transportul şi depozitarea hidrocarburilor</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27"/>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Echipamente pentru procese industriale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Utilaje tehnologice pentru construcţii</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Ingineria şi managementul resurselor tehnologice în construcţii</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34"/>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Utilaje tehnologice pentru textile şi pielărie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34"/>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Utilaje pentru textile şi pielărie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Autovehicule rutiere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Vehicule pentru transportul feroviar</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Utilaje şi instalaţii portuare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Sisteme de blindate şi autovehicule rutiere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5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val="restart"/>
            <w:tcBorders>
              <w:left w:val="nil"/>
            </w:tcBorders>
            <w:vAlign w:val="center"/>
          </w:tcPr>
          <w:p w:rsidR="005D15F7" w:rsidRPr="00935A9D" w:rsidRDefault="005D15F7" w:rsidP="005D260D">
            <w:pPr>
              <w:rPr>
                <w:sz w:val="13"/>
                <w:szCs w:val="13"/>
              </w:rPr>
            </w:pPr>
            <w:r w:rsidRPr="00935A9D">
              <w:rPr>
                <w:sz w:val="13"/>
                <w:szCs w:val="13"/>
              </w:rPr>
              <w:t>INGINERIE ŞI MANAGEMENT</w:t>
            </w:r>
          </w:p>
        </w:tc>
        <w:tc>
          <w:tcPr>
            <w:tcW w:w="2551" w:type="dxa"/>
            <w:vAlign w:val="center"/>
          </w:tcPr>
          <w:p w:rsidR="005D15F7" w:rsidRPr="00935A9D" w:rsidRDefault="005D15F7" w:rsidP="005D260D">
            <w:pPr>
              <w:rPr>
                <w:sz w:val="12"/>
                <w:szCs w:val="12"/>
              </w:rPr>
            </w:pPr>
            <w:r w:rsidRPr="00935A9D">
              <w:rPr>
                <w:sz w:val="12"/>
                <w:szCs w:val="12"/>
              </w:rPr>
              <w:t>Inginerie economică în domeniul mecanic</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50"/>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Inginerie economică industrială</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val="restart"/>
            <w:tcBorders>
              <w:left w:val="nil"/>
            </w:tcBorders>
            <w:vAlign w:val="center"/>
          </w:tcPr>
          <w:p w:rsidR="005D15F7" w:rsidRPr="00935A9D" w:rsidRDefault="005D15F7" w:rsidP="009B4BB3">
            <w:pPr>
              <w:rPr>
                <w:sz w:val="13"/>
                <w:szCs w:val="13"/>
              </w:rPr>
            </w:pPr>
            <w:r w:rsidRPr="00935A9D">
              <w:rPr>
                <w:sz w:val="13"/>
                <w:szCs w:val="13"/>
              </w:rPr>
              <w:t>MECATRONICĂ </w:t>
            </w:r>
          </w:p>
          <w:p w:rsidR="005D15F7" w:rsidRPr="00935A9D" w:rsidRDefault="005D15F7" w:rsidP="009B4BB3">
            <w:pPr>
              <w:rPr>
                <w:sz w:val="13"/>
                <w:szCs w:val="13"/>
              </w:rPr>
            </w:pPr>
            <w:r w:rsidRPr="00935A9D">
              <w:rPr>
                <w:sz w:val="13"/>
                <w:szCs w:val="13"/>
              </w:rPr>
              <w:t xml:space="preserve">ŞI ROBOTICĂ </w:t>
            </w:r>
          </w:p>
        </w:tc>
        <w:tc>
          <w:tcPr>
            <w:tcW w:w="2551" w:type="dxa"/>
            <w:vAlign w:val="center"/>
          </w:tcPr>
          <w:p w:rsidR="005D15F7" w:rsidRPr="00935A9D" w:rsidRDefault="005D15F7" w:rsidP="009B4BB3">
            <w:pPr>
              <w:rPr>
                <w:sz w:val="12"/>
                <w:szCs w:val="12"/>
              </w:rPr>
            </w:pPr>
            <w:r w:rsidRPr="00935A9D">
              <w:rPr>
                <w:sz w:val="12"/>
                <w:szCs w:val="12"/>
              </w:rPr>
              <w:t>Mecatronică</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5D260D">
            <w:pPr>
              <w:rPr>
                <w:sz w:val="12"/>
                <w:szCs w:val="12"/>
              </w:rPr>
            </w:pPr>
            <w:r w:rsidRPr="00935A9D">
              <w:rPr>
                <w:sz w:val="12"/>
                <w:szCs w:val="12"/>
              </w:rPr>
              <w:t>Robotică</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val="restart"/>
            <w:tcBorders>
              <w:left w:val="nil"/>
            </w:tcBorders>
            <w:vAlign w:val="center"/>
          </w:tcPr>
          <w:p w:rsidR="005D15F7" w:rsidRPr="00935A9D" w:rsidRDefault="005D15F7" w:rsidP="009F52EF">
            <w:pPr>
              <w:rPr>
                <w:sz w:val="13"/>
                <w:szCs w:val="13"/>
              </w:rPr>
            </w:pPr>
            <w:r w:rsidRPr="00935A9D">
              <w:rPr>
                <w:sz w:val="13"/>
                <w:szCs w:val="13"/>
              </w:rPr>
              <w:t>INGINERIA AUTOVEHICULELOR</w:t>
            </w:r>
          </w:p>
        </w:tc>
        <w:tc>
          <w:tcPr>
            <w:tcW w:w="2551" w:type="dxa"/>
            <w:vAlign w:val="center"/>
          </w:tcPr>
          <w:p w:rsidR="005D15F7" w:rsidRPr="00935A9D" w:rsidRDefault="005D15F7" w:rsidP="008658F4">
            <w:pPr>
              <w:rPr>
                <w:sz w:val="12"/>
                <w:szCs w:val="12"/>
              </w:rPr>
            </w:pPr>
            <w:r w:rsidRPr="00935A9D">
              <w:rPr>
                <w:sz w:val="12"/>
                <w:szCs w:val="12"/>
              </w:rPr>
              <w:t>Construcţii de autovehicule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8658F4">
            <w:pPr>
              <w:rPr>
                <w:sz w:val="12"/>
                <w:szCs w:val="12"/>
              </w:rPr>
            </w:pPr>
            <w:r w:rsidRPr="00935A9D">
              <w:rPr>
                <w:sz w:val="12"/>
                <w:szCs w:val="12"/>
              </w:rPr>
              <w:t>Ingineria sistemelor de propulsie pentru autovehicule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8658F4">
            <w:pPr>
              <w:rPr>
                <w:sz w:val="12"/>
                <w:szCs w:val="12"/>
              </w:rPr>
            </w:pPr>
            <w:r w:rsidRPr="00935A9D">
              <w:rPr>
                <w:sz w:val="12"/>
                <w:szCs w:val="12"/>
              </w:rPr>
              <w:t>Autovehicule rutiere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8658F4">
            <w:pPr>
              <w:rPr>
                <w:sz w:val="12"/>
                <w:szCs w:val="12"/>
              </w:rPr>
            </w:pPr>
            <w:r w:rsidRPr="00935A9D">
              <w:rPr>
                <w:sz w:val="12"/>
                <w:szCs w:val="12"/>
              </w:rPr>
              <w:t>Echipamente şi sisteme de comandă şi control pentru autovehicule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8658F4">
            <w:pPr>
              <w:rPr>
                <w:sz w:val="12"/>
                <w:szCs w:val="12"/>
              </w:rPr>
            </w:pPr>
            <w:r w:rsidRPr="00935A9D">
              <w:rPr>
                <w:sz w:val="12"/>
                <w:szCs w:val="12"/>
              </w:rPr>
              <w:t>Blindate, automobile şi tractoare</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val="restart"/>
            <w:tcBorders>
              <w:left w:val="nil"/>
            </w:tcBorders>
            <w:vAlign w:val="center"/>
          </w:tcPr>
          <w:p w:rsidR="005D15F7" w:rsidRPr="00935A9D" w:rsidRDefault="005D15F7" w:rsidP="005D260D">
            <w:pPr>
              <w:rPr>
                <w:sz w:val="13"/>
                <w:szCs w:val="13"/>
              </w:rPr>
            </w:pPr>
            <w:r w:rsidRPr="00935A9D">
              <w:rPr>
                <w:sz w:val="13"/>
                <w:szCs w:val="13"/>
              </w:rPr>
              <w:t>ŞTIINŢE INGINEREŞTI APLICATE</w:t>
            </w:r>
          </w:p>
        </w:tc>
        <w:tc>
          <w:tcPr>
            <w:tcW w:w="2551" w:type="dxa"/>
            <w:vAlign w:val="center"/>
          </w:tcPr>
          <w:p w:rsidR="005D15F7" w:rsidRPr="00935A9D" w:rsidRDefault="005D15F7" w:rsidP="008658F4">
            <w:pPr>
              <w:rPr>
                <w:sz w:val="12"/>
                <w:szCs w:val="12"/>
              </w:rPr>
            </w:pPr>
            <w:r w:rsidRPr="00935A9D">
              <w:rPr>
                <w:sz w:val="12"/>
                <w:szCs w:val="12"/>
              </w:rPr>
              <w:t>Inginerie medicală</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8658F4">
            <w:pPr>
              <w:rPr>
                <w:sz w:val="12"/>
                <w:szCs w:val="12"/>
              </w:rPr>
            </w:pPr>
            <w:r w:rsidRPr="00935A9D">
              <w:rPr>
                <w:sz w:val="12"/>
                <w:szCs w:val="12"/>
              </w:rPr>
              <w:t>Informatică industrială</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260D">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260D">
            <w:pPr>
              <w:rPr>
                <w:sz w:val="13"/>
                <w:szCs w:val="13"/>
              </w:rPr>
            </w:pPr>
          </w:p>
        </w:tc>
        <w:tc>
          <w:tcPr>
            <w:tcW w:w="1309" w:type="dxa"/>
            <w:vMerge/>
            <w:tcBorders>
              <w:right w:val="thinThickSmallGap" w:sz="24" w:space="0" w:color="auto"/>
            </w:tcBorders>
            <w:vAlign w:val="center"/>
          </w:tcPr>
          <w:p w:rsidR="005D15F7" w:rsidRPr="00935A9D" w:rsidRDefault="005D15F7" w:rsidP="005D260D">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260D">
            <w:pPr>
              <w:jc w:val="center"/>
              <w:rPr>
                <w:sz w:val="13"/>
                <w:szCs w:val="13"/>
              </w:rPr>
            </w:pPr>
          </w:p>
        </w:tc>
        <w:tc>
          <w:tcPr>
            <w:tcW w:w="1562" w:type="dxa"/>
            <w:vMerge/>
            <w:tcBorders>
              <w:left w:val="nil"/>
            </w:tcBorders>
            <w:vAlign w:val="center"/>
          </w:tcPr>
          <w:p w:rsidR="005D15F7" w:rsidRPr="00935A9D" w:rsidRDefault="005D15F7" w:rsidP="005D260D">
            <w:pPr>
              <w:rPr>
                <w:sz w:val="13"/>
                <w:szCs w:val="13"/>
              </w:rPr>
            </w:pPr>
          </w:p>
        </w:tc>
        <w:tc>
          <w:tcPr>
            <w:tcW w:w="2551" w:type="dxa"/>
            <w:vAlign w:val="center"/>
          </w:tcPr>
          <w:p w:rsidR="005D15F7" w:rsidRPr="00935A9D" w:rsidRDefault="005D15F7" w:rsidP="008658F4">
            <w:pPr>
              <w:rPr>
                <w:sz w:val="12"/>
                <w:szCs w:val="12"/>
              </w:rPr>
            </w:pPr>
            <w:r w:rsidRPr="00935A9D">
              <w:rPr>
                <w:sz w:val="12"/>
                <w:szCs w:val="12"/>
              </w:rPr>
              <w:t>Informatică aplicată în ingineria materialelor</w:t>
            </w:r>
          </w:p>
        </w:tc>
        <w:tc>
          <w:tcPr>
            <w:tcW w:w="1417" w:type="dxa"/>
            <w:vMerge/>
            <w:vAlign w:val="center"/>
          </w:tcPr>
          <w:p w:rsidR="005D15F7" w:rsidRPr="00935A9D" w:rsidRDefault="005D15F7" w:rsidP="00BE7CBD">
            <w:pPr>
              <w:jc w:val="center"/>
              <w:rPr>
                <w:sz w:val="13"/>
                <w:szCs w:val="13"/>
              </w:rPr>
            </w:pPr>
          </w:p>
        </w:tc>
        <w:tc>
          <w:tcPr>
            <w:tcW w:w="2410" w:type="dxa"/>
            <w:vMerge/>
          </w:tcPr>
          <w:p w:rsidR="005D15F7" w:rsidRPr="00935A9D" w:rsidRDefault="005D15F7" w:rsidP="00BE7CBD">
            <w:pPr>
              <w:jc w:val="right"/>
              <w:rPr>
                <w:sz w:val="13"/>
                <w:szCs w:val="13"/>
              </w:rPr>
            </w:pPr>
          </w:p>
        </w:tc>
        <w:tc>
          <w:tcPr>
            <w:tcW w:w="992" w:type="dxa"/>
            <w:vMerge/>
            <w:tcBorders>
              <w:right w:val="thinThickSmallGap" w:sz="24" w:space="0" w:color="auto"/>
            </w:tcBorders>
            <w:vAlign w:val="center"/>
          </w:tcPr>
          <w:p w:rsidR="005D15F7" w:rsidRPr="00935A9D" w:rsidRDefault="005D15F7" w:rsidP="00BE7CBD">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BE7CBD">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vMerge w:val="restart"/>
            <w:tcBorders>
              <w:right w:val="thinThickSmallGap" w:sz="24" w:space="0" w:color="auto"/>
            </w:tcBorders>
            <w:vAlign w:val="center"/>
          </w:tcPr>
          <w:p w:rsidR="00E04F13" w:rsidRPr="00935A9D" w:rsidRDefault="00E04F13" w:rsidP="005D260D">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E04F13" w:rsidRPr="00935A9D" w:rsidRDefault="00E04F13" w:rsidP="005D260D">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29" w:type="dxa"/>
            <w:vMerge w:val="restart"/>
            <w:tcBorders>
              <w:left w:val="nil"/>
            </w:tcBorders>
            <w:vAlign w:val="center"/>
          </w:tcPr>
          <w:p w:rsidR="00E04F13" w:rsidRPr="00935A9D" w:rsidRDefault="00E04F13" w:rsidP="005D260D">
            <w:pPr>
              <w:jc w:val="center"/>
              <w:rPr>
                <w:sz w:val="13"/>
                <w:szCs w:val="13"/>
              </w:rPr>
            </w:pPr>
            <w:r w:rsidRPr="00935A9D">
              <w:rPr>
                <w:sz w:val="13"/>
                <w:szCs w:val="13"/>
              </w:rPr>
              <w:t>ŞTIINŢE INGINEREŞTI</w:t>
            </w:r>
          </w:p>
        </w:tc>
        <w:tc>
          <w:tcPr>
            <w:tcW w:w="1562" w:type="dxa"/>
            <w:vMerge w:val="restart"/>
            <w:tcBorders>
              <w:left w:val="nil"/>
            </w:tcBorders>
            <w:vAlign w:val="center"/>
          </w:tcPr>
          <w:p w:rsidR="00E04F13" w:rsidRPr="00935A9D" w:rsidRDefault="00E04F13" w:rsidP="005D260D">
            <w:pPr>
              <w:rPr>
                <w:sz w:val="13"/>
                <w:szCs w:val="13"/>
              </w:rPr>
            </w:pPr>
            <w:r w:rsidRPr="00935A9D">
              <w:rPr>
                <w:sz w:val="13"/>
                <w:szCs w:val="13"/>
              </w:rPr>
              <w:t>INGINERIA MATERIALELOR</w:t>
            </w:r>
          </w:p>
        </w:tc>
        <w:tc>
          <w:tcPr>
            <w:tcW w:w="2551" w:type="dxa"/>
            <w:vAlign w:val="center"/>
          </w:tcPr>
          <w:p w:rsidR="00E04F13" w:rsidRPr="00935A9D" w:rsidRDefault="00E04F13" w:rsidP="005D260D">
            <w:pPr>
              <w:rPr>
                <w:sz w:val="12"/>
                <w:szCs w:val="12"/>
              </w:rPr>
            </w:pPr>
            <w:r w:rsidRPr="00935A9D">
              <w:rPr>
                <w:sz w:val="12"/>
                <w:szCs w:val="12"/>
              </w:rPr>
              <w:t>Ştiinţa materialelor</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vMerge/>
            <w:tcBorders>
              <w:right w:val="thinThickSmallGap" w:sz="24" w:space="0" w:color="auto"/>
            </w:tcBorders>
            <w:vAlign w:val="center"/>
          </w:tcPr>
          <w:p w:rsidR="00E04F13" w:rsidRPr="00935A9D" w:rsidRDefault="00E04F13" w:rsidP="005D260D">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5D260D">
            <w:pPr>
              <w:jc w:val="center"/>
              <w:rPr>
                <w:sz w:val="13"/>
                <w:szCs w:val="13"/>
              </w:rPr>
            </w:pPr>
          </w:p>
        </w:tc>
        <w:tc>
          <w:tcPr>
            <w:tcW w:w="1562" w:type="dxa"/>
            <w:vMerge/>
            <w:tcBorders>
              <w:left w:val="nil"/>
            </w:tcBorders>
            <w:vAlign w:val="center"/>
          </w:tcPr>
          <w:p w:rsidR="00E04F13" w:rsidRPr="00935A9D" w:rsidRDefault="00E04F13" w:rsidP="005D260D">
            <w:pPr>
              <w:rPr>
                <w:sz w:val="13"/>
                <w:szCs w:val="13"/>
              </w:rPr>
            </w:pPr>
          </w:p>
        </w:tc>
        <w:tc>
          <w:tcPr>
            <w:tcW w:w="2551" w:type="dxa"/>
            <w:vAlign w:val="center"/>
          </w:tcPr>
          <w:p w:rsidR="00E04F13" w:rsidRPr="00935A9D" w:rsidRDefault="00E04F13" w:rsidP="005D260D">
            <w:pPr>
              <w:rPr>
                <w:sz w:val="12"/>
                <w:szCs w:val="12"/>
              </w:rPr>
            </w:pPr>
            <w:r w:rsidRPr="00935A9D">
              <w:rPr>
                <w:sz w:val="12"/>
                <w:szCs w:val="12"/>
              </w:rPr>
              <w:t xml:space="preserve">Ingineria elaborării materialelor metalice       </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935A9D" w:rsidRPr="00935A9D" w:rsidTr="00A373A0">
        <w:trPr>
          <w:cantSplit/>
          <w:trHeight w:val="120"/>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vMerge/>
            <w:tcBorders>
              <w:right w:val="thinThickSmallGap" w:sz="24" w:space="0" w:color="auto"/>
            </w:tcBorders>
            <w:vAlign w:val="center"/>
          </w:tcPr>
          <w:p w:rsidR="00E04F13" w:rsidRPr="00935A9D" w:rsidRDefault="00E04F13" w:rsidP="005D260D">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5D260D">
            <w:pPr>
              <w:jc w:val="center"/>
              <w:rPr>
                <w:sz w:val="13"/>
                <w:szCs w:val="13"/>
              </w:rPr>
            </w:pPr>
          </w:p>
        </w:tc>
        <w:tc>
          <w:tcPr>
            <w:tcW w:w="1562" w:type="dxa"/>
            <w:vMerge/>
            <w:tcBorders>
              <w:left w:val="nil"/>
            </w:tcBorders>
            <w:vAlign w:val="center"/>
          </w:tcPr>
          <w:p w:rsidR="00E04F13" w:rsidRPr="00935A9D" w:rsidRDefault="00E04F13" w:rsidP="005D260D">
            <w:pPr>
              <w:rPr>
                <w:sz w:val="13"/>
                <w:szCs w:val="13"/>
              </w:rPr>
            </w:pPr>
          </w:p>
        </w:tc>
        <w:tc>
          <w:tcPr>
            <w:tcW w:w="2551" w:type="dxa"/>
            <w:vAlign w:val="center"/>
          </w:tcPr>
          <w:p w:rsidR="00E04F13" w:rsidRPr="00935A9D" w:rsidRDefault="00E04F13" w:rsidP="005D260D">
            <w:pPr>
              <w:rPr>
                <w:sz w:val="12"/>
                <w:szCs w:val="12"/>
              </w:rPr>
            </w:pPr>
            <w:r w:rsidRPr="00935A9D">
              <w:rPr>
                <w:sz w:val="12"/>
                <w:szCs w:val="12"/>
              </w:rPr>
              <w:t xml:space="preserve">Ingineria procesării materialelor metalice       </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vMerge/>
            <w:tcBorders>
              <w:right w:val="thinThickSmallGap" w:sz="24" w:space="0" w:color="auto"/>
            </w:tcBorders>
            <w:vAlign w:val="center"/>
          </w:tcPr>
          <w:p w:rsidR="00E04F13" w:rsidRPr="00935A9D" w:rsidRDefault="00E04F13" w:rsidP="005D260D">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5D260D">
            <w:pPr>
              <w:jc w:val="center"/>
              <w:rPr>
                <w:sz w:val="13"/>
                <w:szCs w:val="13"/>
              </w:rPr>
            </w:pPr>
          </w:p>
        </w:tc>
        <w:tc>
          <w:tcPr>
            <w:tcW w:w="1562" w:type="dxa"/>
            <w:vMerge w:val="restart"/>
            <w:tcBorders>
              <w:left w:val="nil"/>
            </w:tcBorders>
            <w:vAlign w:val="center"/>
          </w:tcPr>
          <w:p w:rsidR="00E04F13" w:rsidRPr="00935A9D" w:rsidRDefault="00E04F13" w:rsidP="005D260D">
            <w:pPr>
              <w:rPr>
                <w:sz w:val="13"/>
                <w:szCs w:val="13"/>
              </w:rPr>
            </w:pPr>
            <w:r w:rsidRPr="00935A9D">
              <w:rPr>
                <w:sz w:val="13"/>
                <w:szCs w:val="13"/>
              </w:rPr>
              <w:t>MINE, PETROL ŞI GAZE</w:t>
            </w:r>
          </w:p>
        </w:tc>
        <w:tc>
          <w:tcPr>
            <w:tcW w:w="2551" w:type="dxa"/>
            <w:vAlign w:val="center"/>
          </w:tcPr>
          <w:p w:rsidR="00E04F13" w:rsidRPr="00935A9D" w:rsidRDefault="00E04F13" w:rsidP="005D260D">
            <w:pPr>
              <w:rPr>
                <w:sz w:val="12"/>
                <w:szCs w:val="12"/>
              </w:rPr>
            </w:pPr>
            <w:r w:rsidRPr="00935A9D">
              <w:rPr>
                <w:sz w:val="12"/>
                <w:szCs w:val="12"/>
              </w:rPr>
              <w:t>Inginerie minieră</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vMerge/>
            <w:tcBorders>
              <w:right w:val="thinThickSmallGap" w:sz="24" w:space="0" w:color="auto"/>
            </w:tcBorders>
            <w:vAlign w:val="center"/>
          </w:tcPr>
          <w:p w:rsidR="00E04F13" w:rsidRPr="00935A9D" w:rsidRDefault="00E04F13" w:rsidP="005D260D">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5D260D">
            <w:pPr>
              <w:jc w:val="center"/>
              <w:rPr>
                <w:sz w:val="13"/>
                <w:szCs w:val="13"/>
              </w:rPr>
            </w:pPr>
          </w:p>
        </w:tc>
        <w:tc>
          <w:tcPr>
            <w:tcW w:w="1562" w:type="dxa"/>
            <w:vMerge/>
            <w:tcBorders>
              <w:left w:val="nil"/>
            </w:tcBorders>
            <w:vAlign w:val="center"/>
          </w:tcPr>
          <w:p w:rsidR="00E04F13" w:rsidRPr="00935A9D" w:rsidRDefault="00E04F13" w:rsidP="005D260D">
            <w:pPr>
              <w:rPr>
                <w:sz w:val="13"/>
                <w:szCs w:val="13"/>
              </w:rPr>
            </w:pPr>
          </w:p>
        </w:tc>
        <w:tc>
          <w:tcPr>
            <w:tcW w:w="2551" w:type="dxa"/>
            <w:vAlign w:val="center"/>
          </w:tcPr>
          <w:p w:rsidR="00E04F13" w:rsidRPr="00935A9D" w:rsidRDefault="00E04F13" w:rsidP="005D260D">
            <w:pPr>
              <w:rPr>
                <w:sz w:val="12"/>
                <w:szCs w:val="12"/>
              </w:rPr>
            </w:pPr>
            <w:r w:rsidRPr="00935A9D">
              <w:rPr>
                <w:sz w:val="12"/>
                <w:szCs w:val="12"/>
              </w:rPr>
              <w:t>Prepararea substanţelor minerale utile</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tcBorders>
              <w:right w:val="thinThickSmallGap" w:sz="24" w:space="0" w:color="auto"/>
            </w:tcBorders>
            <w:vAlign w:val="center"/>
          </w:tcPr>
          <w:p w:rsidR="00E04F13" w:rsidRPr="00935A9D" w:rsidRDefault="00E04F13" w:rsidP="005D260D">
            <w:pPr>
              <w:jc w:val="center"/>
              <w:rPr>
                <w:sz w:val="13"/>
                <w:szCs w:val="13"/>
              </w:rPr>
            </w:pPr>
            <w:r w:rsidRPr="00935A9D">
              <w:rPr>
                <w:sz w:val="13"/>
                <w:szCs w:val="13"/>
              </w:rPr>
              <w:t xml:space="preserve">Mecanică/ </w:t>
            </w:r>
          </w:p>
          <w:p w:rsidR="00E04F13" w:rsidRPr="00935A9D" w:rsidRDefault="00E04F13" w:rsidP="005D260D">
            <w:pPr>
              <w:jc w:val="center"/>
              <w:rPr>
                <w:sz w:val="13"/>
                <w:szCs w:val="13"/>
              </w:rPr>
            </w:pPr>
            <w:r w:rsidRPr="00935A9D">
              <w:rPr>
                <w:sz w:val="13"/>
                <w:szCs w:val="13"/>
              </w:rPr>
              <w:t>Mecanică agricolă</w:t>
            </w:r>
          </w:p>
        </w:tc>
        <w:tc>
          <w:tcPr>
            <w:tcW w:w="1129" w:type="dxa"/>
            <w:tcBorders>
              <w:left w:val="nil"/>
            </w:tcBorders>
            <w:vAlign w:val="center"/>
          </w:tcPr>
          <w:p w:rsidR="00E04F13" w:rsidRPr="00935A9D" w:rsidRDefault="00E04F13" w:rsidP="005D260D">
            <w:pPr>
              <w:jc w:val="center"/>
              <w:rPr>
                <w:sz w:val="13"/>
                <w:szCs w:val="13"/>
              </w:rPr>
            </w:pPr>
            <w:r w:rsidRPr="00935A9D">
              <w:rPr>
                <w:sz w:val="13"/>
                <w:szCs w:val="13"/>
              </w:rPr>
              <w:t>ŞTIINŢE AGRICOLE ŞI SILVICE</w:t>
            </w:r>
          </w:p>
        </w:tc>
        <w:tc>
          <w:tcPr>
            <w:tcW w:w="1562" w:type="dxa"/>
            <w:tcBorders>
              <w:left w:val="nil"/>
            </w:tcBorders>
            <w:vAlign w:val="center"/>
          </w:tcPr>
          <w:p w:rsidR="00E04F13" w:rsidRPr="00935A9D" w:rsidRDefault="00E04F13" w:rsidP="005D260D">
            <w:pPr>
              <w:rPr>
                <w:sz w:val="13"/>
                <w:szCs w:val="13"/>
              </w:rPr>
            </w:pPr>
            <w:r w:rsidRPr="00935A9D">
              <w:rPr>
                <w:sz w:val="13"/>
                <w:szCs w:val="13"/>
              </w:rPr>
              <w:t>AGRONOMIE</w:t>
            </w:r>
          </w:p>
        </w:tc>
        <w:tc>
          <w:tcPr>
            <w:tcW w:w="2551" w:type="dxa"/>
            <w:vAlign w:val="center"/>
          </w:tcPr>
          <w:p w:rsidR="00E04F13" w:rsidRPr="00935A9D" w:rsidRDefault="00E04F13" w:rsidP="005D260D">
            <w:pPr>
              <w:rPr>
                <w:sz w:val="12"/>
                <w:szCs w:val="12"/>
              </w:rPr>
            </w:pPr>
            <w:r w:rsidRPr="00935A9D">
              <w:rPr>
                <w:sz w:val="12"/>
                <w:szCs w:val="12"/>
              </w:rPr>
              <w:t xml:space="preserve">Exploatarea maşinilor şi instalaţiilor pentru agricultură şi industria alimentară                                         </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935A9D" w:rsidRPr="00935A9D" w:rsidTr="00A373A0">
        <w:trPr>
          <w:cantSplit/>
          <w:trHeight w:val="269"/>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tcBorders>
              <w:right w:val="thinThickSmallGap" w:sz="24" w:space="0" w:color="auto"/>
            </w:tcBorders>
            <w:vAlign w:val="center"/>
          </w:tcPr>
          <w:p w:rsidR="00E04F13" w:rsidRPr="00935A9D" w:rsidRDefault="00E04F13" w:rsidP="005D260D">
            <w:pPr>
              <w:jc w:val="center"/>
              <w:rPr>
                <w:sz w:val="13"/>
                <w:szCs w:val="13"/>
              </w:rPr>
            </w:pPr>
            <w:r w:rsidRPr="00935A9D">
              <w:rPr>
                <w:sz w:val="13"/>
                <w:szCs w:val="13"/>
              </w:rPr>
              <w:t>Mecanică/</w:t>
            </w:r>
          </w:p>
          <w:p w:rsidR="00E04F13" w:rsidRPr="00935A9D" w:rsidRDefault="00E04F13" w:rsidP="005D260D">
            <w:pPr>
              <w:jc w:val="center"/>
              <w:rPr>
                <w:sz w:val="13"/>
                <w:szCs w:val="13"/>
              </w:rPr>
            </w:pPr>
            <w:r w:rsidRPr="00935A9D">
              <w:rPr>
                <w:sz w:val="13"/>
                <w:szCs w:val="13"/>
              </w:rPr>
              <w:t>Mecanică în construcţii</w:t>
            </w:r>
          </w:p>
        </w:tc>
        <w:tc>
          <w:tcPr>
            <w:tcW w:w="1129" w:type="dxa"/>
            <w:tcBorders>
              <w:left w:val="nil"/>
            </w:tcBorders>
            <w:vAlign w:val="center"/>
          </w:tcPr>
          <w:p w:rsidR="00E04F13" w:rsidRPr="00935A9D" w:rsidRDefault="00E04F13" w:rsidP="00F54AA9">
            <w:pPr>
              <w:jc w:val="center"/>
              <w:rPr>
                <w:sz w:val="13"/>
                <w:szCs w:val="13"/>
              </w:rPr>
            </w:pPr>
            <w:r w:rsidRPr="00935A9D">
              <w:rPr>
                <w:sz w:val="13"/>
                <w:szCs w:val="13"/>
              </w:rPr>
              <w:t>ŞTIINŢE INGINEREŞTI</w:t>
            </w:r>
          </w:p>
        </w:tc>
        <w:tc>
          <w:tcPr>
            <w:tcW w:w="1562" w:type="dxa"/>
            <w:tcBorders>
              <w:left w:val="nil"/>
            </w:tcBorders>
            <w:vAlign w:val="center"/>
          </w:tcPr>
          <w:p w:rsidR="00E04F13" w:rsidRPr="00935A9D" w:rsidRDefault="00E04F13" w:rsidP="005D260D">
            <w:pPr>
              <w:rPr>
                <w:sz w:val="13"/>
                <w:szCs w:val="13"/>
              </w:rPr>
            </w:pPr>
            <w:r w:rsidRPr="00935A9D">
              <w:rPr>
                <w:sz w:val="13"/>
                <w:szCs w:val="13"/>
              </w:rPr>
              <w:t>MINE, PETROL ŞI GAZE</w:t>
            </w:r>
          </w:p>
        </w:tc>
        <w:tc>
          <w:tcPr>
            <w:tcW w:w="2551" w:type="dxa"/>
            <w:vAlign w:val="center"/>
          </w:tcPr>
          <w:p w:rsidR="00E04F13" w:rsidRPr="00935A9D" w:rsidRDefault="00E04F13" w:rsidP="005D260D">
            <w:pPr>
              <w:rPr>
                <w:sz w:val="12"/>
                <w:szCs w:val="12"/>
              </w:rPr>
            </w:pPr>
            <w:r w:rsidRPr="00935A9D">
              <w:rPr>
                <w:sz w:val="12"/>
                <w:szCs w:val="12"/>
              </w:rPr>
              <w:t>Topografie minieră</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vMerge w:val="restart"/>
            <w:tcBorders>
              <w:right w:val="thinThickSmallGap" w:sz="24" w:space="0" w:color="auto"/>
            </w:tcBorders>
            <w:vAlign w:val="center"/>
          </w:tcPr>
          <w:p w:rsidR="00E04F13" w:rsidRPr="00935A9D" w:rsidRDefault="00E04F13" w:rsidP="005D260D">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E04F13" w:rsidRPr="00935A9D" w:rsidRDefault="00E04F13" w:rsidP="005D260D">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29" w:type="dxa"/>
            <w:vMerge w:val="restart"/>
            <w:tcBorders>
              <w:left w:val="nil"/>
            </w:tcBorders>
            <w:vAlign w:val="center"/>
          </w:tcPr>
          <w:p w:rsidR="00E04F13" w:rsidRPr="00935A9D" w:rsidRDefault="00E04F13" w:rsidP="009F52EF">
            <w:pPr>
              <w:jc w:val="center"/>
              <w:rPr>
                <w:sz w:val="13"/>
                <w:szCs w:val="13"/>
              </w:rPr>
            </w:pPr>
            <w:r w:rsidRPr="00935A9D">
              <w:rPr>
                <w:sz w:val="13"/>
                <w:szCs w:val="13"/>
              </w:rPr>
              <w:t>ŞTIINŢE INGINEREŞTI</w:t>
            </w:r>
          </w:p>
          <w:p w:rsidR="00E04F13" w:rsidRPr="00935A9D" w:rsidRDefault="00E04F13" w:rsidP="005D260D">
            <w:pPr>
              <w:jc w:val="center"/>
              <w:rPr>
                <w:sz w:val="13"/>
                <w:szCs w:val="13"/>
              </w:rPr>
            </w:pPr>
          </w:p>
        </w:tc>
        <w:tc>
          <w:tcPr>
            <w:tcW w:w="1562" w:type="dxa"/>
            <w:vMerge w:val="restart"/>
            <w:tcBorders>
              <w:left w:val="nil"/>
            </w:tcBorders>
            <w:vAlign w:val="center"/>
          </w:tcPr>
          <w:p w:rsidR="00E04F13" w:rsidRPr="00935A9D" w:rsidRDefault="00E04F13" w:rsidP="005D260D">
            <w:pPr>
              <w:rPr>
                <w:sz w:val="13"/>
                <w:szCs w:val="13"/>
              </w:rPr>
            </w:pPr>
            <w:r w:rsidRPr="00935A9D">
              <w:rPr>
                <w:sz w:val="13"/>
                <w:szCs w:val="13"/>
              </w:rPr>
              <w:t>INGINERIE NAVALĂ ŞI NAVIGŢIE</w:t>
            </w:r>
          </w:p>
        </w:tc>
        <w:tc>
          <w:tcPr>
            <w:tcW w:w="2551" w:type="dxa"/>
            <w:vAlign w:val="center"/>
          </w:tcPr>
          <w:p w:rsidR="00E04F13" w:rsidRPr="00935A9D" w:rsidRDefault="00E04F13" w:rsidP="005D260D">
            <w:pPr>
              <w:rPr>
                <w:sz w:val="12"/>
                <w:szCs w:val="12"/>
              </w:rPr>
            </w:pPr>
            <w:r w:rsidRPr="00935A9D">
              <w:rPr>
                <w:sz w:val="12"/>
                <w:szCs w:val="12"/>
              </w:rPr>
              <w:t xml:space="preserve">Sisteme şi echipamente navale  </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935A9D" w:rsidRPr="00935A9D" w:rsidTr="00A373A0">
        <w:trPr>
          <w:cantSplit/>
          <w:trHeight w:val="180"/>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vMerge/>
            <w:tcBorders>
              <w:right w:val="thinThickSmallGap" w:sz="24" w:space="0" w:color="auto"/>
            </w:tcBorders>
            <w:vAlign w:val="center"/>
          </w:tcPr>
          <w:p w:rsidR="00E04F13" w:rsidRPr="00935A9D" w:rsidRDefault="00E04F13" w:rsidP="005D260D">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5D260D">
            <w:pPr>
              <w:jc w:val="center"/>
              <w:rPr>
                <w:sz w:val="13"/>
                <w:szCs w:val="13"/>
              </w:rPr>
            </w:pPr>
          </w:p>
        </w:tc>
        <w:tc>
          <w:tcPr>
            <w:tcW w:w="1562" w:type="dxa"/>
            <w:vMerge/>
            <w:tcBorders>
              <w:left w:val="nil"/>
            </w:tcBorders>
            <w:vAlign w:val="center"/>
          </w:tcPr>
          <w:p w:rsidR="00E04F13" w:rsidRPr="00935A9D" w:rsidRDefault="00E04F13" w:rsidP="005D260D">
            <w:pPr>
              <w:rPr>
                <w:sz w:val="13"/>
                <w:szCs w:val="13"/>
              </w:rPr>
            </w:pPr>
          </w:p>
        </w:tc>
        <w:tc>
          <w:tcPr>
            <w:tcW w:w="2551" w:type="dxa"/>
            <w:vAlign w:val="center"/>
          </w:tcPr>
          <w:p w:rsidR="00E04F13" w:rsidRPr="00935A9D" w:rsidRDefault="00E04F13" w:rsidP="005D260D">
            <w:pPr>
              <w:rPr>
                <w:sz w:val="12"/>
                <w:szCs w:val="12"/>
              </w:rPr>
            </w:pPr>
            <w:r w:rsidRPr="00935A9D">
              <w:rPr>
                <w:sz w:val="12"/>
                <w:szCs w:val="12"/>
              </w:rPr>
              <w:t>Arhitectură navală</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935A9D" w:rsidRPr="00935A9D" w:rsidTr="00A373A0">
        <w:trPr>
          <w:cantSplit/>
          <w:trHeight w:val="163"/>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vMerge/>
            <w:tcBorders>
              <w:right w:val="thinThickSmallGap" w:sz="24" w:space="0" w:color="auto"/>
            </w:tcBorders>
            <w:vAlign w:val="center"/>
          </w:tcPr>
          <w:p w:rsidR="00E04F13" w:rsidRPr="00935A9D" w:rsidRDefault="00E04F13" w:rsidP="005D260D">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5D260D">
            <w:pPr>
              <w:jc w:val="center"/>
              <w:rPr>
                <w:sz w:val="13"/>
                <w:szCs w:val="13"/>
              </w:rPr>
            </w:pPr>
          </w:p>
        </w:tc>
        <w:tc>
          <w:tcPr>
            <w:tcW w:w="1562" w:type="dxa"/>
            <w:vMerge w:val="restart"/>
            <w:tcBorders>
              <w:left w:val="nil"/>
            </w:tcBorders>
            <w:vAlign w:val="center"/>
          </w:tcPr>
          <w:p w:rsidR="00E04F13" w:rsidRPr="00935A9D" w:rsidRDefault="00E04F13" w:rsidP="005D260D">
            <w:pPr>
              <w:rPr>
                <w:sz w:val="13"/>
                <w:szCs w:val="13"/>
              </w:rPr>
            </w:pPr>
            <w:r w:rsidRPr="00935A9D">
              <w:rPr>
                <w:sz w:val="13"/>
                <w:szCs w:val="13"/>
              </w:rPr>
              <w:t>ARHITECTURĂ NAVALĂ</w:t>
            </w:r>
          </w:p>
        </w:tc>
        <w:tc>
          <w:tcPr>
            <w:tcW w:w="2551" w:type="dxa"/>
            <w:vAlign w:val="center"/>
          </w:tcPr>
          <w:p w:rsidR="00E04F13" w:rsidRPr="00935A9D" w:rsidRDefault="00E04F13" w:rsidP="001E276F">
            <w:pPr>
              <w:rPr>
                <w:sz w:val="12"/>
                <w:szCs w:val="12"/>
              </w:rPr>
            </w:pPr>
            <w:r w:rsidRPr="00935A9D">
              <w:rPr>
                <w:sz w:val="12"/>
                <w:szCs w:val="12"/>
              </w:rPr>
              <w:t xml:space="preserve">Sisteme şi echipamente navale  </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935A9D" w:rsidRPr="00935A9D" w:rsidTr="00A373A0">
        <w:trPr>
          <w:cantSplit/>
          <w:trHeight w:val="175"/>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vMerge/>
            <w:tcBorders>
              <w:right w:val="thinThickSmallGap" w:sz="24" w:space="0" w:color="auto"/>
            </w:tcBorders>
            <w:vAlign w:val="center"/>
          </w:tcPr>
          <w:p w:rsidR="00E04F13" w:rsidRPr="00935A9D" w:rsidRDefault="00E04F13" w:rsidP="005D260D">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5D260D">
            <w:pPr>
              <w:jc w:val="center"/>
              <w:rPr>
                <w:sz w:val="13"/>
                <w:szCs w:val="13"/>
              </w:rPr>
            </w:pPr>
          </w:p>
        </w:tc>
        <w:tc>
          <w:tcPr>
            <w:tcW w:w="1562" w:type="dxa"/>
            <w:vMerge/>
            <w:tcBorders>
              <w:left w:val="nil"/>
            </w:tcBorders>
            <w:vAlign w:val="center"/>
          </w:tcPr>
          <w:p w:rsidR="00E04F13" w:rsidRPr="00935A9D" w:rsidRDefault="00E04F13" w:rsidP="005D260D">
            <w:pPr>
              <w:rPr>
                <w:sz w:val="13"/>
                <w:szCs w:val="13"/>
              </w:rPr>
            </w:pPr>
          </w:p>
        </w:tc>
        <w:tc>
          <w:tcPr>
            <w:tcW w:w="2551" w:type="dxa"/>
            <w:vAlign w:val="center"/>
          </w:tcPr>
          <w:p w:rsidR="00E04F13" w:rsidRPr="00935A9D" w:rsidRDefault="00E04F13" w:rsidP="001E276F">
            <w:pPr>
              <w:rPr>
                <w:sz w:val="12"/>
                <w:szCs w:val="12"/>
              </w:rPr>
            </w:pPr>
            <w:r w:rsidRPr="00935A9D">
              <w:rPr>
                <w:sz w:val="12"/>
                <w:szCs w:val="12"/>
              </w:rPr>
              <w:t>Arhitectură navală</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vMerge w:val="restart"/>
            <w:tcBorders>
              <w:right w:val="thinThickSmallGap" w:sz="24" w:space="0" w:color="auto"/>
            </w:tcBorders>
            <w:vAlign w:val="center"/>
          </w:tcPr>
          <w:p w:rsidR="00E04F13" w:rsidRPr="00935A9D" w:rsidRDefault="00E04F13" w:rsidP="005D260D">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E04F13" w:rsidRPr="00935A9D" w:rsidRDefault="00E04F13" w:rsidP="005D260D">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29" w:type="dxa"/>
            <w:vMerge w:val="restart"/>
            <w:tcBorders>
              <w:left w:val="nil"/>
            </w:tcBorders>
            <w:vAlign w:val="center"/>
          </w:tcPr>
          <w:p w:rsidR="00E04F13" w:rsidRPr="00935A9D" w:rsidRDefault="00E04F13" w:rsidP="009F52EF">
            <w:pPr>
              <w:jc w:val="center"/>
              <w:rPr>
                <w:sz w:val="13"/>
                <w:szCs w:val="13"/>
              </w:rPr>
            </w:pPr>
            <w:r w:rsidRPr="00935A9D">
              <w:rPr>
                <w:sz w:val="13"/>
                <w:szCs w:val="13"/>
              </w:rPr>
              <w:t>ŞTIINŢE INGINEREŞTI</w:t>
            </w:r>
          </w:p>
          <w:p w:rsidR="00E04F13" w:rsidRPr="00935A9D" w:rsidRDefault="00E04F13" w:rsidP="005D260D">
            <w:pPr>
              <w:jc w:val="center"/>
              <w:rPr>
                <w:sz w:val="13"/>
                <w:szCs w:val="13"/>
              </w:rPr>
            </w:pPr>
          </w:p>
        </w:tc>
        <w:tc>
          <w:tcPr>
            <w:tcW w:w="1562" w:type="dxa"/>
            <w:vMerge w:val="restart"/>
            <w:tcBorders>
              <w:left w:val="nil"/>
            </w:tcBorders>
            <w:vAlign w:val="center"/>
          </w:tcPr>
          <w:p w:rsidR="00E04F13" w:rsidRPr="00935A9D" w:rsidRDefault="00E04F13" w:rsidP="005D260D">
            <w:pPr>
              <w:rPr>
                <w:sz w:val="13"/>
                <w:szCs w:val="13"/>
              </w:rPr>
            </w:pPr>
            <w:r w:rsidRPr="00935A9D">
              <w:rPr>
                <w:sz w:val="13"/>
                <w:szCs w:val="13"/>
              </w:rPr>
              <w:t>MINE, PETROL ŞI GAZE</w:t>
            </w:r>
          </w:p>
        </w:tc>
        <w:tc>
          <w:tcPr>
            <w:tcW w:w="2551" w:type="dxa"/>
            <w:vAlign w:val="center"/>
          </w:tcPr>
          <w:p w:rsidR="00E04F13" w:rsidRPr="00935A9D" w:rsidRDefault="00E04F13" w:rsidP="005D260D">
            <w:pPr>
              <w:rPr>
                <w:sz w:val="12"/>
                <w:szCs w:val="12"/>
              </w:rPr>
            </w:pPr>
            <w:r w:rsidRPr="00935A9D">
              <w:rPr>
                <w:sz w:val="12"/>
                <w:szCs w:val="12"/>
              </w:rPr>
              <w:t>Inginerie de petrol şi gaze</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r w:rsidR="00E04F13"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5D260D">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5D260D">
            <w:pPr>
              <w:rPr>
                <w:sz w:val="13"/>
                <w:szCs w:val="13"/>
              </w:rPr>
            </w:pPr>
          </w:p>
        </w:tc>
        <w:tc>
          <w:tcPr>
            <w:tcW w:w="1309" w:type="dxa"/>
            <w:vMerge/>
            <w:tcBorders>
              <w:right w:val="thinThickSmallGap" w:sz="24" w:space="0" w:color="auto"/>
            </w:tcBorders>
            <w:vAlign w:val="center"/>
          </w:tcPr>
          <w:p w:rsidR="00E04F13" w:rsidRPr="00935A9D" w:rsidRDefault="00E04F13" w:rsidP="005D260D">
            <w:pPr>
              <w:pStyle w:val="Heading5"/>
              <w:rPr>
                <w:rFonts w:ascii="Times New Roman" w:hAnsi="Times New Roman"/>
                <w:b w:val="0"/>
                <w:bCs w:val="0"/>
                <w:i w:val="0"/>
                <w:iCs w:val="0"/>
                <w:sz w:val="13"/>
                <w:szCs w:val="13"/>
              </w:rPr>
            </w:pPr>
          </w:p>
        </w:tc>
        <w:tc>
          <w:tcPr>
            <w:tcW w:w="1129" w:type="dxa"/>
            <w:vMerge/>
            <w:tcBorders>
              <w:left w:val="nil"/>
            </w:tcBorders>
            <w:vAlign w:val="center"/>
          </w:tcPr>
          <w:p w:rsidR="00E04F13" w:rsidRPr="00935A9D" w:rsidRDefault="00E04F13" w:rsidP="005D260D">
            <w:pPr>
              <w:jc w:val="center"/>
              <w:rPr>
                <w:sz w:val="13"/>
                <w:szCs w:val="13"/>
              </w:rPr>
            </w:pPr>
          </w:p>
        </w:tc>
        <w:tc>
          <w:tcPr>
            <w:tcW w:w="1562" w:type="dxa"/>
            <w:vMerge/>
            <w:tcBorders>
              <w:left w:val="nil"/>
            </w:tcBorders>
            <w:vAlign w:val="center"/>
          </w:tcPr>
          <w:p w:rsidR="00E04F13" w:rsidRPr="00935A9D" w:rsidRDefault="00E04F13" w:rsidP="005D260D">
            <w:pPr>
              <w:rPr>
                <w:sz w:val="13"/>
                <w:szCs w:val="13"/>
              </w:rPr>
            </w:pPr>
          </w:p>
        </w:tc>
        <w:tc>
          <w:tcPr>
            <w:tcW w:w="2551" w:type="dxa"/>
            <w:vAlign w:val="center"/>
          </w:tcPr>
          <w:p w:rsidR="00E04F13" w:rsidRPr="00935A9D" w:rsidRDefault="00E04F13" w:rsidP="005D260D">
            <w:pPr>
              <w:rPr>
                <w:sz w:val="12"/>
                <w:szCs w:val="12"/>
              </w:rPr>
            </w:pPr>
            <w:r w:rsidRPr="00935A9D">
              <w:rPr>
                <w:sz w:val="12"/>
                <w:szCs w:val="12"/>
              </w:rPr>
              <w:t>Transportul, depozitarea şi distribuţia hidrocarburilor</w:t>
            </w:r>
          </w:p>
        </w:tc>
        <w:tc>
          <w:tcPr>
            <w:tcW w:w="1417" w:type="dxa"/>
            <w:vMerge/>
            <w:vAlign w:val="center"/>
          </w:tcPr>
          <w:p w:rsidR="00E04F13" w:rsidRPr="00935A9D" w:rsidRDefault="00E04F13" w:rsidP="00BE7CBD">
            <w:pPr>
              <w:jc w:val="center"/>
              <w:rPr>
                <w:sz w:val="13"/>
                <w:szCs w:val="13"/>
              </w:rPr>
            </w:pPr>
          </w:p>
        </w:tc>
        <w:tc>
          <w:tcPr>
            <w:tcW w:w="2410" w:type="dxa"/>
            <w:vMerge/>
          </w:tcPr>
          <w:p w:rsidR="00E04F13" w:rsidRPr="00935A9D" w:rsidRDefault="00E04F13" w:rsidP="00BE7CBD">
            <w:pPr>
              <w:jc w:val="right"/>
              <w:rPr>
                <w:sz w:val="13"/>
                <w:szCs w:val="13"/>
              </w:rPr>
            </w:pPr>
          </w:p>
        </w:tc>
        <w:tc>
          <w:tcPr>
            <w:tcW w:w="992" w:type="dxa"/>
            <w:vMerge/>
            <w:tcBorders>
              <w:right w:val="thinThickSmallGap" w:sz="24" w:space="0" w:color="auto"/>
            </w:tcBorders>
            <w:vAlign w:val="center"/>
          </w:tcPr>
          <w:p w:rsidR="00E04F13" w:rsidRPr="00935A9D" w:rsidRDefault="00E04F13" w:rsidP="00BE7CBD">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BE7CBD">
            <w:pPr>
              <w:jc w:val="center"/>
              <w:rPr>
                <w:b/>
                <w:bCs/>
                <w:sz w:val="13"/>
                <w:szCs w:val="13"/>
              </w:rPr>
            </w:pPr>
          </w:p>
        </w:tc>
      </w:tr>
    </w:tbl>
    <w:p w:rsidR="0085265A" w:rsidRPr="00935A9D" w:rsidRDefault="0085265A">
      <w:pPr>
        <w:rPr>
          <w:sz w:val="12"/>
          <w:szCs w:val="12"/>
        </w:rPr>
      </w:pPr>
    </w:p>
    <w:p w:rsidR="00A373A0" w:rsidRPr="00935A9D" w:rsidRDefault="00A373A0">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50"/>
        <w:gridCol w:w="1281"/>
        <w:gridCol w:w="1129"/>
        <w:gridCol w:w="1562"/>
        <w:gridCol w:w="2551"/>
        <w:gridCol w:w="1134"/>
        <w:gridCol w:w="3118"/>
        <w:gridCol w:w="567"/>
        <w:gridCol w:w="1421"/>
      </w:tblGrid>
      <w:tr w:rsidR="00935A9D" w:rsidRPr="00935A9D" w:rsidTr="00A373A0">
        <w:trPr>
          <w:cantSplit/>
          <w:trHeight w:val="64"/>
          <w:jc w:val="center"/>
        </w:trPr>
        <w:tc>
          <w:tcPr>
            <w:tcW w:w="1008" w:type="dxa"/>
            <w:vMerge w:val="restart"/>
            <w:tcBorders>
              <w:left w:val="thinThickSmallGap" w:sz="24" w:space="0" w:color="auto"/>
            </w:tcBorders>
            <w:vAlign w:val="center"/>
          </w:tcPr>
          <w:p w:rsidR="009B129E" w:rsidRPr="00935A9D" w:rsidRDefault="009B129E" w:rsidP="009B129E">
            <w:pPr>
              <w:jc w:val="center"/>
              <w:rPr>
                <w:b/>
                <w:bCs/>
                <w:sz w:val="14"/>
                <w:szCs w:val="14"/>
              </w:rPr>
            </w:pPr>
            <w:r w:rsidRPr="00935A9D">
              <w:rPr>
                <w:b/>
                <w:bCs/>
                <w:sz w:val="14"/>
                <w:szCs w:val="14"/>
              </w:rPr>
              <w:lastRenderedPageBreak/>
              <w:t xml:space="preserve">Învăţământ </w:t>
            </w:r>
          </w:p>
          <w:p w:rsidR="009B129E" w:rsidRPr="00935A9D" w:rsidRDefault="009B129E" w:rsidP="009B129E">
            <w:pPr>
              <w:jc w:val="center"/>
              <w:rPr>
                <w:b/>
                <w:bCs/>
                <w:sz w:val="14"/>
                <w:szCs w:val="14"/>
              </w:rPr>
            </w:pPr>
            <w:r w:rsidRPr="00935A9D">
              <w:rPr>
                <w:b/>
                <w:bCs/>
                <w:sz w:val="14"/>
                <w:szCs w:val="14"/>
              </w:rPr>
              <w:t>liceal/</w:t>
            </w:r>
          </w:p>
          <w:p w:rsidR="009B129E" w:rsidRPr="00935A9D" w:rsidRDefault="009B129E" w:rsidP="009B129E">
            <w:pPr>
              <w:jc w:val="center"/>
              <w:rPr>
                <w:b/>
                <w:bCs/>
                <w:sz w:val="14"/>
                <w:szCs w:val="14"/>
              </w:rPr>
            </w:pPr>
            <w:r w:rsidRPr="00935A9D">
              <w:rPr>
                <w:b/>
                <w:bCs/>
                <w:sz w:val="14"/>
                <w:szCs w:val="14"/>
              </w:rPr>
              <w:t xml:space="preserve">Învăţământ profesional </w:t>
            </w:r>
          </w:p>
        </w:tc>
        <w:tc>
          <w:tcPr>
            <w:tcW w:w="1150" w:type="dxa"/>
            <w:vMerge w:val="restart"/>
            <w:tcBorders>
              <w:right w:val="thinThickSmallGap" w:sz="24" w:space="0" w:color="auto"/>
            </w:tcBorders>
            <w:vAlign w:val="center"/>
          </w:tcPr>
          <w:p w:rsidR="009B129E" w:rsidRPr="00935A9D" w:rsidRDefault="009B129E" w:rsidP="008658F4">
            <w:pPr>
              <w:rPr>
                <w:sz w:val="13"/>
                <w:szCs w:val="13"/>
              </w:rPr>
            </w:pPr>
            <w:r w:rsidRPr="00935A9D">
              <w:rPr>
                <w:sz w:val="13"/>
                <w:szCs w:val="13"/>
              </w:rPr>
              <w:t>1. Mecanică / Mecanică</w:t>
            </w:r>
          </w:p>
          <w:p w:rsidR="009B129E" w:rsidRPr="00935A9D" w:rsidRDefault="009B129E" w:rsidP="008658F4">
            <w:pPr>
              <w:rPr>
                <w:sz w:val="13"/>
                <w:szCs w:val="13"/>
              </w:rPr>
            </w:pPr>
            <w:r w:rsidRPr="00935A9D">
              <w:rPr>
                <w:sz w:val="13"/>
                <w:szCs w:val="13"/>
              </w:rPr>
              <w:t xml:space="preserve">(Anexa 1 / </w:t>
            </w:r>
          </w:p>
          <w:p w:rsidR="009B129E" w:rsidRPr="00935A9D" w:rsidRDefault="009B129E" w:rsidP="008658F4">
            <w:pPr>
              <w:rPr>
                <w:sz w:val="13"/>
                <w:szCs w:val="13"/>
              </w:rPr>
            </w:pPr>
            <w:r w:rsidRPr="00935A9D">
              <w:rPr>
                <w:sz w:val="13"/>
                <w:szCs w:val="13"/>
              </w:rPr>
              <w:t>Anexa 1.1)</w:t>
            </w:r>
          </w:p>
          <w:p w:rsidR="009B129E" w:rsidRPr="00935A9D" w:rsidRDefault="009B129E" w:rsidP="008658F4">
            <w:pPr>
              <w:rPr>
                <w:sz w:val="13"/>
                <w:szCs w:val="13"/>
              </w:rPr>
            </w:pPr>
          </w:p>
          <w:p w:rsidR="009B129E" w:rsidRPr="00935A9D" w:rsidRDefault="009B129E" w:rsidP="008658F4">
            <w:pPr>
              <w:rPr>
                <w:sz w:val="13"/>
                <w:szCs w:val="13"/>
              </w:rPr>
            </w:pPr>
            <w:r w:rsidRPr="00935A9D">
              <w:rPr>
                <w:sz w:val="13"/>
                <w:szCs w:val="13"/>
              </w:rPr>
              <w:t>2. Mecanică/</w:t>
            </w:r>
          </w:p>
          <w:p w:rsidR="009B129E" w:rsidRPr="00935A9D" w:rsidRDefault="009B129E" w:rsidP="008658F4">
            <w:pPr>
              <w:rPr>
                <w:sz w:val="13"/>
                <w:szCs w:val="13"/>
              </w:rPr>
            </w:pPr>
            <w:r w:rsidRPr="00935A9D">
              <w:rPr>
                <w:sz w:val="13"/>
                <w:szCs w:val="13"/>
              </w:rPr>
              <w:t>Metalurgie</w:t>
            </w:r>
          </w:p>
          <w:p w:rsidR="009B129E" w:rsidRPr="00935A9D" w:rsidRDefault="009B129E" w:rsidP="008658F4">
            <w:pPr>
              <w:pStyle w:val="Footer"/>
              <w:rPr>
                <w:sz w:val="13"/>
                <w:szCs w:val="13"/>
              </w:rPr>
            </w:pPr>
            <w:r w:rsidRPr="00935A9D">
              <w:rPr>
                <w:sz w:val="13"/>
                <w:szCs w:val="13"/>
              </w:rPr>
              <w:t xml:space="preserve">(Anexa 1 / </w:t>
            </w:r>
          </w:p>
          <w:p w:rsidR="009B129E" w:rsidRPr="00935A9D" w:rsidRDefault="009B129E" w:rsidP="008658F4">
            <w:pPr>
              <w:pStyle w:val="Footer"/>
              <w:rPr>
                <w:sz w:val="13"/>
                <w:szCs w:val="13"/>
              </w:rPr>
            </w:pPr>
            <w:r w:rsidRPr="00935A9D">
              <w:rPr>
                <w:sz w:val="13"/>
                <w:szCs w:val="13"/>
              </w:rPr>
              <w:t>Anexa 1.2.)</w:t>
            </w:r>
          </w:p>
          <w:p w:rsidR="009B129E" w:rsidRPr="00935A9D" w:rsidRDefault="009B129E" w:rsidP="008658F4">
            <w:pPr>
              <w:pStyle w:val="Footer"/>
              <w:rPr>
                <w:sz w:val="13"/>
                <w:szCs w:val="13"/>
              </w:rPr>
            </w:pPr>
          </w:p>
          <w:p w:rsidR="009B129E" w:rsidRPr="00935A9D" w:rsidRDefault="009B129E" w:rsidP="008658F4">
            <w:pPr>
              <w:rPr>
                <w:sz w:val="13"/>
                <w:szCs w:val="13"/>
              </w:rPr>
            </w:pPr>
            <w:r w:rsidRPr="00935A9D">
              <w:rPr>
                <w:sz w:val="13"/>
                <w:szCs w:val="13"/>
              </w:rPr>
              <w:t>3. Mecanică/</w:t>
            </w:r>
          </w:p>
          <w:p w:rsidR="009B129E" w:rsidRPr="00935A9D" w:rsidRDefault="009B129E" w:rsidP="008658F4">
            <w:pPr>
              <w:rPr>
                <w:sz w:val="13"/>
                <w:szCs w:val="13"/>
              </w:rPr>
            </w:pPr>
            <w:r w:rsidRPr="00935A9D">
              <w:rPr>
                <w:sz w:val="13"/>
                <w:szCs w:val="13"/>
              </w:rPr>
              <w:t>Mecanică agricolă</w:t>
            </w:r>
          </w:p>
          <w:p w:rsidR="009B129E" w:rsidRPr="00935A9D" w:rsidRDefault="009B129E" w:rsidP="008658F4">
            <w:pPr>
              <w:pStyle w:val="Footer"/>
              <w:rPr>
                <w:sz w:val="13"/>
                <w:szCs w:val="13"/>
              </w:rPr>
            </w:pPr>
            <w:r w:rsidRPr="00935A9D">
              <w:rPr>
                <w:sz w:val="13"/>
                <w:szCs w:val="13"/>
              </w:rPr>
              <w:t xml:space="preserve">(Anexa 1 / </w:t>
            </w:r>
          </w:p>
          <w:p w:rsidR="009B129E" w:rsidRPr="00935A9D" w:rsidRDefault="009B129E" w:rsidP="008658F4">
            <w:pPr>
              <w:pStyle w:val="Footer"/>
              <w:rPr>
                <w:sz w:val="13"/>
                <w:szCs w:val="13"/>
              </w:rPr>
            </w:pPr>
            <w:r w:rsidRPr="00935A9D">
              <w:rPr>
                <w:sz w:val="13"/>
                <w:szCs w:val="13"/>
              </w:rPr>
              <w:t>Anexa 1.3)</w:t>
            </w:r>
          </w:p>
          <w:p w:rsidR="009B129E" w:rsidRPr="00935A9D" w:rsidRDefault="009B129E" w:rsidP="008658F4">
            <w:pPr>
              <w:pStyle w:val="Footer"/>
              <w:rPr>
                <w:sz w:val="13"/>
                <w:szCs w:val="13"/>
              </w:rPr>
            </w:pPr>
          </w:p>
          <w:p w:rsidR="009B129E" w:rsidRPr="00935A9D" w:rsidRDefault="009B129E" w:rsidP="008658F4">
            <w:pPr>
              <w:rPr>
                <w:sz w:val="13"/>
                <w:szCs w:val="13"/>
              </w:rPr>
            </w:pPr>
            <w:r w:rsidRPr="00935A9D">
              <w:rPr>
                <w:sz w:val="13"/>
                <w:szCs w:val="13"/>
              </w:rPr>
              <w:t xml:space="preserve">4. Mecanică/ Mecanică în </w:t>
            </w:r>
          </w:p>
          <w:p w:rsidR="009B129E" w:rsidRPr="00935A9D" w:rsidRDefault="009B129E" w:rsidP="008658F4">
            <w:pPr>
              <w:pStyle w:val="Footer"/>
              <w:rPr>
                <w:sz w:val="13"/>
                <w:szCs w:val="13"/>
              </w:rPr>
            </w:pPr>
            <w:r w:rsidRPr="00935A9D">
              <w:rPr>
                <w:sz w:val="13"/>
                <w:szCs w:val="13"/>
              </w:rPr>
              <w:t xml:space="preserve">construcţii </w:t>
            </w:r>
          </w:p>
          <w:p w:rsidR="009B129E" w:rsidRPr="00935A9D" w:rsidRDefault="009B129E" w:rsidP="008658F4">
            <w:pPr>
              <w:pStyle w:val="Footer"/>
              <w:rPr>
                <w:sz w:val="13"/>
                <w:szCs w:val="13"/>
              </w:rPr>
            </w:pPr>
            <w:r w:rsidRPr="00935A9D">
              <w:rPr>
                <w:sz w:val="13"/>
                <w:szCs w:val="13"/>
              </w:rPr>
              <w:t xml:space="preserve">(Anexa 1 / </w:t>
            </w:r>
          </w:p>
          <w:p w:rsidR="009B129E" w:rsidRPr="00935A9D" w:rsidRDefault="009B129E" w:rsidP="008658F4">
            <w:pPr>
              <w:pStyle w:val="Footer"/>
              <w:rPr>
                <w:sz w:val="13"/>
                <w:szCs w:val="13"/>
              </w:rPr>
            </w:pPr>
            <w:r w:rsidRPr="00935A9D">
              <w:rPr>
                <w:sz w:val="13"/>
                <w:szCs w:val="13"/>
              </w:rPr>
              <w:t>Anexa 1.4)</w:t>
            </w:r>
          </w:p>
          <w:p w:rsidR="009B129E" w:rsidRPr="00935A9D" w:rsidRDefault="009B129E" w:rsidP="008658F4">
            <w:pPr>
              <w:pStyle w:val="Footer"/>
              <w:rPr>
                <w:sz w:val="13"/>
                <w:szCs w:val="13"/>
              </w:rPr>
            </w:pPr>
          </w:p>
          <w:p w:rsidR="009B129E" w:rsidRPr="00935A9D" w:rsidRDefault="009B129E" w:rsidP="008658F4">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w:t>
            </w:r>
          </w:p>
          <w:p w:rsidR="009B129E" w:rsidRPr="00935A9D" w:rsidRDefault="009B129E" w:rsidP="008658F4">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(Anexa 1 / </w:t>
            </w:r>
          </w:p>
          <w:p w:rsidR="009B129E" w:rsidRPr="00935A9D" w:rsidRDefault="009B129E" w:rsidP="008658F4">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9B129E" w:rsidRPr="00935A9D" w:rsidRDefault="009B129E" w:rsidP="008658F4">
            <w:pPr>
              <w:rPr>
                <w:sz w:val="13"/>
                <w:szCs w:val="13"/>
              </w:rPr>
            </w:pPr>
          </w:p>
          <w:p w:rsidR="009B129E" w:rsidRPr="00935A9D" w:rsidRDefault="009B129E" w:rsidP="008658F4">
            <w:pPr>
              <w:rPr>
                <w:sz w:val="13"/>
                <w:szCs w:val="13"/>
              </w:rPr>
            </w:pPr>
            <w:r w:rsidRPr="00935A9D">
              <w:rPr>
                <w:sz w:val="13"/>
                <w:szCs w:val="13"/>
              </w:rPr>
              <w:t>6. Mecanică / Petrol şi gaze</w:t>
            </w:r>
          </w:p>
          <w:p w:rsidR="009B129E" w:rsidRPr="00935A9D" w:rsidRDefault="009B129E" w:rsidP="008658F4">
            <w:pPr>
              <w:rPr>
                <w:sz w:val="13"/>
                <w:szCs w:val="13"/>
              </w:rPr>
            </w:pPr>
            <w:r w:rsidRPr="00935A9D">
              <w:rPr>
                <w:sz w:val="13"/>
                <w:szCs w:val="13"/>
              </w:rPr>
              <w:t xml:space="preserve">(Anexa 1 / </w:t>
            </w:r>
          </w:p>
          <w:p w:rsidR="009B129E" w:rsidRPr="00935A9D" w:rsidRDefault="009B129E" w:rsidP="008658F4">
            <w:pPr>
              <w:rPr>
                <w:b/>
                <w:bCs/>
                <w:sz w:val="13"/>
                <w:szCs w:val="13"/>
              </w:rPr>
            </w:pPr>
            <w:r w:rsidRPr="00935A9D">
              <w:rPr>
                <w:sz w:val="13"/>
                <w:szCs w:val="13"/>
              </w:rPr>
              <w:t>Anexa 1.6)</w:t>
            </w:r>
          </w:p>
        </w:tc>
        <w:tc>
          <w:tcPr>
            <w:tcW w:w="1281" w:type="dxa"/>
            <w:vMerge w:val="restart"/>
            <w:tcBorders>
              <w:right w:val="thinThickSmallGap" w:sz="24" w:space="0" w:color="auto"/>
            </w:tcBorders>
            <w:vAlign w:val="center"/>
          </w:tcPr>
          <w:p w:rsidR="009B129E" w:rsidRPr="00935A9D" w:rsidRDefault="009B129E" w:rsidP="008658F4">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29" w:type="dxa"/>
            <w:vMerge w:val="restart"/>
            <w:tcBorders>
              <w:left w:val="nil"/>
            </w:tcBorders>
            <w:vAlign w:val="center"/>
          </w:tcPr>
          <w:p w:rsidR="009B129E" w:rsidRPr="00935A9D" w:rsidRDefault="009B129E" w:rsidP="008658F4">
            <w:pPr>
              <w:jc w:val="center"/>
              <w:rPr>
                <w:sz w:val="13"/>
                <w:szCs w:val="13"/>
              </w:rPr>
            </w:pPr>
            <w:r w:rsidRPr="00935A9D">
              <w:rPr>
                <w:sz w:val="13"/>
                <w:szCs w:val="13"/>
              </w:rPr>
              <w:t>ŞTIINŢE INGINEREŞTI</w:t>
            </w:r>
          </w:p>
        </w:tc>
        <w:tc>
          <w:tcPr>
            <w:tcW w:w="1562" w:type="dxa"/>
            <w:vMerge w:val="restart"/>
            <w:tcBorders>
              <w:left w:val="nil"/>
            </w:tcBorders>
            <w:vAlign w:val="center"/>
          </w:tcPr>
          <w:p w:rsidR="009B129E" w:rsidRPr="00935A9D" w:rsidRDefault="009B129E" w:rsidP="008658F4">
            <w:pPr>
              <w:rPr>
                <w:sz w:val="13"/>
                <w:szCs w:val="13"/>
              </w:rPr>
            </w:pPr>
            <w:r w:rsidRPr="00935A9D">
              <w:rPr>
                <w:sz w:val="13"/>
                <w:szCs w:val="13"/>
              </w:rPr>
              <w:t>IINGINERIE AEROSPAŢIALĂ</w:t>
            </w:r>
          </w:p>
        </w:tc>
        <w:tc>
          <w:tcPr>
            <w:tcW w:w="2551" w:type="dxa"/>
            <w:vAlign w:val="center"/>
          </w:tcPr>
          <w:p w:rsidR="009B129E" w:rsidRPr="00935A9D" w:rsidRDefault="009B129E" w:rsidP="008658F4">
            <w:pPr>
              <w:rPr>
                <w:sz w:val="13"/>
                <w:szCs w:val="13"/>
              </w:rPr>
            </w:pPr>
            <w:r w:rsidRPr="00935A9D">
              <w:rPr>
                <w:sz w:val="13"/>
                <w:szCs w:val="13"/>
              </w:rPr>
              <w:t>Construcţii aerospaţiale</w:t>
            </w:r>
          </w:p>
        </w:tc>
        <w:tc>
          <w:tcPr>
            <w:tcW w:w="1134" w:type="dxa"/>
            <w:vMerge w:val="restart"/>
            <w:vAlign w:val="center"/>
          </w:tcPr>
          <w:p w:rsidR="009B129E" w:rsidRPr="00935A9D" w:rsidRDefault="009B129E" w:rsidP="008658F4">
            <w:pPr>
              <w:jc w:val="center"/>
              <w:rPr>
                <w:sz w:val="13"/>
                <w:szCs w:val="13"/>
              </w:rPr>
            </w:pPr>
            <w:r w:rsidRPr="00935A9D">
              <w:rPr>
                <w:sz w:val="13"/>
                <w:szCs w:val="13"/>
              </w:rPr>
              <w:t>IINGINERIE INDUSTRIALĂ</w:t>
            </w:r>
          </w:p>
        </w:tc>
        <w:tc>
          <w:tcPr>
            <w:tcW w:w="3118" w:type="dxa"/>
            <w:vMerge w:val="restart"/>
            <w:vAlign w:val="center"/>
          </w:tcPr>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Analiza structurilor mecanice</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Analiză şi proiectare asistată în ingineria industrială</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Calitate şi certificare în construcţiile sudate</w:t>
            </w:r>
          </w:p>
          <w:p w:rsidR="00B45A07" w:rsidRPr="00935A9D" w:rsidRDefault="00B45A07" w:rsidP="00B45A07">
            <w:pPr>
              <w:numPr>
                <w:ilvl w:val="0"/>
                <w:numId w:val="20"/>
              </w:numPr>
              <w:tabs>
                <w:tab w:val="clear" w:pos="720"/>
                <w:tab w:val="left" w:pos="201"/>
              </w:tabs>
              <w:ind w:left="0" w:firstLine="0"/>
              <w:rPr>
                <w:sz w:val="13"/>
                <w:szCs w:val="13"/>
              </w:rPr>
            </w:pPr>
            <w:r w:rsidRPr="00935A9D">
              <w:rPr>
                <w:sz w:val="13"/>
                <w:szCs w:val="13"/>
              </w:rPr>
              <w:t>Concepţia integrată a sistemelor tehnologice</w:t>
            </w:r>
          </w:p>
          <w:p w:rsidR="00AB0043" w:rsidRPr="00935A9D" w:rsidRDefault="00AB0043" w:rsidP="00AB0043">
            <w:pPr>
              <w:numPr>
                <w:ilvl w:val="0"/>
                <w:numId w:val="20"/>
              </w:numPr>
              <w:tabs>
                <w:tab w:val="clear" w:pos="720"/>
                <w:tab w:val="left" w:pos="201"/>
              </w:tabs>
              <w:ind w:left="0" w:firstLine="0"/>
              <w:rPr>
                <w:sz w:val="14"/>
                <w:szCs w:val="14"/>
              </w:rPr>
            </w:pPr>
            <w:r w:rsidRPr="00935A9D">
              <w:rPr>
                <w:sz w:val="14"/>
                <w:szCs w:val="14"/>
              </w:rPr>
              <w:t>Conception intégrée des systèmes technologiques</w:t>
            </w:r>
          </w:p>
          <w:p w:rsidR="00B45A07" w:rsidRPr="00935A9D" w:rsidRDefault="00B45A07" w:rsidP="00B45A07">
            <w:pPr>
              <w:numPr>
                <w:ilvl w:val="0"/>
                <w:numId w:val="20"/>
              </w:numPr>
              <w:tabs>
                <w:tab w:val="clear" w:pos="720"/>
                <w:tab w:val="left" w:pos="201"/>
              </w:tabs>
              <w:ind w:left="0" w:firstLine="0"/>
              <w:rPr>
                <w:sz w:val="13"/>
                <w:szCs w:val="13"/>
              </w:rPr>
            </w:pPr>
            <w:r w:rsidRPr="00935A9D">
              <w:rPr>
                <w:sz w:val="13"/>
                <w:szCs w:val="13"/>
              </w:rPr>
              <w:t>Conception intégrée des systèmes technologiques</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Concepţia şi fabricaţia asistată de calculator</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Concepţie, fabricaţie şi management, asistate de calculator</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Concepţie şi fabricaţie integrate cu calculatorul</w:t>
            </w:r>
          </w:p>
          <w:p w:rsidR="00925F2A" w:rsidRPr="00935A9D" w:rsidRDefault="00925F2A" w:rsidP="00925F2A">
            <w:pPr>
              <w:numPr>
                <w:ilvl w:val="0"/>
                <w:numId w:val="20"/>
              </w:numPr>
              <w:tabs>
                <w:tab w:val="clear" w:pos="720"/>
                <w:tab w:val="left" w:pos="201"/>
              </w:tabs>
              <w:ind w:left="0" w:firstLine="0"/>
              <w:rPr>
                <w:sz w:val="13"/>
                <w:szCs w:val="13"/>
              </w:rPr>
            </w:pPr>
            <w:r w:rsidRPr="00935A9D">
              <w:rPr>
                <w:sz w:val="13"/>
                <w:szCs w:val="13"/>
              </w:rPr>
              <w:t>Concepţie şi management în productică</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Design industrial şi produse inovative</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Design industrial</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Design de produs pentru dezvoltare durabilă şi protecţia mediului</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 xml:space="preserve">Design industrial şi sisteme de producţie </w:t>
            </w:r>
            <w:smartTag w:uri="urn:schemas-microsoft-com:office:smarttags" w:element="stockticker">
              <w:r w:rsidRPr="00935A9D">
                <w:rPr>
                  <w:sz w:val="13"/>
                  <w:szCs w:val="13"/>
                </w:rPr>
                <w:t>CNC</w:t>
              </w:r>
            </w:smartTag>
            <w:r w:rsidRPr="00935A9D">
              <w:rPr>
                <w:i/>
                <w:iCs/>
                <w:sz w:val="13"/>
                <w:szCs w:val="13"/>
              </w:rPr>
              <w:t xml:space="preserve"> </w:t>
            </w:r>
          </w:p>
          <w:p w:rsidR="00535DC5" w:rsidRPr="00935A9D" w:rsidRDefault="00535DC5" w:rsidP="00535DC5">
            <w:pPr>
              <w:numPr>
                <w:ilvl w:val="0"/>
                <w:numId w:val="20"/>
              </w:numPr>
              <w:tabs>
                <w:tab w:val="clear" w:pos="720"/>
                <w:tab w:val="left" w:pos="201"/>
              </w:tabs>
              <w:ind w:left="0" w:firstLine="0"/>
              <w:rPr>
                <w:sz w:val="13"/>
                <w:szCs w:val="13"/>
              </w:rPr>
            </w:pPr>
            <w:r w:rsidRPr="00935A9D">
              <w:rPr>
                <w:sz w:val="13"/>
                <w:szCs w:val="13"/>
              </w:rPr>
              <w:t>Echipamente pentru reabilitare şi tehnologie asistivă</w:t>
            </w:r>
          </w:p>
          <w:p w:rsidR="00535DC5" w:rsidRPr="00935A9D" w:rsidRDefault="00535DC5" w:rsidP="00535DC5">
            <w:pPr>
              <w:numPr>
                <w:ilvl w:val="0"/>
                <w:numId w:val="20"/>
              </w:numPr>
              <w:tabs>
                <w:tab w:val="clear" w:pos="720"/>
                <w:tab w:val="left" w:pos="201"/>
              </w:tabs>
              <w:ind w:left="0" w:firstLine="0"/>
              <w:rPr>
                <w:sz w:val="13"/>
                <w:szCs w:val="13"/>
              </w:rPr>
            </w:pPr>
            <w:r w:rsidRPr="00935A9D">
              <w:rPr>
                <w:sz w:val="13"/>
                <w:szCs w:val="13"/>
              </w:rPr>
              <w:t>Echipamente pentru terapii de recuperare</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Evaluarea calităţii materialelor şi produselor</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Fabrică digitală</w:t>
            </w:r>
          </w:p>
          <w:p w:rsidR="00535DC5" w:rsidRPr="00935A9D" w:rsidRDefault="00535DC5" w:rsidP="00535DC5">
            <w:pPr>
              <w:numPr>
                <w:ilvl w:val="0"/>
                <w:numId w:val="20"/>
              </w:numPr>
              <w:tabs>
                <w:tab w:val="clear" w:pos="720"/>
                <w:tab w:val="left" w:pos="201"/>
              </w:tabs>
              <w:ind w:left="0" w:firstLine="0"/>
              <w:rPr>
                <w:sz w:val="13"/>
                <w:szCs w:val="13"/>
              </w:rPr>
            </w:pPr>
            <w:r w:rsidRPr="00935A9D">
              <w:rPr>
                <w:sz w:val="13"/>
                <w:szCs w:val="13"/>
              </w:rPr>
              <w:t>Digital factory</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Fabricaţie virtuală în procedee de deformare plastică</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Virtual Fabrication in Metal Forming (în limba engleză)</w:t>
            </w:r>
          </w:p>
          <w:p w:rsidR="00535DC5" w:rsidRPr="00935A9D" w:rsidRDefault="00535DC5" w:rsidP="00535DC5">
            <w:pPr>
              <w:numPr>
                <w:ilvl w:val="0"/>
                <w:numId w:val="20"/>
              </w:numPr>
              <w:tabs>
                <w:tab w:val="clear" w:pos="720"/>
                <w:tab w:val="left" w:pos="201"/>
              </w:tabs>
              <w:ind w:left="0" w:firstLine="0"/>
              <w:rPr>
                <w:sz w:val="13"/>
                <w:szCs w:val="13"/>
              </w:rPr>
            </w:pPr>
            <w:r w:rsidRPr="00935A9D">
              <w:rPr>
                <w:sz w:val="13"/>
                <w:szCs w:val="13"/>
              </w:rPr>
              <w:t>Grafică inginerească şi design</w:t>
            </w:r>
          </w:p>
          <w:p w:rsidR="007D4820" w:rsidRPr="00935A9D" w:rsidRDefault="007D4820" w:rsidP="00535DC5">
            <w:pPr>
              <w:numPr>
                <w:ilvl w:val="0"/>
                <w:numId w:val="20"/>
              </w:numPr>
              <w:tabs>
                <w:tab w:val="clear" w:pos="720"/>
                <w:tab w:val="left" w:pos="201"/>
              </w:tabs>
              <w:ind w:left="0" w:firstLine="0"/>
              <w:rPr>
                <w:sz w:val="13"/>
                <w:szCs w:val="13"/>
              </w:rPr>
            </w:pPr>
            <w:r w:rsidRPr="00935A9D">
              <w:rPr>
                <w:sz w:val="13"/>
                <w:szCs w:val="13"/>
              </w:rPr>
              <w:t>Grafică inginerească şi desen</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Grafică şi design industrial</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Grafic</w:t>
            </w:r>
            <w:r w:rsidR="00535DC5" w:rsidRPr="00935A9D">
              <w:rPr>
                <w:sz w:val="13"/>
                <w:szCs w:val="13"/>
              </w:rPr>
              <w:t>ă</w:t>
            </w:r>
            <w:r w:rsidRPr="00935A9D">
              <w:rPr>
                <w:sz w:val="13"/>
                <w:szCs w:val="13"/>
              </w:rPr>
              <w:t xml:space="preserve"> </w:t>
            </w:r>
            <w:r w:rsidR="00535DC5" w:rsidRPr="00935A9D">
              <w:rPr>
                <w:sz w:val="13"/>
                <w:szCs w:val="13"/>
              </w:rPr>
              <w:t>şi modelare computerizată</w:t>
            </w:r>
          </w:p>
          <w:p w:rsidR="00535DC5" w:rsidRPr="00935A9D" w:rsidRDefault="00535DC5" w:rsidP="00535DC5">
            <w:pPr>
              <w:numPr>
                <w:ilvl w:val="0"/>
                <w:numId w:val="20"/>
              </w:numPr>
              <w:tabs>
                <w:tab w:val="clear" w:pos="720"/>
                <w:tab w:val="left" w:pos="201"/>
              </w:tabs>
              <w:ind w:left="0" w:firstLine="0"/>
              <w:rPr>
                <w:sz w:val="13"/>
                <w:szCs w:val="13"/>
              </w:rPr>
            </w:pPr>
            <w:r w:rsidRPr="00935A9D">
              <w:rPr>
                <w:sz w:val="13"/>
                <w:szCs w:val="13"/>
              </w:rPr>
              <w:t>Ingineria calităţii</w:t>
            </w:r>
          </w:p>
          <w:p w:rsidR="009B129E" w:rsidRPr="00935A9D" w:rsidRDefault="009B129E" w:rsidP="00535DC5">
            <w:pPr>
              <w:numPr>
                <w:ilvl w:val="0"/>
                <w:numId w:val="20"/>
              </w:numPr>
              <w:tabs>
                <w:tab w:val="clear" w:pos="720"/>
                <w:tab w:val="left" w:pos="201"/>
              </w:tabs>
              <w:ind w:left="0" w:firstLine="0"/>
              <w:rPr>
                <w:sz w:val="13"/>
                <w:szCs w:val="13"/>
              </w:rPr>
            </w:pPr>
            <w:r w:rsidRPr="00935A9D">
              <w:rPr>
                <w:sz w:val="13"/>
                <w:szCs w:val="13"/>
              </w:rPr>
              <w:t>Ing</w:t>
            </w:r>
            <w:r w:rsidR="00535DC5" w:rsidRPr="00935A9D">
              <w:rPr>
                <w:sz w:val="13"/>
                <w:szCs w:val="13"/>
              </w:rPr>
              <w:t>inerie avansată</w:t>
            </w:r>
            <w:r w:rsidRPr="00935A9D">
              <w:rPr>
                <w:sz w:val="13"/>
                <w:szCs w:val="13"/>
              </w:rPr>
              <w:t xml:space="preserve"> asistat</w:t>
            </w:r>
            <w:r w:rsidR="00535DC5" w:rsidRPr="00935A9D">
              <w:rPr>
                <w:sz w:val="13"/>
                <w:szCs w:val="13"/>
              </w:rPr>
              <w:t>ă</w:t>
            </w:r>
            <w:r w:rsidRPr="00935A9D">
              <w:rPr>
                <w:sz w:val="13"/>
                <w:szCs w:val="13"/>
              </w:rPr>
              <w:t xml:space="preserve"> de calculator</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Ingineria calităţii sistemelor tehnologice</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Ingineria calităţii şi securitatea muncii</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Ingineria fabricaţiei inovative</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Ingineria produselor din materiale polimerice şi compozite</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Ingineria proiectării şi fabricării produselor</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Ingineria sistemelor flexibile de fabricaţie</w:t>
            </w:r>
          </w:p>
          <w:p w:rsidR="004961F9" w:rsidRPr="00935A9D" w:rsidRDefault="004961F9" w:rsidP="00E57677">
            <w:pPr>
              <w:numPr>
                <w:ilvl w:val="0"/>
                <w:numId w:val="20"/>
              </w:numPr>
              <w:tabs>
                <w:tab w:val="clear" w:pos="720"/>
                <w:tab w:val="left" w:pos="201"/>
              </w:tabs>
              <w:ind w:left="0" w:firstLine="0"/>
              <w:rPr>
                <w:sz w:val="13"/>
                <w:szCs w:val="13"/>
              </w:rPr>
            </w:pPr>
            <w:r w:rsidRPr="00935A9D">
              <w:rPr>
                <w:sz w:val="13"/>
                <w:szCs w:val="13"/>
              </w:rPr>
              <w:t>Ingineria sistemelor integrate de fabricaţie</w:t>
            </w:r>
          </w:p>
          <w:p w:rsidR="007D4820" w:rsidRPr="00935A9D" w:rsidRDefault="007D4820" w:rsidP="00E57677">
            <w:pPr>
              <w:numPr>
                <w:ilvl w:val="0"/>
                <w:numId w:val="20"/>
              </w:numPr>
              <w:tabs>
                <w:tab w:val="clear" w:pos="720"/>
                <w:tab w:val="left" w:pos="201"/>
              </w:tabs>
              <w:ind w:left="0" w:firstLine="0"/>
              <w:rPr>
                <w:sz w:val="13"/>
                <w:szCs w:val="13"/>
              </w:rPr>
            </w:pPr>
            <w:r w:rsidRPr="00935A9D">
              <w:rPr>
                <w:sz w:val="13"/>
                <w:szCs w:val="13"/>
              </w:rPr>
              <w:t xml:space="preserve">Ingineria sistemelor industriale </w:t>
            </w:r>
          </w:p>
          <w:p w:rsidR="007D4820" w:rsidRPr="00935A9D" w:rsidRDefault="007D4820" w:rsidP="00E57677">
            <w:pPr>
              <w:numPr>
                <w:ilvl w:val="0"/>
                <w:numId w:val="20"/>
              </w:numPr>
              <w:tabs>
                <w:tab w:val="clear" w:pos="720"/>
                <w:tab w:val="left" w:pos="201"/>
              </w:tabs>
              <w:ind w:left="0" w:firstLine="0"/>
              <w:rPr>
                <w:sz w:val="13"/>
                <w:szCs w:val="13"/>
              </w:rPr>
            </w:pPr>
            <w:r w:rsidRPr="00935A9D">
              <w:rPr>
                <w:sz w:val="13"/>
                <w:szCs w:val="13"/>
              </w:rPr>
              <w:t>Ingéinerie des systemes industriels</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Ingineria sudării materialelor avansate</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 xml:space="preserve">Ingineria şi managementul proceselor de sudare şi control  </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Ingineria şi managementul fabricaţiei produselor</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Ingineria si managementul sistemelor integrate de fabricație</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Ingineria şi managementul serviciilor</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Inginerie integrată</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Inginerie şi management în fabricaţia mecanică</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Ingineria nanostructurilor şi proceselor neconvenţionale</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Inginerie virtuală şi fabricație competitivă</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Virtual Engineering for Competitive Manufacturing (în limba engleză)</w:t>
            </w:r>
          </w:p>
          <w:p w:rsidR="00535DC5" w:rsidRPr="00935A9D" w:rsidRDefault="00535DC5" w:rsidP="00535DC5">
            <w:pPr>
              <w:numPr>
                <w:ilvl w:val="0"/>
                <w:numId w:val="20"/>
              </w:numPr>
              <w:tabs>
                <w:tab w:val="clear" w:pos="720"/>
                <w:tab w:val="left" w:pos="201"/>
              </w:tabs>
              <w:ind w:left="0" w:firstLine="0"/>
              <w:rPr>
                <w:sz w:val="13"/>
                <w:szCs w:val="13"/>
              </w:rPr>
            </w:pPr>
            <w:r w:rsidRPr="00935A9D">
              <w:rPr>
                <w:sz w:val="13"/>
                <w:szCs w:val="13"/>
              </w:rPr>
              <w:t>Ingineria securităţii şi sănătăţii în muncă</w:t>
            </w:r>
          </w:p>
          <w:p w:rsidR="00535DC5" w:rsidRPr="00935A9D" w:rsidRDefault="00535DC5" w:rsidP="00535DC5">
            <w:pPr>
              <w:numPr>
                <w:ilvl w:val="0"/>
                <w:numId w:val="20"/>
              </w:numPr>
              <w:tabs>
                <w:tab w:val="clear" w:pos="720"/>
                <w:tab w:val="left" w:pos="201"/>
              </w:tabs>
              <w:ind w:left="0" w:firstLine="0"/>
              <w:rPr>
                <w:sz w:val="13"/>
                <w:szCs w:val="13"/>
              </w:rPr>
            </w:pPr>
            <w:r w:rsidRPr="00935A9D">
              <w:rPr>
                <w:sz w:val="13"/>
                <w:szCs w:val="13"/>
              </w:rPr>
              <w:t>Ingineria şi managementul resurselor tehnologice în industrie</w:t>
            </w:r>
          </w:p>
          <w:p w:rsidR="00AB0043" w:rsidRPr="00935A9D" w:rsidRDefault="00AB0043" w:rsidP="00AB0043">
            <w:pPr>
              <w:numPr>
                <w:ilvl w:val="0"/>
                <w:numId w:val="20"/>
              </w:numPr>
              <w:tabs>
                <w:tab w:val="clear" w:pos="720"/>
                <w:tab w:val="left" w:pos="201"/>
              </w:tabs>
              <w:ind w:left="0" w:firstLine="0"/>
              <w:rPr>
                <w:sz w:val="14"/>
                <w:szCs w:val="14"/>
              </w:rPr>
            </w:pPr>
            <w:r w:rsidRPr="00935A9D">
              <w:rPr>
                <w:sz w:val="14"/>
                <w:szCs w:val="14"/>
              </w:rPr>
              <w:t>Ingineria şi managementul proceselor de sudare şi control</w:t>
            </w:r>
          </w:p>
          <w:p w:rsidR="009B129E" w:rsidRPr="00935A9D" w:rsidRDefault="009B129E" w:rsidP="00E57677">
            <w:pPr>
              <w:numPr>
                <w:ilvl w:val="0"/>
                <w:numId w:val="20"/>
              </w:numPr>
              <w:tabs>
                <w:tab w:val="clear" w:pos="720"/>
                <w:tab w:val="left" w:pos="201"/>
              </w:tabs>
              <w:ind w:left="0" w:firstLine="0"/>
              <w:rPr>
                <w:sz w:val="13"/>
                <w:szCs w:val="13"/>
              </w:rPr>
            </w:pPr>
            <w:r w:rsidRPr="00935A9D">
              <w:rPr>
                <w:sz w:val="13"/>
                <w:szCs w:val="13"/>
              </w:rPr>
              <w:t>Logistică industrială</w:t>
            </w:r>
          </w:p>
          <w:p w:rsidR="001C3462" w:rsidRPr="00935A9D" w:rsidRDefault="001C3462" w:rsidP="001C3462">
            <w:pPr>
              <w:numPr>
                <w:ilvl w:val="0"/>
                <w:numId w:val="20"/>
              </w:numPr>
              <w:tabs>
                <w:tab w:val="clear" w:pos="720"/>
                <w:tab w:val="left" w:pos="201"/>
              </w:tabs>
              <w:ind w:left="0" w:firstLine="0"/>
              <w:rPr>
                <w:sz w:val="13"/>
                <w:szCs w:val="13"/>
              </w:rPr>
            </w:pPr>
            <w:r w:rsidRPr="00935A9D">
              <w:rPr>
                <w:sz w:val="13"/>
                <w:szCs w:val="13"/>
              </w:rPr>
              <w:t>Industrial logistics</w:t>
            </w:r>
          </w:p>
          <w:p w:rsidR="009B129E" w:rsidRPr="00935A9D" w:rsidRDefault="009B129E" w:rsidP="00AB0043">
            <w:pPr>
              <w:tabs>
                <w:tab w:val="left" w:pos="201"/>
              </w:tabs>
              <w:rPr>
                <w:sz w:val="13"/>
                <w:szCs w:val="13"/>
              </w:rPr>
            </w:pPr>
          </w:p>
        </w:tc>
        <w:tc>
          <w:tcPr>
            <w:tcW w:w="567" w:type="dxa"/>
            <w:vMerge w:val="restart"/>
            <w:tcBorders>
              <w:right w:val="thinThickSmallGap" w:sz="24" w:space="0" w:color="auto"/>
            </w:tcBorders>
            <w:vAlign w:val="center"/>
          </w:tcPr>
          <w:p w:rsidR="009B129E" w:rsidRPr="00935A9D" w:rsidRDefault="009B129E" w:rsidP="008658F4">
            <w:pPr>
              <w:jc w:val="center"/>
              <w:rPr>
                <w:sz w:val="13"/>
                <w:szCs w:val="13"/>
              </w:rPr>
            </w:pPr>
            <w:r w:rsidRPr="00935A9D">
              <w:rPr>
                <w:sz w:val="13"/>
                <w:szCs w:val="13"/>
              </w:rPr>
              <w:t>x</w:t>
            </w:r>
          </w:p>
        </w:tc>
        <w:tc>
          <w:tcPr>
            <w:tcW w:w="1421"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9B129E"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Sisteme de propulsie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Aeronave şi motoare de aviaţie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val="restart"/>
            <w:tcBorders>
              <w:left w:val="nil"/>
            </w:tcBorders>
            <w:vAlign w:val="center"/>
          </w:tcPr>
          <w:p w:rsidR="00E04F13" w:rsidRPr="00935A9D" w:rsidRDefault="00E04F13" w:rsidP="008658F4">
            <w:pPr>
              <w:rPr>
                <w:sz w:val="13"/>
                <w:szCs w:val="13"/>
              </w:rPr>
            </w:pPr>
            <w:r w:rsidRPr="00935A9D">
              <w:rPr>
                <w:sz w:val="13"/>
                <w:szCs w:val="13"/>
              </w:rPr>
              <w:t>INGINERIE INDUSTRIALĂ</w:t>
            </w:r>
          </w:p>
        </w:tc>
        <w:tc>
          <w:tcPr>
            <w:tcW w:w="2551" w:type="dxa"/>
            <w:vAlign w:val="center"/>
          </w:tcPr>
          <w:p w:rsidR="00E04F13" w:rsidRPr="00935A9D" w:rsidRDefault="00E04F13" w:rsidP="008658F4">
            <w:pPr>
              <w:rPr>
                <w:sz w:val="13"/>
                <w:szCs w:val="13"/>
              </w:rPr>
            </w:pPr>
            <w:r w:rsidRPr="00935A9D">
              <w:rPr>
                <w:sz w:val="13"/>
                <w:szCs w:val="13"/>
              </w:rPr>
              <w:t>Tehnologia construcţiilor de maşini</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1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Maşini unelte şi sisteme de producţie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Ingineria sudării</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Design industrial</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Ingineria şi managementul calităţii</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Ingineria securităţii în industrie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Nanotehnologii şi sisteme neconvenţionale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val="restart"/>
            <w:tcBorders>
              <w:left w:val="nil"/>
            </w:tcBorders>
            <w:vAlign w:val="center"/>
          </w:tcPr>
          <w:p w:rsidR="00E04F13" w:rsidRPr="00935A9D" w:rsidRDefault="00E04F13" w:rsidP="008658F4">
            <w:pPr>
              <w:rPr>
                <w:sz w:val="13"/>
                <w:szCs w:val="13"/>
              </w:rPr>
            </w:pPr>
            <w:r w:rsidRPr="00935A9D">
              <w:rPr>
                <w:sz w:val="13"/>
                <w:szCs w:val="13"/>
              </w:rPr>
              <w:t>INGINERIE MECANICĂ</w:t>
            </w:r>
          </w:p>
        </w:tc>
        <w:tc>
          <w:tcPr>
            <w:tcW w:w="2551" w:type="dxa"/>
            <w:vAlign w:val="center"/>
          </w:tcPr>
          <w:p w:rsidR="00E04F13" w:rsidRPr="00935A9D" w:rsidRDefault="00E04F13" w:rsidP="008658F4">
            <w:pPr>
              <w:rPr>
                <w:sz w:val="13"/>
                <w:szCs w:val="13"/>
              </w:rPr>
            </w:pPr>
            <w:r w:rsidRPr="00935A9D">
              <w:rPr>
                <w:sz w:val="13"/>
                <w:szCs w:val="13"/>
              </w:rPr>
              <w:t>Sisteme şi echipamente termice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Maşini şi sisteme hidraulice şi pneumatice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Mecanică fină şi nanotehnologii</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Maşini şi echipamente miniere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Inginerie mecanică</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Maşini şi instalaţii pentru agricultură şi industrie alimentară</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09"/>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Utilaje petroliere şi petrochimice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Utilaje pentru transportul şi depozitarea hidrocarburilor</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9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Echipamente pentru procese industriale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Utilaje tehnologice pentru construcţii</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Ingineria şi managementul resurselor tehnologice în construcţii</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17"/>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Utilaje tehnologice pentru textile şi pielărie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50"/>
          <w:jc w:val="center"/>
        </w:trPr>
        <w:tc>
          <w:tcPr>
            <w:tcW w:w="1008" w:type="dxa"/>
            <w:vMerge/>
            <w:tcBorders>
              <w:left w:val="thinThickSmallGap" w:sz="24" w:space="0" w:color="auto"/>
            </w:tcBorders>
            <w:vAlign w:val="center"/>
          </w:tcPr>
          <w:p w:rsidR="00935D1C" w:rsidRPr="00935A9D" w:rsidRDefault="00935D1C" w:rsidP="008658F4">
            <w:pPr>
              <w:jc w:val="center"/>
              <w:rPr>
                <w:b/>
                <w:bCs/>
                <w:sz w:val="13"/>
                <w:szCs w:val="13"/>
              </w:rPr>
            </w:pPr>
          </w:p>
        </w:tc>
        <w:tc>
          <w:tcPr>
            <w:tcW w:w="1150" w:type="dxa"/>
            <w:vMerge/>
            <w:tcBorders>
              <w:right w:val="thinThickSmallGap" w:sz="24" w:space="0" w:color="auto"/>
            </w:tcBorders>
            <w:vAlign w:val="center"/>
          </w:tcPr>
          <w:p w:rsidR="00935D1C" w:rsidRPr="00935A9D" w:rsidRDefault="00935D1C" w:rsidP="008658F4">
            <w:pPr>
              <w:rPr>
                <w:sz w:val="13"/>
                <w:szCs w:val="13"/>
              </w:rPr>
            </w:pPr>
          </w:p>
        </w:tc>
        <w:tc>
          <w:tcPr>
            <w:tcW w:w="1281" w:type="dxa"/>
            <w:vMerge/>
            <w:tcBorders>
              <w:right w:val="thinThickSmallGap" w:sz="24" w:space="0" w:color="auto"/>
            </w:tcBorders>
            <w:vAlign w:val="center"/>
          </w:tcPr>
          <w:p w:rsidR="00935D1C" w:rsidRPr="00935A9D" w:rsidRDefault="00935D1C"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935D1C" w:rsidRPr="00935A9D" w:rsidRDefault="00935D1C" w:rsidP="008658F4">
            <w:pPr>
              <w:jc w:val="center"/>
              <w:rPr>
                <w:sz w:val="13"/>
                <w:szCs w:val="13"/>
              </w:rPr>
            </w:pPr>
          </w:p>
        </w:tc>
        <w:tc>
          <w:tcPr>
            <w:tcW w:w="1562" w:type="dxa"/>
            <w:vMerge/>
            <w:tcBorders>
              <w:left w:val="nil"/>
            </w:tcBorders>
            <w:vAlign w:val="center"/>
          </w:tcPr>
          <w:p w:rsidR="00935D1C" w:rsidRPr="00935A9D" w:rsidRDefault="00935D1C" w:rsidP="008658F4">
            <w:pPr>
              <w:rPr>
                <w:sz w:val="13"/>
                <w:szCs w:val="13"/>
              </w:rPr>
            </w:pPr>
          </w:p>
        </w:tc>
        <w:tc>
          <w:tcPr>
            <w:tcW w:w="2551" w:type="dxa"/>
            <w:vAlign w:val="center"/>
          </w:tcPr>
          <w:p w:rsidR="00935D1C" w:rsidRPr="00935A9D" w:rsidRDefault="00935D1C" w:rsidP="008658F4">
            <w:pPr>
              <w:rPr>
                <w:sz w:val="13"/>
                <w:szCs w:val="13"/>
              </w:rPr>
            </w:pPr>
            <w:r w:rsidRPr="00935A9D">
              <w:rPr>
                <w:sz w:val="13"/>
                <w:szCs w:val="13"/>
              </w:rPr>
              <w:t>Utilaje pentru textile şi pielărie</w:t>
            </w:r>
          </w:p>
        </w:tc>
        <w:tc>
          <w:tcPr>
            <w:tcW w:w="1134" w:type="dxa"/>
            <w:vMerge/>
            <w:vAlign w:val="center"/>
          </w:tcPr>
          <w:p w:rsidR="00935D1C" w:rsidRPr="00935A9D" w:rsidRDefault="00935D1C" w:rsidP="008658F4">
            <w:pPr>
              <w:jc w:val="center"/>
              <w:rPr>
                <w:sz w:val="13"/>
                <w:szCs w:val="13"/>
              </w:rPr>
            </w:pPr>
          </w:p>
        </w:tc>
        <w:tc>
          <w:tcPr>
            <w:tcW w:w="3118" w:type="dxa"/>
            <w:vMerge/>
            <w:vAlign w:val="center"/>
          </w:tcPr>
          <w:p w:rsidR="00935D1C" w:rsidRPr="00935A9D" w:rsidRDefault="00935D1C" w:rsidP="008658F4">
            <w:pPr>
              <w:jc w:val="right"/>
              <w:rPr>
                <w:sz w:val="13"/>
                <w:szCs w:val="13"/>
              </w:rPr>
            </w:pPr>
          </w:p>
        </w:tc>
        <w:tc>
          <w:tcPr>
            <w:tcW w:w="567" w:type="dxa"/>
            <w:vMerge/>
            <w:tcBorders>
              <w:right w:val="thinThickSmallGap" w:sz="24" w:space="0" w:color="auto"/>
            </w:tcBorders>
            <w:vAlign w:val="center"/>
          </w:tcPr>
          <w:p w:rsidR="00935D1C" w:rsidRPr="00935A9D" w:rsidRDefault="00935D1C" w:rsidP="008658F4">
            <w:pPr>
              <w:jc w:val="center"/>
              <w:rPr>
                <w:sz w:val="13"/>
                <w:szCs w:val="13"/>
              </w:rPr>
            </w:pPr>
          </w:p>
        </w:tc>
        <w:tc>
          <w:tcPr>
            <w:tcW w:w="1421" w:type="dxa"/>
            <w:vMerge/>
            <w:tcBorders>
              <w:left w:val="nil"/>
              <w:right w:val="thinThickSmallGap" w:sz="24" w:space="0" w:color="auto"/>
            </w:tcBorders>
            <w:vAlign w:val="center"/>
          </w:tcPr>
          <w:p w:rsidR="00935D1C" w:rsidRPr="00935A9D" w:rsidRDefault="00935D1C" w:rsidP="008658F4">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Autovehicule rutiere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Vehicule pentru transportul feroviar</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Utilaje şi instalaţii portuare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Sisteme de blindate şi autovehicule rutiere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C67AC9" w:rsidRPr="00935A9D" w:rsidRDefault="00C67AC9" w:rsidP="008658F4">
            <w:pPr>
              <w:jc w:val="center"/>
              <w:rPr>
                <w:b/>
                <w:bCs/>
                <w:sz w:val="13"/>
                <w:szCs w:val="13"/>
              </w:rPr>
            </w:pPr>
          </w:p>
        </w:tc>
        <w:tc>
          <w:tcPr>
            <w:tcW w:w="1150" w:type="dxa"/>
            <w:vMerge/>
            <w:tcBorders>
              <w:right w:val="thinThickSmallGap" w:sz="24" w:space="0" w:color="auto"/>
            </w:tcBorders>
            <w:vAlign w:val="center"/>
          </w:tcPr>
          <w:p w:rsidR="00C67AC9" w:rsidRPr="00935A9D" w:rsidRDefault="00C67AC9" w:rsidP="008658F4">
            <w:pPr>
              <w:rPr>
                <w:sz w:val="13"/>
                <w:szCs w:val="13"/>
              </w:rPr>
            </w:pPr>
          </w:p>
        </w:tc>
        <w:tc>
          <w:tcPr>
            <w:tcW w:w="1281" w:type="dxa"/>
            <w:vMerge/>
            <w:tcBorders>
              <w:right w:val="thinThickSmallGap" w:sz="24" w:space="0" w:color="auto"/>
            </w:tcBorders>
            <w:vAlign w:val="center"/>
          </w:tcPr>
          <w:p w:rsidR="00C67AC9" w:rsidRPr="00935A9D" w:rsidRDefault="00C67AC9"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C67AC9" w:rsidRPr="00935A9D" w:rsidRDefault="00C67AC9" w:rsidP="008658F4">
            <w:pPr>
              <w:jc w:val="center"/>
              <w:rPr>
                <w:sz w:val="13"/>
                <w:szCs w:val="13"/>
              </w:rPr>
            </w:pPr>
          </w:p>
        </w:tc>
        <w:tc>
          <w:tcPr>
            <w:tcW w:w="1562" w:type="dxa"/>
            <w:vMerge w:val="restart"/>
            <w:tcBorders>
              <w:left w:val="nil"/>
            </w:tcBorders>
            <w:vAlign w:val="center"/>
          </w:tcPr>
          <w:p w:rsidR="00C67AC9" w:rsidRPr="00935A9D" w:rsidRDefault="00C67AC9" w:rsidP="008658F4">
            <w:pPr>
              <w:rPr>
                <w:sz w:val="13"/>
                <w:szCs w:val="13"/>
              </w:rPr>
            </w:pPr>
            <w:r w:rsidRPr="00935A9D">
              <w:rPr>
                <w:sz w:val="13"/>
                <w:szCs w:val="13"/>
              </w:rPr>
              <w:t>INGINERIE ŞI MANAGEMENT</w:t>
            </w:r>
          </w:p>
        </w:tc>
        <w:tc>
          <w:tcPr>
            <w:tcW w:w="2551" w:type="dxa"/>
            <w:vAlign w:val="center"/>
          </w:tcPr>
          <w:p w:rsidR="00C67AC9" w:rsidRPr="00935A9D" w:rsidRDefault="00C67AC9" w:rsidP="008658F4">
            <w:pPr>
              <w:rPr>
                <w:sz w:val="13"/>
                <w:szCs w:val="13"/>
              </w:rPr>
            </w:pPr>
            <w:r w:rsidRPr="00935A9D">
              <w:rPr>
                <w:sz w:val="13"/>
                <w:szCs w:val="13"/>
              </w:rPr>
              <w:t>Inginerie economică în domeniul mecanic</w:t>
            </w:r>
          </w:p>
        </w:tc>
        <w:tc>
          <w:tcPr>
            <w:tcW w:w="1134" w:type="dxa"/>
            <w:vMerge/>
            <w:vAlign w:val="center"/>
          </w:tcPr>
          <w:p w:rsidR="00C67AC9" w:rsidRPr="00935A9D" w:rsidRDefault="00C67AC9" w:rsidP="008658F4">
            <w:pPr>
              <w:jc w:val="center"/>
              <w:rPr>
                <w:sz w:val="13"/>
                <w:szCs w:val="13"/>
              </w:rPr>
            </w:pPr>
          </w:p>
        </w:tc>
        <w:tc>
          <w:tcPr>
            <w:tcW w:w="3118" w:type="dxa"/>
            <w:vMerge/>
            <w:vAlign w:val="center"/>
          </w:tcPr>
          <w:p w:rsidR="00C67AC9" w:rsidRPr="00935A9D" w:rsidRDefault="00C67AC9" w:rsidP="008658F4">
            <w:pPr>
              <w:jc w:val="right"/>
              <w:rPr>
                <w:sz w:val="13"/>
                <w:szCs w:val="13"/>
              </w:rPr>
            </w:pPr>
          </w:p>
        </w:tc>
        <w:tc>
          <w:tcPr>
            <w:tcW w:w="567" w:type="dxa"/>
            <w:vMerge/>
            <w:tcBorders>
              <w:right w:val="thinThickSmallGap" w:sz="24" w:space="0" w:color="auto"/>
            </w:tcBorders>
            <w:vAlign w:val="center"/>
          </w:tcPr>
          <w:p w:rsidR="00C67AC9" w:rsidRPr="00935A9D" w:rsidRDefault="00C67AC9" w:rsidP="008658F4">
            <w:pPr>
              <w:jc w:val="center"/>
              <w:rPr>
                <w:sz w:val="13"/>
                <w:szCs w:val="13"/>
              </w:rPr>
            </w:pPr>
          </w:p>
        </w:tc>
        <w:tc>
          <w:tcPr>
            <w:tcW w:w="1421" w:type="dxa"/>
            <w:vMerge/>
            <w:tcBorders>
              <w:left w:val="nil"/>
              <w:right w:val="thinThickSmallGap" w:sz="24" w:space="0" w:color="auto"/>
            </w:tcBorders>
            <w:vAlign w:val="center"/>
          </w:tcPr>
          <w:p w:rsidR="00C67AC9" w:rsidRPr="00935A9D" w:rsidRDefault="00C67AC9" w:rsidP="008658F4">
            <w:pPr>
              <w:jc w:val="center"/>
              <w:rPr>
                <w:b/>
                <w:bCs/>
                <w:sz w:val="13"/>
                <w:szCs w:val="13"/>
              </w:rPr>
            </w:pPr>
          </w:p>
        </w:tc>
      </w:tr>
      <w:tr w:rsidR="00935A9D" w:rsidRPr="00935A9D" w:rsidTr="00A373A0">
        <w:trPr>
          <w:cantSplit/>
          <w:trHeight w:val="129"/>
          <w:jc w:val="center"/>
        </w:trPr>
        <w:tc>
          <w:tcPr>
            <w:tcW w:w="1008" w:type="dxa"/>
            <w:vMerge/>
            <w:tcBorders>
              <w:left w:val="thinThickSmallGap" w:sz="24" w:space="0" w:color="auto"/>
            </w:tcBorders>
            <w:vAlign w:val="center"/>
          </w:tcPr>
          <w:p w:rsidR="00C67AC9" w:rsidRPr="00935A9D" w:rsidRDefault="00C67AC9" w:rsidP="008658F4">
            <w:pPr>
              <w:jc w:val="center"/>
              <w:rPr>
                <w:b/>
                <w:bCs/>
                <w:sz w:val="13"/>
                <w:szCs w:val="13"/>
              </w:rPr>
            </w:pPr>
          </w:p>
        </w:tc>
        <w:tc>
          <w:tcPr>
            <w:tcW w:w="1150" w:type="dxa"/>
            <w:vMerge/>
            <w:tcBorders>
              <w:right w:val="thinThickSmallGap" w:sz="24" w:space="0" w:color="auto"/>
            </w:tcBorders>
            <w:vAlign w:val="center"/>
          </w:tcPr>
          <w:p w:rsidR="00C67AC9" w:rsidRPr="00935A9D" w:rsidRDefault="00C67AC9" w:rsidP="008658F4">
            <w:pPr>
              <w:rPr>
                <w:sz w:val="13"/>
                <w:szCs w:val="13"/>
              </w:rPr>
            </w:pPr>
          </w:p>
        </w:tc>
        <w:tc>
          <w:tcPr>
            <w:tcW w:w="1281" w:type="dxa"/>
            <w:vMerge/>
            <w:tcBorders>
              <w:right w:val="thinThickSmallGap" w:sz="24" w:space="0" w:color="auto"/>
            </w:tcBorders>
            <w:vAlign w:val="center"/>
          </w:tcPr>
          <w:p w:rsidR="00C67AC9" w:rsidRPr="00935A9D" w:rsidRDefault="00C67AC9"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C67AC9" w:rsidRPr="00935A9D" w:rsidRDefault="00C67AC9" w:rsidP="008658F4">
            <w:pPr>
              <w:jc w:val="center"/>
              <w:rPr>
                <w:sz w:val="13"/>
                <w:szCs w:val="13"/>
              </w:rPr>
            </w:pPr>
          </w:p>
        </w:tc>
        <w:tc>
          <w:tcPr>
            <w:tcW w:w="1562" w:type="dxa"/>
            <w:vMerge/>
            <w:tcBorders>
              <w:left w:val="nil"/>
            </w:tcBorders>
            <w:vAlign w:val="center"/>
          </w:tcPr>
          <w:p w:rsidR="00C67AC9" w:rsidRPr="00935A9D" w:rsidRDefault="00C67AC9" w:rsidP="008658F4">
            <w:pPr>
              <w:rPr>
                <w:sz w:val="13"/>
                <w:szCs w:val="13"/>
              </w:rPr>
            </w:pPr>
          </w:p>
        </w:tc>
        <w:tc>
          <w:tcPr>
            <w:tcW w:w="2551" w:type="dxa"/>
            <w:vAlign w:val="center"/>
          </w:tcPr>
          <w:p w:rsidR="00C67AC9" w:rsidRPr="00935A9D" w:rsidRDefault="00C67AC9" w:rsidP="008658F4">
            <w:pPr>
              <w:rPr>
                <w:sz w:val="13"/>
                <w:szCs w:val="13"/>
              </w:rPr>
            </w:pPr>
            <w:r w:rsidRPr="00935A9D">
              <w:rPr>
                <w:sz w:val="13"/>
                <w:szCs w:val="13"/>
              </w:rPr>
              <w:t>Inginerie economică industrială</w:t>
            </w:r>
          </w:p>
        </w:tc>
        <w:tc>
          <w:tcPr>
            <w:tcW w:w="1134" w:type="dxa"/>
            <w:vMerge/>
            <w:vAlign w:val="center"/>
          </w:tcPr>
          <w:p w:rsidR="00C67AC9" w:rsidRPr="00935A9D" w:rsidRDefault="00C67AC9" w:rsidP="008658F4">
            <w:pPr>
              <w:jc w:val="center"/>
              <w:rPr>
                <w:sz w:val="13"/>
                <w:szCs w:val="13"/>
              </w:rPr>
            </w:pPr>
          </w:p>
        </w:tc>
        <w:tc>
          <w:tcPr>
            <w:tcW w:w="3118" w:type="dxa"/>
            <w:vMerge/>
            <w:vAlign w:val="center"/>
          </w:tcPr>
          <w:p w:rsidR="00C67AC9" w:rsidRPr="00935A9D" w:rsidRDefault="00C67AC9" w:rsidP="008658F4">
            <w:pPr>
              <w:jc w:val="right"/>
              <w:rPr>
                <w:sz w:val="13"/>
                <w:szCs w:val="13"/>
              </w:rPr>
            </w:pPr>
          </w:p>
        </w:tc>
        <w:tc>
          <w:tcPr>
            <w:tcW w:w="567" w:type="dxa"/>
            <w:vMerge/>
            <w:tcBorders>
              <w:right w:val="thinThickSmallGap" w:sz="24" w:space="0" w:color="auto"/>
            </w:tcBorders>
            <w:vAlign w:val="center"/>
          </w:tcPr>
          <w:p w:rsidR="00C67AC9" w:rsidRPr="00935A9D" w:rsidRDefault="00C67AC9" w:rsidP="008658F4">
            <w:pPr>
              <w:jc w:val="center"/>
              <w:rPr>
                <w:sz w:val="13"/>
                <w:szCs w:val="13"/>
              </w:rPr>
            </w:pPr>
          </w:p>
        </w:tc>
        <w:tc>
          <w:tcPr>
            <w:tcW w:w="1421" w:type="dxa"/>
            <w:vMerge/>
            <w:tcBorders>
              <w:left w:val="nil"/>
              <w:right w:val="thinThickSmallGap" w:sz="24" w:space="0" w:color="auto"/>
            </w:tcBorders>
            <w:vAlign w:val="center"/>
          </w:tcPr>
          <w:p w:rsidR="00C67AC9" w:rsidRPr="00935A9D" w:rsidRDefault="00C67AC9"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val="restart"/>
            <w:tcBorders>
              <w:left w:val="nil"/>
            </w:tcBorders>
            <w:vAlign w:val="center"/>
          </w:tcPr>
          <w:p w:rsidR="00E04F13" w:rsidRPr="00935A9D" w:rsidRDefault="00E04F13" w:rsidP="008658F4">
            <w:pPr>
              <w:rPr>
                <w:sz w:val="13"/>
                <w:szCs w:val="13"/>
              </w:rPr>
            </w:pPr>
            <w:r w:rsidRPr="00935A9D">
              <w:rPr>
                <w:sz w:val="13"/>
                <w:szCs w:val="13"/>
              </w:rPr>
              <w:t>MECATRONICĂ </w:t>
            </w:r>
          </w:p>
          <w:p w:rsidR="00E04F13" w:rsidRPr="00935A9D" w:rsidRDefault="00E04F13" w:rsidP="008658F4">
            <w:pPr>
              <w:rPr>
                <w:sz w:val="13"/>
                <w:szCs w:val="13"/>
              </w:rPr>
            </w:pPr>
            <w:r w:rsidRPr="00935A9D">
              <w:rPr>
                <w:sz w:val="13"/>
                <w:szCs w:val="13"/>
              </w:rPr>
              <w:t xml:space="preserve">ŞI ROBOTICĂ </w:t>
            </w:r>
          </w:p>
        </w:tc>
        <w:tc>
          <w:tcPr>
            <w:tcW w:w="2551" w:type="dxa"/>
            <w:vAlign w:val="center"/>
          </w:tcPr>
          <w:p w:rsidR="00E04F13" w:rsidRPr="00935A9D" w:rsidRDefault="00E04F13" w:rsidP="008658F4">
            <w:pPr>
              <w:rPr>
                <w:sz w:val="13"/>
                <w:szCs w:val="13"/>
              </w:rPr>
            </w:pPr>
            <w:r w:rsidRPr="00935A9D">
              <w:rPr>
                <w:sz w:val="13"/>
                <w:szCs w:val="13"/>
              </w:rPr>
              <w:t>Mecatronică</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Robotică</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val="restart"/>
            <w:tcBorders>
              <w:left w:val="nil"/>
            </w:tcBorders>
            <w:vAlign w:val="center"/>
          </w:tcPr>
          <w:p w:rsidR="00E04F13" w:rsidRPr="00935A9D" w:rsidRDefault="00E04F13" w:rsidP="008658F4">
            <w:pPr>
              <w:rPr>
                <w:sz w:val="13"/>
                <w:szCs w:val="13"/>
              </w:rPr>
            </w:pPr>
            <w:r w:rsidRPr="00935A9D">
              <w:rPr>
                <w:sz w:val="13"/>
                <w:szCs w:val="13"/>
              </w:rPr>
              <w:t>INGINERIA AUTOVEHICULELOR</w:t>
            </w:r>
          </w:p>
        </w:tc>
        <w:tc>
          <w:tcPr>
            <w:tcW w:w="2551" w:type="dxa"/>
            <w:vAlign w:val="center"/>
          </w:tcPr>
          <w:p w:rsidR="00E04F13" w:rsidRPr="00935A9D" w:rsidRDefault="00E04F13" w:rsidP="008658F4">
            <w:pPr>
              <w:rPr>
                <w:sz w:val="13"/>
                <w:szCs w:val="13"/>
              </w:rPr>
            </w:pPr>
            <w:r w:rsidRPr="00935A9D">
              <w:rPr>
                <w:sz w:val="13"/>
                <w:szCs w:val="13"/>
              </w:rPr>
              <w:t>Construcţii de autovehicule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Ingineria sistemelor de propulsie pentru autovehicule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Autovehicule rutiere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Echipamente şi sisteme de comandă şi control pentru autovehicule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Blindate, automobile şi tractoare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50" w:type="dxa"/>
            <w:vMerge/>
            <w:tcBorders>
              <w:right w:val="thinThickSmallGap" w:sz="24" w:space="0" w:color="auto"/>
            </w:tcBorders>
            <w:vAlign w:val="center"/>
          </w:tcPr>
          <w:p w:rsidR="005D15F7" w:rsidRPr="00935A9D" w:rsidRDefault="005D15F7" w:rsidP="005D15F7">
            <w:pPr>
              <w:rPr>
                <w:sz w:val="13"/>
                <w:szCs w:val="13"/>
              </w:rPr>
            </w:pPr>
          </w:p>
        </w:tc>
        <w:tc>
          <w:tcPr>
            <w:tcW w:w="1281"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15F7">
            <w:pPr>
              <w:jc w:val="center"/>
              <w:rPr>
                <w:sz w:val="13"/>
                <w:szCs w:val="13"/>
              </w:rPr>
            </w:pP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ŞTIINŢE INGINEREŞTI APLICATE</w:t>
            </w:r>
          </w:p>
        </w:tc>
        <w:tc>
          <w:tcPr>
            <w:tcW w:w="2551" w:type="dxa"/>
            <w:vAlign w:val="center"/>
          </w:tcPr>
          <w:p w:rsidR="005D15F7" w:rsidRPr="00935A9D" w:rsidRDefault="005D15F7" w:rsidP="005D15F7">
            <w:pPr>
              <w:rPr>
                <w:sz w:val="12"/>
                <w:szCs w:val="12"/>
              </w:rPr>
            </w:pPr>
            <w:r w:rsidRPr="00935A9D">
              <w:rPr>
                <w:sz w:val="12"/>
                <w:szCs w:val="12"/>
              </w:rPr>
              <w:t>Informatică industrială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50" w:type="dxa"/>
            <w:vMerge/>
            <w:tcBorders>
              <w:right w:val="thinThickSmallGap" w:sz="24" w:space="0" w:color="auto"/>
            </w:tcBorders>
            <w:vAlign w:val="center"/>
          </w:tcPr>
          <w:p w:rsidR="005D15F7" w:rsidRPr="00935A9D" w:rsidRDefault="005D15F7" w:rsidP="005D15F7">
            <w:pPr>
              <w:rPr>
                <w:sz w:val="13"/>
                <w:szCs w:val="13"/>
              </w:rPr>
            </w:pPr>
          </w:p>
        </w:tc>
        <w:tc>
          <w:tcPr>
            <w:tcW w:w="1281"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1" w:type="dxa"/>
            <w:vAlign w:val="center"/>
          </w:tcPr>
          <w:p w:rsidR="005D15F7" w:rsidRPr="00935A9D" w:rsidRDefault="005D15F7" w:rsidP="005D15F7">
            <w:pPr>
              <w:rPr>
                <w:sz w:val="12"/>
                <w:szCs w:val="12"/>
              </w:rPr>
            </w:pPr>
            <w:r w:rsidRPr="00935A9D">
              <w:rPr>
                <w:sz w:val="12"/>
                <w:szCs w:val="12"/>
              </w:rPr>
              <w:t>Informatică aplicată în ingineria materialelor</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8658F4">
            <w:pPr>
              <w:jc w:val="center"/>
              <w:rPr>
                <w:b/>
                <w:bCs/>
                <w:sz w:val="13"/>
                <w:szCs w:val="13"/>
              </w:rPr>
            </w:pPr>
          </w:p>
        </w:tc>
        <w:tc>
          <w:tcPr>
            <w:tcW w:w="1150" w:type="dxa"/>
            <w:vMerge/>
            <w:tcBorders>
              <w:right w:val="thinThickSmallGap" w:sz="24" w:space="0" w:color="auto"/>
            </w:tcBorders>
            <w:vAlign w:val="center"/>
          </w:tcPr>
          <w:p w:rsidR="005D15F7" w:rsidRPr="00935A9D" w:rsidRDefault="005D15F7" w:rsidP="008658F4">
            <w:pPr>
              <w:rPr>
                <w:sz w:val="13"/>
                <w:szCs w:val="13"/>
              </w:rPr>
            </w:pPr>
          </w:p>
        </w:tc>
        <w:tc>
          <w:tcPr>
            <w:tcW w:w="1281" w:type="dxa"/>
            <w:vMerge/>
            <w:tcBorders>
              <w:right w:val="thinThickSmallGap" w:sz="24" w:space="0" w:color="auto"/>
            </w:tcBorders>
            <w:vAlign w:val="center"/>
          </w:tcPr>
          <w:p w:rsidR="005D15F7" w:rsidRPr="00935A9D" w:rsidRDefault="005D15F7" w:rsidP="008658F4">
            <w:pPr>
              <w:pStyle w:val="Heading3"/>
              <w:jc w:val="left"/>
              <w:rPr>
                <w:rFonts w:ascii="Times New Roman" w:hAnsi="Times New Roman"/>
                <w:b w:val="0"/>
                <w:bCs w:val="0"/>
                <w:noProof/>
                <w:sz w:val="13"/>
                <w:szCs w:val="13"/>
              </w:rPr>
            </w:pPr>
          </w:p>
        </w:tc>
        <w:tc>
          <w:tcPr>
            <w:tcW w:w="1129" w:type="dxa"/>
            <w:vMerge/>
            <w:tcBorders>
              <w:left w:val="nil"/>
            </w:tcBorders>
            <w:vAlign w:val="center"/>
          </w:tcPr>
          <w:p w:rsidR="005D15F7" w:rsidRPr="00935A9D" w:rsidRDefault="005D15F7" w:rsidP="008658F4">
            <w:pPr>
              <w:jc w:val="center"/>
              <w:rPr>
                <w:sz w:val="13"/>
                <w:szCs w:val="13"/>
              </w:rPr>
            </w:pPr>
          </w:p>
        </w:tc>
        <w:tc>
          <w:tcPr>
            <w:tcW w:w="1562" w:type="dxa"/>
            <w:vMerge/>
            <w:tcBorders>
              <w:left w:val="nil"/>
            </w:tcBorders>
            <w:vAlign w:val="center"/>
          </w:tcPr>
          <w:p w:rsidR="005D15F7" w:rsidRPr="00935A9D" w:rsidRDefault="005D15F7" w:rsidP="000A0284">
            <w:pPr>
              <w:rPr>
                <w:sz w:val="13"/>
                <w:szCs w:val="13"/>
              </w:rPr>
            </w:pPr>
          </w:p>
        </w:tc>
        <w:tc>
          <w:tcPr>
            <w:tcW w:w="2551" w:type="dxa"/>
            <w:vAlign w:val="center"/>
          </w:tcPr>
          <w:p w:rsidR="005D15F7" w:rsidRPr="00935A9D" w:rsidRDefault="005D15F7" w:rsidP="000A0284">
            <w:pPr>
              <w:rPr>
                <w:sz w:val="13"/>
                <w:szCs w:val="13"/>
              </w:rPr>
            </w:pPr>
            <w:r w:rsidRPr="00935A9D">
              <w:rPr>
                <w:sz w:val="13"/>
                <w:szCs w:val="13"/>
              </w:rPr>
              <w:t>Inginerie medicală</w:t>
            </w:r>
          </w:p>
        </w:tc>
        <w:tc>
          <w:tcPr>
            <w:tcW w:w="1134" w:type="dxa"/>
            <w:vMerge/>
            <w:vAlign w:val="center"/>
          </w:tcPr>
          <w:p w:rsidR="005D15F7" w:rsidRPr="00935A9D" w:rsidRDefault="005D15F7" w:rsidP="008658F4">
            <w:pPr>
              <w:jc w:val="center"/>
              <w:rPr>
                <w:sz w:val="13"/>
                <w:szCs w:val="13"/>
              </w:rPr>
            </w:pPr>
          </w:p>
        </w:tc>
        <w:tc>
          <w:tcPr>
            <w:tcW w:w="3118" w:type="dxa"/>
            <w:vMerge/>
            <w:vAlign w:val="center"/>
          </w:tcPr>
          <w:p w:rsidR="005D15F7" w:rsidRPr="00935A9D" w:rsidRDefault="005D15F7" w:rsidP="008658F4">
            <w:pPr>
              <w:jc w:val="right"/>
              <w:rPr>
                <w:sz w:val="13"/>
                <w:szCs w:val="13"/>
              </w:rPr>
            </w:pPr>
          </w:p>
        </w:tc>
        <w:tc>
          <w:tcPr>
            <w:tcW w:w="567" w:type="dxa"/>
            <w:vMerge/>
            <w:tcBorders>
              <w:right w:val="thinThickSmallGap" w:sz="24" w:space="0" w:color="auto"/>
            </w:tcBorders>
            <w:vAlign w:val="center"/>
          </w:tcPr>
          <w:p w:rsidR="005D15F7" w:rsidRPr="00935A9D" w:rsidRDefault="005D15F7" w:rsidP="008658F4">
            <w:pPr>
              <w:jc w:val="center"/>
              <w:rPr>
                <w:sz w:val="13"/>
                <w:szCs w:val="13"/>
              </w:rPr>
            </w:pPr>
          </w:p>
        </w:tc>
        <w:tc>
          <w:tcPr>
            <w:tcW w:w="1421" w:type="dxa"/>
            <w:vMerge/>
            <w:tcBorders>
              <w:left w:val="nil"/>
              <w:right w:val="thinThickSmallGap" w:sz="24" w:space="0" w:color="auto"/>
            </w:tcBorders>
            <w:vAlign w:val="center"/>
          </w:tcPr>
          <w:p w:rsidR="005D15F7" w:rsidRPr="00935A9D" w:rsidRDefault="005D15F7" w:rsidP="008658F4">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val="restart"/>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E04F13" w:rsidRPr="00935A9D" w:rsidRDefault="00E04F13" w:rsidP="008658F4">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29" w:type="dxa"/>
            <w:vMerge w:val="restart"/>
            <w:tcBorders>
              <w:left w:val="nil"/>
            </w:tcBorders>
            <w:vAlign w:val="center"/>
          </w:tcPr>
          <w:p w:rsidR="00E04F13" w:rsidRPr="00935A9D" w:rsidRDefault="00E04F13" w:rsidP="008658F4">
            <w:pPr>
              <w:jc w:val="center"/>
              <w:rPr>
                <w:sz w:val="13"/>
                <w:szCs w:val="13"/>
              </w:rPr>
            </w:pPr>
            <w:r w:rsidRPr="00935A9D">
              <w:rPr>
                <w:sz w:val="13"/>
                <w:szCs w:val="13"/>
              </w:rPr>
              <w:t>ŞTIINŢE INGINEREŞTI</w:t>
            </w:r>
          </w:p>
        </w:tc>
        <w:tc>
          <w:tcPr>
            <w:tcW w:w="1562" w:type="dxa"/>
            <w:vMerge w:val="restart"/>
            <w:tcBorders>
              <w:left w:val="nil"/>
            </w:tcBorders>
            <w:vAlign w:val="center"/>
          </w:tcPr>
          <w:p w:rsidR="00E04F13" w:rsidRPr="00935A9D" w:rsidRDefault="00E04F13" w:rsidP="008658F4">
            <w:pPr>
              <w:rPr>
                <w:sz w:val="13"/>
                <w:szCs w:val="13"/>
              </w:rPr>
            </w:pPr>
            <w:r w:rsidRPr="00935A9D">
              <w:rPr>
                <w:sz w:val="13"/>
                <w:szCs w:val="13"/>
              </w:rPr>
              <w:t>INGINERIA MATERIALELOR</w:t>
            </w:r>
          </w:p>
        </w:tc>
        <w:tc>
          <w:tcPr>
            <w:tcW w:w="2551" w:type="dxa"/>
            <w:vAlign w:val="center"/>
          </w:tcPr>
          <w:p w:rsidR="00E04F13" w:rsidRPr="00935A9D" w:rsidRDefault="00E04F13" w:rsidP="008658F4">
            <w:pPr>
              <w:rPr>
                <w:sz w:val="13"/>
                <w:szCs w:val="13"/>
              </w:rPr>
            </w:pPr>
            <w:r w:rsidRPr="00935A9D">
              <w:rPr>
                <w:sz w:val="13"/>
                <w:szCs w:val="13"/>
              </w:rPr>
              <w:t>Ştiinţa materialelor</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 xml:space="preserve">Ingineria elaborării materialelor metalice       </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35"/>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 xml:space="preserve">Ingineria procesării materialelor metalice       </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val="restart"/>
            <w:tcBorders>
              <w:left w:val="nil"/>
            </w:tcBorders>
            <w:vAlign w:val="center"/>
          </w:tcPr>
          <w:p w:rsidR="00E04F13" w:rsidRPr="00935A9D" w:rsidRDefault="00E04F13" w:rsidP="008658F4">
            <w:pPr>
              <w:rPr>
                <w:sz w:val="13"/>
                <w:szCs w:val="13"/>
              </w:rPr>
            </w:pPr>
            <w:r w:rsidRPr="00935A9D">
              <w:rPr>
                <w:sz w:val="13"/>
                <w:szCs w:val="13"/>
              </w:rPr>
              <w:t>MINE, PETROL ŞI GAZE</w:t>
            </w:r>
          </w:p>
        </w:tc>
        <w:tc>
          <w:tcPr>
            <w:tcW w:w="2551" w:type="dxa"/>
            <w:vAlign w:val="center"/>
          </w:tcPr>
          <w:p w:rsidR="00E04F13" w:rsidRPr="00935A9D" w:rsidRDefault="00E04F13" w:rsidP="008658F4">
            <w:pPr>
              <w:rPr>
                <w:sz w:val="13"/>
                <w:szCs w:val="13"/>
              </w:rPr>
            </w:pPr>
            <w:r w:rsidRPr="00935A9D">
              <w:rPr>
                <w:sz w:val="13"/>
                <w:szCs w:val="13"/>
              </w:rPr>
              <w:t>Inginerie minieră</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Prepararea substanţelor minerale utile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tcBorders>
              <w:right w:val="thinThickSmallGap" w:sz="24" w:space="0" w:color="auto"/>
            </w:tcBorders>
            <w:vAlign w:val="center"/>
          </w:tcPr>
          <w:p w:rsidR="00E04F13" w:rsidRPr="00935A9D" w:rsidRDefault="00E04F13" w:rsidP="008658F4">
            <w:pPr>
              <w:jc w:val="center"/>
              <w:rPr>
                <w:sz w:val="13"/>
                <w:szCs w:val="13"/>
              </w:rPr>
            </w:pPr>
            <w:r w:rsidRPr="00935A9D">
              <w:rPr>
                <w:sz w:val="13"/>
                <w:szCs w:val="13"/>
              </w:rPr>
              <w:t xml:space="preserve">Mecanică/ </w:t>
            </w:r>
          </w:p>
          <w:p w:rsidR="00E04F13" w:rsidRPr="00935A9D" w:rsidRDefault="00E04F13" w:rsidP="008658F4">
            <w:pPr>
              <w:jc w:val="center"/>
              <w:rPr>
                <w:sz w:val="13"/>
                <w:szCs w:val="13"/>
              </w:rPr>
            </w:pPr>
            <w:r w:rsidRPr="00935A9D">
              <w:rPr>
                <w:sz w:val="13"/>
                <w:szCs w:val="13"/>
              </w:rPr>
              <w:t>Mecanică agricolă</w:t>
            </w:r>
          </w:p>
        </w:tc>
        <w:tc>
          <w:tcPr>
            <w:tcW w:w="1129" w:type="dxa"/>
            <w:tcBorders>
              <w:left w:val="nil"/>
            </w:tcBorders>
            <w:vAlign w:val="center"/>
          </w:tcPr>
          <w:p w:rsidR="00E04F13" w:rsidRPr="00935A9D" w:rsidRDefault="00E04F13" w:rsidP="008658F4">
            <w:pPr>
              <w:jc w:val="center"/>
              <w:rPr>
                <w:sz w:val="13"/>
                <w:szCs w:val="13"/>
              </w:rPr>
            </w:pPr>
            <w:r w:rsidRPr="00935A9D">
              <w:rPr>
                <w:sz w:val="13"/>
                <w:szCs w:val="13"/>
              </w:rPr>
              <w:t>ŞTIINŢE AGRICOLE ŞI SILVICE</w:t>
            </w:r>
          </w:p>
        </w:tc>
        <w:tc>
          <w:tcPr>
            <w:tcW w:w="1562" w:type="dxa"/>
            <w:tcBorders>
              <w:left w:val="nil"/>
            </w:tcBorders>
            <w:vAlign w:val="center"/>
          </w:tcPr>
          <w:p w:rsidR="00E04F13" w:rsidRPr="00935A9D" w:rsidRDefault="00E04F13" w:rsidP="008658F4">
            <w:pPr>
              <w:rPr>
                <w:sz w:val="13"/>
                <w:szCs w:val="13"/>
              </w:rPr>
            </w:pPr>
            <w:r w:rsidRPr="00935A9D">
              <w:rPr>
                <w:sz w:val="13"/>
                <w:szCs w:val="13"/>
              </w:rPr>
              <w:t>AGRONOMIE</w:t>
            </w:r>
          </w:p>
        </w:tc>
        <w:tc>
          <w:tcPr>
            <w:tcW w:w="2551" w:type="dxa"/>
            <w:vAlign w:val="center"/>
          </w:tcPr>
          <w:p w:rsidR="00E04F13" w:rsidRPr="00935A9D" w:rsidRDefault="00E04F13" w:rsidP="008658F4">
            <w:pPr>
              <w:rPr>
                <w:sz w:val="13"/>
                <w:szCs w:val="13"/>
              </w:rPr>
            </w:pPr>
            <w:r w:rsidRPr="00935A9D">
              <w:rPr>
                <w:sz w:val="13"/>
                <w:szCs w:val="13"/>
              </w:rPr>
              <w:t xml:space="preserve">Exploatarea maşinilor şi instalaţiilor pentru agricultură şi industria alimentară                                         </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tcBorders>
              <w:right w:val="thinThickSmallGap" w:sz="24" w:space="0" w:color="auto"/>
            </w:tcBorders>
            <w:vAlign w:val="center"/>
          </w:tcPr>
          <w:p w:rsidR="00E04F13" w:rsidRPr="00935A9D" w:rsidRDefault="00E04F13" w:rsidP="008658F4">
            <w:pPr>
              <w:jc w:val="center"/>
              <w:rPr>
                <w:sz w:val="13"/>
                <w:szCs w:val="13"/>
              </w:rPr>
            </w:pPr>
            <w:r w:rsidRPr="00935A9D">
              <w:rPr>
                <w:sz w:val="13"/>
                <w:szCs w:val="13"/>
              </w:rPr>
              <w:t>Mecanică/</w:t>
            </w:r>
          </w:p>
          <w:p w:rsidR="00E04F13" w:rsidRPr="00935A9D" w:rsidRDefault="00E04F13" w:rsidP="008658F4">
            <w:pPr>
              <w:jc w:val="center"/>
              <w:rPr>
                <w:sz w:val="13"/>
                <w:szCs w:val="13"/>
              </w:rPr>
            </w:pPr>
            <w:r w:rsidRPr="00935A9D">
              <w:rPr>
                <w:sz w:val="13"/>
                <w:szCs w:val="13"/>
              </w:rPr>
              <w:t>Mecanică în construcţii</w:t>
            </w:r>
          </w:p>
        </w:tc>
        <w:tc>
          <w:tcPr>
            <w:tcW w:w="1129" w:type="dxa"/>
            <w:tcBorders>
              <w:left w:val="nil"/>
            </w:tcBorders>
            <w:vAlign w:val="center"/>
          </w:tcPr>
          <w:p w:rsidR="00E04F13" w:rsidRPr="00935A9D" w:rsidRDefault="00E04F13" w:rsidP="00F54AA9">
            <w:pPr>
              <w:jc w:val="center"/>
              <w:rPr>
                <w:sz w:val="13"/>
                <w:szCs w:val="13"/>
              </w:rPr>
            </w:pPr>
            <w:r w:rsidRPr="00935A9D">
              <w:rPr>
                <w:sz w:val="13"/>
                <w:szCs w:val="13"/>
              </w:rPr>
              <w:t>ŞTIINŢE INGINEREŞTI</w:t>
            </w:r>
          </w:p>
        </w:tc>
        <w:tc>
          <w:tcPr>
            <w:tcW w:w="1562" w:type="dxa"/>
            <w:tcBorders>
              <w:left w:val="nil"/>
            </w:tcBorders>
            <w:vAlign w:val="center"/>
          </w:tcPr>
          <w:p w:rsidR="00E04F13" w:rsidRPr="00935A9D" w:rsidRDefault="00E04F13" w:rsidP="008658F4">
            <w:pPr>
              <w:rPr>
                <w:sz w:val="13"/>
                <w:szCs w:val="13"/>
              </w:rPr>
            </w:pPr>
            <w:r w:rsidRPr="00935A9D">
              <w:rPr>
                <w:sz w:val="13"/>
                <w:szCs w:val="13"/>
              </w:rPr>
              <w:t>MINE, PETROL ŞI GAZE</w:t>
            </w:r>
          </w:p>
        </w:tc>
        <w:tc>
          <w:tcPr>
            <w:tcW w:w="2551" w:type="dxa"/>
            <w:vAlign w:val="center"/>
          </w:tcPr>
          <w:p w:rsidR="00E04F13" w:rsidRPr="00935A9D" w:rsidRDefault="00E04F13" w:rsidP="008658F4">
            <w:pPr>
              <w:rPr>
                <w:sz w:val="13"/>
                <w:szCs w:val="13"/>
              </w:rPr>
            </w:pPr>
            <w:r w:rsidRPr="00935A9D">
              <w:rPr>
                <w:sz w:val="13"/>
                <w:szCs w:val="13"/>
              </w:rPr>
              <w:t>Topografie minieră</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val="restart"/>
            <w:tcBorders>
              <w:right w:val="thinThickSmallGap" w:sz="24" w:space="0" w:color="auto"/>
            </w:tcBorders>
            <w:vAlign w:val="center"/>
          </w:tcPr>
          <w:p w:rsidR="00E04F13" w:rsidRPr="00935A9D" w:rsidRDefault="00E04F13" w:rsidP="008658F4">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E04F13" w:rsidRPr="00935A9D" w:rsidRDefault="00E04F13" w:rsidP="008658F4">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29" w:type="dxa"/>
            <w:vMerge w:val="restart"/>
            <w:tcBorders>
              <w:left w:val="nil"/>
            </w:tcBorders>
            <w:vAlign w:val="center"/>
          </w:tcPr>
          <w:p w:rsidR="00E04F13" w:rsidRPr="00935A9D" w:rsidRDefault="00E04F13" w:rsidP="008658F4">
            <w:pPr>
              <w:jc w:val="center"/>
              <w:rPr>
                <w:sz w:val="13"/>
                <w:szCs w:val="13"/>
              </w:rPr>
            </w:pPr>
            <w:r w:rsidRPr="00935A9D">
              <w:rPr>
                <w:sz w:val="13"/>
                <w:szCs w:val="13"/>
              </w:rPr>
              <w:t>ŞTIINŢE INGINEREŞTI</w:t>
            </w:r>
          </w:p>
          <w:p w:rsidR="00E04F13" w:rsidRPr="00935A9D" w:rsidRDefault="00E04F13" w:rsidP="008658F4">
            <w:pPr>
              <w:jc w:val="center"/>
              <w:rPr>
                <w:sz w:val="13"/>
                <w:szCs w:val="13"/>
              </w:rPr>
            </w:pPr>
          </w:p>
        </w:tc>
        <w:tc>
          <w:tcPr>
            <w:tcW w:w="1562" w:type="dxa"/>
            <w:vMerge w:val="restart"/>
            <w:tcBorders>
              <w:left w:val="nil"/>
            </w:tcBorders>
            <w:vAlign w:val="center"/>
          </w:tcPr>
          <w:p w:rsidR="00E04F13" w:rsidRPr="00935A9D" w:rsidRDefault="00E04F13" w:rsidP="008658F4">
            <w:pPr>
              <w:rPr>
                <w:sz w:val="13"/>
                <w:szCs w:val="13"/>
              </w:rPr>
            </w:pPr>
            <w:r w:rsidRPr="00935A9D">
              <w:rPr>
                <w:sz w:val="13"/>
                <w:szCs w:val="13"/>
              </w:rPr>
              <w:t>INGINERIE NAVALĂ ŞI NAVIGŢIE</w:t>
            </w:r>
          </w:p>
        </w:tc>
        <w:tc>
          <w:tcPr>
            <w:tcW w:w="2551" w:type="dxa"/>
            <w:vAlign w:val="center"/>
          </w:tcPr>
          <w:p w:rsidR="00E04F13" w:rsidRPr="00935A9D" w:rsidRDefault="00E04F13" w:rsidP="008658F4">
            <w:pPr>
              <w:rPr>
                <w:sz w:val="13"/>
                <w:szCs w:val="13"/>
              </w:rPr>
            </w:pPr>
            <w:r w:rsidRPr="00935A9D">
              <w:rPr>
                <w:sz w:val="13"/>
                <w:szCs w:val="13"/>
              </w:rPr>
              <w:t xml:space="preserve">Sisteme şi echipamente navale  </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45"/>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Arhitectură navală</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45"/>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val="restart"/>
            <w:tcBorders>
              <w:left w:val="nil"/>
            </w:tcBorders>
            <w:vAlign w:val="center"/>
          </w:tcPr>
          <w:p w:rsidR="00E04F13" w:rsidRPr="00935A9D" w:rsidRDefault="00E04F13" w:rsidP="008658F4">
            <w:pPr>
              <w:rPr>
                <w:sz w:val="13"/>
                <w:szCs w:val="13"/>
              </w:rPr>
            </w:pPr>
            <w:r w:rsidRPr="00935A9D">
              <w:rPr>
                <w:sz w:val="13"/>
                <w:szCs w:val="13"/>
              </w:rPr>
              <w:t>ARHITECTURĂ NAVALĂ</w:t>
            </w:r>
          </w:p>
        </w:tc>
        <w:tc>
          <w:tcPr>
            <w:tcW w:w="2551" w:type="dxa"/>
            <w:vAlign w:val="center"/>
          </w:tcPr>
          <w:p w:rsidR="00E04F13" w:rsidRPr="00935A9D" w:rsidRDefault="00E04F13" w:rsidP="001E276F">
            <w:pPr>
              <w:rPr>
                <w:sz w:val="13"/>
                <w:szCs w:val="13"/>
              </w:rPr>
            </w:pPr>
            <w:r w:rsidRPr="00935A9D">
              <w:rPr>
                <w:sz w:val="13"/>
                <w:szCs w:val="13"/>
              </w:rPr>
              <w:t xml:space="preserve">Sisteme şi echipamente navale  </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6"/>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1E276F">
            <w:pPr>
              <w:rPr>
                <w:sz w:val="13"/>
                <w:szCs w:val="13"/>
              </w:rPr>
            </w:pPr>
            <w:r w:rsidRPr="00935A9D">
              <w:rPr>
                <w:sz w:val="13"/>
                <w:szCs w:val="13"/>
              </w:rPr>
              <w:t>Arhitectură navală</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val="restart"/>
            <w:tcBorders>
              <w:right w:val="thinThickSmallGap" w:sz="24" w:space="0" w:color="auto"/>
            </w:tcBorders>
            <w:vAlign w:val="center"/>
          </w:tcPr>
          <w:p w:rsidR="00E04F13" w:rsidRPr="00935A9D" w:rsidRDefault="00E04F13" w:rsidP="008658F4">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E04F13" w:rsidRPr="00935A9D" w:rsidRDefault="00E04F13" w:rsidP="008658F4">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29" w:type="dxa"/>
            <w:vMerge w:val="restart"/>
            <w:tcBorders>
              <w:left w:val="nil"/>
            </w:tcBorders>
            <w:vAlign w:val="center"/>
          </w:tcPr>
          <w:p w:rsidR="00E04F13" w:rsidRPr="00935A9D" w:rsidRDefault="00E04F13" w:rsidP="008658F4">
            <w:pPr>
              <w:jc w:val="center"/>
              <w:rPr>
                <w:sz w:val="13"/>
                <w:szCs w:val="13"/>
              </w:rPr>
            </w:pPr>
            <w:r w:rsidRPr="00935A9D">
              <w:rPr>
                <w:sz w:val="13"/>
                <w:szCs w:val="13"/>
              </w:rPr>
              <w:t>ŞTIINŢE INGINEREŞTI</w:t>
            </w:r>
          </w:p>
          <w:p w:rsidR="00E04F13" w:rsidRPr="00935A9D" w:rsidRDefault="00E04F13" w:rsidP="008658F4">
            <w:pPr>
              <w:jc w:val="center"/>
              <w:rPr>
                <w:sz w:val="13"/>
                <w:szCs w:val="13"/>
              </w:rPr>
            </w:pPr>
          </w:p>
        </w:tc>
        <w:tc>
          <w:tcPr>
            <w:tcW w:w="1562" w:type="dxa"/>
            <w:vMerge w:val="restart"/>
            <w:tcBorders>
              <w:left w:val="nil"/>
            </w:tcBorders>
            <w:vAlign w:val="center"/>
          </w:tcPr>
          <w:p w:rsidR="00E04F13" w:rsidRPr="00935A9D" w:rsidRDefault="00E04F13" w:rsidP="008658F4">
            <w:pPr>
              <w:rPr>
                <w:sz w:val="13"/>
                <w:szCs w:val="13"/>
              </w:rPr>
            </w:pPr>
            <w:r w:rsidRPr="00935A9D">
              <w:rPr>
                <w:sz w:val="13"/>
                <w:szCs w:val="13"/>
              </w:rPr>
              <w:t>MINE, PETROL ŞI GAZE</w:t>
            </w:r>
          </w:p>
        </w:tc>
        <w:tc>
          <w:tcPr>
            <w:tcW w:w="2551" w:type="dxa"/>
            <w:vAlign w:val="center"/>
          </w:tcPr>
          <w:p w:rsidR="00E04F13" w:rsidRPr="00935A9D" w:rsidRDefault="00E04F13" w:rsidP="008658F4">
            <w:pPr>
              <w:rPr>
                <w:sz w:val="13"/>
                <w:szCs w:val="13"/>
              </w:rPr>
            </w:pPr>
            <w:r w:rsidRPr="00935A9D">
              <w:rPr>
                <w:sz w:val="13"/>
                <w:szCs w:val="13"/>
              </w:rPr>
              <w:t>Inginerie de petrol şi gaze</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673D40" w:rsidRPr="00935A9D" w:rsidTr="00A373A0">
        <w:trPr>
          <w:cantSplit/>
          <w:trHeight w:val="31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50" w:type="dxa"/>
            <w:vMerge/>
            <w:tcBorders>
              <w:right w:val="thinThickSmallGap" w:sz="24" w:space="0" w:color="auto"/>
            </w:tcBorders>
            <w:vAlign w:val="center"/>
          </w:tcPr>
          <w:p w:rsidR="00E04F13" w:rsidRPr="00935A9D" w:rsidRDefault="00E04F13" w:rsidP="008658F4">
            <w:pPr>
              <w:rPr>
                <w:sz w:val="13"/>
                <w:szCs w:val="13"/>
              </w:rPr>
            </w:pPr>
          </w:p>
        </w:tc>
        <w:tc>
          <w:tcPr>
            <w:tcW w:w="1281" w:type="dxa"/>
            <w:vMerge/>
            <w:tcBorders>
              <w:right w:val="thinThickSmallGap" w:sz="24" w:space="0" w:color="auto"/>
            </w:tcBorders>
            <w:vAlign w:val="center"/>
          </w:tcPr>
          <w:p w:rsidR="00E04F13" w:rsidRPr="00935A9D" w:rsidRDefault="00E04F13" w:rsidP="008658F4">
            <w:pPr>
              <w:pStyle w:val="Heading5"/>
              <w:rPr>
                <w:rFonts w:ascii="Times New Roman" w:hAnsi="Times New Roman"/>
                <w:b w:val="0"/>
                <w:bCs w:val="0"/>
                <w:i w:val="0"/>
                <w:iCs w:val="0"/>
                <w:sz w:val="13"/>
                <w:szCs w:val="13"/>
              </w:rPr>
            </w:pPr>
          </w:p>
        </w:tc>
        <w:tc>
          <w:tcPr>
            <w:tcW w:w="1129" w:type="dxa"/>
            <w:vMerge/>
            <w:tcBorders>
              <w:left w:val="nil"/>
            </w:tcBorders>
            <w:vAlign w:val="center"/>
          </w:tcPr>
          <w:p w:rsidR="00E04F13" w:rsidRPr="00935A9D" w:rsidRDefault="00E04F13" w:rsidP="008658F4">
            <w:pPr>
              <w:jc w:val="center"/>
              <w:rPr>
                <w:sz w:val="13"/>
                <w:szCs w:val="13"/>
              </w:rPr>
            </w:pPr>
          </w:p>
        </w:tc>
        <w:tc>
          <w:tcPr>
            <w:tcW w:w="1562" w:type="dxa"/>
            <w:vMerge/>
            <w:tcBorders>
              <w:left w:val="nil"/>
            </w:tcBorders>
            <w:vAlign w:val="center"/>
          </w:tcPr>
          <w:p w:rsidR="00E04F13" w:rsidRPr="00935A9D" w:rsidRDefault="00E04F13" w:rsidP="008658F4">
            <w:pPr>
              <w:rPr>
                <w:sz w:val="13"/>
                <w:szCs w:val="13"/>
              </w:rPr>
            </w:pPr>
          </w:p>
        </w:tc>
        <w:tc>
          <w:tcPr>
            <w:tcW w:w="2551" w:type="dxa"/>
            <w:vAlign w:val="center"/>
          </w:tcPr>
          <w:p w:rsidR="00E04F13" w:rsidRPr="00935A9D" w:rsidRDefault="00E04F13" w:rsidP="008658F4">
            <w:pPr>
              <w:rPr>
                <w:sz w:val="13"/>
                <w:szCs w:val="13"/>
              </w:rPr>
            </w:pPr>
            <w:r w:rsidRPr="00935A9D">
              <w:rPr>
                <w:sz w:val="13"/>
                <w:szCs w:val="13"/>
              </w:rPr>
              <w:t>Transportul, depozitarea şi distribuţia hidrocarburilor</w:t>
            </w:r>
          </w:p>
        </w:tc>
        <w:tc>
          <w:tcPr>
            <w:tcW w:w="1134" w:type="dxa"/>
            <w:vMerge/>
            <w:vAlign w:val="center"/>
          </w:tcPr>
          <w:p w:rsidR="00E04F13" w:rsidRPr="00935A9D" w:rsidRDefault="00E04F13" w:rsidP="008658F4">
            <w:pPr>
              <w:jc w:val="center"/>
              <w:rPr>
                <w:sz w:val="13"/>
                <w:szCs w:val="13"/>
              </w:rPr>
            </w:pPr>
          </w:p>
        </w:tc>
        <w:tc>
          <w:tcPr>
            <w:tcW w:w="3118" w:type="dxa"/>
            <w:vMerge/>
            <w:vAlign w:val="center"/>
          </w:tcPr>
          <w:p w:rsidR="00E04F13" w:rsidRPr="00935A9D" w:rsidRDefault="00E04F13" w:rsidP="008658F4">
            <w:pPr>
              <w:jc w:val="right"/>
              <w:rPr>
                <w:sz w:val="13"/>
                <w:szCs w:val="13"/>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21"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bl>
    <w:p w:rsidR="0085265A" w:rsidRPr="00935A9D" w:rsidRDefault="0085265A">
      <w:pPr>
        <w:rPr>
          <w:sz w:val="2"/>
          <w:szCs w:val="2"/>
        </w:rPr>
      </w:pPr>
    </w:p>
    <w:p w:rsidR="005D15F7" w:rsidRPr="00935A9D" w:rsidRDefault="005D15F7"/>
    <w:p w:rsidR="005C4DFB" w:rsidRPr="00935A9D" w:rsidRDefault="005C4DFB"/>
    <w:p w:rsidR="005D15F7" w:rsidRPr="00935A9D" w:rsidRDefault="005D15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47"/>
        <w:gridCol w:w="1284"/>
        <w:gridCol w:w="1037"/>
        <w:gridCol w:w="1650"/>
        <w:gridCol w:w="2550"/>
        <w:gridCol w:w="1134"/>
        <w:gridCol w:w="3118"/>
        <w:gridCol w:w="567"/>
        <w:gridCol w:w="1417"/>
      </w:tblGrid>
      <w:tr w:rsidR="00935A9D" w:rsidRPr="00935A9D" w:rsidTr="00A373A0">
        <w:trPr>
          <w:cantSplit/>
          <w:trHeight w:val="137"/>
          <w:jc w:val="center"/>
        </w:trPr>
        <w:tc>
          <w:tcPr>
            <w:tcW w:w="1008" w:type="dxa"/>
            <w:vMerge w:val="restart"/>
            <w:tcBorders>
              <w:left w:val="thinThickSmallGap" w:sz="24" w:space="0" w:color="auto"/>
            </w:tcBorders>
            <w:vAlign w:val="center"/>
          </w:tcPr>
          <w:p w:rsidR="00AC1463" w:rsidRPr="00935A9D" w:rsidRDefault="00AC1463" w:rsidP="00130850">
            <w:pPr>
              <w:jc w:val="center"/>
              <w:rPr>
                <w:b/>
                <w:bCs/>
                <w:sz w:val="14"/>
                <w:szCs w:val="14"/>
              </w:rPr>
            </w:pPr>
            <w:r w:rsidRPr="00935A9D">
              <w:rPr>
                <w:b/>
                <w:bCs/>
                <w:sz w:val="14"/>
                <w:szCs w:val="14"/>
              </w:rPr>
              <w:t xml:space="preserve">Învăţământ </w:t>
            </w:r>
          </w:p>
          <w:p w:rsidR="00AC1463" w:rsidRPr="00935A9D" w:rsidRDefault="00AC1463" w:rsidP="00130850">
            <w:pPr>
              <w:jc w:val="center"/>
              <w:rPr>
                <w:b/>
                <w:bCs/>
                <w:sz w:val="14"/>
                <w:szCs w:val="14"/>
              </w:rPr>
            </w:pPr>
            <w:r w:rsidRPr="00935A9D">
              <w:rPr>
                <w:b/>
                <w:bCs/>
                <w:sz w:val="14"/>
                <w:szCs w:val="14"/>
              </w:rPr>
              <w:t>liceal/</w:t>
            </w:r>
          </w:p>
          <w:p w:rsidR="00AC1463" w:rsidRPr="00935A9D" w:rsidRDefault="00AC1463" w:rsidP="00130850">
            <w:pPr>
              <w:jc w:val="center"/>
              <w:rPr>
                <w:b/>
                <w:bCs/>
                <w:sz w:val="14"/>
                <w:szCs w:val="14"/>
              </w:rPr>
            </w:pPr>
            <w:r w:rsidRPr="00935A9D">
              <w:rPr>
                <w:b/>
                <w:bCs/>
                <w:sz w:val="14"/>
                <w:szCs w:val="14"/>
              </w:rPr>
              <w:t xml:space="preserve">Învăţământ profesional </w:t>
            </w:r>
          </w:p>
        </w:tc>
        <w:tc>
          <w:tcPr>
            <w:tcW w:w="1147" w:type="dxa"/>
            <w:vMerge w:val="restart"/>
            <w:tcBorders>
              <w:right w:val="thinThickSmallGap" w:sz="24" w:space="0" w:color="auto"/>
            </w:tcBorders>
            <w:vAlign w:val="center"/>
          </w:tcPr>
          <w:p w:rsidR="00AC1463" w:rsidRPr="00935A9D" w:rsidRDefault="00AC1463" w:rsidP="00130850">
            <w:pPr>
              <w:rPr>
                <w:sz w:val="13"/>
                <w:szCs w:val="13"/>
              </w:rPr>
            </w:pPr>
            <w:r w:rsidRPr="00935A9D">
              <w:rPr>
                <w:sz w:val="13"/>
                <w:szCs w:val="13"/>
              </w:rPr>
              <w:t>1. Mecanică / Mecanică</w:t>
            </w:r>
          </w:p>
          <w:p w:rsidR="00AC1463" w:rsidRPr="00935A9D" w:rsidRDefault="00AC1463" w:rsidP="00130850">
            <w:pPr>
              <w:rPr>
                <w:sz w:val="13"/>
                <w:szCs w:val="13"/>
              </w:rPr>
            </w:pPr>
            <w:r w:rsidRPr="00935A9D">
              <w:rPr>
                <w:sz w:val="13"/>
                <w:szCs w:val="13"/>
              </w:rPr>
              <w:t xml:space="preserve">(Anexa 1 / </w:t>
            </w:r>
          </w:p>
          <w:p w:rsidR="00AC1463" w:rsidRPr="00935A9D" w:rsidRDefault="00AC1463" w:rsidP="00130850">
            <w:pPr>
              <w:rPr>
                <w:sz w:val="13"/>
                <w:szCs w:val="13"/>
              </w:rPr>
            </w:pPr>
            <w:r w:rsidRPr="00935A9D">
              <w:rPr>
                <w:sz w:val="13"/>
                <w:szCs w:val="13"/>
              </w:rPr>
              <w:t>Anexa 1.1)</w:t>
            </w:r>
          </w:p>
          <w:p w:rsidR="00AC1463" w:rsidRPr="00935A9D" w:rsidRDefault="00AC1463" w:rsidP="00130850">
            <w:pPr>
              <w:rPr>
                <w:sz w:val="13"/>
                <w:szCs w:val="13"/>
              </w:rPr>
            </w:pPr>
          </w:p>
          <w:p w:rsidR="00AC1463" w:rsidRPr="00935A9D" w:rsidRDefault="00AC1463" w:rsidP="00130850">
            <w:pPr>
              <w:rPr>
                <w:sz w:val="13"/>
                <w:szCs w:val="13"/>
              </w:rPr>
            </w:pPr>
            <w:r w:rsidRPr="00935A9D">
              <w:rPr>
                <w:sz w:val="13"/>
                <w:szCs w:val="13"/>
              </w:rPr>
              <w:t>2. Mecanică/</w:t>
            </w:r>
          </w:p>
          <w:p w:rsidR="00AC1463" w:rsidRPr="00935A9D" w:rsidRDefault="00AC1463" w:rsidP="00130850">
            <w:pPr>
              <w:rPr>
                <w:sz w:val="13"/>
                <w:szCs w:val="13"/>
              </w:rPr>
            </w:pPr>
            <w:r w:rsidRPr="00935A9D">
              <w:rPr>
                <w:sz w:val="13"/>
                <w:szCs w:val="13"/>
              </w:rPr>
              <w:t>Metalurgie</w:t>
            </w:r>
          </w:p>
          <w:p w:rsidR="00AC1463" w:rsidRPr="00935A9D" w:rsidRDefault="00AC1463" w:rsidP="00130850">
            <w:pPr>
              <w:pStyle w:val="Footer"/>
              <w:rPr>
                <w:sz w:val="13"/>
                <w:szCs w:val="13"/>
              </w:rPr>
            </w:pPr>
            <w:r w:rsidRPr="00935A9D">
              <w:rPr>
                <w:sz w:val="13"/>
                <w:szCs w:val="13"/>
              </w:rPr>
              <w:t xml:space="preserve">(Anexa 1 / </w:t>
            </w:r>
          </w:p>
          <w:p w:rsidR="00AC1463" w:rsidRPr="00935A9D" w:rsidRDefault="00AC1463" w:rsidP="00130850">
            <w:pPr>
              <w:pStyle w:val="Footer"/>
              <w:rPr>
                <w:sz w:val="13"/>
                <w:szCs w:val="13"/>
              </w:rPr>
            </w:pPr>
            <w:r w:rsidRPr="00935A9D">
              <w:rPr>
                <w:sz w:val="13"/>
                <w:szCs w:val="13"/>
              </w:rPr>
              <w:t>Anexa 1.2.)</w:t>
            </w:r>
          </w:p>
          <w:p w:rsidR="00AC1463" w:rsidRPr="00935A9D" w:rsidRDefault="00AC1463" w:rsidP="00130850">
            <w:pPr>
              <w:pStyle w:val="Footer"/>
              <w:rPr>
                <w:sz w:val="13"/>
                <w:szCs w:val="13"/>
              </w:rPr>
            </w:pPr>
          </w:p>
          <w:p w:rsidR="00AC1463" w:rsidRPr="00935A9D" w:rsidRDefault="00AC1463" w:rsidP="00130850">
            <w:pPr>
              <w:rPr>
                <w:sz w:val="13"/>
                <w:szCs w:val="13"/>
              </w:rPr>
            </w:pPr>
            <w:r w:rsidRPr="00935A9D">
              <w:rPr>
                <w:sz w:val="13"/>
                <w:szCs w:val="13"/>
              </w:rPr>
              <w:t>3. Mecanică/</w:t>
            </w:r>
          </w:p>
          <w:p w:rsidR="00AC1463" w:rsidRPr="00935A9D" w:rsidRDefault="00AC1463" w:rsidP="00130850">
            <w:pPr>
              <w:rPr>
                <w:sz w:val="13"/>
                <w:szCs w:val="13"/>
              </w:rPr>
            </w:pPr>
            <w:r w:rsidRPr="00935A9D">
              <w:rPr>
                <w:sz w:val="13"/>
                <w:szCs w:val="13"/>
              </w:rPr>
              <w:t>Mecanică agricolă</w:t>
            </w:r>
          </w:p>
          <w:p w:rsidR="00AC1463" w:rsidRPr="00935A9D" w:rsidRDefault="00AC1463" w:rsidP="00130850">
            <w:pPr>
              <w:pStyle w:val="Footer"/>
              <w:rPr>
                <w:sz w:val="13"/>
                <w:szCs w:val="13"/>
              </w:rPr>
            </w:pPr>
            <w:r w:rsidRPr="00935A9D">
              <w:rPr>
                <w:sz w:val="13"/>
                <w:szCs w:val="13"/>
              </w:rPr>
              <w:t xml:space="preserve">(Anexa 1 / </w:t>
            </w:r>
          </w:p>
          <w:p w:rsidR="00AC1463" w:rsidRPr="00935A9D" w:rsidRDefault="00AC1463" w:rsidP="00130850">
            <w:pPr>
              <w:pStyle w:val="Footer"/>
              <w:rPr>
                <w:sz w:val="13"/>
                <w:szCs w:val="13"/>
              </w:rPr>
            </w:pPr>
            <w:r w:rsidRPr="00935A9D">
              <w:rPr>
                <w:sz w:val="13"/>
                <w:szCs w:val="13"/>
              </w:rPr>
              <w:t>Anexa 1.3)</w:t>
            </w:r>
          </w:p>
          <w:p w:rsidR="00AC1463" w:rsidRPr="00935A9D" w:rsidRDefault="00AC1463" w:rsidP="00130850">
            <w:pPr>
              <w:pStyle w:val="Footer"/>
              <w:rPr>
                <w:sz w:val="13"/>
                <w:szCs w:val="13"/>
              </w:rPr>
            </w:pPr>
          </w:p>
          <w:p w:rsidR="00AC1463" w:rsidRPr="00935A9D" w:rsidRDefault="00AC1463" w:rsidP="00130850">
            <w:pPr>
              <w:rPr>
                <w:sz w:val="13"/>
                <w:szCs w:val="13"/>
              </w:rPr>
            </w:pPr>
            <w:r w:rsidRPr="00935A9D">
              <w:rPr>
                <w:sz w:val="13"/>
                <w:szCs w:val="13"/>
              </w:rPr>
              <w:t xml:space="preserve">4. Mecanică/ Mecanică în </w:t>
            </w:r>
          </w:p>
          <w:p w:rsidR="00AC1463" w:rsidRPr="00935A9D" w:rsidRDefault="00AC1463" w:rsidP="00130850">
            <w:pPr>
              <w:pStyle w:val="Footer"/>
              <w:rPr>
                <w:sz w:val="13"/>
                <w:szCs w:val="13"/>
              </w:rPr>
            </w:pPr>
            <w:r w:rsidRPr="00935A9D">
              <w:rPr>
                <w:sz w:val="13"/>
                <w:szCs w:val="13"/>
              </w:rPr>
              <w:t xml:space="preserve">construcţii </w:t>
            </w:r>
          </w:p>
          <w:p w:rsidR="00AC1463" w:rsidRPr="00935A9D" w:rsidRDefault="00AC1463" w:rsidP="00130850">
            <w:pPr>
              <w:pStyle w:val="Footer"/>
              <w:rPr>
                <w:sz w:val="13"/>
                <w:szCs w:val="13"/>
              </w:rPr>
            </w:pPr>
            <w:r w:rsidRPr="00935A9D">
              <w:rPr>
                <w:sz w:val="13"/>
                <w:szCs w:val="13"/>
              </w:rPr>
              <w:t xml:space="preserve">(Anexa 1 / </w:t>
            </w:r>
          </w:p>
          <w:p w:rsidR="00AC1463" w:rsidRPr="00935A9D" w:rsidRDefault="00AC1463" w:rsidP="00130850">
            <w:pPr>
              <w:pStyle w:val="Footer"/>
              <w:rPr>
                <w:sz w:val="13"/>
                <w:szCs w:val="13"/>
              </w:rPr>
            </w:pPr>
            <w:r w:rsidRPr="00935A9D">
              <w:rPr>
                <w:sz w:val="13"/>
                <w:szCs w:val="13"/>
              </w:rPr>
              <w:t>Anexa 1.4)</w:t>
            </w:r>
          </w:p>
          <w:p w:rsidR="00AC1463" w:rsidRPr="00935A9D" w:rsidRDefault="00AC1463" w:rsidP="00130850">
            <w:pPr>
              <w:pStyle w:val="Footer"/>
              <w:rPr>
                <w:sz w:val="13"/>
                <w:szCs w:val="13"/>
              </w:rPr>
            </w:pPr>
          </w:p>
          <w:p w:rsidR="00AC1463" w:rsidRPr="00935A9D" w:rsidRDefault="00AC1463" w:rsidP="00130850">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w:t>
            </w:r>
          </w:p>
          <w:p w:rsidR="00AC1463" w:rsidRPr="00935A9D" w:rsidRDefault="00AC1463" w:rsidP="00130850">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(Anexa 1 / </w:t>
            </w:r>
          </w:p>
          <w:p w:rsidR="00AC1463" w:rsidRPr="00935A9D" w:rsidRDefault="00AC1463" w:rsidP="00130850">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AC1463" w:rsidRPr="00935A9D" w:rsidRDefault="00AC1463" w:rsidP="00130850">
            <w:pPr>
              <w:rPr>
                <w:sz w:val="13"/>
                <w:szCs w:val="13"/>
              </w:rPr>
            </w:pPr>
          </w:p>
          <w:p w:rsidR="00AC1463" w:rsidRPr="00935A9D" w:rsidRDefault="00AC1463" w:rsidP="00130850">
            <w:pPr>
              <w:rPr>
                <w:sz w:val="13"/>
                <w:szCs w:val="13"/>
              </w:rPr>
            </w:pPr>
            <w:r w:rsidRPr="00935A9D">
              <w:rPr>
                <w:sz w:val="13"/>
                <w:szCs w:val="13"/>
              </w:rPr>
              <w:t>6. Mecanică / Petrol şi gaze</w:t>
            </w:r>
          </w:p>
          <w:p w:rsidR="00AC1463" w:rsidRPr="00935A9D" w:rsidRDefault="00AC1463" w:rsidP="00130850">
            <w:pPr>
              <w:rPr>
                <w:sz w:val="13"/>
                <w:szCs w:val="13"/>
              </w:rPr>
            </w:pPr>
            <w:r w:rsidRPr="00935A9D">
              <w:rPr>
                <w:sz w:val="13"/>
                <w:szCs w:val="13"/>
              </w:rPr>
              <w:t xml:space="preserve">(Anexa 1 / </w:t>
            </w:r>
          </w:p>
          <w:p w:rsidR="00AC1463" w:rsidRPr="00935A9D" w:rsidRDefault="00AC1463" w:rsidP="00130850">
            <w:pPr>
              <w:rPr>
                <w:b/>
                <w:bCs/>
                <w:sz w:val="13"/>
                <w:szCs w:val="13"/>
              </w:rPr>
            </w:pPr>
            <w:r w:rsidRPr="00935A9D">
              <w:rPr>
                <w:sz w:val="13"/>
                <w:szCs w:val="13"/>
              </w:rPr>
              <w:t>Anexa 1.6)</w:t>
            </w:r>
          </w:p>
        </w:tc>
        <w:tc>
          <w:tcPr>
            <w:tcW w:w="1284" w:type="dxa"/>
            <w:vMerge w:val="restart"/>
            <w:tcBorders>
              <w:right w:val="thinThickSmallGap" w:sz="24" w:space="0" w:color="auto"/>
            </w:tcBorders>
            <w:vAlign w:val="center"/>
          </w:tcPr>
          <w:p w:rsidR="00AC1463" w:rsidRPr="00935A9D" w:rsidRDefault="00AC1463" w:rsidP="00130850">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037" w:type="dxa"/>
            <w:vMerge w:val="restart"/>
            <w:tcBorders>
              <w:left w:val="nil"/>
            </w:tcBorders>
            <w:vAlign w:val="center"/>
          </w:tcPr>
          <w:p w:rsidR="00AC1463" w:rsidRPr="00935A9D" w:rsidRDefault="00AC1463" w:rsidP="00130850">
            <w:pPr>
              <w:jc w:val="center"/>
              <w:rPr>
                <w:sz w:val="13"/>
                <w:szCs w:val="13"/>
              </w:rPr>
            </w:pPr>
            <w:r w:rsidRPr="00935A9D">
              <w:rPr>
                <w:sz w:val="13"/>
                <w:szCs w:val="13"/>
              </w:rPr>
              <w:t>ŞTIINŢE INGINEREŞTI</w:t>
            </w:r>
          </w:p>
        </w:tc>
        <w:tc>
          <w:tcPr>
            <w:tcW w:w="1650" w:type="dxa"/>
            <w:vMerge w:val="restart"/>
            <w:tcBorders>
              <w:left w:val="nil"/>
            </w:tcBorders>
            <w:vAlign w:val="center"/>
          </w:tcPr>
          <w:p w:rsidR="00AC1463" w:rsidRPr="00935A9D" w:rsidRDefault="00AC1463" w:rsidP="00130850">
            <w:pPr>
              <w:rPr>
                <w:sz w:val="13"/>
                <w:szCs w:val="13"/>
              </w:rPr>
            </w:pPr>
            <w:r w:rsidRPr="00935A9D">
              <w:rPr>
                <w:sz w:val="13"/>
                <w:szCs w:val="13"/>
              </w:rPr>
              <w:t>IINGINERIE AEROSPAŢIALĂ</w:t>
            </w:r>
          </w:p>
        </w:tc>
        <w:tc>
          <w:tcPr>
            <w:tcW w:w="2550" w:type="dxa"/>
            <w:vAlign w:val="center"/>
          </w:tcPr>
          <w:p w:rsidR="00AC1463" w:rsidRPr="00935A9D" w:rsidRDefault="00AC1463" w:rsidP="00130850">
            <w:pPr>
              <w:rPr>
                <w:sz w:val="13"/>
                <w:szCs w:val="13"/>
              </w:rPr>
            </w:pPr>
            <w:r w:rsidRPr="00935A9D">
              <w:rPr>
                <w:sz w:val="13"/>
                <w:szCs w:val="13"/>
              </w:rPr>
              <w:t>Construcţii aerospaţiale</w:t>
            </w:r>
          </w:p>
        </w:tc>
        <w:tc>
          <w:tcPr>
            <w:tcW w:w="1134" w:type="dxa"/>
            <w:vMerge w:val="restart"/>
            <w:vAlign w:val="center"/>
          </w:tcPr>
          <w:p w:rsidR="00AC1463" w:rsidRPr="00935A9D" w:rsidRDefault="00AC1463" w:rsidP="00130850">
            <w:pPr>
              <w:jc w:val="center"/>
              <w:rPr>
                <w:sz w:val="13"/>
                <w:szCs w:val="13"/>
              </w:rPr>
            </w:pPr>
            <w:r w:rsidRPr="00935A9D">
              <w:rPr>
                <w:sz w:val="13"/>
                <w:szCs w:val="13"/>
              </w:rPr>
              <w:t>IINGINERIE INDUSTRIALĂ</w:t>
            </w:r>
          </w:p>
        </w:tc>
        <w:tc>
          <w:tcPr>
            <w:tcW w:w="3118" w:type="dxa"/>
            <w:vMerge w:val="restart"/>
            <w:vAlign w:val="center"/>
          </w:tcPr>
          <w:p w:rsidR="00AC1463" w:rsidRPr="00935A9D" w:rsidRDefault="00AC1463" w:rsidP="00AC1463">
            <w:pPr>
              <w:tabs>
                <w:tab w:val="left" w:pos="201"/>
              </w:tabs>
              <w:rPr>
                <w:sz w:val="13"/>
                <w:szCs w:val="13"/>
              </w:rPr>
            </w:pP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Management în industria sudării</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Managementul asigurării calităţii</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Managementul calităţii</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 xml:space="preserve">Managementul </w:t>
            </w:r>
            <w:r w:rsidR="008469C3" w:rsidRPr="00935A9D">
              <w:rPr>
                <w:sz w:val="13"/>
                <w:szCs w:val="13"/>
              </w:rPr>
              <w:t>calității</w:t>
            </w:r>
            <w:r w:rsidRPr="00935A9D">
              <w:rPr>
                <w:sz w:val="13"/>
                <w:szCs w:val="13"/>
              </w:rPr>
              <w:t xml:space="preserve"> in inginerie industriala</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Managementul şi ingineria calității</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Managementul ciclului de viaţă al produsului</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Managementul producţiei industriale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 xml:space="preserve">Managementul şi tehnologia producţiei </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Managementul şi ingineria întreprinderilor industriale virtuale</w:t>
            </w:r>
          </w:p>
          <w:p w:rsidR="00C04645" w:rsidRPr="00935A9D" w:rsidRDefault="00C04645" w:rsidP="00C04645">
            <w:pPr>
              <w:numPr>
                <w:ilvl w:val="0"/>
                <w:numId w:val="20"/>
              </w:numPr>
              <w:tabs>
                <w:tab w:val="clear" w:pos="720"/>
                <w:tab w:val="left" w:pos="201"/>
              </w:tabs>
              <w:ind w:left="0" w:firstLine="0"/>
              <w:rPr>
                <w:sz w:val="13"/>
                <w:szCs w:val="13"/>
              </w:rPr>
            </w:pPr>
            <w:r w:rsidRPr="00935A9D">
              <w:rPr>
                <w:sz w:val="13"/>
                <w:szCs w:val="13"/>
              </w:rPr>
              <w:t>Managementul întreprinderilor industriale virtuale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Maşini şi sisteme de producţie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Modelarea şi simularea sistemelor mecanice mobile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Metode moderne de proiectare în ingineria sistemelor şi tribosistemelor mecanice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 xml:space="preserve">Metode şi tehnici avansate de proiectare a produselor       </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Optimizarea şi informatizarea proceselor şi echipamentelor de fabricaţie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Optimizarea proceselor şi echipamentelor tehnologice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Procedee productive de sudare în mediu de gaze protectoare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Procese de producţie inovative şi managementul tehnologic</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Innovative Produktionsprozesse und Technologische Management (în limba germană)</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Producţia sistemelor industriale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Productica sistemelor industriale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Proiectare şi fabricaţie asistate de calculator</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Proiectarea asistată de calculator a sistemelor de fabricaţie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Robotizarea proceselor de sudare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Sisteme CAD-</w:t>
            </w:r>
            <w:smartTag w:uri="urn:schemas-microsoft-com:office:smarttags" w:element="stockticker">
              <w:r w:rsidRPr="00935A9D">
                <w:rPr>
                  <w:sz w:val="13"/>
                  <w:szCs w:val="13"/>
                </w:rPr>
                <w:t>CAE</w:t>
              </w:r>
            </w:smartTag>
            <w:r w:rsidRPr="00935A9D">
              <w:rPr>
                <w:sz w:val="13"/>
                <w:szCs w:val="13"/>
              </w:rPr>
              <w:t>-</w:t>
            </w:r>
            <w:smartTag w:uri="urn:schemas-microsoft-com:office:smarttags" w:element="stockticker">
              <w:r w:rsidRPr="00935A9D">
                <w:rPr>
                  <w:sz w:val="13"/>
                  <w:szCs w:val="13"/>
                </w:rPr>
                <w:t>CAM</w:t>
              </w:r>
            </w:smartTag>
            <w:r w:rsidRPr="00935A9D">
              <w:rPr>
                <w:sz w:val="13"/>
                <w:szCs w:val="13"/>
              </w:rPr>
              <w:t xml:space="preserve"> în deformarea plastică</w:t>
            </w:r>
          </w:p>
          <w:p w:rsidR="00C04645" w:rsidRPr="00935A9D" w:rsidRDefault="00C04645" w:rsidP="00C04645">
            <w:pPr>
              <w:numPr>
                <w:ilvl w:val="0"/>
                <w:numId w:val="20"/>
              </w:numPr>
              <w:tabs>
                <w:tab w:val="clear" w:pos="720"/>
                <w:tab w:val="left" w:pos="201"/>
              </w:tabs>
              <w:ind w:left="0" w:firstLine="0"/>
              <w:rPr>
                <w:sz w:val="13"/>
                <w:szCs w:val="13"/>
              </w:rPr>
            </w:pPr>
            <w:r w:rsidRPr="00935A9D">
              <w:rPr>
                <w:sz w:val="13"/>
                <w:szCs w:val="13"/>
              </w:rPr>
              <w:t>CAD-CAE-CAM systems in plastic deformation</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Sisteme micromecanice</w:t>
            </w:r>
          </w:p>
          <w:p w:rsidR="00032209" w:rsidRPr="00935A9D" w:rsidRDefault="00032209" w:rsidP="00032209">
            <w:pPr>
              <w:numPr>
                <w:ilvl w:val="0"/>
                <w:numId w:val="20"/>
              </w:numPr>
              <w:tabs>
                <w:tab w:val="clear" w:pos="720"/>
                <w:tab w:val="left" w:pos="201"/>
              </w:tabs>
              <w:ind w:left="0" w:firstLine="0"/>
              <w:rPr>
                <w:sz w:val="13"/>
                <w:szCs w:val="13"/>
              </w:rPr>
            </w:pPr>
            <w:r w:rsidRPr="00935A9D">
              <w:rPr>
                <w:sz w:val="13"/>
                <w:szCs w:val="13"/>
              </w:rPr>
              <w:t>Sisteme şi tehnologii inteligente de fabricaţie</w:t>
            </w:r>
          </w:p>
          <w:p w:rsidR="00032209" w:rsidRPr="00935A9D" w:rsidRDefault="00032209" w:rsidP="00032209">
            <w:pPr>
              <w:numPr>
                <w:ilvl w:val="0"/>
                <w:numId w:val="20"/>
              </w:numPr>
              <w:tabs>
                <w:tab w:val="clear" w:pos="720"/>
                <w:tab w:val="left" w:pos="201"/>
              </w:tabs>
              <w:ind w:left="0" w:firstLine="0"/>
              <w:rPr>
                <w:sz w:val="13"/>
                <w:szCs w:val="13"/>
              </w:rPr>
            </w:pPr>
            <w:r w:rsidRPr="00935A9D">
              <w:rPr>
                <w:sz w:val="13"/>
                <w:szCs w:val="13"/>
              </w:rPr>
              <w:t>Intelligent manufacturing systems and technologies</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Siguranţa şi integritatea structurilor</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Strategii în asigurarea calităţii în industrie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 xml:space="preserve">Structura, programarea şi mentenanţa sistemelor </w:t>
            </w:r>
            <w:smartTag w:uri="urn:schemas-microsoft-com:office:smarttags" w:element="stockticker">
              <w:r w:rsidRPr="00935A9D">
                <w:rPr>
                  <w:sz w:val="13"/>
                  <w:szCs w:val="13"/>
                </w:rPr>
                <w:t>CNC</w:t>
              </w:r>
            </w:smartTag>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Tehnologii avansate de fabricaţie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Tehnologii moderne de fabricaţie</w:t>
            </w:r>
          </w:p>
          <w:p w:rsidR="00AC1463" w:rsidRPr="00935A9D" w:rsidRDefault="00AC1463" w:rsidP="001C3462">
            <w:pPr>
              <w:numPr>
                <w:ilvl w:val="0"/>
                <w:numId w:val="20"/>
              </w:numPr>
              <w:tabs>
                <w:tab w:val="clear" w:pos="720"/>
                <w:tab w:val="left" w:pos="201"/>
              </w:tabs>
              <w:ind w:left="0" w:firstLine="0"/>
              <w:rPr>
                <w:sz w:val="13"/>
                <w:szCs w:val="13"/>
              </w:rPr>
            </w:pPr>
            <w:r w:rsidRPr="00935A9D">
              <w:rPr>
                <w:sz w:val="13"/>
                <w:szCs w:val="13"/>
              </w:rPr>
              <w:t>Tehnologii şi echipamente moderne de prelucrare</w:t>
            </w:r>
          </w:p>
        </w:tc>
        <w:tc>
          <w:tcPr>
            <w:tcW w:w="567" w:type="dxa"/>
            <w:vMerge w:val="restart"/>
            <w:tcBorders>
              <w:right w:val="thinThickSmallGap" w:sz="24" w:space="0" w:color="auto"/>
            </w:tcBorders>
            <w:vAlign w:val="center"/>
          </w:tcPr>
          <w:p w:rsidR="00AC1463" w:rsidRPr="00935A9D" w:rsidRDefault="00AC1463" w:rsidP="00130850">
            <w:pPr>
              <w:jc w:val="center"/>
              <w:rPr>
                <w:sz w:val="13"/>
                <w:szCs w:val="13"/>
              </w:rPr>
            </w:pPr>
            <w:r w:rsidRPr="00935A9D">
              <w:rPr>
                <w:sz w:val="13"/>
                <w:szCs w:val="13"/>
              </w:rPr>
              <w:t>x</w:t>
            </w:r>
          </w:p>
        </w:tc>
        <w:tc>
          <w:tcPr>
            <w:tcW w:w="1417"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C1463"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Sisteme de propulsie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Aeronave şi motoare de aviaţie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val="restart"/>
            <w:tcBorders>
              <w:left w:val="nil"/>
            </w:tcBorders>
            <w:vAlign w:val="center"/>
          </w:tcPr>
          <w:p w:rsidR="00AC1463" w:rsidRPr="00935A9D" w:rsidRDefault="00AC1463" w:rsidP="00130850">
            <w:pPr>
              <w:rPr>
                <w:sz w:val="13"/>
                <w:szCs w:val="13"/>
              </w:rPr>
            </w:pPr>
            <w:r w:rsidRPr="00935A9D">
              <w:rPr>
                <w:sz w:val="13"/>
                <w:szCs w:val="13"/>
              </w:rPr>
              <w:t>INGINERIE INDUSTRIALĂ</w:t>
            </w:r>
          </w:p>
        </w:tc>
        <w:tc>
          <w:tcPr>
            <w:tcW w:w="2550" w:type="dxa"/>
            <w:vAlign w:val="center"/>
          </w:tcPr>
          <w:p w:rsidR="00AC1463" w:rsidRPr="00935A9D" w:rsidRDefault="00AC1463" w:rsidP="00130850">
            <w:pPr>
              <w:rPr>
                <w:sz w:val="13"/>
                <w:szCs w:val="13"/>
              </w:rPr>
            </w:pPr>
            <w:r w:rsidRPr="00935A9D">
              <w:rPr>
                <w:sz w:val="13"/>
                <w:szCs w:val="13"/>
              </w:rPr>
              <w:t>Tehnologia construcţiilor de maşini</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Maşini unelte şi sisteme de producţie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Ingineria sudării</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Design industrial</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Ingineria şi managementul calităţii</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Ingineria securităţii în industrie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Nanotehnologii şi sisteme neconvenţionale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val="restart"/>
            <w:tcBorders>
              <w:left w:val="nil"/>
            </w:tcBorders>
            <w:vAlign w:val="center"/>
          </w:tcPr>
          <w:p w:rsidR="00AC1463" w:rsidRPr="00935A9D" w:rsidRDefault="00AC1463" w:rsidP="00130850">
            <w:pPr>
              <w:rPr>
                <w:sz w:val="13"/>
                <w:szCs w:val="13"/>
              </w:rPr>
            </w:pPr>
            <w:r w:rsidRPr="00935A9D">
              <w:rPr>
                <w:sz w:val="13"/>
                <w:szCs w:val="13"/>
              </w:rPr>
              <w:t>INGINERIE MECANICĂ</w:t>
            </w:r>
          </w:p>
        </w:tc>
        <w:tc>
          <w:tcPr>
            <w:tcW w:w="2550" w:type="dxa"/>
            <w:vAlign w:val="center"/>
          </w:tcPr>
          <w:p w:rsidR="00AC1463" w:rsidRPr="00935A9D" w:rsidRDefault="00AC1463" w:rsidP="00130850">
            <w:pPr>
              <w:rPr>
                <w:sz w:val="13"/>
                <w:szCs w:val="13"/>
              </w:rPr>
            </w:pPr>
            <w:r w:rsidRPr="00935A9D">
              <w:rPr>
                <w:sz w:val="13"/>
                <w:szCs w:val="13"/>
              </w:rPr>
              <w:t>Sisteme şi echipamente termice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Maşini şi sisteme hidraulice şi pneumatice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Mecanică fină şi nanotehnologii</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Maşini şi echipamente miniere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Inginerie mecanică</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Maşini şi instalaţii pentru agricultură şi industrie alimentară</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209"/>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Utilaje petroliere şi petrochimice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Utilaje pentru transportul şi depozitarea hidrocarburilor</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93"/>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Echipamente pentru procese industriale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Utilaje tehnologice pentru construcţii</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Ingineria şi managementul resurselor tehnologice în construcţii</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217"/>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Utilaje tehnologice pentru textile şi pielărie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50"/>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Utilaje pentru textile şi pielărie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Autovehicule rutiere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Vehicule pentru transportul feroviar</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Utilaje şi instalaţii portuare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Sisteme de blindate şi autovehicule rutiere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val="restart"/>
            <w:tcBorders>
              <w:left w:val="nil"/>
            </w:tcBorders>
            <w:vAlign w:val="center"/>
          </w:tcPr>
          <w:p w:rsidR="00AC1463" w:rsidRPr="00935A9D" w:rsidRDefault="00AC1463" w:rsidP="00130850">
            <w:pPr>
              <w:rPr>
                <w:sz w:val="13"/>
                <w:szCs w:val="13"/>
              </w:rPr>
            </w:pPr>
            <w:r w:rsidRPr="00935A9D">
              <w:rPr>
                <w:sz w:val="13"/>
                <w:szCs w:val="13"/>
              </w:rPr>
              <w:t>INGINERIE ŞI MANAGEMENT</w:t>
            </w:r>
          </w:p>
        </w:tc>
        <w:tc>
          <w:tcPr>
            <w:tcW w:w="2550" w:type="dxa"/>
            <w:vAlign w:val="center"/>
          </w:tcPr>
          <w:p w:rsidR="00AC1463" w:rsidRPr="00935A9D" w:rsidRDefault="00AC1463" w:rsidP="00130850">
            <w:pPr>
              <w:rPr>
                <w:sz w:val="13"/>
                <w:szCs w:val="13"/>
              </w:rPr>
            </w:pPr>
            <w:r w:rsidRPr="00935A9D">
              <w:rPr>
                <w:sz w:val="13"/>
                <w:szCs w:val="13"/>
              </w:rPr>
              <w:t>Inginerie economică în domeniul mecanic</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29"/>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Inginerie economică industrială</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val="restart"/>
            <w:tcBorders>
              <w:left w:val="nil"/>
            </w:tcBorders>
            <w:vAlign w:val="center"/>
          </w:tcPr>
          <w:p w:rsidR="00AC1463" w:rsidRPr="00935A9D" w:rsidRDefault="00AC1463" w:rsidP="00130850">
            <w:pPr>
              <w:rPr>
                <w:sz w:val="13"/>
                <w:szCs w:val="13"/>
              </w:rPr>
            </w:pPr>
            <w:r w:rsidRPr="00935A9D">
              <w:rPr>
                <w:sz w:val="13"/>
                <w:szCs w:val="13"/>
              </w:rPr>
              <w:t>MECATRONICĂ </w:t>
            </w:r>
          </w:p>
          <w:p w:rsidR="00AC1463" w:rsidRPr="00935A9D" w:rsidRDefault="00AC1463" w:rsidP="00130850">
            <w:pPr>
              <w:rPr>
                <w:sz w:val="13"/>
                <w:szCs w:val="13"/>
              </w:rPr>
            </w:pPr>
            <w:r w:rsidRPr="00935A9D">
              <w:rPr>
                <w:sz w:val="13"/>
                <w:szCs w:val="13"/>
              </w:rPr>
              <w:t xml:space="preserve">ŞI ROBOTICĂ </w:t>
            </w:r>
          </w:p>
        </w:tc>
        <w:tc>
          <w:tcPr>
            <w:tcW w:w="2550" w:type="dxa"/>
            <w:vAlign w:val="center"/>
          </w:tcPr>
          <w:p w:rsidR="00AC1463" w:rsidRPr="00935A9D" w:rsidRDefault="00AC1463" w:rsidP="00130850">
            <w:pPr>
              <w:rPr>
                <w:sz w:val="13"/>
                <w:szCs w:val="13"/>
              </w:rPr>
            </w:pPr>
            <w:r w:rsidRPr="00935A9D">
              <w:rPr>
                <w:sz w:val="13"/>
                <w:szCs w:val="13"/>
              </w:rPr>
              <w:t>Mecatronică</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Robotică</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val="restart"/>
            <w:tcBorders>
              <w:left w:val="nil"/>
            </w:tcBorders>
            <w:vAlign w:val="center"/>
          </w:tcPr>
          <w:p w:rsidR="00AC1463" w:rsidRPr="00935A9D" w:rsidRDefault="00AC1463" w:rsidP="00130850">
            <w:pPr>
              <w:rPr>
                <w:sz w:val="13"/>
                <w:szCs w:val="13"/>
              </w:rPr>
            </w:pPr>
            <w:r w:rsidRPr="00935A9D">
              <w:rPr>
                <w:sz w:val="13"/>
                <w:szCs w:val="13"/>
              </w:rPr>
              <w:t>INGINERIA AUTOVEHICULELOR</w:t>
            </w:r>
          </w:p>
        </w:tc>
        <w:tc>
          <w:tcPr>
            <w:tcW w:w="2550" w:type="dxa"/>
            <w:vAlign w:val="center"/>
          </w:tcPr>
          <w:p w:rsidR="00AC1463" w:rsidRPr="00935A9D" w:rsidRDefault="00AC1463" w:rsidP="00130850">
            <w:pPr>
              <w:rPr>
                <w:sz w:val="13"/>
                <w:szCs w:val="13"/>
              </w:rPr>
            </w:pPr>
            <w:r w:rsidRPr="00935A9D">
              <w:rPr>
                <w:sz w:val="13"/>
                <w:szCs w:val="13"/>
              </w:rPr>
              <w:t>Construcţii de autovehicule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Ingineria sistemelor de propulsie pentru autovehicule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Autovehicule rutiere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Echipamente şi sisteme de comandă şi control pentru autovehicule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AC1463" w:rsidRPr="00935A9D" w:rsidRDefault="00AC1463" w:rsidP="00130850">
            <w:pPr>
              <w:jc w:val="center"/>
              <w:rPr>
                <w:b/>
                <w:bCs/>
                <w:sz w:val="13"/>
                <w:szCs w:val="13"/>
              </w:rPr>
            </w:pPr>
          </w:p>
        </w:tc>
        <w:tc>
          <w:tcPr>
            <w:tcW w:w="1147" w:type="dxa"/>
            <w:vMerge/>
            <w:tcBorders>
              <w:right w:val="thinThickSmallGap" w:sz="24" w:space="0" w:color="auto"/>
            </w:tcBorders>
            <w:vAlign w:val="center"/>
          </w:tcPr>
          <w:p w:rsidR="00AC1463" w:rsidRPr="00935A9D" w:rsidRDefault="00AC1463" w:rsidP="00130850">
            <w:pPr>
              <w:rPr>
                <w:sz w:val="13"/>
                <w:szCs w:val="13"/>
              </w:rPr>
            </w:pPr>
          </w:p>
        </w:tc>
        <w:tc>
          <w:tcPr>
            <w:tcW w:w="1284" w:type="dxa"/>
            <w:vMerge/>
            <w:tcBorders>
              <w:right w:val="thinThickSmallGap" w:sz="24" w:space="0" w:color="auto"/>
            </w:tcBorders>
            <w:vAlign w:val="center"/>
          </w:tcPr>
          <w:p w:rsidR="00AC1463" w:rsidRPr="00935A9D" w:rsidRDefault="00AC1463" w:rsidP="00130850">
            <w:pPr>
              <w:pStyle w:val="Heading3"/>
              <w:jc w:val="left"/>
              <w:rPr>
                <w:rFonts w:ascii="Times New Roman" w:hAnsi="Times New Roman"/>
                <w:b w:val="0"/>
                <w:bCs w:val="0"/>
                <w:noProof/>
                <w:sz w:val="13"/>
                <w:szCs w:val="13"/>
              </w:rPr>
            </w:pPr>
          </w:p>
        </w:tc>
        <w:tc>
          <w:tcPr>
            <w:tcW w:w="1037" w:type="dxa"/>
            <w:vMerge/>
            <w:tcBorders>
              <w:left w:val="nil"/>
            </w:tcBorders>
            <w:vAlign w:val="center"/>
          </w:tcPr>
          <w:p w:rsidR="00AC1463" w:rsidRPr="00935A9D" w:rsidRDefault="00AC1463" w:rsidP="00130850">
            <w:pPr>
              <w:jc w:val="center"/>
              <w:rPr>
                <w:sz w:val="13"/>
                <w:szCs w:val="13"/>
              </w:rPr>
            </w:pPr>
          </w:p>
        </w:tc>
        <w:tc>
          <w:tcPr>
            <w:tcW w:w="1650" w:type="dxa"/>
            <w:vMerge/>
            <w:tcBorders>
              <w:left w:val="nil"/>
            </w:tcBorders>
            <w:vAlign w:val="center"/>
          </w:tcPr>
          <w:p w:rsidR="00AC1463" w:rsidRPr="00935A9D" w:rsidRDefault="00AC1463" w:rsidP="00130850">
            <w:pPr>
              <w:rPr>
                <w:sz w:val="13"/>
                <w:szCs w:val="13"/>
              </w:rPr>
            </w:pPr>
          </w:p>
        </w:tc>
        <w:tc>
          <w:tcPr>
            <w:tcW w:w="2550" w:type="dxa"/>
            <w:vAlign w:val="center"/>
          </w:tcPr>
          <w:p w:rsidR="00AC1463" w:rsidRPr="00935A9D" w:rsidRDefault="00AC1463" w:rsidP="00130850">
            <w:pPr>
              <w:rPr>
                <w:sz w:val="13"/>
                <w:szCs w:val="13"/>
              </w:rPr>
            </w:pPr>
            <w:r w:rsidRPr="00935A9D">
              <w:rPr>
                <w:sz w:val="13"/>
                <w:szCs w:val="13"/>
              </w:rPr>
              <w:t>Blindate, automobile şi tractoare</w:t>
            </w:r>
          </w:p>
        </w:tc>
        <w:tc>
          <w:tcPr>
            <w:tcW w:w="1134" w:type="dxa"/>
            <w:vMerge/>
            <w:vAlign w:val="center"/>
          </w:tcPr>
          <w:p w:rsidR="00AC1463" w:rsidRPr="00935A9D" w:rsidRDefault="00AC1463" w:rsidP="00130850">
            <w:pPr>
              <w:jc w:val="center"/>
              <w:rPr>
                <w:sz w:val="13"/>
                <w:szCs w:val="13"/>
              </w:rPr>
            </w:pPr>
          </w:p>
        </w:tc>
        <w:tc>
          <w:tcPr>
            <w:tcW w:w="3118" w:type="dxa"/>
            <w:vMerge/>
            <w:vAlign w:val="center"/>
          </w:tcPr>
          <w:p w:rsidR="00AC1463" w:rsidRPr="00935A9D" w:rsidRDefault="00AC1463" w:rsidP="00130850">
            <w:pPr>
              <w:jc w:val="right"/>
              <w:rPr>
                <w:sz w:val="13"/>
                <w:szCs w:val="13"/>
              </w:rPr>
            </w:pPr>
          </w:p>
        </w:tc>
        <w:tc>
          <w:tcPr>
            <w:tcW w:w="567" w:type="dxa"/>
            <w:vMerge/>
            <w:tcBorders>
              <w:right w:val="thinThickSmallGap" w:sz="24" w:space="0" w:color="auto"/>
            </w:tcBorders>
            <w:vAlign w:val="center"/>
          </w:tcPr>
          <w:p w:rsidR="00AC1463" w:rsidRPr="00935A9D" w:rsidRDefault="00AC1463" w:rsidP="00130850">
            <w:pPr>
              <w:jc w:val="center"/>
              <w:rPr>
                <w:sz w:val="13"/>
                <w:szCs w:val="13"/>
              </w:rPr>
            </w:pPr>
          </w:p>
        </w:tc>
        <w:tc>
          <w:tcPr>
            <w:tcW w:w="1417" w:type="dxa"/>
            <w:vMerge/>
            <w:tcBorders>
              <w:left w:val="nil"/>
              <w:right w:val="thinThickSmallGap" w:sz="24" w:space="0" w:color="auto"/>
            </w:tcBorders>
            <w:vAlign w:val="center"/>
          </w:tcPr>
          <w:p w:rsidR="00AC1463" w:rsidRPr="00935A9D" w:rsidRDefault="00AC1463" w:rsidP="00130850">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037" w:type="dxa"/>
            <w:vMerge/>
            <w:tcBorders>
              <w:left w:val="nil"/>
            </w:tcBorders>
            <w:vAlign w:val="center"/>
          </w:tcPr>
          <w:p w:rsidR="005D15F7" w:rsidRPr="00935A9D" w:rsidRDefault="005D15F7" w:rsidP="005D15F7">
            <w:pPr>
              <w:jc w:val="center"/>
              <w:rPr>
                <w:sz w:val="13"/>
                <w:szCs w:val="13"/>
              </w:rPr>
            </w:pPr>
          </w:p>
        </w:tc>
        <w:tc>
          <w:tcPr>
            <w:tcW w:w="1650" w:type="dxa"/>
            <w:vMerge w:val="restart"/>
            <w:tcBorders>
              <w:left w:val="nil"/>
            </w:tcBorders>
            <w:vAlign w:val="center"/>
          </w:tcPr>
          <w:p w:rsidR="005D15F7" w:rsidRPr="00935A9D" w:rsidRDefault="005D15F7" w:rsidP="005D15F7">
            <w:pPr>
              <w:rPr>
                <w:sz w:val="13"/>
                <w:szCs w:val="13"/>
              </w:rPr>
            </w:pPr>
            <w:r w:rsidRPr="00935A9D">
              <w:rPr>
                <w:sz w:val="13"/>
                <w:szCs w:val="13"/>
              </w:rPr>
              <w:t>ŞTIINŢE INGINEREŞTI APLICATE</w:t>
            </w:r>
          </w:p>
        </w:tc>
        <w:tc>
          <w:tcPr>
            <w:tcW w:w="2550" w:type="dxa"/>
            <w:vAlign w:val="center"/>
          </w:tcPr>
          <w:p w:rsidR="005D15F7" w:rsidRPr="00935A9D" w:rsidRDefault="005D15F7" w:rsidP="005D15F7">
            <w:pPr>
              <w:rPr>
                <w:sz w:val="12"/>
                <w:szCs w:val="12"/>
              </w:rPr>
            </w:pPr>
            <w:r w:rsidRPr="00935A9D">
              <w:rPr>
                <w:sz w:val="12"/>
                <w:szCs w:val="12"/>
              </w:rPr>
              <w:t>Informatică industrială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037" w:type="dxa"/>
            <w:vMerge/>
            <w:tcBorders>
              <w:left w:val="nil"/>
            </w:tcBorders>
            <w:vAlign w:val="center"/>
          </w:tcPr>
          <w:p w:rsidR="005D15F7" w:rsidRPr="00935A9D" w:rsidRDefault="005D15F7" w:rsidP="005D15F7">
            <w:pPr>
              <w:jc w:val="center"/>
              <w:rPr>
                <w:sz w:val="13"/>
                <w:szCs w:val="13"/>
              </w:rPr>
            </w:pPr>
          </w:p>
        </w:tc>
        <w:tc>
          <w:tcPr>
            <w:tcW w:w="1650"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2"/>
                <w:szCs w:val="12"/>
              </w:rPr>
            </w:pPr>
            <w:r w:rsidRPr="00935A9D">
              <w:rPr>
                <w:sz w:val="12"/>
                <w:szCs w:val="12"/>
              </w:rPr>
              <w:t>Informatică aplicată în ingineria materialelor</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037" w:type="dxa"/>
            <w:vMerge/>
            <w:tcBorders>
              <w:left w:val="nil"/>
            </w:tcBorders>
            <w:vAlign w:val="center"/>
          </w:tcPr>
          <w:p w:rsidR="005D15F7" w:rsidRPr="00935A9D" w:rsidRDefault="005D15F7" w:rsidP="005D15F7">
            <w:pPr>
              <w:jc w:val="center"/>
              <w:rPr>
                <w:sz w:val="13"/>
                <w:szCs w:val="13"/>
              </w:rPr>
            </w:pPr>
          </w:p>
        </w:tc>
        <w:tc>
          <w:tcPr>
            <w:tcW w:w="1650"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Inginerie medicală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val="restart"/>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5D15F7" w:rsidRPr="00935A9D" w:rsidRDefault="005D15F7" w:rsidP="005D15F7">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037" w:type="dxa"/>
            <w:vMerge w:val="restart"/>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tc>
        <w:tc>
          <w:tcPr>
            <w:tcW w:w="1650" w:type="dxa"/>
            <w:vMerge w:val="restart"/>
            <w:tcBorders>
              <w:left w:val="nil"/>
            </w:tcBorders>
            <w:vAlign w:val="center"/>
          </w:tcPr>
          <w:p w:rsidR="005D15F7" w:rsidRPr="00935A9D" w:rsidRDefault="005D15F7" w:rsidP="005D15F7">
            <w:pPr>
              <w:rPr>
                <w:sz w:val="13"/>
                <w:szCs w:val="13"/>
              </w:rPr>
            </w:pPr>
            <w:r w:rsidRPr="00935A9D">
              <w:rPr>
                <w:sz w:val="13"/>
                <w:szCs w:val="13"/>
              </w:rPr>
              <w:t>INGINERIA MATERIALELOR</w:t>
            </w:r>
          </w:p>
        </w:tc>
        <w:tc>
          <w:tcPr>
            <w:tcW w:w="2550" w:type="dxa"/>
            <w:vAlign w:val="center"/>
          </w:tcPr>
          <w:p w:rsidR="005D15F7" w:rsidRPr="00935A9D" w:rsidRDefault="005D15F7" w:rsidP="005D15F7">
            <w:pPr>
              <w:rPr>
                <w:sz w:val="13"/>
                <w:szCs w:val="13"/>
              </w:rPr>
            </w:pPr>
            <w:r w:rsidRPr="00935A9D">
              <w:rPr>
                <w:sz w:val="13"/>
                <w:szCs w:val="13"/>
              </w:rPr>
              <w:t>Ştiinţa materialelor</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037" w:type="dxa"/>
            <w:vMerge/>
            <w:tcBorders>
              <w:left w:val="nil"/>
            </w:tcBorders>
            <w:vAlign w:val="center"/>
          </w:tcPr>
          <w:p w:rsidR="005D15F7" w:rsidRPr="00935A9D" w:rsidRDefault="005D15F7" w:rsidP="005D15F7">
            <w:pPr>
              <w:jc w:val="center"/>
              <w:rPr>
                <w:sz w:val="13"/>
                <w:szCs w:val="13"/>
              </w:rPr>
            </w:pPr>
          </w:p>
        </w:tc>
        <w:tc>
          <w:tcPr>
            <w:tcW w:w="1650"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 xml:space="preserve">Ingineria elaborării materialelor metalice       </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235"/>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037" w:type="dxa"/>
            <w:vMerge/>
            <w:tcBorders>
              <w:left w:val="nil"/>
            </w:tcBorders>
            <w:vAlign w:val="center"/>
          </w:tcPr>
          <w:p w:rsidR="005D15F7" w:rsidRPr="00935A9D" w:rsidRDefault="005D15F7" w:rsidP="005D15F7">
            <w:pPr>
              <w:jc w:val="center"/>
              <w:rPr>
                <w:sz w:val="13"/>
                <w:szCs w:val="13"/>
              </w:rPr>
            </w:pPr>
          </w:p>
        </w:tc>
        <w:tc>
          <w:tcPr>
            <w:tcW w:w="1650"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 xml:space="preserve">Ingineria procesării materialelor metalice       </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037" w:type="dxa"/>
            <w:vMerge/>
            <w:tcBorders>
              <w:left w:val="nil"/>
            </w:tcBorders>
            <w:vAlign w:val="center"/>
          </w:tcPr>
          <w:p w:rsidR="005D15F7" w:rsidRPr="00935A9D" w:rsidRDefault="005D15F7" w:rsidP="005D15F7">
            <w:pPr>
              <w:jc w:val="center"/>
              <w:rPr>
                <w:sz w:val="13"/>
                <w:szCs w:val="13"/>
              </w:rPr>
            </w:pPr>
          </w:p>
        </w:tc>
        <w:tc>
          <w:tcPr>
            <w:tcW w:w="1650" w:type="dxa"/>
            <w:vMerge w:val="restart"/>
            <w:tcBorders>
              <w:left w:val="nil"/>
            </w:tcBorders>
            <w:vAlign w:val="center"/>
          </w:tcPr>
          <w:p w:rsidR="005D15F7" w:rsidRPr="00935A9D" w:rsidRDefault="005D15F7" w:rsidP="005D15F7">
            <w:pPr>
              <w:rPr>
                <w:sz w:val="13"/>
                <w:szCs w:val="13"/>
              </w:rPr>
            </w:pPr>
            <w:r w:rsidRPr="00935A9D">
              <w:rPr>
                <w:sz w:val="13"/>
                <w:szCs w:val="13"/>
              </w:rPr>
              <w:t>MINE, PETROL ŞI GAZE</w:t>
            </w:r>
          </w:p>
        </w:tc>
        <w:tc>
          <w:tcPr>
            <w:tcW w:w="2550" w:type="dxa"/>
            <w:vAlign w:val="center"/>
          </w:tcPr>
          <w:p w:rsidR="005D15F7" w:rsidRPr="00935A9D" w:rsidRDefault="005D15F7" w:rsidP="005D15F7">
            <w:pPr>
              <w:rPr>
                <w:sz w:val="13"/>
                <w:szCs w:val="13"/>
              </w:rPr>
            </w:pPr>
            <w:r w:rsidRPr="00935A9D">
              <w:rPr>
                <w:sz w:val="13"/>
                <w:szCs w:val="13"/>
              </w:rPr>
              <w:t>Inginerie minieră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037" w:type="dxa"/>
            <w:vMerge/>
            <w:tcBorders>
              <w:left w:val="nil"/>
            </w:tcBorders>
            <w:vAlign w:val="center"/>
          </w:tcPr>
          <w:p w:rsidR="005D15F7" w:rsidRPr="00935A9D" w:rsidRDefault="005D15F7" w:rsidP="005D15F7">
            <w:pPr>
              <w:jc w:val="center"/>
              <w:rPr>
                <w:sz w:val="13"/>
                <w:szCs w:val="13"/>
              </w:rPr>
            </w:pPr>
          </w:p>
        </w:tc>
        <w:tc>
          <w:tcPr>
            <w:tcW w:w="1650"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Prepararea substanţelor minerale utile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tcBorders>
              <w:right w:val="thinThickSmallGap" w:sz="24" w:space="0" w:color="auto"/>
            </w:tcBorders>
            <w:vAlign w:val="center"/>
          </w:tcPr>
          <w:p w:rsidR="005D15F7" w:rsidRPr="00935A9D" w:rsidRDefault="005D15F7" w:rsidP="005D15F7">
            <w:pPr>
              <w:jc w:val="center"/>
              <w:rPr>
                <w:sz w:val="13"/>
                <w:szCs w:val="13"/>
              </w:rPr>
            </w:pPr>
            <w:r w:rsidRPr="00935A9D">
              <w:rPr>
                <w:sz w:val="13"/>
                <w:szCs w:val="13"/>
              </w:rPr>
              <w:t xml:space="preserve">Mecanică/ </w:t>
            </w:r>
          </w:p>
          <w:p w:rsidR="005D15F7" w:rsidRPr="00935A9D" w:rsidRDefault="005D15F7" w:rsidP="005D15F7">
            <w:pPr>
              <w:jc w:val="center"/>
              <w:rPr>
                <w:sz w:val="13"/>
                <w:szCs w:val="13"/>
              </w:rPr>
            </w:pPr>
            <w:r w:rsidRPr="00935A9D">
              <w:rPr>
                <w:sz w:val="13"/>
                <w:szCs w:val="13"/>
              </w:rPr>
              <w:t>Mecanică agricolă</w:t>
            </w:r>
          </w:p>
        </w:tc>
        <w:tc>
          <w:tcPr>
            <w:tcW w:w="1037" w:type="dxa"/>
            <w:tcBorders>
              <w:left w:val="nil"/>
            </w:tcBorders>
            <w:vAlign w:val="center"/>
          </w:tcPr>
          <w:p w:rsidR="005D15F7" w:rsidRPr="00935A9D" w:rsidRDefault="005D15F7" w:rsidP="005D15F7">
            <w:pPr>
              <w:jc w:val="center"/>
              <w:rPr>
                <w:sz w:val="13"/>
                <w:szCs w:val="13"/>
              </w:rPr>
            </w:pPr>
            <w:r w:rsidRPr="00935A9D">
              <w:rPr>
                <w:sz w:val="13"/>
                <w:szCs w:val="13"/>
              </w:rPr>
              <w:t>ŞTIINŢE AGRICOLE ŞI SILVICE</w:t>
            </w:r>
          </w:p>
        </w:tc>
        <w:tc>
          <w:tcPr>
            <w:tcW w:w="1650" w:type="dxa"/>
            <w:tcBorders>
              <w:left w:val="nil"/>
            </w:tcBorders>
            <w:vAlign w:val="center"/>
          </w:tcPr>
          <w:p w:rsidR="005D15F7" w:rsidRPr="00935A9D" w:rsidRDefault="005D15F7" w:rsidP="005D15F7">
            <w:pPr>
              <w:rPr>
                <w:sz w:val="13"/>
                <w:szCs w:val="13"/>
              </w:rPr>
            </w:pPr>
            <w:r w:rsidRPr="00935A9D">
              <w:rPr>
                <w:sz w:val="13"/>
                <w:szCs w:val="13"/>
              </w:rPr>
              <w:t>AGRONOMIE</w:t>
            </w:r>
          </w:p>
        </w:tc>
        <w:tc>
          <w:tcPr>
            <w:tcW w:w="2550" w:type="dxa"/>
            <w:vAlign w:val="center"/>
          </w:tcPr>
          <w:p w:rsidR="005D15F7" w:rsidRPr="00935A9D" w:rsidRDefault="005D15F7" w:rsidP="005D15F7">
            <w:pPr>
              <w:rPr>
                <w:sz w:val="13"/>
                <w:szCs w:val="13"/>
              </w:rPr>
            </w:pPr>
            <w:r w:rsidRPr="00935A9D">
              <w:rPr>
                <w:sz w:val="13"/>
                <w:szCs w:val="13"/>
              </w:rPr>
              <w:t xml:space="preserve">Exploatarea maşinilor şi instalaţiilor pentru agricultură şi industria alimentară                                         </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tcBorders>
              <w:right w:val="thinThickSmallGap" w:sz="24" w:space="0" w:color="auto"/>
            </w:tcBorders>
            <w:vAlign w:val="center"/>
          </w:tcPr>
          <w:p w:rsidR="005D15F7" w:rsidRPr="00935A9D" w:rsidRDefault="005D15F7" w:rsidP="005D15F7">
            <w:pPr>
              <w:jc w:val="center"/>
              <w:rPr>
                <w:sz w:val="13"/>
                <w:szCs w:val="13"/>
              </w:rPr>
            </w:pPr>
            <w:r w:rsidRPr="00935A9D">
              <w:rPr>
                <w:sz w:val="13"/>
                <w:szCs w:val="13"/>
              </w:rPr>
              <w:t>Mecanică/</w:t>
            </w:r>
          </w:p>
          <w:p w:rsidR="005D15F7" w:rsidRPr="00935A9D" w:rsidRDefault="005D15F7" w:rsidP="005D15F7">
            <w:pPr>
              <w:jc w:val="center"/>
              <w:rPr>
                <w:sz w:val="13"/>
                <w:szCs w:val="13"/>
              </w:rPr>
            </w:pPr>
            <w:r w:rsidRPr="00935A9D">
              <w:rPr>
                <w:sz w:val="13"/>
                <w:szCs w:val="13"/>
              </w:rPr>
              <w:t>Mecanică în construcţii</w:t>
            </w:r>
          </w:p>
        </w:tc>
        <w:tc>
          <w:tcPr>
            <w:tcW w:w="1037" w:type="dxa"/>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tc>
        <w:tc>
          <w:tcPr>
            <w:tcW w:w="1650" w:type="dxa"/>
            <w:tcBorders>
              <w:left w:val="nil"/>
            </w:tcBorders>
            <w:vAlign w:val="center"/>
          </w:tcPr>
          <w:p w:rsidR="005D15F7" w:rsidRPr="00935A9D" w:rsidRDefault="005D15F7" w:rsidP="005D15F7">
            <w:pPr>
              <w:rPr>
                <w:sz w:val="13"/>
                <w:szCs w:val="13"/>
              </w:rPr>
            </w:pPr>
            <w:r w:rsidRPr="00935A9D">
              <w:rPr>
                <w:sz w:val="13"/>
                <w:szCs w:val="13"/>
              </w:rPr>
              <w:t>MINE, PETROL ŞI GAZE</w:t>
            </w:r>
          </w:p>
        </w:tc>
        <w:tc>
          <w:tcPr>
            <w:tcW w:w="2550" w:type="dxa"/>
            <w:vAlign w:val="center"/>
          </w:tcPr>
          <w:p w:rsidR="005D15F7" w:rsidRPr="00935A9D" w:rsidRDefault="005D15F7" w:rsidP="005D15F7">
            <w:pPr>
              <w:rPr>
                <w:sz w:val="13"/>
                <w:szCs w:val="13"/>
              </w:rPr>
            </w:pPr>
            <w:r w:rsidRPr="00935A9D">
              <w:rPr>
                <w:sz w:val="13"/>
                <w:szCs w:val="13"/>
              </w:rPr>
              <w:t>Topografie minieră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val="restart"/>
            <w:tcBorders>
              <w:right w:val="thinThickSmallGap" w:sz="24" w:space="0" w:color="auto"/>
            </w:tcBorders>
            <w:vAlign w:val="center"/>
          </w:tcPr>
          <w:p w:rsidR="005D15F7" w:rsidRPr="00935A9D" w:rsidRDefault="005D15F7" w:rsidP="005D15F7">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5D15F7" w:rsidRPr="00935A9D" w:rsidRDefault="005D15F7" w:rsidP="005D15F7">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037" w:type="dxa"/>
            <w:vMerge w:val="restart"/>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p w:rsidR="005D15F7" w:rsidRPr="00935A9D" w:rsidRDefault="005D15F7" w:rsidP="005D15F7">
            <w:pPr>
              <w:jc w:val="center"/>
              <w:rPr>
                <w:sz w:val="13"/>
                <w:szCs w:val="13"/>
              </w:rPr>
            </w:pPr>
          </w:p>
        </w:tc>
        <w:tc>
          <w:tcPr>
            <w:tcW w:w="1650" w:type="dxa"/>
            <w:vMerge w:val="restart"/>
            <w:tcBorders>
              <w:left w:val="nil"/>
            </w:tcBorders>
            <w:vAlign w:val="center"/>
          </w:tcPr>
          <w:p w:rsidR="005D15F7" w:rsidRPr="00935A9D" w:rsidRDefault="005D15F7" w:rsidP="005D15F7">
            <w:pPr>
              <w:rPr>
                <w:sz w:val="13"/>
                <w:szCs w:val="13"/>
              </w:rPr>
            </w:pPr>
            <w:r w:rsidRPr="00935A9D">
              <w:rPr>
                <w:sz w:val="13"/>
                <w:szCs w:val="13"/>
              </w:rPr>
              <w:t>INGINERIE NAVALĂ ŞI NAVIGŢIE</w:t>
            </w:r>
          </w:p>
        </w:tc>
        <w:tc>
          <w:tcPr>
            <w:tcW w:w="2550" w:type="dxa"/>
            <w:vAlign w:val="center"/>
          </w:tcPr>
          <w:p w:rsidR="005D15F7" w:rsidRPr="00935A9D" w:rsidRDefault="005D15F7" w:rsidP="005D15F7">
            <w:pPr>
              <w:rPr>
                <w:sz w:val="13"/>
                <w:szCs w:val="13"/>
              </w:rPr>
            </w:pPr>
            <w:r w:rsidRPr="00935A9D">
              <w:rPr>
                <w:sz w:val="13"/>
                <w:szCs w:val="13"/>
              </w:rPr>
              <w:t xml:space="preserve">Sisteme şi echipamente navale  </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45"/>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037" w:type="dxa"/>
            <w:vMerge/>
            <w:tcBorders>
              <w:left w:val="nil"/>
            </w:tcBorders>
            <w:vAlign w:val="center"/>
          </w:tcPr>
          <w:p w:rsidR="005D15F7" w:rsidRPr="00935A9D" w:rsidRDefault="005D15F7" w:rsidP="005D15F7">
            <w:pPr>
              <w:jc w:val="center"/>
              <w:rPr>
                <w:sz w:val="13"/>
                <w:szCs w:val="13"/>
              </w:rPr>
            </w:pPr>
          </w:p>
        </w:tc>
        <w:tc>
          <w:tcPr>
            <w:tcW w:w="1650"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Arhitectură navală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45"/>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037" w:type="dxa"/>
            <w:vMerge/>
            <w:tcBorders>
              <w:left w:val="nil"/>
            </w:tcBorders>
            <w:vAlign w:val="center"/>
          </w:tcPr>
          <w:p w:rsidR="005D15F7" w:rsidRPr="00935A9D" w:rsidRDefault="005D15F7" w:rsidP="005D15F7">
            <w:pPr>
              <w:jc w:val="center"/>
              <w:rPr>
                <w:sz w:val="13"/>
                <w:szCs w:val="13"/>
              </w:rPr>
            </w:pPr>
          </w:p>
        </w:tc>
        <w:tc>
          <w:tcPr>
            <w:tcW w:w="1650" w:type="dxa"/>
            <w:vMerge w:val="restart"/>
            <w:tcBorders>
              <w:left w:val="nil"/>
            </w:tcBorders>
            <w:vAlign w:val="center"/>
          </w:tcPr>
          <w:p w:rsidR="005D15F7" w:rsidRPr="00935A9D" w:rsidRDefault="005D15F7" w:rsidP="005D15F7">
            <w:pPr>
              <w:rPr>
                <w:sz w:val="13"/>
                <w:szCs w:val="13"/>
              </w:rPr>
            </w:pPr>
            <w:r w:rsidRPr="00935A9D">
              <w:rPr>
                <w:sz w:val="13"/>
                <w:szCs w:val="13"/>
              </w:rPr>
              <w:t>ARHITECTURĂ NAVALĂ</w:t>
            </w:r>
          </w:p>
        </w:tc>
        <w:tc>
          <w:tcPr>
            <w:tcW w:w="2550" w:type="dxa"/>
            <w:vAlign w:val="center"/>
          </w:tcPr>
          <w:p w:rsidR="005D15F7" w:rsidRPr="00935A9D" w:rsidRDefault="005D15F7" w:rsidP="005D15F7">
            <w:pPr>
              <w:rPr>
                <w:sz w:val="13"/>
                <w:szCs w:val="13"/>
              </w:rPr>
            </w:pPr>
            <w:r w:rsidRPr="00935A9D">
              <w:rPr>
                <w:sz w:val="13"/>
                <w:szCs w:val="13"/>
              </w:rPr>
              <w:t xml:space="preserve">Sisteme şi echipamente navale  </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6"/>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037" w:type="dxa"/>
            <w:vMerge/>
            <w:tcBorders>
              <w:left w:val="nil"/>
            </w:tcBorders>
            <w:vAlign w:val="center"/>
          </w:tcPr>
          <w:p w:rsidR="005D15F7" w:rsidRPr="00935A9D" w:rsidRDefault="005D15F7" w:rsidP="005D15F7">
            <w:pPr>
              <w:jc w:val="center"/>
              <w:rPr>
                <w:sz w:val="13"/>
                <w:szCs w:val="13"/>
              </w:rPr>
            </w:pPr>
          </w:p>
        </w:tc>
        <w:tc>
          <w:tcPr>
            <w:tcW w:w="1650"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Arhitectură navală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val="restart"/>
            <w:tcBorders>
              <w:right w:val="thinThickSmallGap" w:sz="24" w:space="0" w:color="auto"/>
            </w:tcBorders>
            <w:vAlign w:val="center"/>
          </w:tcPr>
          <w:p w:rsidR="005D15F7" w:rsidRPr="00935A9D" w:rsidRDefault="005D15F7" w:rsidP="005D15F7">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5D15F7" w:rsidRPr="00935A9D" w:rsidRDefault="005D15F7" w:rsidP="005D15F7">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037" w:type="dxa"/>
            <w:vMerge w:val="restart"/>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p w:rsidR="005D15F7" w:rsidRPr="00935A9D" w:rsidRDefault="005D15F7" w:rsidP="005D15F7">
            <w:pPr>
              <w:jc w:val="center"/>
              <w:rPr>
                <w:sz w:val="13"/>
                <w:szCs w:val="13"/>
              </w:rPr>
            </w:pPr>
          </w:p>
        </w:tc>
        <w:tc>
          <w:tcPr>
            <w:tcW w:w="1650" w:type="dxa"/>
            <w:vMerge w:val="restart"/>
            <w:tcBorders>
              <w:left w:val="nil"/>
            </w:tcBorders>
            <w:vAlign w:val="center"/>
          </w:tcPr>
          <w:p w:rsidR="005D15F7" w:rsidRPr="00935A9D" w:rsidRDefault="005D15F7" w:rsidP="005D15F7">
            <w:pPr>
              <w:rPr>
                <w:sz w:val="13"/>
                <w:szCs w:val="13"/>
              </w:rPr>
            </w:pPr>
            <w:r w:rsidRPr="00935A9D">
              <w:rPr>
                <w:sz w:val="13"/>
                <w:szCs w:val="13"/>
              </w:rPr>
              <w:t>MINE, PETROL ŞI GAZE</w:t>
            </w:r>
          </w:p>
        </w:tc>
        <w:tc>
          <w:tcPr>
            <w:tcW w:w="2550" w:type="dxa"/>
            <w:vAlign w:val="center"/>
          </w:tcPr>
          <w:p w:rsidR="005D15F7" w:rsidRPr="00935A9D" w:rsidRDefault="005D15F7" w:rsidP="005D15F7">
            <w:pPr>
              <w:rPr>
                <w:sz w:val="13"/>
                <w:szCs w:val="13"/>
              </w:rPr>
            </w:pPr>
            <w:r w:rsidRPr="00935A9D">
              <w:rPr>
                <w:sz w:val="13"/>
                <w:szCs w:val="13"/>
              </w:rPr>
              <w:t>Inginerie de petrol şi gaze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5D15F7" w:rsidRPr="00935A9D" w:rsidTr="00A373A0">
        <w:trPr>
          <w:cantSplit/>
          <w:trHeight w:val="31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84" w:type="dxa"/>
            <w:vMerge/>
            <w:tcBorders>
              <w:right w:val="thinThickSmallGap" w:sz="24" w:space="0" w:color="auto"/>
            </w:tcBorders>
            <w:vAlign w:val="center"/>
          </w:tcPr>
          <w:p w:rsidR="005D15F7" w:rsidRPr="00935A9D" w:rsidRDefault="005D15F7" w:rsidP="005D15F7">
            <w:pPr>
              <w:pStyle w:val="Heading5"/>
              <w:rPr>
                <w:rFonts w:ascii="Times New Roman" w:hAnsi="Times New Roman"/>
                <w:b w:val="0"/>
                <w:bCs w:val="0"/>
                <w:i w:val="0"/>
                <w:iCs w:val="0"/>
                <w:sz w:val="13"/>
                <w:szCs w:val="13"/>
              </w:rPr>
            </w:pPr>
          </w:p>
        </w:tc>
        <w:tc>
          <w:tcPr>
            <w:tcW w:w="1037" w:type="dxa"/>
            <w:vMerge/>
            <w:tcBorders>
              <w:left w:val="nil"/>
            </w:tcBorders>
            <w:vAlign w:val="center"/>
          </w:tcPr>
          <w:p w:rsidR="005D15F7" w:rsidRPr="00935A9D" w:rsidRDefault="005D15F7" w:rsidP="005D15F7">
            <w:pPr>
              <w:jc w:val="center"/>
              <w:rPr>
                <w:sz w:val="13"/>
                <w:szCs w:val="13"/>
              </w:rPr>
            </w:pPr>
          </w:p>
        </w:tc>
        <w:tc>
          <w:tcPr>
            <w:tcW w:w="1650"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Transportul, depozitarea şi distribuţia hidrocarburilor</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bl>
    <w:p w:rsidR="005D15F7" w:rsidRPr="00935A9D" w:rsidRDefault="005D15F7"/>
    <w:p w:rsidR="005D15F7" w:rsidRPr="00935A9D" w:rsidRDefault="005D15F7"/>
    <w:p w:rsidR="00C07EAE" w:rsidRPr="00935A9D" w:rsidRDefault="00C07E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47"/>
        <w:gridCol w:w="1275"/>
        <w:gridCol w:w="1134"/>
        <w:gridCol w:w="1562"/>
        <w:gridCol w:w="2550"/>
        <w:gridCol w:w="1134"/>
        <w:gridCol w:w="3118"/>
        <w:gridCol w:w="567"/>
        <w:gridCol w:w="1417"/>
      </w:tblGrid>
      <w:tr w:rsidR="00935A9D" w:rsidRPr="00935A9D" w:rsidTr="00A373A0">
        <w:trPr>
          <w:cantSplit/>
          <w:trHeight w:val="60"/>
          <w:jc w:val="center"/>
        </w:trPr>
        <w:tc>
          <w:tcPr>
            <w:tcW w:w="1008" w:type="dxa"/>
            <w:vMerge w:val="restart"/>
            <w:tcBorders>
              <w:left w:val="thinThickSmallGap" w:sz="24" w:space="0" w:color="auto"/>
            </w:tcBorders>
            <w:vAlign w:val="center"/>
          </w:tcPr>
          <w:p w:rsidR="005D15F7" w:rsidRPr="00935A9D" w:rsidRDefault="005D15F7" w:rsidP="005D15F7">
            <w:pPr>
              <w:jc w:val="center"/>
              <w:rPr>
                <w:b/>
                <w:bCs/>
                <w:sz w:val="13"/>
                <w:szCs w:val="13"/>
              </w:rPr>
            </w:pPr>
            <w:r w:rsidRPr="00935A9D">
              <w:rPr>
                <w:b/>
                <w:bCs/>
                <w:sz w:val="13"/>
                <w:szCs w:val="13"/>
              </w:rPr>
              <w:t xml:space="preserve">Învăţământ </w:t>
            </w:r>
          </w:p>
          <w:p w:rsidR="005D15F7" w:rsidRPr="00935A9D" w:rsidRDefault="005D15F7" w:rsidP="005D15F7">
            <w:pPr>
              <w:jc w:val="center"/>
              <w:rPr>
                <w:b/>
                <w:bCs/>
                <w:sz w:val="13"/>
                <w:szCs w:val="13"/>
              </w:rPr>
            </w:pPr>
            <w:r w:rsidRPr="00935A9D">
              <w:rPr>
                <w:b/>
                <w:bCs/>
                <w:sz w:val="13"/>
                <w:szCs w:val="13"/>
              </w:rPr>
              <w:t>liceal/</w:t>
            </w:r>
          </w:p>
          <w:p w:rsidR="005D15F7" w:rsidRPr="00935A9D" w:rsidRDefault="005D15F7" w:rsidP="005D15F7">
            <w:pPr>
              <w:jc w:val="center"/>
              <w:rPr>
                <w:b/>
                <w:bCs/>
                <w:sz w:val="13"/>
                <w:szCs w:val="13"/>
              </w:rPr>
            </w:pPr>
            <w:r w:rsidRPr="00935A9D">
              <w:rPr>
                <w:b/>
                <w:bCs/>
                <w:sz w:val="13"/>
                <w:szCs w:val="13"/>
              </w:rPr>
              <w:t xml:space="preserve">Învăţământ profesional </w:t>
            </w:r>
          </w:p>
        </w:tc>
        <w:tc>
          <w:tcPr>
            <w:tcW w:w="1147" w:type="dxa"/>
            <w:vMerge w:val="restart"/>
            <w:tcBorders>
              <w:right w:val="thinThickSmallGap" w:sz="24" w:space="0" w:color="auto"/>
            </w:tcBorders>
            <w:vAlign w:val="center"/>
          </w:tcPr>
          <w:p w:rsidR="005D15F7" w:rsidRPr="00935A9D" w:rsidRDefault="005D15F7" w:rsidP="005D15F7">
            <w:pPr>
              <w:rPr>
                <w:sz w:val="13"/>
                <w:szCs w:val="13"/>
              </w:rPr>
            </w:pPr>
            <w:r w:rsidRPr="00935A9D">
              <w:rPr>
                <w:sz w:val="13"/>
                <w:szCs w:val="13"/>
              </w:rPr>
              <w:t>1. Mecanică / Mecanică</w:t>
            </w:r>
          </w:p>
          <w:p w:rsidR="005D15F7" w:rsidRPr="00935A9D" w:rsidRDefault="005D15F7" w:rsidP="005D15F7">
            <w:pPr>
              <w:rPr>
                <w:sz w:val="13"/>
                <w:szCs w:val="13"/>
              </w:rPr>
            </w:pPr>
            <w:r w:rsidRPr="00935A9D">
              <w:rPr>
                <w:sz w:val="13"/>
                <w:szCs w:val="13"/>
              </w:rPr>
              <w:t xml:space="preserve">(Anexa 1 / </w:t>
            </w:r>
          </w:p>
          <w:p w:rsidR="005D15F7" w:rsidRPr="00935A9D" w:rsidRDefault="005D15F7" w:rsidP="005D15F7">
            <w:pPr>
              <w:rPr>
                <w:sz w:val="13"/>
                <w:szCs w:val="13"/>
              </w:rPr>
            </w:pPr>
            <w:r w:rsidRPr="00935A9D">
              <w:rPr>
                <w:sz w:val="13"/>
                <w:szCs w:val="13"/>
              </w:rPr>
              <w:t>Anexa 1.1)</w:t>
            </w:r>
          </w:p>
          <w:p w:rsidR="005D15F7" w:rsidRPr="00935A9D" w:rsidRDefault="005D15F7" w:rsidP="005D15F7">
            <w:pPr>
              <w:rPr>
                <w:sz w:val="13"/>
                <w:szCs w:val="13"/>
              </w:rPr>
            </w:pPr>
          </w:p>
          <w:p w:rsidR="005D15F7" w:rsidRPr="00935A9D" w:rsidRDefault="005D15F7" w:rsidP="005D15F7">
            <w:pPr>
              <w:rPr>
                <w:sz w:val="13"/>
                <w:szCs w:val="13"/>
              </w:rPr>
            </w:pPr>
            <w:r w:rsidRPr="00935A9D">
              <w:rPr>
                <w:sz w:val="13"/>
                <w:szCs w:val="13"/>
              </w:rPr>
              <w:t>2. Mecanică/</w:t>
            </w:r>
          </w:p>
          <w:p w:rsidR="005D15F7" w:rsidRPr="00935A9D" w:rsidRDefault="005D15F7" w:rsidP="005D15F7">
            <w:pPr>
              <w:rPr>
                <w:sz w:val="13"/>
                <w:szCs w:val="13"/>
              </w:rPr>
            </w:pPr>
            <w:r w:rsidRPr="00935A9D">
              <w:rPr>
                <w:sz w:val="13"/>
                <w:szCs w:val="13"/>
              </w:rPr>
              <w:t>Metalurgie</w:t>
            </w:r>
          </w:p>
          <w:p w:rsidR="005D15F7" w:rsidRPr="00935A9D" w:rsidRDefault="005D15F7" w:rsidP="005D15F7">
            <w:pPr>
              <w:pStyle w:val="Footer"/>
              <w:rPr>
                <w:sz w:val="13"/>
                <w:szCs w:val="13"/>
              </w:rPr>
            </w:pPr>
            <w:r w:rsidRPr="00935A9D">
              <w:rPr>
                <w:sz w:val="13"/>
                <w:szCs w:val="13"/>
              </w:rPr>
              <w:t xml:space="preserve">(Anexa 1 / </w:t>
            </w:r>
          </w:p>
          <w:p w:rsidR="005D15F7" w:rsidRPr="00935A9D" w:rsidRDefault="005D15F7" w:rsidP="005D15F7">
            <w:pPr>
              <w:pStyle w:val="Footer"/>
              <w:rPr>
                <w:sz w:val="13"/>
                <w:szCs w:val="13"/>
              </w:rPr>
            </w:pPr>
            <w:r w:rsidRPr="00935A9D">
              <w:rPr>
                <w:sz w:val="13"/>
                <w:szCs w:val="13"/>
              </w:rPr>
              <w:t>Anexa 1.2.)</w:t>
            </w:r>
          </w:p>
          <w:p w:rsidR="005D15F7" w:rsidRPr="00935A9D" w:rsidRDefault="005D15F7" w:rsidP="005D15F7">
            <w:pPr>
              <w:pStyle w:val="Footer"/>
              <w:rPr>
                <w:sz w:val="13"/>
                <w:szCs w:val="13"/>
              </w:rPr>
            </w:pPr>
          </w:p>
          <w:p w:rsidR="005D15F7" w:rsidRPr="00935A9D" w:rsidRDefault="005D15F7" w:rsidP="005D15F7">
            <w:pPr>
              <w:rPr>
                <w:sz w:val="13"/>
                <w:szCs w:val="13"/>
              </w:rPr>
            </w:pPr>
            <w:r w:rsidRPr="00935A9D">
              <w:rPr>
                <w:sz w:val="13"/>
                <w:szCs w:val="13"/>
              </w:rPr>
              <w:t>3. Mecanică/</w:t>
            </w:r>
          </w:p>
          <w:p w:rsidR="005D15F7" w:rsidRPr="00935A9D" w:rsidRDefault="005D15F7" w:rsidP="005D15F7">
            <w:pPr>
              <w:rPr>
                <w:sz w:val="13"/>
                <w:szCs w:val="13"/>
              </w:rPr>
            </w:pPr>
            <w:r w:rsidRPr="00935A9D">
              <w:rPr>
                <w:sz w:val="13"/>
                <w:szCs w:val="13"/>
              </w:rPr>
              <w:t>Mecanică agricolă</w:t>
            </w:r>
          </w:p>
          <w:p w:rsidR="005D15F7" w:rsidRPr="00935A9D" w:rsidRDefault="005D15F7" w:rsidP="005D15F7">
            <w:pPr>
              <w:pStyle w:val="Footer"/>
              <w:rPr>
                <w:sz w:val="13"/>
                <w:szCs w:val="13"/>
              </w:rPr>
            </w:pPr>
            <w:r w:rsidRPr="00935A9D">
              <w:rPr>
                <w:sz w:val="13"/>
                <w:szCs w:val="13"/>
              </w:rPr>
              <w:t xml:space="preserve">(Anexa 1 / </w:t>
            </w:r>
          </w:p>
          <w:p w:rsidR="005D15F7" w:rsidRPr="00935A9D" w:rsidRDefault="005D15F7" w:rsidP="005D15F7">
            <w:pPr>
              <w:pStyle w:val="Footer"/>
              <w:rPr>
                <w:sz w:val="13"/>
                <w:szCs w:val="13"/>
              </w:rPr>
            </w:pPr>
            <w:r w:rsidRPr="00935A9D">
              <w:rPr>
                <w:sz w:val="13"/>
                <w:szCs w:val="13"/>
              </w:rPr>
              <w:t>Anexa 1.3)</w:t>
            </w:r>
          </w:p>
          <w:p w:rsidR="005D15F7" w:rsidRPr="00935A9D" w:rsidRDefault="005D15F7" w:rsidP="005D15F7">
            <w:pPr>
              <w:pStyle w:val="Footer"/>
              <w:rPr>
                <w:sz w:val="13"/>
                <w:szCs w:val="13"/>
              </w:rPr>
            </w:pPr>
          </w:p>
          <w:p w:rsidR="005D15F7" w:rsidRPr="00935A9D" w:rsidRDefault="005D15F7" w:rsidP="005D15F7">
            <w:pPr>
              <w:rPr>
                <w:sz w:val="13"/>
                <w:szCs w:val="13"/>
              </w:rPr>
            </w:pPr>
            <w:r w:rsidRPr="00935A9D">
              <w:rPr>
                <w:sz w:val="13"/>
                <w:szCs w:val="13"/>
              </w:rPr>
              <w:t xml:space="preserve">4. Mecanică/ Mecanică în </w:t>
            </w:r>
          </w:p>
          <w:p w:rsidR="005D15F7" w:rsidRPr="00935A9D" w:rsidRDefault="005D15F7" w:rsidP="005D15F7">
            <w:pPr>
              <w:pStyle w:val="Footer"/>
              <w:rPr>
                <w:sz w:val="13"/>
                <w:szCs w:val="13"/>
              </w:rPr>
            </w:pPr>
            <w:r w:rsidRPr="00935A9D">
              <w:rPr>
                <w:sz w:val="13"/>
                <w:szCs w:val="13"/>
              </w:rPr>
              <w:t xml:space="preserve">construcţii </w:t>
            </w:r>
          </w:p>
          <w:p w:rsidR="005D15F7" w:rsidRPr="00935A9D" w:rsidRDefault="005D15F7" w:rsidP="005D15F7">
            <w:pPr>
              <w:pStyle w:val="Footer"/>
              <w:rPr>
                <w:sz w:val="13"/>
                <w:szCs w:val="13"/>
              </w:rPr>
            </w:pPr>
            <w:r w:rsidRPr="00935A9D">
              <w:rPr>
                <w:sz w:val="13"/>
                <w:szCs w:val="13"/>
              </w:rPr>
              <w:t xml:space="preserve">(Anexa 1 / </w:t>
            </w:r>
          </w:p>
          <w:p w:rsidR="005D15F7" w:rsidRPr="00935A9D" w:rsidRDefault="005D15F7" w:rsidP="005D15F7">
            <w:pPr>
              <w:pStyle w:val="Footer"/>
              <w:rPr>
                <w:sz w:val="13"/>
                <w:szCs w:val="13"/>
              </w:rPr>
            </w:pPr>
            <w:r w:rsidRPr="00935A9D">
              <w:rPr>
                <w:sz w:val="13"/>
                <w:szCs w:val="13"/>
              </w:rPr>
              <w:t>Anexa 1.4)</w:t>
            </w:r>
          </w:p>
          <w:p w:rsidR="005D15F7" w:rsidRPr="00935A9D" w:rsidRDefault="005D15F7" w:rsidP="005D15F7">
            <w:pPr>
              <w:pStyle w:val="Footer"/>
              <w:rPr>
                <w:sz w:val="13"/>
                <w:szCs w:val="13"/>
              </w:rPr>
            </w:pPr>
          </w:p>
          <w:p w:rsidR="005D15F7" w:rsidRPr="00935A9D" w:rsidRDefault="005D15F7" w:rsidP="005D15F7">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5D15F7" w:rsidRPr="00935A9D" w:rsidRDefault="005D15F7" w:rsidP="005D15F7">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5D15F7" w:rsidRPr="00935A9D" w:rsidRDefault="005D15F7" w:rsidP="005D15F7">
            <w:pPr>
              <w:rPr>
                <w:sz w:val="13"/>
                <w:szCs w:val="13"/>
              </w:rPr>
            </w:pPr>
          </w:p>
          <w:p w:rsidR="005D15F7" w:rsidRPr="00935A9D" w:rsidRDefault="005D15F7" w:rsidP="005D15F7">
            <w:pPr>
              <w:rPr>
                <w:sz w:val="13"/>
                <w:szCs w:val="13"/>
              </w:rPr>
            </w:pPr>
            <w:r w:rsidRPr="00935A9D">
              <w:rPr>
                <w:sz w:val="13"/>
                <w:szCs w:val="13"/>
              </w:rPr>
              <w:t>6. Mecanică / Petrol şi gaze</w:t>
            </w:r>
          </w:p>
          <w:p w:rsidR="005D15F7" w:rsidRPr="00935A9D" w:rsidRDefault="005D15F7" w:rsidP="005D15F7">
            <w:pPr>
              <w:rPr>
                <w:sz w:val="13"/>
                <w:szCs w:val="13"/>
              </w:rPr>
            </w:pPr>
            <w:r w:rsidRPr="00935A9D">
              <w:rPr>
                <w:sz w:val="13"/>
                <w:szCs w:val="13"/>
              </w:rPr>
              <w:t xml:space="preserve">(Anexa 1 / </w:t>
            </w:r>
          </w:p>
          <w:p w:rsidR="005D15F7" w:rsidRPr="00935A9D" w:rsidRDefault="005D15F7" w:rsidP="005D15F7">
            <w:pPr>
              <w:rPr>
                <w:b/>
                <w:bCs/>
                <w:sz w:val="13"/>
                <w:szCs w:val="13"/>
              </w:rPr>
            </w:pPr>
            <w:r w:rsidRPr="00935A9D">
              <w:rPr>
                <w:sz w:val="13"/>
                <w:szCs w:val="13"/>
              </w:rPr>
              <w:t>Anexa 1.6)</w:t>
            </w:r>
          </w:p>
        </w:tc>
        <w:tc>
          <w:tcPr>
            <w:tcW w:w="1275" w:type="dxa"/>
            <w:vMerge w:val="restart"/>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IINGINERIE AEROSPAŢIALĂ</w:t>
            </w:r>
          </w:p>
        </w:tc>
        <w:tc>
          <w:tcPr>
            <w:tcW w:w="2550" w:type="dxa"/>
            <w:vAlign w:val="center"/>
          </w:tcPr>
          <w:p w:rsidR="005D15F7" w:rsidRPr="00935A9D" w:rsidRDefault="005D15F7" w:rsidP="005D15F7">
            <w:pPr>
              <w:rPr>
                <w:sz w:val="13"/>
                <w:szCs w:val="13"/>
              </w:rPr>
            </w:pPr>
            <w:r w:rsidRPr="00935A9D">
              <w:rPr>
                <w:sz w:val="13"/>
                <w:szCs w:val="13"/>
              </w:rPr>
              <w:t>Construcţii aerospaţiale</w:t>
            </w:r>
          </w:p>
        </w:tc>
        <w:tc>
          <w:tcPr>
            <w:tcW w:w="1134" w:type="dxa"/>
            <w:vMerge w:val="restart"/>
            <w:vAlign w:val="center"/>
          </w:tcPr>
          <w:p w:rsidR="005D15F7" w:rsidRPr="00935A9D" w:rsidRDefault="005D15F7" w:rsidP="005D15F7">
            <w:pPr>
              <w:jc w:val="center"/>
              <w:rPr>
                <w:sz w:val="13"/>
                <w:szCs w:val="13"/>
              </w:rPr>
            </w:pPr>
            <w:r w:rsidRPr="00935A9D">
              <w:rPr>
                <w:sz w:val="13"/>
                <w:szCs w:val="13"/>
              </w:rPr>
              <w:t>IINGINERIE MECANICĂ</w:t>
            </w:r>
          </w:p>
        </w:tc>
        <w:tc>
          <w:tcPr>
            <w:tcW w:w="3118" w:type="dxa"/>
            <w:vMerge w:val="restart"/>
            <w:vAlign w:val="center"/>
          </w:tcPr>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Analiza asistată de calculator a dinamicii maşinilor şi echipamentelor tehnologice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Analiza structurilor mecanice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Aplicaţii industriale prin simulare si expertiză</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Concepţie integrată în ingineria mecanică</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Concepţii integrate în ingineria mecanică</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Controlul zgomotelor şi vibraţiilor</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Consultanță în proiectarea sistemelor mecanice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Dezvoltarea şi optimizarea sistemelor tehnice şi tehnologice agroalimentare şi turistice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Diagnoze şi expertize tehnice în ingineria mecanică</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Dinamica şi vibraţiile maşinilor şi utilajelor</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Dinamica maşinilor şi structurilor mecanice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Echipamente pentru dezafectarea/demolarea construcţiilor şi reciclarea materialelor</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Echipamente tehnologice pentru dezafectarea/demolarea construcţiilor şi reciclarea materialelor</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Echipamente şi instalaţii industriale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Echipamente şi instalaţii pentru industria materialelor de construcţii</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Ecobiotehnologii agricole şi alimentare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Energoecologie în domeniul termic şi al vehiculelor de transport</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Energii regenerabile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Expertize şi diagnoze tehnice în ingineria mecanică</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Evaluarea riscului, siguranţei şi integrităţii echipamentelor sub presiune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Fenomene de interacţiune vehicul - cale de rulare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Hidrodinamica maşinilor şi sistemelor hidromecanice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Ingineria calităţii şi mediului în industriile de proces</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Ingineria exploatării optimale a utilajului petrolier</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Ingineria relaţiilor de muncă, sănătate şi securitate în muncă</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Ingineria sistemelor de transport şi depozitare a hidrocarburilor</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 xml:space="preserve">Ingineria şi managementul sistemelor şi echipamentelor termice    </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 xml:space="preserve">Ingineria şi managementul procesării şi păstrării produselor agroalimentare  </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Ingineria biosistemelor mecanice pentru agricultură şi industria alimentară</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Ingineria biosistemelor în agricultură şi industrie alimentară</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Ingineria mediului şi managementul calităţii în domeniul feroviar</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Ingineria resurselor regenerabile de energie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Ingineria şi managementul calităţii şi mediului</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Inginerie şi proiectare asistate de calculator pentru maşini şi structuri mecanice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Inginerie mecanică avansată</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Inginerie mecanică asistată de calculator</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Inginerie mecanică de precizie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Inginerie de precizie si managementul calităţii</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Instalaţii şi echipamente de proces în minerit</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Instalaţii şi echipamente pentru procese mecanice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 xml:space="preserve">Managementul calităţii proceselor tehnologice </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Managementul mentenanţei sistemelor mecanice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Managementul riscului şi ingineria fiabilităţii utilajului petrolier şi petrochimic</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Managementul şi gestionarea situaţiilor de urgenţă</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Managementul şi optimizarea echipamentelor de proces</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Managementul energiei termice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Maşini termice, frigotehnie şi climatizare</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Mecanica fluidelor aplicată</w:t>
            </w:r>
          </w:p>
          <w:p w:rsidR="005D15F7" w:rsidRPr="00935A9D" w:rsidRDefault="005D15F7" w:rsidP="005D15F7">
            <w:pPr>
              <w:numPr>
                <w:ilvl w:val="0"/>
                <w:numId w:val="21"/>
              </w:numPr>
              <w:tabs>
                <w:tab w:val="clear" w:pos="720"/>
                <w:tab w:val="left" w:pos="176"/>
              </w:tabs>
              <w:ind w:left="0" w:firstLine="0"/>
              <w:rPr>
                <w:sz w:val="13"/>
                <w:szCs w:val="13"/>
              </w:rPr>
            </w:pPr>
            <w:r w:rsidRPr="00935A9D">
              <w:rPr>
                <w:sz w:val="13"/>
                <w:szCs w:val="13"/>
              </w:rPr>
              <w:t>Mecanică de precizie</w:t>
            </w:r>
          </w:p>
          <w:p w:rsidR="005D15F7" w:rsidRPr="00935A9D" w:rsidRDefault="005D15F7" w:rsidP="005D15F7">
            <w:pPr>
              <w:tabs>
                <w:tab w:val="left" w:pos="176"/>
              </w:tabs>
              <w:rPr>
                <w:sz w:val="13"/>
                <w:szCs w:val="13"/>
              </w:rPr>
            </w:pPr>
            <w:r w:rsidRPr="00935A9D">
              <w:rPr>
                <w:sz w:val="13"/>
                <w:szCs w:val="13"/>
              </w:rPr>
              <w:t xml:space="preserve"> </w:t>
            </w:r>
          </w:p>
        </w:tc>
        <w:tc>
          <w:tcPr>
            <w:tcW w:w="567" w:type="dxa"/>
            <w:vMerge w:val="restart"/>
            <w:tcBorders>
              <w:right w:val="thinThickSmallGap" w:sz="24" w:space="0" w:color="auto"/>
            </w:tcBorders>
            <w:vAlign w:val="center"/>
          </w:tcPr>
          <w:p w:rsidR="005D15F7" w:rsidRPr="00935A9D" w:rsidRDefault="005D15F7" w:rsidP="005D15F7">
            <w:pPr>
              <w:jc w:val="center"/>
              <w:rPr>
                <w:sz w:val="13"/>
                <w:szCs w:val="13"/>
              </w:rPr>
            </w:pPr>
            <w:r w:rsidRPr="00935A9D">
              <w:rPr>
                <w:sz w:val="13"/>
                <w:szCs w:val="13"/>
              </w:rPr>
              <w:t>x</w:t>
            </w:r>
          </w:p>
        </w:tc>
        <w:tc>
          <w:tcPr>
            <w:tcW w:w="1417"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5D15F7"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Sisteme de propulsie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Aeronave şi motoare de aviaţie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INGINERIE INDUSTRIALĂ</w:t>
            </w:r>
          </w:p>
        </w:tc>
        <w:tc>
          <w:tcPr>
            <w:tcW w:w="2550" w:type="dxa"/>
            <w:vAlign w:val="center"/>
          </w:tcPr>
          <w:p w:rsidR="005D15F7" w:rsidRPr="00935A9D" w:rsidRDefault="005D15F7" w:rsidP="005D15F7">
            <w:pPr>
              <w:rPr>
                <w:sz w:val="13"/>
                <w:szCs w:val="13"/>
              </w:rPr>
            </w:pPr>
            <w:r w:rsidRPr="00935A9D">
              <w:rPr>
                <w:sz w:val="13"/>
                <w:szCs w:val="13"/>
              </w:rPr>
              <w:t>Tehnologia construcţiilor de maşini</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Maşini unelte şi sisteme de producţie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Ingineria sudării</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Design industrial</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Ingineria şi managementul calităţii</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Ingineria securităţii în industrie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Nanotehnologii şi sisteme neconvenţionale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INGINERIE MECANICĂ</w:t>
            </w:r>
          </w:p>
        </w:tc>
        <w:tc>
          <w:tcPr>
            <w:tcW w:w="2550" w:type="dxa"/>
            <w:vAlign w:val="center"/>
          </w:tcPr>
          <w:p w:rsidR="005D15F7" w:rsidRPr="00935A9D" w:rsidRDefault="005D15F7" w:rsidP="005D15F7">
            <w:pPr>
              <w:rPr>
                <w:sz w:val="13"/>
                <w:szCs w:val="13"/>
              </w:rPr>
            </w:pPr>
            <w:r w:rsidRPr="00935A9D">
              <w:rPr>
                <w:sz w:val="13"/>
                <w:szCs w:val="13"/>
              </w:rPr>
              <w:t>Sisteme şi echipamente termice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Maşini şi sisteme hidraulice şi pneumatice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Mecanică fină şi nanotehnologii</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Maşini şi echipamente miniere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Inginerie mecanică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Maşini şi instalaţii pentru agricultură şi industrie alimentară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Utilaje petroliere şi petrochimice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Utilaje pentru transportul şi depozitarea hidrocarburilor</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Echipamente pentru procese industriale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Utilaje tehnologice pentru construcţii</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Ingineria şi managementul resurselor tehnologice în construcţii</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Utilaje tehnologice pentru textile şi pielărie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57"/>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Utilaje pentru textile şi pielărie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Autovehicule rutiere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Vehicule pentru transportul feroviar</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Utilaje şi instalaţii portuare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Sisteme de blindate şi autovehicule rutiere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2"/>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INGINERIE ŞI MANAGEMENT</w:t>
            </w:r>
          </w:p>
        </w:tc>
        <w:tc>
          <w:tcPr>
            <w:tcW w:w="2550" w:type="dxa"/>
            <w:vAlign w:val="center"/>
          </w:tcPr>
          <w:p w:rsidR="005D15F7" w:rsidRPr="00935A9D" w:rsidRDefault="005D15F7" w:rsidP="005D15F7">
            <w:pPr>
              <w:rPr>
                <w:sz w:val="13"/>
                <w:szCs w:val="13"/>
              </w:rPr>
            </w:pPr>
            <w:r w:rsidRPr="00935A9D">
              <w:rPr>
                <w:sz w:val="13"/>
                <w:szCs w:val="13"/>
              </w:rPr>
              <w:t>Inginerie economică în domeniul mecanic</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Inginerie economică industrială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MECATRONICĂ </w:t>
            </w:r>
          </w:p>
          <w:p w:rsidR="005D15F7" w:rsidRPr="00935A9D" w:rsidRDefault="005D15F7" w:rsidP="005D15F7">
            <w:pPr>
              <w:rPr>
                <w:sz w:val="13"/>
                <w:szCs w:val="13"/>
              </w:rPr>
            </w:pPr>
            <w:r w:rsidRPr="00935A9D">
              <w:rPr>
                <w:sz w:val="13"/>
                <w:szCs w:val="13"/>
              </w:rPr>
              <w:t xml:space="preserve">ŞI ROBOTICĂ </w:t>
            </w:r>
          </w:p>
        </w:tc>
        <w:tc>
          <w:tcPr>
            <w:tcW w:w="2550" w:type="dxa"/>
            <w:vAlign w:val="center"/>
          </w:tcPr>
          <w:p w:rsidR="005D15F7" w:rsidRPr="00935A9D" w:rsidRDefault="005D15F7" w:rsidP="005D15F7">
            <w:pPr>
              <w:rPr>
                <w:sz w:val="13"/>
                <w:szCs w:val="13"/>
              </w:rPr>
            </w:pPr>
            <w:r w:rsidRPr="00935A9D">
              <w:rPr>
                <w:sz w:val="13"/>
                <w:szCs w:val="13"/>
              </w:rPr>
              <w:t>Mecatronică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Robotică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INGINERIA AUTOVEHICULELOR</w:t>
            </w:r>
          </w:p>
        </w:tc>
        <w:tc>
          <w:tcPr>
            <w:tcW w:w="2550" w:type="dxa"/>
            <w:vAlign w:val="center"/>
          </w:tcPr>
          <w:p w:rsidR="005D15F7" w:rsidRPr="00935A9D" w:rsidRDefault="005D15F7" w:rsidP="005D15F7">
            <w:pPr>
              <w:rPr>
                <w:sz w:val="13"/>
                <w:szCs w:val="13"/>
              </w:rPr>
            </w:pPr>
            <w:r w:rsidRPr="00935A9D">
              <w:rPr>
                <w:sz w:val="13"/>
                <w:szCs w:val="13"/>
              </w:rPr>
              <w:t>Construcţii de autovehicule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Ingineria sistemelor de propulsie pentru autovehicule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Autovehicule rutiere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Echipamente şi sisteme de comandă şi control pentru autovehicule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Blindate, automobile şi tractoare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ŞTIINŢE INGINEREŞTI APLICATE</w:t>
            </w:r>
          </w:p>
        </w:tc>
        <w:tc>
          <w:tcPr>
            <w:tcW w:w="2550" w:type="dxa"/>
            <w:vAlign w:val="center"/>
          </w:tcPr>
          <w:p w:rsidR="005D15F7" w:rsidRPr="00935A9D" w:rsidRDefault="005D15F7" w:rsidP="005D15F7">
            <w:pPr>
              <w:rPr>
                <w:sz w:val="12"/>
                <w:szCs w:val="12"/>
              </w:rPr>
            </w:pPr>
            <w:r w:rsidRPr="00935A9D">
              <w:rPr>
                <w:sz w:val="12"/>
                <w:szCs w:val="12"/>
              </w:rPr>
              <w:t>Informatică industrială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2"/>
                <w:szCs w:val="12"/>
              </w:rPr>
            </w:pPr>
            <w:r w:rsidRPr="00935A9D">
              <w:rPr>
                <w:sz w:val="12"/>
                <w:szCs w:val="12"/>
              </w:rPr>
              <w:t>Informatică aplicată în ingineria materialelor</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Inginerie medicală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val="restart"/>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5D15F7" w:rsidRPr="00935A9D" w:rsidRDefault="005D15F7" w:rsidP="005D15F7">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INGINERIA MATERIALELOR</w:t>
            </w:r>
          </w:p>
        </w:tc>
        <w:tc>
          <w:tcPr>
            <w:tcW w:w="2550" w:type="dxa"/>
            <w:vAlign w:val="center"/>
          </w:tcPr>
          <w:p w:rsidR="005D15F7" w:rsidRPr="00935A9D" w:rsidRDefault="005D15F7" w:rsidP="005D15F7">
            <w:pPr>
              <w:rPr>
                <w:sz w:val="13"/>
                <w:szCs w:val="13"/>
              </w:rPr>
            </w:pPr>
            <w:r w:rsidRPr="00935A9D">
              <w:rPr>
                <w:sz w:val="13"/>
                <w:szCs w:val="13"/>
              </w:rPr>
              <w:t>Ştiinţa materialelor</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6"/>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 xml:space="preserve">Ingineria elaborării materialelor metalice       </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42"/>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 xml:space="preserve">Ingineria procesării materialelor metalice       </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MINE, PETROL ŞI GAZE</w:t>
            </w:r>
          </w:p>
        </w:tc>
        <w:tc>
          <w:tcPr>
            <w:tcW w:w="2550" w:type="dxa"/>
            <w:vAlign w:val="center"/>
          </w:tcPr>
          <w:p w:rsidR="005D15F7" w:rsidRPr="00935A9D" w:rsidRDefault="005D15F7" w:rsidP="005D15F7">
            <w:pPr>
              <w:rPr>
                <w:sz w:val="13"/>
                <w:szCs w:val="13"/>
              </w:rPr>
            </w:pPr>
            <w:r w:rsidRPr="00935A9D">
              <w:rPr>
                <w:sz w:val="13"/>
                <w:szCs w:val="13"/>
              </w:rPr>
              <w:t>Inginerie minieră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Prepararea substanţelor minerale utile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tcBorders>
              <w:right w:val="thinThickSmallGap" w:sz="24" w:space="0" w:color="auto"/>
            </w:tcBorders>
            <w:vAlign w:val="center"/>
          </w:tcPr>
          <w:p w:rsidR="005D15F7" w:rsidRPr="00935A9D" w:rsidRDefault="005D15F7" w:rsidP="005D15F7">
            <w:pPr>
              <w:jc w:val="center"/>
              <w:rPr>
                <w:sz w:val="13"/>
                <w:szCs w:val="13"/>
              </w:rPr>
            </w:pPr>
            <w:r w:rsidRPr="00935A9D">
              <w:rPr>
                <w:sz w:val="13"/>
                <w:szCs w:val="13"/>
              </w:rPr>
              <w:t xml:space="preserve">Mecanică/ </w:t>
            </w:r>
          </w:p>
          <w:p w:rsidR="005D15F7" w:rsidRPr="00935A9D" w:rsidRDefault="005D15F7" w:rsidP="005D15F7">
            <w:pPr>
              <w:jc w:val="center"/>
              <w:rPr>
                <w:sz w:val="13"/>
                <w:szCs w:val="13"/>
              </w:rPr>
            </w:pPr>
            <w:r w:rsidRPr="00935A9D">
              <w:rPr>
                <w:sz w:val="13"/>
                <w:szCs w:val="13"/>
              </w:rPr>
              <w:t>Mecanică agricolă</w:t>
            </w:r>
          </w:p>
        </w:tc>
        <w:tc>
          <w:tcPr>
            <w:tcW w:w="1134" w:type="dxa"/>
            <w:tcBorders>
              <w:left w:val="nil"/>
            </w:tcBorders>
            <w:vAlign w:val="center"/>
          </w:tcPr>
          <w:p w:rsidR="005D15F7" w:rsidRPr="00935A9D" w:rsidRDefault="005D15F7" w:rsidP="005D15F7">
            <w:pPr>
              <w:jc w:val="center"/>
              <w:rPr>
                <w:sz w:val="13"/>
                <w:szCs w:val="13"/>
              </w:rPr>
            </w:pPr>
            <w:r w:rsidRPr="00935A9D">
              <w:rPr>
                <w:sz w:val="13"/>
                <w:szCs w:val="13"/>
              </w:rPr>
              <w:t>ŞTIINŢE AGRICOLE ŞI SILVICE</w:t>
            </w:r>
          </w:p>
        </w:tc>
        <w:tc>
          <w:tcPr>
            <w:tcW w:w="1562" w:type="dxa"/>
            <w:tcBorders>
              <w:left w:val="nil"/>
            </w:tcBorders>
            <w:vAlign w:val="center"/>
          </w:tcPr>
          <w:p w:rsidR="005D15F7" w:rsidRPr="00935A9D" w:rsidRDefault="005D15F7" w:rsidP="005D15F7">
            <w:pPr>
              <w:rPr>
                <w:sz w:val="13"/>
                <w:szCs w:val="13"/>
              </w:rPr>
            </w:pPr>
            <w:r w:rsidRPr="00935A9D">
              <w:rPr>
                <w:sz w:val="13"/>
                <w:szCs w:val="13"/>
              </w:rPr>
              <w:t>AGRONOMIE</w:t>
            </w:r>
          </w:p>
        </w:tc>
        <w:tc>
          <w:tcPr>
            <w:tcW w:w="2550" w:type="dxa"/>
            <w:vAlign w:val="center"/>
          </w:tcPr>
          <w:p w:rsidR="005D15F7" w:rsidRPr="00935A9D" w:rsidRDefault="005D15F7" w:rsidP="005D15F7">
            <w:pPr>
              <w:rPr>
                <w:sz w:val="13"/>
                <w:szCs w:val="13"/>
              </w:rPr>
            </w:pPr>
            <w:r w:rsidRPr="00935A9D">
              <w:rPr>
                <w:sz w:val="13"/>
                <w:szCs w:val="13"/>
              </w:rPr>
              <w:t xml:space="preserve">Exploatarea maşinilor şi instalaţiilor pentru agricultură şi industria alimentară                                         </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tcBorders>
              <w:right w:val="thinThickSmallGap" w:sz="24" w:space="0" w:color="auto"/>
            </w:tcBorders>
            <w:vAlign w:val="center"/>
          </w:tcPr>
          <w:p w:rsidR="005D15F7" w:rsidRPr="00935A9D" w:rsidRDefault="005D15F7" w:rsidP="005D15F7">
            <w:pPr>
              <w:jc w:val="center"/>
              <w:rPr>
                <w:sz w:val="13"/>
                <w:szCs w:val="13"/>
              </w:rPr>
            </w:pPr>
            <w:r w:rsidRPr="00935A9D">
              <w:rPr>
                <w:sz w:val="13"/>
                <w:szCs w:val="13"/>
              </w:rPr>
              <w:t>Mecanică/</w:t>
            </w:r>
          </w:p>
          <w:p w:rsidR="005D15F7" w:rsidRPr="00935A9D" w:rsidRDefault="005D15F7" w:rsidP="005D15F7">
            <w:pPr>
              <w:jc w:val="center"/>
              <w:rPr>
                <w:sz w:val="13"/>
                <w:szCs w:val="13"/>
              </w:rPr>
            </w:pPr>
            <w:r w:rsidRPr="00935A9D">
              <w:rPr>
                <w:sz w:val="13"/>
                <w:szCs w:val="13"/>
              </w:rPr>
              <w:t>Mecanică în construcţii</w:t>
            </w:r>
          </w:p>
        </w:tc>
        <w:tc>
          <w:tcPr>
            <w:tcW w:w="1134" w:type="dxa"/>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tc>
        <w:tc>
          <w:tcPr>
            <w:tcW w:w="1562" w:type="dxa"/>
            <w:tcBorders>
              <w:left w:val="nil"/>
            </w:tcBorders>
            <w:vAlign w:val="center"/>
          </w:tcPr>
          <w:p w:rsidR="005D15F7" w:rsidRPr="00935A9D" w:rsidRDefault="005D15F7" w:rsidP="005D15F7">
            <w:pPr>
              <w:rPr>
                <w:sz w:val="13"/>
                <w:szCs w:val="13"/>
              </w:rPr>
            </w:pPr>
            <w:r w:rsidRPr="00935A9D">
              <w:rPr>
                <w:sz w:val="13"/>
                <w:szCs w:val="13"/>
              </w:rPr>
              <w:t>MINE, PETROL ŞI GAZE</w:t>
            </w:r>
          </w:p>
        </w:tc>
        <w:tc>
          <w:tcPr>
            <w:tcW w:w="2550" w:type="dxa"/>
            <w:vAlign w:val="center"/>
          </w:tcPr>
          <w:p w:rsidR="005D15F7" w:rsidRPr="00935A9D" w:rsidRDefault="005D15F7" w:rsidP="005D15F7">
            <w:pPr>
              <w:rPr>
                <w:sz w:val="13"/>
                <w:szCs w:val="13"/>
              </w:rPr>
            </w:pPr>
            <w:r w:rsidRPr="00935A9D">
              <w:rPr>
                <w:sz w:val="13"/>
                <w:szCs w:val="13"/>
              </w:rPr>
              <w:t>Topografie minieră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val="restart"/>
            <w:tcBorders>
              <w:right w:val="thinThickSmallGap" w:sz="24" w:space="0" w:color="auto"/>
            </w:tcBorders>
            <w:vAlign w:val="center"/>
          </w:tcPr>
          <w:p w:rsidR="005D15F7" w:rsidRPr="00935A9D" w:rsidRDefault="005D15F7" w:rsidP="005D15F7">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5D15F7" w:rsidRPr="00935A9D" w:rsidRDefault="005D15F7" w:rsidP="005D15F7">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p w:rsidR="005D15F7" w:rsidRPr="00935A9D" w:rsidRDefault="005D15F7" w:rsidP="005D15F7">
            <w:pPr>
              <w:jc w:val="center"/>
              <w:rPr>
                <w:sz w:val="13"/>
                <w:szCs w:val="13"/>
              </w:rPr>
            </w:pP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INGINERIE NAVALĂ ŞI NAVIGŢIE</w:t>
            </w:r>
          </w:p>
        </w:tc>
        <w:tc>
          <w:tcPr>
            <w:tcW w:w="2550" w:type="dxa"/>
            <w:vAlign w:val="center"/>
          </w:tcPr>
          <w:p w:rsidR="005D15F7" w:rsidRPr="00935A9D" w:rsidRDefault="005D15F7" w:rsidP="005D15F7">
            <w:pPr>
              <w:rPr>
                <w:sz w:val="13"/>
                <w:szCs w:val="13"/>
              </w:rPr>
            </w:pPr>
            <w:r w:rsidRPr="00935A9D">
              <w:rPr>
                <w:sz w:val="13"/>
                <w:szCs w:val="13"/>
              </w:rPr>
              <w:t xml:space="preserve">Sisteme şi echipamente navale  </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Arhitectură navală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ARHITECTURĂ NAVALĂ</w:t>
            </w:r>
          </w:p>
        </w:tc>
        <w:tc>
          <w:tcPr>
            <w:tcW w:w="2550" w:type="dxa"/>
            <w:vAlign w:val="center"/>
          </w:tcPr>
          <w:p w:rsidR="005D15F7" w:rsidRPr="00935A9D" w:rsidRDefault="005D15F7" w:rsidP="005D15F7">
            <w:pPr>
              <w:rPr>
                <w:sz w:val="13"/>
                <w:szCs w:val="13"/>
              </w:rPr>
            </w:pPr>
            <w:r w:rsidRPr="00935A9D">
              <w:rPr>
                <w:sz w:val="13"/>
                <w:szCs w:val="13"/>
              </w:rPr>
              <w:t xml:space="preserve">Sisteme şi echipamente navale  </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Arhitectură navală</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val="restart"/>
            <w:tcBorders>
              <w:right w:val="thinThickSmallGap" w:sz="24" w:space="0" w:color="auto"/>
            </w:tcBorders>
            <w:vAlign w:val="center"/>
          </w:tcPr>
          <w:p w:rsidR="005D15F7" w:rsidRPr="00935A9D" w:rsidRDefault="005D15F7" w:rsidP="005D15F7">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5D15F7" w:rsidRPr="00935A9D" w:rsidRDefault="005D15F7" w:rsidP="005D15F7">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p w:rsidR="005D15F7" w:rsidRPr="00935A9D" w:rsidRDefault="005D15F7" w:rsidP="005D15F7">
            <w:pPr>
              <w:jc w:val="center"/>
              <w:rPr>
                <w:sz w:val="13"/>
                <w:szCs w:val="13"/>
              </w:rPr>
            </w:pPr>
          </w:p>
        </w:tc>
        <w:tc>
          <w:tcPr>
            <w:tcW w:w="1562" w:type="dxa"/>
            <w:vMerge w:val="restart"/>
            <w:tcBorders>
              <w:left w:val="nil"/>
            </w:tcBorders>
            <w:vAlign w:val="center"/>
          </w:tcPr>
          <w:p w:rsidR="005D15F7" w:rsidRPr="00935A9D" w:rsidRDefault="005D15F7" w:rsidP="005D15F7">
            <w:pPr>
              <w:rPr>
                <w:sz w:val="13"/>
                <w:szCs w:val="13"/>
              </w:rPr>
            </w:pPr>
            <w:r w:rsidRPr="00935A9D">
              <w:rPr>
                <w:sz w:val="13"/>
                <w:szCs w:val="13"/>
              </w:rPr>
              <w:t>MINE, PETROL ŞI GAZE</w:t>
            </w:r>
          </w:p>
        </w:tc>
        <w:tc>
          <w:tcPr>
            <w:tcW w:w="2550" w:type="dxa"/>
            <w:vAlign w:val="center"/>
          </w:tcPr>
          <w:p w:rsidR="005D15F7" w:rsidRPr="00935A9D" w:rsidRDefault="005D15F7" w:rsidP="005D15F7">
            <w:pPr>
              <w:rPr>
                <w:sz w:val="13"/>
                <w:szCs w:val="13"/>
              </w:rPr>
            </w:pPr>
            <w:r w:rsidRPr="00935A9D">
              <w:rPr>
                <w:sz w:val="13"/>
                <w:szCs w:val="13"/>
              </w:rPr>
              <w:t>Inginerie de petrol şi gaze</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5D15F7"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47" w:type="dxa"/>
            <w:vMerge/>
            <w:tcBorders>
              <w:right w:val="thinThickSmallGap" w:sz="24" w:space="0" w:color="auto"/>
            </w:tcBorders>
            <w:vAlign w:val="center"/>
          </w:tcPr>
          <w:p w:rsidR="005D15F7" w:rsidRPr="00935A9D" w:rsidRDefault="005D15F7" w:rsidP="005D15F7">
            <w:pPr>
              <w:rPr>
                <w:sz w:val="13"/>
                <w:szCs w:val="13"/>
              </w:rPr>
            </w:pPr>
          </w:p>
        </w:tc>
        <w:tc>
          <w:tcPr>
            <w:tcW w:w="1275" w:type="dxa"/>
            <w:vMerge/>
            <w:tcBorders>
              <w:right w:val="thinThickSmallGap" w:sz="24" w:space="0" w:color="auto"/>
            </w:tcBorders>
            <w:vAlign w:val="center"/>
          </w:tcPr>
          <w:p w:rsidR="005D15F7" w:rsidRPr="00935A9D" w:rsidRDefault="005D15F7" w:rsidP="005D15F7">
            <w:pPr>
              <w:pStyle w:val="Heading5"/>
              <w:rPr>
                <w:rFonts w:ascii="Times New Roman" w:hAnsi="Times New Roman"/>
                <w:b w:val="0"/>
                <w:bCs w:val="0"/>
                <w:i w:val="0"/>
                <w:i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62" w:type="dxa"/>
            <w:vMerge/>
            <w:tcBorders>
              <w:left w:val="nil"/>
            </w:tcBorders>
            <w:vAlign w:val="center"/>
          </w:tcPr>
          <w:p w:rsidR="005D15F7" w:rsidRPr="00935A9D" w:rsidRDefault="005D15F7" w:rsidP="005D15F7">
            <w:pPr>
              <w:rPr>
                <w:sz w:val="13"/>
                <w:szCs w:val="13"/>
              </w:rPr>
            </w:pPr>
          </w:p>
        </w:tc>
        <w:tc>
          <w:tcPr>
            <w:tcW w:w="2550" w:type="dxa"/>
            <w:vAlign w:val="center"/>
          </w:tcPr>
          <w:p w:rsidR="005D15F7" w:rsidRPr="00935A9D" w:rsidRDefault="005D15F7" w:rsidP="005D15F7">
            <w:pPr>
              <w:rPr>
                <w:sz w:val="13"/>
                <w:szCs w:val="13"/>
              </w:rPr>
            </w:pPr>
            <w:r w:rsidRPr="00935A9D">
              <w:rPr>
                <w:sz w:val="13"/>
                <w:szCs w:val="13"/>
              </w:rPr>
              <w:t>Transportul, depozitarea şi distribuţia hidrocarburilor</w:t>
            </w:r>
          </w:p>
        </w:tc>
        <w:tc>
          <w:tcPr>
            <w:tcW w:w="1134" w:type="dxa"/>
            <w:vMerge/>
            <w:vAlign w:val="center"/>
          </w:tcPr>
          <w:p w:rsidR="005D15F7" w:rsidRPr="00935A9D" w:rsidRDefault="005D15F7" w:rsidP="005D15F7">
            <w:pPr>
              <w:jc w:val="center"/>
              <w:rPr>
                <w:sz w:val="13"/>
                <w:szCs w:val="13"/>
              </w:rPr>
            </w:pPr>
          </w:p>
        </w:tc>
        <w:tc>
          <w:tcPr>
            <w:tcW w:w="3118"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7"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bl>
    <w:p w:rsidR="0085265A" w:rsidRPr="00935A9D" w:rsidRDefault="0085265A">
      <w:pPr>
        <w:rPr>
          <w:sz w:val="4"/>
          <w:szCs w:val="4"/>
        </w:rPr>
      </w:pPr>
    </w:p>
    <w:p w:rsidR="005D15F7" w:rsidRPr="00935A9D" w:rsidRDefault="005D15F7">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410"/>
        <w:gridCol w:w="1134"/>
        <w:gridCol w:w="3260"/>
        <w:gridCol w:w="567"/>
        <w:gridCol w:w="1415"/>
      </w:tblGrid>
      <w:tr w:rsidR="00935A9D" w:rsidRPr="00935A9D" w:rsidTr="00A373A0">
        <w:trPr>
          <w:cantSplit/>
          <w:trHeight w:val="60"/>
          <w:jc w:val="center"/>
        </w:trPr>
        <w:tc>
          <w:tcPr>
            <w:tcW w:w="1008" w:type="dxa"/>
            <w:vMerge w:val="restart"/>
            <w:tcBorders>
              <w:left w:val="thinThickSmallGap" w:sz="24" w:space="0" w:color="auto"/>
            </w:tcBorders>
            <w:vAlign w:val="center"/>
          </w:tcPr>
          <w:p w:rsidR="00087AD1" w:rsidRPr="00935A9D" w:rsidRDefault="00087AD1" w:rsidP="00087AD1">
            <w:pPr>
              <w:jc w:val="center"/>
              <w:rPr>
                <w:b/>
                <w:bCs/>
                <w:sz w:val="14"/>
                <w:szCs w:val="14"/>
              </w:rPr>
            </w:pPr>
            <w:r w:rsidRPr="00935A9D">
              <w:rPr>
                <w:b/>
                <w:bCs/>
                <w:sz w:val="14"/>
                <w:szCs w:val="14"/>
              </w:rPr>
              <w:lastRenderedPageBreak/>
              <w:t xml:space="preserve">Învăţământ </w:t>
            </w:r>
          </w:p>
          <w:p w:rsidR="00087AD1" w:rsidRPr="00935A9D" w:rsidRDefault="00087AD1" w:rsidP="00087AD1">
            <w:pPr>
              <w:jc w:val="center"/>
              <w:rPr>
                <w:b/>
                <w:bCs/>
                <w:sz w:val="14"/>
                <w:szCs w:val="14"/>
              </w:rPr>
            </w:pPr>
            <w:r w:rsidRPr="00935A9D">
              <w:rPr>
                <w:b/>
                <w:bCs/>
                <w:sz w:val="14"/>
                <w:szCs w:val="14"/>
              </w:rPr>
              <w:t>liceal/</w:t>
            </w:r>
          </w:p>
          <w:p w:rsidR="00087AD1" w:rsidRPr="00935A9D" w:rsidRDefault="00087AD1" w:rsidP="00087AD1">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087AD1" w:rsidRPr="00935A9D" w:rsidRDefault="00087AD1" w:rsidP="00087AD1">
            <w:pPr>
              <w:rPr>
                <w:sz w:val="13"/>
                <w:szCs w:val="13"/>
              </w:rPr>
            </w:pPr>
            <w:r w:rsidRPr="00935A9D">
              <w:rPr>
                <w:sz w:val="13"/>
                <w:szCs w:val="13"/>
              </w:rPr>
              <w:t>1. Mecanică / Mecanică</w:t>
            </w:r>
          </w:p>
          <w:p w:rsidR="00087AD1" w:rsidRPr="00935A9D" w:rsidRDefault="00087AD1" w:rsidP="00087AD1">
            <w:pPr>
              <w:rPr>
                <w:sz w:val="13"/>
                <w:szCs w:val="13"/>
              </w:rPr>
            </w:pPr>
            <w:r w:rsidRPr="00935A9D">
              <w:rPr>
                <w:sz w:val="13"/>
                <w:szCs w:val="13"/>
              </w:rPr>
              <w:t xml:space="preserve">(Anexa 1 / </w:t>
            </w:r>
          </w:p>
          <w:p w:rsidR="00087AD1" w:rsidRPr="00935A9D" w:rsidRDefault="00087AD1" w:rsidP="00087AD1">
            <w:pPr>
              <w:rPr>
                <w:sz w:val="13"/>
                <w:szCs w:val="13"/>
              </w:rPr>
            </w:pPr>
            <w:r w:rsidRPr="00935A9D">
              <w:rPr>
                <w:sz w:val="13"/>
                <w:szCs w:val="13"/>
              </w:rPr>
              <w:t>Anexa 1.1)</w:t>
            </w:r>
          </w:p>
          <w:p w:rsidR="00087AD1" w:rsidRPr="00935A9D" w:rsidRDefault="00087AD1" w:rsidP="00087AD1">
            <w:pPr>
              <w:rPr>
                <w:sz w:val="13"/>
                <w:szCs w:val="13"/>
              </w:rPr>
            </w:pPr>
          </w:p>
          <w:p w:rsidR="00087AD1" w:rsidRPr="00935A9D" w:rsidRDefault="00087AD1" w:rsidP="00087AD1">
            <w:pPr>
              <w:rPr>
                <w:sz w:val="13"/>
                <w:szCs w:val="13"/>
              </w:rPr>
            </w:pPr>
            <w:r w:rsidRPr="00935A9D">
              <w:rPr>
                <w:sz w:val="13"/>
                <w:szCs w:val="13"/>
              </w:rPr>
              <w:t>2. Mecanică/</w:t>
            </w:r>
          </w:p>
          <w:p w:rsidR="00087AD1" w:rsidRPr="00935A9D" w:rsidRDefault="00087AD1" w:rsidP="00087AD1">
            <w:pPr>
              <w:rPr>
                <w:sz w:val="13"/>
                <w:szCs w:val="13"/>
              </w:rPr>
            </w:pPr>
            <w:r w:rsidRPr="00935A9D">
              <w:rPr>
                <w:sz w:val="13"/>
                <w:szCs w:val="13"/>
              </w:rPr>
              <w:t>Metalurgie</w:t>
            </w:r>
          </w:p>
          <w:p w:rsidR="00087AD1" w:rsidRPr="00935A9D" w:rsidRDefault="00087AD1" w:rsidP="00087AD1">
            <w:pPr>
              <w:pStyle w:val="Footer"/>
              <w:rPr>
                <w:sz w:val="13"/>
                <w:szCs w:val="13"/>
              </w:rPr>
            </w:pPr>
            <w:r w:rsidRPr="00935A9D">
              <w:rPr>
                <w:sz w:val="13"/>
                <w:szCs w:val="13"/>
              </w:rPr>
              <w:t xml:space="preserve">(Anexa 1 / </w:t>
            </w:r>
          </w:p>
          <w:p w:rsidR="00087AD1" w:rsidRPr="00935A9D" w:rsidRDefault="00087AD1" w:rsidP="00087AD1">
            <w:pPr>
              <w:pStyle w:val="Footer"/>
              <w:rPr>
                <w:sz w:val="13"/>
                <w:szCs w:val="13"/>
              </w:rPr>
            </w:pPr>
            <w:r w:rsidRPr="00935A9D">
              <w:rPr>
                <w:sz w:val="13"/>
                <w:szCs w:val="13"/>
              </w:rPr>
              <w:t>Anexa 1.2.)</w:t>
            </w:r>
          </w:p>
          <w:p w:rsidR="00087AD1" w:rsidRPr="00935A9D" w:rsidRDefault="00087AD1" w:rsidP="00087AD1">
            <w:pPr>
              <w:pStyle w:val="Footer"/>
              <w:rPr>
                <w:sz w:val="13"/>
                <w:szCs w:val="13"/>
              </w:rPr>
            </w:pPr>
          </w:p>
          <w:p w:rsidR="00087AD1" w:rsidRPr="00935A9D" w:rsidRDefault="00087AD1" w:rsidP="00087AD1">
            <w:pPr>
              <w:rPr>
                <w:sz w:val="13"/>
                <w:szCs w:val="13"/>
              </w:rPr>
            </w:pPr>
            <w:r w:rsidRPr="00935A9D">
              <w:rPr>
                <w:sz w:val="13"/>
                <w:szCs w:val="13"/>
              </w:rPr>
              <w:t>3. Mecanică/</w:t>
            </w:r>
          </w:p>
          <w:p w:rsidR="00087AD1" w:rsidRPr="00935A9D" w:rsidRDefault="00087AD1" w:rsidP="00087AD1">
            <w:pPr>
              <w:rPr>
                <w:sz w:val="13"/>
                <w:szCs w:val="13"/>
              </w:rPr>
            </w:pPr>
            <w:r w:rsidRPr="00935A9D">
              <w:rPr>
                <w:sz w:val="13"/>
                <w:szCs w:val="13"/>
              </w:rPr>
              <w:t>Mecanică agricolă</w:t>
            </w:r>
          </w:p>
          <w:p w:rsidR="00087AD1" w:rsidRPr="00935A9D" w:rsidRDefault="00087AD1" w:rsidP="00087AD1">
            <w:pPr>
              <w:pStyle w:val="Footer"/>
              <w:rPr>
                <w:sz w:val="13"/>
                <w:szCs w:val="13"/>
              </w:rPr>
            </w:pPr>
            <w:r w:rsidRPr="00935A9D">
              <w:rPr>
                <w:sz w:val="13"/>
                <w:szCs w:val="13"/>
              </w:rPr>
              <w:t xml:space="preserve">(Anexa 1 / </w:t>
            </w:r>
          </w:p>
          <w:p w:rsidR="00087AD1" w:rsidRPr="00935A9D" w:rsidRDefault="00087AD1" w:rsidP="00087AD1">
            <w:pPr>
              <w:pStyle w:val="Footer"/>
              <w:rPr>
                <w:sz w:val="13"/>
                <w:szCs w:val="13"/>
              </w:rPr>
            </w:pPr>
            <w:r w:rsidRPr="00935A9D">
              <w:rPr>
                <w:sz w:val="13"/>
                <w:szCs w:val="13"/>
              </w:rPr>
              <w:t>Anexa 1.3)</w:t>
            </w:r>
          </w:p>
          <w:p w:rsidR="00087AD1" w:rsidRPr="00935A9D" w:rsidRDefault="00087AD1" w:rsidP="00087AD1">
            <w:pPr>
              <w:pStyle w:val="Footer"/>
              <w:rPr>
                <w:sz w:val="13"/>
                <w:szCs w:val="13"/>
              </w:rPr>
            </w:pPr>
          </w:p>
          <w:p w:rsidR="00087AD1" w:rsidRPr="00935A9D" w:rsidRDefault="00087AD1" w:rsidP="00087AD1">
            <w:pPr>
              <w:rPr>
                <w:sz w:val="13"/>
                <w:szCs w:val="13"/>
              </w:rPr>
            </w:pPr>
            <w:r w:rsidRPr="00935A9D">
              <w:rPr>
                <w:sz w:val="13"/>
                <w:szCs w:val="13"/>
              </w:rPr>
              <w:t xml:space="preserve">4. Mecanică/ Mecanică în </w:t>
            </w:r>
          </w:p>
          <w:p w:rsidR="00087AD1" w:rsidRPr="00935A9D" w:rsidRDefault="00087AD1" w:rsidP="00087AD1">
            <w:pPr>
              <w:pStyle w:val="Footer"/>
              <w:rPr>
                <w:sz w:val="13"/>
                <w:szCs w:val="13"/>
              </w:rPr>
            </w:pPr>
            <w:r w:rsidRPr="00935A9D">
              <w:rPr>
                <w:sz w:val="13"/>
                <w:szCs w:val="13"/>
              </w:rPr>
              <w:t xml:space="preserve">construcţii </w:t>
            </w:r>
          </w:p>
          <w:p w:rsidR="00087AD1" w:rsidRPr="00935A9D" w:rsidRDefault="00087AD1" w:rsidP="00087AD1">
            <w:pPr>
              <w:pStyle w:val="Footer"/>
              <w:rPr>
                <w:sz w:val="13"/>
                <w:szCs w:val="13"/>
              </w:rPr>
            </w:pPr>
            <w:r w:rsidRPr="00935A9D">
              <w:rPr>
                <w:sz w:val="13"/>
                <w:szCs w:val="13"/>
              </w:rPr>
              <w:t xml:space="preserve">(Anexa 1 / </w:t>
            </w:r>
          </w:p>
          <w:p w:rsidR="00087AD1" w:rsidRPr="00935A9D" w:rsidRDefault="00087AD1" w:rsidP="00087AD1">
            <w:pPr>
              <w:pStyle w:val="Footer"/>
              <w:rPr>
                <w:sz w:val="13"/>
                <w:szCs w:val="13"/>
              </w:rPr>
            </w:pPr>
            <w:r w:rsidRPr="00935A9D">
              <w:rPr>
                <w:sz w:val="13"/>
                <w:szCs w:val="13"/>
              </w:rPr>
              <w:t>Anexa 1.4)</w:t>
            </w:r>
          </w:p>
          <w:p w:rsidR="00087AD1" w:rsidRPr="00935A9D" w:rsidRDefault="00087AD1" w:rsidP="00087AD1">
            <w:pPr>
              <w:pStyle w:val="Footer"/>
              <w:rPr>
                <w:sz w:val="13"/>
                <w:szCs w:val="13"/>
              </w:rPr>
            </w:pPr>
          </w:p>
          <w:p w:rsidR="00087AD1" w:rsidRPr="00935A9D" w:rsidRDefault="00087AD1" w:rsidP="00087AD1">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087AD1" w:rsidRPr="00935A9D" w:rsidRDefault="00087AD1" w:rsidP="00087AD1">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087AD1" w:rsidRPr="00935A9D" w:rsidRDefault="00087AD1" w:rsidP="00087AD1">
            <w:pPr>
              <w:rPr>
                <w:sz w:val="13"/>
                <w:szCs w:val="13"/>
              </w:rPr>
            </w:pPr>
          </w:p>
          <w:p w:rsidR="00087AD1" w:rsidRPr="00935A9D" w:rsidRDefault="00087AD1" w:rsidP="00087AD1">
            <w:pPr>
              <w:rPr>
                <w:sz w:val="13"/>
                <w:szCs w:val="13"/>
              </w:rPr>
            </w:pPr>
            <w:r w:rsidRPr="00935A9D">
              <w:rPr>
                <w:sz w:val="13"/>
                <w:szCs w:val="13"/>
              </w:rPr>
              <w:t>6. Mecanică / Petrol şi gaze</w:t>
            </w:r>
          </w:p>
          <w:p w:rsidR="00087AD1" w:rsidRPr="00935A9D" w:rsidRDefault="00087AD1" w:rsidP="00087AD1">
            <w:pPr>
              <w:rPr>
                <w:sz w:val="13"/>
                <w:szCs w:val="13"/>
              </w:rPr>
            </w:pPr>
            <w:r w:rsidRPr="00935A9D">
              <w:rPr>
                <w:sz w:val="13"/>
                <w:szCs w:val="13"/>
              </w:rPr>
              <w:t xml:space="preserve">(Anexa 1 / </w:t>
            </w:r>
          </w:p>
          <w:p w:rsidR="00087AD1" w:rsidRPr="00935A9D" w:rsidRDefault="00087AD1" w:rsidP="00087AD1">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087AD1" w:rsidRPr="00935A9D" w:rsidRDefault="00087AD1" w:rsidP="00087AD1">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087AD1" w:rsidRPr="00935A9D" w:rsidRDefault="00087AD1" w:rsidP="00087AD1">
            <w:pPr>
              <w:jc w:val="center"/>
              <w:rPr>
                <w:sz w:val="13"/>
                <w:szCs w:val="13"/>
              </w:rPr>
            </w:pPr>
            <w:r w:rsidRPr="00935A9D">
              <w:rPr>
                <w:sz w:val="13"/>
                <w:szCs w:val="13"/>
              </w:rPr>
              <w:t>ŞTIINŢE INGINEREŞTI</w:t>
            </w:r>
          </w:p>
        </w:tc>
        <w:tc>
          <w:tcPr>
            <w:tcW w:w="1559" w:type="dxa"/>
            <w:vMerge w:val="restart"/>
            <w:tcBorders>
              <w:left w:val="nil"/>
            </w:tcBorders>
            <w:vAlign w:val="center"/>
          </w:tcPr>
          <w:p w:rsidR="00087AD1" w:rsidRPr="00935A9D" w:rsidRDefault="00087AD1" w:rsidP="00087AD1">
            <w:pPr>
              <w:rPr>
                <w:sz w:val="13"/>
                <w:szCs w:val="13"/>
              </w:rPr>
            </w:pPr>
            <w:r w:rsidRPr="00935A9D">
              <w:rPr>
                <w:sz w:val="13"/>
                <w:szCs w:val="13"/>
              </w:rPr>
              <w:t>IINGINERIE AEROSPAŢIALĂ</w:t>
            </w:r>
          </w:p>
        </w:tc>
        <w:tc>
          <w:tcPr>
            <w:tcW w:w="2410" w:type="dxa"/>
            <w:vAlign w:val="center"/>
          </w:tcPr>
          <w:p w:rsidR="00087AD1" w:rsidRPr="00935A9D" w:rsidRDefault="00087AD1" w:rsidP="00087AD1">
            <w:pPr>
              <w:rPr>
                <w:sz w:val="13"/>
                <w:szCs w:val="13"/>
              </w:rPr>
            </w:pPr>
            <w:r w:rsidRPr="00935A9D">
              <w:rPr>
                <w:sz w:val="13"/>
                <w:szCs w:val="13"/>
              </w:rPr>
              <w:t>Construcţii aerospaţiale</w:t>
            </w:r>
          </w:p>
        </w:tc>
        <w:tc>
          <w:tcPr>
            <w:tcW w:w="1134" w:type="dxa"/>
            <w:vMerge w:val="restart"/>
            <w:vAlign w:val="center"/>
          </w:tcPr>
          <w:p w:rsidR="00087AD1" w:rsidRPr="00935A9D" w:rsidRDefault="00087AD1" w:rsidP="00087AD1">
            <w:pPr>
              <w:jc w:val="center"/>
              <w:rPr>
                <w:sz w:val="13"/>
                <w:szCs w:val="13"/>
              </w:rPr>
            </w:pPr>
            <w:r w:rsidRPr="00935A9D">
              <w:rPr>
                <w:sz w:val="13"/>
                <w:szCs w:val="13"/>
              </w:rPr>
              <w:t>IINGINERIE MECANICĂ</w:t>
            </w:r>
          </w:p>
        </w:tc>
        <w:tc>
          <w:tcPr>
            <w:tcW w:w="3260" w:type="dxa"/>
            <w:vMerge w:val="restart"/>
            <w:vAlign w:val="center"/>
          </w:tcPr>
          <w:p w:rsidR="001D367B" w:rsidRPr="00935A9D" w:rsidRDefault="00087AD1" w:rsidP="00087AD1">
            <w:pPr>
              <w:numPr>
                <w:ilvl w:val="0"/>
                <w:numId w:val="21"/>
              </w:numPr>
              <w:tabs>
                <w:tab w:val="clear" w:pos="720"/>
                <w:tab w:val="left" w:pos="176"/>
              </w:tabs>
              <w:ind w:left="0" w:firstLine="0"/>
              <w:rPr>
                <w:sz w:val="13"/>
                <w:szCs w:val="13"/>
              </w:rPr>
            </w:pPr>
            <w:r w:rsidRPr="00935A9D">
              <w:rPr>
                <w:sz w:val="13"/>
                <w:szCs w:val="13"/>
              </w:rPr>
              <w:t xml:space="preserve">Metode avansate de proiectare şi analiză în ingineria mecanică  </w:t>
            </w:r>
          </w:p>
          <w:p w:rsidR="00087AD1" w:rsidRPr="00935A9D" w:rsidRDefault="001D367B" w:rsidP="001D367B">
            <w:pPr>
              <w:numPr>
                <w:ilvl w:val="0"/>
                <w:numId w:val="21"/>
              </w:numPr>
              <w:tabs>
                <w:tab w:val="clear" w:pos="720"/>
                <w:tab w:val="left" w:pos="176"/>
              </w:tabs>
              <w:ind w:left="0" w:firstLine="0"/>
              <w:rPr>
                <w:sz w:val="13"/>
                <w:szCs w:val="13"/>
              </w:rPr>
            </w:pPr>
            <w:r w:rsidRPr="00935A9D">
              <w:rPr>
                <w:sz w:val="13"/>
                <w:szCs w:val="13"/>
              </w:rPr>
              <w:t>Metode moderne de proiectare şi fabricare a utilajului petrochimic şi de rafinărie</w:t>
            </w:r>
            <w:r w:rsidR="00087AD1" w:rsidRPr="00935A9D">
              <w:rPr>
                <w:sz w:val="13"/>
                <w:szCs w:val="13"/>
              </w:rPr>
              <w:t xml:space="preserve"> </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 xml:space="preserve">Metode numerice si experimentale in proiectarea structurilor din industria de petrol şi gaze </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Modelare avansată şi informatică în inginerie mecanică</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Modelare şi simulare în ingineria mecanică</w:t>
            </w:r>
          </w:p>
          <w:p w:rsidR="000A4300" w:rsidRPr="00935A9D" w:rsidRDefault="000A4300" w:rsidP="000A4300">
            <w:pPr>
              <w:numPr>
                <w:ilvl w:val="0"/>
                <w:numId w:val="21"/>
              </w:numPr>
              <w:tabs>
                <w:tab w:val="clear" w:pos="720"/>
                <w:tab w:val="left" w:pos="176"/>
              </w:tabs>
              <w:ind w:left="0" w:firstLine="0"/>
              <w:rPr>
                <w:sz w:val="13"/>
                <w:szCs w:val="13"/>
              </w:rPr>
            </w:pPr>
            <w:r w:rsidRPr="00935A9D">
              <w:rPr>
                <w:sz w:val="13"/>
                <w:szCs w:val="13"/>
              </w:rPr>
              <w:t>Modelarea și simularea sistemelor mecanice mobile</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Optimizarea fabricaţiei echipamentelor de proces</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Optimizarea tehnologiilor portuare şi a funcţionării utilajelor</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 xml:space="preserve">Optimizarea sistemelor si echipamentelor termice şi frigorifice        </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Proiectarea maşinilor şi echipamentelor</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Reabilitarea structurilor, materialelor şi mediului</w:t>
            </w:r>
          </w:p>
          <w:p w:rsidR="001D367B" w:rsidRPr="00935A9D" w:rsidRDefault="001D367B" w:rsidP="001D367B">
            <w:pPr>
              <w:numPr>
                <w:ilvl w:val="0"/>
                <w:numId w:val="21"/>
              </w:numPr>
              <w:tabs>
                <w:tab w:val="clear" w:pos="720"/>
                <w:tab w:val="left" w:pos="176"/>
              </w:tabs>
              <w:ind w:left="0" w:firstLine="0"/>
              <w:rPr>
                <w:sz w:val="13"/>
                <w:szCs w:val="13"/>
              </w:rPr>
            </w:pPr>
            <w:r w:rsidRPr="00935A9D">
              <w:rPr>
                <w:sz w:val="13"/>
                <w:szCs w:val="13"/>
              </w:rPr>
              <w:t>Siguranţa şi integritatea structurilor</w:t>
            </w:r>
          </w:p>
          <w:p w:rsidR="00E57807" w:rsidRPr="00935A9D" w:rsidRDefault="00E57807" w:rsidP="001D367B">
            <w:pPr>
              <w:numPr>
                <w:ilvl w:val="0"/>
                <w:numId w:val="21"/>
              </w:numPr>
              <w:tabs>
                <w:tab w:val="clear" w:pos="720"/>
                <w:tab w:val="left" w:pos="176"/>
              </w:tabs>
              <w:ind w:left="0" w:firstLine="0"/>
              <w:rPr>
                <w:sz w:val="13"/>
                <w:szCs w:val="13"/>
              </w:rPr>
            </w:pPr>
            <w:r w:rsidRPr="00935A9D">
              <w:rPr>
                <w:sz w:val="13"/>
                <w:szCs w:val="13"/>
              </w:rPr>
              <w:t>Simulare şi testare în inginerie mecanică</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Sisteme avansate de modernizare a vehiculelor feroviare</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Sisteme feroviare moderne</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Sisteme industriale pentru tehnologii moderne</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Sisteme integrate pentru fabricaţia agroalimentară</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Sisteme hidraulice şi pneumatice avansate</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Sisteme hidro-pneumatice avansate</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Sisteme mecanice avansate</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Sisteme şi echipamente termice şi protecţia mediului</w:t>
            </w:r>
          </w:p>
          <w:p w:rsidR="00AD30A7" w:rsidRPr="00935A9D" w:rsidRDefault="00AD30A7" w:rsidP="001D367B">
            <w:pPr>
              <w:numPr>
                <w:ilvl w:val="0"/>
                <w:numId w:val="21"/>
              </w:numPr>
              <w:tabs>
                <w:tab w:val="clear" w:pos="720"/>
                <w:tab w:val="left" w:pos="176"/>
              </w:tabs>
              <w:ind w:left="0" w:firstLine="0"/>
              <w:rPr>
                <w:sz w:val="13"/>
                <w:szCs w:val="13"/>
              </w:rPr>
            </w:pPr>
            <w:r w:rsidRPr="00935A9D">
              <w:rPr>
                <w:sz w:val="13"/>
                <w:szCs w:val="13"/>
              </w:rPr>
              <w:t>Sisteme de transport pe calea ferată</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Tehnici nepoluante în industria agroalimentară</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Termomecanica echipamentelor pentru procese industriale</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Tehnologii avansate de fabricare şi proiectare a utilajului petrolier de foraj-extractie</w:t>
            </w:r>
          </w:p>
          <w:p w:rsidR="00087AD1" w:rsidRPr="00935A9D" w:rsidRDefault="00087AD1" w:rsidP="001D367B">
            <w:pPr>
              <w:numPr>
                <w:ilvl w:val="0"/>
                <w:numId w:val="21"/>
              </w:numPr>
              <w:tabs>
                <w:tab w:val="clear" w:pos="720"/>
                <w:tab w:val="left" w:pos="176"/>
              </w:tabs>
              <w:ind w:left="0" w:firstLine="0"/>
              <w:rPr>
                <w:sz w:val="13"/>
                <w:szCs w:val="13"/>
              </w:rPr>
            </w:pPr>
            <w:r w:rsidRPr="00935A9D">
              <w:rPr>
                <w:sz w:val="13"/>
                <w:szCs w:val="13"/>
              </w:rPr>
              <w:t xml:space="preserve">Vehicule feroviare pentru mari viteze  </w:t>
            </w:r>
          </w:p>
          <w:p w:rsidR="00874E93" w:rsidRPr="00935A9D" w:rsidRDefault="00874E93" w:rsidP="00874E93">
            <w:pPr>
              <w:numPr>
                <w:ilvl w:val="0"/>
                <w:numId w:val="21"/>
              </w:numPr>
              <w:tabs>
                <w:tab w:val="clear" w:pos="720"/>
                <w:tab w:val="left" w:pos="176"/>
              </w:tabs>
              <w:ind w:left="0" w:firstLine="0"/>
              <w:rPr>
                <w:sz w:val="13"/>
                <w:szCs w:val="13"/>
              </w:rPr>
            </w:pPr>
            <w:r w:rsidRPr="00935A9D">
              <w:rPr>
                <w:sz w:val="13"/>
                <w:szCs w:val="13"/>
              </w:rPr>
              <w:t xml:space="preserve">Vehicule feroviare de mare viteză  </w:t>
            </w:r>
          </w:p>
        </w:tc>
        <w:tc>
          <w:tcPr>
            <w:tcW w:w="567" w:type="dxa"/>
            <w:vMerge w:val="restart"/>
            <w:tcBorders>
              <w:right w:val="thinThickSmallGap" w:sz="24" w:space="0" w:color="auto"/>
            </w:tcBorders>
            <w:vAlign w:val="center"/>
          </w:tcPr>
          <w:p w:rsidR="00087AD1" w:rsidRPr="00935A9D" w:rsidRDefault="00087AD1" w:rsidP="00087AD1">
            <w:pPr>
              <w:jc w:val="center"/>
              <w:rPr>
                <w:sz w:val="13"/>
                <w:szCs w:val="13"/>
              </w:rPr>
            </w:pPr>
            <w:r w:rsidRPr="00935A9D">
              <w:rPr>
                <w:sz w:val="13"/>
                <w:szCs w:val="13"/>
              </w:rPr>
              <w:t>x</w:t>
            </w:r>
          </w:p>
        </w:tc>
        <w:tc>
          <w:tcPr>
            <w:tcW w:w="1415"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087AD1"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Sisteme de propulsie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Aeronave şi motoare de aviaţie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val="restart"/>
            <w:tcBorders>
              <w:left w:val="nil"/>
            </w:tcBorders>
            <w:vAlign w:val="center"/>
          </w:tcPr>
          <w:p w:rsidR="00087AD1" w:rsidRPr="00935A9D" w:rsidRDefault="00087AD1" w:rsidP="00087AD1">
            <w:pPr>
              <w:rPr>
                <w:sz w:val="13"/>
                <w:szCs w:val="13"/>
              </w:rPr>
            </w:pPr>
            <w:r w:rsidRPr="00935A9D">
              <w:rPr>
                <w:sz w:val="13"/>
                <w:szCs w:val="13"/>
              </w:rPr>
              <w:t>INGINERIE INDUSTRIALĂ</w:t>
            </w:r>
          </w:p>
        </w:tc>
        <w:tc>
          <w:tcPr>
            <w:tcW w:w="2410" w:type="dxa"/>
            <w:vAlign w:val="center"/>
          </w:tcPr>
          <w:p w:rsidR="00087AD1" w:rsidRPr="00935A9D" w:rsidRDefault="00087AD1" w:rsidP="00087AD1">
            <w:pPr>
              <w:rPr>
                <w:sz w:val="13"/>
                <w:szCs w:val="13"/>
              </w:rPr>
            </w:pPr>
            <w:r w:rsidRPr="00935A9D">
              <w:rPr>
                <w:sz w:val="13"/>
                <w:szCs w:val="13"/>
              </w:rPr>
              <w:t>Tehnologia construcţiilor de maşini</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Maşini unelte şi sisteme de producţie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Ingineria sudării</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Design industrial</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Ingineria şi managementul calităţii</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Ingineria securităţii în industrie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Nanotehnologii şi sisteme neconvenţionale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val="restart"/>
            <w:tcBorders>
              <w:left w:val="nil"/>
            </w:tcBorders>
            <w:vAlign w:val="center"/>
          </w:tcPr>
          <w:p w:rsidR="00087AD1" w:rsidRPr="00935A9D" w:rsidRDefault="00087AD1" w:rsidP="00087AD1">
            <w:pPr>
              <w:rPr>
                <w:sz w:val="13"/>
                <w:szCs w:val="13"/>
              </w:rPr>
            </w:pPr>
            <w:r w:rsidRPr="00935A9D">
              <w:rPr>
                <w:sz w:val="13"/>
                <w:szCs w:val="13"/>
              </w:rPr>
              <w:t>INGINERIE MECANICĂ</w:t>
            </w:r>
          </w:p>
        </w:tc>
        <w:tc>
          <w:tcPr>
            <w:tcW w:w="2410" w:type="dxa"/>
            <w:vAlign w:val="center"/>
          </w:tcPr>
          <w:p w:rsidR="00087AD1" w:rsidRPr="00935A9D" w:rsidRDefault="00087AD1" w:rsidP="00087AD1">
            <w:pPr>
              <w:rPr>
                <w:sz w:val="13"/>
                <w:szCs w:val="13"/>
              </w:rPr>
            </w:pPr>
            <w:r w:rsidRPr="00935A9D">
              <w:rPr>
                <w:sz w:val="13"/>
                <w:szCs w:val="13"/>
              </w:rPr>
              <w:t>Sisteme şi echipamente termice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Maşini şi sisteme hidraulice şi pneumatice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Mecanică fină şi nanotehnologii</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Maşini şi echipamente miniere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Inginerie mecanică</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Maşini şi instalaţii pentru agricultură şi industrie alimentară</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Utilaje petroliere şi petrochimice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Utilaje pentru transportul şi depozitarea hidrocarburilor</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Echipamente pentru procese industriale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Utilaje tehnologice pentru construcţii</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Ingineria şi managementul resurselor tehnologice în construcţii</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Utilaje tehnologice pentru textile şi pielărie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57"/>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Utilaje pentru textile şi pielărie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Autovehicule rutiere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Vehicule pentru transportul feroviar</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Utilaje şi instalaţii portuare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Sisteme de blindate şi autovehicule rutiere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62"/>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val="restart"/>
            <w:tcBorders>
              <w:left w:val="nil"/>
            </w:tcBorders>
            <w:vAlign w:val="center"/>
          </w:tcPr>
          <w:p w:rsidR="00087AD1" w:rsidRPr="00935A9D" w:rsidRDefault="00087AD1" w:rsidP="00087AD1">
            <w:pPr>
              <w:rPr>
                <w:sz w:val="13"/>
                <w:szCs w:val="13"/>
              </w:rPr>
            </w:pPr>
            <w:r w:rsidRPr="00935A9D">
              <w:rPr>
                <w:sz w:val="13"/>
                <w:szCs w:val="13"/>
              </w:rPr>
              <w:t>INGINERIE ŞI MANAGEMENT</w:t>
            </w:r>
          </w:p>
        </w:tc>
        <w:tc>
          <w:tcPr>
            <w:tcW w:w="2410" w:type="dxa"/>
            <w:vAlign w:val="center"/>
          </w:tcPr>
          <w:p w:rsidR="00087AD1" w:rsidRPr="00935A9D" w:rsidRDefault="00087AD1" w:rsidP="00087AD1">
            <w:pPr>
              <w:rPr>
                <w:sz w:val="13"/>
                <w:szCs w:val="13"/>
              </w:rPr>
            </w:pPr>
            <w:r w:rsidRPr="00935A9D">
              <w:rPr>
                <w:sz w:val="13"/>
                <w:szCs w:val="13"/>
              </w:rPr>
              <w:t>Inginerie economică în domeniul mecanic</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Inginerie economică industrială</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val="restart"/>
            <w:tcBorders>
              <w:left w:val="nil"/>
            </w:tcBorders>
            <w:vAlign w:val="center"/>
          </w:tcPr>
          <w:p w:rsidR="00087AD1" w:rsidRPr="00935A9D" w:rsidRDefault="00087AD1" w:rsidP="00087AD1">
            <w:pPr>
              <w:rPr>
                <w:sz w:val="13"/>
                <w:szCs w:val="13"/>
              </w:rPr>
            </w:pPr>
            <w:r w:rsidRPr="00935A9D">
              <w:rPr>
                <w:sz w:val="13"/>
                <w:szCs w:val="13"/>
              </w:rPr>
              <w:t>MECATRONICĂ </w:t>
            </w:r>
          </w:p>
          <w:p w:rsidR="00087AD1" w:rsidRPr="00935A9D" w:rsidRDefault="00087AD1" w:rsidP="00087AD1">
            <w:pPr>
              <w:rPr>
                <w:sz w:val="13"/>
                <w:szCs w:val="13"/>
              </w:rPr>
            </w:pPr>
            <w:r w:rsidRPr="00935A9D">
              <w:rPr>
                <w:sz w:val="13"/>
                <w:szCs w:val="13"/>
              </w:rPr>
              <w:t xml:space="preserve">ŞI ROBOTICĂ </w:t>
            </w:r>
          </w:p>
        </w:tc>
        <w:tc>
          <w:tcPr>
            <w:tcW w:w="2410" w:type="dxa"/>
            <w:vAlign w:val="center"/>
          </w:tcPr>
          <w:p w:rsidR="00087AD1" w:rsidRPr="00935A9D" w:rsidRDefault="00087AD1" w:rsidP="00087AD1">
            <w:pPr>
              <w:rPr>
                <w:sz w:val="13"/>
                <w:szCs w:val="13"/>
              </w:rPr>
            </w:pPr>
            <w:r w:rsidRPr="00935A9D">
              <w:rPr>
                <w:sz w:val="13"/>
                <w:szCs w:val="13"/>
              </w:rPr>
              <w:t>Mecatronică</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Robotică</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val="restart"/>
            <w:tcBorders>
              <w:left w:val="nil"/>
            </w:tcBorders>
            <w:vAlign w:val="center"/>
          </w:tcPr>
          <w:p w:rsidR="00087AD1" w:rsidRPr="00935A9D" w:rsidRDefault="00087AD1" w:rsidP="00087AD1">
            <w:pPr>
              <w:rPr>
                <w:sz w:val="13"/>
                <w:szCs w:val="13"/>
              </w:rPr>
            </w:pPr>
            <w:r w:rsidRPr="00935A9D">
              <w:rPr>
                <w:sz w:val="13"/>
                <w:szCs w:val="13"/>
              </w:rPr>
              <w:t>INGINERIA AUTOVEHICULELOR</w:t>
            </w:r>
          </w:p>
        </w:tc>
        <w:tc>
          <w:tcPr>
            <w:tcW w:w="2410" w:type="dxa"/>
            <w:vAlign w:val="center"/>
          </w:tcPr>
          <w:p w:rsidR="00087AD1" w:rsidRPr="00935A9D" w:rsidRDefault="00087AD1" w:rsidP="00087AD1">
            <w:pPr>
              <w:rPr>
                <w:sz w:val="13"/>
                <w:szCs w:val="13"/>
              </w:rPr>
            </w:pPr>
            <w:r w:rsidRPr="00935A9D">
              <w:rPr>
                <w:sz w:val="13"/>
                <w:szCs w:val="13"/>
              </w:rPr>
              <w:t>Construcţii de autovehicule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Ingineria sistemelor de propulsie pentru autovehicule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Autovehicule rutiere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Echipamente şi sisteme de comandă şi control pentru autovehicule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087AD1" w:rsidRPr="00935A9D" w:rsidRDefault="00087AD1" w:rsidP="00087AD1">
            <w:pPr>
              <w:jc w:val="center"/>
              <w:rPr>
                <w:b/>
                <w:bCs/>
                <w:sz w:val="13"/>
                <w:szCs w:val="13"/>
              </w:rPr>
            </w:pPr>
          </w:p>
        </w:tc>
        <w:tc>
          <w:tcPr>
            <w:tcW w:w="1122" w:type="dxa"/>
            <w:vMerge/>
            <w:tcBorders>
              <w:right w:val="thinThickSmallGap" w:sz="24" w:space="0" w:color="auto"/>
            </w:tcBorders>
            <w:vAlign w:val="center"/>
          </w:tcPr>
          <w:p w:rsidR="00087AD1" w:rsidRPr="00935A9D" w:rsidRDefault="00087AD1" w:rsidP="00087AD1">
            <w:pPr>
              <w:rPr>
                <w:sz w:val="13"/>
                <w:szCs w:val="13"/>
              </w:rPr>
            </w:pPr>
          </w:p>
        </w:tc>
        <w:tc>
          <w:tcPr>
            <w:tcW w:w="1300" w:type="dxa"/>
            <w:vMerge/>
            <w:tcBorders>
              <w:right w:val="thinThickSmallGap" w:sz="24" w:space="0" w:color="auto"/>
            </w:tcBorders>
            <w:vAlign w:val="center"/>
          </w:tcPr>
          <w:p w:rsidR="00087AD1" w:rsidRPr="00935A9D" w:rsidRDefault="00087AD1" w:rsidP="00087AD1">
            <w:pPr>
              <w:pStyle w:val="Heading3"/>
              <w:jc w:val="left"/>
              <w:rPr>
                <w:rFonts w:ascii="Times New Roman" w:hAnsi="Times New Roman"/>
                <w:b w:val="0"/>
                <w:bCs w:val="0"/>
                <w:noProof/>
                <w:sz w:val="13"/>
                <w:szCs w:val="13"/>
              </w:rPr>
            </w:pPr>
          </w:p>
        </w:tc>
        <w:tc>
          <w:tcPr>
            <w:tcW w:w="1134" w:type="dxa"/>
            <w:vMerge/>
            <w:tcBorders>
              <w:left w:val="nil"/>
            </w:tcBorders>
            <w:vAlign w:val="center"/>
          </w:tcPr>
          <w:p w:rsidR="00087AD1" w:rsidRPr="00935A9D" w:rsidRDefault="00087AD1" w:rsidP="00087AD1">
            <w:pPr>
              <w:jc w:val="center"/>
              <w:rPr>
                <w:sz w:val="13"/>
                <w:szCs w:val="13"/>
              </w:rPr>
            </w:pPr>
          </w:p>
        </w:tc>
        <w:tc>
          <w:tcPr>
            <w:tcW w:w="1559" w:type="dxa"/>
            <w:vMerge/>
            <w:tcBorders>
              <w:left w:val="nil"/>
            </w:tcBorders>
            <w:vAlign w:val="center"/>
          </w:tcPr>
          <w:p w:rsidR="00087AD1" w:rsidRPr="00935A9D" w:rsidRDefault="00087AD1" w:rsidP="00087AD1">
            <w:pPr>
              <w:rPr>
                <w:sz w:val="13"/>
                <w:szCs w:val="13"/>
              </w:rPr>
            </w:pPr>
          </w:p>
        </w:tc>
        <w:tc>
          <w:tcPr>
            <w:tcW w:w="2410" w:type="dxa"/>
            <w:vAlign w:val="center"/>
          </w:tcPr>
          <w:p w:rsidR="00087AD1" w:rsidRPr="00935A9D" w:rsidRDefault="00087AD1" w:rsidP="00087AD1">
            <w:pPr>
              <w:rPr>
                <w:sz w:val="13"/>
                <w:szCs w:val="13"/>
              </w:rPr>
            </w:pPr>
            <w:r w:rsidRPr="00935A9D">
              <w:rPr>
                <w:sz w:val="13"/>
                <w:szCs w:val="13"/>
              </w:rPr>
              <w:t>Blindate, automobile şi tractoare</w:t>
            </w:r>
          </w:p>
        </w:tc>
        <w:tc>
          <w:tcPr>
            <w:tcW w:w="1134" w:type="dxa"/>
            <w:vMerge/>
            <w:vAlign w:val="center"/>
          </w:tcPr>
          <w:p w:rsidR="00087AD1" w:rsidRPr="00935A9D" w:rsidRDefault="00087AD1" w:rsidP="00087AD1">
            <w:pPr>
              <w:jc w:val="center"/>
              <w:rPr>
                <w:sz w:val="13"/>
                <w:szCs w:val="13"/>
              </w:rPr>
            </w:pPr>
          </w:p>
        </w:tc>
        <w:tc>
          <w:tcPr>
            <w:tcW w:w="3260" w:type="dxa"/>
            <w:vMerge/>
            <w:vAlign w:val="center"/>
          </w:tcPr>
          <w:p w:rsidR="00087AD1" w:rsidRPr="00935A9D" w:rsidRDefault="00087AD1" w:rsidP="00087AD1">
            <w:pPr>
              <w:tabs>
                <w:tab w:val="left" w:pos="266"/>
              </w:tabs>
              <w:jc w:val="right"/>
              <w:rPr>
                <w:sz w:val="13"/>
                <w:szCs w:val="13"/>
              </w:rPr>
            </w:pPr>
          </w:p>
        </w:tc>
        <w:tc>
          <w:tcPr>
            <w:tcW w:w="567" w:type="dxa"/>
            <w:vMerge/>
            <w:tcBorders>
              <w:right w:val="thinThickSmallGap" w:sz="24" w:space="0" w:color="auto"/>
            </w:tcBorders>
            <w:vAlign w:val="center"/>
          </w:tcPr>
          <w:p w:rsidR="00087AD1" w:rsidRPr="00935A9D" w:rsidRDefault="00087AD1" w:rsidP="00087AD1">
            <w:pPr>
              <w:jc w:val="center"/>
              <w:rPr>
                <w:sz w:val="13"/>
                <w:szCs w:val="13"/>
              </w:rPr>
            </w:pPr>
          </w:p>
        </w:tc>
        <w:tc>
          <w:tcPr>
            <w:tcW w:w="1415" w:type="dxa"/>
            <w:vMerge/>
            <w:tcBorders>
              <w:left w:val="nil"/>
              <w:right w:val="thinThickSmallGap" w:sz="24" w:space="0" w:color="auto"/>
            </w:tcBorders>
            <w:vAlign w:val="center"/>
          </w:tcPr>
          <w:p w:rsidR="00087AD1" w:rsidRPr="00935A9D" w:rsidRDefault="00087AD1" w:rsidP="00087AD1">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59" w:type="dxa"/>
            <w:vMerge w:val="restart"/>
            <w:tcBorders>
              <w:left w:val="nil"/>
            </w:tcBorders>
            <w:vAlign w:val="center"/>
          </w:tcPr>
          <w:p w:rsidR="005D15F7" w:rsidRPr="00935A9D" w:rsidRDefault="005D15F7" w:rsidP="005D15F7">
            <w:pPr>
              <w:rPr>
                <w:sz w:val="13"/>
                <w:szCs w:val="13"/>
              </w:rPr>
            </w:pPr>
            <w:r w:rsidRPr="00935A9D">
              <w:rPr>
                <w:sz w:val="13"/>
                <w:szCs w:val="13"/>
              </w:rPr>
              <w:t>ŞTIINŢE INGINEREŞTI APLICATE</w:t>
            </w:r>
          </w:p>
        </w:tc>
        <w:tc>
          <w:tcPr>
            <w:tcW w:w="2410" w:type="dxa"/>
            <w:vAlign w:val="center"/>
          </w:tcPr>
          <w:p w:rsidR="005D15F7" w:rsidRPr="00935A9D" w:rsidRDefault="005D15F7" w:rsidP="005D15F7">
            <w:pPr>
              <w:rPr>
                <w:sz w:val="12"/>
                <w:szCs w:val="12"/>
              </w:rPr>
            </w:pPr>
            <w:r w:rsidRPr="00935A9D">
              <w:rPr>
                <w:sz w:val="12"/>
                <w:szCs w:val="12"/>
              </w:rPr>
              <w:t>Informatică industrială</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59" w:type="dxa"/>
            <w:vMerge/>
            <w:tcBorders>
              <w:left w:val="nil"/>
            </w:tcBorders>
            <w:vAlign w:val="center"/>
          </w:tcPr>
          <w:p w:rsidR="005D15F7" w:rsidRPr="00935A9D" w:rsidRDefault="005D15F7" w:rsidP="005D15F7">
            <w:pPr>
              <w:rPr>
                <w:sz w:val="13"/>
                <w:szCs w:val="13"/>
              </w:rPr>
            </w:pPr>
          </w:p>
        </w:tc>
        <w:tc>
          <w:tcPr>
            <w:tcW w:w="2410" w:type="dxa"/>
            <w:vAlign w:val="center"/>
          </w:tcPr>
          <w:p w:rsidR="005D15F7" w:rsidRPr="00935A9D" w:rsidRDefault="005D15F7" w:rsidP="005D15F7">
            <w:pPr>
              <w:rPr>
                <w:sz w:val="12"/>
                <w:szCs w:val="12"/>
              </w:rPr>
            </w:pPr>
            <w:r w:rsidRPr="00935A9D">
              <w:rPr>
                <w:sz w:val="12"/>
                <w:szCs w:val="12"/>
              </w:rPr>
              <w:t>Informatică aplicată în ingineria materialelor</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tcBorders>
              <w:right w:val="thinThickSmallGap" w:sz="24" w:space="0" w:color="auto"/>
            </w:tcBorders>
            <w:vAlign w:val="center"/>
          </w:tcPr>
          <w:p w:rsidR="005D15F7" w:rsidRPr="00935A9D" w:rsidRDefault="005D15F7" w:rsidP="005D15F7">
            <w:pPr>
              <w:pStyle w:val="Heading3"/>
              <w:jc w:val="left"/>
              <w:rPr>
                <w:rFonts w:ascii="Times New Roman" w:hAnsi="Times New Roman"/>
                <w:b w:val="0"/>
                <w:bCs w:val="0"/>
                <w:noProof/>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59" w:type="dxa"/>
            <w:vMerge/>
            <w:tcBorders>
              <w:left w:val="nil"/>
            </w:tcBorders>
            <w:vAlign w:val="center"/>
          </w:tcPr>
          <w:p w:rsidR="005D15F7" w:rsidRPr="00935A9D" w:rsidRDefault="005D15F7" w:rsidP="005D15F7">
            <w:pPr>
              <w:rPr>
                <w:sz w:val="13"/>
                <w:szCs w:val="13"/>
              </w:rPr>
            </w:pPr>
          </w:p>
        </w:tc>
        <w:tc>
          <w:tcPr>
            <w:tcW w:w="2410" w:type="dxa"/>
            <w:vAlign w:val="center"/>
          </w:tcPr>
          <w:p w:rsidR="005D15F7" w:rsidRPr="00935A9D" w:rsidRDefault="005D15F7" w:rsidP="005D15F7">
            <w:pPr>
              <w:rPr>
                <w:sz w:val="13"/>
                <w:szCs w:val="13"/>
              </w:rPr>
            </w:pPr>
            <w:r w:rsidRPr="00935A9D">
              <w:rPr>
                <w:sz w:val="13"/>
                <w:szCs w:val="13"/>
              </w:rPr>
              <w:t>Inginerie medicală</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val="restart"/>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5D15F7" w:rsidRPr="00935A9D" w:rsidRDefault="005D15F7" w:rsidP="005D15F7">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tc>
        <w:tc>
          <w:tcPr>
            <w:tcW w:w="1559" w:type="dxa"/>
            <w:vMerge w:val="restart"/>
            <w:tcBorders>
              <w:left w:val="nil"/>
            </w:tcBorders>
            <w:vAlign w:val="center"/>
          </w:tcPr>
          <w:p w:rsidR="005D15F7" w:rsidRPr="00935A9D" w:rsidRDefault="005D15F7" w:rsidP="005D15F7">
            <w:pPr>
              <w:rPr>
                <w:sz w:val="13"/>
                <w:szCs w:val="13"/>
              </w:rPr>
            </w:pPr>
            <w:r w:rsidRPr="00935A9D">
              <w:rPr>
                <w:sz w:val="13"/>
                <w:szCs w:val="13"/>
              </w:rPr>
              <w:t>INGINERIA MATERIALELOR</w:t>
            </w:r>
          </w:p>
        </w:tc>
        <w:tc>
          <w:tcPr>
            <w:tcW w:w="2410" w:type="dxa"/>
            <w:vAlign w:val="center"/>
          </w:tcPr>
          <w:p w:rsidR="005D15F7" w:rsidRPr="00935A9D" w:rsidRDefault="005D15F7" w:rsidP="005D15F7">
            <w:pPr>
              <w:rPr>
                <w:sz w:val="13"/>
                <w:szCs w:val="13"/>
              </w:rPr>
            </w:pPr>
            <w:r w:rsidRPr="00935A9D">
              <w:rPr>
                <w:sz w:val="13"/>
                <w:szCs w:val="13"/>
              </w:rPr>
              <w:t>Ştiinţa materialelor</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6"/>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59" w:type="dxa"/>
            <w:vMerge/>
            <w:tcBorders>
              <w:left w:val="nil"/>
            </w:tcBorders>
            <w:vAlign w:val="center"/>
          </w:tcPr>
          <w:p w:rsidR="005D15F7" w:rsidRPr="00935A9D" w:rsidRDefault="005D15F7" w:rsidP="005D15F7">
            <w:pPr>
              <w:rPr>
                <w:sz w:val="13"/>
                <w:szCs w:val="13"/>
              </w:rPr>
            </w:pPr>
          </w:p>
        </w:tc>
        <w:tc>
          <w:tcPr>
            <w:tcW w:w="2410" w:type="dxa"/>
            <w:vAlign w:val="center"/>
          </w:tcPr>
          <w:p w:rsidR="005D15F7" w:rsidRPr="00935A9D" w:rsidRDefault="005D15F7" w:rsidP="005D15F7">
            <w:pPr>
              <w:rPr>
                <w:sz w:val="13"/>
                <w:szCs w:val="13"/>
              </w:rPr>
            </w:pPr>
            <w:r w:rsidRPr="00935A9D">
              <w:rPr>
                <w:sz w:val="13"/>
                <w:szCs w:val="13"/>
              </w:rPr>
              <w:t xml:space="preserve">Ingineria elaborării materialelor metalice       </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42"/>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59" w:type="dxa"/>
            <w:vMerge/>
            <w:tcBorders>
              <w:left w:val="nil"/>
            </w:tcBorders>
            <w:vAlign w:val="center"/>
          </w:tcPr>
          <w:p w:rsidR="005D15F7" w:rsidRPr="00935A9D" w:rsidRDefault="005D15F7" w:rsidP="005D15F7">
            <w:pPr>
              <w:rPr>
                <w:sz w:val="13"/>
                <w:szCs w:val="13"/>
              </w:rPr>
            </w:pPr>
          </w:p>
        </w:tc>
        <w:tc>
          <w:tcPr>
            <w:tcW w:w="2410" w:type="dxa"/>
            <w:vAlign w:val="center"/>
          </w:tcPr>
          <w:p w:rsidR="005D15F7" w:rsidRPr="00935A9D" w:rsidRDefault="005D15F7" w:rsidP="005D15F7">
            <w:pPr>
              <w:rPr>
                <w:sz w:val="13"/>
                <w:szCs w:val="13"/>
              </w:rPr>
            </w:pPr>
            <w:r w:rsidRPr="00935A9D">
              <w:rPr>
                <w:sz w:val="13"/>
                <w:szCs w:val="13"/>
              </w:rPr>
              <w:t xml:space="preserve">Ingineria procesării materialelor metalice       </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59" w:type="dxa"/>
            <w:vMerge w:val="restart"/>
            <w:tcBorders>
              <w:left w:val="nil"/>
            </w:tcBorders>
            <w:vAlign w:val="center"/>
          </w:tcPr>
          <w:p w:rsidR="005D15F7" w:rsidRPr="00935A9D" w:rsidRDefault="005D15F7" w:rsidP="005D15F7">
            <w:pPr>
              <w:rPr>
                <w:sz w:val="13"/>
                <w:szCs w:val="13"/>
              </w:rPr>
            </w:pPr>
            <w:r w:rsidRPr="00935A9D">
              <w:rPr>
                <w:sz w:val="13"/>
                <w:szCs w:val="13"/>
              </w:rPr>
              <w:t>MINE, PETROL ŞI GAZE</w:t>
            </w:r>
          </w:p>
        </w:tc>
        <w:tc>
          <w:tcPr>
            <w:tcW w:w="2410" w:type="dxa"/>
            <w:vAlign w:val="center"/>
          </w:tcPr>
          <w:p w:rsidR="005D15F7" w:rsidRPr="00935A9D" w:rsidRDefault="005D15F7" w:rsidP="005D15F7">
            <w:pPr>
              <w:rPr>
                <w:sz w:val="13"/>
                <w:szCs w:val="13"/>
              </w:rPr>
            </w:pPr>
            <w:r w:rsidRPr="00935A9D">
              <w:rPr>
                <w:sz w:val="13"/>
                <w:szCs w:val="13"/>
              </w:rPr>
              <w:t>Inginerie minieră</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59" w:type="dxa"/>
            <w:vMerge/>
            <w:tcBorders>
              <w:left w:val="nil"/>
            </w:tcBorders>
            <w:vAlign w:val="center"/>
          </w:tcPr>
          <w:p w:rsidR="005D15F7" w:rsidRPr="00935A9D" w:rsidRDefault="005D15F7" w:rsidP="005D15F7">
            <w:pPr>
              <w:rPr>
                <w:sz w:val="13"/>
                <w:szCs w:val="13"/>
              </w:rPr>
            </w:pPr>
          </w:p>
        </w:tc>
        <w:tc>
          <w:tcPr>
            <w:tcW w:w="2410" w:type="dxa"/>
            <w:vAlign w:val="center"/>
          </w:tcPr>
          <w:p w:rsidR="005D15F7" w:rsidRPr="00935A9D" w:rsidRDefault="005D15F7" w:rsidP="005D15F7">
            <w:pPr>
              <w:rPr>
                <w:sz w:val="13"/>
                <w:szCs w:val="13"/>
              </w:rPr>
            </w:pPr>
            <w:r w:rsidRPr="00935A9D">
              <w:rPr>
                <w:sz w:val="13"/>
                <w:szCs w:val="13"/>
              </w:rPr>
              <w:t>Prepararea substanţelor minerale utile</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tcBorders>
              <w:right w:val="thinThickSmallGap" w:sz="24" w:space="0" w:color="auto"/>
            </w:tcBorders>
            <w:vAlign w:val="center"/>
          </w:tcPr>
          <w:p w:rsidR="005D15F7" w:rsidRPr="00935A9D" w:rsidRDefault="005D15F7" w:rsidP="005D15F7">
            <w:pPr>
              <w:jc w:val="center"/>
              <w:rPr>
                <w:sz w:val="13"/>
                <w:szCs w:val="13"/>
              </w:rPr>
            </w:pPr>
            <w:r w:rsidRPr="00935A9D">
              <w:rPr>
                <w:sz w:val="13"/>
                <w:szCs w:val="13"/>
              </w:rPr>
              <w:t xml:space="preserve">Mecanică/ </w:t>
            </w:r>
          </w:p>
          <w:p w:rsidR="005D15F7" w:rsidRPr="00935A9D" w:rsidRDefault="005D15F7" w:rsidP="005D15F7">
            <w:pPr>
              <w:jc w:val="center"/>
              <w:rPr>
                <w:sz w:val="13"/>
                <w:szCs w:val="13"/>
              </w:rPr>
            </w:pPr>
            <w:r w:rsidRPr="00935A9D">
              <w:rPr>
                <w:sz w:val="13"/>
                <w:szCs w:val="13"/>
              </w:rPr>
              <w:t>Mecanică agricolă</w:t>
            </w:r>
          </w:p>
        </w:tc>
        <w:tc>
          <w:tcPr>
            <w:tcW w:w="1134" w:type="dxa"/>
            <w:tcBorders>
              <w:left w:val="nil"/>
            </w:tcBorders>
            <w:vAlign w:val="center"/>
          </w:tcPr>
          <w:p w:rsidR="005D15F7" w:rsidRPr="00935A9D" w:rsidRDefault="005D15F7" w:rsidP="005D15F7">
            <w:pPr>
              <w:jc w:val="center"/>
              <w:rPr>
                <w:sz w:val="13"/>
                <w:szCs w:val="13"/>
              </w:rPr>
            </w:pPr>
            <w:r w:rsidRPr="00935A9D">
              <w:rPr>
                <w:sz w:val="13"/>
                <w:szCs w:val="13"/>
              </w:rPr>
              <w:t>ŞTIINŢE AGRICOLE ŞI SILVICE</w:t>
            </w:r>
          </w:p>
        </w:tc>
        <w:tc>
          <w:tcPr>
            <w:tcW w:w="1559" w:type="dxa"/>
            <w:tcBorders>
              <w:left w:val="nil"/>
            </w:tcBorders>
            <w:vAlign w:val="center"/>
          </w:tcPr>
          <w:p w:rsidR="005D15F7" w:rsidRPr="00935A9D" w:rsidRDefault="005D15F7" w:rsidP="005D15F7">
            <w:pPr>
              <w:rPr>
                <w:sz w:val="13"/>
                <w:szCs w:val="13"/>
              </w:rPr>
            </w:pPr>
            <w:r w:rsidRPr="00935A9D">
              <w:rPr>
                <w:sz w:val="13"/>
                <w:szCs w:val="13"/>
              </w:rPr>
              <w:t>AGRONOMIE</w:t>
            </w:r>
          </w:p>
        </w:tc>
        <w:tc>
          <w:tcPr>
            <w:tcW w:w="2410" w:type="dxa"/>
            <w:vAlign w:val="center"/>
          </w:tcPr>
          <w:p w:rsidR="005D15F7" w:rsidRPr="00935A9D" w:rsidRDefault="005D15F7" w:rsidP="005D15F7">
            <w:pPr>
              <w:rPr>
                <w:sz w:val="13"/>
                <w:szCs w:val="13"/>
              </w:rPr>
            </w:pPr>
            <w:r w:rsidRPr="00935A9D">
              <w:rPr>
                <w:sz w:val="13"/>
                <w:szCs w:val="13"/>
              </w:rPr>
              <w:t xml:space="preserve">Exploatarea maşinilor şi instalaţiilor pentru agricultură şi industria alimentară                                         </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tcBorders>
              <w:right w:val="thinThickSmallGap" w:sz="24" w:space="0" w:color="auto"/>
            </w:tcBorders>
            <w:vAlign w:val="center"/>
          </w:tcPr>
          <w:p w:rsidR="005D15F7" w:rsidRPr="00935A9D" w:rsidRDefault="005D15F7" w:rsidP="005D15F7">
            <w:pPr>
              <w:jc w:val="center"/>
              <w:rPr>
                <w:sz w:val="13"/>
                <w:szCs w:val="13"/>
              </w:rPr>
            </w:pPr>
            <w:r w:rsidRPr="00935A9D">
              <w:rPr>
                <w:sz w:val="13"/>
                <w:szCs w:val="13"/>
              </w:rPr>
              <w:t>Mecanică/</w:t>
            </w:r>
          </w:p>
          <w:p w:rsidR="005D15F7" w:rsidRPr="00935A9D" w:rsidRDefault="005D15F7" w:rsidP="005D15F7">
            <w:pPr>
              <w:jc w:val="center"/>
              <w:rPr>
                <w:sz w:val="13"/>
                <w:szCs w:val="13"/>
              </w:rPr>
            </w:pPr>
            <w:r w:rsidRPr="00935A9D">
              <w:rPr>
                <w:sz w:val="13"/>
                <w:szCs w:val="13"/>
              </w:rPr>
              <w:t>Mecanică în construcţii</w:t>
            </w:r>
          </w:p>
        </w:tc>
        <w:tc>
          <w:tcPr>
            <w:tcW w:w="1134" w:type="dxa"/>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tc>
        <w:tc>
          <w:tcPr>
            <w:tcW w:w="1559" w:type="dxa"/>
            <w:tcBorders>
              <w:left w:val="nil"/>
            </w:tcBorders>
            <w:vAlign w:val="center"/>
          </w:tcPr>
          <w:p w:rsidR="005D15F7" w:rsidRPr="00935A9D" w:rsidRDefault="005D15F7" w:rsidP="005D15F7">
            <w:pPr>
              <w:rPr>
                <w:sz w:val="13"/>
                <w:szCs w:val="13"/>
              </w:rPr>
            </w:pPr>
            <w:r w:rsidRPr="00935A9D">
              <w:rPr>
                <w:sz w:val="13"/>
                <w:szCs w:val="13"/>
              </w:rPr>
              <w:t>MINE, PETROL ŞI GAZE</w:t>
            </w:r>
          </w:p>
        </w:tc>
        <w:tc>
          <w:tcPr>
            <w:tcW w:w="2410" w:type="dxa"/>
            <w:vAlign w:val="center"/>
          </w:tcPr>
          <w:p w:rsidR="005D15F7" w:rsidRPr="00935A9D" w:rsidRDefault="005D15F7" w:rsidP="005D15F7">
            <w:pPr>
              <w:rPr>
                <w:sz w:val="13"/>
                <w:szCs w:val="13"/>
              </w:rPr>
            </w:pPr>
            <w:r w:rsidRPr="00935A9D">
              <w:rPr>
                <w:sz w:val="13"/>
                <w:szCs w:val="13"/>
              </w:rPr>
              <w:t>Topografie minieră</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val="restart"/>
            <w:tcBorders>
              <w:right w:val="thinThickSmallGap" w:sz="24" w:space="0" w:color="auto"/>
            </w:tcBorders>
            <w:vAlign w:val="center"/>
          </w:tcPr>
          <w:p w:rsidR="005D15F7" w:rsidRPr="00935A9D" w:rsidRDefault="005D15F7" w:rsidP="005D15F7">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5D15F7" w:rsidRPr="00935A9D" w:rsidRDefault="005D15F7" w:rsidP="005D15F7">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p w:rsidR="005D15F7" w:rsidRPr="00935A9D" w:rsidRDefault="005D15F7" w:rsidP="005D15F7">
            <w:pPr>
              <w:jc w:val="center"/>
              <w:rPr>
                <w:sz w:val="13"/>
                <w:szCs w:val="13"/>
              </w:rPr>
            </w:pPr>
          </w:p>
        </w:tc>
        <w:tc>
          <w:tcPr>
            <w:tcW w:w="1559" w:type="dxa"/>
            <w:vMerge w:val="restart"/>
            <w:tcBorders>
              <w:left w:val="nil"/>
            </w:tcBorders>
            <w:vAlign w:val="center"/>
          </w:tcPr>
          <w:p w:rsidR="005D15F7" w:rsidRPr="00935A9D" w:rsidRDefault="005D15F7" w:rsidP="005D15F7">
            <w:pPr>
              <w:rPr>
                <w:sz w:val="13"/>
                <w:szCs w:val="13"/>
              </w:rPr>
            </w:pPr>
            <w:r w:rsidRPr="00935A9D">
              <w:rPr>
                <w:sz w:val="13"/>
                <w:szCs w:val="13"/>
              </w:rPr>
              <w:t>INGINERIE NAVALĂ ŞI NAVIGŢIE</w:t>
            </w:r>
          </w:p>
        </w:tc>
        <w:tc>
          <w:tcPr>
            <w:tcW w:w="2410" w:type="dxa"/>
            <w:vAlign w:val="center"/>
          </w:tcPr>
          <w:p w:rsidR="005D15F7" w:rsidRPr="00935A9D" w:rsidRDefault="005D15F7" w:rsidP="005D15F7">
            <w:pPr>
              <w:rPr>
                <w:sz w:val="13"/>
                <w:szCs w:val="13"/>
              </w:rPr>
            </w:pPr>
            <w:r w:rsidRPr="00935A9D">
              <w:rPr>
                <w:sz w:val="13"/>
                <w:szCs w:val="13"/>
              </w:rPr>
              <w:t xml:space="preserve">Sisteme şi echipamente navale  </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59" w:type="dxa"/>
            <w:vMerge/>
            <w:tcBorders>
              <w:left w:val="nil"/>
            </w:tcBorders>
            <w:vAlign w:val="center"/>
          </w:tcPr>
          <w:p w:rsidR="005D15F7" w:rsidRPr="00935A9D" w:rsidRDefault="005D15F7" w:rsidP="005D15F7">
            <w:pPr>
              <w:rPr>
                <w:sz w:val="13"/>
                <w:szCs w:val="13"/>
              </w:rPr>
            </w:pPr>
          </w:p>
        </w:tc>
        <w:tc>
          <w:tcPr>
            <w:tcW w:w="2410" w:type="dxa"/>
            <w:vAlign w:val="center"/>
          </w:tcPr>
          <w:p w:rsidR="005D15F7" w:rsidRPr="00935A9D" w:rsidRDefault="005D15F7" w:rsidP="005D15F7">
            <w:pPr>
              <w:rPr>
                <w:sz w:val="13"/>
                <w:szCs w:val="13"/>
              </w:rPr>
            </w:pPr>
            <w:r w:rsidRPr="00935A9D">
              <w:rPr>
                <w:sz w:val="13"/>
                <w:szCs w:val="13"/>
              </w:rPr>
              <w:t>Arhitectură navală</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59" w:type="dxa"/>
            <w:vMerge w:val="restart"/>
            <w:tcBorders>
              <w:left w:val="nil"/>
            </w:tcBorders>
            <w:vAlign w:val="center"/>
          </w:tcPr>
          <w:p w:rsidR="005D15F7" w:rsidRPr="00935A9D" w:rsidRDefault="005D15F7" w:rsidP="005D15F7">
            <w:pPr>
              <w:rPr>
                <w:sz w:val="13"/>
                <w:szCs w:val="13"/>
              </w:rPr>
            </w:pPr>
            <w:r w:rsidRPr="00935A9D">
              <w:rPr>
                <w:sz w:val="13"/>
                <w:szCs w:val="13"/>
              </w:rPr>
              <w:t>ARHITECTURĂ NAVALĂ</w:t>
            </w:r>
          </w:p>
        </w:tc>
        <w:tc>
          <w:tcPr>
            <w:tcW w:w="2410" w:type="dxa"/>
            <w:vAlign w:val="center"/>
          </w:tcPr>
          <w:p w:rsidR="005D15F7" w:rsidRPr="00935A9D" w:rsidRDefault="005D15F7" w:rsidP="005D15F7">
            <w:pPr>
              <w:rPr>
                <w:sz w:val="13"/>
                <w:szCs w:val="13"/>
              </w:rPr>
            </w:pPr>
            <w:r w:rsidRPr="00935A9D">
              <w:rPr>
                <w:sz w:val="13"/>
                <w:szCs w:val="13"/>
              </w:rPr>
              <w:t xml:space="preserve">Sisteme şi echipamente navale  </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0"/>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tcBorders>
              <w:right w:val="thinThickSmallGap" w:sz="24" w:space="0" w:color="auto"/>
            </w:tcBorders>
            <w:vAlign w:val="center"/>
          </w:tcPr>
          <w:p w:rsidR="005D15F7" w:rsidRPr="00935A9D" w:rsidRDefault="005D15F7" w:rsidP="005D15F7">
            <w:pPr>
              <w:pStyle w:val="Heading3"/>
              <w:rPr>
                <w:rFonts w:ascii="Times New Roman" w:hAnsi="Times New Roman"/>
                <w:b w:val="0"/>
                <w:b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59" w:type="dxa"/>
            <w:vMerge/>
            <w:tcBorders>
              <w:left w:val="nil"/>
            </w:tcBorders>
            <w:vAlign w:val="center"/>
          </w:tcPr>
          <w:p w:rsidR="005D15F7" w:rsidRPr="00935A9D" w:rsidRDefault="005D15F7" w:rsidP="005D15F7">
            <w:pPr>
              <w:rPr>
                <w:sz w:val="13"/>
                <w:szCs w:val="13"/>
              </w:rPr>
            </w:pPr>
          </w:p>
        </w:tc>
        <w:tc>
          <w:tcPr>
            <w:tcW w:w="2410" w:type="dxa"/>
            <w:vAlign w:val="center"/>
          </w:tcPr>
          <w:p w:rsidR="005D15F7" w:rsidRPr="00935A9D" w:rsidRDefault="005D15F7" w:rsidP="005D15F7">
            <w:pPr>
              <w:rPr>
                <w:sz w:val="13"/>
                <w:szCs w:val="13"/>
              </w:rPr>
            </w:pPr>
            <w:r w:rsidRPr="00935A9D">
              <w:rPr>
                <w:sz w:val="13"/>
                <w:szCs w:val="13"/>
              </w:rPr>
              <w:t>Arhitectură navală</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val="restart"/>
            <w:tcBorders>
              <w:right w:val="thinThickSmallGap" w:sz="24" w:space="0" w:color="auto"/>
            </w:tcBorders>
            <w:vAlign w:val="center"/>
          </w:tcPr>
          <w:p w:rsidR="005D15F7" w:rsidRPr="00935A9D" w:rsidRDefault="005D15F7" w:rsidP="005D15F7">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5D15F7" w:rsidRPr="00935A9D" w:rsidRDefault="005D15F7" w:rsidP="005D15F7">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5D15F7" w:rsidRPr="00935A9D" w:rsidRDefault="005D15F7" w:rsidP="005D15F7">
            <w:pPr>
              <w:jc w:val="center"/>
              <w:rPr>
                <w:sz w:val="13"/>
                <w:szCs w:val="13"/>
              </w:rPr>
            </w:pPr>
            <w:r w:rsidRPr="00935A9D">
              <w:rPr>
                <w:sz w:val="13"/>
                <w:szCs w:val="13"/>
              </w:rPr>
              <w:t>ŞTIINŢE INGINEREŞTI</w:t>
            </w:r>
          </w:p>
          <w:p w:rsidR="005D15F7" w:rsidRPr="00935A9D" w:rsidRDefault="005D15F7" w:rsidP="005D15F7">
            <w:pPr>
              <w:jc w:val="center"/>
              <w:rPr>
                <w:sz w:val="13"/>
                <w:szCs w:val="13"/>
              </w:rPr>
            </w:pPr>
          </w:p>
        </w:tc>
        <w:tc>
          <w:tcPr>
            <w:tcW w:w="1559" w:type="dxa"/>
            <w:vMerge w:val="restart"/>
            <w:tcBorders>
              <w:left w:val="nil"/>
            </w:tcBorders>
            <w:vAlign w:val="center"/>
          </w:tcPr>
          <w:p w:rsidR="005D15F7" w:rsidRPr="00935A9D" w:rsidRDefault="005D15F7" w:rsidP="005D15F7">
            <w:pPr>
              <w:rPr>
                <w:sz w:val="13"/>
                <w:szCs w:val="13"/>
              </w:rPr>
            </w:pPr>
            <w:r w:rsidRPr="00935A9D">
              <w:rPr>
                <w:sz w:val="13"/>
                <w:szCs w:val="13"/>
              </w:rPr>
              <w:t>MINE, PETROL ŞI GAZE</w:t>
            </w:r>
          </w:p>
        </w:tc>
        <w:tc>
          <w:tcPr>
            <w:tcW w:w="2410" w:type="dxa"/>
            <w:vAlign w:val="center"/>
          </w:tcPr>
          <w:p w:rsidR="005D15F7" w:rsidRPr="00935A9D" w:rsidRDefault="005D15F7" w:rsidP="005D15F7">
            <w:pPr>
              <w:rPr>
                <w:sz w:val="13"/>
                <w:szCs w:val="13"/>
              </w:rPr>
            </w:pPr>
            <w:r w:rsidRPr="00935A9D">
              <w:rPr>
                <w:sz w:val="13"/>
                <w:szCs w:val="13"/>
              </w:rPr>
              <w:t>Inginerie de petrol şi gaze</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r w:rsidR="005D15F7" w:rsidRPr="00935A9D" w:rsidTr="00A373A0">
        <w:trPr>
          <w:cantSplit/>
          <w:trHeight w:val="284"/>
          <w:jc w:val="center"/>
        </w:trPr>
        <w:tc>
          <w:tcPr>
            <w:tcW w:w="1008" w:type="dxa"/>
            <w:vMerge/>
            <w:tcBorders>
              <w:left w:val="thinThickSmallGap" w:sz="24" w:space="0" w:color="auto"/>
            </w:tcBorders>
            <w:vAlign w:val="center"/>
          </w:tcPr>
          <w:p w:rsidR="005D15F7" w:rsidRPr="00935A9D" w:rsidRDefault="005D15F7" w:rsidP="005D15F7">
            <w:pPr>
              <w:jc w:val="center"/>
              <w:rPr>
                <w:b/>
                <w:bCs/>
                <w:sz w:val="13"/>
                <w:szCs w:val="13"/>
              </w:rPr>
            </w:pPr>
          </w:p>
        </w:tc>
        <w:tc>
          <w:tcPr>
            <w:tcW w:w="1122" w:type="dxa"/>
            <w:vMerge/>
            <w:tcBorders>
              <w:right w:val="thinThickSmallGap" w:sz="24" w:space="0" w:color="auto"/>
            </w:tcBorders>
            <w:vAlign w:val="center"/>
          </w:tcPr>
          <w:p w:rsidR="005D15F7" w:rsidRPr="00935A9D" w:rsidRDefault="005D15F7" w:rsidP="005D15F7">
            <w:pPr>
              <w:rPr>
                <w:sz w:val="13"/>
                <w:szCs w:val="13"/>
              </w:rPr>
            </w:pPr>
          </w:p>
        </w:tc>
        <w:tc>
          <w:tcPr>
            <w:tcW w:w="1300" w:type="dxa"/>
            <w:vMerge/>
            <w:tcBorders>
              <w:right w:val="thinThickSmallGap" w:sz="24" w:space="0" w:color="auto"/>
            </w:tcBorders>
            <w:vAlign w:val="center"/>
          </w:tcPr>
          <w:p w:rsidR="005D15F7" w:rsidRPr="00935A9D" w:rsidRDefault="005D15F7" w:rsidP="005D15F7">
            <w:pPr>
              <w:pStyle w:val="Heading5"/>
              <w:rPr>
                <w:rFonts w:ascii="Times New Roman" w:hAnsi="Times New Roman"/>
                <w:b w:val="0"/>
                <w:bCs w:val="0"/>
                <w:i w:val="0"/>
                <w:iCs w:val="0"/>
                <w:sz w:val="13"/>
                <w:szCs w:val="13"/>
              </w:rPr>
            </w:pPr>
          </w:p>
        </w:tc>
        <w:tc>
          <w:tcPr>
            <w:tcW w:w="1134" w:type="dxa"/>
            <w:vMerge/>
            <w:tcBorders>
              <w:left w:val="nil"/>
            </w:tcBorders>
            <w:vAlign w:val="center"/>
          </w:tcPr>
          <w:p w:rsidR="005D15F7" w:rsidRPr="00935A9D" w:rsidRDefault="005D15F7" w:rsidP="005D15F7">
            <w:pPr>
              <w:jc w:val="center"/>
              <w:rPr>
                <w:sz w:val="13"/>
                <w:szCs w:val="13"/>
              </w:rPr>
            </w:pPr>
          </w:p>
        </w:tc>
        <w:tc>
          <w:tcPr>
            <w:tcW w:w="1559" w:type="dxa"/>
            <w:vMerge/>
            <w:tcBorders>
              <w:left w:val="nil"/>
            </w:tcBorders>
            <w:vAlign w:val="center"/>
          </w:tcPr>
          <w:p w:rsidR="005D15F7" w:rsidRPr="00935A9D" w:rsidRDefault="005D15F7" w:rsidP="005D15F7">
            <w:pPr>
              <w:rPr>
                <w:sz w:val="13"/>
                <w:szCs w:val="13"/>
              </w:rPr>
            </w:pPr>
          </w:p>
        </w:tc>
        <w:tc>
          <w:tcPr>
            <w:tcW w:w="2410" w:type="dxa"/>
            <w:vAlign w:val="center"/>
          </w:tcPr>
          <w:p w:rsidR="005D15F7" w:rsidRPr="00935A9D" w:rsidRDefault="005D15F7" w:rsidP="005D15F7">
            <w:pPr>
              <w:rPr>
                <w:sz w:val="13"/>
                <w:szCs w:val="13"/>
              </w:rPr>
            </w:pPr>
            <w:r w:rsidRPr="00935A9D">
              <w:rPr>
                <w:sz w:val="13"/>
                <w:szCs w:val="13"/>
              </w:rPr>
              <w:t>Transportul, depozitarea şi distribuţia hidrocarburilor</w:t>
            </w:r>
          </w:p>
        </w:tc>
        <w:tc>
          <w:tcPr>
            <w:tcW w:w="1134" w:type="dxa"/>
            <w:vMerge/>
            <w:vAlign w:val="center"/>
          </w:tcPr>
          <w:p w:rsidR="005D15F7" w:rsidRPr="00935A9D" w:rsidRDefault="005D15F7" w:rsidP="005D15F7">
            <w:pPr>
              <w:jc w:val="center"/>
              <w:rPr>
                <w:sz w:val="13"/>
                <w:szCs w:val="13"/>
              </w:rPr>
            </w:pPr>
          </w:p>
        </w:tc>
        <w:tc>
          <w:tcPr>
            <w:tcW w:w="3260" w:type="dxa"/>
            <w:vMerge/>
            <w:vAlign w:val="center"/>
          </w:tcPr>
          <w:p w:rsidR="005D15F7" w:rsidRPr="00935A9D" w:rsidRDefault="005D15F7" w:rsidP="005D15F7">
            <w:pPr>
              <w:tabs>
                <w:tab w:val="left" w:pos="266"/>
              </w:tabs>
              <w:jc w:val="right"/>
              <w:rPr>
                <w:sz w:val="13"/>
                <w:szCs w:val="13"/>
              </w:rPr>
            </w:pPr>
          </w:p>
        </w:tc>
        <w:tc>
          <w:tcPr>
            <w:tcW w:w="567" w:type="dxa"/>
            <w:vMerge/>
            <w:tcBorders>
              <w:right w:val="thinThickSmallGap" w:sz="24" w:space="0" w:color="auto"/>
            </w:tcBorders>
            <w:vAlign w:val="center"/>
          </w:tcPr>
          <w:p w:rsidR="005D15F7" w:rsidRPr="00935A9D" w:rsidRDefault="005D15F7" w:rsidP="005D15F7">
            <w:pPr>
              <w:jc w:val="center"/>
              <w:rPr>
                <w:sz w:val="13"/>
                <w:szCs w:val="13"/>
              </w:rPr>
            </w:pPr>
          </w:p>
        </w:tc>
        <w:tc>
          <w:tcPr>
            <w:tcW w:w="1415" w:type="dxa"/>
            <w:vMerge/>
            <w:tcBorders>
              <w:left w:val="nil"/>
              <w:right w:val="thinThickSmallGap" w:sz="24" w:space="0" w:color="auto"/>
            </w:tcBorders>
            <w:vAlign w:val="center"/>
          </w:tcPr>
          <w:p w:rsidR="005D15F7" w:rsidRPr="00935A9D" w:rsidRDefault="005D15F7" w:rsidP="005D15F7">
            <w:pPr>
              <w:jc w:val="center"/>
              <w:rPr>
                <w:b/>
                <w:bCs/>
                <w:sz w:val="13"/>
                <w:szCs w:val="13"/>
              </w:rPr>
            </w:pPr>
          </w:p>
        </w:tc>
      </w:tr>
    </w:tbl>
    <w:p w:rsidR="00D249AE" w:rsidRPr="00935A9D" w:rsidRDefault="00D249AE">
      <w:pPr>
        <w:rPr>
          <w:sz w:val="2"/>
          <w:szCs w:val="2"/>
        </w:rPr>
      </w:pPr>
    </w:p>
    <w:p w:rsidR="00037411" w:rsidRPr="00935A9D" w:rsidRDefault="00037411">
      <w:pPr>
        <w:rPr>
          <w:sz w:val="2"/>
          <w:szCs w:val="2"/>
        </w:rPr>
      </w:pPr>
    </w:p>
    <w:p w:rsidR="005D15F7" w:rsidRPr="00935A9D" w:rsidRDefault="005D15F7">
      <w:pPr>
        <w:rPr>
          <w:sz w:val="2"/>
          <w:szCs w:val="2"/>
        </w:rPr>
      </w:pPr>
    </w:p>
    <w:p w:rsidR="005D15F7" w:rsidRPr="00935A9D" w:rsidRDefault="005D15F7">
      <w:pPr>
        <w:rPr>
          <w:sz w:val="2"/>
          <w:szCs w:val="2"/>
        </w:rPr>
      </w:pPr>
    </w:p>
    <w:p w:rsidR="005D15F7" w:rsidRPr="00935A9D" w:rsidRDefault="005D15F7">
      <w:pPr>
        <w:rPr>
          <w:sz w:val="2"/>
          <w:szCs w:val="2"/>
        </w:rPr>
      </w:pPr>
    </w:p>
    <w:p w:rsidR="005D15F7" w:rsidRPr="00935A9D" w:rsidRDefault="005D15F7">
      <w:pPr>
        <w:rPr>
          <w:sz w:val="2"/>
          <w:szCs w:val="2"/>
        </w:rPr>
      </w:pPr>
    </w:p>
    <w:p w:rsidR="005D15F7" w:rsidRPr="00935A9D" w:rsidRDefault="005D15F7">
      <w:pPr>
        <w:rPr>
          <w:sz w:val="2"/>
          <w:szCs w:val="2"/>
        </w:rPr>
      </w:pPr>
    </w:p>
    <w:p w:rsidR="005D15F7" w:rsidRPr="00935A9D" w:rsidRDefault="005D15F7">
      <w:pPr>
        <w:rPr>
          <w:sz w:val="2"/>
          <w:szCs w:val="2"/>
        </w:rPr>
      </w:pPr>
    </w:p>
    <w:p w:rsidR="005D15F7" w:rsidRPr="00935A9D" w:rsidRDefault="005D15F7">
      <w:pPr>
        <w:rPr>
          <w:sz w:val="2"/>
          <w:szCs w:val="2"/>
        </w:rPr>
      </w:pPr>
    </w:p>
    <w:p w:rsidR="005D15F7" w:rsidRPr="00935A9D" w:rsidRDefault="005D15F7">
      <w:pPr>
        <w:rPr>
          <w:sz w:val="2"/>
          <w:szCs w:val="2"/>
        </w:rPr>
      </w:pPr>
    </w:p>
    <w:p w:rsidR="00037411" w:rsidRPr="00935A9D" w:rsidRDefault="00037411">
      <w:pPr>
        <w:rPr>
          <w:sz w:val="2"/>
          <w:szCs w:val="2"/>
        </w:rPr>
      </w:pPr>
    </w:p>
    <w:p w:rsidR="00037411" w:rsidRPr="00935A9D" w:rsidRDefault="00037411">
      <w:pPr>
        <w:rPr>
          <w:sz w:val="2"/>
          <w:szCs w:val="2"/>
        </w:rPr>
      </w:pPr>
    </w:p>
    <w:p w:rsidR="00037411" w:rsidRPr="00935A9D" w:rsidRDefault="00037411">
      <w:pPr>
        <w:rPr>
          <w:sz w:val="2"/>
          <w:szCs w:val="2"/>
        </w:rPr>
      </w:pPr>
    </w:p>
    <w:p w:rsidR="00037411" w:rsidRPr="00935A9D" w:rsidRDefault="00037411">
      <w:pPr>
        <w:rPr>
          <w:sz w:val="2"/>
          <w:szCs w:val="2"/>
        </w:rPr>
      </w:pPr>
    </w:p>
    <w:p w:rsidR="00037411" w:rsidRPr="00935A9D" w:rsidRDefault="00037411">
      <w:pPr>
        <w:rPr>
          <w:sz w:val="2"/>
          <w:szCs w:val="2"/>
        </w:rPr>
      </w:pPr>
    </w:p>
    <w:p w:rsidR="00037411" w:rsidRPr="00935A9D" w:rsidRDefault="00037411">
      <w:pPr>
        <w:rPr>
          <w:sz w:val="2"/>
          <w:szCs w:val="2"/>
        </w:rPr>
      </w:pPr>
    </w:p>
    <w:p w:rsidR="00037411" w:rsidRPr="00935A9D" w:rsidRDefault="00037411">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410"/>
        <w:gridCol w:w="1418"/>
        <w:gridCol w:w="2976"/>
        <w:gridCol w:w="567"/>
        <w:gridCol w:w="1415"/>
      </w:tblGrid>
      <w:tr w:rsidR="00935A9D" w:rsidRPr="00935A9D" w:rsidTr="00A373A0">
        <w:trPr>
          <w:cantSplit/>
          <w:trHeight w:val="64"/>
          <w:jc w:val="center"/>
        </w:trPr>
        <w:tc>
          <w:tcPr>
            <w:tcW w:w="1008" w:type="dxa"/>
            <w:vMerge w:val="restart"/>
            <w:tcBorders>
              <w:left w:val="thinThickSmallGap" w:sz="24" w:space="0" w:color="auto"/>
            </w:tcBorders>
            <w:vAlign w:val="center"/>
          </w:tcPr>
          <w:p w:rsidR="009B129E" w:rsidRPr="00935A9D" w:rsidRDefault="005D15F7" w:rsidP="009B129E">
            <w:pPr>
              <w:jc w:val="center"/>
              <w:rPr>
                <w:b/>
                <w:bCs/>
                <w:sz w:val="14"/>
                <w:szCs w:val="14"/>
              </w:rPr>
            </w:pPr>
            <w:r w:rsidRPr="00935A9D">
              <w:rPr>
                <w:b/>
                <w:bCs/>
                <w:sz w:val="14"/>
                <w:szCs w:val="14"/>
              </w:rPr>
              <w:lastRenderedPageBreak/>
              <w:t xml:space="preserve">Învăţământ </w:t>
            </w:r>
            <w:r w:rsidR="009B129E" w:rsidRPr="00935A9D">
              <w:rPr>
                <w:b/>
                <w:bCs/>
                <w:sz w:val="14"/>
                <w:szCs w:val="14"/>
              </w:rPr>
              <w:t>liceal/</w:t>
            </w:r>
          </w:p>
          <w:p w:rsidR="009B129E" w:rsidRPr="00935A9D" w:rsidRDefault="009B129E" w:rsidP="009B129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9B129E" w:rsidRPr="00935A9D" w:rsidRDefault="009B129E" w:rsidP="008658F4">
            <w:pPr>
              <w:rPr>
                <w:sz w:val="13"/>
                <w:szCs w:val="13"/>
              </w:rPr>
            </w:pPr>
            <w:r w:rsidRPr="00935A9D">
              <w:rPr>
                <w:sz w:val="13"/>
                <w:szCs w:val="13"/>
              </w:rPr>
              <w:t>1. Mecanică / Mecanică</w:t>
            </w:r>
          </w:p>
          <w:p w:rsidR="009B129E" w:rsidRPr="00935A9D" w:rsidRDefault="009B129E" w:rsidP="008658F4">
            <w:pPr>
              <w:rPr>
                <w:sz w:val="13"/>
                <w:szCs w:val="13"/>
              </w:rPr>
            </w:pPr>
            <w:r w:rsidRPr="00935A9D">
              <w:rPr>
                <w:sz w:val="13"/>
                <w:szCs w:val="13"/>
              </w:rPr>
              <w:t xml:space="preserve">(Anexa 1 / </w:t>
            </w:r>
          </w:p>
          <w:p w:rsidR="009B129E" w:rsidRPr="00935A9D" w:rsidRDefault="009B129E" w:rsidP="008658F4">
            <w:pPr>
              <w:rPr>
                <w:sz w:val="13"/>
                <w:szCs w:val="13"/>
              </w:rPr>
            </w:pPr>
            <w:r w:rsidRPr="00935A9D">
              <w:rPr>
                <w:sz w:val="13"/>
                <w:szCs w:val="13"/>
              </w:rPr>
              <w:t>Anexa 1.1)</w:t>
            </w:r>
          </w:p>
          <w:p w:rsidR="009B129E" w:rsidRPr="00935A9D" w:rsidRDefault="009B129E" w:rsidP="008658F4">
            <w:pPr>
              <w:rPr>
                <w:sz w:val="13"/>
                <w:szCs w:val="13"/>
              </w:rPr>
            </w:pPr>
          </w:p>
          <w:p w:rsidR="009B129E" w:rsidRPr="00935A9D" w:rsidRDefault="009B129E" w:rsidP="008658F4">
            <w:pPr>
              <w:rPr>
                <w:sz w:val="13"/>
                <w:szCs w:val="13"/>
              </w:rPr>
            </w:pPr>
            <w:r w:rsidRPr="00935A9D">
              <w:rPr>
                <w:sz w:val="13"/>
                <w:szCs w:val="13"/>
              </w:rPr>
              <w:t>2. Mecanică/</w:t>
            </w:r>
          </w:p>
          <w:p w:rsidR="009B129E" w:rsidRPr="00935A9D" w:rsidRDefault="009B129E" w:rsidP="008658F4">
            <w:pPr>
              <w:rPr>
                <w:sz w:val="13"/>
                <w:szCs w:val="13"/>
              </w:rPr>
            </w:pPr>
            <w:r w:rsidRPr="00935A9D">
              <w:rPr>
                <w:sz w:val="13"/>
                <w:szCs w:val="13"/>
              </w:rPr>
              <w:t>Metalurgie</w:t>
            </w:r>
          </w:p>
          <w:p w:rsidR="009B129E" w:rsidRPr="00935A9D" w:rsidRDefault="009B129E" w:rsidP="008658F4">
            <w:pPr>
              <w:pStyle w:val="Footer"/>
              <w:rPr>
                <w:sz w:val="13"/>
                <w:szCs w:val="13"/>
              </w:rPr>
            </w:pPr>
            <w:r w:rsidRPr="00935A9D">
              <w:rPr>
                <w:sz w:val="13"/>
                <w:szCs w:val="13"/>
              </w:rPr>
              <w:t xml:space="preserve">(Anexa 1 / </w:t>
            </w:r>
          </w:p>
          <w:p w:rsidR="009B129E" w:rsidRPr="00935A9D" w:rsidRDefault="009B129E" w:rsidP="008658F4">
            <w:pPr>
              <w:pStyle w:val="Footer"/>
              <w:rPr>
                <w:sz w:val="13"/>
                <w:szCs w:val="13"/>
              </w:rPr>
            </w:pPr>
            <w:r w:rsidRPr="00935A9D">
              <w:rPr>
                <w:sz w:val="13"/>
                <w:szCs w:val="13"/>
              </w:rPr>
              <w:t>Anexa 1.2.)</w:t>
            </w:r>
          </w:p>
          <w:p w:rsidR="009B129E" w:rsidRPr="00935A9D" w:rsidRDefault="009B129E" w:rsidP="008658F4">
            <w:pPr>
              <w:pStyle w:val="Footer"/>
              <w:rPr>
                <w:sz w:val="13"/>
                <w:szCs w:val="13"/>
              </w:rPr>
            </w:pPr>
          </w:p>
          <w:p w:rsidR="009B129E" w:rsidRPr="00935A9D" w:rsidRDefault="009B129E" w:rsidP="008658F4">
            <w:pPr>
              <w:rPr>
                <w:sz w:val="13"/>
                <w:szCs w:val="13"/>
              </w:rPr>
            </w:pPr>
            <w:r w:rsidRPr="00935A9D">
              <w:rPr>
                <w:sz w:val="13"/>
                <w:szCs w:val="13"/>
              </w:rPr>
              <w:t>3. Mecanică/</w:t>
            </w:r>
          </w:p>
          <w:p w:rsidR="009B129E" w:rsidRPr="00935A9D" w:rsidRDefault="009B129E" w:rsidP="008658F4">
            <w:pPr>
              <w:rPr>
                <w:sz w:val="13"/>
                <w:szCs w:val="13"/>
              </w:rPr>
            </w:pPr>
            <w:r w:rsidRPr="00935A9D">
              <w:rPr>
                <w:sz w:val="13"/>
                <w:szCs w:val="13"/>
              </w:rPr>
              <w:t>Mecanică agricolă</w:t>
            </w:r>
          </w:p>
          <w:p w:rsidR="009B129E" w:rsidRPr="00935A9D" w:rsidRDefault="009B129E" w:rsidP="008658F4">
            <w:pPr>
              <w:pStyle w:val="Footer"/>
              <w:rPr>
                <w:sz w:val="13"/>
                <w:szCs w:val="13"/>
              </w:rPr>
            </w:pPr>
            <w:r w:rsidRPr="00935A9D">
              <w:rPr>
                <w:sz w:val="13"/>
                <w:szCs w:val="13"/>
              </w:rPr>
              <w:t xml:space="preserve">(Anexa 1 / </w:t>
            </w:r>
          </w:p>
          <w:p w:rsidR="009B129E" w:rsidRPr="00935A9D" w:rsidRDefault="009B129E" w:rsidP="008658F4">
            <w:pPr>
              <w:pStyle w:val="Footer"/>
              <w:rPr>
                <w:sz w:val="13"/>
                <w:szCs w:val="13"/>
              </w:rPr>
            </w:pPr>
            <w:r w:rsidRPr="00935A9D">
              <w:rPr>
                <w:sz w:val="13"/>
                <w:szCs w:val="13"/>
              </w:rPr>
              <w:t>Anexa 1.3)</w:t>
            </w:r>
          </w:p>
          <w:p w:rsidR="009B129E" w:rsidRPr="00935A9D" w:rsidRDefault="009B129E" w:rsidP="008658F4">
            <w:pPr>
              <w:pStyle w:val="Footer"/>
              <w:rPr>
                <w:sz w:val="13"/>
                <w:szCs w:val="13"/>
              </w:rPr>
            </w:pPr>
          </w:p>
          <w:p w:rsidR="009B129E" w:rsidRPr="00935A9D" w:rsidRDefault="009B129E" w:rsidP="008658F4">
            <w:pPr>
              <w:rPr>
                <w:sz w:val="13"/>
                <w:szCs w:val="13"/>
              </w:rPr>
            </w:pPr>
            <w:r w:rsidRPr="00935A9D">
              <w:rPr>
                <w:sz w:val="13"/>
                <w:szCs w:val="13"/>
              </w:rPr>
              <w:t xml:space="preserve">4. Mecanică/ Mecanică în </w:t>
            </w:r>
          </w:p>
          <w:p w:rsidR="009B129E" w:rsidRPr="00935A9D" w:rsidRDefault="009B129E" w:rsidP="008658F4">
            <w:pPr>
              <w:pStyle w:val="Footer"/>
              <w:rPr>
                <w:sz w:val="13"/>
                <w:szCs w:val="13"/>
              </w:rPr>
            </w:pPr>
            <w:r w:rsidRPr="00935A9D">
              <w:rPr>
                <w:sz w:val="13"/>
                <w:szCs w:val="13"/>
              </w:rPr>
              <w:t xml:space="preserve">construcţii </w:t>
            </w:r>
          </w:p>
          <w:p w:rsidR="009B129E" w:rsidRPr="00935A9D" w:rsidRDefault="009B129E" w:rsidP="008658F4">
            <w:pPr>
              <w:pStyle w:val="Footer"/>
              <w:rPr>
                <w:sz w:val="13"/>
                <w:szCs w:val="13"/>
              </w:rPr>
            </w:pPr>
            <w:r w:rsidRPr="00935A9D">
              <w:rPr>
                <w:sz w:val="13"/>
                <w:szCs w:val="13"/>
              </w:rPr>
              <w:t xml:space="preserve">(Anexa 1 / </w:t>
            </w:r>
          </w:p>
          <w:p w:rsidR="009B129E" w:rsidRPr="00935A9D" w:rsidRDefault="009B129E" w:rsidP="008658F4">
            <w:pPr>
              <w:pStyle w:val="Footer"/>
              <w:rPr>
                <w:sz w:val="13"/>
                <w:szCs w:val="13"/>
              </w:rPr>
            </w:pPr>
            <w:r w:rsidRPr="00935A9D">
              <w:rPr>
                <w:sz w:val="13"/>
                <w:szCs w:val="13"/>
              </w:rPr>
              <w:t>Anexa 1.4)</w:t>
            </w:r>
          </w:p>
          <w:p w:rsidR="009B129E" w:rsidRPr="00935A9D" w:rsidRDefault="009B129E" w:rsidP="008658F4">
            <w:pPr>
              <w:pStyle w:val="Footer"/>
              <w:rPr>
                <w:sz w:val="13"/>
                <w:szCs w:val="13"/>
              </w:rPr>
            </w:pPr>
          </w:p>
          <w:p w:rsidR="009B129E" w:rsidRPr="00935A9D" w:rsidRDefault="009B129E" w:rsidP="008658F4">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9B129E" w:rsidRPr="00935A9D" w:rsidRDefault="009B129E" w:rsidP="008658F4">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9B129E" w:rsidRPr="00935A9D" w:rsidRDefault="009B129E" w:rsidP="008658F4">
            <w:pPr>
              <w:rPr>
                <w:sz w:val="13"/>
                <w:szCs w:val="13"/>
              </w:rPr>
            </w:pPr>
          </w:p>
          <w:p w:rsidR="009B129E" w:rsidRPr="00935A9D" w:rsidRDefault="009B129E" w:rsidP="008658F4">
            <w:pPr>
              <w:rPr>
                <w:sz w:val="13"/>
                <w:szCs w:val="13"/>
              </w:rPr>
            </w:pPr>
            <w:r w:rsidRPr="00935A9D">
              <w:rPr>
                <w:sz w:val="13"/>
                <w:szCs w:val="13"/>
              </w:rPr>
              <w:t>6. Mecanică / Petrol şi gaze</w:t>
            </w:r>
          </w:p>
          <w:p w:rsidR="009B129E" w:rsidRPr="00935A9D" w:rsidRDefault="009B129E" w:rsidP="008658F4">
            <w:pPr>
              <w:rPr>
                <w:sz w:val="13"/>
                <w:szCs w:val="13"/>
              </w:rPr>
            </w:pPr>
            <w:r w:rsidRPr="00935A9D">
              <w:rPr>
                <w:sz w:val="13"/>
                <w:szCs w:val="13"/>
              </w:rPr>
              <w:t xml:space="preserve">(Anexa 1 / </w:t>
            </w:r>
          </w:p>
          <w:p w:rsidR="009B129E" w:rsidRPr="00935A9D" w:rsidRDefault="009B129E" w:rsidP="008658F4">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9B129E" w:rsidRPr="00935A9D" w:rsidRDefault="009B129E" w:rsidP="008658F4">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9B129E" w:rsidRPr="00935A9D" w:rsidRDefault="009B129E" w:rsidP="008658F4">
            <w:pPr>
              <w:jc w:val="center"/>
              <w:rPr>
                <w:sz w:val="13"/>
                <w:szCs w:val="13"/>
              </w:rPr>
            </w:pPr>
            <w:r w:rsidRPr="00935A9D">
              <w:rPr>
                <w:sz w:val="13"/>
                <w:szCs w:val="13"/>
              </w:rPr>
              <w:t>ŞTIINŢE INGINEREŞTI</w:t>
            </w:r>
          </w:p>
        </w:tc>
        <w:tc>
          <w:tcPr>
            <w:tcW w:w="1559" w:type="dxa"/>
            <w:vMerge w:val="restart"/>
            <w:tcBorders>
              <w:left w:val="nil"/>
            </w:tcBorders>
            <w:vAlign w:val="center"/>
          </w:tcPr>
          <w:p w:rsidR="009B129E" w:rsidRPr="00935A9D" w:rsidRDefault="009B129E" w:rsidP="008658F4">
            <w:pPr>
              <w:rPr>
                <w:sz w:val="13"/>
                <w:szCs w:val="13"/>
              </w:rPr>
            </w:pPr>
            <w:r w:rsidRPr="00935A9D">
              <w:rPr>
                <w:sz w:val="13"/>
                <w:szCs w:val="13"/>
              </w:rPr>
              <w:t>IINGINERIE AEROSPAŢIALĂ</w:t>
            </w:r>
          </w:p>
        </w:tc>
        <w:tc>
          <w:tcPr>
            <w:tcW w:w="2410" w:type="dxa"/>
            <w:vAlign w:val="center"/>
          </w:tcPr>
          <w:p w:rsidR="009B129E" w:rsidRPr="00935A9D" w:rsidRDefault="009B129E" w:rsidP="008658F4">
            <w:pPr>
              <w:rPr>
                <w:sz w:val="13"/>
                <w:szCs w:val="13"/>
              </w:rPr>
            </w:pPr>
            <w:r w:rsidRPr="00935A9D">
              <w:rPr>
                <w:sz w:val="13"/>
                <w:szCs w:val="13"/>
              </w:rPr>
              <w:t>Construcţii aerospaţiale</w:t>
            </w:r>
          </w:p>
        </w:tc>
        <w:tc>
          <w:tcPr>
            <w:tcW w:w="1418" w:type="dxa"/>
            <w:vMerge w:val="restart"/>
            <w:vAlign w:val="center"/>
          </w:tcPr>
          <w:p w:rsidR="009B129E" w:rsidRPr="00935A9D" w:rsidRDefault="009B129E" w:rsidP="008658F4">
            <w:pPr>
              <w:rPr>
                <w:sz w:val="13"/>
                <w:szCs w:val="13"/>
              </w:rPr>
            </w:pPr>
            <w:r w:rsidRPr="00935A9D">
              <w:rPr>
                <w:sz w:val="13"/>
                <w:szCs w:val="13"/>
              </w:rPr>
              <w:t>INGINERIE ŞI MANAGEMENT</w:t>
            </w:r>
          </w:p>
        </w:tc>
        <w:tc>
          <w:tcPr>
            <w:tcW w:w="2976" w:type="dxa"/>
            <w:vMerge w:val="restart"/>
            <w:vAlign w:val="center"/>
          </w:tcPr>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Analiza structurilor mecanice</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Consultanţă în proiectarea sistemelor mecanice</w:t>
            </w:r>
          </w:p>
          <w:p w:rsidR="00632BF0" w:rsidRPr="00935A9D" w:rsidRDefault="00632BF0" w:rsidP="00037A9E">
            <w:pPr>
              <w:pStyle w:val="ListParagraph"/>
              <w:tabs>
                <w:tab w:val="left" w:pos="274"/>
              </w:tabs>
              <w:ind w:left="33"/>
              <w:rPr>
                <w:sz w:val="14"/>
                <w:szCs w:val="14"/>
              </w:rPr>
            </w:pPr>
          </w:p>
          <w:p w:rsidR="00632BF0" w:rsidRPr="00935A9D" w:rsidRDefault="00632BF0"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Ingineria sistemelor industriale</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Ingineria şi managementul sistemelor de producţie</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Ingineria şi managementul calităţii</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Ingineria calităţii</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Ingineria şi managementul sistemelor calităţii</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Ingineria şi managementul sistemelor de fabricaţie</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Ingineria şi managementul sistemelor logistice</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 xml:space="preserve">Inginerie şi management în domeniul autovehiculelor </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Ingineria şi managementul producţiei utilajului petrolier şi petrochimic</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Ingineria şi managementul sistemelor industriale de combustie</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Ingineria şi managementul producţiei materialelor metalice</w:t>
            </w:r>
          </w:p>
          <w:p w:rsidR="00900DAF" w:rsidRPr="00935A9D" w:rsidRDefault="00900DAF" w:rsidP="00037A9E">
            <w:pPr>
              <w:pStyle w:val="ListParagraph"/>
              <w:tabs>
                <w:tab w:val="left" w:pos="274"/>
              </w:tabs>
              <w:ind w:left="33"/>
              <w:rPr>
                <w:sz w:val="14"/>
                <w:szCs w:val="14"/>
              </w:rPr>
            </w:pPr>
          </w:p>
          <w:p w:rsidR="00900DAF" w:rsidRPr="00935A9D" w:rsidRDefault="00900DAF"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Ingineria şi managementul sistemelor mecanice</w:t>
            </w:r>
          </w:p>
          <w:p w:rsidR="00037A9E" w:rsidRPr="00935A9D" w:rsidRDefault="00037A9E" w:rsidP="00037A9E">
            <w:pPr>
              <w:pStyle w:val="ListParagraph"/>
              <w:tabs>
                <w:tab w:val="left" w:pos="274"/>
              </w:tabs>
              <w:ind w:left="33"/>
              <w:rPr>
                <w:sz w:val="14"/>
                <w:szCs w:val="14"/>
              </w:rPr>
            </w:pPr>
          </w:p>
          <w:p w:rsidR="00037A9E" w:rsidRPr="00935A9D" w:rsidRDefault="00037A9E" w:rsidP="00037A9E">
            <w:pPr>
              <w:numPr>
                <w:ilvl w:val="0"/>
                <w:numId w:val="22"/>
              </w:numPr>
              <w:tabs>
                <w:tab w:val="clear" w:pos="720"/>
                <w:tab w:val="left" w:pos="181"/>
                <w:tab w:val="left" w:pos="274"/>
              </w:tabs>
              <w:autoSpaceDE w:val="0"/>
              <w:autoSpaceDN w:val="0"/>
              <w:adjustRightInd w:val="0"/>
              <w:ind w:left="33" w:firstLine="0"/>
              <w:rPr>
                <w:sz w:val="14"/>
                <w:szCs w:val="14"/>
              </w:rPr>
            </w:pPr>
            <w:r w:rsidRPr="00935A9D">
              <w:rPr>
                <w:sz w:val="14"/>
                <w:szCs w:val="14"/>
              </w:rPr>
              <w:t>Ingineria și managementul producerii materialelor metalice</w:t>
            </w:r>
          </w:p>
          <w:p w:rsidR="00037A9E" w:rsidRPr="00935A9D" w:rsidRDefault="00037A9E" w:rsidP="00037A9E">
            <w:pPr>
              <w:tabs>
                <w:tab w:val="left" w:pos="274"/>
              </w:tabs>
              <w:autoSpaceDE w:val="0"/>
              <w:autoSpaceDN w:val="0"/>
              <w:adjustRightInd w:val="0"/>
              <w:ind w:left="33"/>
              <w:rPr>
                <w:sz w:val="14"/>
                <w:szCs w:val="14"/>
              </w:rPr>
            </w:pPr>
          </w:p>
          <w:p w:rsidR="00900DAF" w:rsidRPr="00935A9D" w:rsidRDefault="00900DAF" w:rsidP="00037A9E">
            <w:pPr>
              <w:pStyle w:val="ListParagraph"/>
              <w:tabs>
                <w:tab w:val="left" w:pos="274"/>
              </w:tabs>
              <w:ind w:left="33"/>
              <w:rPr>
                <w:sz w:val="14"/>
                <w:szCs w:val="14"/>
              </w:rPr>
            </w:pPr>
          </w:p>
          <w:p w:rsidR="00900DAF" w:rsidRPr="00935A9D" w:rsidRDefault="00900DAF"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Inginerie şi management naval şi portuar</w:t>
            </w:r>
          </w:p>
          <w:p w:rsidR="00900DAF" w:rsidRPr="00935A9D" w:rsidRDefault="00900DAF" w:rsidP="00037A9E">
            <w:pPr>
              <w:tabs>
                <w:tab w:val="left" w:pos="274"/>
              </w:tabs>
              <w:autoSpaceDE w:val="0"/>
              <w:autoSpaceDN w:val="0"/>
              <w:adjustRightInd w:val="0"/>
              <w:ind w:left="33"/>
              <w:rPr>
                <w:sz w:val="14"/>
                <w:szCs w:val="14"/>
              </w:rPr>
            </w:pPr>
          </w:p>
          <w:p w:rsidR="00900DAF" w:rsidRPr="00935A9D" w:rsidRDefault="00900DAF"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 xml:space="preserve">Inovare şi tehnologie integrativă </w:t>
            </w:r>
          </w:p>
          <w:p w:rsidR="00900DAF" w:rsidRPr="00935A9D" w:rsidRDefault="00900DAF" w:rsidP="00037A9E">
            <w:pPr>
              <w:tabs>
                <w:tab w:val="left" w:pos="274"/>
              </w:tabs>
              <w:autoSpaceDE w:val="0"/>
              <w:autoSpaceDN w:val="0"/>
              <w:adjustRightInd w:val="0"/>
              <w:ind w:left="33"/>
              <w:rPr>
                <w:sz w:val="14"/>
                <w:szCs w:val="14"/>
              </w:rPr>
            </w:pPr>
          </w:p>
          <w:p w:rsidR="00900DAF" w:rsidRPr="00935A9D" w:rsidRDefault="00900DAF"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Inovare şi tehnologie integrativă (în limba engleză)</w:t>
            </w:r>
          </w:p>
          <w:p w:rsidR="009B129E" w:rsidRPr="00935A9D" w:rsidRDefault="009B129E" w:rsidP="00037A9E">
            <w:pPr>
              <w:pStyle w:val="ListParagraph"/>
              <w:tabs>
                <w:tab w:val="left" w:pos="274"/>
              </w:tabs>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Logistică</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Managementul sistemelor industriale de producţie şi servicii</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Managementul sistemelor logistice</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Managementul logisticii</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Managementul producţiei şi al logisticii</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037A9E">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Managementul producţiei şi logisticii</w:t>
            </w:r>
          </w:p>
          <w:p w:rsidR="009B129E" w:rsidRPr="00935A9D" w:rsidRDefault="009B129E" w:rsidP="00037A9E">
            <w:pPr>
              <w:tabs>
                <w:tab w:val="left" w:pos="274"/>
              </w:tabs>
              <w:autoSpaceDE w:val="0"/>
              <w:autoSpaceDN w:val="0"/>
              <w:adjustRightInd w:val="0"/>
              <w:ind w:left="33"/>
              <w:rPr>
                <w:sz w:val="14"/>
                <w:szCs w:val="14"/>
              </w:rPr>
            </w:pPr>
          </w:p>
          <w:p w:rsidR="009B129E" w:rsidRPr="00935A9D" w:rsidRDefault="009B129E" w:rsidP="006F5933">
            <w:pPr>
              <w:numPr>
                <w:ilvl w:val="0"/>
                <w:numId w:val="22"/>
              </w:numPr>
              <w:tabs>
                <w:tab w:val="clear" w:pos="720"/>
                <w:tab w:val="left" w:pos="274"/>
              </w:tabs>
              <w:autoSpaceDE w:val="0"/>
              <w:autoSpaceDN w:val="0"/>
              <w:adjustRightInd w:val="0"/>
              <w:ind w:left="33" w:firstLine="0"/>
              <w:rPr>
                <w:sz w:val="14"/>
                <w:szCs w:val="14"/>
              </w:rPr>
            </w:pPr>
            <w:r w:rsidRPr="00935A9D">
              <w:rPr>
                <w:sz w:val="14"/>
                <w:szCs w:val="14"/>
              </w:rPr>
              <w:t>Managementul securităţii şi condiţiilor de asigurare a sănătăţii în muncă</w:t>
            </w:r>
          </w:p>
          <w:p w:rsidR="009B129E" w:rsidRPr="00935A9D" w:rsidRDefault="009B129E" w:rsidP="00037A9E">
            <w:pPr>
              <w:tabs>
                <w:tab w:val="left" w:pos="274"/>
              </w:tabs>
              <w:autoSpaceDE w:val="0"/>
              <w:autoSpaceDN w:val="0"/>
              <w:adjustRightInd w:val="0"/>
              <w:ind w:left="33"/>
              <w:rPr>
                <w:sz w:val="14"/>
                <w:szCs w:val="14"/>
              </w:rPr>
            </w:pPr>
          </w:p>
        </w:tc>
        <w:tc>
          <w:tcPr>
            <w:tcW w:w="567" w:type="dxa"/>
            <w:vMerge w:val="restart"/>
            <w:tcBorders>
              <w:right w:val="thinThickSmallGap" w:sz="24" w:space="0" w:color="auto"/>
            </w:tcBorders>
            <w:vAlign w:val="center"/>
          </w:tcPr>
          <w:p w:rsidR="009B129E" w:rsidRPr="00935A9D" w:rsidRDefault="009B129E" w:rsidP="008658F4">
            <w:pPr>
              <w:jc w:val="center"/>
              <w:rPr>
                <w:sz w:val="13"/>
                <w:szCs w:val="13"/>
              </w:rPr>
            </w:pPr>
            <w:r w:rsidRPr="00935A9D">
              <w:rPr>
                <w:sz w:val="13"/>
                <w:szCs w:val="13"/>
              </w:rPr>
              <w:t>x</w:t>
            </w:r>
          </w:p>
        </w:tc>
        <w:tc>
          <w:tcPr>
            <w:tcW w:w="1415"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9B129E"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Sisteme de propulsie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Aeronave şi motoare de aviaţie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val="restart"/>
            <w:tcBorders>
              <w:left w:val="nil"/>
            </w:tcBorders>
            <w:vAlign w:val="center"/>
          </w:tcPr>
          <w:p w:rsidR="00E04F13" w:rsidRPr="00935A9D" w:rsidRDefault="00E04F13" w:rsidP="008658F4">
            <w:pPr>
              <w:rPr>
                <w:sz w:val="13"/>
                <w:szCs w:val="13"/>
              </w:rPr>
            </w:pPr>
            <w:r w:rsidRPr="00935A9D">
              <w:rPr>
                <w:sz w:val="13"/>
                <w:szCs w:val="13"/>
              </w:rPr>
              <w:t>INGINERIE INDUSTRIALĂ</w:t>
            </w:r>
          </w:p>
        </w:tc>
        <w:tc>
          <w:tcPr>
            <w:tcW w:w="2410" w:type="dxa"/>
            <w:vAlign w:val="center"/>
          </w:tcPr>
          <w:p w:rsidR="00E04F13" w:rsidRPr="00935A9D" w:rsidRDefault="00E04F13" w:rsidP="008658F4">
            <w:pPr>
              <w:rPr>
                <w:sz w:val="13"/>
                <w:szCs w:val="13"/>
              </w:rPr>
            </w:pPr>
            <w:r w:rsidRPr="00935A9D">
              <w:rPr>
                <w:sz w:val="13"/>
                <w:szCs w:val="13"/>
              </w:rPr>
              <w:t>Tehnologia construcţiilor de maşini</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Maşini unelte şi sisteme de producţie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Ingineria sudării</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Design industrial</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Ingineria şi managementul calităţii</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Ingineria securităţii în industrie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Nanotehnologii şi sisteme neconvenţionale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val="restart"/>
            <w:tcBorders>
              <w:left w:val="nil"/>
            </w:tcBorders>
            <w:vAlign w:val="center"/>
          </w:tcPr>
          <w:p w:rsidR="00E04F13" w:rsidRPr="00935A9D" w:rsidRDefault="00E04F13" w:rsidP="008658F4">
            <w:pPr>
              <w:rPr>
                <w:sz w:val="13"/>
                <w:szCs w:val="13"/>
              </w:rPr>
            </w:pPr>
            <w:r w:rsidRPr="00935A9D">
              <w:rPr>
                <w:sz w:val="13"/>
                <w:szCs w:val="13"/>
              </w:rPr>
              <w:t>INGINERIE MECANICĂ</w:t>
            </w:r>
          </w:p>
        </w:tc>
        <w:tc>
          <w:tcPr>
            <w:tcW w:w="2410" w:type="dxa"/>
            <w:vAlign w:val="center"/>
          </w:tcPr>
          <w:p w:rsidR="00E04F13" w:rsidRPr="00935A9D" w:rsidRDefault="00E04F13" w:rsidP="008658F4">
            <w:pPr>
              <w:rPr>
                <w:sz w:val="13"/>
                <w:szCs w:val="13"/>
              </w:rPr>
            </w:pPr>
            <w:r w:rsidRPr="00935A9D">
              <w:rPr>
                <w:sz w:val="13"/>
                <w:szCs w:val="13"/>
              </w:rPr>
              <w:t>Sisteme şi echipamente termice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Maşini şi sisteme hidraulice şi pneumatice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Mecanică fină şi nanotehnologii</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Maşini şi echipamente miniere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Inginerie mecanică</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Maşini şi instalaţii pentru agricultură şi industrie alimentară</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92"/>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Utilaje petroliere şi petrochimice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Utilaje pentru transportul şi depozitarea hidrocarburilor</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9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Echipamente pentru procese industriale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Utilaje tehnologice pentru construcţii</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Ingineria şi managementul resurselor tehnologice în construcţii</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17"/>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Utilaje tehnologice pentru textile şi pielărie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50"/>
          <w:jc w:val="center"/>
        </w:trPr>
        <w:tc>
          <w:tcPr>
            <w:tcW w:w="1008" w:type="dxa"/>
            <w:vMerge/>
            <w:tcBorders>
              <w:left w:val="thinThickSmallGap" w:sz="24" w:space="0" w:color="auto"/>
            </w:tcBorders>
            <w:vAlign w:val="center"/>
          </w:tcPr>
          <w:p w:rsidR="00935D1C" w:rsidRPr="00935A9D" w:rsidRDefault="00935D1C" w:rsidP="008658F4">
            <w:pPr>
              <w:jc w:val="center"/>
              <w:rPr>
                <w:b/>
                <w:bCs/>
                <w:sz w:val="13"/>
                <w:szCs w:val="13"/>
              </w:rPr>
            </w:pPr>
          </w:p>
        </w:tc>
        <w:tc>
          <w:tcPr>
            <w:tcW w:w="1122" w:type="dxa"/>
            <w:vMerge/>
            <w:tcBorders>
              <w:right w:val="thinThickSmallGap" w:sz="24" w:space="0" w:color="auto"/>
            </w:tcBorders>
            <w:vAlign w:val="center"/>
          </w:tcPr>
          <w:p w:rsidR="00935D1C" w:rsidRPr="00935A9D" w:rsidRDefault="00935D1C" w:rsidP="008658F4">
            <w:pPr>
              <w:rPr>
                <w:sz w:val="13"/>
                <w:szCs w:val="13"/>
              </w:rPr>
            </w:pPr>
          </w:p>
        </w:tc>
        <w:tc>
          <w:tcPr>
            <w:tcW w:w="1300" w:type="dxa"/>
            <w:vMerge/>
            <w:tcBorders>
              <w:right w:val="thinThickSmallGap" w:sz="24" w:space="0" w:color="auto"/>
            </w:tcBorders>
            <w:vAlign w:val="center"/>
          </w:tcPr>
          <w:p w:rsidR="00935D1C" w:rsidRPr="00935A9D" w:rsidRDefault="00935D1C"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935D1C" w:rsidRPr="00935A9D" w:rsidRDefault="00935D1C" w:rsidP="008658F4">
            <w:pPr>
              <w:jc w:val="center"/>
              <w:rPr>
                <w:sz w:val="13"/>
                <w:szCs w:val="13"/>
              </w:rPr>
            </w:pPr>
          </w:p>
        </w:tc>
        <w:tc>
          <w:tcPr>
            <w:tcW w:w="1559" w:type="dxa"/>
            <w:vMerge/>
            <w:tcBorders>
              <w:left w:val="nil"/>
            </w:tcBorders>
            <w:vAlign w:val="center"/>
          </w:tcPr>
          <w:p w:rsidR="00935D1C" w:rsidRPr="00935A9D" w:rsidRDefault="00935D1C" w:rsidP="008658F4">
            <w:pPr>
              <w:rPr>
                <w:sz w:val="13"/>
                <w:szCs w:val="13"/>
              </w:rPr>
            </w:pPr>
          </w:p>
        </w:tc>
        <w:tc>
          <w:tcPr>
            <w:tcW w:w="2410" w:type="dxa"/>
            <w:vAlign w:val="center"/>
          </w:tcPr>
          <w:p w:rsidR="00935D1C" w:rsidRPr="00935A9D" w:rsidRDefault="00935D1C" w:rsidP="008658F4">
            <w:pPr>
              <w:rPr>
                <w:sz w:val="13"/>
                <w:szCs w:val="13"/>
              </w:rPr>
            </w:pPr>
            <w:r w:rsidRPr="00935A9D">
              <w:rPr>
                <w:sz w:val="13"/>
                <w:szCs w:val="13"/>
              </w:rPr>
              <w:t>Utilaje pentru textile şi pielărie</w:t>
            </w:r>
          </w:p>
        </w:tc>
        <w:tc>
          <w:tcPr>
            <w:tcW w:w="1418" w:type="dxa"/>
            <w:vMerge/>
            <w:vAlign w:val="center"/>
          </w:tcPr>
          <w:p w:rsidR="00935D1C" w:rsidRPr="00935A9D" w:rsidRDefault="00935D1C" w:rsidP="008658F4">
            <w:pPr>
              <w:jc w:val="center"/>
              <w:rPr>
                <w:sz w:val="13"/>
                <w:szCs w:val="13"/>
              </w:rPr>
            </w:pPr>
          </w:p>
        </w:tc>
        <w:tc>
          <w:tcPr>
            <w:tcW w:w="2976" w:type="dxa"/>
            <w:vMerge/>
            <w:vAlign w:val="center"/>
          </w:tcPr>
          <w:p w:rsidR="00935D1C" w:rsidRPr="00935A9D" w:rsidRDefault="00935D1C" w:rsidP="008658F4">
            <w:pPr>
              <w:jc w:val="right"/>
              <w:rPr>
                <w:sz w:val="14"/>
                <w:szCs w:val="14"/>
              </w:rPr>
            </w:pPr>
          </w:p>
        </w:tc>
        <w:tc>
          <w:tcPr>
            <w:tcW w:w="567" w:type="dxa"/>
            <w:vMerge/>
            <w:tcBorders>
              <w:right w:val="thinThickSmallGap" w:sz="24" w:space="0" w:color="auto"/>
            </w:tcBorders>
            <w:vAlign w:val="center"/>
          </w:tcPr>
          <w:p w:rsidR="00935D1C" w:rsidRPr="00935A9D" w:rsidRDefault="00935D1C" w:rsidP="008658F4">
            <w:pPr>
              <w:jc w:val="center"/>
              <w:rPr>
                <w:sz w:val="13"/>
                <w:szCs w:val="13"/>
              </w:rPr>
            </w:pPr>
          </w:p>
        </w:tc>
        <w:tc>
          <w:tcPr>
            <w:tcW w:w="1415" w:type="dxa"/>
            <w:vMerge/>
            <w:tcBorders>
              <w:left w:val="nil"/>
              <w:right w:val="thinThickSmallGap" w:sz="24" w:space="0" w:color="auto"/>
            </w:tcBorders>
            <w:vAlign w:val="center"/>
          </w:tcPr>
          <w:p w:rsidR="00935D1C" w:rsidRPr="00935A9D" w:rsidRDefault="00935D1C" w:rsidP="008658F4">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Autovehicule rutiere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Vehicule pentru transportul feroviar</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Utilaje şi instalaţii portuare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Sisteme de blindate şi autovehicule rutiere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21"/>
          <w:jc w:val="center"/>
        </w:trPr>
        <w:tc>
          <w:tcPr>
            <w:tcW w:w="1008" w:type="dxa"/>
            <w:vMerge/>
            <w:tcBorders>
              <w:left w:val="thinThickSmallGap" w:sz="24" w:space="0" w:color="auto"/>
            </w:tcBorders>
            <w:vAlign w:val="center"/>
          </w:tcPr>
          <w:p w:rsidR="00C67AC9" w:rsidRPr="00935A9D" w:rsidRDefault="00C67AC9" w:rsidP="008658F4">
            <w:pPr>
              <w:jc w:val="center"/>
              <w:rPr>
                <w:b/>
                <w:bCs/>
                <w:sz w:val="13"/>
                <w:szCs w:val="13"/>
              </w:rPr>
            </w:pPr>
          </w:p>
        </w:tc>
        <w:tc>
          <w:tcPr>
            <w:tcW w:w="1122" w:type="dxa"/>
            <w:vMerge/>
            <w:tcBorders>
              <w:right w:val="thinThickSmallGap" w:sz="24" w:space="0" w:color="auto"/>
            </w:tcBorders>
            <w:vAlign w:val="center"/>
          </w:tcPr>
          <w:p w:rsidR="00C67AC9" w:rsidRPr="00935A9D" w:rsidRDefault="00C67AC9" w:rsidP="008658F4">
            <w:pPr>
              <w:rPr>
                <w:sz w:val="13"/>
                <w:szCs w:val="13"/>
              </w:rPr>
            </w:pPr>
          </w:p>
        </w:tc>
        <w:tc>
          <w:tcPr>
            <w:tcW w:w="1300" w:type="dxa"/>
            <w:vMerge/>
            <w:tcBorders>
              <w:right w:val="thinThickSmallGap" w:sz="24" w:space="0" w:color="auto"/>
            </w:tcBorders>
            <w:vAlign w:val="center"/>
          </w:tcPr>
          <w:p w:rsidR="00C67AC9" w:rsidRPr="00935A9D" w:rsidRDefault="00C67AC9"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C67AC9" w:rsidRPr="00935A9D" w:rsidRDefault="00C67AC9" w:rsidP="008658F4">
            <w:pPr>
              <w:jc w:val="center"/>
              <w:rPr>
                <w:sz w:val="13"/>
                <w:szCs w:val="13"/>
              </w:rPr>
            </w:pPr>
          </w:p>
        </w:tc>
        <w:tc>
          <w:tcPr>
            <w:tcW w:w="1559" w:type="dxa"/>
            <w:vMerge w:val="restart"/>
            <w:tcBorders>
              <w:left w:val="nil"/>
            </w:tcBorders>
            <w:vAlign w:val="center"/>
          </w:tcPr>
          <w:p w:rsidR="00C67AC9" w:rsidRPr="00935A9D" w:rsidRDefault="00C67AC9" w:rsidP="008658F4">
            <w:pPr>
              <w:rPr>
                <w:sz w:val="13"/>
                <w:szCs w:val="13"/>
              </w:rPr>
            </w:pPr>
            <w:r w:rsidRPr="00935A9D">
              <w:rPr>
                <w:sz w:val="13"/>
                <w:szCs w:val="13"/>
              </w:rPr>
              <w:t>INGINERIE ŞI MANAGEMENT</w:t>
            </w:r>
          </w:p>
        </w:tc>
        <w:tc>
          <w:tcPr>
            <w:tcW w:w="2410" w:type="dxa"/>
            <w:vAlign w:val="center"/>
          </w:tcPr>
          <w:p w:rsidR="00C67AC9" w:rsidRPr="00935A9D" w:rsidRDefault="00C67AC9" w:rsidP="008658F4">
            <w:pPr>
              <w:rPr>
                <w:sz w:val="13"/>
                <w:szCs w:val="13"/>
              </w:rPr>
            </w:pPr>
            <w:r w:rsidRPr="00935A9D">
              <w:rPr>
                <w:sz w:val="13"/>
                <w:szCs w:val="13"/>
              </w:rPr>
              <w:t>Inginerie economică în domeniul mecanic</w:t>
            </w:r>
          </w:p>
        </w:tc>
        <w:tc>
          <w:tcPr>
            <w:tcW w:w="1418" w:type="dxa"/>
            <w:vMerge/>
            <w:vAlign w:val="center"/>
          </w:tcPr>
          <w:p w:rsidR="00C67AC9" w:rsidRPr="00935A9D" w:rsidRDefault="00C67AC9" w:rsidP="008658F4">
            <w:pPr>
              <w:jc w:val="center"/>
              <w:rPr>
                <w:sz w:val="13"/>
                <w:szCs w:val="13"/>
              </w:rPr>
            </w:pPr>
          </w:p>
        </w:tc>
        <w:tc>
          <w:tcPr>
            <w:tcW w:w="2976" w:type="dxa"/>
            <w:vMerge/>
            <w:vAlign w:val="center"/>
          </w:tcPr>
          <w:p w:rsidR="00C67AC9" w:rsidRPr="00935A9D" w:rsidRDefault="00C67AC9" w:rsidP="008658F4">
            <w:pPr>
              <w:jc w:val="right"/>
              <w:rPr>
                <w:sz w:val="14"/>
                <w:szCs w:val="14"/>
              </w:rPr>
            </w:pPr>
          </w:p>
        </w:tc>
        <w:tc>
          <w:tcPr>
            <w:tcW w:w="567" w:type="dxa"/>
            <w:vMerge/>
            <w:tcBorders>
              <w:right w:val="thinThickSmallGap" w:sz="24" w:space="0" w:color="auto"/>
            </w:tcBorders>
            <w:vAlign w:val="center"/>
          </w:tcPr>
          <w:p w:rsidR="00C67AC9" w:rsidRPr="00935A9D" w:rsidRDefault="00C67AC9" w:rsidP="008658F4">
            <w:pPr>
              <w:jc w:val="center"/>
              <w:rPr>
                <w:sz w:val="13"/>
                <w:szCs w:val="13"/>
              </w:rPr>
            </w:pPr>
          </w:p>
        </w:tc>
        <w:tc>
          <w:tcPr>
            <w:tcW w:w="1415" w:type="dxa"/>
            <w:vMerge/>
            <w:tcBorders>
              <w:left w:val="nil"/>
              <w:right w:val="thinThickSmallGap" w:sz="24" w:space="0" w:color="auto"/>
            </w:tcBorders>
            <w:vAlign w:val="center"/>
          </w:tcPr>
          <w:p w:rsidR="00C67AC9" w:rsidRPr="00935A9D" w:rsidRDefault="00C67AC9" w:rsidP="008658F4">
            <w:pPr>
              <w:jc w:val="center"/>
              <w:rPr>
                <w:b/>
                <w:bCs/>
                <w:sz w:val="13"/>
                <w:szCs w:val="13"/>
              </w:rPr>
            </w:pPr>
          </w:p>
        </w:tc>
      </w:tr>
      <w:tr w:rsidR="00935A9D" w:rsidRPr="00935A9D" w:rsidTr="00A373A0">
        <w:trPr>
          <w:cantSplit/>
          <w:trHeight w:val="148"/>
          <w:jc w:val="center"/>
        </w:trPr>
        <w:tc>
          <w:tcPr>
            <w:tcW w:w="1008" w:type="dxa"/>
            <w:vMerge/>
            <w:tcBorders>
              <w:left w:val="thinThickSmallGap" w:sz="24" w:space="0" w:color="auto"/>
            </w:tcBorders>
            <w:vAlign w:val="center"/>
          </w:tcPr>
          <w:p w:rsidR="00C67AC9" w:rsidRPr="00935A9D" w:rsidRDefault="00C67AC9" w:rsidP="008658F4">
            <w:pPr>
              <w:jc w:val="center"/>
              <w:rPr>
                <w:b/>
                <w:bCs/>
                <w:sz w:val="13"/>
                <w:szCs w:val="13"/>
              </w:rPr>
            </w:pPr>
          </w:p>
        </w:tc>
        <w:tc>
          <w:tcPr>
            <w:tcW w:w="1122" w:type="dxa"/>
            <w:vMerge/>
            <w:tcBorders>
              <w:right w:val="thinThickSmallGap" w:sz="24" w:space="0" w:color="auto"/>
            </w:tcBorders>
            <w:vAlign w:val="center"/>
          </w:tcPr>
          <w:p w:rsidR="00C67AC9" w:rsidRPr="00935A9D" w:rsidRDefault="00C67AC9" w:rsidP="008658F4">
            <w:pPr>
              <w:rPr>
                <w:sz w:val="13"/>
                <w:szCs w:val="13"/>
              </w:rPr>
            </w:pPr>
          </w:p>
        </w:tc>
        <w:tc>
          <w:tcPr>
            <w:tcW w:w="1300" w:type="dxa"/>
            <w:vMerge/>
            <w:tcBorders>
              <w:right w:val="thinThickSmallGap" w:sz="24" w:space="0" w:color="auto"/>
            </w:tcBorders>
            <w:vAlign w:val="center"/>
          </w:tcPr>
          <w:p w:rsidR="00C67AC9" w:rsidRPr="00935A9D" w:rsidRDefault="00C67AC9"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C67AC9" w:rsidRPr="00935A9D" w:rsidRDefault="00C67AC9" w:rsidP="008658F4">
            <w:pPr>
              <w:jc w:val="center"/>
              <w:rPr>
                <w:sz w:val="13"/>
                <w:szCs w:val="13"/>
              </w:rPr>
            </w:pPr>
          </w:p>
        </w:tc>
        <w:tc>
          <w:tcPr>
            <w:tcW w:w="1559" w:type="dxa"/>
            <w:vMerge/>
            <w:tcBorders>
              <w:left w:val="nil"/>
            </w:tcBorders>
            <w:vAlign w:val="center"/>
          </w:tcPr>
          <w:p w:rsidR="00C67AC9" w:rsidRPr="00935A9D" w:rsidRDefault="00C67AC9" w:rsidP="008658F4">
            <w:pPr>
              <w:rPr>
                <w:sz w:val="13"/>
                <w:szCs w:val="13"/>
              </w:rPr>
            </w:pPr>
          </w:p>
        </w:tc>
        <w:tc>
          <w:tcPr>
            <w:tcW w:w="2410" w:type="dxa"/>
            <w:vAlign w:val="center"/>
          </w:tcPr>
          <w:p w:rsidR="00C67AC9" w:rsidRPr="00935A9D" w:rsidRDefault="00C67AC9" w:rsidP="008658F4">
            <w:pPr>
              <w:rPr>
                <w:sz w:val="13"/>
                <w:szCs w:val="13"/>
              </w:rPr>
            </w:pPr>
            <w:r w:rsidRPr="00935A9D">
              <w:rPr>
                <w:sz w:val="13"/>
                <w:szCs w:val="13"/>
              </w:rPr>
              <w:t>Inginerie economică industrială</w:t>
            </w:r>
          </w:p>
        </w:tc>
        <w:tc>
          <w:tcPr>
            <w:tcW w:w="1418" w:type="dxa"/>
            <w:vMerge/>
            <w:vAlign w:val="center"/>
          </w:tcPr>
          <w:p w:rsidR="00C67AC9" w:rsidRPr="00935A9D" w:rsidRDefault="00C67AC9" w:rsidP="008658F4">
            <w:pPr>
              <w:jc w:val="center"/>
              <w:rPr>
                <w:sz w:val="13"/>
                <w:szCs w:val="13"/>
              </w:rPr>
            </w:pPr>
          </w:p>
        </w:tc>
        <w:tc>
          <w:tcPr>
            <w:tcW w:w="2976" w:type="dxa"/>
            <w:vMerge/>
            <w:vAlign w:val="center"/>
          </w:tcPr>
          <w:p w:rsidR="00C67AC9" w:rsidRPr="00935A9D" w:rsidRDefault="00C67AC9" w:rsidP="008658F4">
            <w:pPr>
              <w:jc w:val="right"/>
              <w:rPr>
                <w:sz w:val="14"/>
                <w:szCs w:val="14"/>
              </w:rPr>
            </w:pPr>
          </w:p>
        </w:tc>
        <w:tc>
          <w:tcPr>
            <w:tcW w:w="567" w:type="dxa"/>
            <w:vMerge/>
            <w:tcBorders>
              <w:right w:val="thinThickSmallGap" w:sz="24" w:space="0" w:color="auto"/>
            </w:tcBorders>
            <w:vAlign w:val="center"/>
          </w:tcPr>
          <w:p w:rsidR="00C67AC9" w:rsidRPr="00935A9D" w:rsidRDefault="00C67AC9" w:rsidP="008658F4">
            <w:pPr>
              <w:jc w:val="center"/>
              <w:rPr>
                <w:sz w:val="13"/>
                <w:szCs w:val="13"/>
              </w:rPr>
            </w:pPr>
          </w:p>
        </w:tc>
        <w:tc>
          <w:tcPr>
            <w:tcW w:w="1415" w:type="dxa"/>
            <w:vMerge/>
            <w:tcBorders>
              <w:left w:val="nil"/>
              <w:right w:val="thinThickSmallGap" w:sz="24" w:space="0" w:color="auto"/>
            </w:tcBorders>
            <w:vAlign w:val="center"/>
          </w:tcPr>
          <w:p w:rsidR="00C67AC9" w:rsidRPr="00935A9D" w:rsidRDefault="00C67AC9"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val="restart"/>
            <w:tcBorders>
              <w:left w:val="nil"/>
            </w:tcBorders>
            <w:vAlign w:val="center"/>
          </w:tcPr>
          <w:p w:rsidR="00E04F13" w:rsidRPr="00935A9D" w:rsidRDefault="00E04F13" w:rsidP="008658F4">
            <w:pPr>
              <w:rPr>
                <w:sz w:val="13"/>
                <w:szCs w:val="13"/>
              </w:rPr>
            </w:pPr>
            <w:r w:rsidRPr="00935A9D">
              <w:rPr>
                <w:sz w:val="13"/>
                <w:szCs w:val="13"/>
              </w:rPr>
              <w:t>MECATRONICĂ </w:t>
            </w:r>
          </w:p>
          <w:p w:rsidR="00E04F13" w:rsidRPr="00935A9D" w:rsidRDefault="00E04F13" w:rsidP="008658F4">
            <w:pPr>
              <w:rPr>
                <w:sz w:val="13"/>
                <w:szCs w:val="13"/>
              </w:rPr>
            </w:pPr>
            <w:r w:rsidRPr="00935A9D">
              <w:rPr>
                <w:sz w:val="13"/>
                <w:szCs w:val="13"/>
              </w:rPr>
              <w:t xml:space="preserve">ŞI ROBOTICĂ </w:t>
            </w:r>
          </w:p>
        </w:tc>
        <w:tc>
          <w:tcPr>
            <w:tcW w:w="2410" w:type="dxa"/>
            <w:vAlign w:val="center"/>
          </w:tcPr>
          <w:p w:rsidR="00E04F13" w:rsidRPr="00935A9D" w:rsidRDefault="00E04F13" w:rsidP="008658F4">
            <w:pPr>
              <w:rPr>
                <w:sz w:val="13"/>
                <w:szCs w:val="13"/>
              </w:rPr>
            </w:pPr>
            <w:r w:rsidRPr="00935A9D">
              <w:rPr>
                <w:sz w:val="13"/>
                <w:szCs w:val="13"/>
              </w:rPr>
              <w:t>Mecatronică</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Robotică</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val="restart"/>
            <w:tcBorders>
              <w:left w:val="nil"/>
            </w:tcBorders>
            <w:vAlign w:val="center"/>
          </w:tcPr>
          <w:p w:rsidR="00E04F13" w:rsidRPr="00935A9D" w:rsidRDefault="00E04F13" w:rsidP="008658F4">
            <w:pPr>
              <w:rPr>
                <w:sz w:val="13"/>
                <w:szCs w:val="13"/>
              </w:rPr>
            </w:pPr>
            <w:r w:rsidRPr="00935A9D">
              <w:rPr>
                <w:sz w:val="13"/>
                <w:szCs w:val="13"/>
              </w:rPr>
              <w:t>INGINERIA AUTOVEHICULELOR</w:t>
            </w:r>
          </w:p>
        </w:tc>
        <w:tc>
          <w:tcPr>
            <w:tcW w:w="2410" w:type="dxa"/>
            <w:vAlign w:val="center"/>
          </w:tcPr>
          <w:p w:rsidR="00E04F13" w:rsidRPr="00935A9D" w:rsidRDefault="00E04F13" w:rsidP="008658F4">
            <w:pPr>
              <w:rPr>
                <w:sz w:val="14"/>
                <w:szCs w:val="14"/>
              </w:rPr>
            </w:pPr>
            <w:r w:rsidRPr="00935A9D">
              <w:rPr>
                <w:sz w:val="14"/>
                <w:szCs w:val="14"/>
              </w:rPr>
              <w:t>Construcţii de autovehicule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4"/>
                <w:szCs w:val="14"/>
              </w:rPr>
            </w:pPr>
            <w:r w:rsidRPr="00935A9D">
              <w:rPr>
                <w:sz w:val="14"/>
                <w:szCs w:val="14"/>
              </w:rPr>
              <w:t>Ingineria sistemelor de propulsie pentru autovehicule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4"/>
                <w:szCs w:val="14"/>
              </w:rPr>
            </w:pPr>
            <w:r w:rsidRPr="00935A9D">
              <w:rPr>
                <w:sz w:val="14"/>
                <w:szCs w:val="14"/>
              </w:rPr>
              <w:t>Autovehicule rutiere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4"/>
                <w:szCs w:val="14"/>
              </w:rPr>
            </w:pPr>
            <w:r w:rsidRPr="00935A9D">
              <w:rPr>
                <w:sz w:val="14"/>
                <w:szCs w:val="14"/>
              </w:rPr>
              <w:t>Echipamente şi sisteme de comandă şi control pentru autovehicule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4"/>
                <w:szCs w:val="14"/>
              </w:rPr>
            </w:pPr>
            <w:r w:rsidRPr="00935A9D">
              <w:rPr>
                <w:sz w:val="14"/>
                <w:szCs w:val="14"/>
              </w:rPr>
              <w:t>Blindate, automobile şi tractoare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ŞTIINŢE INGINEREŞTI APLICATE</w:t>
            </w:r>
          </w:p>
        </w:tc>
        <w:tc>
          <w:tcPr>
            <w:tcW w:w="2410" w:type="dxa"/>
            <w:vAlign w:val="center"/>
          </w:tcPr>
          <w:p w:rsidR="004D41B2" w:rsidRPr="00935A9D" w:rsidRDefault="004D41B2" w:rsidP="004D41B2">
            <w:pPr>
              <w:rPr>
                <w:sz w:val="12"/>
                <w:szCs w:val="12"/>
              </w:rPr>
            </w:pPr>
            <w:r w:rsidRPr="00935A9D">
              <w:rPr>
                <w:sz w:val="12"/>
                <w:szCs w:val="12"/>
              </w:rPr>
              <w:t>Informatică industrială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2"/>
                <w:szCs w:val="12"/>
              </w:rPr>
            </w:pPr>
            <w:r w:rsidRPr="00935A9D">
              <w:rPr>
                <w:sz w:val="12"/>
                <w:szCs w:val="12"/>
              </w:rPr>
              <w:t>Informatică aplicată în ingineria materialelor</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8658F4">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8658F4">
            <w:pPr>
              <w:rPr>
                <w:sz w:val="13"/>
                <w:szCs w:val="13"/>
              </w:rPr>
            </w:pPr>
          </w:p>
        </w:tc>
        <w:tc>
          <w:tcPr>
            <w:tcW w:w="1300" w:type="dxa"/>
            <w:vMerge/>
            <w:tcBorders>
              <w:right w:val="thinThickSmallGap" w:sz="24" w:space="0" w:color="auto"/>
            </w:tcBorders>
            <w:vAlign w:val="center"/>
          </w:tcPr>
          <w:p w:rsidR="004D41B2" w:rsidRPr="00935A9D" w:rsidRDefault="004D41B2" w:rsidP="008658F4">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8658F4">
            <w:pPr>
              <w:jc w:val="center"/>
              <w:rPr>
                <w:sz w:val="13"/>
                <w:szCs w:val="13"/>
              </w:rPr>
            </w:pPr>
          </w:p>
        </w:tc>
        <w:tc>
          <w:tcPr>
            <w:tcW w:w="1559" w:type="dxa"/>
            <w:vMerge/>
            <w:tcBorders>
              <w:left w:val="nil"/>
            </w:tcBorders>
            <w:vAlign w:val="center"/>
          </w:tcPr>
          <w:p w:rsidR="004D41B2" w:rsidRPr="00935A9D" w:rsidRDefault="004D41B2" w:rsidP="000A0284">
            <w:pPr>
              <w:rPr>
                <w:sz w:val="13"/>
                <w:szCs w:val="13"/>
              </w:rPr>
            </w:pPr>
          </w:p>
        </w:tc>
        <w:tc>
          <w:tcPr>
            <w:tcW w:w="2410" w:type="dxa"/>
            <w:vAlign w:val="center"/>
          </w:tcPr>
          <w:p w:rsidR="004D41B2" w:rsidRPr="00935A9D" w:rsidRDefault="004D41B2" w:rsidP="000A0284">
            <w:pPr>
              <w:rPr>
                <w:sz w:val="14"/>
                <w:szCs w:val="14"/>
              </w:rPr>
            </w:pPr>
            <w:r w:rsidRPr="00935A9D">
              <w:rPr>
                <w:sz w:val="14"/>
                <w:szCs w:val="14"/>
              </w:rPr>
              <w:t>Inginerie medicală</w:t>
            </w:r>
          </w:p>
        </w:tc>
        <w:tc>
          <w:tcPr>
            <w:tcW w:w="1418" w:type="dxa"/>
            <w:vMerge/>
            <w:vAlign w:val="center"/>
          </w:tcPr>
          <w:p w:rsidR="004D41B2" w:rsidRPr="00935A9D" w:rsidRDefault="004D41B2" w:rsidP="008658F4">
            <w:pPr>
              <w:jc w:val="center"/>
              <w:rPr>
                <w:sz w:val="13"/>
                <w:szCs w:val="13"/>
              </w:rPr>
            </w:pPr>
          </w:p>
        </w:tc>
        <w:tc>
          <w:tcPr>
            <w:tcW w:w="2976" w:type="dxa"/>
            <w:vMerge/>
            <w:vAlign w:val="center"/>
          </w:tcPr>
          <w:p w:rsidR="004D41B2" w:rsidRPr="00935A9D" w:rsidRDefault="004D41B2" w:rsidP="008658F4">
            <w:pPr>
              <w:jc w:val="right"/>
              <w:rPr>
                <w:sz w:val="14"/>
                <w:szCs w:val="14"/>
              </w:rPr>
            </w:pPr>
          </w:p>
        </w:tc>
        <w:tc>
          <w:tcPr>
            <w:tcW w:w="567" w:type="dxa"/>
            <w:vMerge/>
            <w:tcBorders>
              <w:right w:val="thinThickSmallGap" w:sz="24" w:space="0" w:color="auto"/>
            </w:tcBorders>
            <w:vAlign w:val="center"/>
          </w:tcPr>
          <w:p w:rsidR="004D41B2" w:rsidRPr="00935A9D" w:rsidRDefault="004D41B2" w:rsidP="008658F4">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8658F4">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val="restart"/>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E04F13" w:rsidRPr="00935A9D" w:rsidRDefault="00E04F13" w:rsidP="008658F4">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E04F13" w:rsidRPr="00935A9D" w:rsidRDefault="00E04F13" w:rsidP="008658F4">
            <w:pPr>
              <w:jc w:val="center"/>
              <w:rPr>
                <w:sz w:val="13"/>
                <w:szCs w:val="13"/>
              </w:rPr>
            </w:pPr>
            <w:r w:rsidRPr="00935A9D">
              <w:rPr>
                <w:sz w:val="13"/>
                <w:szCs w:val="13"/>
              </w:rPr>
              <w:t>ŞTIINŢE INGINEREŞTI</w:t>
            </w:r>
          </w:p>
        </w:tc>
        <w:tc>
          <w:tcPr>
            <w:tcW w:w="1559" w:type="dxa"/>
            <w:vMerge w:val="restart"/>
            <w:tcBorders>
              <w:left w:val="nil"/>
            </w:tcBorders>
            <w:vAlign w:val="center"/>
          </w:tcPr>
          <w:p w:rsidR="00E04F13" w:rsidRPr="00935A9D" w:rsidRDefault="00E04F13" w:rsidP="008658F4">
            <w:pPr>
              <w:rPr>
                <w:sz w:val="13"/>
                <w:szCs w:val="13"/>
              </w:rPr>
            </w:pPr>
            <w:r w:rsidRPr="00935A9D">
              <w:rPr>
                <w:sz w:val="13"/>
                <w:szCs w:val="13"/>
              </w:rPr>
              <w:t>INGINERIA MATERIALELOR</w:t>
            </w:r>
          </w:p>
        </w:tc>
        <w:tc>
          <w:tcPr>
            <w:tcW w:w="2410" w:type="dxa"/>
            <w:vAlign w:val="center"/>
          </w:tcPr>
          <w:p w:rsidR="00E04F13" w:rsidRPr="00935A9D" w:rsidRDefault="00E04F13" w:rsidP="008658F4">
            <w:pPr>
              <w:rPr>
                <w:sz w:val="13"/>
                <w:szCs w:val="13"/>
              </w:rPr>
            </w:pPr>
            <w:r w:rsidRPr="00935A9D">
              <w:rPr>
                <w:sz w:val="13"/>
                <w:szCs w:val="13"/>
              </w:rPr>
              <w:t>Ştiinţa materialelor</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 xml:space="preserve">Ingineria elaborării materialelor metalice       </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35"/>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 xml:space="preserve">Ingineria procesării materialelor metalice       </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val="restart"/>
            <w:tcBorders>
              <w:left w:val="nil"/>
            </w:tcBorders>
            <w:vAlign w:val="center"/>
          </w:tcPr>
          <w:p w:rsidR="00E04F13" w:rsidRPr="00935A9D" w:rsidRDefault="00E04F13" w:rsidP="008658F4">
            <w:pPr>
              <w:rPr>
                <w:sz w:val="13"/>
                <w:szCs w:val="13"/>
              </w:rPr>
            </w:pPr>
            <w:r w:rsidRPr="00935A9D">
              <w:rPr>
                <w:sz w:val="13"/>
                <w:szCs w:val="13"/>
              </w:rPr>
              <w:t>MINE, PETROL ŞI GAZE</w:t>
            </w:r>
          </w:p>
        </w:tc>
        <w:tc>
          <w:tcPr>
            <w:tcW w:w="2410" w:type="dxa"/>
            <w:vAlign w:val="center"/>
          </w:tcPr>
          <w:p w:rsidR="00E04F13" w:rsidRPr="00935A9D" w:rsidRDefault="00E04F13" w:rsidP="008658F4">
            <w:pPr>
              <w:rPr>
                <w:sz w:val="13"/>
                <w:szCs w:val="13"/>
              </w:rPr>
            </w:pPr>
            <w:r w:rsidRPr="00935A9D">
              <w:rPr>
                <w:sz w:val="13"/>
                <w:szCs w:val="13"/>
              </w:rPr>
              <w:t>Inginerie minieră</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Prepararea substanţelor minerale utile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tcBorders>
              <w:right w:val="thinThickSmallGap" w:sz="24" w:space="0" w:color="auto"/>
            </w:tcBorders>
            <w:vAlign w:val="center"/>
          </w:tcPr>
          <w:p w:rsidR="00E04F13" w:rsidRPr="00935A9D" w:rsidRDefault="00E04F13" w:rsidP="008658F4">
            <w:pPr>
              <w:jc w:val="center"/>
              <w:rPr>
                <w:sz w:val="13"/>
                <w:szCs w:val="13"/>
              </w:rPr>
            </w:pPr>
            <w:r w:rsidRPr="00935A9D">
              <w:rPr>
                <w:sz w:val="13"/>
                <w:szCs w:val="13"/>
              </w:rPr>
              <w:t xml:space="preserve">Mecanică/ </w:t>
            </w:r>
          </w:p>
          <w:p w:rsidR="00E04F13" w:rsidRPr="00935A9D" w:rsidRDefault="00E04F13" w:rsidP="008658F4">
            <w:pPr>
              <w:jc w:val="center"/>
              <w:rPr>
                <w:sz w:val="13"/>
                <w:szCs w:val="13"/>
              </w:rPr>
            </w:pPr>
            <w:r w:rsidRPr="00935A9D">
              <w:rPr>
                <w:sz w:val="13"/>
                <w:szCs w:val="13"/>
              </w:rPr>
              <w:t>Mecanică agricolă</w:t>
            </w:r>
          </w:p>
        </w:tc>
        <w:tc>
          <w:tcPr>
            <w:tcW w:w="1134" w:type="dxa"/>
            <w:tcBorders>
              <w:left w:val="nil"/>
            </w:tcBorders>
            <w:vAlign w:val="center"/>
          </w:tcPr>
          <w:p w:rsidR="00E04F13" w:rsidRPr="00935A9D" w:rsidRDefault="00E04F13" w:rsidP="008658F4">
            <w:pPr>
              <w:jc w:val="center"/>
              <w:rPr>
                <w:sz w:val="13"/>
                <w:szCs w:val="13"/>
              </w:rPr>
            </w:pPr>
            <w:r w:rsidRPr="00935A9D">
              <w:rPr>
                <w:sz w:val="13"/>
                <w:szCs w:val="13"/>
              </w:rPr>
              <w:t>ŞTIINŢE AGRICOLE ŞI SILVICE</w:t>
            </w:r>
          </w:p>
        </w:tc>
        <w:tc>
          <w:tcPr>
            <w:tcW w:w="1559" w:type="dxa"/>
            <w:tcBorders>
              <w:left w:val="nil"/>
            </w:tcBorders>
            <w:vAlign w:val="center"/>
          </w:tcPr>
          <w:p w:rsidR="00E04F13" w:rsidRPr="00935A9D" w:rsidRDefault="00E04F13" w:rsidP="008658F4">
            <w:pPr>
              <w:rPr>
                <w:sz w:val="13"/>
                <w:szCs w:val="13"/>
              </w:rPr>
            </w:pPr>
            <w:r w:rsidRPr="00935A9D">
              <w:rPr>
                <w:sz w:val="13"/>
                <w:szCs w:val="13"/>
              </w:rPr>
              <w:t>AGRONOMIE</w:t>
            </w:r>
          </w:p>
        </w:tc>
        <w:tc>
          <w:tcPr>
            <w:tcW w:w="2410" w:type="dxa"/>
            <w:vAlign w:val="center"/>
          </w:tcPr>
          <w:p w:rsidR="00E04F13" w:rsidRPr="00935A9D" w:rsidRDefault="00E04F13" w:rsidP="008658F4">
            <w:pPr>
              <w:rPr>
                <w:sz w:val="13"/>
                <w:szCs w:val="13"/>
              </w:rPr>
            </w:pPr>
            <w:r w:rsidRPr="00935A9D">
              <w:rPr>
                <w:sz w:val="13"/>
                <w:szCs w:val="13"/>
              </w:rPr>
              <w:t xml:space="preserve">Exploatarea maşinilor şi instalaţiilor pentru agricultură şi industria alimentară                                         </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tcBorders>
              <w:right w:val="thinThickSmallGap" w:sz="24" w:space="0" w:color="auto"/>
            </w:tcBorders>
            <w:vAlign w:val="center"/>
          </w:tcPr>
          <w:p w:rsidR="00E04F13" w:rsidRPr="00935A9D" w:rsidRDefault="00E04F13" w:rsidP="008658F4">
            <w:pPr>
              <w:jc w:val="center"/>
              <w:rPr>
                <w:sz w:val="13"/>
                <w:szCs w:val="13"/>
              </w:rPr>
            </w:pPr>
            <w:r w:rsidRPr="00935A9D">
              <w:rPr>
                <w:sz w:val="13"/>
                <w:szCs w:val="13"/>
              </w:rPr>
              <w:t>Mecanică/</w:t>
            </w:r>
          </w:p>
          <w:p w:rsidR="00E04F13" w:rsidRPr="00935A9D" w:rsidRDefault="00E04F13" w:rsidP="008658F4">
            <w:pPr>
              <w:jc w:val="center"/>
              <w:rPr>
                <w:sz w:val="13"/>
                <w:szCs w:val="13"/>
              </w:rPr>
            </w:pPr>
            <w:r w:rsidRPr="00935A9D">
              <w:rPr>
                <w:sz w:val="13"/>
                <w:szCs w:val="13"/>
              </w:rPr>
              <w:t>Mecanică în construcţii</w:t>
            </w:r>
          </w:p>
        </w:tc>
        <w:tc>
          <w:tcPr>
            <w:tcW w:w="1134" w:type="dxa"/>
            <w:tcBorders>
              <w:left w:val="nil"/>
            </w:tcBorders>
            <w:vAlign w:val="center"/>
          </w:tcPr>
          <w:p w:rsidR="00E04F13" w:rsidRPr="00935A9D" w:rsidRDefault="00E04F13" w:rsidP="008658F4">
            <w:pPr>
              <w:jc w:val="center"/>
              <w:rPr>
                <w:sz w:val="13"/>
                <w:szCs w:val="13"/>
              </w:rPr>
            </w:pPr>
            <w:r w:rsidRPr="00935A9D">
              <w:rPr>
                <w:sz w:val="13"/>
                <w:szCs w:val="13"/>
              </w:rPr>
              <w:t>ŞTIINŢE INGINEREŞTI</w:t>
            </w:r>
          </w:p>
          <w:p w:rsidR="00E04F13" w:rsidRPr="00935A9D" w:rsidRDefault="00E04F13" w:rsidP="008658F4">
            <w:pPr>
              <w:jc w:val="center"/>
              <w:rPr>
                <w:sz w:val="13"/>
                <w:szCs w:val="13"/>
              </w:rPr>
            </w:pPr>
          </w:p>
        </w:tc>
        <w:tc>
          <w:tcPr>
            <w:tcW w:w="1559" w:type="dxa"/>
            <w:tcBorders>
              <w:left w:val="nil"/>
            </w:tcBorders>
            <w:vAlign w:val="center"/>
          </w:tcPr>
          <w:p w:rsidR="00E04F13" w:rsidRPr="00935A9D" w:rsidRDefault="00E04F13" w:rsidP="008658F4">
            <w:pPr>
              <w:rPr>
                <w:sz w:val="13"/>
                <w:szCs w:val="13"/>
              </w:rPr>
            </w:pPr>
            <w:r w:rsidRPr="00935A9D">
              <w:rPr>
                <w:sz w:val="13"/>
                <w:szCs w:val="13"/>
              </w:rPr>
              <w:t>MINE, PETROL ŞI GAZE</w:t>
            </w:r>
          </w:p>
        </w:tc>
        <w:tc>
          <w:tcPr>
            <w:tcW w:w="2410" w:type="dxa"/>
            <w:vAlign w:val="center"/>
          </w:tcPr>
          <w:p w:rsidR="00E04F13" w:rsidRPr="00935A9D" w:rsidRDefault="00E04F13" w:rsidP="008658F4">
            <w:pPr>
              <w:rPr>
                <w:sz w:val="13"/>
                <w:szCs w:val="13"/>
              </w:rPr>
            </w:pPr>
            <w:r w:rsidRPr="00935A9D">
              <w:rPr>
                <w:sz w:val="13"/>
                <w:szCs w:val="13"/>
              </w:rPr>
              <w:t>Topografie minieră</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val="restart"/>
            <w:tcBorders>
              <w:right w:val="thinThickSmallGap" w:sz="24" w:space="0" w:color="auto"/>
            </w:tcBorders>
            <w:vAlign w:val="center"/>
          </w:tcPr>
          <w:p w:rsidR="00E04F13" w:rsidRPr="00935A9D" w:rsidRDefault="00E04F13" w:rsidP="008658F4">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E04F13" w:rsidRPr="00935A9D" w:rsidRDefault="00E04F13" w:rsidP="008658F4">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E04F13" w:rsidRPr="00935A9D" w:rsidRDefault="00E04F13" w:rsidP="008658F4">
            <w:pPr>
              <w:jc w:val="center"/>
              <w:rPr>
                <w:sz w:val="13"/>
                <w:szCs w:val="13"/>
              </w:rPr>
            </w:pPr>
            <w:r w:rsidRPr="00935A9D">
              <w:rPr>
                <w:sz w:val="13"/>
                <w:szCs w:val="13"/>
              </w:rPr>
              <w:t>ŞTIINŢE INGINEREŞTI</w:t>
            </w:r>
          </w:p>
          <w:p w:rsidR="00E04F13" w:rsidRPr="00935A9D" w:rsidRDefault="00E04F13" w:rsidP="008658F4">
            <w:pPr>
              <w:jc w:val="center"/>
              <w:rPr>
                <w:sz w:val="13"/>
                <w:szCs w:val="13"/>
              </w:rPr>
            </w:pPr>
          </w:p>
        </w:tc>
        <w:tc>
          <w:tcPr>
            <w:tcW w:w="1559" w:type="dxa"/>
            <w:vMerge w:val="restart"/>
            <w:tcBorders>
              <w:left w:val="nil"/>
            </w:tcBorders>
            <w:vAlign w:val="center"/>
          </w:tcPr>
          <w:p w:rsidR="00E04F13" w:rsidRPr="00935A9D" w:rsidRDefault="00E04F13" w:rsidP="008658F4">
            <w:pPr>
              <w:rPr>
                <w:sz w:val="13"/>
                <w:szCs w:val="13"/>
              </w:rPr>
            </w:pPr>
            <w:r w:rsidRPr="00935A9D">
              <w:rPr>
                <w:sz w:val="13"/>
                <w:szCs w:val="13"/>
              </w:rPr>
              <w:t>INGINERIE NAVALĂ ŞI NAVIGŢIE</w:t>
            </w:r>
          </w:p>
        </w:tc>
        <w:tc>
          <w:tcPr>
            <w:tcW w:w="2410" w:type="dxa"/>
            <w:vAlign w:val="center"/>
          </w:tcPr>
          <w:p w:rsidR="00E04F13" w:rsidRPr="00935A9D" w:rsidRDefault="00E04F13" w:rsidP="008658F4">
            <w:pPr>
              <w:rPr>
                <w:sz w:val="13"/>
                <w:szCs w:val="13"/>
              </w:rPr>
            </w:pPr>
            <w:r w:rsidRPr="00935A9D">
              <w:rPr>
                <w:sz w:val="13"/>
                <w:szCs w:val="13"/>
              </w:rPr>
              <w:t xml:space="preserve">Sisteme şi echipamente navale  </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Arhitectură navală</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val="restart"/>
            <w:tcBorders>
              <w:left w:val="nil"/>
            </w:tcBorders>
            <w:vAlign w:val="center"/>
          </w:tcPr>
          <w:p w:rsidR="00E04F13" w:rsidRPr="00935A9D" w:rsidRDefault="00E04F13" w:rsidP="008658F4">
            <w:pPr>
              <w:rPr>
                <w:sz w:val="13"/>
                <w:szCs w:val="13"/>
              </w:rPr>
            </w:pPr>
            <w:r w:rsidRPr="00935A9D">
              <w:rPr>
                <w:sz w:val="13"/>
                <w:szCs w:val="13"/>
              </w:rPr>
              <w:t>ARHITECTURĂ NAVALĂ</w:t>
            </w:r>
          </w:p>
        </w:tc>
        <w:tc>
          <w:tcPr>
            <w:tcW w:w="2410" w:type="dxa"/>
            <w:vAlign w:val="center"/>
          </w:tcPr>
          <w:p w:rsidR="00E04F13" w:rsidRPr="00935A9D" w:rsidRDefault="00E04F13" w:rsidP="001E276F">
            <w:pPr>
              <w:rPr>
                <w:sz w:val="13"/>
                <w:szCs w:val="13"/>
              </w:rPr>
            </w:pPr>
            <w:r w:rsidRPr="00935A9D">
              <w:rPr>
                <w:sz w:val="13"/>
                <w:szCs w:val="13"/>
              </w:rPr>
              <w:t xml:space="preserve">Sisteme şi echipamente navale  </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1E276F">
            <w:pPr>
              <w:rPr>
                <w:sz w:val="13"/>
                <w:szCs w:val="13"/>
              </w:rPr>
            </w:pPr>
            <w:r w:rsidRPr="00935A9D">
              <w:rPr>
                <w:sz w:val="13"/>
                <w:szCs w:val="13"/>
              </w:rPr>
              <w:t>Arhitectură navală</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val="restart"/>
            <w:tcBorders>
              <w:right w:val="thinThickSmallGap" w:sz="24" w:space="0" w:color="auto"/>
            </w:tcBorders>
            <w:vAlign w:val="center"/>
          </w:tcPr>
          <w:p w:rsidR="00E04F13" w:rsidRPr="00935A9D" w:rsidRDefault="00E04F13" w:rsidP="008658F4">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E04F13" w:rsidRPr="00935A9D" w:rsidRDefault="00E04F13" w:rsidP="008658F4">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E04F13" w:rsidRPr="00935A9D" w:rsidRDefault="00E04F13" w:rsidP="008658F4">
            <w:pPr>
              <w:jc w:val="center"/>
              <w:rPr>
                <w:sz w:val="13"/>
                <w:szCs w:val="13"/>
              </w:rPr>
            </w:pPr>
            <w:r w:rsidRPr="00935A9D">
              <w:rPr>
                <w:sz w:val="13"/>
                <w:szCs w:val="13"/>
              </w:rPr>
              <w:t>ŞTIINŢE INGINEREŞTI</w:t>
            </w:r>
          </w:p>
          <w:p w:rsidR="00E04F13" w:rsidRPr="00935A9D" w:rsidRDefault="00E04F13" w:rsidP="008658F4">
            <w:pPr>
              <w:jc w:val="center"/>
              <w:rPr>
                <w:sz w:val="13"/>
                <w:szCs w:val="13"/>
              </w:rPr>
            </w:pPr>
          </w:p>
        </w:tc>
        <w:tc>
          <w:tcPr>
            <w:tcW w:w="1559" w:type="dxa"/>
            <w:vMerge w:val="restart"/>
            <w:tcBorders>
              <w:left w:val="nil"/>
            </w:tcBorders>
            <w:vAlign w:val="center"/>
          </w:tcPr>
          <w:p w:rsidR="00E04F13" w:rsidRPr="00935A9D" w:rsidRDefault="00E04F13" w:rsidP="008658F4">
            <w:pPr>
              <w:rPr>
                <w:sz w:val="13"/>
                <w:szCs w:val="13"/>
              </w:rPr>
            </w:pPr>
            <w:r w:rsidRPr="00935A9D">
              <w:rPr>
                <w:sz w:val="13"/>
                <w:szCs w:val="13"/>
              </w:rPr>
              <w:t>MINE, PETROL ŞI GAZE</w:t>
            </w:r>
          </w:p>
        </w:tc>
        <w:tc>
          <w:tcPr>
            <w:tcW w:w="2410" w:type="dxa"/>
            <w:vAlign w:val="center"/>
          </w:tcPr>
          <w:p w:rsidR="00E04F13" w:rsidRPr="00935A9D" w:rsidRDefault="00E04F13" w:rsidP="008658F4">
            <w:pPr>
              <w:rPr>
                <w:sz w:val="13"/>
                <w:szCs w:val="13"/>
              </w:rPr>
            </w:pPr>
            <w:r w:rsidRPr="00935A9D">
              <w:rPr>
                <w:sz w:val="13"/>
                <w:szCs w:val="13"/>
              </w:rPr>
              <w:t>Inginerie de petrol şi gaze</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r w:rsidR="0038133A"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8658F4">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8658F4">
            <w:pPr>
              <w:rPr>
                <w:sz w:val="13"/>
                <w:szCs w:val="13"/>
              </w:rPr>
            </w:pPr>
          </w:p>
        </w:tc>
        <w:tc>
          <w:tcPr>
            <w:tcW w:w="1300" w:type="dxa"/>
            <w:vMerge/>
            <w:tcBorders>
              <w:right w:val="thinThickSmallGap" w:sz="24" w:space="0" w:color="auto"/>
            </w:tcBorders>
            <w:vAlign w:val="center"/>
          </w:tcPr>
          <w:p w:rsidR="00E04F13" w:rsidRPr="00935A9D" w:rsidRDefault="00E04F13" w:rsidP="008658F4">
            <w:pPr>
              <w:pStyle w:val="Heading5"/>
              <w:rPr>
                <w:rFonts w:ascii="Times New Roman" w:hAnsi="Times New Roman"/>
                <w:b w:val="0"/>
                <w:bCs w:val="0"/>
                <w:i w:val="0"/>
                <w:iCs w:val="0"/>
                <w:sz w:val="13"/>
                <w:szCs w:val="13"/>
              </w:rPr>
            </w:pPr>
          </w:p>
        </w:tc>
        <w:tc>
          <w:tcPr>
            <w:tcW w:w="1134" w:type="dxa"/>
            <w:vMerge/>
            <w:tcBorders>
              <w:left w:val="nil"/>
            </w:tcBorders>
            <w:vAlign w:val="center"/>
          </w:tcPr>
          <w:p w:rsidR="00E04F13" w:rsidRPr="00935A9D" w:rsidRDefault="00E04F13" w:rsidP="008658F4">
            <w:pPr>
              <w:jc w:val="center"/>
              <w:rPr>
                <w:sz w:val="13"/>
                <w:szCs w:val="13"/>
              </w:rPr>
            </w:pPr>
          </w:p>
        </w:tc>
        <w:tc>
          <w:tcPr>
            <w:tcW w:w="1559" w:type="dxa"/>
            <w:vMerge/>
            <w:tcBorders>
              <w:left w:val="nil"/>
            </w:tcBorders>
            <w:vAlign w:val="center"/>
          </w:tcPr>
          <w:p w:rsidR="00E04F13" w:rsidRPr="00935A9D" w:rsidRDefault="00E04F13" w:rsidP="008658F4">
            <w:pPr>
              <w:rPr>
                <w:sz w:val="13"/>
                <w:szCs w:val="13"/>
              </w:rPr>
            </w:pPr>
          </w:p>
        </w:tc>
        <w:tc>
          <w:tcPr>
            <w:tcW w:w="2410" w:type="dxa"/>
            <w:vAlign w:val="center"/>
          </w:tcPr>
          <w:p w:rsidR="00E04F13" w:rsidRPr="00935A9D" w:rsidRDefault="00E04F13" w:rsidP="008658F4">
            <w:pPr>
              <w:rPr>
                <w:sz w:val="13"/>
                <w:szCs w:val="13"/>
              </w:rPr>
            </w:pPr>
            <w:r w:rsidRPr="00935A9D">
              <w:rPr>
                <w:sz w:val="13"/>
                <w:szCs w:val="13"/>
              </w:rPr>
              <w:t>Transportul, depozitarea şi distribuţia hidrocarburilor</w:t>
            </w:r>
          </w:p>
        </w:tc>
        <w:tc>
          <w:tcPr>
            <w:tcW w:w="1418" w:type="dxa"/>
            <w:vMerge/>
            <w:vAlign w:val="center"/>
          </w:tcPr>
          <w:p w:rsidR="00E04F13" w:rsidRPr="00935A9D" w:rsidRDefault="00E04F13" w:rsidP="008658F4">
            <w:pPr>
              <w:jc w:val="center"/>
              <w:rPr>
                <w:sz w:val="13"/>
                <w:szCs w:val="13"/>
              </w:rPr>
            </w:pPr>
          </w:p>
        </w:tc>
        <w:tc>
          <w:tcPr>
            <w:tcW w:w="2976" w:type="dxa"/>
            <w:vMerge/>
            <w:vAlign w:val="center"/>
          </w:tcPr>
          <w:p w:rsidR="00E04F13" w:rsidRPr="00935A9D" w:rsidRDefault="00E04F13" w:rsidP="008658F4">
            <w:pPr>
              <w:jc w:val="right"/>
              <w:rPr>
                <w:sz w:val="14"/>
                <w:szCs w:val="14"/>
              </w:rPr>
            </w:pPr>
          </w:p>
        </w:tc>
        <w:tc>
          <w:tcPr>
            <w:tcW w:w="567" w:type="dxa"/>
            <w:vMerge/>
            <w:tcBorders>
              <w:right w:val="thinThickSmallGap" w:sz="24" w:space="0" w:color="auto"/>
            </w:tcBorders>
            <w:vAlign w:val="center"/>
          </w:tcPr>
          <w:p w:rsidR="00E04F13" w:rsidRPr="00935A9D" w:rsidRDefault="00E04F13" w:rsidP="008658F4">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8658F4">
            <w:pPr>
              <w:jc w:val="center"/>
              <w:rPr>
                <w:b/>
                <w:bCs/>
                <w:sz w:val="13"/>
                <w:szCs w:val="13"/>
              </w:rPr>
            </w:pPr>
          </w:p>
        </w:tc>
      </w:tr>
    </w:tbl>
    <w:p w:rsidR="004D41B2" w:rsidRPr="00935A9D" w:rsidRDefault="004D41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410"/>
        <w:gridCol w:w="1418"/>
        <w:gridCol w:w="2976"/>
        <w:gridCol w:w="567"/>
        <w:gridCol w:w="1415"/>
      </w:tblGrid>
      <w:tr w:rsidR="00935A9D" w:rsidRPr="00935A9D" w:rsidTr="00A373A0">
        <w:trPr>
          <w:cantSplit/>
          <w:trHeight w:val="137"/>
          <w:jc w:val="center"/>
        </w:trPr>
        <w:tc>
          <w:tcPr>
            <w:tcW w:w="1008" w:type="dxa"/>
            <w:vMerge w:val="restart"/>
            <w:tcBorders>
              <w:left w:val="thinThickSmallGap" w:sz="24" w:space="0" w:color="auto"/>
            </w:tcBorders>
            <w:vAlign w:val="center"/>
          </w:tcPr>
          <w:p w:rsidR="009B129E" w:rsidRPr="00935A9D" w:rsidRDefault="009B129E" w:rsidP="009B129E">
            <w:pPr>
              <w:jc w:val="center"/>
              <w:rPr>
                <w:b/>
                <w:bCs/>
                <w:sz w:val="14"/>
                <w:szCs w:val="14"/>
              </w:rPr>
            </w:pPr>
            <w:r w:rsidRPr="00935A9D">
              <w:rPr>
                <w:b/>
                <w:bCs/>
                <w:sz w:val="14"/>
                <w:szCs w:val="14"/>
              </w:rPr>
              <w:lastRenderedPageBreak/>
              <w:t xml:space="preserve">Învăţământ </w:t>
            </w:r>
          </w:p>
          <w:p w:rsidR="009B129E" w:rsidRPr="00935A9D" w:rsidRDefault="009B129E" w:rsidP="009B129E">
            <w:pPr>
              <w:jc w:val="center"/>
              <w:rPr>
                <w:b/>
                <w:bCs/>
                <w:sz w:val="14"/>
                <w:szCs w:val="14"/>
              </w:rPr>
            </w:pPr>
            <w:r w:rsidRPr="00935A9D">
              <w:rPr>
                <w:b/>
                <w:bCs/>
                <w:sz w:val="14"/>
                <w:szCs w:val="14"/>
              </w:rPr>
              <w:t>liceal/</w:t>
            </w:r>
          </w:p>
          <w:p w:rsidR="009B129E" w:rsidRPr="00935A9D" w:rsidRDefault="009B129E" w:rsidP="009B129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9B129E" w:rsidRPr="00935A9D" w:rsidRDefault="009B129E" w:rsidP="00973ED8">
            <w:pPr>
              <w:rPr>
                <w:sz w:val="13"/>
                <w:szCs w:val="13"/>
              </w:rPr>
            </w:pPr>
            <w:r w:rsidRPr="00935A9D">
              <w:rPr>
                <w:sz w:val="13"/>
                <w:szCs w:val="13"/>
              </w:rPr>
              <w:t>1. Mecanică / Mecanică</w:t>
            </w:r>
          </w:p>
          <w:p w:rsidR="009B129E" w:rsidRPr="00935A9D" w:rsidRDefault="009B129E" w:rsidP="00973ED8">
            <w:pPr>
              <w:rPr>
                <w:sz w:val="13"/>
                <w:szCs w:val="13"/>
              </w:rPr>
            </w:pPr>
            <w:r w:rsidRPr="00935A9D">
              <w:rPr>
                <w:sz w:val="13"/>
                <w:szCs w:val="13"/>
              </w:rPr>
              <w:t xml:space="preserve">(Anexa 1 / </w:t>
            </w:r>
          </w:p>
          <w:p w:rsidR="009B129E" w:rsidRPr="00935A9D" w:rsidRDefault="009B129E" w:rsidP="00973ED8">
            <w:pPr>
              <w:rPr>
                <w:sz w:val="13"/>
                <w:szCs w:val="13"/>
              </w:rPr>
            </w:pPr>
            <w:r w:rsidRPr="00935A9D">
              <w:rPr>
                <w:sz w:val="13"/>
                <w:szCs w:val="13"/>
              </w:rPr>
              <w:t>Anexa 1.1)</w:t>
            </w:r>
          </w:p>
          <w:p w:rsidR="009B129E" w:rsidRPr="00935A9D" w:rsidRDefault="009B129E" w:rsidP="00973ED8">
            <w:pPr>
              <w:rPr>
                <w:sz w:val="13"/>
                <w:szCs w:val="13"/>
              </w:rPr>
            </w:pPr>
          </w:p>
          <w:p w:rsidR="009B129E" w:rsidRPr="00935A9D" w:rsidRDefault="009B129E" w:rsidP="00973ED8">
            <w:pPr>
              <w:rPr>
                <w:sz w:val="13"/>
                <w:szCs w:val="13"/>
              </w:rPr>
            </w:pPr>
            <w:r w:rsidRPr="00935A9D">
              <w:rPr>
                <w:sz w:val="13"/>
                <w:szCs w:val="13"/>
              </w:rPr>
              <w:t>2. Mecanică/</w:t>
            </w:r>
          </w:p>
          <w:p w:rsidR="009B129E" w:rsidRPr="00935A9D" w:rsidRDefault="009B129E" w:rsidP="00973ED8">
            <w:pPr>
              <w:rPr>
                <w:sz w:val="13"/>
                <w:szCs w:val="13"/>
              </w:rPr>
            </w:pPr>
            <w:r w:rsidRPr="00935A9D">
              <w:rPr>
                <w:sz w:val="13"/>
                <w:szCs w:val="13"/>
              </w:rPr>
              <w:t>Metalurgie</w:t>
            </w:r>
          </w:p>
          <w:p w:rsidR="009B129E" w:rsidRPr="00935A9D" w:rsidRDefault="009B129E" w:rsidP="00973ED8">
            <w:pPr>
              <w:pStyle w:val="Footer"/>
              <w:rPr>
                <w:sz w:val="13"/>
                <w:szCs w:val="13"/>
              </w:rPr>
            </w:pPr>
            <w:r w:rsidRPr="00935A9D">
              <w:rPr>
                <w:sz w:val="13"/>
                <w:szCs w:val="13"/>
              </w:rPr>
              <w:t xml:space="preserve">(Anexa 1 / </w:t>
            </w:r>
          </w:p>
          <w:p w:rsidR="009B129E" w:rsidRPr="00935A9D" w:rsidRDefault="009B129E" w:rsidP="00973ED8">
            <w:pPr>
              <w:pStyle w:val="Footer"/>
              <w:rPr>
                <w:sz w:val="13"/>
                <w:szCs w:val="13"/>
              </w:rPr>
            </w:pPr>
            <w:r w:rsidRPr="00935A9D">
              <w:rPr>
                <w:sz w:val="13"/>
                <w:szCs w:val="13"/>
              </w:rPr>
              <w:t>Anexa 1.2.)</w:t>
            </w:r>
          </w:p>
          <w:p w:rsidR="009B129E" w:rsidRPr="00935A9D" w:rsidRDefault="009B129E" w:rsidP="00973ED8">
            <w:pPr>
              <w:pStyle w:val="Footer"/>
              <w:rPr>
                <w:sz w:val="13"/>
                <w:szCs w:val="13"/>
              </w:rPr>
            </w:pPr>
          </w:p>
          <w:p w:rsidR="009B129E" w:rsidRPr="00935A9D" w:rsidRDefault="009B129E" w:rsidP="00973ED8">
            <w:pPr>
              <w:rPr>
                <w:sz w:val="13"/>
                <w:szCs w:val="13"/>
              </w:rPr>
            </w:pPr>
            <w:r w:rsidRPr="00935A9D">
              <w:rPr>
                <w:sz w:val="13"/>
                <w:szCs w:val="13"/>
              </w:rPr>
              <w:t>3. Mecanică/</w:t>
            </w:r>
          </w:p>
          <w:p w:rsidR="009B129E" w:rsidRPr="00935A9D" w:rsidRDefault="009B129E" w:rsidP="00973ED8">
            <w:pPr>
              <w:rPr>
                <w:sz w:val="13"/>
                <w:szCs w:val="13"/>
              </w:rPr>
            </w:pPr>
            <w:r w:rsidRPr="00935A9D">
              <w:rPr>
                <w:sz w:val="13"/>
                <w:szCs w:val="13"/>
              </w:rPr>
              <w:t>Mecanică agricolă</w:t>
            </w:r>
          </w:p>
          <w:p w:rsidR="009B129E" w:rsidRPr="00935A9D" w:rsidRDefault="009B129E" w:rsidP="00973ED8">
            <w:pPr>
              <w:pStyle w:val="Footer"/>
              <w:rPr>
                <w:sz w:val="13"/>
                <w:szCs w:val="13"/>
              </w:rPr>
            </w:pPr>
            <w:r w:rsidRPr="00935A9D">
              <w:rPr>
                <w:sz w:val="13"/>
                <w:szCs w:val="13"/>
              </w:rPr>
              <w:t xml:space="preserve">(Anexa 1 / </w:t>
            </w:r>
          </w:p>
          <w:p w:rsidR="009B129E" w:rsidRPr="00935A9D" w:rsidRDefault="009B129E" w:rsidP="00973ED8">
            <w:pPr>
              <w:pStyle w:val="Footer"/>
              <w:rPr>
                <w:sz w:val="13"/>
                <w:szCs w:val="13"/>
              </w:rPr>
            </w:pPr>
            <w:r w:rsidRPr="00935A9D">
              <w:rPr>
                <w:sz w:val="13"/>
                <w:szCs w:val="13"/>
              </w:rPr>
              <w:t>Anexa 1.3)</w:t>
            </w:r>
          </w:p>
          <w:p w:rsidR="009B129E" w:rsidRPr="00935A9D" w:rsidRDefault="009B129E" w:rsidP="00973ED8">
            <w:pPr>
              <w:pStyle w:val="Footer"/>
              <w:rPr>
                <w:sz w:val="13"/>
                <w:szCs w:val="13"/>
              </w:rPr>
            </w:pPr>
          </w:p>
          <w:p w:rsidR="009B129E" w:rsidRPr="00935A9D" w:rsidRDefault="009B129E" w:rsidP="00973ED8">
            <w:pPr>
              <w:rPr>
                <w:sz w:val="13"/>
                <w:szCs w:val="13"/>
              </w:rPr>
            </w:pPr>
            <w:r w:rsidRPr="00935A9D">
              <w:rPr>
                <w:sz w:val="13"/>
                <w:szCs w:val="13"/>
              </w:rPr>
              <w:t xml:space="preserve">4. Mecanică/ Mecanică în </w:t>
            </w:r>
          </w:p>
          <w:p w:rsidR="009B129E" w:rsidRPr="00935A9D" w:rsidRDefault="009B129E" w:rsidP="00973ED8">
            <w:pPr>
              <w:pStyle w:val="Footer"/>
              <w:rPr>
                <w:sz w:val="13"/>
                <w:szCs w:val="13"/>
              </w:rPr>
            </w:pPr>
            <w:r w:rsidRPr="00935A9D">
              <w:rPr>
                <w:sz w:val="13"/>
                <w:szCs w:val="13"/>
              </w:rPr>
              <w:t xml:space="preserve">construcţii </w:t>
            </w:r>
          </w:p>
          <w:p w:rsidR="009B129E" w:rsidRPr="00935A9D" w:rsidRDefault="009B129E" w:rsidP="00973ED8">
            <w:pPr>
              <w:pStyle w:val="Footer"/>
              <w:rPr>
                <w:sz w:val="13"/>
                <w:szCs w:val="13"/>
              </w:rPr>
            </w:pPr>
            <w:r w:rsidRPr="00935A9D">
              <w:rPr>
                <w:sz w:val="13"/>
                <w:szCs w:val="13"/>
              </w:rPr>
              <w:t xml:space="preserve">(Anexa 1 / </w:t>
            </w:r>
          </w:p>
          <w:p w:rsidR="009B129E" w:rsidRPr="00935A9D" w:rsidRDefault="009B129E" w:rsidP="00973ED8">
            <w:pPr>
              <w:pStyle w:val="Footer"/>
              <w:rPr>
                <w:sz w:val="13"/>
                <w:szCs w:val="13"/>
              </w:rPr>
            </w:pPr>
            <w:r w:rsidRPr="00935A9D">
              <w:rPr>
                <w:sz w:val="13"/>
                <w:szCs w:val="13"/>
              </w:rPr>
              <w:t>Anexa 1.4)</w:t>
            </w:r>
          </w:p>
          <w:p w:rsidR="009B129E" w:rsidRPr="00935A9D" w:rsidRDefault="009B129E" w:rsidP="00973ED8">
            <w:pPr>
              <w:pStyle w:val="Footer"/>
              <w:rPr>
                <w:sz w:val="13"/>
                <w:szCs w:val="13"/>
              </w:rPr>
            </w:pPr>
          </w:p>
          <w:p w:rsidR="009B129E" w:rsidRPr="00935A9D" w:rsidRDefault="009B129E" w:rsidP="00973ED8">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9B129E" w:rsidRPr="00935A9D" w:rsidRDefault="009B129E" w:rsidP="00973ED8">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9B129E" w:rsidRPr="00935A9D" w:rsidRDefault="009B129E" w:rsidP="00973ED8">
            <w:pPr>
              <w:rPr>
                <w:sz w:val="13"/>
                <w:szCs w:val="13"/>
              </w:rPr>
            </w:pPr>
          </w:p>
          <w:p w:rsidR="009B129E" w:rsidRPr="00935A9D" w:rsidRDefault="009B129E" w:rsidP="00973ED8">
            <w:pPr>
              <w:rPr>
                <w:sz w:val="13"/>
                <w:szCs w:val="13"/>
              </w:rPr>
            </w:pPr>
            <w:r w:rsidRPr="00935A9D">
              <w:rPr>
                <w:sz w:val="13"/>
                <w:szCs w:val="13"/>
              </w:rPr>
              <w:t>6. Mecanică / Petrol şi gaze</w:t>
            </w:r>
          </w:p>
          <w:p w:rsidR="009B129E" w:rsidRPr="00935A9D" w:rsidRDefault="009B129E" w:rsidP="00973ED8">
            <w:pPr>
              <w:rPr>
                <w:sz w:val="13"/>
                <w:szCs w:val="13"/>
              </w:rPr>
            </w:pPr>
            <w:r w:rsidRPr="00935A9D">
              <w:rPr>
                <w:sz w:val="13"/>
                <w:szCs w:val="13"/>
              </w:rPr>
              <w:t xml:space="preserve">(Anexa 1 / </w:t>
            </w:r>
          </w:p>
          <w:p w:rsidR="009B129E" w:rsidRPr="00935A9D" w:rsidRDefault="009B129E" w:rsidP="00973ED8">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9B129E" w:rsidRPr="00935A9D" w:rsidRDefault="009B129E" w:rsidP="00973ED8">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9B129E" w:rsidRPr="00935A9D" w:rsidRDefault="009B129E" w:rsidP="00973ED8">
            <w:pPr>
              <w:jc w:val="center"/>
              <w:rPr>
                <w:sz w:val="13"/>
                <w:szCs w:val="13"/>
              </w:rPr>
            </w:pPr>
            <w:r w:rsidRPr="00935A9D">
              <w:rPr>
                <w:sz w:val="13"/>
                <w:szCs w:val="13"/>
              </w:rPr>
              <w:t>ŞTIINŢE INGINEREŞTI</w:t>
            </w:r>
          </w:p>
        </w:tc>
        <w:tc>
          <w:tcPr>
            <w:tcW w:w="1559" w:type="dxa"/>
            <w:vMerge w:val="restart"/>
            <w:tcBorders>
              <w:left w:val="nil"/>
            </w:tcBorders>
            <w:vAlign w:val="center"/>
          </w:tcPr>
          <w:p w:rsidR="009B129E" w:rsidRPr="00935A9D" w:rsidRDefault="009B129E" w:rsidP="00973ED8">
            <w:pPr>
              <w:rPr>
                <w:sz w:val="13"/>
                <w:szCs w:val="13"/>
              </w:rPr>
            </w:pPr>
            <w:r w:rsidRPr="00935A9D">
              <w:rPr>
                <w:sz w:val="13"/>
                <w:szCs w:val="13"/>
              </w:rPr>
              <w:t>IINGINERIE AEROSPAŢIALĂ</w:t>
            </w:r>
          </w:p>
        </w:tc>
        <w:tc>
          <w:tcPr>
            <w:tcW w:w="2410" w:type="dxa"/>
            <w:vAlign w:val="center"/>
          </w:tcPr>
          <w:p w:rsidR="009B129E" w:rsidRPr="00935A9D" w:rsidRDefault="009B129E" w:rsidP="00973ED8">
            <w:pPr>
              <w:rPr>
                <w:sz w:val="13"/>
                <w:szCs w:val="13"/>
              </w:rPr>
            </w:pPr>
            <w:r w:rsidRPr="00935A9D">
              <w:rPr>
                <w:sz w:val="13"/>
                <w:szCs w:val="13"/>
              </w:rPr>
              <w:t>Construcţii aerospaţiale</w:t>
            </w:r>
          </w:p>
        </w:tc>
        <w:tc>
          <w:tcPr>
            <w:tcW w:w="1418" w:type="dxa"/>
            <w:vMerge w:val="restart"/>
            <w:vAlign w:val="center"/>
          </w:tcPr>
          <w:p w:rsidR="009B129E" w:rsidRPr="00935A9D" w:rsidRDefault="009B129E" w:rsidP="00973ED8">
            <w:pPr>
              <w:rPr>
                <w:sz w:val="13"/>
                <w:szCs w:val="13"/>
              </w:rPr>
            </w:pPr>
            <w:r w:rsidRPr="00935A9D">
              <w:rPr>
                <w:sz w:val="13"/>
                <w:szCs w:val="13"/>
              </w:rPr>
              <w:t>MECATRONICĂ </w:t>
            </w:r>
          </w:p>
          <w:p w:rsidR="009B129E" w:rsidRPr="00935A9D" w:rsidRDefault="009B129E" w:rsidP="00973ED8">
            <w:pPr>
              <w:rPr>
                <w:sz w:val="13"/>
                <w:szCs w:val="13"/>
              </w:rPr>
            </w:pPr>
            <w:r w:rsidRPr="00935A9D">
              <w:rPr>
                <w:sz w:val="13"/>
                <w:szCs w:val="13"/>
              </w:rPr>
              <w:t>ŞI ROBOTICĂ</w:t>
            </w:r>
          </w:p>
        </w:tc>
        <w:tc>
          <w:tcPr>
            <w:tcW w:w="2976" w:type="dxa"/>
            <w:vMerge w:val="restart"/>
            <w:vAlign w:val="center"/>
          </w:tcPr>
          <w:p w:rsidR="009B129E" w:rsidRPr="00935A9D" w:rsidRDefault="009B129E" w:rsidP="00973ED8">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Comunicare organizaţională în mecatronică</w:t>
            </w:r>
          </w:p>
          <w:p w:rsidR="009B129E" w:rsidRPr="00935A9D" w:rsidRDefault="009B129E" w:rsidP="008655B2">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Ergoinginerie în mecatronică</w:t>
            </w:r>
          </w:p>
          <w:p w:rsidR="009B129E" w:rsidRPr="00935A9D" w:rsidRDefault="009B129E" w:rsidP="008655B2">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Echipamente şi tehnici miniaturale avansate</w:t>
            </w:r>
          </w:p>
          <w:p w:rsidR="009B129E" w:rsidRPr="00935A9D" w:rsidRDefault="009B129E" w:rsidP="008655B2">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Informatica mediilor virtuale</w:t>
            </w:r>
          </w:p>
          <w:p w:rsidR="009B129E" w:rsidRPr="00935A9D" w:rsidRDefault="009B129E" w:rsidP="008655B2">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Ingineria calităţii în mecatronică şi robotică</w:t>
            </w:r>
          </w:p>
          <w:p w:rsidR="009B129E" w:rsidRPr="00935A9D" w:rsidRDefault="009B129E" w:rsidP="008655B2">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Ingineria mecatronică în optometrie</w:t>
            </w:r>
          </w:p>
          <w:p w:rsidR="009B129E" w:rsidRPr="00935A9D" w:rsidRDefault="009B129E" w:rsidP="00763044">
            <w:pPr>
              <w:tabs>
                <w:tab w:val="left" w:pos="293"/>
              </w:tabs>
              <w:autoSpaceDE w:val="0"/>
              <w:autoSpaceDN w:val="0"/>
              <w:adjustRightInd w:val="0"/>
              <w:ind w:left="67"/>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Ingineria sistemelor mecatronice</w:t>
            </w:r>
          </w:p>
          <w:p w:rsidR="009B129E" w:rsidRPr="00935A9D" w:rsidRDefault="009B129E" w:rsidP="008655B2">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Implanturi, proteze şi evaluare biomecanică</w:t>
            </w:r>
          </w:p>
          <w:p w:rsidR="009B129E" w:rsidRPr="00935A9D" w:rsidRDefault="009B129E" w:rsidP="00973ED8">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Mecatronică avansată</w:t>
            </w:r>
          </w:p>
          <w:p w:rsidR="009B129E" w:rsidRPr="00935A9D" w:rsidRDefault="009B129E" w:rsidP="00973ED8">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Mecatronică aplicată</w:t>
            </w:r>
          </w:p>
          <w:p w:rsidR="009B129E" w:rsidRPr="00935A9D" w:rsidRDefault="009B129E" w:rsidP="0018362F">
            <w:pPr>
              <w:tabs>
                <w:tab w:val="left" w:pos="293"/>
              </w:tabs>
              <w:autoSpaceDE w:val="0"/>
              <w:autoSpaceDN w:val="0"/>
              <w:adjustRightInd w:val="0"/>
              <w:ind w:left="67"/>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Robotică</w:t>
            </w:r>
          </w:p>
          <w:p w:rsidR="007134BC" w:rsidRPr="00935A9D" w:rsidRDefault="007134BC" w:rsidP="007134BC">
            <w:pPr>
              <w:pStyle w:val="ListParagraph"/>
              <w:rPr>
                <w:sz w:val="16"/>
                <w:szCs w:val="16"/>
              </w:rPr>
            </w:pPr>
          </w:p>
          <w:p w:rsidR="007134BC" w:rsidRPr="00935A9D" w:rsidRDefault="007134BC" w:rsidP="007134BC">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 xml:space="preserve">Sisteme mecatronice avansate </w:t>
            </w:r>
          </w:p>
          <w:p w:rsidR="007134BC" w:rsidRPr="00935A9D" w:rsidRDefault="007134BC" w:rsidP="007134BC">
            <w:pPr>
              <w:tabs>
                <w:tab w:val="left" w:pos="293"/>
              </w:tabs>
              <w:autoSpaceDE w:val="0"/>
              <w:autoSpaceDN w:val="0"/>
              <w:adjustRightInd w:val="0"/>
              <w:rPr>
                <w:sz w:val="16"/>
                <w:szCs w:val="16"/>
              </w:rPr>
            </w:pPr>
          </w:p>
          <w:p w:rsidR="007134BC" w:rsidRPr="00935A9D" w:rsidRDefault="007134BC" w:rsidP="007134BC">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Sisteme mecatronice avansate (în limba engleză)</w:t>
            </w:r>
          </w:p>
          <w:p w:rsidR="009B129E" w:rsidRPr="00935A9D" w:rsidRDefault="009B129E" w:rsidP="00553143">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Sisteme mecatronice pentru industrie şi medicină</w:t>
            </w:r>
          </w:p>
          <w:p w:rsidR="009B129E" w:rsidRPr="00935A9D" w:rsidRDefault="009B129E" w:rsidP="00553143">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Sisteme de conducere în robotică</w:t>
            </w:r>
          </w:p>
          <w:p w:rsidR="009B129E" w:rsidRPr="00935A9D" w:rsidRDefault="009B129E" w:rsidP="008655B2">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Sisteme robotizate</w:t>
            </w:r>
          </w:p>
          <w:p w:rsidR="009B129E" w:rsidRPr="00935A9D" w:rsidRDefault="009B129E" w:rsidP="008655B2">
            <w:pPr>
              <w:autoSpaceDE w:val="0"/>
              <w:autoSpaceDN w:val="0"/>
              <w:adjustRightInd w:val="0"/>
              <w:rPr>
                <w:sz w:val="16"/>
                <w:szCs w:val="16"/>
              </w:rPr>
            </w:pPr>
          </w:p>
          <w:p w:rsidR="009B129E" w:rsidRPr="00935A9D" w:rsidRDefault="009B129E" w:rsidP="00E57677">
            <w:pPr>
              <w:numPr>
                <w:ilvl w:val="0"/>
                <w:numId w:val="23"/>
              </w:numPr>
              <w:tabs>
                <w:tab w:val="clear" w:pos="720"/>
                <w:tab w:val="left" w:pos="293"/>
              </w:tabs>
              <w:autoSpaceDE w:val="0"/>
              <w:autoSpaceDN w:val="0"/>
              <w:adjustRightInd w:val="0"/>
              <w:ind w:left="67" w:firstLine="0"/>
              <w:rPr>
                <w:sz w:val="16"/>
                <w:szCs w:val="16"/>
              </w:rPr>
            </w:pPr>
            <w:r w:rsidRPr="00935A9D">
              <w:rPr>
                <w:sz w:val="16"/>
                <w:szCs w:val="16"/>
              </w:rPr>
              <w:t>Sisteme robotice cu inteligenţă artificială</w:t>
            </w:r>
          </w:p>
          <w:p w:rsidR="009B129E" w:rsidRPr="00935A9D" w:rsidRDefault="009B129E" w:rsidP="008655B2">
            <w:pPr>
              <w:autoSpaceDE w:val="0"/>
              <w:autoSpaceDN w:val="0"/>
              <w:adjustRightInd w:val="0"/>
              <w:rPr>
                <w:sz w:val="16"/>
                <w:szCs w:val="16"/>
              </w:rPr>
            </w:pPr>
          </w:p>
          <w:p w:rsidR="009B129E" w:rsidRPr="00935A9D" w:rsidRDefault="009B129E" w:rsidP="008655B2">
            <w:pPr>
              <w:autoSpaceDE w:val="0"/>
              <w:autoSpaceDN w:val="0"/>
              <w:adjustRightInd w:val="0"/>
              <w:rPr>
                <w:sz w:val="16"/>
                <w:szCs w:val="16"/>
              </w:rPr>
            </w:pPr>
          </w:p>
        </w:tc>
        <w:tc>
          <w:tcPr>
            <w:tcW w:w="567" w:type="dxa"/>
            <w:vMerge w:val="restart"/>
            <w:tcBorders>
              <w:right w:val="thinThickSmallGap" w:sz="24" w:space="0" w:color="auto"/>
            </w:tcBorders>
            <w:vAlign w:val="center"/>
          </w:tcPr>
          <w:p w:rsidR="009B129E" w:rsidRPr="00935A9D" w:rsidRDefault="009B129E" w:rsidP="00973ED8">
            <w:pPr>
              <w:jc w:val="center"/>
              <w:rPr>
                <w:sz w:val="13"/>
                <w:szCs w:val="13"/>
              </w:rPr>
            </w:pPr>
            <w:r w:rsidRPr="00935A9D">
              <w:rPr>
                <w:sz w:val="13"/>
                <w:szCs w:val="13"/>
              </w:rPr>
              <w:t>x</w:t>
            </w:r>
          </w:p>
        </w:tc>
        <w:tc>
          <w:tcPr>
            <w:tcW w:w="1415"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9B129E"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Sisteme de propulsie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Aeronave şi motoare de aviaţie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INGINERIE INDUSTRIALĂ</w:t>
            </w:r>
          </w:p>
        </w:tc>
        <w:tc>
          <w:tcPr>
            <w:tcW w:w="2410" w:type="dxa"/>
            <w:vAlign w:val="center"/>
          </w:tcPr>
          <w:p w:rsidR="00E04F13" w:rsidRPr="00935A9D" w:rsidRDefault="00E04F13" w:rsidP="00973ED8">
            <w:pPr>
              <w:rPr>
                <w:sz w:val="13"/>
                <w:szCs w:val="13"/>
              </w:rPr>
            </w:pPr>
            <w:r w:rsidRPr="00935A9D">
              <w:rPr>
                <w:sz w:val="13"/>
                <w:szCs w:val="13"/>
              </w:rPr>
              <w:t>Tehnologia construcţiilor de maşini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unelte şi sisteme de producţie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sudării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Design industrial</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şi managementul calităţii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securităţii în industrie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Nanotehnologii şi sisteme neconvenţionale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INGINERIE MECANICĂ</w:t>
            </w:r>
          </w:p>
        </w:tc>
        <w:tc>
          <w:tcPr>
            <w:tcW w:w="2410" w:type="dxa"/>
            <w:vAlign w:val="center"/>
          </w:tcPr>
          <w:p w:rsidR="00E04F13" w:rsidRPr="00935A9D" w:rsidRDefault="00E04F13" w:rsidP="00973ED8">
            <w:pPr>
              <w:rPr>
                <w:sz w:val="13"/>
                <w:szCs w:val="13"/>
              </w:rPr>
            </w:pPr>
            <w:r w:rsidRPr="00935A9D">
              <w:rPr>
                <w:sz w:val="13"/>
                <w:szCs w:val="13"/>
              </w:rPr>
              <w:t>Sisteme şi echipamente termice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şi sisteme hidraulice şi pneumatice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Mecanică fină şi nanotehnologii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şi echipamente miniere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Inginerie mecanică</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şi instalaţii pentru agricultură şi industrie alimentară</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6"/>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petroliere şi petrochimice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pentru transportul şi depozitarea hidrocarburilor</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9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Echipamente pentru procese industriale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tehnologice pentru construcţii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şi managementul resurselor tehnologice în construcţii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1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tehnologice pentru textile şi pielărie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935D1C" w:rsidRPr="00935A9D" w:rsidRDefault="00935D1C" w:rsidP="00973ED8">
            <w:pPr>
              <w:jc w:val="center"/>
              <w:rPr>
                <w:b/>
                <w:bCs/>
                <w:sz w:val="13"/>
                <w:szCs w:val="13"/>
              </w:rPr>
            </w:pPr>
          </w:p>
        </w:tc>
        <w:tc>
          <w:tcPr>
            <w:tcW w:w="1122" w:type="dxa"/>
            <w:vMerge/>
            <w:tcBorders>
              <w:right w:val="thinThickSmallGap" w:sz="24" w:space="0" w:color="auto"/>
            </w:tcBorders>
            <w:vAlign w:val="center"/>
          </w:tcPr>
          <w:p w:rsidR="00935D1C" w:rsidRPr="00935A9D" w:rsidRDefault="00935D1C" w:rsidP="00973ED8">
            <w:pPr>
              <w:rPr>
                <w:sz w:val="13"/>
                <w:szCs w:val="13"/>
              </w:rPr>
            </w:pPr>
          </w:p>
        </w:tc>
        <w:tc>
          <w:tcPr>
            <w:tcW w:w="1300" w:type="dxa"/>
            <w:vMerge/>
            <w:tcBorders>
              <w:right w:val="thinThickSmallGap" w:sz="24" w:space="0" w:color="auto"/>
            </w:tcBorders>
            <w:vAlign w:val="center"/>
          </w:tcPr>
          <w:p w:rsidR="00935D1C" w:rsidRPr="00935A9D" w:rsidRDefault="00935D1C"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935D1C" w:rsidRPr="00935A9D" w:rsidRDefault="00935D1C" w:rsidP="00973ED8">
            <w:pPr>
              <w:jc w:val="center"/>
              <w:rPr>
                <w:sz w:val="13"/>
                <w:szCs w:val="13"/>
              </w:rPr>
            </w:pPr>
          </w:p>
        </w:tc>
        <w:tc>
          <w:tcPr>
            <w:tcW w:w="1559" w:type="dxa"/>
            <w:vMerge/>
            <w:tcBorders>
              <w:left w:val="nil"/>
            </w:tcBorders>
            <w:vAlign w:val="center"/>
          </w:tcPr>
          <w:p w:rsidR="00935D1C" w:rsidRPr="00935A9D" w:rsidRDefault="00935D1C" w:rsidP="00973ED8">
            <w:pPr>
              <w:rPr>
                <w:sz w:val="13"/>
                <w:szCs w:val="13"/>
              </w:rPr>
            </w:pPr>
          </w:p>
        </w:tc>
        <w:tc>
          <w:tcPr>
            <w:tcW w:w="2410" w:type="dxa"/>
            <w:vAlign w:val="center"/>
          </w:tcPr>
          <w:p w:rsidR="00935D1C" w:rsidRPr="00935A9D" w:rsidRDefault="00935D1C" w:rsidP="00973ED8">
            <w:pPr>
              <w:rPr>
                <w:sz w:val="13"/>
                <w:szCs w:val="13"/>
              </w:rPr>
            </w:pPr>
            <w:r w:rsidRPr="00935A9D">
              <w:rPr>
                <w:sz w:val="13"/>
                <w:szCs w:val="13"/>
              </w:rPr>
              <w:t>Utilaje pentru textile şi pielărie</w:t>
            </w:r>
          </w:p>
        </w:tc>
        <w:tc>
          <w:tcPr>
            <w:tcW w:w="1418" w:type="dxa"/>
            <w:vMerge/>
            <w:vAlign w:val="center"/>
          </w:tcPr>
          <w:p w:rsidR="00935D1C" w:rsidRPr="00935A9D" w:rsidRDefault="00935D1C" w:rsidP="00973ED8">
            <w:pPr>
              <w:jc w:val="center"/>
              <w:rPr>
                <w:sz w:val="13"/>
                <w:szCs w:val="13"/>
              </w:rPr>
            </w:pPr>
          </w:p>
        </w:tc>
        <w:tc>
          <w:tcPr>
            <w:tcW w:w="2976" w:type="dxa"/>
            <w:vMerge/>
            <w:vAlign w:val="center"/>
          </w:tcPr>
          <w:p w:rsidR="00935D1C" w:rsidRPr="00935A9D" w:rsidRDefault="00935D1C" w:rsidP="00973ED8">
            <w:pPr>
              <w:jc w:val="right"/>
              <w:rPr>
                <w:sz w:val="16"/>
                <w:szCs w:val="16"/>
              </w:rPr>
            </w:pPr>
          </w:p>
        </w:tc>
        <w:tc>
          <w:tcPr>
            <w:tcW w:w="567" w:type="dxa"/>
            <w:vMerge/>
            <w:tcBorders>
              <w:right w:val="thinThickSmallGap" w:sz="24" w:space="0" w:color="auto"/>
            </w:tcBorders>
            <w:vAlign w:val="center"/>
          </w:tcPr>
          <w:p w:rsidR="00935D1C" w:rsidRPr="00935A9D" w:rsidRDefault="00935D1C" w:rsidP="00973ED8">
            <w:pPr>
              <w:jc w:val="center"/>
              <w:rPr>
                <w:sz w:val="13"/>
                <w:szCs w:val="13"/>
              </w:rPr>
            </w:pPr>
          </w:p>
        </w:tc>
        <w:tc>
          <w:tcPr>
            <w:tcW w:w="1415" w:type="dxa"/>
            <w:vMerge/>
            <w:tcBorders>
              <w:left w:val="nil"/>
              <w:right w:val="thinThickSmallGap" w:sz="24" w:space="0" w:color="auto"/>
            </w:tcBorders>
            <w:vAlign w:val="center"/>
          </w:tcPr>
          <w:p w:rsidR="00935D1C" w:rsidRPr="00935A9D" w:rsidRDefault="00935D1C" w:rsidP="00973ED8">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Autovehicule rutiere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Vehicule pentru transportul feroviar</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şi instalaţii portuare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Sisteme de blindate şi autovehicule rutiere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51"/>
          <w:jc w:val="center"/>
        </w:trPr>
        <w:tc>
          <w:tcPr>
            <w:tcW w:w="1008" w:type="dxa"/>
            <w:vMerge/>
            <w:tcBorders>
              <w:left w:val="thinThickSmallGap" w:sz="24" w:space="0" w:color="auto"/>
            </w:tcBorders>
            <w:vAlign w:val="center"/>
          </w:tcPr>
          <w:p w:rsidR="001B2140" w:rsidRPr="00935A9D" w:rsidRDefault="001B2140" w:rsidP="00973ED8">
            <w:pPr>
              <w:jc w:val="center"/>
              <w:rPr>
                <w:b/>
                <w:bCs/>
                <w:sz w:val="13"/>
                <w:szCs w:val="13"/>
              </w:rPr>
            </w:pPr>
          </w:p>
        </w:tc>
        <w:tc>
          <w:tcPr>
            <w:tcW w:w="1122" w:type="dxa"/>
            <w:vMerge/>
            <w:tcBorders>
              <w:right w:val="thinThickSmallGap" w:sz="24" w:space="0" w:color="auto"/>
            </w:tcBorders>
            <w:vAlign w:val="center"/>
          </w:tcPr>
          <w:p w:rsidR="001B2140" w:rsidRPr="00935A9D" w:rsidRDefault="001B2140" w:rsidP="00973ED8">
            <w:pPr>
              <w:rPr>
                <w:sz w:val="13"/>
                <w:szCs w:val="13"/>
              </w:rPr>
            </w:pPr>
          </w:p>
        </w:tc>
        <w:tc>
          <w:tcPr>
            <w:tcW w:w="1300" w:type="dxa"/>
            <w:vMerge/>
            <w:tcBorders>
              <w:right w:val="thinThickSmallGap" w:sz="24" w:space="0" w:color="auto"/>
            </w:tcBorders>
            <w:vAlign w:val="center"/>
          </w:tcPr>
          <w:p w:rsidR="001B2140" w:rsidRPr="00935A9D" w:rsidRDefault="001B2140"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1B2140" w:rsidRPr="00935A9D" w:rsidRDefault="001B2140" w:rsidP="00973ED8">
            <w:pPr>
              <w:jc w:val="center"/>
              <w:rPr>
                <w:sz w:val="13"/>
                <w:szCs w:val="13"/>
              </w:rPr>
            </w:pPr>
          </w:p>
        </w:tc>
        <w:tc>
          <w:tcPr>
            <w:tcW w:w="1559" w:type="dxa"/>
            <w:vMerge w:val="restart"/>
            <w:tcBorders>
              <w:left w:val="nil"/>
            </w:tcBorders>
            <w:vAlign w:val="center"/>
          </w:tcPr>
          <w:p w:rsidR="001B2140" w:rsidRPr="00935A9D" w:rsidRDefault="001B2140" w:rsidP="00973ED8">
            <w:pPr>
              <w:rPr>
                <w:sz w:val="13"/>
                <w:szCs w:val="13"/>
              </w:rPr>
            </w:pPr>
            <w:r w:rsidRPr="00935A9D">
              <w:rPr>
                <w:sz w:val="13"/>
                <w:szCs w:val="13"/>
              </w:rPr>
              <w:t>INGINERIE ŞI MANAGEMENT</w:t>
            </w:r>
          </w:p>
        </w:tc>
        <w:tc>
          <w:tcPr>
            <w:tcW w:w="2410" w:type="dxa"/>
            <w:vAlign w:val="center"/>
          </w:tcPr>
          <w:p w:rsidR="001B2140" w:rsidRPr="00935A9D" w:rsidRDefault="001B2140" w:rsidP="00973ED8">
            <w:pPr>
              <w:rPr>
                <w:sz w:val="13"/>
                <w:szCs w:val="13"/>
              </w:rPr>
            </w:pPr>
            <w:r w:rsidRPr="00935A9D">
              <w:rPr>
                <w:sz w:val="13"/>
                <w:szCs w:val="13"/>
              </w:rPr>
              <w:t>Inginerie economică în domeniul mecanic</w:t>
            </w:r>
          </w:p>
        </w:tc>
        <w:tc>
          <w:tcPr>
            <w:tcW w:w="1418" w:type="dxa"/>
            <w:vMerge/>
            <w:vAlign w:val="center"/>
          </w:tcPr>
          <w:p w:rsidR="001B2140" w:rsidRPr="00935A9D" w:rsidRDefault="001B2140" w:rsidP="00973ED8">
            <w:pPr>
              <w:jc w:val="center"/>
              <w:rPr>
                <w:sz w:val="13"/>
                <w:szCs w:val="13"/>
              </w:rPr>
            </w:pPr>
          </w:p>
        </w:tc>
        <w:tc>
          <w:tcPr>
            <w:tcW w:w="2976" w:type="dxa"/>
            <w:vMerge/>
            <w:vAlign w:val="center"/>
          </w:tcPr>
          <w:p w:rsidR="001B2140" w:rsidRPr="00935A9D" w:rsidRDefault="001B2140" w:rsidP="00973ED8">
            <w:pPr>
              <w:jc w:val="right"/>
              <w:rPr>
                <w:sz w:val="16"/>
                <w:szCs w:val="16"/>
              </w:rPr>
            </w:pPr>
          </w:p>
        </w:tc>
        <w:tc>
          <w:tcPr>
            <w:tcW w:w="567" w:type="dxa"/>
            <w:vMerge/>
            <w:tcBorders>
              <w:right w:val="thinThickSmallGap" w:sz="24" w:space="0" w:color="auto"/>
            </w:tcBorders>
            <w:vAlign w:val="center"/>
          </w:tcPr>
          <w:p w:rsidR="001B2140" w:rsidRPr="00935A9D" w:rsidRDefault="001B2140" w:rsidP="00973ED8">
            <w:pPr>
              <w:jc w:val="center"/>
              <w:rPr>
                <w:sz w:val="13"/>
                <w:szCs w:val="13"/>
              </w:rPr>
            </w:pPr>
          </w:p>
        </w:tc>
        <w:tc>
          <w:tcPr>
            <w:tcW w:w="1415" w:type="dxa"/>
            <w:vMerge/>
            <w:tcBorders>
              <w:left w:val="nil"/>
              <w:right w:val="thinThickSmallGap" w:sz="24" w:space="0" w:color="auto"/>
            </w:tcBorders>
            <w:vAlign w:val="center"/>
          </w:tcPr>
          <w:p w:rsidR="001B2140" w:rsidRPr="00935A9D" w:rsidRDefault="001B2140" w:rsidP="00973ED8">
            <w:pPr>
              <w:jc w:val="center"/>
              <w:rPr>
                <w:b/>
                <w:bCs/>
                <w:sz w:val="13"/>
                <w:szCs w:val="13"/>
              </w:rPr>
            </w:pPr>
          </w:p>
        </w:tc>
      </w:tr>
      <w:tr w:rsidR="00935A9D" w:rsidRPr="00935A9D" w:rsidTr="00A373A0">
        <w:trPr>
          <w:cantSplit/>
          <w:trHeight w:val="78"/>
          <w:jc w:val="center"/>
        </w:trPr>
        <w:tc>
          <w:tcPr>
            <w:tcW w:w="1008" w:type="dxa"/>
            <w:vMerge/>
            <w:tcBorders>
              <w:left w:val="thinThickSmallGap" w:sz="24" w:space="0" w:color="auto"/>
            </w:tcBorders>
            <w:vAlign w:val="center"/>
          </w:tcPr>
          <w:p w:rsidR="001B2140" w:rsidRPr="00935A9D" w:rsidRDefault="001B2140" w:rsidP="00973ED8">
            <w:pPr>
              <w:jc w:val="center"/>
              <w:rPr>
                <w:b/>
                <w:bCs/>
                <w:sz w:val="13"/>
                <w:szCs w:val="13"/>
              </w:rPr>
            </w:pPr>
          </w:p>
        </w:tc>
        <w:tc>
          <w:tcPr>
            <w:tcW w:w="1122" w:type="dxa"/>
            <w:vMerge/>
            <w:tcBorders>
              <w:right w:val="thinThickSmallGap" w:sz="24" w:space="0" w:color="auto"/>
            </w:tcBorders>
            <w:vAlign w:val="center"/>
          </w:tcPr>
          <w:p w:rsidR="001B2140" w:rsidRPr="00935A9D" w:rsidRDefault="001B2140" w:rsidP="00973ED8">
            <w:pPr>
              <w:rPr>
                <w:sz w:val="13"/>
                <w:szCs w:val="13"/>
              </w:rPr>
            </w:pPr>
          </w:p>
        </w:tc>
        <w:tc>
          <w:tcPr>
            <w:tcW w:w="1300" w:type="dxa"/>
            <w:vMerge/>
            <w:tcBorders>
              <w:right w:val="thinThickSmallGap" w:sz="24" w:space="0" w:color="auto"/>
            </w:tcBorders>
            <w:vAlign w:val="center"/>
          </w:tcPr>
          <w:p w:rsidR="001B2140" w:rsidRPr="00935A9D" w:rsidRDefault="001B2140"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1B2140" w:rsidRPr="00935A9D" w:rsidRDefault="001B2140" w:rsidP="00973ED8">
            <w:pPr>
              <w:jc w:val="center"/>
              <w:rPr>
                <w:sz w:val="13"/>
                <w:szCs w:val="13"/>
              </w:rPr>
            </w:pPr>
          </w:p>
        </w:tc>
        <w:tc>
          <w:tcPr>
            <w:tcW w:w="1559" w:type="dxa"/>
            <w:vMerge/>
            <w:tcBorders>
              <w:left w:val="nil"/>
            </w:tcBorders>
            <w:vAlign w:val="center"/>
          </w:tcPr>
          <w:p w:rsidR="001B2140" w:rsidRPr="00935A9D" w:rsidRDefault="001B2140" w:rsidP="00973ED8">
            <w:pPr>
              <w:rPr>
                <w:sz w:val="13"/>
                <w:szCs w:val="13"/>
              </w:rPr>
            </w:pPr>
          </w:p>
        </w:tc>
        <w:tc>
          <w:tcPr>
            <w:tcW w:w="2410" w:type="dxa"/>
            <w:vAlign w:val="center"/>
          </w:tcPr>
          <w:p w:rsidR="001B2140" w:rsidRPr="00935A9D" w:rsidRDefault="001B2140" w:rsidP="00973ED8">
            <w:pPr>
              <w:rPr>
                <w:sz w:val="13"/>
                <w:szCs w:val="13"/>
              </w:rPr>
            </w:pPr>
            <w:r w:rsidRPr="00935A9D">
              <w:rPr>
                <w:sz w:val="13"/>
                <w:szCs w:val="13"/>
              </w:rPr>
              <w:t>Inginerie economică industrială</w:t>
            </w:r>
          </w:p>
        </w:tc>
        <w:tc>
          <w:tcPr>
            <w:tcW w:w="1418" w:type="dxa"/>
            <w:vMerge/>
            <w:vAlign w:val="center"/>
          </w:tcPr>
          <w:p w:rsidR="001B2140" w:rsidRPr="00935A9D" w:rsidRDefault="001B2140" w:rsidP="00973ED8">
            <w:pPr>
              <w:jc w:val="center"/>
              <w:rPr>
                <w:sz w:val="13"/>
                <w:szCs w:val="13"/>
              </w:rPr>
            </w:pPr>
          </w:p>
        </w:tc>
        <w:tc>
          <w:tcPr>
            <w:tcW w:w="2976" w:type="dxa"/>
            <w:vMerge/>
            <w:vAlign w:val="center"/>
          </w:tcPr>
          <w:p w:rsidR="001B2140" w:rsidRPr="00935A9D" w:rsidRDefault="001B2140" w:rsidP="00973ED8">
            <w:pPr>
              <w:jc w:val="right"/>
              <w:rPr>
                <w:sz w:val="16"/>
                <w:szCs w:val="16"/>
              </w:rPr>
            </w:pPr>
          </w:p>
        </w:tc>
        <w:tc>
          <w:tcPr>
            <w:tcW w:w="567" w:type="dxa"/>
            <w:vMerge/>
            <w:tcBorders>
              <w:right w:val="thinThickSmallGap" w:sz="24" w:space="0" w:color="auto"/>
            </w:tcBorders>
            <w:vAlign w:val="center"/>
          </w:tcPr>
          <w:p w:rsidR="001B2140" w:rsidRPr="00935A9D" w:rsidRDefault="001B2140" w:rsidP="00973ED8">
            <w:pPr>
              <w:jc w:val="center"/>
              <w:rPr>
                <w:sz w:val="13"/>
                <w:szCs w:val="13"/>
              </w:rPr>
            </w:pPr>
          </w:p>
        </w:tc>
        <w:tc>
          <w:tcPr>
            <w:tcW w:w="1415" w:type="dxa"/>
            <w:vMerge/>
            <w:tcBorders>
              <w:left w:val="nil"/>
              <w:right w:val="thinThickSmallGap" w:sz="24" w:space="0" w:color="auto"/>
            </w:tcBorders>
            <w:vAlign w:val="center"/>
          </w:tcPr>
          <w:p w:rsidR="001B2140" w:rsidRPr="00935A9D" w:rsidRDefault="001B2140"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MECATRONICĂ </w:t>
            </w:r>
          </w:p>
          <w:p w:rsidR="00E04F13" w:rsidRPr="00935A9D" w:rsidRDefault="00E04F13" w:rsidP="00973ED8">
            <w:pPr>
              <w:rPr>
                <w:sz w:val="13"/>
                <w:szCs w:val="13"/>
              </w:rPr>
            </w:pPr>
            <w:r w:rsidRPr="00935A9D">
              <w:rPr>
                <w:sz w:val="13"/>
                <w:szCs w:val="13"/>
              </w:rPr>
              <w:t xml:space="preserve">ŞI ROBOTICĂ </w:t>
            </w:r>
          </w:p>
        </w:tc>
        <w:tc>
          <w:tcPr>
            <w:tcW w:w="2410" w:type="dxa"/>
            <w:vAlign w:val="center"/>
          </w:tcPr>
          <w:p w:rsidR="00E04F13" w:rsidRPr="00935A9D" w:rsidRDefault="00E04F13" w:rsidP="00973ED8">
            <w:pPr>
              <w:rPr>
                <w:sz w:val="13"/>
                <w:szCs w:val="13"/>
              </w:rPr>
            </w:pPr>
            <w:r w:rsidRPr="00935A9D">
              <w:rPr>
                <w:sz w:val="13"/>
                <w:szCs w:val="13"/>
              </w:rPr>
              <w:t>Mecatronică</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Robotică</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INGINERIA AUTOVEHICULELOR</w:t>
            </w:r>
          </w:p>
        </w:tc>
        <w:tc>
          <w:tcPr>
            <w:tcW w:w="2410" w:type="dxa"/>
            <w:vAlign w:val="center"/>
          </w:tcPr>
          <w:p w:rsidR="00E04F13" w:rsidRPr="00935A9D" w:rsidRDefault="00E04F13" w:rsidP="00973ED8">
            <w:pPr>
              <w:rPr>
                <w:sz w:val="14"/>
                <w:szCs w:val="14"/>
              </w:rPr>
            </w:pPr>
            <w:r w:rsidRPr="00935A9D">
              <w:rPr>
                <w:sz w:val="14"/>
                <w:szCs w:val="14"/>
              </w:rPr>
              <w:t>Construcţii de autovehicule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Ingineria sistemelor de propulsie pentru autovehicule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Autovehicule rutiere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Echipamente şi sisteme de comandă şi control pentru autovehicule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Blindate, automobile şi tractoare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6"/>
                <w:szCs w:val="16"/>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ŞTIINŢE INGINEREŞTI APLICATE</w:t>
            </w:r>
          </w:p>
        </w:tc>
        <w:tc>
          <w:tcPr>
            <w:tcW w:w="2410" w:type="dxa"/>
            <w:vAlign w:val="center"/>
          </w:tcPr>
          <w:p w:rsidR="004D41B2" w:rsidRPr="00935A9D" w:rsidRDefault="004D41B2" w:rsidP="004D41B2">
            <w:pPr>
              <w:rPr>
                <w:sz w:val="12"/>
                <w:szCs w:val="12"/>
              </w:rPr>
            </w:pPr>
            <w:r w:rsidRPr="00935A9D">
              <w:rPr>
                <w:sz w:val="12"/>
                <w:szCs w:val="12"/>
              </w:rPr>
              <w:t>Informatică industrială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2"/>
                <w:szCs w:val="12"/>
              </w:rPr>
            </w:pPr>
            <w:r w:rsidRPr="00935A9D">
              <w:rPr>
                <w:sz w:val="12"/>
                <w:szCs w:val="12"/>
              </w:rPr>
              <w:t>Informatică aplicată în ingineria materialelor</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4"/>
                <w:szCs w:val="14"/>
              </w:rPr>
            </w:pPr>
            <w:r w:rsidRPr="00935A9D">
              <w:rPr>
                <w:sz w:val="14"/>
                <w:szCs w:val="14"/>
              </w:rPr>
              <w:t>Inginerie medicală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4D41B2" w:rsidRPr="00935A9D" w:rsidRDefault="004D41B2" w:rsidP="004D41B2">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INGINERIA MATERIALELOR</w:t>
            </w:r>
          </w:p>
        </w:tc>
        <w:tc>
          <w:tcPr>
            <w:tcW w:w="2410" w:type="dxa"/>
            <w:vAlign w:val="center"/>
          </w:tcPr>
          <w:p w:rsidR="004D41B2" w:rsidRPr="00935A9D" w:rsidRDefault="004D41B2" w:rsidP="004D41B2">
            <w:pPr>
              <w:rPr>
                <w:sz w:val="13"/>
                <w:szCs w:val="13"/>
              </w:rPr>
            </w:pPr>
            <w:r w:rsidRPr="00935A9D">
              <w:rPr>
                <w:sz w:val="13"/>
                <w:szCs w:val="13"/>
              </w:rPr>
              <w:t>Ştiinţa materialelor</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 xml:space="preserve">Ingineria elaborării materialelor metalice       </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35"/>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 xml:space="preserve">Ingineria procesării materialelor metalice       </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Inginerie minieră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Prepararea substanţelor minerale utile</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 xml:space="preserve">Mecanică/ </w:t>
            </w:r>
          </w:p>
          <w:p w:rsidR="004D41B2" w:rsidRPr="00935A9D" w:rsidRDefault="004D41B2" w:rsidP="004D41B2">
            <w:pPr>
              <w:jc w:val="center"/>
              <w:rPr>
                <w:sz w:val="13"/>
                <w:szCs w:val="13"/>
              </w:rPr>
            </w:pPr>
            <w:r w:rsidRPr="00935A9D">
              <w:rPr>
                <w:sz w:val="13"/>
                <w:szCs w:val="13"/>
              </w:rPr>
              <w:t>Mecanică agricolă</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AGRICOLE ŞI SILVICE</w:t>
            </w:r>
          </w:p>
        </w:tc>
        <w:tc>
          <w:tcPr>
            <w:tcW w:w="1559" w:type="dxa"/>
            <w:tcBorders>
              <w:left w:val="nil"/>
            </w:tcBorders>
            <w:vAlign w:val="center"/>
          </w:tcPr>
          <w:p w:rsidR="004D41B2" w:rsidRPr="00935A9D" w:rsidRDefault="004D41B2" w:rsidP="004D41B2">
            <w:pPr>
              <w:rPr>
                <w:sz w:val="13"/>
                <w:szCs w:val="13"/>
              </w:rPr>
            </w:pPr>
            <w:r w:rsidRPr="00935A9D">
              <w:rPr>
                <w:sz w:val="13"/>
                <w:szCs w:val="13"/>
              </w:rPr>
              <w:t>AGRONOMIE</w:t>
            </w:r>
          </w:p>
        </w:tc>
        <w:tc>
          <w:tcPr>
            <w:tcW w:w="2410" w:type="dxa"/>
            <w:vAlign w:val="center"/>
          </w:tcPr>
          <w:p w:rsidR="004D41B2" w:rsidRPr="00935A9D" w:rsidRDefault="004D41B2" w:rsidP="004D41B2">
            <w:pPr>
              <w:rPr>
                <w:sz w:val="13"/>
                <w:szCs w:val="13"/>
              </w:rPr>
            </w:pPr>
            <w:r w:rsidRPr="00935A9D">
              <w:rPr>
                <w:sz w:val="13"/>
                <w:szCs w:val="13"/>
              </w:rPr>
              <w:t xml:space="preserve">Exploatarea maşinilor şi instalaţiilor pentru agricultură şi industria alimentară                                         </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Mecanică/</w:t>
            </w:r>
          </w:p>
          <w:p w:rsidR="004D41B2" w:rsidRPr="00935A9D" w:rsidRDefault="004D41B2" w:rsidP="004D41B2">
            <w:pPr>
              <w:jc w:val="center"/>
              <w:rPr>
                <w:sz w:val="13"/>
                <w:szCs w:val="13"/>
              </w:rPr>
            </w:pPr>
            <w:r w:rsidRPr="00935A9D">
              <w:rPr>
                <w:sz w:val="13"/>
                <w:szCs w:val="13"/>
              </w:rPr>
              <w:t>Mecanică în construcţii</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Topografie minieră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INGINERIE NAVALĂ ŞI NAVIGŢIE</w:t>
            </w:r>
          </w:p>
        </w:tc>
        <w:tc>
          <w:tcPr>
            <w:tcW w:w="2410"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Arhitectură navală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ARHITECTURĂ NAVALĂ</w:t>
            </w:r>
          </w:p>
        </w:tc>
        <w:tc>
          <w:tcPr>
            <w:tcW w:w="2410"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Arhitectură navală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Inginerie de petrol şi gaze</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4D41B2"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Transportul, depozitarea şi distribuţia hidrocarburilor</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6"/>
                <w:szCs w:val="16"/>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bl>
    <w:p w:rsidR="004D41B2" w:rsidRPr="00935A9D" w:rsidRDefault="004D41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410"/>
        <w:gridCol w:w="1559"/>
        <w:gridCol w:w="2835"/>
        <w:gridCol w:w="567"/>
        <w:gridCol w:w="1415"/>
      </w:tblGrid>
      <w:tr w:rsidR="00935A9D" w:rsidRPr="00935A9D" w:rsidTr="00A373A0">
        <w:trPr>
          <w:cantSplit/>
          <w:trHeight w:val="137"/>
          <w:jc w:val="center"/>
        </w:trPr>
        <w:tc>
          <w:tcPr>
            <w:tcW w:w="1008" w:type="dxa"/>
            <w:vMerge w:val="restart"/>
            <w:tcBorders>
              <w:left w:val="thinThickSmallGap" w:sz="24" w:space="0" w:color="auto"/>
            </w:tcBorders>
            <w:vAlign w:val="center"/>
          </w:tcPr>
          <w:p w:rsidR="000D12B0" w:rsidRPr="00935A9D" w:rsidRDefault="000D12B0" w:rsidP="009B129E">
            <w:pPr>
              <w:jc w:val="center"/>
              <w:rPr>
                <w:b/>
                <w:bCs/>
                <w:sz w:val="14"/>
                <w:szCs w:val="14"/>
              </w:rPr>
            </w:pPr>
            <w:r w:rsidRPr="00935A9D">
              <w:rPr>
                <w:b/>
                <w:bCs/>
                <w:sz w:val="14"/>
                <w:szCs w:val="14"/>
              </w:rPr>
              <w:lastRenderedPageBreak/>
              <w:t xml:space="preserve">Învăţământ </w:t>
            </w:r>
          </w:p>
          <w:p w:rsidR="000D12B0" w:rsidRPr="00935A9D" w:rsidRDefault="000D12B0" w:rsidP="009B129E">
            <w:pPr>
              <w:jc w:val="center"/>
              <w:rPr>
                <w:b/>
                <w:bCs/>
                <w:sz w:val="14"/>
                <w:szCs w:val="14"/>
              </w:rPr>
            </w:pPr>
            <w:r w:rsidRPr="00935A9D">
              <w:rPr>
                <w:b/>
                <w:bCs/>
                <w:sz w:val="14"/>
                <w:szCs w:val="14"/>
              </w:rPr>
              <w:t>liceal/</w:t>
            </w:r>
          </w:p>
          <w:p w:rsidR="000D12B0" w:rsidRPr="00935A9D" w:rsidRDefault="000D12B0" w:rsidP="009B129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0D12B0" w:rsidRPr="00935A9D" w:rsidRDefault="000D12B0" w:rsidP="00973ED8">
            <w:pPr>
              <w:rPr>
                <w:sz w:val="13"/>
                <w:szCs w:val="13"/>
              </w:rPr>
            </w:pPr>
            <w:r w:rsidRPr="00935A9D">
              <w:rPr>
                <w:sz w:val="13"/>
                <w:szCs w:val="13"/>
              </w:rPr>
              <w:t>1. Mecanică / Mecanică</w:t>
            </w:r>
          </w:p>
          <w:p w:rsidR="000D12B0" w:rsidRPr="00935A9D" w:rsidRDefault="000D12B0" w:rsidP="00973ED8">
            <w:pPr>
              <w:rPr>
                <w:sz w:val="13"/>
                <w:szCs w:val="13"/>
              </w:rPr>
            </w:pPr>
            <w:r w:rsidRPr="00935A9D">
              <w:rPr>
                <w:sz w:val="13"/>
                <w:szCs w:val="13"/>
              </w:rPr>
              <w:t xml:space="preserve">(Anexa 1 / </w:t>
            </w:r>
          </w:p>
          <w:p w:rsidR="000D12B0" w:rsidRPr="00935A9D" w:rsidRDefault="000D12B0" w:rsidP="00973ED8">
            <w:pPr>
              <w:rPr>
                <w:sz w:val="13"/>
                <w:szCs w:val="13"/>
              </w:rPr>
            </w:pPr>
            <w:r w:rsidRPr="00935A9D">
              <w:rPr>
                <w:sz w:val="13"/>
                <w:szCs w:val="13"/>
              </w:rPr>
              <w:t>Anexa 1.1)</w:t>
            </w:r>
          </w:p>
          <w:p w:rsidR="000D12B0" w:rsidRPr="00935A9D" w:rsidRDefault="000D12B0" w:rsidP="00973ED8">
            <w:pPr>
              <w:rPr>
                <w:sz w:val="13"/>
                <w:szCs w:val="13"/>
              </w:rPr>
            </w:pPr>
          </w:p>
          <w:p w:rsidR="000D12B0" w:rsidRPr="00935A9D" w:rsidRDefault="000D12B0" w:rsidP="00973ED8">
            <w:pPr>
              <w:rPr>
                <w:sz w:val="13"/>
                <w:szCs w:val="13"/>
              </w:rPr>
            </w:pPr>
            <w:r w:rsidRPr="00935A9D">
              <w:rPr>
                <w:sz w:val="13"/>
                <w:szCs w:val="13"/>
              </w:rPr>
              <w:t>2. Mecanică/</w:t>
            </w:r>
          </w:p>
          <w:p w:rsidR="000D12B0" w:rsidRPr="00935A9D" w:rsidRDefault="000D12B0" w:rsidP="00973ED8">
            <w:pPr>
              <w:rPr>
                <w:sz w:val="13"/>
                <w:szCs w:val="13"/>
              </w:rPr>
            </w:pPr>
            <w:r w:rsidRPr="00935A9D">
              <w:rPr>
                <w:sz w:val="13"/>
                <w:szCs w:val="13"/>
              </w:rPr>
              <w:t>Metalurgie</w:t>
            </w:r>
          </w:p>
          <w:p w:rsidR="000D12B0" w:rsidRPr="00935A9D" w:rsidRDefault="000D12B0" w:rsidP="00973ED8">
            <w:pPr>
              <w:pStyle w:val="Footer"/>
              <w:rPr>
                <w:sz w:val="13"/>
                <w:szCs w:val="13"/>
              </w:rPr>
            </w:pPr>
            <w:r w:rsidRPr="00935A9D">
              <w:rPr>
                <w:sz w:val="13"/>
                <w:szCs w:val="13"/>
              </w:rPr>
              <w:t xml:space="preserve">(Anexa 1 / </w:t>
            </w:r>
          </w:p>
          <w:p w:rsidR="000D12B0" w:rsidRPr="00935A9D" w:rsidRDefault="000D12B0" w:rsidP="00973ED8">
            <w:pPr>
              <w:pStyle w:val="Footer"/>
              <w:rPr>
                <w:sz w:val="13"/>
                <w:szCs w:val="13"/>
              </w:rPr>
            </w:pPr>
            <w:r w:rsidRPr="00935A9D">
              <w:rPr>
                <w:sz w:val="13"/>
                <w:szCs w:val="13"/>
              </w:rPr>
              <w:t>Anexa 1.2.)</w:t>
            </w:r>
          </w:p>
          <w:p w:rsidR="000D12B0" w:rsidRPr="00935A9D" w:rsidRDefault="000D12B0" w:rsidP="00973ED8">
            <w:pPr>
              <w:pStyle w:val="Footer"/>
              <w:rPr>
                <w:sz w:val="13"/>
                <w:szCs w:val="13"/>
              </w:rPr>
            </w:pPr>
          </w:p>
          <w:p w:rsidR="000D12B0" w:rsidRPr="00935A9D" w:rsidRDefault="000D12B0" w:rsidP="00973ED8">
            <w:pPr>
              <w:rPr>
                <w:sz w:val="13"/>
                <w:szCs w:val="13"/>
              </w:rPr>
            </w:pPr>
            <w:r w:rsidRPr="00935A9D">
              <w:rPr>
                <w:sz w:val="13"/>
                <w:szCs w:val="13"/>
              </w:rPr>
              <w:t>3. Mecanică/</w:t>
            </w:r>
          </w:p>
          <w:p w:rsidR="000D12B0" w:rsidRPr="00935A9D" w:rsidRDefault="000D12B0" w:rsidP="00973ED8">
            <w:pPr>
              <w:rPr>
                <w:sz w:val="13"/>
                <w:szCs w:val="13"/>
              </w:rPr>
            </w:pPr>
            <w:r w:rsidRPr="00935A9D">
              <w:rPr>
                <w:sz w:val="13"/>
                <w:szCs w:val="13"/>
              </w:rPr>
              <w:t>Mecanică agricolă</w:t>
            </w:r>
          </w:p>
          <w:p w:rsidR="000D12B0" w:rsidRPr="00935A9D" w:rsidRDefault="000D12B0" w:rsidP="00973ED8">
            <w:pPr>
              <w:pStyle w:val="Footer"/>
              <w:rPr>
                <w:sz w:val="13"/>
                <w:szCs w:val="13"/>
              </w:rPr>
            </w:pPr>
            <w:r w:rsidRPr="00935A9D">
              <w:rPr>
                <w:sz w:val="13"/>
                <w:szCs w:val="13"/>
              </w:rPr>
              <w:t xml:space="preserve">(Anexa 1 / </w:t>
            </w:r>
          </w:p>
          <w:p w:rsidR="000D12B0" w:rsidRPr="00935A9D" w:rsidRDefault="000D12B0" w:rsidP="00973ED8">
            <w:pPr>
              <w:pStyle w:val="Footer"/>
              <w:rPr>
                <w:sz w:val="13"/>
                <w:szCs w:val="13"/>
              </w:rPr>
            </w:pPr>
            <w:r w:rsidRPr="00935A9D">
              <w:rPr>
                <w:sz w:val="13"/>
                <w:szCs w:val="13"/>
              </w:rPr>
              <w:t>Anexa 1.3)</w:t>
            </w:r>
          </w:p>
          <w:p w:rsidR="000D12B0" w:rsidRPr="00935A9D" w:rsidRDefault="000D12B0" w:rsidP="00973ED8">
            <w:pPr>
              <w:pStyle w:val="Footer"/>
              <w:rPr>
                <w:sz w:val="13"/>
                <w:szCs w:val="13"/>
              </w:rPr>
            </w:pPr>
          </w:p>
          <w:p w:rsidR="000D12B0" w:rsidRPr="00935A9D" w:rsidRDefault="000D12B0" w:rsidP="00973ED8">
            <w:pPr>
              <w:rPr>
                <w:sz w:val="13"/>
                <w:szCs w:val="13"/>
              </w:rPr>
            </w:pPr>
            <w:r w:rsidRPr="00935A9D">
              <w:rPr>
                <w:sz w:val="13"/>
                <w:szCs w:val="13"/>
              </w:rPr>
              <w:t xml:space="preserve">4. Mecanică/ Mecanică în </w:t>
            </w:r>
          </w:p>
          <w:p w:rsidR="000D12B0" w:rsidRPr="00935A9D" w:rsidRDefault="000D12B0" w:rsidP="00973ED8">
            <w:pPr>
              <w:pStyle w:val="Footer"/>
              <w:rPr>
                <w:sz w:val="13"/>
                <w:szCs w:val="13"/>
              </w:rPr>
            </w:pPr>
            <w:r w:rsidRPr="00935A9D">
              <w:rPr>
                <w:sz w:val="13"/>
                <w:szCs w:val="13"/>
              </w:rPr>
              <w:t xml:space="preserve">construcţii </w:t>
            </w:r>
          </w:p>
          <w:p w:rsidR="000D12B0" w:rsidRPr="00935A9D" w:rsidRDefault="000D12B0" w:rsidP="00973ED8">
            <w:pPr>
              <w:pStyle w:val="Footer"/>
              <w:rPr>
                <w:sz w:val="13"/>
                <w:szCs w:val="13"/>
              </w:rPr>
            </w:pPr>
            <w:r w:rsidRPr="00935A9D">
              <w:rPr>
                <w:sz w:val="13"/>
                <w:szCs w:val="13"/>
              </w:rPr>
              <w:t xml:space="preserve">(Anexa 1 / </w:t>
            </w:r>
          </w:p>
          <w:p w:rsidR="000D12B0" w:rsidRPr="00935A9D" w:rsidRDefault="000D12B0" w:rsidP="00973ED8">
            <w:pPr>
              <w:pStyle w:val="Footer"/>
              <w:rPr>
                <w:sz w:val="13"/>
                <w:szCs w:val="13"/>
              </w:rPr>
            </w:pPr>
            <w:r w:rsidRPr="00935A9D">
              <w:rPr>
                <w:sz w:val="13"/>
                <w:szCs w:val="13"/>
              </w:rPr>
              <w:t>Anexa 1.4)</w:t>
            </w:r>
          </w:p>
          <w:p w:rsidR="000D12B0" w:rsidRPr="00935A9D" w:rsidRDefault="000D12B0" w:rsidP="00973ED8">
            <w:pPr>
              <w:pStyle w:val="Footer"/>
              <w:rPr>
                <w:sz w:val="13"/>
                <w:szCs w:val="13"/>
              </w:rPr>
            </w:pPr>
          </w:p>
          <w:p w:rsidR="000D12B0" w:rsidRPr="00935A9D" w:rsidRDefault="000D12B0" w:rsidP="00973ED8">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0D12B0" w:rsidRPr="00935A9D" w:rsidRDefault="000D12B0" w:rsidP="00973ED8">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0D12B0" w:rsidRPr="00935A9D" w:rsidRDefault="000D12B0" w:rsidP="00973ED8">
            <w:pPr>
              <w:rPr>
                <w:sz w:val="13"/>
                <w:szCs w:val="13"/>
              </w:rPr>
            </w:pPr>
          </w:p>
          <w:p w:rsidR="000D12B0" w:rsidRPr="00935A9D" w:rsidRDefault="000D12B0" w:rsidP="00973ED8">
            <w:pPr>
              <w:rPr>
                <w:sz w:val="13"/>
                <w:szCs w:val="13"/>
              </w:rPr>
            </w:pPr>
            <w:r w:rsidRPr="00935A9D">
              <w:rPr>
                <w:sz w:val="13"/>
                <w:szCs w:val="13"/>
              </w:rPr>
              <w:t>6. Mecanică / Petrol şi gaze</w:t>
            </w:r>
          </w:p>
          <w:p w:rsidR="000D12B0" w:rsidRPr="00935A9D" w:rsidRDefault="000D12B0" w:rsidP="00973ED8">
            <w:pPr>
              <w:rPr>
                <w:sz w:val="13"/>
                <w:szCs w:val="13"/>
              </w:rPr>
            </w:pPr>
            <w:r w:rsidRPr="00935A9D">
              <w:rPr>
                <w:sz w:val="13"/>
                <w:szCs w:val="13"/>
              </w:rPr>
              <w:t xml:space="preserve">(Anexa 1 / </w:t>
            </w:r>
          </w:p>
          <w:p w:rsidR="000D12B0" w:rsidRPr="00935A9D" w:rsidRDefault="000D12B0" w:rsidP="00973ED8">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0D12B0" w:rsidRPr="00935A9D" w:rsidRDefault="000D12B0" w:rsidP="00973ED8">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0D12B0" w:rsidRPr="00935A9D" w:rsidRDefault="000D12B0" w:rsidP="00973ED8">
            <w:pPr>
              <w:jc w:val="center"/>
              <w:rPr>
                <w:sz w:val="13"/>
                <w:szCs w:val="13"/>
              </w:rPr>
            </w:pPr>
            <w:r w:rsidRPr="00935A9D">
              <w:rPr>
                <w:sz w:val="13"/>
                <w:szCs w:val="13"/>
              </w:rPr>
              <w:t>ŞTIINŢE INGINEREŞTI</w:t>
            </w:r>
          </w:p>
        </w:tc>
        <w:tc>
          <w:tcPr>
            <w:tcW w:w="1559" w:type="dxa"/>
            <w:vMerge w:val="restart"/>
            <w:tcBorders>
              <w:left w:val="nil"/>
            </w:tcBorders>
            <w:vAlign w:val="center"/>
          </w:tcPr>
          <w:p w:rsidR="000D12B0" w:rsidRPr="00935A9D" w:rsidRDefault="000D12B0" w:rsidP="00973ED8">
            <w:pPr>
              <w:rPr>
                <w:sz w:val="13"/>
                <w:szCs w:val="13"/>
              </w:rPr>
            </w:pPr>
            <w:r w:rsidRPr="00935A9D">
              <w:rPr>
                <w:sz w:val="13"/>
                <w:szCs w:val="13"/>
              </w:rPr>
              <w:t>IINGINERIE AEROSPAŢIALĂ</w:t>
            </w:r>
          </w:p>
        </w:tc>
        <w:tc>
          <w:tcPr>
            <w:tcW w:w="2410" w:type="dxa"/>
            <w:vAlign w:val="center"/>
          </w:tcPr>
          <w:p w:rsidR="000D12B0" w:rsidRPr="00935A9D" w:rsidRDefault="000D12B0" w:rsidP="00973ED8">
            <w:pPr>
              <w:rPr>
                <w:sz w:val="13"/>
                <w:szCs w:val="13"/>
              </w:rPr>
            </w:pPr>
            <w:r w:rsidRPr="00935A9D">
              <w:rPr>
                <w:sz w:val="13"/>
                <w:szCs w:val="13"/>
              </w:rPr>
              <w:t>Construcţii aerospaţiale</w:t>
            </w:r>
          </w:p>
        </w:tc>
        <w:tc>
          <w:tcPr>
            <w:tcW w:w="1559" w:type="dxa"/>
            <w:vMerge w:val="restart"/>
            <w:vAlign w:val="center"/>
          </w:tcPr>
          <w:p w:rsidR="000D12B0" w:rsidRPr="00935A9D" w:rsidRDefault="000D12B0" w:rsidP="00973ED8">
            <w:pPr>
              <w:rPr>
                <w:sz w:val="13"/>
                <w:szCs w:val="13"/>
              </w:rPr>
            </w:pPr>
            <w:r w:rsidRPr="00935A9D">
              <w:rPr>
                <w:sz w:val="13"/>
                <w:szCs w:val="13"/>
              </w:rPr>
              <w:t>INGINERIA AUTOVEHICULELOR</w:t>
            </w:r>
          </w:p>
        </w:tc>
        <w:tc>
          <w:tcPr>
            <w:tcW w:w="2835" w:type="dxa"/>
            <w:vMerge w:val="restart"/>
            <w:vAlign w:val="center"/>
          </w:tcPr>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Autovehiculul şi mediul</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Automobilul şi mediul</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Autovehiculul şi tehnologiile</w:t>
            </w:r>
          </w:p>
          <w:p w:rsidR="000D12B0" w:rsidRPr="00935A9D" w:rsidRDefault="000D12B0" w:rsidP="0085265A">
            <w:pPr>
              <w:tabs>
                <w:tab w:val="left" w:pos="284"/>
              </w:tabs>
              <w:autoSpaceDE w:val="0"/>
              <w:autoSpaceDN w:val="0"/>
              <w:adjustRightInd w:val="0"/>
              <w:ind w:left="79"/>
              <w:rPr>
                <w:sz w:val="14"/>
                <w:szCs w:val="14"/>
              </w:rPr>
            </w:pPr>
            <w:r w:rsidRPr="00935A9D">
              <w:rPr>
                <w:sz w:val="14"/>
                <w:szCs w:val="14"/>
              </w:rPr>
              <w:t>viitorului</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Cercetare şi dezvoltare în ingineria autovehiculelor</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Concepţia şi managementul proiectării automobilului</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Concepţia şi proiectarea autovehiculelor moderne</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Construcţia şi exploatarea autovehiculelor rutiere</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Echipamente şi tehnologii în ingineria autovehiculelor</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Exploatarea tehnică a autovehiculelor rutiere</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Ingineria sistemelor de propulsie pentru autovehicule</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Ingineria asistată pentru autoturisme</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 xml:space="preserve">Ingineria automobilelor pentru o mobilitate durabilă </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Ingineria automobilelor pentru o mobilitate durabilă (în limba engleză)</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Ingineria sistemelor de propulsie pentru autovehicule</w:t>
            </w:r>
          </w:p>
          <w:p w:rsidR="00DB39BE" w:rsidRPr="00935A9D" w:rsidRDefault="00DB39BE"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Inginerie virtuală în proiectarea autovehiculelor</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Logistica transporturilor rutiere</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Managementul calităţii în industria de automobile</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Optimizarea constructivă a autoturismelor</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Optimizarea sistemelor de transport</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Optimizarea sistemelor de transport rutier</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Proiectarea modernă a autovehiculelor rutiere</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Securitate rutieră, transport şi interacţiunea cu mediul</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Siguranţa şi performanţele circulaţiei rutiere</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Sisteme mecanice avansate cu aplicaţii în industria de autovehicule</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Sistemica transporturilor autopropulsate</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Sisteme şi tehnologii avansate in domeniul autovehiculelor</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Sistemul integrat om - autovehicul – mediu</w:t>
            </w:r>
          </w:p>
          <w:p w:rsidR="000D12B0" w:rsidRPr="00935A9D" w:rsidRDefault="000D12B0" w:rsidP="0047277F">
            <w:pPr>
              <w:numPr>
                <w:ilvl w:val="0"/>
                <w:numId w:val="72"/>
              </w:numPr>
              <w:tabs>
                <w:tab w:val="clear" w:pos="720"/>
                <w:tab w:val="left" w:pos="284"/>
              </w:tabs>
              <w:autoSpaceDE w:val="0"/>
              <w:autoSpaceDN w:val="0"/>
              <w:adjustRightInd w:val="0"/>
              <w:ind w:left="79" w:firstLine="0"/>
              <w:rPr>
                <w:sz w:val="14"/>
                <w:szCs w:val="14"/>
              </w:rPr>
            </w:pPr>
            <w:r w:rsidRPr="00935A9D">
              <w:rPr>
                <w:sz w:val="14"/>
                <w:szCs w:val="14"/>
              </w:rPr>
              <w:t>Trafic rutier şi evaluarea accidentelor de circulaţie</w:t>
            </w:r>
          </w:p>
        </w:tc>
        <w:tc>
          <w:tcPr>
            <w:tcW w:w="567" w:type="dxa"/>
            <w:vMerge w:val="restart"/>
            <w:tcBorders>
              <w:right w:val="thinThickSmallGap" w:sz="24" w:space="0" w:color="auto"/>
            </w:tcBorders>
            <w:vAlign w:val="center"/>
          </w:tcPr>
          <w:p w:rsidR="000D12B0" w:rsidRPr="00935A9D" w:rsidRDefault="000D12B0" w:rsidP="00973ED8">
            <w:pPr>
              <w:jc w:val="center"/>
              <w:rPr>
                <w:sz w:val="13"/>
                <w:szCs w:val="13"/>
              </w:rPr>
            </w:pPr>
            <w:r w:rsidRPr="00935A9D">
              <w:rPr>
                <w:sz w:val="13"/>
                <w:szCs w:val="13"/>
              </w:rPr>
              <w:t>x</w:t>
            </w:r>
          </w:p>
        </w:tc>
        <w:tc>
          <w:tcPr>
            <w:tcW w:w="1415"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0D12B0"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Sisteme de propulsie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Aeronave şi motoare de aviaţie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INGINERIE INDUSTRIALĂ</w:t>
            </w:r>
          </w:p>
        </w:tc>
        <w:tc>
          <w:tcPr>
            <w:tcW w:w="2410" w:type="dxa"/>
            <w:vAlign w:val="center"/>
          </w:tcPr>
          <w:p w:rsidR="00E04F13" w:rsidRPr="00935A9D" w:rsidRDefault="00E04F13" w:rsidP="00973ED8">
            <w:pPr>
              <w:rPr>
                <w:sz w:val="13"/>
                <w:szCs w:val="13"/>
              </w:rPr>
            </w:pPr>
            <w:r w:rsidRPr="00935A9D">
              <w:rPr>
                <w:sz w:val="13"/>
                <w:szCs w:val="13"/>
              </w:rPr>
              <w:t>Tehnologia construcţiilor de maşini</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unelte şi sisteme de producţie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sudării</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Design industrial</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şi managementul calităţii</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securităţii în industrie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Nanotehnologii şi sisteme neconvenţionale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INGINERIE MECANICĂ</w:t>
            </w:r>
          </w:p>
        </w:tc>
        <w:tc>
          <w:tcPr>
            <w:tcW w:w="2410" w:type="dxa"/>
            <w:vAlign w:val="center"/>
          </w:tcPr>
          <w:p w:rsidR="00E04F13" w:rsidRPr="00935A9D" w:rsidRDefault="00E04F13" w:rsidP="00973ED8">
            <w:pPr>
              <w:rPr>
                <w:sz w:val="13"/>
                <w:szCs w:val="13"/>
              </w:rPr>
            </w:pPr>
            <w:r w:rsidRPr="00935A9D">
              <w:rPr>
                <w:sz w:val="13"/>
                <w:szCs w:val="13"/>
              </w:rPr>
              <w:t>Sisteme şi echipamente termice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şi sisteme hidraulice şi pneumatice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Mecanică fină şi nanotehnologii</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şi echipamente miniere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Inginerie mecanică</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şi instalaţii pentru agricultură şi industrie alimentară</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92"/>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petroliere şi petrochimice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pentru transportul şi depozitarea hidrocarburilor</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9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Echipamente pentru procese industriale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tehnologice pentru construcţii</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şi managementul resurselor tehnologice în construcţii</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1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tehnologice pentru textile şi pielărie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935D1C" w:rsidRPr="00935A9D" w:rsidRDefault="00935D1C" w:rsidP="00973ED8">
            <w:pPr>
              <w:jc w:val="center"/>
              <w:rPr>
                <w:b/>
                <w:bCs/>
                <w:sz w:val="13"/>
                <w:szCs w:val="13"/>
              </w:rPr>
            </w:pPr>
          </w:p>
        </w:tc>
        <w:tc>
          <w:tcPr>
            <w:tcW w:w="1122" w:type="dxa"/>
            <w:vMerge/>
            <w:tcBorders>
              <w:right w:val="thinThickSmallGap" w:sz="24" w:space="0" w:color="auto"/>
            </w:tcBorders>
            <w:vAlign w:val="center"/>
          </w:tcPr>
          <w:p w:rsidR="00935D1C" w:rsidRPr="00935A9D" w:rsidRDefault="00935D1C" w:rsidP="00973ED8">
            <w:pPr>
              <w:rPr>
                <w:sz w:val="13"/>
                <w:szCs w:val="13"/>
              </w:rPr>
            </w:pPr>
          </w:p>
        </w:tc>
        <w:tc>
          <w:tcPr>
            <w:tcW w:w="1300" w:type="dxa"/>
            <w:vMerge/>
            <w:tcBorders>
              <w:right w:val="thinThickSmallGap" w:sz="24" w:space="0" w:color="auto"/>
            </w:tcBorders>
            <w:vAlign w:val="center"/>
          </w:tcPr>
          <w:p w:rsidR="00935D1C" w:rsidRPr="00935A9D" w:rsidRDefault="00935D1C"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935D1C" w:rsidRPr="00935A9D" w:rsidRDefault="00935D1C" w:rsidP="00973ED8">
            <w:pPr>
              <w:jc w:val="center"/>
              <w:rPr>
                <w:sz w:val="13"/>
                <w:szCs w:val="13"/>
              </w:rPr>
            </w:pPr>
          </w:p>
        </w:tc>
        <w:tc>
          <w:tcPr>
            <w:tcW w:w="1559" w:type="dxa"/>
            <w:vMerge/>
            <w:tcBorders>
              <w:left w:val="nil"/>
            </w:tcBorders>
            <w:vAlign w:val="center"/>
          </w:tcPr>
          <w:p w:rsidR="00935D1C" w:rsidRPr="00935A9D" w:rsidRDefault="00935D1C" w:rsidP="00973ED8">
            <w:pPr>
              <w:rPr>
                <w:sz w:val="13"/>
                <w:szCs w:val="13"/>
              </w:rPr>
            </w:pPr>
          </w:p>
        </w:tc>
        <w:tc>
          <w:tcPr>
            <w:tcW w:w="2410" w:type="dxa"/>
            <w:vAlign w:val="center"/>
          </w:tcPr>
          <w:p w:rsidR="00935D1C" w:rsidRPr="00935A9D" w:rsidRDefault="00935D1C" w:rsidP="00973ED8">
            <w:pPr>
              <w:rPr>
                <w:sz w:val="13"/>
                <w:szCs w:val="13"/>
              </w:rPr>
            </w:pPr>
            <w:r w:rsidRPr="00935A9D">
              <w:rPr>
                <w:sz w:val="13"/>
                <w:szCs w:val="13"/>
              </w:rPr>
              <w:t>Utilaje pentru textile şi pielărie</w:t>
            </w:r>
          </w:p>
        </w:tc>
        <w:tc>
          <w:tcPr>
            <w:tcW w:w="1559" w:type="dxa"/>
            <w:vMerge/>
            <w:vAlign w:val="center"/>
          </w:tcPr>
          <w:p w:rsidR="00935D1C" w:rsidRPr="00935A9D" w:rsidRDefault="00935D1C" w:rsidP="00973ED8">
            <w:pPr>
              <w:jc w:val="center"/>
              <w:rPr>
                <w:sz w:val="13"/>
                <w:szCs w:val="13"/>
              </w:rPr>
            </w:pPr>
          </w:p>
        </w:tc>
        <w:tc>
          <w:tcPr>
            <w:tcW w:w="2835" w:type="dxa"/>
            <w:vMerge/>
            <w:vAlign w:val="center"/>
          </w:tcPr>
          <w:p w:rsidR="00935D1C" w:rsidRPr="00935A9D" w:rsidRDefault="00935D1C" w:rsidP="00973ED8">
            <w:pPr>
              <w:jc w:val="right"/>
              <w:rPr>
                <w:sz w:val="14"/>
                <w:szCs w:val="14"/>
              </w:rPr>
            </w:pPr>
          </w:p>
        </w:tc>
        <w:tc>
          <w:tcPr>
            <w:tcW w:w="567" w:type="dxa"/>
            <w:vMerge/>
            <w:tcBorders>
              <w:right w:val="thinThickSmallGap" w:sz="24" w:space="0" w:color="auto"/>
            </w:tcBorders>
            <w:vAlign w:val="center"/>
          </w:tcPr>
          <w:p w:rsidR="00935D1C" w:rsidRPr="00935A9D" w:rsidRDefault="00935D1C" w:rsidP="00973ED8">
            <w:pPr>
              <w:jc w:val="center"/>
              <w:rPr>
                <w:sz w:val="13"/>
                <w:szCs w:val="13"/>
              </w:rPr>
            </w:pPr>
          </w:p>
        </w:tc>
        <w:tc>
          <w:tcPr>
            <w:tcW w:w="1415" w:type="dxa"/>
            <w:vMerge/>
            <w:tcBorders>
              <w:left w:val="nil"/>
              <w:right w:val="thinThickSmallGap" w:sz="24" w:space="0" w:color="auto"/>
            </w:tcBorders>
            <w:vAlign w:val="center"/>
          </w:tcPr>
          <w:p w:rsidR="00935D1C" w:rsidRPr="00935A9D" w:rsidRDefault="00935D1C" w:rsidP="00973ED8">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Autovehicule rutiere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Vehicule pentru transportul feroviar</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şi instalaţii portuare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Sisteme de blindate şi autovehicule rutiere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1B2140" w:rsidRPr="00935A9D" w:rsidRDefault="001B2140" w:rsidP="00973ED8">
            <w:pPr>
              <w:jc w:val="center"/>
              <w:rPr>
                <w:b/>
                <w:bCs/>
                <w:sz w:val="13"/>
                <w:szCs w:val="13"/>
              </w:rPr>
            </w:pPr>
          </w:p>
        </w:tc>
        <w:tc>
          <w:tcPr>
            <w:tcW w:w="1122" w:type="dxa"/>
            <w:vMerge/>
            <w:tcBorders>
              <w:right w:val="thinThickSmallGap" w:sz="24" w:space="0" w:color="auto"/>
            </w:tcBorders>
            <w:vAlign w:val="center"/>
          </w:tcPr>
          <w:p w:rsidR="001B2140" w:rsidRPr="00935A9D" w:rsidRDefault="001B2140" w:rsidP="00973ED8">
            <w:pPr>
              <w:rPr>
                <w:sz w:val="13"/>
                <w:szCs w:val="13"/>
              </w:rPr>
            </w:pPr>
          </w:p>
        </w:tc>
        <w:tc>
          <w:tcPr>
            <w:tcW w:w="1300" w:type="dxa"/>
            <w:vMerge/>
            <w:tcBorders>
              <w:right w:val="thinThickSmallGap" w:sz="24" w:space="0" w:color="auto"/>
            </w:tcBorders>
            <w:vAlign w:val="center"/>
          </w:tcPr>
          <w:p w:rsidR="001B2140" w:rsidRPr="00935A9D" w:rsidRDefault="001B2140"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1B2140" w:rsidRPr="00935A9D" w:rsidRDefault="001B2140" w:rsidP="00973ED8">
            <w:pPr>
              <w:jc w:val="center"/>
              <w:rPr>
                <w:sz w:val="13"/>
                <w:szCs w:val="13"/>
              </w:rPr>
            </w:pPr>
          </w:p>
        </w:tc>
        <w:tc>
          <w:tcPr>
            <w:tcW w:w="1559" w:type="dxa"/>
            <w:vMerge w:val="restart"/>
            <w:tcBorders>
              <w:left w:val="nil"/>
            </w:tcBorders>
            <w:vAlign w:val="center"/>
          </w:tcPr>
          <w:p w:rsidR="001B2140" w:rsidRPr="00935A9D" w:rsidRDefault="001B2140" w:rsidP="00973ED8">
            <w:pPr>
              <w:rPr>
                <w:sz w:val="13"/>
                <w:szCs w:val="13"/>
              </w:rPr>
            </w:pPr>
            <w:r w:rsidRPr="00935A9D">
              <w:rPr>
                <w:sz w:val="13"/>
                <w:szCs w:val="13"/>
              </w:rPr>
              <w:t>INGINERIE ŞI MANAGEMENT</w:t>
            </w:r>
          </w:p>
        </w:tc>
        <w:tc>
          <w:tcPr>
            <w:tcW w:w="2410" w:type="dxa"/>
            <w:vAlign w:val="center"/>
          </w:tcPr>
          <w:p w:rsidR="001B2140" w:rsidRPr="00935A9D" w:rsidRDefault="001B2140" w:rsidP="00973ED8">
            <w:pPr>
              <w:rPr>
                <w:sz w:val="13"/>
                <w:szCs w:val="13"/>
              </w:rPr>
            </w:pPr>
            <w:r w:rsidRPr="00935A9D">
              <w:rPr>
                <w:sz w:val="13"/>
                <w:szCs w:val="13"/>
              </w:rPr>
              <w:t>Inginerie economică în domeniul mecanic</w:t>
            </w:r>
          </w:p>
        </w:tc>
        <w:tc>
          <w:tcPr>
            <w:tcW w:w="1559" w:type="dxa"/>
            <w:vMerge/>
            <w:vAlign w:val="center"/>
          </w:tcPr>
          <w:p w:rsidR="001B2140" w:rsidRPr="00935A9D" w:rsidRDefault="001B2140" w:rsidP="00973ED8">
            <w:pPr>
              <w:jc w:val="center"/>
              <w:rPr>
                <w:sz w:val="13"/>
                <w:szCs w:val="13"/>
              </w:rPr>
            </w:pPr>
          </w:p>
        </w:tc>
        <w:tc>
          <w:tcPr>
            <w:tcW w:w="2835" w:type="dxa"/>
            <w:vMerge/>
            <w:vAlign w:val="center"/>
          </w:tcPr>
          <w:p w:rsidR="001B2140" w:rsidRPr="00935A9D" w:rsidRDefault="001B2140" w:rsidP="00973ED8">
            <w:pPr>
              <w:jc w:val="right"/>
              <w:rPr>
                <w:sz w:val="14"/>
                <w:szCs w:val="14"/>
              </w:rPr>
            </w:pPr>
          </w:p>
        </w:tc>
        <w:tc>
          <w:tcPr>
            <w:tcW w:w="567" w:type="dxa"/>
            <w:vMerge/>
            <w:tcBorders>
              <w:right w:val="thinThickSmallGap" w:sz="24" w:space="0" w:color="auto"/>
            </w:tcBorders>
            <w:vAlign w:val="center"/>
          </w:tcPr>
          <w:p w:rsidR="001B2140" w:rsidRPr="00935A9D" w:rsidRDefault="001B2140" w:rsidP="00973ED8">
            <w:pPr>
              <w:jc w:val="center"/>
              <w:rPr>
                <w:sz w:val="13"/>
                <w:szCs w:val="13"/>
              </w:rPr>
            </w:pPr>
          </w:p>
        </w:tc>
        <w:tc>
          <w:tcPr>
            <w:tcW w:w="1415" w:type="dxa"/>
            <w:vMerge/>
            <w:tcBorders>
              <w:left w:val="nil"/>
              <w:right w:val="thinThickSmallGap" w:sz="24" w:space="0" w:color="auto"/>
            </w:tcBorders>
            <w:vAlign w:val="center"/>
          </w:tcPr>
          <w:p w:rsidR="001B2140" w:rsidRPr="00935A9D" w:rsidRDefault="001B2140" w:rsidP="00973ED8">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1B2140" w:rsidRPr="00935A9D" w:rsidRDefault="001B2140" w:rsidP="00973ED8">
            <w:pPr>
              <w:jc w:val="center"/>
              <w:rPr>
                <w:b/>
                <w:bCs/>
                <w:sz w:val="13"/>
                <w:szCs w:val="13"/>
              </w:rPr>
            </w:pPr>
          </w:p>
        </w:tc>
        <w:tc>
          <w:tcPr>
            <w:tcW w:w="1122" w:type="dxa"/>
            <w:vMerge/>
            <w:tcBorders>
              <w:right w:val="thinThickSmallGap" w:sz="24" w:space="0" w:color="auto"/>
            </w:tcBorders>
            <w:vAlign w:val="center"/>
          </w:tcPr>
          <w:p w:rsidR="001B2140" w:rsidRPr="00935A9D" w:rsidRDefault="001B2140" w:rsidP="00973ED8">
            <w:pPr>
              <w:rPr>
                <w:sz w:val="13"/>
                <w:szCs w:val="13"/>
              </w:rPr>
            </w:pPr>
          </w:p>
        </w:tc>
        <w:tc>
          <w:tcPr>
            <w:tcW w:w="1300" w:type="dxa"/>
            <w:vMerge/>
            <w:tcBorders>
              <w:right w:val="thinThickSmallGap" w:sz="24" w:space="0" w:color="auto"/>
            </w:tcBorders>
            <w:vAlign w:val="center"/>
          </w:tcPr>
          <w:p w:rsidR="001B2140" w:rsidRPr="00935A9D" w:rsidRDefault="001B2140"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1B2140" w:rsidRPr="00935A9D" w:rsidRDefault="001B2140" w:rsidP="00973ED8">
            <w:pPr>
              <w:jc w:val="center"/>
              <w:rPr>
                <w:sz w:val="13"/>
                <w:szCs w:val="13"/>
              </w:rPr>
            </w:pPr>
          </w:p>
        </w:tc>
        <w:tc>
          <w:tcPr>
            <w:tcW w:w="1559" w:type="dxa"/>
            <w:vMerge/>
            <w:tcBorders>
              <w:left w:val="nil"/>
            </w:tcBorders>
            <w:vAlign w:val="center"/>
          </w:tcPr>
          <w:p w:rsidR="001B2140" w:rsidRPr="00935A9D" w:rsidRDefault="001B2140" w:rsidP="00973ED8">
            <w:pPr>
              <w:rPr>
                <w:sz w:val="13"/>
                <w:szCs w:val="13"/>
              </w:rPr>
            </w:pPr>
          </w:p>
        </w:tc>
        <w:tc>
          <w:tcPr>
            <w:tcW w:w="2410" w:type="dxa"/>
            <w:vAlign w:val="center"/>
          </w:tcPr>
          <w:p w:rsidR="001B2140" w:rsidRPr="00935A9D" w:rsidRDefault="001B2140" w:rsidP="00973ED8">
            <w:pPr>
              <w:rPr>
                <w:sz w:val="13"/>
                <w:szCs w:val="13"/>
              </w:rPr>
            </w:pPr>
            <w:r w:rsidRPr="00935A9D">
              <w:rPr>
                <w:sz w:val="13"/>
                <w:szCs w:val="13"/>
              </w:rPr>
              <w:t>Inginerie economică industrială</w:t>
            </w:r>
          </w:p>
        </w:tc>
        <w:tc>
          <w:tcPr>
            <w:tcW w:w="1559" w:type="dxa"/>
            <w:vMerge/>
            <w:vAlign w:val="center"/>
          </w:tcPr>
          <w:p w:rsidR="001B2140" w:rsidRPr="00935A9D" w:rsidRDefault="001B2140" w:rsidP="00973ED8">
            <w:pPr>
              <w:jc w:val="center"/>
              <w:rPr>
                <w:sz w:val="13"/>
                <w:szCs w:val="13"/>
              </w:rPr>
            </w:pPr>
          </w:p>
        </w:tc>
        <w:tc>
          <w:tcPr>
            <w:tcW w:w="2835" w:type="dxa"/>
            <w:vMerge/>
            <w:vAlign w:val="center"/>
          </w:tcPr>
          <w:p w:rsidR="001B2140" w:rsidRPr="00935A9D" w:rsidRDefault="001B2140" w:rsidP="00973ED8">
            <w:pPr>
              <w:jc w:val="right"/>
              <w:rPr>
                <w:sz w:val="14"/>
                <w:szCs w:val="14"/>
              </w:rPr>
            </w:pPr>
          </w:p>
        </w:tc>
        <w:tc>
          <w:tcPr>
            <w:tcW w:w="567" w:type="dxa"/>
            <w:vMerge/>
            <w:tcBorders>
              <w:right w:val="thinThickSmallGap" w:sz="24" w:space="0" w:color="auto"/>
            </w:tcBorders>
            <w:vAlign w:val="center"/>
          </w:tcPr>
          <w:p w:rsidR="001B2140" w:rsidRPr="00935A9D" w:rsidRDefault="001B2140" w:rsidP="00973ED8">
            <w:pPr>
              <w:jc w:val="center"/>
              <w:rPr>
                <w:sz w:val="13"/>
                <w:szCs w:val="13"/>
              </w:rPr>
            </w:pPr>
          </w:p>
        </w:tc>
        <w:tc>
          <w:tcPr>
            <w:tcW w:w="1415" w:type="dxa"/>
            <w:vMerge/>
            <w:tcBorders>
              <w:left w:val="nil"/>
              <w:right w:val="thinThickSmallGap" w:sz="24" w:space="0" w:color="auto"/>
            </w:tcBorders>
            <w:vAlign w:val="center"/>
          </w:tcPr>
          <w:p w:rsidR="001B2140" w:rsidRPr="00935A9D" w:rsidRDefault="001B2140"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MECATRONICĂ </w:t>
            </w:r>
          </w:p>
          <w:p w:rsidR="00E04F13" w:rsidRPr="00935A9D" w:rsidRDefault="00E04F13" w:rsidP="00973ED8">
            <w:pPr>
              <w:rPr>
                <w:sz w:val="13"/>
                <w:szCs w:val="13"/>
              </w:rPr>
            </w:pPr>
            <w:r w:rsidRPr="00935A9D">
              <w:rPr>
                <w:sz w:val="13"/>
                <w:szCs w:val="13"/>
              </w:rPr>
              <w:t xml:space="preserve">ŞI ROBOTICĂ </w:t>
            </w:r>
          </w:p>
        </w:tc>
        <w:tc>
          <w:tcPr>
            <w:tcW w:w="2410" w:type="dxa"/>
            <w:vAlign w:val="center"/>
          </w:tcPr>
          <w:p w:rsidR="00E04F13" w:rsidRPr="00935A9D" w:rsidRDefault="00E04F13" w:rsidP="00973ED8">
            <w:pPr>
              <w:rPr>
                <w:sz w:val="13"/>
                <w:szCs w:val="13"/>
              </w:rPr>
            </w:pPr>
            <w:r w:rsidRPr="00935A9D">
              <w:rPr>
                <w:sz w:val="13"/>
                <w:szCs w:val="13"/>
              </w:rPr>
              <w:t>Mecatronică</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Robotică</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INGINERIA AUTOVEHICULELOR</w:t>
            </w:r>
          </w:p>
        </w:tc>
        <w:tc>
          <w:tcPr>
            <w:tcW w:w="2410" w:type="dxa"/>
            <w:vAlign w:val="center"/>
          </w:tcPr>
          <w:p w:rsidR="00E04F13" w:rsidRPr="00935A9D" w:rsidRDefault="00E04F13" w:rsidP="00973ED8">
            <w:pPr>
              <w:rPr>
                <w:sz w:val="14"/>
                <w:szCs w:val="14"/>
              </w:rPr>
            </w:pPr>
            <w:r w:rsidRPr="00935A9D">
              <w:rPr>
                <w:sz w:val="14"/>
                <w:szCs w:val="14"/>
              </w:rPr>
              <w:t>Construcţii de autovehicule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Ingineria sistemelor de propulsie pentru autovehicule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Autovehicule rutiere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Echipamente şi sisteme de comandă şi control pentru autovehicule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Blindate, automobile şi tractoare</w:t>
            </w:r>
          </w:p>
        </w:tc>
        <w:tc>
          <w:tcPr>
            <w:tcW w:w="1559" w:type="dxa"/>
            <w:vMerge/>
            <w:vAlign w:val="center"/>
          </w:tcPr>
          <w:p w:rsidR="00E04F13" w:rsidRPr="00935A9D" w:rsidRDefault="00E04F13" w:rsidP="00973ED8">
            <w:pPr>
              <w:jc w:val="center"/>
              <w:rPr>
                <w:sz w:val="13"/>
                <w:szCs w:val="13"/>
              </w:rPr>
            </w:pPr>
          </w:p>
        </w:tc>
        <w:tc>
          <w:tcPr>
            <w:tcW w:w="2835"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ŞTIINŢE INGINEREŞTI APLICATE</w:t>
            </w:r>
          </w:p>
        </w:tc>
        <w:tc>
          <w:tcPr>
            <w:tcW w:w="2410" w:type="dxa"/>
            <w:vAlign w:val="center"/>
          </w:tcPr>
          <w:p w:rsidR="004D41B2" w:rsidRPr="00935A9D" w:rsidRDefault="004D41B2" w:rsidP="004D41B2">
            <w:pPr>
              <w:rPr>
                <w:sz w:val="12"/>
                <w:szCs w:val="12"/>
              </w:rPr>
            </w:pPr>
            <w:r w:rsidRPr="00935A9D">
              <w:rPr>
                <w:sz w:val="12"/>
                <w:szCs w:val="12"/>
              </w:rPr>
              <w:t>Informatică industrială</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2"/>
                <w:szCs w:val="12"/>
              </w:rPr>
            </w:pPr>
            <w:r w:rsidRPr="00935A9D">
              <w:rPr>
                <w:sz w:val="12"/>
                <w:szCs w:val="12"/>
              </w:rPr>
              <w:t>Informatică aplicată în ingineria materialelor</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4"/>
                <w:szCs w:val="14"/>
              </w:rPr>
            </w:pPr>
            <w:r w:rsidRPr="00935A9D">
              <w:rPr>
                <w:sz w:val="14"/>
                <w:szCs w:val="14"/>
              </w:rPr>
              <w:t>Inginerie medicală</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4D41B2" w:rsidRPr="00935A9D" w:rsidRDefault="004D41B2" w:rsidP="004D41B2">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INGINERIA MATERIALELOR</w:t>
            </w:r>
          </w:p>
        </w:tc>
        <w:tc>
          <w:tcPr>
            <w:tcW w:w="2410" w:type="dxa"/>
            <w:vAlign w:val="center"/>
          </w:tcPr>
          <w:p w:rsidR="004D41B2" w:rsidRPr="00935A9D" w:rsidRDefault="004D41B2" w:rsidP="004D41B2">
            <w:pPr>
              <w:rPr>
                <w:sz w:val="13"/>
                <w:szCs w:val="13"/>
              </w:rPr>
            </w:pPr>
            <w:r w:rsidRPr="00935A9D">
              <w:rPr>
                <w:sz w:val="13"/>
                <w:szCs w:val="13"/>
              </w:rPr>
              <w:t>Ştiinţa materialelor</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 xml:space="preserve">Ingineria elaborării materialelor metalice       </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62"/>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 xml:space="preserve">Ingineria procesării materialelor metalice       </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Inginerie minieră</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Prepararea substanţelor minerale utile</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 xml:space="preserve">Mecanică/ </w:t>
            </w:r>
          </w:p>
          <w:p w:rsidR="004D41B2" w:rsidRPr="00935A9D" w:rsidRDefault="004D41B2" w:rsidP="004D41B2">
            <w:pPr>
              <w:jc w:val="center"/>
              <w:rPr>
                <w:sz w:val="13"/>
                <w:szCs w:val="13"/>
              </w:rPr>
            </w:pPr>
            <w:r w:rsidRPr="00935A9D">
              <w:rPr>
                <w:sz w:val="13"/>
                <w:szCs w:val="13"/>
              </w:rPr>
              <w:t>Mecanică agricolă</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AGRICOLE ŞI SILVICE</w:t>
            </w:r>
          </w:p>
        </w:tc>
        <w:tc>
          <w:tcPr>
            <w:tcW w:w="1559" w:type="dxa"/>
            <w:tcBorders>
              <w:left w:val="nil"/>
            </w:tcBorders>
            <w:vAlign w:val="center"/>
          </w:tcPr>
          <w:p w:rsidR="004D41B2" w:rsidRPr="00935A9D" w:rsidRDefault="004D41B2" w:rsidP="004D41B2">
            <w:pPr>
              <w:rPr>
                <w:sz w:val="13"/>
                <w:szCs w:val="13"/>
              </w:rPr>
            </w:pPr>
            <w:r w:rsidRPr="00935A9D">
              <w:rPr>
                <w:sz w:val="13"/>
                <w:szCs w:val="13"/>
              </w:rPr>
              <w:t>AGRONOMIE</w:t>
            </w:r>
          </w:p>
        </w:tc>
        <w:tc>
          <w:tcPr>
            <w:tcW w:w="2410" w:type="dxa"/>
            <w:vAlign w:val="center"/>
          </w:tcPr>
          <w:p w:rsidR="004D41B2" w:rsidRPr="00935A9D" w:rsidRDefault="004D41B2" w:rsidP="004D41B2">
            <w:pPr>
              <w:rPr>
                <w:sz w:val="13"/>
                <w:szCs w:val="13"/>
              </w:rPr>
            </w:pPr>
            <w:r w:rsidRPr="00935A9D">
              <w:rPr>
                <w:sz w:val="13"/>
                <w:szCs w:val="13"/>
              </w:rPr>
              <w:t xml:space="preserve">Exploatarea maşinilor şi instalaţiilor pentru agricultură şi industria alimentară                                         </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Mecanică/</w:t>
            </w:r>
          </w:p>
          <w:p w:rsidR="004D41B2" w:rsidRPr="00935A9D" w:rsidRDefault="004D41B2" w:rsidP="004D41B2">
            <w:pPr>
              <w:jc w:val="center"/>
              <w:rPr>
                <w:sz w:val="13"/>
                <w:szCs w:val="13"/>
              </w:rPr>
            </w:pPr>
            <w:r w:rsidRPr="00935A9D">
              <w:rPr>
                <w:sz w:val="13"/>
                <w:szCs w:val="13"/>
              </w:rPr>
              <w:t>Mecanică în construcţii</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Topografie minieră</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INGINERIE NAVALĂ ŞI NAVIGŢIE</w:t>
            </w:r>
          </w:p>
        </w:tc>
        <w:tc>
          <w:tcPr>
            <w:tcW w:w="2410"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Arhitectură navală</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ARHITECTURǍ NAVALǍ</w:t>
            </w:r>
          </w:p>
        </w:tc>
        <w:tc>
          <w:tcPr>
            <w:tcW w:w="2410"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Arhitectură navală</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Inginerie de petrol şi gaze</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4D41B2"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Transportul, depozitarea şi distribuţia hidrocarburilor</w:t>
            </w:r>
          </w:p>
        </w:tc>
        <w:tc>
          <w:tcPr>
            <w:tcW w:w="1559"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bl>
    <w:p w:rsidR="004D41B2" w:rsidRPr="00935A9D" w:rsidRDefault="004D41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410"/>
        <w:gridCol w:w="1418"/>
        <w:gridCol w:w="2976"/>
        <w:gridCol w:w="567"/>
        <w:gridCol w:w="1415"/>
      </w:tblGrid>
      <w:tr w:rsidR="00935A9D" w:rsidRPr="00935A9D" w:rsidTr="00A373A0">
        <w:trPr>
          <w:cantSplit/>
          <w:trHeight w:val="137"/>
          <w:jc w:val="center"/>
        </w:trPr>
        <w:tc>
          <w:tcPr>
            <w:tcW w:w="1008" w:type="dxa"/>
            <w:vMerge w:val="restart"/>
            <w:tcBorders>
              <w:left w:val="thinThickSmallGap" w:sz="24" w:space="0" w:color="auto"/>
            </w:tcBorders>
            <w:vAlign w:val="center"/>
          </w:tcPr>
          <w:p w:rsidR="009B129E" w:rsidRPr="00935A9D" w:rsidRDefault="009B129E" w:rsidP="009B129E">
            <w:pPr>
              <w:jc w:val="center"/>
              <w:rPr>
                <w:b/>
                <w:bCs/>
                <w:sz w:val="14"/>
                <w:szCs w:val="14"/>
              </w:rPr>
            </w:pPr>
            <w:r w:rsidRPr="00935A9D">
              <w:rPr>
                <w:b/>
                <w:bCs/>
                <w:sz w:val="14"/>
                <w:szCs w:val="14"/>
              </w:rPr>
              <w:lastRenderedPageBreak/>
              <w:t xml:space="preserve">Învăţământ </w:t>
            </w:r>
          </w:p>
          <w:p w:rsidR="009B129E" w:rsidRPr="00935A9D" w:rsidRDefault="009B129E" w:rsidP="009B129E">
            <w:pPr>
              <w:jc w:val="center"/>
              <w:rPr>
                <w:b/>
                <w:bCs/>
                <w:sz w:val="14"/>
                <w:szCs w:val="14"/>
              </w:rPr>
            </w:pPr>
            <w:r w:rsidRPr="00935A9D">
              <w:rPr>
                <w:b/>
                <w:bCs/>
                <w:sz w:val="14"/>
                <w:szCs w:val="14"/>
              </w:rPr>
              <w:t>liceal/</w:t>
            </w:r>
          </w:p>
          <w:p w:rsidR="009B129E" w:rsidRPr="00935A9D" w:rsidRDefault="009B129E" w:rsidP="009B129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9B129E" w:rsidRPr="00935A9D" w:rsidRDefault="009B129E" w:rsidP="00973ED8">
            <w:pPr>
              <w:rPr>
                <w:sz w:val="13"/>
                <w:szCs w:val="13"/>
              </w:rPr>
            </w:pPr>
            <w:r w:rsidRPr="00935A9D">
              <w:rPr>
                <w:sz w:val="13"/>
                <w:szCs w:val="13"/>
              </w:rPr>
              <w:t>1. Mecanică / Mecanică</w:t>
            </w:r>
          </w:p>
          <w:p w:rsidR="009B129E" w:rsidRPr="00935A9D" w:rsidRDefault="009B129E" w:rsidP="00973ED8">
            <w:pPr>
              <w:rPr>
                <w:sz w:val="13"/>
                <w:szCs w:val="13"/>
              </w:rPr>
            </w:pPr>
            <w:r w:rsidRPr="00935A9D">
              <w:rPr>
                <w:sz w:val="13"/>
                <w:szCs w:val="13"/>
              </w:rPr>
              <w:t xml:space="preserve">(Anexa 1 / </w:t>
            </w:r>
          </w:p>
          <w:p w:rsidR="009B129E" w:rsidRPr="00935A9D" w:rsidRDefault="009B129E" w:rsidP="00973ED8">
            <w:pPr>
              <w:rPr>
                <w:sz w:val="13"/>
                <w:szCs w:val="13"/>
              </w:rPr>
            </w:pPr>
            <w:r w:rsidRPr="00935A9D">
              <w:rPr>
                <w:sz w:val="13"/>
                <w:szCs w:val="13"/>
              </w:rPr>
              <w:t>Anexa 1.1)</w:t>
            </w:r>
          </w:p>
          <w:p w:rsidR="009B129E" w:rsidRPr="00935A9D" w:rsidRDefault="009B129E" w:rsidP="00973ED8">
            <w:pPr>
              <w:rPr>
                <w:sz w:val="13"/>
                <w:szCs w:val="13"/>
              </w:rPr>
            </w:pPr>
          </w:p>
          <w:p w:rsidR="009B129E" w:rsidRPr="00935A9D" w:rsidRDefault="009B129E" w:rsidP="00973ED8">
            <w:pPr>
              <w:rPr>
                <w:sz w:val="13"/>
                <w:szCs w:val="13"/>
              </w:rPr>
            </w:pPr>
            <w:r w:rsidRPr="00935A9D">
              <w:rPr>
                <w:sz w:val="13"/>
                <w:szCs w:val="13"/>
              </w:rPr>
              <w:t>2. Mecanică/</w:t>
            </w:r>
          </w:p>
          <w:p w:rsidR="009B129E" w:rsidRPr="00935A9D" w:rsidRDefault="009B129E" w:rsidP="00973ED8">
            <w:pPr>
              <w:rPr>
                <w:sz w:val="13"/>
                <w:szCs w:val="13"/>
              </w:rPr>
            </w:pPr>
            <w:r w:rsidRPr="00935A9D">
              <w:rPr>
                <w:sz w:val="13"/>
                <w:szCs w:val="13"/>
              </w:rPr>
              <w:t>Metalurgie</w:t>
            </w:r>
          </w:p>
          <w:p w:rsidR="009B129E" w:rsidRPr="00935A9D" w:rsidRDefault="009B129E" w:rsidP="00973ED8">
            <w:pPr>
              <w:pStyle w:val="Footer"/>
              <w:rPr>
                <w:sz w:val="13"/>
                <w:szCs w:val="13"/>
              </w:rPr>
            </w:pPr>
            <w:r w:rsidRPr="00935A9D">
              <w:rPr>
                <w:sz w:val="13"/>
                <w:szCs w:val="13"/>
              </w:rPr>
              <w:t xml:space="preserve">(Anexa 1 / </w:t>
            </w:r>
          </w:p>
          <w:p w:rsidR="009B129E" w:rsidRPr="00935A9D" w:rsidRDefault="009B129E" w:rsidP="00973ED8">
            <w:pPr>
              <w:pStyle w:val="Footer"/>
              <w:rPr>
                <w:sz w:val="13"/>
                <w:szCs w:val="13"/>
              </w:rPr>
            </w:pPr>
            <w:r w:rsidRPr="00935A9D">
              <w:rPr>
                <w:sz w:val="13"/>
                <w:szCs w:val="13"/>
              </w:rPr>
              <w:t>Anexa 1.2.)</w:t>
            </w:r>
          </w:p>
          <w:p w:rsidR="009B129E" w:rsidRPr="00935A9D" w:rsidRDefault="009B129E" w:rsidP="00973ED8">
            <w:pPr>
              <w:pStyle w:val="Footer"/>
              <w:rPr>
                <w:sz w:val="13"/>
                <w:szCs w:val="13"/>
              </w:rPr>
            </w:pPr>
          </w:p>
          <w:p w:rsidR="009B129E" w:rsidRPr="00935A9D" w:rsidRDefault="009B129E" w:rsidP="00973ED8">
            <w:pPr>
              <w:rPr>
                <w:sz w:val="13"/>
                <w:szCs w:val="13"/>
              </w:rPr>
            </w:pPr>
            <w:r w:rsidRPr="00935A9D">
              <w:rPr>
                <w:sz w:val="13"/>
                <w:szCs w:val="13"/>
              </w:rPr>
              <w:t>3. Mecanică/</w:t>
            </w:r>
          </w:p>
          <w:p w:rsidR="009B129E" w:rsidRPr="00935A9D" w:rsidRDefault="009B129E" w:rsidP="00973ED8">
            <w:pPr>
              <w:rPr>
                <w:sz w:val="13"/>
                <w:szCs w:val="13"/>
              </w:rPr>
            </w:pPr>
            <w:r w:rsidRPr="00935A9D">
              <w:rPr>
                <w:sz w:val="13"/>
                <w:szCs w:val="13"/>
              </w:rPr>
              <w:t>Mecanică agricolă</w:t>
            </w:r>
          </w:p>
          <w:p w:rsidR="009B129E" w:rsidRPr="00935A9D" w:rsidRDefault="009B129E" w:rsidP="00973ED8">
            <w:pPr>
              <w:pStyle w:val="Footer"/>
              <w:rPr>
                <w:sz w:val="13"/>
                <w:szCs w:val="13"/>
              </w:rPr>
            </w:pPr>
            <w:r w:rsidRPr="00935A9D">
              <w:rPr>
                <w:sz w:val="13"/>
                <w:szCs w:val="13"/>
              </w:rPr>
              <w:t xml:space="preserve">(Anexa 1 / </w:t>
            </w:r>
          </w:p>
          <w:p w:rsidR="009B129E" w:rsidRPr="00935A9D" w:rsidRDefault="009B129E" w:rsidP="00973ED8">
            <w:pPr>
              <w:pStyle w:val="Footer"/>
              <w:rPr>
                <w:sz w:val="13"/>
                <w:szCs w:val="13"/>
              </w:rPr>
            </w:pPr>
            <w:r w:rsidRPr="00935A9D">
              <w:rPr>
                <w:sz w:val="13"/>
                <w:szCs w:val="13"/>
              </w:rPr>
              <w:t>Anexa 1.3)</w:t>
            </w:r>
          </w:p>
          <w:p w:rsidR="009B129E" w:rsidRPr="00935A9D" w:rsidRDefault="009B129E" w:rsidP="00973ED8">
            <w:pPr>
              <w:pStyle w:val="Footer"/>
              <w:rPr>
                <w:sz w:val="13"/>
                <w:szCs w:val="13"/>
              </w:rPr>
            </w:pPr>
          </w:p>
          <w:p w:rsidR="009B129E" w:rsidRPr="00935A9D" w:rsidRDefault="009B129E" w:rsidP="00973ED8">
            <w:pPr>
              <w:rPr>
                <w:sz w:val="13"/>
                <w:szCs w:val="13"/>
              </w:rPr>
            </w:pPr>
            <w:r w:rsidRPr="00935A9D">
              <w:rPr>
                <w:sz w:val="13"/>
                <w:szCs w:val="13"/>
              </w:rPr>
              <w:t xml:space="preserve">4. Mecanică/ Mecanică în </w:t>
            </w:r>
          </w:p>
          <w:p w:rsidR="009B129E" w:rsidRPr="00935A9D" w:rsidRDefault="009B129E" w:rsidP="00973ED8">
            <w:pPr>
              <w:pStyle w:val="Footer"/>
              <w:rPr>
                <w:sz w:val="13"/>
                <w:szCs w:val="13"/>
              </w:rPr>
            </w:pPr>
            <w:r w:rsidRPr="00935A9D">
              <w:rPr>
                <w:sz w:val="13"/>
                <w:szCs w:val="13"/>
              </w:rPr>
              <w:t xml:space="preserve">construcţii </w:t>
            </w:r>
          </w:p>
          <w:p w:rsidR="009B129E" w:rsidRPr="00935A9D" w:rsidRDefault="009B129E" w:rsidP="00973ED8">
            <w:pPr>
              <w:pStyle w:val="Footer"/>
              <w:rPr>
                <w:sz w:val="13"/>
                <w:szCs w:val="13"/>
              </w:rPr>
            </w:pPr>
            <w:r w:rsidRPr="00935A9D">
              <w:rPr>
                <w:sz w:val="13"/>
                <w:szCs w:val="13"/>
              </w:rPr>
              <w:t xml:space="preserve">(Anexa 1 / </w:t>
            </w:r>
          </w:p>
          <w:p w:rsidR="009B129E" w:rsidRPr="00935A9D" w:rsidRDefault="009B129E" w:rsidP="00973ED8">
            <w:pPr>
              <w:pStyle w:val="Footer"/>
              <w:rPr>
                <w:sz w:val="13"/>
                <w:szCs w:val="13"/>
              </w:rPr>
            </w:pPr>
            <w:r w:rsidRPr="00935A9D">
              <w:rPr>
                <w:sz w:val="13"/>
                <w:szCs w:val="13"/>
              </w:rPr>
              <w:t>Anexa 1.4)</w:t>
            </w:r>
          </w:p>
          <w:p w:rsidR="009B129E" w:rsidRPr="00935A9D" w:rsidRDefault="009B129E" w:rsidP="00973ED8">
            <w:pPr>
              <w:pStyle w:val="Footer"/>
              <w:rPr>
                <w:sz w:val="13"/>
                <w:szCs w:val="13"/>
              </w:rPr>
            </w:pPr>
          </w:p>
          <w:p w:rsidR="009B129E" w:rsidRPr="00935A9D" w:rsidRDefault="009B129E" w:rsidP="00973ED8">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9B129E" w:rsidRPr="00935A9D" w:rsidRDefault="009B129E" w:rsidP="00973ED8">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9B129E" w:rsidRPr="00935A9D" w:rsidRDefault="009B129E" w:rsidP="00973ED8">
            <w:pPr>
              <w:rPr>
                <w:sz w:val="13"/>
                <w:szCs w:val="13"/>
              </w:rPr>
            </w:pPr>
          </w:p>
          <w:p w:rsidR="009B129E" w:rsidRPr="00935A9D" w:rsidRDefault="009B129E" w:rsidP="00973ED8">
            <w:pPr>
              <w:rPr>
                <w:sz w:val="13"/>
                <w:szCs w:val="13"/>
              </w:rPr>
            </w:pPr>
            <w:r w:rsidRPr="00935A9D">
              <w:rPr>
                <w:sz w:val="13"/>
                <w:szCs w:val="13"/>
              </w:rPr>
              <w:t>6. Mecanică / Petrol şi gaze</w:t>
            </w:r>
          </w:p>
          <w:p w:rsidR="009B129E" w:rsidRPr="00935A9D" w:rsidRDefault="009B129E" w:rsidP="00973ED8">
            <w:pPr>
              <w:rPr>
                <w:sz w:val="13"/>
                <w:szCs w:val="13"/>
              </w:rPr>
            </w:pPr>
            <w:r w:rsidRPr="00935A9D">
              <w:rPr>
                <w:sz w:val="13"/>
                <w:szCs w:val="13"/>
              </w:rPr>
              <w:t xml:space="preserve">(Anexa 1 / </w:t>
            </w:r>
          </w:p>
          <w:p w:rsidR="009B129E" w:rsidRPr="00935A9D" w:rsidRDefault="009B129E" w:rsidP="00973ED8">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9B129E" w:rsidRPr="00935A9D" w:rsidRDefault="009B129E" w:rsidP="00973ED8">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9B129E" w:rsidRPr="00935A9D" w:rsidRDefault="009B129E" w:rsidP="00973ED8">
            <w:pPr>
              <w:jc w:val="center"/>
              <w:rPr>
                <w:sz w:val="13"/>
                <w:szCs w:val="13"/>
              </w:rPr>
            </w:pPr>
            <w:r w:rsidRPr="00935A9D">
              <w:rPr>
                <w:sz w:val="13"/>
                <w:szCs w:val="13"/>
              </w:rPr>
              <w:t>ŞTIINŢE INGINEREŞTI</w:t>
            </w:r>
          </w:p>
        </w:tc>
        <w:tc>
          <w:tcPr>
            <w:tcW w:w="1559" w:type="dxa"/>
            <w:vMerge w:val="restart"/>
            <w:tcBorders>
              <w:left w:val="nil"/>
            </w:tcBorders>
            <w:vAlign w:val="center"/>
          </w:tcPr>
          <w:p w:rsidR="009B129E" w:rsidRPr="00935A9D" w:rsidRDefault="009B129E" w:rsidP="00973ED8">
            <w:pPr>
              <w:rPr>
                <w:sz w:val="13"/>
                <w:szCs w:val="13"/>
              </w:rPr>
            </w:pPr>
            <w:r w:rsidRPr="00935A9D">
              <w:rPr>
                <w:sz w:val="13"/>
                <w:szCs w:val="13"/>
              </w:rPr>
              <w:t>IINGINERIE AEROSPAŢIALĂ</w:t>
            </w:r>
          </w:p>
        </w:tc>
        <w:tc>
          <w:tcPr>
            <w:tcW w:w="2410" w:type="dxa"/>
            <w:vAlign w:val="center"/>
          </w:tcPr>
          <w:p w:rsidR="009B129E" w:rsidRPr="00935A9D" w:rsidRDefault="009B129E" w:rsidP="00973ED8">
            <w:pPr>
              <w:rPr>
                <w:sz w:val="13"/>
                <w:szCs w:val="13"/>
              </w:rPr>
            </w:pPr>
            <w:r w:rsidRPr="00935A9D">
              <w:rPr>
                <w:sz w:val="13"/>
                <w:szCs w:val="13"/>
              </w:rPr>
              <w:t>Construcţii aerospaţiale</w:t>
            </w:r>
          </w:p>
        </w:tc>
        <w:tc>
          <w:tcPr>
            <w:tcW w:w="1418" w:type="dxa"/>
            <w:vMerge w:val="restart"/>
            <w:vAlign w:val="center"/>
          </w:tcPr>
          <w:p w:rsidR="009B129E" w:rsidRPr="00935A9D" w:rsidRDefault="009B129E" w:rsidP="001E276F">
            <w:pPr>
              <w:rPr>
                <w:sz w:val="13"/>
                <w:szCs w:val="13"/>
              </w:rPr>
            </w:pPr>
            <w:r w:rsidRPr="00935A9D">
              <w:rPr>
                <w:sz w:val="13"/>
                <w:szCs w:val="13"/>
              </w:rPr>
              <w:t>MINE, PETROL ŞI GAZE</w:t>
            </w:r>
          </w:p>
        </w:tc>
        <w:tc>
          <w:tcPr>
            <w:tcW w:w="2976" w:type="dxa"/>
            <w:vMerge w:val="restart"/>
            <w:vAlign w:val="center"/>
          </w:tcPr>
          <w:p w:rsidR="009B129E" w:rsidRPr="00935A9D" w:rsidRDefault="009B129E" w:rsidP="0047277F">
            <w:pPr>
              <w:numPr>
                <w:ilvl w:val="0"/>
                <w:numId w:val="24"/>
              </w:numPr>
              <w:tabs>
                <w:tab w:val="clear" w:pos="720"/>
                <w:tab w:val="left" w:pos="151"/>
              </w:tabs>
              <w:autoSpaceDE w:val="0"/>
              <w:autoSpaceDN w:val="0"/>
              <w:adjustRightInd w:val="0"/>
              <w:ind w:left="0" w:firstLine="0"/>
              <w:rPr>
                <w:sz w:val="16"/>
                <w:szCs w:val="16"/>
              </w:rPr>
            </w:pPr>
            <w:r w:rsidRPr="00935A9D">
              <w:rPr>
                <w:sz w:val="16"/>
                <w:szCs w:val="16"/>
              </w:rPr>
              <w:t>Tehnologia transportului, depozitării şi distribuţiei hidrocarburilor</w:t>
            </w:r>
          </w:p>
          <w:p w:rsidR="009B129E" w:rsidRPr="00935A9D" w:rsidRDefault="009B129E" w:rsidP="002F3E52">
            <w:pPr>
              <w:autoSpaceDE w:val="0"/>
              <w:autoSpaceDN w:val="0"/>
              <w:adjustRightInd w:val="0"/>
              <w:rPr>
                <w:sz w:val="16"/>
                <w:szCs w:val="16"/>
              </w:rPr>
            </w:pPr>
          </w:p>
          <w:p w:rsidR="009B129E" w:rsidRPr="00935A9D" w:rsidRDefault="009B129E" w:rsidP="0047277F">
            <w:pPr>
              <w:numPr>
                <w:ilvl w:val="0"/>
                <w:numId w:val="24"/>
              </w:numPr>
              <w:tabs>
                <w:tab w:val="clear" w:pos="720"/>
                <w:tab w:val="left" w:pos="151"/>
              </w:tabs>
              <w:autoSpaceDE w:val="0"/>
              <w:autoSpaceDN w:val="0"/>
              <w:adjustRightInd w:val="0"/>
              <w:ind w:left="0" w:firstLine="0"/>
              <w:rPr>
                <w:sz w:val="16"/>
                <w:szCs w:val="16"/>
              </w:rPr>
            </w:pPr>
            <w:r w:rsidRPr="00935A9D">
              <w:rPr>
                <w:sz w:val="16"/>
                <w:szCs w:val="16"/>
              </w:rPr>
              <w:t>Inginerie de zăcământ</w:t>
            </w:r>
          </w:p>
          <w:p w:rsidR="009B129E" w:rsidRPr="00935A9D" w:rsidRDefault="009B129E" w:rsidP="002E3AE9">
            <w:pPr>
              <w:tabs>
                <w:tab w:val="left" w:pos="151"/>
              </w:tabs>
              <w:autoSpaceDE w:val="0"/>
              <w:autoSpaceDN w:val="0"/>
              <w:adjustRightInd w:val="0"/>
              <w:rPr>
                <w:sz w:val="16"/>
                <w:szCs w:val="16"/>
              </w:rPr>
            </w:pPr>
          </w:p>
          <w:p w:rsidR="009B129E" w:rsidRPr="00935A9D" w:rsidRDefault="009B129E" w:rsidP="0047277F">
            <w:pPr>
              <w:numPr>
                <w:ilvl w:val="0"/>
                <w:numId w:val="24"/>
              </w:numPr>
              <w:tabs>
                <w:tab w:val="clear" w:pos="720"/>
                <w:tab w:val="left" w:pos="151"/>
              </w:tabs>
              <w:autoSpaceDE w:val="0"/>
              <w:autoSpaceDN w:val="0"/>
              <w:adjustRightInd w:val="0"/>
              <w:ind w:left="0" w:firstLine="0"/>
              <w:rPr>
                <w:sz w:val="16"/>
                <w:szCs w:val="16"/>
              </w:rPr>
            </w:pPr>
            <w:r w:rsidRPr="00935A9D">
              <w:rPr>
                <w:sz w:val="16"/>
                <w:szCs w:val="16"/>
              </w:rPr>
              <w:t>Ingineria gazelor naturale</w:t>
            </w:r>
          </w:p>
          <w:p w:rsidR="00F20B84" w:rsidRPr="00935A9D" w:rsidRDefault="00F20B84" w:rsidP="00F20B84">
            <w:pPr>
              <w:pStyle w:val="ListParagraph"/>
              <w:rPr>
                <w:sz w:val="16"/>
                <w:szCs w:val="16"/>
              </w:rPr>
            </w:pPr>
          </w:p>
          <w:p w:rsidR="00F20B84" w:rsidRPr="00935A9D" w:rsidRDefault="00F20B84" w:rsidP="0047277F">
            <w:pPr>
              <w:numPr>
                <w:ilvl w:val="0"/>
                <w:numId w:val="24"/>
              </w:numPr>
              <w:tabs>
                <w:tab w:val="clear" w:pos="720"/>
                <w:tab w:val="left" w:pos="151"/>
              </w:tabs>
              <w:autoSpaceDE w:val="0"/>
              <w:autoSpaceDN w:val="0"/>
              <w:adjustRightInd w:val="0"/>
              <w:ind w:left="0" w:firstLine="0"/>
              <w:rPr>
                <w:sz w:val="16"/>
                <w:szCs w:val="16"/>
              </w:rPr>
            </w:pPr>
            <w:r w:rsidRPr="00935A9D">
              <w:rPr>
                <w:sz w:val="16"/>
                <w:szCs w:val="16"/>
              </w:rPr>
              <w:t>Ingineria şi managementul gazelor naturale</w:t>
            </w:r>
          </w:p>
          <w:p w:rsidR="009B129E" w:rsidRPr="00935A9D" w:rsidRDefault="009B129E" w:rsidP="002F3E52">
            <w:pPr>
              <w:autoSpaceDE w:val="0"/>
              <w:autoSpaceDN w:val="0"/>
              <w:adjustRightInd w:val="0"/>
              <w:rPr>
                <w:sz w:val="16"/>
                <w:szCs w:val="16"/>
              </w:rPr>
            </w:pPr>
          </w:p>
          <w:p w:rsidR="009B129E" w:rsidRPr="00935A9D" w:rsidRDefault="009B129E" w:rsidP="0047277F">
            <w:pPr>
              <w:numPr>
                <w:ilvl w:val="0"/>
                <w:numId w:val="24"/>
              </w:numPr>
              <w:tabs>
                <w:tab w:val="clear" w:pos="720"/>
                <w:tab w:val="left" w:pos="151"/>
              </w:tabs>
              <w:autoSpaceDE w:val="0"/>
              <w:autoSpaceDN w:val="0"/>
              <w:adjustRightInd w:val="0"/>
              <w:ind w:left="0" w:firstLine="0"/>
              <w:rPr>
                <w:sz w:val="16"/>
                <w:szCs w:val="16"/>
              </w:rPr>
            </w:pPr>
            <w:r w:rsidRPr="00935A9D">
              <w:rPr>
                <w:sz w:val="16"/>
                <w:szCs w:val="16"/>
              </w:rPr>
              <w:t>Forajul sondelor</w:t>
            </w:r>
          </w:p>
          <w:p w:rsidR="009B129E" w:rsidRPr="00935A9D" w:rsidRDefault="009B129E" w:rsidP="002F3E52">
            <w:pPr>
              <w:autoSpaceDE w:val="0"/>
              <w:autoSpaceDN w:val="0"/>
              <w:adjustRightInd w:val="0"/>
              <w:rPr>
                <w:sz w:val="16"/>
                <w:szCs w:val="16"/>
              </w:rPr>
            </w:pPr>
          </w:p>
          <w:p w:rsidR="009B129E" w:rsidRPr="00935A9D" w:rsidRDefault="009B129E" w:rsidP="0047277F">
            <w:pPr>
              <w:numPr>
                <w:ilvl w:val="0"/>
                <w:numId w:val="24"/>
              </w:numPr>
              <w:tabs>
                <w:tab w:val="clear" w:pos="720"/>
                <w:tab w:val="left" w:pos="151"/>
              </w:tabs>
              <w:autoSpaceDE w:val="0"/>
              <w:autoSpaceDN w:val="0"/>
              <w:adjustRightInd w:val="0"/>
              <w:ind w:left="0" w:firstLine="0"/>
              <w:rPr>
                <w:sz w:val="16"/>
                <w:szCs w:val="16"/>
              </w:rPr>
            </w:pPr>
            <w:r w:rsidRPr="00935A9D">
              <w:rPr>
                <w:sz w:val="16"/>
                <w:szCs w:val="16"/>
              </w:rPr>
              <w:t>Extracţia petrolului</w:t>
            </w:r>
          </w:p>
          <w:p w:rsidR="009B129E" w:rsidRPr="00935A9D" w:rsidRDefault="009B129E" w:rsidP="002F3E52">
            <w:pPr>
              <w:autoSpaceDE w:val="0"/>
              <w:autoSpaceDN w:val="0"/>
              <w:adjustRightInd w:val="0"/>
              <w:rPr>
                <w:sz w:val="16"/>
                <w:szCs w:val="16"/>
              </w:rPr>
            </w:pPr>
          </w:p>
          <w:p w:rsidR="009B129E" w:rsidRPr="00935A9D" w:rsidRDefault="009B129E" w:rsidP="0047277F">
            <w:pPr>
              <w:numPr>
                <w:ilvl w:val="0"/>
                <w:numId w:val="24"/>
              </w:numPr>
              <w:tabs>
                <w:tab w:val="clear" w:pos="720"/>
                <w:tab w:val="left" w:pos="151"/>
              </w:tabs>
              <w:autoSpaceDE w:val="0"/>
              <w:autoSpaceDN w:val="0"/>
              <w:adjustRightInd w:val="0"/>
              <w:ind w:left="0" w:firstLine="0"/>
              <w:rPr>
                <w:sz w:val="16"/>
                <w:szCs w:val="16"/>
              </w:rPr>
            </w:pPr>
            <w:r w:rsidRPr="00935A9D">
              <w:rPr>
                <w:sz w:val="16"/>
                <w:szCs w:val="16"/>
              </w:rPr>
              <w:t>Management în industria petrolieră</w:t>
            </w:r>
          </w:p>
          <w:p w:rsidR="00F20B84" w:rsidRPr="00935A9D" w:rsidRDefault="00F20B84" w:rsidP="00F20B84">
            <w:pPr>
              <w:pStyle w:val="ListParagraph"/>
              <w:rPr>
                <w:sz w:val="16"/>
                <w:szCs w:val="16"/>
              </w:rPr>
            </w:pPr>
          </w:p>
          <w:p w:rsidR="00F20B84" w:rsidRPr="00935A9D" w:rsidRDefault="00F20B84" w:rsidP="0047277F">
            <w:pPr>
              <w:numPr>
                <w:ilvl w:val="0"/>
                <w:numId w:val="24"/>
              </w:numPr>
              <w:tabs>
                <w:tab w:val="clear" w:pos="720"/>
                <w:tab w:val="left" w:pos="151"/>
              </w:tabs>
              <w:autoSpaceDE w:val="0"/>
              <w:autoSpaceDN w:val="0"/>
              <w:adjustRightInd w:val="0"/>
              <w:ind w:left="0" w:firstLine="0"/>
              <w:rPr>
                <w:sz w:val="16"/>
                <w:szCs w:val="16"/>
              </w:rPr>
            </w:pPr>
            <w:r w:rsidRPr="00935A9D">
              <w:rPr>
                <w:sz w:val="16"/>
                <w:szCs w:val="16"/>
              </w:rPr>
              <w:t>Managementul securităţii şi sănătăţii în muncă</w:t>
            </w:r>
          </w:p>
          <w:p w:rsidR="009B129E" w:rsidRPr="00935A9D" w:rsidRDefault="009B129E" w:rsidP="002F3E52">
            <w:pPr>
              <w:autoSpaceDE w:val="0"/>
              <w:autoSpaceDN w:val="0"/>
              <w:adjustRightInd w:val="0"/>
              <w:rPr>
                <w:sz w:val="16"/>
                <w:szCs w:val="16"/>
              </w:rPr>
            </w:pPr>
          </w:p>
          <w:p w:rsidR="009B129E" w:rsidRPr="00935A9D" w:rsidRDefault="009B129E" w:rsidP="0047277F">
            <w:pPr>
              <w:numPr>
                <w:ilvl w:val="0"/>
                <w:numId w:val="24"/>
              </w:numPr>
              <w:tabs>
                <w:tab w:val="clear" w:pos="720"/>
                <w:tab w:val="left" w:pos="151"/>
              </w:tabs>
              <w:autoSpaceDE w:val="0"/>
              <w:autoSpaceDN w:val="0"/>
              <w:adjustRightInd w:val="0"/>
              <w:ind w:left="0" w:firstLine="0"/>
              <w:rPr>
                <w:sz w:val="16"/>
                <w:szCs w:val="16"/>
              </w:rPr>
            </w:pPr>
            <w:r w:rsidRPr="00935A9D">
              <w:rPr>
                <w:sz w:val="16"/>
                <w:szCs w:val="16"/>
              </w:rPr>
              <w:t>Securitatea şi reabilitarea perimetrelor miniere</w:t>
            </w:r>
          </w:p>
          <w:p w:rsidR="00B75273" w:rsidRPr="00935A9D" w:rsidRDefault="00B75273" w:rsidP="00B75273">
            <w:pPr>
              <w:pStyle w:val="ListParagraph"/>
              <w:rPr>
                <w:sz w:val="16"/>
                <w:szCs w:val="16"/>
              </w:rPr>
            </w:pPr>
          </w:p>
          <w:p w:rsidR="00B75273" w:rsidRPr="00935A9D" w:rsidRDefault="00B75273" w:rsidP="0047277F">
            <w:pPr>
              <w:numPr>
                <w:ilvl w:val="0"/>
                <w:numId w:val="24"/>
              </w:numPr>
              <w:tabs>
                <w:tab w:val="clear" w:pos="720"/>
                <w:tab w:val="left" w:pos="317"/>
              </w:tabs>
              <w:autoSpaceDE w:val="0"/>
              <w:autoSpaceDN w:val="0"/>
              <w:adjustRightInd w:val="0"/>
              <w:ind w:left="0" w:firstLine="0"/>
              <w:rPr>
                <w:sz w:val="16"/>
                <w:szCs w:val="16"/>
              </w:rPr>
            </w:pPr>
            <w:r w:rsidRPr="00935A9D">
              <w:rPr>
                <w:sz w:val="16"/>
                <w:szCs w:val="16"/>
              </w:rPr>
              <w:t>Tehnologia transportului, depozitării şi distribuţiei hidrocarburilor</w:t>
            </w:r>
          </w:p>
          <w:p w:rsidR="009B129E" w:rsidRPr="00935A9D" w:rsidRDefault="009B129E" w:rsidP="002F3E52">
            <w:pPr>
              <w:autoSpaceDE w:val="0"/>
              <w:autoSpaceDN w:val="0"/>
              <w:adjustRightInd w:val="0"/>
              <w:rPr>
                <w:sz w:val="16"/>
                <w:szCs w:val="16"/>
              </w:rPr>
            </w:pPr>
          </w:p>
          <w:p w:rsidR="009B129E" w:rsidRPr="00935A9D" w:rsidRDefault="009B129E" w:rsidP="0047277F">
            <w:pPr>
              <w:numPr>
                <w:ilvl w:val="0"/>
                <w:numId w:val="24"/>
              </w:numPr>
              <w:tabs>
                <w:tab w:val="clear" w:pos="720"/>
                <w:tab w:val="left" w:pos="317"/>
              </w:tabs>
              <w:autoSpaceDE w:val="0"/>
              <w:autoSpaceDN w:val="0"/>
              <w:adjustRightInd w:val="0"/>
              <w:ind w:left="0" w:firstLine="0"/>
              <w:rPr>
                <w:sz w:val="16"/>
                <w:szCs w:val="16"/>
              </w:rPr>
            </w:pPr>
            <w:r w:rsidRPr="00935A9D">
              <w:rPr>
                <w:sz w:val="16"/>
                <w:szCs w:val="16"/>
              </w:rPr>
              <w:t>Topografie minieră informatizată şi cadastru</w:t>
            </w:r>
          </w:p>
        </w:tc>
        <w:tc>
          <w:tcPr>
            <w:tcW w:w="567" w:type="dxa"/>
            <w:vMerge w:val="restart"/>
            <w:tcBorders>
              <w:right w:val="thinThickSmallGap" w:sz="24" w:space="0" w:color="auto"/>
            </w:tcBorders>
            <w:vAlign w:val="center"/>
          </w:tcPr>
          <w:p w:rsidR="009B129E" w:rsidRPr="00935A9D" w:rsidRDefault="009B129E" w:rsidP="00973ED8">
            <w:pPr>
              <w:jc w:val="center"/>
              <w:rPr>
                <w:sz w:val="13"/>
                <w:szCs w:val="13"/>
              </w:rPr>
            </w:pPr>
            <w:r w:rsidRPr="00935A9D">
              <w:rPr>
                <w:sz w:val="13"/>
                <w:szCs w:val="13"/>
              </w:rPr>
              <w:t>x</w:t>
            </w:r>
          </w:p>
        </w:tc>
        <w:tc>
          <w:tcPr>
            <w:tcW w:w="1415"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9B129E"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Sisteme de propulsie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Aeronave şi motoare de aviaţie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INGINERIE INDUSTRIALĂ</w:t>
            </w:r>
          </w:p>
        </w:tc>
        <w:tc>
          <w:tcPr>
            <w:tcW w:w="2410" w:type="dxa"/>
            <w:vAlign w:val="center"/>
          </w:tcPr>
          <w:p w:rsidR="00E04F13" w:rsidRPr="00935A9D" w:rsidRDefault="00E04F13" w:rsidP="00973ED8">
            <w:pPr>
              <w:rPr>
                <w:sz w:val="13"/>
                <w:szCs w:val="13"/>
              </w:rPr>
            </w:pPr>
            <w:r w:rsidRPr="00935A9D">
              <w:rPr>
                <w:sz w:val="13"/>
                <w:szCs w:val="13"/>
              </w:rPr>
              <w:t>Tehnologia construcţiilor de maşini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unelte şi sisteme de producţie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sudării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Design industrial</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şi managementul calităţii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securităţii în industrie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Nanotehnologii şi sisteme neconvenţionale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INGINERIE MECANICĂ</w:t>
            </w:r>
          </w:p>
        </w:tc>
        <w:tc>
          <w:tcPr>
            <w:tcW w:w="2410" w:type="dxa"/>
            <w:vAlign w:val="center"/>
          </w:tcPr>
          <w:p w:rsidR="00E04F13" w:rsidRPr="00935A9D" w:rsidRDefault="00E04F13" w:rsidP="00973ED8">
            <w:pPr>
              <w:rPr>
                <w:sz w:val="13"/>
                <w:szCs w:val="13"/>
              </w:rPr>
            </w:pPr>
            <w:r w:rsidRPr="00935A9D">
              <w:rPr>
                <w:sz w:val="13"/>
                <w:szCs w:val="13"/>
              </w:rPr>
              <w:t>Sisteme şi echipamente termice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şi sisteme hidraulice şi pneumatice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Mecanică fină şi nanotehnologii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şi echipamente miniere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Inginerie mecanică</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Maşini şi instalaţii pentru agricultură şi industrie alimentară</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petroliere şi petrochimice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pentru transportul şi depozitarea hidrocarburilor</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9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Echipamente pentru procese industriale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tehnologice pentru construcţii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Ingineria şi managementul resurselor tehnologice în construcţii</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1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tehnologice pentru textile şi pielărie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935D1C" w:rsidRPr="00935A9D" w:rsidRDefault="00935D1C" w:rsidP="00973ED8">
            <w:pPr>
              <w:jc w:val="center"/>
              <w:rPr>
                <w:b/>
                <w:bCs/>
                <w:sz w:val="13"/>
                <w:szCs w:val="13"/>
              </w:rPr>
            </w:pPr>
          </w:p>
        </w:tc>
        <w:tc>
          <w:tcPr>
            <w:tcW w:w="1122" w:type="dxa"/>
            <w:vMerge/>
            <w:tcBorders>
              <w:right w:val="thinThickSmallGap" w:sz="24" w:space="0" w:color="auto"/>
            </w:tcBorders>
            <w:vAlign w:val="center"/>
          </w:tcPr>
          <w:p w:rsidR="00935D1C" w:rsidRPr="00935A9D" w:rsidRDefault="00935D1C" w:rsidP="00973ED8">
            <w:pPr>
              <w:rPr>
                <w:sz w:val="13"/>
                <w:szCs w:val="13"/>
              </w:rPr>
            </w:pPr>
          </w:p>
        </w:tc>
        <w:tc>
          <w:tcPr>
            <w:tcW w:w="1300" w:type="dxa"/>
            <w:vMerge/>
            <w:tcBorders>
              <w:right w:val="thinThickSmallGap" w:sz="24" w:space="0" w:color="auto"/>
            </w:tcBorders>
            <w:vAlign w:val="center"/>
          </w:tcPr>
          <w:p w:rsidR="00935D1C" w:rsidRPr="00935A9D" w:rsidRDefault="00935D1C"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935D1C" w:rsidRPr="00935A9D" w:rsidRDefault="00935D1C" w:rsidP="00973ED8">
            <w:pPr>
              <w:jc w:val="center"/>
              <w:rPr>
                <w:sz w:val="13"/>
                <w:szCs w:val="13"/>
              </w:rPr>
            </w:pPr>
          </w:p>
        </w:tc>
        <w:tc>
          <w:tcPr>
            <w:tcW w:w="1559" w:type="dxa"/>
            <w:vMerge/>
            <w:tcBorders>
              <w:left w:val="nil"/>
            </w:tcBorders>
            <w:vAlign w:val="center"/>
          </w:tcPr>
          <w:p w:rsidR="00935D1C" w:rsidRPr="00935A9D" w:rsidRDefault="00935D1C" w:rsidP="00973ED8">
            <w:pPr>
              <w:rPr>
                <w:sz w:val="13"/>
                <w:szCs w:val="13"/>
              </w:rPr>
            </w:pPr>
          </w:p>
        </w:tc>
        <w:tc>
          <w:tcPr>
            <w:tcW w:w="2410" w:type="dxa"/>
            <w:vAlign w:val="center"/>
          </w:tcPr>
          <w:p w:rsidR="00935D1C" w:rsidRPr="00935A9D" w:rsidRDefault="00935D1C" w:rsidP="00973ED8">
            <w:pPr>
              <w:rPr>
                <w:sz w:val="13"/>
                <w:szCs w:val="13"/>
              </w:rPr>
            </w:pPr>
            <w:r w:rsidRPr="00935A9D">
              <w:rPr>
                <w:sz w:val="13"/>
                <w:szCs w:val="13"/>
              </w:rPr>
              <w:t>Utilaje pentru textile şi pielărie</w:t>
            </w:r>
          </w:p>
        </w:tc>
        <w:tc>
          <w:tcPr>
            <w:tcW w:w="1418" w:type="dxa"/>
            <w:vMerge/>
            <w:vAlign w:val="center"/>
          </w:tcPr>
          <w:p w:rsidR="00935D1C" w:rsidRPr="00935A9D" w:rsidRDefault="00935D1C" w:rsidP="00973ED8">
            <w:pPr>
              <w:jc w:val="center"/>
              <w:rPr>
                <w:sz w:val="13"/>
                <w:szCs w:val="13"/>
              </w:rPr>
            </w:pPr>
          </w:p>
        </w:tc>
        <w:tc>
          <w:tcPr>
            <w:tcW w:w="2976" w:type="dxa"/>
            <w:vMerge/>
            <w:vAlign w:val="center"/>
          </w:tcPr>
          <w:p w:rsidR="00935D1C" w:rsidRPr="00935A9D" w:rsidRDefault="00935D1C" w:rsidP="00973ED8">
            <w:pPr>
              <w:jc w:val="right"/>
              <w:rPr>
                <w:sz w:val="14"/>
                <w:szCs w:val="14"/>
              </w:rPr>
            </w:pPr>
          </w:p>
        </w:tc>
        <w:tc>
          <w:tcPr>
            <w:tcW w:w="567" w:type="dxa"/>
            <w:vMerge/>
            <w:tcBorders>
              <w:right w:val="thinThickSmallGap" w:sz="24" w:space="0" w:color="auto"/>
            </w:tcBorders>
            <w:vAlign w:val="center"/>
          </w:tcPr>
          <w:p w:rsidR="00935D1C" w:rsidRPr="00935A9D" w:rsidRDefault="00935D1C" w:rsidP="00973ED8">
            <w:pPr>
              <w:jc w:val="center"/>
              <w:rPr>
                <w:sz w:val="13"/>
                <w:szCs w:val="13"/>
              </w:rPr>
            </w:pPr>
          </w:p>
        </w:tc>
        <w:tc>
          <w:tcPr>
            <w:tcW w:w="1415" w:type="dxa"/>
            <w:vMerge/>
            <w:tcBorders>
              <w:left w:val="nil"/>
              <w:right w:val="thinThickSmallGap" w:sz="24" w:space="0" w:color="auto"/>
            </w:tcBorders>
            <w:vAlign w:val="center"/>
          </w:tcPr>
          <w:p w:rsidR="00935D1C" w:rsidRPr="00935A9D" w:rsidRDefault="00935D1C" w:rsidP="00973ED8">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Autovehicule rutiere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Vehicule pentru transportul feroviar</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Utilaje şi instalaţii portuare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Sisteme de blindate şi autovehicule rutiere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231"/>
          <w:jc w:val="center"/>
        </w:trPr>
        <w:tc>
          <w:tcPr>
            <w:tcW w:w="1008" w:type="dxa"/>
            <w:vMerge/>
            <w:tcBorders>
              <w:left w:val="thinThickSmallGap" w:sz="24" w:space="0" w:color="auto"/>
            </w:tcBorders>
            <w:vAlign w:val="center"/>
          </w:tcPr>
          <w:p w:rsidR="001B2140" w:rsidRPr="00935A9D" w:rsidRDefault="001B2140" w:rsidP="00973ED8">
            <w:pPr>
              <w:jc w:val="center"/>
              <w:rPr>
                <w:b/>
                <w:bCs/>
                <w:sz w:val="13"/>
                <w:szCs w:val="13"/>
              </w:rPr>
            </w:pPr>
          </w:p>
        </w:tc>
        <w:tc>
          <w:tcPr>
            <w:tcW w:w="1122" w:type="dxa"/>
            <w:vMerge/>
            <w:tcBorders>
              <w:right w:val="thinThickSmallGap" w:sz="24" w:space="0" w:color="auto"/>
            </w:tcBorders>
            <w:vAlign w:val="center"/>
          </w:tcPr>
          <w:p w:rsidR="001B2140" w:rsidRPr="00935A9D" w:rsidRDefault="001B2140" w:rsidP="00973ED8">
            <w:pPr>
              <w:rPr>
                <w:sz w:val="13"/>
                <w:szCs w:val="13"/>
              </w:rPr>
            </w:pPr>
          </w:p>
        </w:tc>
        <w:tc>
          <w:tcPr>
            <w:tcW w:w="1300" w:type="dxa"/>
            <w:vMerge/>
            <w:tcBorders>
              <w:right w:val="thinThickSmallGap" w:sz="24" w:space="0" w:color="auto"/>
            </w:tcBorders>
            <w:vAlign w:val="center"/>
          </w:tcPr>
          <w:p w:rsidR="001B2140" w:rsidRPr="00935A9D" w:rsidRDefault="001B2140"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1B2140" w:rsidRPr="00935A9D" w:rsidRDefault="001B2140" w:rsidP="00973ED8">
            <w:pPr>
              <w:jc w:val="center"/>
              <w:rPr>
                <w:sz w:val="13"/>
                <w:szCs w:val="13"/>
              </w:rPr>
            </w:pPr>
          </w:p>
        </w:tc>
        <w:tc>
          <w:tcPr>
            <w:tcW w:w="1559" w:type="dxa"/>
            <w:vMerge w:val="restart"/>
            <w:tcBorders>
              <w:left w:val="nil"/>
            </w:tcBorders>
            <w:vAlign w:val="center"/>
          </w:tcPr>
          <w:p w:rsidR="001B2140" w:rsidRPr="00935A9D" w:rsidRDefault="001B2140" w:rsidP="00973ED8">
            <w:pPr>
              <w:rPr>
                <w:sz w:val="13"/>
                <w:szCs w:val="13"/>
              </w:rPr>
            </w:pPr>
            <w:r w:rsidRPr="00935A9D">
              <w:rPr>
                <w:sz w:val="13"/>
                <w:szCs w:val="13"/>
              </w:rPr>
              <w:t>INGINERIE ŞI MANAGEMENT</w:t>
            </w:r>
          </w:p>
        </w:tc>
        <w:tc>
          <w:tcPr>
            <w:tcW w:w="2410" w:type="dxa"/>
            <w:vAlign w:val="center"/>
          </w:tcPr>
          <w:p w:rsidR="001B2140" w:rsidRPr="00935A9D" w:rsidRDefault="001B2140" w:rsidP="00973ED8">
            <w:pPr>
              <w:rPr>
                <w:sz w:val="13"/>
                <w:szCs w:val="13"/>
              </w:rPr>
            </w:pPr>
            <w:r w:rsidRPr="00935A9D">
              <w:rPr>
                <w:sz w:val="13"/>
                <w:szCs w:val="13"/>
              </w:rPr>
              <w:t>Inginerie economică în domeniul mecanic</w:t>
            </w:r>
          </w:p>
        </w:tc>
        <w:tc>
          <w:tcPr>
            <w:tcW w:w="1418" w:type="dxa"/>
            <w:vMerge/>
            <w:vAlign w:val="center"/>
          </w:tcPr>
          <w:p w:rsidR="001B2140" w:rsidRPr="00935A9D" w:rsidRDefault="001B2140" w:rsidP="00973ED8">
            <w:pPr>
              <w:jc w:val="center"/>
              <w:rPr>
                <w:sz w:val="13"/>
                <w:szCs w:val="13"/>
              </w:rPr>
            </w:pPr>
          </w:p>
        </w:tc>
        <w:tc>
          <w:tcPr>
            <w:tcW w:w="2976" w:type="dxa"/>
            <w:vMerge/>
            <w:vAlign w:val="center"/>
          </w:tcPr>
          <w:p w:rsidR="001B2140" w:rsidRPr="00935A9D" w:rsidRDefault="001B2140" w:rsidP="00973ED8">
            <w:pPr>
              <w:jc w:val="right"/>
              <w:rPr>
                <w:sz w:val="14"/>
                <w:szCs w:val="14"/>
              </w:rPr>
            </w:pPr>
          </w:p>
        </w:tc>
        <w:tc>
          <w:tcPr>
            <w:tcW w:w="567" w:type="dxa"/>
            <w:vMerge/>
            <w:tcBorders>
              <w:right w:val="thinThickSmallGap" w:sz="24" w:space="0" w:color="auto"/>
            </w:tcBorders>
            <w:vAlign w:val="center"/>
          </w:tcPr>
          <w:p w:rsidR="001B2140" w:rsidRPr="00935A9D" w:rsidRDefault="001B2140" w:rsidP="00973ED8">
            <w:pPr>
              <w:jc w:val="center"/>
              <w:rPr>
                <w:sz w:val="13"/>
                <w:szCs w:val="13"/>
              </w:rPr>
            </w:pPr>
          </w:p>
        </w:tc>
        <w:tc>
          <w:tcPr>
            <w:tcW w:w="1415" w:type="dxa"/>
            <w:vMerge/>
            <w:tcBorders>
              <w:left w:val="nil"/>
              <w:right w:val="thinThickSmallGap" w:sz="24" w:space="0" w:color="auto"/>
            </w:tcBorders>
            <w:vAlign w:val="center"/>
          </w:tcPr>
          <w:p w:rsidR="001B2140" w:rsidRPr="00935A9D" w:rsidRDefault="001B2140" w:rsidP="00973ED8">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1B2140" w:rsidRPr="00935A9D" w:rsidRDefault="001B2140" w:rsidP="00973ED8">
            <w:pPr>
              <w:jc w:val="center"/>
              <w:rPr>
                <w:b/>
                <w:bCs/>
                <w:sz w:val="13"/>
                <w:szCs w:val="13"/>
              </w:rPr>
            </w:pPr>
          </w:p>
        </w:tc>
        <w:tc>
          <w:tcPr>
            <w:tcW w:w="1122" w:type="dxa"/>
            <w:vMerge/>
            <w:tcBorders>
              <w:right w:val="thinThickSmallGap" w:sz="24" w:space="0" w:color="auto"/>
            </w:tcBorders>
            <w:vAlign w:val="center"/>
          </w:tcPr>
          <w:p w:rsidR="001B2140" w:rsidRPr="00935A9D" w:rsidRDefault="001B2140" w:rsidP="00973ED8">
            <w:pPr>
              <w:rPr>
                <w:sz w:val="13"/>
                <w:szCs w:val="13"/>
              </w:rPr>
            </w:pPr>
          </w:p>
        </w:tc>
        <w:tc>
          <w:tcPr>
            <w:tcW w:w="1300" w:type="dxa"/>
            <w:vMerge/>
            <w:tcBorders>
              <w:right w:val="thinThickSmallGap" w:sz="24" w:space="0" w:color="auto"/>
            </w:tcBorders>
            <w:vAlign w:val="center"/>
          </w:tcPr>
          <w:p w:rsidR="001B2140" w:rsidRPr="00935A9D" w:rsidRDefault="001B2140"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1B2140" w:rsidRPr="00935A9D" w:rsidRDefault="001B2140" w:rsidP="00973ED8">
            <w:pPr>
              <w:jc w:val="center"/>
              <w:rPr>
                <w:sz w:val="13"/>
                <w:szCs w:val="13"/>
              </w:rPr>
            </w:pPr>
          </w:p>
        </w:tc>
        <w:tc>
          <w:tcPr>
            <w:tcW w:w="1559" w:type="dxa"/>
            <w:vMerge/>
            <w:tcBorders>
              <w:left w:val="nil"/>
            </w:tcBorders>
            <w:vAlign w:val="center"/>
          </w:tcPr>
          <w:p w:rsidR="001B2140" w:rsidRPr="00935A9D" w:rsidRDefault="001B2140" w:rsidP="00973ED8">
            <w:pPr>
              <w:rPr>
                <w:sz w:val="13"/>
                <w:szCs w:val="13"/>
              </w:rPr>
            </w:pPr>
          </w:p>
        </w:tc>
        <w:tc>
          <w:tcPr>
            <w:tcW w:w="2410" w:type="dxa"/>
            <w:vAlign w:val="center"/>
          </w:tcPr>
          <w:p w:rsidR="001B2140" w:rsidRPr="00935A9D" w:rsidRDefault="001B2140" w:rsidP="00973ED8">
            <w:pPr>
              <w:rPr>
                <w:sz w:val="13"/>
                <w:szCs w:val="13"/>
              </w:rPr>
            </w:pPr>
            <w:r w:rsidRPr="00935A9D">
              <w:rPr>
                <w:sz w:val="13"/>
                <w:szCs w:val="13"/>
              </w:rPr>
              <w:t>Inginerie economică industrială</w:t>
            </w:r>
          </w:p>
        </w:tc>
        <w:tc>
          <w:tcPr>
            <w:tcW w:w="1418" w:type="dxa"/>
            <w:vMerge/>
            <w:vAlign w:val="center"/>
          </w:tcPr>
          <w:p w:rsidR="001B2140" w:rsidRPr="00935A9D" w:rsidRDefault="001B2140" w:rsidP="00973ED8">
            <w:pPr>
              <w:jc w:val="center"/>
              <w:rPr>
                <w:sz w:val="13"/>
                <w:szCs w:val="13"/>
              </w:rPr>
            </w:pPr>
          </w:p>
        </w:tc>
        <w:tc>
          <w:tcPr>
            <w:tcW w:w="2976" w:type="dxa"/>
            <w:vMerge/>
            <w:vAlign w:val="center"/>
          </w:tcPr>
          <w:p w:rsidR="001B2140" w:rsidRPr="00935A9D" w:rsidRDefault="001B2140" w:rsidP="00973ED8">
            <w:pPr>
              <w:jc w:val="right"/>
              <w:rPr>
                <w:sz w:val="14"/>
                <w:szCs w:val="14"/>
              </w:rPr>
            </w:pPr>
          </w:p>
        </w:tc>
        <w:tc>
          <w:tcPr>
            <w:tcW w:w="567" w:type="dxa"/>
            <w:vMerge/>
            <w:tcBorders>
              <w:right w:val="thinThickSmallGap" w:sz="24" w:space="0" w:color="auto"/>
            </w:tcBorders>
            <w:vAlign w:val="center"/>
          </w:tcPr>
          <w:p w:rsidR="001B2140" w:rsidRPr="00935A9D" w:rsidRDefault="001B2140" w:rsidP="00973ED8">
            <w:pPr>
              <w:jc w:val="center"/>
              <w:rPr>
                <w:sz w:val="13"/>
                <w:szCs w:val="13"/>
              </w:rPr>
            </w:pPr>
          </w:p>
        </w:tc>
        <w:tc>
          <w:tcPr>
            <w:tcW w:w="1415" w:type="dxa"/>
            <w:vMerge/>
            <w:tcBorders>
              <w:left w:val="nil"/>
              <w:right w:val="thinThickSmallGap" w:sz="24" w:space="0" w:color="auto"/>
            </w:tcBorders>
            <w:vAlign w:val="center"/>
          </w:tcPr>
          <w:p w:rsidR="001B2140" w:rsidRPr="00935A9D" w:rsidRDefault="001B2140"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MECATRONICĂ </w:t>
            </w:r>
          </w:p>
          <w:p w:rsidR="00E04F13" w:rsidRPr="00935A9D" w:rsidRDefault="00E04F13" w:rsidP="00973ED8">
            <w:pPr>
              <w:rPr>
                <w:sz w:val="13"/>
                <w:szCs w:val="13"/>
              </w:rPr>
            </w:pPr>
            <w:r w:rsidRPr="00935A9D">
              <w:rPr>
                <w:sz w:val="13"/>
                <w:szCs w:val="13"/>
              </w:rPr>
              <w:t xml:space="preserve">ŞI ROBOTICĂ </w:t>
            </w:r>
          </w:p>
        </w:tc>
        <w:tc>
          <w:tcPr>
            <w:tcW w:w="2410" w:type="dxa"/>
            <w:vAlign w:val="center"/>
          </w:tcPr>
          <w:p w:rsidR="00E04F13" w:rsidRPr="00935A9D" w:rsidRDefault="00E04F13" w:rsidP="00973ED8">
            <w:pPr>
              <w:rPr>
                <w:sz w:val="13"/>
                <w:szCs w:val="13"/>
              </w:rPr>
            </w:pPr>
            <w:r w:rsidRPr="00935A9D">
              <w:rPr>
                <w:sz w:val="13"/>
                <w:szCs w:val="13"/>
              </w:rPr>
              <w:t>Mecatronică</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3"/>
                <w:szCs w:val="13"/>
              </w:rPr>
            </w:pPr>
            <w:r w:rsidRPr="00935A9D">
              <w:rPr>
                <w:sz w:val="13"/>
                <w:szCs w:val="13"/>
              </w:rPr>
              <w:t>Robotică</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val="restart"/>
            <w:tcBorders>
              <w:left w:val="nil"/>
            </w:tcBorders>
            <w:vAlign w:val="center"/>
          </w:tcPr>
          <w:p w:rsidR="00E04F13" w:rsidRPr="00935A9D" w:rsidRDefault="00E04F13" w:rsidP="00973ED8">
            <w:pPr>
              <w:rPr>
                <w:sz w:val="13"/>
                <w:szCs w:val="13"/>
              </w:rPr>
            </w:pPr>
            <w:r w:rsidRPr="00935A9D">
              <w:rPr>
                <w:sz w:val="13"/>
                <w:szCs w:val="13"/>
              </w:rPr>
              <w:t>INGINERIA AUTOVEHICULELOR</w:t>
            </w:r>
          </w:p>
        </w:tc>
        <w:tc>
          <w:tcPr>
            <w:tcW w:w="2410" w:type="dxa"/>
            <w:vAlign w:val="center"/>
          </w:tcPr>
          <w:p w:rsidR="00E04F13" w:rsidRPr="00935A9D" w:rsidRDefault="00E04F13" w:rsidP="00973ED8">
            <w:pPr>
              <w:rPr>
                <w:sz w:val="14"/>
                <w:szCs w:val="14"/>
              </w:rPr>
            </w:pPr>
            <w:r w:rsidRPr="00935A9D">
              <w:rPr>
                <w:sz w:val="14"/>
                <w:szCs w:val="14"/>
              </w:rPr>
              <w:t>Construcţii de autovehicule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Ingineria sistemelor de propulsie pentru autovehicule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Autovehicule rutiere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Echipamente şi sisteme de comandă şi control pentru autovehicule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973ED8">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973ED8">
            <w:pPr>
              <w:rPr>
                <w:sz w:val="13"/>
                <w:szCs w:val="13"/>
              </w:rPr>
            </w:pPr>
          </w:p>
        </w:tc>
        <w:tc>
          <w:tcPr>
            <w:tcW w:w="1300" w:type="dxa"/>
            <w:vMerge/>
            <w:tcBorders>
              <w:right w:val="thinThickSmallGap" w:sz="24" w:space="0" w:color="auto"/>
            </w:tcBorders>
            <w:vAlign w:val="center"/>
          </w:tcPr>
          <w:p w:rsidR="00E04F13" w:rsidRPr="00935A9D" w:rsidRDefault="00E04F13" w:rsidP="00973ED8">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973ED8">
            <w:pPr>
              <w:jc w:val="center"/>
              <w:rPr>
                <w:sz w:val="13"/>
                <w:szCs w:val="13"/>
              </w:rPr>
            </w:pPr>
          </w:p>
        </w:tc>
        <w:tc>
          <w:tcPr>
            <w:tcW w:w="1559" w:type="dxa"/>
            <w:vMerge/>
            <w:tcBorders>
              <w:left w:val="nil"/>
            </w:tcBorders>
            <w:vAlign w:val="center"/>
          </w:tcPr>
          <w:p w:rsidR="00E04F13" w:rsidRPr="00935A9D" w:rsidRDefault="00E04F13" w:rsidP="00973ED8">
            <w:pPr>
              <w:rPr>
                <w:sz w:val="13"/>
                <w:szCs w:val="13"/>
              </w:rPr>
            </w:pPr>
          </w:p>
        </w:tc>
        <w:tc>
          <w:tcPr>
            <w:tcW w:w="2410" w:type="dxa"/>
            <w:vAlign w:val="center"/>
          </w:tcPr>
          <w:p w:rsidR="00E04F13" w:rsidRPr="00935A9D" w:rsidRDefault="00E04F13" w:rsidP="00973ED8">
            <w:pPr>
              <w:rPr>
                <w:sz w:val="14"/>
                <w:szCs w:val="14"/>
              </w:rPr>
            </w:pPr>
            <w:r w:rsidRPr="00935A9D">
              <w:rPr>
                <w:sz w:val="14"/>
                <w:szCs w:val="14"/>
              </w:rPr>
              <w:t>Blindate, automobile şi tractoare</w:t>
            </w:r>
          </w:p>
        </w:tc>
        <w:tc>
          <w:tcPr>
            <w:tcW w:w="1418" w:type="dxa"/>
            <w:vMerge/>
            <w:vAlign w:val="center"/>
          </w:tcPr>
          <w:p w:rsidR="00E04F13" w:rsidRPr="00935A9D" w:rsidRDefault="00E04F13" w:rsidP="00973ED8">
            <w:pPr>
              <w:jc w:val="center"/>
              <w:rPr>
                <w:sz w:val="13"/>
                <w:szCs w:val="13"/>
              </w:rPr>
            </w:pPr>
          </w:p>
        </w:tc>
        <w:tc>
          <w:tcPr>
            <w:tcW w:w="2976" w:type="dxa"/>
            <w:vMerge/>
            <w:vAlign w:val="center"/>
          </w:tcPr>
          <w:p w:rsidR="00E04F13" w:rsidRPr="00935A9D" w:rsidRDefault="00E04F13" w:rsidP="00973ED8">
            <w:pPr>
              <w:jc w:val="right"/>
              <w:rPr>
                <w:sz w:val="14"/>
                <w:szCs w:val="14"/>
              </w:rPr>
            </w:pPr>
          </w:p>
        </w:tc>
        <w:tc>
          <w:tcPr>
            <w:tcW w:w="567" w:type="dxa"/>
            <w:vMerge/>
            <w:tcBorders>
              <w:right w:val="thinThickSmallGap" w:sz="24" w:space="0" w:color="auto"/>
            </w:tcBorders>
            <w:vAlign w:val="center"/>
          </w:tcPr>
          <w:p w:rsidR="00E04F13" w:rsidRPr="00935A9D" w:rsidRDefault="00E04F13" w:rsidP="00973ED8">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973ED8">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ŞTIINŢE INGINEREŞTI APLICATE</w:t>
            </w:r>
          </w:p>
        </w:tc>
        <w:tc>
          <w:tcPr>
            <w:tcW w:w="2410" w:type="dxa"/>
            <w:vAlign w:val="center"/>
          </w:tcPr>
          <w:p w:rsidR="004D41B2" w:rsidRPr="00935A9D" w:rsidRDefault="004D41B2" w:rsidP="004D41B2">
            <w:pPr>
              <w:rPr>
                <w:sz w:val="12"/>
                <w:szCs w:val="12"/>
              </w:rPr>
            </w:pPr>
            <w:r w:rsidRPr="00935A9D">
              <w:rPr>
                <w:sz w:val="12"/>
                <w:szCs w:val="12"/>
              </w:rPr>
              <w:t>Informatică industrială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2"/>
                <w:szCs w:val="12"/>
              </w:rPr>
            </w:pPr>
            <w:r w:rsidRPr="00935A9D">
              <w:rPr>
                <w:sz w:val="12"/>
                <w:szCs w:val="12"/>
              </w:rPr>
              <w:t>Informatică aplicată în ingineria materialelor</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4"/>
                <w:szCs w:val="14"/>
              </w:rPr>
            </w:pPr>
            <w:r w:rsidRPr="00935A9D">
              <w:rPr>
                <w:sz w:val="14"/>
                <w:szCs w:val="14"/>
              </w:rPr>
              <w:t>Inginerie medicală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4D41B2" w:rsidRPr="00935A9D" w:rsidRDefault="004D41B2" w:rsidP="004D41B2">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INGINERIA MATERIALELOR</w:t>
            </w:r>
          </w:p>
        </w:tc>
        <w:tc>
          <w:tcPr>
            <w:tcW w:w="2410" w:type="dxa"/>
            <w:vAlign w:val="center"/>
          </w:tcPr>
          <w:p w:rsidR="004D41B2" w:rsidRPr="00935A9D" w:rsidRDefault="004D41B2" w:rsidP="004D41B2">
            <w:pPr>
              <w:rPr>
                <w:sz w:val="13"/>
                <w:szCs w:val="13"/>
              </w:rPr>
            </w:pPr>
            <w:r w:rsidRPr="00935A9D">
              <w:rPr>
                <w:sz w:val="13"/>
                <w:szCs w:val="13"/>
              </w:rPr>
              <w:t>Ştiinţa materialelor</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 xml:space="preserve">Ingineria elaborării materialelor metalice       </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35"/>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 xml:space="preserve">Ingineria procesării materialelor metalice       </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Inginerie minieră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Prepararea substanţelor minerale utile</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 xml:space="preserve">Mecanică/ </w:t>
            </w:r>
          </w:p>
          <w:p w:rsidR="004D41B2" w:rsidRPr="00935A9D" w:rsidRDefault="004D41B2" w:rsidP="004D41B2">
            <w:pPr>
              <w:jc w:val="center"/>
              <w:rPr>
                <w:sz w:val="13"/>
                <w:szCs w:val="13"/>
              </w:rPr>
            </w:pPr>
            <w:r w:rsidRPr="00935A9D">
              <w:rPr>
                <w:sz w:val="13"/>
                <w:szCs w:val="13"/>
              </w:rPr>
              <w:t>Mecanică agricolă</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AGRICOLE ŞI SILVICE</w:t>
            </w:r>
          </w:p>
        </w:tc>
        <w:tc>
          <w:tcPr>
            <w:tcW w:w="1559" w:type="dxa"/>
            <w:tcBorders>
              <w:left w:val="nil"/>
            </w:tcBorders>
            <w:vAlign w:val="center"/>
          </w:tcPr>
          <w:p w:rsidR="004D41B2" w:rsidRPr="00935A9D" w:rsidRDefault="004D41B2" w:rsidP="004D41B2">
            <w:pPr>
              <w:rPr>
                <w:sz w:val="13"/>
                <w:szCs w:val="13"/>
              </w:rPr>
            </w:pPr>
            <w:r w:rsidRPr="00935A9D">
              <w:rPr>
                <w:sz w:val="13"/>
                <w:szCs w:val="13"/>
              </w:rPr>
              <w:t>AGRONOMIE</w:t>
            </w:r>
          </w:p>
        </w:tc>
        <w:tc>
          <w:tcPr>
            <w:tcW w:w="2410" w:type="dxa"/>
            <w:vAlign w:val="center"/>
          </w:tcPr>
          <w:p w:rsidR="004D41B2" w:rsidRPr="00935A9D" w:rsidRDefault="004D41B2" w:rsidP="004D41B2">
            <w:pPr>
              <w:rPr>
                <w:sz w:val="13"/>
                <w:szCs w:val="13"/>
              </w:rPr>
            </w:pPr>
            <w:r w:rsidRPr="00935A9D">
              <w:rPr>
                <w:sz w:val="13"/>
                <w:szCs w:val="13"/>
              </w:rPr>
              <w:t xml:space="preserve">Exploatarea maşinilor şi instalaţiilor pentru agricultură şi industria alimentară                                         </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Mecanică/</w:t>
            </w:r>
          </w:p>
          <w:p w:rsidR="004D41B2" w:rsidRPr="00935A9D" w:rsidRDefault="004D41B2" w:rsidP="004D41B2">
            <w:pPr>
              <w:jc w:val="center"/>
              <w:rPr>
                <w:sz w:val="13"/>
                <w:szCs w:val="13"/>
              </w:rPr>
            </w:pPr>
            <w:r w:rsidRPr="00935A9D">
              <w:rPr>
                <w:sz w:val="13"/>
                <w:szCs w:val="13"/>
              </w:rPr>
              <w:t>Mecanică în construcţii</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p w:rsidR="004D41B2" w:rsidRPr="00935A9D" w:rsidRDefault="004D41B2" w:rsidP="004D41B2">
            <w:pPr>
              <w:jc w:val="center"/>
              <w:rPr>
                <w:sz w:val="13"/>
                <w:szCs w:val="13"/>
              </w:rPr>
            </w:pPr>
          </w:p>
        </w:tc>
        <w:tc>
          <w:tcPr>
            <w:tcW w:w="1559" w:type="dxa"/>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Topografie minieră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INGINERIE NAVALĂ ŞI NAVIGŢIE</w:t>
            </w:r>
          </w:p>
        </w:tc>
        <w:tc>
          <w:tcPr>
            <w:tcW w:w="2410"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Arhitectură navală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ARHITECTURĂ NAVALĂ</w:t>
            </w:r>
          </w:p>
        </w:tc>
        <w:tc>
          <w:tcPr>
            <w:tcW w:w="2410"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95"/>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Arhitectură navală</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Inginerie de petrol şi gaze</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4D41B2"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Transportul, depozitarea şi distribuţia hidrocarburilor</w:t>
            </w:r>
          </w:p>
        </w:tc>
        <w:tc>
          <w:tcPr>
            <w:tcW w:w="1418" w:type="dxa"/>
            <w:vMerge/>
            <w:vAlign w:val="center"/>
          </w:tcPr>
          <w:p w:rsidR="004D41B2" w:rsidRPr="00935A9D" w:rsidRDefault="004D41B2" w:rsidP="004D41B2">
            <w:pPr>
              <w:jc w:val="center"/>
              <w:rPr>
                <w:sz w:val="13"/>
                <w:szCs w:val="13"/>
              </w:rPr>
            </w:pPr>
          </w:p>
        </w:tc>
        <w:tc>
          <w:tcPr>
            <w:tcW w:w="2976"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bl>
    <w:p w:rsidR="00130850" w:rsidRPr="00935A9D" w:rsidRDefault="00130850">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552"/>
        <w:gridCol w:w="1701"/>
        <w:gridCol w:w="2835"/>
        <w:gridCol w:w="425"/>
        <w:gridCol w:w="1557"/>
      </w:tblGrid>
      <w:tr w:rsidR="00935A9D" w:rsidRPr="00935A9D" w:rsidTr="00A373A0">
        <w:trPr>
          <w:cantSplit/>
          <w:trHeight w:val="137"/>
          <w:jc w:val="center"/>
        </w:trPr>
        <w:tc>
          <w:tcPr>
            <w:tcW w:w="1008" w:type="dxa"/>
            <w:vMerge w:val="restart"/>
            <w:tcBorders>
              <w:left w:val="thinThickSmallGap" w:sz="24" w:space="0" w:color="auto"/>
            </w:tcBorders>
            <w:vAlign w:val="center"/>
          </w:tcPr>
          <w:p w:rsidR="009B129E" w:rsidRPr="00935A9D" w:rsidRDefault="009B129E" w:rsidP="009B129E">
            <w:pPr>
              <w:jc w:val="center"/>
              <w:rPr>
                <w:b/>
                <w:bCs/>
                <w:sz w:val="14"/>
                <w:szCs w:val="14"/>
              </w:rPr>
            </w:pPr>
            <w:r w:rsidRPr="00935A9D">
              <w:rPr>
                <w:b/>
                <w:bCs/>
                <w:sz w:val="14"/>
                <w:szCs w:val="14"/>
              </w:rPr>
              <w:lastRenderedPageBreak/>
              <w:t xml:space="preserve">Învăţământ </w:t>
            </w:r>
          </w:p>
          <w:p w:rsidR="009B129E" w:rsidRPr="00935A9D" w:rsidRDefault="009B129E" w:rsidP="009B129E">
            <w:pPr>
              <w:jc w:val="center"/>
              <w:rPr>
                <w:b/>
                <w:bCs/>
                <w:sz w:val="14"/>
                <w:szCs w:val="14"/>
              </w:rPr>
            </w:pPr>
            <w:r w:rsidRPr="00935A9D">
              <w:rPr>
                <w:b/>
                <w:bCs/>
                <w:sz w:val="14"/>
                <w:szCs w:val="14"/>
              </w:rPr>
              <w:t>liceal/</w:t>
            </w:r>
          </w:p>
          <w:p w:rsidR="009B129E" w:rsidRPr="00935A9D" w:rsidRDefault="009B129E" w:rsidP="009B129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9B129E" w:rsidRPr="00935A9D" w:rsidRDefault="009B129E" w:rsidP="001E276F">
            <w:pPr>
              <w:rPr>
                <w:sz w:val="13"/>
                <w:szCs w:val="13"/>
              </w:rPr>
            </w:pPr>
            <w:r w:rsidRPr="00935A9D">
              <w:rPr>
                <w:sz w:val="13"/>
                <w:szCs w:val="13"/>
              </w:rPr>
              <w:t>1. Mecanică / Mecanică</w:t>
            </w:r>
          </w:p>
          <w:p w:rsidR="009B129E" w:rsidRPr="00935A9D" w:rsidRDefault="009B129E" w:rsidP="001E276F">
            <w:pPr>
              <w:rPr>
                <w:sz w:val="13"/>
                <w:szCs w:val="13"/>
              </w:rPr>
            </w:pPr>
            <w:r w:rsidRPr="00935A9D">
              <w:rPr>
                <w:sz w:val="13"/>
                <w:szCs w:val="13"/>
              </w:rPr>
              <w:t xml:space="preserve">(Anexa 1 / </w:t>
            </w:r>
          </w:p>
          <w:p w:rsidR="009B129E" w:rsidRPr="00935A9D" w:rsidRDefault="009B129E" w:rsidP="001E276F">
            <w:pPr>
              <w:rPr>
                <w:sz w:val="13"/>
                <w:szCs w:val="13"/>
              </w:rPr>
            </w:pPr>
            <w:r w:rsidRPr="00935A9D">
              <w:rPr>
                <w:sz w:val="13"/>
                <w:szCs w:val="13"/>
              </w:rPr>
              <w:t>Anexa 1.1)</w:t>
            </w:r>
          </w:p>
          <w:p w:rsidR="009B129E" w:rsidRPr="00935A9D" w:rsidRDefault="009B129E" w:rsidP="001E276F">
            <w:pPr>
              <w:rPr>
                <w:sz w:val="13"/>
                <w:szCs w:val="13"/>
              </w:rPr>
            </w:pPr>
          </w:p>
          <w:p w:rsidR="009B129E" w:rsidRPr="00935A9D" w:rsidRDefault="009B129E" w:rsidP="001E276F">
            <w:pPr>
              <w:rPr>
                <w:sz w:val="13"/>
                <w:szCs w:val="13"/>
              </w:rPr>
            </w:pPr>
            <w:r w:rsidRPr="00935A9D">
              <w:rPr>
                <w:sz w:val="13"/>
                <w:szCs w:val="13"/>
              </w:rPr>
              <w:t>2. Mecanică/</w:t>
            </w:r>
          </w:p>
          <w:p w:rsidR="009B129E" w:rsidRPr="00935A9D" w:rsidRDefault="009B129E" w:rsidP="001E276F">
            <w:pPr>
              <w:rPr>
                <w:sz w:val="13"/>
                <w:szCs w:val="13"/>
              </w:rPr>
            </w:pPr>
            <w:r w:rsidRPr="00935A9D">
              <w:rPr>
                <w:sz w:val="13"/>
                <w:szCs w:val="13"/>
              </w:rPr>
              <w:t>Metalurgie</w:t>
            </w:r>
          </w:p>
          <w:p w:rsidR="009B129E" w:rsidRPr="00935A9D" w:rsidRDefault="009B129E" w:rsidP="001E276F">
            <w:pPr>
              <w:pStyle w:val="Footer"/>
              <w:rPr>
                <w:sz w:val="13"/>
                <w:szCs w:val="13"/>
              </w:rPr>
            </w:pPr>
            <w:r w:rsidRPr="00935A9D">
              <w:rPr>
                <w:sz w:val="13"/>
                <w:szCs w:val="13"/>
              </w:rPr>
              <w:t xml:space="preserve">(Anexa 1 / </w:t>
            </w:r>
          </w:p>
          <w:p w:rsidR="009B129E" w:rsidRPr="00935A9D" w:rsidRDefault="009B129E" w:rsidP="001E276F">
            <w:pPr>
              <w:pStyle w:val="Footer"/>
              <w:rPr>
                <w:sz w:val="13"/>
                <w:szCs w:val="13"/>
              </w:rPr>
            </w:pPr>
            <w:r w:rsidRPr="00935A9D">
              <w:rPr>
                <w:sz w:val="13"/>
                <w:szCs w:val="13"/>
              </w:rPr>
              <w:t>Anexa 1.2.)</w:t>
            </w:r>
          </w:p>
          <w:p w:rsidR="009B129E" w:rsidRPr="00935A9D" w:rsidRDefault="009B129E" w:rsidP="001E276F">
            <w:pPr>
              <w:pStyle w:val="Footer"/>
              <w:rPr>
                <w:sz w:val="13"/>
                <w:szCs w:val="13"/>
              </w:rPr>
            </w:pPr>
          </w:p>
          <w:p w:rsidR="009B129E" w:rsidRPr="00935A9D" w:rsidRDefault="009B129E" w:rsidP="001E276F">
            <w:pPr>
              <w:rPr>
                <w:sz w:val="13"/>
                <w:szCs w:val="13"/>
              </w:rPr>
            </w:pPr>
            <w:r w:rsidRPr="00935A9D">
              <w:rPr>
                <w:sz w:val="13"/>
                <w:szCs w:val="13"/>
              </w:rPr>
              <w:t>3. Mecanică/</w:t>
            </w:r>
          </w:p>
          <w:p w:rsidR="009B129E" w:rsidRPr="00935A9D" w:rsidRDefault="009B129E" w:rsidP="001E276F">
            <w:pPr>
              <w:rPr>
                <w:sz w:val="13"/>
                <w:szCs w:val="13"/>
              </w:rPr>
            </w:pPr>
            <w:r w:rsidRPr="00935A9D">
              <w:rPr>
                <w:sz w:val="13"/>
                <w:szCs w:val="13"/>
              </w:rPr>
              <w:t>Mecanică agricolă</w:t>
            </w:r>
          </w:p>
          <w:p w:rsidR="009B129E" w:rsidRPr="00935A9D" w:rsidRDefault="009B129E" w:rsidP="001E276F">
            <w:pPr>
              <w:pStyle w:val="Footer"/>
              <w:rPr>
                <w:sz w:val="13"/>
                <w:szCs w:val="13"/>
              </w:rPr>
            </w:pPr>
            <w:r w:rsidRPr="00935A9D">
              <w:rPr>
                <w:sz w:val="13"/>
                <w:szCs w:val="13"/>
              </w:rPr>
              <w:t xml:space="preserve">(Anexa 1 / </w:t>
            </w:r>
          </w:p>
          <w:p w:rsidR="009B129E" w:rsidRPr="00935A9D" w:rsidRDefault="009B129E" w:rsidP="001E276F">
            <w:pPr>
              <w:pStyle w:val="Footer"/>
              <w:rPr>
                <w:sz w:val="13"/>
                <w:szCs w:val="13"/>
              </w:rPr>
            </w:pPr>
            <w:r w:rsidRPr="00935A9D">
              <w:rPr>
                <w:sz w:val="13"/>
                <w:szCs w:val="13"/>
              </w:rPr>
              <w:t>Anexa 1.3)</w:t>
            </w:r>
          </w:p>
          <w:p w:rsidR="009B129E" w:rsidRPr="00935A9D" w:rsidRDefault="009B129E" w:rsidP="001E276F">
            <w:pPr>
              <w:pStyle w:val="Footer"/>
              <w:rPr>
                <w:sz w:val="13"/>
                <w:szCs w:val="13"/>
              </w:rPr>
            </w:pPr>
          </w:p>
          <w:p w:rsidR="009B129E" w:rsidRPr="00935A9D" w:rsidRDefault="009B129E" w:rsidP="001E276F">
            <w:pPr>
              <w:rPr>
                <w:sz w:val="13"/>
                <w:szCs w:val="13"/>
              </w:rPr>
            </w:pPr>
            <w:r w:rsidRPr="00935A9D">
              <w:rPr>
                <w:sz w:val="13"/>
                <w:szCs w:val="13"/>
              </w:rPr>
              <w:t xml:space="preserve">4. Mecanică/ Mecanică în </w:t>
            </w:r>
          </w:p>
          <w:p w:rsidR="009B129E" w:rsidRPr="00935A9D" w:rsidRDefault="009B129E" w:rsidP="001E276F">
            <w:pPr>
              <w:pStyle w:val="Footer"/>
              <w:rPr>
                <w:sz w:val="13"/>
                <w:szCs w:val="13"/>
              </w:rPr>
            </w:pPr>
            <w:r w:rsidRPr="00935A9D">
              <w:rPr>
                <w:sz w:val="13"/>
                <w:szCs w:val="13"/>
              </w:rPr>
              <w:t xml:space="preserve">construcţii </w:t>
            </w:r>
          </w:p>
          <w:p w:rsidR="009B129E" w:rsidRPr="00935A9D" w:rsidRDefault="009B129E" w:rsidP="001E276F">
            <w:pPr>
              <w:pStyle w:val="Footer"/>
              <w:rPr>
                <w:sz w:val="13"/>
                <w:szCs w:val="13"/>
              </w:rPr>
            </w:pPr>
            <w:r w:rsidRPr="00935A9D">
              <w:rPr>
                <w:sz w:val="13"/>
                <w:szCs w:val="13"/>
              </w:rPr>
              <w:t xml:space="preserve">(Anexa 1 / </w:t>
            </w:r>
          </w:p>
          <w:p w:rsidR="009B129E" w:rsidRPr="00935A9D" w:rsidRDefault="009B129E" w:rsidP="001E276F">
            <w:pPr>
              <w:pStyle w:val="Footer"/>
              <w:rPr>
                <w:sz w:val="13"/>
                <w:szCs w:val="13"/>
              </w:rPr>
            </w:pPr>
            <w:r w:rsidRPr="00935A9D">
              <w:rPr>
                <w:sz w:val="13"/>
                <w:szCs w:val="13"/>
              </w:rPr>
              <w:t>Anexa 1.4)</w:t>
            </w:r>
          </w:p>
          <w:p w:rsidR="009B129E" w:rsidRPr="00935A9D" w:rsidRDefault="009B129E" w:rsidP="001E276F">
            <w:pPr>
              <w:pStyle w:val="Footer"/>
              <w:rPr>
                <w:sz w:val="13"/>
                <w:szCs w:val="13"/>
              </w:rPr>
            </w:pPr>
          </w:p>
          <w:p w:rsidR="009B129E" w:rsidRPr="00935A9D" w:rsidRDefault="009B129E" w:rsidP="001E276F">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9B129E" w:rsidRPr="00935A9D" w:rsidRDefault="009B129E" w:rsidP="001E276F">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9B129E" w:rsidRPr="00935A9D" w:rsidRDefault="009B129E" w:rsidP="001E276F">
            <w:pPr>
              <w:rPr>
                <w:sz w:val="13"/>
                <w:szCs w:val="13"/>
              </w:rPr>
            </w:pPr>
          </w:p>
          <w:p w:rsidR="009B129E" w:rsidRPr="00935A9D" w:rsidRDefault="009B129E" w:rsidP="001E276F">
            <w:pPr>
              <w:rPr>
                <w:sz w:val="13"/>
                <w:szCs w:val="13"/>
              </w:rPr>
            </w:pPr>
            <w:r w:rsidRPr="00935A9D">
              <w:rPr>
                <w:sz w:val="13"/>
                <w:szCs w:val="13"/>
              </w:rPr>
              <w:t>6. Mecanică / Petrol şi gaze</w:t>
            </w:r>
          </w:p>
          <w:p w:rsidR="009B129E" w:rsidRPr="00935A9D" w:rsidRDefault="009B129E" w:rsidP="001E276F">
            <w:pPr>
              <w:rPr>
                <w:sz w:val="13"/>
                <w:szCs w:val="13"/>
              </w:rPr>
            </w:pPr>
            <w:r w:rsidRPr="00935A9D">
              <w:rPr>
                <w:sz w:val="13"/>
                <w:szCs w:val="13"/>
              </w:rPr>
              <w:t xml:space="preserve">(Anexa 1 / </w:t>
            </w:r>
          </w:p>
          <w:p w:rsidR="009B129E" w:rsidRPr="00935A9D" w:rsidRDefault="009B129E" w:rsidP="001E276F">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9B129E" w:rsidRPr="00935A9D" w:rsidRDefault="009B129E" w:rsidP="001E276F">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9B129E" w:rsidRPr="00935A9D" w:rsidRDefault="009B129E" w:rsidP="001E276F">
            <w:pPr>
              <w:jc w:val="center"/>
              <w:rPr>
                <w:sz w:val="13"/>
                <w:szCs w:val="13"/>
              </w:rPr>
            </w:pPr>
            <w:r w:rsidRPr="00935A9D">
              <w:rPr>
                <w:sz w:val="13"/>
                <w:szCs w:val="13"/>
              </w:rPr>
              <w:t>ŞTIINŢE INGINEREŞTI</w:t>
            </w:r>
          </w:p>
        </w:tc>
        <w:tc>
          <w:tcPr>
            <w:tcW w:w="1559" w:type="dxa"/>
            <w:vMerge w:val="restart"/>
            <w:tcBorders>
              <w:left w:val="nil"/>
            </w:tcBorders>
            <w:vAlign w:val="center"/>
          </w:tcPr>
          <w:p w:rsidR="009B129E" w:rsidRPr="00935A9D" w:rsidRDefault="009B129E" w:rsidP="001E276F">
            <w:pPr>
              <w:rPr>
                <w:sz w:val="13"/>
                <w:szCs w:val="13"/>
              </w:rPr>
            </w:pPr>
            <w:r w:rsidRPr="00935A9D">
              <w:rPr>
                <w:sz w:val="13"/>
                <w:szCs w:val="13"/>
              </w:rPr>
              <w:t>IINGINERIE AEROSPAŢIALĂ</w:t>
            </w:r>
          </w:p>
        </w:tc>
        <w:tc>
          <w:tcPr>
            <w:tcW w:w="2552" w:type="dxa"/>
            <w:vAlign w:val="center"/>
          </w:tcPr>
          <w:p w:rsidR="009B129E" w:rsidRPr="00935A9D" w:rsidRDefault="009B129E" w:rsidP="001E276F">
            <w:pPr>
              <w:rPr>
                <w:sz w:val="13"/>
                <w:szCs w:val="13"/>
              </w:rPr>
            </w:pPr>
            <w:r w:rsidRPr="00935A9D">
              <w:rPr>
                <w:sz w:val="13"/>
                <w:szCs w:val="13"/>
              </w:rPr>
              <w:t>Construcţii aerospaţiale</w:t>
            </w:r>
          </w:p>
        </w:tc>
        <w:tc>
          <w:tcPr>
            <w:tcW w:w="1701" w:type="dxa"/>
            <w:vMerge w:val="restart"/>
            <w:vAlign w:val="center"/>
          </w:tcPr>
          <w:p w:rsidR="009B129E" w:rsidRPr="00935A9D" w:rsidRDefault="009B129E" w:rsidP="001E276F">
            <w:pPr>
              <w:rPr>
                <w:sz w:val="13"/>
                <w:szCs w:val="13"/>
              </w:rPr>
            </w:pPr>
            <w:r w:rsidRPr="00935A9D">
              <w:rPr>
                <w:sz w:val="13"/>
                <w:szCs w:val="13"/>
              </w:rPr>
              <w:t>INGINERIE NAVALĂ ŞI NAVIGŢIE</w:t>
            </w:r>
          </w:p>
        </w:tc>
        <w:tc>
          <w:tcPr>
            <w:tcW w:w="2835" w:type="dxa"/>
            <w:vMerge w:val="restart"/>
            <w:vAlign w:val="center"/>
          </w:tcPr>
          <w:p w:rsidR="009B129E" w:rsidRPr="00935A9D" w:rsidRDefault="009B129E" w:rsidP="0047277F">
            <w:pPr>
              <w:numPr>
                <w:ilvl w:val="0"/>
                <w:numId w:val="25"/>
              </w:numPr>
              <w:tabs>
                <w:tab w:val="clear" w:pos="720"/>
                <w:tab w:val="left" w:pos="151"/>
              </w:tabs>
              <w:autoSpaceDE w:val="0"/>
              <w:autoSpaceDN w:val="0"/>
              <w:adjustRightInd w:val="0"/>
              <w:ind w:left="0" w:firstLine="0"/>
              <w:rPr>
                <w:sz w:val="16"/>
                <w:szCs w:val="16"/>
              </w:rPr>
            </w:pPr>
            <w:r w:rsidRPr="00935A9D">
              <w:rPr>
                <w:sz w:val="16"/>
                <w:szCs w:val="16"/>
              </w:rPr>
              <w:t>Arhitectură navală</w:t>
            </w:r>
          </w:p>
          <w:p w:rsidR="009B129E" w:rsidRPr="00935A9D" w:rsidRDefault="009B129E" w:rsidP="00A37DE6">
            <w:pPr>
              <w:autoSpaceDE w:val="0"/>
              <w:autoSpaceDN w:val="0"/>
              <w:adjustRightInd w:val="0"/>
              <w:rPr>
                <w:sz w:val="16"/>
                <w:szCs w:val="16"/>
              </w:rPr>
            </w:pPr>
          </w:p>
          <w:p w:rsidR="009B129E" w:rsidRPr="00935A9D" w:rsidRDefault="009B129E" w:rsidP="0047277F">
            <w:pPr>
              <w:numPr>
                <w:ilvl w:val="0"/>
                <w:numId w:val="25"/>
              </w:numPr>
              <w:tabs>
                <w:tab w:val="clear" w:pos="720"/>
                <w:tab w:val="left" w:pos="151"/>
              </w:tabs>
              <w:autoSpaceDE w:val="0"/>
              <w:autoSpaceDN w:val="0"/>
              <w:adjustRightInd w:val="0"/>
              <w:ind w:left="0" w:firstLine="0"/>
              <w:rPr>
                <w:sz w:val="16"/>
                <w:szCs w:val="16"/>
              </w:rPr>
            </w:pPr>
            <w:r w:rsidRPr="00935A9D">
              <w:rPr>
                <w:sz w:val="16"/>
                <w:szCs w:val="16"/>
              </w:rPr>
              <w:t>Ingineria şi managementul sistemelor şi echipamentelor navale</w:t>
            </w:r>
          </w:p>
        </w:tc>
        <w:tc>
          <w:tcPr>
            <w:tcW w:w="425" w:type="dxa"/>
            <w:vMerge w:val="restart"/>
            <w:tcBorders>
              <w:right w:val="thinThickSmallGap" w:sz="24" w:space="0" w:color="auto"/>
            </w:tcBorders>
            <w:vAlign w:val="center"/>
          </w:tcPr>
          <w:p w:rsidR="009B129E" w:rsidRPr="00935A9D" w:rsidRDefault="009B129E" w:rsidP="001E276F">
            <w:pPr>
              <w:jc w:val="center"/>
              <w:rPr>
                <w:sz w:val="13"/>
                <w:szCs w:val="13"/>
              </w:rPr>
            </w:pPr>
            <w:r w:rsidRPr="00935A9D">
              <w:rPr>
                <w:sz w:val="13"/>
                <w:szCs w:val="13"/>
              </w:rPr>
              <w:t>x</w:t>
            </w:r>
          </w:p>
        </w:tc>
        <w:tc>
          <w:tcPr>
            <w:tcW w:w="1557"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9B129E"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Sisteme de propulsie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Aeronave şi motoare de aviaţie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INGINERIE INDUSTRIALĂ</w:t>
            </w:r>
          </w:p>
        </w:tc>
        <w:tc>
          <w:tcPr>
            <w:tcW w:w="2552" w:type="dxa"/>
            <w:vAlign w:val="center"/>
          </w:tcPr>
          <w:p w:rsidR="00E04F13" w:rsidRPr="00935A9D" w:rsidRDefault="00E04F13" w:rsidP="001E276F">
            <w:pPr>
              <w:rPr>
                <w:sz w:val="13"/>
                <w:szCs w:val="13"/>
              </w:rPr>
            </w:pPr>
            <w:r w:rsidRPr="00935A9D">
              <w:rPr>
                <w:sz w:val="13"/>
                <w:szCs w:val="13"/>
              </w:rPr>
              <w:t>Tehnologia construcţiilor de maşini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Maşini unelte şi sisteme de producţie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Ingineria sudării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Design industrial</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Ingineria şi managementul calităţii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Ingineria securităţii în industrie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Nanotehnologii şi sisteme neconvenţionale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INGINERIE MECANICĂ</w:t>
            </w:r>
          </w:p>
        </w:tc>
        <w:tc>
          <w:tcPr>
            <w:tcW w:w="2552" w:type="dxa"/>
            <w:vAlign w:val="center"/>
          </w:tcPr>
          <w:p w:rsidR="00E04F13" w:rsidRPr="00935A9D" w:rsidRDefault="00E04F13" w:rsidP="001E276F">
            <w:pPr>
              <w:rPr>
                <w:sz w:val="13"/>
                <w:szCs w:val="13"/>
              </w:rPr>
            </w:pPr>
            <w:r w:rsidRPr="00935A9D">
              <w:rPr>
                <w:sz w:val="13"/>
                <w:szCs w:val="13"/>
              </w:rPr>
              <w:t>Sisteme şi echipamente termice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Maşini şi sisteme hidraulice şi pneumatice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Mecanică fină şi nanotehnologii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Maşini şi echipamente miniere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Inginerie mecanică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Maşini şi instalaţii pentru agricultură şi industrie alimentară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92"/>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Utilaje petroliere şi petrochimice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Utilaje pentru transportul şi depozitarea hidrocarburilor</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9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Echipamente pentru procese industriale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Utilaje tehnologice pentru construcţii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Ingineria şi managementul resurselor tehnologice în construcţii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217"/>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Utilaje tehnologice pentru textile şi pielărie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935D1C" w:rsidRPr="00935A9D" w:rsidRDefault="00935D1C" w:rsidP="001E276F">
            <w:pPr>
              <w:jc w:val="center"/>
              <w:rPr>
                <w:b/>
                <w:bCs/>
                <w:sz w:val="13"/>
                <w:szCs w:val="13"/>
              </w:rPr>
            </w:pPr>
          </w:p>
        </w:tc>
        <w:tc>
          <w:tcPr>
            <w:tcW w:w="1122" w:type="dxa"/>
            <w:vMerge/>
            <w:tcBorders>
              <w:right w:val="thinThickSmallGap" w:sz="24" w:space="0" w:color="auto"/>
            </w:tcBorders>
            <w:vAlign w:val="center"/>
          </w:tcPr>
          <w:p w:rsidR="00935D1C" w:rsidRPr="00935A9D" w:rsidRDefault="00935D1C" w:rsidP="001E276F">
            <w:pPr>
              <w:rPr>
                <w:sz w:val="13"/>
                <w:szCs w:val="13"/>
              </w:rPr>
            </w:pPr>
          </w:p>
        </w:tc>
        <w:tc>
          <w:tcPr>
            <w:tcW w:w="1300" w:type="dxa"/>
            <w:vMerge/>
            <w:tcBorders>
              <w:right w:val="thinThickSmallGap" w:sz="24" w:space="0" w:color="auto"/>
            </w:tcBorders>
            <w:vAlign w:val="center"/>
          </w:tcPr>
          <w:p w:rsidR="00935D1C" w:rsidRPr="00935A9D" w:rsidRDefault="00935D1C"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935D1C" w:rsidRPr="00935A9D" w:rsidRDefault="00935D1C" w:rsidP="001E276F">
            <w:pPr>
              <w:jc w:val="center"/>
              <w:rPr>
                <w:sz w:val="13"/>
                <w:szCs w:val="13"/>
              </w:rPr>
            </w:pPr>
          </w:p>
        </w:tc>
        <w:tc>
          <w:tcPr>
            <w:tcW w:w="1559" w:type="dxa"/>
            <w:vMerge/>
            <w:tcBorders>
              <w:left w:val="nil"/>
            </w:tcBorders>
            <w:vAlign w:val="center"/>
          </w:tcPr>
          <w:p w:rsidR="00935D1C" w:rsidRPr="00935A9D" w:rsidRDefault="00935D1C" w:rsidP="001E276F">
            <w:pPr>
              <w:rPr>
                <w:sz w:val="13"/>
                <w:szCs w:val="13"/>
              </w:rPr>
            </w:pPr>
          </w:p>
        </w:tc>
        <w:tc>
          <w:tcPr>
            <w:tcW w:w="2552" w:type="dxa"/>
            <w:vAlign w:val="center"/>
          </w:tcPr>
          <w:p w:rsidR="00935D1C" w:rsidRPr="00935A9D" w:rsidRDefault="00935D1C" w:rsidP="001E276F">
            <w:pPr>
              <w:rPr>
                <w:sz w:val="13"/>
                <w:szCs w:val="13"/>
              </w:rPr>
            </w:pPr>
            <w:r w:rsidRPr="00935A9D">
              <w:rPr>
                <w:sz w:val="13"/>
                <w:szCs w:val="13"/>
              </w:rPr>
              <w:t>Utilaje pentru textile şi pielărie</w:t>
            </w:r>
          </w:p>
        </w:tc>
        <w:tc>
          <w:tcPr>
            <w:tcW w:w="1701" w:type="dxa"/>
            <w:vMerge/>
            <w:vAlign w:val="center"/>
          </w:tcPr>
          <w:p w:rsidR="00935D1C" w:rsidRPr="00935A9D" w:rsidRDefault="00935D1C" w:rsidP="001E276F">
            <w:pPr>
              <w:jc w:val="center"/>
              <w:rPr>
                <w:sz w:val="13"/>
                <w:szCs w:val="13"/>
              </w:rPr>
            </w:pPr>
          </w:p>
        </w:tc>
        <w:tc>
          <w:tcPr>
            <w:tcW w:w="2835" w:type="dxa"/>
            <w:vMerge/>
            <w:vAlign w:val="center"/>
          </w:tcPr>
          <w:p w:rsidR="00935D1C" w:rsidRPr="00935A9D" w:rsidRDefault="00935D1C" w:rsidP="001E276F">
            <w:pPr>
              <w:jc w:val="right"/>
              <w:rPr>
                <w:sz w:val="14"/>
                <w:szCs w:val="14"/>
              </w:rPr>
            </w:pPr>
          </w:p>
        </w:tc>
        <w:tc>
          <w:tcPr>
            <w:tcW w:w="425" w:type="dxa"/>
            <w:vMerge/>
            <w:tcBorders>
              <w:right w:val="thinThickSmallGap" w:sz="24" w:space="0" w:color="auto"/>
            </w:tcBorders>
            <w:vAlign w:val="center"/>
          </w:tcPr>
          <w:p w:rsidR="00935D1C" w:rsidRPr="00935A9D" w:rsidRDefault="00935D1C" w:rsidP="001E276F">
            <w:pPr>
              <w:jc w:val="center"/>
              <w:rPr>
                <w:sz w:val="13"/>
                <w:szCs w:val="13"/>
              </w:rPr>
            </w:pPr>
          </w:p>
        </w:tc>
        <w:tc>
          <w:tcPr>
            <w:tcW w:w="1557" w:type="dxa"/>
            <w:vMerge/>
            <w:tcBorders>
              <w:left w:val="nil"/>
              <w:right w:val="thinThickSmallGap" w:sz="24" w:space="0" w:color="auto"/>
            </w:tcBorders>
            <w:vAlign w:val="center"/>
          </w:tcPr>
          <w:p w:rsidR="00935D1C" w:rsidRPr="00935A9D" w:rsidRDefault="00935D1C" w:rsidP="001E276F">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Autovehicule rutiere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Vehicule pentru transportul feroviar</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Utilaje şi instalaţii portuare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Sisteme de blindate şi autovehicule rutiere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231"/>
          <w:jc w:val="center"/>
        </w:trPr>
        <w:tc>
          <w:tcPr>
            <w:tcW w:w="1008" w:type="dxa"/>
            <w:vMerge/>
            <w:tcBorders>
              <w:left w:val="thinThickSmallGap" w:sz="24" w:space="0" w:color="auto"/>
            </w:tcBorders>
            <w:vAlign w:val="center"/>
          </w:tcPr>
          <w:p w:rsidR="001B2140" w:rsidRPr="00935A9D" w:rsidRDefault="001B2140" w:rsidP="001E276F">
            <w:pPr>
              <w:jc w:val="center"/>
              <w:rPr>
                <w:b/>
                <w:bCs/>
                <w:sz w:val="13"/>
                <w:szCs w:val="13"/>
              </w:rPr>
            </w:pPr>
          </w:p>
        </w:tc>
        <w:tc>
          <w:tcPr>
            <w:tcW w:w="1122" w:type="dxa"/>
            <w:vMerge/>
            <w:tcBorders>
              <w:right w:val="thinThickSmallGap" w:sz="24" w:space="0" w:color="auto"/>
            </w:tcBorders>
            <w:vAlign w:val="center"/>
          </w:tcPr>
          <w:p w:rsidR="001B2140" w:rsidRPr="00935A9D" w:rsidRDefault="001B2140" w:rsidP="001E276F">
            <w:pPr>
              <w:rPr>
                <w:sz w:val="13"/>
                <w:szCs w:val="13"/>
              </w:rPr>
            </w:pPr>
          </w:p>
        </w:tc>
        <w:tc>
          <w:tcPr>
            <w:tcW w:w="1300" w:type="dxa"/>
            <w:vMerge/>
            <w:tcBorders>
              <w:right w:val="thinThickSmallGap" w:sz="24" w:space="0" w:color="auto"/>
            </w:tcBorders>
            <w:vAlign w:val="center"/>
          </w:tcPr>
          <w:p w:rsidR="001B2140" w:rsidRPr="00935A9D" w:rsidRDefault="001B2140"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1B2140" w:rsidRPr="00935A9D" w:rsidRDefault="001B2140" w:rsidP="001E276F">
            <w:pPr>
              <w:jc w:val="center"/>
              <w:rPr>
                <w:sz w:val="13"/>
                <w:szCs w:val="13"/>
              </w:rPr>
            </w:pPr>
          </w:p>
        </w:tc>
        <w:tc>
          <w:tcPr>
            <w:tcW w:w="1559" w:type="dxa"/>
            <w:vMerge w:val="restart"/>
            <w:tcBorders>
              <w:left w:val="nil"/>
            </w:tcBorders>
            <w:vAlign w:val="center"/>
          </w:tcPr>
          <w:p w:rsidR="001B2140" w:rsidRPr="00935A9D" w:rsidRDefault="001B2140" w:rsidP="001E276F">
            <w:pPr>
              <w:rPr>
                <w:sz w:val="13"/>
                <w:szCs w:val="13"/>
              </w:rPr>
            </w:pPr>
            <w:r w:rsidRPr="00935A9D">
              <w:rPr>
                <w:sz w:val="13"/>
                <w:szCs w:val="13"/>
              </w:rPr>
              <w:t>INGINERIE ŞI MANAGEMENT</w:t>
            </w:r>
          </w:p>
        </w:tc>
        <w:tc>
          <w:tcPr>
            <w:tcW w:w="2552" w:type="dxa"/>
            <w:vAlign w:val="center"/>
          </w:tcPr>
          <w:p w:rsidR="001B2140" w:rsidRPr="00935A9D" w:rsidRDefault="001B2140" w:rsidP="001E276F">
            <w:pPr>
              <w:rPr>
                <w:sz w:val="13"/>
                <w:szCs w:val="13"/>
              </w:rPr>
            </w:pPr>
            <w:r w:rsidRPr="00935A9D">
              <w:rPr>
                <w:sz w:val="13"/>
                <w:szCs w:val="13"/>
              </w:rPr>
              <w:t>Inginerie economică în domeniul mecanic</w:t>
            </w:r>
          </w:p>
        </w:tc>
        <w:tc>
          <w:tcPr>
            <w:tcW w:w="1701" w:type="dxa"/>
            <w:vMerge/>
            <w:vAlign w:val="center"/>
          </w:tcPr>
          <w:p w:rsidR="001B2140" w:rsidRPr="00935A9D" w:rsidRDefault="001B2140" w:rsidP="001E276F">
            <w:pPr>
              <w:jc w:val="center"/>
              <w:rPr>
                <w:sz w:val="13"/>
                <w:szCs w:val="13"/>
              </w:rPr>
            </w:pPr>
          </w:p>
        </w:tc>
        <w:tc>
          <w:tcPr>
            <w:tcW w:w="2835" w:type="dxa"/>
            <w:vMerge/>
            <w:vAlign w:val="center"/>
          </w:tcPr>
          <w:p w:rsidR="001B2140" w:rsidRPr="00935A9D" w:rsidRDefault="001B2140" w:rsidP="001E276F">
            <w:pPr>
              <w:jc w:val="right"/>
              <w:rPr>
                <w:sz w:val="14"/>
                <w:szCs w:val="14"/>
              </w:rPr>
            </w:pPr>
          </w:p>
        </w:tc>
        <w:tc>
          <w:tcPr>
            <w:tcW w:w="425" w:type="dxa"/>
            <w:vMerge/>
            <w:tcBorders>
              <w:right w:val="thinThickSmallGap" w:sz="24" w:space="0" w:color="auto"/>
            </w:tcBorders>
            <w:vAlign w:val="center"/>
          </w:tcPr>
          <w:p w:rsidR="001B2140" w:rsidRPr="00935A9D" w:rsidRDefault="001B2140" w:rsidP="001E276F">
            <w:pPr>
              <w:jc w:val="center"/>
              <w:rPr>
                <w:sz w:val="13"/>
                <w:szCs w:val="13"/>
              </w:rPr>
            </w:pPr>
          </w:p>
        </w:tc>
        <w:tc>
          <w:tcPr>
            <w:tcW w:w="1557" w:type="dxa"/>
            <w:vMerge/>
            <w:tcBorders>
              <w:left w:val="nil"/>
              <w:right w:val="thinThickSmallGap" w:sz="24" w:space="0" w:color="auto"/>
            </w:tcBorders>
            <w:vAlign w:val="center"/>
          </w:tcPr>
          <w:p w:rsidR="001B2140" w:rsidRPr="00935A9D" w:rsidRDefault="001B2140" w:rsidP="001E276F">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1B2140" w:rsidRPr="00935A9D" w:rsidRDefault="001B2140" w:rsidP="001E276F">
            <w:pPr>
              <w:jc w:val="center"/>
              <w:rPr>
                <w:b/>
                <w:bCs/>
                <w:sz w:val="13"/>
                <w:szCs w:val="13"/>
              </w:rPr>
            </w:pPr>
          </w:p>
        </w:tc>
        <w:tc>
          <w:tcPr>
            <w:tcW w:w="1122" w:type="dxa"/>
            <w:vMerge/>
            <w:tcBorders>
              <w:right w:val="thinThickSmallGap" w:sz="24" w:space="0" w:color="auto"/>
            </w:tcBorders>
            <w:vAlign w:val="center"/>
          </w:tcPr>
          <w:p w:rsidR="001B2140" w:rsidRPr="00935A9D" w:rsidRDefault="001B2140" w:rsidP="001E276F">
            <w:pPr>
              <w:rPr>
                <w:sz w:val="13"/>
                <w:szCs w:val="13"/>
              </w:rPr>
            </w:pPr>
          </w:p>
        </w:tc>
        <w:tc>
          <w:tcPr>
            <w:tcW w:w="1300" w:type="dxa"/>
            <w:vMerge/>
            <w:tcBorders>
              <w:right w:val="thinThickSmallGap" w:sz="24" w:space="0" w:color="auto"/>
            </w:tcBorders>
            <w:vAlign w:val="center"/>
          </w:tcPr>
          <w:p w:rsidR="001B2140" w:rsidRPr="00935A9D" w:rsidRDefault="001B2140"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1B2140" w:rsidRPr="00935A9D" w:rsidRDefault="001B2140" w:rsidP="001E276F">
            <w:pPr>
              <w:jc w:val="center"/>
              <w:rPr>
                <w:sz w:val="13"/>
                <w:szCs w:val="13"/>
              </w:rPr>
            </w:pPr>
          </w:p>
        </w:tc>
        <w:tc>
          <w:tcPr>
            <w:tcW w:w="1559" w:type="dxa"/>
            <w:vMerge/>
            <w:tcBorders>
              <w:left w:val="nil"/>
            </w:tcBorders>
            <w:vAlign w:val="center"/>
          </w:tcPr>
          <w:p w:rsidR="001B2140" w:rsidRPr="00935A9D" w:rsidRDefault="001B2140" w:rsidP="001E276F">
            <w:pPr>
              <w:rPr>
                <w:sz w:val="13"/>
                <w:szCs w:val="13"/>
              </w:rPr>
            </w:pPr>
          </w:p>
        </w:tc>
        <w:tc>
          <w:tcPr>
            <w:tcW w:w="2552" w:type="dxa"/>
            <w:vAlign w:val="center"/>
          </w:tcPr>
          <w:p w:rsidR="001B2140" w:rsidRPr="00935A9D" w:rsidRDefault="001B2140" w:rsidP="001E276F">
            <w:pPr>
              <w:rPr>
                <w:sz w:val="13"/>
                <w:szCs w:val="13"/>
              </w:rPr>
            </w:pPr>
            <w:r w:rsidRPr="00935A9D">
              <w:rPr>
                <w:sz w:val="13"/>
                <w:szCs w:val="13"/>
              </w:rPr>
              <w:t>Inginerie economică industrială</w:t>
            </w:r>
          </w:p>
        </w:tc>
        <w:tc>
          <w:tcPr>
            <w:tcW w:w="1701" w:type="dxa"/>
            <w:vMerge/>
            <w:vAlign w:val="center"/>
          </w:tcPr>
          <w:p w:rsidR="001B2140" w:rsidRPr="00935A9D" w:rsidRDefault="001B2140" w:rsidP="001E276F">
            <w:pPr>
              <w:jc w:val="center"/>
              <w:rPr>
                <w:sz w:val="13"/>
                <w:szCs w:val="13"/>
              </w:rPr>
            </w:pPr>
          </w:p>
        </w:tc>
        <w:tc>
          <w:tcPr>
            <w:tcW w:w="2835" w:type="dxa"/>
            <w:vMerge/>
            <w:vAlign w:val="center"/>
          </w:tcPr>
          <w:p w:rsidR="001B2140" w:rsidRPr="00935A9D" w:rsidRDefault="001B2140" w:rsidP="001E276F">
            <w:pPr>
              <w:jc w:val="right"/>
              <w:rPr>
                <w:sz w:val="14"/>
                <w:szCs w:val="14"/>
              </w:rPr>
            </w:pPr>
          </w:p>
        </w:tc>
        <w:tc>
          <w:tcPr>
            <w:tcW w:w="425" w:type="dxa"/>
            <w:vMerge/>
            <w:tcBorders>
              <w:right w:val="thinThickSmallGap" w:sz="24" w:space="0" w:color="auto"/>
            </w:tcBorders>
            <w:vAlign w:val="center"/>
          </w:tcPr>
          <w:p w:rsidR="001B2140" w:rsidRPr="00935A9D" w:rsidRDefault="001B2140" w:rsidP="001E276F">
            <w:pPr>
              <w:jc w:val="center"/>
              <w:rPr>
                <w:sz w:val="13"/>
                <w:szCs w:val="13"/>
              </w:rPr>
            </w:pPr>
          </w:p>
        </w:tc>
        <w:tc>
          <w:tcPr>
            <w:tcW w:w="1557" w:type="dxa"/>
            <w:vMerge/>
            <w:tcBorders>
              <w:left w:val="nil"/>
              <w:right w:val="thinThickSmallGap" w:sz="24" w:space="0" w:color="auto"/>
            </w:tcBorders>
            <w:vAlign w:val="center"/>
          </w:tcPr>
          <w:p w:rsidR="001B2140" w:rsidRPr="00935A9D" w:rsidRDefault="001B2140"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MECATRONICĂ </w:t>
            </w:r>
          </w:p>
          <w:p w:rsidR="00E04F13" w:rsidRPr="00935A9D" w:rsidRDefault="00E04F13" w:rsidP="001E276F">
            <w:pPr>
              <w:rPr>
                <w:sz w:val="13"/>
                <w:szCs w:val="13"/>
              </w:rPr>
            </w:pPr>
            <w:r w:rsidRPr="00935A9D">
              <w:rPr>
                <w:sz w:val="13"/>
                <w:szCs w:val="13"/>
              </w:rPr>
              <w:t xml:space="preserve">ŞI ROBOTICĂ </w:t>
            </w:r>
          </w:p>
        </w:tc>
        <w:tc>
          <w:tcPr>
            <w:tcW w:w="2552" w:type="dxa"/>
            <w:vAlign w:val="center"/>
          </w:tcPr>
          <w:p w:rsidR="00E04F13" w:rsidRPr="00935A9D" w:rsidRDefault="00E04F13" w:rsidP="001E276F">
            <w:pPr>
              <w:rPr>
                <w:sz w:val="13"/>
                <w:szCs w:val="13"/>
              </w:rPr>
            </w:pPr>
            <w:r w:rsidRPr="00935A9D">
              <w:rPr>
                <w:sz w:val="13"/>
                <w:szCs w:val="13"/>
              </w:rPr>
              <w:t>Mecatronică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Robotică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INGINERIA AUTOVEHICULELOR</w:t>
            </w:r>
          </w:p>
        </w:tc>
        <w:tc>
          <w:tcPr>
            <w:tcW w:w="2552" w:type="dxa"/>
            <w:vAlign w:val="center"/>
          </w:tcPr>
          <w:p w:rsidR="00E04F13" w:rsidRPr="00935A9D" w:rsidRDefault="00E04F13" w:rsidP="001E276F">
            <w:pPr>
              <w:rPr>
                <w:sz w:val="14"/>
                <w:szCs w:val="14"/>
              </w:rPr>
            </w:pPr>
            <w:r w:rsidRPr="00935A9D">
              <w:rPr>
                <w:sz w:val="14"/>
                <w:szCs w:val="14"/>
              </w:rPr>
              <w:t>Construcţii de autovehicule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4"/>
                <w:szCs w:val="14"/>
              </w:rPr>
            </w:pPr>
            <w:r w:rsidRPr="00935A9D">
              <w:rPr>
                <w:sz w:val="14"/>
                <w:szCs w:val="14"/>
              </w:rPr>
              <w:t>Ingineria sistemelor de propulsie pentru autovehicule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4"/>
                <w:szCs w:val="14"/>
              </w:rPr>
            </w:pPr>
            <w:r w:rsidRPr="00935A9D">
              <w:rPr>
                <w:sz w:val="14"/>
                <w:szCs w:val="14"/>
              </w:rPr>
              <w:t>Autovehicule rutiere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4"/>
                <w:szCs w:val="14"/>
              </w:rPr>
            </w:pPr>
            <w:r w:rsidRPr="00935A9D">
              <w:rPr>
                <w:sz w:val="14"/>
                <w:szCs w:val="14"/>
              </w:rPr>
              <w:t>Echipamente şi sisteme de comandă şi control pentru autovehicule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4"/>
                <w:szCs w:val="14"/>
              </w:rPr>
            </w:pPr>
            <w:r w:rsidRPr="00935A9D">
              <w:rPr>
                <w:sz w:val="14"/>
                <w:szCs w:val="14"/>
              </w:rPr>
              <w:t>Blindate, automobile şi tractoare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425" w:type="dxa"/>
            <w:vMerge/>
            <w:tcBorders>
              <w:right w:val="thinThickSmallGap" w:sz="24" w:space="0" w:color="auto"/>
            </w:tcBorders>
            <w:vAlign w:val="center"/>
          </w:tcPr>
          <w:p w:rsidR="00E04F13" w:rsidRPr="00935A9D" w:rsidRDefault="00E04F13" w:rsidP="001E276F">
            <w:pPr>
              <w:jc w:val="center"/>
              <w:rPr>
                <w:sz w:val="13"/>
                <w:szCs w:val="13"/>
              </w:rPr>
            </w:pPr>
          </w:p>
        </w:tc>
        <w:tc>
          <w:tcPr>
            <w:tcW w:w="1557"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ŞTIINŢE INGINEREŞTI APLICATE</w:t>
            </w:r>
          </w:p>
        </w:tc>
        <w:tc>
          <w:tcPr>
            <w:tcW w:w="2552" w:type="dxa"/>
            <w:vAlign w:val="center"/>
          </w:tcPr>
          <w:p w:rsidR="004D41B2" w:rsidRPr="00935A9D" w:rsidRDefault="004D41B2" w:rsidP="004D41B2">
            <w:pPr>
              <w:rPr>
                <w:sz w:val="12"/>
                <w:szCs w:val="12"/>
              </w:rPr>
            </w:pPr>
            <w:r w:rsidRPr="00935A9D">
              <w:rPr>
                <w:sz w:val="12"/>
                <w:szCs w:val="12"/>
              </w:rPr>
              <w:t>Informatică industrială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2"/>
                <w:szCs w:val="12"/>
              </w:rPr>
            </w:pPr>
            <w:r w:rsidRPr="00935A9D">
              <w:rPr>
                <w:sz w:val="12"/>
                <w:szCs w:val="12"/>
              </w:rPr>
              <w:t>Informatică aplicată în ingineria materialelor</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4"/>
                <w:szCs w:val="14"/>
              </w:rPr>
            </w:pPr>
            <w:r w:rsidRPr="00935A9D">
              <w:rPr>
                <w:sz w:val="14"/>
                <w:szCs w:val="14"/>
              </w:rPr>
              <w:t>Inginerie medicală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4D41B2" w:rsidRPr="00935A9D" w:rsidRDefault="004D41B2" w:rsidP="004D41B2">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INGINERIA MATERIALELOR</w:t>
            </w:r>
          </w:p>
        </w:tc>
        <w:tc>
          <w:tcPr>
            <w:tcW w:w="2552" w:type="dxa"/>
            <w:vAlign w:val="center"/>
          </w:tcPr>
          <w:p w:rsidR="004D41B2" w:rsidRPr="00935A9D" w:rsidRDefault="004D41B2" w:rsidP="004D41B2">
            <w:pPr>
              <w:rPr>
                <w:sz w:val="13"/>
                <w:szCs w:val="13"/>
              </w:rPr>
            </w:pPr>
            <w:r w:rsidRPr="00935A9D">
              <w:rPr>
                <w:sz w:val="13"/>
                <w:szCs w:val="13"/>
              </w:rPr>
              <w:t>Ştiinţa materialelor</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 xml:space="preserve">Ingineria elaborării materialelor metalice       </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89"/>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 xml:space="preserve">Ingineria procesării materialelor metalice       </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552" w:type="dxa"/>
            <w:vAlign w:val="center"/>
          </w:tcPr>
          <w:p w:rsidR="004D41B2" w:rsidRPr="00935A9D" w:rsidRDefault="004D41B2" w:rsidP="004D41B2">
            <w:pPr>
              <w:rPr>
                <w:sz w:val="13"/>
                <w:szCs w:val="13"/>
              </w:rPr>
            </w:pPr>
            <w:r w:rsidRPr="00935A9D">
              <w:rPr>
                <w:sz w:val="13"/>
                <w:szCs w:val="13"/>
              </w:rPr>
              <w:t>Inginerie minieră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Prepararea substanţelor minerale utile</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 xml:space="preserve">Mecanică/ </w:t>
            </w:r>
          </w:p>
          <w:p w:rsidR="004D41B2" w:rsidRPr="00935A9D" w:rsidRDefault="004D41B2" w:rsidP="004D41B2">
            <w:pPr>
              <w:jc w:val="center"/>
              <w:rPr>
                <w:sz w:val="13"/>
                <w:szCs w:val="13"/>
              </w:rPr>
            </w:pPr>
            <w:r w:rsidRPr="00935A9D">
              <w:rPr>
                <w:sz w:val="13"/>
                <w:szCs w:val="13"/>
              </w:rPr>
              <w:t>Mecanică agricolă</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AGRICOLE ŞI SILVICE</w:t>
            </w:r>
          </w:p>
        </w:tc>
        <w:tc>
          <w:tcPr>
            <w:tcW w:w="1559" w:type="dxa"/>
            <w:tcBorders>
              <w:left w:val="nil"/>
            </w:tcBorders>
            <w:vAlign w:val="center"/>
          </w:tcPr>
          <w:p w:rsidR="004D41B2" w:rsidRPr="00935A9D" w:rsidRDefault="004D41B2" w:rsidP="004D41B2">
            <w:pPr>
              <w:rPr>
                <w:sz w:val="13"/>
                <w:szCs w:val="13"/>
              </w:rPr>
            </w:pPr>
            <w:r w:rsidRPr="00935A9D">
              <w:rPr>
                <w:sz w:val="13"/>
                <w:szCs w:val="13"/>
              </w:rPr>
              <w:t>AGRONOMIE</w:t>
            </w:r>
          </w:p>
        </w:tc>
        <w:tc>
          <w:tcPr>
            <w:tcW w:w="2552" w:type="dxa"/>
            <w:vAlign w:val="center"/>
          </w:tcPr>
          <w:p w:rsidR="004D41B2" w:rsidRPr="00935A9D" w:rsidRDefault="004D41B2" w:rsidP="004D41B2">
            <w:pPr>
              <w:rPr>
                <w:sz w:val="13"/>
                <w:szCs w:val="13"/>
              </w:rPr>
            </w:pPr>
            <w:r w:rsidRPr="00935A9D">
              <w:rPr>
                <w:sz w:val="13"/>
                <w:szCs w:val="13"/>
              </w:rPr>
              <w:t xml:space="preserve">Exploatarea maşinilor şi instalaţiilor pentru agricultură şi industria alimentară                                         </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Mecanică/</w:t>
            </w:r>
          </w:p>
          <w:p w:rsidR="004D41B2" w:rsidRPr="00935A9D" w:rsidRDefault="004D41B2" w:rsidP="004D41B2">
            <w:pPr>
              <w:jc w:val="center"/>
              <w:rPr>
                <w:sz w:val="13"/>
                <w:szCs w:val="13"/>
              </w:rPr>
            </w:pPr>
            <w:r w:rsidRPr="00935A9D">
              <w:rPr>
                <w:sz w:val="13"/>
                <w:szCs w:val="13"/>
              </w:rPr>
              <w:t>Mecanică în construcţii</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552" w:type="dxa"/>
            <w:vAlign w:val="center"/>
          </w:tcPr>
          <w:p w:rsidR="004D41B2" w:rsidRPr="00935A9D" w:rsidRDefault="004D41B2" w:rsidP="004D41B2">
            <w:pPr>
              <w:rPr>
                <w:sz w:val="13"/>
                <w:szCs w:val="13"/>
              </w:rPr>
            </w:pPr>
            <w:r w:rsidRPr="00935A9D">
              <w:rPr>
                <w:sz w:val="13"/>
                <w:szCs w:val="13"/>
              </w:rPr>
              <w:t>Topografie minieră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INGINERIE NAVALĂ ŞI NAVIGŢIE</w:t>
            </w:r>
          </w:p>
        </w:tc>
        <w:tc>
          <w:tcPr>
            <w:tcW w:w="2552"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Arhitectură navală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ARHITECTURĂ NAVALĂ</w:t>
            </w:r>
          </w:p>
        </w:tc>
        <w:tc>
          <w:tcPr>
            <w:tcW w:w="2552" w:type="dxa"/>
            <w:vAlign w:val="center"/>
          </w:tcPr>
          <w:p w:rsidR="004D41B2" w:rsidRPr="00935A9D" w:rsidRDefault="004D41B2" w:rsidP="004D41B2">
            <w:pPr>
              <w:rPr>
                <w:sz w:val="13"/>
                <w:szCs w:val="13"/>
              </w:rPr>
            </w:pPr>
            <w:r w:rsidRPr="00935A9D">
              <w:rPr>
                <w:sz w:val="13"/>
                <w:szCs w:val="13"/>
              </w:rPr>
              <w:t>Arhitectură navală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552" w:type="dxa"/>
            <w:vAlign w:val="center"/>
          </w:tcPr>
          <w:p w:rsidR="004D41B2" w:rsidRPr="00935A9D" w:rsidRDefault="004D41B2" w:rsidP="004D41B2">
            <w:pPr>
              <w:rPr>
                <w:sz w:val="13"/>
                <w:szCs w:val="13"/>
              </w:rPr>
            </w:pPr>
            <w:r w:rsidRPr="00935A9D">
              <w:rPr>
                <w:sz w:val="13"/>
                <w:szCs w:val="13"/>
              </w:rPr>
              <w:t>Inginerie de petrol şi gaze</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4D41B2"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Transportul, depozitarea şi distribuţia hidrocarburilor</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bl>
    <w:p w:rsidR="004D41B2" w:rsidRPr="00935A9D" w:rsidRDefault="004D41B2"/>
    <w:p w:rsidR="004D41B2" w:rsidRPr="00935A9D" w:rsidRDefault="004D41B2"/>
    <w:p w:rsidR="004D41B2" w:rsidRPr="00935A9D" w:rsidRDefault="004D41B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552"/>
        <w:gridCol w:w="1701"/>
        <w:gridCol w:w="2835"/>
        <w:gridCol w:w="425"/>
        <w:gridCol w:w="1557"/>
      </w:tblGrid>
      <w:tr w:rsidR="00935A9D" w:rsidRPr="00935A9D" w:rsidTr="00A373A0">
        <w:trPr>
          <w:cantSplit/>
          <w:trHeight w:val="137"/>
          <w:jc w:val="center"/>
        </w:trPr>
        <w:tc>
          <w:tcPr>
            <w:tcW w:w="1008" w:type="dxa"/>
            <w:vMerge w:val="restart"/>
            <w:tcBorders>
              <w:left w:val="thinThickSmallGap" w:sz="24" w:space="0" w:color="auto"/>
            </w:tcBorders>
            <w:vAlign w:val="center"/>
          </w:tcPr>
          <w:p w:rsidR="0085265A" w:rsidRPr="00935A9D" w:rsidRDefault="0085265A" w:rsidP="0085265A">
            <w:pPr>
              <w:jc w:val="center"/>
              <w:rPr>
                <w:b/>
                <w:bCs/>
                <w:sz w:val="14"/>
                <w:szCs w:val="14"/>
              </w:rPr>
            </w:pPr>
            <w:r w:rsidRPr="00935A9D">
              <w:rPr>
                <w:b/>
                <w:bCs/>
                <w:sz w:val="14"/>
                <w:szCs w:val="14"/>
              </w:rPr>
              <w:lastRenderedPageBreak/>
              <w:t xml:space="preserve">Învăţământ </w:t>
            </w:r>
          </w:p>
          <w:p w:rsidR="0085265A" w:rsidRPr="00935A9D" w:rsidRDefault="0085265A" w:rsidP="0085265A">
            <w:pPr>
              <w:jc w:val="center"/>
              <w:rPr>
                <w:b/>
                <w:bCs/>
                <w:sz w:val="14"/>
                <w:szCs w:val="14"/>
              </w:rPr>
            </w:pPr>
            <w:r w:rsidRPr="00935A9D">
              <w:rPr>
                <w:b/>
                <w:bCs/>
                <w:sz w:val="14"/>
                <w:szCs w:val="14"/>
              </w:rPr>
              <w:t>liceal/</w:t>
            </w:r>
          </w:p>
          <w:p w:rsidR="0085265A" w:rsidRPr="00935A9D" w:rsidRDefault="0085265A" w:rsidP="0085265A">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85265A" w:rsidRPr="00935A9D" w:rsidRDefault="0085265A" w:rsidP="0085265A">
            <w:pPr>
              <w:rPr>
                <w:sz w:val="13"/>
                <w:szCs w:val="13"/>
              </w:rPr>
            </w:pPr>
            <w:r w:rsidRPr="00935A9D">
              <w:rPr>
                <w:sz w:val="13"/>
                <w:szCs w:val="13"/>
              </w:rPr>
              <w:t>1. Mecanică / Mecanică</w:t>
            </w:r>
          </w:p>
          <w:p w:rsidR="0085265A" w:rsidRPr="00935A9D" w:rsidRDefault="0085265A" w:rsidP="0085265A">
            <w:pPr>
              <w:rPr>
                <w:sz w:val="13"/>
                <w:szCs w:val="13"/>
              </w:rPr>
            </w:pPr>
            <w:r w:rsidRPr="00935A9D">
              <w:rPr>
                <w:sz w:val="13"/>
                <w:szCs w:val="13"/>
              </w:rPr>
              <w:t xml:space="preserve">(Anexa 1 / </w:t>
            </w:r>
          </w:p>
          <w:p w:rsidR="0085265A" w:rsidRPr="00935A9D" w:rsidRDefault="0085265A" w:rsidP="0085265A">
            <w:pPr>
              <w:rPr>
                <w:sz w:val="13"/>
                <w:szCs w:val="13"/>
              </w:rPr>
            </w:pPr>
            <w:r w:rsidRPr="00935A9D">
              <w:rPr>
                <w:sz w:val="13"/>
                <w:szCs w:val="13"/>
              </w:rPr>
              <w:t>Anexa 1.1)</w:t>
            </w:r>
          </w:p>
          <w:p w:rsidR="0085265A" w:rsidRPr="00935A9D" w:rsidRDefault="0085265A" w:rsidP="0085265A">
            <w:pPr>
              <w:rPr>
                <w:sz w:val="13"/>
                <w:szCs w:val="13"/>
              </w:rPr>
            </w:pPr>
          </w:p>
          <w:p w:rsidR="0085265A" w:rsidRPr="00935A9D" w:rsidRDefault="0085265A" w:rsidP="0085265A">
            <w:pPr>
              <w:rPr>
                <w:sz w:val="13"/>
                <w:szCs w:val="13"/>
              </w:rPr>
            </w:pPr>
            <w:r w:rsidRPr="00935A9D">
              <w:rPr>
                <w:sz w:val="13"/>
                <w:szCs w:val="13"/>
              </w:rPr>
              <w:t>2. Mecanică/</w:t>
            </w:r>
          </w:p>
          <w:p w:rsidR="0085265A" w:rsidRPr="00935A9D" w:rsidRDefault="0085265A" w:rsidP="0085265A">
            <w:pPr>
              <w:rPr>
                <w:sz w:val="13"/>
                <w:szCs w:val="13"/>
              </w:rPr>
            </w:pPr>
            <w:r w:rsidRPr="00935A9D">
              <w:rPr>
                <w:sz w:val="13"/>
                <w:szCs w:val="13"/>
              </w:rPr>
              <w:t>Metalurgie</w:t>
            </w:r>
          </w:p>
          <w:p w:rsidR="0085265A" w:rsidRPr="00935A9D" w:rsidRDefault="0085265A" w:rsidP="0085265A">
            <w:pPr>
              <w:pStyle w:val="Footer"/>
              <w:rPr>
                <w:sz w:val="13"/>
                <w:szCs w:val="13"/>
              </w:rPr>
            </w:pPr>
            <w:r w:rsidRPr="00935A9D">
              <w:rPr>
                <w:sz w:val="13"/>
                <w:szCs w:val="13"/>
              </w:rPr>
              <w:t xml:space="preserve">(Anexa 1 / </w:t>
            </w:r>
          </w:p>
          <w:p w:rsidR="0085265A" w:rsidRPr="00935A9D" w:rsidRDefault="0085265A" w:rsidP="0085265A">
            <w:pPr>
              <w:pStyle w:val="Footer"/>
              <w:rPr>
                <w:sz w:val="13"/>
                <w:szCs w:val="13"/>
              </w:rPr>
            </w:pPr>
            <w:r w:rsidRPr="00935A9D">
              <w:rPr>
                <w:sz w:val="13"/>
                <w:szCs w:val="13"/>
              </w:rPr>
              <w:t>Anexa 1.2.)</w:t>
            </w:r>
          </w:p>
          <w:p w:rsidR="0085265A" w:rsidRPr="00935A9D" w:rsidRDefault="0085265A" w:rsidP="0085265A">
            <w:pPr>
              <w:pStyle w:val="Footer"/>
              <w:rPr>
                <w:sz w:val="13"/>
                <w:szCs w:val="13"/>
              </w:rPr>
            </w:pPr>
          </w:p>
          <w:p w:rsidR="0085265A" w:rsidRPr="00935A9D" w:rsidRDefault="0085265A" w:rsidP="0085265A">
            <w:pPr>
              <w:rPr>
                <w:sz w:val="13"/>
                <w:szCs w:val="13"/>
              </w:rPr>
            </w:pPr>
            <w:r w:rsidRPr="00935A9D">
              <w:rPr>
                <w:sz w:val="13"/>
                <w:szCs w:val="13"/>
              </w:rPr>
              <w:t>3. Mecanică/</w:t>
            </w:r>
          </w:p>
          <w:p w:rsidR="0085265A" w:rsidRPr="00935A9D" w:rsidRDefault="0085265A" w:rsidP="0085265A">
            <w:pPr>
              <w:rPr>
                <w:sz w:val="13"/>
                <w:szCs w:val="13"/>
              </w:rPr>
            </w:pPr>
            <w:r w:rsidRPr="00935A9D">
              <w:rPr>
                <w:sz w:val="13"/>
                <w:szCs w:val="13"/>
              </w:rPr>
              <w:t>Mecanică agricolă</w:t>
            </w:r>
          </w:p>
          <w:p w:rsidR="0085265A" w:rsidRPr="00935A9D" w:rsidRDefault="0085265A" w:rsidP="0085265A">
            <w:pPr>
              <w:pStyle w:val="Footer"/>
              <w:rPr>
                <w:sz w:val="13"/>
                <w:szCs w:val="13"/>
              </w:rPr>
            </w:pPr>
            <w:r w:rsidRPr="00935A9D">
              <w:rPr>
                <w:sz w:val="13"/>
                <w:szCs w:val="13"/>
              </w:rPr>
              <w:t xml:space="preserve">(Anexa 1 / </w:t>
            </w:r>
          </w:p>
          <w:p w:rsidR="0085265A" w:rsidRPr="00935A9D" w:rsidRDefault="0085265A" w:rsidP="0085265A">
            <w:pPr>
              <w:pStyle w:val="Footer"/>
              <w:rPr>
                <w:sz w:val="13"/>
                <w:szCs w:val="13"/>
              </w:rPr>
            </w:pPr>
            <w:r w:rsidRPr="00935A9D">
              <w:rPr>
                <w:sz w:val="13"/>
                <w:szCs w:val="13"/>
              </w:rPr>
              <w:t>Anexa 1.3)</w:t>
            </w:r>
          </w:p>
          <w:p w:rsidR="0085265A" w:rsidRPr="00935A9D" w:rsidRDefault="0085265A" w:rsidP="0085265A">
            <w:pPr>
              <w:pStyle w:val="Footer"/>
              <w:rPr>
                <w:sz w:val="13"/>
                <w:szCs w:val="13"/>
              </w:rPr>
            </w:pPr>
          </w:p>
          <w:p w:rsidR="0085265A" w:rsidRPr="00935A9D" w:rsidRDefault="0085265A" w:rsidP="0085265A">
            <w:pPr>
              <w:rPr>
                <w:sz w:val="13"/>
                <w:szCs w:val="13"/>
              </w:rPr>
            </w:pPr>
            <w:r w:rsidRPr="00935A9D">
              <w:rPr>
                <w:sz w:val="13"/>
                <w:szCs w:val="13"/>
              </w:rPr>
              <w:t xml:space="preserve">4. Mecanică/ Mecanică în </w:t>
            </w:r>
          </w:p>
          <w:p w:rsidR="0085265A" w:rsidRPr="00935A9D" w:rsidRDefault="0085265A" w:rsidP="0085265A">
            <w:pPr>
              <w:pStyle w:val="Footer"/>
              <w:rPr>
                <w:sz w:val="13"/>
                <w:szCs w:val="13"/>
              </w:rPr>
            </w:pPr>
            <w:r w:rsidRPr="00935A9D">
              <w:rPr>
                <w:sz w:val="13"/>
                <w:szCs w:val="13"/>
              </w:rPr>
              <w:t xml:space="preserve">construcţii </w:t>
            </w:r>
          </w:p>
          <w:p w:rsidR="0085265A" w:rsidRPr="00935A9D" w:rsidRDefault="0085265A" w:rsidP="0085265A">
            <w:pPr>
              <w:pStyle w:val="Footer"/>
              <w:rPr>
                <w:sz w:val="13"/>
                <w:szCs w:val="13"/>
              </w:rPr>
            </w:pPr>
            <w:r w:rsidRPr="00935A9D">
              <w:rPr>
                <w:sz w:val="13"/>
                <w:szCs w:val="13"/>
              </w:rPr>
              <w:t xml:space="preserve">(Anexa 1 / </w:t>
            </w:r>
          </w:p>
          <w:p w:rsidR="0085265A" w:rsidRPr="00935A9D" w:rsidRDefault="0085265A" w:rsidP="0085265A">
            <w:pPr>
              <w:pStyle w:val="Footer"/>
              <w:rPr>
                <w:sz w:val="13"/>
                <w:szCs w:val="13"/>
              </w:rPr>
            </w:pPr>
            <w:r w:rsidRPr="00935A9D">
              <w:rPr>
                <w:sz w:val="13"/>
                <w:szCs w:val="13"/>
              </w:rPr>
              <w:t>Anexa 1.4)</w:t>
            </w:r>
          </w:p>
          <w:p w:rsidR="0085265A" w:rsidRPr="00935A9D" w:rsidRDefault="0085265A" w:rsidP="0085265A">
            <w:pPr>
              <w:pStyle w:val="Footer"/>
              <w:rPr>
                <w:sz w:val="13"/>
                <w:szCs w:val="13"/>
              </w:rPr>
            </w:pPr>
          </w:p>
          <w:p w:rsidR="0085265A" w:rsidRPr="00935A9D" w:rsidRDefault="0085265A" w:rsidP="0085265A">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85265A" w:rsidRPr="00935A9D" w:rsidRDefault="0085265A" w:rsidP="0085265A">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85265A" w:rsidRPr="00935A9D" w:rsidRDefault="0085265A" w:rsidP="0085265A">
            <w:pPr>
              <w:rPr>
                <w:sz w:val="13"/>
                <w:szCs w:val="13"/>
              </w:rPr>
            </w:pPr>
          </w:p>
          <w:p w:rsidR="0085265A" w:rsidRPr="00935A9D" w:rsidRDefault="0085265A" w:rsidP="0085265A">
            <w:pPr>
              <w:rPr>
                <w:sz w:val="13"/>
                <w:szCs w:val="13"/>
              </w:rPr>
            </w:pPr>
            <w:r w:rsidRPr="00935A9D">
              <w:rPr>
                <w:sz w:val="13"/>
                <w:szCs w:val="13"/>
              </w:rPr>
              <w:t>6. Mecanică / Petrol şi gaze</w:t>
            </w:r>
          </w:p>
          <w:p w:rsidR="0085265A" w:rsidRPr="00935A9D" w:rsidRDefault="0085265A" w:rsidP="0085265A">
            <w:pPr>
              <w:rPr>
                <w:sz w:val="13"/>
                <w:szCs w:val="13"/>
              </w:rPr>
            </w:pPr>
            <w:r w:rsidRPr="00935A9D">
              <w:rPr>
                <w:sz w:val="13"/>
                <w:szCs w:val="13"/>
              </w:rPr>
              <w:t xml:space="preserve">(Anexa 1 / </w:t>
            </w:r>
          </w:p>
          <w:p w:rsidR="0085265A" w:rsidRPr="00935A9D" w:rsidRDefault="0085265A" w:rsidP="0085265A">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85265A" w:rsidRPr="00935A9D" w:rsidRDefault="0085265A" w:rsidP="0085265A">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85265A" w:rsidRPr="00935A9D" w:rsidRDefault="0085265A" w:rsidP="0085265A">
            <w:pPr>
              <w:jc w:val="center"/>
              <w:rPr>
                <w:sz w:val="13"/>
                <w:szCs w:val="13"/>
              </w:rPr>
            </w:pPr>
            <w:r w:rsidRPr="00935A9D">
              <w:rPr>
                <w:sz w:val="13"/>
                <w:szCs w:val="13"/>
              </w:rPr>
              <w:t>ŞTIINŢE INGINEREŞTI</w:t>
            </w:r>
          </w:p>
        </w:tc>
        <w:tc>
          <w:tcPr>
            <w:tcW w:w="1559" w:type="dxa"/>
            <w:vMerge w:val="restart"/>
            <w:tcBorders>
              <w:left w:val="nil"/>
            </w:tcBorders>
            <w:vAlign w:val="center"/>
          </w:tcPr>
          <w:p w:rsidR="0085265A" w:rsidRPr="00935A9D" w:rsidRDefault="0085265A" w:rsidP="0085265A">
            <w:pPr>
              <w:rPr>
                <w:sz w:val="13"/>
                <w:szCs w:val="13"/>
              </w:rPr>
            </w:pPr>
            <w:r w:rsidRPr="00935A9D">
              <w:rPr>
                <w:sz w:val="13"/>
                <w:szCs w:val="13"/>
              </w:rPr>
              <w:t>IINGINERIE AEROSPAŢIALĂ</w:t>
            </w:r>
          </w:p>
        </w:tc>
        <w:tc>
          <w:tcPr>
            <w:tcW w:w="2552" w:type="dxa"/>
            <w:vAlign w:val="center"/>
          </w:tcPr>
          <w:p w:rsidR="0085265A" w:rsidRPr="00935A9D" w:rsidRDefault="0085265A" w:rsidP="0085265A">
            <w:pPr>
              <w:rPr>
                <w:sz w:val="13"/>
                <w:szCs w:val="13"/>
              </w:rPr>
            </w:pPr>
            <w:r w:rsidRPr="00935A9D">
              <w:rPr>
                <w:sz w:val="13"/>
                <w:szCs w:val="13"/>
              </w:rPr>
              <w:t>Construcţii aerospaţiale</w:t>
            </w:r>
          </w:p>
        </w:tc>
        <w:tc>
          <w:tcPr>
            <w:tcW w:w="1701" w:type="dxa"/>
            <w:vMerge w:val="restart"/>
            <w:vAlign w:val="center"/>
          </w:tcPr>
          <w:p w:rsidR="0085265A" w:rsidRPr="00935A9D" w:rsidRDefault="0085265A" w:rsidP="0085265A">
            <w:pPr>
              <w:rPr>
                <w:sz w:val="14"/>
                <w:szCs w:val="14"/>
              </w:rPr>
            </w:pPr>
            <w:r w:rsidRPr="00935A9D">
              <w:rPr>
                <w:sz w:val="14"/>
                <w:szCs w:val="14"/>
              </w:rPr>
              <w:t>INGINERIE MARINĂ ŞI NAVIGŢIE</w:t>
            </w:r>
          </w:p>
        </w:tc>
        <w:tc>
          <w:tcPr>
            <w:tcW w:w="2835" w:type="dxa"/>
            <w:vMerge w:val="restart"/>
            <w:vAlign w:val="center"/>
          </w:tcPr>
          <w:p w:rsidR="0085265A" w:rsidRPr="00935A9D" w:rsidRDefault="0085265A" w:rsidP="0047277F">
            <w:pPr>
              <w:numPr>
                <w:ilvl w:val="0"/>
                <w:numId w:val="81"/>
              </w:numPr>
              <w:tabs>
                <w:tab w:val="left" w:pos="176"/>
              </w:tabs>
              <w:ind w:left="34" w:firstLine="0"/>
              <w:rPr>
                <w:sz w:val="14"/>
                <w:szCs w:val="14"/>
              </w:rPr>
            </w:pPr>
            <w:r w:rsidRPr="00935A9D">
              <w:rPr>
                <w:sz w:val="14"/>
                <w:szCs w:val="14"/>
              </w:rPr>
              <w:t>Concepte moderne de inginerie mecanică navală</w:t>
            </w:r>
          </w:p>
          <w:p w:rsidR="0085265A" w:rsidRPr="00935A9D" w:rsidRDefault="0085265A" w:rsidP="0047277F">
            <w:pPr>
              <w:numPr>
                <w:ilvl w:val="0"/>
                <w:numId w:val="81"/>
              </w:numPr>
              <w:tabs>
                <w:tab w:val="left" w:pos="176"/>
              </w:tabs>
              <w:ind w:left="34" w:firstLine="0"/>
              <w:rPr>
                <w:sz w:val="14"/>
                <w:szCs w:val="14"/>
              </w:rPr>
            </w:pPr>
            <w:r w:rsidRPr="00935A9D">
              <w:rPr>
                <w:sz w:val="14"/>
                <w:szCs w:val="14"/>
              </w:rPr>
              <w:t xml:space="preserve"> Inginerie şi management în domeniul maritim şi portuar </w:t>
            </w:r>
          </w:p>
          <w:p w:rsidR="0085265A" w:rsidRPr="00935A9D" w:rsidRDefault="0085265A" w:rsidP="0047277F">
            <w:pPr>
              <w:numPr>
                <w:ilvl w:val="0"/>
                <w:numId w:val="81"/>
              </w:numPr>
              <w:tabs>
                <w:tab w:val="left" w:pos="176"/>
              </w:tabs>
              <w:ind w:left="34" w:firstLine="0"/>
              <w:rPr>
                <w:sz w:val="14"/>
                <w:szCs w:val="14"/>
              </w:rPr>
            </w:pPr>
            <w:r w:rsidRPr="00935A9D">
              <w:rPr>
                <w:sz w:val="14"/>
                <w:szCs w:val="14"/>
              </w:rPr>
              <w:t xml:space="preserve"> Transport maritim - aspecte economice şi juridice</w:t>
            </w:r>
          </w:p>
          <w:p w:rsidR="0085265A" w:rsidRPr="00935A9D" w:rsidRDefault="0085265A" w:rsidP="0047277F">
            <w:pPr>
              <w:numPr>
                <w:ilvl w:val="0"/>
                <w:numId w:val="81"/>
              </w:numPr>
              <w:tabs>
                <w:tab w:val="left" w:pos="176"/>
              </w:tabs>
              <w:ind w:left="34" w:firstLine="0"/>
              <w:rPr>
                <w:sz w:val="14"/>
                <w:szCs w:val="14"/>
                <w:lang w:eastAsia="en-US"/>
              </w:rPr>
            </w:pPr>
            <w:r w:rsidRPr="00935A9D">
              <w:rPr>
                <w:sz w:val="14"/>
                <w:szCs w:val="14"/>
                <w:lang w:eastAsia="en-US"/>
              </w:rPr>
              <w:t xml:space="preserve"> </w:t>
            </w:r>
            <w:r w:rsidRPr="00935A9D">
              <w:rPr>
                <w:sz w:val="14"/>
                <w:szCs w:val="14"/>
              </w:rPr>
              <w:t>Transport</w:t>
            </w:r>
            <w:r w:rsidRPr="00935A9D">
              <w:rPr>
                <w:sz w:val="14"/>
                <w:szCs w:val="14"/>
                <w:lang w:eastAsia="en-US"/>
              </w:rPr>
              <w:t xml:space="preserve"> maritim</w:t>
            </w:r>
          </w:p>
          <w:p w:rsidR="0085265A" w:rsidRPr="00935A9D" w:rsidRDefault="0085265A" w:rsidP="0047277F">
            <w:pPr>
              <w:numPr>
                <w:ilvl w:val="0"/>
                <w:numId w:val="81"/>
              </w:numPr>
              <w:tabs>
                <w:tab w:val="left" w:pos="176"/>
              </w:tabs>
              <w:ind w:left="34" w:firstLine="0"/>
              <w:rPr>
                <w:sz w:val="14"/>
                <w:szCs w:val="14"/>
                <w:lang w:eastAsia="en-US"/>
              </w:rPr>
            </w:pPr>
            <w:r w:rsidRPr="00935A9D">
              <w:rPr>
                <w:sz w:val="14"/>
                <w:szCs w:val="14"/>
                <w:lang w:eastAsia="en-US"/>
              </w:rPr>
              <w:t xml:space="preserve"> </w:t>
            </w:r>
            <w:r w:rsidRPr="00935A9D">
              <w:rPr>
                <w:sz w:val="14"/>
                <w:szCs w:val="14"/>
              </w:rPr>
              <w:t>Ştiinţe</w:t>
            </w:r>
            <w:r w:rsidRPr="00935A9D">
              <w:rPr>
                <w:sz w:val="14"/>
                <w:szCs w:val="14"/>
                <w:lang w:eastAsia="en-US"/>
              </w:rPr>
              <w:t xml:space="preserve"> nautice</w:t>
            </w:r>
          </w:p>
        </w:tc>
        <w:tc>
          <w:tcPr>
            <w:tcW w:w="425" w:type="dxa"/>
            <w:vMerge w:val="restart"/>
            <w:tcBorders>
              <w:right w:val="thinThickSmallGap" w:sz="24" w:space="0" w:color="auto"/>
            </w:tcBorders>
            <w:vAlign w:val="center"/>
          </w:tcPr>
          <w:p w:rsidR="0085265A" w:rsidRPr="00935A9D" w:rsidRDefault="0085265A" w:rsidP="0085265A">
            <w:pPr>
              <w:jc w:val="center"/>
              <w:rPr>
                <w:sz w:val="13"/>
                <w:szCs w:val="13"/>
              </w:rPr>
            </w:pPr>
            <w:r w:rsidRPr="00935A9D">
              <w:rPr>
                <w:sz w:val="13"/>
                <w:szCs w:val="13"/>
              </w:rPr>
              <w:t>x</w:t>
            </w:r>
          </w:p>
        </w:tc>
        <w:tc>
          <w:tcPr>
            <w:tcW w:w="1557"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85265A"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Sisteme de propulsie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Aeronave şi motoare de aviaţie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val="restart"/>
            <w:tcBorders>
              <w:left w:val="nil"/>
            </w:tcBorders>
            <w:vAlign w:val="center"/>
          </w:tcPr>
          <w:p w:rsidR="0085265A" w:rsidRPr="00935A9D" w:rsidRDefault="0085265A" w:rsidP="0085265A">
            <w:pPr>
              <w:rPr>
                <w:sz w:val="13"/>
                <w:szCs w:val="13"/>
              </w:rPr>
            </w:pPr>
            <w:r w:rsidRPr="00935A9D">
              <w:rPr>
                <w:sz w:val="13"/>
                <w:szCs w:val="13"/>
              </w:rPr>
              <w:t>INGINERIE INDUSTRIALĂ</w:t>
            </w:r>
          </w:p>
        </w:tc>
        <w:tc>
          <w:tcPr>
            <w:tcW w:w="2552" w:type="dxa"/>
            <w:vAlign w:val="center"/>
          </w:tcPr>
          <w:p w:rsidR="0085265A" w:rsidRPr="00935A9D" w:rsidRDefault="0085265A" w:rsidP="0085265A">
            <w:pPr>
              <w:rPr>
                <w:sz w:val="13"/>
                <w:szCs w:val="13"/>
              </w:rPr>
            </w:pPr>
            <w:r w:rsidRPr="00935A9D">
              <w:rPr>
                <w:sz w:val="13"/>
                <w:szCs w:val="13"/>
              </w:rPr>
              <w:t>Tehnologia construcţiilor de maşini</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Maşini unelte şi sisteme de producţie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Ingineria sudării</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Design industrial</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Ingineria şi managementul calităţii</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Ingineria securităţii în industrie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Nanotehnologii şi sisteme neconvenţionale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val="restart"/>
            <w:tcBorders>
              <w:left w:val="nil"/>
            </w:tcBorders>
            <w:vAlign w:val="center"/>
          </w:tcPr>
          <w:p w:rsidR="0085265A" w:rsidRPr="00935A9D" w:rsidRDefault="0085265A" w:rsidP="0085265A">
            <w:pPr>
              <w:rPr>
                <w:sz w:val="13"/>
                <w:szCs w:val="13"/>
              </w:rPr>
            </w:pPr>
            <w:r w:rsidRPr="00935A9D">
              <w:rPr>
                <w:sz w:val="13"/>
                <w:szCs w:val="13"/>
              </w:rPr>
              <w:t>INGINERIE MECANICĂ</w:t>
            </w:r>
          </w:p>
        </w:tc>
        <w:tc>
          <w:tcPr>
            <w:tcW w:w="2552" w:type="dxa"/>
            <w:vAlign w:val="center"/>
          </w:tcPr>
          <w:p w:rsidR="0085265A" w:rsidRPr="00935A9D" w:rsidRDefault="0085265A" w:rsidP="0085265A">
            <w:pPr>
              <w:rPr>
                <w:sz w:val="13"/>
                <w:szCs w:val="13"/>
              </w:rPr>
            </w:pPr>
            <w:r w:rsidRPr="00935A9D">
              <w:rPr>
                <w:sz w:val="13"/>
                <w:szCs w:val="13"/>
              </w:rPr>
              <w:t>Sisteme şi echipamente termice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Maşini şi sisteme hidraulice şi pneumatice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Mecanică fină şi nanotehnologii</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Maşini şi echipamente miniere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Inginerie mecanică</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Maşini şi instalaţii pentru agricultură şi industrie alimentară</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Utilaje petroliere şi petrochimice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Utilaje pentru transportul şi depozitarea hidrocarburilor</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93"/>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Echipamente pentru procese industriale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Utilaje tehnologice pentru construcţii</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Ingineria şi managementul resurselor tehnologice în construcţii</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217"/>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Utilaje tehnologice pentru textile şi pielărie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Utilaje pentru textile şi pielărie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Autovehicule rutiere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Vehicule pentru transportul feroviar</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Utilaje şi instalaţii portuare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Sisteme de blindate şi autovehicule rutiere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23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val="restart"/>
            <w:tcBorders>
              <w:left w:val="nil"/>
            </w:tcBorders>
            <w:vAlign w:val="center"/>
          </w:tcPr>
          <w:p w:rsidR="0085265A" w:rsidRPr="00935A9D" w:rsidRDefault="0085265A" w:rsidP="0085265A">
            <w:pPr>
              <w:rPr>
                <w:sz w:val="13"/>
                <w:szCs w:val="13"/>
              </w:rPr>
            </w:pPr>
            <w:r w:rsidRPr="00935A9D">
              <w:rPr>
                <w:sz w:val="13"/>
                <w:szCs w:val="13"/>
              </w:rPr>
              <w:t>INGINERIE ŞI MANAGEMENT</w:t>
            </w:r>
          </w:p>
        </w:tc>
        <w:tc>
          <w:tcPr>
            <w:tcW w:w="2552" w:type="dxa"/>
            <w:vAlign w:val="center"/>
          </w:tcPr>
          <w:p w:rsidR="0085265A" w:rsidRPr="00935A9D" w:rsidRDefault="0085265A" w:rsidP="0085265A">
            <w:pPr>
              <w:rPr>
                <w:sz w:val="13"/>
                <w:szCs w:val="13"/>
              </w:rPr>
            </w:pPr>
            <w:r w:rsidRPr="00935A9D">
              <w:rPr>
                <w:sz w:val="13"/>
                <w:szCs w:val="13"/>
              </w:rPr>
              <w:t>Inginerie economică în domeniul mecanic</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Inginerie economică industrială</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val="restart"/>
            <w:tcBorders>
              <w:left w:val="nil"/>
            </w:tcBorders>
            <w:vAlign w:val="center"/>
          </w:tcPr>
          <w:p w:rsidR="0085265A" w:rsidRPr="00935A9D" w:rsidRDefault="0085265A" w:rsidP="0085265A">
            <w:pPr>
              <w:rPr>
                <w:sz w:val="13"/>
                <w:szCs w:val="13"/>
              </w:rPr>
            </w:pPr>
            <w:r w:rsidRPr="00935A9D">
              <w:rPr>
                <w:sz w:val="13"/>
                <w:szCs w:val="13"/>
              </w:rPr>
              <w:t>MECATRONICĂ </w:t>
            </w:r>
          </w:p>
          <w:p w:rsidR="0085265A" w:rsidRPr="00935A9D" w:rsidRDefault="0085265A" w:rsidP="0085265A">
            <w:pPr>
              <w:rPr>
                <w:sz w:val="13"/>
                <w:szCs w:val="13"/>
              </w:rPr>
            </w:pPr>
            <w:r w:rsidRPr="00935A9D">
              <w:rPr>
                <w:sz w:val="13"/>
                <w:szCs w:val="13"/>
              </w:rPr>
              <w:t xml:space="preserve">ŞI ROBOTICĂ </w:t>
            </w:r>
          </w:p>
        </w:tc>
        <w:tc>
          <w:tcPr>
            <w:tcW w:w="2552" w:type="dxa"/>
            <w:vAlign w:val="center"/>
          </w:tcPr>
          <w:p w:rsidR="0085265A" w:rsidRPr="00935A9D" w:rsidRDefault="0085265A" w:rsidP="0085265A">
            <w:pPr>
              <w:rPr>
                <w:sz w:val="13"/>
                <w:szCs w:val="13"/>
              </w:rPr>
            </w:pPr>
            <w:r w:rsidRPr="00935A9D">
              <w:rPr>
                <w:sz w:val="13"/>
                <w:szCs w:val="13"/>
              </w:rPr>
              <w:t>Mecatronică</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3"/>
                <w:szCs w:val="13"/>
              </w:rPr>
            </w:pPr>
            <w:r w:rsidRPr="00935A9D">
              <w:rPr>
                <w:sz w:val="13"/>
                <w:szCs w:val="13"/>
              </w:rPr>
              <w:t>Robotică</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val="restart"/>
            <w:tcBorders>
              <w:left w:val="nil"/>
            </w:tcBorders>
            <w:vAlign w:val="center"/>
          </w:tcPr>
          <w:p w:rsidR="0085265A" w:rsidRPr="00935A9D" w:rsidRDefault="0085265A" w:rsidP="0085265A">
            <w:pPr>
              <w:rPr>
                <w:sz w:val="13"/>
                <w:szCs w:val="13"/>
              </w:rPr>
            </w:pPr>
            <w:r w:rsidRPr="00935A9D">
              <w:rPr>
                <w:sz w:val="13"/>
                <w:szCs w:val="13"/>
              </w:rPr>
              <w:t>INGINERIA AUTOVEHICULELOR</w:t>
            </w:r>
          </w:p>
        </w:tc>
        <w:tc>
          <w:tcPr>
            <w:tcW w:w="2552" w:type="dxa"/>
            <w:vAlign w:val="center"/>
          </w:tcPr>
          <w:p w:rsidR="0085265A" w:rsidRPr="00935A9D" w:rsidRDefault="0085265A" w:rsidP="0085265A">
            <w:pPr>
              <w:rPr>
                <w:sz w:val="14"/>
                <w:szCs w:val="14"/>
              </w:rPr>
            </w:pPr>
            <w:r w:rsidRPr="00935A9D">
              <w:rPr>
                <w:sz w:val="14"/>
                <w:szCs w:val="14"/>
              </w:rPr>
              <w:t>Construcţii de autovehicule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4"/>
                <w:szCs w:val="14"/>
              </w:rPr>
            </w:pPr>
            <w:r w:rsidRPr="00935A9D">
              <w:rPr>
                <w:sz w:val="14"/>
                <w:szCs w:val="14"/>
              </w:rPr>
              <w:t>Ingineria sistemelor de propulsie pentru autovehicule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4"/>
                <w:szCs w:val="14"/>
              </w:rPr>
            </w:pPr>
            <w:r w:rsidRPr="00935A9D">
              <w:rPr>
                <w:sz w:val="14"/>
                <w:szCs w:val="14"/>
              </w:rPr>
              <w:t>Autovehicule rutiere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4"/>
                <w:szCs w:val="14"/>
              </w:rPr>
            </w:pPr>
            <w:r w:rsidRPr="00935A9D">
              <w:rPr>
                <w:sz w:val="14"/>
                <w:szCs w:val="14"/>
              </w:rPr>
              <w:t>Echipamente şi sisteme de comandă şi control pentru autovehicule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85265A" w:rsidRPr="00935A9D" w:rsidRDefault="0085265A" w:rsidP="0085265A">
            <w:pPr>
              <w:jc w:val="center"/>
              <w:rPr>
                <w:b/>
                <w:bCs/>
                <w:sz w:val="13"/>
                <w:szCs w:val="13"/>
              </w:rPr>
            </w:pPr>
          </w:p>
        </w:tc>
        <w:tc>
          <w:tcPr>
            <w:tcW w:w="1122" w:type="dxa"/>
            <w:vMerge/>
            <w:tcBorders>
              <w:right w:val="thinThickSmallGap" w:sz="24" w:space="0" w:color="auto"/>
            </w:tcBorders>
            <w:vAlign w:val="center"/>
          </w:tcPr>
          <w:p w:rsidR="0085265A" w:rsidRPr="00935A9D" w:rsidRDefault="0085265A" w:rsidP="0085265A">
            <w:pPr>
              <w:rPr>
                <w:sz w:val="13"/>
                <w:szCs w:val="13"/>
              </w:rPr>
            </w:pPr>
          </w:p>
        </w:tc>
        <w:tc>
          <w:tcPr>
            <w:tcW w:w="1300" w:type="dxa"/>
            <w:vMerge/>
            <w:tcBorders>
              <w:right w:val="thinThickSmallGap" w:sz="24" w:space="0" w:color="auto"/>
            </w:tcBorders>
            <w:vAlign w:val="center"/>
          </w:tcPr>
          <w:p w:rsidR="0085265A" w:rsidRPr="00935A9D" w:rsidRDefault="0085265A" w:rsidP="0085265A">
            <w:pPr>
              <w:pStyle w:val="Heading3"/>
              <w:jc w:val="left"/>
              <w:rPr>
                <w:rFonts w:ascii="Times New Roman" w:hAnsi="Times New Roman"/>
                <w:b w:val="0"/>
                <w:bCs w:val="0"/>
                <w:noProof/>
                <w:sz w:val="13"/>
                <w:szCs w:val="13"/>
              </w:rPr>
            </w:pPr>
          </w:p>
        </w:tc>
        <w:tc>
          <w:tcPr>
            <w:tcW w:w="1134" w:type="dxa"/>
            <w:vMerge/>
            <w:tcBorders>
              <w:left w:val="nil"/>
            </w:tcBorders>
            <w:vAlign w:val="center"/>
          </w:tcPr>
          <w:p w:rsidR="0085265A" w:rsidRPr="00935A9D" w:rsidRDefault="0085265A" w:rsidP="0085265A">
            <w:pPr>
              <w:jc w:val="center"/>
              <w:rPr>
                <w:sz w:val="13"/>
                <w:szCs w:val="13"/>
              </w:rPr>
            </w:pPr>
          </w:p>
        </w:tc>
        <w:tc>
          <w:tcPr>
            <w:tcW w:w="1559" w:type="dxa"/>
            <w:vMerge/>
            <w:tcBorders>
              <w:left w:val="nil"/>
            </w:tcBorders>
            <w:vAlign w:val="center"/>
          </w:tcPr>
          <w:p w:rsidR="0085265A" w:rsidRPr="00935A9D" w:rsidRDefault="0085265A" w:rsidP="0085265A">
            <w:pPr>
              <w:rPr>
                <w:sz w:val="13"/>
                <w:szCs w:val="13"/>
              </w:rPr>
            </w:pPr>
          </w:p>
        </w:tc>
        <w:tc>
          <w:tcPr>
            <w:tcW w:w="2552" w:type="dxa"/>
            <w:vAlign w:val="center"/>
          </w:tcPr>
          <w:p w:rsidR="0085265A" w:rsidRPr="00935A9D" w:rsidRDefault="0085265A" w:rsidP="0085265A">
            <w:pPr>
              <w:rPr>
                <w:sz w:val="14"/>
                <w:szCs w:val="14"/>
              </w:rPr>
            </w:pPr>
            <w:r w:rsidRPr="00935A9D">
              <w:rPr>
                <w:sz w:val="14"/>
                <w:szCs w:val="14"/>
              </w:rPr>
              <w:t>Blindate, automobile şi tractoare</w:t>
            </w:r>
          </w:p>
        </w:tc>
        <w:tc>
          <w:tcPr>
            <w:tcW w:w="1701" w:type="dxa"/>
            <w:vMerge/>
            <w:vAlign w:val="center"/>
          </w:tcPr>
          <w:p w:rsidR="0085265A" w:rsidRPr="00935A9D" w:rsidRDefault="0085265A" w:rsidP="0085265A">
            <w:pPr>
              <w:jc w:val="center"/>
              <w:rPr>
                <w:sz w:val="13"/>
                <w:szCs w:val="13"/>
              </w:rPr>
            </w:pPr>
          </w:p>
        </w:tc>
        <w:tc>
          <w:tcPr>
            <w:tcW w:w="2835" w:type="dxa"/>
            <w:vMerge/>
            <w:vAlign w:val="center"/>
          </w:tcPr>
          <w:p w:rsidR="0085265A" w:rsidRPr="00935A9D" w:rsidRDefault="0085265A" w:rsidP="0085265A">
            <w:pPr>
              <w:jc w:val="right"/>
              <w:rPr>
                <w:sz w:val="14"/>
                <w:szCs w:val="14"/>
              </w:rPr>
            </w:pPr>
          </w:p>
        </w:tc>
        <w:tc>
          <w:tcPr>
            <w:tcW w:w="425" w:type="dxa"/>
            <w:vMerge/>
            <w:tcBorders>
              <w:right w:val="thinThickSmallGap" w:sz="24" w:space="0" w:color="auto"/>
            </w:tcBorders>
            <w:vAlign w:val="center"/>
          </w:tcPr>
          <w:p w:rsidR="0085265A" w:rsidRPr="00935A9D" w:rsidRDefault="0085265A" w:rsidP="0085265A">
            <w:pPr>
              <w:jc w:val="center"/>
              <w:rPr>
                <w:sz w:val="13"/>
                <w:szCs w:val="13"/>
              </w:rPr>
            </w:pPr>
          </w:p>
        </w:tc>
        <w:tc>
          <w:tcPr>
            <w:tcW w:w="1557" w:type="dxa"/>
            <w:vMerge/>
            <w:tcBorders>
              <w:left w:val="nil"/>
              <w:right w:val="thinThickSmallGap" w:sz="24" w:space="0" w:color="auto"/>
            </w:tcBorders>
            <w:vAlign w:val="center"/>
          </w:tcPr>
          <w:p w:rsidR="0085265A" w:rsidRPr="00935A9D" w:rsidRDefault="0085265A" w:rsidP="0085265A">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ŞTIINŢE INGINEREŞTI APLICATE</w:t>
            </w:r>
          </w:p>
        </w:tc>
        <w:tc>
          <w:tcPr>
            <w:tcW w:w="2552" w:type="dxa"/>
            <w:vAlign w:val="center"/>
          </w:tcPr>
          <w:p w:rsidR="004D41B2" w:rsidRPr="00935A9D" w:rsidRDefault="004D41B2" w:rsidP="004D41B2">
            <w:pPr>
              <w:rPr>
                <w:sz w:val="12"/>
                <w:szCs w:val="12"/>
              </w:rPr>
            </w:pPr>
            <w:r w:rsidRPr="00935A9D">
              <w:rPr>
                <w:sz w:val="12"/>
                <w:szCs w:val="12"/>
              </w:rPr>
              <w:t>Informatică industrială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2"/>
                <w:szCs w:val="12"/>
              </w:rPr>
            </w:pPr>
            <w:r w:rsidRPr="00935A9D">
              <w:rPr>
                <w:sz w:val="12"/>
                <w:szCs w:val="12"/>
              </w:rPr>
              <w:t>Informatică aplicată în ingineria materialelor</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4"/>
                <w:szCs w:val="14"/>
              </w:rPr>
            </w:pPr>
            <w:r w:rsidRPr="00935A9D">
              <w:rPr>
                <w:sz w:val="14"/>
                <w:szCs w:val="14"/>
              </w:rPr>
              <w:t>Inginerie medicală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4D41B2" w:rsidRPr="00935A9D" w:rsidRDefault="004D41B2" w:rsidP="004D41B2">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INGINERIA MATERIALELOR</w:t>
            </w:r>
          </w:p>
        </w:tc>
        <w:tc>
          <w:tcPr>
            <w:tcW w:w="2552" w:type="dxa"/>
            <w:vAlign w:val="center"/>
          </w:tcPr>
          <w:p w:rsidR="004D41B2" w:rsidRPr="00935A9D" w:rsidRDefault="004D41B2" w:rsidP="004D41B2">
            <w:pPr>
              <w:rPr>
                <w:sz w:val="13"/>
                <w:szCs w:val="13"/>
              </w:rPr>
            </w:pPr>
            <w:r w:rsidRPr="00935A9D">
              <w:rPr>
                <w:sz w:val="13"/>
                <w:szCs w:val="13"/>
              </w:rPr>
              <w:t>Ştiinţa materialelor</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 xml:space="preserve">Ingineria elaborării materialelor metalice       </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89"/>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 xml:space="preserve">Ingineria procesării materialelor metalice       </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552" w:type="dxa"/>
            <w:vAlign w:val="center"/>
          </w:tcPr>
          <w:p w:rsidR="004D41B2" w:rsidRPr="00935A9D" w:rsidRDefault="004D41B2" w:rsidP="004D41B2">
            <w:pPr>
              <w:rPr>
                <w:sz w:val="13"/>
                <w:szCs w:val="13"/>
              </w:rPr>
            </w:pPr>
            <w:r w:rsidRPr="00935A9D">
              <w:rPr>
                <w:sz w:val="13"/>
                <w:szCs w:val="13"/>
              </w:rPr>
              <w:t>Inginerie minieră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Prepararea substanţelor minerale utile</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 xml:space="preserve">Mecanică/ </w:t>
            </w:r>
          </w:p>
          <w:p w:rsidR="004D41B2" w:rsidRPr="00935A9D" w:rsidRDefault="004D41B2" w:rsidP="004D41B2">
            <w:pPr>
              <w:jc w:val="center"/>
              <w:rPr>
                <w:sz w:val="13"/>
                <w:szCs w:val="13"/>
              </w:rPr>
            </w:pPr>
            <w:r w:rsidRPr="00935A9D">
              <w:rPr>
                <w:sz w:val="13"/>
                <w:szCs w:val="13"/>
              </w:rPr>
              <w:t>Mecanică agricolă</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AGRICOLE ŞI SILVICE</w:t>
            </w:r>
          </w:p>
        </w:tc>
        <w:tc>
          <w:tcPr>
            <w:tcW w:w="1559" w:type="dxa"/>
            <w:tcBorders>
              <w:left w:val="nil"/>
            </w:tcBorders>
            <w:vAlign w:val="center"/>
          </w:tcPr>
          <w:p w:rsidR="004D41B2" w:rsidRPr="00935A9D" w:rsidRDefault="004D41B2" w:rsidP="004D41B2">
            <w:pPr>
              <w:rPr>
                <w:sz w:val="13"/>
                <w:szCs w:val="13"/>
              </w:rPr>
            </w:pPr>
            <w:r w:rsidRPr="00935A9D">
              <w:rPr>
                <w:sz w:val="13"/>
                <w:szCs w:val="13"/>
              </w:rPr>
              <w:t>AGRONOMIE</w:t>
            </w:r>
          </w:p>
        </w:tc>
        <w:tc>
          <w:tcPr>
            <w:tcW w:w="2552" w:type="dxa"/>
            <w:vAlign w:val="center"/>
          </w:tcPr>
          <w:p w:rsidR="004D41B2" w:rsidRPr="00935A9D" w:rsidRDefault="004D41B2" w:rsidP="004D41B2">
            <w:pPr>
              <w:rPr>
                <w:sz w:val="13"/>
                <w:szCs w:val="13"/>
              </w:rPr>
            </w:pPr>
            <w:r w:rsidRPr="00935A9D">
              <w:rPr>
                <w:sz w:val="13"/>
                <w:szCs w:val="13"/>
              </w:rPr>
              <w:t xml:space="preserve">Exploatarea maşinilor şi instalaţiilor pentru agricultură şi industria alimentară                                         </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Mecanică/</w:t>
            </w:r>
          </w:p>
          <w:p w:rsidR="004D41B2" w:rsidRPr="00935A9D" w:rsidRDefault="004D41B2" w:rsidP="004D41B2">
            <w:pPr>
              <w:jc w:val="center"/>
              <w:rPr>
                <w:sz w:val="13"/>
                <w:szCs w:val="13"/>
              </w:rPr>
            </w:pPr>
            <w:r w:rsidRPr="00935A9D">
              <w:rPr>
                <w:sz w:val="13"/>
                <w:szCs w:val="13"/>
              </w:rPr>
              <w:t>Mecanică în construcţii</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552" w:type="dxa"/>
            <w:vAlign w:val="center"/>
          </w:tcPr>
          <w:p w:rsidR="004D41B2" w:rsidRPr="00935A9D" w:rsidRDefault="004D41B2" w:rsidP="004D41B2">
            <w:pPr>
              <w:rPr>
                <w:sz w:val="13"/>
                <w:szCs w:val="13"/>
              </w:rPr>
            </w:pPr>
            <w:r w:rsidRPr="00935A9D">
              <w:rPr>
                <w:sz w:val="13"/>
                <w:szCs w:val="13"/>
              </w:rPr>
              <w:t>Topografie minieră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INGINERIE NAVALĂ ŞI NAVIGŢIE</w:t>
            </w:r>
          </w:p>
        </w:tc>
        <w:tc>
          <w:tcPr>
            <w:tcW w:w="2552"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Arhitectură navală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ARHITECTURĂ NAVALĂ</w:t>
            </w:r>
          </w:p>
        </w:tc>
        <w:tc>
          <w:tcPr>
            <w:tcW w:w="2552" w:type="dxa"/>
            <w:vAlign w:val="center"/>
          </w:tcPr>
          <w:p w:rsidR="004D41B2" w:rsidRPr="00935A9D" w:rsidRDefault="004D41B2" w:rsidP="004D41B2">
            <w:pPr>
              <w:rPr>
                <w:sz w:val="13"/>
                <w:szCs w:val="13"/>
              </w:rPr>
            </w:pPr>
            <w:r w:rsidRPr="00935A9D">
              <w:rPr>
                <w:sz w:val="13"/>
                <w:szCs w:val="13"/>
              </w:rPr>
              <w:t>Arhitectură navală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552" w:type="dxa"/>
            <w:vAlign w:val="center"/>
          </w:tcPr>
          <w:p w:rsidR="004D41B2" w:rsidRPr="00935A9D" w:rsidRDefault="004D41B2" w:rsidP="004D41B2">
            <w:pPr>
              <w:rPr>
                <w:sz w:val="13"/>
                <w:szCs w:val="13"/>
              </w:rPr>
            </w:pPr>
            <w:r w:rsidRPr="00935A9D">
              <w:rPr>
                <w:sz w:val="13"/>
                <w:szCs w:val="13"/>
              </w:rPr>
              <w:t>Inginerie de petrol şi gaze</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4D41B2"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3"/>
                <w:szCs w:val="13"/>
              </w:rPr>
            </w:pPr>
            <w:r w:rsidRPr="00935A9D">
              <w:rPr>
                <w:sz w:val="13"/>
                <w:szCs w:val="13"/>
              </w:rPr>
              <w:t>Transportul, depozitarea şi distribuţia hidrocarburilor</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425" w:type="dxa"/>
            <w:vMerge/>
            <w:tcBorders>
              <w:right w:val="thinThickSmallGap" w:sz="24" w:space="0" w:color="auto"/>
            </w:tcBorders>
            <w:vAlign w:val="center"/>
          </w:tcPr>
          <w:p w:rsidR="004D41B2" w:rsidRPr="00935A9D" w:rsidRDefault="004D41B2" w:rsidP="004D41B2">
            <w:pPr>
              <w:jc w:val="center"/>
              <w:rPr>
                <w:sz w:val="13"/>
                <w:szCs w:val="13"/>
              </w:rPr>
            </w:pPr>
          </w:p>
        </w:tc>
        <w:tc>
          <w:tcPr>
            <w:tcW w:w="1557"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bl>
    <w:p w:rsidR="004D41B2" w:rsidRPr="00935A9D" w:rsidRDefault="004D41B2"/>
    <w:p w:rsidR="004D41B2" w:rsidRPr="00935A9D" w:rsidRDefault="004D41B2"/>
    <w:p w:rsidR="004D41B2" w:rsidRPr="00935A9D" w:rsidRDefault="004D41B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552"/>
        <w:gridCol w:w="1701"/>
        <w:gridCol w:w="2835"/>
        <w:gridCol w:w="567"/>
        <w:gridCol w:w="1415"/>
      </w:tblGrid>
      <w:tr w:rsidR="00935A9D" w:rsidRPr="00935A9D" w:rsidTr="00A373A0">
        <w:trPr>
          <w:cantSplit/>
          <w:trHeight w:val="137"/>
          <w:jc w:val="center"/>
        </w:trPr>
        <w:tc>
          <w:tcPr>
            <w:tcW w:w="1008" w:type="dxa"/>
            <w:vMerge w:val="restart"/>
            <w:tcBorders>
              <w:left w:val="thinThickSmallGap" w:sz="24" w:space="0" w:color="auto"/>
            </w:tcBorders>
            <w:vAlign w:val="center"/>
          </w:tcPr>
          <w:p w:rsidR="009B129E" w:rsidRPr="00935A9D" w:rsidRDefault="009B129E" w:rsidP="009B129E">
            <w:pPr>
              <w:jc w:val="center"/>
              <w:rPr>
                <w:b/>
                <w:bCs/>
                <w:sz w:val="14"/>
                <w:szCs w:val="14"/>
              </w:rPr>
            </w:pPr>
            <w:r w:rsidRPr="00935A9D">
              <w:rPr>
                <w:b/>
                <w:bCs/>
                <w:sz w:val="14"/>
                <w:szCs w:val="14"/>
              </w:rPr>
              <w:lastRenderedPageBreak/>
              <w:t xml:space="preserve">Învăţământ </w:t>
            </w:r>
          </w:p>
          <w:p w:rsidR="009B129E" w:rsidRPr="00935A9D" w:rsidRDefault="009B129E" w:rsidP="009B129E">
            <w:pPr>
              <w:jc w:val="center"/>
              <w:rPr>
                <w:b/>
                <w:bCs/>
                <w:sz w:val="14"/>
                <w:szCs w:val="14"/>
              </w:rPr>
            </w:pPr>
            <w:r w:rsidRPr="00935A9D">
              <w:rPr>
                <w:b/>
                <w:bCs/>
                <w:sz w:val="14"/>
                <w:szCs w:val="14"/>
              </w:rPr>
              <w:t>liceal/</w:t>
            </w:r>
          </w:p>
          <w:p w:rsidR="009B129E" w:rsidRPr="00935A9D" w:rsidRDefault="009B129E" w:rsidP="009B129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9B129E" w:rsidRPr="00935A9D" w:rsidRDefault="009B129E" w:rsidP="001E276F">
            <w:pPr>
              <w:rPr>
                <w:sz w:val="13"/>
                <w:szCs w:val="13"/>
              </w:rPr>
            </w:pPr>
            <w:r w:rsidRPr="00935A9D">
              <w:rPr>
                <w:sz w:val="13"/>
                <w:szCs w:val="13"/>
              </w:rPr>
              <w:t>1. Mecanică / Mecanică</w:t>
            </w:r>
          </w:p>
          <w:p w:rsidR="009B129E" w:rsidRPr="00935A9D" w:rsidRDefault="009B129E" w:rsidP="001E276F">
            <w:pPr>
              <w:rPr>
                <w:sz w:val="13"/>
                <w:szCs w:val="13"/>
              </w:rPr>
            </w:pPr>
            <w:r w:rsidRPr="00935A9D">
              <w:rPr>
                <w:sz w:val="13"/>
                <w:szCs w:val="13"/>
              </w:rPr>
              <w:t xml:space="preserve">(Anexa 1 / </w:t>
            </w:r>
          </w:p>
          <w:p w:rsidR="009B129E" w:rsidRPr="00935A9D" w:rsidRDefault="009B129E" w:rsidP="001E276F">
            <w:pPr>
              <w:rPr>
                <w:sz w:val="13"/>
                <w:szCs w:val="13"/>
              </w:rPr>
            </w:pPr>
            <w:r w:rsidRPr="00935A9D">
              <w:rPr>
                <w:sz w:val="13"/>
                <w:szCs w:val="13"/>
              </w:rPr>
              <w:t>Anexa 1.1)</w:t>
            </w:r>
          </w:p>
          <w:p w:rsidR="009B129E" w:rsidRPr="00935A9D" w:rsidRDefault="009B129E" w:rsidP="001E276F">
            <w:pPr>
              <w:rPr>
                <w:sz w:val="13"/>
                <w:szCs w:val="13"/>
              </w:rPr>
            </w:pPr>
          </w:p>
          <w:p w:rsidR="009B129E" w:rsidRPr="00935A9D" w:rsidRDefault="009B129E" w:rsidP="001E276F">
            <w:pPr>
              <w:rPr>
                <w:sz w:val="13"/>
                <w:szCs w:val="13"/>
              </w:rPr>
            </w:pPr>
            <w:r w:rsidRPr="00935A9D">
              <w:rPr>
                <w:sz w:val="13"/>
                <w:szCs w:val="13"/>
              </w:rPr>
              <w:t>2. Mecanică/</w:t>
            </w:r>
          </w:p>
          <w:p w:rsidR="009B129E" w:rsidRPr="00935A9D" w:rsidRDefault="009B129E" w:rsidP="001E276F">
            <w:pPr>
              <w:rPr>
                <w:sz w:val="13"/>
                <w:szCs w:val="13"/>
              </w:rPr>
            </w:pPr>
            <w:r w:rsidRPr="00935A9D">
              <w:rPr>
                <w:sz w:val="13"/>
                <w:szCs w:val="13"/>
              </w:rPr>
              <w:t>Metalurgie</w:t>
            </w:r>
          </w:p>
          <w:p w:rsidR="009B129E" w:rsidRPr="00935A9D" w:rsidRDefault="009B129E" w:rsidP="001E276F">
            <w:pPr>
              <w:pStyle w:val="Footer"/>
              <w:rPr>
                <w:sz w:val="13"/>
                <w:szCs w:val="13"/>
              </w:rPr>
            </w:pPr>
            <w:r w:rsidRPr="00935A9D">
              <w:rPr>
                <w:sz w:val="13"/>
                <w:szCs w:val="13"/>
              </w:rPr>
              <w:t xml:space="preserve">(Anexa 1 / </w:t>
            </w:r>
          </w:p>
          <w:p w:rsidR="009B129E" w:rsidRPr="00935A9D" w:rsidRDefault="009B129E" w:rsidP="001E276F">
            <w:pPr>
              <w:pStyle w:val="Footer"/>
              <w:rPr>
                <w:sz w:val="13"/>
                <w:szCs w:val="13"/>
              </w:rPr>
            </w:pPr>
            <w:r w:rsidRPr="00935A9D">
              <w:rPr>
                <w:sz w:val="13"/>
                <w:szCs w:val="13"/>
              </w:rPr>
              <w:t>Anexa 1.2.)</w:t>
            </w:r>
          </w:p>
          <w:p w:rsidR="009B129E" w:rsidRPr="00935A9D" w:rsidRDefault="009B129E" w:rsidP="001E276F">
            <w:pPr>
              <w:pStyle w:val="Footer"/>
              <w:rPr>
                <w:sz w:val="13"/>
                <w:szCs w:val="13"/>
              </w:rPr>
            </w:pPr>
          </w:p>
          <w:p w:rsidR="009B129E" w:rsidRPr="00935A9D" w:rsidRDefault="009B129E" w:rsidP="001E276F">
            <w:pPr>
              <w:rPr>
                <w:sz w:val="13"/>
                <w:szCs w:val="13"/>
              </w:rPr>
            </w:pPr>
            <w:r w:rsidRPr="00935A9D">
              <w:rPr>
                <w:sz w:val="13"/>
                <w:szCs w:val="13"/>
              </w:rPr>
              <w:t>3. Mecanică/</w:t>
            </w:r>
          </w:p>
          <w:p w:rsidR="009B129E" w:rsidRPr="00935A9D" w:rsidRDefault="009B129E" w:rsidP="001E276F">
            <w:pPr>
              <w:rPr>
                <w:sz w:val="13"/>
                <w:szCs w:val="13"/>
              </w:rPr>
            </w:pPr>
            <w:r w:rsidRPr="00935A9D">
              <w:rPr>
                <w:sz w:val="13"/>
                <w:szCs w:val="13"/>
              </w:rPr>
              <w:t>Mecanică agricolă</w:t>
            </w:r>
          </w:p>
          <w:p w:rsidR="009B129E" w:rsidRPr="00935A9D" w:rsidRDefault="009B129E" w:rsidP="001E276F">
            <w:pPr>
              <w:pStyle w:val="Footer"/>
              <w:rPr>
                <w:sz w:val="13"/>
                <w:szCs w:val="13"/>
              </w:rPr>
            </w:pPr>
            <w:r w:rsidRPr="00935A9D">
              <w:rPr>
                <w:sz w:val="13"/>
                <w:szCs w:val="13"/>
              </w:rPr>
              <w:t xml:space="preserve">(Anexa 1 / </w:t>
            </w:r>
          </w:p>
          <w:p w:rsidR="009B129E" w:rsidRPr="00935A9D" w:rsidRDefault="009B129E" w:rsidP="001E276F">
            <w:pPr>
              <w:pStyle w:val="Footer"/>
              <w:rPr>
                <w:sz w:val="13"/>
                <w:szCs w:val="13"/>
              </w:rPr>
            </w:pPr>
            <w:r w:rsidRPr="00935A9D">
              <w:rPr>
                <w:sz w:val="13"/>
                <w:szCs w:val="13"/>
              </w:rPr>
              <w:t>Anexa 1.3)</w:t>
            </w:r>
          </w:p>
          <w:p w:rsidR="009B129E" w:rsidRPr="00935A9D" w:rsidRDefault="009B129E" w:rsidP="001E276F">
            <w:pPr>
              <w:pStyle w:val="Footer"/>
              <w:rPr>
                <w:sz w:val="13"/>
                <w:szCs w:val="13"/>
              </w:rPr>
            </w:pPr>
          </w:p>
          <w:p w:rsidR="009B129E" w:rsidRPr="00935A9D" w:rsidRDefault="009B129E" w:rsidP="001E276F">
            <w:pPr>
              <w:rPr>
                <w:sz w:val="13"/>
                <w:szCs w:val="13"/>
              </w:rPr>
            </w:pPr>
            <w:r w:rsidRPr="00935A9D">
              <w:rPr>
                <w:sz w:val="13"/>
                <w:szCs w:val="13"/>
              </w:rPr>
              <w:t xml:space="preserve">4. Mecanică/ Mecanică în </w:t>
            </w:r>
          </w:p>
          <w:p w:rsidR="009B129E" w:rsidRPr="00935A9D" w:rsidRDefault="009B129E" w:rsidP="001E276F">
            <w:pPr>
              <w:pStyle w:val="Footer"/>
              <w:rPr>
                <w:sz w:val="13"/>
                <w:szCs w:val="13"/>
              </w:rPr>
            </w:pPr>
            <w:r w:rsidRPr="00935A9D">
              <w:rPr>
                <w:sz w:val="13"/>
                <w:szCs w:val="13"/>
              </w:rPr>
              <w:t xml:space="preserve">construcţii </w:t>
            </w:r>
          </w:p>
          <w:p w:rsidR="009B129E" w:rsidRPr="00935A9D" w:rsidRDefault="009B129E" w:rsidP="001E276F">
            <w:pPr>
              <w:pStyle w:val="Footer"/>
              <w:rPr>
                <w:sz w:val="13"/>
                <w:szCs w:val="13"/>
              </w:rPr>
            </w:pPr>
            <w:r w:rsidRPr="00935A9D">
              <w:rPr>
                <w:sz w:val="13"/>
                <w:szCs w:val="13"/>
              </w:rPr>
              <w:t xml:space="preserve">(Anexa 1 / </w:t>
            </w:r>
          </w:p>
          <w:p w:rsidR="009B129E" w:rsidRPr="00935A9D" w:rsidRDefault="009B129E" w:rsidP="001E276F">
            <w:pPr>
              <w:pStyle w:val="Footer"/>
              <w:rPr>
                <w:sz w:val="13"/>
                <w:szCs w:val="13"/>
              </w:rPr>
            </w:pPr>
            <w:r w:rsidRPr="00935A9D">
              <w:rPr>
                <w:sz w:val="13"/>
                <w:szCs w:val="13"/>
              </w:rPr>
              <w:t>Anexa 1.4)</w:t>
            </w:r>
          </w:p>
          <w:p w:rsidR="009B129E" w:rsidRPr="00935A9D" w:rsidRDefault="009B129E" w:rsidP="001E276F">
            <w:pPr>
              <w:pStyle w:val="Footer"/>
              <w:rPr>
                <w:sz w:val="13"/>
                <w:szCs w:val="13"/>
              </w:rPr>
            </w:pPr>
          </w:p>
          <w:p w:rsidR="009B129E" w:rsidRPr="00935A9D" w:rsidRDefault="009B129E" w:rsidP="001E276F">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9B129E" w:rsidRPr="00935A9D" w:rsidRDefault="009B129E" w:rsidP="001E276F">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9B129E" w:rsidRPr="00935A9D" w:rsidRDefault="009B129E" w:rsidP="001E276F">
            <w:pPr>
              <w:rPr>
                <w:sz w:val="13"/>
                <w:szCs w:val="13"/>
              </w:rPr>
            </w:pPr>
          </w:p>
          <w:p w:rsidR="009B129E" w:rsidRPr="00935A9D" w:rsidRDefault="009B129E" w:rsidP="001E276F">
            <w:pPr>
              <w:rPr>
                <w:sz w:val="13"/>
                <w:szCs w:val="13"/>
              </w:rPr>
            </w:pPr>
            <w:r w:rsidRPr="00935A9D">
              <w:rPr>
                <w:sz w:val="13"/>
                <w:szCs w:val="13"/>
              </w:rPr>
              <w:t>6. Mecanică / Petrol şi gaze</w:t>
            </w:r>
          </w:p>
          <w:p w:rsidR="009B129E" w:rsidRPr="00935A9D" w:rsidRDefault="009B129E" w:rsidP="001E276F">
            <w:pPr>
              <w:rPr>
                <w:sz w:val="13"/>
                <w:szCs w:val="13"/>
              </w:rPr>
            </w:pPr>
            <w:r w:rsidRPr="00935A9D">
              <w:rPr>
                <w:sz w:val="13"/>
                <w:szCs w:val="13"/>
              </w:rPr>
              <w:t xml:space="preserve">(Anexa 1 / </w:t>
            </w:r>
          </w:p>
          <w:p w:rsidR="009B129E" w:rsidRPr="00935A9D" w:rsidRDefault="009B129E" w:rsidP="001E276F">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9B129E" w:rsidRPr="00935A9D" w:rsidRDefault="009B129E" w:rsidP="001E276F">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9B129E" w:rsidRPr="00935A9D" w:rsidRDefault="009B129E" w:rsidP="001E276F">
            <w:pPr>
              <w:jc w:val="center"/>
              <w:rPr>
                <w:sz w:val="13"/>
                <w:szCs w:val="13"/>
              </w:rPr>
            </w:pPr>
            <w:r w:rsidRPr="00935A9D">
              <w:rPr>
                <w:sz w:val="13"/>
                <w:szCs w:val="13"/>
              </w:rPr>
              <w:t>ŞTIINŢE INGINEREŞTI</w:t>
            </w:r>
          </w:p>
        </w:tc>
        <w:tc>
          <w:tcPr>
            <w:tcW w:w="1559" w:type="dxa"/>
            <w:vMerge w:val="restart"/>
            <w:tcBorders>
              <w:left w:val="nil"/>
            </w:tcBorders>
            <w:vAlign w:val="center"/>
          </w:tcPr>
          <w:p w:rsidR="009B129E" w:rsidRPr="00935A9D" w:rsidRDefault="009B129E" w:rsidP="001E276F">
            <w:pPr>
              <w:rPr>
                <w:sz w:val="13"/>
                <w:szCs w:val="13"/>
              </w:rPr>
            </w:pPr>
            <w:r w:rsidRPr="00935A9D">
              <w:rPr>
                <w:sz w:val="13"/>
                <w:szCs w:val="13"/>
              </w:rPr>
              <w:t>IINGINERIE AEROSPAŢIALĂ</w:t>
            </w:r>
          </w:p>
        </w:tc>
        <w:tc>
          <w:tcPr>
            <w:tcW w:w="2552" w:type="dxa"/>
            <w:vAlign w:val="center"/>
          </w:tcPr>
          <w:p w:rsidR="009B129E" w:rsidRPr="00935A9D" w:rsidRDefault="009B129E" w:rsidP="001E276F">
            <w:pPr>
              <w:rPr>
                <w:sz w:val="13"/>
                <w:szCs w:val="13"/>
              </w:rPr>
            </w:pPr>
            <w:r w:rsidRPr="00935A9D">
              <w:rPr>
                <w:sz w:val="13"/>
                <w:szCs w:val="13"/>
              </w:rPr>
              <w:t>Construcţii aerospaţiale</w:t>
            </w:r>
          </w:p>
        </w:tc>
        <w:tc>
          <w:tcPr>
            <w:tcW w:w="1701" w:type="dxa"/>
            <w:vMerge w:val="restart"/>
            <w:vAlign w:val="center"/>
          </w:tcPr>
          <w:p w:rsidR="009B129E" w:rsidRPr="00935A9D" w:rsidRDefault="009B129E" w:rsidP="001E276F">
            <w:pPr>
              <w:rPr>
                <w:sz w:val="13"/>
                <w:szCs w:val="13"/>
              </w:rPr>
            </w:pPr>
            <w:r w:rsidRPr="00935A9D">
              <w:rPr>
                <w:sz w:val="13"/>
                <w:szCs w:val="13"/>
              </w:rPr>
              <w:t>ARHITECTURĂ NAVALĂ</w:t>
            </w:r>
          </w:p>
        </w:tc>
        <w:tc>
          <w:tcPr>
            <w:tcW w:w="2835" w:type="dxa"/>
            <w:vMerge w:val="restart"/>
            <w:vAlign w:val="center"/>
          </w:tcPr>
          <w:p w:rsidR="009B129E" w:rsidRPr="00935A9D" w:rsidRDefault="009B129E" w:rsidP="0047277F">
            <w:pPr>
              <w:numPr>
                <w:ilvl w:val="0"/>
                <w:numId w:val="26"/>
              </w:numPr>
              <w:tabs>
                <w:tab w:val="clear" w:pos="720"/>
                <w:tab w:val="left" w:pos="318"/>
              </w:tabs>
              <w:autoSpaceDE w:val="0"/>
              <w:autoSpaceDN w:val="0"/>
              <w:adjustRightInd w:val="0"/>
              <w:ind w:left="112" w:firstLine="0"/>
              <w:rPr>
                <w:sz w:val="16"/>
                <w:szCs w:val="16"/>
              </w:rPr>
            </w:pPr>
            <w:r w:rsidRPr="00935A9D">
              <w:rPr>
                <w:sz w:val="16"/>
                <w:szCs w:val="16"/>
              </w:rPr>
              <w:t>Arhitectură navală</w:t>
            </w:r>
          </w:p>
          <w:p w:rsidR="009B129E" w:rsidRPr="00935A9D" w:rsidRDefault="009B129E" w:rsidP="009956F6">
            <w:pPr>
              <w:tabs>
                <w:tab w:val="left" w:pos="318"/>
              </w:tabs>
              <w:autoSpaceDE w:val="0"/>
              <w:autoSpaceDN w:val="0"/>
              <w:adjustRightInd w:val="0"/>
              <w:ind w:left="112"/>
              <w:rPr>
                <w:sz w:val="16"/>
                <w:szCs w:val="16"/>
              </w:rPr>
            </w:pPr>
          </w:p>
          <w:p w:rsidR="009B129E" w:rsidRPr="00935A9D" w:rsidRDefault="009B129E" w:rsidP="0047277F">
            <w:pPr>
              <w:numPr>
                <w:ilvl w:val="0"/>
                <w:numId w:val="26"/>
              </w:numPr>
              <w:tabs>
                <w:tab w:val="clear" w:pos="720"/>
                <w:tab w:val="left" w:pos="318"/>
              </w:tabs>
              <w:autoSpaceDE w:val="0"/>
              <w:autoSpaceDN w:val="0"/>
              <w:adjustRightInd w:val="0"/>
              <w:ind w:left="112" w:firstLine="0"/>
              <w:rPr>
                <w:sz w:val="16"/>
                <w:szCs w:val="16"/>
              </w:rPr>
            </w:pPr>
            <w:r w:rsidRPr="00935A9D">
              <w:rPr>
                <w:sz w:val="16"/>
                <w:szCs w:val="16"/>
              </w:rPr>
              <w:t>Arhitectură navală (în limba engleză)</w:t>
            </w:r>
          </w:p>
          <w:p w:rsidR="009B129E" w:rsidRPr="00935A9D" w:rsidRDefault="009B129E" w:rsidP="00935F35">
            <w:pPr>
              <w:tabs>
                <w:tab w:val="left" w:pos="318"/>
              </w:tabs>
              <w:autoSpaceDE w:val="0"/>
              <w:autoSpaceDN w:val="0"/>
              <w:adjustRightInd w:val="0"/>
              <w:ind w:left="112"/>
              <w:rPr>
                <w:sz w:val="16"/>
                <w:szCs w:val="16"/>
              </w:rPr>
            </w:pPr>
          </w:p>
          <w:p w:rsidR="009B129E" w:rsidRPr="00935A9D" w:rsidRDefault="009B129E" w:rsidP="0047277F">
            <w:pPr>
              <w:numPr>
                <w:ilvl w:val="0"/>
                <w:numId w:val="26"/>
              </w:numPr>
              <w:tabs>
                <w:tab w:val="clear" w:pos="720"/>
                <w:tab w:val="left" w:pos="318"/>
              </w:tabs>
              <w:autoSpaceDE w:val="0"/>
              <w:autoSpaceDN w:val="0"/>
              <w:adjustRightInd w:val="0"/>
              <w:ind w:left="112" w:firstLine="0"/>
              <w:rPr>
                <w:sz w:val="16"/>
                <w:szCs w:val="16"/>
              </w:rPr>
            </w:pPr>
            <w:r w:rsidRPr="00935A9D">
              <w:rPr>
                <w:sz w:val="16"/>
                <w:szCs w:val="16"/>
              </w:rPr>
              <w:t>Tehnologii avansate în construcţii navale (în limba engleză)</w:t>
            </w:r>
          </w:p>
          <w:p w:rsidR="009B129E" w:rsidRPr="00935A9D" w:rsidRDefault="009B129E" w:rsidP="00C91A8F">
            <w:pPr>
              <w:tabs>
                <w:tab w:val="left" w:pos="318"/>
              </w:tabs>
              <w:autoSpaceDE w:val="0"/>
              <w:autoSpaceDN w:val="0"/>
              <w:adjustRightInd w:val="0"/>
              <w:ind w:left="112"/>
              <w:rPr>
                <w:sz w:val="16"/>
                <w:szCs w:val="16"/>
              </w:rPr>
            </w:pPr>
          </w:p>
          <w:p w:rsidR="009B129E" w:rsidRPr="00935A9D" w:rsidRDefault="009B129E" w:rsidP="0047277F">
            <w:pPr>
              <w:numPr>
                <w:ilvl w:val="0"/>
                <w:numId w:val="26"/>
              </w:numPr>
              <w:tabs>
                <w:tab w:val="clear" w:pos="720"/>
                <w:tab w:val="left" w:pos="299"/>
              </w:tabs>
              <w:ind w:left="112" w:firstLine="0"/>
              <w:rPr>
                <w:sz w:val="16"/>
                <w:szCs w:val="16"/>
              </w:rPr>
            </w:pPr>
            <w:r w:rsidRPr="00935A9D">
              <w:rPr>
                <w:sz w:val="16"/>
                <w:szCs w:val="16"/>
              </w:rPr>
              <w:t>Ingineria şi managementul sistemelor şi echipamentelor navale</w:t>
            </w:r>
          </w:p>
          <w:p w:rsidR="009B129E" w:rsidRPr="00935A9D" w:rsidRDefault="009B129E" w:rsidP="00C91A8F">
            <w:pPr>
              <w:tabs>
                <w:tab w:val="left" w:pos="318"/>
              </w:tabs>
              <w:autoSpaceDE w:val="0"/>
              <w:autoSpaceDN w:val="0"/>
              <w:adjustRightInd w:val="0"/>
              <w:ind w:left="112"/>
              <w:rPr>
                <w:sz w:val="16"/>
                <w:szCs w:val="16"/>
              </w:rPr>
            </w:pPr>
          </w:p>
        </w:tc>
        <w:tc>
          <w:tcPr>
            <w:tcW w:w="567" w:type="dxa"/>
            <w:vMerge w:val="restart"/>
            <w:tcBorders>
              <w:right w:val="thinThickSmallGap" w:sz="24" w:space="0" w:color="auto"/>
            </w:tcBorders>
            <w:vAlign w:val="center"/>
          </w:tcPr>
          <w:p w:rsidR="009B129E" w:rsidRPr="00935A9D" w:rsidRDefault="009B129E" w:rsidP="001E276F">
            <w:pPr>
              <w:jc w:val="center"/>
              <w:rPr>
                <w:sz w:val="13"/>
                <w:szCs w:val="13"/>
              </w:rPr>
            </w:pPr>
            <w:r w:rsidRPr="00935A9D">
              <w:rPr>
                <w:sz w:val="13"/>
                <w:szCs w:val="13"/>
              </w:rPr>
              <w:t>x</w:t>
            </w:r>
          </w:p>
        </w:tc>
        <w:tc>
          <w:tcPr>
            <w:tcW w:w="1415"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9B129E"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Sisteme de propulsie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Aeronave şi motoare de aviaţie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INGINERIE INDUSTRIALĂ</w:t>
            </w:r>
          </w:p>
        </w:tc>
        <w:tc>
          <w:tcPr>
            <w:tcW w:w="2552" w:type="dxa"/>
            <w:vAlign w:val="center"/>
          </w:tcPr>
          <w:p w:rsidR="00E04F13" w:rsidRPr="00935A9D" w:rsidRDefault="00E04F13" w:rsidP="001E276F">
            <w:pPr>
              <w:rPr>
                <w:sz w:val="13"/>
                <w:szCs w:val="13"/>
              </w:rPr>
            </w:pPr>
            <w:r w:rsidRPr="00935A9D">
              <w:rPr>
                <w:sz w:val="13"/>
                <w:szCs w:val="13"/>
              </w:rPr>
              <w:t>Tehnologia construcţiilor de maşini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Maşini unelte şi sisteme de producţie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Ingineria sudării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Design industrial</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Ingineria şi managementul calităţii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Ingineria securităţii în industrie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Nanotehnologii şi sisteme neconvenţionale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INGINERIE MECANICĂ</w:t>
            </w:r>
          </w:p>
        </w:tc>
        <w:tc>
          <w:tcPr>
            <w:tcW w:w="2552" w:type="dxa"/>
            <w:vAlign w:val="center"/>
          </w:tcPr>
          <w:p w:rsidR="00E04F13" w:rsidRPr="00935A9D" w:rsidRDefault="00E04F13" w:rsidP="001E276F">
            <w:pPr>
              <w:rPr>
                <w:sz w:val="13"/>
                <w:szCs w:val="13"/>
              </w:rPr>
            </w:pPr>
            <w:r w:rsidRPr="00935A9D">
              <w:rPr>
                <w:sz w:val="13"/>
                <w:szCs w:val="13"/>
              </w:rPr>
              <w:t>Sisteme şi echipamente termice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Maşini şi sisteme hidraulice şi pneumatice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Mecanică fină şi nanotehnologii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Maşini şi echipamente miniere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Inginerie mecanică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Maşini şi instalaţii pentru agricultură şi industrie alimentară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Utilaje petroliere şi petrochimice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Utilaje pentru transportul şi depozitarea hidrocarburilor</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Echipamente pentru procese industriale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Utilaje tehnologice pentru construcţii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Ingineria şi managementul resurselor tehnologice în construcţii</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Utilaje tehnologice pentru textile şi pielărie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935D1C" w:rsidRPr="00935A9D" w:rsidRDefault="00935D1C" w:rsidP="001E276F">
            <w:pPr>
              <w:jc w:val="center"/>
              <w:rPr>
                <w:b/>
                <w:bCs/>
                <w:sz w:val="13"/>
                <w:szCs w:val="13"/>
              </w:rPr>
            </w:pPr>
          </w:p>
        </w:tc>
        <w:tc>
          <w:tcPr>
            <w:tcW w:w="1122" w:type="dxa"/>
            <w:vMerge/>
            <w:tcBorders>
              <w:right w:val="thinThickSmallGap" w:sz="24" w:space="0" w:color="auto"/>
            </w:tcBorders>
            <w:vAlign w:val="center"/>
          </w:tcPr>
          <w:p w:rsidR="00935D1C" w:rsidRPr="00935A9D" w:rsidRDefault="00935D1C" w:rsidP="001E276F">
            <w:pPr>
              <w:rPr>
                <w:sz w:val="13"/>
                <w:szCs w:val="13"/>
              </w:rPr>
            </w:pPr>
          </w:p>
        </w:tc>
        <w:tc>
          <w:tcPr>
            <w:tcW w:w="1300" w:type="dxa"/>
            <w:vMerge/>
            <w:tcBorders>
              <w:right w:val="thinThickSmallGap" w:sz="24" w:space="0" w:color="auto"/>
            </w:tcBorders>
            <w:vAlign w:val="center"/>
          </w:tcPr>
          <w:p w:rsidR="00935D1C" w:rsidRPr="00935A9D" w:rsidRDefault="00935D1C"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935D1C" w:rsidRPr="00935A9D" w:rsidRDefault="00935D1C" w:rsidP="001E276F">
            <w:pPr>
              <w:jc w:val="center"/>
              <w:rPr>
                <w:sz w:val="13"/>
                <w:szCs w:val="13"/>
              </w:rPr>
            </w:pPr>
          </w:p>
        </w:tc>
        <w:tc>
          <w:tcPr>
            <w:tcW w:w="1559" w:type="dxa"/>
            <w:vMerge/>
            <w:tcBorders>
              <w:left w:val="nil"/>
            </w:tcBorders>
            <w:vAlign w:val="center"/>
          </w:tcPr>
          <w:p w:rsidR="00935D1C" w:rsidRPr="00935A9D" w:rsidRDefault="00935D1C" w:rsidP="001E276F">
            <w:pPr>
              <w:rPr>
                <w:sz w:val="13"/>
                <w:szCs w:val="13"/>
              </w:rPr>
            </w:pPr>
          </w:p>
        </w:tc>
        <w:tc>
          <w:tcPr>
            <w:tcW w:w="2552" w:type="dxa"/>
            <w:vAlign w:val="center"/>
          </w:tcPr>
          <w:p w:rsidR="00935D1C" w:rsidRPr="00935A9D" w:rsidRDefault="00935D1C" w:rsidP="001E276F">
            <w:pPr>
              <w:rPr>
                <w:sz w:val="13"/>
                <w:szCs w:val="13"/>
              </w:rPr>
            </w:pPr>
            <w:r w:rsidRPr="00935A9D">
              <w:rPr>
                <w:sz w:val="13"/>
                <w:szCs w:val="13"/>
              </w:rPr>
              <w:t>Utilaje pentru textile şi pielărie</w:t>
            </w:r>
          </w:p>
        </w:tc>
        <w:tc>
          <w:tcPr>
            <w:tcW w:w="1701" w:type="dxa"/>
            <w:vMerge/>
            <w:vAlign w:val="center"/>
          </w:tcPr>
          <w:p w:rsidR="00935D1C" w:rsidRPr="00935A9D" w:rsidRDefault="00935D1C" w:rsidP="001E276F">
            <w:pPr>
              <w:jc w:val="center"/>
              <w:rPr>
                <w:sz w:val="13"/>
                <w:szCs w:val="13"/>
              </w:rPr>
            </w:pPr>
          </w:p>
        </w:tc>
        <w:tc>
          <w:tcPr>
            <w:tcW w:w="2835" w:type="dxa"/>
            <w:vMerge/>
            <w:vAlign w:val="center"/>
          </w:tcPr>
          <w:p w:rsidR="00935D1C" w:rsidRPr="00935A9D" w:rsidRDefault="00935D1C" w:rsidP="001E276F">
            <w:pPr>
              <w:jc w:val="right"/>
              <w:rPr>
                <w:sz w:val="14"/>
                <w:szCs w:val="14"/>
              </w:rPr>
            </w:pPr>
          </w:p>
        </w:tc>
        <w:tc>
          <w:tcPr>
            <w:tcW w:w="567" w:type="dxa"/>
            <w:vMerge/>
            <w:tcBorders>
              <w:right w:val="thinThickSmallGap" w:sz="24" w:space="0" w:color="auto"/>
            </w:tcBorders>
            <w:vAlign w:val="center"/>
          </w:tcPr>
          <w:p w:rsidR="00935D1C" w:rsidRPr="00935A9D" w:rsidRDefault="00935D1C" w:rsidP="001E276F">
            <w:pPr>
              <w:jc w:val="center"/>
              <w:rPr>
                <w:sz w:val="13"/>
                <w:szCs w:val="13"/>
              </w:rPr>
            </w:pPr>
          </w:p>
        </w:tc>
        <w:tc>
          <w:tcPr>
            <w:tcW w:w="1415" w:type="dxa"/>
            <w:vMerge/>
            <w:tcBorders>
              <w:left w:val="nil"/>
              <w:right w:val="thinThickSmallGap" w:sz="24" w:space="0" w:color="auto"/>
            </w:tcBorders>
            <w:vAlign w:val="center"/>
          </w:tcPr>
          <w:p w:rsidR="00935D1C" w:rsidRPr="00935A9D" w:rsidRDefault="00935D1C" w:rsidP="001E276F">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Autovehicule rutiere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Vehicule pentru transportul feroviar</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Utilaje şi instalaţii portuare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Sisteme de blindate şi autovehicule rutiere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74"/>
          <w:jc w:val="center"/>
        </w:trPr>
        <w:tc>
          <w:tcPr>
            <w:tcW w:w="1008" w:type="dxa"/>
            <w:vMerge/>
            <w:tcBorders>
              <w:left w:val="thinThickSmallGap" w:sz="24" w:space="0" w:color="auto"/>
            </w:tcBorders>
            <w:vAlign w:val="center"/>
          </w:tcPr>
          <w:p w:rsidR="001B2140" w:rsidRPr="00935A9D" w:rsidRDefault="001B2140" w:rsidP="001E276F">
            <w:pPr>
              <w:jc w:val="center"/>
              <w:rPr>
                <w:b/>
                <w:bCs/>
                <w:sz w:val="13"/>
                <w:szCs w:val="13"/>
              </w:rPr>
            </w:pPr>
          </w:p>
        </w:tc>
        <w:tc>
          <w:tcPr>
            <w:tcW w:w="1122" w:type="dxa"/>
            <w:vMerge/>
            <w:tcBorders>
              <w:right w:val="thinThickSmallGap" w:sz="24" w:space="0" w:color="auto"/>
            </w:tcBorders>
            <w:vAlign w:val="center"/>
          </w:tcPr>
          <w:p w:rsidR="001B2140" w:rsidRPr="00935A9D" w:rsidRDefault="001B2140" w:rsidP="001E276F">
            <w:pPr>
              <w:rPr>
                <w:sz w:val="13"/>
                <w:szCs w:val="13"/>
              </w:rPr>
            </w:pPr>
          </w:p>
        </w:tc>
        <w:tc>
          <w:tcPr>
            <w:tcW w:w="1300" w:type="dxa"/>
            <w:vMerge/>
            <w:tcBorders>
              <w:right w:val="thinThickSmallGap" w:sz="24" w:space="0" w:color="auto"/>
            </w:tcBorders>
            <w:vAlign w:val="center"/>
          </w:tcPr>
          <w:p w:rsidR="001B2140" w:rsidRPr="00935A9D" w:rsidRDefault="001B2140"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1B2140" w:rsidRPr="00935A9D" w:rsidRDefault="001B2140" w:rsidP="001E276F">
            <w:pPr>
              <w:jc w:val="center"/>
              <w:rPr>
                <w:sz w:val="13"/>
                <w:szCs w:val="13"/>
              </w:rPr>
            </w:pPr>
          </w:p>
        </w:tc>
        <w:tc>
          <w:tcPr>
            <w:tcW w:w="1559" w:type="dxa"/>
            <w:vMerge w:val="restart"/>
            <w:tcBorders>
              <w:left w:val="nil"/>
            </w:tcBorders>
            <w:vAlign w:val="center"/>
          </w:tcPr>
          <w:p w:rsidR="001B2140" w:rsidRPr="00935A9D" w:rsidRDefault="001B2140" w:rsidP="001E276F">
            <w:pPr>
              <w:rPr>
                <w:sz w:val="13"/>
                <w:szCs w:val="13"/>
              </w:rPr>
            </w:pPr>
            <w:r w:rsidRPr="00935A9D">
              <w:rPr>
                <w:sz w:val="13"/>
                <w:szCs w:val="13"/>
              </w:rPr>
              <w:t>INGINERIE ŞI MANAGEMENT</w:t>
            </w:r>
          </w:p>
        </w:tc>
        <w:tc>
          <w:tcPr>
            <w:tcW w:w="2552" w:type="dxa"/>
            <w:vAlign w:val="center"/>
          </w:tcPr>
          <w:p w:rsidR="001B2140" w:rsidRPr="00935A9D" w:rsidRDefault="001B2140" w:rsidP="001E276F">
            <w:pPr>
              <w:rPr>
                <w:sz w:val="13"/>
                <w:szCs w:val="13"/>
              </w:rPr>
            </w:pPr>
            <w:r w:rsidRPr="00935A9D">
              <w:rPr>
                <w:sz w:val="13"/>
                <w:szCs w:val="13"/>
              </w:rPr>
              <w:t>Inginerie economică în domeniul mecanic</w:t>
            </w:r>
          </w:p>
        </w:tc>
        <w:tc>
          <w:tcPr>
            <w:tcW w:w="1701" w:type="dxa"/>
            <w:vMerge/>
            <w:vAlign w:val="center"/>
          </w:tcPr>
          <w:p w:rsidR="001B2140" w:rsidRPr="00935A9D" w:rsidRDefault="001B2140" w:rsidP="001E276F">
            <w:pPr>
              <w:jc w:val="center"/>
              <w:rPr>
                <w:sz w:val="13"/>
                <w:szCs w:val="13"/>
              </w:rPr>
            </w:pPr>
          </w:p>
        </w:tc>
        <w:tc>
          <w:tcPr>
            <w:tcW w:w="2835" w:type="dxa"/>
            <w:vMerge/>
            <w:vAlign w:val="center"/>
          </w:tcPr>
          <w:p w:rsidR="001B2140" w:rsidRPr="00935A9D" w:rsidRDefault="001B2140" w:rsidP="001E276F">
            <w:pPr>
              <w:jc w:val="right"/>
              <w:rPr>
                <w:sz w:val="14"/>
                <w:szCs w:val="14"/>
              </w:rPr>
            </w:pPr>
          </w:p>
        </w:tc>
        <w:tc>
          <w:tcPr>
            <w:tcW w:w="567" w:type="dxa"/>
            <w:vMerge/>
            <w:tcBorders>
              <w:right w:val="thinThickSmallGap" w:sz="24" w:space="0" w:color="auto"/>
            </w:tcBorders>
            <w:vAlign w:val="center"/>
          </w:tcPr>
          <w:p w:rsidR="001B2140" w:rsidRPr="00935A9D" w:rsidRDefault="001B2140" w:rsidP="001E276F">
            <w:pPr>
              <w:jc w:val="center"/>
              <w:rPr>
                <w:sz w:val="13"/>
                <w:szCs w:val="13"/>
              </w:rPr>
            </w:pPr>
          </w:p>
        </w:tc>
        <w:tc>
          <w:tcPr>
            <w:tcW w:w="1415" w:type="dxa"/>
            <w:vMerge/>
            <w:tcBorders>
              <w:left w:val="nil"/>
              <w:right w:val="thinThickSmallGap" w:sz="24" w:space="0" w:color="auto"/>
            </w:tcBorders>
            <w:vAlign w:val="center"/>
          </w:tcPr>
          <w:p w:rsidR="001B2140" w:rsidRPr="00935A9D" w:rsidRDefault="001B2140" w:rsidP="001E276F">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1B2140" w:rsidRPr="00935A9D" w:rsidRDefault="001B2140" w:rsidP="001E276F">
            <w:pPr>
              <w:jc w:val="center"/>
              <w:rPr>
                <w:b/>
                <w:bCs/>
                <w:sz w:val="13"/>
                <w:szCs w:val="13"/>
              </w:rPr>
            </w:pPr>
          </w:p>
        </w:tc>
        <w:tc>
          <w:tcPr>
            <w:tcW w:w="1122" w:type="dxa"/>
            <w:vMerge/>
            <w:tcBorders>
              <w:right w:val="thinThickSmallGap" w:sz="24" w:space="0" w:color="auto"/>
            </w:tcBorders>
            <w:vAlign w:val="center"/>
          </w:tcPr>
          <w:p w:rsidR="001B2140" w:rsidRPr="00935A9D" w:rsidRDefault="001B2140" w:rsidP="001E276F">
            <w:pPr>
              <w:rPr>
                <w:sz w:val="13"/>
                <w:szCs w:val="13"/>
              </w:rPr>
            </w:pPr>
          </w:p>
        </w:tc>
        <w:tc>
          <w:tcPr>
            <w:tcW w:w="1300" w:type="dxa"/>
            <w:vMerge/>
            <w:tcBorders>
              <w:right w:val="thinThickSmallGap" w:sz="24" w:space="0" w:color="auto"/>
            </w:tcBorders>
            <w:vAlign w:val="center"/>
          </w:tcPr>
          <w:p w:rsidR="001B2140" w:rsidRPr="00935A9D" w:rsidRDefault="001B2140"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1B2140" w:rsidRPr="00935A9D" w:rsidRDefault="001B2140" w:rsidP="001E276F">
            <w:pPr>
              <w:jc w:val="center"/>
              <w:rPr>
                <w:sz w:val="13"/>
                <w:szCs w:val="13"/>
              </w:rPr>
            </w:pPr>
          </w:p>
        </w:tc>
        <w:tc>
          <w:tcPr>
            <w:tcW w:w="1559" w:type="dxa"/>
            <w:vMerge/>
            <w:tcBorders>
              <w:left w:val="nil"/>
            </w:tcBorders>
            <w:vAlign w:val="center"/>
          </w:tcPr>
          <w:p w:rsidR="001B2140" w:rsidRPr="00935A9D" w:rsidRDefault="001B2140" w:rsidP="001E276F">
            <w:pPr>
              <w:rPr>
                <w:sz w:val="13"/>
                <w:szCs w:val="13"/>
              </w:rPr>
            </w:pPr>
          </w:p>
        </w:tc>
        <w:tc>
          <w:tcPr>
            <w:tcW w:w="2552" w:type="dxa"/>
            <w:vAlign w:val="center"/>
          </w:tcPr>
          <w:p w:rsidR="001B2140" w:rsidRPr="00935A9D" w:rsidRDefault="001B2140" w:rsidP="001E276F">
            <w:pPr>
              <w:rPr>
                <w:sz w:val="13"/>
                <w:szCs w:val="13"/>
              </w:rPr>
            </w:pPr>
            <w:r w:rsidRPr="00935A9D">
              <w:rPr>
                <w:sz w:val="13"/>
                <w:szCs w:val="13"/>
              </w:rPr>
              <w:t>Inginerie economică industrială</w:t>
            </w:r>
          </w:p>
        </w:tc>
        <w:tc>
          <w:tcPr>
            <w:tcW w:w="1701" w:type="dxa"/>
            <w:vMerge/>
            <w:vAlign w:val="center"/>
          </w:tcPr>
          <w:p w:rsidR="001B2140" w:rsidRPr="00935A9D" w:rsidRDefault="001B2140" w:rsidP="001E276F">
            <w:pPr>
              <w:jc w:val="center"/>
              <w:rPr>
                <w:sz w:val="13"/>
                <w:szCs w:val="13"/>
              </w:rPr>
            </w:pPr>
          </w:p>
        </w:tc>
        <w:tc>
          <w:tcPr>
            <w:tcW w:w="2835" w:type="dxa"/>
            <w:vMerge/>
            <w:vAlign w:val="center"/>
          </w:tcPr>
          <w:p w:rsidR="001B2140" w:rsidRPr="00935A9D" w:rsidRDefault="001B2140" w:rsidP="001E276F">
            <w:pPr>
              <w:jc w:val="right"/>
              <w:rPr>
                <w:sz w:val="14"/>
                <w:szCs w:val="14"/>
              </w:rPr>
            </w:pPr>
          </w:p>
        </w:tc>
        <w:tc>
          <w:tcPr>
            <w:tcW w:w="567" w:type="dxa"/>
            <w:vMerge/>
            <w:tcBorders>
              <w:right w:val="thinThickSmallGap" w:sz="24" w:space="0" w:color="auto"/>
            </w:tcBorders>
            <w:vAlign w:val="center"/>
          </w:tcPr>
          <w:p w:rsidR="001B2140" w:rsidRPr="00935A9D" w:rsidRDefault="001B2140" w:rsidP="001E276F">
            <w:pPr>
              <w:jc w:val="center"/>
              <w:rPr>
                <w:sz w:val="13"/>
                <w:szCs w:val="13"/>
              </w:rPr>
            </w:pPr>
          </w:p>
        </w:tc>
        <w:tc>
          <w:tcPr>
            <w:tcW w:w="1415" w:type="dxa"/>
            <w:vMerge/>
            <w:tcBorders>
              <w:left w:val="nil"/>
              <w:right w:val="thinThickSmallGap" w:sz="24" w:space="0" w:color="auto"/>
            </w:tcBorders>
            <w:vAlign w:val="center"/>
          </w:tcPr>
          <w:p w:rsidR="001B2140" w:rsidRPr="00935A9D" w:rsidRDefault="001B2140"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MECATRONICĂ </w:t>
            </w:r>
          </w:p>
          <w:p w:rsidR="00E04F13" w:rsidRPr="00935A9D" w:rsidRDefault="00E04F13" w:rsidP="001E276F">
            <w:pPr>
              <w:rPr>
                <w:sz w:val="13"/>
                <w:szCs w:val="13"/>
              </w:rPr>
            </w:pPr>
            <w:r w:rsidRPr="00935A9D">
              <w:rPr>
                <w:sz w:val="13"/>
                <w:szCs w:val="13"/>
              </w:rPr>
              <w:t xml:space="preserve">ŞI ROBOTICĂ </w:t>
            </w:r>
          </w:p>
        </w:tc>
        <w:tc>
          <w:tcPr>
            <w:tcW w:w="2552" w:type="dxa"/>
            <w:vAlign w:val="center"/>
          </w:tcPr>
          <w:p w:rsidR="00E04F13" w:rsidRPr="00935A9D" w:rsidRDefault="00E04F13" w:rsidP="001E276F">
            <w:pPr>
              <w:rPr>
                <w:sz w:val="13"/>
                <w:szCs w:val="13"/>
              </w:rPr>
            </w:pPr>
            <w:r w:rsidRPr="00935A9D">
              <w:rPr>
                <w:sz w:val="13"/>
                <w:szCs w:val="13"/>
              </w:rPr>
              <w:t>Mecatronică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Robotică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INGINERIA AUTOVEHICULELOR</w:t>
            </w:r>
          </w:p>
        </w:tc>
        <w:tc>
          <w:tcPr>
            <w:tcW w:w="2552" w:type="dxa"/>
            <w:vAlign w:val="center"/>
          </w:tcPr>
          <w:p w:rsidR="00E04F13" w:rsidRPr="00935A9D" w:rsidRDefault="00E04F13" w:rsidP="001E276F">
            <w:pPr>
              <w:rPr>
                <w:sz w:val="14"/>
                <w:szCs w:val="14"/>
              </w:rPr>
            </w:pPr>
            <w:r w:rsidRPr="00935A9D">
              <w:rPr>
                <w:sz w:val="14"/>
                <w:szCs w:val="14"/>
              </w:rPr>
              <w:t>Construcţii de autovehicule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4"/>
                <w:szCs w:val="14"/>
              </w:rPr>
            </w:pPr>
            <w:r w:rsidRPr="00935A9D">
              <w:rPr>
                <w:sz w:val="14"/>
                <w:szCs w:val="14"/>
              </w:rPr>
              <w:t>Ingineria sistemelor de propulsie pentru autovehicule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4"/>
                <w:szCs w:val="14"/>
              </w:rPr>
            </w:pPr>
            <w:r w:rsidRPr="00935A9D">
              <w:rPr>
                <w:sz w:val="14"/>
                <w:szCs w:val="14"/>
              </w:rPr>
              <w:t>Autovehicule rutiere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4"/>
                <w:szCs w:val="14"/>
              </w:rPr>
            </w:pPr>
            <w:r w:rsidRPr="00935A9D">
              <w:rPr>
                <w:sz w:val="14"/>
                <w:szCs w:val="14"/>
              </w:rPr>
              <w:t>Echipamente şi sisteme de comandă şi control pentru autovehicule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4"/>
                <w:szCs w:val="14"/>
              </w:rPr>
            </w:pPr>
            <w:r w:rsidRPr="00935A9D">
              <w:rPr>
                <w:sz w:val="14"/>
                <w:szCs w:val="14"/>
              </w:rPr>
              <w:t>Blindate, automobile şi tractoare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ŞTIINŢE INGINEREŞTI APLICATE</w:t>
            </w:r>
          </w:p>
        </w:tc>
        <w:tc>
          <w:tcPr>
            <w:tcW w:w="2552" w:type="dxa"/>
            <w:vAlign w:val="center"/>
          </w:tcPr>
          <w:p w:rsidR="004D41B2" w:rsidRPr="00935A9D" w:rsidRDefault="004D41B2" w:rsidP="004D41B2">
            <w:pPr>
              <w:rPr>
                <w:sz w:val="12"/>
                <w:szCs w:val="12"/>
              </w:rPr>
            </w:pPr>
            <w:r w:rsidRPr="00935A9D">
              <w:rPr>
                <w:sz w:val="12"/>
                <w:szCs w:val="12"/>
              </w:rPr>
              <w:t>Informatică industrială</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552" w:type="dxa"/>
            <w:vAlign w:val="center"/>
          </w:tcPr>
          <w:p w:rsidR="004D41B2" w:rsidRPr="00935A9D" w:rsidRDefault="004D41B2" w:rsidP="004D41B2">
            <w:pPr>
              <w:rPr>
                <w:sz w:val="12"/>
                <w:szCs w:val="12"/>
              </w:rPr>
            </w:pPr>
            <w:r w:rsidRPr="00935A9D">
              <w:rPr>
                <w:sz w:val="12"/>
                <w:szCs w:val="12"/>
              </w:rPr>
              <w:t>Informatică aplicată în ingineria materialelor</w:t>
            </w:r>
          </w:p>
        </w:tc>
        <w:tc>
          <w:tcPr>
            <w:tcW w:w="1701" w:type="dxa"/>
            <w:vMerge/>
            <w:vAlign w:val="center"/>
          </w:tcPr>
          <w:p w:rsidR="004D41B2" w:rsidRPr="00935A9D" w:rsidRDefault="004D41B2" w:rsidP="004D41B2">
            <w:pPr>
              <w:jc w:val="center"/>
              <w:rPr>
                <w:sz w:val="13"/>
                <w:szCs w:val="13"/>
              </w:rPr>
            </w:pPr>
          </w:p>
        </w:tc>
        <w:tc>
          <w:tcPr>
            <w:tcW w:w="2835" w:type="dxa"/>
            <w:vMerge/>
            <w:vAlign w:val="center"/>
          </w:tcPr>
          <w:p w:rsidR="004D41B2" w:rsidRPr="00935A9D" w:rsidRDefault="004D41B2" w:rsidP="004D41B2">
            <w:pPr>
              <w:jc w:val="right"/>
              <w:rPr>
                <w:sz w:val="14"/>
                <w:szCs w:val="14"/>
              </w:rPr>
            </w:pPr>
          </w:p>
        </w:tc>
        <w:tc>
          <w:tcPr>
            <w:tcW w:w="567" w:type="dxa"/>
            <w:vMerge/>
            <w:tcBorders>
              <w:right w:val="thinThickSmallGap" w:sz="24" w:space="0" w:color="auto"/>
            </w:tcBorders>
            <w:vAlign w:val="center"/>
          </w:tcPr>
          <w:p w:rsidR="004D41B2" w:rsidRPr="00935A9D" w:rsidRDefault="004D41B2" w:rsidP="004D41B2">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1E276F">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1E276F">
            <w:pPr>
              <w:rPr>
                <w:sz w:val="13"/>
                <w:szCs w:val="13"/>
              </w:rPr>
            </w:pPr>
          </w:p>
        </w:tc>
        <w:tc>
          <w:tcPr>
            <w:tcW w:w="1300" w:type="dxa"/>
            <w:vMerge/>
            <w:tcBorders>
              <w:right w:val="thinThickSmallGap" w:sz="24" w:space="0" w:color="auto"/>
            </w:tcBorders>
            <w:vAlign w:val="center"/>
          </w:tcPr>
          <w:p w:rsidR="004D41B2" w:rsidRPr="00935A9D" w:rsidRDefault="004D41B2" w:rsidP="001E276F">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1E276F">
            <w:pPr>
              <w:jc w:val="center"/>
              <w:rPr>
                <w:sz w:val="13"/>
                <w:szCs w:val="13"/>
              </w:rPr>
            </w:pPr>
          </w:p>
        </w:tc>
        <w:tc>
          <w:tcPr>
            <w:tcW w:w="1559" w:type="dxa"/>
            <w:vMerge/>
            <w:tcBorders>
              <w:left w:val="nil"/>
            </w:tcBorders>
            <w:vAlign w:val="center"/>
          </w:tcPr>
          <w:p w:rsidR="004D41B2" w:rsidRPr="00935A9D" w:rsidRDefault="004D41B2" w:rsidP="000A0284">
            <w:pPr>
              <w:rPr>
                <w:sz w:val="13"/>
                <w:szCs w:val="13"/>
              </w:rPr>
            </w:pPr>
          </w:p>
        </w:tc>
        <w:tc>
          <w:tcPr>
            <w:tcW w:w="2552" w:type="dxa"/>
            <w:vAlign w:val="center"/>
          </w:tcPr>
          <w:p w:rsidR="004D41B2" w:rsidRPr="00935A9D" w:rsidRDefault="004D41B2" w:rsidP="000A0284">
            <w:pPr>
              <w:rPr>
                <w:sz w:val="14"/>
                <w:szCs w:val="14"/>
              </w:rPr>
            </w:pPr>
            <w:r w:rsidRPr="00935A9D">
              <w:rPr>
                <w:sz w:val="14"/>
                <w:szCs w:val="14"/>
              </w:rPr>
              <w:t>Inginerie medicală</w:t>
            </w:r>
          </w:p>
        </w:tc>
        <w:tc>
          <w:tcPr>
            <w:tcW w:w="1701" w:type="dxa"/>
            <w:vMerge/>
            <w:vAlign w:val="center"/>
          </w:tcPr>
          <w:p w:rsidR="004D41B2" w:rsidRPr="00935A9D" w:rsidRDefault="004D41B2" w:rsidP="001E276F">
            <w:pPr>
              <w:jc w:val="center"/>
              <w:rPr>
                <w:sz w:val="13"/>
                <w:szCs w:val="13"/>
              </w:rPr>
            </w:pPr>
          </w:p>
        </w:tc>
        <w:tc>
          <w:tcPr>
            <w:tcW w:w="2835" w:type="dxa"/>
            <w:vMerge/>
            <w:vAlign w:val="center"/>
          </w:tcPr>
          <w:p w:rsidR="004D41B2" w:rsidRPr="00935A9D" w:rsidRDefault="004D41B2" w:rsidP="001E276F">
            <w:pPr>
              <w:jc w:val="right"/>
              <w:rPr>
                <w:sz w:val="14"/>
                <w:szCs w:val="14"/>
              </w:rPr>
            </w:pPr>
          </w:p>
        </w:tc>
        <w:tc>
          <w:tcPr>
            <w:tcW w:w="567" w:type="dxa"/>
            <w:vMerge/>
            <w:tcBorders>
              <w:right w:val="thinThickSmallGap" w:sz="24" w:space="0" w:color="auto"/>
            </w:tcBorders>
            <w:vAlign w:val="center"/>
          </w:tcPr>
          <w:p w:rsidR="004D41B2" w:rsidRPr="00935A9D" w:rsidRDefault="004D41B2" w:rsidP="001E276F">
            <w:pPr>
              <w:jc w:val="center"/>
              <w:rPr>
                <w:sz w:val="13"/>
                <w:szCs w:val="13"/>
              </w:rPr>
            </w:pPr>
          </w:p>
        </w:tc>
        <w:tc>
          <w:tcPr>
            <w:tcW w:w="1415" w:type="dxa"/>
            <w:vMerge/>
            <w:tcBorders>
              <w:left w:val="nil"/>
              <w:right w:val="thinThickSmallGap" w:sz="24" w:space="0" w:color="auto"/>
            </w:tcBorders>
            <w:vAlign w:val="center"/>
          </w:tcPr>
          <w:p w:rsidR="004D41B2" w:rsidRPr="00935A9D" w:rsidRDefault="004D41B2" w:rsidP="001E276F">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val="restart"/>
            <w:tcBorders>
              <w:right w:val="thinThickSmallGap" w:sz="24" w:space="0" w:color="auto"/>
            </w:tcBorders>
            <w:vAlign w:val="center"/>
          </w:tcPr>
          <w:p w:rsidR="00E04F13" w:rsidRPr="00935A9D" w:rsidRDefault="00E04F13" w:rsidP="001E276F">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E04F13" w:rsidRPr="00935A9D" w:rsidRDefault="00E04F13" w:rsidP="001E276F">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E04F13" w:rsidRPr="00935A9D" w:rsidRDefault="00E04F13" w:rsidP="001E276F">
            <w:pPr>
              <w:jc w:val="center"/>
              <w:rPr>
                <w:sz w:val="13"/>
                <w:szCs w:val="13"/>
              </w:rPr>
            </w:pPr>
            <w:r w:rsidRPr="00935A9D">
              <w:rPr>
                <w:sz w:val="13"/>
                <w:szCs w:val="13"/>
              </w:rPr>
              <w:t>ŞTIINŢE INGINEREŞTI</w:t>
            </w: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INGINERIA MATERIALELOR</w:t>
            </w:r>
          </w:p>
        </w:tc>
        <w:tc>
          <w:tcPr>
            <w:tcW w:w="2552" w:type="dxa"/>
            <w:vAlign w:val="center"/>
          </w:tcPr>
          <w:p w:rsidR="00E04F13" w:rsidRPr="00935A9D" w:rsidRDefault="00E04F13" w:rsidP="001E276F">
            <w:pPr>
              <w:rPr>
                <w:sz w:val="13"/>
                <w:szCs w:val="13"/>
              </w:rPr>
            </w:pPr>
            <w:r w:rsidRPr="00935A9D">
              <w:rPr>
                <w:sz w:val="13"/>
                <w:szCs w:val="13"/>
              </w:rPr>
              <w:t>Ştiinţa materialelor</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 xml:space="preserve">Ingineria elaborării materialelor metalice       </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89"/>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 xml:space="preserve">Ingineria procesării materialelor metalice       </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MINE, PETROL ŞI GAZE</w:t>
            </w:r>
          </w:p>
        </w:tc>
        <w:tc>
          <w:tcPr>
            <w:tcW w:w="2552" w:type="dxa"/>
            <w:vAlign w:val="center"/>
          </w:tcPr>
          <w:p w:rsidR="00E04F13" w:rsidRPr="00935A9D" w:rsidRDefault="00E04F13" w:rsidP="001E276F">
            <w:pPr>
              <w:rPr>
                <w:sz w:val="13"/>
                <w:szCs w:val="13"/>
              </w:rPr>
            </w:pPr>
            <w:r w:rsidRPr="00935A9D">
              <w:rPr>
                <w:sz w:val="13"/>
                <w:szCs w:val="13"/>
              </w:rPr>
              <w:t>Inginerie minieră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Prepararea substanţelor minerale utile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tcBorders>
              <w:right w:val="thinThickSmallGap" w:sz="24" w:space="0" w:color="auto"/>
            </w:tcBorders>
            <w:vAlign w:val="center"/>
          </w:tcPr>
          <w:p w:rsidR="00E04F13" w:rsidRPr="00935A9D" w:rsidRDefault="00E04F13" w:rsidP="001E276F">
            <w:pPr>
              <w:jc w:val="center"/>
              <w:rPr>
                <w:sz w:val="13"/>
                <w:szCs w:val="13"/>
              </w:rPr>
            </w:pPr>
            <w:r w:rsidRPr="00935A9D">
              <w:rPr>
                <w:sz w:val="13"/>
                <w:szCs w:val="13"/>
              </w:rPr>
              <w:t xml:space="preserve">Mecanică/ </w:t>
            </w:r>
          </w:p>
          <w:p w:rsidR="00E04F13" w:rsidRPr="00935A9D" w:rsidRDefault="00E04F13" w:rsidP="001E276F">
            <w:pPr>
              <w:jc w:val="center"/>
              <w:rPr>
                <w:sz w:val="13"/>
                <w:szCs w:val="13"/>
              </w:rPr>
            </w:pPr>
            <w:r w:rsidRPr="00935A9D">
              <w:rPr>
                <w:sz w:val="13"/>
                <w:szCs w:val="13"/>
              </w:rPr>
              <w:t>Mecanică agricolă</w:t>
            </w:r>
          </w:p>
        </w:tc>
        <w:tc>
          <w:tcPr>
            <w:tcW w:w="1134" w:type="dxa"/>
            <w:tcBorders>
              <w:left w:val="nil"/>
            </w:tcBorders>
            <w:vAlign w:val="center"/>
          </w:tcPr>
          <w:p w:rsidR="00E04F13" w:rsidRPr="00935A9D" w:rsidRDefault="00E04F13" w:rsidP="001E276F">
            <w:pPr>
              <w:jc w:val="center"/>
              <w:rPr>
                <w:sz w:val="13"/>
                <w:szCs w:val="13"/>
              </w:rPr>
            </w:pPr>
            <w:r w:rsidRPr="00935A9D">
              <w:rPr>
                <w:sz w:val="13"/>
                <w:szCs w:val="13"/>
              </w:rPr>
              <w:t>ŞTIINŢE AGRICOLE ŞI SILVICE</w:t>
            </w:r>
          </w:p>
        </w:tc>
        <w:tc>
          <w:tcPr>
            <w:tcW w:w="1559" w:type="dxa"/>
            <w:tcBorders>
              <w:left w:val="nil"/>
            </w:tcBorders>
            <w:vAlign w:val="center"/>
          </w:tcPr>
          <w:p w:rsidR="00E04F13" w:rsidRPr="00935A9D" w:rsidRDefault="00E04F13" w:rsidP="001E276F">
            <w:pPr>
              <w:rPr>
                <w:sz w:val="13"/>
                <w:szCs w:val="13"/>
              </w:rPr>
            </w:pPr>
            <w:r w:rsidRPr="00935A9D">
              <w:rPr>
                <w:sz w:val="13"/>
                <w:szCs w:val="13"/>
              </w:rPr>
              <w:t>AGRONOMIE</w:t>
            </w:r>
          </w:p>
        </w:tc>
        <w:tc>
          <w:tcPr>
            <w:tcW w:w="2552" w:type="dxa"/>
            <w:vAlign w:val="center"/>
          </w:tcPr>
          <w:p w:rsidR="00E04F13" w:rsidRPr="00935A9D" w:rsidRDefault="00E04F13" w:rsidP="001E276F">
            <w:pPr>
              <w:rPr>
                <w:sz w:val="13"/>
                <w:szCs w:val="13"/>
              </w:rPr>
            </w:pPr>
            <w:r w:rsidRPr="00935A9D">
              <w:rPr>
                <w:sz w:val="13"/>
                <w:szCs w:val="13"/>
              </w:rPr>
              <w:t xml:space="preserve">Exploatarea maşinilor şi instalaţiilor pentru agricultură şi industria alimentară                                         </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21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tcBorders>
              <w:right w:val="thinThickSmallGap" w:sz="24" w:space="0" w:color="auto"/>
            </w:tcBorders>
            <w:vAlign w:val="center"/>
          </w:tcPr>
          <w:p w:rsidR="00E04F13" w:rsidRPr="00935A9D" w:rsidRDefault="00E04F13" w:rsidP="001E276F">
            <w:pPr>
              <w:jc w:val="center"/>
              <w:rPr>
                <w:sz w:val="13"/>
                <w:szCs w:val="13"/>
              </w:rPr>
            </w:pPr>
            <w:r w:rsidRPr="00935A9D">
              <w:rPr>
                <w:sz w:val="13"/>
                <w:szCs w:val="13"/>
              </w:rPr>
              <w:t>Mecanică/</w:t>
            </w:r>
          </w:p>
          <w:p w:rsidR="00E04F13" w:rsidRPr="00935A9D" w:rsidRDefault="00E04F13" w:rsidP="001E276F">
            <w:pPr>
              <w:jc w:val="center"/>
              <w:rPr>
                <w:sz w:val="13"/>
                <w:szCs w:val="13"/>
              </w:rPr>
            </w:pPr>
            <w:r w:rsidRPr="00935A9D">
              <w:rPr>
                <w:sz w:val="13"/>
                <w:szCs w:val="13"/>
              </w:rPr>
              <w:t>Mecanică în construcţii</w:t>
            </w:r>
          </w:p>
        </w:tc>
        <w:tc>
          <w:tcPr>
            <w:tcW w:w="1134" w:type="dxa"/>
            <w:tcBorders>
              <w:left w:val="nil"/>
            </w:tcBorders>
            <w:vAlign w:val="center"/>
          </w:tcPr>
          <w:p w:rsidR="00E04F13" w:rsidRPr="00935A9D" w:rsidRDefault="00E04F13" w:rsidP="003844D2">
            <w:pPr>
              <w:jc w:val="center"/>
              <w:rPr>
                <w:sz w:val="13"/>
                <w:szCs w:val="13"/>
              </w:rPr>
            </w:pPr>
            <w:r w:rsidRPr="00935A9D">
              <w:rPr>
                <w:sz w:val="13"/>
                <w:szCs w:val="13"/>
              </w:rPr>
              <w:t>ŞTIINŢE INGINEREŞTI</w:t>
            </w:r>
          </w:p>
        </w:tc>
        <w:tc>
          <w:tcPr>
            <w:tcW w:w="1559" w:type="dxa"/>
            <w:tcBorders>
              <w:left w:val="nil"/>
            </w:tcBorders>
            <w:vAlign w:val="center"/>
          </w:tcPr>
          <w:p w:rsidR="00E04F13" w:rsidRPr="00935A9D" w:rsidRDefault="00E04F13" w:rsidP="001E276F">
            <w:pPr>
              <w:rPr>
                <w:sz w:val="13"/>
                <w:szCs w:val="13"/>
              </w:rPr>
            </w:pPr>
            <w:r w:rsidRPr="00935A9D">
              <w:rPr>
                <w:sz w:val="13"/>
                <w:szCs w:val="13"/>
              </w:rPr>
              <w:t>MINE, PETROL ŞI GAZE</w:t>
            </w:r>
          </w:p>
        </w:tc>
        <w:tc>
          <w:tcPr>
            <w:tcW w:w="2552" w:type="dxa"/>
            <w:vAlign w:val="center"/>
          </w:tcPr>
          <w:p w:rsidR="00E04F13" w:rsidRPr="00935A9D" w:rsidRDefault="00E04F13" w:rsidP="001E276F">
            <w:pPr>
              <w:rPr>
                <w:sz w:val="13"/>
                <w:szCs w:val="13"/>
              </w:rPr>
            </w:pPr>
            <w:r w:rsidRPr="00935A9D">
              <w:rPr>
                <w:sz w:val="13"/>
                <w:szCs w:val="13"/>
              </w:rPr>
              <w:t>Topografie minieră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val="restart"/>
            <w:tcBorders>
              <w:right w:val="thinThickSmallGap" w:sz="24" w:space="0" w:color="auto"/>
            </w:tcBorders>
            <w:vAlign w:val="center"/>
          </w:tcPr>
          <w:p w:rsidR="00E04F13" w:rsidRPr="00935A9D" w:rsidRDefault="00E04F13" w:rsidP="001E276F">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E04F13" w:rsidRPr="00935A9D" w:rsidRDefault="00E04F13" w:rsidP="001E276F">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E04F13" w:rsidRPr="00935A9D" w:rsidRDefault="00E04F13" w:rsidP="001E276F">
            <w:pPr>
              <w:jc w:val="center"/>
              <w:rPr>
                <w:sz w:val="13"/>
                <w:szCs w:val="13"/>
              </w:rPr>
            </w:pPr>
            <w:r w:rsidRPr="00935A9D">
              <w:rPr>
                <w:sz w:val="13"/>
                <w:szCs w:val="13"/>
              </w:rPr>
              <w:t>ŞTIINŢE INGINEREŞTI</w:t>
            </w: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INGINERIE NAVALĂ ŞI NAVIGŢIE</w:t>
            </w:r>
          </w:p>
        </w:tc>
        <w:tc>
          <w:tcPr>
            <w:tcW w:w="2552" w:type="dxa"/>
            <w:vAlign w:val="center"/>
          </w:tcPr>
          <w:p w:rsidR="00E04F13" w:rsidRPr="00935A9D" w:rsidRDefault="00E04F13" w:rsidP="001E276F">
            <w:pPr>
              <w:rPr>
                <w:sz w:val="13"/>
                <w:szCs w:val="13"/>
              </w:rPr>
            </w:pPr>
            <w:r w:rsidRPr="00935A9D">
              <w:rPr>
                <w:sz w:val="13"/>
                <w:szCs w:val="13"/>
              </w:rPr>
              <w:t xml:space="preserve">Sisteme şi echipamente navale  </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Arhitectură navală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ARHITECTURĂ NAVALĂ</w:t>
            </w:r>
          </w:p>
        </w:tc>
        <w:tc>
          <w:tcPr>
            <w:tcW w:w="2552" w:type="dxa"/>
            <w:vAlign w:val="center"/>
          </w:tcPr>
          <w:p w:rsidR="00E04F13" w:rsidRPr="00935A9D" w:rsidRDefault="00E04F13" w:rsidP="001E276F">
            <w:pPr>
              <w:rPr>
                <w:sz w:val="13"/>
                <w:szCs w:val="13"/>
              </w:rPr>
            </w:pPr>
            <w:r w:rsidRPr="00935A9D">
              <w:rPr>
                <w:sz w:val="13"/>
                <w:szCs w:val="13"/>
              </w:rPr>
              <w:t>Arhitectură navală</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3"/>
              <w:rPr>
                <w:rFonts w:ascii="Times New Roman" w:hAnsi="Times New Roman"/>
                <w:b w:val="0"/>
                <w:bCs w:val="0"/>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 xml:space="preserve">Sisteme şi echipamente navale  </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val="restart"/>
            <w:tcBorders>
              <w:right w:val="thinThickSmallGap" w:sz="24" w:space="0" w:color="auto"/>
            </w:tcBorders>
            <w:vAlign w:val="center"/>
          </w:tcPr>
          <w:p w:rsidR="00E04F13" w:rsidRPr="00935A9D" w:rsidRDefault="00E04F13" w:rsidP="001E276F">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E04F13" w:rsidRPr="00935A9D" w:rsidRDefault="00E04F13" w:rsidP="001E276F">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E04F13" w:rsidRPr="00935A9D" w:rsidRDefault="00E04F13" w:rsidP="001E276F">
            <w:pPr>
              <w:jc w:val="center"/>
              <w:rPr>
                <w:sz w:val="13"/>
                <w:szCs w:val="13"/>
              </w:rPr>
            </w:pPr>
            <w:r w:rsidRPr="00935A9D">
              <w:rPr>
                <w:sz w:val="13"/>
                <w:szCs w:val="13"/>
              </w:rPr>
              <w:t>ŞTIINŢE INGINEREŞTI</w:t>
            </w:r>
          </w:p>
          <w:p w:rsidR="00E04F13" w:rsidRPr="00935A9D" w:rsidRDefault="00E04F13" w:rsidP="001E276F">
            <w:pPr>
              <w:jc w:val="center"/>
              <w:rPr>
                <w:sz w:val="13"/>
                <w:szCs w:val="13"/>
              </w:rPr>
            </w:pPr>
          </w:p>
        </w:tc>
        <w:tc>
          <w:tcPr>
            <w:tcW w:w="1559" w:type="dxa"/>
            <w:vMerge w:val="restart"/>
            <w:tcBorders>
              <w:left w:val="nil"/>
            </w:tcBorders>
            <w:vAlign w:val="center"/>
          </w:tcPr>
          <w:p w:rsidR="00E04F13" w:rsidRPr="00935A9D" w:rsidRDefault="00E04F13" w:rsidP="001E276F">
            <w:pPr>
              <w:rPr>
                <w:sz w:val="13"/>
                <w:szCs w:val="13"/>
              </w:rPr>
            </w:pPr>
            <w:r w:rsidRPr="00935A9D">
              <w:rPr>
                <w:sz w:val="13"/>
                <w:szCs w:val="13"/>
              </w:rPr>
              <w:t>MINE, PETROL ŞI GAZE</w:t>
            </w:r>
          </w:p>
        </w:tc>
        <w:tc>
          <w:tcPr>
            <w:tcW w:w="2552" w:type="dxa"/>
            <w:vAlign w:val="center"/>
          </w:tcPr>
          <w:p w:rsidR="00E04F13" w:rsidRPr="00935A9D" w:rsidRDefault="00E04F13" w:rsidP="001E276F">
            <w:pPr>
              <w:rPr>
                <w:sz w:val="13"/>
                <w:szCs w:val="13"/>
              </w:rPr>
            </w:pPr>
            <w:r w:rsidRPr="00935A9D">
              <w:rPr>
                <w:sz w:val="13"/>
                <w:szCs w:val="13"/>
              </w:rPr>
              <w:t>Inginerie de petrol şi gaze</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r w:rsidR="00E04F13"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1E276F">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1E276F">
            <w:pPr>
              <w:rPr>
                <w:sz w:val="13"/>
                <w:szCs w:val="13"/>
              </w:rPr>
            </w:pPr>
          </w:p>
        </w:tc>
        <w:tc>
          <w:tcPr>
            <w:tcW w:w="1300" w:type="dxa"/>
            <w:vMerge/>
            <w:tcBorders>
              <w:right w:val="thinThickSmallGap" w:sz="24" w:space="0" w:color="auto"/>
            </w:tcBorders>
            <w:vAlign w:val="center"/>
          </w:tcPr>
          <w:p w:rsidR="00E04F13" w:rsidRPr="00935A9D" w:rsidRDefault="00E04F13" w:rsidP="001E276F">
            <w:pPr>
              <w:pStyle w:val="Heading5"/>
              <w:rPr>
                <w:rFonts w:ascii="Times New Roman" w:hAnsi="Times New Roman"/>
                <w:b w:val="0"/>
                <w:bCs w:val="0"/>
                <w:i w:val="0"/>
                <w:iCs w:val="0"/>
                <w:sz w:val="13"/>
                <w:szCs w:val="13"/>
              </w:rPr>
            </w:pPr>
          </w:p>
        </w:tc>
        <w:tc>
          <w:tcPr>
            <w:tcW w:w="1134" w:type="dxa"/>
            <w:vMerge/>
            <w:tcBorders>
              <w:left w:val="nil"/>
            </w:tcBorders>
            <w:vAlign w:val="center"/>
          </w:tcPr>
          <w:p w:rsidR="00E04F13" w:rsidRPr="00935A9D" w:rsidRDefault="00E04F13" w:rsidP="001E276F">
            <w:pPr>
              <w:jc w:val="center"/>
              <w:rPr>
                <w:sz w:val="13"/>
                <w:szCs w:val="13"/>
              </w:rPr>
            </w:pPr>
          </w:p>
        </w:tc>
        <w:tc>
          <w:tcPr>
            <w:tcW w:w="1559" w:type="dxa"/>
            <w:vMerge/>
            <w:tcBorders>
              <w:left w:val="nil"/>
            </w:tcBorders>
            <w:vAlign w:val="center"/>
          </w:tcPr>
          <w:p w:rsidR="00E04F13" w:rsidRPr="00935A9D" w:rsidRDefault="00E04F13" w:rsidP="001E276F">
            <w:pPr>
              <w:rPr>
                <w:sz w:val="13"/>
                <w:szCs w:val="13"/>
              </w:rPr>
            </w:pPr>
          </w:p>
        </w:tc>
        <w:tc>
          <w:tcPr>
            <w:tcW w:w="2552" w:type="dxa"/>
            <w:vAlign w:val="center"/>
          </w:tcPr>
          <w:p w:rsidR="00E04F13" w:rsidRPr="00935A9D" w:rsidRDefault="00E04F13" w:rsidP="001E276F">
            <w:pPr>
              <w:rPr>
                <w:sz w:val="13"/>
                <w:szCs w:val="13"/>
              </w:rPr>
            </w:pPr>
            <w:r w:rsidRPr="00935A9D">
              <w:rPr>
                <w:sz w:val="13"/>
                <w:szCs w:val="13"/>
              </w:rPr>
              <w:t>Transportul, depozitarea şi distribuţia hidrocarburilor</w:t>
            </w:r>
          </w:p>
        </w:tc>
        <w:tc>
          <w:tcPr>
            <w:tcW w:w="1701" w:type="dxa"/>
            <w:vMerge/>
            <w:vAlign w:val="center"/>
          </w:tcPr>
          <w:p w:rsidR="00E04F13" w:rsidRPr="00935A9D" w:rsidRDefault="00E04F13" w:rsidP="001E276F">
            <w:pPr>
              <w:jc w:val="center"/>
              <w:rPr>
                <w:sz w:val="13"/>
                <w:szCs w:val="13"/>
              </w:rPr>
            </w:pPr>
          </w:p>
        </w:tc>
        <w:tc>
          <w:tcPr>
            <w:tcW w:w="2835" w:type="dxa"/>
            <w:vMerge/>
            <w:vAlign w:val="center"/>
          </w:tcPr>
          <w:p w:rsidR="00E04F13" w:rsidRPr="00935A9D" w:rsidRDefault="00E04F13" w:rsidP="001E276F">
            <w:pPr>
              <w:jc w:val="right"/>
              <w:rPr>
                <w:sz w:val="14"/>
                <w:szCs w:val="14"/>
              </w:rPr>
            </w:pPr>
          </w:p>
        </w:tc>
        <w:tc>
          <w:tcPr>
            <w:tcW w:w="567" w:type="dxa"/>
            <w:vMerge/>
            <w:tcBorders>
              <w:right w:val="thinThickSmallGap" w:sz="24" w:space="0" w:color="auto"/>
            </w:tcBorders>
            <w:vAlign w:val="center"/>
          </w:tcPr>
          <w:p w:rsidR="00E04F13" w:rsidRPr="00935A9D" w:rsidRDefault="00E04F13" w:rsidP="001E276F">
            <w:pPr>
              <w:jc w:val="center"/>
              <w:rPr>
                <w:sz w:val="13"/>
                <w:szCs w:val="13"/>
              </w:rPr>
            </w:pPr>
          </w:p>
        </w:tc>
        <w:tc>
          <w:tcPr>
            <w:tcW w:w="1415" w:type="dxa"/>
            <w:vMerge/>
            <w:tcBorders>
              <w:left w:val="nil"/>
              <w:right w:val="thinThickSmallGap" w:sz="24" w:space="0" w:color="auto"/>
            </w:tcBorders>
            <w:vAlign w:val="center"/>
          </w:tcPr>
          <w:p w:rsidR="00E04F13" w:rsidRPr="00935A9D" w:rsidRDefault="00E04F13" w:rsidP="001E276F">
            <w:pPr>
              <w:jc w:val="center"/>
              <w:rPr>
                <w:b/>
                <w:bCs/>
                <w:sz w:val="13"/>
                <w:szCs w:val="13"/>
              </w:rPr>
            </w:pPr>
          </w:p>
        </w:tc>
      </w:tr>
    </w:tbl>
    <w:p w:rsidR="003E3F68" w:rsidRPr="00935A9D" w:rsidRDefault="003E3F68">
      <w:pPr>
        <w:rPr>
          <w:sz w:val="2"/>
          <w:szCs w:val="2"/>
        </w:rPr>
      </w:pPr>
    </w:p>
    <w:p w:rsidR="004D41B2" w:rsidRPr="00935A9D" w:rsidRDefault="004D41B2"/>
    <w:p w:rsidR="004D41B2" w:rsidRPr="00935A9D" w:rsidRDefault="004D41B2"/>
    <w:p w:rsidR="004D41B2" w:rsidRPr="00935A9D" w:rsidRDefault="004D41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410"/>
        <w:gridCol w:w="1843"/>
        <w:gridCol w:w="2551"/>
        <w:gridCol w:w="709"/>
        <w:gridCol w:w="1418"/>
      </w:tblGrid>
      <w:tr w:rsidR="00935A9D" w:rsidRPr="00935A9D" w:rsidTr="00A373A0">
        <w:trPr>
          <w:cantSplit/>
          <w:trHeight w:val="137"/>
          <w:jc w:val="center"/>
        </w:trPr>
        <w:tc>
          <w:tcPr>
            <w:tcW w:w="1008" w:type="dxa"/>
            <w:vMerge w:val="restart"/>
            <w:tcBorders>
              <w:left w:val="thinThickSmallGap" w:sz="24" w:space="0" w:color="auto"/>
            </w:tcBorders>
            <w:vAlign w:val="center"/>
          </w:tcPr>
          <w:p w:rsidR="000D12B0" w:rsidRPr="00935A9D" w:rsidRDefault="000D12B0" w:rsidP="009B129E">
            <w:pPr>
              <w:jc w:val="center"/>
              <w:rPr>
                <w:b/>
                <w:bCs/>
                <w:sz w:val="14"/>
                <w:szCs w:val="14"/>
              </w:rPr>
            </w:pPr>
            <w:r w:rsidRPr="00935A9D">
              <w:rPr>
                <w:b/>
                <w:bCs/>
                <w:sz w:val="14"/>
                <w:szCs w:val="14"/>
              </w:rPr>
              <w:lastRenderedPageBreak/>
              <w:t xml:space="preserve">Învăţământ </w:t>
            </w:r>
          </w:p>
          <w:p w:rsidR="000D12B0" w:rsidRPr="00935A9D" w:rsidRDefault="000D12B0" w:rsidP="009B129E">
            <w:pPr>
              <w:jc w:val="center"/>
              <w:rPr>
                <w:b/>
                <w:bCs/>
                <w:sz w:val="14"/>
                <w:szCs w:val="14"/>
              </w:rPr>
            </w:pPr>
            <w:r w:rsidRPr="00935A9D">
              <w:rPr>
                <w:b/>
                <w:bCs/>
                <w:sz w:val="14"/>
                <w:szCs w:val="14"/>
              </w:rPr>
              <w:t>liceal/</w:t>
            </w:r>
          </w:p>
          <w:p w:rsidR="000D12B0" w:rsidRPr="00935A9D" w:rsidRDefault="000D12B0" w:rsidP="009B129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0D12B0" w:rsidRPr="00935A9D" w:rsidRDefault="000D12B0" w:rsidP="00753C80">
            <w:pPr>
              <w:rPr>
                <w:sz w:val="13"/>
                <w:szCs w:val="13"/>
              </w:rPr>
            </w:pPr>
            <w:r w:rsidRPr="00935A9D">
              <w:rPr>
                <w:sz w:val="13"/>
                <w:szCs w:val="13"/>
              </w:rPr>
              <w:t>1. Mecanică / Mecanică</w:t>
            </w:r>
          </w:p>
          <w:p w:rsidR="000D12B0" w:rsidRPr="00935A9D" w:rsidRDefault="000D12B0" w:rsidP="00753C80">
            <w:pPr>
              <w:rPr>
                <w:sz w:val="13"/>
                <w:szCs w:val="13"/>
              </w:rPr>
            </w:pPr>
            <w:r w:rsidRPr="00935A9D">
              <w:rPr>
                <w:sz w:val="13"/>
                <w:szCs w:val="13"/>
              </w:rPr>
              <w:t xml:space="preserve">(Anexa 1 / </w:t>
            </w:r>
          </w:p>
          <w:p w:rsidR="000D12B0" w:rsidRPr="00935A9D" w:rsidRDefault="000D12B0" w:rsidP="00753C80">
            <w:pPr>
              <w:rPr>
                <w:sz w:val="13"/>
                <w:szCs w:val="13"/>
              </w:rPr>
            </w:pPr>
            <w:r w:rsidRPr="00935A9D">
              <w:rPr>
                <w:sz w:val="13"/>
                <w:szCs w:val="13"/>
              </w:rPr>
              <w:t>Anexa 1.1)</w:t>
            </w:r>
          </w:p>
          <w:p w:rsidR="000D12B0" w:rsidRPr="00935A9D" w:rsidRDefault="000D12B0" w:rsidP="00753C80">
            <w:pPr>
              <w:rPr>
                <w:sz w:val="13"/>
                <w:szCs w:val="13"/>
              </w:rPr>
            </w:pPr>
          </w:p>
          <w:p w:rsidR="000D12B0" w:rsidRPr="00935A9D" w:rsidRDefault="000D12B0" w:rsidP="00753C80">
            <w:pPr>
              <w:rPr>
                <w:sz w:val="13"/>
                <w:szCs w:val="13"/>
              </w:rPr>
            </w:pPr>
            <w:r w:rsidRPr="00935A9D">
              <w:rPr>
                <w:sz w:val="13"/>
                <w:szCs w:val="13"/>
              </w:rPr>
              <w:t>2. Mecanică/</w:t>
            </w:r>
          </w:p>
          <w:p w:rsidR="000D12B0" w:rsidRPr="00935A9D" w:rsidRDefault="000D12B0" w:rsidP="00753C80">
            <w:pPr>
              <w:rPr>
                <w:sz w:val="13"/>
                <w:szCs w:val="13"/>
              </w:rPr>
            </w:pPr>
            <w:r w:rsidRPr="00935A9D">
              <w:rPr>
                <w:sz w:val="13"/>
                <w:szCs w:val="13"/>
              </w:rPr>
              <w:t>Metalurgie</w:t>
            </w:r>
          </w:p>
          <w:p w:rsidR="000D12B0" w:rsidRPr="00935A9D" w:rsidRDefault="000D12B0" w:rsidP="00753C80">
            <w:pPr>
              <w:pStyle w:val="Footer"/>
              <w:rPr>
                <w:sz w:val="13"/>
                <w:szCs w:val="13"/>
              </w:rPr>
            </w:pPr>
            <w:r w:rsidRPr="00935A9D">
              <w:rPr>
                <w:sz w:val="13"/>
                <w:szCs w:val="13"/>
              </w:rPr>
              <w:t xml:space="preserve">(Anexa 1 / </w:t>
            </w:r>
          </w:p>
          <w:p w:rsidR="000D12B0" w:rsidRPr="00935A9D" w:rsidRDefault="000D12B0" w:rsidP="00753C80">
            <w:pPr>
              <w:pStyle w:val="Footer"/>
              <w:rPr>
                <w:sz w:val="13"/>
                <w:szCs w:val="13"/>
              </w:rPr>
            </w:pPr>
            <w:r w:rsidRPr="00935A9D">
              <w:rPr>
                <w:sz w:val="13"/>
                <w:szCs w:val="13"/>
              </w:rPr>
              <w:t>Anexa 1.2.)</w:t>
            </w:r>
          </w:p>
          <w:p w:rsidR="000D12B0" w:rsidRPr="00935A9D" w:rsidRDefault="000D12B0" w:rsidP="00753C80">
            <w:pPr>
              <w:pStyle w:val="Footer"/>
              <w:rPr>
                <w:sz w:val="13"/>
                <w:szCs w:val="13"/>
              </w:rPr>
            </w:pPr>
          </w:p>
          <w:p w:rsidR="000D12B0" w:rsidRPr="00935A9D" w:rsidRDefault="000D12B0" w:rsidP="00753C80">
            <w:pPr>
              <w:rPr>
                <w:sz w:val="13"/>
                <w:szCs w:val="13"/>
              </w:rPr>
            </w:pPr>
            <w:r w:rsidRPr="00935A9D">
              <w:rPr>
                <w:sz w:val="13"/>
                <w:szCs w:val="13"/>
              </w:rPr>
              <w:t>3. Mecanică/</w:t>
            </w:r>
          </w:p>
          <w:p w:rsidR="000D12B0" w:rsidRPr="00935A9D" w:rsidRDefault="000D12B0" w:rsidP="00753C80">
            <w:pPr>
              <w:rPr>
                <w:sz w:val="13"/>
                <w:szCs w:val="13"/>
              </w:rPr>
            </w:pPr>
            <w:r w:rsidRPr="00935A9D">
              <w:rPr>
                <w:sz w:val="13"/>
                <w:szCs w:val="13"/>
              </w:rPr>
              <w:t>Mecanică agricolă</w:t>
            </w:r>
          </w:p>
          <w:p w:rsidR="000D12B0" w:rsidRPr="00935A9D" w:rsidRDefault="000D12B0" w:rsidP="00753C80">
            <w:pPr>
              <w:pStyle w:val="Footer"/>
              <w:rPr>
                <w:sz w:val="13"/>
                <w:szCs w:val="13"/>
              </w:rPr>
            </w:pPr>
            <w:r w:rsidRPr="00935A9D">
              <w:rPr>
                <w:sz w:val="13"/>
                <w:szCs w:val="13"/>
              </w:rPr>
              <w:t xml:space="preserve">(Anexa 1 / </w:t>
            </w:r>
          </w:p>
          <w:p w:rsidR="000D12B0" w:rsidRPr="00935A9D" w:rsidRDefault="000D12B0" w:rsidP="00753C80">
            <w:pPr>
              <w:pStyle w:val="Footer"/>
              <w:rPr>
                <w:sz w:val="13"/>
                <w:szCs w:val="13"/>
              </w:rPr>
            </w:pPr>
            <w:r w:rsidRPr="00935A9D">
              <w:rPr>
                <w:sz w:val="13"/>
                <w:szCs w:val="13"/>
              </w:rPr>
              <w:t>Anexa 1.3)</w:t>
            </w:r>
          </w:p>
          <w:p w:rsidR="000D12B0" w:rsidRPr="00935A9D" w:rsidRDefault="000D12B0" w:rsidP="00753C80">
            <w:pPr>
              <w:pStyle w:val="Footer"/>
              <w:rPr>
                <w:sz w:val="13"/>
                <w:szCs w:val="13"/>
              </w:rPr>
            </w:pPr>
          </w:p>
          <w:p w:rsidR="000D12B0" w:rsidRPr="00935A9D" w:rsidRDefault="000D12B0" w:rsidP="00753C80">
            <w:pPr>
              <w:rPr>
                <w:sz w:val="13"/>
                <w:szCs w:val="13"/>
              </w:rPr>
            </w:pPr>
            <w:r w:rsidRPr="00935A9D">
              <w:rPr>
                <w:sz w:val="13"/>
                <w:szCs w:val="13"/>
              </w:rPr>
              <w:t xml:space="preserve">4. Mecanică/ Mecanică în </w:t>
            </w:r>
          </w:p>
          <w:p w:rsidR="000D12B0" w:rsidRPr="00935A9D" w:rsidRDefault="000D12B0" w:rsidP="00753C80">
            <w:pPr>
              <w:pStyle w:val="Footer"/>
              <w:rPr>
                <w:sz w:val="13"/>
                <w:szCs w:val="13"/>
              </w:rPr>
            </w:pPr>
            <w:r w:rsidRPr="00935A9D">
              <w:rPr>
                <w:sz w:val="13"/>
                <w:szCs w:val="13"/>
              </w:rPr>
              <w:t xml:space="preserve">construcţii </w:t>
            </w:r>
          </w:p>
          <w:p w:rsidR="000D12B0" w:rsidRPr="00935A9D" w:rsidRDefault="000D12B0" w:rsidP="00753C80">
            <w:pPr>
              <w:pStyle w:val="Footer"/>
              <w:rPr>
                <w:sz w:val="13"/>
                <w:szCs w:val="13"/>
              </w:rPr>
            </w:pPr>
            <w:r w:rsidRPr="00935A9D">
              <w:rPr>
                <w:sz w:val="13"/>
                <w:szCs w:val="13"/>
              </w:rPr>
              <w:t xml:space="preserve">(Anexa 1 / </w:t>
            </w:r>
          </w:p>
          <w:p w:rsidR="000D12B0" w:rsidRPr="00935A9D" w:rsidRDefault="000D12B0" w:rsidP="00753C80">
            <w:pPr>
              <w:pStyle w:val="Footer"/>
              <w:rPr>
                <w:sz w:val="13"/>
                <w:szCs w:val="13"/>
              </w:rPr>
            </w:pPr>
            <w:r w:rsidRPr="00935A9D">
              <w:rPr>
                <w:sz w:val="13"/>
                <w:szCs w:val="13"/>
              </w:rPr>
              <w:t>Anexa 1.4)</w:t>
            </w:r>
          </w:p>
          <w:p w:rsidR="000D12B0" w:rsidRPr="00935A9D" w:rsidRDefault="000D12B0" w:rsidP="00753C80">
            <w:pPr>
              <w:pStyle w:val="Footer"/>
              <w:rPr>
                <w:sz w:val="13"/>
                <w:szCs w:val="13"/>
              </w:rPr>
            </w:pPr>
          </w:p>
          <w:p w:rsidR="000D12B0" w:rsidRPr="00935A9D" w:rsidRDefault="000D12B0" w:rsidP="00753C80">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0D12B0" w:rsidRPr="00935A9D" w:rsidRDefault="000D12B0" w:rsidP="00753C80">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0D12B0" w:rsidRPr="00935A9D" w:rsidRDefault="000D12B0" w:rsidP="00753C80">
            <w:pPr>
              <w:rPr>
                <w:sz w:val="13"/>
                <w:szCs w:val="13"/>
              </w:rPr>
            </w:pPr>
          </w:p>
          <w:p w:rsidR="000D12B0" w:rsidRPr="00935A9D" w:rsidRDefault="000D12B0" w:rsidP="00753C80">
            <w:pPr>
              <w:rPr>
                <w:sz w:val="13"/>
                <w:szCs w:val="13"/>
              </w:rPr>
            </w:pPr>
            <w:r w:rsidRPr="00935A9D">
              <w:rPr>
                <w:sz w:val="13"/>
                <w:szCs w:val="13"/>
              </w:rPr>
              <w:t>6. Mecanică / Petrol şi gaze</w:t>
            </w:r>
          </w:p>
          <w:p w:rsidR="000D12B0" w:rsidRPr="00935A9D" w:rsidRDefault="000D12B0" w:rsidP="00753C80">
            <w:pPr>
              <w:rPr>
                <w:sz w:val="13"/>
                <w:szCs w:val="13"/>
              </w:rPr>
            </w:pPr>
            <w:r w:rsidRPr="00935A9D">
              <w:rPr>
                <w:sz w:val="13"/>
                <w:szCs w:val="13"/>
              </w:rPr>
              <w:t xml:space="preserve">(Anexa 1 / </w:t>
            </w:r>
          </w:p>
          <w:p w:rsidR="000D12B0" w:rsidRPr="00935A9D" w:rsidRDefault="000D12B0" w:rsidP="00753C80">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0D12B0" w:rsidRPr="00935A9D" w:rsidRDefault="000D12B0" w:rsidP="00753C80">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0D12B0" w:rsidRPr="00935A9D" w:rsidRDefault="000D12B0" w:rsidP="00753C80">
            <w:pPr>
              <w:jc w:val="center"/>
              <w:rPr>
                <w:sz w:val="13"/>
                <w:szCs w:val="13"/>
              </w:rPr>
            </w:pPr>
            <w:r w:rsidRPr="00935A9D">
              <w:rPr>
                <w:sz w:val="13"/>
                <w:szCs w:val="13"/>
              </w:rPr>
              <w:t>ŞTIINŢE INGINEREŞTI</w:t>
            </w:r>
          </w:p>
        </w:tc>
        <w:tc>
          <w:tcPr>
            <w:tcW w:w="1559" w:type="dxa"/>
            <w:vMerge w:val="restart"/>
            <w:tcBorders>
              <w:left w:val="nil"/>
            </w:tcBorders>
            <w:vAlign w:val="center"/>
          </w:tcPr>
          <w:p w:rsidR="000D12B0" w:rsidRPr="00935A9D" w:rsidRDefault="000D12B0" w:rsidP="00753C80">
            <w:pPr>
              <w:rPr>
                <w:sz w:val="13"/>
                <w:szCs w:val="13"/>
              </w:rPr>
            </w:pPr>
            <w:r w:rsidRPr="00935A9D">
              <w:rPr>
                <w:sz w:val="13"/>
                <w:szCs w:val="13"/>
              </w:rPr>
              <w:t>IINGINERIE AEROSPAŢIALĂ</w:t>
            </w:r>
          </w:p>
        </w:tc>
        <w:tc>
          <w:tcPr>
            <w:tcW w:w="2410" w:type="dxa"/>
            <w:vAlign w:val="center"/>
          </w:tcPr>
          <w:p w:rsidR="000D12B0" w:rsidRPr="00935A9D" w:rsidRDefault="000D12B0" w:rsidP="00753C80">
            <w:pPr>
              <w:rPr>
                <w:sz w:val="13"/>
                <w:szCs w:val="13"/>
              </w:rPr>
            </w:pPr>
            <w:r w:rsidRPr="00935A9D">
              <w:rPr>
                <w:sz w:val="13"/>
                <w:szCs w:val="13"/>
              </w:rPr>
              <w:t>Construcţii aerospaţiale</w:t>
            </w:r>
          </w:p>
        </w:tc>
        <w:tc>
          <w:tcPr>
            <w:tcW w:w="1843" w:type="dxa"/>
            <w:vMerge w:val="restart"/>
            <w:vAlign w:val="center"/>
          </w:tcPr>
          <w:p w:rsidR="000D12B0" w:rsidRPr="00935A9D" w:rsidRDefault="000D12B0" w:rsidP="00753C80">
            <w:pPr>
              <w:rPr>
                <w:sz w:val="14"/>
                <w:szCs w:val="14"/>
              </w:rPr>
            </w:pPr>
            <w:r w:rsidRPr="00935A9D">
              <w:rPr>
                <w:sz w:val="14"/>
                <w:szCs w:val="14"/>
              </w:rPr>
              <w:t>INGINERIA TRANSPORTURILOR</w:t>
            </w:r>
          </w:p>
        </w:tc>
        <w:tc>
          <w:tcPr>
            <w:tcW w:w="2551" w:type="dxa"/>
            <w:vMerge w:val="restart"/>
            <w:vAlign w:val="center"/>
          </w:tcPr>
          <w:p w:rsidR="000D12B0" w:rsidRPr="00935A9D" w:rsidRDefault="000D12B0" w:rsidP="0047277F">
            <w:pPr>
              <w:numPr>
                <w:ilvl w:val="0"/>
                <w:numId w:val="59"/>
              </w:numPr>
              <w:tabs>
                <w:tab w:val="clear" w:pos="720"/>
                <w:tab w:val="left" w:pos="186"/>
              </w:tabs>
              <w:ind w:left="0" w:firstLine="0"/>
              <w:rPr>
                <w:sz w:val="16"/>
                <w:szCs w:val="16"/>
              </w:rPr>
            </w:pPr>
            <w:r w:rsidRPr="00935A9D">
              <w:rPr>
                <w:sz w:val="16"/>
                <w:szCs w:val="16"/>
              </w:rPr>
              <w:t>Logistica transporturilor</w:t>
            </w:r>
          </w:p>
          <w:p w:rsidR="000D12B0" w:rsidRPr="00935A9D" w:rsidRDefault="000D12B0" w:rsidP="0047277F">
            <w:pPr>
              <w:numPr>
                <w:ilvl w:val="0"/>
                <w:numId w:val="59"/>
              </w:numPr>
              <w:tabs>
                <w:tab w:val="clear" w:pos="720"/>
                <w:tab w:val="left" w:pos="186"/>
              </w:tabs>
              <w:ind w:left="0" w:firstLine="0"/>
              <w:rPr>
                <w:sz w:val="16"/>
                <w:szCs w:val="16"/>
              </w:rPr>
            </w:pPr>
            <w:r w:rsidRPr="00935A9D">
              <w:rPr>
                <w:sz w:val="16"/>
                <w:szCs w:val="16"/>
              </w:rPr>
              <w:t>Management în transporturi</w:t>
            </w:r>
          </w:p>
          <w:p w:rsidR="000D12B0" w:rsidRPr="00935A9D" w:rsidRDefault="000D12B0" w:rsidP="0047277F">
            <w:pPr>
              <w:numPr>
                <w:ilvl w:val="0"/>
                <w:numId w:val="59"/>
              </w:numPr>
              <w:tabs>
                <w:tab w:val="clear" w:pos="720"/>
                <w:tab w:val="left" w:pos="186"/>
              </w:tabs>
              <w:ind w:left="0" w:firstLine="0"/>
              <w:rPr>
                <w:sz w:val="16"/>
                <w:szCs w:val="16"/>
              </w:rPr>
            </w:pPr>
            <w:r w:rsidRPr="00935A9D">
              <w:rPr>
                <w:sz w:val="16"/>
                <w:szCs w:val="16"/>
              </w:rPr>
              <w:t>Transport şi trafic urban</w:t>
            </w:r>
          </w:p>
          <w:p w:rsidR="000D12B0" w:rsidRPr="00935A9D" w:rsidRDefault="000D12B0" w:rsidP="0047277F">
            <w:pPr>
              <w:numPr>
                <w:ilvl w:val="0"/>
                <w:numId w:val="59"/>
              </w:numPr>
              <w:tabs>
                <w:tab w:val="clear" w:pos="720"/>
                <w:tab w:val="left" w:pos="186"/>
              </w:tabs>
              <w:ind w:left="0" w:firstLine="0"/>
              <w:rPr>
                <w:sz w:val="16"/>
                <w:szCs w:val="16"/>
                <w:lang w:eastAsia="en-US"/>
              </w:rPr>
            </w:pPr>
            <w:r w:rsidRPr="00935A9D">
              <w:rPr>
                <w:sz w:val="16"/>
                <w:szCs w:val="16"/>
              </w:rPr>
              <w:t>Tehnici</w:t>
            </w:r>
            <w:r w:rsidRPr="00935A9D">
              <w:rPr>
                <w:sz w:val="16"/>
                <w:szCs w:val="16"/>
                <w:lang w:eastAsia="en-US"/>
              </w:rPr>
              <w:t xml:space="preserve"> avansate în transportul rutier</w:t>
            </w:r>
            <w:r w:rsidRPr="00935A9D">
              <w:t xml:space="preserve"> </w:t>
            </w:r>
          </w:p>
        </w:tc>
        <w:tc>
          <w:tcPr>
            <w:tcW w:w="709" w:type="dxa"/>
            <w:vMerge w:val="restart"/>
            <w:tcBorders>
              <w:right w:val="thinThickSmallGap" w:sz="24" w:space="0" w:color="auto"/>
            </w:tcBorders>
            <w:vAlign w:val="center"/>
          </w:tcPr>
          <w:p w:rsidR="000D12B0" w:rsidRPr="00935A9D" w:rsidRDefault="000D12B0" w:rsidP="00753C80">
            <w:pPr>
              <w:jc w:val="center"/>
              <w:rPr>
                <w:sz w:val="13"/>
                <w:szCs w:val="13"/>
              </w:rPr>
            </w:pPr>
            <w:r w:rsidRPr="00935A9D">
              <w:rPr>
                <w:sz w:val="13"/>
                <w:szCs w:val="13"/>
              </w:rPr>
              <w:t>x</w:t>
            </w:r>
          </w:p>
        </w:tc>
        <w:tc>
          <w:tcPr>
            <w:tcW w:w="1418"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0D12B0"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Sisteme de propulsie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Aeronave şi motoare de aviaţie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val="restart"/>
            <w:tcBorders>
              <w:left w:val="nil"/>
            </w:tcBorders>
            <w:vAlign w:val="center"/>
          </w:tcPr>
          <w:p w:rsidR="00E04F13" w:rsidRPr="00935A9D" w:rsidRDefault="00E04F13" w:rsidP="00753C80">
            <w:pPr>
              <w:rPr>
                <w:sz w:val="13"/>
                <w:szCs w:val="13"/>
              </w:rPr>
            </w:pPr>
            <w:r w:rsidRPr="00935A9D">
              <w:rPr>
                <w:sz w:val="13"/>
                <w:szCs w:val="13"/>
              </w:rPr>
              <w:t>INGINERIE INDUSTRIALĂ</w:t>
            </w:r>
          </w:p>
        </w:tc>
        <w:tc>
          <w:tcPr>
            <w:tcW w:w="2410" w:type="dxa"/>
            <w:vAlign w:val="center"/>
          </w:tcPr>
          <w:p w:rsidR="00E04F13" w:rsidRPr="00935A9D" w:rsidRDefault="00E04F13" w:rsidP="00753C80">
            <w:pPr>
              <w:rPr>
                <w:sz w:val="13"/>
                <w:szCs w:val="13"/>
              </w:rPr>
            </w:pPr>
            <w:r w:rsidRPr="00935A9D">
              <w:rPr>
                <w:sz w:val="13"/>
                <w:szCs w:val="13"/>
              </w:rPr>
              <w:t>Tehnologia construcţiilor de maşini</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Maşini unelte şi sisteme de producţie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Ingineria sudării</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Design industrial</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Ingineria şi managementul calităţii</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Ingineria securităţii în industrie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Nanotehnologii şi sisteme neconvenţionale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val="restart"/>
            <w:tcBorders>
              <w:left w:val="nil"/>
            </w:tcBorders>
            <w:vAlign w:val="center"/>
          </w:tcPr>
          <w:p w:rsidR="00E04F13" w:rsidRPr="00935A9D" w:rsidRDefault="00E04F13" w:rsidP="00753C80">
            <w:pPr>
              <w:rPr>
                <w:sz w:val="13"/>
                <w:szCs w:val="13"/>
              </w:rPr>
            </w:pPr>
            <w:r w:rsidRPr="00935A9D">
              <w:rPr>
                <w:sz w:val="13"/>
                <w:szCs w:val="13"/>
              </w:rPr>
              <w:t>INGINERIE MECANICĂ</w:t>
            </w:r>
          </w:p>
        </w:tc>
        <w:tc>
          <w:tcPr>
            <w:tcW w:w="2410" w:type="dxa"/>
            <w:vAlign w:val="center"/>
          </w:tcPr>
          <w:p w:rsidR="00E04F13" w:rsidRPr="00935A9D" w:rsidRDefault="00E04F13" w:rsidP="00753C80">
            <w:pPr>
              <w:rPr>
                <w:sz w:val="13"/>
                <w:szCs w:val="13"/>
              </w:rPr>
            </w:pPr>
            <w:r w:rsidRPr="00935A9D">
              <w:rPr>
                <w:sz w:val="13"/>
                <w:szCs w:val="13"/>
              </w:rPr>
              <w:t>Sisteme şi echipamente termice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Maşini şi sisteme hidraulice şi pneumatice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Mecanică fină şi nanotehnologii</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Maşini şi echipamente miniere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Inginerie mecanică</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Maşini şi instalaţii pentru agricultură şi industrie alimentară</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Utilaje petroliere şi petrochimice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Utilaje pentru transportul şi depozitarea hidrocarburilor</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Echipamente pentru procese industriale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Utilaje tehnologice pentru construcţii</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Ingineria şi managementul resurselor tehnologice în construcţii</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Utilaje tehnologice pentru textile şi pielărie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935D1C" w:rsidRPr="00935A9D" w:rsidRDefault="00935D1C" w:rsidP="00753C80">
            <w:pPr>
              <w:jc w:val="center"/>
              <w:rPr>
                <w:b/>
                <w:bCs/>
                <w:sz w:val="13"/>
                <w:szCs w:val="13"/>
              </w:rPr>
            </w:pPr>
          </w:p>
        </w:tc>
        <w:tc>
          <w:tcPr>
            <w:tcW w:w="1122" w:type="dxa"/>
            <w:vMerge/>
            <w:tcBorders>
              <w:right w:val="thinThickSmallGap" w:sz="24" w:space="0" w:color="auto"/>
            </w:tcBorders>
            <w:vAlign w:val="center"/>
          </w:tcPr>
          <w:p w:rsidR="00935D1C" w:rsidRPr="00935A9D" w:rsidRDefault="00935D1C" w:rsidP="00753C80">
            <w:pPr>
              <w:rPr>
                <w:sz w:val="13"/>
                <w:szCs w:val="13"/>
              </w:rPr>
            </w:pPr>
          </w:p>
        </w:tc>
        <w:tc>
          <w:tcPr>
            <w:tcW w:w="1300" w:type="dxa"/>
            <w:vMerge/>
            <w:tcBorders>
              <w:right w:val="thinThickSmallGap" w:sz="24" w:space="0" w:color="auto"/>
            </w:tcBorders>
            <w:vAlign w:val="center"/>
          </w:tcPr>
          <w:p w:rsidR="00935D1C" w:rsidRPr="00935A9D" w:rsidRDefault="00935D1C"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935D1C" w:rsidRPr="00935A9D" w:rsidRDefault="00935D1C" w:rsidP="00753C80">
            <w:pPr>
              <w:jc w:val="center"/>
              <w:rPr>
                <w:sz w:val="13"/>
                <w:szCs w:val="13"/>
              </w:rPr>
            </w:pPr>
          </w:p>
        </w:tc>
        <w:tc>
          <w:tcPr>
            <w:tcW w:w="1559" w:type="dxa"/>
            <w:vMerge/>
            <w:tcBorders>
              <w:left w:val="nil"/>
            </w:tcBorders>
            <w:vAlign w:val="center"/>
          </w:tcPr>
          <w:p w:rsidR="00935D1C" w:rsidRPr="00935A9D" w:rsidRDefault="00935D1C" w:rsidP="00753C80">
            <w:pPr>
              <w:rPr>
                <w:sz w:val="13"/>
                <w:szCs w:val="13"/>
              </w:rPr>
            </w:pPr>
          </w:p>
        </w:tc>
        <w:tc>
          <w:tcPr>
            <w:tcW w:w="2410" w:type="dxa"/>
            <w:vAlign w:val="center"/>
          </w:tcPr>
          <w:p w:rsidR="00935D1C" w:rsidRPr="00935A9D" w:rsidRDefault="00935D1C" w:rsidP="00753C80">
            <w:pPr>
              <w:rPr>
                <w:sz w:val="13"/>
                <w:szCs w:val="13"/>
              </w:rPr>
            </w:pPr>
            <w:r w:rsidRPr="00935A9D">
              <w:rPr>
                <w:sz w:val="13"/>
                <w:szCs w:val="13"/>
              </w:rPr>
              <w:t>Utilaje pentru textile şi pielărie</w:t>
            </w:r>
          </w:p>
        </w:tc>
        <w:tc>
          <w:tcPr>
            <w:tcW w:w="1843" w:type="dxa"/>
            <w:vMerge/>
            <w:vAlign w:val="center"/>
          </w:tcPr>
          <w:p w:rsidR="00935D1C" w:rsidRPr="00935A9D" w:rsidRDefault="00935D1C" w:rsidP="00753C80">
            <w:pPr>
              <w:jc w:val="center"/>
              <w:rPr>
                <w:sz w:val="13"/>
                <w:szCs w:val="13"/>
              </w:rPr>
            </w:pPr>
          </w:p>
        </w:tc>
        <w:tc>
          <w:tcPr>
            <w:tcW w:w="2551" w:type="dxa"/>
            <w:vMerge/>
            <w:vAlign w:val="center"/>
          </w:tcPr>
          <w:p w:rsidR="00935D1C" w:rsidRPr="00935A9D" w:rsidRDefault="00935D1C" w:rsidP="00753C80">
            <w:pPr>
              <w:jc w:val="right"/>
              <w:rPr>
                <w:sz w:val="14"/>
                <w:szCs w:val="14"/>
              </w:rPr>
            </w:pPr>
          </w:p>
        </w:tc>
        <w:tc>
          <w:tcPr>
            <w:tcW w:w="709" w:type="dxa"/>
            <w:vMerge/>
            <w:tcBorders>
              <w:right w:val="thinThickSmallGap" w:sz="24" w:space="0" w:color="auto"/>
            </w:tcBorders>
            <w:vAlign w:val="center"/>
          </w:tcPr>
          <w:p w:rsidR="00935D1C" w:rsidRPr="00935A9D" w:rsidRDefault="00935D1C" w:rsidP="00753C80">
            <w:pPr>
              <w:jc w:val="center"/>
              <w:rPr>
                <w:sz w:val="13"/>
                <w:szCs w:val="13"/>
              </w:rPr>
            </w:pPr>
          </w:p>
        </w:tc>
        <w:tc>
          <w:tcPr>
            <w:tcW w:w="1418" w:type="dxa"/>
            <w:vMerge/>
            <w:tcBorders>
              <w:left w:val="nil"/>
              <w:right w:val="thinThickSmallGap" w:sz="24" w:space="0" w:color="auto"/>
            </w:tcBorders>
            <w:vAlign w:val="center"/>
          </w:tcPr>
          <w:p w:rsidR="00935D1C" w:rsidRPr="00935A9D" w:rsidRDefault="00935D1C" w:rsidP="00753C80">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Autovehicule rutiere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Vehicule pentru transportul feroviar</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Utilaje şi instalaţii portuare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Sisteme de blindate şi autovehicule rutiere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3E3F68" w:rsidRPr="00935A9D" w:rsidRDefault="003E3F68" w:rsidP="00753C80">
            <w:pPr>
              <w:jc w:val="center"/>
              <w:rPr>
                <w:b/>
                <w:bCs/>
                <w:sz w:val="13"/>
                <w:szCs w:val="13"/>
              </w:rPr>
            </w:pPr>
          </w:p>
        </w:tc>
        <w:tc>
          <w:tcPr>
            <w:tcW w:w="1122" w:type="dxa"/>
            <w:vMerge/>
            <w:tcBorders>
              <w:right w:val="thinThickSmallGap" w:sz="24" w:space="0" w:color="auto"/>
            </w:tcBorders>
            <w:vAlign w:val="center"/>
          </w:tcPr>
          <w:p w:rsidR="003E3F68" w:rsidRPr="00935A9D" w:rsidRDefault="003E3F68" w:rsidP="00753C80">
            <w:pPr>
              <w:rPr>
                <w:sz w:val="13"/>
                <w:szCs w:val="13"/>
              </w:rPr>
            </w:pPr>
          </w:p>
        </w:tc>
        <w:tc>
          <w:tcPr>
            <w:tcW w:w="1300" w:type="dxa"/>
            <w:vMerge/>
            <w:tcBorders>
              <w:right w:val="thinThickSmallGap" w:sz="24" w:space="0" w:color="auto"/>
            </w:tcBorders>
            <w:vAlign w:val="center"/>
          </w:tcPr>
          <w:p w:rsidR="003E3F68" w:rsidRPr="00935A9D" w:rsidRDefault="003E3F68"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3F68" w:rsidRPr="00935A9D" w:rsidRDefault="003E3F68" w:rsidP="00753C80">
            <w:pPr>
              <w:jc w:val="center"/>
              <w:rPr>
                <w:sz w:val="13"/>
                <w:szCs w:val="13"/>
              </w:rPr>
            </w:pPr>
          </w:p>
        </w:tc>
        <w:tc>
          <w:tcPr>
            <w:tcW w:w="1559" w:type="dxa"/>
            <w:vMerge w:val="restart"/>
            <w:tcBorders>
              <w:left w:val="nil"/>
            </w:tcBorders>
            <w:vAlign w:val="center"/>
          </w:tcPr>
          <w:p w:rsidR="003E3F68" w:rsidRPr="00935A9D" w:rsidRDefault="003E3F68" w:rsidP="00753C80">
            <w:pPr>
              <w:rPr>
                <w:sz w:val="13"/>
                <w:szCs w:val="13"/>
              </w:rPr>
            </w:pPr>
            <w:r w:rsidRPr="00935A9D">
              <w:rPr>
                <w:sz w:val="13"/>
                <w:szCs w:val="13"/>
              </w:rPr>
              <w:t>INGINERIE ŞI MANAGEMENT</w:t>
            </w:r>
          </w:p>
        </w:tc>
        <w:tc>
          <w:tcPr>
            <w:tcW w:w="2410" w:type="dxa"/>
            <w:vAlign w:val="center"/>
          </w:tcPr>
          <w:p w:rsidR="003E3F68" w:rsidRPr="00935A9D" w:rsidRDefault="003E3F68" w:rsidP="00753C80">
            <w:pPr>
              <w:rPr>
                <w:sz w:val="13"/>
                <w:szCs w:val="13"/>
              </w:rPr>
            </w:pPr>
            <w:r w:rsidRPr="00935A9D">
              <w:rPr>
                <w:sz w:val="13"/>
                <w:szCs w:val="13"/>
              </w:rPr>
              <w:t>Inginerie economică în domeniul mecanic</w:t>
            </w:r>
          </w:p>
        </w:tc>
        <w:tc>
          <w:tcPr>
            <w:tcW w:w="1843" w:type="dxa"/>
            <w:vMerge/>
            <w:vAlign w:val="center"/>
          </w:tcPr>
          <w:p w:rsidR="003E3F68" w:rsidRPr="00935A9D" w:rsidRDefault="003E3F68" w:rsidP="00753C80">
            <w:pPr>
              <w:jc w:val="center"/>
              <w:rPr>
                <w:sz w:val="13"/>
                <w:szCs w:val="13"/>
              </w:rPr>
            </w:pPr>
          </w:p>
        </w:tc>
        <w:tc>
          <w:tcPr>
            <w:tcW w:w="2551" w:type="dxa"/>
            <w:vMerge/>
            <w:vAlign w:val="center"/>
          </w:tcPr>
          <w:p w:rsidR="003E3F68" w:rsidRPr="00935A9D" w:rsidRDefault="003E3F68" w:rsidP="00753C80">
            <w:pPr>
              <w:jc w:val="right"/>
              <w:rPr>
                <w:sz w:val="14"/>
                <w:szCs w:val="14"/>
              </w:rPr>
            </w:pPr>
          </w:p>
        </w:tc>
        <w:tc>
          <w:tcPr>
            <w:tcW w:w="709" w:type="dxa"/>
            <w:vMerge/>
            <w:tcBorders>
              <w:right w:val="thinThickSmallGap" w:sz="24" w:space="0" w:color="auto"/>
            </w:tcBorders>
            <w:vAlign w:val="center"/>
          </w:tcPr>
          <w:p w:rsidR="003E3F68" w:rsidRPr="00935A9D" w:rsidRDefault="003E3F68" w:rsidP="00753C80">
            <w:pPr>
              <w:jc w:val="center"/>
              <w:rPr>
                <w:sz w:val="13"/>
                <w:szCs w:val="13"/>
              </w:rPr>
            </w:pPr>
          </w:p>
        </w:tc>
        <w:tc>
          <w:tcPr>
            <w:tcW w:w="1418" w:type="dxa"/>
            <w:vMerge/>
            <w:tcBorders>
              <w:left w:val="nil"/>
              <w:right w:val="thinThickSmallGap" w:sz="24" w:space="0" w:color="auto"/>
            </w:tcBorders>
            <w:vAlign w:val="center"/>
          </w:tcPr>
          <w:p w:rsidR="003E3F68" w:rsidRPr="00935A9D" w:rsidRDefault="003E3F68" w:rsidP="00753C80">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3E3F68" w:rsidRPr="00935A9D" w:rsidRDefault="003E3F68" w:rsidP="00753C80">
            <w:pPr>
              <w:jc w:val="center"/>
              <w:rPr>
                <w:b/>
                <w:bCs/>
                <w:sz w:val="13"/>
                <w:szCs w:val="13"/>
              </w:rPr>
            </w:pPr>
          </w:p>
        </w:tc>
        <w:tc>
          <w:tcPr>
            <w:tcW w:w="1122" w:type="dxa"/>
            <w:vMerge/>
            <w:tcBorders>
              <w:right w:val="thinThickSmallGap" w:sz="24" w:space="0" w:color="auto"/>
            </w:tcBorders>
            <w:vAlign w:val="center"/>
          </w:tcPr>
          <w:p w:rsidR="003E3F68" w:rsidRPr="00935A9D" w:rsidRDefault="003E3F68" w:rsidP="00753C80">
            <w:pPr>
              <w:rPr>
                <w:sz w:val="13"/>
                <w:szCs w:val="13"/>
              </w:rPr>
            </w:pPr>
          </w:p>
        </w:tc>
        <w:tc>
          <w:tcPr>
            <w:tcW w:w="1300" w:type="dxa"/>
            <w:vMerge/>
            <w:tcBorders>
              <w:right w:val="thinThickSmallGap" w:sz="24" w:space="0" w:color="auto"/>
            </w:tcBorders>
            <w:vAlign w:val="center"/>
          </w:tcPr>
          <w:p w:rsidR="003E3F68" w:rsidRPr="00935A9D" w:rsidRDefault="003E3F68"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3F68" w:rsidRPr="00935A9D" w:rsidRDefault="003E3F68" w:rsidP="00753C80">
            <w:pPr>
              <w:jc w:val="center"/>
              <w:rPr>
                <w:sz w:val="13"/>
                <w:szCs w:val="13"/>
              </w:rPr>
            </w:pPr>
          </w:p>
        </w:tc>
        <w:tc>
          <w:tcPr>
            <w:tcW w:w="1559" w:type="dxa"/>
            <w:vMerge/>
            <w:tcBorders>
              <w:left w:val="nil"/>
            </w:tcBorders>
            <w:vAlign w:val="center"/>
          </w:tcPr>
          <w:p w:rsidR="003E3F68" w:rsidRPr="00935A9D" w:rsidRDefault="003E3F68" w:rsidP="00753C80">
            <w:pPr>
              <w:rPr>
                <w:sz w:val="13"/>
                <w:szCs w:val="13"/>
              </w:rPr>
            </w:pPr>
          </w:p>
        </w:tc>
        <w:tc>
          <w:tcPr>
            <w:tcW w:w="2410" w:type="dxa"/>
            <w:vAlign w:val="center"/>
          </w:tcPr>
          <w:p w:rsidR="003E3F68" w:rsidRPr="00935A9D" w:rsidRDefault="003E3F68" w:rsidP="00753C80">
            <w:pPr>
              <w:rPr>
                <w:sz w:val="13"/>
                <w:szCs w:val="13"/>
              </w:rPr>
            </w:pPr>
            <w:r w:rsidRPr="00935A9D">
              <w:rPr>
                <w:sz w:val="13"/>
                <w:szCs w:val="13"/>
              </w:rPr>
              <w:t>Inginerie economică industrială</w:t>
            </w:r>
          </w:p>
        </w:tc>
        <w:tc>
          <w:tcPr>
            <w:tcW w:w="1843" w:type="dxa"/>
            <w:vMerge/>
            <w:vAlign w:val="center"/>
          </w:tcPr>
          <w:p w:rsidR="003E3F68" w:rsidRPr="00935A9D" w:rsidRDefault="003E3F68" w:rsidP="00753C80">
            <w:pPr>
              <w:jc w:val="center"/>
              <w:rPr>
                <w:sz w:val="13"/>
                <w:szCs w:val="13"/>
              </w:rPr>
            </w:pPr>
          </w:p>
        </w:tc>
        <w:tc>
          <w:tcPr>
            <w:tcW w:w="2551" w:type="dxa"/>
            <w:vMerge/>
            <w:vAlign w:val="center"/>
          </w:tcPr>
          <w:p w:rsidR="003E3F68" w:rsidRPr="00935A9D" w:rsidRDefault="003E3F68" w:rsidP="00753C80">
            <w:pPr>
              <w:jc w:val="right"/>
              <w:rPr>
                <w:sz w:val="14"/>
                <w:szCs w:val="14"/>
              </w:rPr>
            </w:pPr>
          </w:p>
        </w:tc>
        <w:tc>
          <w:tcPr>
            <w:tcW w:w="709" w:type="dxa"/>
            <w:vMerge/>
            <w:tcBorders>
              <w:right w:val="thinThickSmallGap" w:sz="24" w:space="0" w:color="auto"/>
            </w:tcBorders>
            <w:vAlign w:val="center"/>
          </w:tcPr>
          <w:p w:rsidR="003E3F68" w:rsidRPr="00935A9D" w:rsidRDefault="003E3F68" w:rsidP="00753C80">
            <w:pPr>
              <w:jc w:val="center"/>
              <w:rPr>
                <w:sz w:val="13"/>
                <w:szCs w:val="13"/>
              </w:rPr>
            </w:pPr>
          </w:p>
        </w:tc>
        <w:tc>
          <w:tcPr>
            <w:tcW w:w="1418" w:type="dxa"/>
            <w:vMerge/>
            <w:tcBorders>
              <w:left w:val="nil"/>
              <w:right w:val="thinThickSmallGap" w:sz="24" w:space="0" w:color="auto"/>
            </w:tcBorders>
            <w:vAlign w:val="center"/>
          </w:tcPr>
          <w:p w:rsidR="003E3F68" w:rsidRPr="00935A9D" w:rsidRDefault="003E3F68" w:rsidP="00753C8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val="restart"/>
            <w:tcBorders>
              <w:left w:val="nil"/>
            </w:tcBorders>
            <w:vAlign w:val="center"/>
          </w:tcPr>
          <w:p w:rsidR="00E04F13" w:rsidRPr="00935A9D" w:rsidRDefault="00E04F13" w:rsidP="00753C80">
            <w:pPr>
              <w:rPr>
                <w:sz w:val="13"/>
                <w:szCs w:val="13"/>
              </w:rPr>
            </w:pPr>
            <w:r w:rsidRPr="00935A9D">
              <w:rPr>
                <w:sz w:val="13"/>
                <w:szCs w:val="13"/>
              </w:rPr>
              <w:t>MECATRONICĂ </w:t>
            </w:r>
          </w:p>
          <w:p w:rsidR="00E04F13" w:rsidRPr="00935A9D" w:rsidRDefault="00E04F13" w:rsidP="00753C80">
            <w:pPr>
              <w:rPr>
                <w:sz w:val="13"/>
                <w:szCs w:val="13"/>
              </w:rPr>
            </w:pPr>
            <w:r w:rsidRPr="00935A9D">
              <w:rPr>
                <w:sz w:val="13"/>
                <w:szCs w:val="13"/>
              </w:rPr>
              <w:t xml:space="preserve">ŞI ROBOTICĂ </w:t>
            </w:r>
          </w:p>
        </w:tc>
        <w:tc>
          <w:tcPr>
            <w:tcW w:w="2410" w:type="dxa"/>
            <w:vAlign w:val="center"/>
          </w:tcPr>
          <w:p w:rsidR="00E04F13" w:rsidRPr="00935A9D" w:rsidRDefault="00E04F13" w:rsidP="00753C80">
            <w:pPr>
              <w:rPr>
                <w:sz w:val="13"/>
                <w:szCs w:val="13"/>
              </w:rPr>
            </w:pPr>
            <w:r w:rsidRPr="00935A9D">
              <w:rPr>
                <w:sz w:val="13"/>
                <w:szCs w:val="13"/>
              </w:rPr>
              <w:t>Mecatronică</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3"/>
                <w:szCs w:val="13"/>
              </w:rPr>
            </w:pPr>
            <w:r w:rsidRPr="00935A9D">
              <w:rPr>
                <w:sz w:val="13"/>
                <w:szCs w:val="13"/>
              </w:rPr>
              <w:t>Robotică</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val="restart"/>
            <w:tcBorders>
              <w:left w:val="nil"/>
            </w:tcBorders>
            <w:vAlign w:val="center"/>
          </w:tcPr>
          <w:p w:rsidR="00E04F13" w:rsidRPr="00935A9D" w:rsidRDefault="00E04F13" w:rsidP="00753C80">
            <w:pPr>
              <w:rPr>
                <w:sz w:val="13"/>
                <w:szCs w:val="13"/>
              </w:rPr>
            </w:pPr>
            <w:r w:rsidRPr="00935A9D">
              <w:rPr>
                <w:sz w:val="13"/>
                <w:szCs w:val="13"/>
              </w:rPr>
              <w:t>INGINERIA AUTOVEHICULELOR</w:t>
            </w:r>
          </w:p>
        </w:tc>
        <w:tc>
          <w:tcPr>
            <w:tcW w:w="2410" w:type="dxa"/>
            <w:vAlign w:val="center"/>
          </w:tcPr>
          <w:p w:rsidR="00E04F13" w:rsidRPr="00935A9D" w:rsidRDefault="00E04F13" w:rsidP="00753C80">
            <w:pPr>
              <w:rPr>
                <w:sz w:val="14"/>
                <w:szCs w:val="14"/>
              </w:rPr>
            </w:pPr>
            <w:r w:rsidRPr="00935A9D">
              <w:rPr>
                <w:sz w:val="14"/>
                <w:szCs w:val="14"/>
              </w:rPr>
              <w:t>Construcţii de autovehicule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4"/>
                <w:szCs w:val="14"/>
              </w:rPr>
            </w:pPr>
            <w:r w:rsidRPr="00935A9D">
              <w:rPr>
                <w:sz w:val="14"/>
                <w:szCs w:val="14"/>
              </w:rPr>
              <w:t>Ingineria sistemelor de propulsie pentru autovehicule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4"/>
                <w:szCs w:val="14"/>
              </w:rPr>
            </w:pPr>
            <w:r w:rsidRPr="00935A9D">
              <w:rPr>
                <w:sz w:val="14"/>
                <w:szCs w:val="14"/>
              </w:rPr>
              <w:t>Autovehicule rutiere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4"/>
                <w:szCs w:val="14"/>
              </w:rPr>
            </w:pPr>
            <w:r w:rsidRPr="00935A9D">
              <w:rPr>
                <w:sz w:val="14"/>
                <w:szCs w:val="14"/>
              </w:rPr>
              <w:t>Echipamente şi sisteme de comandă şi control pentru autovehicule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E04F13" w:rsidRPr="00935A9D" w:rsidRDefault="00E04F13" w:rsidP="00753C80">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53C80">
            <w:pPr>
              <w:rPr>
                <w:sz w:val="13"/>
                <w:szCs w:val="13"/>
              </w:rPr>
            </w:pPr>
          </w:p>
        </w:tc>
        <w:tc>
          <w:tcPr>
            <w:tcW w:w="1300" w:type="dxa"/>
            <w:vMerge/>
            <w:tcBorders>
              <w:right w:val="thinThickSmallGap" w:sz="24" w:space="0" w:color="auto"/>
            </w:tcBorders>
            <w:vAlign w:val="center"/>
          </w:tcPr>
          <w:p w:rsidR="00E04F13" w:rsidRPr="00935A9D" w:rsidRDefault="00E04F13" w:rsidP="00753C80">
            <w:pPr>
              <w:pStyle w:val="Heading3"/>
              <w:jc w:val="left"/>
              <w:rPr>
                <w:rFonts w:ascii="Times New Roman" w:hAnsi="Times New Roman"/>
                <w:b w:val="0"/>
                <w:bCs w:val="0"/>
                <w:noProof/>
                <w:sz w:val="13"/>
                <w:szCs w:val="13"/>
              </w:rPr>
            </w:pPr>
          </w:p>
        </w:tc>
        <w:tc>
          <w:tcPr>
            <w:tcW w:w="1134" w:type="dxa"/>
            <w:vMerge/>
            <w:tcBorders>
              <w:left w:val="nil"/>
            </w:tcBorders>
            <w:vAlign w:val="center"/>
          </w:tcPr>
          <w:p w:rsidR="00E04F13" w:rsidRPr="00935A9D" w:rsidRDefault="00E04F13" w:rsidP="00753C80">
            <w:pPr>
              <w:jc w:val="center"/>
              <w:rPr>
                <w:sz w:val="13"/>
                <w:szCs w:val="13"/>
              </w:rPr>
            </w:pPr>
          </w:p>
        </w:tc>
        <w:tc>
          <w:tcPr>
            <w:tcW w:w="1559" w:type="dxa"/>
            <w:vMerge/>
            <w:tcBorders>
              <w:left w:val="nil"/>
            </w:tcBorders>
            <w:vAlign w:val="center"/>
          </w:tcPr>
          <w:p w:rsidR="00E04F13" w:rsidRPr="00935A9D" w:rsidRDefault="00E04F13" w:rsidP="00753C80">
            <w:pPr>
              <w:rPr>
                <w:sz w:val="13"/>
                <w:szCs w:val="13"/>
              </w:rPr>
            </w:pPr>
          </w:p>
        </w:tc>
        <w:tc>
          <w:tcPr>
            <w:tcW w:w="2410" w:type="dxa"/>
            <w:vAlign w:val="center"/>
          </w:tcPr>
          <w:p w:rsidR="00E04F13" w:rsidRPr="00935A9D" w:rsidRDefault="00E04F13" w:rsidP="00753C80">
            <w:pPr>
              <w:rPr>
                <w:sz w:val="14"/>
                <w:szCs w:val="14"/>
              </w:rPr>
            </w:pPr>
            <w:r w:rsidRPr="00935A9D">
              <w:rPr>
                <w:sz w:val="14"/>
                <w:szCs w:val="14"/>
              </w:rPr>
              <w:t>Blindate, automobile şi tractoare</w:t>
            </w:r>
          </w:p>
        </w:tc>
        <w:tc>
          <w:tcPr>
            <w:tcW w:w="1843" w:type="dxa"/>
            <w:vMerge/>
            <w:vAlign w:val="center"/>
          </w:tcPr>
          <w:p w:rsidR="00E04F13" w:rsidRPr="00935A9D" w:rsidRDefault="00E04F13" w:rsidP="00753C80">
            <w:pPr>
              <w:jc w:val="center"/>
              <w:rPr>
                <w:sz w:val="13"/>
                <w:szCs w:val="13"/>
              </w:rPr>
            </w:pPr>
          </w:p>
        </w:tc>
        <w:tc>
          <w:tcPr>
            <w:tcW w:w="2551" w:type="dxa"/>
            <w:vMerge/>
            <w:vAlign w:val="center"/>
          </w:tcPr>
          <w:p w:rsidR="00E04F13" w:rsidRPr="00935A9D" w:rsidRDefault="00E04F13" w:rsidP="00753C80">
            <w:pPr>
              <w:jc w:val="right"/>
              <w:rPr>
                <w:sz w:val="14"/>
                <w:szCs w:val="14"/>
              </w:rPr>
            </w:pPr>
          </w:p>
        </w:tc>
        <w:tc>
          <w:tcPr>
            <w:tcW w:w="709" w:type="dxa"/>
            <w:vMerge/>
            <w:tcBorders>
              <w:right w:val="thinThickSmallGap" w:sz="24" w:space="0" w:color="auto"/>
            </w:tcBorders>
            <w:vAlign w:val="center"/>
          </w:tcPr>
          <w:p w:rsidR="00E04F13" w:rsidRPr="00935A9D" w:rsidRDefault="00E04F13" w:rsidP="00753C80">
            <w:pPr>
              <w:jc w:val="center"/>
              <w:rPr>
                <w:sz w:val="13"/>
                <w:szCs w:val="13"/>
              </w:rPr>
            </w:pPr>
          </w:p>
        </w:tc>
        <w:tc>
          <w:tcPr>
            <w:tcW w:w="1418" w:type="dxa"/>
            <w:vMerge/>
            <w:tcBorders>
              <w:left w:val="nil"/>
              <w:right w:val="thinThickSmallGap" w:sz="24" w:space="0" w:color="auto"/>
            </w:tcBorders>
            <w:vAlign w:val="center"/>
          </w:tcPr>
          <w:p w:rsidR="00E04F13" w:rsidRPr="00935A9D" w:rsidRDefault="00E04F13" w:rsidP="00753C80">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ŞTIINŢE INGINEREŞTI APLICATE</w:t>
            </w:r>
          </w:p>
        </w:tc>
        <w:tc>
          <w:tcPr>
            <w:tcW w:w="2410" w:type="dxa"/>
            <w:vAlign w:val="center"/>
          </w:tcPr>
          <w:p w:rsidR="004D41B2" w:rsidRPr="00935A9D" w:rsidRDefault="004D41B2" w:rsidP="004D41B2">
            <w:pPr>
              <w:rPr>
                <w:sz w:val="12"/>
                <w:szCs w:val="12"/>
              </w:rPr>
            </w:pPr>
            <w:r w:rsidRPr="00935A9D">
              <w:rPr>
                <w:sz w:val="12"/>
                <w:szCs w:val="12"/>
              </w:rPr>
              <w:t>Informatică industrială</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2"/>
                <w:szCs w:val="12"/>
              </w:rPr>
            </w:pPr>
            <w:r w:rsidRPr="00935A9D">
              <w:rPr>
                <w:sz w:val="12"/>
                <w:szCs w:val="12"/>
              </w:rPr>
              <w:t>Informatică aplicată în ingineria materialelor</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jc w:val="left"/>
              <w:rPr>
                <w:rFonts w:ascii="Times New Roman" w:hAnsi="Times New Roman"/>
                <w:b w:val="0"/>
                <w:bCs w:val="0"/>
                <w:noProof/>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4"/>
                <w:szCs w:val="14"/>
              </w:rPr>
            </w:pPr>
            <w:r w:rsidRPr="00935A9D">
              <w:rPr>
                <w:sz w:val="14"/>
                <w:szCs w:val="14"/>
              </w:rPr>
              <w:t>Inginerie medicală</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4D41B2" w:rsidRPr="00935A9D" w:rsidRDefault="004D41B2" w:rsidP="004D41B2">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INGINERIA MATERIALELOR</w:t>
            </w:r>
          </w:p>
        </w:tc>
        <w:tc>
          <w:tcPr>
            <w:tcW w:w="2410" w:type="dxa"/>
            <w:vAlign w:val="center"/>
          </w:tcPr>
          <w:p w:rsidR="004D41B2" w:rsidRPr="00935A9D" w:rsidRDefault="004D41B2" w:rsidP="004D41B2">
            <w:pPr>
              <w:rPr>
                <w:sz w:val="13"/>
                <w:szCs w:val="13"/>
              </w:rPr>
            </w:pPr>
            <w:r w:rsidRPr="00935A9D">
              <w:rPr>
                <w:sz w:val="13"/>
                <w:szCs w:val="13"/>
              </w:rPr>
              <w:t>Ştiinţa materialelor</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 xml:space="preserve">Ingineria elaborării materialelor metalice       </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89"/>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 xml:space="preserve">Ingineria procesării materialelor metalice       </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Inginerie minieră</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Prepararea substanţelor minerale utile</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 xml:space="preserve">Mecanică/ </w:t>
            </w:r>
          </w:p>
          <w:p w:rsidR="004D41B2" w:rsidRPr="00935A9D" w:rsidRDefault="004D41B2" w:rsidP="004D41B2">
            <w:pPr>
              <w:jc w:val="center"/>
              <w:rPr>
                <w:sz w:val="13"/>
                <w:szCs w:val="13"/>
              </w:rPr>
            </w:pPr>
            <w:r w:rsidRPr="00935A9D">
              <w:rPr>
                <w:sz w:val="13"/>
                <w:szCs w:val="13"/>
              </w:rPr>
              <w:t>Mecanică agricolă</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AGRICOLE ŞI SILVICE</w:t>
            </w:r>
          </w:p>
        </w:tc>
        <w:tc>
          <w:tcPr>
            <w:tcW w:w="1559" w:type="dxa"/>
            <w:tcBorders>
              <w:left w:val="nil"/>
            </w:tcBorders>
            <w:vAlign w:val="center"/>
          </w:tcPr>
          <w:p w:rsidR="004D41B2" w:rsidRPr="00935A9D" w:rsidRDefault="004D41B2" w:rsidP="004D41B2">
            <w:pPr>
              <w:rPr>
                <w:sz w:val="13"/>
                <w:szCs w:val="13"/>
              </w:rPr>
            </w:pPr>
            <w:r w:rsidRPr="00935A9D">
              <w:rPr>
                <w:sz w:val="13"/>
                <w:szCs w:val="13"/>
              </w:rPr>
              <w:t>AGRONOMIE</w:t>
            </w:r>
          </w:p>
        </w:tc>
        <w:tc>
          <w:tcPr>
            <w:tcW w:w="2410" w:type="dxa"/>
            <w:vAlign w:val="center"/>
          </w:tcPr>
          <w:p w:rsidR="004D41B2" w:rsidRPr="00935A9D" w:rsidRDefault="004D41B2" w:rsidP="004D41B2">
            <w:pPr>
              <w:rPr>
                <w:sz w:val="13"/>
                <w:szCs w:val="13"/>
              </w:rPr>
            </w:pPr>
            <w:r w:rsidRPr="00935A9D">
              <w:rPr>
                <w:sz w:val="13"/>
                <w:szCs w:val="13"/>
              </w:rPr>
              <w:t xml:space="preserve">Exploatarea maşinilor şi instalaţiilor pentru agricultură şi industria alimentară                                         </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tcBorders>
              <w:right w:val="thinThickSmallGap" w:sz="24" w:space="0" w:color="auto"/>
            </w:tcBorders>
            <w:vAlign w:val="center"/>
          </w:tcPr>
          <w:p w:rsidR="004D41B2" w:rsidRPr="00935A9D" w:rsidRDefault="004D41B2" w:rsidP="004D41B2">
            <w:pPr>
              <w:jc w:val="center"/>
              <w:rPr>
                <w:sz w:val="13"/>
                <w:szCs w:val="13"/>
              </w:rPr>
            </w:pPr>
            <w:r w:rsidRPr="00935A9D">
              <w:rPr>
                <w:sz w:val="13"/>
                <w:szCs w:val="13"/>
              </w:rPr>
              <w:t>Mecanică/</w:t>
            </w:r>
          </w:p>
          <w:p w:rsidR="004D41B2" w:rsidRPr="00935A9D" w:rsidRDefault="004D41B2" w:rsidP="004D41B2">
            <w:pPr>
              <w:jc w:val="center"/>
              <w:rPr>
                <w:sz w:val="13"/>
                <w:szCs w:val="13"/>
              </w:rPr>
            </w:pPr>
            <w:r w:rsidRPr="00935A9D">
              <w:rPr>
                <w:sz w:val="13"/>
                <w:szCs w:val="13"/>
              </w:rPr>
              <w:t>Mecanică în construcţii</w:t>
            </w:r>
          </w:p>
        </w:tc>
        <w:tc>
          <w:tcPr>
            <w:tcW w:w="1134" w:type="dxa"/>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Topografie minieră</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INGINERIE NAVALĂ ŞI NAVIGŢIE</w:t>
            </w:r>
          </w:p>
        </w:tc>
        <w:tc>
          <w:tcPr>
            <w:tcW w:w="2410"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Arhitectură navală</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ARHITECTURĂ NAVALĂ</w:t>
            </w:r>
          </w:p>
        </w:tc>
        <w:tc>
          <w:tcPr>
            <w:tcW w:w="2410" w:type="dxa"/>
            <w:vAlign w:val="center"/>
          </w:tcPr>
          <w:p w:rsidR="004D41B2" w:rsidRPr="00935A9D" w:rsidRDefault="004D41B2" w:rsidP="004D41B2">
            <w:pPr>
              <w:rPr>
                <w:sz w:val="13"/>
                <w:szCs w:val="13"/>
              </w:rPr>
            </w:pPr>
            <w:r w:rsidRPr="00935A9D">
              <w:rPr>
                <w:sz w:val="13"/>
                <w:szCs w:val="13"/>
              </w:rPr>
              <w:t>Arhitectură navală</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3"/>
              <w:rPr>
                <w:rFonts w:ascii="Times New Roman" w:hAnsi="Times New Roman"/>
                <w:b w:val="0"/>
                <w:b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 xml:space="preserve">Sisteme şi echipamente navale  </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val="restart"/>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4D41B2" w:rsidRPr="00935A9D" w:rsidRDefault="004D41B2" w:rsidP="004D41B2">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4D41B2" w:rsidRPr="00935A9D" w:rsidRDefault="004D41B2" w:rsidP="004D41B2">
            <w:pPr>
              <w:jc w:val="center"/>
              <w:rPr>
                <w:sz w:val="13"/>
                <w:szCs w:val="13"/>
              </w:rPr>
            </w:pPr>
            <w:r w:rsidRPr="00935A9D">
              <w:rPr>
                <w:sz w:val="13"/>
                <w:szCs w:val="13"/>
              </w:rPr>
              <w:t>ŞTIINŢE INGINEREŞTI</w:t>
            </w:r>
          </w:p>
          <w:p w:rsidR="004D41B2" w:rsidRPr="00935A9D" w:rsidRDefault="004D41B2" w:rsidP="004D41B2">
            <w:pPr>
              <w:jc w:val="center"/>
              <w:rPr>
                <w:sz w:val="13"/>
                <w:szCs w:val="13"/>
              </w:rPr>
            </w:pPr>
          </w:p>
        </w:tc>
        <w:tc>
          <w:tcPr>
            <w:tcW w:w="1559" w:type="dxa"/>
            <w:vMerge w:val="restart"/>
            <w:tcBorders>
              <w:left w:val="nil"/>
            </w:tcBorders>
            <w:vAlign w:val="center"/>
          </w:tcPr>
          <w:p w:rsidR="004D41B2" w:rsidRPr="00935A9D" w:rsidRDefault="004D41B2" w:rsidP="004D41B2">
            <w:pPr>
              <w:rPr>
                <w:sz w:val="13"/>
                <w:szCs w:val="13"/>
              </w:rPr>
            </w:pPr>
            <w:r w:rsidRPr="00935A9D">
              <w:rPr>
                <w:sz w:val="13"/>
                <w:szCs w:val="13"/>
              </w:rPr>
              <w:t>MINE, PETROL ŞI GAZE</w:t>
            </w:r>
          </w:p>
        </w:tc>
        <w:tc>
          <w:tcPr>
            <w:tcW w:w="2410" w:type="dxa"/>
            <w:vAlign w:val="center"/>
          </w:tcPr>
          <w:p w:rsidR="004D41B2" w:rsidRPr="00935A9D" w:rsidRDefault="004D41B2" w:rsidP="004D41B2">
            <w:pPr>
              <w:rPr>
                <w:sz w:val="13"/>
                <w:szCs w:val="13"/>
              </w:rPr>
            </w:pPr>
            <w:r w:rsidRPr="00935A9D">
              <w:rPr>
                <w:sz w:val="13"/>
                <w:szCs w:val="13"/>
              </w:rPr>
              <w:t>Inginerie de petrol şi gaze</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r w:rsidR="004D41B2" w:rsidRPr="00935A9D" w:rsidTr="00A373A0">
        <w:trPr>
          <w:cantSplit/>
          <w:trHeight w:val="284"/>
          <w:jc w:val="center"/>
        </w:trPr>
        <w:tc>
          <w:tcPr>
            <w:tcW w:w="1008" w:type="dxa"/>
            <w:vMerge/>
            <w:tcBorders>
              <w:left w:val="thinThickSmallGap" w:sz="24" w:space="0" w:color="auto"/>
            </w:tcBorders>
            <w:vAlign w:val="center"/>
          </w:tcPr>
          <w:p w:rsidR="004D41B2" w:rsidRPr="00935A9D" w:rsidRDefault="004D41B2" w:rsidP="004D41B2">
            <w:pPr>
              <w:jc w:val="center"/>
              <w:rPr>
                <w:b/>
                <w:bCs/>
                <w:sz w:val="13"/>
                <w:szCs w:val="13"/>
              </w:rPr>
            </w:pPr>
          </w:p>
        </w:tc>
        <w:tc>
          <w:tcPr>
            <w:tcW w:w="1122" w:type="dxa"/>
            <w:vMerge/>
            <w:tcBorders>
              <w:right w:val="thinThickSmallGap" w:sz="24" w:space="0" w:color="auto"/>
            </w:tcBorders>
            <w:vAlign w:val="center"/>
          </w:tcPr>
          <w:p w:rsidR="004D41B2" w:rsidRPr="00935A9D" w:rsidRDefault="004D41B2" w:rsidP="004D41B2">
            <w:pPr>
              <w:rPr>
                <w:sz w:val="13"/>
                <w:szCs w:val="13"/>
              </w:rPr>
            </w:pPr>
          </w:p>
        </w:tc>
        <w:tc>
          <w:tcPr>
            <w:tcW w:w="1300" w:type="dxa"/>
            <w:vMerge/>
            <w:tcBorders>
              <w:right w:val="thinThickSmallGap" w:sz="24" w:space="0" w:color="auto"/>
            </w:tcBorders>
            <w:vAlign w:val="center"/>
          </w:tcPr>
          <w:p w:rsidR="004D41B2" w:rsidRPr="00935A9D" w:rsidRDefault="004D41B2" w:rsidP="004D41B2">
            <w:pPr>
              <w:pStyle w:val="Heading5"/>
              <w:rPr>
                <w:rFonts w:ascii="Times New Roman" w:hAnsi="Times New Roman"/>
                <w:b w:val="0"/>
                <w:bCs w:val="0"/>
                <w:i w:val="0"/>
                <w:iCs w:val="0"/>
                <w:sz w:val="13"/>
                <w:szCs w:val="13"/>
              </w:rPr>
            </w:pPr>
          </w:p>
        </w:tc>
        <w:tc>
          <w:tcPr>
            <w:tcW w:w="1134" w:type="dxa"/>
            <w:vMerge/>
            <w:tcBorders>
              <w:left w:val="nil"/>
            </w:tcBorders>
            <w:vAlign w:val="center"/>
          </w:tcPr>
          <w:p w:rsidR="004D41B2" w:rsidRPr="00935A9D" w:rsidRDefault="004D41B2" w:rsidP="004D41B2">
            <w:pPr>
              <w:jc w:val="center"/>
              <w:rPr>
                <w:sz w:val="13"/>
                <w:szCs w:val="13"/>
              </w:rPr>
            </w:pPr>
          </w:p>
        </w:tc>
        <w:tc>
          <w:tcPr>
            <w:tcW w:w="1559" w:type="dxa"/>
            <w:vMerge/>
            <w:tcBorders>
              <w:left w:val="nil"/>
            </w:tcBorders>
            <w:vAlign w:val="center"/>
          </w:tcPr>
          <w:p w:rsidR="004D41B2" w:rsidRPr="00935A9D" w:rsidRDefault="004D41B2" w:rsidP="004D41B2">
            <w:pPr>
              <w:rPr>
                <w:sz w:val="13"/>
                <w:szCs w:val="13"/>
              </w:rPr>
            </w:pPr>
          </w:p>
        </w:tc>
        <w:tc>
          <w:tcPr>
            <w:tcW w:w="2410" w:type="dxa"/>
            <w:vAlign w:val="center"/>
          </w:tcPr>
          <w:p w:rsidR="004D41B2" w:rsidRPr="00935A9D" w:rsidRDefault="004D41B2" w:rsidP="004D41B2">
            <w:pPr>
              <w:rPr>
                <w:sz w:val="13"/>
                <w:szCs w:val="13"/>
              </w:rPr>
            </w:pPr>
            <w:r w:rsidRPr="00935A9D">
              <w:rPr>
                <w:sz w:val="13"/>
                <w:szCs w:val="13"/>
              </w:rPr>
              <w:t>Transportul, depozitarea şi distribuţia hidrocarburilor</w:t>
            </w:r>
          </w:p>
        </w:tc>
        <w:tc>
          <w:tcPr>
            <w:tcW w:w="1843" w:type="dxa"/>
            <w:vMerge/>
            <w:vAlign w:val="center"/>
          </w:tcPr>
          <w:p w:rsidR="004D41B2" w:rsidRPr="00935A9D" w:rsidRDefault="004D41B2" w:rsidP="004D41B2">
            <w:pPr>
              <w:jc w:val="center"/>
              <w:rPr>
                <w:sz w:val="13"/>
                <w:szCs w:val="13"/>
              </w:rPr>
            </w:pPr>
          </w:p>
        </w:tc>
        <w:tc>
          <w:tcPr>
            <w:tcW w:w="2551" w:type="dxa"/>
            <w:vMerge/>
            <w:vAlign w:val="center"/>
          </w:tcPr>
          <w:p w:rsidR="004D41B2" w:rsidRPr="00935A9D" w:rsidRDefault="004D41B2" w:rsidP="004D41B2">
            <w:pPr>
              <w:jc w:val="right"/>
              <w:rPr>
                <w:sz w:val="14"/>
                <w:szCs w:val="14"/>
              </w:rPr>
            </w:pPr>
          </w:p>
        </w:tc>
        <w:tc>
          <w:tcPr>
            <w:tcW w:w="709" w:type="dxa"/>
            <w:vMerge/>
            <w:tcBorders>
              <w:right w:val="thinThickSmallGap" w:sz="24" w:space="0" w:color="auto"/>
            </w:tcBorders>
            <w:vAlign w:val="center"/>
          </w:tcPr>
          <w:p w:rsidR="004D41B2" w:rsidRPr="00935A9D" w:rsidRDefault="004D41B2" w:rsidP="004D41B2">
            <w:pPr>
              <w:jc w:val="center"/>
              <w:rPr>
                <w:sz w:val="13"/>
                <w:szCs w:val="13"/>
              </w:rPr>
            </w:pPr>
          </w:p>
        </w:tc>
        <w:tc>
          <w:tcPr>
            <w:tcW w:w="1418" w:type="dxa"/>
            <w:vMerge/>
            <w:tcBorders>
              <w:left w:val="nil"/>
              <w:right w:val="thinThickSmallGap" w:sz="24" w:space="0" w:color="auto"/>
            </w:tcBorders>
            <w:vAlign w:val="center"/>
          </w:tcPr>
          <w:p w:rsidR="004D41B2" w:rsidRPr="00935A9D" w:rsidRDefault="004D41B2" w:rsidP="004D41B2">
            <w:pPr>
              <w:jc w:val="center"/>
              <w:rPr>
                <w:b/>
                <w:bCs/>
                <w:sz w:val="13"/>
                <w:szCs w:val="13"/>
              </w:rPr>
            </w:pPr>
          </w:p>
        </w:tc>
      </w:tr>
    </w:tbl>
    <w:p w:rsidR="00E04F13" w:rsidRPr="00935A9D" w:rsidRDefault="00E04F13">
      <w:pPr>
        <w:rPr>
          <w:sz w:val="2"/>
          <w:szCs w:val="2"/>
        </w:rPr>
      </w:pPr>
    </w:p>
    <w:p w:rsidR="004D41B2" w:rsidRPr="00935A9D" w:rsidRDefault="004D41B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410"/>
        <w:gridCol w:w="1843"/>
        <w:gridCol w:w="2551"/>
        <w:gridCol w:w="709"/>
        <w:gridCol w:w="1418"/>
      </w:tblGrid>
      <w:tr w:rsidR="00935A9D" w:rsidRPr="00935A9D" w:rsidTr="00A373A0">
        <w:trPr>
          <w:cantSplit/>
          <w:trHeight w:val="137"/>
          <w:jc w:val="center"/>
        </w:trPr>
        <w:tc>
          <w:tcPr>
            <w:tcW w:w="1008" w:type="dxa"/>
            <w:vMerge w:val="restart"/>
            <w:tcBorders>
              <w:left w:val="thinThickSmallGap" w:sz="24" w:space="0" w:color="auto"/>
            </w:tcBorders>
            <w:vAlign w:val="center"/>
          </w:tcPr>
          <w:p w:rsidR="009B129E" w:rsidRPr="00935A9D" w:rsidRDefault="009B129E" w:rsidP="009B129E">
            <w:pPr>
              <w:jc w:val="center"/>
              <w:rPr>
                <w:b/>
                <w:bCs/>
                <w:sz w:val="14"/>
                <w:szCs w:val="14"/>
              </w:rPr>
            </w:pPr>
            <w:r w:rsidRPr="00935A9D">
              <w:rPr>
                <w:b/>
                <w:bCs/>
                <w:sz w:val="14"/>
                <w:szCs w:val="14"/>
              </w:rPr>
              <w:lastRenderedPageBreak/>
              <w:t xml:space="preserve">Învăţământ </w:t>
            </w:r>
          </w:p>
          <w:p w:rsidR="009B129E" w:rsidRPr="00935A9D" w:rsidRDefault="009B129E" w:rsidP="009B129E">
            <w:pPr>
              <w:jc w:val="center"/>
              <w:rPr>
                <w:b/>
                <w:bCs/>
                <w:sz w:val="14"/>
                <w:szCs w:val="14"/>
              </w:rPr>
            </w:pPr>
            <w:r w:rsidRPr="00935A9D">
              <w:rPr>
                <w:b/>
                <w:bCs/>
                <w:sz w:val="14"/>
                <w:szCs w:val="14"/>
              </w:rPr>
              <w:t>liceal/</w:t>
            </w:r>
          </w:p>
          <w:p w:rsidR="009B129E" w:rsidRPr="00935A9D" w:rsidRDefault="009B129E" w:rsidP="009B129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9B129E" w:rsidRPr="00935A9D" w:rsidRDefault="009B129E" w:rsidP="005C490A">
            <w:pPr>
              <w:rPr>
                <w:sz w:val="13"/>
                <w:szCs w:val="13"/>
              </w:rPr>
            </w:pPr>
            <w:r w:rsidRPr="00935A9D">
              <w:rPr>
                <w:sz w:val="13"/>
                <w:szCs w:val="13"/>
              </w:rPr>
              <w:t>1. Mecanică / Mecanică</w:t>
            </w:r>
          </w:p>
          <w:p w:rsidR="009B129E" w:rsidRPr="00935A9D" w:rsidRDefault="009B129E" w:rsidP="005C490A">
            <w:pPr>
              <w:rPr>
                <w:sz w:val="13"/>
                <w:szCs w:val="13"/>
              </w:rPr>
            </w:pPr>
            <w:r w:rsidRPr="00935A9D">
              <w:rPr>
                <w:sz w:val="13"/>
                <w:szCs w:val="13"/>
              </w:rPr>
              <w:t xml:space="preserve">(Anexa 1 / </w:t>
            </w:r>
          </w:p>
          <w:p w:rsidR="009B129E" w:rsidRPr="00935A9D" w:rsidRDefault="009B129E" w:rsidP="005C490A">
            <w:pPr>
              <w:rPr>
                <w:sz w:val="13"/>
                <w:szCs w:val="13"/>
              </w:rPr>
            </w:pPr>
            <w:r w:rsidRPr="00935A9D">
              <w:rPr>
                <w:sz w:val="13"/>
                <w:szCs w:val="13"/>
              </w:rPr>
              <w:t>Anexa 1.1)</w:t>
            </w:r>
          </w:p>
          <w:p w:rsidR="009B129E" w:rsidRPr="00935A9D" w:rsidRDefault="009B129E" w:rsidP="005C490A">
            <w:pPr>
              <w:rPr>
                <w:sz w:val="13"/>
                <w:szCs w:val="13"/>
              </w:rPr>
            </w:pPr>
          </w:p>
          <w:p w:rsidR="009B129E" w:rsidRPr="00935A9D" w:rsidRDefault="009B129E" w:rsidP="005C490A">
            <w:pPr>
              <w:rPr>
                <w:sz w:val="13"/>
                <w:szCs w:val="13"/>
              </w:rPr>
            </w:pPr>
            <w:r w:rsidRPr="00935A9D">
              <w:rPr>
                <w:sz w:val="13"/>
                <w:szCs w:val="13"/>
              </w:rPr>
              <w:t>2. Mecanică/</w:t>
            </w:r>
          </w:p>
          <w:p w:rsidR="009B129E" w:rsidRPr="00935A9D" w:rsidRDefault="009B129E" w:rsidP="005C490A">
            <w:pPr>
              <w:rPr>
                <w:sz w:val="13"/>
                <w:szCs w:val="13"/>
              </w:rPr>
            </w:pPr>
            <w:r w:rsidRPr="00935A9D">
              <w:rPr>
                <w:sz w:val="13"/>
                <w:szCs w:val="13"/>
              </w:rPr>
              <w:t>Metalurgie</w:t>
            </w:r>
          </w:p>
          <w:p w:rsidR="009B129E" w:rsidRPr="00935A9D" w:rsidRDefault="009B129E" w:rsidP="005C490A">
            <w:pPr>
              <w:pStyle w:val="Footer"/>
              <w:rPr>
                <w:sz w:val="13"/>
                <w:szCs w:val="13"/>
              </w:rPr>
            </w:pPr>
            <w:r w:rsidRPr="00935A9D">
              <w:rPr>
                <w:sz w:val="13"/>
                <w:szCs w:val="13"/>
              </w:rPr>
              <w:t xml:space="preserve">(Anexa 1 / </w:t>
            </w:r>
          </w:p>
          <w:p w:rsidR="009B129E" w:rsidRPr="00935A9D" w:rsidRDefault="009B129E" w:rsidP="005C490A">
            <w:pPr>
              <w:pStyle w:val="Footer"/>
              <w:rPr>
                <w:sz w:val="13"/>
                <w:szCs w:val="13"/>
              </w:rPr>
            </w:pPr>
            <w:r w:rsidRPr="00935A9D">
              <w:rPr>
                <w:sz w:val="13"/>
                <w:szCs w:val="13"/>
              </w:rPr>
              <w:t>Anexa 1.2.)</w:t>
            </w:r>
          </w:p>
          <w:p w:rsidR="009B129E" w:rsidRPr="00935A9D" w:rsidRDefault="009B129E" w:rsidP="005C490A">
            <w:pPr>
              <w:pStyle w:val="Footer"/>
              <w:rPr>
                <w:sz w:val="13"/>
                <w:szCs w:val="13"/>
              </w:rPr>
            </w:pPr>
          </w:p>
          <w:p w:rsidR="009B129E" w:rsidRPr="00935A9D" w:rsidRDefault="009B129E" w:rsidP="005C490A">
            <w:pPr>
              <w:rPr>
                <w:sz w:val="13"/>
                <w:szCs w:val="13"/>
              </w:rPr>
            </w:pPr>
            <w:r w:rsidRPr="00935A9D">
              <w:rPr>
                <w:sz w:val="13"/>
                <w:szCs w:val="13"/>
              </w:rPr>
              <w:t>3. Mecanică/</w:t>
            </w:r>
          </w:p>
          <w:p w:rsidR="009B129E" w:rsidRPr="00935A9D" w:rsidRDefault="009B129E" w:rsidP="005C490A">
            <w:pPr>
              <w:rPr>
                <w:sz w:val="13"/>
                <w:szCs w:val="13"/>
              </w:rPr>
            </w:pPr>
            <w:r w:rsidRPr="00935A9D">
              <w:rPr>
                <w:sz w:val="13"/>
                <w:szCs w:val="13"/>
              </w:rPr>
              <w:t>Mecanică agricolă</w:t>
            </w:r>
          </w:p>
          <w:p w:rsidR="009B129E" w:rsidRPr="00935A9D" w:rsidRDefault="009B129E" w:rsidP="005C490A">
            <w:pPr>
              <w:pStyle w:val="Footer"/>
              <w:rPr>
                <w:sz w:val="13"/>
                <w:szCs w:val="13"/>
              </w:rPr>
            </w:pPr>
            <w:r w:rsidRPr="00935A9D">
              <w:rPr>
                <w:sz w:val="13"/>
                <w:szCs w:val="13"/>
              </w:rPr>
              <w:t xml:space="preserve">(Anexa 1 / </w:t>
            </w:r>
          </w:p>
          <w:p w:rsidR="009B129E" w:rsidRPr="00935A9D" w:rsidRDefault="009B129E" w:rsidP="005C490A">
            <w:pPr>
              <w:pStyle w:val="Footer"/>
              <w:rPr>
                <w:sz w:val="13"/>
                <w:szCs w:val="13"/>
              </w:rPr>
            </w:pPr>
            <w:r w:rsidRPr="00935A9D">
              <w:rPr>
                <w:sz w:val="13"/>
                <w:szCs w:val="13"/>
              </w:rPr>
              <w:t>Anexa 1.3)</w:t>
            </w:r>
          </w:p>
          <w:p w:rsidR="009B129E" w:rsidRPr="00935A9D" w:rsidRDefault="009B129E" w:rsidP="005C490A">
            <w:pPr>
              <w:pStyle w:val="Footer"/>
              <w:rPr>
                <w:sz w:val="13"/>
                <w:szCs w:val="13"/>
              </w:rPr>
            </w:pPr>
          </w:p>
          <w:p w:rsidR="009B129E" w:rsidRPr="00935A9D" w:rsidRDefault="009B129E" w:rsidP="005C490A">
            <w:pPr>
              <w:rPr>
                <w:sz w:val="13"/>
                <w:szCs w:val="13"/>
              </w:rPr>
            </w:pPr>
            <w:r w:rsidRPr="00935A9D">
              <w:rPr>
                <w:sz w:val="13"/>
                <w:szCs w:val="13"/>
              </w:rPr>
              <w:t xml:space="preserve">4. Mecanică/ Mecanică în </w:t>
            </w:r>
          </w:p>
          <w:p w:rsidR="009B129E" w:rsidRPr="00935A9D" w:rsidRDefault="009B129E" w:rsidP="005C490A">
            <w:pPr>
              <w:pStyle w:val="Footer"/>
              <w:rPr>
                <w:sz w:val="13"/>
                <w:szCs w:val="13"/>
              </w:rPr>
            </w:pPr>
            <w:r w:rsidRPr="00935A9D">
              <w:rPr>
                <w:sz w:val="13"/>
                <w:szCs w:val="13"/>
              </w:rPr>
              <w:t xml:space="preserve">construcţii </w:t>
            </w:r>
          </w:p>
          <w:p w:rsidR="009B129E" w:rsidRPr="00935A9D" w:rsidRDefault="009B129E" w:rsidP="005C490A">
            <w:pPr>
              <w:pStyle w:val="Footer"/>
              <w:rPr>
                <w:sz w:val="13"/>
                <w:szCs w:val="13"/>
              </w:rPr>
            </w:pPr>
            <w:r w:rsidRPr="00935A9D">
              <w:rPr>
                <w:sz w:val="13"/>
                <w:szCs w:val="13"/>
              </w:rPr>
              <w:t xml:space="preserve">(Anexa 1 / </w:t>
            </w:r>
          </w:p>
          <w:p w:rsidR="009B129E" w:rsidRPr="00935A9D" w:rsidRDefault="009B129E" w:rsidP="005C490A">
            <w:pPr>
              <w:pStyle w:val="Footer"/>
              <w:rPr>
                <w:sz w:val="13"/>
                <w:szCs w:val="13"/>
              </w:rPr>
            </w:pPr>
            <w:r w:rsidRPr="00935A9D">
              <w:rPr>
                <w:sz w:val="13"/>
                <w:szCs w:val="13"/>
              </w:rPr>
              <w:t>Anexa 1.4)</w:t>
            </w:r>
          </w:p>
          <w:p w:rsidR="009B129E" w:rsidRPr="00935A9D" w:rsidRDefault="009B129E" w:rsidP="005C490A">
            <w:pPr>
              <w:pStyle w:val="Footer"/>
              <w:rPr>
                <w:sz w:val="13"/>
                <w:szCs w:val="13"/>
              </w:rPr>
            </w:pPr>
          </w:p>
          <w:p w:rsidR="009B129E" w:rsidRPr="00935A9D" w:rsidRDefault="009B129E" w:rsidP="005C490A">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9B129E" w:rsidRPr="00935A9D" w:rsidRDefault="009B129E" w:rsidP="005C490A">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9B129E" w:rsidRPr="00935A9D" w:rsidRDefault="009B129E" w:rsidP="005C490A">
            <w:pPr>
              <w:rPr>
                <w:sz w:val="13"/>
                <w:szCs w:val="13"/>
              </w:rPr>
            </w:pPr>
          </w:p>
          <w:p w:rsidR="009B129E" w:rsidRPr="00935A9D" w:rsidRDefault="009B129E" w:rsidP="005C490A">
            <w:pPr>
              <w:rPr>
                <w:sz w:val="13"/>
                <w:szCs w:val="13"/>
              </w:rPr>
            </w:pPr>
            <w:r w:rsidRPr="00935A9D">
              <w:rPr>
                <w:sz w:val="13"/>
                <w:szCs w:val="13"/>
              </w:rPr>
              <w:t>6. Mecanică / Petrol şi gaze</w:t>
            </w:r>
          </w:p>
          <w:p w:rsidR="009B129E" w:rsidRPr="00935A9D" w:rsidRDefault="009B129E" w:rsidP="005C490A">
            <w:pPr>
              <w:rPr>
                <w:sz w:val="13"/>
                <w:szCs w:val="13"/>
              </w:rPr>
            </w:pPr>
            <w:r w:rsidRPr="00935A9D">
              <w:rPr>
                <w:sz w:val="13"/>
                <w:szCs w:val="13"/>
              </w:rPr>
              <w:t xml:space="preserve">(Anexa 1 / </w:t>
            </w:r>
          </w:p>
          <w:p w:rsidR="009B129E" w:rsidRPr="00935A9D" w:rsidRDefault="009B129E" w:rsidP="005C490A">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9B129E" w:rsidRPr="00935A9D" w:rsidRDefault="009B129E" w:rsidP="005C490A">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9B129E" w:rsidRPr="00935A9D" w:rsidRDefault="009B129E" w:rsidP="005C490A">
            <w:pPr>
              <w:jc w:val="center"/>
              <w:rPr>
                <w:sz w:val="13"/>
                <w:szCs w:val="13"/>
              </w:rPr>
            </w:pPr>
            <w:r w:rsidRPr="00935A9D">
              <w:rPr>
                <w:sz w:val="13"/>
                <w:szCs w:val="13"/>
              </w:rPr>
              <w:t>ŞTIINŢE INGINEREŞTI</w:t>
            </w:r>
          </w:p>
        </w:tc>
        <w:tc>
          <w:tcPr>
            <w:tcW w:w="1559" w:type="dxa"/>
            <w:vMerge w:val="restart"/>
            <w:tcBorders>
              <w:left w:val="nil"/>
            </w:tcBorders>
            <w:vAlign w:val="center"/>
          </w:tcPr>
          <w:p w:rsidR="009B129E" w:rsidRPr="00935A9D" w:rsidRDefault="009B129E" w:rsidP="005C490A">
            <w:pPr>
              <w:rPr>
                <w:sz w:val="13"/>
                <w:szCs w:val="13"/>
              </w:rPr>
            </w:pPr>
            <w:r w:rsidRPr="00935A9D">
              <w:rPr>
                <w:sz w:val="13"/>
                <w:szCs w:val="13"/>
              </w:rPr>
              <w:t>IINGINERIE AEROSPAŢIALĂ</w:t>
            </w:r>
          </w:p>
        </w:tc>
        <w:tc>
          <w:tcPr>
            <w:tcW w:w="2410" w:type="dxa"/>
            <w:vAlign w:val="center"/>
          </w:tcPr>
          <w:p w:rsidR="009B129E" w:rsidRPr="00935A9D" w:rsidRDefault="009B129E" w:rsidP="005C490A">
            <w:pPr>
              <w:rPr>
                <w:sz w:val="13"/>
                <w:szCs w:val="13"/>
              </w:rPr>
            </w:pPr>
            <w:r w:rsidRPr="00935A9D">
              <w:rPr>
                <w:sz w:val="13"/>
                <w:szCs w:val="13"/>
              </w:rPr>
              <w:t>Construcţii aerospaţiale</w:t>
            </w:r>
          </w:p>
        </w:tc>
        <w:tc>
          <w:tcPr>
            <w:tcW w:w="1843" w:type="dxa"/>
            <w:vMerge w:val="restart"/>
            <w:vAlign w:val="center"/>
          </w:tcPr>
          <w:p w:rsidR="009B129E" w:rsidRPr="00935A9D" w:rsidRDefault="009B129E" w:rsidP="005C490A">
            <w:pPr>
              <w:rPr>
                <w:sz w:val="14"/>
                <w:szCs w:val="14"/>
              </w:rPr>
            </w:pPr>
            <w:r w:rsidRPr="00935A9D">
              <w:rPr>
                <w:sz w:val="14"/>
                <w:szCs w:val="14"/>
              </w:rPr>
              <w:t>ŞTIINŢE INGINEREŞTI APLICATE</w:t>
            </w:r>
          </w:p>
        </w:tc>
        <w:tc>
          <w:tcPr>
            <w:tcW w:w="2551" w:type="dxa"/>
            <w:vMerge w:val="restart"/>
            <w:vAlign w:val="center"/>
          </w:tcPr>
          <w:p w:rsidR="002A0934" w:rsidRPr="00935A9D" w:rsidRDefault="002A0934" w:rsidP="0047277F">
            <w:pPr>
              <w:numPr>
                <w:ilvl w:val="0"/>
                <w:numId w:val="104"/>
              </w:numPr>
              <w:tabs>
                <w:tab w:val="clear" w:pos="720"/>
                <w:tab w:val="left" w:pos="176"/>
              </w:tabs>
              <w:ind w:left="34" w:firstLine="0"/>
              <w:rPr>
                <w:sz w:val="16"/>
                <w:szCs w:val="16"/>
              </w:rPr>
            </w:pPr>
            <w:r w:rsidRPr="00935A9D">
              <w:rPr>
                <w:sz w:val="16"/>
                <w:szCs w:val="16"/>
                <w:lang w:eastAsia="en-US"/>
              </w:rPr>
              <w:t>Biomateriale metalice</w:t>
            </w:r>
          </w:p>
          <w:p w:rsidR="002A0934" w:rsidRPr="00935A9D" w:rsidRDefault="002A0934" w:rsidP="0047277F">
            <w:pPr>
              <w:numPr>
                <w:ilvl w:val="0"/>
                <w:numId w:val="104"/>
              </w:numPr>
              <w:tabs>
                <w:tab w:val="clear" w:pos="720"/>
                <w:tab w:val="left" w:pos="176"/>
              </w:tabs>
              <w:ind w:left="34" w:firstLine="0"/>
              <w:rPr>
                <w:sz w:val="16"/>
                <w:szCs w:val="16"/>
              </w:rPr>
            </w:pPr>
            <w:r w:rsidRPr="00935A9D">
              <w:rPr>
                <w:sz w:val="16"/>
                <w:szCs w:val="16"/>
                <w:lang w:eastAsia="en-US"/>
              </w:rPr>
              <w:t>Inginerie medicală</w:t>
            </w:r>
          </w:p>
          <w:p w:rsidR="002A0934" w:rsidRPr="00935A9D" w:rsidRDefault="002A0934" w:rsidP="0047277F">
            <w:pPr>
              <w:numPr>
                <w:ilvl w:val="0"/>
                <w:numId w:val="104"/>
              </w:numPr>
              <w:tabs>
                <w:tab w:val="clear" w:pos="720"/>
                <w:tab w:val="left" w:pos="176"/>
              </w:tabs>
              <w:ind w:left="34" w:firstLine="0"/>
              <w:rPr>
                <w:sz w:val="16"/>
                <w:szCs w:val="16"/>
              </w:rPr>
            </w:pPr>
            <w:r w:rsidRPr="00935A9D">
              <w:rPr>
                <w:sz w:val="16"/>
                <w:szCs w:val="16"/>
                <w:lang w:eastAsia="en-US"/>
              </w:rPr>
              <w:t>Optometrie avansată</w:t>
            </w:r>
          </w:p>
          <w:p w:rsidR="00620A88" w:rsidRPr="00935A9D" w:rsidRDefault="00620A88" w:rsidP="0047277F">
            <w:pPr>
              <w:numPr>
                <w:ilvl w:val="0"/>
                <w:numId w:val="104"/>
              </w:numPr>
              <w:tabs>
                <w:tab w:val="clear" w:pos="720"/>
                <w:tab w:val="left" w:pos="176"/>
              </w:tabs>
              <w:ind w:left="34" w:firstLine="0"/>
              <w:rPr>
                <w:sz w:val="16"/>
                <w:szCs w:val="16"/>
              </w:rPr>
            </w:pPr>
            <w:r w:rsidRPr="00935A9D">
              <w:rPr>
                <w:sz w:val="16"/>
                <w:szCs w:val="16"/>
                <w:lang w:eastAsia="en-US"/>
              </w:rPr>
              <w:t>Tehnologii optice</w:t>
            </w:r>
          </w:p>
        </w:tc>
        <w:tc>
          <w:tcPr>
            <w:tcW w:w="709" w:type="dxa"/>
            <w:vMerge w:val="restart"/>
            <w:tcBorders>
              <w:right w:val="thinThickSmallGap" w:sz="24" w:space="0" w:color="auto"/>
            </w:tcBorders>
            <w:vAlign w:val="center"/>
          </w:tcPr>
          <w:p w:rsidR="009B129E" w:rsidRPr="00935A9D" w:rsidRDefault="009B129E" w:rsidP="005C490A">
            <w:pPr>
              <w:jc w:val="center"/>
              <w:rPr>
                <w:sz w:val="13"/>
                <w:szCs w:val="13"/>
              </w:rPr>
            </w:pPr>
            <w:r w:rsidRPr="00935A9D">
              <w:rPr>
                <w:sz w:val="13"/>
                <w:szCs w:val="13"/>
              </w:rPr>
              <w:t>x</w:t>
            </w:r>
          </w:p>
        </w:tc>
        <w:tc>
          <w:tcPr>
            <w:tcW w:w="1418"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9B129E"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Sisteme de propulsie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Aeronave şi motoare de aviaţie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val="restart"/>
            <w:tcBorders>
              <w:left w:val="nil"/>
            </w:tcBorders>
            <w:vAlign w:val="center"/>
          </w:tcPr>
          <w:p w:rsidR="009B129E" w:rsidRPr="00935A9D" w:rsidRDefault="009B129E" w:rsidP="005C490A">
            <w:pPr>
              <w:rPr>
                <w:sz w:val="13"/>
                <w:szCs w:val="13"/>
              </w:rPr>
            </w:pPr>
            <w:r w:rsidRPr="00935A9D">
              <w:rPr>
                <w:sz w:val="13"/>
                <w:szCs w:val="13"/>
              </w:rPr>
              <w:t>INGINERIE INDUSTRIALĂ</w:t>
            </w:r>
          </w:p>
        </w:tc>
        <w:tc>
          <w:tcPr>
            <w:tcW w:w="2410" w:type="dxa"/>
            <w:vAlign w:val="center"/>
          </w:tcPr>
          <w:p w:rsidR="009B129E" w:rsidRPr="00935A9D" w:rsidRDefault="009B129E" w:rsidP="005C490A">
            <w:pPr>
              <w:rPr>
                <w:sz w:val="13"/>
                <w:szCs w:val="13"/>
              </w:rPr>
            </w:pPr>
            <w:r w:rsidRPr="00935A9D">
              <w:rPr>
                <w:sz w:val="13"/>
                <w:szCs w:val="13"/>
              </w:rPr>
              <w:t>Tehnologia construcţiilor de maşini</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Maşini unelte şi sisteme de producţie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Ingineria sudării</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Design industrial</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Ingineria şi managementul calităţii</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Ingineria securităţii în industrie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Nanotehnologii şi sisteme neconvenţionale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val="restart"/>
            <w:tcBorders>
              <w:left w:val="nil"/>
            </w:tcBorders>
            <w:vAlign w:val="center"/>
          </w:tcPr>
          <w:p w:rsidR="009B129E" w:rsidRPr="00935A9D" w:rsidRDefault="009B129E" w:rsidP="005C490A">
            <w:pPr>
              <w:rPr>
                <w:sz w:val="13"/>
                <w:szCs w:val="13"/>
              </w:rPr>
            </w:pPr>
            <w:r w:rsidRPr="00935A9D">
              <w:rPr>
                <w:sz w:val="13"/>
                <w:szCs w:val="13"/>
              </w:rPr>
              <w:t>INGINERIE MECANICĂ</w:t>
            </w:r>
          </w:p>
        </w:tc>
        <w:tc>
          <w:tcPr>
            <w:tcW w:w="2410" w:type="dxa"/>
            <w:vAlign w:val="center"/>
          </w:tcPr>
          <w:p w:rsidR="009B129E" w:rsidRPr="00935A9D" w:rsidRDefault="009B129E" w:rsidP="005C490A">
            <w:pPr>
              <w:rPr>
                <w:sz w:val="13"/>
                <w:szCs w:val="13"/>
              </w:rPr>
            </w:pPr>
            <w:r w:rsidRPr="00935A9D">
              <w:rPr>
                <w:sz w:val="13"/>
                <w:szCs w:val="13"/>
              </w:rPr>
              <w:t>Sisteme şi echipamente termice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Maşini şi sisteme hidraulice şi pneumatice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Mecanică fină şi nanotehnologii</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Maşini şi echipamente miniere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Inginerie mecanică</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Maşini şi instalaţii pentru agricultură şi industrie alimentară</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Utilaje petroliere şi petrochimice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66"/>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Utilaje pentru transportul şi depozitarea hidrocarburilor</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Echipamente pentru procese industriale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Utilaje tehnologice pentru construcţii</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Ingineria şi managementul resurselor tehnologice în construcţii</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217"/>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bookmarkStart w:id="10" w:name="OLE_LINK1"/>
            <w:bookmarkStart w:id="11" w:name="OLE_LINK2"/>
            <w:r w:rsidRPr="00935A9D">
              <w:rPr>
                <w:sz w:val="13"/>
                <w:szCs w:val="13"/>
              </w:rPr>
              <w:t>Utilaje tehnologice pentru textile şi pielărie</w:t>
            </w:r>
            <w:bookmarkEnd w:id="10"/>
            <w:bookmarkEnd w:id="11"/>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Utilaje pentru textile şi pielărie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Autovehicule rutiere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Vehicule pentru transportul feroviar</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Utilaje şi instalaţii portuare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Sisteme de blindate şi autovehicule rutiere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23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val="restart"/>
            <w:tcBorders>
              <w:left w:val="nil"/>
            </w:tcBorders>
            <w:vAlign w:val="center"/>
          </w:tcPr>
          <w:p w:rsidR="009B129E" w:rsidRPr="00935A9D" w:rsidRDefault="009B129E" w:rsidP="005C490A">
            <w:pPr>
              <w:rPr>
                <w:sz w:val="13"/>
                <w:szCs w:val="13"/>
              </w:rPr>
            </w:pPr>
            <w:r w:rsidRPr="00935A9D">
              <w:rPr>
                <w:sz w:val="13"/>
                <w:szCs w:val="13"/>
              </w:rPr>
              <w:t>INGINERIE ŞI MANAGEMENT</w:t>
            </w:r>
          </w:p>
        </w:tc>
        <w:tc>
          <w:tcPr>
            <w:tcW w:w="2410" w:type="dxa"/>
            <w:vAlign w:val="center"/>
          </w:tcPr>
          <w:p w:rsidR="009B129E" w:rsidRPr="00935A9D" w:rsidRDefault="009B129E" w:rsidP="005C490A">
            <w:pPr>
              <w:rPr>
                <w:sz w:val="13"/>
                <w:szCs w:val="13"/>
              </w:rPr>
            </w:pPr>
            <w:r w:rsidRPr="00935A9D">
              <w:rPr>
                <w:sz w:val="13"/>
                <w:szCs w:val="13"/>
              </w:rPr>
              <w:t>Inginerie economică în domeniul mecanic</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Inginerie economică industrială</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val="restart"/>
            <w:tcBorders>
              <w:left w:val="nil"/>
            </w:tcBorders>
            <w:vAlign w:val="center"/>
          </w:tcPr>
          <w:p w:rsidR="009B129E" w:rsidRPr="00935A9D" w:rsidRDefault="009B129E" w:rsidP="005C490A">
            <w:pPr>
              <w:rPr>
                <w:sz w:val="13"/>
                <w:szCs w:val="13"/>
              </w:rPr>
            </w:pPr>
            <w:r w:rsidRPr="00935A9D">
              <w:rPr>
                <w:sz w:val="13"/>
                <w:szCs w:val="13"/>
              </w:rPr>
              <w:t>MECATRONICĂ </w:t>
            </w:r>
          </w:p>
          <w:p w:rsidR="009B129E" w:rsidRPr="00935A9D" w:rsidRDefault="009B129E" w:rsidP="005C490A">
            <w:pPr>
              <w:rPr>
                <w:sz w:val="13"/>
                <w:szCs w:val="13"/>
              </w:rPr>
            </w:pPr>
            <w:r w:rsidRPr="00935A9D">
              <w:rPr>
                <w:sz w:val="13"/>
                <w:szCs w:val="13"/>
              </w:rPr>
              <w:t xml:space="preserve">ŞI ROBOTICĂ </w:t>
            </w:r>
          </w:p>
        </w:tc>
        <w:tc>
          <w:tcPr>
            <w:tcW w:w="2410" w:type="dxa"/>
            <w:vAlign w:val="center"/>
          </w:tcPr>
          <w:p w:rsidR="009B129E" w:rsidRPr="00935A9D" w:rsidRDefault="009B129E" w:rsidP="005C490A">
            <w:pPr>
              <w:rPr>
                <w:sz w:val="13"/>
                <w:szCs w:val="13"/>
              </w:rPr>
            </w:pPr>
            <w:r w:rsidRPr="00935A9D">
              <w:rPr>
                <w:sz w:val="13"/>
                <w:szCs w:val="13"/>
              </w:rPr>
              <w:t>Mecatronică</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3"/>
                <w:szCs w:val="13"/>
              </w:rPr>
            </w:pPr>
            <w:r w:rsidRPr="00935A9D">
              <w:rPr>
                <w:sz w:val="13"/>
                <w:szCs w:val="13"/>
              </w:rPr>
              <w:t>Robotică</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val="restart"/>
            <w:tcBorders>
              <w:left w:val="nil"/>
            </w:tcBorders>
            <w:vAlign w:val="center"/>
          </w:tcPr>
          <w:p w:rsidR="009B129E" w:rsidRPr="00935A9D" w:rsidRDefault="009B129E" w:rsidP="005C490A">
            <w:pPr>
              <w:rPr>
                <w:sz w:val="13"/>
                <w:szCs w:val="13"/>
              </w:rPr>
            </w:pPr>
            <w:r w:rsidRPr="00935A9D">
              <w:rPr>
                <w:sz w:val="13"/>
                <w:szCs w:val="13"/>
              </w:rPr>
              <w:t>INGINERIA AUTOVEHICULELOR</w:t>
            </w:r>
          </w:p>
        </w:tc>
        <w:tc>
          <w:tcPr>
            <w:tcW w:w="2410" w:type="dxa"/>
            <w:vAlign w:val="center"/>
          </w:tcPr>
          <w:p w:rsidR="009B129E" w:rsidRPr="00935A9D" w:rsidRDefault="009B129E" w:rsidP="005C490A">
            <w:pPr>
              <w:rPr>
                <w:sz w:val="14"/>
                <w:szCs w:val="14"/>
              </w:rPr>
            </w:pPr>
            <w:r w:rsidRPr="00935A9D">
              <w:rPr>
                <w:sz w:val="14"/>
                <w:szCs w:val="14"/>
              </w:rPr>
              <w:t>Construcţii de autovehicule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4"/>
                <w:szCs w:val="14"/>
              </w:rPr>
            </w:pPr>
            <w:r w:rsidRPr="00935A9D">
              <w:rPr>
                <w:sz w:val="14"/>
                <w:szCs w:val="14"/>
              </w:rPr>
              <w:t>Ingineria sistemelor de propulsie pentru autovehicule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4"/>
                <w:szCs w:val="14"/>
              </w:rPr>
            </w:pPr>
            <w:r w:rsidRPr="00935A9D">
              <w:rPr>
                <w:sz w:val="14"/>
                <w:szCs w:val="14"/>
              </w:rPr>
              <w:t>Autovehicule rutiere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4"/>
                <w:szCs w:val="14"/>
              </w:rPr>
            </w:pPr>
            <w:r w:rsidRPr="00935A9D">
              <w:rPr>
                <w:sz w:val="14"/>
                <w:szCs w:val="14"/>
              </w:rPr>
              <w:t>Echipamente şi sisteme de comandă şi control pentru autovehicule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9B129E" w:rsidRPr="00935A9D" w:rsidRDefault="009B129E" w:rsidP="005C490A">
            <w:pPr>
              <w:jc w:val="center"/>
              <w:rPr>
                <w:b/>
                <w:bCs/>
                <w:sz w:val="13"/>
                <w:szCs w:val="13"/>
              </w:rPr>
            </w:pPr>
          </w:p>
        </w:tc>
        <w:tc>
          <w:tcPr>
            <w:tcW w:w="1122" w:type="dxa"/>
            <w:vMerge/>
            <w:tcBorders>
              <w:right w:val="thinThickSmallGap" w:sz="24" w:space="0" w:color="auto"/>
            </w:tcBorders>
            <w:vAlign w:val="center"/>
          </w:tcPr>
          <w:p w:rsidR="009B129E" w:rsidRPr="00935A9D" w:rsidRDefault="009B129E" w:rsidP="005C490A">
            <w:pPr>
              <w:rPr>
                <w:sz w:val="13"/>
                <w:szCs w:val="13"/>
              </w:rPr>
            </w:pPr>
          </w:p>
        </w:tc>
        <w:tc>
          <w:tcPr>
            <w:tcW w:w="1300" w:type="dxa"/>
            <w:vMerge/>
            <w:tcBorders>
              <w:right w:val="thinThickSmallGap" w:sz="24" w:space="0" w:color="auto"/>
            </w:tcBorders>
            <w:vAlign w:val="center"/>
          </w:tcPr>
          <w:p w:rsidR="009B129E" w:rsidRPr="00935A9D" w:rsidRDefault="009B129E" w:rsidP="005C490A">
            <w:pPr>
              <w:pStyle w:val="Heading3"/>
              <w:jc w:val="left"/>
              <w:rPr>
                <w:rFonts w:ascii="Times New Roman" w:hAnsi="Times New Roman"/>
                <w:b w:val="0"/>
                <w:bCs w:val="0"/>
                <w:noProof/>
                <w:sz w:val="13"/>
                <w:szCs w:val="13"/>
              </w:rPr>
            </w:pPr>
          </w:p>
        </w:tc>
        <w:tc>
          <w:tcPr>
            <w:tcW w:w="1134" w:type="dxa"/>
            <w:vMerge/>
            <w:tcBorders>
              <w:left w:val="nil"/>
            </w:tcBorders>
            <w:vAlign w:val="center"/>
          </w:tcPr>
          <w:p w:rsidR="009B129E" w:rsidRPr="00935A9D" w:rsidRDefault="009B129E" w:rsidP="005C490A">
            <w:pPr>
              <w:jc w:val="center"/>
              <w:rPr>
                <w:sz w:val="13"/>
                <w:szCs w:val="13"/>
              </w:rPr>
            </w:pPr>
          </w:p>
        </w:tc>
        <w:tc>
          <w:tcPr>
            <w:tcW w:w="1559" w:type="dxa"/>
            <w:vMerge/>
            <w:tcBorders>
              <w:left w:val="nil"/>
            </w:tcBorders>
            <w:vAlign w:val="center"/>
          </w:tcPr>
          <w:p w:rsidR="009B129E" w:rsidRPr="00935A9D" w:rsidRDefault="009B129E" w:rsidP="005C490A">
            <w:pPr>
              <w:rPr>
                <w:sz w:val="13"/>
                <w:szCs w:val="13"/>
              </w:rPr>
            </w:pPr>
          </w:p>
        </w:tc>
        <w:tc>
          <w:tcPr>
            <w:tcW w:w="2410" w:type="dxa"/>
            <w:vAlign w:val="center"/>
          </w:tcPr>
          <w:p w:rsidR="009B129E" w:rsidRPr="00935A9D" w:rsidRDefault="009B129E" w:rsidP="005C490A">
            <w:pPr>
              <w:rPr>
                <w:sz w:val="14"/>
                <w:szCs w:val="14"/>
              </w:rPr>
            </w:pPr>
            <w:r w:rsidRPr="00935A9D">
              <w:rPr>
                <w:sz w:val="14"/>
                <w:szCs w:val="14"/>
              </w:rPr>
              <w:t>Blindate, automobile şi tractoare</w:t>
            </w:r>
          </w:p>
        </w:tc>
        <w:tc>
          <w:tcPr>
            <w:tcW w:w="1843" w:type="dxa"/>
            <w:vMerge/>
            <w:vAlign w:val="center"/>
          </w:tcPr>
          <w:p w:rsidR="009B129E" w:rsidRPr="00935A9D" w:rsidRDefault="009B129E" w:rsidP="005C490A">
            <w:pPr>
              <w:jc w:val="center"/>
              <w:rPr>
                <w:sz w:val="13"/>
                <w:szCs w:val="13"/>
              </w:rPr>
            </w:pPr>
          </w:p>
        </w:tc>
        <w:tc>
          <w:tcPr>
            <w:tcW w:w="2551" w:type="dxa"/>
            <w:vMerge/>
            <w:vAlign w:val="center"/>
          </w:tcPr>
          <w:p w:rsidR="009B129E" w:rsidRPr="00935A9D" w:rsidRDefault="009B129E" w:rsidP="005C490A">
            <w:pPr>
              <w:jc w:val="right"/>
              <w:rPr>
                <w:sz w:val="14"/>
                <w:szCs w:val="14"/>
              </w:rPr>
            </w:pPr>
          </w:p>
        </w:tc>
        <w:tc>
          <w:tcPr>
            <w:tcW w:w="709" w:type="dxa"/>
            <w:vMerge/>
            <w:tcBorders>
              <w:right w:val="thinThickSmallGap" w:sz="24" w:space="0" w:color="auto"/>
            </w:tcBorders>
            <w:vAlign w:val="center"/>
          </w:tcPr>
          <w:p w:rsidR="009B129E" w:rsidRPr="00935A9D" w:rsidRDefault="009B129E" w:rsidP="005C490A">
            <w:pPr>
              <w:jc w:val="center"/>
              <w:rPr>
                <w:sz w:val="13"/>
                <w:szCs w:val="13"/>
              </w:rPr>
            </w:pPr>
          </w:p>
        </w:tc>
        <w:tc>
          <w:tcPr>
            <w:tcW w:w="1418" w:type="dxa"/>
            <w:vMerge/>
            <w:tcBorders>
              <w:left w:val="nil"/>
              <w:right w:val="thinThickSmallGap" w:sz="24" w:space="0" w:color="auto"/>
            </w:tcBorders>
            <w:vAlign w:val="center"/>
          </w:tcPr>
          <w:p w:rsidR="009B129E" w:rsidRPr="00935A9D" w:rsidRDefault="009B129E" w:rsidP="005C490A">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jc w:val="left"/>
              <w:rPr>
                <w:rFonts w:ascii="Times New Roman" w:hAnsi="Times New Roman"/>
                <w:b w:val="0"/>
                <w:bCs w:val="0"/>
                <w:noProof/>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ŞTIINŢE INGINEREŞTI APLICATE</w:t>
            </w:r>
          </w:p>
        </w:tc>
        <w:tc>
          <w:tcPr>
            <w:tcW w:w="2410" w:type="dxa"/>
            <w:vAlign w:val="center"/>
          </w:tcPr>
          <w:p w:rsidR="000A3033" w:rsidRPr="00935A9D" w:rsidRDefault="000A3033" w:rsidP="000A3033">
            <w:pPr>
              <w:rPr>
                <w:sz w:val="12"/>
                <w:szCs w:val="12"/>
              </w:rPr>
            </w:pPr>
            <w:r w:rsidRPr="00935A9D">
              <w:rPr>
                <w:sz w:val="12"/>
                <w:szCs w:val="12"/>
              </w:rPr>
              <w:t>Informatică industrială</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jc w:val="left"/>
              <w:rPr>
                <w:rFonts w:ascii="Times New Roman" w:hAnsi="Times New Roman"/>
                <w:b w:val="0"/>
                <w:bCs w:val="0"/>
                <w:noProof/>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410" w:type="dxa"/>
            <w:vAlign w:val="center"/>
          </w:tcPr>
          <w:p w:rsidR="000A3033" w:rsidRPr="00935A9D" w:rsidRDefault="000A3033" w:rsidP="000A3033">
            <w:pPr>
              <w:rPr>
                <w:sz w:val="12"/>
                <w:szCs w:val="12"/>
              </w:rPr>
            </w:pPr>
            <w:r w:rsidRPr="00935A9D">
              <w:rPr>
                <w:sz w:val="12"/>
                <w:szCs w:val="12"/>
              </w:rPr>
              <w:t>Informatică aplicată în ingineria materialelor</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jc w:val="left"/>
              <w:rPr>
                <w:rFonts w:ascii="Times New Roman" w:hAnsi="Times New Roman"/>
                <w:b w:val="0"/>
                <w:bCs w:val="0"/>
                <w:noProof/>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410" w:type="dxa"/>
            <w:vAlign w:val="center"/>
          </w:tcPr>
          <w:p w:rsidR="000A3033" w:rsidRPr="00935A9D" w:rsidRDefault="000A3033" w:rsidP="000A3033">
            <w:pPr>
              <w:rPr>
                <w:sz w:val="14"/>
                <w:szCs w:val="14"/>
              </w:rPr>
            </w:pPr>
            <w:r w:rsidRPr="00935A9D">
              <w:rPr>
                <w:sz w:val="14"/>
                <w:szCs w:val="14"/>
              </w:rPr>
              <w:t>Inginerie medicală</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val="restart"/>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0A3033" w:rsidRPr="00935A9D" w:rsidRDefault="000A3033" w:rsidP="000A3033">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INGINERIA MATERIALELOR</w:t>
            </w:r>
          </w:p>
        </w:tc>
        <w:tc>
          <w:tcPr>
            <w:tcW w:w="2410" w:type="dxa"/>
            <w:vAlign w:val="center"/>
          </w:tcPr>
          <w:p w:rsidR="000A3033" w:rsidRPr="00935A9D" w:rsidRDefault="000A3033" w:rsidP="000A3033">
            <w:pPr>
              <w:rPr>
                <w:sz w:val="13"/>
                <w:szCs w:val="13"/>
              </w:rPr>
            </w:pPr>
            <w:r w:rsidRPr="00935A9D">
              <w:rPr>
                <w:sz w:val="13"/>
                <w:szCs w:val="13"/>
              </w:rPr>
              <w:t>Ştiinţa materialelor</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410" w:type="dxa"/>
            <w:vAlign w:val="center"/>
          </w:tcPr>
          <w:p w:rsidR="000A3033" w:rsidRPr="00935A9D" w:rsidRDefault="000A3033" w:rsidP="000A3033">
            <w:pPr>
              <w:rPr>
                <w:sz w:val="13"/>
                <w:szCs w:val="13"/>
              </w:rPr>
            </w:pPr>
            <w:r w:rsidRPr="00935A9D">
              <w:rPr>
                <w:sz w:val="13"/>
                <w:szCs w:val="13"/>
              </w:rPr>
              <w:t xml:space="preserve">Ingineria elaborării materialelor metalice       </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89"/>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410" w:type="dxa"/>
            <w:vAlign w:val="center"/>
          </w:tcPr>
          <w:p w:rsidR="000A3033" w:rsidRPr="00935A9D" w:rsidRDefault="000A3033" w:rsidP="000A3033">
            <w:pPr>
              <w:rPr>
                <w:sz w:val="13"/>
                <w:szCs w:val="13"/>
              </w:rPr>
            </w:pPr>
            <w:r w:rsidRPr="00935A9D">
              <w:rPr>
                <w:sz w:val="13"/>
                <w:szCs w:val="13"/>
              </w:rPr>
              <w:t xml:space="preserve">Ingineria procesării materialelor metalice       </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MINE, PETROL ŞI GAZE</w:t>
            </w:r>
          </w:p>
        </w:tc>
        <w:tc>
          <w:tcPr>
            <w:tcW w:w="2410" w:type="dxa"/>
            <w:vAlign w:val="center"/>
          </w:tcPr>
          <w:p w:rsidR="000A3033" w:rsidRPr="00935A9D" w:rsidRDefault="000A3033" w:rsidP="000A3033">
            <w:pPr>
              <w:rPr>
                <w:sz w:val="13"/>
                <w:szCs w:val="13"/>
              </w:rPr>
            </w:pPr>
            <w:r w:rsidRPr="00935A9D">
              <w:rPr>
                <w:sz w:val="13"/>
                <w:szCs w:val="13"/>
              </w:rPr>
              <w:t>Inginerie minieră</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410" w:type="dxa"/>
            <w:vAlign w:val="center"/>
          </w:tcPr>
          <w:p w:rsidR="000A3033" w:rsidRPr="00935A9D" w:rsidRDefault="000A3033" w:rsidP="000A3033">
            <w:pPr>
              <w:rPr>
                <w:sz w:val="13"/>
                <w:szCs w:val="13"/>
              </w:rPr>
            </w:pPr>
            <w:r w:rsidRPr="00935A9D">
              <w:rPr>
                <w:sz w:val="13"/>
                <w:szCs w:val="13"/>
              </w:rPr>
              <w:t>Prepararea substanţelor minerale utile</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tcBorders>
              <w:right w:val="thinThickSmallGap" w:sz="24" w:space="0" w:color="auto"/>
            </w:tcBorders>
            <w:vAlign w:val="center"/>
          </w:tcPr>
          <w:p w:rsidR="000A3033" w:rsidRPr="00935A9D" w:rsidRDefault="000A3033" w:rsidP="000A3033">
            <w:pPr>
              <w:jc w:val="center"/>
              <w:rPr>
                <w:sz w:val="13"/>
                <w:szCs w:val="13"/>
              </w:rPr>
            </w:pPr>
            <w:r w:rsidRPr="00935A9D">
              <w:rPr>
                <w:sz w:val="13"/>
                <w:szCs w:val="13"/>
              </w:rPr>
              <w:t xml:space="preserve">Mecanică/ </w:t>
            </w:r>
          </w:p>
          <w:p w:rsidR="000A3033" w:rsidRPr="00935A9D" w:rsidRDefault="000A3033" w:rsidP="000A3033">
            <w:pPr>
              <w:jc w:val="center"/>
              <w:rPr>
                <w:sz w:val="13"/>
                <w:szCs w:val="13"/>
              </w:rPr>
            </w:pPr>
            <w:r w:rsidRPr="00935A9D">
              <w:rPr>
                <w:sz w:val="13"/>
                <w:szCs w:val="13"/>
              </w:rPr>
              <w:t>Mecanică agricolă</w:t>
            </w:r>
          </w:p>
        </w:tc>
        <w:tc>
          <w:tcPr>
            <w:tcW w:w="1134" w:type="dxa"/>
            <w:tcBorders>
              <w:left w:val="nil"/>
            </w:tcBorders>
            <w:vAlign w:val="center"/>
          </w:tcPr>
          <w:p w:rsidR="000A3033" w:rsidRPr="00935A9D" w:rsidRDefault="000A3033" w:rsidP="000A3033">
            <w:pPr>
              <w:jc w:val="center"/>
              <w:rPr>
                <w:sz w:val="13"/>
                <w:szCs w:val="13"/>
              </w:rPr>
            </w:pPr>
            <w:r w:rsidRPr="00935A9D">
              <w:rPr>
                <w:sz w:val="13"/>
                <w:szCs w:val="13"/>
              </w:rPr>
              <w:t>ŞTIINŢE AGRICOLE ŞI SILVICE</w:t>
            </w:r>
          </w:p>
        </w:tc>
        <w:tc>
          <w:tcPr>
            <w:tcW w:w="1559" w:type="dxa"/>
            <w:tcBorders>
              <w:left w:val="nil"/>
            </w:tcBorders>
            <w:vAlign w:val="center"/>
          </w:tcPr>
          <w:p w:rsidR="000A3033" w:rsidRPr="00935A9D" w:rsidRDefault="000A3033" w:rsidP="000A3033">
            <w:pPr>
              <w:rPr>
                <w:sz w:val="13"/>
                <w:szCs w:val="13"/>
              </w:rPr>
            </w:pPr>
            <w:r w:rsidRPr="00935A9D">
              <w:rPr>
                <w:sz w:val="13"/>
                <w:szCs w:val="13"/>
              </w:rPr>
              <w:t>AGRONOMIE</w:t>
            </w:r>
          </w:p>
        </w:tc>
        <w:tc>
          <w:tcPr>
            <w:tcW w:w="2410" w:type="dxa"/>
            <w:vAlign w:val="center"/>
          </w:tcPr>
          <w:p w:rsidR="000A3033" w:rsidRPr="00935A9D" w:rsidRDefault="000A3033" w:rsidP="000A3033">
            <w:pPr>
              <w:rPr>
                <w:sz w:val="13"/>
                <w:szCs w:val="13"/>
              </w:rPr>
            </w:pPr>
            <w:r w:rsidRPr="00935A9D">
              <w:rPr>
                <w:sz w:val="13"/>
                <w:szCs w:val="13"/>
              </w:rPr>
              <w:t xml:space="preserve">Exploatarea maşinilor şi instalaţiilor pentru agricultură şi industria alimentară                                         </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tcBorders>
              <w:right w:val="thinThickSmallGap" w:sz="24" w:space="0" w:color="auto"/>
            </w:tcBorders>
            <w:vAlign w:val="center"/>
          </w:tcPr>
          <w:p w:rsidR="000A3033" w:rsidRPr="00935A9D" w:rsidRDefault="000A3033" w:rsidP="000A3033">
            <w:pPr>
              <w:jc w:val="center"/>
              <w:rPr>
                <w:sz w:val="13"/>
                <w:szCs w:val="13"/>
              </w:rPr>
            </w:pPr>
            <w:r w:rsidRPr="00935A9D">
              <w:rPr>
                <w:sz w:val="13"/>
                <w:szCs w:val="13"/>
              </w:rPr>
              <w:t>Mecanică/</w:t>
            </w:r>
          </w:p>
          <w:p w:rsidR="000A3033" w:rsidRPr="00935A9D" w:rsidRDefault="000A3033" w:rsidP="000A3033">
            <w:pPr>
              <w:jc w:val="center"/>
              <w:rPr>
                <w:sz w:val="13"/>
                <w:szCs w:val="13"/>
              </w:rPr>
            </w:pPr>
            <w:r w:rsidRPr="00935A9D">
              <w:rPr>
                <w:sz w:val="13"/>
                <w:szCs w:val="13"/>
              </w:rPr>
              <w:t>Mecanică în construcţii</w:t>
            </w:r>
          </w:p>
        </w:tc>
        <w:tc>
          <w:tcPr>
            <w:tcW w:w="1134" w:type="dxa"/>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tc>
        <w:tc>
          <w:tcPr>
            <w:tcW w:w="1559" w:type="dxa"/>
            <w:tcBorders>
              <w:left w:val="nil"/>
            </w:tcBorders>
            <w:vAlign w:val="center"/>
          </w:tcPr>
          <w:p w:rsidR="000A3033" w:rsidRPr="00935A9D" w:rsidRDefault="000A3033" w:rsidP="000A3033">
            <w:pPr>
              <w:rPr>
                <w:sz w:val="13"/>
                <w:szCs w:val="13"/>
              </w:rPr>
            </w:pPr>
            <w:r w:rsidRPr="00935A9D">
              <w:rPr>
                <w:sz w:val="13"/>
                <w:szCs w:val="13"/>
              </w:rPr>
              <w:t>MINE, PETROL ŞI GAZE</w:t>
            </w:r>
          </w:p>
        </w:tc>
        <w:tc>
          <w:tcPr>
            <w:tcW w:w="2410" w:type="dxa"/>
            <w:vAlign w:val="center"/>
          </w:tcPr>
          <w:p w:rsidR="000A3033" w:rsidRPr="00935A9D" w:rsidRDefault="000A3033" w:rsidP="000A3033">
            <w:pPr>
              <w:rPr>
                <w:sz w:val="13"/>
                <w:szCs w:val="13"/>
              </w:rPr>
            </w:pPr>
            <w:r w:rsidRPr="00935A9D">
              <w:rPr>
                <w:sz w:val="13"/>
                <w:szCs w:val="13"/>
              </w:rPr>
              <w:t>Topografie minieră</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val="restart"/>
            <w:tcBorders>
              <w:right w:val="thinThickSmallGap" w:sz="24" w:space="0" w:color="auto"/>
            </w:tcBorders>
            <w:vAlign w:val="center"/>
          </w:tcPr>
          <w:p w:rsidR="000A3033" w:rsidRPr="00935A9D" w:rsidRDefault="000A3033" w:rsidP="000A3033">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0A3033" w:rsidRPr="00935A9D" w:rsidRDefault="000A3033" w:rsidP="000A3033">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INGINERIE NAVALĂ ŞI NAVIGŢIE</w:t>
            </w:r>
          </w:p>
        </w:tc>
        <w:tc>
          <w:tcPr>
            <w:tcW w:w="2410" w:type="dxa"/>
            <w:vAlign w:val="center"/>
          </w:tcPr>
          <w:p w:rsidR="000A3033" w:rsidRPr="00935A9D" w:rsidRDefault="000A3033" w:rsidP="000A3033">
            <w:pPr>
              <w:rPr>
                <w:sz w:val="13"/>
                <w:szCs w:val="13"/>
              </w:rPr>
            </w:pPr>
            <w:r w:rsidRPr="00935A9D">
              <w:rPr>
                <w:sz w:val="13"/>
                <w:szCs w:val="13"/>
              </w:rPr>
              <w:t xml:space="preserve">Sisteme şi echipamente navale  </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410" w:type="dxa"/>
            <w:vAlign w:val="center"/>
          </w:tcPr>
          <w:p w:rsidR="000A3033" w:rsidRPr="00935A9D" w:rsidRDefault="000A3033" w:rsidP="000A3033">
            <w:pPr>
              <w:rPr>
                <w:sz w:val="13"/>
                <w:szCs w:val="13"/>
              </w:rPr>
            </w:pPr>
            <w:r w:rsidRPr="00935A9D">
              <w:rPr>
                <w:sz w:val="13"/>
                <w:szCs w:val="13"/>
              </w:rPr>
              <w:t>Arhitectură navală</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ARHITECTURĂ NAVALĂ</w:t>
            </w:r>
          </w:p>
        </w:tc>
        <w:tc>
          <w:tcPr>
            <w:tcW w:w="2410" w:type="dxa"/>
            <w:vAlign w:val="center"/>
          </w:tcPr>
          <w:p w:rsidR="000A3033" w:rsidRPr="00935A9D" w:rsidRDefault="000A3033" w:rsidP="000A3033">
            <w:pPr>
              <w:rPr>
                <w:sz w:val="13"/>
                <w:szCs w:val="13"/>
              </w:rPr>
            </w:pPr>
            <w:r w:rsidRPr="00935A9D">
              <w:rPr>
                <w:sz w:val="13"/>
                <w:szCs w:val="13"/>
              </w:rPr>
              <w:t>Arhitectură navală</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410" w:type="dxa"/>
            <w:vAlign w:val="center"/>
          </w:tcPr>
          <w:p w:rsidR="000A3033" w:rsidRPr="00935A9D" w:rsidRDefault="000A3033" w:rsidP="000A3033">
            <w:pPr>
              <w:rPr>
                <w:sz w:val="13"/>
                <w:szCs w:val="13"/>
              </w:rPr>
            </w:pPr>
            <w:r w:rsidRPr="00935A9D">
              <w:rPr>
                <w:sz w:val="13"/>
                <w:szCs w:val="13"/>
              </w:rPr>
              <w:t xml:space="preserve">Sisteme şi echipamente navale  </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val="restart"/>
            <w:tcBorders>
              <w:right w:val="thinThickSmallGap" w:sz="24" w:space="0" w:color="auto"/>
            </w:tcBorders>
            <w:vAlign w:val="center"/>
          </w:tcPr>
          <w:p w:rsidR="000A3033" w:rsidRPr="00935A9D" w:rsidRDefault="000A3033" w:rsidP="000A3033">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0A3033" w:rsidRPr="00935A9D" w:rsidRDefault="000A3033" w:rsidP="000A3033">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MINE, PETROL ŞI GAZE</w:t>
            </w:r>
          </w:p>
        </w:tc>
        <w:tc>
          <w:tcPr>
            <w:tcW w:w="2410" w:type="dxa"/>
            <w:vAlign w:val="center"/>
          </w:tcPr>
          <w:p w:rsidR="000A3033" w:rsidRPr="00935A9D" w:rsidRDefault="000A3033" w:rsidP="000A3033">
            <w:pPr>
              <w:rPr>
                <w:sz w:val="13"/>
                <w:szCs w:val="13"/>
              </w:rPr>
            </w:pPr>
            <w:r w:rsidRPr="00935A9D">
              <w:rPr>
                <w:sz w:val="13"/>
                <w:szCs w:val="13"/>
              </w:rPr>
              <w:t>Inginerie de petrol şi gaze</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0A3033" w:rsidRPr="00935A9D" w:rsidTr="00A373A0">
        <w:trPr>
          <w:cantSplit/>
          <w:trHeight w:val="28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5"/>
              <w:rPr>
                <w:rFonts w:ascii="Times New Roman" w:hAnsi="Times New Roman"/>
                <w:b w:val="0"/>
                <w:bCs w:val="0"/>
                <w:i w:val="0"/>
                <w:i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410" w:type="dxa"/>
            <w:vAlign w:val="center"/>
          </w:tcPr>
          <w:p w:rsidR="000A3033" w:rsidRPr="00935A9D" w:rsidRDefault="000A3033" w:rsidP="000A3033">
            <w:pPr>
              <w:rPr>
                <w:sz w:val="13"/>
                <w:szCs w:val="13"/>
              </w:rPr>
            </w:pPr>
            <w:r w:rsidRPr="00935A9D">
              <w:rPr>
                <w:sz w:val="13"/>
                <w:szCs w:val="13"/>
              </w:rPr>
              <w:t>Transportul, depozitarea şi distribuţia hidrocarburilor</w:t>
            </w:r>
          </w:p>
        </w:tc>
        <w:tc>
          <w:tcPr>
            <w:tcW w:w="1843" w:type="dxa"/>
            <w:vMerge/>
            <w:vAlign w:val="center"/>
          </w:tcPr>
          <w:p w:rsidR="000A3033" w:rsidRPr="00935A9D" w:rsidRDefault="000A3033" w:rsidP="000A3033">
            <w:pPr>
              <w:jc w:val="center"/>
              <w:rPr>
                <w:sz w:val="13"/>
                <w:szCs w:val="13"/>
              </w:rPr>
            </w:pPr>
          </w:p>
        </w:tc>
        <w:tc>
          <w:tcPr>
            <w:tcW w:w="2551"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bl>
    <w:p w:rsidR="00036AAE" w:rsidRPr="00935A9D" w:rsidRDefault="00036A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552"/>
        <w:gridCol w:w="1417"/>
        <w:gridCol w:w="2977"/>
        <w:gridCol w:w="567"/>
        <w:gridCol w:w="1418"/>
      </w:tblGrid>
      <w:tr w:rsidR="00935A9D" w:rsidRPr="00935A9D" w:rsidTr="00A373A0">
        <w:trPr>
          <w:cantSplit/>
          <w:trHeight w:val="137"/>
          <w:jc w:val="center"/>
        </w:trPr>
        <w:tc>
          <w:tcPr>
            <w:tcW w:w="1008" w:type="dxa"/>
            <w:vMerge w:val="restart"/>
            <w:tcBorders>
              <w:left w:val="thinThickSmallGap" w:sz="24" w:space="0" w:color="auto"/>
            </w:tcBorders>
            <w:vAlign w:val="center"/>
          </w:tcPr>
          <w:p w:rsidR="00036AAE" w:rsidRPr="00935A9D" w:rsidRDefault="00036AAE" w:rsidP="00036AAE">
            <w:pPr>
              <w:jc w:val="center"/>
              <w:rPr>
                <w:b/>
                <w:bCs/>
                <w:sz w:val="14"/>
                <w:szCs w:val="14"/>
              </w:rPr>
            </w:pPr>
            <w:r w:rsidRPr="00935A9D">
              <w:rPr>
                <w:b/>
                <w:bCs/>
                <w:sz w:val="14"/>
                <w:szCs w:val="14"/>
              </w:rPr>
              <w:lastRenderedPageBreak/>
              <w:t xml:space="preserve">Învăţământ </w:t>
            </w:r>
          </w:p>
          <w:p w:rsidR="00036AAE" w:rsidRPr="00935A9D" w:rsidRDefault="00036AAE" w:rsidP="00036AAE">
            <w:pPr>
              <w:jc w:val="center"/>
              <w:rPr>
                <w:b/>
                <w:bCs/>
                <w:sz w:val="14"/>
                <w:szCs w:val="14"/>
              </w:rPr>
            </w:pPr>
            <w:r w:rsidRPr="00935A9D">
              <w:rPr>
                <w:b/>
                <w:bCs/>
                <w:sz w:val="14"/>
                <w:szCs w:val="14"/>
              </w:rPr>
              <w:t>liceal/</w:t>
            </w:r>
          </w:p>
          <w:p w:rsidR="003E52F6" w:rsidRPr="00935A9D" w:rsidRDefault="00036AAE" w:rsidP="00036AAE">
            <w:pPr>
              <w:jc w:val="center"/>
              <w:rPr>
                <w:sz w:val="13"/>
                <w:szCs w:val="13"/>
              </w:rPr>
            </w:pPr>
            <w:r w:rsidRPr="00935A9D">
              <w:rPr>
                <w:b/>
                <w:bCs/>
                <w:sz w:val="14"/>
                <w:szCs w:val="14"/>
              </w:rPr>
              <w:t>Învăţământ profesional</w:t>
            </w:r>
          </w:p>
        </w:tc>
        <w:tc>
          <w:tcPr>
            <w:tcW w:w="1122" w:type="dxa"/>
            <w:vMerge w:val="restart"/>
            <w:tcBorders>
              <w:right w:val="thinThickSmallGap" w:sz="24" w:space="0" w:color="auto"/>
            </w:tcBorders>
            <w:vAlign w:val="center"/>
          </w:tcPr>
          <w:p w:rsidR="003E52F6" w:rsidRPr="00935A9D" w:rsidRDefault="003E52F6" w:rsidP="003E52F6">
            <w:pPr>
              <w:rPr>
                <w:sz w:val="13"/>
                <w:szCs w:val="13"/>
              </w:rPr>
            </w:pPr>
            <w:r w:rsidRPr="00935A9D">
              <w:rPr>
                <w:sz w:val="13"/>
                <w:szCs w:val="13"/>
              </w:rPr>
              <w:t>1. Mecanică / Mecanică</w:t>
            </w:r>
          </w:p>
          <w:p w:rsidR="003E52F6" w:rsidRPr="00935A9D" w:rsidRDefault="003E52F6" w:rsidP="003E52F6">
            <w:pPr>
              <w:rPr>
                <w:sz w:val="13"/>
                <w:szCs w:val="13"/>
              </w:rPr>
            </w:pPr>
            <w:r w:rsidRPr="00935A9D">
              <w:rPr>
                <w:sz w:val="13"/>
                <w:szCs w:val="13"/>
              </w:rPr>
              <w:t xml:space="preserve">(Anexa 1 / </w:t>
            </w:r>
          </w:p>
          <w:p w:rsidR="003E52F6" w:rsidRPr="00935A9D" w:rsidRDefault="003E52F6" w:rsidP="003E52F6">
            <w:pPr>
              <w:rPr>
                <w:sz w:val="13"/>
                <w:szCs w:val="13"/>
              </w:rPr>
            </w:pPr>
            <w:r w:rsidRPr="00935A9D">
              <w:rPr>
                <w:sz w:val="13"/>
                <w:szCs w:val="13"/>
              </w:rPr>
              <w:t>Anexa 1.1)</w:t>
            </w:r>
          </w:p>
          <w:p w:rsidR="003E52F6" w:rsidRPr="00935A9D" w:rsidRDefault="003E52F6" w:rsidP="003E52F6">
            <w:pPr>
              <w:rPr>
                <w:sz w:val="13"/>
                <w:szCs w:val="13"/>
              </w:rPr>
            </w:pPr>
          </w:p>
          <w:p w:rsidR="003E52F6" w:rsidRPr="00935A9D" w:rsidRDefault="003E52F6" w:rsidP="003E52F6">
            <w:pPr>
              <w:rPr>
                <w:sz w:val="13"/>
                <w:szCs w:val="13"/>
              </w:rPr>
            </w:pPr>
            <w:r w:rsidRPr="00935A9D">
              <w:rPr>
                <w:sz w:val="13"/>
                <w:szCs w:val="13"/>
              </w:rPr>
              <w:t>2. Mecanică/</w:t>
            </w:r>
          </w:p>
          <w:p w:rsidR="003E52F6" w:rsidRPr="00935A9D" w:rsidRDefault="003E52F6" w:rsidP="003E52F6">
            <w:pPr>
              <w:rPr>
                <w:sz w:val="13"/>
                <w:szCs w:val="13"/>
              </w:rPr>
            </w:pPr>
            <w:r w:rsidRPr="00935A9D">
              <w:rPr>
                <w:sz w:val="13"/>
                <w:szCs w:val="13"/>
              </w:rPr>
              <w:t>Metalurgie</w:t>
            </w:r>
          </w:p>
          <w:p w:rsidR="003E52F6" w:rsidRPr="00935A9D" w:rsidRDefault="003E52F6" w:rsidP="003E52F6">
            <w:pPr>
              <w:pStyle w:val="Footer"/>
              <w:rPr>
                <w:sz w:val="13"/>
                <w:szCs w:val="13"/>
              </w:rPr>
            </w:pPr>
            <w:r w:rsidRPr="00935A9D">
              <w:rPr>
                <w:sz w:val="13"/>
                <w:szCs w:val="13"/>
              </w:rPr>
              <w:t xml:space="preserve">(Anexa 1 / </w:t>
            </w:r>
          </w:p>
          <w:p w:rsidR="003E52F6" w:rsidRPr="00935A9D" w:rsidRDefault="003E52F6" w:rsidP="003E52F6">
            <w:pPr>
              <w:pStyle w:val="Footer"/>
              <w:rPr>
                <w:sz w:val="13"/>
                <w:szCs w:val="13"/>
              </w:rPr>
            </w:pPr>
            <w:r w:rsidRPr="00935A9D">
              <w:rPr>
                <w:sz w:val="13"/>
                <w:szCs w:val="13"/>
              </w:rPr>
              <w:t>Anexa 1.2.)</w:t>
            </w:r>
          </w:p>
          <w:p w:rsidR="003E52F6" w:rsidRPr="00935A9D" w:rsidRDefault="003E52F6" w:rsidP="003E52F6">
            <w:pPr>
              <w:pStyle w:val="Footer"/>
              <w:rPr>
                <w:sz w:val="13"/>
                <w:szCs w:val="13"/>
              </w:rPr>
            </w:pPr>
          </w:p>
          <w:p w:rsidR="003E52F6" w:rsidRPr="00935A9D" w:rsidRDefault="003E52F6" w:rsidP="003E52F6">
            <w:pPr>
              <w:rPr>
                <w:sz w:val="13"/>
                <w:szCs w:val="13"/>
              </w:rPr>
            </w:pPr>
            <w:r w:rsidRPr="00935A9D">
              <w:rPr>
                <w:sz w:val="13"/>
                <w:szCs w:val="13"/>
              </w:rPr>
              <w:t>3. Mecanică/</w:t>
            </w:r>
          </w:p>
          <w:p w:rsidR="003E52F6" w:rsidRPr="00935A9D" w:rsidRDefault="003E52F6" w:rsidP="003E52F6">
            <w:pPr>
              <w:rPr>
                <w:sz w:val="13"/>
                <w:szCs w:val="13"/>
              </w:rPr>
            </w:pPr>
            <w:r w:rsidRPr="00935A9D">
              <w:rPr>
                <w:sz w:val="13"/>
                <w:szCs w:val="13"/>
              </w:rPr>
              <w:t>Mecanică agricolă</w:t>
            </w:r>
          </w:p>
          <w:p w:rsidR="003E52F6" w:rsidRPr="00935A9D" w:rsidRDefault="003E52F6" w:rsidP="003E52F6">
            <w:pPr>
              <w:pStyle w:val="Footer"/>
              <w:rPr>
                <w:sz w:val="13"/>
                <w:szCs w:val="13"/>
              </w:rPr>
            </w:pPr>
            <w:r w:rsidRPr="00935A9D">
              <w:rPr>
                <w:sz w:val="13"/>
                <w:szCs w:val="13"/>
              </w:rPr>
              <w:t xml:space="preserve">(Anexa 1 / </w:t>
            </w:r>
          </w:p>
          <w:p w:rsidR="003E52F6" w:rsidRPr="00935A9D" w:rsidRDefault="003E52F6" w:rsidP="003E52F6">
            <w:pPr>
              <w:pStyle w:val="Footer"/>
              <w:rPr>
                <w:sz w:val="13"/>
                <w:szCs w:val="13"/>
              </w:rPr>
            </w:pPr>
            <w:r w:rsidRPr="00935A9D">
              <w:rPr>
                <w:sz w:val="13"/>
                <w:szCs w:val="13"/>
              </w:rPr>
              <w:t>Anexa 1.3)</w:t>
            </w:r>
          </w:p>
          <w:p w:rsidR="003E52F6" w:rsidRPr="00935A9D" w:rsidRDefault="003E52F6" w:rsidP="003E52F6">
            <w:pPr>
              <w:pStyle w:val="Footer"/>
              <w:rPr>
                <w:sz w:val="13"/>
                <w:szCs w:val="13"/>
              </w:rPr>
            </w:pPr>
          </w:p>
          <w:p w:rsidR="003E52F6" w:rsidRPr="00935A9D" w:rsidRDefault="003E52F6" w:rsidP="003E52F6">
            <w:pPr>
              <w:rPr>
                <w:sz w:val="13"/>
                <w:szCs w:val="13"/>
              </w:rPr>
            </w:pPr>
            <w:r w:rsidRPr="00935A9D">
              <w:rPr>
                <w:sz w:val="13"/>
                <w:szCs w:val="13"/>
              </w:rPr>
              <w:t xml:space="preserve">4. Mecanică/ Mecanică în </w:t>
            </w:r>
          </w:p>
          <w:p w:rsidR="003E52F6" w:rsidRPr="00935A9D" w:rsidRDefault="003E52F6" w:rsidP="003E52F6">
            <w:pPr>
              <w:pStyle w:val="Footer"/>
              <w:rPr>
                <w:sz w:val="13"/>
                <w:szCs w:val="13"/>
              </w:rPr>
            </w:pPr>
            <w:r w:rsidRPr="00935A9D">
              <w:rPr>
                <w:sz w:val="13"/>
                <w:szCs w:val="13"/>
              </w:rPr>
              <w:t xml:space="preserve">construcţii </w:t>
            </w:r>
          </w:p>
          <w:p w:rsidR="003E52F6" w:rsidRPr="00935A9D" w:rsidRDefault="003E52F6" w:rsidP="003E52F6">
            <w:pPr>
              <w:pStyle w:val="Footer"/>
              <w:rPr>
                <w:sz w:val="13"/>
                <w:szCs w:val="13"/>
              </w:rPr>
            </w:pPr>
            <w:r w:rsidRPr="00935A9D">
              <w:rPr>
                <w:sz w:val="13"/>
                <w:szCs w:val="13"/>
              </w:rPr>
              <w:t xml:space="preserve">(Anexa 1 / </w:t>
            </w:r>
          </w:p>
          <w:p w:rsidR="003E52F6" w:rsidRPr="00935A9D" w:rsidRDefault="003E52F6" w:rsidP="003E52F6">
            <w:pPr>
              <w:pStyle w:val="Footer"/>
              <w:rPr>
                <w:sz w:val="13"/>
                <w:szCs w:val="13"/>
              </w:rPr>
            </w:pPr>
            <w:r w:rsidRPr="00935A9D">
              <w:rPr>
                <w:sz w:val="13"/>
                <w:szCs w:val="13"/>
              </w:rPr>
              <w:t>Anexa 1.4)</w:t>
            </w:r>
          </w:p>
          <w:p w:rsidR="003E52F6" w:rsidRPr="00935A9D" w:rsidRDefault="003E52F6" w:rsidP="003E52F6">
            <w:pPr>
              <w:pStyle w:val="Footer"/>
              <w:rPr>
                <w:sz w:val="13"/>
                <w:szCs w:val="13"/>
              </w:rPr>
            </w:pPr>
          </w:p>
          <w:p w:rsidR="003E52F6" w:rsidRPr="00935A9D" w:rsidRDefault="003E52F6" w:rsidP="003E52F6">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3E52F6" w:rsidRPr="00935A9D" w:rsidRDefault="003E52F6" w:rsidP="003E52F6">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3E52F6" w:rsidRPr="00935A9D" w:rsidRDefault="003E52F6" w:rsidP="003E52F6">
            <w:pPr>
              <w:rPr>
                <w:sz w:val="13"/>
                <w:szCs w:val="13"/>
              </w:rPr>
            </w:pPr>
          </w:p>
          <w:p w:rsidR="003E52F6" w:rsidRPr="00935A9D" w:rsidRDefault="003E52F6" w:rsidP="003E52F6">
            <w:pPr>
              <w:rPr>
                <w:sz w:val="13"/>
                <w:szCs w:val="13"/>
              </w:rPr>
            </w:pPr>
            <w:r w:rsidRPr="00935A9D">
              <w:rPr>
                <w:sz w:val="13"/>
                <w:szCs w:val="13"/>
              </w:rPr>
              <w:t>6. Mecanică / Petrol şi gaze</w:t>
            </w:r>
          </w:p>
          <w:p w:rsidR="003E52F6" w:rsidRPr="00935A9D" w:rsidRDefault="003E52F6" w:rsidP="003E52F6">
            <w:pPr>
              <w:rPr>
                <w:sz w:val="13"/>
                <w:szCs w:val="13"/>
              </w:rPr>
            </w:pPr>
            <w:r w:rsidRPr="00935A9D">
              <w:rPr>
                <w:sz w:val="13"/>
                <w:szCs w:val="13"/>
              </w:rPr>
              <w:t xml:space="preserve">(Anexa 1 / </w:t>
            </w:r>
          </w:p>
          <w:p w:rsidR="003E52F6" w:rsidRPr="00935A9D" w:rsidRDefault="003E52F6" w:rsidP="003E52F6">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3E52F6" w:rsidRPr="00935A9D" w:rsidRDefault="003E52F6" w:rsidP="003E52F6">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3E52F6" w:rsidRPr="00935A9D" w:rsidRDefault="003E52F6" w:rsidP="003E52F6">
            <w:pPr>
              <w:jc w:val="center"/>
              <w:rPr>
                <w:sz w:val="13"/>
                <w:szCs w:val="13"/>
              </w:rPr>
            </w:pPr>
            <w:r w:rsidRPr="00935A9D">
              <w:rPr>
                <w:sz w:val="13"/>
                <w:szCs w:val="13"/>
              </w:rPr>
              <w:t>ŞTIINŢE INGINEREŞTI</w:t>
            </w: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IINGINERIE AEROSPAŢIALĂ</w:t>
            </w:r>
          </w:p>
        </w:tc>
        <w:tc>
          <w:tcPr>
            <w:tcW w:w="2552" w:type="dxa"/>
            <w:vAlign w:val="center"/>
          </w:tcPr>
          <w:p w:rsidR="003E52F6" w:rsidRPr="00935A9D" w:rsidRDefault="003E52F6" w:rsidP="003E52F6">
            <w:pPr>
              <w:rPr>
                <w:sz w:val="13"/>
                <w:szCs w:val="13"/>
              </w:rPr>
            </w:pPr>
            <w:r w:rsidRPr="00935A9D">
              <w:rPr>
                <w:sz w:val="13"/>
                <w:szCs w:val="13"/>
              </w:rPr>
              <w:t>Construcţii aerospaţiale</w:t>
            </w:r>
          </w:p>
        </w:tc>
        <w:tc>
          <w:tcPr>
            <w:tcW w:w="1417" w:type="dxa"/>
            <w:vMerge w:val="restart"/>
            <w:vAlign w:val="center"/>
          </w:tcPr>
          <w:p w:rsidR="003E52F6" w:rsidRPr="00935A9D" w:rsidRDefault="003E52F6" w:rsidP="003E52F6">
            <w:pPr>
              <w:rPr>
                <w:sz w:val="14"/>
                <w:szCs w:val="14"/>
              </w:rPr>
            </w:pPr>
            <w:r w:rsidRPr="00935A9D">
              <w:rPr>
                <w:sz w:val="14"/>
                <w:szCs w:val="14"/>
              </w:rPr>
              <w:t>INGINERIA MATERIALELOR</w:t>
            </w:r>
          </w:p>
        </w:tc>
        <w:tc>
          <w:tcPr>
            <w:tcW w:w="2977" w:type="dxa"/>
            <w:vMerge w:val="restart"/>
            <w:vAlign w:val="center"/>
          </w:tcPr>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Biomateriale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Cercetarea şi expertizarea materialelor speciale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 xml:space="preserve">Controlul calităţii şi al procesării materialelor </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Ingineria şi managementul materialelor avansate – metalice, ceramice şi compozite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Ingineria şi managementul fabricaţiei de piese turnate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Ingineria şi managementul procesării avansate a materialelor</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 xml:space="preserve">Managementul laboratoarelor de încercări şi evaluări ale materialelor                                                    </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Materiale avansate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Materiale avansate şi tehnici de analiză experimentală</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Materiale metalice avansate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Materiale şi tehnologii avansate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Materiale şi tehnologii avansate pentru industria autovehiculelor</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Materiale pentru construcţii</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Materiale, micro- şi nanotehnologii</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Metode şi procedee moderne în ingineria materialelor</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Metalurgia pulberilor şi materiale avansate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Nanotehnologii şi materiale multifuncţionale</w:t>
            </w:r>
          </w:p>
          <w:p w:rsidR="00036AAE" w:rsidRPr="00935A9D" w:rsidRDefault="00036AAE" w:rsidP="0047277F">
            <w:pPr>
              <w:numPr>
                <w:ilvl w:val="0"/>
                <w:numId w:val="61"/>
              </w:numPr>
              <w:tabs>
                <w:tab w:val="clear" w:pos="720"/>
                <w:tab w:val="num" w:pos="299"/>
              </w:tabs>
              <w:ind w:left="57" w:firstLine="0"/>
              <w:rPr>
                <w:sz w:val="14"/>
                <w:szCs w:val="14"/>
                <w:lang w:eastAsia="en-US"/>
              </w:rPr>
            </w:pPr>
            <w:r w:rsidRPr="00935A9D">
              <w:rPr>
                <w:sz w:val="14"/>
                <w:szCs w:val="14"/>
              </w:rPr>
              <w:t>Obținerea, procesarea și caracterizarea nanomaterialelor metalice</w:t>
            </w:r>
            <w:r w:rsidRPr="00935A9D">
              <w:rPr>
                <w:sz w:val="14"/>
                <w:szCs w:val="14"/>
                <w:lang w:eastAsia="en-US"/>
              </w:rPr>
              <w:t xml:space="preserve"> </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Procese performante pentru calitatea materialelor şi a mediului în metalurgie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Procedee avansate de obţinere a materialelor metalice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Procedee avansate de procesare a materialelor metalice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Procedee de obţinere a materialelor speciale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Procesarea materialelor metalice prin procedee speciale</w:t>
            </w:r>
          </w:p>
          <w:p w:rsidR="00B25670" w:rsidRPr="00935A9D" w:rsidRDefault="00B25670" w:rsidP="0047277F">
            <w:pPr>
              <w:numPr>
                <w:ilvl w:val="0"/>
                <w:numId w:val="61"/>
              </w:numPr>
              <w:tabs>
                <w:tab w:val="clear" w:pos="720"/>
                <w:tab w:val="num" w:pos="299"/>
              </w:tabs>
              <w:ind w:left="57" w:firstLine="0"/>
              <w:rPr>
                <w:sz w:val="14"/>
                <w:szCs w:val="14"/>
                <w:lang w:eastAsia="en-US"/>
              </w:rPr>
            </w:pPr>
            <w:r w:rsidRPr="00935A9D">
              <w:rPr>
                <w:sz w:val="14"/>
                <w:szCs w:val="14"/>
                <w:lang w:eastAsia="en-US"/>
              </w:rPr>
              <w:t xml:space="preserve"> </w:t>
            </w:r>
            <w:r w:rsidRPr="00935A9D">
              <w:rPr>
                <w:sz w:val="14"/>
                <w:szCs w:val="14"/>
              </w:rPr>
              <w:t>Sinteza</w:t>
            </w:r>
            <w:r w:rsidRPr="00935A9D">
              <w:rPr>
                <w:sz w:val="14"/>
                <w:szCs w:val="14"/>
                <w:lang w:eastAsia="en-US"/>
              </w:rPr>
              <w:t xml:space="preserve"> și procesarea materialelor metalice speciale </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Structura fină a materialelor metalice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Substanţe, materiale şi sisteme biocompatibile</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Sudarea şi asigurarea calităţii materialelor</w:t>
            </w:r>
          </w:p>
          <w:p w:rsidR="00B25670" w:rsidRPr="00935A9D" w:rsidRDefault="003E52F6" w:rsidP="0047277F">
            <w:pPr>
              <w:numPr>
                <w:ilvl w:val="0"/>
                <w:numId w:val="61"/>
              </w:numPr>
              <w:tabs>
                <w:tab w:val="clear" w:pos="720"/>
                <w:tab w:val="num" w:pos="299"/>
              </w:tabs>
              <w:ind w:left="57" w:firstLine="0"/>
              <w:rPr>
                <w:sz w:val="14"/>
                <w:szCs w:val="14"/>
              </w:rPr>
            </w:pPr>
            <w:r w:rsidRPr="00935A9D">
              <w:rPr>
                <w:sz w:val="14"/>
                <w:szCs w:val="14"/>
              </w:rPr>
              <w:t>Ştiinţa şi managementul încercării materialelor</w:t>
            </w:r>
          </w:p>
          <w:p w:rsidR="00B25670" w:rsidRPr="00935A9D" w:rsidRDefault="00B25670" w:rsidP="0047277F">
            <w:pPr>
              <w:numPr>
                <w:ilvl w:val="0"/>
                <w:numId w:val="61"/>
              </w:numPr>
              <w:tabs>
                <w:tab w:val="clear" w:pos="720"/>
                <w:tab w:val="num" w:pos="299"/>
              </w:tabs>
              <w:ind w:left="57" w:firstLine="0"/>
              <w:rPr>
                <w:sz w:val="14"/>
                <w:szCs w:val="14"/>
                <w:lang w:eastAsia="en-US"/>
              </w:rPr>
            </w:pPr>
            <w:r w:rsidRPr="00935A9D">
              <w:rPr>
                <w:sz w:val="14"/>
                <w:szCs w:val="14"/>
                <w:lang w:eastAsia="en-US"/>
              </w:rPr>
              <w:t xml:space="preserve"> Știința și expertizarea materialelor metalice avansate </w:t>
            </w:r>
          </w:p>
          <w:p w:rsidR="00CF630A" w:rsidRPr="00935A9D" w:rsidRDefault="00CF630A" w:rsidP="0047277F">
            <w:pPr>
              <w:numPr>
                <w:ilvl w:val="0"/>
                <w:numId w:val="61"/>
              </w:numPr>
              <w:tabs>
                <w:tab w:val="clear" w:pos="720"/>
                <w:tab w:val="num" w:pos="299"/>
              </w:tabs>
              <w:ind w:left="57" w:firstLine="0"/>
              <w:rPr>
                <w:sz w:val="14"/>
                <w:szCs w:val="14"/>
                <w:lang w:eastAsia="en-US"/>
              </w:rPr>
            </w:pPr>
            <w:r w:rsidRPr="00935A9D">
              <w:rPr>
                <w:sz w:val="14"/>
                <w:szCs w:val="14"/>
                <w:lang w:eastAsia="en-US"/>
              </w:rPr>
              <w:t xml:space="preserve">Știința și managementul testării materialelor </w:t>
            </w:r>
          </w:p>
          <w:p w:rsidR="003E52F6" w:rsidRPr="00935A9D" w:rsidRDefault="003E52F6" w:rsidP="0047277F">
            <w:pPr>
              <w:numPr>
                <w:ilvl w:val="0"/>
                <w:numId w:val="61"/>
              </w:numPr>
              <w:tabs>
                <w:tab w:val="clear" w:pos="720"/>
                <w:tab w:val="num" w:pos="299"/>
              </w:tabs>
              <w:ind w:left="57" w:firstLine="0"/>
              <w:rPr>
                <w:sz w:val="14"/>
                <w:szCs w:val="14"/>
              </w:rPr>
            </w:pPr>
            <w:r w:rsidRPr="00935A9D">
              <w:rPr>
                <w:sz w:val="14"/>
                <w:szCs w:val="14"/>
              </w:rPr>
              <w:t>Tehnici avansate în ingineria procesării materialelor</w:t>
            </w:r>
          </w:p>
          <w:p w:rsidR="00A53DB0" w:rsidRPr="00935A9D" w:rsidRDefault="003E52F6" w:rsidP="0047277F">
            <w:pPr>
              <w:numPr>
                <w:ilvl w:val="0"/>
                <w:numId w:val="61"/>
              </w:numPr>
              <w:tabs>
                <w:tab w:val="clear" w:pos="720"/>
                <w:tab w:val="num" w:pos="299"/>
              </w:tabs>
              <w:ind w:left="57" w:firstLine="0"/>
              <w:rPr>
                <w:sz w:val="14"/>
                <w:szCs w:val="14"/>
              </w:rPr>
            </w:pPr>
            <w:r w:rsidRPr="00935A9D">
              <w:rPr>
                <w:sz w:val="14"/>
                <w:szCs w:val="14"/>
              </w:rPr>
              <w:t xml:space="preserve">Tehnici avansate de obţinere şi caracterizare a nanomaterialelor    </w:t>
            </w:r>
          </w:p>
          <w:p w:rsidR="00A53DB0" w:rsidRPr="00935A9D" w:rsidRDefault="00A53DB0" w:rsidP="0047277F">
            <w:pPr>
              <w:numPr>
                <w:ilvl w:val="0"/>
                <w:numId w:val="61"/>
              </w:numPr>
              <w:tabs>
                <w:tab w:val="clear" w:pos="720"/>
                <w:tab w:val="num" w:pos="299"/>
              </w:tabs>
              <w:ind w:left="57" w:firstLine="0"/>
              <w:rPr>
                <w:sz w:val="14"/>
                <w:szCs w:val="14"/>
                <w:lang w:eastAsia="en-US"/>
              </w:rPr>
            </w:pPr>
            <w:r w:rsidRPr="00935A9D">
              <w:rPr>
                <w:sz w:val="14"/>
                <w:szCs w:val="14"/>
                <w:lang w:eastAsia="en-US"/>
              </w:rPr>
              <w:t xml:space="preserve"> Tehnici avansate pentru procesarea materialelor metalice </w:t>
            </w:r>
          </w:p>
          <w:p w:rsidR="003E52F6" w:rsidRPr="00935A9D" w:rsidRDefault="003E52F6" w:rsidP="00A53DB0">
            <w:pPr>
              <w:ind w:left="57"/>
              <w:rPr>
                <w:sz w:val="14"/>
                <w:szCs w:val="14"/>
              </w:rPr>
            </w:pPr>
            <w:r w:rsidRPr="00935A9D">
              <w:rPr>
                <w:sz w:val="14"/>
                <w:szCs w:val="14"/>
              </w:rPr>
              <w:t xml:space="preserve">                           </w:t>
            </w:r>
          </w:p>
        </w:tc>
        <w:tc>
          <w:tcPr>
            <w:tcW w:w="567" w:type="dxa"/>
            <w:vMerge w:val="restart"/>
            <w:tcBorders>
              <w:right w:val="thinThickSmallGap" w:sz="24" w:space="0" w:color="auto"/>
            </w:tcBorders>
            <w:vAlign w:val="center"/>
          </w:tcPr>
          <w:p w:rsidR="003E52F6" w:rsidRPr="00935A9D" w:rsidRDefault="00B25670" w:rsidP="003E52F6">
            <w:pPr>
              <w:jc w:val="center"/>
              <w:rPr>
                <w:sz w:val="13"/>
                <w:szCs w:val="13"/>
              </w:rPr>
            </w:pPr>
            <w:r w:rsidRPr="00935A9D">
              <w:rPr>
                <w:sz w:val="13"/>
                <w:szCs w:val="13"/>
              </w:rPr>
              <w:t>x</w:t>
            </w:r>
          </w:p>
        </w:tc>
        <w:tc>
          <w:tcPr>
            <w:tcW w:w="1418"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3E52F6"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Sisteme de propulsie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Aeronave şi motoare de aviaţie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INGINERIE INDUSTRIALĂ</w:t>
            </w:r>
          </w:p>
        </w:tc>
        <w:tc>
          <w:tcPr>
            <w:tcW w:w="2552" w:type="dxa"/>
            <w:vAlign w:val="center"/>
          </w:tcPr>
          <w:p w:rsidR="003E52F6" w:rsidRPr="00935A9D" w:rsidRDefault="003E52F6" w:rsidP="003E52F6">
            <w:pPr>
              <w:rPr>
                <w:sz w:val="13"/>
                <w:szCs w:val="13"/>
              </w:rPr>
            </w:pPr>
            <w:r w:rsidRPr="00935A9D">
              <w:rPr>
                <w:sz w:val="13"/>
                <w:szCs w:val="13"/>
              </w:rPr>
              <w:t>Tehnologia construcţiilor de maşini</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83"/>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Maşini unelte şi sisteme de producţie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Ingineria sudării</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Design industrial</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Ingineria şi managementul calităţii</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Ingineria securităţii în industrie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53"/>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Nanotehnologii şi sisteme neconvenţionale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INGINERIE MECANICĂ</w:t>
            </w:r>
          </w:p>
        </w:tc>
        <w:tc>
          <w:tcPr>
            <w:tcW w:w="2552" w:type="dxa"/>
            <w:vAlign w:val="center"/>
          </w:tcPr>
          <w:p w:rsidR="003E52F6" w:rsidRPr="00935A9D" w:rsidRDefault="003E52F6" w:rsidP="003E52F6">
            <w:pPr>
              <w:rPr>
                <w:sz w:val="13"/>
                <w:szCs w:val="13"/>
              </w:rPr>
            </w:pPr>
            <w:r w:rsidRPr="00935A9D">
              <w:rPr>
                <w:sz w:val="13"/>
                <w:szCs w:val="13"/>
              </w:rPr>
              <w:t>Sisteme şi echipamente termice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Maşini şi sisteme hidraulice şi pneumatice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Mecanică fină şi nanotehnologii</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Maşini şi echipamente miniere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Inginerie mecanică</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Maşini şi instalaţii pentru agricultură şi industrie alimentară</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petroliere şi petrochimice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pentru transportul şi depozitarea hidrocarburilor</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93"/>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Echipamente pentru procese industriale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tehnologice pentru construcţii</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Ingineria şi managementul resurselor tehnologice în construcţii</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217"/>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tehnologice pentru textile şi pielărie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pentru textile şi pielărie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Autovehicule rutiere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Vehicule pentru transportul feroviar</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şi instalaţii portuare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Sisteme de blindate şi autovehicule rutiere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92"/>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INGINERIE ŞI MANAGEMENT</w:t>
            </w:r>
          </w:p>
        </w:tc>
        <w:tc>
          <w:tcPr>
            <w:tcW w:w="2552" w:type="dxa"/>
            <w:vAlign w:val="center"/>
          </w:tcPr>
          <w:p w:rsidR="003E52F6" w:rsidRPr="00935A9D" w:rsidRDefault="003E52F6" w:rsidP="003E52F6">
            <w:pPr>
              <w:rPr>
                <w:sz w:val="13"/>
                <w:szCs w:val="13"/>
              </w:rPr>
            </w:pPr>
            <w:r w:rsidRPr="00935A9D">
              <w:rPr>
                <w:sz w:val="13"/>
                <w:szCs w:val="13"/>
              </w:rPr>
              <w:t>Inginerie economică în domeniul mecanic</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Inginerie economică industrială</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MECATRONICĂ </w:t>
            </w:r>
          </w:p>
          <w:p w:rsidR="003E52F6" w:rsidRPr="00935A9D" w:rsidRDefault="003E52F6" w:rsidP="003E52F6">
            <w:pPr>
              <w:rPr>
                <w:sz w:val="13"/>
                <w:szCs w:val="13"/>
              </w:rPr>
            </w:pPr>
            <w:r w:rsidRPr="00935A9D">
              <w:rPr>
                <w:sz w:val="13"/>
                <w:szCs w:val="13"/>
              </w:rPr>
              <w:t xml:space="preserve">ŞI ROBOTICĂ </w:t>
            </w:r>
          </w:p>
        </w:tc>
        <w:tc>
          <w:tcPr>
            <w:tcW w:w="2552" w:type="dxa"/>
            <w:vAlign w:val="center"/>
          </w:tcPr>
          <w:p w:rsidR="003E52F6" w:rsidRPr="00935A9D" w:rsidRDefault="003E52F6" w:rsidP="003E52F6">
            <w:pPr>
              <w:rPr>
                <w:sz w:val="13"/>
                <w:szCs w:val="13"/>
              </w:rPr>
            </w:pPr>
            <w:r w:rsidRPr="00935A9D">
              <w:rPr>
                <w:sz w:val="13"/>
                <w:szCs w:val="13"/>
              </w:rPr>
              <w:t>Mecatronică</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Robotică</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INGINERIA AUTOVEHICULELOR</w:t>
            </w:r>
          </w:p>
        </w:tc>
        <w:tc>
          <w:tcPr>
            <w:tcW w:w="2552" w:type="dxa"/>
            <w:vAlign w:val="center"/>
          </w:tcPr>
          <w:p w:rsidR="003E52F6" w:rsidRPr="00935A9D" w:rsidRDefault="003E52F6" w:rsidP="003E52F6">
            <w:pPr>
              <w:rPr>
                <w:sz w:val="14"/>
                <w:szCs w:val="14"/>
              </w:rPr>
            </w:pPr>
            <w:r w:rsidRPr="00935A9D">
              <w:rPr>
                <w:sz w:val="14"/>
                <w:szCs w:val="14"/>
              </w:rPr>
              <w:t>Construcţii de autovehicule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4"/>
                <w:szCs w:val="14"/>
              </w:rPr>
            </w:pPr>
            <w:r w:rsidRPr="00935A9D">
              <w:rPr>
                <w:sz w:val="14"/>
                <w:szCs w:val="14"/>
              </w:rPr>
              <w:t>Ingineria sistemelor de propulsie pentru autovehicule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4"/>
                <w:szCs w:val="14"/>
              </w:rPr>
            </w:pPr>
            <w:r w:rsidRPr="00935A9D">
              <w:rPr>
                <w:sz w:val="14"/>
                <w:szCs w:val="14"/>
              </w:rPr>
              <w:t>Autovehicule rutiere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4"/>
                <w:szCs w:val="14"/>
              </w:rPr>
            </w:pPr>
            <w:r w:rsidRPr="00935A9D">
              <w:rPr>
                <w:sz w:val="14"/>
                <w:szCs w:val="14"/>
              </w:rPr>
              <w:t>Echipamente şi sisteme de comandă şi control pentru autovehicule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4"/>
                <w:szCs w:val="14"/>
              </w:rPr>
            </w:pPr>
            <w:r w:rsidRPr="00935A9D">
              <w:rPr>
                <w:sz w:val="14"/>
                <w:szCs w:val="14"/>
              </w:rPr>
              <w:t>Blindate, automobile şi tractoare</w:t>
            </w:r>
          </w:p>
        </w:tc>
        <w:tc>
          <w:tcPr>
            <w:tcW w:w="1417" w:type="dxa"/>
            <w:vMerge/>
            <w:vAlign w:val="center"/>
          </w:tcPr>
          <w:p w:rsidR="003E52F6" w:rsidRPr="00935A9D" w:rsidRDefault="003E52F6" w:rsidP="003E52F6">
            <w:pPr>
              <w:jc w:val="center"/>
              <w:rPr>
                <w:sz w:val="13"/>
                <w:szCs w:val="13"/>
              </w:rPr>
            </w:pPr>
          </w:p>
        </w:tc>
        <w:tc>
          <w:tcPr>
            <w:tcW w:w="2977" w:type="dxa"/>
            <w:vMerge/>
            <w:vAlign w:val="center"/>
          </w:tcPr>
          <w:p w:rsidR="003E52F6" w:rsidRPr="00935A9D" w:rsidRDefault="003E52F6" w:rsidP="003E52F6">
            <w:pPr>
              <w:jc w:val="right"/>
              <w:rPr>
                <w:sz w:val="14"/>
                <w:szCs w:val="14"/>
              </w:rPr>
            </w:pPr>
          </w:p>
        </w:tc>
        <w:tc>
          <w:tcPr>
            <w:tcW w:w="567"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jc w:val="left"/>
              <w:rPr>
                <w:rFonts w:ascii="Times New Roman" w:hAnsi="Times New Roman"/>
                <w:b w:val="0"/>
                <w:bCs w:val="0"/>
                <w:noProof/>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ŞTIINŢE INGINEREŞTI APLICATE</w:t>
            </w:r>
          </w:p>
        </w:tc>
        <w:tc>
          <w:tcPr>
            <w:tcW w:w="2552" w:type="dxa"/>
            <w:vAlign w:val="center"/>
          </w:tcPr>
          <w:p w:rsidR="000A3033" w:rsidRPr="00935A9D" w:rsidRDefault="000A3033" w:rsidP="000A3033">
            <w:pPr>
              <w:rPr>
                <w:sz w:val="12"/>
                <w:szCs w:val="12"/>
              </w:rPr>
            </w:pPr>
            <w:r w:rsidRPr="00935A9D">
              <w:rPr>
                <w:sz w:val="12"/>
                <w:szCs w:val="12"/>
              </w:rPr>
              <w:t>Informatică industrială</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jc w:val="left"/>
              <w:rPr>
                <w:rFonts w:ascii="Times New Roman" w:hAnsi="Times New Roman"/>
                <w:b w:val="0"/>
                <w:bCs w:val="0"/>
                <w:noProof/>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2"/>
                <w:szCs w:val="12"/>
              </w:rPr>
            </w:pPr>
            <w:r w:rsidRPr="00935A9D">
              <w:rPr>
                <w:sz w:val="12"/>
                <w:szCs w:val="12"/>
              </w:rPr>
              <w:t>Informatică aplicată în ingineria materialelor</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jc w:val="left"/>
              <w:rPr>
                <w:rFonts w:ascii="Times New Roman" w:hAnsi="Times New Roman"/>
                <w:b w:val="0"/>
                <w:bCs w:val="0"/>
                <w:noProof/>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4"/>
                <w:szCs w:val="14"/>
              </w:rPr>
            </w:pPr>
            <w:r w:rsidRPr="00935A9D">
              <w:rPr>
                <w:sz w:val="14"/>
                <w:szCs w:val="14"/>
              </w:rPr>
              <w:t>Inginerie medicală</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val="restart"/>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0A3033" w:rsidRPr="00935A9D" w:rsidRDefault="000A3033" w:rsidP="000A3033">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INGINERIA MATERIALELOR</w:t>
            </w:r>
          </w:p>
        </w:tc>
        <w:tc>
          <w:tcPr>
            <w:tcW w:w="2552" w:type="dxa"/>
            <w:vAlign w:val="center"/>
          </w:tcPr>
          <w:p w:rsidR="000A3033" w:rsidRPr="00935A9D" w:rsidRDefault="000A3033" w:rsidP="000A3033">
            <w:pPr>
              <w:rPr>
                <w:sz w:val="13"/>
                <w:szCs w:val="13"/>
              </w:rPr>
            </w:pPr>
            <w:r w:rsidRPr="00935A9D">
              <w:rPr>
                <w:sz w:val="13"/>
                <w:szCs w:val="13"/>
              </w:rPr>
              <w:t>Ştiinţa materialelor</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 xml:space="preserve">Ingineria elaborării materialelor metalice       </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89"/>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 xml:space="preserve">Ingineria procesării materialelor metalice       </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MINE, PETROL ŞI GAZE</w:t>
            </w:r>
          </w:p>
        </w:tc>
        <w:tc>
          <w:tcPr>
            <w:tcW w:w="2552" w:type="dxa"/>
            <w:vAlign w:val="center"/>
          </w:tcPr>
          <w:p w:rsidR="000A3033" w:rsidRPr="00935A9D" w:rsidRDefault="000A3033" w:rsidP="000A3033">
            <w:pPr>
              <w:rPr>
                <w:sz w:val="13"/>
                <w:szCs w:val="13"/>
              </w:rPr>
            </w:pPr>
            <w:r w:rsidRPr="00935A9D">
              <w:rPr>
                <w:sz w:val="13"/>
                <w:szCs w:val="13"/>
              </w:rPr>
              <w:t>Inginerie minieră</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Prepararea substanţelor minerale utile</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tcBorders>
              <w:right w:val="thinThickSmallGap" w:sz="24" w:space="0" w:color="auto"/>
            </w:tcBorders>
            <w:vAlign w:val="center"/>
          </w:tcPr>
          <w:p w:rsidR="000A3033" w:rsidRPr="00935A9D" w:rsidRDefault="000A3033" w:rsidP="000A3033">
            <w:pPr>
              <w:jc w:val="center"/>
              <w:rPr>
                <w:sz w:val="13"/>
                <w:szCs w:val="13"/>
              </w:rPr>
            </w:pPr>
            <w:r w:rsidRPr="00935A9D">
              <w:rPr>
                <w:sz w:val="13"/>
                <w:szCs w:val="13"/>
              </w:rPr>
              <w:t xml:space="preserve">Mecanică/ </w:t>
            </w:r>
          </w:p>
          <w:p w:rsidR="000A3033" w:rsidRPr="00935A9D" w:rsidRDefault="000A3033" w:rsidP="000A3033">
            <w:pPr>
              <w:jc w:val="center"/>
              <w:rPr>
                <w:sz w:val="13"/>
                <w:szCs w:val="13"/>
              </w:rPr>
            </w:pPr>
            <w:r w:rsidRPr="00935A9D">
              <w:rPr>
                <w:sz w:val="13"/>
                <w:szCs w:val="13"/>
              </w:rPr>
              <w:t>Mecanică agricolă</w:t>
            </w:r>
          </w:p>
        </w:tc>
        <w:tc>
          <w:tcPr>
            <w:tcW w:w="1134" w:type="dxa"/>
            <w:tcBorders>
              <w:left w:val="nil"/>
            </w:tcBorders>
            <w:vAlign w:val="center"/>
          </w:tcPr>
          <w:p w:rsidR="000A3033" w:rsidRPr="00935A9D" w:rsidRDefault="000A3033" w:rsidP="000A3033">
            <w:pPr>
              <w:jc w:val="center"/>
              <w:rPr>
                <w:sz w:val="13"/>
                <w:szCs w:val="13"/>
              </w:rPr>
            </w:pPr>
            <w:r w:rsidRPr="00935A9D">
              <w:rPr>
                <w:sz w:val="13"/>
                <w:szCs w:val="13"/>
              </w:rPr>
              <w:t>ŞTIINŢE AGRICOLE ŞI SILVICE</w:t>
            </w:r>
          </w:p>
        </w:tc>
        <w:tc>
          <w:tcPr>
            <w:tcW w:w="1559" w:type="dxa"/>
            <w:tcBorders>
              <w:left w:val="nil"/>
            </w:tcBorders>
            <w:vAlign w:val="center"/>
          </w:tcPr>
          <w:p w:rsidR="000A3033" w:rsidRPr="00935A9D" w:rsidRDefault="000A3033" w:rsidP="000A3033">
            <w:pPr>
              <w:rPr>
                <w:sz w:val="13"/>
                <w:szCs w:val="13"/>
              </w:rPr>
            </w:pPr>
            <w:r w:rsidRPr="00935A9D">
              <w:rPr>
                <w:sz w:val="13"/>
                <w:szCs w:val="13"/>
              </w:rPr>
              <w:t>AGRONOMIE</w:t>
            </w:r>
          </w:p>
        </w:tc>
        <w:tc>
          <w:tcPr>
            <w:tcW w:w="2552" w:type="dxa"/>
            <w:vAlign w:val="center"/>
          </w:tcPr>
          <w:p w:rsidR="000A3033" w:rsidRPr="00935A9D" w:rsidRDefault="000A3033" w:rsidP="000A3033">
            <w:pPr>
              <w:rPr>
                <w:sz w:val="13"/>
                <w:szCs w:val="13"/>
              </w:rPr>
            </w:pPr>
            <w:r w:rsidRPr="00935A9D">
              <w:rPr>
                <w:sz w:val="13"/>
                <w:szCs w:val="13"/>
              </w:rPr>
              <w:t xml:space="preserve">Exploatarea maşinilor şi instalaţiilor pentru agricultură şi industria alimentară                                         </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tcBorders>
              <w:right w:val="thinThickSmallGap" w:sz="24" w:space="0" w:color="auto"/>
            </w:tcBorders>
            <w:vAlign w:val="center"/>
          </w:tcPr>
          <w:p w:rsidR="000A3033" w:rsidRPr="00935A9D" w:rsidRDefault="000A3033" w:rsidP="000A3033">
            <w:pPr>
              <w:jc w:val="center"/>
              <w:rPr>
                <w:sz w:val="13"/>
                <w:szCs w:val="13"/>
              </w:rPr>
            </w:pPr>
            <w:r w:rsidRPr="00935A9D">
              <w:rPr>
                <w:sz w:val="13"/>
                <w:szCs w:val="13"/>
              </w:rPr>
              <w:t>Mecanică/</w:t>
            </w:r>
          </w:p>
          <w:p w:rsidR="000A3033" w:rsidRPr="00935A9D" w:rsidRDefault="000A3033" w:rsidP="000A3033">
            <w:pPr>
              <w:jc w:val="center"/>
              <w:rPr>
                <w:sz w:val="13"/>
                <w:szCs w:val="13"/>
              </w:rPr>
            </w:pPr>
            <w:r w:rsidRPr="00935A9D">
              <w:rPr>
                <w:sz w:val="13"/>
                <w:szCs w:val="13"/>
              </w:rPr>
              <w:t>Mecanică în construcţii</w:t>
            </w:r>
          </w:p>
        </w:tc>
        <w:tc>
          <w:tcPr>
            <w:tcW w:w="1134" w:type="dxa"/>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p w:rsidR="000A3033" w:rsidRPr="00935A9D" w:rsidRDefault="000A3033" w:rsidP="000A3033">
            <w:pPr>
              <w:jc w:val="center"/>
              <w:rPr>
                <w:sz w:val="13"/>
                <w:szCs w:val="13"/>
              </w:rPr>
            </w:pPr>
          </w:p>
        </w:tc>
        <w:tc>
          <w:tcPr>
            <w:tcW w:w="1559" w:type="dxa"/>
            <w:tcBorders>
              <w:left w:val="nil"/>
            </w:tcBorders>
            <w:vAlign w:val="center"/>
          </w:tcPr>
          <w:p w:rsidR="000A3033" w:rsidRPr="00935A9D" w:rsidRDefault="000A3033" w:rsidP="000A3033">
            <w:pPr>
              <w:rPr>
                <w:sz w:val="13"/>
                <w:szCs w:val="13"/>
              </w:rPr>
            </w:pPr>
            <w:r w:rsidRPr="00935A9D">
              <w:rPr>
                <w:sz w:val="13"/>
                <w:szCs w:val="13"/>
              </w:rPr>
              <w:t>MINE, PETROL ŞI GAZE</w:t>
            </w:r>
          </w:p>
        </w:tc>
        <w:tc>
          <w:tcPr>
            <w:tcW w:w="2552" w:type="dxa"/>
            <w:vAlign w:val="center"/>
          </w:tcPr>
          <w:p w:rsidR="000A3033" w:rsidRPr="00935A9D" w:rsidRDefault="000A3033" w:rsidP="000A3033">
            <w:pPr>
              <w:rPr>
                <w:sz w:val="13"/>
                <w:szCs w:val="13"/>
              </w:rPr>
            </w:pPr>
            <w:r w:rsidRPr="00935A9D">
              <w:rPr>
                <w:sz w:val="13"/>
                <w:szCs w:val="13"/>
              </w:rPr>
              <w:t>Topografie minieră</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val="restart"/>
            <w:tcBorders>
              <w:right w:val="thinThickSmallGap" w:sz="24" w:space="0" w:color="auto"/>
            </w:tcBorders>
            <w:vAlign w:val="center"/>
          </w:tcPr>
          <w:p w:rsidR="000A3033" w:rsidRPr="00935A9D" w:rsidRDefault="000A3033" w:rsidP="000A3033">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0A3033" w:rsidRPr="00935A9D" w:rsidRDefault="000A3033" w:rsidP="000A3033">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INGINERIE NAVALĂ ŞI NAVIGŢIE</w:t>
            </w:r>
          </w:p>
        </w:tc>
        <w:tc>
          <w:tcPr>
            <w:tcW w:w="2552" w:type="dxa"/>
            <w:vAlign w:val="center"/>
          </w:tcPr>
          <w:p w:rsidR="000A3033" w:rsidRPr="00935A9D" w:rsidRDefault="000A3033" w:rsidP="000A3033">
            <w:pPr>
              <w:rPr>
                <w:sz w:val="13"/>
                <w:szCs w:val="13"/>
              </w:rPr>
            </w:pPr>
            <w:r w:rsidRPr="00935A9D">
              <w:rPr>
                <w:sz w:val="13"/>
                <w:szCs w:val="13"/>
              </w:rPr>
              <w:t xml:space="preserve">Sisteme şi echipamente navale  </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Arhitectură navală</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ARHITECTURĂ NAVALĂ</w:t>
            </w:r>
          </w:p>
        </w:tc>
        <w:tc>
          <w:tcPr>
            <w:tcW w:w="2552" w:type="dxa"/>
            <w:vAlign w:val="center"/>
          </w:tcPr>
          <w:p w:rsidR="000A3033" w:rsidRPr="00935A9D" w:rsidRDefault="000A3033" w:rsidP="000A3033">
            <w:pPr>
              <w:rPr>
                <w:sz w:val="13"/>
                <w:szCs w:val="13"/>
              </w:rPr>
            </w:pPr>
            <w:r w:rsidRPr="00935A9D">
              <w:rPr>
                <w:sz w:val="13"/>
                <w:szCs w:val="13"/>
              </w:rPr>
              <w:t>Arhitectură navală</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 xml:space="preserve">Sisteme şi echipamente navale  </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val="restart"/>
            <w:tcBorders>
              <w:right w:val="thinThickSmallGap" w:sz="24" w:space="0" w:color="auto"/>
            </w:tcBorders>
            <w:vAlign w:val="center"/>
          </w:tcPr>
          <w:p w:rsidR="000A3033" w:rsidRPr="00935A9D" w:rsidRDefault="000A3033" w:rsidP="000A3033">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0A3033" w:rsidRPr="00935A9D" w:rsidRDefault="000A3033" w:rsidP="000A3033">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MINE, PETROL ŞI GAZE</w:t>
            </w:r>
          </w:p>
        </w:tc>
        <w:tc>
          <w:tcPr>
            <w:tcW w:w="2552" w:type="dxa"/>
            <w:vAlign w:val="center"/>
          </w:tcPr>
          <w:p w:rsidR="000A3033" w:rsidRPr="00935A9D" w:rsidRDefault="000A3033" w:rsidP="000A3033">
            <w:pPr>
              <w:rPr>
                <w:sz w:val="13"/>
                <w:szCs w:val="13"/>
              </w:rPr>
            </w:pPr>
            <w:r w:rsidRPr="00935A9D">
              <w:rPr>
                <w:sz w:val="13"/>
                <w:szCs w:val="13"/>
              </w:rPr>
              <w:t>Inginerie de petrol şi gaze</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0A3033" w:rsidRPr="00935A9D" w:rsidTr="00A373A0">
        <w:trPr>
          <w:cantSplit/>
          <w:trHeight w:val="28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5"/>
              <w:rPr>
                <w:rFonts w:ascii="Times New Roman" w:hAnsi="Times New Roman"/>
                <w:b w:val="0"/>
                <w:bCs w:val="0"/>
                <w:i w:val="0"/>
                <w:i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Transportul, depozitarea şi distribuţia hidrocarburilor</w:t>
            </w:r>
          </w:p>
        </w:tc>
        <w:tc>
          <w:tcPr>
            <w:tcW w:w="1417" w:type="dxa"/>
            <w:vMerge/>
            <w:vAlign w:val="center"/>
          </w:tcPr>
          <w:p w:rsidR="000A3033" w:rsidRPr="00935A9D" w:rsidRDefault="000A3033" w:rsidP="000A3033">
            <w:pPr>
              <w:jc w:val="center"/>
              <w:rPr>
                <w:sz w:val="13"/>
                <w:szCs w:val="13"/>
              </w:rPr>
            </w:pPr>
          </w:p>
        </w:tc>
        <w:tc>
          <w:tcPr>
            <w:tcW w:w="2977" w:type="dxa"/>
            <w:vMerge/>
            <w:vAlign w:val="center"/>
          </w:tcPr>
          <w:p w:rsidR="000A3033" w:rsidRPr="00935A9D" w:rsidRDefault="000A3033" w:rsidP="000A3033">
            <w:pPr>
              <w:jc w:val="right"/>
              <w:rPr>
                <w:sz w:val="14"/>
                <w:szCs w:val="14"/>
              </w:rPr>
            </w:pPr>
          </w:p>
        </w:tc>
        <w:tc>
          <w:tcPr>
            <w:tcW w:w="567"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bl>
    <w:p w:rsidR="00B25670" w:rsidRPr="00935A9D" w:rsidRDefault="00B25670"/>
    <w:p w:rsidR="00B25670" w:rsidRPr="00935A9D" w:rsidRDefault="00B25670"/>
    <w:p w:rsidR="00B25670" w:rsidRPr="00935A9D" w:rsidRDefault="00B2567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0"/>
        <w:gridCol w:w="1134"/>
        <w:gridCol w:w="1559"/>
        <w:gridCol w:w="2552"/>
        <w:gridCol w:w="1417"/>
        <w:gridCol w:w="2835"/>
        <w:gridCol w:w="709"/>
        <w:gridCol w:w="1418"/>
      </w:tblGrid>
      <w:tr w:rsidR="00935A9D" w:rsidRPr="00935A9D" w:rsidTr="00A373A0">
        <w:trPr>
          <w:cantSplit/>
          <w:trHeight w:val="137"/>
          <w:jc w:val="center"/>
        </w:trPr>
        <w:tc>
          <w:tcPr>
            <w:tcW w:w="1008" w:type="dxa"/>
            <w:vMerge w:val="restart"/>
            <w:tcBorders>
              <w:left w:val="thinThickSmallGap" w:sz="24" w:space="0" w:color="auto"/>
            </w:tcBorders>
            <w:vAlign w:val="center"/>
          </w:tcPr>
          <w:p w:rsidR="003E52F6" w:rsidRPr="00935A9D" w:rsidRDefault="003E52F6" w:rsidP="003E52F6">
            <w:pPr>
              <w:jc w:val="center"/>
              <w:rPr>
                <w:b/>
                <w:bCs/>
                <w:sz w:val="14"/>
                <w:szCs w:val="14"/>
              </w:rPr>
            </w:pPr>
            <w:r w:rsidRPr="00935A9D">
              <w:rPr>
                <w:b/>
                <w:bCs/>
                <w:sz w:val="14"/>
                <w:szCs w:val="14"/>
              </w:rPr>
              <w:lastRenderedPageBreak/>
              <w:t xml:space="preserve">Învăţământ </w:t>
            </w:r>
          </w:p>
          <w:p w:rsidR="003E52F6" w:rsidRPr="00935A9D" w:rsidRDefault="003E52F6" w:rsidP="003E52F6">
            <w:pPr>
              <w:jc w:val="center"/>
              <w:rPr>
                <w:b/>
                <w:bCs/>
                <w:sz w:val="14"/>
                <w:szCs w:val="14"/>
              </w:rPr>
            </w:pPr>
            <w:r w:rsidRPr="00935A9D">
              <w:rPr>
                <w:b/>
                <w:bCs/>
                <w:sz w:val="14"/>
                <w:szCs w:val="14"/>
              </w:rPr>
              <w:t>liceal/</w:t>
            </w:r>
          </w:p>
          <w:p w:rsidR="003E52F6" w:rsidRPr="00935A9D" w:rsidRDefault="003E52F6" w:rsidP="003E52F6">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3E52F6" w:rsidRPr="00935A9D" w:rsidRDefault="003E52F6" w:rsidP="003E52F6">
            <w:pPr>
              <w:rPr>
                <w:sz w:val="13"/>
                <w:szCs w:val="13"/>
              </w:rPr>
            </w:pPr>
            <w:r w:rsidRPr="00935A9D">
              <w:rPr>
                <w:sz w:val="13"/>
                <w:szCs w:val="13"/>
              </w:rPr>
              <w:t>1. Mecanică / Mecanică</w:t>
            </w:r>
          </w:p>
          <w:p w:rsidR="003E52F6" w:rsidRPr="00935A9D" w:rsidRDefault="003E52F6" w:rsidP="003E52F6">
            <w:pPr>
              <w:rPr>
                <w:sz w:val="13"/>
                <w:szCs w:val="13"/>
              </w:rPr>
            </w:pPr>
            <w:r w:rsidRPr="00935A9D">
              <w:rPr>
                <w:sz w:val="13"/>
                <w:szCs w:val="13"/>
              </w:rPr>
              <w:t xml:space="preserve">(Anexa 1 / </w:t>
            </w:r>
          </w:p>
          <w:p w:rsidR="003E52F6" w:rsidRPr="00935A9D" w:rsidRDefault="003E52F6" w:rsidP="003E52F6">
            <w:pPr>
              <w:rPr>
                <w:sz w:val="13"/>
                <w:szCs w:val="13"/>
              </w:rPr>
            </w:pPr>
            <w:r w:rsidRPr="00935A9D">
              <w:rPr>
                <w:sz w:val="13"/>
                <w:szCs w:val="13"/>
              </w:rPr>
              <w:t>Anexa 1.1)</w:t>
            </w:r>
          </w:p>
          <w:p w:rsidR="003E52F6" w:rsidRPr="00935A9D" w:rsidRDefault="003E52F6" w:rsidP="003E52F6">
            <w:pPr>
              <w:rPr>
                <w:sz w:val="13"/>
                <w:szCs w:val="13"/>
              </w:rPr>
            </w:pPr>
          </w:p>
          <w:p w:rsidR="003E52F6" w:rsidRPr="00935A9D" w:rsidRDefault="003E52F6" w:rsidP="003E52F6">
            <w:pPr>
              <w:rPr>
                <w:sz w:val="13"/>
                <w:szCs w:val="13"/>
              </w:rPr>
            </w:pPr>
            <w:r w:rsidRPr="00935A9D">
              <w:rPr>
                <w:sz w:val="13"/>
                <w:szCs w:val="13"/>
              </w:rPr>
              <w:t>2. Mecanică/</w:t>
            </w:r>
          </w:p>
          <w:p w:rsidR="003E52F6" w:rsidRPr="00935A9D" w:rsidRDefault="003E52F6" w:rsidP="003E52F6">
            <w:pPr>
              <w:rPr>
                <w:sz w:val="13"/>
                <w:szCs w:val="13"/>
              </w:rPr>
            </w:pPr>
            <w:r w:rsidRPr="00935A9D">
              <w:rPr>
                <w:sz w:val="13"/>
                <w:szCs w:val="13"/>
              </w:rPr>
              <w:t>Metalurgie</w:t>
            </w:r>
          </w:p>
          <w:p w:rsidR="003E52F6" w:rsidRPr="00935A9D" w:rsidRDefault="003E52F6" w:rsidP="003E52F6">
            <w:pPr>
              <w:pStyle w:val="Footer"/>
              <w:rPr>
                <w:sz w:val="13"/>
                <w:szCs w:val="13"/>
              </w:rPr>
            </w:pPr>
            <w:r w:rsidRPr="00935A9D">
              <w:rPr>
                <w:sz w:val="13"/>
                <w:szCs w:val="13"/>
              </w:rPr>
              <w:t xml:space="preserve">(Anexa 1 / </w:t>
            </w:r>
          </w:p>
          <w:p w:rsidR="003E52F6" w:rsidRPr="00935A9D" w:rsidRDefault="003E52F6" w:rsidP="003E52F6">
            <w:pPr>
              <w:pStyle w:val="Footer"/>
              <w:rPr>
                <w:sz w:val="13"/>
                <w:szCs w:val="13"/>
              </w:rPr>
            </w:pPr>
            <w:r w:rsidRPr="00935A9D">
              <w:rPr>
                <w:sz w:val="13"/>
                <w:szCs w:val="13"/>
              </w:rPr>
              <w:t>Anexa 1.2.)</w:t>
            </w:r>
          </w:p>
          <w:p w:rsidR="003E52F6" w:rsidRPr="00935A9D" w:rsidRDefault="003E52F6" w:rsidP="003E52F6">
            <w:pPr>
              <w:pStyle w:val="Footer"/>
              <w:rPr>
                <w:sz w:val="13"/>
                <w:szCs w:val="13"/>
              </w:rPr>
            </w:pPr>
          </w:p>
          <w:p w:rsidR="003E52F6" w:rsidRPr="00935A9D" w:rsidRDefault="003E52F6" w:rsidP="003E52F6">
            <w:pPr>
              <w:rPr>
                <w:sz w:val="13"/>
                <w:szCs w:val="13"/>
              </w:rPr>
            </w:pPr>
            <w:r w:rsidRPr="00935A9D">
              <w:rPr>
                <w:sz w:val="13"/>
                <w:szCs w:val="13"/>
              </w:rPr>
              <w:t>3. Mecanică/</w:t>
            </w:r>
          </w:p>
          <w:p w:rsidR="003E52F6" w:rsidRPr="00935A9D" w:rsidRDefault="003E52F6" w:rsidP="003E52F6">
            <w:pPr>
              <w:rPr>
                <w:sz w:val="13"/>
                <w:szCs w:val="13"/>
              </w:rPr>
            </w:pPr>
            <w:r w:rsidRPr="00935A9D">
              <w:rPr>
                <w:sz w:val="13"/>
                <w:szCs w:val="13"/>
              </w:rPr>
              <w:t>Mecanică agricolă</w:t>
            </w:r>
          </w:p>
          <w:p w:rsidR="003E52F6" w:rsidRPr="00935A9D" w:rsidRDefault="003E52F6" w:rsidP="003E52F6">
            <w:pPr>
              <w:pStyle w:val="Footer"/>
              <w:rPr>
                <w:sz w:val="13"/>
                <w:szCs w:val="13"/>
              </w:rPr>
            </w:pPr>
            <w:r w:rsidRPr="00935A9D">
              <w:rPr>
                <w:sz w:val="13"/>
                <w:szCs w:val="13"/>
              </w:rPr>
              <w:t xml:space="preserve">(Anexa 1 / </w:t>
            </w:r>
          </w:p>
          <w:p w:rsidR="003E52F6" w:rsidRPr="00935A9D" w:rsidRDefault="003E52F6" w:rsidP="003E52F6">
            <w:pPr>
              <w:pStyle w:val="Footer"/>
              <w:rPr>
                <w:sz w:val="13"/>
                <w:szCs w:val="13"/>
              </w:rPr>
            </w:pPr>
            <w:r w:rsidRPr="00935A9D">
              <w:rPr>
                <w:sz w:val="13"/>
                <w:szCs w:val="13"/>
              </w:rPr>
              <w:t>Anexa 1.3)</w:t>
            </w:r>
          </w:p>
          <w:p w:rsidR="003E52F6" w:rsidRPr="00935A9D" w:rsidRDefault="003E52F6" w:rsidP="003E52F6">
            <w:pPr>
              <w:pStyle w:val="Footer"/>
              <w:rPr>
                <w:sz w:val="13"/>
                <w:szCs w:val="13"/>
              </w:rPr>
            </w:pPr>
          </w:p>
          <w:p w:rsidR="003E52F6" w:rsidRPr="00935A9D" w:rsidRDefault="003E52F6" w:rsidP="003E52F6">
            <w:pPr>
              <w:rPr>
                <w:sz w:val="13"/>
                <w:szCs w:val="13"/>
              </w:rPr>
            </w:pPr>
            <w:r w:rsidRPr="00935A9D">
              <w:rPr>
                <w:sz w:val="13"/>
                <w:szCs w:val="13"/>
              </w:rPr>
              <w:t xml:space="preserve">4. Mecanică/ Mecanică în </w:t>
            </w:r>
          </w:p>
          <w:p w:rsidR="003E52F6" w:rsidRPr="00935A9D" w:rsidRDefault="003E52F6" w:rsidP="003E52F6">
            <w:pPr>
              <w:pStyle w:val="Footer"/>
              <w:rPr>
                <w:sz w:val="13"/>
                <w:szCs w:val="13"/>
              </w:rPr>
            </w:pPr>
            <w:r w:rsidRPr="00935A9D">
              <w:rPr>
                <w:sz w:val="13"/>
                <w:szCs w:val="13"/>
              </w:rPr>
              <w:t xml:space="preserve">construcţii </w:t>
            </w:r>
          </w:p>
          <w:p w:rsidR="003E52F6" w:rsidRPr="00935A9D" w:rsidRDefault="003E52F6" w:rsidP="003E52F6">
            <w:pPr>
              <w:pStyle w:val="Footer"/>
              <w:rPr>
                <w:sz w:val="13"/>
                <w:szCs w:val="13"/>
              </w:rPr>
            </w:pPr>
            <w:r w:rsidRPr="00935A9D">
              <w:rPr>
                <w:sz w:val="13"/>
                <w:szCs w:val="13"/>
              </w:rPr>
              <w:t xml:space="preserve">(Anexa 1 / </w:t>
            </w:r>
          </w:p>
          <w:p w:rsidR="003E52F6" w:rsidRPr="00935A9D" w:rsidRDefault="003E52F6" w:rsidP="003E52F6">
            <w:pPr>
              <w:pStyle w:val="Footer"/>
              <w:rPr>
                <w:sz w:val="13"/>
                <w:szCs w:val="13"/>
              </w:rPr>
            </w:pPr>
            <w:r w:rsidRPr="00935A9D">
              <w:rPr>
                <w:sz w:val="13"/>
                <w:szCs w:val="13"/>
              </w:rPr>
              <w:t>Anexa 1.4)</w:t>
            </w:r>
          </w:p>
          <w:p w:rsidR="003E52F6" w:rsidRPr="00935A9D" w:rsidRDefault="003E52F6" w:rsidP="003E52F6">
            <w:pPr>
              <w:pStyle w:val="Footer"/>
              <w:rPr>
                <w:sz w:val="13"/>
                <w:szCs w:val="13"/>
              </w:rPr>
            </w:pPr>
          </w:p>
          <w:p w:rsidR="003E52F6" w:rsidRPr="00935A9D" w:rsidRDefault="003E52F6" w:rsidP="003E52F6">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 xml:space="preserve">5. Mecanică / Mecanică nave (Anexa 1 / </w:t>
            </w:r>
          </w:p>
          <w:p w:rsidR="003E52F6" w:rsidRPr="00935A9D" w:rsidRDefault="003E52F6" w:rsidP="003E52F6">
            <w:pPr>
              <w:pStyle w:val="Heading5"/>
              <w:jc w:val="left"/>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Anexa 1.5)</w:t>
            </w:r>
          </w:p>
          <w:p w:rsidR="003E52F6" w:rsidRPr="00935A9D" w:rsidRDefault="003E52F6" w:rsidP="003E52F6">
            <w:pPr>
              <w:rPr>
                <w:sz w:val="13"/>
                <w:szCs w:val="13"/>
              </w:rPr>
            </w:pPr>
          </w:p>
          <w:p w:rsidR="003E52F6" w:rsidRPr="00935A9D" w:rsidRDefault="003E52F6" w:rsidP="003E52F6">
            <w:pPr>
              <w:rPr>
                <w:sz w:val="13"/>
                <w:szCs w:val="13"/>
              </w:rPr>
            </w:pPr>
            <w:r w:rsidRPr="00935A9D">
              <w:rPr>
                <w:sz w:val="13"/>
                <w:szCs w:val="13"/>
              </w:rPr>
              <w:t>6. Mecanică / Petrol şi gaze</w:t>
            </w:r>
          </w:p>
          <w:p w:rsidR="003E52F6" w:rsidRPr="00935A9D" w:rsidRDefault="003E52F6" w:rsidP="003E52F6">
            <w:pPr>
              <w:rPr>
                <w:sz w:val="13"/>
                <w:szCs w:val="13"/>
              </w:rPr>
            </w:pPr>
            <w:r w:rsidRPr="00935A9D">
              <w:rPr>
                <w:sz w:val="13"/>
                <w:szCs w:val="13"/>
              </w:rPr>
              <w:t xml:space="preserve">(Anexa 1 / </w:t>
            </w:r>
          </w:p>
          <w:p w:rsidR="003E52F6" w:rsidRPr="00935A9D" w:rsidRDefault="003E52F6" w:rsidP="003E52F6">
            <w:pPr>
              <w:rPr>
                <w:b/>
                <w:bCs/>
                <w:sz w:val="13"/>
                <w:szCs w:val="13"/>
              </w:rPr>
            </w:pPr>
            <w:r w:rsidRPr="00935A9D">
              <w:rPr>
                <w:sz w:val="13"/>
                <w:szCs w:val="13"/>
              </w:rPr>
              <w:t>Anexa 1.6)</w:t>
            </w:r>
          </w:p>
        </w:tc>
        <w:tc>
          <w:tcPr>
            <w:tcW w:w="1300" w:type="dxa"/>
            <w:vMerge w:val="restart"/>
            <w:tcBorders>
              <w:right w:val="thinThickSmallGap" w:sz="24" w:space="0" w:color="auto"/>
            </w:tcBorders>
            <w:vAlign w:val="center"/>
          </w:tcPr>
          <w:p w:rsidR="003E52F6" w:rsidRPr="00935A9D" w:rsidRDefault="003E52F6" w:rsidP="003E52F6">
            <w:pPr>
              <w:pStyle w:val="Heading3"/>
              <w:rPr>
                <w:rFonts w:ascii="Times New Roman" w:hAnsi="Times New Roman"/>
                <w:b w:val="0"/>
                <w:bCs w:val="0"/>
                <w:sz w:val="13"/>
                <w:szCs w:val="13"/>
              </w:rPr>
            </w:pPr>
            <w:r w:rsidRPr="00935A9D">
              <w:rPr>
                <w:rFonts w:ascii="Times New Roman" w:hAnsi="Times New Roman"/>
                <w:b w:val="0"/>
                <w:bCs w:val="0"/>
                <w:sz w:val="13"/>
                <w:szCs w:val="13"/>
              </w:rPr>
              <w:t>Mecanică</w:t>
            </w:r>
          </w:p>
        </w:tc>
        <w:tc>
          <w:tcPr>
            <w:tcW w:w="1134" w:type="dxa"/>
            <w:vMerge w:val="restart"/>
            <w:tcBorders>
              <w:left w:val="nil"/>
            </w:tcBorders>
            <w:vAlign w:val="center"/>
          </w:tcPr>
          <w:p w:rsidR="003E52F6" w:rsidRPr="00935A9D" w:rsidRDefault="003E52F6" w:rsidP="003E52F6">
            <w:pPr>
              <w:jc w:val="center"/>
              <w:rPr>
                <w:sz w:val="13"/>
                <w:szCs w:val="13"/>
              </w:rPr>
            </w:pPr>
            <w:r w:rsidRPr="00935A9D">
              <w:rPr>
                <w:sz w:val="13"/>
                <w:szCs w:val="13"/>
              </w:rPr>
              <w:t>ŞTIINŢE INGINEREŞTI</w:t>
            </w: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IINGINERIE AEROSPAŢIALĂ</w:t>
            </w:r>
          </w:p>
        </w:tc>
        <w:tc>
          <w:tcPr>
            <w:tcW w:w="2552" w:type="dxa"/>
            <w:vAlign w:val="center"/>
          </w:tcPr>
          <w:p w:rsidR="003E52F6" w:rsidRPr="00935A9D" w:rsidRDefault="003E52F6" w:rsidP="003E52F6">
            <w:pPr>
              <w:rPr>
                <w:sz w:val="13"/>
                <w:szCs w:val="13"/>
              </w:rPr>
            </w:pPr>
            <w:r w:rsidRPr="00935A9D">
              <w:rPr>
                <w:sz w:val="13"/>
                <w:szCs w:val="13"/>
              </w:rPr>
              <w:t>Construcţii aerospaţiale</w:t>
            </w:r>
          </w:p>
        </w:tc>
        <w:tc>
          <w:tcPr>
            <w:tcW w:w="1417" w:type="dxa"/>
            <w:vMerge w:val="restart"/>
            <w:vAlign w:val="center"/>
          </w:tcPr>
          <w:p w:rsidR="003E52F6" w:rsidRPr="00935A9D" w:rsidRDefault="003E52F6" w:rsidP="003E52F6">
            <w:pPr>
              <w:rPr>
                <w:caps/>
                <w:sz w:val="14"/>
                <w:szCs w:val="14"/>
              </w:rPr>
            </w:pPr>
            <w:r w:rsidRPr="00935A9D">
              <w:rPr>
                <w:caps/>
                <w:sz w:val="14"/>
                <w:szCs w:val="14"/>
              </w:rPr>
              <w:t>Inginerie de armament, rachete şi muniţii</w:t>
            </w:r>
          </w:p>
        </w:tc>
        <w:tc>
          <w:tcPr>
            <w:tcW w:w="2835" w:type="dxa"/>
            <w:vMerge w:val="restart"/>
            <w:vAlign w:val="center"/>
          </w:tcPr>
          <w:p w:rsidR="003E52F6" w:rsidRPr="00935A9D" w:rsidRDefault="003E52F6" w:rsidP="003E52F6">
            <w:pPr>
              <w:rPr>
                <w:sz w:val="16"/>
                <w:szCs w:val="16"/>
              </w:rPr>
            </w:pPr>
            <w:r w:rsidRPr="00935A9D">
              <w:rPr>
                <w:sz w:val="16"/>
                <w:szCs w:val="16"/>
              </w:rPr>
              <w:t>1. Inginerie pentru sisteme mecanice speciale de apărare şi securitate</w:t>
            </w:r>
          </w:p>
          <w:p w:rsidR="003E52F6" w:rsidRPr="00935A9D" w:rsidRDefault="003E52F6" w:rsidP="003E52F6">
            <w:pPr>
              <w:rPr>
                <w:sz w:val="16"/>
                <w:szCs w:val="16"/>
              </w:rPr>
            </w:pPr>
          </w:p>
          <w:p w:rsidR="003E52F6" w:rsidRPr="00935A9D" w:rsidRDefault="003E52F6" w:rsidP="003E52F6">
            <w:pPr>
              <w:rPr>
                <w:sz w:val="16"/>
                <w:szCs w:val="16"/>
              </w:rPr>
            </w:pPr>
            <w:r w:rsidRPr="00935A9D">
              <w:rPr>
                <w:sz w:val="16"/>
                <w:szCs w:val="16"/>
              </w:rPr>
              <w:t>2. Tehnologii şi management în structurile logistice pentru apărare şi securitate</w:t>
            </w:r>
          </w:p>
        </w:tc>
        <w:tc>
          <w:tcPr>
            <w:tcW w:w="709" w:type="dxa"/>
            <w:vMerge w:val="restart"/>
            <w:tcBorders>
              <w:right w:val="thinThickSmallGap" w:sz="24" w:space="0" w:color="auto"/>
            </w:tcBorders>
            <w:vAlign w:val="center"/>
          </w:tcPr>
          <w:p w:rsidR="003E52F6" w:rsidRPr="00935A9D" w:rsidRDefault="003E52F6" w:rsidP="003E52F6">
            <w:pPr>
              <w:jc w:val="center"/>
              <w:rPr>
                <w:sz w:val="13"/>
                <w:szCs w:val="13"/>
              </w:rPr>
            </w:pPr>
            <w:r w:rsidRPr="00935A9D">
              <w:rPr>
                <w:sz w:val="13"/>
                <w:szCs w:val="13"/>
              </w:rPr>
              <w:t>x</w:t>
            </w:r>
          </w:p>
        </w:tc>
        <w:tc>
          <w:tcPr>
            <w:tcW w:w="1418" w:type="dxa"/>
            <w:vMerge w:val="restart"/>
            <w:tcBorders>
              <w:left w:val="nil"/>
              <w:right w:val="thinThickSmallGap" w:sz="24" w:space="0" w:color="auto"/>
            </w:tcBorders>
            <w:vAlign w:val="center"/>
          </w:tcPr>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pStyle w:val="Heading5"/>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w:t>
            </w:r>
            <w:r w:rsidRPr="00935A9D">
              <w:rPr>
                <w:rFonts w:ascii="Times New Roman" w:hAnsi="Times New Roman"/>
                <w:b w:val="0"/>
                <w:bCs w:val="0"/>
                <w:i w:val="0"/>
                <w:iCs w:val="0"/>
                <w:sz w:val="12"/>
                <w:szCs w:val="12"/>
              </w:rPr>
              <w:t>programa aprobată prin ordinul ministrului educaţiei,  cercetării,  tineretului  şi sportului nr. 5620 / 2010</w:t>
            </w:r>
            <w:r w:rsidRPr="00935A9D">
              <w:rPr>
                <w:rFonts w:ascii="Times New Roman" w:hAnsi="Times New Roman"/>
                <w:b w:val="0"/>
                <w:bCs w:val="0"/>
                <w:i w:val="0"/>
                <w:iCs w:val="0"/>
                <w:sz w:val="16"/>
                <w:szCs w:val="16"/>
              </w:rPr>
              <w:t>)</w:t>
            </w:r>
          </w:p>
          <w:p w:rsidR="00A373A0" w:rsidRPr="00935A9D" w:rsidRDefault="00A373A0" w:rsidP="00A373A0"/>
          <w:p w:rsidR="00A373A0" w:rsidRPr="00935A9D" w:rsidRDefault="00A373A0" w:rsidP="00A373A0">
            <w:pPr>
              <w:jc w:val="center"/>
            </w:pPr>
            <w:r w:rsidRPr="00935A9D">
              <w:t>/</w:t>
            </w:r>
          </w:p>
          <w:p w:rsidR="00A373A0" w:rsidRPr="00935A9D" w:rsidRDefault="00A373A0" w:rsidP="00A373A0">
            <w:pPr>
              <w:jc w:val="center"/>
            </w:pPr>
          </w:p>
          <w:p w:rsidR="00A373A0" w:rsidRPr="00935A9D" w:rsidRDefault="00A373A0" w:rsidP="00A373A0">
            <w:pPr>
              <w:pStyle w:val="Heading5"/>
              <w:rPr>
                <w:rFonts w:ascii="Times New Roman" w:hAnsi="Times New Roman"/>
                <w:i w:val="0"/>
                <w:iCs w:val="0"/>
                <w:caps/>
                <w:sz w:val="16"/>
                <w:szCs w:val="16"/>
              </w:rPr>
            </w:pPr>
            <w:r w:rsidRPr="00935A9D">
              <w:rPr>
                <w:rFonts w:ascii="Times New Roman" w:hAnsi="Times New Roman"/>
                <w:i w:val="0"/>
                <w:iCs w:val="0"/>
                <w:caps/>
                <w:sz w:val="16"/>
                <w:szCs w:val="16"/>
              </w:rPr>
              <w:t>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3E52F6" w:rsidRPr="00935A9D" w:rsidRDefault="00A373A0" w:rsidP="00A373A0">
            <w:pPr>
              <w:jc w:val="center"/>
              <w:rPr>
                <w:b/>
                <w:bCs/>
                <w:sz w:val="13"/>
                <w:szCs w:val="13"/>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Sisteme de propulsie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Aeronave şi motoare de aviaţie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INGINERIE INDUSTRIALĂ</w:t>
            </w:r>
          </w:p>
        </w:tc>
        <w:tc>
          <w:tcPr>
            <w:tcW w:w="2552" w:type="dxa"/>
            <w:vAlign w:val="center"/>
          </w:tcPr>
          <w:p w:rsidR="003E52F6" w:rsidRPr="00935A9D" w:rsidRDefault="003E52F6" w:rsidP="003E52F6">
            <w:pPr>
              <w:rPr>
                <w:sz w:val="13"/>
                <w:szCs w:val="13"/>
              </w:rPr>
            </w:pPr>
            <w:r w:rsidRPr="00935A9D">
              <w:rPr>
                <w:sz w:val="13"/>
                <w:szCs w:val="13"/>
              </w:rPr>
              <w:t>Tehnologia construcţiilor de maşini</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Maşini unelte şi sisteme de producţie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37"/>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Ingineria sudării</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Design industrial</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Ingineria şi managementul calităţii</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Ingineria securităţii în industrie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98"/>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Nanotehnologii şi sisteme neconvenţionale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INGINERIE MECANICĂ</w:t>
            </w:r>
          </w:p>
        </w:tc>
        <w:tc>
          <w:tcPr>
            <w:tcW w:w="2552" w:type="dxa"/>
            <w:vAlign w:val="center"/>
          </w:tcPr>
          <w:p w:rsidR="003E52F6" w:rsidRPr="00935A9D" w:rsidRDefault="003E52F6" w:rsidP="003E52F6">
            <w:pPr>
              <w:rPr>
                <w:sz w:val="13"/>
                <w:szCs w:val="13"/>
              </w:rPr>
            </w:pPr>
            <w:r w:rsidRPr="00935A9D">
              <w:rPr>
                <w:sz w:val="13"/>
                <w:szCs w:val="13"/>
              </w:rPr>
              <w:t>Sisteme şi echipamente termice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16"/>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Maşini şi sisteme hidraulice şi pneumatice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07"/>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Mecanică fină şi nanotehnologii</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33"/>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Maşini şi echipamente miniere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5"/>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Inginerie mecanică</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Maşini şi instalaţii pentru agricultură şi industrie alimentară</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petroliere şi petrochimice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pentru transportul şi depozitarea hidrocarburilor</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Echipamente pentru procese industriale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06"/>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tehnologice pentru construcţii</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Ingineria şi managementul resurselor tehnologice în construcţii</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217"/>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tehnologice pentru textile şi pielărie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58"/>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pentru textile şi pielărie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08"/>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Autovehicule rutiere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8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Vehicule pentru transportul feroviar</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Utilaje şi instalaţii portuare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86"/>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Sisteme de blindate şi autovehicule rutiere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92"/>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INGINERIE ŞI MANAGEMENT</w:t>
            </w:r>
          </w:p>
        </w:tc>
        <w:tc>
          <w:tcPr>
            <w:tcW w:w="2552" w:type="dxa"/>
            <w:vAlign w:val="center"/>
          </w:tcPr>
          <w:p w:rsidR="003E52F6" w:rsidRPr="00935A9D" w:rsidRDefault="003E52F6" w:rsidP="003E52F6">
            <w:pPr>
              <w:rPr>
                <w:sz w:val="13"/>
                <w:szCs w:val="13"/>
              </w:rPr>
            </w:pPr>
            <w:r w:rsidRPr="00935A9D">
              <w:rPr>
                <w:sz w:val="13"/>
                <w:szCs w:val="13"/>
              </w:rPr>
              <w:t>Inginerie economică în domeniul mecanic</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17"/>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Inginerie economică industrială</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MECATRONICĂ </w:t>
            </w:r>
          </w:p>
          <w:p w:rsidR="003E52F6" w:rsidRPr="00935A9D" w:rsidRDefault="003E52F6" w:rsidP="003E52F6">
            <w:pPr>
              <w:rPr>
                <w:sz w:val="13"/>
                <w:szCs w:val="13"/>
              </w:rPr>
            </w:pPr>
            <w:r w:rsidRPr="00935A9D">
              <w:rPr>
                <w:sz w:val="13"/>
                <w:szCs w:val="13"/>
              </w:rPr>
              <w:t xml:space="preserve">ŞI ROBOTICĂ </w:t>
            </w:r>
          </w:p>
        </w:tc>
        <w:tc>
          <w:tcPr>
            <w:tcW w:w="2552" w:type="dxa"/>
            <w:vAlign w:val="center"/>
          </w:tcPr>
          <w:p w:rsidR="003E52F6" w:rsidRPr="00935A9D" w:rsidRDefault="003E52F6" w:rsidP="003E52F6">
            <w:pPr>
              <w:rPr>
                <w:sz w:val="13"/>
                <w:szCs w:val="13"/>
              </w:rPr>
            </w:pPr>
            <w:r w:rsidRPr="00935A9D">
              <w:rPr>
                <w:sz w:val="13"/>
                <w:szCs w:val="13"/>
              </w:rPr>
              <w:t>Mecatronică</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3"/>
                <w:szCs w:val="13"/>
              </w:rPr>
            </w:pPr>
            <w:r w:rsidRPr="00935A9D">
              <w:rPr>
                <w:sz w:val="13"/>
                <w:szCs w:val="13"/>
              </w:rPr>
              <w:t>Robotică</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val="restart"/>
            <w:tcBorders>
              <w:left w:val="nil"/>
            </w:tcBorders>
            <w:vAlign w:val="center"/>
          </w:tcPr>
          <w:p w:rsidR="003E52F6" w:rsidRPr="00935A9D" w:rsidRDefault="003E52F6" w:rsidP="003E52F6">
            <w:pPr>
              <w:rPr>
                <w:sz w:val="13"/>
                <w:szCs w:val="13"/>
              </w:rPr>
            </w:pPr>
            <w:r w:rsidRPr="00935A9D">
              <w:rPr>
                <w:sz w:val="13"/>
                <w:szCs w:val="13"/>
              </w:rPr>
              <w:t>INGINERIA AUTOVEHICULELOR</w:t>
            </w:r>
          </w:p>
        </w:tc>
        <w:tc>
          <w:tcPr>
            <w:tcW w:w="2552" w:type="dxa"/>
            <w:vAlign w:val="center"/>
          </w:tcPr>
          <w:p w:rsidR="003E52F6" w:rsidRPr="00935A9D" w:rsidRDefault="003E52F6" w:rsidP="003E52F6">
            <w:pPr>
              <w:rPr>
                <w:sz w:val="14"/>
                <w:szCs w:val="14"/>
              </w:rPr>
            </w:pPr>
            <w:r w:rsidRPr="00935A9D">
              <w:rPr>
                <w:sz w:val="14"/>
                <w:szCs w:val="14"/>
              </w:rPr>
              <w:t>Construcţii de autovehicule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4"/>
                <w:szCs w:val="14"/>
              </w:rPr>
            </w:pPr>
            <w:r w:rsidRPr="00935A9D">
              <w:rPr>
                <w:sz w:val="14"/>
                <w:szCs w:val="14"/>
              </w:rPr>
              <w:t>Ingineria sistemelor de propulsie pentru autovehicule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4"/>
                <w:szCs w:val="14"/>
              </w:rPr>
            </w:pPr>
            <w:r w:rsidRPr="00935A9D">
              <w:rPr>
                <w:sz w:val="14"/>
                <w:szCs w:val="14"/>
              </w:rPr>
              <w:t>Autovehicule rutiere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61"/>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4"/>
                <w:szCs w:val="14"/>
              </w:rPr>
            </w:pPr>
            <w:r w:rsidRPr="00935A9D">
              <w:rPr>
                <w:sz w:val="14"/>
                <w:szCs w:val="14"/>
              </w:rPr>
              <w:t>Echipamente şi sisteme de comandă şi control pentru autovehicule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3E52F6" w:rsidRPr="00935A9D" w:rsidRDefault="003E52F6" w:rsidP="003E52F6">
            <w:pPr>
              <w:jc w:val="center"/>
              <w:rPr>
                <w:b/>
                <w:bCs/>
                <w:sz w:val="13"/>
                <w:szCs w:val="13"/>
              </w:rPr>
            </w:pPr>
          </w:p>
        </w:tc>
        <w:tc>
          <w:tcPr>
            <w:tcW w:w="1122" w:type="dxa"/>
            <w:vMerge/>
            <w:tcBorders>
              <w:right w:val="thinThickSmallGap" w:sz="24" w:space="0" w:color="auto"/>
            </w:tcBorders>
            <w:vAlign w:val="center"/>
          </w:tcPr>
          <w:p w:rsidR="003E52F6" w:rsidRPr="00935A9D" w:rsidRDefault="003E52F6" w:rsidP="003E52F6">
            <w:pPr>
              <w:rPr>
                <w:sz w:val="13"/>
                <w:szCs w:val="13"/>
              </w:rPr>
            </w:pPr>
          </w:p>
        </w:tc>
        <w:tc>
          <w:tcPr>
            <w:tcW w:w="1300" w:type="dxa"/>
            <w:vMerge/>
            <w:tcBorders>
              <w:right w:val="thinThickSmallGap" w:sz="24" w:space="0" w:color="auto"/>
            </w:tcBorders>
            <w:vAlign w:val="center"/>
          </w:tcPr>
          <w:p w:rsidR="003E52F6" w:rsidRPr="00935A9D" w:rsidRDefault="003E52F6" w:rsidP="003E52F6">
            <w:pPr>
              <w:pStyle w:val="Heading3"/>
              <w:jc w:val="left"/>
              <w:rPr>
                <w:rFonts w:ascii="Times New Roman" w:hAnsi="Times New Roman"/>
                <w:b w:val="0"/>
                <w:bCs w:val="0"/>
                <w:noProof/>
                <w:sz w:val="13"/>
                <w:szCs w:val="13"/>
              </w:rPr>
            </w:pPr>
          </w:p>
        </w:tc>
        <w:tc>
          <w:tcPr>
            <w:tcW w:w="1134" w:type="dxa"/>
            <w:vMerge/>
            <w:tcBorders>
              <w:left w:val="nil"/>
            </w:tcBorders>
            <w:vAlign w:val="center"/>
          </w:tcPr>
          <w:p w:rsidR="003E52F6" w:rsidRPr="00935A9D" w:rsidRDefault="003E52F6" w:rsidP="003E52F6">
            <w:pPr>
              <w:jc w:val="center"/>
              <w:rPr>
                <w:sz w:val="13"/>
                <w:szCs w:val="13"/>
              </w:rPr>
            </w:pPr>
          </w:p>
        </w:tc>
        <w:tc>
          <w:tcPr>
            <w:tcW w:w="1559" w:type="dxa"/>
            <w:vMerge/>
            <w:tcBorders>
              <w:left w:val="nil"/>
            </w:tcBorders>
            <w:vAlign w:val="center"/>
          </w:tcPr>
          <w:p w:rsidR="003E52F6" w:rsidRPr="00935A9D" w:rsidRDefault="003E52F6" w:rsidP="003E52F6">
            <w:pPr>
              <w:rPr>
                <w:sz w:val="13"/>
                <w:szCs w:val="13"/>
              </w:rPr>
            </w:pPr>
          </w:p>
        </w:tc>
        <w:tc>
          <w:tcPr>
            <w:tcW w:w="2552" w:type="dxa"/>
            <w:vAlign w:val="center"/>
          </w:tcPr>
          <w:p w:rsidR="003E52F6" w:rsidRPr="00935A9D" w:rsidRDefault="003E52F6" w:rsidP="003E52F6">
            <w:pPr>
              <w:rPr>
                <w:sz w:val="14"/>
                <w:szCs w:val="14"/>
              </w:rPr>
            </w:pPr>
            <w:r w:rsidRPr="00935A9D">
              <w:rPr>
                <w:sz w:val="14"/>
                <w:szCs w:val="14"/>
              </w:rPr>
              <w:t>Blindate, automobile şi tractoare</w:t>
            </w:r>
          </w:p>
        </w:tc>
        <w:tc>
          <w:tcPr>
            <w:tcW w:w="1417" w:type="dxa"/>
            <w:vMerge/>
            <w:vAlign w:val="center"/>
          </w:tcPr>
          <w:p w:rsidR="003E52F6" w:rsidRPr="00935A9D" w:rsidRDefault="003E52F6" w:rsidP="003E52F6">
            <w:pPr>
              <w:jc w:val="center"/>
              <w:rPr>
                <w:sz w:val="13"/>
                <w:szCs w:val="13"/>
              </w:rPr>
            </w:pPr>
          </w:p>
        </w:tc>
        <w:tc>
          <w:tcPr>
            <w:tcW w:w="2835" w:type="dxa"/>
            <w:vMerge/>
            <w:vAlign w:val="center"/>
          </w:tcPr>
          <w:p w:rsidR="003E52F6" w:rsidRPr="00935A9D" w:rsidRDefault="003E52F6" w:rsidP="003E52F6">
            <w:pPr>
              <w:jc w:val="right"/>
              <w:rPr>
                <w:sz w:val="14"/>
                <w:szCs w:val="14"/>
              </w:rPr>
            </w:pPr>
          </w:p>
        </w:tc>
        <w:tc>
          <w:tcPr>
            <w:tcW w:w="709" w:type="dxa"/>
            <w:vMerge/>
            <w:tcBorders>
              <w:right w:val="thinThickSmallGap" w:sz="24" w:space="0" w:color="auto"/>
            </w:tcBorders>
            <w:vAlign w:val="center"/>
          </w:tcPr>
          <w:p w:rsidR="003E52F6" w:rsidRPr="00935A9D" w:rsidRDefault="003E52F6" w:rsidP="003E52F6">
            <w:pPr>
              <w:jc w:val="center"/>
              <w:rPr>
                <w:sz w:val="13"/>
                <w:szCs w:val="13"/>
              </w:rPr>
            </w:pPr>
          </w:p>
        </w:tc>
        <w:tc>
          <w:tcPr>
            <w:tcW w:w="1418" w:type="dxa"/>
            <w:vMerge/>
            <w:tcBorders>
              <w:left w:val="nil"/>
              <w:right w:val="thinThickSmallGap" w:sz="24" w:space="0" w:color="auto"/>
            </w:tcBorders>
            <w:vAlign w:val="center"/>
          </w:tcPr>
          <w:p w:rsidR="003E52F6" w:rsidRPr="00935A9D" w:rsidRDefault="003E52F6" w:rsidP="003E52F6">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jc w:val="left"/>
              <w:rPr>
                <w:rFonts w:ascii="Times New Roman" w:hAnsi="Times New Roman"/>
                <w:b w:val="0"/>
                <w:bCs w:val="0"/>
                <w:noProof/>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ŞTIINŢE INGINEREŞTI APLICATE</w:t>
            </w:r>
          </w:p>
        </w:tc>
        <w:tc>
          <w:tcPr>
            <w:tcW w:w="2552" w:type="dxa"/>
            <w:vAlign w:val="center"/>
          </w:tcPr>
          <w:p w:rsidR="000A3033" w:rsidRPr="00935A9D" w:rsidRDefault="000A3033" w:rsidP="000A3033">
            <w:pPr>
              <w:rPr>
                <w:sz w:val="12"/>
                <w:szCs w:val="12"/>
              </w:rPr>
            </w:pPr>
            <w:r w:rsidRPr="00935A9D">
              <w:rPr>
                <w:sz w:val="12"/>
                <w:szCs w:val="12"/>
              </w:rPr>
              <w:t>Informatică industrială</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jc w:val="left"/>
              <w:rPr>
                <w:rFonts w:ascii="Times New Roman" w:hAnsi="Times New Roman"/>
                <w:b w:val="0"/>
                <w:bCs w:val="0"/>
                <w:noProof/>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2"/>
                <w:szCs w:val="12"/>
              </w:rPr>
            </w:pPr>
            <w:r w:rsidRPr="00935A9D">
              <w:rPr>
                <w:sz w:val="12"/>
                <w:szCs w:val="12"/>
              </w:rPr>
              <w:t>Informatică aplicată în ingineria materialelor</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7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jc w:val="left"/>
              <w:rPr>
                <w:rFonts w:ascii="Times New Roman" w:hAnsi="Times New Roman"/>
                <w:b w:val="0"/>
                <w:bCs w:val="0"/>
                <w:noProof/>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4"/>
                <w:szCs w:val="14"/>
              </w:rPr>
            </w:pPr>
            <w:r w:rsidRPr="00935A9D">
              <w:rPr>
                <w:sz w:val="14"/>
                <w:szCs w:val="14"/>
              </w:rPr>
              <w:t>Inginerie medicală</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7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val="restart"/>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r w:rsidRPr="00935A9D">
              <w:rPr>
                <w:rFonts w:ascii="Times New Roman" w:hAnsi="Times New Roman"/>
                <w:b w:val="0"/>
                <w:bCs w:val="0"/>
                <w:sz w:val="13"/>
                <w:szCs w:val="13"/>
              </w:rPr>
              <w:t>Mecanică /</w:t>
            </w:r>
          </w:p>
          <w:p w:rsidR="000A3033" w:rsidRPr="00935A9D" w:rsidRDefault="000A3033" w:rsidP="000A3033">
            <w:pPr>
              <w:pStyle w:val="Heading5"/>
              <w:rPr>
                <w:rFonts w:ascii="Times New Roman" w:hAnsi="Times New Roman"/>
                <w:sz w:val="13"/>
                <w:szCs w:val="13"/>
              </w:rPr>
            </w:pPr>
            <w:r w:rsidRPr="00935A9D">
              <w:rPr>
                <w:rFonts w:ascii="Times New Roman" w:hAnsi="Times New Roman"/>
                <w:b w:val="0"/>
                <w:bCs w:val="0"/>
                <w:i w:val="0"/>
                <w:iCs w:val="0"/>
                <w:sz w:val="13"/>
                <w:szCs w:val="13"/>
              </w:rPr>
              <w:t>Metalurgie</w:t>
            </w:r>
          </w:p>
        </w:tc>
        <w:tc>
          <w:tcPr>
            <w:tcW w:w="1134" w:type="dxa"/>
            <w:vMerge w:val="restart"/>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INGINERIA MATERIALELOR</w:t>
            </w:r>
          </w:p>
        </w:tc>
        <w:tc>
          <w:tcPr>
            <w:tcW w:w="2552" w:type="dxa"/>
            <w:vAlign w:val="center"/>
          </w:tcPr>
          <w:p w:rsidR="000A3033" w:rsidRPr="00935A9D" w:rsidRDefault="000A3033" w:rsidP="000A3033">
            <w:pPr>
              <w:rPr>
                <w:sz w:val="13"/>
                <w:szCs w:val="13"/>
              </w:rPr>
            </w:pPr>
            <w:r w:rsidRPr="00935A9D">
              <w:rPr>
                <w:sz w:val="13"/>
                <w:szCs w:val="13"/>
              </w:rPr>
              <w:t>Ştiinţa materialelor</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19"/>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 xml:space="preserve">Ingineria elaborării materialelor metalice       </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89"/>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 xml:space="preserve">Ingineria procesării materialelor metalice       </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93"/>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MINE, PETROL ŞI GAZE</w:t>
            </w:r>
          </w:p>
        </w:tc>
        <w:tc>
          <w:tcPr>
            <w:tcW w:w="2552" w:type="dxa"/>
            <w:vAlign w:val="center"/>
          </w:tcPr>
          <w:p w:rsidR="000A3033" w:rsidRPr="00935A9D" w:rsidRDefault="000A3033" w:rsidP="000A3033">
            <w:pPr>
              <w:rPr>
                <w:sz w:val="13"/>
                <w:szCs w:val="13"/>
              </w:rPr>
            </w:pPr>
            <w:r w:rsidRPr="00935A9D">
              <w:rPr>
                <w:sz w:val="13"/>
                <w:szCs w:val="13"/>
              </w:rPr>
              <w:t>Inginerie minieră</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67"/>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Prepararea substanţelor minerale utile</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tcBorders>
              <w:right w:val="thinThickSmallGap" w:sz="24" w:space="0" w:color="auto"/>
            </w:tcBorders>
            <w:vAlign w:val="center"/>
          </w:tcPr>
          <w:p w:rsidR="000A3033" w:rsidRPr="00935A9D" w:rsidRDefault="000A3033" w:rsidP="000A3033">
            <w:pPr>
              <w:jc w:val="center"/>
              <w:rPr>
                <w:sz w:val="13"/>
                <w:szCs w:val="13"/>
              </w:rPr>
            </w:pPr>
            <w:r w:rsidRPr="00935A9D">
              <w:rPr>
                <w:sz w:val="13"/>
                <w:szCs w:val="13"/>
              </w:rPr>
              <w:t xml:space="preserve">Mecanică/ </w:t>
            </w:r>
          </w:p>
          <w:p w:rsidR="000A3033" w:rsidRPr="00935A9D" w:rsidRDefault="000A3033" w:rsidP="000A3033">
            <w:pPr>
              <w:jc w:val="center"/>
              <w:rPr>
                <w:sz w:val="13"/>
                <w:szCs w:val="13"/>
              </w:rPr>
            </w:pPr>
            <w:r w:rsidRPr="00935A9D">
              <w:rPr>
                <w:sz w:val="13"/>
                <w:szCs w:val="13"/>
              </w:rPr>
              <w:t>Mecanică agricolă</w:t>
            </w:r>
          </w:p>
        </w:tc>
        <w:tc>
          <w:tcPr>
            <w:tcW w:w="1134" w:type="dxa"/>
            <w:tcBorders>
              <w:left w:val="nil"/>
            </w:tcBorders>
            <w:vAlign w:val="center"/>
          </w:tcPr>
          <w:p w:rsidR="000A3033" w:rsidRPr="00935A9D" w:rsidRDefault="000A3033" w:rsidP="000A3033">
            <w:pPr>
              <w:jc w:val="center"/>
              <w:rPr>
                <w:sz w:val="13"/>
                <w:szCs w:val="13"/>
              </w:rPr>
            </w:pPr>
            <w:r w:rsidRPr="00935A9D">
              <w:rPr>
                <w:sz w:val="13"/>
                <w:szCs w:val="13"/>
              </w:rPr>
              <w:t>ŞTIINŢE AGRICOLE ŞI SILVICE</w:t>
            </w:r>
          </w:p>
        </w:tc>
        <w:tc>
          <w:tcPr>
            <w:tcW w:w="1559" w:type="dxa"/>
            <w:tcBorders>
              <w:left w:val="nil"/>
            </w:tcBorders>
            <w:vAlign w:val="center"/>
          </w:tcPr>
          <w:p w:rsidR="000A3033" w:rsidRPr="00935A9D" w:rsidRDefault="000A3033" w:rsidP="000A3033">
            <w:pPr>
              <w:rPr>
                <w:sz w:val="13"/>
                <w:szCs w:val="13"/>
              </w:rPr>
            </w:pPr>
            <w:r w:rsidRPr="00935A9D">
              <w:rPr>
                <w:sz w:val="13"/>
                <w:szCs w:val="13"/>
              </w:rPr>
              <w:t>AGRONOMIE</w:t>
            </w:r>
          </w:p>
        </w:tc>
        <w:tc>
          <w:tcPr>
            <w:tcW w:w="2552" w:type="dxa"/>
            <w:vAlign w:val="center"/>
          </w:tcPr>
          <w:p w:rsidR="000A3033" w:rsidRPr="00935A9D" w:rsidRDefault="000A3033" w:rsidP="000A3033">
            <w:pPr>
              <w:rPr>
                <w:sz w:val="13"/>
                <w:szCs w:val="13"/>
              </w:rPr>
            </w:pPr>
            <w:r w:rsidRPr="00935A9D">
              <w:rPr>
                <w:sz w:val="13"/>
                <w:szCs w:val="13"/>
              </w:rPr>
              <w:t xml:space="preserve">Exploatarea maşinilor şi instalaţiilor pentru agricultură şi industria alimentară                                         </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tcBorders>
              <w:right w:val="thinThickSmallGap" w:sz="24" w:space="0" w:color="auto"/>
            </w:tcBorders>
            <w:vAlign w:val="center"/>
          </w:tcPr>
          <w:p w:rsidR="000A3033" w:rsidRPr="00935A9D" w:rsidRDefault="000A3033" w:rsidP="000A3033">
            <w:pPr>
              <w:jc w:val="center"/>
              <w:rPr>
                <w:sz w:val="13"/>
                <w:szCs w:val="13"/>
              </w:rPr>
            </w:pPr>
            <w:r w:rsidRPr="00935A9D">
              <w:rPr>
                <w:sz w:val="13"/>
                <w:szCs w:val="13"/>
              </w:rPr>
              <w:t>Mecanică/</w:t>
            </w:r>
          </w:p>
          <w:p w:rsidR="000A3033" w:rsidRPr="00935A9D" w:rsidRDefault="000A3033" w:rsidP="000A3033">
            <w:pPr>
              <w:jc w:val="center"/>
              <w:rPr>
                <w:sz w:val="13"/>
                <w:szCs w:val="13"/>
              </w:rPr>
            </w:pPr>
            <w:r w:rsidRPr="00935A9D">
              <w:rPr>
                <w:sz w:val="13"/>
                <w:szCs w:val="13"/>
              </w:rPr>
              <w:t>Mecanică în construcţii</w:t>
            </w:r>
          </w:p>
        </w:tc>
        <w:tc>
          <w:tcPr>
            <w:tcW w:w="1134" w:type="dxa"/>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p w:rsidR="000A3033" w:rsidRPr="00935A9D" w:rsidRDefault="000A3033" w:rsidP="000A3033">
            <w:pPr>
              <w:jc w:val="center"/>
              <w:rPr>
                <w:sz w:val="13"/>
                <w:szCs w:val="13"/>
              </w:rPr>
            </w:pPr>
          </w:p>
        </w:tc>
        <w:tc>
          <w:tcPr>
            <w:tcW w:w="1559" w:type="dxa"/>
            <w:tcBorders>
              <w:left w:val="nil"/>
            </w:tcBorders>
            <w:vAlign w:val="center"/>
          </w:tcPr>
          <w:p w:rsidR="000A3033" w:rsidRPr="00935A9D" w:rsidRDefault="000A3033" w:rsidP="000A3033">
            <w:pPr>
              <w:rPr>
                <w:sz w:val="13"/>
                <w:szCs w:val="13"/>
              </w:rPr>
            </w:pPr>
            <w:r w:rsidRPr="00935A9D">
              <w:rPr>
                <w:sz w:val="13"/>
                <w:szCs w:val="13"/>
              </w:rPr>
              <w:t>MINE, PETROL ŞI GAZE</w:t>
            </w:r>
          </w:p>
        </w:tc>
        <w:tc>
          <w:tcPr>
            <w:tcW w:w="2552" w:type="dxa"/>
            <w:vAlign w:val="center"/>
          </w:tcPr>
          <w:p w:rsidR="000A3033" w:rsidRPr="00935A9D" w:rsidRDefault="000A3033" w:rsidP="000A3033">
            <w:pPr>
              <w:rPr>
                <w:sz w:val="13"/>
                <w:szCs w:val="13"/>
              </w:rPr>
            </w:pPr>
            <w:r w:rsidRPr="00935A9D">
              <w:rPr>
                <w:sz w:val="13"/>
                <w:szCs w:val="13"/>
              </w:rPr>
              <w:t>Topografie minieră</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155"/>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val="restart"/>
            <w:tcBorders>
              <w:right w:val="thinThickSmallGap" w:sz="24" w:space="0" w:color="auto"/>
            </w:tcBorders>
            <w:vAlign w:val="center"/>
          </w:tcPr>
          <w:p w:rsidR="000A3033" w:rsidRPr="00935A9D" w:rsidRDefault="000A3033" w:rsidP="000A3033">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0A3033" w:rsidRPr="00935A9D" w:rsidRDefault="000A3033" w:rsidP="000A3033">
            <w:pPr>
              <w:pStyle w:val="Heading3"/>
              <w:rPr>
                <w:rFonts w:ascii="Times New Roman" w:hAnsi="Times New Roman"/>
                <w:b w:val="0"/>
                <w:bCs w:val="0"/>
                <w:sz w:val="13"/>
                <w:szCs w:val="13"/>
              </w:rPr>
            </w:pPr>
            <w:r w:rsidRPr="00935A9D">
              <w:rPr>
                <w:rFonts w:ascii="Times New Roman" w:hAnsi="Times New Roman"/>
                <w:b w:val="0"/>
                <w:bCs w:val="0"/>
                <w:noProof/>
                <w:sz w:val="13"/>
                <w:szCs w:val="13"/>
              </w:rPr>
              <w:t>Mecanică nave</w:t>
            </w:r>
          </w:p>
        </w:tc>
        <w:tc>
          <w:tcPr>
            <w:tcW w:w="1134" w:type="dxa"/>
            <w:vMerge w:val="restart"/>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INGINERIE NAVALĂ ŞI NAVIGŢIE</w:t>
            </w:r>
          </w:p>
        </w:tc>
        <w:tc>
          <w:tcPr>
            <w:tcW w:w="2552" w:type="dxa"/>
            <w:vAlign w:val="center"/>
          </w:tcPr>
          <w:p w:rsidR="000A3033" w:rsidRPr="00935A9D" w:rsidRDefault="000A3033" w:rsidP="000A3033">
            <w:pPr>
              <w:rPr>
                <w:sz w:val="13"/>
                <w:szCs w:val="13"/>
              </w:rPr>
            </w:pPr>
            <w:r w:rsidRPr="00935A9D">
              <w:rPr>
                <w:sz w:val="13"/>
                <w:szCs w:val="13"/>
              </w:rPr>
              <w:t xml:space="preserve">Sisteme şi echipamente navale  </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Arhitectură navală</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ARHITECTURĂ NAVALĂ</w:t>
            </w:r>
          </w:p>
        </w:tc>
        <w:tc>
          <w:tcPr>
            <w:tcW w:w="2552" w:type="dxa"/>
            <w:vAlign w:val="center"/>
          </w:tcPr>
          <w:p w:rsidR="000A3033" w:rsidRPr="00935A9D" w:rsidRDefault="000A3033" w:rsidP="000A3033">
            <w:pPr>
              <w:rPr>
                <w:sz w:val="13"/>
                <w:szCs w:val="13"/>
              </w:rPr>
            </w:pPr>
            <w:r w:rsidRPr="00935A9D">
              <w:rPr>
                <w:sz w:val="13"/>
                <w:szCs w:val="13"/>
              </w:rPr>
              <w:t>Arhitectură navală</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3"/>
              <w:rPr>
                <w:rFonts w:ascii="Times New Roman" w:hAnsi="Times New Roman"/>
                <w:b w:val="0"/>
                <w:b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 xml:space="preserve">Sisteme şi echipamente navale  </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61"/>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val="restart"/>
            <w:tcBorders>
              <w:right w:val="thinThickSmallGap" w:sz="24" w:space="0" w:color="auto"/>
            </w:tcBorders>
            <w:vAlign w:val="center"/>
          </w:tcPr>
          <w:p w:rsidR="000A3033" w:rsidRPr="00935A9D" w:rsidRDefault="000A3033" w:rsidP="000A3033">
            <w:pPr>
              <w:pStyle w:val="Heading5"/>
              <w:rPr>
                <w:rFonts w:ascii="Times New Roman" w:hAnsi="Times New Roman"/>
                <w:b w:val="0"/>
                <w:bCs w:val="0"/>
                <w:i w:val="0"/>
                <w:iCs w:val="0"/>
                <w:sz w:val="13"/>
                <w:szCs w:val="13"/>
              </w:rPr>
            </w:pPr>
            <w:r w:rsidRPr="00935A9D">
              <w:rPr>
                <w:rFonts w:ascii="Times New Roman" w:hAnsi="Times New Roman"/>
                <w:b w:val="0"/>
                <w:bCs w:val="0"/>
                <w:i w:val="0"/>
                <w:iCs w:val="0"/>
                <w:sz w:val="13"/>
                <w:szCs w:val="13"/>
              </w:rPr>
              <w:t>Mecanică /</w:t>
            </w:r>
          </w:p>
          <w:p w:rsidR="000A3033" w:rsidRPr="00935A9D" w:rsidRDefault="000A3033" w:rsidP="000A3033">
            <w:pPr>
              <w:pStyle w:val="Heading3"/>
              <w:rPr>
                <w:rFonts w:ascii="Times New Roman" w:hAnsi="Times New Roman"/>
                <w:b w:val="0"/>
                <w:bCs w:val="0"/>
                <w:sz w:val="13"/>
                <w:szCs w:val="13"/>
              </w:rPr>
            </w:pPr>
            <w:r w:rsidRPr="00935A9D">
              <w:rPr>
                <w:rFonts w:ascii="Times New Roman" w:hAnsi="Times New Roman"/>
                <w:b w:val="0"/>
                <w:bCs w:val="0"/>
                <w:noProof/>
                <w:sz w:val="13"/>
                <w:szCs w:val="13"/>
              </w:rPr>
              <w:t>Petrol şi gaze</w:t>
            </w:r>
          </w:p>
        </w:tc>
        <w:tc>
          <w:tcPr>
            <w:tcW w:w="1134" w:type="dxa"/>
            <w:vMerge w:val="restart"/>
            <w:tcBorders>
              <w:left w:val="nil"/>
            </w:tcBorders>
            <w:vAlign w:val="center"/>
          </w:tcPr>
          <w:p w:rsidR="000A3033" w:rsidRPr="00935A9D" w:rsidRDefault="000A3033" w:rsidP="000A3033">
            <w:pPr>
              <w:jc w:val="center"/>
              <w:rPr>
                <w:sz w:val="13"/>
                <w:szCs w:val="13"/>
              </w:rPr>
            </w:pPr>
            <w:r w:rsidRPr="00935A9D">
              <w:rPr>
                <w:sz w:val="13"/>
                <w:szCs w:val="13"/>
              </w:rPr>
              <w:t>ŞTIINŢE INGINEREŞTI</w:t>
            </w:r>
          </w:p>
          <w:p w:rsidR="000A3033" w:rsidRPr="00935A9D" w:rsidRDefault="000A3033" w:rsidP="000A3033">
            <w:pPr>
              <w:jc w:val="center"/>
              <w:rPr>
                <w:sz w:val="13"/>
                <w:szCs w:val="13"/>
              </w:rPr>
            </w:pPr>
          </w:p>
        </w:tc>
        <w:tc>
          <w:tcPr>
            <w:tcW w:w="1559" w:type="dxa"/>
            <w:vMerge w:val="restart"/>
            <w:tcBorders>
              <w:left w:val="nil"/>
            </w:tcBorders>
            <w:vAlign w:val="center"/>
          </w:tcPr>
          <w:p w:rsidR="000A3033" w:rsidRPr="00935A9D" w:rsidRDefault="000A3033" w:rsidP="000A3033">
            <w:pPr>
              <w:rPr>
                <w:sz w:val="13"/>
                <w:szCs w:val="13"/>
              </w:rPr>
            </w:pPr>
            <w:r w:rsidRPr="00935A9D">
              <w:rPr>
                <w:sz w:val="13"/>
                <w:szCs w:val="13"/>
              </w:rPr>
              <w:t>MINE, PETROL ŞI GAZE</w:t>
            </w:r>
          </w:p>
        </w:tc>
        <w:tc>
          <w:tcPr>
            <w:tcW w:w="2552" w:type="dxa"/>
            <w:vAlign w:val="center"/>
          </w:tcPr>
          <w:p w:rsidR="000A3033" w:rsidRPr="00935A9D" w:rsidRDefault="000A3033" w:rsidP="000A3033">
            <w:pPr>
              <w:rPr>
                <w:sz w:val="13"/>
                <w:szCs w:val="13"/>
              </w:rPr>
            </w:pPr>
            <w:r w:rsidRPr="00935A9D">
              <w:rPr>
                <w:sz w:val="13"/>
                <w:szCs w:val="13"/>
              </w:rPr>
              <w:t>Inginerie de petrol şi gaze</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r w:rsidR="00935A9D" w:rsidRPr="00935A9D" w:rsidTr="00A373A0">
        <w:trPr>
          <w:cantSplit/>
          <w:trHeight w:val="284"/>
          <w:jc w:val="center"/>
        </w:trPr>
        <w:tc>
          <w:tcPr>
            <w:tcW w:w="1008" w:type="dxa"/>
            <w:vMerge/>
            <w:tcBorders>
              <w:left w:val="thinThickSmallGap" w:sz="24" w:space="0" w:color="auto"/>
            </w:tcBorders>
            <w:vAlign w:val="center"/>
          </w:tcPr>
          <w:p w:rsidR="000A3033" w:rsidRPr="00935A9D" w:rsidRDefault="000A3033" w:rsidP="000A3033">
            <w:pPr>
              <w:jc w:val="center"/>
              <w:rPr>
                <w:b/>
                <w:bCs/>
                <w:sz w:val="13"/>
                <w:szCs w:val="13"/>
              </w:rPr>
            </w:pPr>
          </w:p>
        </w:tc>
        <w:tc>
          <w:tcPr>
            <w:tcW w:w="1122" w:type="dxa"/>
            <w:vMerge/>
            <w:tcBorders>
              <w:right w:val="thinThickSmallGap" w:sz="24" w:space="0" w:color="auto"/>
            </w:tcBorders>
            <w:vAlign w:val="center"/>
          </w:tcPr>
          <w:p w:rsidR="000A3033" w:rsidRPr="00935A9D" w:rsidRDefault="000A3033" w:rsidP="000A3033">
            <w:pPr>
              <w:rPr>
                <w:sz w:val="13"/>
                <w:szCs w:val="13"/>
              </w:rPr>
            </w:pPr>
          </w:p>
        </w:tc>
        <w:tc>
          <w:tcPr>
            <w:tcW w:w="1300" w:type="dxa"/>
            <w:vMerge/>
            <w:tcBorders>
              <w:right w:val="thinThickSmallGap" w:sz="24" w:space="0" w:color="auto"/>
            </w:tcBorders>
            <w:vAlign w:val="center"/>
          </w:tcPr>
          <w:p w:rsidR="000A3033" w:rsidRPr="00935A9D" w:rsidRDefault="000A3033" w:rsidP="000A3033">
            <w:pPr>
              <w:pStyle w:val="Heading5"/>
              <w:rPr>
                <w:rFonts w:ascii="Times New Roman" w:hAnsi="Times New Roman"/>
                <w:b w:val="0"/>
                <w:bCs w:val="0"/>
                <w:i w:val="0"/>
                <w:iCs w:val="0"/>
                <w:sz w:val="13"/>
                <w:szCs w:val="13"/>
              </w:rPr>
            </w:pPr>
          </w:p>
        </w:tc>
        <w:tc>
          <w:tcPr>
            <w:tcW w:w="1134" w:type="dxa"/>
            <w:vMerge/>
            <w:tcBorders>
              <w:left w:val="nil"/>
            </w:tcBorders>
            <w:vAlign w:val="center"/>
          </w:tcPr>
          <w:p w:rsidR="000A3033" w:rsidRPr="00935A9D" w:rsidRDefault="000A3033" w:rsidP="000A3033">
            <w:pPr>
              <w:jc w:val="center"/>
              <w:rPr>
                <w:sz w:val="13"/>
                <w:szCs w:val="13"/>
              </w:rPr>
            </w:pPr>
          </w:p>
        </w:tc>
        <w:tc>
          <w:tcPr>
            <w:tcW w:w="1559" w:type="dxa"/>
            <w:vMerge/>
            <w:tcBorders>
              <w:left w:val="nil"/>
            </w:tcBorders>
            <w:vAlign w:val="center"/>
          </w:tcPr>
          <w:p w:rsidR="000A3033" w:rsidRPr="00935A9D" w:rsidRDefault="000A3033" w:rsidP="000A3033">
            <w:pPr>
              <w:rPr>
                <w:sz w:val="13"/>
                <w:szCs w:val="13"/>
              </w:rPr>
            </w:pPr>
          </w:p>
        </w:tc>
        <w:tc>
          <w:tcPr>
            <w:tcW w:w="2552" w:type="dxa"/>
            <w:vAlign w:val="center"/>
          </w:tcPr>
          <w:p w:rsidR="000A3033" w:rsidRPr="00935A9D" w:rsidRDefault="000A3033" w:rsidP="000A3033">
            <w:pPr>
              <w:rPr>
                <w:sz w:val="13"/>
                <w:szCs w:val="13"/>
              </w:rPr>
            </w:pPr>
            <w:r w:rsidRPr="00935A9D">
              <w:rPr>
                <w:sz w:val="13"/>
                <w:szCs w:val="13"/>
              </w:rPr>
              <w:t>Transportul, depozitarea şi distribuţia hidrocarburilor</w:t>
            </w:r>
          </w:p>
        </w:tc>
        <w:tc>
          <w:tcPr>
            <w:tcW w:w="1417" w:type="dxa"/>
            <w:vMerge/>
            <w:vAlign w:val="center"/>
          </w:tcPr>
          <w:p w:rsidR="000A3033" w:rsidRPr="00935A9D" w:rsidRDefault="000A3033" w:rsidP="000A3033">
            <w:pPr>
              <w:jc w:val="center"/>
              <w:rPr>
                <w:sz w:val="13"/>
                <w:szCs w:val="13"/>
              </w:rPr>
            </w:pPr>
          </w:p>
        </w:tc>
        <w:tc>
          <w:tcPr>
            <w:tcW w:w="2835" w:type="dxa"/>
            <w:vMerge/>
            <w:vAlign w:val="center"/>
          </w:tcPr>
          <w:p w:rsidR="000A3033" w:rsidRPr="00935A9D" w:rsidRDefault="000A3033" w:rsidP="000A3033">
            <w:pPr>
              <w:jc w:val="right"/>
              <w:rPr>
                <w:sz w:val="14"/>
                <w:szCs w:val="14"/>
              </w:rPr>
            </w:pPr>
          </w:p>
        </w:tc>
        <w:tc>
          <w:tcPr>
            <w:tcW w:w="709" w:type="dxa"/>
            <w:vMerge/>
            <w:tcBorders>
              <w:right w:val="thinThickSmallGap" w:sz="24" w:space="0" w:color="auto"/>
            </w:tcBorders>
            <w:vAlign w:val="center"/>
          </w:tcPr>
          <w:p w:rsidR="000A3033" w:rsidRPr="00935A9D" w:rsidRDefault="000A3033" w:rsidP="000A3033">
            <w:pPr>
              <w:jc w:val="center"/>
              <w:rPr>
                <w:sz w:val="13"/>
                <w:szCs w:val="13"/>
              </w:rPr>
            </w:pPr>
          </w:p>
        </w:tc>
        <w:tc>
          <w:tcPr>
            <w:tcW w:w="1418" w:type="dxa"/>
            <w:vMerge/>
            <w:tcBorders>
              <w:left w:val="nil"/>
              <w:right w:val="thinThickSmallGap" w:sz="24" w:space="0" w:color="auto"/>
            </w:tcBorders>
            <w:vAlign w:val="center"/>
          </w:tcPr>
          <w:p w:rsidR="000A3033" w:rsidRPr="00935A9D" w:rsidRDefault="000A3033" w:rsidP="000A3033">
            <w:pPr>
              <w:jc w:val="center"/>
              <w:rPr>
                <w:b/>
                <w:bCs/>
                <w:sz w:val="13"/>
                <w:szCs w:val="13"/>
              </w:rPr>
            </w:pPr>
          </w:p>
        </w:tc>
      </w:tr>
    </w:tbl>
    <w:p w:rsidR="000A3033" w:rsidRPr="00935A9D" w:rsidRDefault="00E04F13">
      <w:pPr>
        <w:rPr>
          <w:sz w:val="12"/>
          <w:szCs w:val="12"/>
        </w:rPr>
      </w:pPr>
      <w:r w:rsidRPr="00935A9D">
        <w:rPr>
          <w:sz w:val="12"/>
          <w:szCs w:val="12"/>
        </w:rPr>
        <w:t xml:space="preserve">                                                                                                                            </w:t>
      </w:r>
    </w:p>
    <w:p w:rsidR="000A3033" w:rsidRPr="00935A9D" w:rsidRDefault="000A3033">
      <w:pPr>
        <w:rPr>
          <w:sz w:val="12"/>
          <w:szCs w:val="12"/>
        </w:rPr>
      </w:pPr>
    </w:p>
    <w:p w:rsidR="000A3033" w:rsidRPr="00935A9D" w:rsidRDefault="000A3033">
      <w:pPr>
        <w:rPr>
          <w:sz w:val="12"/>
          <w:szCs w:val="12"/>
        </w:rPr>
      </w:pPr>
    </w:p>
    <w:p w:rsidR="000A3033" w:rsidRPr="00935A9D" w:rsidRDefault="000A3033">
      <w:pPr>
        <w:rPr>
          <w:sz w:val="12"/>
          <w:szCs w:val="12"/>
        </w:rPr>
      </w:pPr>
    </w:p>
    <w:p w:rsidR="00E04F13" w:rsidRPr="00935A9D" w:rsidRDefault="00E04F13">
      <w:pPr>
        <w:rPr>
          <w:sz w:val="12"/>
          <w:szCs w:val="12"/>
        </w:rPr>
      </w:pPr>
      <w:r w:rsidRPr="00935A9D">
        <w:rPr>
          <w:sz w:val="12"/>
          <w:szCs w:val="1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276"/>
        <w:gridCol w:w="1134"/>
        <w:gridCol w:w="1546"/>
        <w:gridCol w:w="2268"/>
        <w:gridCol w:w="1701"/>
        <w:gridCol w:w="2510"/>
        <w:gridCol w:w="561"/>
        <w:gridCol w:w="1741"/>
      </w:tblGrid>
      <w:tr w:rsidR="00935A9D" w:rsidRPr="00935A9D" w:rsidTr="009A6118">
        <w:trPr>
          <w:cantSplit/>
          <w:trHeight w:val="171"/>
          <w:jc w:val="center"/>
        </w:trPr>
        <w:tc>
          <w:tcPr>
            <w:tcW w:w="885" w:type="dxa"/>
            <w:vMerge w:val="restart"/>
            <w:tcBorders>
              <w:left w:val="thinThickSmallGap" w:sz="24" w:space="0" w:color="auto"/>
            </w:tcBorders>
            <w:vAlign w:val="center"/>
          </w:tcPr>
          <w:p w:rsidR="00A373A0" w:rsidRPr="00935A9D" w:rsidRDefault="00A373A0" w:rsidP="00A373A0">
            <w:pPr>
              <w:jc w:val="center"/>
              <w:rPr>
                <w:b/>
                <w:bCs/>
                <w:sz w:val="13"/>
                <w:szCs w:val="13"/>
              </w:rPr>
            </w:pPr>
            <w:r w:rsidRPr="00935A9D">
              <w:rPr>
                <w:b/>
                <w:bCs/>
                <w:sz w:val="13"/>
                <w:szCs w:val="13"/>
              </w:rPr>
              <w:lastRenderedPageBreak/>
              <w:t xml:space="preserve">Învăţământ </w:t>
            </w:r>
          </w:p>
          <w:p w:rsidR="00A373A0" w:rsidRPr="00935A9D" w:rsidRDefault="00A373A0" w:rsidP="00A373A0">
            <w:pPr>
              <w:jc w:val="center"/>
              <w:rPr>
                <w:b/>
                <w:bCs/>
                <w:sz w:val="13"/>
                <w:szCs w:val="13"/>
              </w:rPr>
            </w:pPr>
            <w:r w:rsidRPr="00935A9D">
              <w:rPr>
                <w:b/>
                <w:bCs/>
                <w:sz w:val="13"/>
                <w:szCs w:val="13"/>
              </w:rPr>
              <w:t>liceal/</w:t>
            </w:r>
          </w:p>
          <w:p w:rsidR="00A373A0" w:rsidRPr="00935A9D" w:rsidRDefault="00A373A0" w:rsidP="00A373A0">
            <w:pPr>
              <w:jc w:val="center"/>
              <w:rPr>
                <w:b/>
                <w:bCs/>
                <w:sz w:val="13"/>
                <w:szCs w:val="13"/>
              </w:rPr>
            </w:pPr>
            <w:r w:rsidRPr="00935A9D">
              <w:rPr>
                <w:b/>
                <w:bCs/>
                <w:sz w:val="13"/>
                <w:szCs w:val="13"/>
              </w:rPr>
              <w:t xml:space="preserve">Învăţământ profesional </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rPr>
                <w:sz w:val="14"/>
                <w:szCs w:val="14"/>
              </w:rPr>
            </w:pPr>
            <w:r w:rsidRPr="00935A9D">
              <w:rPr>
                <w:sz w:val="14"/>
                <w:szCs w:val="14"/>
              </w:rPr>
              <w:t xml:space="preserve">1. Electrotehnică, </w:t>
            </w:r>
          </w:p>
          <w:p w:rsidR="00A373A0" w:rsidRPr="00935A9D" w:rsidRDefault="00A373A0" w:rsidP="00A373A0">
            <w:pPr>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Electrotehnică</w:t>
            </w:r>
          </w:p>
          <w:p w:rsidR="00A373A0" w:rsidRPr="00935A9D" w:rsidRDefault="00A373A0" w:rsidP="00A373A0">
            <w:pPr>
              <w:rPr>
                <w:sz w:val="14"/>
                <w:szCs w:val="14"/>
              </w:rPr>
            </w:pPr>
            <w:r w:rsidRPr="00935A9D">
              <w:rPr>
                <w:sz w:val="14"/>
                <w:szCs w:val="14"/>
              </w:rPr>
              <w:t>(Anexa 2 / Anexa 2.1)</w:t>
            </w:r>
          </w:p>
          <w:p w:rsidR="00A373A0" w:rsidRPr="00935A9D" w:rsidRDefault="00A373A0" w:rsidP="00A373A0">
            <w:pPr>
              <w:pStyle w:val="Heading5"/>
              <w:jc w:val="left"/>
              <w:rPr>
                <w:rFonts w:ascii="Times New Roman" w:hAnsi="Times New Roman"/>
                <w:b w:val="0"/>
                <w:bCs w:val="0"/>
                <w:i w:val="0"/>
                <w:iCs w:val="0"/>
                <w:sz w:val="14"/>
                <w:szCs w:val="14"/>
              </w:rPr>
            </w:pPr>
          </w:p>
          <w:p w:rsidR="00A373A0" w:rsidRPr="00935A9D" w:rsidRDefault="00A373A0" w:rsidP="00A373A0">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2. Electrotehnică, </w:t>
            </w:r>
          </w:p>
          <w:p w:rsidR="00A373A0" w:rsidRPr="00935A9D" w:rsidRDefault="00A373A0" w:rsidP="00A373A0">
            <w:pPr>
              <w:pStyle w:val="Footer"/>
              <w:tabs>
                <w:tab w:val="clear" w:pos="4320"/>
                <w:tab w:val="clear" w:pos="8640"/>
              </w:tabs>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Electromecanică</w:t>
            </w:r>
          </w:p>
          <w:p w:rsidR="00A373A0" w:rsidRPr="00935A9D" w:rsidRDefault="00A373A0" w:rsidP="00A373A0">
            <w:pPr>
              <w:rPr>
                <w:b/>
                <w:bCs/>
                <w:sz w:val="14"/>
                <w:szCs w:val="14"/>
              </w:rPr>
            </w:pPr>
            <w:r w:rsidRPr="00935A9D">
              <w:rPr>
                <w:sz w:val="14"/>
                <w:szCs w:val="14"/>
              </w:rPr>
              <w:t>(Anexa 2 / Anexa 2.2)</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r w:rsidRPr="00935A9D">
              <w:rPr>
                <w:sz w:val="14"/>
                <w:szCs w:val="14"/>
              </w:rPr>
              <w:t>Electrotehnică,</w:t>
            </w:r>
          </w:p>
          <w:p w:rsidR="00A373A0" w:rsidRPr="00935A9D" w:rsidRDefault="00A373A0" w:rsidP="00A373A0">
            <w:pPr>
              <w:jc w:val="center"/>
              <w:rPr>
                <w:sz w:val="14"/>
                <w:szCs w:val="14"/>
              </w:rPr>
            </w:pPr>
            <w:r w:rsidRPr="00935A9D">
              <w:rPr>
                <w:sz w:val="14"/>
                <w:szCs w:val="14"/>
              </w:rPr>
              <w:t>Electromecanică /</w:t>
            </w:r>
          </w:p>
          <w:p w:rsidR="00A373A0" w:rsidRPr="00935A9D" w:rsidRDefault="00A373A0" w:rsidP="00A373A0">
            <w:pPr>
              <w:jc w:val="center"/>
              <w:rPr>
                <w:sz w:val="14"/>
                <w:szCs w:val="14"/>
              </w:rPr>
            </w:pPr>
            <w:r w:rsidRPr="00935A9D">
              <w:rPr>
                <w:sz w:val="14"/>
                <w:szCs w:val="14"/>
              </w:rPr>
              <w:t>Electrotehnică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546" w:type="dxa"/>
            <w:tcBorders>
              <w:left w:val="nil"/>
            </w:tcBorders>
            <w:vAlign w:val="center"/>
          </w:tcPr>
          <w:p w:rsidR="00A373A0" w:rsidRPr="00935A9D" w:rsidRDefault="00A373A0" w:rsidP="00A373A0">
            <w:pPr>
              <w:rPr>
                <w:sz w:val="13"/>
                <w:szCs w:val="13"/>
              </w:rPr>
            </w:pPr>
            <w:r w:rsidRPr="00935A9D">
              <w:rPr>
                <w:sz w:val="13"/>
                <w:szCs w:val="13"/>
              </w:rPr>
              <w:t>IINGINERIE AEROSPAŢIALĂ</w:t>
            </w:r>
          </w:p>
        </w:tc>
        <w:tc>
          <w:tcPr>
            <w:tcW w:w="2268" w:type="dxa"/>
            <w:vAlign w:val="center"/>
          </w:tcPr>
          <w:p w:rsidR="00A373A0" w:rsidRPr="00935A9D" w:rsidRDefault="00A373A0" w:rsidP="00A373A0">
            <w:pPr>
              <w:rPr>
                <w:sz w:val="13"/>
                <w:szCs w:val="13"/>
              </w:rPr>
            </w:pPr>
            <w:r w:rsidRPr="00935A9D">
              <w:rPr>
                <w:sz w:val="13"/>
                <w:szCs w:val="13"/>
              </w:rPr>
              <w:t>Echipamente şi instalaţii de aviaţie</w:t>
            </w:r>
          </w:p>
        </w:tc>
        <w:tc>
          <w:tcPr>
            <w:tcW w:w="1701" w:type="dxa"/>
            <w:vMerge w:val="restart"/>
            <w:vAlign w:val="center"/>
          </w:tcPr>
          <w:p w:rsidR="00A373A0" w:rsidRPr="00935A9D" w:rsidRDefault="00A373A0" w:rsidP="00A373A0">
            <w:pPr>
              <w:rPr>
                <w:sz w:val="14"/>
                <w:szCs w:val="14"/>
              </w:rPr>
            </w:pPr>
            <w:r w:rsidRPr="00935A9D">
              <w:rPr>
                <w:sz w:val="14"/>
                <w:szCs w:val="14"/>
              </w:rPr>
              <w:t>IINGINERIE AEROSPAŢIALĂ</w:t>
            </w:r>
          </w:p>
        </w:tc>
        <w:tc>
          <w:tcPr>
            <w:tcW w:w="2510" w:type="dxa"/>
            <w:vMerge w:val="restart"/>
            <w:vAlign w:val="center"/>
          </w:tcPr>
          <w:p w:rsidR="00A373A0" w:rsidRPr="00935A9D" w:rsidRDefault="00A373A0" w:rsidP="00A373A0">
            <w:pPr>
              <w:numPr>
                <w:ilvl w:val="0"/>
                <w:numId w:val="67"/>
              </w:numPr>
              <w:tabs>
                <w:tab w:val="clear" w:pos="720"/>
                <w:tab w:val="left" w:pos="175"/>
              </w:tabs>
              <w:ind w:left="33" w:firstLine="0"/>
              <w:rPr>
                <w:sz w:val="16"/>
                <w:szCs w:val="16"/>
              </w:rPr>
            </w:pPr>
            <w:r w:rsidRPr="00935A9D">
              <w:rPr>
                <w:sz w:val="16"/>
                <w:szCs w:val="16"/>
              </w:rPr>
              <w:t>Avionică şi navigaţie aerospaţială</w:t>
            </w:r>
          </w:p>
          <w:p w:rsidR="00A373A0" w:rsidRPr="00935A9D" w:rsidRDefault="00A373A0" w:rsidP="00A373A0">
            <w:pPr>
              <w:numPr>
                <w:ilvl w:val="0"/>
                <w:numId w:val="67"/>
              </w:numPr>
              <w:tabs>
                <w:tab w:val="clear" w:pos="720"/>
                <w:tab w:val="left" w:pos="175"/>
              </w:tabs>
              <w:ind w:left="33" w:firstLine="0"/>
              <w:rPr>
                <w:sz w:val="16"/>
                <w:szCs w:val="16"/>
                <w:lang w:eastAsia="en-US"/>
              </w:rPr>
            </w:pPr>
            <w:r w:rsidRPr="00935A9D">
              <w:rPr>
                <w:sz w:val="16"/>
                <w:szCs w:val="16"/>
                <w:lang w:eastAsia="en-US"/>
              </w:rPr>
              <w:t>Ingineria sistemelor aeronautice</w:t>
            </w:r>
          </w:p>
          <w:p w:rsidR="00A373A0" w:rsidRPr="00935A9D" w:rsidRDefault="00A373A0" w:rsidP="00A373A0">
            <w:pPr>
              <w:numPr>
                <w:ilvl w:val="0"/>
                <w:numId w:val="67"/>
              </w:numPr>
              <w:tabs>
                <w:tab w:val="clear" w:pos="720"/>
                <w:tab w:val="left" w:pos="175"/>
              </w:tabs>
              <w:ind w:left="33" w:firstLine="0"/>
              <w:rPr>
                <w:sz w:val="16"/>
                <w:szCs w:val="16"/>
                <w:lang w:eastAsia="en-US"/>
              </w:rPr>
            </w:pPr>
            <w:r w:rsidRPr="00935A9D">
              <w:rPr>
                <w:sz w:val="16"/>
                <w:szCs w:val="16"/>
                <w:lang w:eastAsia="en-US"/>
              </w:rPr>
              <w:t>Sisteme complexe pentru inginerie aerospaţială</w:t>
            </w:r>
          </w:p>
          <w:p w:rsidR="00A373A0" w:rsidRPr="00935A9D" w:rsidRDefault="00A373A0" w:rsidP="00A373A0">
            <w:pPr>
              <w:numPr>
                <w:ilvl w:val="0"/>
                <w:numId w:val="67"/>
              </w:numPr>
              <w:tabs>
                <w:tab w:val="clear" w:pos="720"/>
                <w:tab w:val="left" w:pos="175"/>
              </w:tabs>
              <w:ind w:left="33" w:firstLine="0"/>
              <w:rPr>
                <w:sz w:val="16"/>
                <w:szCs w:val="16"/>
              </w:rPr>
            </w:pPr>
            <w:r w:rsidRPr="00935A9D">
              <w:rPr>
                <w:sz w:val="16"/>
                <w:szCs w:val="16"/>
              </w:rPr>
              <w:t>Structuri aeronautice şi spaţiale</w:t>
            </w:r>
          </w:p>
          <w:p w:rsidR="00A373A0" w:rsidRPr="00935A9D" w:rsidRDefault="00A373A0" w:rsidP="00A373A0">
            <w:pPr>
              <w:numPr>
                <w:ilvl w:val="0"/>
                <w:numId w:val="67"/>
              </w:numPr>
              <w:tabs>
                <w:tab w:val="clear" w:pos="720"/>
                <w:tab w:val="left" w:pos="175"/>
              </w:tabs>
              <w:ind w:left="33" w:firstLine="0"/>
              <w:rPr>
                <w:sz w:val="16"/>
                <w:szCs w:val="16"/>
              </w:rPr>
            </w:pPr>
            <w:r w:rsidRPr="00935A9D">
              <w:rPr>
                <w:sz w:val="16"/>
                <w:szCs w:val="16"/>
              </w:rPr>
              <w:t>Software în ingineria aerospaţială</w:t>
            </w:r>
          </w:p>
          <w:p w:rsidR="00A373A0" w:rsidRPr="00935A9D" w:rsidRDefault="00A373A0" w:rsidP="00A373A0">
            <w:pPr>
              <w:numPr>
                <w:ilvl w:val="0"/>
                <w:numId w:val="67"/>
              </w:numPr>
              <w:tabs>
                <w:tab w:val="clear" w:pos="720"/>
                <w:tab w:val="left" w:pos="175"/>
                <w:tab w:val="left" w:pos="453"/>
              </w:tabs>
              <w:ind w:left="33" w:firstLine="0"/>
              <w:rPr>
                <w:sz w:val="16"/>
                <w:szCs w:val="16"/>
              </w:rPr>
            </w:pPr>
            <w:r w:rsidRPr="00935A9D">
              <w:rPr>
                <w:sz w:val="16"/>
                <w:szCs w:val="16"/>
              </w:rPr>
              <w:t>Tehnologii spaţiale</w:t>
            </w:r>
          </w:p>
        </w:tc>
        <w:tc>
          <w:tcPr>
            <w:tcW w:w="561" w:type="dxa"/>
            <w:vMerge w:val="restart"/>
            <w:tcBorders>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x</w:t>
            </w:r>
          </w:p>
        </w:tc>
        <w:tc>
          <w:tcPr>
            <w:tcW w:w="1741"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373A0" w:rsidRPr="00935A9D" w:rsidRDefault="00A373A0" w:rsidP="00A373A0">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9A6118">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val="restart"/>
            <w:tcBorders>
              <w:left w:val="nil"/>
            </w:tcBorders>
            <w:vAlign w:val="center"/>
          </w:tcPr>
          <w:p w:rsidR="00A373A0" w:rsidRPr="00935A9D" w:rsidRDefault="00A373A0" w:rsidP="00A373A0">
            <w:pPr>
              <w:rPr>
                <w:sz w:val="13"/>
                <w:szCs w:val="13"/>
              </w:rPr>
            </w:pPr>
            <w:r w:rsidRPr="00935A9D">
              <w:rPr>
                <w:sz w:val="13"/>
                <w:szCs w:val="13"/>
              </w:rPr>
              <w:t xml:space="preserve">INGINERIE ELECTRICĂ     </w:t>
            </w:r>
          </w:p>
        </w:tc>
        <w:tc>
          <w:tcPr>
            <w:tcW w:w="2268" w:type="dxa"/>
            <w:vAlign w:val="center"/>
          </w:tcPr>
          <w:p w:rsidR="00A373A0" w:rsidRPr="00935A9D" w:rsidRDefault="00A373A0" w:rsidP="00A373A0">
            <w:pPr>
              <w:rPr>
                <w:sz w:val="13"/>
                <w:szCs w:val="13"/>
              </w:rPr>
            </w:pPr>
            <w:r w:rsidRPr="00935A9D">
              <w:rPr>
                <w:sz w:val="13"/>
                <w:szCs w:val="13"/>
              </w:rPr>
              <w:t>Sisteme electrice</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Electronică de putere şi  acţionări electrice</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Instrumentaţie şi achiziţii de date</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 xml:space="preserve">Inginerie electrică şi calculatoare </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Electrotehnică</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tcBorders>
              <w:left w:val="nil"/>
            </w:tcBorders>
            <w:vAlign w:val="center"/>
          </w:tcPr>
          <w:p w:rsidR="00A373A0" w:rsidRPr="00935A9D" w:rsidRDefault="00A373A0" w:rsidP="00A373A0">
            <w:pPr>
              <w:rPr>
                <w:sz w:val="13"/>
                <w:szCs w:val="13"/>
              </w:rPr>
            </w:pPr>
            <w:r w:rsidRPr="00935A9D">
              <w:rPr>
                <w:sz w:val="13"/>
                <w:szCs w:val="13"/>
              </w:rPr>
              <w:t>INGINERIE ŞI MANAGEMENT</w:t>
            </w:r>
          </w:p>
        </w:tc>
        <w:tc>
          <w:tcPr>
            <w:tcW w:w="2268"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701" w:type="dxa"/>
            <w:vMerge/>
            <w:vAlign w:val="center"/>
          </w:tcPr>
          <w:p w:rsidR="00A373A0" w:rsidRPr="00935A9D" w:rsidRDefault="00A373A0" w:rsidP="00A373A0">
            <w:pPr>
              <w:jc w:val="center"/>
              <w:rPr>
                <w:sz w:val="14"/>
                <w:szCs w:val="14"/>
              </w:rPr>
            </w:pPr>
          </w:p>
        </w:tc>
        <w:tc>
          <w:tcPr>
            <w:tcW w:w="2510" w:type="dxa"/>
            <w:vMerge/>
            <w:vAlign w:val="center"/>
          </w:tcPr>
          <w:p w:rsidR="00A373A0" w:rsidRPr="00935A9D" w:rsidRDefault="00A373A0" w:rsidP="00A373A0">
            <w:pPr>
              <w:jc w:val="center"/>
              <w:rPr>
                <w:sz w:val="14"/>
                <w:szCs w:val="14"/>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tcBorders>
              <w:left w:val="nil"/>
            </w:tcBorders>
            <w:vAlign w:val="center"/>
          </w:tcPr>
          <w:p w:rsidR="00A373A0" w:rsidRPr="00935A9D" w:rsidRDefault="00A373A0" w:rsidP="00A373A0">
            <w:pPr>
              <w:rPr>
                <w:sz w:val="13"/>
                <w:szCs w:val="13"/>
              </w:rPr>
            </w:pPr>
            <w:r w:rsidRPr="00935A9D">
              <w:rPr>
                <w:sz w:val="13"/>
                <w:szCs w:val="13"/>
              </w:rPr>
              <w:t>INGINERIA AUTOVEHICULELOR</w:t>
            </w:r>
          </w:p>
        </w:tc>
        <w:tc>
          <w:tcPr>
            <w:tcW w:w="2268" w:type="dxa"/>
            <w:vAlign w:val="center"/>
          </w:tcPr>
          <w:p w:rsidR="00A373A0" w:rsidRPr="00935A9D" w:rsidRDefault="00A373A0" w:rsidP="00A373A0">
            <w:pPr>
              <w:rPr>
                <w:sz w:val="13"/>
                <w:szCs w:val="13"/>
              </w:rPr>
            </w:pPr>
            <w:r w:rsidRPr="00935A9D">
              <w:rPr>
                <w:sz w:val="13"/>
                <w:szCs w:val="13"/>
              </w:rPr>
              <w:t>Echipamente şi sisteme de comandă şi control pentru autovehicule</w:t>
            </w:r>
          </w:p>
        </w:tc>
        <w:tc>
          <w:tcPr>
            <w:tcW w:w="1701" w:type="dxa"/>
            <w:vMerge/>
            <w:vAlign w:val="center"/>
          </w:tcPr>
          <w:p w:rsidR="00A373A0" w:rsidRPr="00935A9D" w:rsidRDefault="00A373A0" w:rsidP="00A373A0">
            <w:pPr>
              <w:jc w:val="center"/>
              <w:rPr>
                <w:sz w:val="14"/>
                <w:szCs w:val="14"/>
              </w:rPr>
            </w:pPr>
          </w:p>
        </w:tc>
        <w:tc>
          <w:tcPr>
            <w:tcW w:w="2510" w:type="dxa"/>
            <w:vMerge/>
            <w:vAlign w:val="center"/>
          </w:tcPr>
          <w:p w:rsidR="00A373A0" w:rsidRPr="00935A9D" w:rsidRDefault="00A373A0" w:rsidP="00A373A0">
            <w:pPr>
              <w:jc w:val="center"/>
              <w:rPr>
                <w:sz w:val="14"/>
                <w:szCs w:val="14"/>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val="restart"/>
            <w:tcBorders>
              <w:left w:val="nil"/>
            </w:tcBorders>
            <w:vAlign w:val="center"/>
          </w:tcPr>
          <w:p w:rsidR="00A373A0" w:rsidRPr="00935A9D" w:rsidRDefault="00A373A0" w:rsidP="00A373A0">
            <w:pPr>
              <w:rPr>
                <w:sz w:val="13"/>
                <w:szCs w:val="13"/>
              </w:rPr>
            </w:pPr>
            <w:r w:rsidRPr="00935A9D">
              <w:rPr>
                <w:sz w:val="13"/>
                <w:szCs w:val="13"/>
              </w:rPr>
              <w:t>ŞTIINŢE INGINEREŞTI APLICATE</w:t>
            </w:r>
          </w:p>
        </w:tc>
        <w:tc>
          <w:tcPr>
            <w:tcW w:w="2268" w:type="dxa"/>
            <w:vAlign w:val="center"/>
          </w:tcPr>
          <w:p w:rsidR="00A373A0" w:rsidRPr="00935A9D" w:rsidRDefault="00A373A0" w:rsidP="00A373A0">
            <w:pPr>
              <w:rPr>
                <w:sz w:val="13"/>
                <w:szCs w:val="13"/>
              </w:rPr>
            </w:pPr>
            <w:r w:rsidRPr="00935A9D">
              <w:rPr>
                <w:sz w:val="13"/>
                <w:szCs w:val="13"/>
              </w:rPr>
              <w:t>Informatică aplicată în inginerie electrică</w:t>
            </w:r>
          </w:p>
        </w:tc>
        <w:tc>
          <w:tcPr>
            <w:tcW w:w="1701" w:type="dxa"/>
            <w:vMerge/>
            <w:vAlign w:val="center"/>
          </w:tcPr>
          <w:p w:rsidR="00A373A0" w:rsidRPr="00935A9D" w:rsidRDefault="00A373A0" w:rsidP="00A373A0">
            <w:pPr>
              <w:jc w:val="center"/>
              <w:rPr>
                <w:sz w:val="14"/>
                <w:szCs w:val="14"/>
              </w:rPr>
            </w:pPr>
          </w:p>
        </w:tc>
        <w:tc>
          <w:tcPr>
            <w:tcW w:w="2510" w:type="dxa"/>
            <w:vMerge/>
            <w:vAlign w:val="center"/>
          </w:tcPr>
          <w:p w:rsidR="00A373A0" w:rsidRPr="00935A9D" w:rsidRDefault="00A373A0" w:rsidP="00A373A0">
            <w:pPr>
              <w:jc w:val="center"/>
              <w:rPr>
                <w:sz w:val="14"/>
                <w:szCs w:val="14"/>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4"/>
                <w:szCs w:val="14"/>
              </w:rPr>
            </w:pPr>
            <w:r w:rsidRPr="00935A9D">
              <w:rPr>
                <w:sz w:val="14"/>
                <w:szCs w:val="14"/>
              </w:rPr>
              <w:t>Inginerie medicală</w:t>
            </w:r>
          </w:p>
        </w:tc>
        <w:tc>
          <w:tcPr>
            <w:tcW w:w="1701" w:type="dxa"/>
            <w:vMerge/>
            <w:vAlign w:val="center"/>
          </w:tcPr>
          <w:p w:rsidR="00A373A0" w:rsidRPr="00935A9D" w:rsidRDefault="00A373A0" w:rsidP="00A373A0">
            <w:pPr>
              <w:jc w:val="center"/>
              <w:rPr>
                <w:sz w:val="14"/>
                <w:szCs w:val="14"/>
              </w:rPr>
            </w:pPr>
          </w:p>
        </w:tc>
        <w:tc>
          <w:tcPr>
            <w:tcW w:w="2510" w:type="dxa"/>
            <w:vMerge/>
            <w:vAlign w:val="center"/>
          </w:tcPr>
          <w:p w:rsidR="00A373A0" w:rsidRPr="00935A9D" w:rsidRDefault="00A373A0" w:rsidP="00A373A0">
            <w:pPr>
              <w:jc w:val="center"/>
              <w:rPr>
                <w:sz w:val="14"/>
                <w:szCs w:val="14"/>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 /</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546" w:type="dxa"/>
            <w:tcBorders>
              <w:left w:val="nil"/>
            </w:tcBorders>
            <w:vAlign w:val="center"/>
          </w:tcPr>
          <w:p w:rsidR="00A373A0" w:rsidRPr="00935A9D" w:rsidRDefault="00A373A0" w:rsidP="00A373A0">
            <w:pPr>
              <w:rPr>
                <w:sz w:val="13"/>
                <w:szCs w:val="13"/>
              </w:rPr>
            </w:pPr>
            <w:r w:rsidRPr="00935A9D">
              <w:rPr>
                <w:sz w:val="13"/>
                <w:szCs w:val="13"/>
              </w:rPr>
              <w:t xml:space="preserve">INGINERIE ELECTRICĂ     </w:t>
            </w:r>
          </w:p>
        </w:tc>
        <w:tc>
          <w:tcPr>
            <w:tcW w:w="2268" w:type="dxa"/>
            <w:vAlign w:val="center"/>
          </w:tcPr>
          <w:p w:rsidR="00A373A0" w:rsidRPr="00935A9D" w:rsidRDefault="00A373A0" w:rsidP="00A373A0">
            <w:pPr>
              <w:rPr>
                <w:sz w:val="13"/>
                <w:szCs w:val="13"/>
              </w:rPr>
            </w:pPr>
            <w:r w:rsidRPr="00935A9D">
              <w:rPr>
                <w:sz w:val="13"/>
                <w:szCs w:val="13"/>
              </w:rPr>
              <w:t>Electromecanică</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val="restart"/>
            <w:tcBorders>
              <w:left w:val="nil"/>
            </w:tcBorders>
            <w:vAlign w:val="center"/>
          </w:tcPr>
          <w:p w:rsidR="00A373A0" w:rsidRPr="00935A9D" w:rsidRDefault="00A373A0" w:rsidP="00A373A0">
            <w:pPr>
              <w:rPr>
                <w:sz w:val="13"/>
                <w:szCs w:val="13"/>
              </w:rPr>
            </w:pPr>
            <w:r w:rsidRPr="00935A9D">
              <w:rPr>
                <w:sz w:val="13"/>
                <w:szCs w:val="13"/>
              </w:rPr>
              <w:t>MECATRONICĂ ŞI ROBOTICĂ</w:t>
            </w:r>
          </w:p>
        </w:tc>
        <w:tc>
          <w:tcPr>
            <w:tcW w:w="2268" w:type="dxa"/>
            <w:vAlign w:val="center"/>
          </w:tcPr>
          <w:p w:rsidR="00A373A0" w:rsidRPr="00935A9D" w:rsidRDefault="00A373A0" w:rsidP="00A373A0">
            <w:pPr>
              <w:rPr>
                <w:sz w:val="13"/>
                <w:szCs w:val="13"/>
              </w:rPr>
            </w:pPr>
            <w:r w:rsidRPr="00935A9D">
              <w:rPr>
                <w:sz w:val="13"/>
                <w:szCs w:val="13"/>
              </w:rPr>
              <w:t>Mecatronică</w:t>
            </w:r>
          </w:p>
        </w:tc>
        <w:tc>
          <w:tcPr>
            <w:tcW w:w="1701" w:type="dxa"/>
            <w:vMerge/>
            <w:vAlign w:val="center"/>
          </w:tcPr>
          <w:p w:rsidR="00A373A0" w:rsidRPr="00935A9D" w:rsidRDefault="00A373A0" w:rsidP="00A373A0">
            <w:pPr>
              <w:jc w:val="center"/>
              <w:rPr>
                <w:sz w:val="14"/>
                <w:szCs w:val="14"/>
              </w:rPr>
            </w:pPr>
          </w:p>
        </w:tc>
        <w:tc>
          <w:tcPr>
            <w:tcW w:w="2510" w:type="dxa"/>
            <w:vMerge/>
            <w:vAlign w:val="center"/>
          </w:tcPr>
          <w:p w:rsidR="00A373A0" w:rsidRPr="00935A9D" w:rsidRDefault="00A373A0" w:rsidP="00A373A0">
            <w:pPr>
              <w:jc w:val="center"/>
              <w:rPr>
                <w:sz w:val="14"/>
                <w:szCs w:val="14"/>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Robotică</w:t>
            </w:r>
          </w:p>
        </w:tc>
        <w:tc>
          <w:tcPr>
            <w:tcW w:w="1701" w:type="dxa"/>
            <w:vMerge/>
            <w:vAlign w:val="center"/>
          </w:tcPr>
          <w:p w:rsidR="00A373A0" w:rsidRPr="00935A9D" w:rsidRDefault="00A373A0" w:rsidP="00A373A0">
            <w:pPr>
              <w:jc w:val="center"/>
              <w:rPr>
                <w:sz w:val="14"/>
                <w:szCs w:val="14"/>
              </w:rPr>
            </w:pPr>
          </w:p>
        </w:tc>
        <w:tc>
          <w:tcPr>
            <w:tcW w:w="2510" w:type="dxa"/>
            <w:vMerge/>
            <w:vAlign w:val="center"/>
          </w:tcPr>
          <w:p w:rsidR="00A373A0" w:rsidRPr="00935A9D" w:rsidRDefault="00A373A0" w:rsidP="00A373A0">
            <w:pPr>
              <w:jc w:val="center"/>
              <w:rPr>
                <w:sz w:val="14"/>
                <w:szCs w:val="14"/>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tcBorders>
              <w:left w:val="nil"/>
            </w:tcBorders>
            <w:vAlign w:val="center"/>
          </w:tcPr>
          <w:p w:rsidR="00A373A0" w:rsidRPr="00935A9D" w:rsidRDefault="00A373A0" w:rsidP="00A373A0">
            <w:pPr>
              <w:rPr>
                <w:sz w:val="13"/>
                <w:szCs w:val="13"/>
              </w:rPr>
            </w:pPr>
            <w:r w:rsidRPr="00935A9D">
              <w:rPr>
                <w:sz w:val="13"/>
                <w:szCs w:val="13"/>
              </w:rPr>
              <w:t>INGINERIE MARITIMĂ ŞI NAVIGAŢIE</w:t>
            </w:r>
          </w:p>
        </w:tc>
        <w:tc>
          <w:tcPr>
            <w:tcW w:w="2268" w:type="dxa"/>
            <w:vAlign w:val="center"/>
          </w:tcPr>
          <w:p w:rsidR="00A373A0" w:rsidRPr="00935A9D" w:rsidRDefault="00A373A0" w:rsidP="00A373A0">
            <w:pPr>
              <w:rPr>
                <w:sz w:val="13"/>
                <w:szCs w:val="13"/>
              </w:rPr>
            </w:pPr>
            <w:r w:rsidRPr="00935A9D">
              <w:rPr>
                <w:sz w:val="13"/>
                <w:szCs w:val="13"/>
              </w:rPr>
              <w:t>Electromecanică navală</w:t>
            </w:r>
          </w:p>
        </w:tc>
        <w:tc>
          <w:tcPr>
            <w:tcW w:w="1701" w:type="dxa"/>
            <w:vMerge/>
            <w:vAlign w:val="center"/>
          </w:tcPr>
          <w:p w:rsidR="00A373A0" w:rsidRPr="00935A9D" w:rsidRDefault="00A373A0" w:rsidP="00A373A0">
            <w:pPr>
              <w:jc w:val="center"/>
              <w:rPr>
                <w:sz w:val="14"/>
                <w:szCs w:val="14"/>
              </w:rPr>
            </w:pPr>
          </w:p>
        </w:tc>
        <w:tc>
          <w:tcPr>
            <w:tcW w:w="2510" w:type="dxa"/>
            <w:vMerge/>
            <w:vAlign w:val="center"/>
          </w:tcPr>
          <w:p w:rsidR="00A373A0" w:rsidRPr="00935A9D" w:rsidRDefault="00A373A0" w:rsidP="00A373A0">
            <w:pPr>
              <w:jc w:val="center"/>
              <w:rPr>
                <w:sz w:val="14"/>
                <w:szCs w:val="14"/>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jc w:val="center"/>
              <w:rPr>
                <w:sz w:val="14"/>
                <w:szCs w:val="14"/>
              </w:rPr>
            </w:pPr>
            <w:r w:rsidRPr="00935A9D">
              <w:rPr>
                <w:sz w:val="14"/>
                <w:szCs w:val="14"/>
              </w:rPr>
              <w:t>Energetică /</w:t>
            </w:r>
          </w:p>
          <w:p w:rsidR="00A373A0" w:rsidRPr="00935A9D" w:rsidRDefault="00A373A0" w:rsidP="00A373A0">
            <w:pPr>
              <w:jc w:val="center"/>
              <w:rPr>
                <w:sz w:val="14"/>
                <w:szCs w:val="14"/>
              </w:rPr>
            </w:pPr>
            <w:r w:rsidRPr="00935A9D">
              <w:rPr>
                <w:sz w:val="14"/>
                <w:szCs w:val="14"/>
              </w:rPr>
              <w:t>Electroenergetică,</w:t>
            </w:r>
          </w:p>
          <w:p w:rsidR="00A373A0" w:rsidRPr="00935A9D" w:rsidRDefault="00A373A0" w:rsidP="00A373A0">
            <w:pPr>
              <w:jc w:val="center"/>
              <w:rPr>
                <w:sz w:val="14"/>
                <w:szCs w:val="14"/>
              </w:rPr>
            </w:pPr>
            <w:r w:rsidRPr="00935A9D">
              <w:rPr>
                <w:sz w:val="14"/>
                <w:szCs w:val="14"/>
              </w:rPr>
              <w:t>Termoenergetică,</w:t>
            </w:r>
          </w:p>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546" w:type="dxa"/>
            <w:vMerge w:val="restart"/>
            <w:tcBorders>
              <w:left w:val="nil"/>
            </w:tcBorders>
            <w:vAlign w:val="center"/>
          </w:tcPr>
          <w:p w:rsidR="00A373A0" w:rsidRPr="00935A9D" w:rsidRDefault="00A373A0" w:rsidP="00A373A0">
            <w:pPr>
              <w:rPr>
                <w:sz w:val="13"/>
                <w:szCs w:val="13"/>
              </w:rPr>
            </w:pPr>
            <w:r w:rsidRPr="00935A9D">
              <w:rPr>
                <w:sz w:val="13"/>
                <w:szCs w:val="13"/>
              </w:rPr>
              <w:t xml:space="preserve">INGINERIE ENERGETICĂ     </w:t>
            </w:r>
          </w:p>
        </w:tc>
        <w:tc>
          <w:tcPr>
            <w:tcW w:w="2268" w:type="dxa"/>
            <w:vAlign w:val="center"/>
          </w:tcPr>
          <w:p w:rsidR="00A373A0" w:rsidRPr="00935A9D" w:rsidRDefault="00A373A0" w:rsidP="00A373A0">
            <w:pPr>
              <w:rPr>
                <w:sz w:val="13"/>
                <w:szCs w:val="13"/>
              </w:rPr>
            </w:pPr>
            <w:r w:rsidRPr="00935A9D">
              <w:rPr>
                <w:sz w:val="13"/>
                <w:szCs w:val="13"/>
              </w:rPr>
              <w:t>Ingineria sistemelor electroenergetice</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Hidroenergetică</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Termoenergetică</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Energetică şi tehnologii nucleare</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Managementul energiei</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Energetică industrială</w:t>
            </w:r>
          </w:p>
        </w:tc>
        <w:tc>
          <w:tcPr>
            <w:tcW w:w="1701" w:type="dxa"/>
            <w:vMerge/>
            <w:vAlign w:val="center"/>
          </w:tcPr>
          <w:p w:rsidR="00A373A0" w:rsidRPr="00935A9D" w:rsidRDefault="00A373A0" w:rsidP="00A373A0">
            <w:pPr>
              <w:jc w:val="center"/>
              <w:rPr>
                <w:b/>
                <w:bCs/>
                <w:sz w:val="14"/>
                <w:szCs w:val="14"/>
              </w:rPr>
            </w:pPr>
          </w:p>
        </w:tc>
        <w:tc>
          <w:tcPr>
            <w:tcW w:w="2510" w:type="dxa"/>
            <w:vMerge/>
            <w:vAlign w:val="center"/>
          </w:tcPr>
          <w:p w:rsidR="00A373A0" w:rsidRPr="00935A9D" w:rsidRDefault="00A373A0" w:rsidP="00A373A0">
            <w:pPr>
              <w:jc w:val="center"/>
              <w:rPr>
                <w:b/>
                <w:bCs/>
                <w:sz w:val="14"/>
                <w:szCs w:val="14"/>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tcBorders>
              <w:left w:val="nil"/>
            </w:tcBorders>
            <w:vAlign w:val="center"/>
          </w:tcPr>
          <w:p w:rsidR="00A373A0" w:rsidRPr="00935A9D" w:rsidRDefault="00A373A0" w:rsidP="00A373A0">
            <w:pPr>
              <w:rPr>
                <w:sz w:val="13"/>
                <w:szCs w:val="13"/>
              </w:rPr>
            </w:pPr>
            <w:r w:rsidRPr="00935A9D">
              <w:rPr>
                <w:sz w:val="13"/>
                <w:szCs w:val="13"/>
              </w:rPr>
              <w:t>INGINERIE ŞI MANAGEMENT</w:t>
            </w:r>
          </w:p>
        </w:tc>
        <w:tc>
          <w:tcPr>
            <w:tcW w:w="2268"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701" w:type="dxa"/>
            <w:vMerge/>
            <w:vAlign w:val="center"/>
          </w:tcPr>
          <w:p w:rsidR="00A373A0" w:rsidRPr="00935A9D" w:rsidRDefault="00A373A0" w:rsidP="00A373A0">
            <w:pPr>
              <w:jc w:val="center"/>
              <w:rPr>
                <w:sz w:val="14"/>
                <w:szCs w:val="14"/>
              </w:rPr>
            </w:pPr>
          </w:p>
        </w:tc>
        <w:tc>
          <w:tcPr>
            <w:tcW w:w="2510" w:type="dxa"/>
            <w:vMerge/>
            <w:vAlign w:val="center"/>
          </w:tcPr>
          <w:p w:rsidR="00A373A0" w:rsidRPr="00935A9D" w:rsidRDefault="00A373A0" w:rsidP="00A373A0">
            <w:pPr>
              <w:jc w:val="center"/>
              <w:rPr>
                <w:sz w:val="14"/>
                <w:szCs w:val="14"/>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A373A0" w:rsidRPr="00935A9D" w:rsidTr="009A6118">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tcBorders>
              <w:left w:val="nil"/>
            </w:tcBorders>
            <w:vAlign w:val="center"/>
          </w:tcPr>
          <w:p w:rsidR="00A373A0" w:rsidRPr="00935A9D" w:rsidRDefault="00A373A0" w:rsidP="00A373A0">
            <w:pPr>
              <w:rPr>
                <w:sz w:val="13"/>
                <w:szCs w:val="13"/>
              </w:rPr>
            </w:pPr>
            <w:r w:rsidRPr="00935A9D">
              <w:rPr>
                <w:sz w:val="13"/>
                <w:szCs w:val="13"/>
              </w:rPr>
              <w:t>INGINERIE INDUSTRIALĂ</w:t>
            </w:r>
          </w:p>
        </w:tc>
        <w:tc>
          <w:tcPr>
            <w:tcW w:w="2268" w:type="dxa"/>
            <w:vAlign w:val="center"/>
          </w:tcPr>
          <w:p w:rsidR="00A373A0" w:rsidRPr="00935A9D" w:rsidRDefault="00A373A0" w:rsidP="00A373A0">
            <w:pPr>
              <w:rPr>
                <w:sz w:val="13"/>
                <w:szCs w:val="13"/>
              </w:rPr>
            </w:pPr>
            <w:r w:rsidRPr="00935A9D">
              <w:rPr>
                <w:sz w:val="13"/>
                <w:szCs w:val="13"/>
              </w:rPr>
              <w:t>Ingineria sistemelor de energii regenerabile</w:t>
            </w:r>
          </w:p>
        </w:tc>
        <w:tc>
          <w:tcPr>
            <w:tcW w:w="1701" w:type="dxa"/>
            <w:vMerge/>
            <w:vAlign w:val="center"/>
          </w:tcPr>
          <w:p w:rsidR="00A373A0" w:rsidRPr="00935A9D" w:rsidRDefault="00A373A0" w:rsidP="00A373A0">
            <w:pPr>
              <w:jc w:val="center"/>
              <w:rPr>
                <w:sz w:val="14"/>
                <w:szCs w:val="14"/>
              </w:rPr>
            </w:pPr>
          </w:p>
        </w:tc>
        <w:tc>
          <w:tcPr>
            <w:tcW w:w="2510" w:type="dxa"/>
            <w:vMerge/>
            <w:vAlign w:val="center"/>
          </w:tcPr>
          <w:p w:rsidR="00A373A0" w:rsidRPr="00935A9D" w:rsidRDefault="00A373A0" w:rsidP="00A373A0">
            <w:pPr>
              <w:jc w:val="center"/>
              <w:rPr>
                <w:sz w:val="14"/>
                <w:szCs w:val="14"/>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bl>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276"/>
        <w:gridCol w:w="1134"/>
        <w:gridCol w:w="1546"/>
        <w:gridCol w:w="2268"/>
        <w:gridCol w:w="1134"/>
        <w:gridCol w:w="3077"/>
        <w:gridCol w:w="561"/>
        <w:gridCol w:w="1741"/>
      </w:tblGrid>
      <w:tr w:rsidR="00935A9D" w:rsidRPr="00935A9D" w:rsidTr="00F00481">
        <w:trPr>
          <w:cantSplit/>
          <w:trHeight w:val="171"/>
          <w:jc w:val="center"/>
        </w:trPr>
        <w:tc>
          <w:tcPr>
            <w:tcW w:w="885" w:type="dxa"/>
            <w:vMerge w:val="restart"/>
            <w:tcBorders>
              <w:left w:val="thinThickSmallGap" w:sz="24" w:space="0" w:color="auto"/>
            </w:tcBorders>
            <w:vAlign w:val="center"/>
          </w:tcPr>
          <w:p w:rsidR="00A373A0" w:rsidRPr="00935A9D" w:rsidRDefault="00A373A0" w:rsidP="00A373A0">
            <w:pPr>
              <w:jc w:val="center"/>
              <w:rPr>
                <w:b/>
                <w:bCs/>
                <w:sz w:val="13"/>
                <w:szCs w:val="13"/>
              </w:rPr>
            </w:pPr>
            <w:r w:rsidRPr="00935A9D">
              <w:rPr>
                <w:b/>
                <w:bCs/>
                <w:sz w:val="13"/>
                <w:szCs w:val="13"/>
              </w:rPr>
              <w:lastRenderedPageBreak/>
              <w:t xml:space="preserve">Învăţământ </w:t>
            </w:r>
          </w:p>
          <w:p w:rsidR="00A373A0" w:rsidRPr="00935A9D" w:rsidRDefault="00A373A0" w:rsidP="00A373A0">
            <w:pPr>
              <w:jc w:val="center"/>
              <w:rPr>
                <w:b/>
                <w:bCs/>
                <w:sz w:val="13"/>
                <w:szCs w:val="13"/>
              </w:rPr>
            </w:pPr>
            <w:r w:rsidRPr="00935A9D">
              <w:rPr>
                <w:b/>
                <w:bCs/>
                <w:sz w:val="13"/>
                <w:szCs w:val="13"/>
              </w:rPr>
              <w:t>liceal/</w:t>
            </w:r>
          </w:p>
          <w:p w:rsidR="00A373A0" w:rsidRPr="00935A9D" w:rsidRDefault="00A373A0" w:rsidP="00A373A0">
            <w:pPr>
              <w:jc w:val="center"/>
              <w:rPr>
                <w:b/>
                <w:bCs/>
                <w:sz w:val="13"/>
                <w:szCs w:val="13"/>
              </w:rPr>
            </w:pPr>
            <w:r w:rsidRPr="00935A9D">
              <w:rPr>
                <w:b/>
                <w:bCs/>
                <w:sz w:val="13"/>
                <w:szCs w:val="13"/>
              </w:rPr>
              <w:t xml:space="preserve">Învăţământ profesional </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rPr>
                <w:sz w:val="14"/>
                <w:szCs w:val="14"/>
              </w:rPr>
            </w:pPr>
            <w:r w:rsidRPr="00935A9D">
              <w:rPr>
                <w:sz w:val="14"/>
                <w:szCs w:val="14"/>
              </w:rPr>
              <w:t xml:space="preserve">1. Electrotehnică, </w:t>
            </w:r>
          </w:p>
          <w:p w:rsidR="00A373A0" w:rsidRPr="00935A9D" w:rsidRDefault="00A373A0" w:rsidP="00A373A0">
            <w:pPr>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Electrotehnică</w:t>
            </w:r>
          </w:p>
          <w:p w:rsidR="00A373A0" w:rsidRPr="00935A9D" w:rsidRDefault="00A373A0" w:rsidP="00A373A0">
            <w:pPr>
              <w:rPr>
                <w:sz w:val="14"/>
                <w:szCs w:val="14"/>
              </w:rPr>
            </w:pPr>
            <w:r w:rsidRPr="00935A9D">
              <w:rPr>
                <w:sz w:val="14"/>
                <w:szCs w:val="14"/>
              </w:rPr>
              <w:t>(Anexa 2 / Anexa 2.1)</w:t>
            </w:r>
          </w:p>
          <w:p w:rsidR="00A373A0" w:rsidRPr="00935A9D" w:rsidRDefault="00A373A0" w:rsidP="00A373A0">
            <w:pPr>
              <w:pStyle w:val="Heading5"/>
              <w:jc w:val="left"/>
              <w:rPr>
                <w:rFonts w:ascii="Times New Roman" w:hAnsi="Times New Roman"/>
                <w:b w:val="0"/>
                <w:bCs w:val="0"/>
                <w:i w:val="0"/>
                <w:iCs w:val="0"/>
                <w:sz w:val="14"/>
                <w:szCs w:val="14"/>
              </w:rPr>
            </w:pPr>
          </w:p>
          <w:p w:rsidR="00A373A0" w:rsidRPr="00935A9D" w:rsidRDefault="00A373A0" w:rsidP="00A373A0">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2. Electrotehnică, </w:t>
            </w:r>
          </w:p>
          <w:p w:rsidR="00A373A0" w:rsidRPr="00935A9D" w:rsidRDefault="00A373A0" w:rsidP="00A373A0">
            <w:pPr>
              <w:pStyle w:val="Footer"/>
              <w:tabs>
                <w:tab w:val="clear" w:pos="4320"/>
                <w:tab w:val="clear" w:pos="8640"/>
              </w:tabs>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Electromecanică</w:t>
            </w:r>
          </w:p>
          <w:p w:rsidR="00A373A0" w:rsidRPr="00935A9D" w:rsidRDefault="00A373A0" w:rsidP="00A373A0">
            <w:pPr>
              <w:rPr>
                <w:b/>
                <w:bCs/>
                <w:sz w:val="14"/>
                <w:szCs w:val="14"/>
              </w:rPr>
            </w:pPr>
            <w:r w:rsidRPr="00935A9D">
              <w:rPr>
                <w:sz w:val="14"/>
                <w:szCs w:val="14"/>
              </w:rPr>
              <w:t>(Anexa 2 / Anexa 2.2)</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r w:rsidRPr="00935A9D">
              <w:rPr>
                <w:sz w:val="14"/>
                <w:szCs w:val="14"/>
              </w:rPr>
              <w:t>Electrotehnică,</w:t>
            </w:r>
          </w:p>
          <w:p w:rsidR="00A373A0" w:rsidRPr="00935A9D" w:rsidRDefault="00A373A0" w:rsidP="00A373A0">
            <w:pPr>
              <w:jc w:val="center"/>
              <w:rPr>
                <w:sz w:val="14"/>
                <w:szCs w:val="14"/>
              </w:rPr>
            </w:pPr>
            <w:r w:rsidRPr="00935A9D">
              <w:rPr>
                <w:sz w:val="14"/>
                <w:szCs w:val="14"/>
              </w:rPr>
              <w:t>Electromecanică /</w:t>
            </w:r>
          </w:p>
          <w:p w:rsidR="00A373A0" w:rsidRPr="00935A9D" w:rsidRDefault="00A373A0" w:rsidP="00A373A0">
            <w:pPr>
              <w:jc w:val="center"/>
              <w:rPr>
                <w:sz w:val="14"/>
                <w:szCs w:val="14"/>
              </w:rPr>
            </w:pPr>
            <w:r w:rsidRPr="00935A9D">
              <w:rPr>
                <w:sz w:val="14"/>
                <w:szCs w:val="14"/>
              </w:rPr>
              <w:t>Electrotehnică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546" w:type="dxa"/>
            <w:tcBorders>
              <w:left w:val="nil"/>
            </w:tcBorders>
            <w:vAlign w:val="center"/>
          </w:tcPr>
          <w:p w:rsidR="00A373A0" w:rsidRPr="00935A9D" w:rsidRDefault="00A373A0" w:rsidP="00A373A0">
            <w:pPr>
              <w:rPr>
                <w:sz w:val="13"/>
                <w:szCs w:val="13"/>
              </w:rPr>
            </w:pPr>
            <w:r w:rsidRPr="00935A9D">
              <w:rPr>
                <w:sz w:val="13"/>
                <w:szCs w:val="13"/>
              </w:rPr>
              <w:t>IINGINERIE AEROSPAŢIALĂ</w:t>
            </w:r>
          </w:p>
        </w:tc>
        <w:tc>
          <w:tcPr>
            <w:tcW w:w="2268" w:type="dxa"/>
            <w:vAlign w:val="center"/>
          </w:tcPr>
          <w:p w:rsidR="00A373A0" w:rsidRPr="00935A9D" w:rsidRDefault="00A373A0" w:rsidP="00A373A0">
            <w:pPr>
              <w:rPr>
                <w:sz w:val="13"/>
                <w:szCs w:val="13"/>
              </w:rPr>
            </w:pPr>
            <w:r w:rsidRPr="00935A9D">
              <w:rPr>
                <w:sz w:val="13"/>
                <w:szCs w:val="13"/>
              </w:rPr>
              <w:t>Echipamente şi instalaţii de aviaţie</w:t>
            </w:r>
          </w:p>
        </w:tc>
        <w:tc>
          <w:tcPr>
            <w:tcW w:w="1134" w:type="dxa"/>
            <w:vMerge w:val="restart"/>
            <w:vAlign w:val="center"/>
          </w:tcPr>
          <w:p w:rsidR="00A373A0" w:rsidRPr="00935A9D" w:rsidRDefault="00A373A0" w:rsidP="00A373A0">
            <w:pPr>
              <w:rPr>
                <w:sz w:val="14"/>
                <w:szCs w:val="14"/>
              </w:rPr>
            </w:pPr>
            <w:r w:rsidRPr="00935A9D">
              <w:rPr>
                <w:sz w:val="14"/>
                <w:szCs w:val="14"/>
              </w:rPr>
              <w:t xml:space="preserve">INGINERIE ELECTRICĂ     </w:t>
            </w:r>
          </w:p>
        </w:tc>
        <w:tc>
          <w:tcPr>
            <w:tcW w:w="3077" w:type="dxa"/>
            <w:vMerge w:val="restart"/>
            <w:vAlign w:val="center"/>
          </w:tcPr>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 xml:space="preserve">Advanced electrical systems </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Analiza și modelarea sistemelor electromagnetice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 xml:space="preserve">Auditul, expertizarea şi managementul proiectelor în  energetică      </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Conversia energiei şi controlul mișcării</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Calitatea energiei şi compatibilitate electromagnetică în sisteme electrice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Calitate şi compatibilitate electromagnetică în sisteme şi acţionări electrice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Dezvoltarea aplicaţiilor în ingineria electrică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Electronică de putere şi acţionări electrice inteligente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Electronică de putere şi sisteme avansate de conversie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Electrotehnică şi electronică de putere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Exploatarea instalaţiilor electrice industriale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Ingineria produselor electrotehnice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Ingineria produselor și serviciilor în electrotehnică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Informatică în ingineria electrică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Inginerie electrică avansată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Inginerie şi management în domeniul electric</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Inginerie electrică aplicată în protecţia şi managementul mediului</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Inginerie electrică și informatică aplicată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Instrumentaţie şi sisteme avansate de măsurare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Managementul sistemelor electroenergetice moderne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Modelarea şi optimizarea echipamentelor electrice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Modelarea, simularea şi proiectarea sistemelor electromecanice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Nano-şi microsisteme electromagnetice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de monitorizare şi control în inginerie electrică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de conversie a energiei</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şi structuri electrice avansate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moderne în acţionări electromecanice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electrice avansate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electrice avansate (în limba engleză)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electromecanice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 xml:space="preserve">Sisteme electromecanice complexe </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informatice de monitorizare a mediului</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avansate în inginerie electrică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avansate de utilizare industrială a energiei electrice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şi echipamente moderne în producerea şi utilizarea energiei</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Sisteme inteligente de instrumentație și măsurare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Tehnici avansate de inginerie electromecanică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Tehnici avansate în maşini şi acţionări electrice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Tehnici informatice în ingineria electrică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Tehnici şi echipamente moderne în inginerie electrică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Tehnici moderne de proiectare asistată de calculator în inginerie electrică</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Utilizarea eficientă a energiei şi surse regenerabile</w:t>
            </w:r>
          </w:p>
          <w:p w:rsidR="00A373A0" w:rsidRPr="00935A9D" w:rsidRDefault="00A373A0" w:rsidP="00A373A0">
            <w:pPr>
              <w:numPr>
                <w:ilvl w:val="0"/>
                <w:numId w:val="28"/>
              </w:numPr>
              <w:tabs>
                <w:tab w:val="left" w:pos="176"/>
              </w:tabs>
              <w:autoSpaceDE w:val="0"/>
              <w:autoSpaceDN w:val="0"/>
              <w:adjustRightInd w:val="0"/>
              <w:ind w:left="0" w:firstLine="0"/>
              <w:rPr>
                <w:sz w:val="12"/>
                <w:szCs w:val="12"/>
              </w:rPr>
            </w:pPr>
            <w:r w:rsidRPr="00935A9D">
              <w:rPr>
                <w:sz w:val="12"/>
                <w:szCs w:val="12"/>
              </w:rPr>
              <w:t>Utilizarea raţională a energiei şi surse regenerabile</w:t>
            </w:r>
          </w:p>
        </w:tc>
        <w:tc>
          <w:tcPr>
            <w:tcW w:w="561" w:type="dxa"/>
            <w:vMerge w:val="restart"/>
            <w:tcBorders>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x</w:t>
            </w:r>
          </w:p>
        </w:tc>
        <w:tc>
          <w:tcPr>
            <w:tcW w:w="1741"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373A0" w:rsidRPr="00935A9D" w:rsidRDefault="00A373A0" w:rsidP="00A373A0">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F00481">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val="restart"/>
            <w:tcBorders>
              <w:left w:val="nil"/>
            </w:tcBorders>
            <w:vAlign w:val="center"/>
          </w:tcPr>
          <w:p w:rsidR="00A373A0" w:rsidRPr="00935A9D" w:rsidRDefault="00A373A0" w:rsidP="00A373A0">
            <w:pPr>
              <w:rPr>
                <w:sz w:val="13"/>
                <w:szCs w:val="13"/>
              </w:rPr>
            </w:pPr>
            <w:r w:rsidRPr="00935A9D">
              <w:rPr>
                <w:sz w:val="13"/>
                <w:szCs w:val="13"/>
              </w:rPr>
              <w:t xml:space="preserve">INGINERIE ELECTRICĂ     </w:t>
            </w:r>
          </w:p>
        </w:tc>
        <w:tc>
          <w:tcPr>
            <w:tcW w:w="2268" w:type="dxa"/>
            <w:vAlign w:val="center"/>
          </w:tcPr>
          <w:p w:rsidR="00A373A0" w:rsidRPr="00935A9D" w:rsidRDefault="00A373A0" w:rsidP="00A373A0">
            <w:pPr>
              <w:rPr>
                <w:sz w:val="13"/>
                <w:szCs w:val="13"/>
              </w:rPr>
            </w:pPr>
            <w:r w:rsidRPr="00935A9D">
              <w:rPr>
                <w:sz w:val="13"/>
                <w:szCs w:val="13"/>
              </w:rPr>
              <w:t>Sisteme electrice</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Electronică de putere şi  acţionări electrice</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Instrumentaţie şi achiziţii de date</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 xml:space="preserve">Inginerie electrică şi calculatoare </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Electrotehnică</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tcBorders>
              <w:left w:val="nil"/>
            </w:tcBorders>
            <w:vAlign w:val="center"/>
          </w:tcPr>
          <w:p w:rsidR="00A373A0" w:rsidRPr="00935A9D" w:rsidRDefault="00A373A0" w:rsidP="00A373A0">
            <w:pPr>
              <w:rPr>
                <w:sz w:val="13"/>
                <w:szCs w:val="13"/>
              </w:rPr>
            </w:pPr>
            <w:r w:rsidRPr="00935A9D">
              <w:rPr>
                <w:sz w:val="13"/>
                <w:szCs w:val="13"/>
              </w:rPr>
              <w:t>INGINERIE ŞI MANAGEMENT</w:t>
            </w:r>
          </w:p>
        </w:tc>
        <w:tc>
          <w:tcPr>
            <w:tcW w:w="2268"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134" w:type="dxa"/>
            <w:vMerge/>
            <w:vAlign w:val="center"/>
          </w:tcPr>
          <w:p w:rsidR="00A373A0" w:rsidRPr="00935A9D" w:rsidRDefault="00A373A0" w:rsidP="00A373A0">
            <w:pPr>
              <w:jc w:val="center"/>
              <w:rPr>
                <w:sz w:val="14"/>
                <w:szCs w:val="14"/>
              </w:rPr>
            </w:pPr>
          </w:p>
        </w:tc>
        <w:tc>
          <w:tcPr>
            <w:tcW w:w="3077" w:type="dxa"/>
            <w:vMerge/>
            <w:vAlign w:val="center"/>
          </w:tcPr>
          <w:p w:rsidR="00A373A0" w:rsidRPr="00935A9D" w:rsidRDefault="00A373A0" w:rsidP="00A373A0">
            <w:pPr>
              <w:jc w:val="center"/>
              <w:rPr>
                <w:sz w:val="12"/>
                <w:szCs w:val="12"/>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tcBorders>
              <w:left w:val="nil"/>
            </w:tcBorders>
            <w:vAlign w:val="center"/>
          </w:tcPr>
          <w:p w:rsidR="00A373A0" w:rsidRPr="00935A9D" w:rsidRDefault="00A373A0" w:rsidP="00A373A0">
            <w:pPr>
              <w:rPr>
                <w:sz w:val="13"/>
                <w:szCs w:val="13"/>
              </w:rPr>
            </w:pPr>
            <w:r w:rsidRPr="00935A9D">
              <w:rPr>
                <w:sz w:val="13"/>
                <w:szCs w:val="13"/>
              </w:rPr>
              <w:t>INGINERIA AUTOVEHICULELOR</w:t>
            </w:r>
          </w:p>
        </w:tc>
        <w:tc>
          <w:tcPr>
            <w:tcW w:w="2268" w:type="dxa"/>
            <w:vAlign w:val="center"/>
          </w:tcPr>
          <w:p w:rsidR="00A373A0" w:rsidRPr="00935A9D" w:rsidRDefault="00A373A0" w:rsidP="00A373A0">
            <w:pPr>
              <w:rPr>
                <w:sz w:val="13"/>
                <w:szCs w:val="13"/>
              </w:rPr>
            </w:pPr>
            <w:r w:rsidRPr="00935A9D">
              <w:rPr>
                <w:sz w:val="13"/>
                <w:szCs w:val="13"/>
              </w:rPr>
              <w:t>Echipamente şi sisteme de comandă şi control pentru autovehicule</w:t>
            </w:r>
          </w:p>
        </w:tc>
        <w:tc>
          <w:tcPr>
            <w:tcW w:w="1134" w:type="dxa"/>
            <w:vMerge/>
            <w:vAlign w:val="center"/>
          </w:tcPr>
          <w:p w:rsidR="00A373A0" w:rsidRPr="00935A9D" w:rsidRDefault="00A373A0" w:rsidP="00A373A0">
            <w:pPr>
              <w:jc w:val="center"/>
              <w:rPr>
                <w:sz w:val="14"/>
                <w:szCs w:val="14"/>
              </w:rPr>
            </w:pPr>
          </w:p>
        </w:tc>
        <w:tc>
          <w:tcPr>
            <w:tcW w:w="3077" w:type="dxa"/>
            <w:vMerge/>
            <w:vAlign w:val="center"/>
          </w:tcPr>
          <w:p w:rsidR="00A373A0" w:rsidRPr="00935A9D" w:rsidRDefault="00A373A0" w:rsidP="00A373A0">
            <w:pPr>
              <w:jc w:val="center"/>
              <w:rPr>
                <w:sz w:val="12"/>
                <w:szCs w:val="12"/>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val="restart"/>
            <w:tcBorders>
              <w:left w:val="nil"/>
            </w:tcBorders>
            <w:vAlign w:val="center"/>
          </w:tcPr>
          <w:p w:rsidR="00A373A0" w:rsidRPr="00935A9D" w:rsidRDefault="00A373A0" w:rsidP="00A373A0">
            <w:pPr>
              <w:rPr>
                <w:sz w:val="13"/>
                <w:szCs w:val="13"/>
              </w:rPr>
            </w:pPr>
            <w:r w:rsidRPr="00935A9D">
              <w:rPr>
                <w:sz w:val="13"/>
                <w:szCs w:val="13"/>
              </w:rPr>
              <w:t>ŞTIINŢE INGINEREŞTI APLICATE</w:t>
            </w:r>
          </w:p>
        </w:tc>
        <w:tc>
          <w:tcPr>
            <w:tcW w:w="2268" w:type="dxa"/>
            <w:vAlign w:val="center"/>
          </w:tcPr>
          <w:p w:rsidR="00A373A0" w:rsidRPr="00935A9D" w:rsidRDefault="00A373A0" w:rsidP="00A373A0">
            <w:pPr>
              <w:rPr>
                <w:sz w:val="14"/>
                <w:szCs w:val="14"/>
              </w:rPr>
            </w:pPr>
            <w:r w:rsidRPr="00935A9D">
              <w:rPr>
                <w:sz w:val="14"/>
                <w:szCs w:val="14"/>
              </w:rPr>
              <w:t>Informatică aplicată în inginerie electrică</w:t>
            </w:r>
          </w:p>
        </w:tc>
        <w:tc>
          <w:tcPr>
            <w:tcW w:w="1134" w:type="dxa"/>
            <w:vMerge/>
            <w:vAlign w:val="center"/>
          </w:tcPr>
          <w:p w:rsidR="00A373A0" w:rsidRPr="00935A9D" w:rsidRDefault="00A373A0" w:rsidP="00A373A0">
            <w:pPr>
              <w:jc w:val="center"/>
              <w:rPr>
                <w:sz w:val="14"/>
                <w:szCs w:val="14"/>
              </w:rPr>
            </w:pPr>
          </w:p>
        </w:tc>
        <w:tc>
          <w:tcPr>
            <w:tcW w:w="3077" w:type="dxa"/>
            <w:vMerge/>
            <w:vAlign w:val="center"/>
          </w:tcPr>
          <w:p w:rsidR="00A373A0" w:rsidRPr="00935A9D" w:rsidRDefault="00A373A0" w:rsidP="00A373A0">
            <w:pPr>
              <w:jc w:val="center"/>
              <w:rPr>
                <w:sz w:val="12"/>
                <w:szCs w:val="12"/>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4"/>
                <w:szCs w:val="14"/>
              </w:rPr>
            </w:pPr>
            <w:r w:rsidRPr="00935A9D">
              <w:rPr>
                <w:sz w:val="14"/>
                <w:szCs w:val="14"/>
              </w:rPr>
              <w:t>Inginerie medicală</w:t>
            </w:r>
          </w:p>
        </w:tc>
        <w:tc>
          <w:tcPr>
            <w:tcW w:w="1134" w:type="dxa"/>
            <w:vMerge/>
            <w:vAlign w:val="center"/>
          </w:tcPr>
          <w:p w:rsidR="00A373A0" w:rsidRPr="00935A9D" w:rsidRDefault="00A373A0" w:rsidP="00A373A0">
            <w:pPr>
              <w:jc w:val="center"/>
              <w:rPr>
                <w:sz w:val="14"/>
                <w:szCs w:val="14"/>
              </w:rPr>
            </w:pPr>
          </w:p>
        </w:tc>
        <w:tc>
          <w:tcPr>
            <w:tcW w:w="3077" w:type="dxa"/>
            <w:vMerge/>
            <w:vAlign w:val="center"/>
          </w:tcPr>
          <w:p w:rsidR="00A373A0" w:rsidRPr="00935A9D" w:rsidRDefault="00A373A0" w:rsidP="00A373A0">
            <w:pPr>
              <w:jc w:val="center"/>
              <w:rPr>
                <w:sz w:val="12"/>
                <w:szCs w:val="12"/>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 /</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546" w:type="dxa"/>
            <w:tcBorders>
              <w:left w:val="nil"/>
            </w:tcBorders>
            <w:vAlign w:val="center"/>
          </w:tcPr>
          <w:p w:rsidR="00A373A0" w:rsidRPr="00935A9D" w:rsidRDefault="00A373A0" w:rsidP="00A373A0">
            <w:pPr>
              <w:rPr>
                <w:sz w:val="13"/>
                <w:szCs w:val="13"/>
              </w:rPr>
            </w:pPr>
            <w:r w:rsidRPr="00935A9D">
              <w:rPr>
                <w:sz w:val="13"/>
                <w:szCs w:val="13"/>
              </w:rPr>
              <w:t xml:space="preserve">INGINERIE ELECTRICĂ     </w:t>
            </w:r>
          </w:p>
        </w:tc>
        <w:tc>
          <w:tcPr>
            <w:tcW w:w="2268" w:type="dxa"/>
            <w:vAlign w:val="center"/>
          </w:tcPr>
          <w:p w:rsidR="00A373A0" w:rsidRPr="00935A9D" w:rsidRDefault="00A373A0" w:rsidP="00A373A0">
            <w:pPr>
              <w:rPr>
                <w:sz w:val="13"/>
                <w:szCs w:val="13"/>
              </w:rPr>
            </w:pPr>
            <w:r w:rsidRPr="00935A9D">
              <w:rPr>
                <w:sz w:val="13"/>
                <w:szCs w:val="13"/>
              </w:rPr>
              <w:t>Electromecanică</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val="restart"/>
            <w:tcBorders>
              <w:left w:val="nil"/>
            </w:tcBorders>
            <w:vAlign w:val="center"/>
          </w:tcPr>
          <w:p w:rsidR="00A373A0" w:rsidRPr="00935A9D" w:rsidRDefault="00A373A0" w:rsidP="00A373A0">
            <w:pPr>
              <w:rPr>
                <w:sz w:val="13"/>
                <w:szCs w:val="13"/>
              </w:rPr>
            </w:pPr>
            <w:r w:rsidRPr="00935A9D">
              <w:rPr>
                <w:sz w:val="13"/>
                <w:szCs w:val="13"/>
              </w:rPr>
              <w:t>MECATRONICĂ ŞI ROBOTICĂ</w:t>
            </w:r>
          </w:p>
        </w:tc>
        <w:tc>
          <w:tcPr>
            <w:tcW w:w="2268" w:type="dxa"/>
            <w:vAlign w:val="center"/>
          </w:tcPr>
          <w:p w:rsidR="00A373A0" w:rsidRPr="00935A9D" w:rsidRDefault="00A373A0" w:rsidP="00A373A0">
            <w:pPr>
              <w:rPr>
                <w:sz w:val="13"/>
                <w:szCs w:val="13"/>
              </w:rPr>
            </w:pPr>
            <w:r w:rsidRPr="00935A9D">
              <w:rPr>
                <w:sz w:val="13"/>
                <w:szCs w:val="13"/>
              </w:rPr>
              <w:t>Mecatronică</w:t>
            </w:r>
          </w:p>
        </w:tc>
        <w:tc>
          <w:tcPr>
            <w:tcW w:w="1134" w:type="dxa"/>
            <w:vMerge/>
            <w:vAlign w:val="center"/>
          </w:tcPr>
          <w:p w:rsidR="00A373A0" w:rsidRPr="00935A9D" w:rsidRDefault="00A373A0" w:rsidP="00A373A0">
            <w:pPr>
              <w:jc w:val="center"/>
              <w:rPr>
                <w:sz w:val="14"/>
                <w:szCs w:val="14"/>
              </w:rPr>
            </w:pPr>
          </w:p>
        </w:tc>
        <w:tc>
          <w:tcPr>
            <w:tcW w:w="3077" w:type="dxa"/>
            <w:vMerge/>
            <w:vAlign w:val="center"/>
          </w:tcPr>
          <w:p w:rsidR="00A373A0" w:rsidRPr="00935A9D" w:rsidRDefault="00A373A0" w:rsidP="00A373A0">
            <w:pPr>
              <w:jc w:val="center"/>
              <w:rPr>
                <w:sz w:val="12"/>
                <w:szCs w:val="12"/>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Robotică</w:t>
            </w:r>
          </w:p>
        </w:tc>
        <w:tc>
          <w:tcPr>
            <w:tcW w:w="1134" w:type="dxa"/>
            <w:vMerge/>
            <w:vAlign w:val="center"/>
          </w:tcPr>
          <w:p w:rsidR="00A373A0" w:rsidRPr="00935A9D" w:rsidRDefault="00A373A0" w:rsidP="00A373A0">
            <w:pPr>
              <w:jc w:val="center"/>
              <w:rPr>
                <w:sz w:val="14"/>
                <w:szCs w:val="14"/>
              </w:rPr>
            </w:pPr>
          </w:p>
        </w:tc>
        <w:tc>
          <w:tcPr>
            <w:tcW w:w="3077" w:type="dxa"/>
            <w:vMerge/>
            <w:vAlign w:val="center"/>
          </w:tcPr>
          <w:p w:rsidR="00A373A0" w:rsidRPr="00935A9D" w:rsidRDefault="00A373A0" w:rsidP="00A373A0">
            <w:pPr>
              <w:jc w:val="center"/>
              <w:rPr>
                <w:sz w:val="12"/>
                <w:szCs w:val="12"/>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tcBorders>
              <w:left w:val="nil"/>
            </w:tcBorders>
            <w:vAlign w:val="center"/>
          </w:tcPr>
          <w:p w:rsidR="00A373A0" w:rsidRPr="00935A9D" w:rsidRDefault="00A373A0" w:rsidP="00A373A0">
            <w:pPr>
              <w:rPr>
                <w:sz w:val="13"/>
                <w:szCs w:val="13"/>
              </w:rPr>
            </w:pPr>
            <w:r w:rsidRPr="00935A9D">
              <w:rPr>
                <w:sz w:val="13"/>
                <w:szCs w:val="13"/>
              </w:rPr>
              <w:t>INGINERIE MARITIMĂ ŞI NAVIGAŢIE</w:t>
            </w:r>
          </w:p>
        </w:tc>
        <w:tc>
          <w:tcPr>
            <w:tcW w:w="2268" w:type="dxa"/>
            <w:vAlign w:val="center"/>
          </w:tcPr>
          <w:p w:rsidR="00A373A0" w:rsidRPr="00935A9D" w:rsidRDefault="00A373A0" w:rsidP="00A373A0">
            <w:pPr>
              <w:rPr>
                <w:sz w:val="13"/>
                <w:szCs w:val="13"/>
              </w:rPr>
            </w:pPr>
            <w:r w:rsidRPr="00935A9D">
              <w:rPr>
                <w:sz w:val="13"/>
                <w:szCs w:val="13"/>
              </w:rPr>
              <w:t>Electromecanică navală</w:t>
            </w:r>
          </w:p>
        </w:tc>
        <w:tc>
          <w:tcPr>
            <w:tcW w:w="1134" w:type="dxa"/>
            <w:vMerge/>
            <w:vAlign w:val="center"/>
          </w:tcPr>
          <w:p w:rsidR="00A373A0" w:rsidRPr="00935A9D" w:rsidRDefault="00A373A0" w:rsidP="00A373A0">
            <w:pPr>
              <w:jc w:val="center"/>
              <w:rPr>
                <w:sz w:val="14"/>
                <w:szCs w:val="14"/>
              </w:rPr>
            </w:pPr>
          </w:p>
        </w:tc>
        <w:tc>
          <w:tcPr>
            <w:tcW w:w="3077" w:type="dxa"/>
            <w:vMerge/>
            <w:vAlign w:val="center"/>
          </w:tcPr>
          <w:p w:rsidR="00A373A0" w:rsidRPr="00935A9D" w:rsidRDefault="00A373A0" w:rsidP="00A373A0">
            <w:pPr>
              <w:jc w:val="center"/>
              <w:rPr>
                <w:sz w:val="12"/>
                <w:szCs w:val="12"/>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jc w:val="center"/>
              <w:rPr>
                <w:sz w:val="14"/>
                <w:szCs w:val="14"/>
              </w:rPr>
            </w:pPr>
            <w:r w:rsidRPr="00935A9D">
              <w:rPr>
                <w:sz w:val="14"/>
                <w:szCs w:val="14"/>
              </w:rPr>
              <w:t>Energetică /</w:t>
            </w:r>
          </w:p>
          <w:p w:rsidR="00A373A0" w:rsidRPr="00935A9D" w:rsidRDefault="00A373A0" w:rsidP="00A373A0">
            <w:pPr>
              <w:jc w:val="center"/>
              <w:rPr>
                <w:sz w:val="14"/>
                <w:szCs w:val="14"/>
              </w:rPr>
            </w:pPr>
            <w:r w:rsidRPr="00935A9D">
              <w:rPr>
                <w:sz w:val="14"/>
                <w:szCs w:val="14"/>
              </w:rPr>
              <w:t>Electroenergetică,</w:t>
            </w:r>
          </w:p>
          <w:p w:rsidR="00A373A0" w:rsidRPr="00935A9D" w:rsidRDefault="00A373A0" w:rsidP="00A373A0">
            <w:pPr>
              <w:jc w:val="center"/>
              <w:rPr>
                <w:sz w:val="14"/>
                <w:szCs w:val="14"/>
              </w:rPr>
            </w:pPr>
            <w:r w:rsidRPr="00935A9D">
              <w:rPr>
                <w:sz w:val="14"/>
                <w:szCs w:val="14"/>
              </w:rPr>
              <w:t>Termoenergetică,</w:t>
            </w:r>
          </w:p>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546" w:type="dxa"/>
            <w:vMerge w:val="restart"/>
            <w:tcBorders>
              <w:left w:val="nil"/>
            </w:tcBorders>
            <w:vAlign w:val="center"/>
          </w:tcPr>
          <w:p w:rsidR="00A373A0" w:rsidRPr="00935A9D" w:rsidRDefault="00A373A0" w:rsidP="00A373A0">
            <w:pPr>
              <w:rPr>
                <w:sz w:val="13"/>
                <w:szCs w:val="13"/>
              </w:rPr>
            </w:pPr>
            <w:r w:rsidRPr="00935A9D">
              <w:rPr>
                <w:sz w:val="13"/>
                <w:szCs w:val="13"/>
              </w:rPr>
              <w:t xml:space="preserve">INGINERIE ENERGETICĂ     </w:t>
            </w:r>
          </w:p>
        </w:tc>
        <w:tc>
          <w:tcPr>
            <w:tcW w:w="2268" w:type="dxa"/>
            <w:vAlign w:val="center"/>
          </w:tcPr>
          <w:p w:rsidR="00A373A0" w:rsidRPr="00935A9D" w:rsidRDefault="00A373A0" w:rsidP="00A373A0">
            <w:pPr>
              <w:rPr>
                <w:sz w:val="13"/>
                <w:szCs w:val="13"/>
              </w:rPr>
            </w:pPr>
            <w:r w:rsidRPr="00935A9D">
              <w:rPr>
                <w:sz w:val="13"/>
                <w:szCs w:val="13"/>
              </w:rPr>
              <w:t>Ingineria sistemelor electroenergetice</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Hidroenergetică</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Termoenergetică</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Energetică şi tehnologii nucleare</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Managementul energiei</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3"/>
                <w:szCs w:val="13"/>
              </w:rPr>
            </w:pPr>
            <w:r w:rsidRPr="00935A9D">
              <w:rPr>
                <w:sz w:val="13"/>
                <w:szCs w:val="13"/>
              </w:rPr>
              <w:t>Energetică industrială</w:t>
            </w:r>
          </w:p>
        </w:tc>
        <w:tc>
          <w:tcPr>
            <w:tcW w:w="1134" w:type="dxa"/>
            <w:vMerge/>
            <w:vAlign w:val="center"/>
          </w:tcPr>
          <w:p w:rsidR="00A373A0" w:rsidRPr="00935A9D" w:rsidRDefault="00A373A0" w:rsidP="00A373A0">
            <w:pPr>
              <w:jc w:val="center"/>
              <w:rPr>
                <w:b/>
                <w:bCs/>
                <w:sz w:val="14"/>
                <w:szCs w:val="14"/>
              </w:rPr>
            </w:pPr>
          </w:p>
        </w:tc>
        <w:tc>
          <w:tcPr>
            <w:tcW w:w="3077" w:type="dxa"/>
            <w:vMerge/>
            <w:vAlign w:val="center"/>
          </w:tcPr>
          <w:p w:rsidR="00A373A0" w:rsidRPr="00935A9D" w:rsidRDefault="00A373A0" w:rsidP="00A373A0">
            <w:pPr>
              <w:jc w:val="center"/>
              <w:rPr>
                <w:b/>
                <w:bCs/>
                <w:sz w:val="12"/>
                <w:szCs w:val="12"/>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tcBorders>
              <w:left w:val="nil"/>
            </w:tcBorders>
            <w:vAlign w:val="center"/>
          </w:tcPr>
          <w:p w:rsidR="00A373A0" w:rsidRPr="00935A9D" w:rsidRDefault="00A373A0" w:rsidP="00A373A0">
            <w:pPr>
              <w:rPr>
                <w:sz w:val="13"/>
                <w:szCs w:val="13"/>
              </w:rPr>
            </w:pPr>
            <w:r w:rsidRPr="00935A9D">
              <w:rPr>
                <w:sz w:val="13"/>
                <w:szCs w:val="13"/>
              </w:rPr>
              <w:t>INGINERIE ŞI MANAGEMENT</w:t>
            </w:r>
          </w:p>
        </w:tc>
        <w:tc>
          <w:tcPr>
            <w:tcW w:w="2268"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134" w:type="dxa"/>
            <w:vMerge/>
            <w:vAlign w:val="center"/>
          </w:tcPr>
          <w:p w:rsidR="00A373A0" w:rsidRPr="00935A9D" w:rsidRDefault="00A373A0" w:rsidP="00A373A0">
            <w:pPr>
              <w:jc w:val="center"/>
              <w:rPr>
                <w:sz w:val="14"/>
                <w:szCs w:val="14"/>
              </w:rPr>
            </w:pPr>
          </w:p>
        </w:tc>
        <w:tc>
          <w:tcPr>
            <w:tcW w:w="3077" w:type="dxa"/>
            <w:vMerge/>
            <w:vAlign w:val="center"/>
          </w:tcPr>
          <w:p w:rsidR="00A373A0" w:rsidRPr="00935A9D" w:rsidRDefault="00A373A0" w:rsidP="00A373A0">
            <w:pPr>
              <w:jc w:val="center"/>
              <w:rPr>
                <w:sz w:val="12"/>
                <w:szCs w:val="12"/>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A373A0" w:rsidRPr="00935A9D" w:rsidTr="00F00481">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546" w:type="dxa"/>
            <w:tcBorders>
              <w:left w:val="nil"/>
            </w:tcBorders>
            <w:vAlign w:val="center"/>
          </w:tcPr>
          <w:p w:rsidR="00A373A0" w:rsidRPr="00935A9D" w:rsidRDefault="00A373A0" w:rsidP="00A373A0">
            <w:pPr>
              <w:rPr>
                <w:sz w:val="13"/>
                <w:szCs w:val="13"/>
              </w:rPr>
            </w:pPr>
            <w:r w:rsidRPr="00935A9D">
              <w:rPr>
                <w:sz w:val="13"/>
                <w:szCs w:val="13"/>
              </w:rPr>
              <w:t>INGINERIE INDUSTRIALĂ</w:t>
            </w:r>
          </w:p>
        </w:tc>
        <w:tc>
          <w:tcPr>
            <w:tcW w:w="2268" w:type="dxa"/>
            <w:vAlign w:val="center"/>
          </w:tcPr>
          <w:p w:rsidR="00A373A0" w:rsidRPr="00935A9D" w:rsidRDefault="00A373A0" w:rsidP="00A373A0">
            <w:pPr>
              <w:rPr>
                <w:sz w:val="13"/>
                <w:szCs w:val="13"/>
              </w:rPr>
            </w:pPr>
            <w:r w:rsidRPr="00935A9D">
              <w:rPr>
                <w:sz w:val="13"/>
                <w:szCs w:val="13"/>
              </w:rPr>
              <w:t>Ingineria sistemelor de energii regenerabile</w:t>
            </w:r>
          </w:p>
        </w:tc>
        <w:tc>
          <w:tcPr>
            <w:tcW w:w="1134" w:type="dxa"/>
            <w:vMerge/>
            <w:vAlign w:val="center"/>
          </w:tcPr>
          <w:p w:rsidR="00A373A0" w:rsidRPr="00935A9D" w:rsidRDefault="00A373A0" w:rsidP="00A373A0">
            <w:pPr>
              <w:jc w:val="center"/>
              <w:rPr>
                <w:sz w:val="14"/>
                <w:szCs w:val="14"/>
              </w:rPr>
            </w:pPr>
          </w:p>
        </w:tc>
        <w:tc>
          <w:tcPr>
            <w:tcW w:w="3077" w:type="dxa"/>
            <w:vMerge/>
            <w:vAlign w:val="center"/>
          </w:tcPr>
          <w:p w:rsidR="00A373A0" w:rsidRPr="00935A9D" w:rsidRDefault="00A373A0" w:rsidP="00A373A0">
            <w:pPr>
              <w:jc w:val="center"/>
              <w:rPr>
                <w:sz w:val="12"/>
                <w:szCs w:val="12"/>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bl>
    <w:p w:rsidR="00E04F13" w:rsidRPr="00935A9D" w:rsidRDefault="00E04F13"/>
    <w:p w:rsidR="00E04F13" w:rsidRPr="00935A9D" w:rsidRDefault="00E04F13"/>
    <w:p w:rsidR="00E04F13" w:rsidRPr="00935A9D" w:rsidRDefault="00E04F13"/>
    <w:p w:rsidR="00F00481" w:rsidRPr="00935A9D" w:rsidRDefault="00F00481"/>
    <w:p w:rsidR="00F00481" w:rsidRPr="00935A9D" w:rsidRDefault="00F00481"/>
    <w:p w:rsidR="00F00481" w:rsidRPr="00935A9D" w:rsidRDefault="00F00481"/>
    <w:p w:rsidR="00F00481" w:rsidRPr="00935A9D" w:rsidRDefault="00F00481"/>
    <w:p w:rsidR="00F00481" w:rsidRPr="00935A9D" w:rsidRDefault="00F00481"/>
    <w:p w:rsidR="00F00481" w:rsidRPr="00935A9D" w:rsidRDefault="00F00481"/>
    <w:p w:rsidR="00F00481" w:rsidRPr="00935A9D" w:rsidRDefault="00F00481"/>
    <w:p w:rsidR="00F00481" w:rsidRPr="00935A9D" w:rsidRDefault="00F00481"/>
    <w:p w:rsidR="00F00481" w:rsidRPr="00935A9D" w:rsidRDefault="00F00481"/>
    <w:p w:rsidR="00E04F13" w:rsidRPr="00935A9D" w:rsidRDefault="00E04F13"/>
    <w:p w:rsidR="00BE44A4" w:rsidRPr="00935A9D" w:rsidRDefault="00BE44A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
        <w:gridCol w:w="1045"/>
        <w:gridCol w:w="1276"/>
        <w:gridCol w:w="1276"/>
        <w:gridCol w:w="1134"/>
        <w:gridCol w:w="1608"/>
        <w:gridCol w:w="2126"/>
        <w:gridCol w:w="1701"/>
        <w:gridCol w:w="2361"/>
        <w:gridCol w:w="49"/>
        <w:gridCol w:w="518"/>
        <w:gridCol w:w="1706"/>
      </w:tblGrid>
      <w:tr w:rsidR="00935A9D" w:rsidRPr="00935A9D" w:rsidTr="000A3033">
        <w:trPr>
          <w:gridBefore w:val="1"/>
          <w:wBefore w:w="27" w:type="dxa"/>
          <w:cantSplit/>
          <w:trHeight w:val="171"/>
          <w:jc w:val="center"/>
        </w:trPr>
        <w:tc>
          <w:tcPr>
            <w:tcW w:w="1045" w:type="dxa"/>
            <w:vMerge w:val="restart"/>
            <w:tcBorders>
              <w:left w:val="thinThickSmallGap" w:sz="24" w:space="0" w:color="auto"/>
            </w:tcBorders>
            <w:vAlign w:val="center"/>
          </w:tcPr>
          <w:p w:rsidR="00A373A0" w:rsidRPr="00935A9D" w:rsidRDefault="00A373A0" w:rsidP="00A373A0">
            <w:pPr>
              <w:jc w:val="center"/>
              <w:rPr>
                <w:b/>
                <w:bCs/>
                <w:sz w:val="13"/>
                <w:szCs w:val="13"/>
              </w:rPr>
            </w:pPr>
            <w:r w:rsidRPr="00935A9D">
              <w:rPr>
                <w:b/>
                <w:bCs/>
                <w:sz w:val="13"/>
                <w:szCs w:val="13"/>
              </w:rPr>
              <w:lastRenderedPageBreak/>
              <w:t xml:space="preserve">Învăţământ </w:t>
            </w:r>
          </w:p>
          <w:p w:rsidR="00A373A0" w:rsidRPr="00935A9D" w:rsidRDefault="00A373A0" w:rsidP="00A373A0">
            <w:pPr>
              <w:jc w:val="center"/>
              <w:rPr>
                <w:b/>
                <w:bCs/>
                <w:sz w:val="13"/>
                <w:szCs w:val="13"/>
              </w:rPr>
            </w:pPr>
            <w:r w:rsidRPr="00935A9D">
              <w:rPr>
                <w:b/>
                <w:bCs/>
                <w:sz w:val="13"/>
                <w:szCs w:val="13"/>
              </w:rPr>
              <w:t>liceal/</w:t>
            </w:r>
          </w:p>
          <w:p w:rsidR="00A373A0" w:rsidRPr="00935A9D" w:rsidRDefault="00A373A0" w:rsidP="00A373A0">
            <w:pPr>
              <w:jc w:val="center"/>
              <w:rPr>
                <w:b/>
                <w:bCs/>
                <w:sz w:val="13"/>
                <w:szCs w:val="13"/>
              </w:rPr>
            </w:pPr>
            <w:r w:rsidRPr="00935A9D">
              <w:rPr>
                <w:b/>
                <w:bCs/>
                <w:sz w:val="13"/>
                <w:szCs w:val="13"/>
              </w:rPr>
              <w:t xml:space="preserve">Învăţământ profesional </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rPr>
                <w:sz w:val="14"/>
                <w:szCs w:val="14"/>
              </w:rPr>
            </w:pPr>
            <w:r w:rsidRPr="00935A9D">
              <w:rPr>
                <w:sz w:val="14"/>
                <w:szCs w:val="14"/>
              </w:rPr>
              <w:t xml:space="preserve">1. Electrotehnică, </w:t>
            </w:r>
          </w:p>
          <w:p w:rsidR="00A373A0" w:rsidRPr="00935A9D" w:rsidRDefault="00A373A0" w:rsidP="00A373A0">
            <w:pPr>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Electrotehnică</w:t>
            </w:r>
          </w:p>
          <w:p w:rsidR="00A373A0" w:rsidRPr="00935A9D" w:rsidRDefault="00A373A0" w:rsidP="00A373A0">
            <w:pPr>
              <w:rPr>
                <w:sz w:val="14"/>
                <w:szCs w:val="14"/>
              </w:rPr>
            </w:pPr>
            <w:r w:rsidRPr="00935A9D">
              <w:rPr>
                <w:sz w:val="14"/>
                <w:szCs w:val="14"/>
              </w:rPr>
              <w:t>(Anexa 2 / Anexa 2.1)</w:t>
            </w:r>
          </w:p>
          <w:p w:rsidR="00A373A0" w:rsidRPr="00935A9D" w:rsidRDefault="00A373A0" w:rsidP="00A373A0">
            <w:pPr>
              <w:pStyle w:val="Heading5"/>
              <w:jc w:val="left"/>
              <w:rPr>
                <w:rFonts w:ascii="Times New Roman" w:hAnsi="Times New Roman"/>
                <w:b w:val="0"/>
                <w:bCs w:val="0"/>
                <w:i w:val="0"/>
                <w:iCs w:val="0"/>
                <w:sz w:val="14"/>
                <w:szCs w:val="14"/>
              </w:rPr>
            </w:pPr>
          </w:p>
          <w:p w:rsidR="00A373A0" w:rsidRPr="00935A9D" w:rsidRDefault="00A373A0" w:rsidP="00A373A0">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2. Electrotehnică, </w:t>
            </w:r>
          </w:p>
          <w:p w:rsidR="00A373A0" w:rsidRPr="00935A9D" w:rsidRDefault="00A373A0" w:rsidP="00A373A0">
            <w:pPr>
              <w:pStyle w:val="Footer"/>
              <w:tabs>
                <w:tab w:val="clear" w:pos="4320"/>
                <w:tab w:val="clear" w:pos="8640"/>
              </w:tabs>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Electromecanică</w:t>
            </w:r>
          </w:p>
          <w:p w:rsidR="00A373A0" w:rsidRPr="00935A9D" w:rsidRDefault="00A373A0" w:rsidP="00A373A0">
            <w:pPr>
              <w:rPr>
                <w:b/>
                <w:bCs/>
                <w:sz w:val="14"/>
                <w:szCs w:val="14"/>
              </w:rPr>
            </w:pPr>
            <w:r w:rsidRPr="00935A9D">
              <w:rPr>
                <w:sz w:val="14"/>
                <w:szCs w:val="14"/>
              </w:rPr>
              <w:t>(Anexa 2 / Anexa 2.2)</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r w:rsidRPr="00935A9D">
              <w:rPr>
                <w:sz w:val="14"/>
                <w:szCs w:val="14"/>
              </w:rPr>
              <w:t>Electrotehnică,</w:t>
            </w:r>
          </w:p>
          <w:p w:rsidR="00A373A0" w:rsidRPr="00935A9D" w:rsidRDefault="00A373A0" w:rsidP="00A373A0">
            <w:pPr>
              <w:jc w:val="center"/>
              <w:rPr>
                <w:sz w:val="14"/>
                <w:szCs w:val="14"/>
              </w:rPr>
            </w:pPr>
            <w:r w:rsidRPr="00935A9D">
              <w:rPr>
                <w:sz w:val="14"/>
                <w:szCs w:val="14"/>
              </w:rPr>
              <w:t>Electromecanică /</w:t>
            </w:r>
          </w:p>
          <w:p w:rsidR="00A373A0" w:rsidRPr="00935A9D" w:rsidRDefault="00A373A0" w:rsidP="00A373A0">
            <w:pPr>
              <w:jc w:val="center"/>
              <w:rPr>
                <w:sz w:val="14"/>
                <w:szCs w:val="14"/>
              </w:rPr>
            </w:pPr>
            <w:r w:rsidRPr="00935A9D">
              <w:rPr>
                <w:sz w:val="14"/>
                <w:szCs w:val="14"/>
              </w:rPr>
              <w:t>Electrotehnică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tcBorders>
              <w:left w:val="nil"/>
            </w:tcBorders>
            <w:vAlign w:val="center"/>
          </w:tcPr>
          <w:p w:rsidR="00A373A0" w:rsidRPr="00935A9D" w:rsidRDefault="00A373A0" w:rsidP="00A373A0">
            <w:pPr>
              <w:rPr>
                <w:sz w:val="14"/>
                <w:szCs w:val="14"/>
              </w:rPr>
            </w:pPr>
            <w:r w:rsidRPr="00935A9D">
              <w:rPr>
                <w:sz w:val="14"/>
                <w:szCs w:val="14"/>
              </w:rPr>
              <w:t>IINGINERIE AEROSPAŢIALĂ</w:t>
            </w:r>
          </w:p>
        </w:tc>
        <w:tc>
          <w:tcPr>
            <w:tcW w:w="2126" w:type="dxa"/>
            <w:vAlign w:val="center"/>
          </w:tcPr>
          <w:p w:rsidR="00A373A0" w:rsidRPr="00935A9D" w:rsidRDefault="00A373A0" w:rsidP="00A373A0">
            <w:pPr>
              <w:rPr>
                <w:sz w:val="13"/>
                <w:szCs w:val="13"/>
              </w:rPr>
            </w:pPr>
            <w:r w:rsidRPr="00935A9D">
              <w:rPr>
                <w:sz w:val="13"/>
                <w:szCs w:val="13"/>
              </w:rPr>
              <w:t>Echipamente şi instalaţii de aviaţie</w:t>
            </w:r>
          </w:p>
        </w:tc>
        <w:tc>
          <w:tcPr>
            <w:tcW w:w="1701" w:type="dxa"/>
            <w:vMerge w:val="restart"/>
            <w:vAlign w:val="center"/>
          </w:tcPr>
          <w:p w:rsidR="00A373A0" w:rsidRPr="00935A9D" w:rsidRDefault="00A373A0" w:rsidP="00A373A0">
            <w:pPr>
              <w:rPr>
                <w:sz w:val="14"/>
                <w:szCs w:val="14"/>
              </w:rPr>
            </w:pPr>
            <w:r w:rsidRPr="00935A9D">
              <w:rPr>
                <w:sz w:val="14"/>
                <w:szCs w:val="14"/>
              </w:rPr>
              <w:t>INGINERIE ŞI MANAGEMENT</w:t>
            </w:r>
          </w:p>
        </w:tc>
        <w:tc>
          <w:tcPr>
            <w:tcW w:w="2361" w:type="dxa"/>
            <w:vMerge w:val="restart"/>
            <w:vAlign w:val="center"/>
          </w:tcPr>
          <w:p w:rsidR="00A373A0" w:rsidRPr="00935A9D" w:rsidRDefault="00A373A0" w:rsidP="00A373A0">
            <w:pPr>
              <w:numPr>
                <w:ilvl w:val="0"/>
                <w:numId w:val="57"/>
              </w:numPr>
              <w:tabs>
                <w:tab w:val="left" w:pos="163"/>
              </w:tabs>
              <w:autoSpaceDE w:val="0"/>
              <w:autoSpaceDN w:val="0"/>
              <w:adjustRightInd w:val="0"/>
              <w:ind w:left="34" w:firstLine="0"/>
              <w:rPr>
                <w:sz w:val="16"/>
                <w:szCs w:val="16"/>
              </w:rPr>
            </w:pPr>
            <w:r w:rsidRPr="00935A9D">
              <w:rPr>
                <w:sz w:val="16"/>
                <w:szCs w:val="16"/>
              </w:rPr>
              <w:t>Ingineria produselor electrotehnice</w:t>
            </w:r>
          </w:p>
          <w:p w:rsidR="00A373A0" w:rsidRPr="00935A9D" w:rsidRDefault="00A373A0" w:rsidP="00A373A0">
            <w:pPr>
              <w:numPr>
                <w:ilvl w:val="0"/>
                <w:numId w:val="57"/>
              </w:numPr>
              <w:tabs>
                <w:tab w:val="left" w:pos="163"/>
              </w:tabs>
              <w:autoSpaceDE w:val="0"/>
              <w:autoSpaceDN w:val="0"/>
              <w:adjustRightInd w:val="0"/>
              <w:ind w:left="34" w:firstLine="0"/>
              <w:rPr>
                <w:sz w:val="16"/>
                <w:szCs w:val="16"/>
              </w:rPr>
            </w:pPr>
            <w:r w:rsidRPr="00935A9D">
              <w:rPr>
                <w:sz w:val="16"/>
                <w:szCs w:val="16"/>
              </w:rPr>
              <w:t>Management şi comunicare în inginerie</w:t>
            </w:r>
          </w:p>
          <w:p w:rsidR="00A373A0" w:rsidRPr="00935A9D" w:rsidRDefault="00A373A0" w:rsidP="00A373A0">
            <w:pPr>
              <w:numPr>
                <w:ilvl w:val="0"/>
                <w:numId w:val="57"/>
              </w:numPr>
              <w:tabs>
                <w:tab w:val="left" w:pos="163"/>
              </w:tabs>
              <w:autoSpaceDE w:val="0"/>
              <w:autoSpaceDN w:val="0"/>
              <w:adjustRightInd w:val="0"/>
              <w:ind w:left="34" w:firstLine="0"/>
              <w:rPr>
                <w:sz w:val="16"/>
                <w:szCs w:val="16"/>
              </w:rPr>
            </w:pPr>
            <w:r w:rsidRPr="00935A9D">
              <w:rPr>
                <w:sz w:val="16"/>
                <w:szCs w:val="16"/>
              </w:rPr>
              <w:t xml:space="preserve">Ingineria şi managementul calităţii </w:t>
            </w:r>
          </w:p>
          <w:p w:rsidR="00A373A0" w:rsidRPr="00935A9D" w:rsidRDefault="00A373A0" w:rsidP="00A373A0">
            <w:pPr>
              <w:numPr>
                <w:ilvl w:val="0"/>
                <w:numId w:val="57"/>
              </w:numPr>
              <w:tabs>
                <w:tab w:val="left" w:pos="163"/>
              </w:tabs>
              <w:autoSpaceDE w:val="0"/>
              <w:autoSpaceDN w:val="0"/>
              <w:adjustRightInd w:val="0"/>
              <w:ind w:left="34" w:firstLine="0"/>
              <w:rPr>
                <w:sz w:val="16"/>
                <w:szCs w:val="16"/>
              </w:rPr>
            </w:pPr>
            <w:r w:rsidRPr="00935A9D">
              <w:rPr>
                <w:sz w:val="16"/>
                <w:szCs w:val="16"/>
              </w:rPr>
              <w:t xml:space="preserve">Ingineria calităţii </w:t>
            </w:r>
          </w:p>
          <w:p w:rsidR="00A373A0" w:rsidRPr="00935A9D" w:rsidRDefault="00A373A0" w:rsidP="00A373A0">
            <w:pPr>
              <w:numPr>
                <w:ilvl w:val="0"/>
                <w:numId w:val="57"/>
              </w:numPr>
              <w:tabs>
                <w:tab w:val="left" w:pos="163"/>
              </w:tabs>
              <w:autoSpaceDE w:val="0"/>
              <w:autoSpaceDN w:val="0"/>
              <w:adjustRightInd w:val="0"/>
              <w:ind w:left="34" w:firstLine="0"/>
              <w:rPr>
                <w:sz w:val="16"/>
                <w:szCs w:val="16"/>
              </w:rPr>
            </w:pPr>
            <w:r w:rsidRPr="00935A9D">
              <w:rPr>
                <w:sz w:val="16"/>
                <w:szCs w:val="16"/>
              </w:rPr>
              <w:t xml:space="preserve"> Ingineria şi managementul sistemelor calităţii</w:t>
            </w:r>
          </w:p>
          <w:p w:rsidR="00A373A0" w:rsidRPr="00935A9D" w:rsidRDefault="00A373A0" w:rsidP="00A373A0">
            <w:pPr>
              <w:numPr>
                <w:ilvl w:val="0"/>
                <w:numId w:val="57"/>
              </w:numPr>
              <w:tabs>
                <w:tab w:val="left" w:pos="163"/>
              </w:tabs>
              <w:autoSpaceDE w:val="0"/>
              <w:autoSpaceDN w:val="0"/>
              <w:adjustRightInd w:val="0"/>
              <w:ind w:left="34" w:firstLine="0"/>
              <w:rPr>
                <w:sz w:val="16"/>
                <w:szCs w:val="16"/>
              </w:rPr>
            </w:pPr>
            <w:r w:rsidRPr="00935A9D">
              <w:rPr>
                <w:sz w:val="16"/>
                <w:szCs w:val="16"/>
              </w:rPr>
              <w:t xml:space="preserve">Managementul sistemelor energetice </w:t>
            </w:r>
          </w:p>
        </w:tc>
        <w:tc>
          <w:tcPr>
            <w:tcW w:w="567" w:type="dxa"/>
            <w:gridSpan w:val="2"/>
            <w:vMerge w:val="restart"/>
            <w:tcBorders>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x</w:t>
            </w:r>
          </w:p>
        </w:tc>
        <w:tc>
          <w:tcPr>
            <w:tcW w:w="1706"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373A0" w:rsidRPr="00935A9D" w:rsidRDefault="00A373A0" w:rsidP="00A373A0">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4"/>
                <w:szCs w:val="14"/>
              </w:rPr>
            </w:pPr>
            <w:r w:rsidRPr="00935A9D">
              <w:rPr>
                <w:sz w:val="14"/>
                <w:szCs w:val="14"/>
              </w:rPr>
              <w:t xml:space="preserve">INGINERIE ELECTRICĂ     </w:t>
            </w:r>
          </w:p>
        </w:tc>
        <w:tc>
          <w:tcPr>
            <w:tcW w:w="2126" w:type="dxa"/>
            <w:vAlign w:val="center"/>
          </w:tcPr>
          <w:p w:rsidR="00A373A0" w:rsidRPr="00935A9D" w:rsidRDefault="00A373A0" w:rsidP="00A373A0">
            <w:pPr>
              <w:rPr>
                <w:sz w:val="13"/>
                <w:szCs w:val="13"/>
              </w:rPr>
            </w:pPr>
            <w:r w:rsidRPr="00935A9D">
              <w:rPr>
                <w:sz w:val="13"/>
                <w:szCs w:val="13"/>
              </w:rPr>
              <w:t>Sisteme electrice</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Electronică de putere şi  acţionări electrice</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Instrumentaţie şi achiziţii de date</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 xml:space="preserve">Inginerie electrică şi calculatoare </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Electrotehnică</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4"/>
                <w:szCs w:val="14"/>
              </w:rPr>
            </w:pPr>
            <w:r w:rsidRPr="00935A9D">
              <w:rPr>
                <w:sz w:val="14"/>
                <w:szCs w:val="14"/>
              </w:rPr>
              <w:t>INGINERIE ŞI MANAGEMENT</w:t>
            </w:r>
          </w:p>
        </w:tc>
        <w:tc>
          <w:tcPr>
            <w:tcW w:w="2126"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4"/>
                <w:szCs w:val="14"/>
              </w:rPr>
            </w:pPr>
            <w:r w:rsidRPr="00935A9D">
              <w:rPr>
                <w:sz w:val="14"/>
                <w:szCs w:val="14"/>
              </w:rPr>
              <w:t>INGINERIA AUTOVEHICULELOR</w:t>
            </w:r>
          </w:p>
        </w:tc>
        <w:tc>
          <w:tcPr>
            <w:tcW w:w="2126" w:type="dxa"/>
            <w:vAlign w:val="center"/>
          </w:tcPr>
          <w:p w:rsidR="00A373A0" w:rsidRPr="00935A9D" w:rsidRDefault="00A373A0" w:rsidP="00A373A0">
            <w:pPr>
              <w:rPr>
                <w:sz w:val="13"/>
                <w:szCs w:val="13"/>
              </w:rPr>
            </w:pPr>
            <w:r w:rsidRPr="00935A9D">
              <w:rPr>
                <w:sz w:val="13"/>
                <w:szCs w:val="13"/>
              </w:rPr>
              <w:t>Echipamente şi sisteme de comandă şi control pentru autovehicule</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3"/>
                <w:szCs w:val="13"/>
              </w:rPr>
            </w:pPr>
            <w:r w:rsidRPr="00935A9D">
              <w:rPr>
                <w:sz w:val="13"/>
                <w:szCs w:val="13"/>
              </w:rPr>
              <w:t>ŞTIINŢE INGINEREŞTI APLICATE</w:t>
            </w:r>
          </w:p>
        </w:tc>
        <w:tc>
          <w:tcPr>
            <w:tcW w:w="2126" w:type="dxa"/>
            <w:vAlign w:val="center"/>
          </w:tcPr>
          <w:p w:rsidR="00A373A0" w:rsidRPr="00935A9D" w:rsidRDefault="00A373A0" w:rsidP="00A373A0">
            <w:pPr>
              <w:rPr>
                <w:sz w:val="14"/>
                <w:szCs w:val="14"/>
              </w:rPr>
            </w:pPr>
            <w:r w:rsidRPr="00935A9D">
              <w:rPr>
                <w:sz w:val="14"/>
                <w:szCs w:val="14"/>
              </w:rPr>
              <w:t>Informatică aplicată în inginerie electrică</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3"/>
                <w:szCs w:val="13"/>
              </w:rPr>
            </w:pPr>
          </w:p>
        </w:tc>
        <w:tc>
          <w:tcPr>
            <w:tcW w:w="2126" w:type="dxa"/>
            <w:vAlign w:val="center"/>
          </w:tcPr>
          <w:p w:rsidR="00A373A0" w:rsidRPr="00935A9D" w:rsidRDefault="00A373A0" w:rsidP="00A373A0">
            <w:pPr>
              <w:rPr>
                <w:sz w:val="14"/>
                <w:szCs w:val="14"/>
              </w:rPr>
            </w:pPr>
            <w:r w:rsidRPr="00935A9D">
              <w:rPr>
                <w:sz w:val="14"/>
                <w:szCs w:val="14"/>
              </w:rPr>
              <w:t>Inginerie medicală</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 /</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tcBorders>
              <w:left w:val="nil"/>
            </w:tcBorders>
            <w:vAlign w:val="center"/>
          </w:tcPr>
          <w:p w:rsidR="00A373A0" w:rsidRPr="00935A9D" w:rsidRDefault="00A373A0" w:rsidP="00A373A0">
            <w:pPr>
              <w:rPr>
                <w:sz w:val="14"/>
                <w:szCs w:val="14"/>
              </w:rPr>
            </w:pPr>
            <w:r w:rsidRPr="00935A9D">
              <w:rPr>
                <w:sz w:val="14"/>
                <w:szCs w:val="14"/>
              </w:rPr>
              <w:t xml:space="preserve">INGINERIE ELECTRICĂ     </w:t>
            </w:r>
          </w:p>
        </w:tc>
        <w:tc>
          <w:tcPr>
            <w:tcW w:w="2126" w:type="dxa"/>
            <w:vAlign w:val="center"/>
          </w:tcPr>
          <w:p w:rsidR="00A373A0" w:rsidRPr="00935A9D" w:rsidRDefault="00A373A0" w:rsidP="00A373A0">
            <w:pPr>
              <w:rPr>
                <w:sz w:val="13"/>
                <w:szCs w:val="13"/>
              </w:rPr>
            </w:pPr>
            <w:r w:rsidRPr="00935A9D">
              <w:rPr>
                <w:sz w:val="13"/>
                <w:szCs w:val="13"/>
              </w:rPr>
              <w:t>Electromecanică</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4"/>
                <w:szCs w:val="14"/>
              </w:rPr>
            </w:pPr>
            <w:r w:rsidRPr="00935A9D">
              <w:rPr>
                <w:sz w:val="14"/>
                <w:szCs w:val="14"/>
              </w:rPr>
              <w:t>MECATRONICĂ ŞI ROBOTICĂ</w:t>
            </w:r>
          </w:p>
        </w:tc>
        <w:tc>
          <w:tcPr>
            <w:tcW w:w="2126" w:type="dxa"/>
            <w:vAlign w:val="center"/>
          </w:tcPr>
          <w:p w:rsidR="00A373A0" w:rsidRPr="00935A9D" w:rsidRDefault="00A373A0" w:rsidP="00A373A0">
            <w:pPr>
              <w:rPr>
                <w:sz w:val="13"/>
                <w:szCs w:val="13"/>
              </w:rPr>
            </w:pPr>
            <w:r w:rsidRPr="00935A9D">
              <w:rPr>
                <w:sz w:val="13"/>
                <w:szCs w:val="13"/>
              </w:rPr>
              <w:t>Mecatronică</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Robotică</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4"/>
                <w:szCs w:val="14"/>
              </w:rPr>
            </w:pPr>
            <w:r w:rsidRPr="00935A9D">
              <w:rPr>
                <w:sz w:val="14"/>
                <w:szCs w:val="14"/>
              </w:rPr>
              <w:t>INGINERIE MARITIMĂ ŞI NAVIGAŢIE</w:t>
            </w:r>
          </w:p>
        </w:tc>
        <w:tc>
          <w:tcPr>
            <w:tcW w:w="2126" w:type="dxa"/>
            <w:vAlign w:val="center"/>
          </w:tcPr>
          <w:p w:rsidR="00A373A0" w:rsidRPr="00935A9D" w:rsidRDefault="00A373A0" w:rsidP="00A373A0">
            <w:pPr>
              <w:rPr>
                <w:sz w:val="13"/>
                <w:szCs w:val="13"/>
              </w:rPr>
            </w:pPr>
            <w:r w:rsidRPr="00935A9D">
              <w:rPr>
                <w:sz w:val="13"/>
                <w:szCs w:val="13"/>
              </w:rPr>
              <w:t>Electromecanică navală</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jc w:val="center"/>
              <w:rPr>
                <w:sz w:val="14"/>
                <w:szCs w:val="14"/>
              </w:rPr>
            </w:pPr>
            <w:r w:rsidRPr="00935A9D">
              <w:rPr>
                <w:sz w:val="14"/>
                <w:szCs w:val="14"/>
              </w:rPr>
              <w:t>Energetică /</w:t>
            </w:r>
          </w:p>
          <w:p w:rsidR="00A373A0" w:rsidRPr="00935A9D" w:rsidRDefault="00A373A0" w:rsidP="00A373A0">
            <w:pPr>
              <w:jc w:val="center"/>
              <w:rPr>
                <w:sz w:val="14"/>
                <w:szCs w:val="14"/>
              </w:rPr>
            </w:pPr>
            <w:r w:rsidRPr="00935A9D">
              <w:rPr>
                <w:sz w:val="14"/>
                <w:szCs w:val="14"/>
              </w:rPr>
              <w:t>Electroenergetică,</w:t>
            </w:r>
          </w:p>
          <w:p w:rsidR="00A373A0" w:rsidRPr="00935A9D" w:rsidRDefault="00A373A0" w:rsidP="00A373A0">
            <w:pPr>
              <w:jc w:val="center"/>
              <w:rPr>
                <w:sz w:val="14"/>
                <w:szCs w:val="14"/>
              </w:rPr>
            </w:pPr>
            <w:r w:rsidRPr="00935A9D">
              <w:rPr>
                <w:sz w:val="14"/>
                <w:szCs w:val="14"/>
              </w:rPr>
              <w:t>Termoenergetică,</w:t>
            </w:r>
          </w:p>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vMerge w:val="restart"/>
            <w:tcBorders>
              <w:left w:val="nil"/>
            </w:tcBorders>
            <w:vAlign w:val="center"/>
          </w:tcPr>
          <w:p w:rsidR="00A373A0" w:rsidRPr="00935A9D" w:rsidRDefault="00A373A0" w:rsidP="00A373A0">
            <w:pPr>
              <w:rPr>
                <w:sz w:val="14"/>
                <w:szCs w:val="14"/>
              </w:rPr>
            </w:pPr>
            <w:r w:rsidRPr="00935A9D">
              <w:rPr>
                <w:sz w:val="14"/>
                <w:szCs w:val="14"/>
              </w:rPr>
              <w:t xml:space="preserve">INGINERIE ENERGETICĂ     </w:t>
            </w:r>
          </w:p>
        </w:tc>
        <w:tc>
          <w:tcPr>
            <w:tcW w:w="2126" w:type="dxa"/>
            <w:vAlign w:val="center"/>
          </w:tcPr>
          <w:p w:rsidR="00A373A0" w:rsidRPr="00935A9D" w:rsidRDefault="00A373A0" w:rsidP="00A373A0">
            <w:pPr>
              <w:rPr>
                <w:sz w:val="13"/>
                <w:szCs w:val="13"/>
              </w:rPr>
            </w:pPr>
            <w:r w:rsidRPr="00935A9D">
              <w:rPr>
                <w:sz w:val="13"/>
                <w:szCs w:val="13"/>
              </w:rPr>
              <w:t>Ingineria sistemelor electroenergetice</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Hidroenergetică</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Termoenergetică</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Energetică şi tehnologii nucleare</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Managementul energiei</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Energetică industrială</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4"/>
                <w:szCs w:val="14"/>
              </w:rPr>
            </w:pPr>
            <w:r w:rsidRPr="00935A9D">
              <w:rPr>
                <w:sz w:val="14"/>
                <w:szCs w:val="14"/>
              </w:rPr>
              <w:t>INGINERIE ŞI MANAGEMENT</w:t>
            </w:r>
          </w:p>
        </w:tc>
        <w:tc>
          <w:tcPr>
            <w:tcW w:w="2126"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4"/>
                <w:szCs w:val="14"/>
              </w:rPr>
            </w:pPr>
            <w:r w:rsidRPr="00935A9D">
              <w:rPr>
                <w:sz w:val="14"/>
                <w:szCs w:val="14"/>
              </w:rPr>
              <w:t>INGINERIE INDUSTRIALĂ</w:t>
            </w:r>
          </w:p>
        </w:tc>
        <w:tc>
          <w:tcPr>
            <w:tcW w:w="2126" w:type="dxa"/>
            <w:vAlign w:val="center"/>
          </w:tcPr>
          <w:p w:rsidR="00A373A0" w:rsidRPr="00935A9D" w:rsidRDefault="00A373A0" w:rsidP="00A373A0">
            <w:pPr>
              <w:rPr>
                <w:sz w:val="13"/>
                <w:szCs w:val="13"/>
              </w:rPr>
            </w:pPr>
            <w:r w:rsidRPr="00935A9D">
              <w:rPr>
                <w:sz w:val="13"/>
                <w:szCs w:val="13"/>
              </w:rPr>
              <w:t>Ingineria sistemelor de energii regenerabile</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val="restart"/>
            <w:tcBorders>
              <w:left w:val="thinThickSmallGap" w:sz="24" w:space="0" w:color="auto"/>
            </w:tcBorders>
            <w:vAlign w:val="center"/>
          </w:tcPr>
          <w:p w:rsidR="00A373A0" w:rsidRPr="00935A9D" w:rsidRDefault="00A373A0" w:rsidP="00A373A0">
            <w:pPr>
              <w:jc w:val="center"/>
              <w:rPr>
                <w:b/>
                <w:bCs/>
                <w:sz w:val="13"/>
                <w:szCs w:val="13"/>
              </w:rPr>
            </w:pPr>
            <w:r w:rsidRPr="00935A9D">
              <w:rPr>
                <w:b/>
                <w:bCs/>
                <w:sz w:val="13"/>
                <w:szCs w:val="13"/>
              </w:rPr>
              <w:t xml:space="preserve">Învăţământ </w:t>
            </w:r>
          </w:p>
          <w:p w:rsidR="00A373A0" w:rsidRPr="00935A9D" w:rsidRDefault="00A373A0" w:rsidP="00A373A0">
            <w:pPr>
              <w:jc w:val="center"/>
              <w:rPr>
                <w:b/>
                <w:bCs/>
                <w:sz w:val="13"/>
                <w:szCs w:val="13"/>
              </w:rPr>
            </w:pPr>
            <w:r w:rsidRPr="00935A9D">
              <w:rPr>
                <w:b/>
                <w:bCs/>
                <w:sz w:val="13"/>
                <w:szCs w:val="13"/>
              </w:rPr>
              <w:t>liceal/</w:t>
            </w:r>
          </w:p>
          <w:p w:rsidR="00A373A0" w:rsidRPr="00935A9D" w:rsidRDefault="00A373A0" w:rsidP="00A373A0">
            <w:pPr>
              <w:jc w:val="center"/>
              <w:rPr>
                <w:b/>
                <w:bCs/>
                <w:sz w:val="13"/>
                <w:szCs w:val="13"/>
              </w:rPr>
            </w:pPr>
            <w:r w:rsidRPr="00935A9D">
              <w:rPr>
                <w:b/>
                <w:bCs/>
                <w:sz w:val="13"/>
                <w:szCs w:val="13"/>
              </w:rPr>
              <w:t xml:space="preserve">Învăţământ profesional </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rPr>
                <w:sz w:val="14"/>
                <w:szCs w:val="14"/>
              </w:rPr>
            </w:pPr>
            <w:r w:rsidRPr="00935A9D">
              <w:rPr>
                <w:sz w:val="14"/>
                <w:szCs w:val="14"/>
              </w:rPr>
              <w:t xml:space="preserve">1. Electrotehnică, </w:t>
            </w:r>
          </w:p>
          <w:p w:rsidR="00A373A0" w:rsidRPr="00935A9D" w:rsidRDefault="00A373A0" w:rsidP="00A373A0">
            <w:pPr>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Electrotehnică</w:t>
            </w:r>
          </w:p>
          <w:p w:rsidR="00A373A0" w:rsidRPr="00935A9D" w:rsidRDefault="00A373A0" w:rsidP="00A373A0">
            <w:pPr>
              <w:rPr>
                <w:sz w:val="14"/>
                <w:szCs w:val="14"/>
              </w:rPr>
            </w:pPr>
            <w:r w:rsidRPr="00935A9D">
              <w:rPr>
                <w:sz w:val="14"/>
                <w:szCs w:val="14"/>
              </w:rPr>
              <w:t>(Anexa 2 / Anexa 2.1)</w:t>
            </w:r>
          </w:p>
          <w:p w:rsidR="00A373A0" w:rsidRPr="00935A9D" w:rsidRDefault="00A373A0" w:rsidP="00A373A0">
            <w:pPr>
              <w:pStyle w:val="Heading5"/>
              <w:jc w:val="left"/>
              <w:rPr>
                <w:rFonts w:ascii="Times New Roman" w:hAnsi="Times New Roman"/>
                <w:b w:val="0"/>
                <w:bCs w:val="0"/>
                <w:i w:val="0"/>
                <w:iCs w:val="0"/>
                <w:sz w:val="14"/>
                <w:szCs w:val="14"/>
              </w:rPr>
            </w:pPr>
          </w:p>
          <w:p w:rsidR="00A373A0" w:rsidRPr="00935A9D" w:rsidRDefault="00A373A0" w:rsidP="00A373A0">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2. Electrotehnică, </w:t>
            </w:r>
          </w:p>
          <w:p w:rsidR="00A373A0" w:rsidRPr="00935A9D" w:rsidRDefault="00A373A0" w:rsidP="00A373A0">
            <w:pPr>
              <w:pStyle w:val="Footer"/>
              <w:tabs>
                <w:tab w:val="clear" w:pos="4320"/>
                <w:tab w:val="clear" w:pos="8640"/>
              </w:tabs>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Electromecanică</w:t>
            </w:r>
          </w:p>
          <w:p w:rsidR="00A373A0" w:rsidRPr="00935A9D" w:rsidRDefault="00A373A0" w:rsidP="00A373A0">
            <w:pPr>
              <w:rPr>
                <w:b/>
                <w:bCs/>
                <w:sz w:val="14"/>
                <w:szCs w:val="14"/>
              </w:rPr>
            </w:pPr>
            <w:r w:rsidRPr="00935A9D">
              <w:rPr>
                <w:sz w:val="14"/>
                <w:szCs w:val="14"/>
              </w:rPr>
              <w:t>(Anexa 2 / Anexa 2.2)</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r w:rsidRPr="00935A9D">
              <w:rPr>
                <w:sz w:val="14"/>
                <w:szCs w:val="14"/>
              </w:rPr>
              <w:t>Electrotehnică,</w:t>
            </w:r>
          </w:p>
          <w:p w:rsidR="00A373A0" w:rsidRPr="00935A9D" w:rsidRDefault="00A373A0" w:rsidP="00A373A0">
            <w:pPr>
              <w:jc w:val="center"/>
              <w:rPr>
                <w:sz w:val="14"/>
                <w:szCs w:val="14"/>
              </w:rPr>
            </w:pPr>
            <w:r w:rsidRPr="00935A9D">
              <w:rPr>
                <w:sz w:val="14"/>
                <w:szCs w:val="14"/>
              </w:rPr>
              <w:t>Electromecanică /</w:t>
            </w:r>
          </w:p>
          <w:p w:rsidR="00A373A0" w:rsidRPr="00935A9D" w:rsidRDefault="00A373A0" w:rsidP="00A373A0">
            <w:pPr>
              <w:jc w:val="center"/>
              <w:rPr>
                <w:sz w:val="14"/>
                <w:szCs w:val="14"/>
              </w:rPr>
            </w:pPr>
            <w:r w:rsidRPr="00935A9D">
              <w:rPr>
                <w:sz w:val="14"/>
                <w:szCs w:val="14"/>
              </w:rPr>
              <w:t>Electrotehnică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tcBorders>
              <w:left w:val="nil"/>
            </w:tcBorders>
            <w:vAlign w:val="center"/>
          </w:tcPr>
          <w:p w:rsidR="00A373A0" w:rsidRPr="00935A9D" w:rsidRDefault="00A373A0" w:rsidP="00A373A0">
            <w:pPr>
              <w:rPr>
                <w:sz w:val="14"/>
                <w:szCs w:val="14"/>
              </w:rPr>
            </w:pPr>
            <w:r w:rsidRPr="00935A9D">
              <w:rPr>
                <w:sz w:val="14"/>
                <w:szCs w:val="14"/>
              </w:rPr>
              <w:t>IINGINERIE AEROSPAŢIALĂ</w:t>
            </w:r>
          </w:p>
        </w:tc>
        <w:tc>
          <w:tcPr>
            <w:tcW w:w="2126" w:type="dxa"/>
            <w:vAlign w:val="center"/>
          </w:tcPr>
          <w:p w:rsidR="00A373A0" w:rsidRPr="00935A9D" w:rsidRDefault="00A373A0" w:rsidP="00A373A0">
            <w:pPr>
              <w:rPr>
                <w:sz w:val="13"/>
                <w:szCs w:val="13"/>
              </w:rPr>
            </w:pPr>
            <w:r w:rsidRPr="00935A9D">
              <w:rPr>
                <w:sz w:val="13"/>
                <w:szCs w:val="13"/>
              </w:rPr>
              <w:t>Echipamente şi instalaţii de aviaţie</w:t>
            </w:r>
          </w:p>
        </w:tc>
        <w:tc>
          <w:tcPr>
            <w:tcW w:w="1701" w:type="dxa"/>
            <w:vMerge w:val="restart"/>
            <w:vAlign w:val="center"/>
          </w:tcPr>
          <w:p w:rsidR="00A373A0" w:rsidRPr="00935A9D" w:rsidRDefault="00A373A0" w:rsidP="00A373A0">
            <w:pPr>
              <w:rPr>
                <w:sz w:val="14"/>
                <w:szCs w:val="14"/>
              </w:rPr>
            </w:pPr>
            <w:r w:rsidRPr="00935A9D">
              <w:rPr>
                <w:sz w:val="14"/>
                <w:szCs w:val="14"/>
              </w:rPr>
              <w:t>MECATRONICĂ ŞI ROBOTICĂ</w:t>
            </w:r>
          </w:p>
        </w:tc>
        <w:tc>
          <w:tcPr>
            <w:tcW w:w="2361" w:type="dxa"/>
            <w:vMerge w:val="restart"/>
            <w:vAlign w:val="center"/>
          </w:tcPr>
          <w:p w:rsidR="00A373A0" w:rsidRPr="00935A9D" w:rsidRDefault="00A373A0" w:rsidP="00A373A0">
            <w:pPr>
              <w:autoSpaceDE w:val="0"/>
              <w:autoSpaceDN w:val="0"/>
              <w:adjustRightInd w:val="0"/>
              <w:rPr>
                <w:sz w:val="14"/>
                <w:szCs w:val="14"/>
              </w:rPr>
            </w:pP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Comunicare organizaţională în mecatronică</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Ergoinginerie în mecatronică</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Echipamente şi tehnici miniaturale avansate</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Informatica mediilor virtuale</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Ingineria calităţii în mecatronică şi robotică</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Ingineria mecatronică în optometrie</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Ingineria sistemelor mecatronice</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Implanturi, proteze şi evaluare biomecanică</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Mecatronică avansată</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Mecatronică aplicată</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Robotică</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 xml:space="preserve">Sisteme mecatronice avansate </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Sisteme mecatronice avansate (în limba engleză)</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Sisteme mecatronice pentru industrie şi medicină</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Sisteme de conducere în robotică</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Sisteme robotizate</w:t>
            </w:r>
          </w:p>
          <w:p w:rsidR="00A373A0" w:rsidRPr="00935A9D" w:rsidRDefault="00A373A0" w:rsidP="00A373A0">
            <w:pPr>
              <w:numPr>
                <w:ilvl w:val="0"/>
                <w:numId w:val="87"/>
              </w:numPr>
              <w:tabs>
                <w:tab w:val="left" w:pos="293"/>
              </w:tabs>
              <w:autoSpaceDE w:val="0"/>
              <w:autoSpaceDN w:val="0"/>
              <w:adjustRightInd w:val="0"/>
              <w:ind w:left="67" w:firstLine="0"/>
              <w:rPr>
                <w:sz w:val="14"/>
                <w:szCs w:val="14"/>
              </w:rPr>
            </w:pPr>
            <w:r w:rsidRPr="00935A9D">
              <w:rPr>
                <w:sz w:val="14"/>
                <w:szCs w:val="14"/>
              </w:rPr>
              <w:t>Sisteme robotice cu inteligenţă artificială</w:t>
            </w:r>
          </w:p>
          <w:p w:rsidR="00A373A0" w:rsidRPr="00935A9D" w:rsidRDefault="00A373A0" w:rsidP="00A373A0">
            <w:pPr>
              <w:autoSpaceDE w:val="0"/>
              <w:autoSpaceDN w:val="0"/>
              <w:adjustRightInd w:val="0"/>
              <w:rPr>
                <w:sz w:val="14"/>
                <w:szCs w:val="14"/>
              </w:rPr>
            </w:pPr>
          </w:p>
          <w:p w:rsidR="00A373A0" w:rsidRPr="00935A9D" w:rsidRDefault="00A373A0" w:rsidP="00A373A0">
            <w:pPr>
              <w:autoSpaceDE w:val="0"/>
              <w:autoSpaceDN w:val="0"/>
              <w:adjustRightInd w:val="0"/>
              <w:rPr>
                <w:sz w:val="14"/>
                <w:szCs w:val="14"/>
              </w:rPr>
            </w:pPr>
          </w:p>
        </w:tc>
        <w:tc>
          <w:tcPr>
            <w:tcW w:w="567" w:type="dxa"/>
            <w:gridSpan w:val="2"/>
            <w:vMerge w:val="restart"/>
            <w:tcBorders>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x</w:t>
            </w:r>
          </w:p>
        </w:tc>
        <w:tc>
          <w:tcPr>
            <w:tcW w:w="1706"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373A0" w:rsidRPr="00935A9D" w:rsidRDefault="00A373A0" w:rsidP="00A373A0">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4"/>
                <w:szCs w:val="14"/>
              </w:rPr>
            </w:pPr>
            <w:r w:rsidRPr="00935A9D">
              <w:rPr>
                <w:sz w:val="14"/>
                <w:szCs w:val="14"/>
              </w:rPr>
              <w:t xml:space="preserve">INGINERIE ELECTRICĂ     </w:t>
            </w:r>
          </w:p>
        </w:tc>
        <w:tc>
          <w:tcPr>
            <w:tcW w:w="2126" w:type="dxa"/>
            <w:vAlign w:val="center"/>
          </w:tcPr>
          <w:p w:rsidR="00A373A0" w:rsidRPr="00935A9D" w:rsidRDefault="00A373A0" w:rsidP="00A373A0">
            <w:pPr>
              <w:rPr>
                <w:sz w:val="13"/>
                <w:szCs w:val="13"/>
              </w:rPr>
            </w:pPr>
            <w:r w:rsidRPr="00935A9D">
              <w:rPr>
                <w:sz w:val="13"/>
                <w:szCs w:val="13"/>
              </w:rPr>
              <w:t>Sisteme electrice</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Electronică de putere şi  acţionări electrice</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Instrumentaţie şi achiziţii de date</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 xml:space="preserve">Inginerie electrică şi calculatoare </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Electrotehnică</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4"/>
                <w:szCs w:val="14"/>
              </w:rPr>
            </w:pPr>
            <w:r w:rsidRPr="00935A9D">
              <w:rPr>
                <w:sz w:val="14"/>
                <w:szCs w:val="14"/>
              </w:rPr>
              <w:t>INGINERIE ŞI MANAGEMENT</w:t>
            </w:r>
          </w:p>
        </w:tc>
        <w:tc>
          <w:tcPr>
            <w:tcW w:w="2126"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4"/>
                <w:szCs w:val="14"/>
              </w:rPr>
            </w:pPr>
            <w:r w:rsidRPr="00935A9D">
              <w:rPr>
                <w:sz w:val="14"/>
                <w:szCs w:val="14"/>
              </w:rPr>
              <w:t>INGINERIA AUTOVEHICULELOR</w:t>
            </w:r>
          </w:p>
        </w:tc>
        <w:tc>
          <w:tcPr>
            <w:tcW w:w="2126" w:type="dxa"/>
            <w:vAlign w:val="center"/>
          </w:tcPr>
          <w:p w:rsidR="00A373A0" w:rsidRPr="00935A9D" w:rsidRDefault="00A373A0" w:rsidP="00A373A0">
            <w:pPr>
              <w:rPr>
                <w:sz w:val="13"/>
                <w:szCs w:val="13"/>
              </w:rPr>
            </w:pPr>
            <w:r w:rsidRPr="00935A9D">
              <w:rPr>
                <w:sz w:val="13"/>
                <w:szCs w:val="13"/>
              </w:rPr>
              <w:t>Echipamente şi sisteme de comandă şi control pentru autovehicule</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3"/>
                <w:szCs w:val="13"/>
              </w:rPr>
            </w:pPr>
            <w:r w:rsidRPr="00935A9D">
              <w:rPr>
                <w:sz w:val="13"/>
                <w:szCs w:val="13"/>
              </w:rPr>
              <w:t>ŞTIINŢE INGINEREŞTI APLICATE</w:t>
            </w:r>
          </w:p>
        </w:tc>
        <w:tc>
          <w:tcPr>
            <w:tcW w:w="2126" w:type="dxa"/>
            <w:vAlign w:val="center"/>
          </w:tcPr>
          <w:p w:rsidR="00A373A0" w:rsidRPr="00935A9D" w:rsidRDefault="00A373A0" w:rsidP="00A373A0">
            <w:pPr>
              <w:rPr>
                <w:sz w:val="14"/>
                <w:szCs w:val="14"/>
              </w:rPr>
            </w:pPr>
            <w:r w:rsidRPr="00935A9D">
              <w:rPr>
                <w:sz w:val="14"/>
                <w:szCs w:val="14"/>
              </w:rPr>
              <w:t>Informatică aplicată în inginerie electrică</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3"/>
                <w:szCs w:val="13"/>
              </w:rPr>
            </w:pPr>
          </w:p>
        </w:tc>
        <w:tc>
          <w:tcPr>
            <w:tcW w:w="2126" w:type="dxa"/>
            <w:vAlign w:val="center"/>
          </w:tcPr>
          <w:p w:rsidR="00A373A0" w:rsidRPr="00935A9D" w:rsidRDefault="00A373A0" w:rsidP="00A373A0">
            <w:pPr>
              <w:rPr>
                <w:sz w:val="14"/>
                <w:szCs w:val="14"/>
              </w:rPr>
            </w:pPr>
            <w:r w:rsidRPr="00935A9D">
              <w:rPr>
                <w:sz w:val="14"/>
                <w:szCs w:val="14"/>
              </w:rPr>
              <w:t>Inginerie medicală</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 /</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tcBorders>
              <w:left w:val="nil"/>
            </w:tcBorders>
            <w:vAlign w:val="center"/>
          </w:tcPr>
          <w:p w:rsidR="00A373A0" w:rsidRPr="00935A9D" w:rsidRDefault="00A373A0" w:rsidP="00A373A0">
            <w:pPr>
              <w:rPr>
                <w:sz w:val="14"/>
                <w:szCs w:val="14"/>
              </w:rPr>
            </w:pPr>
            <w:r w:rsidRPr="00935A9D">
              <w:rPr>
                <w:sz w:val="14"/>
                <w:szCs w:val="14"/>
              </w:rPr>
              <w:t xml:space="preserve">INGINERIE ELECTRICĂ     </w:t>
            </w:r>
          </w:p>
        </w:tc>
        <w:tc>
          <w:tcPr>
            <w:tcW w:w="2126" w:type="dxa"/>
            <w:vAlign w:val="center"/>
          </w:tcPr>
          <w:p w:rsidR="00A373A0" w:rsidRPr="00935A9D" w:rsidRDefault="00A373A0" w:rsidP="00A373A0">
            <w:pPr>
              <w:rPr>
                <w:sz w:val="13"/>
                <w:szCs w:val="13"/>
              </w:rPr>
            </w:pPr>
            <w:r w:rsidRPr="00935A9D">
              <w:rPr>
                <w:sz w:val="13"/>
                <w:szCs w:val="13"/>
              </w:rPr>
              <w:t>Electromecanică</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4"/>
                <w:szCs w:val="14"/>
              </w:rPr>
            </w:pPr>
            <w:r w:rsidRPr="00935A9D">
              <w:rPr>
                <w:sz w:val="14"/>
                <w:szCs w:val="14"/>
              </w:rPr>
              <w:t>MECATRONICĂ ŞI ROBOTICĂ</w:t>
            </w:r>
          </w:p>
        </w:tc>
        <w:tc>
          <w:tcPr>
            <w:tcW w:w="2126" w:type="dxa"/>
            <w:vAlign w:val="center"/>
          </w:tcPr>
          <w:p w:rsidR="00A373A0" w:rsidRPr="00935A9D" w:rsidRDefault="00A373A0" w:rsidP="00A373A0">
            <w:pPr>
              <w:rPr>
                <w:sz w:val="13"/>
                <w:szCs w:val="13"/>
              </w:rPr>
            </w:pPr>
            <w:r w:rsidRPr="00935A9D">
              <w:rPr>
                <w:sz w:val="13"/>
                <w:szCs w:val="13"/>
              </w:rPr>
              <w:t>Mecatronică</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Robotică</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4"/>
                <w:szCs w:val="14"/>
              </w:rPr>
            </w:pPr>
            <w:r w:rsidRPr="00935A9D">
              <w:rPr>
                <w:sz w:val="14"/>
                <w:szCs w:val="14"/>
              </w:rPr>
              <w:t>INGINERIE MARITIMĂ ŞI NAVIGAŢIE</w:t>
            </w:r>
          </w:p>
        </w:tc>
        <w:tc>
          <w:tcPr>
            <w:tcW w:w="2126" w:type="dxa"/>
            <w:vAlign w:val="center"/>
          </w:tcPr>
          <w:p w:rsidR="00A373A0" w:rsidRPr="00935A9D" w:rsidRDefault="00A373A0" w:rsidP="00A373A0">
            <w:pPr>
              <w:rPr>
                <w:sz w:val="13"/>
                <w:szCs w:val="13"/>
              </w:rPr>
            </w:pPr>
            <w:r w:rsidRPr="00935A9D">
              <w:rPr>
                <w:sz w:val="13"/>
                <w:szCs w:val="13"/>
              </w:rPr>
              <w:t>Electromecanică navală</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20"/>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jc w:val="center"/>
              <w:rPr>
                <w:sz w:val="14"/>
                <w:szCs w:val="14"/>
              </w:rPr>
            </w:pPr>
            <w:r w:rsidRPr="00935A9D">
              <w:rPr>
                <w:sz w:val="14"/>
                <w:szCs w:val="14"/>
              </w:rPr>
              <w:t>Energetică /</w:t>
            </w:r>
          </w:p>
          <w:p w:rsidR="00A373A0" w:rsidRPr="00935A9D" w:rsidRDefault="00A373A0" w:rsidP="00A373A0">
            <w:pPr>
              <w:jc w:val="center"/>
              <w:rPr>
                <w:sz w:val="14"/>
                <w:szCs w:val="14"/>
              </w:rPr>
            </w:pPr>
            <w:r w:rsidRPr="00935A9D">
              <w:rPr>
                <w:sz w:val="14"/>
                <w:szCs w:val="14"/>
              </w:rPr>
              <w:t>Electroenergetică,</w:t>
            </w:r>
          </w:p>
          <w:p w:rsidR="00A373A0" w:rsidRPr="00935A9D" w:rsidRDefault="00A373A0" w:rsidP="00A373A0">
            <w:pPr>
              <w:jc w:val="center"/>
              <w:rPr>
                <w:sz w:val="14"/>
                <w:szCs w:val="14"/>
              </w:rPr>
            </w:pPr>
            <w:r w:rsidRPr="00935A9D">
              <w:rPr>
                <w:sz w:val="14"/>
                <w:szCs w:val="14"/>
              </w:rPr>
              <w:t>Termoenergetică,</w:t>
            </w:r>
          </w:p>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vMerge w:val="restart"/>
            <w:tcBorders>
              <w:left w:val="nil"/>
            </w:tcBorders>
            <w:vAlign w:val="center"/>
          </w:tcPr>
          <w:p w:rsidR="00A373A0" w:rsidRPr="00935A9D" w:rsidRDefault="00A373A0" w:rsidP="00A373A0">
            <w:pPr>
              <w:rPr>
                <w:sz w:val="14"/>
                <w:szCs w:val="14"/>
              </w:rPr>
            </w:pPr>
            <w:r w:rsidRPr="00935A9D">
              <w:rPr>
                <w:sz w:val="14"/>
                <w:szCs w:val="14"/>
              </w:rPr>
              <w:t xml:space="preserve">INGINERIE ENERGETICĂ     </w:t>
            </w:r>
          </w:p>
        </w:tc>
        <w:tc>
          <w:tcPr>
            <w:tcW w:w="2126" w:type="dxa"/>
            <w:vAlign w:val="center"/>
          </w:tcPr>
          <w:p w:rsidR="00A373A0" w:rsidRPr="00935A9D" w:rsidRDefault="00A373A0" w:rsidP="00A373A0">
            <w:pPr>
              <w:rPr>
                <w:sz w:val="13"/>
                <w:szCs w:val="13"/>
              </w:rPr>
            </w:pPr>
            <w:r w:rsidRPr="00935A9D">
              <w:rPr>
                <w:sz w:val="13"/>
                <w:szCs w:val="13"/>
              </w:rPr>
              <w:t>Ingineria sistemelor electroenergetice</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Hidroenergetică</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Termoenergetică</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Energetică şi tehnologii nucleare</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Managementul energiei</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4"/>
                <w:szCs w:val="14"/>
              </w:rPr>
            </w:pPr>
          </w:p>
        </w:tc>
        <w:tc>
          <w:tcPr>
            <w:tcW w:w="2126" w:type="dxa"/>
            <w:vAlign w:val="center"/>
          </w:tcPr>
          <w:p w:rsidR="00A373A0" w:rsidRPr="00935A9D" w:rsidRDefault="00A373A0" w:rsidP="00A373A0">
            <w:pPr>
              <w:rPr>
                <w:sz w:val="13"/>
                <w:szCs w:val="13"/>
              </w:rPr>
            </w:pPr>
            <w:r w:rsidRPr="00935A9D">
              <w:rPr>
                <w:sz w:val="13"/>
                <w:szCs w:val="13"/>
              </w:rPr>
              <w:t>Energetică industrială</w:t>
            </w:r>
          </w:p>
        </w:tc>
        <w:tc>
          <w:tcPr>
            <w:tcW w:w="1701" w:type="dxa"/>
            <w:vMerge/>
            <w:vAlign w:val="center"/>
          </w:tcPr>
          <w:p w:rsidR="00A373A0" w:rsidRPr="00935A9D" w:rsidRDefault="00A373A0" w:rsidP="00A373A0">
            <w:pPr>
              <w:jc w:val="center"/>
              <w:rPr>
                <w:b/>
                <w:bCs/>
                <w:sz w:val="14"/>
                <w:szCs w:val="14"/>
              </w:rPr>
            </w:pPr>
          </w:p>
        </w:tc>
        <w:tc>
          <w:tcPr>
            <w:tcW w:w="2361" w:type="dxa"/>
            <w:vMerge/>
            <w:vAlign w:val="center"/>
          </w:tcPr>
          <w:p w:rsidR="00A373A0" w:rsidRPr="00935A9D" w:rsidRDefault="00A373A0" w:rsidP="00A373A0">
            <w:pPr>
              <w:jc w:val="center"/>
              <w:rPr>
                <w:b/>
                <w:bCs/>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4"/>
                <w:szCs w:val="14"/>
              </w:rPr>
            </w:pPr>
            <w:r w:rsidRPr="00935A9D">
              <w:rPr>
                <w:sz w:val="14"/>
                <w:szCs w:val="14"/>
              </w:rPr>
              <w:t>INGINERIE ŞI MANAGEMENT</w:t>
            </w:r>
          </w:p>
        </w:tc>
        <w:tc>
          <w:tcPr>
            <w:tcW w:w="2126"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gridBefore w:val="1"/>
          <w:wBefore w:w="27" w:type="dxa"/>
          <w:cantSplit/>
          <w:trHeight w:val="171"/>
          <w:jc w:val="center"/>
        </w:trPr>
        <w:tc>
          <w:tcPr>
            <w:tcW w:w="1045"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4"/>
                <w:szCs w:val="14"/>
              </w:rPr>
            </w:pPr>
            <w:r w:rsidRPr="00935A9D">
              <w:rPr>
                <w:sz w:val="14"/>
                <w:szCs w:val="14"/>
              </w:rPr>
              <w:t>INGINERIE INDUSTRIALĂ</w:t>
            </w:r>
          </w:p>
        </w:tc>
        <w:tc>
          <w:tcPr>
            <w:tcW w:w="2126" w:type="dxa"/>
            <w:vAlign w:val="center"/>
          </w:tcPr>
          <w:p w:rsidR="00A373A0" w:rsidRPr="00935A9D" w:rsidRDefault="00A373A0" w:rsidP="00A373A0">
            <w:pPr>
              <w:rPr>
                <w:sz w:val="13"/>
                <w:szCs w:val="13"/>
              </w:rPr>
            </w:pPr>
            <w:r w:rsidRPr="00935A9D">
              <w:rPr>
                <w:sz w:val="13"/>
                <w:szCs w:val="13"/>
              </w:rPr>
              <w:t>Ingineria sistemelor de energii regenerabile</w:t>
            </w:r>
          </w:p>
        </w:tc>
        <w:tc>
          <w:tcPr>
            <w:tcW w:w="1701" w:type="dxa"/>
            <w:vMerge/>
            <w:vAlign w:val="center"/>
          </w:tcPr>
          <w:p w:rsidR="00A373A0" w:rsidRPr="00935A9D" w:rsidRDefault="00A373A0" w:rsidP="00A373A0">
            <w:pPr>
              <w:jc w:val="center"/>
              <w:rPr>
                <w:sz w:val="14"/>
                <w:szCs w:val="14"/>
              </w:rPr>
            </w:pPr>
          </w:p>
        </w:tc>
        <w:tc>
          <w:tcPr>
            <w:tcW w:w="2361" w:type="dxa"/>
            <w:vMerge/>
            <w:vAlign w:val="center"/>
          </w:tcPr>
          <w:p w:rsidR="00A373A0" w:rsidRPr="00935A9D" w:rsidRDefault="00A373A0" w:rsidP="00A373A0">
            <w:pPr>
              <w:jc w:val="center"/>
              <w:rPr>
                <w:sz w:val="14"/>
                <w:szCs w:val="14"/>
              </w:rPr>
            </w:pPr>
          </w:p>
        </w:tc>
        <w:tc>
          <w:tcPr>
            <w:tcW w:w="567" w:type="dxa"/>
            <w:gridSpan w:val="2"/>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val="restart"/>
            <w:tcBorders>
              <w:left w:val="thinThickSmallGap" w:sz="24" w:space="0" w:color="auto"/>
            </w:tcBorders>
            <w:vAlign w:val="center"/>
          </w:tcPr>
          <w:p w:rsidR="00A373A0" w:rsidRPr="00935A9D" w:rsidRDefault="00A373A0" w:rsidP="00A373A0">
            <w:pPr>
              <w:jc w:val="center"/>
              <w:rPr>
                <w:b/>
                <w:bCs/>
                <w:sz w:val="13"/>
                <w:szCs w:val="13"/>
              </w:rPr>
            </w:pPr>
            <w:r w:rsidRPr="00935A9D">
              <w:rPr>
                <w:b/>
                <w:bCs/>
                <w:sz w:val="13"/>
                <w:szCs w:val="13"/>
              </w:rPr>
              <w:lastRenderedPageBreak/>
              <w:t xml:space="preserve">Învăţământ </w:t>
            </w:r>
          </w:p>
          <w:p w:rsidR="00A373A0" w:rsidRPr="00935A9D" w:rsidRDefault="00A373A0" w:rsidP="00A373A0">
            <w:pPr>
              <w:jc w:val="center"/>
              <w:rPr>
                <w:b/>
                <w:bCs/>
                <w:sz w:val="13"/>
                <w:szCs w:val="13"/>
              </w:rPr>
            </w:pPr>
            <w:r w:rsidRPr="00935A9D">
              <w:rPr>
                <w:b/>
                <w:bCs/>
                <w:sz w:val="13"/>
                <w:szCs w:val="13"/>
              </w:rPr>
              <w:t>liceal/</w:t>
            </w:r>
          </w:p>
          <w:p w:rsidR="00A373A0" w:rsidRPr="00935A9D" w:rsidRDefault="00A373A0" w:rsidP="00A373A0">
            <w:pPr>
              <w:jc w:val="center"/>
              <w:rPr>
                <w:b/>
                <w:bCs/>
                <w:sz w:val="13"/>
                <w:szCs w:val="13"/>
              </w:rPr>
            </w:pPr>
            <w:r w:rsidRPr="00935A9D">
              <w:rPr>
                <w:b/>
                <w:bCs/>
                <w:sz w:val="13"/>
                <w:szCs w:val="13"/>
              </w:rPr>
              <w:t xml:space="preserve">Învăţământ profesional </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rPr>
                <w:sz w:val="14"/>
                <w:szCs w:val="14"/>
              </w:rPr>
            </w:pPr>
            <w:r w:rsidRPr="00935A9D">
              <w:rPr>
                <w:sz w:val="14"/>
                <w:szCs w:val="14"/>
              </w:rPr>
              <w:t xml:space="preserve">1. Electrotehnică, </w:t>
            </w:r>
          </w:p>
          <w:p w:rsidR="00A373A0" w:rsidRPr="00935A9D" w:rsidRDefault="00A373A0" w:rsidP="00A373A0">
            <w:pPr>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Electrotehnică</w:t>
            </w:r>
          </w:p>
          <w:p w:rsidR="00A373A0" w:rsidRPr="00935A9D" w:rsidRDefault="00A373A0" w:rsidP="00A373A0">
            <w:pPr>
              <w:rPr>
                <w:sz w:val="14"/>
                <w:szCs w:val="14"/>
              </w:rPr>
            </w:pPr>
            <w:r w:rsidRPr="00935A9D">
              <w:rPr>
                <w:sz w:val="14"/>
                <w:szCs w:val="14"/>
              </w:rPr>
              <w:t>(Anexa 2 / Anexa 2.1)</w:t>
            </w:r>
          </w:p>
          <w:p w:rsidR="00A373A0" w:rsidRPr="00935A9D" w:rsidRDefault="00A373A0" w:rsidP="00A373A0">
            <w:pPr>
              <w:pStyle w:val="Heading5"/>
              <w:jc w:val="left"/>
              <w:rPr>
                <w:rFonts w:ascii="Times New Roman" w:hAnsi="Times New Roman"/>
                <w:b w:val="0"/>
                <w:bCs w:val="0"/>
                <w:i w:val="0"/>
                <w:iCs w:val="0"/>
                <w:sz w:val="14"/>
                <w:szCs w:val="14"/>
              </w:rPr>
            </w:pPr>
          </w:p>
          <w:p w:rsidR="00A373A0" w:rsidRPr="00935A9D" w:rsidRDefault="00A373A0" w:rsidP="00A373A0">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2. Electrotehnică, </w:t>
            </w:r>
          </w:p>
          <w:p w:rsidR="00A373A0" w:rsidRPr="00935A9D" w:rsidRDefault="00A373A0" w:rsidP="00A373A0">
            <w:pPr>
              <w:pStyle w:val="Footer"/>
              <w:tabs>
                <w:tab w:val="clear" w:pos="4320"/>
                <w:tab w:val="clear" w:pos="8640"/>
              </w:tabs>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Electromecanică</w:t>
            </w:r>
          </w:p>
          <w:p w:rsidR="00A373A0" w:rsidRPr="00935A9D" w:rsidRDefault="00A373A0" w:rsidP="00A373A0">
            <w:pPr>
              <w:rPr>
                <w:b/>
                <w:bCs/>
                <w:sz w:val="14"/>
                <w:szCs w:val="14"/>
              </w:rPr>
            </w:pPr>
            <w:r w:rsidRPr="00935A9D">
              <w:rPr>
                <w:sz w:val="14"/>
                <w:szCs w:val="14"/>
              </w:rPr>
              <w:t>(Anexa 2 / Anexa 2.2)</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r w:rsidRPr="00935A9D">
              <w:rPr>
                <w:sz w:val="14"/>
                <w:szCs w:val="14"/>
              </w:rPr>
              <w:t>Electrotehnică,</w:t>
            </w:r>
          </w:p>
          <w:p w:rsidR="00A373A0" w:rsidRPr="00935A9D" w:rsidRDefault="00A373A0" w:rsidP="00A373A0">
            <w:pPr>
              <w:jc w:val="center"/>
              <w:rPr>
                <w:sz w:val="14"/>
                <w:szCs w:val="14"/>
              </w:rPr>
            </w:pPr>
            <w:r w:rsidRPr="00935A9D">
              <w:rPr>
                <w:sz w:val="14"/>
                <w:szCs w:val="14"/>
              </w:rPr>
              <w:t>Electromecanică /</w:t>
            </w:r>
          </w:p>
          <w:p w:rsidR="00A373A0" w:rsidRPr="00935A9D" w:rsidRDefault="00A373A0" w:rsidP="00A373A0">
            <w:pPr>
              <w:jc w:val="center"/>
              <w:rPr>
                <w:sz w:val="14"/>
                <w:szCs w:val="14"/>
              </w:rPr>
            </w:pPr>
            <w:r w:rsidRPr="00935A9D">
              <w:rPr>
                <w:sz w:val="14"/>
                <w:szCs w:val="14"/>
              </w:rPr>
              <w:t>Electrotehnică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tcBorders>
              <w:left w:val="nil"/>
            </w:tcBorders>
            <w:vAlign w:val="center"/>
          </w:tcPr>
          <w:p w:rsidR="00A373A0" w:rsidRPr="00935A9D" w:rsidRDefault="00A373A0" w:rsidP="00A373A0">
            <w:pPr>
              <w:rPr>
                <w:sz w:val="12"/>
                <w:szCs w:val="12"/>
              </w:rPr>
            </w:pPr>
            <w:r w:rsidRPr="00935A9D">
              <w:rPr>
                <w:sz w:val="12"/>
                <w:szCs w:val="12"/>
              </w:rPr>
              <w:t>IINGINERIE AEROSPAŢIALĂ</w:t>
            </w:r>
          </w:p>
        </w:tc>
        <w:tc>
          <w:tcPr>
            <w:tcW w:w="2126" w:type="dxa"/>
            <w:vAlign w:val="center"/>
          </w:tcPr>
          <w:p w:rsidR="00A373A0" w:rsidRPr="00935A9D" w:rsidRDefault="00A373A0" w:rsidP="00A373A0">
            <w:pPr>
              <w:rPr>
                <w:sz w:val="12"/>
                <w:szCs w:val="12"/>
              </w:rPr>
            </w:pPr>
            <w:r w:rsidRPr="00935A9D">
              <w:rPr>
                <w:sz w:val="12"/>
                <w:szCs w:val="12"/>
              </w:rPr>
              <w:t>Echipamente şi instalaţii de aviaţie</w:t>
            </w:r>
          </w:p>
        </w:tc>
        <w:tc>
          <w:tcPr>
            <w:tcW w:w="1701" w:type="dxa"/>
            <w:vMerge w:val="restart"/>
            <w:vAlign w:val="center"/>
          </w:tcPr>
          <w:p w:rsidR="00A373A0" w:rsidRPr="00935A9D" w:rsidRDefault="00A373A0" w:rsidP="00A373A0">
            <w:pPr>
              <w:rPr>
                <w:sz w:val="14"/>
                <w:szCs w:val="14"/>
              </w:rPr>
            </w:pPr>
            <w:r w:rsidRPr="00935A9D">
              <w:rPr>
                <w:sz w:val="14"/>
                <w:szCs w:val="14"/>
              </w:rPr>
              <w:t xml:space="preserve">INGINERIE ENERGETICĂ     </w:t>
            </w:r>
          </w:p>
        </w:tc>
        <w:tc>
          <w:tcPr>
            <w:tcW w:w="2410" w:type="dxa"/>
            <w:gridSpan w:val="2"/>
            <w:vMerge w:val="restart"/>
            <w:vAlign w:val="center"/>
          </w:tcPr>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Auditul sistemelor energetice</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Conducerea şi informatizarea</w:t>
            </w:r>
          </w:p>
          <w:p w:rsidR="00A373A0" w:rsidRPr="00935A9D" w:rsidRDefault="00A373A0" w:rsidP="00A373A0">
            <w:pPr>
              <w:tabs>
                <w:tab w:val="left" w:pos="224"/>
              </w:tabs>
              <w:autoSpaceDE w:val="0"/>
              <w:autoSpaceDN w:val="0"/>
              <w:adjustRightInd w:val="0"/>
              <w:ind w:left="34"/>
              <w:rPr>
                <w:sz w:val="14"/>
                <w:szCs w:val="14"/>
              </w:rPr>
            </w:pPr>
            <w:r w:rsidRPr="00935A9D">
              <w:rPr>
                <w:sz w:val="14"/>
                <w:szCs w:val="14"/>
              </w:rPr>
              <w:t>proceselor termo şi electroenergetice</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Conducerea sistemelor electroenergetice</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Echipamente şi tehnologii moderne în energetică</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Energii regenerabile</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Energii regenerabile – Energia solară</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Energetică avansată</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Eficienţa energetică</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Gestiunea proceselor energetice</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Hidraulică tehnică şi hidro-energtică</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Ingineria sistemelor electro-energetice</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Inginerie nucleară</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Inginerie şi management în domeniul energetic</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Monitorizarea şi analiza funcţionării sistemelor electroenergetice</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Managementul sistemelor de energie</w:t>
            </w:r>
          </w:p>
          <w:p w:rsidR="00A373A0" w:rsidRPr="00935A9D" w:rsidRDefault="00A373A0" w:rsidP="00A373A0">
            <w:pPr>
              <w:numPr>
                <w:ilvl w:val="0"/>
                <w:numId w:val="29"/>
              </w:numPr>
              <w:tabs>
                <w:tab w:val="left" w:pos="224"/>
              </w:tabs>
              <w:autoSpaceDE w:val="0"/>
              <w:autoSpaceDN w:val="0"/>
              <w:adjustRightInd w:val="0"/>
              <w:ind w:left="34" w:firstLine="0"/>
              <w:rPr>
                <w:sz w:val="14"/>
                <w:szCs w:val="14"/>
              </w:rPr>
            </w:pPr>
            <w:r w:rsidRPr="00935A9D">
              <w:rPr>
                <w:sz w:val="14"/>
                <w:szCs w:val="14"/>
              </w:rPr>
              <w:t>Management, energie, mediu</w:t>
            </w:r>
          </w:p>
          <w:p w:rsidR="00A373A0" w:rsidRPr="00935A9D" w:rsidRDefault="00A373A0" w:rsidP="00A373A0">
            <w:pPr>
              <w:numPr>
                <w:ilvl w:val="0"/>
                <w:numId w:val="29"/>
              </w:numPr>
              <w:tabs>
                <w:tab w:val="left" w:pos="224"/>
                <w:tab w:val="left" w:pos="318"/>
              </w:tabs>
              <w:autoSpaceDE w:val="0"/>
              <w:autoSpaceDN w:val="0"/>
              <w:adjustRightInd w:val="0"/>
              <w:ind w:left="34" w:firstLine="0"/>
              <w:rPr>
                <w:sz w:val="14"/>
                <w:szCs w:val="14"/>
              </w:rPr>
            </w:pPr>
            <w:r w:rsidRPr="00935A9D">
              <w:rPr>
                <w:sz w:val="14"/>
                <w:szCs w:val="14"/>
              </w:rPr>
              <w:t>Managementul sistemelor electroenergetice moderne</w:t>
            </w:r>
          </w:p>
          <w:p w:rsidR="00A373A0" w:rsidRPr="00935A9D" w:rsidRDefault="00A373A0" w:rsidP="00A373A0">
            <w:pPr>
              <w:numPr>
                <w:ilvl w:val="0"/>
                <w:numId w:val="29"/>
              </w:numPr>
              <w:tabs>
                <w:tab w:val="left" w:pos="224"/>
                <w:tab w:val="left" w:pos="318"/>
              </w:tabs>
              <w:autoSpaceDE w:val="0"/>
              <w:autoSpaceDN w:val="0"/>
              <w:adjustRightInd w:val="0"/>
              <w:ind w:left="34" w:firstLine="0"/>
              <w:rPr>
                <w:sz w:val="14"/>
                <w:szCs w:val="14"/>
              </w:rPr>
            </w:pPr>
            <w:r w:rsidRPr="00935A9D">
              <w:rPr>
                <w:sz w:val="14"/>
                <w:szCs w:val="14"/>
              </w:rPr>
              <w:t>Sisteme energetice informatizate</w:t>
            </w:r>
          </w:p>
          <w:p w:rsidR="00A373A0" w:rsidRPr="00935A9D" w:rsidRDefault="00A373A0" w:rsidP="00A373A0">
            <w:pPr>
              <w:numPr>
                <w:ilvl w:val="0"/>
                <w:numId w:val="29"/>
              </w:numPr>
              <w:tabs>
                <w:tab w:val="left" w:pos="224"/>
                <w:tab w:val="left" w:pos="318"/>
              </w:tabs>
              <w:autoSpaceDE w:val="0"/>
              <w:autoSpaceDN w:val="0"/>
              <w:adjustRightInd w:val="0"/>
              <w:ind w:left="34" w:firstLine="0"/>
              <w:rPr>
                <w:sz w:val="14"/>
                <w:szCs w:val="14"/>
              </w:rPr>
            </w:pPr>
            <w:r w:rsidRPr="00935A9D">
              <w:rPr>
                <w:sz w:val="14"/>
                <w:szCs w:val="14"/>
              </w:rPr>
              <w:t>Sisteme electroenergetice performante</w:t>
            </w:r>
          </w:p>
          <w:p w:rsidR="00A373A0" w:rsidRPr="00935A9D" w:rsidRDefault="00A373A0" w:rsidP="00A373A0">
            <w:pPr>
              <w:numPr>
                <w:ilvl w:val="0"/>
                <w:numId w:val="29"/>
              </w:numPr>
              <w:tabs>
                <w:tab w:val="left" w:pos="224"/>
                <w:tab w:val="left" w:pos="318"/>
              </w:tabs>
              <w:autoSpaceDE w:val="0"/>
              <w:autoSpaceDN w:val="0"/>
              <w:adjustRightInd w:val="0"/>
              <w:ind w:left="34" w:firstLine="0"/>
              <w:rPr>
                <w:sz w:val="14"/>
                <w:szCs w:val="14"/>
              </w:rPr>
            </w:pPr>
            <w:r w:rsidRPr="00935A9D">
              <w:rPr>
                <w:sz w:val="14"/>
                <w:szCs w:val="14"/>
              </w:rPr>
              <w:t>Sisteme termoenergetice</w:t>
            </w:r>
          </w:p>
          <w:p w:rsidR="00A373A0" w:rsidRPr="00935A9D" w:rsidRDefault="00A373A0" w:rsidP="00A373A0">
            <w:pPr>
              <w:numPr>
                <w:ilvl w:val="0"/>
                <w:numId w:val="29"/>
              </w:numPr>
              <w:tabs>
                <w:tab w:val="left" w:pos="224"/>
                <w:tab w:val="left" w:pos="318"/>
              </w:tabs>
              <w:autoSpaceDE w:val="0"/>
              <w:autoSpaceDN w:val="0"/>
              <w:adjustRightInd w:val="0"/>
              <w:ind w:left="34" w:firstLine="0"/>
              <w:rPr>
                <w:sz w:val="14"/>
                <w:szCs w:val="14"/>
              </w:rPr>
            </w:pPr>
            <w:r w:rsidRPr="00935A9D">
              <w:rPr>
                <w:sz w:val="14"/>
                <w:szCs w:val="14"/>
              </w:rPr>
              <w:t>Sisteme moderne pentru conducerea proceselor energetice</w:t>
            </w:r>
          </w:p>
          <w:p w:rsidR="00A373A0" w:rsidRPr="00935A9D" w:rsidRDefault="00A373A0" w:rsidP="00A373A0">
            <w:pPr>
              <w:numPr>
                <w:ilvl w:val="0"/>
                <w:numId w:val="29"/>
              </w:numPr>
              <w:tabs>
                <w:tab w:val="left" w:pos="224"/>
                <w:tab w:val="left" w:pos="318"/>
              </w:tabs>
              <w:autoSpaceDE w:val="0"/>
              <w:autoSpaceDN w:val="0"/>
              <w:adjustRightInd w:val="0"/>
              <w:ind w:left="34" w:firstLine="0"/>
              <w:rPr>
                <w:sz w:val="14"/>
                <w:szCs w:val="14"/>
              </w:rPr>
            </w:pPr>
            <w:r w:rsidRPr="00935A9D">
              <w:rPr>
                <w:sz w:val="14"/>
                <w:szCs w:val="14"/>
              </w:rPr>
              <w:t>Surse regenerabile de energie</w:t>
            </w:r>
          </w:p>
          <w:p w:rsidR="00A373A0" w:rsidRPr="00935A9D" w:rsidRDefault="00A373A0" w:rsidP="00A373A0">
            <w:pPr>
              <w:numPr>
                <w:ilvl w:val="0"/>
                <w:numId w:val="29"/>
              </w:numPr>
              <w:tabs>
                <w:tab w:val="left" w:pos="224"/>
                <w:tab w:val="left" w:pos="318"/>
              </w:tabs>
              <w:autoSpaceDE w:val="0"/>
              <w:autoSpaceDN w:val="0"/>
              <w:adjustRightInd w:val="0"/>
              <w:ind w:left="34" w:firstLine="0"/>
              <w:rPr>
                <w:sz w:val="14"/>
                <w:szCs w:val="14"/>
              </w:rPr>
            </w:pPr>
            <w:r w:rsidRPr="00935A9D">
              <w:rPr>
                <w:sz w:val="14"/>
                <w:szCs w:val="14"/>
              </w:rPr>
              <w:t>Tehnologii avansate de producere a energiei</w:t>
            </w:r>
          </w:p>
        </w:tc>
        <w:tc>
          <w:tcPr>
            <w:tcW w:w="518" w:type="dxa"/>
            <w:vMerge w:val="restart"/>
            <w:tcBorders>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x</w:t>
            </w:r>
          </w:p>
        </w:tc>
        <w:tc>
          <w:tcPr>
            <w:tcW w:w="1706"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373A0" w:rsidRPr="00935A9D" w:rsidRDefault="00A373A0" w:rsidP="00A373A0">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2"/>
                <w:szCs w:val="12"/>
              </w:rPr>
            </w:pPr>
            <w:r w:rsidRPr="00935A9D">
              <w:rPr>
                <w:sz w:val="12"/>
                <w:szCs w:val="12"/>
              </w:rPr>
              <w:t xml:space="preserve">INGINERIE ELECTRICĂ     </w:t>
            </w:r>
          </w:p>
        </w:tc>
        <w:tc>
          <w:tcPr>
            <w:tcW w:w="2126" w:type="dxa"/>
            <w:vAlign w:val="center"/>
          </w:tcPr>
          <w:p w:rsidR="00A373A0" w:rsidRPr="00935A9D" w:rsidRDefault="00A373A0" w:rsidP="00A373A0">
            <w:pPr>
              <w:rPr>
                <w:sz w:val="12"/>
                <w:szCs w:val="12"/>
              </w:rPr>
            </w:pPr>
            <w:r w:rsidRPr="00935A9D">
              <w:rPr>
                <w:sz w:val="12"/>
                <w:szCs w:val="12"/>
              </w:rPr>
              <w:t>Sisteme electrice</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Electronică de putere şi  acţionări electrice</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Instrumentaţie şi achiziţii de date</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 xml:space="preserve">Inginerie electrică şi calculatoare </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Electrotehnică</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2"/>
                <w:szCs w:val="12"/>
              </w:rPr>
            </w:pPr>
            <w:r w:rsidRPr="00935A9D">
              <w:rPr>
                <w:sz w:val="12"/>
                <w:szCs w:val="12"/>
              </w:rPr>
              <w:t>INGINERIE ŞI MANAGEMENT</w:t>
            </w:r>
          </w:p>
        </w:tc>
        <w:tc>
          <w:tcPr>
            <w:tcW w:w="2126" w:type="dxa"/>
            <w:vAlign w:val="center"/>
          </w:tcPr>
          <w:p w:rsidR="00A373A0" w:rsidRPr="00935A9D" w:rsidRDefault="00A373A0" w:rsidP="00A373A0">
            <w:pPr>
              <w:rPr>
                <w:sz w:val="12"/>
                <w:szCs w:val="12"/>
              </w:rPr>
            </w:pPr>
            <w:r w:rsidRPr="00935A9D">
              <w:rPr>
                <w:sz w:val="12"/>
                <w:szCs w:val="12"/>
              </w:rPr>
              <w:t xml:space="preserve">Inginerie economică în domeniul electric, electronic şi energetic </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2"/>
                <w:szCs w:val="12"/>
              </w:rPr>
            </w:pPr>
            <w:r w:rsidRPr="00935A9D">
              <w:rPr>
                <w:sz w:val="12"/>
                <w:szCs w:val="12"/>
              </w:rPr>
              <w:t>INGINERIA AUTOVEHICULELOR</w:t>
            </w:r>
          </w:p>
        </w:tc>
        <w:tc>
          <w:tcPr>
            <w:tcW w:w="2126" w:type="dxa"/>
            <w:vAlign w:val="center"/>
          </w:tcPr>
          <w:p w:rsidR="00A373A0" w:rsidRPr="00935A9D" w:rsidRDefault="00A373A0" w:rsidP="00A373A0">
            <w:pPr>
              <w:rPr>
                <w:sz w:val="12"/>
                <w:szCs w:val="12"/>
              </w:rPr>
            </w:pPr>
            <w:r w:rsidRPr="00935A9D">
              <w:rPr>
                <w:sz w:val="12"/>
                <w:szCs w:val="12"/>
              </w:rPr>
              <w:t>Echipamente şi sisteme de comandă şi control pentru autovehicule</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2"/>
                <w:szCs w:val="12"/>
              </w:rPr>
            </w:pPr>
            <w:r w:rsidRPr="00935A9D">
              <w:rPr>
                <w:sz w:val="12"/>
                <w:szCs w:val="12"/>
              </w:rPr>
              <w:t>ŞTIINŢE INGINEREŞTI APLICATE</w:t>
            </w:r>
          </w:p>
        </w:tc>
        <w:tc>
          <w:tcPr>
            <w:tcW w:w="2126" w:type="dxa"/>
            <w:vAlign w:val="center"/>
          </w:tcPr>
          <w:p w:rsidR="00A373A0" w:rsidRPr="00935A9D" w:rsidRDefault="00A373A0" w:rsidP="00A373A0">
            <w:pPr>
              <w:rPr>
                <w:sz w:val="12"/>
                <w:szCs w:val="12"/>
              </w:rPr>
            </w:pPr>
            <w:r w:rsidRPr="00935A9D">
              <w:rPr>
                <w:sz w:val="14"/>
                <w:szCs w:val="14"/>
              </w:rPr>
              <w:t>Informatică aplicată în inginerie electrică</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Inginerie medicală</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 /</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tcBorders>
              <w:left w:val="nil"/>
            </w:tcBorders>
            <w:vAlign w:val="center"/>
          </w:tcPr>
          <w:p w:rsidR="00A373A0" w:rsidRPr="00935A9D" w:rsidRDefault="00A373A0" w:rsidP="00A373A0">
            <w:pPr>
              <w:rPr>
                <w:sz w:val="12"/>
                <w:szCs w:val="12"/>
              </w:rPr>
            </w:pPr>
            <w:r w:rsidRPr="00935A9D">
              <w:rPr>
                <w:sz w:val="12"/>
                <w:szCs w:val="12"/>
              </w:rPr>
              <w:t xml:space="preserve">INGINERIE ELECTRICĂ     </w:t>
            </w:r>
          </w:p>
        </w:tc>
        <w:tc>
          <w:tcPr>
            <w:tcW w:w="2126" w:type="dxa"/>
            <w:vAlign w:val="center"/>
          </w:tcPr>
          <w:p w:rsidR="00A373A0" w:rsidRPr="00935A9D" w:rsidRDefault="00A373A0" w:rsidP="00A373A0">
            <w:pPr>
              <w:rPr>
                <w:sz w:val="12"/>
                <w:szCs w:val="12"/>
              </w:rPr>
            </w:pPr>
            <w:r w:rsidRPr="00935A9D">
              <w:rPr>
                <w:sz w:val="12"/>
                <w:szCs w:val="12"/>
              </w:rPr>
              <w:t>Electromecanică</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2"/>
                <w:szCs w:val="12"/>
              </w:rPr>
            </w:pPr>
            <w:r w:rsidRPr="00935A9D">
              <w:rPr>
                <w:sz w:val="12"/>
                <w:szCs w:val="12"/>
              </w:rPr>
              <w:t>MECATRONICĂ ŞI ROBOTICĂ</w:t>
            </w:r>
          </w:p>
        </w:tc>
        <w:tc>
          <w:tcPr>
            <w:tcW w:w="2126" w:type="dxa"/>
            <w:vAlign w:val="center"/>
          </w:tcPr>
          <w:p w:rsidR="00A373A0" w:rsidRPr="00935A9D" w:rsidRDefault="00A373A0" w:rsidP="00A373A0">
            <w:pPr>
              <w:rPr>
                <w:sz w:val="12"/>
                <w:szCs w:val="12"/>
              </w:rPr>
            </w:pPr>
            <w:r w:rsidRPr="00935A9D">
              <w:rPr>
                <w:sz w:val="12"/>
                <w:szCs w:val="12"/>
              </w:rPr>
              <w:t>Mecatronică</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Robotică</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2"/>
                <w:szCs w:val="12"/>
              </w:rPr>
            </w:pPr>
            <w:r w:rsidRPr="00935A9D">
              <w:rPr>
                <w:sz w:val="12"/>
                <w:szCs w:val="12"/>
              </w:rPr>
              <w:t>INGINERIE MARITIMĂ ŞI NAVIGAŢIE</w:t>
            </w:r>
          </w:p>
        </w:tc>
        <w:tc>
          <w:tcPr>
            <w:tcW w:w="2126" w:type="dxa"/>
            <w:vAlign w:val="center"/>
          </w:tcPr>
          <w:p w:rsidR="00A373A0" w:rsidRPr="00935A9D" w:rsidRDefault="00A373A0" w:rsidP="00A373A0">
            <w:pPr>
              <w:rPr>
                <w:sz w:val="12"/>
                <w:szCs w:val="12"/>
              </w:rPr>
            </w:pPr>
            <w:r w:rsidRPr="00935A9D">
              <w:rPr>
                <w:sz w:val="12"/>
                <w:szCs w:val="12"/>
              </w:rPr>
              <w:t>Electromecanică navală</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jc w:val="center"/>
              <w:rPr>
                <w:sz w:val="14"/>
                <w:szCs w:val="14"/>
              </w:rPr>
            </w:pPr>
            <w:r w:rsidRPr="00935A9D">
              <w:rPr>
                <w:sz w:val="14"/>
                <w:szCs w:val="14"/>
              </w:rPr>
              <w:t>Energetică /</w:t>
            </w:r>
          </w:p>
          <w:p w:rsidR="00A373A0" w:rsidRPr="00935A9D" w:rsidRDefault="00A373A0" w:rsidP="00A373A0">
            <w:pPr>
              <w:jc w:val="center"/>
              <w:rPr>
                <w:sz w:val="14"/>
                <w:szCs w:val="14"/>
              </w:rPr>
            </w:pPr>
            <w:r w:rsidRPr="00935A9D">
              <w:rPr>
                <w:sz w:val="14"/>
                <w:szCs w:val="14"/>
              </w:rPr>
              <w:t>Electroenergetică,</w:t>
            </w:r>
          </w:p>
          <w:p w:rsidR="00A373A0" w:rsidRPr="00935A9D" w:rsidRDefault="00A373A0" w:rsidP="00A373A0">
            <w:pPr>
              <w:jc w:val="center"/>
              <w:rPr>
                <w:sz w:val="14"/>
                <w:szCs w:val="14"/>
              </w:rPr>
            </w:pPr>
            <w:r w:rsidRPr="00935A9D">
              <w:rPr>
                <w:sz w:val="14"/>
                <w:szCs w:val="14"/>
              </w:rPr>
              <w:t>Termoenergetică,</w:t>
            </w:r>
          </w:p>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vMerge w:val="restart"/>
            <w:tcBorders>
              <w:left w:val="nil"/>
            </w:tcBorders>
            <w:vAlign w:val="center"/>
          </w:tcPr>
          <w:p w:rsidR="00A373A0" w:rsidRPr="00935A9D" w:rsidRDefault="00A373A0" w:rsidP="00A373A0">
            <w:pPr>
              <w:rPr>
                <w:sz w:val="12"/>
                <w:szCs w:val="12"/>
              </w:rPr>
            </w:pPr>
            <w:r w:rsidRPr="00935A9D">
              <w:rPr>
                <w:sz w:val="12"/>
                <w:szCs w:val="12"/>
              </w:rPr>
              <w:t xml:space="preserve">INGINERIE ENERGETICĂ     </w:t>
            </w:r>
          </w:p>
        </w:tc>
        <w:tc>
          <w:tcPr>
            <w:tcW w:w="2126" w:type="dxa"/>
            <w:vAlign w:val="center"/>
          </w:tcPr>
          <w:p w:rsidR="00A373A0" w:rsidRPr="00935A9D" w:rsidRDefault="00A373A0" w:rsidP="00A373A0">
            <w:pPr>
              <w:rPr>
                <w:sz w:val="12"/>
                <w:szCs w:val="12"/>
              </w:rPr>
            </w:pPr>
            <w:r w:rsidRPr="00935A9D">
              <w:rPr>
                <w:sz w:val="12"/>
                <w:szCs w:val="12"/>
              </w:rPr>
              <w:t>Ingineria sistemelor electroenergetice</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Hidroenergetică</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Termoenergetică</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Energetică şi tehnologii nucleare</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Managementul energiei</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Energetică industrială</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2"/>
                <w:szCs w:val="12"/>
              </w:rPr>
            </w:pPr>
            <w:r w:rsidRPr="00935A9D">
              <w:rPr>
                <w:sz w:val="12"/>
                <w:szCs w:val="12"/>
              </w:rPr>
              <w:t>INGINERIE ŞI MANAGEMENT</w:t>
            </w:r>
          </w:p>
        </w:tc>
        <w:tc>
          <w:tcPr>
            <w:tcW w:w="2126" w:type="dxa"/>
            <w:vAlign w:val="center"/>
          </w:tcPr>
          <w:p w:rsidR="00A373A0" w:rsidRPr="00935A9D" w:rsidRDefault="00A373A0" w:rsidP="00A373A0">
            <w:pPr>
              <w:rPr>
                <w:sz w:val="12"/>
                <w:szCs w:val="12"/>
              </w:rPr>
            </w:pPr>
            <w:r w:rsidRPr="00935A9D">
              <w:rPr>
                <w:sz w:val="12"/>
                <w:szCs w:val="12"/>
              </w:rPr>
              <w:t xml:space="preserve">Inginerie economică în domeniul electric, electronic şi energetic </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2"/>
                <w:szCs w:val="12"/>
              </w:rPr>
            </w:pPr>
            <w:r w:rsidRPr="00935A9D">
              <w:rPr>
                <w:sz w:val="12"/>
                <w:szCs w:val="12"/>
              </w:rPr>
              <w:t>INGINERIE INDUSTRIALĂ</w:t>
            </w:r>
          </w:p>
        </w:tc>
        <w:tc>
          <w:tcPr>
            <w:tcW w:w="2126" w:type="dxa"/>
            <w:vAlign w:val="center"/>
          </w:tcPr>
          <w:p w:rsidR="00A373A0" w:rsidRPr="00935A9D" w:rsidRDefault="00A373A0" w:rsidP="00A373A0">
            <w:pPr>
              <w:rPr>
                <w:sz w:val="12"/>
                <w:szCs w:val="12"/>
              </w:rPr>
            </w:pPr>
            <w:r w:rsidRPr="00935A9D">
              <w:rPr>
                <w:sz w:val="12"/>
                <w:szCs w:val="12"/>
              </w:rPr>
              <w:t>Ingineria sistemelor de energii regenerabile</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val="restart"/>
            <w:tcBorders>
              <w:left w:val="thinThickSmallGap" w:sz="24" w:space="0" w:color="auto"/>
            </w:tcBorders>
            <w:vAlign w:val="center"/>
          </w:tcPr>
          <w:p w:rsidR="00A373A0" w:rsidRPr="00935A9D" w:rsidRDefault="00A373A0" w:rsidP="00A373A0">
            <w:pPr>
              <w:jc w:val="center"/>
              <w:rPr>
                <w:b/>
                <w:bCs/>
                <w:sz w:val="13"/>
                <w:szCs w:val="13"/>
              </w:rPr>
            </w:pPr>
            <w:r w:rsidRPr="00935A9D">
              <w:rPr>
                <w:b/>
                <w:bCs/>
                <w:sz w:val="13"/>
                <w:szCs w:val="13"/>
              </w:rPr>
              <w:t xml:space="preserve">Învăţământ </w:t>
            </w:r>
          </w:p>
          <w:p w:rsidR="00A373A0" w:rsidRPr="00935A9D" w:rsidRDefault="00A373A0" w:rsidP="00A373A0">
            <w:pPr>
              <w:jc w:val="center"/>
              <w:rPr>
                <w:b/>
                <w:bCs/>
                <w:sz w:val="13"/>
                <w:szCs w:val="13"/>
              </w:rPr>
            </w:pPr>
            <w:r w:rsidRPr="00935A9D">
              <w:rPr>
                <w:b/>
                <w:bCs/>
                <w:sz w:val="13"/>
                <w:szCs w:val="13"/>
              </w:rPr>
              <w:t>liceal/</w:t>
            </w:r>
          </w:p>
          <w:p w:rsidR="00A373A0" w:rsidRPr="00935A9D" w:rsidRDefault="00A373A0" w:rsidP="00A373A0">
            <w:pPr>
              <w:jc w:val="center"/>
              <w:rPr>
                <w:b/>
                <w:bCs/>
                <w:sz w:val="13"/>
                <w:szCs w:val="13"/>
              </w:rPr>
            </w:pPr>
            <w:r w:rsidRPr="00935A9D">
              <w:rPr>
                <w:b/>
                <w:bCs/>
                <w:sz w:val="13"/>
                <w:szCs w:val="13"/>
              </w:rPr>
              <w:t xml:space="preserve">Învăţământ profesional </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rPr>
                <w:sz w:val="14"/>
                <w:szCs w:val="14"/>
              </w:rPr>
            </w:pPr>
            <w:r w:rsidRPr="00935A9D">
              <w:rPr>
                <w:sz w:val="14"/>
                <w:szCs w:val="14"/>
              </w:rPr>
              <w:t xml:space="preserve">1. Electrotehnică, </w:t>
            </w:r>
          </w:p>
          <w:p w:rsidR="00A373A0" w:rsidRPr="00935A9D" w:rsidRDefault="00A373A0" w:rsidP="00A373A0">
            <w:pPr>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Electrotehnică</w:t>
            </w:r>
          </w:p>
          <w:p w:rsidR="00A373A0" w:rsidRPr="00935A9D" w:rsidRDefault="00A373A0" w:rsidP="00A373A0">
            <w:pPr>
              <w:rPr>
                <w:sz w:val="14"/>
                <w:szCs w:val="14"/>
              </w:rPr>
            </w:pPr>
            <w:r w:rsidRPr="00935A9D">
              <w:rPr>
                <w:sz w:val="14"/>
                <w:szCs w:val="14"/>
              </w:rPr>
              <w:t>(Anexa 2 / Anexa 2.1)</w:t>
            </w:r>
          </w:p>
          <w:p w:rsidR="00A373A0" w:rsidRPr="00935A9D" w:rsidRDefault="00A373A0" w:rsidP="00A373A0">
            <w:pPr>
              <w:pStyle w:val="Heading5"/>
              <w:jc w:val="left"/>
              <w:rPr>
                <w:rFonts w:ascii="Times New Roman" w:hAnsi="Times New Roman"/>
                <w:b w:val="0"/>
                <w:bCs w:val="0"/>
                <w:i w:val="0"/>
                <w:iCs w:val="0"/>
                <w:sz w:val="14"/>
                <w:szCs w:val="14"/>
              </w:rPr>
            </w:pPr>
          </w:p>
          <w:p w:rsidR="00A373A0" w:rsidRPr="00935A9D" w:rsidRDefault="00A373A0" w:rsidP="00A373A0">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2. Electrotehnică, </w:t>
            </w:r>
          </w:p>
          <w:p w:rsidR="00A373A0" w:rsidRPr="00935A9D" w:rsidRDefault="00A373A0" w:rsidP="00A373A0">
            <w:pPr>
              <w:pStyle w:val="Footer"/>
              <w:tabs>
                <w:tab w:val="clear" w:pos="4320"/>
                <w:tab w:val="clear" w:pos="8640"/>
              </w:tabs>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Electromecanică</w:t>
            </w:r>
          </w:p>
          <w:p w:rsidR="00A373A0" w:rsidRPr="00935A9D" w:rsidRDefault="00A373A0" w:rsidP="00A373A0">
            <w:pPr>
              <w:rPr>
                <w:b/>
                <w:bCs/>
                <w:sz w:val="14"/>
                <w:szCs w:val="14"/>
              </w:rPr>
            </w:pPr>
            <w:r w:rsidRPr="00935A9D">
              <w:rPr>
                <w:sz w:val="14"/>
                <w:szCs w:val="14"/>
              </w:rPr>
              <w:t>(Anexa 2 / Anexa 2.2)</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r w:rsidRPr="00935A9D">
              <w:rPr>
                <w:sz w:val="14"/>
                <w:szCs w:val="14"/>
              </w:rPr>
              <w:t>Electrotehnică,</w:t>
            </w:r>
          </w:p>
          <w:p w:rsidR="00A373A0" w:rsidRPr="00935A9D" w:rsidRDefault="00A373A0" w:rsidP="00A373A0">
            <w:pPr>
              <w:jc w:val="center"/>
              <w:rPr>
                <w:sz w:val="14"/>
                <w:szCs w:val="14"/>
              </w:rPr>
            </w:pPr>
            <w:r w:rsidRPr="00935A9D">
              <w:rPr>
                <w:sz w:val="14"/>
                <w:szCs w:val="14"/>
              </w:rPr>
              <w:t>Electromecanică /</w:t>
            </w:r>
          </w:p>
          <w:p w:rsidR="00A373A0" w:rsidRPr="00935A9D" w:rsidRDefault="00A373A0" w:rsidP="00A373A0">
            <w:pPr>
              <w:jc w:val="center"/>
              <w:rPr>
                <w:sz w:val="14"/>
                <w:szCs w:val="14"/>
              </w:rPr>
            </w:pPr>
            <w:r w:rsidRPr="00935A9D">
              <w:rPr>
                <w:sz w:val="14"/>
                <w:szCs w:val="14"/>
              </w:rPr>
              <w:t>Electrotehnică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tcBorders>
              <w:left w:val="nil"/>
            </w:tcBorders>
            <w:vAlign w:val="center"/>
          </w:tcPr>
          <w:p w:rsidR="00A373A0" w:rsidRPr="00935A9D" w:rsidRDefault="00A373A0" w:rsidP="00A373A0">
            <w:pPr>
              <w:rPr>
                <w:sz w:val="12"/>
                <w:szCs w:val="12"/>
              </w:rPr>
            </w:pPr>
            <w:r w:rsidRPr="00935A9D">
              <w:rPr>
                <w:sz w:val="12"/>
                <w:szCs w:val="12"/>
              </w:rPr>
              <w:t>IINGINERIE AEROSPAŢIALĂ</w:t>
            </w:r>
          </w:p>
        </w:tc>
        <w:tc>
          <w:tcPr>
            <w:tcW w:w="2126" w:type="dxa"/>
            <w:vAlign w:val="center"/>
          </w:tcPr>
          <w:p w:rsidR="00A373A0" w:rsidRPr="00935A9D" w:rsidRDefault="00A373A0" w:rsidP="00A373A0">
            <w:pPr>
              <w:rPr>
                <w:sz w:val="12"/>
                <w:szCs w:val="12"/>
              </w:rPr>
            </w:pPr>
            <w:r w:rsidRPr="00935A9D">
              <w:rPr>
                <w:sz w:val="12"/>
                <w:szCs w:val="12"/>
              </w:rPr>
              <w:t>Echipamente şi instalaţii de aviaţie</w:t>
            </w:r>
          </w:p>
        </w:tc>
        <w:tc>
          <w:tcPr>
            <w:tcW w:w="1701" w:type="dxa"/>
            <w:vMerge w:val="restart"/>
            <w:vAlign w:val="center"/>
          </w:tcPr>
          <w:p w:rsidR="00A373A0" w:rsidRPr="00935A9D" w:rsidRDefault="00A373A0" w:rsidP="00A373A0">
            <w:pPr>
              <w:rPr>
                <w:sz w:val="14"/>
                <w:szCs w:val="14"/>
              </w:rPr>
            </w:pPr>
            <w:r w:rsidRPr="00935A9D">
              <w:rPr>
                <w:sz w:val="14"/>
                <w:szCs w:val="14"/>
              </w:rPr>
              <w:t>INGINERIA AUTOVEHICULELOR</w:t>
            </w:r>
          </w:p>
        </w:tc>
        <w:tc>
          <w:tcPr>
            <w:tcW w:w="2410" w:type="dxa"/>
            <w:gridSpan w:val="2"/>
            <w:vMerge w:val="restart"/>
            <w:vAlign w:val="center"/>
          </w:tcPr>
          <w:p w:rsidR="00A373A0" w:rsidRPr="00935A9D" w:rsidRDefault="00A373A0" w:rsidP="00A373A0">
            <w:pPr>
              <w:tabs>
                <w:tab w:val="left" w:pos="318"/>
              </w:tabs>
              <w:autoSpaceDE w:val="0"/>
              <w:autoSpaceDN w:val="0"/>
              <w:adjustRightInd w:val="0"/>
              <w:rPr>
                <w:sz w:val="14"/>
                <w:szCs w:val="14"/>
              </w:rPr>
            </w:pPr>
            <w:r w:rsidRPr="00935A9D">
              <w:rPr>
                <w:sz w:val="14"/>
                <w:szCs w:val="14"/>
              </w:rPr>
              <w:t>1. Echipamente şi tehnologii în ingineria autovehiculelor</w:t>
            </w:r>
          </w:p>
          <w:p w:rsidR="00A373A0" w:rsidRPr="00935A9D" w:rsidRDefault="00A373A0" w:rsidP="00A373A0">
            <w:pPr>
              <w:tabs>
                <w:tab w:val="left" w:pos="318"/>
              </w:tabs>
              <w:autoSpaceDE w:val="0"/>
              <w:autoSpaceDN w:val="0"/>
              <w:adjustRightInd w:val="0"/>
              <w:rPr>
                <w:sz w:val="14"/>
                <w:szCs w:val="14"/>
              </w:rPr>
            </w:pPr>
          </w:p>
          <w:p w:rsidR="00A373A0" w:rsidRPr="00935A9D" w:rsidRDefault="00A373A0" w:rsidP="00A373A0">
            <w:pPr>
              <w:tabs>
                <w:tab w:val="left" w:pos="299"/>
              </w:tabs>
              <w:autoSpaceDE w:val="0"/>
              <w:autoSpaceDN w:val="0"/>
              <w:adjustRightInd w:val="0"/>
              <w:rPr>
                <w:sz w:val="14"/>
                <w:szCs w:val="14"/>
              </w:rPr>
            </w:pPr>
            <w:r w:rsidRPr="00935A9D">
              <w:rPr>
                <w:sz w:val="14"/>
                <w:szCs w:val="14"/>
              </w:rPr>
              <w:t>2. Sisteme şi tehnologii avansate în domeniul autovehiculelor</w:t>
            </w:r>
          </w:p>
          <w:p w:rsidR="00A373A0" w:rsidRPr="00935A9D" w:rsidRDefault="00A373A0" w:rsidP="00A373A0">
            <w:pPr>
              <w:jc w:val="center"/>
              <w:rPr>
                <w:sz w:val="14"/>
                <w:szCs w:val="14"/>
              </w:rPr>
            </w:pPr>
          </w:p>
        </w:tc>
        <w:tc>
          <w:tcPr>
            <w:tcW w:w="518" w:type="dxa"/>
            <w:vMerge w:val="restart"/>
            <w:tcBorders>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x</w:t>
            </w:r>
          </w:p>
        </w:tc>
        <w:tc>
          <w:tcPr>
            <w:tcW w:w="1706"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373A0" w:rsidRPr="00935A9D" w:rsidRDefault="00A373A0" w:rsidP="00A373A0">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2"/>
                <w:szCs w:val="12"/>
              </w:rPr>
            </w:pPr>
            <w:r w:rsidRPr="00935A9D">
              <w:rPr>
                <w:sz w:val="12"/>
                <w:szCs w:val="12"/>
              </w:rPr>
              <w:t xml:space="preserve">INGINERIE ELECTRICĂ     </w:t>
            </w:r>
          </w:p>
        </w:tc>
        <w:tc>
          <w:tcPr>
            <w:tcW w:w="2126" w:type="dxa"/>
            <w:vAlign w:val="center"/>
          </w:tcPr>
          <w:p w:rsidR="00A373A0" w:rsidRPr="00935A9D" w:rsidRDefault="00A373A0" w:rsidP="00A373A0">
            <w:pPr>
              <w:rPr>
                <w:sz w:val="12"/>
                <w:szCs w:val="12"/>
              </w:rPr>
            </w:pPr>
            <w:r w:rsidRPr="00935A9D">
              <w:rPr>
                <w:sz w:val="12"/>
                <w:szCs w:val="12"/>
              </w:rPr>
              <w:t>Sisteme electrice</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Electronică de putere şi  acţionări electrice</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Instrumentaţie şi achiziţii de date</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 xml:space="preserve">Inginerie electrică şi calculatoare </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Electrotehnică</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2"/>
                <w:szCs w:val="12"/>
              </w:rPr>
            </w:pPr>
            <w:r w:rsidRPr="00935A9D">
              <w:rPr>
                <w:sz w:val="12"/>
                <w:szCs w:val="12"/>
              </w:rPr>
              <w:t>INGINERIE ŞI MANAGEMENT</w:t>
            </w:r>
          </w:p>
        </w:tc>
        <w:tc>
          <w:tcPr>
            <w:tcW w:w="2126" w:type="dxa"/>
            <w:vAlign w:val="center"/>
          </w:tcPr>
          <w:p w:rsidR="00A373A0" w:rsidRPr="00935A9D" w:rsidRDefault="00A373A0" w:rsidP="00A373A0">
            <w:pPr>
              <w:rPr>
                <w:sz w:val="12"/>
                <w:szCs w:val="12"/>
              </w:rPr>
            </w:pPr>
            <w:r w:rsidRPr="00935A9D">
              <w:rPr>
                <w:sz w:val="12"/>
                <w:szCs w:val="12"/>
              </w:rPr>
              <w:t xml:space="preserve">Inginerie economică în domeniul electric, electronic şi energetic </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2"/>
                <w:szCs w:val="12"/>
              </w:rPr>
            </w:pPr>
            <w:r w:rsidRPr="00935A9D">
              <w:rPr>
                <w:sz w:val="12"/>
                <w:szCs w:val="12"/>
              </w:rPr>
              <w:t>INGINERIA AUTOVEHICULELOR</w:t>
            </w:r>
          </w:p>
        </w:tc>
        <w:tc>
          <w:tcPr>
            <w:tcW w:w="2126" w:type="dxa"/>
            <w:vAlign w:val="center"/>
          </w:tcPr>
          <w:p w:rsidR="00A373A0" w:rsidRPr="00935A9D" w:rsidRDefault="00A373A0" w:rsidP="00A373A0">
            <w:pPr>
              <w:rPr>
                <w:sz w:val="12"/>
                <w:szCs w:val="12"/>
              </w:rPr>
            </w:pPr>
            <w:r w:rsidRPr="00935A9D">
              <w:rPr>
                <w:sz w:val="12"/>
                <w:szCs w:val="12"/>
              </w:rPr>
              <w:t>Echipamente şi sisteme de comandă şi control pentru autovehicule</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2"/>
                <w:szCs w:val="12"/>
              </w:rPr>
            </w:pPr>
            <w:r w:rsidRPr="00935A9D">
              <w:rPr>
                <w:sz w:val="12"/>
                <w:szCs w:val="12"/>
              </w:rPr>
              <w:t>ŞTIINŢE INGINEREŞTI APLICATE</w:t>
            </w:r>
          </w:p>
        </w:tc>
        <w:tc>
          <w:tcPr>
            <w:tcW w:w="2126" w:type="dxa"/>
            <w:vAlign w:val="center"/>
          </w:tcPr>
          <w:p w:rsidR="00A373A0" w:rsidRPr="00935A9D" w:rsidRDefault="00A373A0" w:rsidP="00A373A0">
            <w:pPr>
              <w:rPr>
                <w:sz w:val="12"/>
                <w:szCs w:val="12"/>
              </w:rPr>
            </w:pPr>
            <w:r w:rsidRPr="00935A9D">
              <w:rPr>
                <w:sz w:val="14"/>
                <w:szCs w:val="14"/>
              </w:rPr>
              <w:t>Informatică aplicată în inginerie electrică</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Inginerie medicală</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 /</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tcBorders>
              <w:left w:val="nil"/>
            </w:tcBorders>
            <w:vAlign w:val="center"/>
          </w:tcPr>
          <w:p w:rsidR="00A373A0" w:rsidRPr="00935A9D" w:rsidRDefault="00A373A0" w:rsidP="00A373A0">
            <w:pPr>
              <w:rPr>
                <w:sz w:val="12"/>
                <w:szCs w:val="12"/>
              </w:rPr>
            </w:pPr>
            <w:r w:rsidRPr="00935A9D">
              <w:rPr>
                <w:sz w:val="12"/>
                <w:szCs w:val="12"/>
              </w:rPr>
              <w:t xml:space="preserve">INGINERIE ELECTRICĂ     </w:t>
            </w:r>
          </w:p>
        </w:tc>
        <w:tc>
          <w:tcPr>
            <w:tcW w:w="2126" w:type="dxa"/>
            <w:vAlign w:val="center"/>
          </w:tcPr>
          <w:p w:rsidR="00A373A0" w:rsidRPr="00935A9D" w:rsidRDefault="00A373A0" w:rsidP="00A373A0">
            <w:pPr>
              <w:rPr>
                <w:sz w:val="12"/>
                <w:szCs w:val="12"/>
              </w:rPr>
            </w:pPr>
            <w:r w:rsidRPr="00935A9D">
              <w:rPr>
                <w:sz w:val="12"/>
                <w:szCs w:val="12"/>
              </w:rPr>
              <w:t>Electromecanică</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val="restart"/>
            <w:tcBorders>
              <w:left w:val="nil"/>
            </w:tcBorders>
            <w:vAlign w:val="center"/>
          </w:tcPr>
          <w:p w:rsidR="00A373A0" w:rsidRPr="00935A9D" w:rsidRDefault="00A373A0" w:rsidP="00A373A0">
            <w:pPr>
              <w:rPr>
                <w:sz w:val="12"/>
                <w:szCs w:val="12"/>
              </w:rPr>
            </w:pPr>
            <w:r w:rsidRPr="00935A9D">
              <w:rPr>
                <w:sz w:val="12"/>
                <w:szCs w:val="12"/>
              </w:rPr>
              <w:t>MECATRONICĂ ŞI ROBOTICĂ</w:t>
            </w:r>
          </w:p>
        </w:tc>
        <w:tc>
          <w:tcPr>
            <w:tcW w:w="2126" w:type="dxa"/>
            <w:vAlign w:val="center"/>
          </w:tcPr>
          <w:p w:rsidR="00A373A0" w:rsidRPr="00935A9D" w:rsidRDefault="00A373A0" w:rsidP="00A373A0">
            <w:pPr>
              <w:rPr>
                <w:sz w:val="12"/>
                <w:szCs w:val="12"/>
              </w:rPr>
            </w:pPr>
            <w:r w:rsidRPr="00935A9D">
              <w:rPr>
                <w:sz w:val="12"/>
                <w:szCs w:val="12"/>
              </w:rPr>
              <w:t>Mecatronică</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Robotică</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2"/>
                <w:szCs w:val="12"/>
              </w:rPr>
            </w:pPr>
            <w:r w:rsidRPr="00935A9D">
              <w:rPr>
                <w:sz w:val="12"/>
                <w:szCs w:val="12"/>
              </w:rPr>
              <w:t>INGINERIE MARITIMĂ ŞI NAVIGAŢIE</w:t>
            </w:r>
          </w:p>
        </w:tc>
        <w:tc>
          <w:tcPr>
            <w:tcW w:w="2126" w:type="dxa"/>
            <w:vAlign w:val="center"/>
          </w:tcPr>
          <w:p w:rsidR="00A373A0" w:rsidRPr="00935A9D" w:rsidRDefault="00A373A0" w:rsidP="00A373A0">
            <w:pPr>
              <w:rPr>
                <w:sz w:val="12"/>
                <w:szCs w:val="12"/>
              </w:rPr>
            </w:pPr>
            <w:r w:rsidRPr="00935A9D">
              <w:rPr>
                <w:sz w:val="12"/>
                <w:szCs w:val="12"/>
              </w:rPr>
              <w:t>Electromecanică navală</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jc w:val="center"/>
              <w:rPr>
                <w:sz w:val="14"/>
                <w:szCs w:val="14"/>
              </w:rPr>
            </w:pPr>
            <w:r w:rsidRPr="00935A9D">
              <w:rPr>
                <w:sz w:val="14"/>
                <w:szCs w:val="14"/>
              </w:rPr>
              <w:t>Energetică /</w:t>
            </w:r>
          </w:p>
          <w:p w:rsidR="00A373A0" w:rsidRPr="00935A9D" w:rsidRDefault="00A373A0" w:rsidP="00A373A0">
            <w:pPr>
              <w:jc w:val="center"/>
              <w:rPr>
                <w:sz w:val="14"/>
                <w:szCs w:val="14"/>
              </w:rPr>
            </w:pPr>
            <w:r w:rsidRPr="00935A9D">
              <w:rPr>
                <w:sz w:val="14"/>
                <w:szCs w:val="14"/>
              </w:rPr>
              <w:t>Electroenergetică,</w:t>
            </w:r>
          </w:p>
          <w:p w:rsidR="00A373A0" w:rsidRPr="00935A9D" w:rsidRDefault="00A373A0" w:rsidP="00A373A0">
            <w:pPr>
              <w:jc w:val="center"/>
              <w:rPr>
                <w:sz w:val="14"/>
                <w:szCs w:val="14"/>
              </w:rPr>
            </w:pPr>
            <w:r w:rsidRPr="00935A9D">
              <w:rPr>
                <w:sz w:val="14"/>
                <w:szCs w:val="14"/>
              </w:rPr>
              <w:t>Termoenergetică,</w:t>
            </w:r>
          </w:p>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08" w:type="dxa"/>
            <w:vMerge w:val="restart"/>
            <w:tcBorders>
              <w:left w:val="nil"/>
            </w:tcBorders>
            <w:vAlign w:val="center"/>
          </w:tcPr>
          <w:p w:rsidR="00A373A0" w:rsidRPr="00935A9D" w:rsidRDefault="00A373A0" w:rsidP="00A373A0">
            <w:pPr>
              <w:rPr>
                <w:sz w:val="12"/>
                <w:szCs w:val="12"/>
              </w:rPr>
            </w:pPr>
            <w:r w:rsidRPr="00935A9D">
              <w:rPr>
                <w:sz w:val="12"/>
                <w:szCs w:val="12"/>
              </w:rPr>
              <w:t xml:space="preserve">INGINERIE ENERGETICĂ     </w:t>
            </w:r>
          </w:p>
        </w:tc>
        <w:tc>
          <w:tcPr>
            <w:tcW w:w="2126" w:type="dxa"/>
            <w:vAlign w:val="center"/>
          </w:tcPr>
          <w:p w:rsidR="00A373A0" w:rsidRPr="00935A9D" w:rsidRDefault="00A373A0" w:rsidP="00A373A0">
            <w:pPr>
              <w:rPr>
                <w:sz w:val="12"/>
                <w:szCs w:val="12"/>
              </w:rPr>
            </w:pPr>
            <w:r w:rsidRPr="00935A9D">
              <w:rPr>
                <w:sz w:val="12"/>
                <w:szCs w:val="12"/>
              </w:rPr>
              <w:t>Ingineria sistemelor electroenergetice</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Hidroenergetică</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Termoenergetică</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Energetică şi tehnologii nucleare</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Managementul energiei</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vMerge/>
            <w:tcBorders>
              <w:left w:val="nil"/>
            </w:tcBorders>
            <w:vAlign w:val="center"/>
          </w:tcPr>
          <w:p w:rsidR="00A373A0" w:rsidRPr="00935A9D" w:rsidRDefault="00A373A0" w:rsidP="00A373A0">
            <w:pPr>
              <w:rPr>
                <w:sz w:val="12"/>
                <w:szCs w:val="12"/>
              </w:rPr>
            </w:pPr>
          </w:p>
        </w:tc>
        <w:tc>
          <w:tcPr>
            <w:tcW w:w="2126" w:type="dxa"/>
            <w:vAlign w:val="center"/>
          </w:tcPr>
          <w:p w:rsidR="00A373A0" w:rsidRPr="00935A9D" w:rsidRDefault="00A373A0" w:rsidP="00A373A0">
            <w:pPr>
              <w:rPr>
                <w:sz w:val="12"/>
                <w:szCs w:val="12"/>
              </w:rPr>
            </w:pPr>
            <w:r w:rsidRPr="00935A9D">
              <w:rPr>
                <w:sz w:val="12"/>
                <w:szCs w:val="12"/>
              </w:rPr>
              <w:t>Energetică industrială</w:t>
            </w:r>
          </w:p>
        </w:tc>
        <w:tc>
          <w:tcPr>
            <w:tcW w:w="1701" w:type="dxa"/>
            <w:vMerge/>
            <w:vAlign w:val="center"/>
          </w:tcPr>
          <w:p w:rsidR="00A373A0" w:rsidRPr="00935A9D" w:rsidRDefault="00A373A0" w:rsidP="00A373A0">
            <w:pPr>
              <w:jc w:val="center"/>
              <w:rPr>
                <w:b/>
                <w:bCs/>
                <w:sz w:val="14"/>
                <w:szCs w:val="14"/>
              </w:rPr>
            </w:pPr>
          </w:p>
        </w:tc>
        <w:tc>
          <w:tcPr>
            <w:tcW w:w="2410" w:type="dxa"/>
            <w:gridSpan w:val="2"/>
            <w:vMerge/>
            <w:vAlign w:val="center"/>
          </w:tcPr>
          <w:p w:rsidR="00A373A0" w:rsidRPr="00935A9D" w:rsidRDefault="00A373A0" w:rsidP="00A373A0">
            <w:pPr>
              <w:jc w:val="center"/>
              <w:rPr>
                <w:b/>
                <w:bCs/>
                <w:sz w:val="14"/>
                <w:szCs w:val="14"/>
              </w:rPr>
            </w:pPr>
          </w:p>
        </w:tc>
        <w:tc>
          <w:tcPr>
            <w:tcW w:w="51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2"/>
                <w:szCs w:val="12"/>
              </w:rPr>
            </w:pPr>
            <w:r w:rsidRPr="00935A9D">
              <w:rPr>
                <w:sz w:val="12"/>
                <w:szCs w:val="12"/>
              </w:rPr>
              <w:t>INGINERIE ŞI MANAGEMENT</w:t>
            </w:r>
          </w:p>
        </w:tc>
        <w:tc>
          <w:tcPr>
            <w:tcW w:w="2126" w:type="dxa"/>
            <w:vAlign w:val="center"/>
          </w:tcPr>
          <w:p w:rsidR="00A373A0" w:rsidRPr="00935A9D" w:rsidRDefault="00A373A0" w:rsidP="00A373A0">
            <w:pPr>
              <w:rPr>
                <w:sz w:val="12"/>
                <w:szCs w:val="12"/>
              </w:rPr>
            </w:pPr>
            <w:r w:rsidRPr="00935A9D">
              <w:rPr>
                <w:sz w:val="12"/>
                <w:szCs w:val="12"/>
              </w:rPr>
              <w:t xml:space="preserve">Inginerie economică în domeniul electric, electronic şi energetic </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A373A0" w:rsidRPr="00935A9D" w:rsidTr="000A3033">
        <w:trPr>
          <w:cantSplit/>
          <w:trHeight w:val="171"/>
          <w:jc w:val="center"/>
        </w:trPr>
        <w:tc>
          <w:tcPr>
            <w:tcW w:w="1072" w:type="dxa"/>
            <w:gridSpan w:val="2"/>
            <w:vMerge/>
            <w:tcBorders>
              <w:left w:val="thinThickSmallGap" w:sz="24" w:space="0" w:color="auto"/>
            </w:tcBorders>
            <w:vAlign w:val="center"/>
          </w:tcPr>
          <w:p w:rsidR="00A373A0" w:rsidRPr="00935A9D" w:rsidRDefault="00A373A0" w:rsidP="00A373A0">
            <w:pP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08" w:type="dxa"/>
            <w:tcBorders>
              <w:left w:val="nil"/>
            </w:tcBorders>
            <w:vAlign w:val="center"/>
          </w:tcPr>
          <w:p w:rsidR="00A373A0" w:rsidRPr="00935A9D" w:rsidRDefault="00A373A0" w:rsidP="00A373A0">
            <w:pPr>
              <w:rPr>
                <w:sz w:val="12"/>
                <w:szCs w:val="12"/>
              </w:rPr>
            </w:pPr>
            <w:r w:rsidRPr="00935A9D">
              <w:rPr>
                <w:sz w:val="12"/>
                <w:szCs w:val="12"/>
              </w:rPr>
              <w:t>INGINERIE INDUSTRIALĂ</w:t>
            </w:r>
          </w:p>
        </w:tc>
        <w:tc>
          <w:tcPr>
            <w:tcW w:w="2126" w:type="dxa"/>
            <w:vAlign w:val="center"/>
          </w:tcPr>
          <w:p w:rsidR="00A373A0" w:rsidRPr="00935A9D" w:rsidRDefault="00A373A0" w:rsidP="00A373A0">
            <w:pPr>
              <w:rPr>
                <w:sz w:val="12"/>
                <w:szCs w:val="12"/>
              </w:rPr>
            </w:pPr>
            <w:r w:rsidRPr="00935A9D">
              <w:rPr>
                <w:sz w:val="12"/>
                <w:szCs w:val="12"/>
              </w:rPr>
              <w:t>Ingineria sistemelor de energii regenerabile</w:t>
            </w:r>
          </w:p>
        </w:tc>
        <w:tc>
          <w:tcPr>
            <w:tcW w:w="1701" w:type="dxa"/>
            <w:vMerge/>
            <w:vAlign w:val="center"/>
          </w:tcPr>
          <w:p w:rsidR="00A373A0" w:rsidRPr="00935A9D" w:rsidRDefault="00A373A0" w:rsidP="00A373A0">
            <w:pPr>
              <w:jc w:val="center"/>
              <w:rPr>
                <w:sz w:val="14"/>
                <w:szCs w:val="14"/>
              </w:rPr>
            </w:pPr>
          </w:p>
        </w:tc>
        <w:tc>
          <w:tcPr>
            <w:tcW w:w="2410" w:type="dxa"/>
            <w:gridSpan w:val="2"/>
            <w:vMerge/>
            <w:vAlign w:val="center"/>
          </w:tcPr>
          <w:p w:rsidR="00A373A0" w:rsidRPr="00935A9D" w:rsidRDefault="00A373A0" w:rsidP="00A373A0">
            <w:pPr>
              <w:jc w:val="center"/>
              <w:rPr>
                <w:sz w:val="14"/>
                <w:szCs w:val="14"/>
              </w:rPr>
            </w:pPr>
          </w:p>
        </w:tc>
        <w:tc>
          <w:tcPr>
            <w:tcW w:w="518" w:type="dxa"/>
            <w:vMerge/>
            <w:tcBorders>
              <w:right w:val="thinThickSmallGap" w:sz="24" w:space="0" w:color="auto"/>
            </w:tcBorders>
            <w:vAlign w:val="center"/>
          </w:tcPr>
          <w:p w:rsidR="00A373A0" w:rsidRPr="00935A9D" w:rsidRDefault="00A373A0" w:rsidP="00A373A0">
            <w:pPr>
              <w:jc w:val="center"/>
              <w:rPr>
                <w:sz w:val="14"/>
                <w:szCs w:val="14"/>
              </w:rPr>
            </w:pPr>
          </w:p>
        </w:tc>
        <w:tc>
          <w:tcPr>
            <w:tcW w:w="1706"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bl>
    <w:p w:rsidR="00E04F13" w:rsidRPr="00935A9D" w:rsidRDefault="00E04F13">
      <w:pPr>
        <w:rPr>
          <w:sz w:val="2"/>
          <w:szCs w:val="2"/>
        </w:rPr>
      </w:pPr>
    </w:p>
    <w:p w:rsidR="000A3033" w:rsidRPr="00935A9D" w:rsidRDefault="000A303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276"/>
        <w:gridCol w:w="1276"/>
        <w:gridCol w:w="1134"/>
        <w:gridCol w:w="1650"/>
        <w:gridCol w:w="2268"/>
        <w:gridCol w:w="1415"/>
        <w:gridCol w:w="2552"/>
        <w:gridCol w:w="478"/>
        <w:gridCol w:w="1710"/>
      </w:tblGrid>
      <w:tr w:rsidR="00935A9D" w:rsidRPr="00935A9D" w:rsidTr="000A3033">
        <w:trPr>
          <w:cantSplit/>
          <w:trHeight w:val="171"/>
          <w:jc w:val="center"/>
        </w:trPr>
        <w:tc>
          <w:tcPr>
            <w:tcW w:w="992" w:type="dxa"/>
            <w:vMerge w:val="restart"/>
            <w:tcBorders>
              <w:left w:val="thinThickSmallGap" w:sz="24" w:space="0" w:color="auto"/>
            </w:tcBorders>
            <w:vAlign w:val="center"/>
          </w:tcPr>
          <w:p w:rsidR="00A373A0" w:rsidRPr="00935A9D" w:rsidRDefault="00A373A0" w:rsidP="00A373A0">
            <w:pPr>
              <w:jc w:val="center"/>
              <w:rPr>
                <w:b/>
                <w:bCs/>
                <w:sz w:val="13"/>
                <w:szCs w:val="13"/>
              </w:rPr>
            </w:pPr>
            <w:r w:rsidRPr="00935A9D">
              <w:rPr>
                <w:b/>
                <w:bCs/>
                <w:sz w:val="13"/>
                <w:szCs w:val="13"/>
              </w:rPr>
              <w:lastRenderedPageBreak/>
              <w:t xml:space="preserve">Învăţământ </w:t>
            </w:r>
          </w:p>
          <w:p w:rsidR="00A373A0" w:rsidRPr="00935A9D" w:rsidRDefault="00A373A0" w:rsidP="00A373A0">
            <w:pPr>
              <w:jc w:val="center"/>
              <w:rPr>
                <w:b/>
                <w:bCs/>
                <w:sz w:val="13"/>
                <w:szCs w:val="13"/>
              </w:rPr>
            </w:pPr>
            <w:r w:rsidRPr="00935A9D">
              <w:rPr>
                <w:b/>
                <w:bCs/>
                <w:sz w:val="13"/>
                <w:szCs w:val="13"/>
              </w:rPr>
              <w:t>liceal/</w:t>
            </w:r>
          </w:p>
          <w:p w:rsidR="00A373A0" w:rsidRPr="00935A9D" w:rsidRDefault="00A373A0" w:rsidP="00A373A0">
            <w:pPr>
              <w:jc w:val="center"/>
              <w:rPr>
                <w:b/>
                <w:bCs/>
                <w:sz w:val="13"/>
                <w:szCs w:val="13"/>
              </w:rPr>
            </w:pPr>
            <w:r w:rsidRPr="00935A9D">
              <w:rPr>
                <w:b/>
                <w:bCs/>
                <w:sz w:val="13"/>
                <w:szCs w:val="13"/>
              </w:rPr>
              <w:t xml:space="preserve">Învăţământ profesional </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rPr>
                <w:sz w:val="14"/>
                <w:szCs w:val="14"/>
              </w:rPr>
            </w:pPr>
            <w:r w:rsidRPr="00935A9D">
              <w:rPr>
                <w:sz w:val="14"/>
                <w:szCs w:val="14"/>
              </w:rPr>
              <w:t xml:space="preserve">1. Electrotehnică, </w:t>
            </w:r>
          </w:p>
          <w:p w:rsidR="00A373A0" w:rsidRPr="00935A9D" w:rsidRDefault="00A373A0" w:rsidP="00A373A0">
            <w:pPr>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Electrotehnică</w:t>
            </w:r>
          </w:p>
          <w:p w:rsidR="00A373A0" w:rsidRPr="00935A9D" w:rsidRDefault="00A373A0" w:rsidP="00A373A0">
            <w:pPr>
              <w:rPr>
                <w:sz w:val="14"/>
                <w:szCs w:val="14"/>
              </w:rPr>
            </w:pPr>
            <w:r w:rsidRPr="00935A9D">
              <w:rPr>
                <w:sz w:val="14"/>
                <w:szCs w:val="14"/>
              </w:rPr>
              <w:t>(Anexa 2 / Anexa 2.1)</w:t>
            </w:r>
          </w:p>
          <w:p w:rsidR="00A373A0" w:rsidRPr="00935A9D" w:rsidRDefault="00A373A0" w:rsidP="00A373A0">
            <w:pPr>
              <w:pStyle w:val="Heading5"/>
              <w:jc w:val="left"/>
              <w:rPr>
                <w:rFonts w:ascii="Times New Roman" w:hAnsi="Times New Roman"/>
                <w:b w:val="0"/>
                <w:bCs w:val="0"/>
                <w:i w:val="0"/>
                <w:iCs w:val="0"/>
                <w:sz w:val="14"/>
                <w:szCs w:val="14"/>
              </w:rPr>
            </w:pPr>
          </w:p>
          <w:p w:rsidR="00A373A0" w:rsidRPr="00935A9D" w:rsidRDefault="00A373A0" w:rsidP="00A373A0">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2. Electrotehnică, </w:t>
            </w:r>
          </w:p>
          <w:p w:rsidR="00A373A0" w:rsidRPr="00935A9D" w:rsidRDefault="00A373A0" w:rsidP="00A373A0">
            <w:pPr>
              <w:pStyle w:val="Footer"/>
              <w:tabs>
                <w:tab w:val="clear" w:pos="4320"/>
                <w:tab w:val="clear" w:pos="8640"/>
              </w:tabs>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Electromecanică</w:t>
            </w:r>
          </w:p>
          <w:p w:rsidR="00A373A0" w:rsidRPr="00935A9D" w:rsidRDefault="00A373A0" w:rsidP="00A373A0">
            <w:pPr>
              <w:rPr>
                <w:b/>
                <w:bCs/>
                <w:sz w:val="14"/>
                <w:szCs w:val="14"/>
              </w:rPr>
            </w:pPr>
            <w:r w:rsidRPr="00935A9D">
              <w:rPr>
                <w:sz w:val="14"/>
                <w:szCs w:val="14"/>
              </w:rPr>
              <w:t>(Anexa 2 / Anexa 2.2)</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r w:rsidRPr="00935A9D">
              <w:rPr>
                <w:sz w:val="14"/>
                <w:szCs w:val="14"/>
              </w:rPr>
              <w:t>Electrotehnică,</w:t>
            </w:r>
          </w:p>
          <w:p w:rsidR="00A373A0" w:rsidRPr="00935A9D" w:rsidRDefault="00A373A0" w:rsidP="00A373A0">
            <w:pPr>
              <w:jc w:val="center"/>
              <w:rPr>
                <w:sz w:val="14"/>
                <w:szCs w:val="14"/>
              </w:rPr>
            </w:pPr>
            <w:r w:rsidRPr="00935A9D">
              <w:rPr>
                <w:sz w:val="14"/>
                <w:szCs w:val="14"/>
              </w:rPr>
              <w:t>Electromecanică /</w:t>
            </w:r>
          </w:p>
          <w:p w:rsidR="00A373A0" w:rsidRPr="00935A9D" w:rsidRDefault="00A373A0" w:rsidP="00A373A0">
            <w:pPr>
              <w:jc w:val="center"/>
              <w:rPr>
                <w:sz w:val="14"/>
                <w:szCs w:val="14"/>
              </w:rPr>
            </w:pPr>
            <w:r w:rsidRPr="00935A9D">
              <w:rPr>
                <w:sz w:val="14"/>
                <w:szCs w:val="14"/>
              </w:rPr>
              <w:t>Electrotehnică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50" w:type="dxa"/>
            <w:tcBorders>
              <w:left w:val="nil"/>
            </w:tcBorders>
            <w:vAlign w:val="center"/>
          </w:tcPr>
          <w:p w:rsidR="00A373A0" w:rsidRPr="00935A9D" w:rsidRDefault="00A373A0" w:rsidP="00A373A0">
            <w:pPr>
              <w:rPr>
                <w:sz w:val="14"/>
                <w:szCs w:val="14"/>
              </w:rPr>
            </w:pPr>
            <w:r w:rsidRPr="00935A9D">
              <w:rPr>
                <w:sz w:val="14"/>
                <w:szCs w:val="14"/>
              </w:rPr>
              <w:t>IINGINERIE AEROSPAŢIALĂ</w:t>
            </w:r>
          </w:p>
        </w:tc>
        <w:tc>
          <w:tcPr>
            <w:tcW w:w="2268" w:type="dxa"/>
            <w:vAlign w:val="center"/>
          </w:tcPr>
          <w:p w:rsidR="00A373A0" w:rsidRPr="00935A9D" w:rsidRDefault="00A373A0" w:rsidP="00A373A0">
            <w:pPr>
              <w:rPr>
                <w:sz w:val="13"/>
                <w:szCs w:val="13"/>
              </w:rPr>
            </w:pPr>
            <w:r w:rsidRPr="00935A9D">
              <w:rPr>
                <w:sz w:val="13"/>
                <w:szCs w:val="13"/>
              </w:rPr>
              <w:t>Echipamente şi instalaţii de aviaţie</w:t>
            </w:r>
          </w:p>
        </w:tc>
        <w:tc>
          <w:tcPr>
            <w:tcW w:w="1415" w:type="dxa"/>
            <w:vMerge w:val="restart"/>
            <w:vAlign w:val="center"/>
          </w:tcPr>
          <w:p w:rsidR="00A373A0" w:rsidRPr="00935A9D" w:rsidRDefault="00A373A0" w:rsidP="00A373A0">
            <w:pPr>
              <w:rPr>
                <w:sz w:val="14"/>
                <w:szCs w:val="14"/>
              </w:rPr>
            </w:pPr>
            <w:r w:rsidRPr="00935A9D">
              <w:rPr>
                <w:sz w:val="14"/>
                <w:szCs w:val="14"/>
              </w:rPr>
              <w:t>INGINERIA SISTEMELOR</w:t>
            </w:r>
          </w:p>
          <w:p w:rsidR="00A373A0" w:rsidRPr="00935A9D" w:rsidRDefault="00A373A0" w:rsidP="00A373A0">
            <w:pPr>
              <w:rPr>
                <w:sz w:val="14"/>
                <w:szCs w:val="14"/>
              </w:rPr>
            </w:pPr>
          </w:p>
        </w:tc>
        <w:tc>
          <w:tcPr>
            <w:tcW w:w="2552" w:type="dxa"/>
            <w:vMerge w:val="restart"/>
            <w:vAlign w:val="center"/>
          </w:tcPr>
          <w:p w:rsidR="00A373A0" w:rsidRPr="00935A9D" w:rsidRDefault="00A373A0" w:rsidP="00A373A0">
            <w:pPr>
              <w:numPr>
                <w:ilvl w:val="0"/>
                <w:numId w:val="31"/>
              </w:numPr>
              <w:tabs>
                <w:tab w:val="left" w:pos="246"/>
              </w:tabs>
              <w:autoSpaceDE w:val="0"/>
              <w:autoSpaceDN w:val="0"/>
              <w:adjustRightInd w:val="0"/>
              <w:ind w:left="33" w:firstLine="0"/>
              <w:rPr>
                <w:rFonts w:ascii="TimesNewRoman" w:hAnsi="TimesNewRoman" w:cs="TimesNewRoman"/>
                <w:sz w:val="16"/>
                <w:szCs w:val="16"/>
              </w:rPr>
            </w:pPr>
            <w:r w:rsidRPr="00935A9D">
              <w:rPr>
                <w:rFonts w:ascii="TimesNewRoman" w:hAnsi="TimesNewRoman" w:cs="TimesNewRoman"/>
                <w:sz w:val="16"/>
                <w:szCs w:val="16"/>
              </w:rPr>
              <w:t>Sisteme încorporate pentru domeniul auto</w:t>
            </w:r>
          </w:p>
          <w:p w:rsidR="00A373A0" w:rsidRPr="00935A9D" w:rsidRDefault="00A373A0" w:rsidP="00A373A0">
            <w:pPr>
              <w:numPr>
                <w:ilvl w:val="0"/>
                <w:numId w:val="31"/>
              </w:numPr>
              <w:tabs>
                <w:tab w:val="left" w:pos="246"/>
              </w:tabs>
              <w:autoSpaceDE w:val="0"/>
              <w:autoSpaceDN w:val="0"/>
              <w:adjustRightInd w:val="0"/>
              <w:ind w:left="33" w:firstLine="0"/>
              <w:rPr>
                <w:rFonts w:ascii="TimesNewRoman" w:hAnsi="TimesNewRoman" w:cs="TimesNewRoman"/>
                <w:sz w:val="16"/>
                <w:szCs w:val="16"/>
              </w:rPr>
            </w:pPr>
            <w:r w:rsidRPr="00935A9D">
              <w:rPr>
                <w:rFonts w:ascii="TimesNewRoman" w:hAnsi="TimesNewRoman" w:cs="TimesNewRoman"/>
                <w:sz w:val="16"/>
                <w:szCs w:val="16"/>
              </w:rPr>
              <w:t xml:space="preserve">Sisteme încorporate pentru domeniul auto (în limba engleză)  </w:t>
            </w:r>
          </w:p>
          <w:p w:rsidR="00A373A0" w:rsidRPr="00935A9D" w:rsidRDefault="00A373A0" w:rsidP="00A373A0">
            <w:pPr>
              <w:numPr>
                <w:ilvl w:val="0"/>
                <w:numId w:val="31"/>
              </w:numPr>
              <w:tabs>
                <w:tab w:val="left" w:pos="246"/>
              </w:tabs>
              <w:autoSpaceDE w:val="0"/>
              <w:autoSpaceDN w:val="0"/>
              <w:adjustRightInd w:val="0"/>
              <w:ind w:left="33" w:firstLine="0"/>
              <w:rPr>
                <w:sz w:val="16"/>
                <w:szCs w:val="16"/>
              </w:rPr>
            </w:pPr>
            <w:r w:rsidRPr="00935A9D">
              <w:rPr>
                <w:rFonts w:ascii="TimesNewRoman" w:hAnsi="TimesNewRoman" w:cs="TimesNewRoman"/>
                <w:sz w:val="16"/>
                <w:szCs w:val="16"/>
              </w:rPr>
              <w:t>Automotive embedded software</w:t>
            </w:r>
          </w:p>
        </w:tc>
        <w:tc>
          <w:tcPr>
            <w:tcW w:w="478" w:type="dxa"/>
            <w:vMerge w:val="restart"/>
            <w:tcBorders>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x</w:t>
            </w:r>
          </w:p>
        </w:tc>
        <w:tc>
          <w:tcPr>
            <w:tcW w:w="1710"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373A0" w:rsidRPr="00935A9D" w:rsidRDefault="00A373A0" w:rsidP="00A373A0">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val="restart"/>
            <w:tcBorders>
              <w:left w:val="nil"/>
            </w:tcBorders>
            <w:vAlign w:val="center"/>
          </w:tcPr>
          <w:p w:rsidR="00A373A0" w:rsidRPr="00935A9D" w:rsidRDefault="00A373A0" w:rsidP="00A373A0">
            <w:pPr>
              <w:rPr>
                <w:sz w:val="14"/>
                <w:szCs w:val="14"/>
              </w:rPr>
            </w:pPr>
            <w:r w:rsidRPr="00935A9D">
              <w:rPr>
                <w:sz w:val="14"/>
                <w:szCs w:val="14"/>
              </w:rPr>
              <w:t xml:space="preserve">INGINERIE ELECTRICĂ     </w:t>
            </w:r>
          </w:p>
        </w:tc>
        <w:tc>
          <w:tcPr>
            <w:tcW w:w="2268" w:type="dxa"/>
            <w:vAlign w:val="center"/>
          </w:tcPr>
          <w:p w:rsidR="00A373A0" w:rsidRPr="00935A9D" w:rsidRDefault="00A373A0" w:rsidP="00A373A0">
            <w:pPr>
              <w:rPr>
                <w:sz w:val="13"/>
                <w:szCs w:val="13"/>
              </w:rPr>
            </w:pPr>
            <w:r w:rsidRPr="00935A9D">
              <w:rPr>
                <w:sz w:val="13"/>
                <w:szCs w:val="13"/>
              </w:rPr>
              <w:t>Sisteme electrice</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Electronică de putere şi  acţionări electrice</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Instrumentaţie şi achiziţii de date</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 xml:space="preserve">Inginerie electrică şi calculatoare </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Electrotehnică</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tcBorders>
              <w:left w:val="nil"/>
            </w:tcBorders>
            <w:vAlign w:val="center"/>
          </w:tcPr>
          <w:p w:rsidR="00A373A0" w:rsidRPr="00935A9D" w:rsidRDefault="00A373A0" w:rsidP="00A373A0">
            <w:pPr>
              <w:rPr>
                <w:sz w:val="14"/>
                <w:szCs w:val="14"/>
              </w:rPr>
            </w:pPr>
            <w:r w:rsidRPr="00935A9D">
              <w:rPr>
                <w:sz w:val="14"/>
                <w:szCs w:val="14"/>
              </w:rPr>
              <w:t>INGINERIE ŞI MANAGEMENT</w:t>
            </w:r>
          </w:p>
        </w:tc>
        <w:tc>
          <w:tcPr>
            <w:tcW w:w="2268"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tcBorders>
              <w:left w:val="nil"/>
            </w:tcBorders>
            <w:vAlign w:val="center"/>
          </w:tcPr>
          <w:p w:rsidR="00A373A0" w:rsidRPr="00935A9D" w:rsidRDefault="00A373A0" w:rsidP="00A373A0">
            <w:pPr>
              <w:rPr>
                <w:sz w:val="14"/>
                <w:szCs w:val="14"/>
              </w:rPr>
            </w:pPr>
            <w:r w:rsidRPr="00935A9D">
              <w:rPr>
                <w:sz w:val="14"/>
                <w:szCs w:val="14"/>
              </w:rPr>
              <w:t>INGINERIA AUTOVEHICULELOR</w:t>
            </w:r>
          </w:p>
        </w:tc>
        <w:tc>
          <w:tcPr>
            <w:tcW w:w="2268" w:type="dxa"/>
            <w:vAlign w:val="center"/>
          </w:tcPr>
          <w:p w:rsidR="00A373A0" w:rsidRPr="00935A9D" w:rsidRDefault="00A373A0" w:rsidP="00A373A0">
            <w:pPr>
              <w:rPr>
                <w:sz w:val="13"/>
                <w:szCs w:val="13"/>
              </w:rPr>
            </w:pPr>
            <w:r w:rsidRPr="00935A9D">
              <w:rPr>
                <w:sz w:val="13"/>
                <w:szCs w:val="13"/>
              </w:rPr>
              <w:t>Echipamente şi sisteme de comandă şi control pentru autovehicule</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val="restart"/>
            <w:tcBorders>
              <w:left w:val="nil"/>
            </w:tcBorders>
            <w:vAlign w:val="center"/>
          </w:tcPr>
          <w:p w:rsidR="00A373A0" w:rsidRPr="00935A9D" w:rsidRDefault="00A373A0" w:rsidP="00A373A0">
            <w:pPr>
              <w:rPr>
                <w:sz w:val="13"/>
                <w:szCs w:val="13"/>
              </w:rPr>
            </w:pPr>
            <w:r w:rsidRPr="00935A9D">
              <w:rPr>
                <w:sz w:val="13"/>
                <w:szCs w:val="13"/>
              </w:rPr>
              <w:t>ŞTIINŢE INGINEREŞTI APLICATE</w:t>
            </w:r>
          </w:p>
        </w:tc>
        <w:tc>
          <w:tcPr>
            <w:tcW w:w="2268" w:type="dxa"/>
            <w:vAlign w:val="center"/>
          </w:tcPr>
          <w:p w:rsidR="00A373A0" w:rsidRPr="00935A9D" w:rsidRDefault="00A373A0" w:rsidP="00A373A0">
            <w:pPr>
              <w:rPr>
                <w:sz w:val="14"/>
                <w:szCs w:val="14"/>
              </w:rPr>
            </w:pPr>
            <w:r w:rsidRPr="00935A9D">
              <w:rPr>
                <w:sz w:val="14"/>
                <w:szCs w:val="14"/>
              </w:rPr>
              <w:t>Informatică aplicată în inginerie electrică</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4"/>
                <w:szCs w:val="14"/>
              </w:rPr>
            </w:pPr>
            <w:r w:rsidRPr="00935A9D">
              <w:rPr>
                <w:sz w:val="14"/>
                <w:szCs w:val="14"/>
              </w:rPr>
              <w:t>Inginerie medicală</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 /</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50" w:type="dxa"/>
            <w:tcBorders>
              <w:left w:val="nil"/>
            </w:tcBorders>
            <w:vAlign w:val="center"/>
          </w:tcPr>
          <w:p w:rsidR="00A373A0" w:rsidRPr="00935A9D" w:rsidRDefault="00A373A0" w:rsidP="00A373A0">
            <w:pPr>
              <w:rPr>
                <w:sz w:val="14"/>
                <w:szCs w:val="14"/>
              </w:rPr>
            </w:pPr>
            <w:r w:rsidRPr="00935A9D">
              <w:rPr>
                <w:sz w:val="14"/>
                <w:szCs w:val="14"/>
              </w:rPr>
              <w:t xml:space="preserve">INGINERIE ELECTRICĂ     </w:t>
            </w:r>
          </w:p>
        </w:tc>
        <w:tc>
          <w:tcPr>
            <w:tcW w:w="2268" w:type="dxa"/>
            <w:vAlign w:val="center"/>
          </w:tcPr>
          <w:p w:rsidR="00A373A0" w:rsidRPr="00935A9D" w:rsidRDefault="00A373A0" w:rsidP="00A373A0">
            <w:pPr>
              <w:rPr>
                <w:sz w:val="13"/>
                <w:szCs w:val="13"/>
              </w:rPr>
            </w:pPr>
            <w:r w:rsidRPr="00935A9D">
              <w:rPr>
                <w:sz w:val="13"/>
                <w:szCs w:val="13"/>
              </w:rPr>
              <w:t>Electromecanică</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val="restart"/>
            <w:tcBorders>
              <w:left w:val="nil"/>
            </w:tcBorders>
            <w:vAlign w:val="center"/>
          </w:tcPr>
          <w:p w:rsidR="00A373A0" w:rsidRPr="00935A9D" w:rsidRDefault="00A373A0" w:rsidP="00A373A0">
            <w:pPr>
              <w:rPr>
                <w:sz w:val="14"/>
                <w:szCs w:val="14"/>
              </w:rPr>
            </w:pPr>
            <w:r w:rsidRPr="00935A9D">
              <w:rPr>
                <w:sz w:val="14"/>
                <w:szCs w:val="14"/>
              </w:rPr>
              <w:t>MECATRONICĂ ŞI ROBOTICĂ</w:t>
            </w:r>
          </w:p>
        </w:tc>
        <w:tc>
          <w:tcPr>
            <w:tcW w:w="2268" w:type="dxa"/>
            <w:vAlign w:val="center"/>
          </w:tcPr>
          <w:p w:rsidR="00A373A0" w:rsidRPr="00935A9D" w:rsidRDefault="00A373A0" w:rsidP="00A373A0">
            <w:pPr>
              <w:rPr>
                <w:sz w:val="13"/>
                <w:szCs w:val="13"/>
              </w:rPr>
            </w:pPr>
            <w:r w:rsidRPr="00935A9D">
              <w:rPr>
                <w:sz w:val="13"/>
                <w:szCs w:val="13"/>
              </w:rPr>
              <w:t>Mecatronică</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Robotică</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tcBorders>
              <w:left w:val="nil"/>
            </w:tcBorders>
            <w:vAlign w:val="center"/>
          </w:tcPr>
          <w:p w:rsidR="00A373A0" w:rsidRPr="00935A9D" w:rsidRDefault="00A373A0" w:rsidP="00A373A0">
            <w:pPr>
              <w:rPr>
                <w:sz w:val="14"/>
                <w:szCs w:val="14"/>
              </w:rPr>
            </w:pPr>
            <w:r w:rsidRPr="00935A9D">
              <w:rPr>
                <w:sz w:val="14"/>
                <w:szCs w:val="14"/>
              </w:rPr>
              <w:t>INGINERIE MARITIMĂ ŞI NAVIGAŢIE</w:t>
            </w:r>
          </w:p>
        </w:tc>
        <w:tc>
          <w:tcPr>
            <w:tcW w:w="2268" w:type="dxa"/>
            <w:vAlign w:val="center"/>
          </w:tcPr>
          <w:p w:rsidR="00A373A0" w:rsidRPr="00935A9D" w:rsidRDefault="00A373A0" w:rsidP="00A373A0">
            <w:pPr>
              <w:rPr>
                <w:sz w:val="13"/>
                <w:szCs w:val="13"/>
              </w:rPr>
            </w:pPr>
            <w:r w:rsidRPr="00935A9D">
              <w:rPr>
                <w:sz w:val="13"/>
                <w:szCs w:val="13"/>
              </w:rPr>
              <w:t>Electromecanică navală</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jc w:val="center"/>
              <w:rPr>
                <w:sz w:val="14"/>
                <w:szCs w:val="14"/>
              </w:rPr>
            </w:pPr>
            <w:r w:rsidRPr="00935A9D">
              <w:rPr>
                <w:sz w:val="14"/>
                <w:szCs w:val="14"/>
              </w:rPr>
              <w:t>Energetică /</w:t>
            </w:r>
          </w:p>
          <w:p w:rsidR="00A373A0" w:rsidRPr="00935A9D" w:rsidRDefault="00A373A0" w:rsidP="00A373A0">
            <w:pPr>
              <w:jc w:val="center"/>
              <w:rPr>
                <w:sz w:val="14"/>
                <w:szCs w:val="14"/>
              </w:rPr>
            </w:pPr>
            <w:r w:rsidRPr="00935A9D">
              <w:rPr>
                <w:sz w:val="14"/>
                <w:szCs w:val="14"/>
              </w:rPr>
              <w:t>Electroenergetică,</w:t>
            </w:r>
          </w:p>
          <w:p w:rsidR="00A373A0" w:rsidRPr="00935A9D" w:rsidRDefault="00A373A0" w:rsidP="00A373A0">
            <w:pPr>
              <w:jc w:val="center"/>
              <w:rPr>
                <w:sz w:val="14"/>
                <w:szCs w:val="14"/>
              </w:rPr>
            </w:pPr>
            <w:r w:rsidRPr="00935A9D">
              <w:rPr>
                <w:sz w:val="14"/>
                <w:szCs w:val="14"/>
              </w:rPr>
              <w:t>Termoenergetică,</w:t>
            </w:r>
          </w:p>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50" w:type="dxa"/>
            <w:vMerge w:val="restart"/>
            <w:tcBorders>
              <w:left w:val="nil"/>
            </w:tcBorders>
            <w:vAlign w:val="center"/>
          </w:tcPr>
          <w:p w:rsidR="00A373A0" w:rsidRPr="00935A9D" w:rsidRDefault="00A373A0" w:rsidP="00A373A0">
            <w:pPr>
              <w:rPr>
                <w:sz w:val="14"/>
                <w:szCs w:val="14"/>
              </w:rPr>
            </w:pPr>
            <w:r w:rsidRPr="00935A9D">
              <w:rPr>
                <w:sz w:val="14"/>
                <w:szCs w:val="14"/>
              </w:rPr>
              <w:t xml:space="preserve">INGINERIE ENERGETICĂ     </w:t>
            </w:r>
          </w:p>
        </w:tc>
        <w:tc>
          <w:tcPr>
            <w:tcW w:w="2268" w:type="dxa"/>
            <w:vAlign w:val="center"/>
          </w:tcPr>
          <w:p w:rsidR="00A373A0" w:rsidRPr="00935A9D" w:rsidRDefault="00A373A0" w:rsidP="00A373A0">
            <w:pPr>
              <w:rPr>
                <w:sz w:val="13"/>
                <w:szCs w:val="13"/>
              </w:rPr>
            </w:pPr>
            <w:r w:rsidRPr="00935A9D">
              <w:rPr>
                <w:sz w:val="13"/>
                <w:szCs w:val="13"/>
              </w:rPr>
              <w:t>Ingineria sistemelor electroenergetice</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Hidroenergetică</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Termoenergetică</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Energetică şi tehnologii nucleare</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Managementul energiei</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Energetică industrială</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tcBorders>
              <w:left w:val="nil"/>
            </w:tcBorders>
            <w:vAlign w:val="center"/>
          </w:tcPr>
          <w:p w:rsidR="00A373A0" w:rsidRPr="00935A9D" w:rsidRDefault="00A373A0" w:rsidP="00A373A0">
            <w:pPr>
              <w:rPr>
                <w:sz w:val="14"/>
                <w:szCs w:val="14"/>
              </w:rPr>
            </w:pPr>
            <w:r w:rsidRPr="00935A9D">
              <w:rPr>
                <w:sz w:val="14"/>
                <w:szCs w:val="14"/>
              </w:rPr>
              <w:t>INGINERIE ŞI MANAGEMENT</w:t>
            </w:r>
          </w:p>
        </w:tc>
        <w:tc>
          <w:tcPr>
            <w:tcW w:w="2268"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tcBorders>
              <w:left w:val="nil"/>
            </w:tcBorders>
            <w:vAlign w:val="center"/>
          </w:tcPr>
          <w:p w:rsidR="00A373A0" w:rsidRPr="00935A9D" w:rsidRDefault="00A373A0" w:rsidP="00A373A0">
            <w:pPr>
              <w:rPr>
                <w:sz w:val="14"/>
                <w:szCs w:val="14"/>
              </w:rPr>
            </w:pPr>
            <w:r w:rsidRPr="00935A9D">
              <w:rPr>
                <w:sz w:val="14"/>
                <w:szCs w:val="14"/>
              </w:rPr>
              <w:t>INGINERIE INDUSTRIALĂ</w:t>
            </w:r>
          </w:p>
        </w:tc>
        <w:tc>
          <w:tcPr>
            <w:tcW w:w="2268" w:type="dxa"/>
            <w:vAlign w:val="center"/>
          </w:tcPr>
          <w:p w:rsidR="00A373A0" w:rsidRPr="00935A9D" w:rsidRDefault="00A373A0" w:rsidP="00A373A0">
            <w:pPr>
              <w:rPr>
                <w:sz w:val="13"/>
                <w:szCs w:val="13"/>
              </w:rPr>
            </w:pPr>
            <w:r w:rsidRPr="00935A9D">
              <w:rPr>
                <w:sz w:val="13"/>
                <w:szCs w:val="13"/>
              </w:rPr>
              <w:t>Ingineria sistemelor de energii regenerabile</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val="restart"/>
            <w:tcBorders>
              <w:left w:val="thinThickSmallGap" w:sz="24" w:space="0" w:color="auto"/>
            </w:tcBorders>
            <w:vAlign w:val="center"/>
          </w:tcPr>
          <w:p w:rsidR="00A373A0" w:rsidRPr="00935A9D" w:rsidRDefault="00A373A0" w:rsidP="00A373A0">
            <w:pPr>
              <w:jc w:val="center"/>
              <w:rPr>
                <w:b/>
                <w:bCs/>
                <w:sz w:val="13"/>
                <w:szCs w:val="13"/>
              </w:rPr>
            </w:pPr>
            <w:r w:rsidRPr="00935A9D">
              <w:rPr>
                <w:b/>
                <w:bCs/>
                <w:sz w:val="13"/>
                <w:szCs w:val="13"/>
              </w:rPr>
              <w:t xml:space="preserve">Învăţământ </w:t>
            </w:r>
          </w:p>
          <w:p w:rsidR="00A373A0" w:rsidRPr="00935A9D" w:rsidRDefault="00A373A0" w:rsidP="00A373A0">
            <w:pPr>
              <w:jc w:val="center"/>
              <w:rPr>
                <w:b/>
                <w:bCs/>
                <w:sz w:val="13"/>
                <w:szCs w:val="13"/>
              </w:rPr>
            </w:pPr>
            <w:r w:rsidRPr="00935A9D">
              <w:rPr>
                <w:b/>
                <w:bCs/>
                <w:sz w:val="13"/>
                <w:szCs w:val="13"/>
              </w:rPr>
              <w:t>liceal/</w:t>
            </w:r>
          </w:p>
          <w:p w:rsidR="00A373A0" w:rsidRPr="00935A9D" w:rsidRDefault="00A373A0" w:rsidP="00A373A0">
            <w:pPr>
              <w:jc w:val="center"/>
              <w:rPr>
                <w:b/>
                <w:bCs/>
                <w:sz w:val="13"/>
                <w:szCs w:val="13"/>
              </w:rPr>
            </w:pPr>
            <w:r w:rsidRPr="00935A9D">
              <w:rPr>
                <w:b/>
                <w:bCs/>
                <w:sz w:val="13"/>
                <w:szCs w:val="13"/>
              </w:rPr>
              <w:t xml:space="preserve">Învăţământ profesional </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rPr>
                <w:sz w:val="14"/>
                <w:szCs w:val="14"/>
              </w:rPr>
            </w:pPr>
            <w:r w:rsidRPr="00935A9D">
              <w:rPr>
                <w:sz w:val="14"/>
                <w:szCs w:val="14"/>
              </w:rPr>
              <w:t xml:space="preserve">1. Electrotehnică, </w:t>
            </w:r>
          </w:p>
          <w:p w:rsidR="00A373A0" w:rsidRPr="00935A9D" w:rsidRDefault="00A373A0" w:rsidP="00A373A0">
            <w:pPr>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Electrotehnică</w:t>
            </w:r>
          </w:p>
          <w:p w:rsidR="00A373A0" w:rsidRPr="00935A9D" w:rsidRDefault="00A373A0" w:rsidP="00A373A0">
            <w:pPr>
              <w:rPr>
                <w:sz w:val="14"/>
                <w:szCs w:val="14"/>
              </w:rPr>
            </w:pPr>
            <w:r w:rsidRPr="00935A9D">
              <w:rPr>
                <w:sz w:val="14"/>
                <w:szCs w:val="14"/>
              </w:rPr>
              <w:t>(Anexa 2 / Anexa 2.1)</w:t>
            </w:r>
          </w:p>
          <w:p w:rsidR="00A373A0" w:rsidRPr="00935A9D" w:rsidRDefault="00A373A0" w:rsidP="00A373A0">
            <w:pPr>
              <w:pStyle w:val="Heading5"/>
              <w:jc w:val="left"/>
              <w:rPr>
                <w:rFonts w:ascii="Times New Roman" w:hAnsi="Times New Roman"/>
                <w:b w:val="0"/>
                <w:bCs w:val="0"/>
                <w:i w:val="0"/>
                <w:iCs w:val="0"/>
                <w:sz w:val="14"/>
                <w:szCs w:val="14"/>
              </w:rPr>
            </w:pPr>
          </w:p>
          <w:p w:rsidR="00A373A0" w:rsidRPr="00935A9D" w:rsidRDefault="00A373A0" w:rsidP="00A373A0">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2. Electrotehnică, </w:t>
            </w:r>
          </w:p>
          <w:p w:rsidR="00A373A0" w:rsidRPr="00935A9D" w:rsidRDefault="00A373A0" w:rsidP="00A373A0">
            <w:pPr>
              <w:pStyle w:val="Footer"/>
              <w:tabs>
                <w:tab w:val="clear" w:pos="4320"/>
                <w:tab w:val="clear" w:pos="8640"/>
              </w:tabs>
              <w:rPr>
                <w:sz w:val="14"/>
                <w:szCs w:val="14"/>
              </w:rPr>
            </w:pPr>
            <w:r w:rsidRPr="00935A9D">
              <w:rPr>
                <w:sz w:val="14"/>
                <w:szCs w:val="14"/>
              </w:rPr>
              <w:t xml:space="preserve">Electromecanică / </w:t>
            </w:r>
          </w:p>
          <w:p w:rsidR="00A373A0" w:rsidRPr="00935A9D" w:rsidRDefault="00A373A0" w:rsidP="00A373A0">
            <w:pPr>
              <w:rPr>
                <w:sz w:val="14"/>
                <w:szCs w:val="14"/>
              </w:rPr>
            </w:pPr>
            <w:r w:rsidRPr="00935A9D">
              <w:rPr>
                <w:sz w:val="14"/>
                <w:szCs w:val="14"/>
              </w:rPr>
              <w:t>Electromecanică</w:t>
            </w:r>
          </w:p>
          <w:p w:rsidR="00A373A0" w:rsidRPr="00935A9D" w:rsidRDefault="00A373A0" w:rsidP="00A373A0">
            <w:pPr>
              <w:rPr>
                <w:b/>
                <w:bCs/>
                <w:sz w:val="14"/>
                <w:szCs w:val="14"/>
              </w:rPr>
            </w:pPr>
            <w:r w:rsidRPr="00935A9D">
              <w:rPr>
                <w:sz w:val="14"/>
                <w:szCs w:val="14"/>
              </w:rPr>
              <w:t>(Anexa 2 / Anexa 2.2)</w:t>
            </w:r>
          </w:p>
        </w:tc>
        <w:tc>
          <w:tcPr>
            <w:tcW w:w="1276" w:type="dxa"/>
            <w:vMerge w:val="restart"/>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r w:rsidRPr="00935A9D">
              <w:rPr>
                <w:sz w:val="14"/>
                <w:szCs w:val="14"/>
              </w:rPr>
              <w:t>Electrotehnică,</w:t>
            </w:r>
          </w:p>
          <w:p w:rsidR="00A373A0" w:rsidRPr="00935A9D" w:rsidRDefault="00A373A0" w:rsidP="00A373A0">
            <w:pPr>
              <w:jc w:val="center"/>
              <w:rPr>
                <w:sz w:val="14"/>
                <w:szCs w:val="14"/>
              </w:rPr>
            </w:pPr>
            <w:r w:rsidRPr="00935A9D">
              <w:rPr>
                <w:sz w:val="14"/>
                <w:szCs w:val="14"/>
              </w:rPr>
              <w:t>Electromecanică /</w:t>
            </w:r>
          </w:p>
          <w:p w:rsidR="00A373A0" w:rsidRPr="00935A9D" w:rsidRDefault="00A373A0" w:rsidP="00A373A0">
            <w:pPr>
              <w:jc w:val="center"/>
              <w:rPr>
                <w:sz w:val="14"/>
                <w:szCs w:val="14"/>
              </w:rPr>
            </w:pPr>
            <w:r w:rsidRPr="00935A9D">
              <w:rPr>
                <w:sz w:val="14"/>
                <w:szCs w:val="14"/>
              </w:rPr>
              <w:t>Electrotehnică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50" w:type="dxa"/>
            <w:tcBorders>
              <w:left w:val="nil"/>
            </w:tcBorders>
            <w:vAlign w:val="center"/>
          </w:tcPr>
          <w:p w:rsidR="00A373A0" w:rsidRPr="00935A9D" w:rsidRDefault="00A373A0" w:rsidP="00A373A0">
            <w:pPr>
              <w:rPr>
                <w:sz w:val="14"/>
                <w:szCs w:val="14"/>
              </w:rPr>
            </w:pPr>
            <w:r w:rsidRPr="00935A9D">
              <w:rPr>
                <w:sz w:val="14"/>
                <w:szCs w:val="14"/>
              </w:rPr>
              <w:t>IINGINERIE AEROSPAŢIALĂ</w:t>
            </w:r>
          </w:p>
        </w:tc>
        <w:tc>
          <w:tcPr>
            <w:tcW w:w="2268" w:type="dxa"/>
            <w:vAlign w:val="center"/>
          </w:tcPr>
          <w:p w:rsidR="00A373A0" w:rsidRPr="00935A9D" w:rsidRDefault="00A373A0" w:rsidP="00A373A0">
            <w:pPr>
              <w:rPr>
                <w:sz w:val="13"/>
                <w:szCs w:val="13"/>
              </w:rPr>
            </w:pPr>
            <w:r w:rsidRPr="00935A9D">
              <w:rPr>
                <w:sz w:val="13"/>
                <w:szCs w:val="13"/>
              </w:rPr>
              <w:t>Echipamente şi instalaţii de aviaţie</w:t>
            </w:r>
          </w:p>
        </w:tc>
        <w:tc>
          <w:tcPr>
            <w:tcW w:w="1415" w:type="dxa"/>
            <w:vMerge w:val="restart"/>
            <w:vAlign w:val="center"/>
          </w:tcPr>
          <w:p w:rsidR="00A373A0" w:rsidRPr="00935A9D" w:rsidRDefault="00A373A0" w:rsidP="00A373A0">
            <w:pPr>
              <w:rPr>
                <w:sz w:val="14"/>
                <w:szCs w:val="14"/>
              </w:rPr>
            </w:pPr>
            <w:r w:rsidRPr="00935A9D">
              <w:rPr>
                <w:sz w:val="14"/>
                <w:szCs w:val="14"/>
              </w:rPr>
              <w:t>INGINERIE MARINĂ ŞI NAVIGAŢIE</w:t>
            </w:r>
          </w:p>
          <w:p w:rsidR="00A373A0" w:rsidRPr="00935A9D" w:rsidRDefault="00A373A0" w:rsidP="00A373A0">
            <w:pPr>
              <w:rPr>
                <w:sz w:val="14"/>
                <w:szCs w:val="14"/>
              </w:rPr>
            </w:pPr>
          </w:p>
        </w:tc>
        <w:tc>
          <w:tcPr>
            <w:tcW w:w="2552" w:type="dxa"/>
            <w:vMerge w:val="restart"/>
            <w:vAlign w:val="center"/>
          </w:tcPr>
          <w:p w:rsidR="00A373A0" w:rsidRPr="00935A9D" w:rsidRDefault="00A373A0" w:rsidP="00A373A0">
            <w:pPr>
              <w:tabs>
                <w:tab w:val="left" w:pos="246"/>
              </w:tabs>
              <w:autoSpaceDE w:val="0"/>
              <w:autoSpaceDN w:val="0"/>
              <w:adjustRightInd w:val="0"/>
              <w:ind w:left="33"/>
              <w:rPr>
                <w:sz w:val="16"/>
                <w:szCs w:val="16"/>
              </w:rPr>
            </w:pPr>
            <w:r w:rsidRPr="00935A9D">
              <w:rPr>
                <w:sz w:val="16"/>
                <w:szCs w:val="16"/>
              </w:rPr>
              <w:t>Sisteme electromecanice navale</w:t>
            </w:r>
          </w:p>
        </w:tc>
        <w:tc>
          <w:tcPr>
            <w:tcW w:w="478" w:type="dxa"/>
            <w:vMerge w:val="restart"/>
            <w:tcBorders>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x</w:t>
            </w:r>
          </w:p>
        </w:tc>
        <w:tc>
          <w:tcPr>
            <w:tcW w:w="1710"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Electrotehnică, Electromecanică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373A0" w:rsidRPr="00935A9D" w:rsidRDefault="00A373A0" w:rsidP="00A373A0">
            <w:pPr>
              <w:jc w:val="center"/>
              <w:rPr>
                <w:b/>
                <w:bCs/>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val="restart"/>
            <w:tcBorders>
              <w:left w:val="nil"/>
            </w:tcBorders>
            <w:vAlign w:val="center"/>
          </w:tcPr>
          <w:p w:rsidR="00A373A0" w:rsidRPr="00935A9D" w:rsidRDefault="00A373A0" w:rsidP="00A373A0">
            <w:pPr>
              <w:rPr>
                <w:sz w:val="14"/>
                <w:szCs w:val="14"/>
              </w:rPr>
            </w:pPr>
            <w:r w:rsidRPr="00935A9D">
              <w:rPr>
                <w:sz w:val="14"/>
                <w:szCs w:val="14"/>
              </w:rPr>
              <w:t xml:space="preserve">INGINERIE ELECTRICĂ     </w:t>
            </w:r>
          </w:p>
        </w:tc>
        <w:tc>
          <w:tcPr>
            <w:tcW w:w="2268" w:type="dxa"/>
            <w:vAlign w:val="center"/>
          </w:tcPr>
          <w:p w:rsidR="00A373A0" w:rsidRPr="00935A9D" w:rsidRDefault="00A373A0" w:rsidP="00A373A0">
            <w:pPr>
              <w:rPr>
                <w:sz w:val="13"/>
                <w:szCs w:val="13"/>
              </w:rPr>
            </w:pPr>
            <w:r w:rsidRPr="00935A9D">
              <w:rPr>
                <w:sz w:val="13"/>
                <w:szCs w:val="13"/>
              </w:rPr>
              <w:t>Sisteme electrice</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Electronică de putere şi  acţionări electrice</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Instrumentaţie şi achiziţii de date</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 xml:space="preserve">Inginerie electrică şi calculatoare </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Electrotehnică</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tcBorders>
              <w:left w:val="nil"/>
            </w:tcBorders>
            <w:vAlign w:val="center"/>
          </w:tcPr>
          <w:p w:rsidR="00A373A0" w:rsidRPr="00935A9D" w:rsidRDefault="00A373A0" w:rsidP="00A373A0">
            <w:pPr>
              <w:rPr>
                <w:sz w:val="14"/>
                <w:szCs w:val="14"/>
              </w:rPr>
            </w:pPr>
            <w:r w:rsidRPr="00935A9D">
              <w:rPr>
                <w:sz w:val="14"/>
                <w:szCs w:val="14"/>
              </w:rPr>
              <w:t>INGINERIE ŞI MANAGEMENT</w:t>
            </w:r>
          </w:p>
        </w:tc>
        <w:tc>
          <w:tcPr>
            <w:tcW w:w="2268"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tcBorders>
              <w:left w:val="nil"/>
            </w:tcBorders>
            <w:vAlign w:val="center"/>
          </w:tcPr>
          <w:p w:rsidR="00A373A0" w:rsidRPr="00935A9D" w:rsidRDefault="00A373A0" w:rsidP="00A373A0">
            <w:pPr>
              <w:rPr>
                <w:sz w:val="14"/>
                <w:szCs w:val="14"/>
              </w:rPr>
            </w:pPr>
            <w:r w:rsidRPr="00935A9D">
              <w:rPr>
                <w:sz w:val="14"/>
                <w:szCs w:val="14"/>
              </w:rPr>
              <w:t>INGINERIA AUTOVEHICULELOR</w:t>
            </w:r>
          </w:p>
        </w:tc>
        <w:tc>
          <w:tcPr>
            <w:tcW w:w="2268" w:type="dxa"/>
            <w:vAlign w:val="center"/>
          </w:tcPr>
          <w:p w:rsidR="00A373A0" w:rsidRPr="00935A9D" w:rsidRDefault="00A373A0" w:rsidP="00A373A0">
            <w:pPr>
              <w:rPr>
                <w:sz w:val="13"/>
                <w:szCs w:val="13"/>
              </w:rPr>
            </w:pPr>
            <w:r w:rsidRPr="00935A9D">
              <w:rPr>
                <w:sz w:val="13"/>
                <w:szCs w:val="13"/>
              </w:rPr>
              <w:t>Echipamente şi sisteme de comandă şi control pentru autovehicule</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val="restart"/>
            <w:tcBorders>
              <w:left w:val="nil"/>
            </w:tcBorders>
            <w:vAlign w:val="center"/>
          </w:tcPr>
          <w:p w:rsidR="00A373A0" w:rsidRPr="00935A9D" w:rsidRDefault="00A373A0" w:rsidP="00A373A0">
            <w:pPr>
              <w:rPr>
                <w:sz w:val="13"/>
                <w:szCs w:val="13"/>
              </w:rPr>
            </w:pPr>
            <w:r w:rsidRPr="00935A9D">
              <w:rPr>
                <w:sz w:val="13"/>
                <w:szCs w:val="13"/>
              </w:rPr>
              <w:t>ŞTIINŢE INGINEREŞTI APLICATE</w:t>
            </w:r>
          </w:p>
        </w:tc>
        <w:tc>
          <w:tcPr>
            <w:tcW w:w="2268" w:type="dxa"/>
            <w:vAlign w:val="center"/>
          </w:tcPr>
          <w:p w:rsidR="00A373A0" w:rsidRPr="00935A9D" w:rsidRDefault="00A373A0" w:rsidP="00A373A0">
            <w:pPr>
              <w:rPr>
                <w:sz w:val="14"/>
                <w:szCs w:val="14"/>
              </w:rPr>
            </w:pPr>
            <w:r w:rsidRPr="00935A9D">
              <w:rPr>
                <w:sz w:val="14"/>
                <w:szCs w:val="14"/>
              </w:rPr>
              <w:t>Informatică aplicată în inginerie electrică</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Footer"/>
              <w:tabs>
                <w:tab w:val="clear" w:pos="4320"/>
                <w:tab w:val="clear" w:pos="8640"/>
              </w:tabs>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3"/>
                <w:szCs w:val="13"/>
              </w:rPr>
            </w:pPr>
          </w:p>
        </w:tc>
        <w:tc>
          <w:tcPr>
            <w:tcW w:w="2268" w:type="dxa"/>
            <w:vAlign w:val="center"/>
          </w:tcPr>
          <w:p w:rsidR="00A373A0" w:rsidRPr="00935A9D" w:rsidRDefault="00A373A0" w:rsidP="00A373A0">
            <w:pPr>
              <w:rPr>
                <w:sz w:val="14"/>
                <w:szCs w:val="14"/>
              </w:rPr>
            </w:pPr>
            <w:r w:rsidRPr="00935A9D">
              <w:rPr>
                <w:sz w:val="14"/>
                <w:szCs w:val="14"/>
              </w:rPr>
              <w:t>Inginerie medicală</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 /</w:t>
            </w:r>
          </w:p>
          <w:p w:rsidR="00A373A0" w:rsidRPr="00935A9D" w:rsidRDefault="00A373A0" w:rsidP="00A373A0">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50" w:type="dxa"/>
            <w:tcBorders>
              <w:left w:val="nil"/>
            </w:tcBorders>
            <w:vAlign w:val="center"/>
          </w:tcPr>
          <w:p w:rsidR="00A373A0" w:rsidRPr="00935A9D" w:rsidRDefault="00A373A0" w:rsidP="00A373A0">
            <w:pPr>
              <w:rPr>
                <w:sz w:val="14"/>
                <w:szCs w:val="14"/>
              </w:rPr>
            </w:pPr>
            <w:r w:rsidRPr="00935A9D">
              <w:rPr>
                <w:sz w:val="14"/>
                <w:szCs w:val="14"/>
              </w:rPr>
              <w:t xml:space="preserve">INGINERIE ELECTRICĂ     </w:t>
            </w:r>
          </w:p>
        </w:tc>
        <w:tc>
          <w:tcPr>
            <w:tcW w:w="2268" w:type="dxa"/>
            <w:vAlign w:val="center"/>
          </w:tcPr>
          <w:p w:rsidR="00A373A0" w:rsidRPr="00935A9D" w:rsidRDefault="00A373A0" w:rsidP="00A373A0">
            <w:pPr>
              <w:rPr>
                <w:sz w:val="13"/>
                <w:szCs w:val="13"/>
              </w:rPr>
            </w:pPr>
            <w:r w:rsidRPr="00935A9D">
              <w:rPr>
                <w:sz w:val="13"/>
                <w:szCs w:val="13"/>
              </w:rPr>
              <w:t>Electromecanică</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val="restart"/>
            <w:tcBorders>
              <w:left w:val="nil"/>
            </w:tcBorders>
            <w:vAlign w:val="center"/>
          </w:tcPr>
          <w:p w:rsidR="00A373A0" w:rsidRPr="00935A9D" w:rsidRDefault="00A373A0" w:rsidP="00A373A0">
            <w:pPr>
              <w:rPr>
                <w:sz w:val="14"/>
                <w:szCs w:val="14"/>
              </w:rPr>
            </w:pPr>
            <w:r w:rsidRPr="00935A9D">
              <w:rPr>
                <w:sz w:val="14"/>
                <w:szCs w:val="14"/>
              </w:rPr>
              <w:t>MECATRONICĂ ŞI ROBOTICĂ</w:t>
            </w:r>
          </w:p>
        </w:tc>
        <w:tc>
          <w:tcPr>
            <w:tcW w:w="2268" w:type="dxa"/>
            <w:vAlign w:val="center"/>
          </w:tcPr>
          <w:p w:rsidR="00A373A0" w:rsidRPr="00935A9D" w:rsidRDefault="00A373A0" w:rsidP="00A373A0">
            <w:pPr>
              <w:rPr>
                <w:sz w:val="13"/>
                <w:szCs w:val="13"/>
              </w:rPr>
            </w:pPr>
            <w:r w:rsidRPr="00935A9D">
              <w:rPr>
                <w:sz w:val="13"/>
                <w:szCs w:val="13"/>
              </w:rPr>
              <w:t>Mecatronică</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Robotică</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tcBorders>
              <w:left w:val="nil"/>
            </w:tcBorders>
            <w:vAlign w:val="center"/>
          </w:tcPr>
          <w:p w:rsidR="00A373A0" w:rsidRPr="00935A9D" w:rsidRDefault="00A373A0" w:rsidP="00A373A0">
            <w:pPr>
              <w:rPr>
                <w:sz w:val="14"/>
                <w:szCs w:val="14"/>
              </w:rPr>
            </w:pPr>
            <w:r w:rsidRPr="00935A9D">
              <w:rPr>
                <w:sz w:val="14"/>
                <w:szCs w:val="14"/>
              </w:rPr>
              <w:t>INGINERIE MARITIMĂ ŞI NAVIGAŢIE</w:t>
            </w:r>
          </w:p>
        </w:tc>
        <w:tc>
          <w:tcPr>
            <w:tcW w:w="2268" w:type="dxa"/>
            <w:vAlign w:val="center"/>
          </w:tcPr>
          <w:p w:rsidR="00A373A0" w:rsidRPr="00935A9D" w:rsidRDefault="00A373A0" w:rsidP="00A373A0">
            <w:pPr>
              <w:rPr>
                <w:sz w:val="13"/>
                <w:szCs w:val="13"/>
              </w:rPr>
            </w:pPr>
            <w:r w:rsidRPr="00935A9D">
              <w:rPr>
                <w:sz w:val="13"/>
                <w:szCs w:val="13"/>
              </w:rPr>
              <w:t>Electromecanică navală</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20"/>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val="restart"/>
            <w:tcBorders>
              <w:right w:val="thinThickSmallGap" w:sz="24" w:space="0" w:color="auto"/>
            </w:tcBorders>
            <w:vAlign w:val="center"/>
          </w:tcPr>
          <w:p w:rsidR="00A373A0" w:rsidRPr="00935A9D" w:rsidRDefault="00A373A0" w:rsidP="00A373A0">
            <w:pPr>
              <w:jc w:val="center"/>
              <w:rPr>
                <w:sz w:val="14"/>
                <w:szCs w:val="14"/>
              </w:rPr>
            </w:pPr>
            <w:r w:rsidRPr="00935A9D">
              <w:rPr>
                <w:sz w:val="14"/>
                <w:szCs w:val="14"/>
              </w:rPr>
              <w:t>Energetică /</w:t>
            </w:r>
          </w:p>
          <w:p w:rsidR="00A373A0" w:rsidRPr="00935A9D" w:rsidRDefault="00A373A0" w:rsidP="00A373A0">
            <w:pPr>
              <w:jc w:val="center"/>
              <w:rPr>
                <w:sz w:val="14"/>
                <w:szCs w:val="14"/>
              </w:rPr>
            </w:pPr>
            <w:r w:rsidRPr="00935A9D">
              <w:rPr>
                <w:sz w:val="14"/>
                <w:szCs w:val="14"/>
              </w:rPr>
              <w:t>Electroenergetică,</w:t>
            </w:r>
          </w:p>
          <w:p w:rsidR="00A373A0" w:rsidRPr="00935A9D" w:rsidRDefault="00A373A0" w:rsidP="00A373A0">
            <w:pPr>
              <w:jc w:val="center"/>
              <w:rPr>
                <w:sz w:val="14"/>
                <w:szCs w:val="14"/>
              </w:rPr>
            </w:pPr>
            <w:r w:rsidRPr="00935A9D">
              <w:rPr>
                <w:sz w:val="14"/>
                <w:szCs w:val="14"/>
              </w:rPr>
              <w:t>Termoenergetică,</w:t>
            </w:r>
          </w:p>
          <w:p w:rsidR="00A373A0" w:rsidRPr="00935A9D" w:rsidRDefault="00A373A0" w:rsidP="00A373A0">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650" w:type="dxa"/>
            <w:vMerge w:val="restart"/>
            <w:tcBorders>
              <w:left w:val="nil"/>
            </w:tcBorders>
            <w:vAlign w:val="center"/>
          </w:tcPr>
          <w:p w:rsidR="00A373A0" w:rsidRPr="00935A9D" w:rsidRDefault="00A373A0" w:rsidP="00A373A0">
            <w:pPr>
              <w:rPr>
                <w:sz w:val="14"/>
                <w:szCs w:val="14"/>
              </w:rPr>
            </w:pPr>
            <w:r w:rsidRPr="00935A9D">
              <w:rPr>
                <w:sz w:val="14"/>
                <w:szCs w:val="14"/>
              </w:rPr>
              <w:t xml:space="preserve">INGINERIE ENERGETICĂ     </w:t>
            </w:r>
          </w:p>
        </w:tc>
        <w:tc>
          <w:tcPr>
            <w:tcW w:w="2268" w:type="dxa"/>
            <w:vAlign w:val="center"/>
          </w:tcPr>
          <w:p w:rsidR="00A373A0" w:rsidRPr="00935A9D" w:rsidRDefault="00A373A0" w:rsidP="00A373A0">
            <w:pPr>
              <w:rPr>
                <w:sz w:val="13"/>
                <w:szCs w:val="13"/>
              </w:rPr>
            </w:pPr>
            <w:r w:rsidRPr="00935A9D">
              <w:rPr>
                <w:sz w:val="13"/>
                <w:szCs w:val="13"/>
              </w:rPr>
              <w:t>Ingineria sistemelor electroenergetice</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Hidroenergetică</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Termoenergetică</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Energetică şi tehnologii nucleare</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Managementul energiei</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vMerge/>
            <w:tcBorders>
              <w:left w:val="nil"/>
            </w:tcBorders>
            <w:vAlign w:val="center"/>
          </w:tcPr>
          <w:p w:rsidR="00A373A0" w:rsidRPr="00935A9D" w:rsidRDefault="00A373A0" w:rsidP="00A373A0">
            <w:pPr>
              <w:rPr>
                <w:sz w:val="14"/>
                <w:szCs w:val="14"/>
              </w:rPr>
            </w:pPr>
          </w:p>
        </w:tc>
        <w:tc>
          <w:tcPr>
            <w:tcW w:w="2268" w:type="dxa"/>
            <w:vAlign w:val="center"/>
          </w:tcPr>
          <w:p w:rsidR="00A373A0" w:rsidRPr="00935A9D" w:rsidRDefault="00A373A0" w:rsidP="00A373A0">
            <w:pPr>
              <w:rPr>
                <w:sz w:val="13"/>
                <w:szCs w:val="13"/>
              </w:rPr>
            </w:pPr>
            <w:r w:rsidRPr="00935A9D">
              <w:rPr>
                <w:sz w:val="13"/>
                <w:szCs w:val="13"/>
              </w:rPr>
              <w:t>Energetică industrială</w:t>
            </w:r>
          </w:p>
        </w:tc>
        <w:tc>
          <w:tcPr>
            <w:tcW w:w="1415" w:type="dxa"/>
            <w:vMerge/>
            <w:vAlign w:val="center"/>
          </w:tcPr>
          <w:p w:rsidR="00A373A0" w:rsidRPr="00935A9D" w:rsidRDefault="00A373A0" w:rsidP="00A373A0">
            <w:pPr>
              <w:jc w:val="center"/>
              <w:rPr>
                <w:b/>
                <w:bCs/>
                <w:sz w:val="14"/>
                <w:szCs w:val="14"/>
              </w:rPr>
            </w:pPr>
          </w:p>
        </w:tc>
        <w:tc>
          <w:tcPr>
            <w:tcW w:w="2552" w:type="dxa"/>
            <w:vMerge/>
            <w:vAlign w:val="center"/>
          </w:tcPr>
          <w:p w:rsidR="00A373A0" w:rsidRPr="00935A9D" w:rsidRDefault="00A373A0" w:rsidP="00A373A0">
            <w:pPr>
              <w:jc w:val="center"/>
              <w:rPr>
                <w:b/>
                <w:bCs/>
                <w:sz w:val="14"/>
                <w:szCs w:val="14"/>
              </w:rPr>
            </w:pPr>
          </w:p>
        </w:tc>
        <w:tc>
          <w:tcPr>
            <w:tcW w:w="478"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tcBorders>
              <w:left w:val="nil"/>
            </w:tcBorders>
            <w:vAlign w:val="center"/>
          </w:tcPr>
          <w:p w:rsidR="00A373A0" w:rsidRPr="00935A9D" w:rsidRDefault="00A373A0" w:rsidP="00A373A0">
            <w:pPr>
              <w:rPr>
                <w:sz w:val="14"/>
                <w:szCs w:val="14"/>
              </w:rPr>
            </w:pPr>
            <w:r w:rsidRPr="00935A9D">
              <w:rPr>
                <w:sz w:val="14"/>
                <w:szCs w:val="14"/>
              </w:rPr>
              <w:t>INGINERIE ŞI MANAGEMENT</w:t>
            </w:r>
          </w:p>
        </w:tc>
        <w:tc>
          <w:tcPr>
            <w:tcW w:w="2268"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A373A0" w:rsidRPr="00935A9D" w:rsidTr="000A3033">
        <w:trPr>
          <w:cantSplit/>
          <w:trHeight w:val="171"/>
          <w:jc w:val="center"/>
        </w:trPr>
        <w:tc>
          <w:tcPr>
            <w:tcW w:w="992" w:type="dxa"/>
            <w:vMerge/>
            <w:tcBorders>
              <w:left w:val="thinThickSmallGap" w:sz="24" w:space="0" w:color="auto"/>
            </w:tcBorders>
            <w:vAlign w:val="center"/>
          </w:tcPr>
          <w:p w:rsidR="00A373A0" w:rsidRPr="00935A9D" w:rsidRDefault="00A373A0" w:rsidP="00A373A0">
            <w:pPr>
              <w:jc w:val="center"/>
              <w:rPr>
                <w:b/>
                <w:bCs/>
                <w:sz w:val="14"/>
                <w:szCs w:val="14"/>
              </w:rPr>
            </w:pPr>
          </w:p>
        </w:tc>
        <w:tc>
          <w:tcPr>
            <w:tcW w:w="1276" w:type="dxa"/>
            <w:vMerge/>
            <w:tcBorders>
              <w:right w:val="thinThickSmallGap" w:sz="24" w:space="0" w:color="auto"/>
            </w:tcBorders>
            <w:vAlign w:val="center"/>
          </w:tcPr>
          <w:p w:rsidR="00A373A0" w:rsidRPr="00935A9D" w:rsidRDefault="00A373A0" w:rsidP="00A373A0">
            <w:pPr>
              <w:rPr>
                <w:sz w:val="14"/>
                <w:szCs w:val="14"/>
              </w:rPr>
            </w:pPr>
          </w:p>
        </w:tc>
        <w:tc>
          <w:tcPr>
            <w:tcW w:w="1276" w:type="dxa"/>
            <w:vMerge/>
            <w:tcBorders>
              <w:right w:val="thinThickSmallGap" w:sz="24" w:space="0" w:color="auto"/>
            </w:tcBorders>
            <w:vAlign w:val="center"/>
          </w:tcPr>
          <w:p w:rsidR="00A373A0" w:rsidRPr="00935A9D" w:rsidRDefault="00A373A0" w:rsidP="00A373A0">
            <w:pPr>
              <w:jc w:val="center"/>
              <w:rPr>
                <w:sz w:val="14"/>
                <w:szCs w:val="14"/>
              </w:rPr>
            </w:pPr>
          </w:p>
        </w:tc>
        <w:tc>
          <w:tcPr>
            <w:tcW w:w="1134" w:type="dxa"/>
            <w:vMerge/>
            <w:tcBorders>
              <w:left w:val="nil"/>
            </w:tcBorders>
            <w:vAlign w:val="center"/>
          </w:tcPr>
          <w:p w:rsidR="00A373A0" w:rsidRPr="00935A9D" w:rsidRDefault="00A373A0" w:rsidP="00A373A0">
            <w:pPr>
              <w:jc w:val="center"/>
              <w:rPr>
                <w:sz w:val="14"/>
                <w:szCs w:val="14"/>
              </w:rPr>
            </w:pPr>
          </w:p>
        </w:tc>
        <w:tc>
          <w:tcPr>
            <w:tcW w:w="1650" w:type="dxa"/>
            <w:tcBorders>
              <w:left w:val="nil"/>
            </w:tcBorders>
            <w:vAlign w:val="center"/>
          </w:tcPr>
          <w:p w:rsidR="00A373A0" w:rsidRPr="00935A9D" w:rsidRDefault="00A373A0" w:rsidP="00A373A0">
            <w:pPr>
              <w:rPr>
                <w:sz w:val="14"/>
                <w:szCs w:val="14"/>
              </w:rPr>
            </w:pPr>
            <w:r w:rsidRPr="00935A9D">
              <w:rPr>
                <w:sz w:val="14"/>
                <w:szCs w:val="14"/>
              </w:rPr>
              <w:t>INGINERIE INDUSTRIALĂ</w:t>
            </w:r>
          </w:p>
        </w:tc>
        <w:tc>
          <w:tcPr>
            <w:tcW w:w="2268" w:type="dxa"/>
            <w:vAlign w:val="center"/>
          </w:tcPr>
          <w:p w:rsidR="00A373A0" w:rsidRPr="00935A9D" w:rsidRDefault="00A373A0" w:rsidP="00A373A0">
            <w:pPr>
              <w:rPr>
                <w:sz w:val="13"/>
                <w:szCs w:val="13"/>
              </w:rPr>
            </w:pPr>
            <w:r w:rsidRPr="00935A9D">
              <w:rPr>
                <w:sz w:val="13"/>
                <w:szCs w:val="13"/>
              </w:rPr>
              <w:t>Ingineria sistemelor de energii regenerabile</w:t>
            </w:r>
          </w:p>
        </w:tc>
        <w:tc>
          <w:tcPr>
            <w:tcW w:w="1415" w:type="dxa"/>
            <w:vMerge/>
            <w:vAlign w:val="center"/>
          </w:tcPr>
          <w:p w:rsidR="00A373A0" w:rsidRPr="00935A9D" w:rsidRDefault="00A373A0" w:rsidP="00A373A0">
            <w:pPr>
              <w:jc w:val="center"/>
              <w:rPr>
                <w:sz w:val="14"/>
                <w:szCs w:val="14"/>
              </w:rPr>
            </w:pPr>
          </w:p>
        </w:tc>
        <w:tc>
          <w:tcPr>
            <w:tcW w:w="2552" w:type="dxa"/>
            <w:vMerge/>
            <w:vAlign w:val="center"/>
          </w:tcPr>
          <w:p w:rsidR="00A373A0" w:rsidRPr="00935A9D" w:rsidRDefault="00A373A0" w:rsidP="00A373A0">
            <w:pPr>
              <w:jc w:val="center"/>
              <w:rPr>
                <w:sz w:val="14"/>
                <w:szCs w:val="14"/>
              </w:rPr>
            </w:pPr>
          </w:p>
        </w:tc>
        <w:tc>
          <w:tcPr>
            <w:tcW w:w="478" w:type="dxa"/>
            <w:vMerge/>
            <w:tcBorders>
              <w:right w:val="thinThickSmallGap" w:sz="24" w:space="0" w:color="auto"/>
            </w:tcBorders>
            <w:vAlign w:val="center"/>
          </w:tcPr>
          <w:p w:rsidR="00A373A0" w:rsidRPr="00935A9D" w:rsidRDefault="00A373A0" w:rsidP="00A373A0">
            <w:pPr>
              <w:jc w:val="center"/>
              <w:rPr>
                <w:sz w:val="14"/>
                <w:szCs w:val="14"/>
              </w:rPr>
            </w:pPr>
          </w:p>
        </w:tc>
        <w:tc>
          <w:tcPr>
            <w:tcW w:w="1710"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bl>
    <w:p w:rsidR="000A3033" w:rsidRPr="00935A9D" w:rsidRDefault="000A303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
        <w:gridCol w:w="1276"/>
        <w:gridCol w:w="1276"/>
        <w:gridCol w:w="1134"/>
        <w:gridCol w:w="1512"/>
        <w:gridCol w:w="2173"/>
        <w:gridCol w:w="1710"/>
        <w:gridCol w:w="2552"/>
        <w:gridCol w:w="425"/>
        <w:gridCol w:w="1701"/>
      </w:tblGrid>
      <w:tr w:rsidR="00935A9D" w:rsidRPr="00935A9D" w:rsidTr="00AE7658">
        <w:trPr>
          <w:cantSplit/>
          <w:trHeight w:val="171"/>
          <w:jc w:val="center"/>
        </w:trPr>
        <w:tc>
          <w:tcPr>
            <w:tcW w:w="983" w:type="dxa"/>
            <w:vMerge w:val="restart"/>
            <w:tcBorders>
              <w:left w:val="thinThickSmallGap" w:sz="24" w:space="0" w:color="auto"/>
            </w:tcBorders>
            <w:vAlign w:val="center"/>
          </w:tcPr>
          <w:p w:rsidR="009B129E" w:rsidRPr="00935A9D" w:rsidRDefault="009B129E" w:rsidP="009B129E">
            <w:pPr>
              <w:jc w:val="center"/>
              <w:rPr>
                <w:b/>
                <w:bCs/>
                <w:sz w:val="13"/>
                <w:szCs w:val="13"/>
              </w:rPr>
            </w:pPr>
            <w:r w:rsidRPr="00935A9D">
              <w:rPr>
                <w:b/>
                <w:bCs/>
                <w:sz w:val="13"/>
                <w:szCs w:val="13"/>
              </w:rPr>
              <w:lastRenderedPageBreak/>
              <w:t xml:space="preserve">Învăţământ </w:t>
            </w:r>
          </w:p>
          <w:p w:rsidR="009B129E" w:rsidRPr="00935A9D" w:rsidRDefault="009B129E" w:rsidP="009B129E">
            <w:pPr>
              <w:jc w:val="center"/>
              <w:rPr>
                <w:b/>
                <w:bCs/>
                <w:sz w:val="13"/>
                <w:szCs w:val="13"/>
              </w:rPr>
            </w:pPr>
            <w:r w:rsidRPr="00935A9D">
              <w:rPr>
                <w:b/>
                <w:bCs/>
                <w:sz w:val="13"/>
                <w:szCs w:val="13"/>
              </w:rPr>
              <w:t>liceal/</w:t>
            </w:r>
          </w:p>
          <w:p w:rsidR="009B129E" w:rsidRPr="00935A9D" w:rsidRDefault="009B129E" w:rsidP="009B129E">
            <w:pPr>
              <w:jc w:val="center"/>
              <w:rPr>
                <w:b/>
                <w:bCs/>
                <w:sz w:val="13"/>
                <w:szCs w:val="13"/>
              </w:rPr>
            </w:pPr>
            <w:r w:rsidRPr="00935A9D">
              <w:rPr>
                <w:b/>
                <w:bCs/>
                <w:sz w:val="13"/>
                <w:szCs w:val="13"/>
              </w:rPr>
              <w:t xml:space="preserve">Învăţământ profesional </w:t>
            </w:r>
          </w:p>
        </w:tc>
        <w:tc>
          <w:tcPr>
            <w:tcW w:w="1276" w:type="dxa"/>
            <w:vMerge w:val="restart"/>
            <w:tcBorders>
              <w:right w:val="thinThickSmallGap" w:sz="24" w:space="0" w:color="auto"/>
            </w:tcBorders>
            <w:vAlign w:val="center"/>
          </w:tcPr>
          <w:p w:rsidR="009B129E" w:rsidRPr="00935A9D" w:rsidRDefault="009B129E" w:rsidP="001A1F2A">
            <w:pPr>
              <w:rPr>
                <w:sz w:val="14"/>
                <w:szCs w:val="14"/>
              </w:rPr>
            </w:pPr>
            <w:r w:rsidRPr="00935A9D">
              <w:rPr>
                <w:sz w:val="14"/>
                <w:szCs w:val="14"/>
              </w:rPr>
              <w:t xml:space="preserve">Energetică/ </w:t>
            </w:r>
          </w:p>
          <w:p w:rsidR="009B129E" w:rsidRPr="00935A9D" w:rsidRDefault="009B129E" w:rsidP="001A1F2A">
            <w:pPr>
              <w:rPr>
                <w:sz w:val="14"/>
                <w:szCs w:val="14"/>
              </w:rPr>
            </w:pPr>
            <w:r w:rsidRPr="00935A9D">
              <w:rPr>
                <w:sz w:val="14"/>
                <w:szCs w:val="14"/>
              </w:rPr>
              <w:t xml:space="preserve">Electroenergetică, </w:t>
            </w:r>
          </w:p>
          <w:p w:rsidR="009B129E" w:rsidRPr="00935A9D" w:rsidRDefault="009B129E" w:rsidP="001A1F2A">
            <w:pPr>
              <w:rPr>
                <w:sz w:val="14"/>
                <w:szCs w:val="14"/>
              </w:rPr>
            </w:pPr>
            <w:r w:rsidRPr="00935A9D">
              <w:rPr>
                <w:sz w:val="14"/>
                <w:szCs w:val="14"/>
              </w:rPr>
              <w:t xml:space="preserve">Termoenergetică, </w:t>
            </w:r>
          </w:p>
          <w:p w:rsidR="009B129E" w:rsidRPr="00935A9D" w:rsidRDefault="009B129E" w:rsidP="001A1F2A">
            <w:pPr>
              <w:rPr>
                <w:sz w:val="14"/>
                <w:szCs w:val="14"/>
              </w:rPr>
            </w:pPr>
            <w:r w:rsidRPr="00935A9D">
              <w:rPr>
                <w:sz w:val="14"/>
                <w:szCs w:val="14"/>
              </w:rPr>
              <w:t>Hidroenergetică</w:t>
            </w:r>
          </w:p>
          <w:p w:rsidR="009B129E" w:rsidRPr="00935A9D" w:rsidRDefault="009B129E" w:rsidP="001A1F2A">
            <w:pPr>
              <w:rPr>
                <w:sz w:val="14"/>
                <w:szCs w:val="14"/>
              </w:rPr>
            </w:pPr>
            <w:r w:rsidRPr="00935A9D">
              <w:rPr>
                <w:sz w:val="14"/>
                <w:szCs w:val="14"/>
              </w:rPr>
              <w:t>(Anexa 3)</w:t>
            </w:r>
          </w:p>
        </w:tc>
        <w:tc>
          <w:tcPr>
            <w:tcW w:w="1276" w:type="dxa"/>
            <w:vMerge w:val="restart"/>
            <w:tcBorders>
              <w:right w:val="thinThickSmallGap" w:sz="24" w:space="0" w:color="auto"/>
            </w:tcBorders>
            <w:vAlign w:val="center"/>
          </w:tcPr>
          <w:p w:rsidR="009B129E" w:rsidRPr="00935A9D" w:rsidRDefault="009B129E" w:rsidP="001A1F2A">
            <w:pPr>
              <w:pStyle w:val="Footer"/>
              <w:tabs>
                <w:tab w:val="clear" w:pos="4320"/>
                <w:tab w:val="clear" w:pos="8640"/>
              </w:tabs>
              <w:jc w:val="center"/>
              <w:rPr>
                <w:sz w:val="14"/>
                <w:szCs w:val="14"/>
              </w:rPr>
            </w:pPr>
            <w:r w:rsidRPr="00935A9D">
              <w:rPr>
                <w:sz w:val="14"/>
                <w:szCs w:val="14"/>
              </w:rPr>
              <w:t>Electrotehnică,</w:t>
            </w:r>
          </w:p>
          <w:p w:rsidR="009B129E" w:rsidRPr="00935A9D" w:rsidRDefault="009B129E" w:rsidP="001A1F2A">
            <w:pPr>
              <w:jc w:val="center"/>
              <w:rPr>
                <w:sz w:val="14"/>
                <w:szCs w:val="14"/>
              </w:rPr>
            </w:pPr>
            <w:r w:rsidRPr="00935A9D">
              <w:rPr>
                <w:sz w:val="14"/>
                <w:szCs w:val="14"/>
              </w:rPr>
              <w:t>Electromecanică /</w:t>
            </w:r>
          </w:p>
          <w:p w:rsidR="009B129E" w:rsidRPr="00935A9D" w:rsidRDefault="009B129E" w:rsidP="001A1F2A">
            <w:pPr>
              <w:jc w:val="center"/>
              <w:rPr>
                <w:sz w:val="14"/>
                <w:szCs w:val="14"/>
              </w:rPr>
            </w:pPr>
            <w:r w:rsidRPr="00935A9D">
              <w:rPr>
                <w:sz w:val="14"/>
                <w:szCs w:val="14"/>
              </w:rPr>
              <w:t>Electrotehnică</w:t>
            </w:r>
          </w:p>
        </w:tc>
        <w:tc>
          <w:tcPr>
            <w:tcW w:w="1134" w:type="dxa"/>
            <w:vMerge w:val="restart"/>
            <w:tcBorders>
              <w:left w:val="nil"/>
            </w:tcBorders>
            <w:vAlign w:val="center"/>
          </w:tcPr>
          <w:p w:rsidR="009B129E" w:rsidRPr="00935A9D" w:rsidRDefault="009B129E" w:rsidP="001A1F2A">
            <w:pPr>
              <w:jc w:val="center"/>
              <w:rPr>
                <w:sz w:val="14"/>
                <w:szCs w:val="14"/>
              </w:rPr>
            </w:pPr>
            <w:r w:rsidRPr="00935A9D">
              <w:rPr>
                <w:sz w:val="14"/>
                <w:szCs w:val="14"/>
              </w:rPr>
              <w:t>ŞTIINŢE INGINEREŞTI</w:t>
            </w:r>
          </w:p>
        </w:tc>
        <w:tc>
          <w:tcPr>
            <w:tcW w:w="1512" w:type="dxa"/>
            <w:tcBorders>
              <w:left w:val="nil"/>
            </w:tcBorders>
            <w:vAlign w:val="center"/>
          </w:tcPr>
          <w:p w:rsidR="009B129E" w:rsidRPr="00935A9D" w:rsidRDefault="009B129E" w:rsidP="001A1F2A">
            <w:pPr>
              <w:rPr>
                <w:sz w:val="13"/>
                <w:szCs w:val="13"/>
              </w:rPr>
            </w:pPr>
            <w:r w:rsidRPr="00935A9D">
              <w:rPr>
                <w:sz w:val="13"/>
                <w:szCs w:val="13"/>
              </w:rPr>
              <w:t>IINGINERIE AEROSPAŢIALĂ</w:t>
            </w:r>
          </w:p>
        </w:tc>
        <w:tc>
          <w:tcPr>
            <w:tcW w:w="2173" w:type="dxa"/>
            <w:vAlign w:val="center"/>
          </w:tcPr>
          <w:p w:rsidR="009B129E" w:rsidRPr="00935A9D" w:rsidRDefault="009B129E" w:rsidP="001A1F2A">
            <w:pPr>
              <w:rPr>
                <w:sz w:val="13"/>
                <w:szCs w:val="13"/>
              </w:rPr>
            </w:pPr>
            <w:r w:rsidRPr="00935A9D">
              <w:rPr>
                <w:sz w:val="13"/>
                <w:szCs w:val="13"/>
              </w:rPr>
              <w:t>Echipamente şi instalaţii de aviaţie</w:t>
            </w:r>
          </w:p>
        </w:tc>
        <w:tc>
          <w:tcPr>
            <w:tcW w:w="1710" w:type="dxa"/>
            <w:vMerge w:val="restart"/>
            <w:vAlign w:val="center"/>
          </w:tcPr>
          <w:p w:rsidR="009B129E" w:rsidRPr="00935A9D" w:rsidRDefault="009B129E" w:rsidP="001A1F2A">
            <w:pPr>
              <w:rPr>
                <w:sz w:val="14"/>
                <w:szCs w:val="14"/>
              </w:rPr>
            </w:pPr>
            <w:r w:rsidRPr="00935A9D">
              <w:rPr>
                <w:sz w:val="14"/>
                <w:szCs w:val="14"/>
              </w:rPr>
              <w:t>IINGINERIE AEROSPAŢIALĂ</w:t>
            </w:r>
          </w:p>
        </w:tc>
        <w:tc>
          <w:tcPr>
            <w:tcW w:w="2552" w:type="dxa"/>
            <w:vMerge w:val="restart"/>
            <w:vAlign w:val="center"/>
          </w:tcPr>
          <w:p w:rsidR="009B129E" w:rsidRPr="00935A9D" w:rsidRDefault="009B129E" w:rsidP="0047277F">
            <w:pPr>
              <w:numPr>
                <w:ilvl w:val="0"/>
                <w:numId w:val="73"/>
              </w:numPr>
              <w:tabs>
                <w:tab w:val="clear" w:pos="871"/>
                <w:tab w:val="left" w:pos="235"/>
              </w:tabs>
              <w:ind w:left="0" w:firstLine="0"/>
              <w:rPr>
                <w:sz w:val="16"/>
                <w:szCs w:val="16"/>
              </w:rPr>
            </w:pPr>
            <w:r w:rsidRPr="00935A9D">
              <w:rPr>
                <w:sz w:val="16"/>
                <w:szCs w:val="16"/>
              </w:rPr>
              <w:t>Avionică şi navigaţie aerospaţială</w:t>
            </w:r>
          </w:p>
          <w:p w:rsidR="009B129E" w:rsidRPr="00935A9D" w:rsidRDefault="009B129E" w:rsidP="0047277F">
            <w:pPr>
              <w:numPr>
                <w:ilvl w:val="0"/>
                <w:numId w:val="73"/>
              </w:numPr>
              <w:tabs>
                <w:tab w:val="clear" w:pos="871"/>
                <w:tab w:val="left" w:pos="235"/>
              </w:tabs>
              <w:ind w:left="0" w:firstLine="0"/>
              <w:rPr>
                <w:sz w:val="16"/>
                <w:szCs w:val="16"/>
              </w:rPr>
            </w:pPr>
            <w:r w:rsidRPr="00935A9D">
              <w:rPr>
                <w:sz w:val="16"/>
                <w:szCs w:val="16"/>
              </w:rPr>
              <w:t>Ingineria sistemelor aeronautice</w:t>
            </w:r>
          </w:p>
          <w:p w:rsidR="009B129E" w:rsidRPr="00935A9D" w:rsidRDefault="009B129E" w:rsidP="0047277F">
            <w:pPr>
              <w:numPr>
                <w:ilvl w:val="0"/>
                <w:numId w:val="73"/>
              </w:numPr>
              <w:tabs>
                <w:tab w:val="clear" w:pos="871"/>
                <w:tab w:val="left" w:pos="235"/>
              </w:tabs>
              <w:ind w:left="0" w:firstLine="0"/>
              <w:rPr>
                <w:sz w:val="16"/>
                <w:szCs w:val="16"/>
              </w:rPr>
            </w:pPr>
            <w:r w:rsidRPr="00935A9D">
              <w:rPr>
                <w:sz w:val="16"/>
                <w:szCs w:val="16"/>
              </w:rPr>
              <w:t>Sisteme complexe pentru inginerie aerospaţială</w:t>
            </w:r>
          </w:p>
          <w:p w:rsidR="009B129E" w:rsidRPr="00935A9D" w:rsidRDefault="009B129E" w:rsidP="0047277F">
            <w:pPr>
              <w:numPr>
                <w:ilvl w:val="0"/>
                <w:numId w:val="73"/>
              </w:numPr>
              <w:tabs>
                <w:tab w:val="clear" w:pos="871"/>
                <w:tab w:val="left" w:pos="235"/>
              </w:tabs>
              <w:ind w:left="0" w:firstLine="0"/>
              <w:rPr>
                <w:sz w:val="16"/>
                <w:szCs w:val="16"/>
              </w:rPr>
            </w:pPr>
            <w:r w:rsidRPr="00935A9D">
              <w:rPr>
                <w:sz w:val="16"/>
                <w:szCs w:val="16"/>
              </w:rPr>
              <w:t>Structuri aeronautice şi spaţiale</w:t>
            </w:r>
          </w:p>
          <w:p w:rsidR="009B129E" w:rsidRPr="00935A9D" w:rsidRDefault="009B129E" w:rsidP="0047277F">
            <w:pPr>
              <w:numPr>
                <w:ilvl w:val="0"/>
                <w:numId w:val="73"/>
              </w:numPr>
              <w:tabs>
                <w:tab w:val="clear" w:pos="871"/>
                <w:tab w:val="left" w:pos="235"/>
              </w:tabs>
              <w:ind w:left="0" w:firstLine="0"/>
              <w:rPr>
                <w:sz w:val="16"/>
                <w:szCs w:val="16"/>
              </w:rPr>
            </w:pPr>
            <w:r w:rsidRPr="00935A9D">
              <w:rPr>
                <w:sz w:val="16"/>
                <w:szCs w:val="16"/>
              </w:rPr>
              <w:t>Software în ingineria aerospaţială</w:t>
            </w:r>
          </w:p>
          <w:p w:rsidR="009B129E" w:rsidRPr="00935A9D" w:rsidRDefault="009B129E" w:rsidP="0047277F">
            <w:pPr>
              <w:numPr>
                <w:ilvl w:val="0"/>
                <w:numId w:val="73"/>
              </w:numPr>
              <w:tabs>
                <w:tab w:val="clear" w:pos="871"/>
                <w:tab w:val="left" w:pos="235"/>
              </w:tabs>
              <w:ind w:left="0" w:firstLine="0"/>
              <w:rPr>
                <w:sz w:val="16"/>
                <w:szCs w:val="16"/>
              </w:rPr>
            </w:pPr>
            <w:r w:rsidRPr="00935A9D">
              <w:rPr>
                <w:sz w:val="16"/>
                <w:szCs w:val="16"/>
              </w:rPr>
              <w:t>Tehnologii spaţiale</w:t>
            </w:r>
          </w:p>
        </w:tc>
        <w:tc>
          <w:tcPr>
            <w:tcW w:w="425" w:type="dxa"/>
            <w:vMerge w:val="restart"/>
            <w:tcBorders>
              <w:right w:val="thinThickSmallGap" w:sz="24" w:space="0" w:color="auto"/>
            </w:tcBorders>
            <w:vAlign w:val="center"/>
          </w:tcPr>
          <w:p w:rsidR="009B129E" w:rsidRPr="00935A9D" w:rsidRDefault="009B129E" w:rsidP="001A1F2A">
            <w:pPr>
              <w:jc w:val="center"/>
              <w:rPr>
                <w:b/>
                <w:bCs/>
                <w:sz w:val="14"/>
                <w:szCs w:val="14"/>
              </w:rPr>
            </w:pPr>
            <w:r w:rsidRPr="00935A9D">
              <w:rPr>
                <w:b/>
                <w:bCs/>
                <w:sz w:val="14"/>
                <w:szCs w:val="14"/>
              </w:rPr>
              <w:t>x</w:t>
            </w:r>
          </w:p>
        </w:tc>
        <w:tc>
          <w:tcPr>
            <w:tcW w:w="1701"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r w:rsidRPr="00935A9D">
              <w:rPr>
                <w:b/>
                <w:bCs/>
                <w:caps/>
                <w:sz w:val="16"/>
                <w:szCs w:val="16"/>
              </w:rPr>
              <w:t>EnergeticĂ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b/>
                <w:bCs/>
                <w:caps/>
                <w:sz w:val="14"/>
                <w:szCs w:val="14"/>
              </w:rPr>
            </w:pPr>
            <w:r w:rsidRPr="00935A9D">
              <w:rPr>
                <w:b/>
                <w:bCs/>
                <w:caps/>
                <w:sz w:val="14"/>
                <w:szCs w:val="14"/>
              </w:rPr>
              <w:t>EnergeticĂ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9B129E" w:rsidRPr="00935A9D" w:rsidRDefault="00A373A0" w:rsidP="00A373A0">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E7658">
        <w:trPr>
          <w:cantSplit/>
          <w:trHeight w:val="20"/>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pStyle w:val="Footer"/>
              <w:tabs>
                <w:tab w:val="clear" w:pos="4320"/>
                <w:tab w:val="clear" w:pos="8640"/>
              </w:tabs>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val="restart"/>
            <w:tcBorders>
              <w:left w:val="nil"/>
            </w:tcBorders>
            <w:vAlign w:val="center"/>
          </w:tcPr>
          <w:p w:rsidR="00A01A77" w:rsidRPr="00935A9D" w:rsidRDefault="00A01A77" w:rsidP="001A1F2A">
            <w:pPr>
              <w:rPr>
                <w:sz w:val="13"/>
                <w:szCs w:val="13"/>
              </w:rPr>
            </w:pPr>
            <w:r w:rsidRPr="00935A9D">
              <w:rPr>
                <w:sz w:val="13"/>
                <w:szCs w:val="13"/>
              </w:rPr>
              <w:t xml:space="preserve">INGINERIE ELECTRICĂ     </w:t>
            </w:r>
          </w:p>
        </w:tc>
        <w:tc>
          <w:tcPr>
            <w:tcW w:w="2173" w:type="dxa"/>
            <w:vAlign w:val="center"/>
          </w:tcPr>
          <w:p w:rsidR="00A01A77" w:rsidRPr="00935A9D" w:rsidRDefault="00A01A77" w:rsidP="001A1F2A">
            <w:pPr>
              <w:rPr>
                <w:sz w:val="13"/>
                <w:szCs w:val="13"/>
              </w:rPr>
            </w:pPr>
            <w:r w:rsidRPr="00935A9D">
              <w:rPr>
                <w:sz w:val="13"/>
                <w:szCs w:val="13"/>
              </w:rPr>
              <w:t>Sisteme electrice</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20"/>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pStyle w:val="Footer"/>
              <w:tabs>
                <w:tab w:val="clear" w:pos="4320"/>
                <w:tab w:val="clear" w:pos="8640"/>
              </w:tabs>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tcBorders>
              <w:left w:val="nil"/>
            </w:tcBorders>
            <w:vAlign w:val="center"/>
          </w:tcPr>
          <w:p w:rsidR="00A01A77" w:rsidRPr="00935A9D" w:rsidRDefault="00A01A77" w:rsidP="001A1F2A">
            <w:pPr>
              <w:rPr>
                <w:sz w:val="13"/>
                <w:szCs w:val="13"/>
              </w:rPr>
            </w:pPr>
          </w:p>
        </w:tc>
        <w:tc>
          <w:tcPr>
            <w:tcW w:w="2173" w:type="dxa"/>
            <w:vAlign w:val="center"/>
          </w:tcPr>
          <w:p w:rsidR="00A01A77" w:rsidRPr="00935A9D" w:rsidRDefault="00A01A77" w:rsidP="001A1F2A">
            <w:pPr>
              <w:rPr>
                <w:sz w:val="13"/>
                <w:szCs w:val="13"/>
              </w:rPr>
            </w:pPr>
            <w:r w:rsidRPr="00935A9D">
              <w:rPr>
                <w:sz w:val="13"/>
                <w:szCs w:val="13"/>
              </w:rPr>
              <w:t>Electronică de putere şi  acţionări electrice</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20"/>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pStyle w:val="Footer"/>
              <w:tabs>
                <w:tab w:val="clear" w:pos="4320"/>
                <w:tab w:val="clear" w:pos="8640"/>
              </w:tabs>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tcBorders>
              <w:left w:val="nil"/>
            </w:tcBorders>
            <w:vAlign w:val="center"/>
          </w:tcPr>
          <w:p w:rsidR="00A01A77" w:rsidRPr="00935A9D" w:rsidRDefault="00A01A77" w:rsidP="001A1F2A">
            <w:pPr>
              <w:rPr>
                <w:sz w:val="13"/>
                <w:szCs w:val="13"/>
              </w:rPr>
            </w:pPr>
          </w:p>
        </w:tc>
        <w:tc>
          <w:tcPr>
            <w:tcW w:w="2173" w:type="dxa"/>
            <w:vAlign w:val="center"/>
          </w:tcPr>
          <w:p w:rsidR="00A01A77" w:rsidRPr="00935A9D" w:rsidRDefault="00A01A77" w:rsidP="001A1F2A">
            <w:pPr>
              <w:rPr>
                <w:sz w:val="13"/>
                <w:szCs w:val="13"/>
              </w:rPr>
            </w:pPr>
            <w:r w:rsidRPr="00935A9D">
              <w:rPr>
                <w:sz w:val="13"/>
                <w:szCs w:val="13"/>
              </w:rPr>
              <w:t>Instrumentaţie şi achiziţii de date</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20"/>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pStyle w:val="Footer"/>
              <w:tabs>
                <w:tab w:val="clear" w:pos="4320"/>
                <w:tab w:val="clear" w:pos="8640"/>
              </w:tabs>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tcBorders>
              <w:left w:val="nil"/>
            </w:tcBorders>
            <w:vAlign w:val="center"/>
          </w:tcPr>
          <w:p w:rsidR="00A01A77" w:rsidRPr="00935A9D" w:rsidRDefault="00A01A77" w:rsidP="001A1F2A">
            <w:pPr>
              <w:rPr>
                <w:sz w:val="13"/>
                <w:szCs w:val="13"/>
              </w:rPr>
            </w:pPr>
          </w:p>
        </w:tc>
        <w:tc>
          <w:tcPr>
            <w:tcW w:w="2173" w:type="dxa"/>
            <w:vAlign w:val="center"/>
          </w:tcPr>
          <w:p w:rsidR="00A01A77" w:rsidRPr="00935A9D" w:rsidRDefault="00A01A77" w:rsidP="001A1F2A">
            <w:pPr>
              <w:rPr>
                <w:sz w:val="13"/>
                <w:szCs w:val="13"/>
              </w:rPr>
            </w:pPr>
            <w:r w:rsidRPr="00935A9D">
              <w:rPr>
                <w:sz w:val="13"/>
                <w:szCs w:val="13"/>
              </w:rPr>
              <w:t xml:space="preserve">Inginerie electrică şi calculatoare </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20"/>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pStyle w:val="Footer"/>
              <w:tabs>
                <w:tab w:val="clear" w:pos="4320"/>
                <w:tab w:val="clear" w:pos="8640"/>
              </w:tabs>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tcBorders>
              <w:left w:val="nil"/>
            </w:tcBorders>
            <w:vAlign w:val="center"/>
          </w:tcPr>
          <w:p w:rsidR="00A01A77" w:rsidRPr="00935A9D" w:rsidRDefault="00A01A77" w:rsidP="001A1F2A">
            <w:pPr>
              <w:rPr>
                <w:sz w:val="13"/>
                <w:szCs w:val="13"/>
              </w:rPr>
            </w:pPr>
          </w:p>
        </w:tc>
        <w:tc>
          <w:tcPr>
            <w:tcW w:w="2173" w:type="dxa"/>
            <w:vAlign w:val="center"/>
          </w:tcPr>
          <w:p w:rsidR="00A01A77" w:rsidRPr="00935A9D" w:rsidRDefault="00A01A77" w:rsidP="001A1F2A">
            <w:pPr>
              <w:rPr>
                <w:sz w:val="13"/>
                <w:szCs w:val="13"/>
              </w:rPr>
            </w:pPr>
            <w:r w:rsidRPr="00935A9D">
              <w:rPr>
                <w:sz w:val="13"/>
                <w:szCs w:val="13"/>
              </w:rPr>
              <w:t>Electrotehnică</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pStyle w:val="Footer"/>
              <w:tabs>
                <w:tab w:val="clear" w:pos="4320"/>
                <w:tab w:val="clear" w:pos="8640"/>
              </w:tabs>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tcBorders>
              <w:left w:val="nil"/>
            </w:tcBorders>
            <w:vAlign w:val="center"/>
          </w:tcPr>
          <w:p w:rsidR="00A01A77" w:rsidRPr="00935A9D" w:rsidRDefault="00A01A77" w:rsidP="001A1F2A">
            <w:pPr>
              <w:rPr>
                <w:sz w:val="13"/>
                <w:szCs w:val="13"/>
              </w:rPr>
            </w:pPr>
            <w:r w:rsidRPr="00935A9D">
              <w:rPr>
                <w:sz w:val="13"/>
                <w:szCs w:val="13"/>
              </w:rPr>
              <w:t>INGINERIE ŞI MANAGEMENT</w:t>
            </w:r>
          </w:p>
        </w:tc>
        <w:tc>
          <w:tcPr>
            <w:tcW w:w="2173" w:type="dxa"/>
            <w:vAlign w:val="center"/>
          </w:tcPr>
          <w:p w:rsidR="00A01A77" w:rsidRPr="00935A9D" w:rsidRDefault="00A01A77" w:rsidP="001A1F2A">
            <w:pPr>
              <w:rPr>
                <w:sz w:val="13"/>
                <w:szCs w:val="13"/>
              </w:rPr>
            </w:pPr>
            <w:r w:rsidRPr="00935A9D">
              <w:rPr>
                <w:sz w:val="13"/>
                <w:szCs w:val="13"/>
              </w:rPr>
              <w:t xml:space="preserve">Inginerie economică în domeniul electric, electronic şi energetic </w:t>
            </w:r>
          </w:p>
        </w:tc>
        <w:tc>
          <w:tcPr>
            <w:tcW w:w="1710" w:type="dxa"/>
            <w:vMerge/>
            <w:vAlign w:val="center"/>
          </w:tcPr>
          <w:p w:rsidR="00A01A77" w:rsidRPr="00935A9D" w:rsidRDefault="00A01A77" w:rsidP="001A1F2A">
            <w:pPr>
              <w:jc w:val="center"/>
              <w:rPr>
                <w:sz w:val="14"/>
                <w:szCs w:val="14"/>
              </w:rPr>
            </w:pPr>
          </w:p>
        </w:tc>
        <w:tc>
          <w:tcPr>
            <w:tcW w:w="2552" w:type="dxa"/>
            <w:vMerge/>
            <w:vAlign w:val="center"/>
          </w:tcPr>
          <w:p w:rsidR="00A01A77" w:rsidRPr="00935A9D" w:rsidRDefault="00A01A77" w:rsidP="001A1F2A">
            <w:pPr>
              <w:jc w:val="center"/>
              <w:rPr>
                <w:sz w:val="14"/>
                <w:szCs w:val="14"/>
              </w:rPr>
            </w:pPr>
          </w:p>
        </w:tc>
        <w:tc>
          <w:tcPr>
            <w:tcW w:w="425" w:type="dxa"/>
            <w:vMerge/>
            <w:tcBorders>
              <w:right w:val="thinThickSmallGap" w:sz="24" w:space="0" w:color="auto"/>
            </w:tcBorders>
            <w:vAlign w:val="center"/>
          </w:tcPr>
          <w:p w:rsidR="00A01A77" w:rsidRPr="00935A9D" w:rsidRDefault="00A01A77"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pStyle w:val="Footer"/>
              <w:tabs>
                <w:tab w:val="clear" w:pos="4320"/>
                <w:tab w:val="clear" w:pos="8640"/>
              </w:tabs>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tcBorders>
              <w:left w:val="nil"/>
            </w:tcBorders>
            <w:vAlign w:val="center"/>
          </w:tcPr>
          <w:p w:rsidR="00A01A77" w:rsidRPr="00935A9D" w:rsidRDefault="00A01A77" w:rsidP="001A1F2A">
            <w:pPr>
              <w:rPr>
                <w:sz w:val="13"/>
                <w:szCs w:val="13"/>
              </w:rPr>
            </w:pPr>
            <w:r w:rsidRPr="00935A9D">
              <w:rPr>
                <w:sz w:val="13"/>
                <w:szCs w:val="13"/>
              </w:rPr>
              <w:t>INGINERIA AUTOVEHICULELOR</w:t>
            </w:r>
          </w:p>
        </w:tc>
        <w:tc>
          <w:tcPr>
            <w:tcW w:w="2173" w:type="dxa"/>
            <w:vAlign w:val="center"/>
          </w:tcPr>
          <w:p w:rsidR="00A01A77" w:rsidRPr="00935A9D" w:rsidRDefault="00A01A77" w:rsidP="001A1F2A">
            <w:pPr>
              <w:rPr>
                <w:sz w:val="13"/>
                <w:szCs w:val="13"/>
              </w:rPr>
            </w:pPr>
            <w:r w:rsidRPr="00935A9D">
              <w:rPr>
                <w:sz w:val="13"/>
                <w:szCs w:val="13"/>
              </w:rPr>
              <w:t>Echipamente şi sisteme de comandă şi control pentru autovehicule</w:t>
            </w:r>
          </w:p>
        </w:tc>
        <w:tc>
          <w:tcPr>
            <w:tcW w:w="1710" w:type="dxa"/>
            <w:vMerge/>
            <w:vAlign w:val="center"/>
          </w:tcPr>
          <w:p w:rsidR="00A01A77" w:rsidRPr="00935A9D" w:rsidRDefault="00A01A77" w:rsidP="001A1F2A">
            <w:pPr>
              <w:jc w:val="center"/>
              <w:rPr>
                <w:sz w:val="14"/>
                <w:szCs w:val="14"/>
              </w:rPr>
            </w:pPr>
          </w:p>
        </w:tc>
        <w:tc>
          <w:tcPr>
            <w:tcW w:w="2552" w:type="dxa"/>
            <w:vMerge/>
            <w:vAlign w:val="center"/>
          </w:tcPr>
          <w:p w:rsidR="00A01A77" w:rsidRPr="00935A9D" w:rsidRDefault="00A01A77" w:rsidP="001A1F2A">
            <w:pPr>
              <w:jc w:val="center"/>
              <w:rPr>
                <w:sz w:val="14"/>
                <w:szCs w:val="14"/>
              </w:rPr>
            </w:pPr>
          </w:p>
        </w:tc>
        <w:tc>
          <w:tcPr>
            <w:tcW w:w="425" w:type="dxa"/>
            <w:vMerge/>
            <w:tcBorders>
              <w:right w:val="thinThickSmallGap" w:sz="24" w:space="0" w:color="auto"/>
            </w:tcBorders>
            <w:vAlign w:val="center"/>
          </w:tcPr>
          <w:p w:rsidR="00A01A77" w:rsidRPr="00935A9D" w:rsidRDefault="00A01A77"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512" w:type="dxa"/>
            <w:vMerge w:val="restart"/>
            <w:tcBorders>
              <w:left w:val="nil"/>
            </w:tcBorders>
            <w:vAlign w:val="center"/>
          </w:tcPr>
          <w:p w:rsidR="00AE7658" w:rsidRPr="00935A9D" w:rsidRDefault="00AE7658" w:rsidP="001A1F2A">
            <w:pPr>
              <w:rPr>
                <w:sz w:val="13"/>
                <w:szCs w:val="13"/>
              </w:rPr>
            </w:pPr>
            <w:r w:rsidRPr="00935A9D">
              <w:rPr>
                <w:sz w:val="13"/>
                <w:szCs w:val="13"/>
              </w:rPr>
              <w:t>ŞTIINŢE INGINEREŞTI APLICATE</w:t>
            </w:r>
          </w:p>
        </w:tc>
        <w:tc>
          <w:tcPr>
            <w:tcW w:w="2173" w:type="dxa"/>
            <w:vAlign w:val="center"/>
          </w:tcPr>
          <w:p w:rsidR="00AE7658" w:rsidRPr="00935A9D" w:rsidRDefault="00AE7658" w:rsidP="001A1F2A">
            <w:pPr>
              <w:rPr>
                <w:sz w:val="14"/>
                <w:szCs w:val="14"/>
              </w:rPr>
            </w:pPr>
            <w:r w:rsidRPr="00935A9D">
              <w:rPr>
                <w:sz w:val="14"/>
                <w:szCs w:val="14"/>
              </w:rPr>
              <w:t>Informatică aplicată în inginerie electrică</w:t>
            </w:r>
          </w:p>
        </w:tc>
        <w:tc>
          <w:tcPr>
            <w:tcW w:w="1710" w:type="dxa"/>
            <w:vMerge/>
            <w:vAlign w:val="center"/>
          </w:tcPr>
          <w:p w:rsidR="00AE7658" w:rsidRPr="00935A9D" w:rsidRDefault="00AE7658" w:rsidP="001A1F2A">
            <w:pPr>
              <w:jc w:val="center"/>
              <w:rPr>
                <w:sz w:val="14"/>
                <w:szCs w:val="14"/>
              </w:rPr>
            </w:pPr>
          </w:p>
        </w:tc>
        <w:tc>
          <w:tcPr>
            <w:tcW w:w="2552" w:type="dxa"/>
            <w:vMerge/>
            <w:vAlign w:val="center"/>
          </w:tcPr>
          <w:p w:rsidR="00AE7658" w:rsidRPr="00935A9D" w:rsidRDefault="00AE7658" w:rsidP="001A1F2A">
            <w:pPr>
              <w:jc w:val="center"/>
              <w:rPr>
                <w:sz w:val="14"/>
                <w:szCs w:val="14"/>
              </w:rPr>
            </w:pPr>
          </w:p>
        </w:tc>
        <w:tc>
          <w:tcPr>
            <w:tcW w:w="425" w:type="dxa"/>
            <w:vMerge/>
            <w:tcBorders>
              <w:right w:val="thinThickSmallGap" w:sz="24" w:space="0" w:color="auto"/>
            </w:tcBorders>
            <w:vAlign w:val="center"/>
          </w:tcPr>
          <w:p w:rsidR="00AE7658" w:rsidRPr="00935A9D" w:rsidRDefault="00AE7658"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512" w:type="dxa"/>
            <w:vMerge/>
            <w:tcBorders>
              <w:left w:val="nil"/>
            </w:tcBorders>
            <w:vAlign w:val="center"/>
          </w:tcPr>
          <w:p w:rsidR="00AE7658" w:rsidRPr="00935A9D" w:rsidRDefault="00AE7658" w:rsidP="001A1F2A">
            <w:pPr>
              <w:rPr>
                <w:sz w:val="13"/>
                <w:szCs w:val="13"/>
              </w:rPr>
            </w:pPr>
          </w:p>
        </w:tc>
        <w:tc>
          <w:tcPr>
            <w:tcW w:w="2173" w:type="dxa"/>
            <w:vAlign w:val="center"/>
          </w:tcPr>
          <w:p w:rsidR="00AE7658" w:rsidRPr="00935A9D" w:rsidRDefault="00AE7658" w:rsidP="001A1F2A">
            <w:pPr>
              <w:rPr>
                <w:sz w:val="14"/>
                <w:szCs w:val="14"/>
              </w:rPr>
            </w:pPr>
            <w:r w:rsidRPr="00935A9D">
              <w:rPr>
                <w:sz w:val="14"/>
                <w:szCs w:val="14"/>
              </w:rPr>
              <w:t>Inginerie medicală</w:t>
            </w:r>
          </w:p>
        </w:tc>
        <w:tc>
          <w:tcPr>
            <w:tcW w:w="1710" w:type="dxa"/>
            <w:vMerge/>
            <w:vAlign w:val="center"/>
          </w:tcPr>
          <w:p w:rsidR="00AE7658" w:rsidRPr="00935A9D" w:rsidRDefault="00AE7658" w:rsidP="001A1F2A">
            <w:pPr>
              <w:jc w:val="center"/>
              <w:rPr>
                <w:sz w:val="14"/>
                <w:szCs w:val="14"/>
              </w:rPr>
            </w:pPr>
          </w:p>
        </w:tc>
        <w:tc>
          <w:tcPr>
            <w:tcW w:w="2552" w:type="dxa"/>
            <w:vMerge/>
            <w:vAlign w:val="center"/>
          </w:tcPr>
          <w:p w:rsidR="00AE7658" w:rsidRPr="00935A9D" w:rsidRDefault="00AE7658" w:rsidP="001A1F2A">
            <w:pPr>
              <w:jc w:val="center"/>
              <w:rPr>
                <w:sz w:val="14"/>
                <w:szCs w:val="14"/>
              </w:rPr>
            </w:pPr>
          </w:p>
        </w:tc>
        <w:tc>
          <w:tcPr>
            <w:tcW w:w="425" w:type="dxa"/>
            <w:vMerge/>
            <w:tcBorders>
              <w:right w:val="thinThickSmallGap" w:sz="24" w:space="0" w:color="auto"/>
            </w:tcBorders>
            <w:vAlign w:val="center"/>
          </w:tcPr>
          <w:p w:rsidR="00AE7658" w:rsidRPr="00935A9D" w:rsidRDefault="00AE7658"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AE7658">
        <w:trPr>
          <w:cantSplit/>
          <w:trHeight w:val="20"/>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val="restart"/>
            <w:tcBorders>
              <w:right w:val="thinThickSmallGap" w:sz="24" w:space="0" w:color="auto"/>
            </w:tcBorders>
            <w:vAlign w:val="center"/>
          </w:tcPr>
          <w:p w:rsidR="00A01A77" w:rsidRPr="00935A9D" w:rsidRDefault="00A01A77"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A01A77" w:rsidRPr="00935A9D" w:rsidRDefault="00A01A77" w:rsidP="001A1F2A">
            <w:pPr>
              <w:pStyle w:val="Footer"/>
              <w:tabs>
                <w:tab w:val="clear" w:pos="4320"/>
                <w:tab w:val="clear" w:pos="8640"/>
              </w:tabs>
              <w:jc w:val="center"/>
              <w:rPr>
                <w:sz w:val="14"/>
                <w:szCs w:val="14"/>
              </w:rPr>
            </w:pPr>
            <w:r w:rsidRPr="00935A9D">
              <w:rPr>
                <w:sz w:val="14"/>
                <w:szCs w:val="14"/>
              </w:rPr>
              <w:t>Electromecanică /</w:t>
            </w:r>
          </w:p>
          <w:p w:rsidR="00A01A77" w:rsidRPr="00935A9D" w:rsidRDefault="00A01A77" w:rsidP="001A1F2A">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A01A77" w:rsidRPr="00935A9D" w:rsidRDefault="00A01A77" w:rsidP="001A1F2A">
            <w:pPr>
              <w:jc w:val="center"/>
              <w:rPr>
                <w:sz w:val="14"/>
                <w:szCs w:val="14"/>
              </w:rPr>
            </w:pPr>
            <w:r w:rsidRPr="00935A9D">
              <w:rPr>
                <w:sz w:val="14"/>
                <w:szCs w:val="14"/>
              </w:rPr>
              <w:t>ŞTIINŢE INGINEREŞTI</w:t>
            </w:r>
          </w:p>
        </w:tc>
        <w:tc>
          <w:tcPr>
            <w:tcW w:w="1512" w:type="dxa"/>
            <w:tcBorders>
              <w:left w:val="nil"/>
            </w:tcBorders>
            <w:vAlign w:val="center"/>
          </w:tcPr>
          <w:p w:rsidR="00A01A77" w:rsidRPr="00935A9D" w:rsidRDefault="00A01A77" w:rsidP="001A1F2A">
            <w:pPr>
              <w:rPr>
                <w:sz w:val="13"/>
                <w:szCs w:val="13"/>
              </w:rPr>
            </w:pPr>
            <w:r w:rsidRPr="00935A9D">
              <w:rPr>
                <w:sz w:val="13"/>
                <w:szCs w:val="13"/>
              </w:rPr>
              <w:t xml:space="preserve">INGINERIE ELECTRICĂ     </w:t>
            </w:r>
          </w:p>
        </w:tc>
        <w:tc>
          <w:tcPr>
            <w:tcW w:w="2173" w:type="dxa"/>
            <w:vAlign w:val="center"/>
          </w:tcPr>
          <w:p w:rsidR="00A01A77" w:rsidRPr="00935A9D" w:rsidRDefault="00A01A77" w:rsidP="001A1F2A">
            <w:pPr>
              <w:rPr>
                <w:sz w:val="13"/>
                <w:szCs w:val="13"/>
              </w:rPr>
            </w:pPr>
            <w:r w:rsidRPr="00935A9D">
              <w:rPr>
                <w:sz w:val="13"/>
                <w:szCs w:val="13"/>
              </w:rPr>
              <w:t>Electromecanică</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20"/>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val="restart"/>
            <w:tcBorders>
              <w:left w:val="nil"/>
            </w:tcBorders>
            <w:vAlign w:val="center"/>
          </w:tcPr>
          <w:p w:rsidR="00A01A77" w:rsidRPr="00935A9D" w:rsidRDefault="00A01A77" w:rsidP="001A1F2A">
            <w:pPr>
              <w:rPr>
                <w:sz w:val="13"/>
                <w:szCs w:val="13"/>
              </w:rPr>
            </w:pPr>
            <w:r w:rsidRPr="00935A9D">
              <w:rPr>
                <w:sz w:val="13"/>
                <w:szCs w:val="13"/>
              </w:rPr>
              <w:t>MECATRONICĂ ŞI ROBOTICĂ</w:t>
            </w:r>
          </w:p>
        </w:tc>
        <w:tc>
          <w:tcPr>
            <w:tcW w:w="2173" w:type="dxa"/>
            <w:vAlign w:val="center"/>
          </w:tcPr>
          <w:p w:rsidR="00A01A77" w:rsidRPr="00935A9D" w:rsidRDefault="00A01A77" w:rsidP="001A1F2A">
            <w:pPr>
              <w:rPr>
                <w:sz w:val="13"/>
                <w:szCs w:val="13"/>
              </w:rPr>
            </w:pPr>
            <w:r w:rsidRPr="00935A9D">
              <w:rPr>
                <w:sz w:val="13"/>
                <w:szCs w:val="13"/>
              </w:rPr>
              <w:t>Mecatronică</w:t>
            </w:r>
          </w:p>
        </w:tc>
        <w:tc>
          <w:tcPr>
            <w:tcW w:w="1710" w:type="dxa"/>
            <w:vMerge/>
            <w:vAlign w:val="center"/>
          </w:tcPr>
          <w:p w:rsidR="00A01A77" w:rsidRPr="00935A9D" w:rsidRDefault="00A01A77" w:rsidP="001A1F2A">
            <w:pPr>
              <w:jc w:val="center"/>
              <w:rPr>
                <w:sz w:val="14"/>
                <w:szCs w:val="14"/>
              </w:rPr>
            </w:pPr>
          </w:p>
        </w:tc>
        <w:tc>
          <w:tcPr>
            <w:tcW w:w="2552" w:type="dxa"/>
            <w:vMerge/>
            <w:vAlign w:val="center"/>
          </w:tcPr>
          <w:p w:rsidR="00A01A77" w:rsidRPr="00935A9D" w:rsidRDefault="00A01A77" w:rsidP="001A1F2A">
            <w:pPr>
              <w:jc w:val="center"/>
              <w:rPr>
                <w:sz w:val="14"/>
                <w:szCs w:val="14"/>
              </w:rPr>
            </w:pPr>
          </w:p>
        </w:tc>
        <w:tc>
          <w:tcPr>
            <w:tcW w:w="425" w:type="dxa"/>
            <w:vMerge/>
            <w:tcBorders>
              <w:right w:val="thinThickSmallGap" w:sz="24" w:space="0" w:color="auto"/>
            </w:tcBorders>
            <w:vAlign w:val="center"/>
          </w:tcPr>
          <w:p w:rsidR="00A01A77" w:rsidRPr="00935A9D" w:rsidRDefault="00A01A77"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tcBorders>
              <w:left w:val="nil"/>
            </w:tcBorders>
            <w:vAlign w:val="center"/>
          </w:tcPr>
          <w:p w:rsidR="00A01A77" w:rsidRPr="00935A9D" w:rsidRDefault="00A01A77" w:rsidP="001A1F2A">
            <w:pPr>
              <w:rPr>
                <w:sz w:val="13"/>
                <w:szCs w:val="13"/>
              </w:rPr>
            </w:pPr>
          </w:p>
        </w:tc>
        <w:tc>
          <w:tcPr>
            <w:tcW w:w="2173" w:type="dxa"/>
            <w:vAlign w:val="center"/>
          </w:tcPr>
          <w:p w:rsidR="00A01A77" w:rsidRPr="00935A9D" w:rsidRDefault="00A01A77" w:rsidP="001A1F2A">
            <w:pPr>
              <w:rPr>
                <w:sz w:val="13"/>
                <w:szCs w:val="13"/>
              </w:rPr>
            </w:pPr>
            <w:r w:rsidRPr="00935A9D">
              <w:rPr>
                <w:sz w:val="13"/>
                <w:szCs w:val="13"/>
              </w:rPr>
              <w:t>Robotică</w:t>
            </w:r>
          </w:p>
        </w:tc>
        <w:tc>
          <w:tcPr>
            <w:tcW w:w="1710" w:type="dxa"/>
            <w:vMerge/>
            <w:vAlign w:val="center"/>
          </w:tcPr>
          <w:p w:rsidR="00A01A77" w:rsidRPr="00935A9D" w:rsidRDefault="00A01A77" w:rsidP="001A1F2A">
            <w:pPr>
              <w:jc w:val="center"/>
              <w:rPr>
                <w:sz w:val="14"/>
                <w:szCs w:val="14"/>
              </w:rPr>
            </w:pPr>
          </w:p>
        </w:tc>
        <w:tc>
          <w:tcPr>
            <w:tcW w:w="2552" w:type="dxa"/>
            <w:vMerge/>
            <w:vAlign w:val="center"/>
          </w:tcPr>
          <w:p w:rsidR="00A01A77" w:rsidRPr="00935A9D" w:rsidRDefault="00A01A77" w:rsidP="001A1F2A">
            <w:pPr>
              <w:jc w:val="center"/>
              <w:rPr>
                <w:sz w:val="14"/>
                <w:szCs w:val="14"/>
              </w:rPr>
            </w:pPr>
          </w:p>
        </w:tc>
        <w:tc>
          <w:tcPr>
            <w:tcW w:w="425" w:type="dxa"/>
            <w:vMerge/>
            <w:tcBorders>
              <w:right w:val="thinThickSmallGap" w:sz="24" w:space="0" w:color="auto"/>
            </w:tcBorders>
            <w:vAlign w:val="center"/>
          </w:tcPr>
          <w:p w:rsidR="00A01A77" w:rsidRPr="00935A9D" w:rsidRDefault="00A01A77"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tcBorders>
              <w:left w:val="nil"/>
            </w:tcBorders>
            <w:vAlign w:val="center"/>
          </w:tcPr>
          <w:p w:rsidR="00A01A77" w:rsidRPr="00935A9D" w:rsidRDefault="00A01A77" w:rsidP="001A1F2A">
            <w:pPr>
              <w:rPr>
                <w:sz w:val="13"/>
                <w:szCs w:val="13"/>
              </w:rPr>
            </w:pPr>
            <w:r w:rsidRPr="00935A9D">
              <w:rPr>
                <w:sz w:val="13"/>
                <w:szCs w:val="13"/>
              </w:rPr>
              <w:t>INGINERIE MARITIMĂ ŞI NAVIGAŢIE</w:t>
            </w:r>
          </w:p>
        </w:tc>
        <w:tc>
          <w:tcPr>
            <w:tcW w:w="2173" w:type="dxa"/>
            <w:vAlign w:val="center"/>
          </w:tcPr>
          <w:p w:rsidR="00A01A77" w:rsidRPr="00935A9D" w:rsidRDefault="00A01A77" w:rsidP="001A1F2A">
            <w:pPr>
              <w:rPr>
                <w:sz w:val="13"/>
                <w:szCs w:val="13"/>
              </w:rPr>
            </w:pPr>
            <w:r w:rsidRPr="00935A9D">
              <w:rPr>
                <w:sz w:val="13"/>
                <w:szCs w:val="13"/>
              </w:rPr>
              <w:t>Electromecanică navală</w:t>
            </w:r>
          </w:p>
        </w:tc>
        <w:tc>
          <w:tcPr>
            <w:tcW w:w="1710" w:type="dxa"/>
            <w:vMerge/>
            <w:vAlign w:val="center"/>
          </w:tcPr>
          <w:p w:rsidR="00A01A77" w:rsidRPr="00935A9D" w:rsidRDefault="00A01A77" w:rsidP="001A1F2A">
            <w:pPr>
              <w:jc w:val="center"/>
              <w:rPr>
                <w:sz w:val="14"/>
                <w:szCs w:val="14"/>
              </w:rPr>
            </w:pPr>
          </w:p>
        </w:tc>
        <w:tc>
          <w:tcPr>
            <w:tcW w:w="2552" w:type="dxa"/>
            <w:vMerge/>
            <w:vAlign w:val="center"/>
          </w:tcPr>
          <w:p w:rsidR="00A01A77" w:rsidRPr="00935A9D" w:rsidRDefault="00A01A77" w:rsidP="001A1F2A">
            <w:pPr>
              <w:jc w:val="center"/>
              <w:rPr>
                <w:sz w:val="14"/>
                <w:szCs w:val="14"/>
              </w:rPr>
            </w:pPr>
          </w:p>
        </w:tc>
        <w:tc>
          <w:tcPr>
            <w:tcW w:w="425" w:type="dxa"/>
            <w:vMerge/>
            <w:tcBorders>
              <w:right w:val="thinThickSmallGap" w:sz="24" w:space="0" w:color="auto"/>
            </w:tcBorders>
            <w:vAlign w:val="center"/>
          </w:tcPr>
          <w:p w:rsidR="00A01A77" w:rsidRPr="00935A9D" w:rsidRDefault="00A01A77"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20"/>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val="restart"/>
            <w:tcBorders>
              <w:right w:val="thinThickSmallGap" w:sz="24" w:space="0" w:color="auto"/>
            </w:tcBorders>
            <w:vAlign w:val="center"/>
          </w:tcPr>
          <w:p w:rsidR="00A01A77" w:rsidRPr="00935A9D" w:rsidRDefault="00A01A77" w:rsidP="001A1F2A">
            <w:pPr>
              <w:jc w:val="center"/>
              <w:rPr>
                <w:sz w:val="14"/>
                <w:szCs w:val="14"/>
              </w:rPr>
            </w:pPr>
            <w:r w:rsidRPr="00935A9D">
              <w:rPr>
                <w:sz w:val="14"/>
                <w:szCs w:val="14"/>
              </w:rPr>
              <w:t>Energetică /</w:t>
            </w:r>
          </w:p>
          <w:p w:rsidR="00A01A77" w:rsidRPr="00935A9D" w:rsidRDefault="00A01A77" w:rsidP="001A1F2A">
            <w:pPr>
              <w:jc w:val="center"/>
              <w:rPr>
                <w:sz w:val="14"/>
                <w:szCs w:val="14"/>
              </w:rPr>
            </w:pPr>
            <w:r w:rsidRPr="00935A9D">
              <w:rPr>
                <w:sz w:val="14"/>
                <w:szCs w:val="14"/>
              </w:rPr>
              <w:t>Electroenergetică,</w:t>
            </w:r>
          </w:p>
          <w:p w:rsidR="00A01A77" w:rsidRPr="00935A9D" w:rsidRDefault="00A01A77" w:rsidP="001A1F2A">
            <w:pPr>
              <w:jc w:val="center"/>
              <w:rPr>
                <w:sz w:val="14"/>
                <w:szCs w:val="14"/>
              </w:rPr>
            </w:pPr>
            <w:r w:rsidRPr="00935A9D">
              <w:rPr>
                <w:sz w:val="14"/>
                <w:szCs w:val="14"/>
              </w:rPr>
              <w:t>Termoenergetică,</w:t>
            </w:r>
          </w:p>
          <w:p w:rsidR="00A01A77" w:rsidRPr="00935A9D" w:rsidRDefault="00A01A77"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A01A77" w:rsidRPr="00935A9D" w:rsidRDefault="00A01A77" w:rsidP="001A1F2A">
            <w:pPr>
              <w:jc w:val="center"/>
              <w:rPr>
                <w:sz w:val="14"/>
                <w:szCs w:val="14"/>
              </w:rPr>
            </w:pPr>
            <w:r w:rsidRPr="00935A9D">
              <w:rPr>
                <w:sz w:val="14"/>
                <w:szCs w:val="14"/>
              </w:rPr>
              <w:t>ŞTIINŢE INGINEREŞTI</w:t>
            </w:r>
          </w:p>
        </w:tc>
        <w:tc>
          <w:tcPr>
            <w:tcW w:w="1512" w:type="dxa"/>
            <w:vMerge w:val="restart"/>
            <w:tcBorders>
              <w:left w:val="nil"/>
            </w:tcBorders>
            <w:vAlign w:val="center"/>
          </w:tcPr>
          <w:p w:rsidR="00A01A77" w:rsidRPr="00935A9D" w:rsidRDefault="00A01A77" w:rsidP="001A1F2A">
            <w:pPr>
              <w:rPr>
                <w:sz w:val="13"/>
                <w:szCs w:val="13"/>
              </w:rPr>
            </w:pPr>
            <w:r w:rsidRPr="00935A9D">
              <w:rPr>
                <w:sz w:val="13"/>
                <w:szCs w:val="13"/>
              </w:rPr>
              <w:t xml:space="preserve">INGINERIE ENERGETICĂ     </w:t>
            </w:r>
          </w:p>
        </w:tc>
        <w:tc>
          <w:tcPr>
            <w:tcW w:w="2173" w:type="dxa"/>
            <w:vAlign w:val="center"/>
          </w:tcPr>
          <w:p w:rsidR="00A01A77" w:rsidRPr="00935A9D" w:rsidRDefault="00A01A77" w:rsidP="001A1F2A">
            <w:pPr>
              <w:rPr>
                <w:sz w:val="13"/>
                <w:szCs w:val="13"/>
              </w:rPr>
            </w:pPr>
            <w:r w:rsidRPr="00935A9D">
              <w:rPr>
                <w:sz w:val="13"/>
                <w:szCs w:val="13"/>
              </w:rPr>
              <w:t>Ingineria sistemelor electroenergetice</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tcBorders>
              <w:left w:val="nil"/>
            </w:tcBorders>
            <w:vAlign w:val="center"/>
          </w:tcPr>
          <w:p w:rsidR="00A01A77" w:rsidRPr="00935A9D" w:rsidRDefault="00A01A77" w:rsidP="001A1F2A">
            <w:pPr>
              <w:rPr>
                <w:sz w:val="13"/>
                <w:szCs w:val="13"/>
              </w:rPr>
            </w:pPr>
          </w:p>
        </w:tc>
        <w:tc>
          <w:tcPr>
            <w:tcW w:w="2173" w:type="dxa"/>
            <w:vAlign w:val="center"/>
          </w:tcPr>
          <w:p w:rsidR="00A01A77" w:rsidRPr="00935A9D" w:rsidRDefault="00A01A77" w:rsidP="001A1F2A">
            <w:pPr>
              <w:rPr>
                <w:sz w:val="13"/>
                <w:szCs w:val="13"/>
              </w:rPr>
            </w:pPr>
            <w:r w:rsidRPr="00935A9D">
              <w:rPr>
                <w:sz w:val="13"/>
                <w:szCs w:val="13"/>
              </w:rPr>
              <w:t>Hidroenergetică</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tcBorders>
              <w:left w:val="nil"/>
            </w:tcBorders>
            <w:vAlign w:val="center"/>
          </w:tcPr>
          <w:p w:rsidR="00A01A77" w:rsidRPr="00935A9D" w:rsidRDefault="00A01A77" w:rsidP="001A1F2A">
            <w:pPr>
              <w:rPr>
                <w:sz w:val="13"/>
                <w:szCs w:val="13"/>
              </w:rPr>
            </w:pPr>
          </w:p>
        </w:tc>
        <w:tc>
          <w:tcPr>
            <w:tcW w:w="2173" w:type="dxa"/>
            <w:vAlign w:val="center"/>
          </w:tcPr>
          <w:p w:rsidR="00A01A77" w:rsidRPr="00935A9D" w:rsidRDefault="00A01A77" w:rsidP="001A1F2A">
            <w:pPr>
              <w:rPr>
                <w:sz w:val="13"/>
                <w:szCs w:val="13"/>
              </w:rPr>
            </w:pPr>
            <w:r w:rsidRPr="00935A9D">
              <w:rPr>
                <w:sz w:val="13"/>
                <w:szCs w:val="13"/>
              </w:rPr>
              <w:t>Termoenergetică</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tcBorders>
              <w:left w:val="nil"/>
            </w:tcBorders>
            <w:vAlign w:val="center"/>
          </w:tcPr>
          <w:p w:rsidR="00A01A77" w:rsidRPr="00935A9D" w:rsidRDefault="00A01A77" w:rsidP="001A1F2A">
            <w:pPr>
              <w:rPr>
                <w:sz w:val="13"/>
                <w:szCs w:val="13"/>
              </w:rPr>
            </w:pPr>
          </w:p>
        </w:tc>
        <w:tc>
          <w:tcPr>
            <w:tcW w:w="2173" w:type="dxa"/>
            <w:vAlign w:val="center"/>
          </w:tcPr>
          <w:p w:rsidR="00A01A77" w:rsidRPr="00935A9D" w:rsidRDefault="00A01A77" w:rsidP="001A1F2A">
            <w:pPr>
              <w:rPr>
                <w:sz w:val="13"/>
                <w:szCs w:val="13"/>
              </w:rPr>
            </w:pPr>
            <w:r w:rsidRPr="00935A9D">
              <w:rPr>
                <w:sz w:val="13"/>
                <w:szCs w:val="13"/>
              </w:rPr>
              <w:t>Energetică şi tehnologii nucleare</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tcBorders>
              <w:left w:val="nil"/>
            </w:tcBorders>
            <w:vAlign w:val="center"/>
          </w:tcPr>
          <w:p w:rsidR="00A01A77" w:rsidRPr="00935A9D" w:rsidRDefault="00A01A77" w:rsidP="001A1F2A">
            <w:pPr>
              <w:rPr>
                <w:sz w:val="13"/>
                <w:szCs w:val="13"/>
              </w:rPr>
            </w:pPr>
          </w:p>
        </w:tc>
        <w:tc>
          <w:tcPr>
            <w:tcW w:w="2173" w:type="dxa"/>
            <w:vAlign w:val="center"/>
          </w:tcPr>
          <w:p w:rsidR="00A01A77" w:rsidRPr="00935A9D" w:rsidRDefault="00A01A77" w:rsidP="001A1F2A">
            <w:pPr>
              <w:rPr>
                <w:sz w:val="13"/>
                <w:szCs w:val="13"/>
              </w:rPr>
            </w:pPr>
            <w:r w:rsidRPr="00935A9D">
              <w:rPr>
                <w:sz w:val="13"/>
                <w:szCs w:val="13"/>
              </w:rPr>
              <w:t>Managementul energiei</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vMerge/>
            <w:tcBorders>
              <w:left w:val="nil"/>
            </w:tcBorders>
            <w:vAlign w:val="center"/>
          </w:tcPr>
          <w:p w:rsidR="00A01A77" w:rsidRPr="00935A9D" w:rsidRDefault="00A01A77" w:rsidP="001A1F2A">
            <w:pPr>
              <w:rPr>
                <w:sz w:val="13"/>
                <w:szCs w:val="13"/>
              </w:rPr>
            </w:pPr>
          </w:p>
        </w:tc>
        <w:tc>
          <w:tcPr>
            <w:tcW w:w="2173" w:type="dxa"/>
            <w:vAlign w:val="center"/>
          </w:tcPr>
          <w:p w:rsidR="00A01A77" w:rsidRPr="00935A9D" w:rsidRDefault="00A01A77" w:rsidP="001A1F2A">
            <w:pPr>
              <w:rPr>
                <w:sz w:val="13"/>
                <w:szCs w:val="13"/>
              </w:rPr>
            </w:pPr>
            <w:r w:rsidRPr="00935A9D">
              <w:rPr>
                <w:sz w:val="13"/>
                <w:szCs w:val="13"/>
              </w:rPr>
              <w:t>Energetică industrială</w:t>
            </w:r>
          </w:p>
        </w:tc>
        <w:tc>
          <w:tcPr>
            <w:tcW w:w="1710" w:type="dxa"/>
            <w:vMerge/>
            <w:vAlign w:val="center"/>
          </w:tcPr>
          <w:p w:rsidR="00A01A77" w:rsidRPr="00935A9D" w:rsidRDefault="00A01A77" w:rsidP="001A1F2A">
            <w:pPr>
              <w:jc w:val="center"/>
              <w:rPr>
                <w:b/>
                <w:bCs/>
                <w:sz w:val="14"/>
                <w:szCs w:val="14"/>
              </w:rPr>
            </w:pPr>
          </w:p>
        </w:tc>
        <w:tc>
          <w:tcPr>
            <w:tcW w:w="2552" w:type="dxa"/>
            <w:vMerge/>
            <w:vAlign w:val="center"/>
          </w:tcPr>
          <w:p w:rsidR="00A01A77" w:rsidRPr="00935A9D" w:rsidRDefault="00A01A77" w:rsidP="001A1F2A">
            <w:pPr>
              <w:jc w:val="center"/>
              <w:rPr>
                <w:b/>
                <w:bCs/>
                <w:sz w:val="14"/>
                <w:szCs w:val="14"/>
              </w:rPr>
            </w:pPr>
          </w:p>
        </w:tc>
        <w:tc>
          <w:tcPr>
            <w:tcW w:w="425" w:type="dxa"/>
            <w:vMerge/>
            <w:tcBorders>
              <w:right w:val="thinThickSmallGap" w:sz="24" w:space="0" w:color="auto"/>
            </w:tcBorders>
            <w:vAlign w:val="center"/>
          </w:tcPr>
          <w:p w:rsidR="00A01A77" w:rsidRPr="00935A9D" w:rsidRDefault="00A01A77"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935A9D" w:rsidRPr="00935A9D" w:rsidTr="00AE7658">
        <w:trPr>
          <w:cantSplit/>
          <w:trHeight w:val="171"/>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tcBorders>
              <w:left w:val="nil"/>
            </w:tcBorders>
            <w:vAlign w:val="center"/>
          </w:tcPr>
          <w:p w:rsidR="00A01A77" w:rsidRPr="00935A9D" w:rsidRDefault="00A01A77" w:rsidP="001A1F2A">
            <w:pPr>
              <w:rPr>
                <w:sz w:val="13"/>
                <w:szCs w:val="13"/>
              </w:rPr>
            </w:pPr>
            <w:r w:rsidRPr="00935A9D">
              <w:rPr>
                <w:sz w:val="13"/>
                <w:szCs w:val="13"/>
              </w:rPr>
              <w:t>INGINERIE ŞI MANAGEMENT</w:t>
            </w:r>
          </w:p>
        </w:tc>
        <w:tc>
          <w:tcPr>
            <w:tcW w:w="2173" w:type="dxa"/>
            <w:vAlign w:val="center"/>
          </w:tcPr>
          <w:p w:rsidR="00A01A77" w:rsidRPr="00935A9D" w:rsidRDefault="00A01A77" w:rsidP="001A1F2A">
            <w:pPr>
              <w:rPr>
                <w:sz w:val="13"/>
                <w:szCs w:val="13"/>
              </w:rPr>
            </w:pPr>
            <w:r w:rsidRPr="00935A9D">
              <w:rPr>
                <w:sz w:val="13"/>
                <w:szCs w:val="13"/>
              </w:rPr>
              <w:t xml:space="preserve">Inginerie economică în domeniul electric, electronic şi energetic </w:t>
            </w:r>
          </w:p>
        </w:tc>
        <w:tc>
          <w:tcPr>
            <w:tcW w:w="1710" w:type="dxa"/>
            <w:vMerge/>
            <w:vAlign w:val="center"/>
          </w:tcPr>
          <w:p w:rsidR="00A01A77" w:rsidRPr="00935A9D" w:rsidRDefault="00A01A77" w:rsidP="001A1F2A">
            <w:pPr>
              <w:jc w:val="center"/>
              <w:rPr>
                <w:sz w:val="14"/>
                <w:szCs w:val="14"/>
              </w:rPr>
            </w:pPr>
          </w:p>
        </w:tc>
        <w:tc>
          <w:tcPr>
            <w:tcW w:w="2552" w:type="dxa"/>
            <w:vMerge/>
            <w:vAlign w:val="center"/>
          </w:tcPr>
          <w:p w:rsidR="00A01A77" w:rsidRPr="00935A9D" w:rsidRDefault="00A01A77" w:rsidP="001A1F2A">
            <w:pPr>
              <w:jc w:val="center"/>
              <w:rPr>
                <w:sz w:val="14"/>
                <w:szCs w:val="14"/>
              </w:rPr>
            </w:pPr>
          </w:p>
        </w:tc>
        <w:tc>
          <w:tcPr>
            <w:tcW w:w="425" w:type="dxa"/>
            <w:vMerge/>
            <w:tcBorders>
              <w:right w:val="thinThickSmallGap" w:sz="24" w:space="0" w:color="auto"/>
            </w:tcBorders>
            <w:vAlign w:val="center"/>
          </w:tcPr>
          <w:p w:rsidR="00A01A77" w:rsidRPr="00935A9D" w:rsidRDefault="00A01A77"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r w:rsidR="0038133A" w:rsidRPr="00935A9D" w:rsidTr="00AE7658">
        <w:trPr>
          <w:cantSplit/>
          <w:trHeight w:val="171"/>
          <w:jc w:val="center"/>
        </w:trPr>
        <w:tc>
          <w:tcPr>
            <w:tcW w:w="983" w:type="dxa"/>
            <w:vMerge/>
            <w:tcBorders>
              <w:left w:val="thinThickSmallGap" w:sz="24" w:space="0" w:color="auto"/>
            </w:tcBorders>
            <w:vAlign w:val="center"/>
          </w:tcPr>
          <w:p w:rsidR="00A01A77" w:rsidRPr="00935A9D" w:rsidRDefault="00A01A77" w:rsidP="001A1F2A">
            <w:pPr>
              <w:jc w:val="center"/>
              <w:rPr>
                <w:b/>
                <w:bCs/>
                <w:sz w:val="14"/>
                <w:szCs w:val="14"/>
              </w:rPr>
            </w:pPr>
          </w:p>
        </w:tc>
        <w:tc>
          <w:tcPr>
            <w:tcW w:w="1276" w:type="dxa"/>
            <w:vMerge/>
            <w:tcBorders>
              <w:right w:val="thinThickSmallGap" w:sz="24" w:space="0" w:color="auto"/>
            </w:tcBorders>
            <w:vAlign w:val="center"/>
          </w:tcPr>
          <w:p w:rsidR="00A01A77" w:rsidRPr="00935A9D" w:rsidRDefault="00A01A77" w:rsidP="001A1F2A">
            <w:pPr>
              <w:rPr>
                <w:sz w:val="14"/>
                <w:szCs w:val="14"/>
              </w:rPr>
            </w:pPr>
          </w:p>
        </w:tc>
        <w:tc>
          <w:tcPr>
            <w:tcW w:w="1276" w:type="dxa"/>
            <w:vMerge/>
            <w:tcBorders>
              <w:right w:val="thinThickSmallGap" w:sz="24" w:space="0" w:color="auto"/>
            </w:tcBorders>
            <w:vAlign w:val="center"/>
          </w:tcPr>
          <w:p w:rsidR="00A01A77" w:rsidRPr="00935A9D" w:rsidRDefault="00A01A77" w:rsidP="001A1F2A">
            <w:pPr>
              <w:jc w:val="center"/>
              <w:rPr>
                <w:sz w:val="14"/>
                <w:szCs w:val="14"/>
              </w:rPr>
            </w:pPr>
          </w:p>
        </w:tc>
        <w:tc>
          <w:tcPr>
            <w:tcW w:w="1134" w:type="dxa"/>
            <w:vMerge/>
            <w:tcBorders>
              <w:left w:val="nil"/>
            </w:tcBorders>
            <w:vAlign w:val="center"/>
          </w:tcPr>
          <w:p w:rsidR="00A01A77" w:rsidRPr="00935A9D" w:rsidRDefault="00A01A77" w:rsidP="001A1F2A">
            <w:pPr>
              <w:jc w:val="center"/>
              <w:rPr>
                <w:sz w:val="14"/>
                <w:szCs w:val="14"/>
              </w:rPr>
            </w:pPr>
          </w:p>
        </w:tc>
        <w:tc>
          <w:tcPr>
            <w:tcW w:w="1512" w:type="dxa"/>
            <w:tcBorders>
              <w:left w:val="nil"/>
            </w:tcBorders>
            <w:vAlign w:val="center"/>
          </w:tcPr>
          <w:p w:rsidR="00A01A77" w:rsidRPr="00935A9D" w:rsidRDefault="00A01A77" w:rsidP="001A1F2A">
            <w:pPr>
              <w:rPr>
                <w:sz w:val="13"/>
                <w:szCs w:val="13"/>
              </w:rPr>
            </w:pPr>
            <w:r w:rsidRPr="00935A9D">
              <w:rPr>
                <w:sz w:val="13"/>
                <w:szCs w:val="13"/>
              </w:rPr>
              <w:t>INGINERIE INDUSTRIALĂ</w:t>
            </w:r>
          </w:p>
        </w:tc>
        <w:tc>
          <w:tcPr>
            <w:tcW w:w="2173" w:type="dxa"/>
            <w:vAlign w:val="center"/>
          </w:tcPr>
          <w:p w:rsidR="00A01A77" w:rsidRPr="00935A9D" w:rsidRDefault="00A01A77" w:rsidP="001A1F2A">
            <w:pPr>
              <w:rPr>
                <w:sz w:val="13"/>
                <w:szCs w:val="13"/>
              </w:rPr>
            </w:pPr>
            <w:r w:rsidRPr="00935A9D">
              <w:rPr>
                <w:sz w:val="13"/>
                <w:szCs w:val="13"/>
              </w:rPr>
              <w:t>Ingineria sistemelor de energii regenerabile</w:t>
            </w:r>
          </w:p>
        </w:tc>
        <w:tc>
          <w:tcPr>
            <w:tcW w:w="1710" w:type="dxa"/>
            <w:vMerge/>
            <w:vAlign w:val="center"/>
          </w:tcPr>
          <w:p w:rsidR="00A01A77" w:rsidRPr="00935A9D" w:rsidRDefault="00A01A77" w:rsidP="001A1F2A">
            <w:pPr>
              <w:jc w:val="center"/>
              <w:rPr>
                <w:sz w:val="14"/>
                <w:szCs w:val="14"/>
              </w:rPr>
            </w:pPr>
          </w:p>
        </w:tc>
        <w:tc>
          <w:tcPr>
            <w:tcW w:w="2552" w:type="dxa"/>
            <w:vMerge/>
            <w:vAlign w:val="center"/>
          </w:tcPr>
          <w:p w:rsidR="00A01A77" w:rsidRPr="00935A9D" w:rsidRDefault="00A01A77" w:rsidP="001A1F2A">
            <w:pPr>
              <w:jc w:val="center"/>
              <w:rPr>
                <w:sz w:val="14"/>
                <w:szCs w:val="14"/>
              </w:rPr>
            </w:pPr>
          </w:p>
        </w:tc>
        <w:tc>
          <w:tcPr>
            <w:tcW w:w="425" w:type="dxa"/>
            <w:vMerge/>
            <w:tcBorders>
              <w:right w:val="thinThickSmallGap" w:sz="24" w:space="0" w:color="auto"/>
            </w:tcBorders>
            <w:vAlign w:val="center"/>
          </w:tcPr>
          <w:p w:rsidR="00A01A77" w:rsidRPr="00935A9D" w:rsidRDefault="00A01A77"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01A77" w:rsidRPr="00935A9D" w:rsidRDefault="00A01A77" w:rsidP="001A1F2A">
            <w:pPr>
              <w:jc w:val="center"/>
              <w:rPr>
                <w:b/>
                <w:bCs/>
                <w:caps/>
                <w:sz w:val="16"/>
                <w:szCs w:val="16"/>
              </w:rPr>
            </w:pPr>
          </w:p>
        </w:tc>
      </w:tr>
    </w:tbl>
    <w:p w:rsidR="00A01A77" w:rsidRPr="00935A9D" w:rsidRDefault="00A01A77"/>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1A1F2A" w:rsidRPr="00935A9D" w:rsidRDefault="001A1F2A" w:rsidP="001A1F2A"/>
    <w:p w:rsidR="00C84BCF" w:rsidRPr="00935A9D" w:rsidRDefault="00C84BCF" w:rsidP="001A1F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276"/>
        <w:gridCol w:w="1287"/>
        <w:gridCol w:w="1134"/>
        <w:gridCol w:w="1561"/>
        <w:gridCol w:w="1984"/>
        <w:gridCol w:w="1558"/>
        <w:gridCol w:w="2835"/>
        <w:gridCol w:w="508"/>
        <w:gridCol w:w="1741"/>
      </w:tblGrid>
      <w:tr w:rsidR="00935A9D" w:rsidRPr="00935A9D" w:rsidTr="002A62CB">
        <w:trPr>
          <w:cantSplit/>
          <w:trHeight w:val="171"/>
          <w:jc w:val="center"/>
        </w:trPr>
        <w:tc>
          <w:tcPr>
            <w:tcW w:w="992" w:type="dxa"/>
            <w:vMerge w:val="restart"/>
            <w:tcBorders>
              <w:left w:val="thinThickSmallGap" w:sz="24" w:space="0" w:color="auto"/>
            </w:tcBorders>
            <w:vAlign w:val="center"/>
          </w:tcPr>
          <w:p w:rsidR="002A62CB" w:rsidRPr="00935A9D" w:rsidRDefault="002A62CB" w:rsidP="002A62CB">
            <w:pPr>
              <w:jc w:val="center"/>
              <w:rPr>
                <w:b/>
                <w:bCs/>
                <w:sz w:val="12"/>
                <w:szCs w:val="12"/>
              </w:rPr>
            </w:pPr>
            <w:r w:rsidRPr="00935A9D">
              <w:rPr>
                <w:b/>
                <w:bCs/>
                <w:sz w:val="12"/>
                <w:szCs w:val="12"/>
              </w:rPr>
              <w:lastRenderedPageBreak/>
              <w:t xml:space="preserve">Învăţământ </w:t>
            </w:r>
          </w:p>
          <w:p w:rsidR="002A62CB" w:rsidRPr="00935A9D" w:rsidRDefault="002A62CB" w:rsidP="002A62CB">
            <w:pPr>
              <w:jc w:val="center"/>
              <w:rPr>
                <w:b/>
                <w:bCs/>
                <w:sz w:val="12"/>
                <w:szCs w:val="12"/>
              </w:rPr>
            </w:pPr>
            <w:r w:rsidRPr="00935A9D">
              <w:rPr>
                <w:b/>
                <w:bCs/>
                <w:sz w:val="12"/>
                <w:szCs w:val="12"/>
              </w:rPr>
              <w:t>liceal/</w:t>
            </w:r>
          </w:p>
          <w:p w:rsidR="002A62CB" w:rsidRPr="00935A9D" w:rsidRDefault="002A62CB" w:rsidP="002A62CB">
            <w:pPr>
              <w:jc w:val="center"/>
              <w:rPr>
                <w:b/>
                <w:bCs/>
                <w:sz w:val="12"/>
                <w:szCs w:val="12"/>
              </w:rPr>
            </w:pPr>
            <w:r w:rsidRPr="00935A9D">
              <w:rPr>
                <w:b/>
                <w:bCs/>
                <w:sz w:val="12"/>
                <w:szCs w:val="12"/>
              </w:rPr>
              <w:t xml:space="preserve">Învăţământ profesional </w:t>
            </w:r>
          </w:p>
        </w:tc>
        <w:tc>
          <w:tcPr>
            <w:tcW w:w="1276" w:type="dxa"/>
            <w:vMerge w:val="restart"/>
            <w:tcBorders>
              <w:right w:val="thinThickSmallGap" w:sz="24" w:space="0" w:color="auto"/>
            </w:tcBorders>
            <w:vAlign w:val="center"/>
          </w:tcPr>
          <w:p w:rsidR="002A62CB" w:rsidRPr="00935A9D" w:rsidRDefault="002A62CB" w:rsidP="002A62CB">
            <w:pPr>
              <w:rPr>
                <w:sz w:val="14"/>
                <w:szCs w:val="14"/>
              </w:rPr>
            </w:pPr>
            <w:r w:rsidRPr="00935A9D">
              <w:rPr>
                <w:sz w:val="14"/>
                <w:szCs w:val="14"/>
              </w:rPr>
              <w:t xml:space="preserve">Energetică/ </w:t>
            </w:r>
          </w:p>
          <w:p w:rsidR="002A62CB" w:rsidRPr="00935A9D" w:rsidRDefault="002A62CB" w:rsidP="002A62CB">
            <w:pPr>
              <w:rPr>
                <w:sz w:val="14"/>
                <w:szCs w:val="14"/>
              </w:rPr>
            </w:pPr>
            <w:r w:rsidRPr="00935A9D">
              <w:rPr>
                <w:sz w:val="14"/>
                <w:szCs w:val="14"/>
              </w:rPr>
              <w:t xml:space="preserve">Electroenergetică, </w:t>
            </w:r>
          </w:p>
          <w:p w:rsidR="002A62CB" w:rsidRPr="00935A9D" w:rsidRDefault="002A62CB" w:rsidP="002A62CB">
            <w:pPr>
              <w:rPr>
                <w:sz w:val="14"/>
                <w:szCs w:val="14"/>
              </w:rPr>
            </w:pPr>
            <w:r w:rsidRPr="00935A9D">
              <w:rPr>
                <w:sz w:val="14"/>
                <w:szCs w:val="14"/>
              </w:rPr>
              <w:t xml:space="preserve">Termoenergetică, </w:t>
            </w:r>
          </w:p>
          <w:p w:rsidR="002A62CB" w:rsidRPr="00935A9D" w:rsidRDefault="002A62CB" w:rsidP="002A62CB">
            <w:pPr>
              <w:rPr>
                <w:sz w:val="14"/>
                <w:szCs w:val="14"/>
              </w:rPr>
            </w:pPr>
            <w:r w:rsidRPr="00935A9D">
              <w:rPr>
                <w:sz w:val="14"/>
                <w:szCs w:val="14"/>
              </w:rPr>
              <w:t>Hidroenergetică</w:t>
            </w:r>
          </w:p>
          <w:p w:rsidR="002A62CB" w:rsidRPr="00935A9D" w:rsidRDefault="002A62CB" w:rsidP="002A62CB">
            <w:pPr>
              <w:rPr>
                <w:sz w:val="14"/>
                <w:szCs w:val="14"/>
              </w:rPr>
            </w:pPr>
            <w:r w:rsidRPr="00935A9D">
              <w:rPr>
                <w:sz w:val="14"/>
                <w:szCs w:val="14"/>
              </w:rPr>
              <w:t>(Anexa 3)</w:t>
            </w:r>
          </w:p>
        </w:tc>
        <w:tc>
          <w:tcPr>
            <w:tcW w:w="1287" w:type="dxa"/>
            <w:vMerge w:val="restart"/>
            <w:tcBorders>
              <w:right w:val="thinThickSmallGap" w:sz="24" w:space="0" w:color="auto"/>
            </w:tcBorders>
            <w:vAlign w:val="center"/>
          </w:tcPr>
          <w:p w:rsidR="002A62CB" w:rsidRPr="00935A9D" w:rsidRDefault="002A62CB" w:rsidP="002A62CB">
            <w:pPr>
              <w:pStyle w:val="Footer"/>
              <w:tabs>
                <w:tab w:val="clear" w:pos="4320"/>
                <w:tab w:val="clear" w:pos="8640"/>
              </w:tabs>
              <w:jc w:val="center"/>
              <w:rPr>
                <w:sz w:val="14"/>
                <w:szCs w:val="14"/>
              </w:rPr>
            </w:pPr>
            <w:r w:rsidRPr="00935A9D">
              <w:rPr>
                <w:sz w:val="14"/>
                <w:szCs w:val="14"/>
              </w:rPr>
              <w:t>Electrotehnică,</w:t>
            </w:r>
          </w:p>
          <w:p w:rsidR="002A62CB" w:rsidRPr="00935A9D" w:rsidRDefault="002A62CB" w:rsidP="002A62CB">
            <w:pPr>
              <w:jc w:val="center"/>
              <w:rPr>
                <w:sz w:val="14"/>
                <w:szCs w:val="14"/>
              </w:rPr>
            </w:pPr>
            <w:r w:rsidRPr="00935A9D">
              <w:rPr>
                <w:sz w:val="14"/>
                <w:szCs w:val="14"/>
              </w:rPr>
              <w:t>Electromecanică /</w:t>
            </w:r>
          </w:p>
          <w:p w:rsidR="002A62CB" w:rsidRPr="00935A9D" w:rsidRDefault="002A62CB" w:rsidP="002A62CB">
            <w:pPr>
              <w:jc w:val="center"/>
              <w:rPr>
                <w:sz w:val="14"/>
                <w:szCs w:val="14"/>
              </w:rPr>
            </w:pPr>
            <w:r w:rsidRPr="00935A9D">
              <w:rPr>
                <w:sz w:val="14"/>
                <w:szCs w:val="14"/>
              </w:rPr>
              <w:t>Electrotehnică</w:t>
            </w:r>
          </w:p>
        </w:tc>
        <w:tc>
          <w:tcPr>
            <w:tcW w:w="1134" w:type="dxa"/>
            <w:vMerge w:val="restart"/>
            <w:tcBorders>
              <w:left w:val="nil"/>
            </w:tcBorders>
            <w:vAlign w:val="center"/>
          </w:tcPr>
          <w:p w:rsidR="002A62CB" w:rsidRPr="00935A9D" w:rsidRDefault="002A62CB" w:rsidP="002A62CB">
            <w:pPr>
              <w:jc w:val="center"/>
              <w:rPr>
                <w:sz w:val="14"/>
                <w:szCs w:val="14"/>
              </w:rPr>
            </w:pPr>
            <w:r w:rsidRPr="00935A9D">
              <w:rPr>
                <w:sz w:val="14"/>
                <w:szCs w:val="14"/>
              </w:rPr>
              <w:t>ŞTIINŢE INGINEREŞTI</w:t>
            </w:r>
          </w:p>
        </w:tc>
        <w:tc>
          <w:tcPr>
            <w:tcW w:w="1561" w:type="dxa"/>
            <w:tcBorders>
              <w:left w:val="nil"/>
            </w:tcBorders>
            <w:vAlign w:val="center"/>
          </w:tcPr>
          <w:p w:rsidR="002A62CB" w:rsidRPr="00935A9D" w:rsidRDefault="002A62CB" w:rsidP="002A62CB">
            <w:pPr>
              <w:rPr>
                <w:sz w:val="13"/>
                <w:szCs w:val="13"/>
              </w:rPr>
            </w:pPr>
            <w:r w:rsidRPr="00935A9D">
              <w:rPr>
                <w:sz w:val="13"/>
                <w:szCs w:val="13"/>
              </w:rPr>
              <w:t>IINGINERIE AEROSPAŢIALĂ</w:t>
            </w:r>
          </w:p>
        </w:tc>
        <w:tc>
          <w:tcPr>
            <w:tcW w:w="1984" w:type="dxa"/>
            <w:vAlign w:val="center"/>
          </w:tcPr>
          <w:p w:rsidR="002A62CB" w:rsidRPr="00935A9D" w:rsidRDefault="002A62CB" w:rsidP="002A62CB">
            <w:pPr>
              <w:rPr>
                <w:sz w:val="13"/>
                <w:szCs w:val="13"/>
              </w:rPr>
            </w:pPr>
            <w:r w:rsidRPr="00935A9D">
              <w:rPr>
                <w:sz w:val="13"/>
                <w:szCs w:val="13"/>
              </w:rPr>
              <w:t>Echipamente şi instalaţii de aviaţie</w:t>
            </w:r>
          </w:p>
        </w:tc>
        <w:tc>
          <w:tcPr>
            <w:tcW w:w="1558" w:type="dxa"/>
            <w:vMerge w:val="restart"/>
            <w:vAlign w:val="center"/>
          </w:tcPr>
          <w:p w:rsidR="002A62CB" w:rsidRPr="00935A9D" w:rsidRDefault="002A62CB" w:rsidP="002A62CB">
            <w:pPr>
              <w:rPr>
                <w:sz w:val="14"/>
                <w:szCs w:val="14"/>
              </w:rPr>
            </w:pPr>
            <w:r w:rsidRPr="00935A9D">
              <w:rPr>
                <w:sz w:val="14"/>
                <w:szCs w:val="14"/>
              </w:rPr>
              <w:t xml:space="preserve">INGINERIE ELECTRICĂ     </w:t>
            </w:r>
          </w:p>
        </w:tc>
        <w:tc>
          <w:tcPr>
            <w:tcW w:w="2835" w:type="dxa"/>
            <w:vMerge w:val="restart"/>
            <w:vAlign w:val="center"/>
          </w:tcPr>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 xml:space="preserve">Advanced electrical systems </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Analiza și modelarea sistemelor electromagnetice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 xml:space="preserve">Auditul, expertizarea şi managementul proiectelor în  energetică      </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Conversia energiei şi controlul mișcării</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Calitatea energiei şi compatibilitate electromagnetică în sisteme electrice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Calitate şi compatibilitate electromagnetică în sisteme şi acţionări electrice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Dezvoltarea aplicaţiilor în ingineria electrică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Electronică de putere şi acţionări electrice inteligente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Electronică de putere şi sisteme avansate de conversie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Electrotehnică şi electronică de putere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Exploatarea instalaţiilor electrice industriale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Ingineria produselor electrotehnice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Ingineria produselor și serviciilor în electrotehnică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Informatică în ingineria electrică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Inginerie electrică avansată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Inginerie şi management în domeniul electric</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Inginerie electrică aplicată în protecţia şi managementul mediului</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Inginerie electrică și informatică aplicată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Instrumentaţie şi sisteme avansate de măsurare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Managementul sistemelor electroenergetice moderne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Modelarea şi optimizarea echipamentelor electrice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Modelarea, simularea şi proiectarea sistemelor electromecanice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Nano-şi microsisteme electromagnetice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de monitorizare şi control în inginerie electrică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de conversie a energiei</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şi structuri electrice avansate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moderne în acţionări electromecanice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electrice avansate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electrice avansate (în limba engleză)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electromecanice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 xml:space="preserve">Sisteme electromecanice complexe </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informatice de monitorizare a mediului</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avansate în inginerie electrică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avansate de utilizare industrială a energiei electrice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şi echipamente moderne în producerea şi utilizarea energiei</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Sisteme inteligente de instrumentație și măsurare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Tehnici avansate de inginerie electromecanică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Tehnici avansate în maşini şi acţionări electrice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Tehnici informatice în ingineria electrică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Tehnici şi echipamente moderne în inginerie electrică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Tehnici moderne de proiectare asistată de calculator în inginerie electrică</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Utilizarea eficientă a energiei şi surse regenerabile</w:t>
            </w:r>
          </w:p>
          <w:p w:rsidR="002A62CB" w:rsidRPr="00935A9D" w:rsidRDefault="002A62CB" w:rsidP="0047277F">
            <w:pPr>
              <w:numPr>
                <w:ilvl w:val="0"/>
                <w:numId w:val="103"/>
              </w:numPr>
              <w:tabs>
                <w:tab w:val="left" w:pos="176"/>
              </w:tabs>
              <w:autoSpaceDE w:val="0"/>
              <w:autoSpaceDN w:val="0"/>
              <w:adjustRightInd w:val="0"/>
              <w:ind w:left="0" w:firstLine="0"/>
              <w:rPr>
                <w:sz w:val="12"/>
                <w:szCs w:val="12"/>
              </w:rPr>
            </w:pPr>
            <w:r w:rsidRPr="00935A9D">
              <w:rPr>
                <w:sz w:val="12"/>
                <w:szCs w:val="12"/>
              </w:rPr>
              <w:t>Utilizarea raţională a energiei şi surse regenerabile</w:t>
            </w:r>
          </w:p>
        </w:tc>
        <w:tc>
          <w:tcPr>
            <w:tcW w:w="508" w:type="dxa"/>
            <w:vMerge w:val="restart"/>
            <w:tcBorders>
              <w:right w:val="thinThickSmallGap" w:sz="24" w:space="0" w:color="auto"/>
            </w:tcBorders>
            <w:vAlign w:val="center"/>
          </w:tcPr>
          <w:p w:rsidR="002A62CB" w:rsidRPr="00935A9D" w:rsidRDefault="002A62CB" w:rsidP="002A62CB">
            <w:pPr>
              <w:jc w:val="center"/>
              <w:rPr>
                <w:b/>
                <w:bCs/>
                <w:sz w:val="14"/>
                <w:szCs w:val="14"/>
              </w:rPr>
            </w:pPr>
            <w:r w:rsidRPr="00935A9D">
              <w:rPr>
                <w:b/>
                <w:bCs/>
                <w:sz w:val="14"/>
                <w:szCs w:val="14"/>
              </w:rPr>
              <w:t>x</w:t>
            </w:r>
          </w:p>
        </w:tc>
        <w:tc>
          <w:tcPr>
            <w:tcW w:w="1741"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r w:rsidRPr="00935A9D">
              <w:rPr>
                <w:b/>
                <w:bCs/>
                <w:caps/>
                <w:sz w:val="16"/>
                <w:szCs w:val="16"/>
              </w:rPr>
              <w:t>EnergeticĂ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b/>
                <w:bCs/>
                <w:caps/>
                <w:sz w:val="14"/>
                <w:szCs w:val="14"/>
              </w:rPr>
            </w:pPr>
            <w:r w:rsidRPr="00935A9D">
              <w:rPr>
                <w:b/>
                <w:bCs/>
                <w:caps/>
                <w:sz w:val="14"/>
                <w:szCs w:val="14"/>
              </w:rPr>
              <w:t>EnergeticĂ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2A62CB" w:rsidRPr="00935A9D" w:rsidRDefault="00A373A0" w:rsidP="00A373A0">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2A62CB">
        <w:trPr>
          <w:cantSplit/>
          <w:trHeight w:val="20"/>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val="restart"/>
            <w:tcBorders>
              <w:left w:val="nil"/>
            </w:tcBorders>
            <w:vAlign w:val="center"/>
          </w:tcPr>
          <w:p w:rsidR="001A1F2A" w:rsidRPr="00935A9D" w:rsidRDefault="001A1F2A" w:rsidP="001A1F2A">
            <w:pPr>
              <w:rPr>
                <w:sz w:val="13"/>
                <w:szCs w:val="13"/>
              </w:rPr>
            </w:pPr>
            <w:r w:rsidRPr="00935A9D">
              <w:rPr>
                <w:sz w:val="13"/>
                <w:szCs w:val="13"/>
              </w:rPr>
              <w:t xml:space="preserve">INGINERIE ELECTRICĂ     </w:t>
            </w:r>
          </w:p>
        </w:tc>
        <w:tc>
          <w:tcPr>
            <w:tcW w:w="1984" w:type="dxa"/>
            <w:vAlign w:val="center"/>
          </w:tcPr>
          <w:p w:rsidR="001A1F2A" w:rsidRPr="00935A9D" w:rsidRDefault="001A1F2A" w:rsidP="001A1F2A">
            <w:pPr>
              <w:rPr>
                <w:sz w:val="13"/>
                <w:szCs w:val="13"/>
              </w:rPr>
            </w:pPr>
            <w:r w:rsidRPr="00935A9D">
              <w:rPr>
                <w:sz w:val="13"/>
                <w:szCs w:val="13"/>
              </w:rPr>
              <w:t>Sisteme electrice</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20"/>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tcBorders>
              <w:left w:val="nil"/>
            </w:tcBorders>
            <w:vAlign w:val="center"/>
          </w:tcPr>
          <w:p w:rsidR="001A1F2A" w:rsidRPr="00935A9D" w:rsidRDefault="001A1F2A" w:rsidP="001A1F2A">
            <w:pPr>
              <w:rPr>
                <w:sz w:val="13"/>
                <w:szCs w:val="13"/>
              </w:rPr>
            </w:pPr>
          </w:p>
        </w:tc>
        <w:tc>
          <w:tcPr>
            <w:tcW w:w="1984" w:type="dxa"/>
            <w:vAlign w:val="center"/>
          </w:tcPr>
          <w:p w:rsidR="001A1F2A" w:rsidRPr="00935A9D" w:rsidRDefault="001A1F2A" w:rsidP="001A1F2A">
            <w:pPr>
              <w:rPr>
                <w:sz w:val="13"/>
                <w:szCs w:val="13"/>
              </w:rPr>
            </w:pPr>
            <w:r w:rsidRPr="00935A9D">
              <w:rPr>
                <w:sz w:val="13"/>
                <w:szCs w:val="13"/>
              </w:rPr>
              <w:t>Electronică de putere şi  acţionări electrice</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20"/>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tcBorders>
              <w:left w:val="nil"/>
            </w:tcBorders>
            <w:vAlign w:val="center"/>
          </w:tcPr>
          <w:p w:rsidR="001A1F2A" w:rsidRPr="00935A9D" w:rsidRDefault="001A1F2A" w:rsidP="001A1F2A">
            <w:pPr>
              <w:rPr>
                <w:sz w:val="13"/>
                <w:szCs w:val="13"/>
              </w:rPr>
            </w:pPr>
          </w:p>
        </w:tc>
        <w:tc>
          <w:tcPr>
            <w:tcW w:w="1984" w:type="dxa"/>
            <w:vAlign w:val="center"/>
          </w:tcPr>
          <w:p w:rsidR="001A1F2A" w:rsidRPr="00935A9D" w:rsidRDefault="001A1F2A" w:rsidP="001A1F2A">
            <w:pPr>
              <w:rPr>
                <w:sz w:val="13"/>
                <w:szCs w:val="13"/>
              </w:rPr>
            </w:pPr>
            <w:r w:rsidRPr="00935A9D">
              <w:rPr>
                <w:sz w:val="13"/>
                <w:szCs w:val="13"/>
              </w:rPr>
              <w:t>Instrumentaţie şi achiziţii de date</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20"/>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tcBorders>
              <w:left w:val="nil"/>
            </w:tcBorders>
            <w:vAlign w:val="center"/>
          </w:tcPr>
          <w:p w:rsidR="001A1F2A" w:rsidRPr="00935A9D" w:rsidRDefault="001A1F2A" w:rsidP="001A1F2A">
            <w:pPr>
              <w:rPr>
                <w:sz w:val="13"/>
                <w:szCs w:val="13"/>
              </w:rPr>
            </w:pPr>
          </w:p>
        </w:tc>
        <w:tc>
          <w:tcPr>
            <w:tcW w:w="1984" w:type="dxa"/>
            <w:vAlign w:val="center"/>
          </w:tcPr>
          <w:p w:rsidR="001A1F2A" w:rsidRPr="00935A9D" w:rsidRDefault="001A1F2A" w:rsidP="001A1F2A">
            <w:pPr>
              <w:rPr>
                <w:sz w:val="13"/>
                <w:szCs w:val="13"/>
              </w:rPr>
            </w:pPr>
            <w:r w:rsidRPr="00935A9D">
              <w:rPr>
                <w:sz w:val="13"/>
                <w:szCs w:val="13"/>
              </w:rPr>
              <w:t xml:space="preserve">Inginerie electrică şi calculatoare </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20"/>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tcBorders>
              <w:left w:val="nil"/>
            </w:tcBorders>
            <w:vAlign w:val="center"/>
          </w:tcPr>
          <w:p w:rsidR="001A1F2A" w:rsidRPr="00935A9D" w:rsidRDefault="001A1F2A" w:rsidP="001A1F2A">
            <w:pPr>
              <w:rPr>
                <w:sz w:val="13"/>
                <w:szCs w:val="13"/>
              </w:rPr>
            </w:pPr>
          </w:p>
        </w:tc>
        <w:tc>
          <w:tcPr>
            <w:tcW w:w="1984" w:type="dxa"/>
            <w:vAlign w:val="center"/>
          </w:tcPr>
          <w:p w:rsidR="001A1F2A" w:rsidRPr="00935A9D" w:rsidRDefault="001A1F2A" w:rsidP="001A1F2A">
            <w:pPr>
              <w:rPr>
                <w:sz w:val="13"/>
                <w:szCs w:val="13"/>
              </w:rPr>
            </w:pPr>
            <w:r w:rsidRPr="00935A9D">
              <w:rPr>
                <w:sz w:val="13"/>
                <w:szCs w:val="13"/>
              </w:rPr>
              <w:t>Electrotehnică</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tcBorders>
              <w:left w:val="nil"/>
            </w:tcBorders>
            <w:vAlign w:val="center"/>
          </w:tcPr>
          <w:p w:rsidR="001A1F2A" w:rsidRPr="00935A9D" w:rsidRDefault="001A1F2A" w:rsidP="001A1F2A">
            <w:pPr>
              <w:rPr>
                <w:sz w:val="13"/>
                <w:szCs w:val="13"/>
              </w:rPr>
            </w:pPr>
            <w:r w:rsidRPr="00935A9D">
              <w:rPr>
                <w:sz w:val="13"/>
                <w:szCs w:val="13"/>
              </w:rPr>
              <w:t>INGINERIE ŞI MANAGEMENT</w:t>
            </w:r>
          </w:p>
        </w:tc>
        <w:tc>
          <w:tcPr>
            <w:tcW w:w="1984" w:type="dxa"/>
            <w:vAlign w:val="center"/>
          </w:tcPr>
          <w:p w:rsidR="001A1F2A" w:rsidRPr="00935A9D" w:rsidRDefault="001A1F2A" w:rsidP="001A1F2A">
            <w:pPr>
              <w:rPr>
                <w:sz w:val="13"/>
                <w:szCs w:val="13"/>
              </w:rPr>
            </w:pPr>
            <w:r w:rsidRPr="00935A9D">
              <w:rPr>
                <w:sz w:val="13"/>
                <w:szCs w:val="13"/>
              </w:rPr>
              <w:t xml:space="preserve">Inginerie economică în domeniul electric, electronic şi energetic </w:t>
            </w:r>
          </w:p>
        </w:tc>
        <w:tc>
          <w:tcPr>
            <w:tcW w:w="1558" w:type="dxa"/>
            <w:vMerge/>
            <w:vAlign w:val="center"/>
          </w:tcPr>
          <w:p w:rsidR="001A1F2A" w:rsidRPr="00935A9D" w:rsidRDefault="001A1F2A" w:rsidP="001A1F2A">
            <w:pPr>
              <w:jc w:val="center"/>
              <w:rPr>
                <w:sz w:val="14"/>
                <w:szCs w:val="14"/>
              </w:rPr>
            </w:pPr>
          </w:p>
        </w:tc>
        <w:tc>
          <w:tcPr>
            <w:tcW w:w="2835" w:type="dxa"/>
            <w:vMerge/>
            <w:vAlign w:val="center"/>
          </w:tcPr>
          <w:p w:rsidR="001A1F2A" w:rsidRPr="00935A9D" w:rsidRDefault="001A1F2A" w:rsidP="001A1F2A">
            <w:pPr>
              <w:jc w:val="center"/>
              <w:rPr>
                <w:sz w:val="14"/>
                <w:szCs w:val="14"/>
              </w:rPr>
            </w:pPr>
          </w:p>
        </w:tc>
        <w:tc>
          <w:tcPr>
            <w:tcW w:w="508" w:type="dxa"/>
            <w:vMerge/>
            <w:tcBorders>
              <w:right w:val="thinThickSmallGap" w:sz="24" w:space="0" w:color="auto"/>
            </w:tcBorders>
            <w:vAlign w:val="center"/>
          </w:tcPr>
          <w:p w:rsidR="001A1F2A" w:rsidRPr="00935A9D" w:rsidRDefault="001A1F2A" w:rsidP="001A1F2A">
            <w:pPr>
              <w:jc w:val="center"/>
              <w:rPr>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tcBorders>
              <w:left w:val="nil"/>
            </w:tcBorders>
            <w:vAlign w:val="center"/>
          </w:tcPr>
          <w:p w:rsidR="001A1F2A" w:rsidRPr="00935A9D" w:rsidRDefault="001A1F2A" w:rsidP="001A1F2A">
            <w:pPr>
              <w:rPr>
                <w:sz w:val="13"/>
                <w:szCs w:val="13"/>
              </w:rPr>
            </w:pPr>
            <w:r w:rsidRPr="00935A9D">
              <w:rPr>
                <w:sz w:val="13"/>
                <w:szCs w:val="13"/>
              </w:rPr>
              <w:t>INGINERIA AUTOVEHICULELOR</w:t>
            </w:r>
          </w:p>
        </w:tc>
        <w:tc>
          <w:tcPr>
            <w:tcW w:w="1984" w:type="dxa"/>
            <w:vAlign w:val="center"/>
          </w:tcPr>
          <w:p w:rsidR="001A1F2A" w:rsidRPr="00935A9D" w:rsidRDefault="001A1F2A" w:rsidP="001A1F2A">
            <w:pPr>
              <w:rPr>
                <w:sz w:val="13"/>
                <w:szCs w:val="13"/>
              </w:rPr>
            </w:pPr>
            <w:r w:rsidRPr="00935A9D">
              <w:rPr>
                <w:sz w:val="13"/>
                <w:szCs w:val="13"/>
              </w:rPr>
              <w:t>Echipamente şi sisteme de comandă şi control pentru autovehicule</w:t>
            </w:r>
          </w:p>
        </w:tc>
        <w:tc>
          <w:tcPr>
            <w:tcW w:w="1558" w:type="dxa"/>
            <w:vMerge/>
            <w:vAlign w:val="center"/>
          </w:tcPr>
          <w:p w:rsidR="001A1F2A" w:rsidRPr="00935A9D" w:rsidRDefault="001A1F2A" w:rsidP="001A1F2A">
            <w:pPr>
              <w:jc w:val="center"/>
              <w:rPr>
                <w:sz w:val="14"/>
                <w:szCs w:val="14"/>
              </w:rPr>
            </w:pPr>
          </w:p>
        </w:tc>
        <w:tc>
          <w:tcPr>
            <w:tcW w:w="2835" w:type="dxa"/>
            <w:vMerge/>
            <w:vAlign w:val="center"/>
          </w:tcPr>
          <w:p w:rsidR="001A1F2A" w:rsidRPr="00935A9D" w:rsidRDefault="001A1F2A" w:rsidP="001A1F2A">
            <w:pPr>
              <w:jc w:val="center"/>
              <w:rPr>
                <w:sz w:val="14"/>
                <w:szCs w:val="14"/>
              </w:rPr>
            </w:pPr>
          </w:p>
        </w:tc>
        <w:tc>
          <w:tcPr>
            <w:tcW w:w="508" w:type="dxa"/>
            <w:vMerge/>
            <w:tcBorders>
              <w:right w:val="thinThickSmallGap" w:sz="24" w:space="0" w:color="auto"/>
            </w:tcBorders>
            <w:vAlign w:val="center"/>
          </w:tcPr>
          <w:p w:rsidR="001A1F2A" w:rsidRPr="00935A9D" w:rsidRDefault="001A1F2A" w:rsidP="001A1F2A">
            <w:pPr>
              <w:jc w:val="center"/>
              <w:rPr>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87"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561" w:type="dxa"/>
            <w:vMerge w:val="restart"/>
            <w:tcBorders>
              <w:left w:val="nil"/>
            </w:tcBorders>
            <w:vAlign w:val="center"/>
          </w:tcPr>
          <w:p w:rsidR="00AE7658" w:rsidRPr="00935A9D" w:rsidRDefault="00AE7658" w:rsidP="001A1F2A">
            <w:pPr>
              <w:rPr>
                <w:sz w:val="13"/>
                <w:szCs w:val="13"/>
              </w:rPr>
            </w:pPr>
            <w:r w:rsidRPr="00935A9D">
              <w:rPr>
                <w:sz w:val="13"/>
                <w:szCs w:val="13"/>
              </w:rPr>
              <w:t>ŞTIINŢE INGINEREŞTI APLICATE</w:t>
            </w:r>
          </w:p>
        </w:tc>
        <w:tc>
          <w:tcPr>
            <w:tcW w:w="1984" w:type="dxa"/>
            <w:vAlign w:val="center"/>
          </w:tcPr>
          <w:p w:rsidR="00AE7658" w:rsidRPr="00935A9D" w:rsidRDefault="00AE7658" w:rsidP="001A1F2A">
            <w:pPr>
              <w:rPr>
                <w:sz w:val="14"/>
                <w:szCs w:val="14"/>
              </w:rPr>
            </w:pPr>
            <w:r w:rsidRPr="00935A9D">
              <w:rPr>
                <w:sz w:val="14"/>
                <w:szCs w:val="14"/>
              </w:rPr>
              <w:t>Informatică aplicată în inginerie electrică</w:t>
            </w:r>
          </w:p>
        </w:tc>
        <w:tc>
          <w:tcPr>
            <w:tcW w:w="1558" w:type="dxa"/>
            <w:vMerge/>
            <w:vAlign w:val="center"/>
          </w:tcPr>
          <w:p w:rsidR="00AE7658" w:rsidRPr="00935A9D" w:rsidRDefault="00AE7658" w:rsidP="001A1F2A">
            <w:pPr>
              <w:jc w:val="center"/>
              <w:rPr>
                <w:sz w:val="14"/>
                <w:szCs w:val="14"/>
              </w:rPr>
            </w:pPr>
          </w:p>
        </w:tc>
        <w:tc>
          <w:tcPr>
            <w:tcW w:w="2835" w:type="dxa"/>
            <w:vMerge/>
            <w:vAlign w:val="center"/>
          </w:tcPr>
          <w:p w:rsidR="00AE7658" w:rsidRPr="00935A9D" w:rsidRDefault="00AE7658" w:rsidP="001A1F2A">
            <w:pPr>
              <w:jc w:val="center"/>
              <w:rPr>
                <w:sz w:val="14"/>
                <w:szCs w:val="14"/>
              </w:rPr>
            </w:pPr>
          </w:p>
        </w:tc>
        <w:tc>
          <w:tcPr>
            <w:tcW w:w="508" w:type="dxa"/>
            <w:vMerge/>
            <w:tcBorders>
              <w:right w:val="thinThickSmallGap" w:sz="24" w:space="0" w:color="auto"/>
            </w:tcBorders>
            <w:vAlign w:val="center"/>
          </w:tcPr>
          <w:p w:rsidR="00AE7658" w:rsidRPr="00935A9D" w:rsidRDefault="00AE7658" w:rsidP="001A1F2A">
            <w:pPr>
              <w:jc w:val="center"/>
              <w:rPr>
                <w:sz w:val="14"/>
                <w:szCs w:val="14"/>
              </w:rPr>
            </w:pPr>
          </w:p>
        </w:tc>
        <w:tc>
          <w:tcPr>
            <w:tcW w:w="1741"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87"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561" w:type="dxa"/>
            <w:vMerge/>
            <w:tcBorders>
              <w:left w:val="nil"/>
            </w:tcBorders>
            <w:vAlign w:val="center"/>
          </w:tcPr>
          <w:p w:rsidR="00AE7658" w:rsidRPr="00935A9D" w:rsidRDefault="00AE7658" w:rsidP="001A1F2A">
            <w:pPr>
              <w:rPr>
                <w:sz w:val="13"/>
                <w:szCs w:val="13"/>
              </w:rPr>
            </w:pPr>
          </w:p>
        </w:tc>
        <w:tc>
          <w:tcPr>
            <w:tcW w:w="1984" w:type="dxa"/>
            <w:vAlign w:val="center"/>
          </w:tcPr>
          <w:p w:rsidR="00AE7658" w:rsidRPr="00935A9D" w:rsidRDefault="00AE7658" w:rsidP="001A1F2A">
            <w:pPr>
              <w:rPr>
                <w:sz w:val="14"/>
                <w:szCs w:val="14"/>
              </w:rPr>
            </w:pPr>
            <w:r w:rsidRPr="00935A9D">
              <w:rPr>
                <w:sz w:val="14"/>
                <w:szCs w:val="14"/>
              </w:rPr>
              <w:t>Inginerie medicală</w:t>
            </w:r>
          </w:p>
        </w:tc>
        <w:tc>
          <w:tcPr>
            <w:tcW w:w="1558" w:type="dxa"/>
            <w:vMerge/>
            <w:vAlign w:val="center"/>
          </w:tcPr>
          <w:p w:rsidR="00AE7658" w:rsidRPr="00935A9D" w:rsidRDefault="00AE7658" w:rsidP="001A1F2A">
            <w:pPr>
              <w:jc w:val="center"/>
              <w:rPr>
                <w:sz w:val="14"/>
                <w:szCs w:val="14"/>
              </w:rPr>
            </w:pPr>
          </w:p>
        </w:tc>
        <w:tc>
          <w:tcPr>
            <w:tcW w:w="2835" w:type="dxa"/>
            <w:vMerge/>
            <w:vAlign w:val="center"/>
          </w:tcPr>
          <w:p w:rsidR="00AE7658" w:rsidRPr="00935A9D" w:rsidRDefault="00AE7658" w:rsidP="001A1F2A">
            <w:pPr>
              <w:jc w:val="center"/>
              <w:rPr>
                <w:sz w:val="14"/>
                <w:szCs w:val="14"/>
              </w:rPr>
            </w:pPr>
          </w:p>
        </w:tc>
        <w:tc>
          <w:tcPr>
            <w:tcW w:w="508" w:type="dxa"/>
            <w:vMerge/>
            <w:tcBorders>
              <w:right w:val="thinThickSmallGap" w:sz="24" w:space="0" w:color="auto"/>
            </w:tcBorders>
            <w:vAlign w:val="center"/>
          </w:tcPr>
          <w:p w:rsidR="00AE7658" w:rsidRPr="00935A9D" w:rsidRDefault="00AE7658" w:rsidP="001A1F2A">
            <w:pPr>
              <w:jc w:val="center"/>
              <w:rPr>
                <w:sz w:val="14"/>
                <w:szCs w:val="14"/>
              </w:rPr>
            </w:pPr>
          </w:p>
        </w:tc>
        <w:tc>
          <w:tcPr>
            <w:tcW w:w="1741"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2A62CB">
        <w:trPr>
          <w:cantSplit/>
          <w:trHeight w:val="20"/>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val="restart"/>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1A1F2A" w:rsidRPr="00935A9D" w:rsidRDefault="001A1F2A" w:rsidP="001A1F2A">
            <w:pPr>
              <w:pStyle w:val="Footer"/>
              <w:tabs>
                <w:tab w:val="clear" w:pos="4320"/>
                <w:tab w:val="clear" w:pos="8640"/>
              </w:tabs>
              <w:jc w:val="center"/>
              <w:rPr>
                <w:sz w:val="14"/>
                <w:szCs w:val="14"/>
              </w:rPr>
            </w:pPr>
            <w:r w:rsidRPr="00935A9D">
              <w:rPr>
                <w:sz w:val="14"/>
                <w:szCs w:val="14"/>
              </w:rPr>
              <w:t>Electromecanică /</w:t>
            </w:r>
          </w:p>
          <w:p w:rsidR="001A1F2A" w:rsidRPr="00935A9D" w:rsidRDefault="001A1F2A" w:rsidP="001A1F2A">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1A1F2A" w:rsidRPr="00935A9D" w:rsidRDefault="001A1F2A" w:rsidP="001A1F2A">
            <w:pPr>
              <w:jc w:val="center"/>
              <w:rPr>
                <w:sz w:val="14"/>
                <w:szCs w:val="14"/>
              </w:rPr>
            </w:pPr>
            <w:r w:rsidRPr="00935A9D">
              <w:rPr>
                <w:sz w:val="14"/>
                <w:szCs w:val="14"/>
              </w:rPr>
              <w:t>ŞTIINŢE INGINEREŞTI</w:t>
            </w:r>
          </w:p>
        </w:tc>
        <w:tc>
          <w:tcPr>
            <w:tcW w:w="1561" w:type="dxa"/>
            <w:tcBorders>
              <w:left w:val="nil"/>
            </w:tcBorders>
            <w:vAlign w:val="center"/>
          </w:tcPr>
          <w:p w:rsidR="001A1F2A" w:rsidRPr="00935A9D" w:rsidRDefault="001A1F2A" w:rsidP="001A1F2A">
            <w:pPr>
              <w:rPr>
                <w:sz w:val="13"/>
                <w:szCs w:val="13"/>
              </w:rPr>
            </w:pPr>
            <w:r w:rsidRPr="00935A9D">
              <w:rPr>
                <w:sz w:val="13"/>
                <w:szCs w:val="13"/>
              </w:rPr>
              <w:t xml:space="preserve">INGINERIE ELECTRICĂ     </w:t>
            </w:r>
          </w:p>
        </w:tc>
        <w:tc>
          <w:tcPr>
            <w:tcW w:w="1984" w:type="dxa"/>
            <w:vAlign w:val="center"/>
          </w:tcPr>
          <w:p w:rsidR="001A1F2A" w:rsidRPr="00935A9D" w:rsidRDefault="001A1F2A" w:rsidP="001A1F2A">
            <w:pPr>
              <w:rPr>
                <w:sz w:val="13"/>
                <w:szCs w:val="13"/>
              </w:rPr>
            </w:pPr>
            <w:r w:rsidRPr="00935A9D">
              <w:rPr>
                <w:sz w:val="13"/>
                <w:szCs w:val="13"/>
              </w:rPr>
              <w:t>Electromecanică</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20"/>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val="restart"/>
            <w:tcBorders>
              <w:left w:val="nil"/>
            </w:tcBorders>
            <w:vAlign w:val="center"/>
          </w:tcPr>
          <w:p w:rsidR="001A1F2A" w:rsidRPr="00935A9D" w:rsidRDefault="001A1F2A" w:rsidP="001A1F2A">
            <w:pPr>
              <w:rPr>
                <w:sz w:val="13"/>
                <w:szCs w:val="13"/>
              </w:rPr>
            </w:pPr>
            <w:r w:rsidRPr="00935A9D">
              <w:rPr>
                <w:sz w:val="13"/>
                <w:szCs w:val="13"/>
              </w:rPr>
              <w:t>MECATRONICĂ ŞI ROBOTICĂ</w:t>
            </w:r>
          </w:p>
        </w:tc>
        <w:tc>
          <w:tcPr>
            <w:tcW w:w="1984" w:type="dxa"/>
            <w:vAlign w:val="center"/>
          </w:tcPr>
          <w:p w:rsidR="001A1F2A" w:rsidRPr="00935A9D" w:rsidRDefault="001A1F2A" w:rsidP="001A1F2A">
            <w:pPr>
              <w:rPr>
                <w:sz w:val="13"/>
                <w:szCs w:val="13"/>
              </w:rPr>
            </w:pPr>
            <w:r w:rsidRPr="00935A9D">
              <w:rPr>
                <w:sz w:val="13"/>
                <w:szCs w:val="13"/>
              </w:rPr>
              <w:t>Mecatronică</w:t>
            </w:r>
          </w:p>
        </w:tc>
        <w:tc>
          <w:tcPr>
            <w:tcW w:w="1558" w:type="dxa"/>
            <w:vMerge/>
            <w:vAlign w:val="center"/>
          </w:tcPr>
          <w:p w:rsidR="001A1F2A" w:rsidRPr="00935A9D" w:rsidRDefault="001A1F2A" w:rsidP="001A1F2A">
            <w:pPr>
              <w:jc w:val="center"/>
              <w:rPr>
                <w:sz w:val="14"/>
                <w:szCs w:val="14"/>
              </w:rPr>
            </w:pPr>
          </w:p>
        </w:tc>
        <w:tc>
          <w:tcPr>
            <w:tcW w:w="2835" w:type="dxa"/>
            <w:vMerge/>
            <w:vAlign w:val="center"/>
          </w:tcPr>
          <w:p w:rsidR="001A1F2A" w:rsidRPr="00935A9D" w:rsidRDefault="001A1F2A" w:rsidP="001A1F2A">
            <w:pPr>
              <w:jc w:val="center"/>
              <w:rPr>
                <w:sz w:val="14"/>
                <w:szCs w:val="14"/>
              </w:rPr>
            </w:pPr>
          </w:p>
        </w:tc>
        <w:tc>
          <w:tcPr>
            <w:tcW w:w="508" w:type="dxa"/>
            <w:vMerge/>
            <w:tcBorders>
              <w:right w:val="thinThickSmallGap" w:sz="24" w:space="0" w:color="auto"/>
            </w:tcBorders>
            <w:vAlign w:val="center"/>
          </w:tcPr>
          <w:p w:rsidR="001A1F2A" w:rsidRPr="00935A9D" w:rsidRDefault="001A1F2A" w:rsidP="001A1F2A">
            <w:pPr>
              <w:jc w:val="center"/>
              <w:rPr>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tcBorders>
              <w:left w:val="nil"/>
            </w:tcBorders>
            <w:vAlign w:val="center"/>
          </w:tcPr>
          <w:p w:rsidR="001A1F2A" w:rsidRPr="00935A9D" w:rsidRDefault="001A1F2A" w:rsidP="001A1F2A">
            <w:pPr>
              <w:rPr>
                <w:sz w:val="13"/>
                <w:szCs w:val="13"/>
              </w:rPr>
            </w:pPr>
          </w:p>
        </w:tc>
        <w:tc>
          <w:tcPr>
            <w:tcW w:w="1984" w:type="dxa"/>
            <w:vAlign w:val="center"/>
          </w:tcPr>
          <w:p w:rsidR="001A1F2A" w:rsidRPr="00935A9D" w:rsidRDefault="001A1F2A" w:rsidP="001A1F2A">
            <w:pPr>
              <w:rPr>
                <w:sz w:val="13"/>
                <w:szCs w:val="13"/>
              </w:rPr>
            </w:pPr>
            <w:r w:rsidRPr="00935A9D">
              <w:rPr>
                <w:sz w:val="13"/>
                <w:szCs w:val="13"/>
              </w:rPr>
              <w:t>Robotică</w:t>
            </w:r>
          </w:p>
        </w:tc>
        <w:tc>
          <w:tcPr>
            <w:tcW w:w="1558" w:type="dxa"/>
            <w:vMerge/>
            <w:vAlign w:val="center"/>
          </w:tcPr>
          <w:p w:rsidR="001A1F2A" w:rsidRPr="00935A9D" w:rsidRDefault="001A1F2A" w:rsidP="001A1F2A">
            <w:pPr>
              <w:jc w:val="center"/>
              <w:rPr>
                <w:sz w:val="14"/>
                <w:szCs w:val="14"/>
              </w:rPr>
            </w:pPr>
          </w:p>
        </w:tc>
        <w:tc>
          <w:tcPr>
            <w:tcW w:w="2835" w:type="dxa"/>
            <w:vMerge/>
            <w:vAlign w:val="center"/>
          </w:tcPr>
          <w:p w:rsidR="001A1F2A" w:rsidRPr="00935A9D" w:rsidRDefault="001A1F2A" w:rsidP="001A1F2A">
            <w:pPr>
              <w:jc w:val="center"/>
              <w:rPr>
                <w:sz w:val="14"/>
                <w:szCs w:val="14"/>
              </w:rPr>
            </w:pPr>
          </w:p>
        </w:tc>
        <w:tc>
          <w:tcPr>
            <w:tcW w:w="508" w:type="dxa"/>
            <w:vMerge/>
            <w:tcBorders>
              <w:right w:val="thinThickSmallGap" w:sz="24" w:space="0" w:color="auto"/>
            </w:tcBorders>
            <w:vAlign w:val="center"/>
          </w:tcPr>
          <w:p w:rsidR="001A1F2A" w:rsidRPr="00935A9D" w:rsidRDefault="001A1F2A" w:rsidP="001A1F2A">
            <w:pPr>
              <w:jc w:val="center"/>
              <w:rPr>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tcBorders>
              <w:left w:val="nil"/>
            </w:tcBorders>
            <w:vAlign w:val="center"/>
          </w:tcPr>
          <w:p w:rsidR="001A1F2A" w:rsidRPr="00935A9D" w:rsidRDefault="001A1F2A" w:rsidP="001A1F2A">
            <w:pPr>
              <w:rPr>
                <w:sz w:val="13"/>
                <w:szCs w:val="13"/>
              </w:rPr>
            </w:pPr>
            <w:r w:rsidRPr="00935A9D">
              <w:rPr>
                <w:sz w:val="13"/>
                <w:szCs w:val="13"/>
              </w:rPr>
              <w:t>INGINERIE MARITIMĂ ŞI NAVIGAŢIE</w:t>
            </w:r>
          </w:p>
        </w:tc>
        <w:tc>
          <w:tcPr>
            <w:tcW w:w="1984" w:type="dxa"/>
            <w:vAlign w:val="center"/>
          </w:tcPr>
          <w:p w:rsidR="001A1F2A" w:rsidRPr="00935A9D" w:rsidRDefault="001A1F2A" w:rsidP="001A1F2A">
            <w:pPr>
              <w:rPr>
                <w:sz w:val="13"/>
                <w:szCs w:val="13"/>
              </w:rPr>
            </w:pPr>
            <w:r w:rsidRPr="00935A9D">
              <w:rPr>
                <w:sz w:val="13"/>
                <w:szCs w:val="13"/>
              </w:rPr>
              <w:t>Electromecanică navală</w:t>
            </w:r>
          </w:p>
        </w:tc>
        <w:tc>
          <w:tcPr>
            <w:tcW w:w="1558" w:type="dxa"/>
            <w:vMerge/>
            <w:vAlign w:val="center"/>
          </w:tcPr>
          <w:p w:rsidR="001A1F2A" w:rsidRPr="00935A9D" w:rsidRDefault="001A1F2A" w:rsidP="001A1F2A">
            <w:pPr>
              <w:jc w:val="center"/>
              <w:rPr>
                <w:sz w:val="14"/>
                <w:szCs w:val="14"/>
              </w:rPr>
            </w:pPr>
          </w:p>
        </w:tc>
        <w:tc>
          <w:tcPr>
            <w:tcW w:w="2835" w:type="dxa"/>
            <w:vMerge/>
            <w:vAlign w:val="center"/>
          </w:tcPr>
          <w:p w:rsidR="001A1F2A" w:rsidRPr="00935A9D" w:rsidRDefault="001A1F2A" w:rsidP="001A1F2A">
            <w:pPr>
              <w:jc w:val="center"/>
              <w:rPr>
                <w:sz w:val="14"/>
                <w:szCs w:val="14"/>
              </w:rPr>
            </w:pPr>
          </w:p>
        </w:tc>
        <w:tc>
          <w:tcPr>
            <w:tcW w:w="508" w:type="dxa"/>
            <w:vMerge/>
            <w:tcBorders>
              <w:right w:val="thinThickSmallGap" w:sz="24" w:space="0" w:color="auto"/>
            </w:tcBorders>
            <w:vAlign w:val="center"/>
          </w:tcPr>
          <w:p w:rsidR="001A1F2A" w:rsidRPr="00935A9D" w:rsidRDefault="001A1F2A" w:rsidP="001A1F2A">
            <w:pPr>
              <w:jc w:val="center"/>
              <w:rPr>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20"/>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val="restart"/>
            <w:tcBorders>
              <w:right w:val="thinThickSmallGap" w:sz="24" w:space="0" w:color="auto"/>
            </w:tcBorders>
            <w:vAlign w:val="center"/>
          </w:tcPr>
          <w:p w:rsidR="001A1F2A" w:rsidRPr="00935A9D" w:rsidRDefault="001A1F2A" w:rsidP="001A1F2A">
            <w:pPr>
              <w:jc w:val="center"/>
              <w:rPr>
                <w:sz w:val="14"/>
                <w:szCs w:val="14"/>
              </w:rPr>
            </w:pPr>
            <w:r w:rsidRPr="00935A9D">
              <w:rPr>
                <w:sz w:val="14"/>
                <w:szCs w:val="14"/>
              </w:rPr>
              <w:t>Energetică /</w:t>
            </w:r>
          </w:p>
          <w:p w:rsidR="001A1F2A" w:rsidRPr="00935A9D" w:rsidRDefault="001A1F2A" w:rsidP="001A1F2A">
            <w:pPr>
              <w:jc w:val="center"/>
              <w:rPr>
                <w:sz w:val="14"/>
                <w:szCs w:val="14"/>
              </w:rPr>
            </w:pPr>
            <w:r w:rsidRPr="00935A9D">
              <w:rPr>
                <w:sz w:val="14"/>
                <w:szCs w:val="14"/>
              </w:rPr>
              <w:t>Electroenergetică,</w:t>
            </w:r>
          </w:p>
          <w:p w:rsidR="001A1F2A" w:rsidRPr="00935A9D" w:rsidRDefault="001A1F2A" w:rsidP="001A1F2A">
            <w:pPr>
              <w:jc w:val="center"/>
              <w:rPr>
                <w:sz w:val="14"/>
                <w:szCs w:val="14"/>
              </w:rPr>
            </w:pPr>
            <w:r w:rsidRPr="00935A9D">
              <w:rPr>
                <w:sz w:val="14"/>
                <w:szCs w:val="14"/>
              </w:rPr>
              <w:t>Termoenergetică,</w:t>
            </w:r>
          </w:p>
          <w:p w:rsidR="001A1F2A" w:rsidRPr="00935A9D" w:rsidRDefault="001A1F2A"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1A1F2A" w:rsidRPr="00935A9D" w:rsidRDefault="001A1F2A" w:rsidP="001A1F2A">
            <w:pPr>
              <w:jc w:val="center"/>
              <w:rPr>
                <w:sz w:val="14"/>
                <w:szCs w:val="14"/>
              </w:rPr>
            </w:pPr>
            <w:r w:rsidRPr="00935A9D">
              <w:rPr>
                <w:sz w:val="14"/>
                <w:szCs w:val="14"/>
              </w:rPr>
              <w:t>ŞTIINŢE INGINEREŞTI</w:t>
            </w:r>
          </w:p>
        </w:tc>
        <w:tc>
          <w:tcPr>
            <w:tcW w:w="1561" w:type="dxa"/>
            <w:vMerge w:val="restart"/>
            <w:tcBorders>
              <w:left w:val="nil"/>
            </w:tcBorders>
            <w:vAlign w:val="center"/>
          </w:tcPr>
          <w:p w:rsidR="001A1F2A" w:rsidRPr="00935A9D" w:rsidRDefault="001A1F2A" w:rsidP="001A1F2A">
            <w:pPr>
              <w:rPr>
                <w:sz w:val="13"/>
                <w:szCs w:val="13"/>
              </w:rPr>
            </w:pPr>
            <w:r w:rsidRPr="00935A9D">
              <w:rPr>
                <w:sz w:val="13"/>
                <w:szCs w:val="13"/>
              </w:rPr>
              <w:t xml:space="preserve">INGINERIE ENERGETICĂ     </w:t>
            </w:r>
          </w:p>
        </w:tc>
        <w:tc>
          <w:tcPr>
            <w:tcW w:w="1984" w:type="dxa"/>
            <w:vAlign w:val="center"/>
          </w:tcPr>
          <w:p w:rsidR="001A1F2A" w:rsidRPr="00935A9D" w:rsidRDefault="001A1F2A" w:rsidP="001A1F2A">
            <w:pPr>
              <w:rPr>
                <w:sz w:val="13"/>
                <w:szCs w:val="13"/>
              </w:rPr>
            </w:pPr>
            <w:r w:rsidRPr="00935A9D">
              <w:rPr>
                <w:sz w:val="13"/>
                <w:szCs w:val="13"/>
              </w:rPr>
              <w:t>Ingineria sistemelor electroenergetice</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tcBorders>
              <w:left w:val="nil"/>
            </w:tcBorders>
            <w:vAlign w:val="center"/>
          </w:tcPr>
          <w:p w:rsidR="001A1F2A" w:rsidRPr="00935A9D" w:rsidRDefault="001A1F2A" w:rsidP="001A1F2A">
            <w:pPr>
              <w:rPr>
                <w:sz w:val="13"/>
                <w:szCs w:val="13"/>
              </w:rPr>
            </w:pPr>
          </w:p>
        </w:tc>
        <w:tc>
          <w:tcPr>
            <w:tcW w:w="1984" w:type="dxa"/>
            <w:vAlign w:val="center"/>
          </w:tcPr>
          <w:p w:rsidR="001A1F2A" w:rsidRPr="00935A9D" w:rsidRDefault="001A1F2A" w:rsidP="001A1F2A">
            <w:pPr>
              <w:rPr>
                <w:sz w:val="13"/>
                <w:szCs w:val="13"/>
              </w:rPr>
            </w:pPr>
            <w:r w:rsidRPr="00935A9D">
              <w:rPr>
                <w:sz w:val="13"/>
                <w:szCs w:val="13"/>
              </w:rPr>
              <w:t>Hidroenergetică</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tcBorders>
              <w:left w:val="nil"/>
            </w:tcBorders>
            <w:vAlign w:val="center"/>
          </w:tcPr>
          <w:p w:rsidR="001A1F2A" w:rsidRPr="00935A9D" w:rsidRDefault="001A1F2A" w:rsidP="001A1F2A">
            <w:pPr>
              <w:rPr>
                <w:sz w:val="13"/>
                <w:szCs w:val="13"/>
              </w:rPr>
            </w:pPr>
          </w:p>
        </w:tc>
        <w:tc>
          <w:tcPr>
            <w:tcW w:w="1984" w:type="dxa"/>
            <w:vAlign w:val="center"/>
          </w:tcPr>
          <w:p w:rsidR="001A1F2A" w:rsidRPr="00935A9D" w:rsidRDefault="001A1F2A" w:rsidP="001A1F2A">
            <w:pPr>
              <w:rPr>
                <w:sz w:val="13"/>
                <w:szCs w:val="13"/>
              </w:rPr>
            </w:pPr>
            <w:r w:rsidRPr="00935A9D">
              <w:rPr>
                <w:sz w:val="13"/>
                <w:szCs w:val="13"/>
              </w:rPr>
              <w:t>Termoenergetică</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tcBorders>
              <w:left w:val="nil"/>
            </w:tcBorders>
            <w:vAlign w:val="center"/>
          </w:tcPr>
          <w:p w:rsidR="001A1F2A" w:rsidRPr="00935A9D" w:rsidRDefault="001A1F2A" w:rsidP="001A1F2A">
            <w:pPr>
              <w:rPr>
                <w:sz w:val="13"/>
                <w:szCs w:val="13"/>
              </w:rPr>
            </w:pPr>
          </w:p>
        </w:tc>
        <w:tc>
          <w:tcPr>
            <w:tcW w:w="1984" w:type="dxa"/>
            <w:vAlign w:val="center"/>
          </w:tcPr>
          <w:p w:rsidR="001A1F2A" w:rsidRPr="00935A9D" w:rsidRDefault="001A1F2A" w:rsidP="001A1F2A">
            <w:pPr>
              <w:rPr>
                <w:sz w:val="13"/>
                <w:szCs w:val="13"/>
              </w:rPr>
            </w:pPr>
            <w:r w:rsidRPr="00935A9D">
              <w:rPr>
                <w:sz w:val="13"/>
                <w:szCs w:val="13"/>
              </w:rPr>
              <w:t>Energetică şi tehnologii nucleare</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tcBorders>
              <w:left w:val="nil"/>
            </w:tcBorders>
            <w:vAlign w:val="center"/>
          </w:tcPr>
          <w:p w:rsidR="001A1F2A" w:rsidRPr="00935A9D" w:rsidRDefault="001A1F2A" w:rsidP="001A1F2A">
            <w:pPr>
              <w:rPr>
                <w:sz w:val="13"/>
                <w:szCs w:val="13"/>
              </w:rPr>
            </w:pPr>
          </w:p>
        </w:tc>
        <w:tc>
          <w:tcPr>
            <w:tcW w:w="1984" w:type="dxa"/>
            <w:vAlign w:val="center"/>
          </w:tcPr>
          <w:p w:rsidR="001A1F2A" w:rsidRPr="00935A9D" w:rsidRDefault="001A1F2A" w:rsidP="001A1F2A">
            <w:pPr>
              <w:rPr>
                <w:sz w:val="13"/>
                <w:szCs w:val="13"/>
              </w:rPr>
            </w:pPr>
            <w:r w:rsidRPr="00935A9D">
              <w:rPr>
                <w:sz w:val="13"/>
                <w:szCs w:val="13"/>
              </w:rPr>
              <w:t>Managementul energiei</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vMerge/>
            <w:tcBorders>
              <w:left w:val="nil"/>
            </w:tcBorders>
            <w:vAlign w:val="center"/>
          </w:tcPr>
          <w:p w:rsidR="001A1F2A" w:rsidRPr="00935A9D" w:rsidRDefault="001A1F2A" w:rsidP="001A1F2A">
            <w:pPr>
              <w:rPr>
                <w:sz w:val="13"/>
                <w:szCs w:val="13"/>
              </w:rPr>
            </w:pPr>
          </w:p>
        </w:tc>
        <w:tc>
          <w:tcPr>
            <w:tcW w:w="1984" w:type="dxa"/>
            <w:vAlign w:val="center"/>
          </w:tcPr>
          <w:p w:rsidR="001A1F2A" w:rsidRPr="00935A9D" w:rsidRDefault="001A1F2A" w:rsidP="001A1F2A">
            <w:pPr>
              <w:rPr>
                <w:sz w:val="13"/>
                <w:szCs w:val="13"/>
              </w:rPr>
            </w:pPr>
            <w:r w:rsidRPr="00935A9D">
              <w:rPr>
                <w:sz w:val="13"/>
                <w:szCs w:val="13"/>
              </w:rPr>
              <w:t>Energetică industrială</w:t>
            </w:r>
          </w:p>
        </w:tc>
        <w:tc>
          <w:tcPr>
            <w:tcW w:w="1558" w:type="dxa"/>
            <w:vMerge/>
            <w:vAlign w:val="center"/>
          </w:tcPr>
          <w:p w:rsidR="001A1F2A" w:rsidRPr="00935A9D" w:rsidRDefault="001A1F2A" w:rsidP="001A1F2A">
            <w:pPr>
              <w:jc w:val="center"/>
              <w:rPr>
                <w:b/>
                <w:bCs/>
                <w:sz w:val="14"/>
                <w:szCs w:val="14"/>
              </w:rPr>
            </w:pPr>
          </w:p>
        </w:tc>
        <w:tc>
          <w:tcPr>
            <w:tcW w:w="2835" w:type="dxa"/>
            <w:vMerge/>
            <w:vAlign w:val="center"/>
          </w:tcPr>
          <w:p w:rsidR="001A1F2A" w:rsidRPr="00935A9D" w:rsidRDefault="001A1F2A" w:rsidP="001A1F2A">
            <w:pPr>
              <w:jc w:val="center"/>
              <w:rPr>
                <w:b/>
                <w:bCs/>
                <w:sz w:val="14"/>
                <w:szCs w:val="14"/>
              </w:rPr>
            </w:pPr>
          </w:p>
        </w:tc>
        <w:tc>
          <w:tcPr>
            <w:tcW w:w="508"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2A62CB">
        <w:trPr>
          <w:cantSplit/>
          <w:trHeight w:val="171"/>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tcBorders>
              <w:left w:val="nil"/>
            </w:tcBorders>
            <w:vAlign w:val="center"/>
          </w:tcPr>
          <w:p w:rsidR="001A1F2A" w:rsidRPr="00935A9D" w:rsidRDefault="001A1F2A" w:rsidP="001A1F2A">
            <w:pPr>
              <w:rPr>
                <w:sz w:val="13"/>
                <w:szCs w:val="13"/>
              </w:rPr>
            </w:pPr>
            <w:r w:rsidRPr="00935A9D">
              <w:rPr>
                <w:sz w:val="13"/>
                <w:szCs w:val="13"/>
              </w:rPr>
              <w:t>INGINERIE ŞI MANAGEMENT</w:t>
            </w:r>
          </w:p>
        </w:tc>
        <w:tc>
          <w:tcPr>
            <w:tcW w:w="1984" w:type="dxa"/>
            <w:vAlign w:val="center"/>
          </w:tcPr>
          <w:p w:rsidR="001A1F2A" w:rsidRPr="00935A9D" w:rsidRDefault="001A1F2A" w:rsidP="001A1F2A">
            <w:pPr>
              <w:rPr>
                <w:sz w:val="13"/>
                <w:szCs w:val="13"/>
              </w:rPr>
            </w:pPr>
            <w:r w:rsidRPr="00935A9D">
              <w:rPr>
                <w:sz w:val="13"/>
                <w:szCs w:val="13"/>
              </w:rPr>
              <w:t xml:space="preserve">Inginerie economică în domeniul electric, electronic şi energetic </w:t>
            </w:r>
          </w:p>
        </w:tc>
        <w:tc>
          <w:tcPr>
            <w:tcW w:w="1558" w:type="dxa"/>
            <w:vMerge/>
            <w:vAlign w:val="center"/>
          </w:tcPr>
          <w:p w:rsidR="001A1F2A" w:rsidRPr="00935A9D" w:rsidRDefault="001A1F2A" w:rsidP="001A1F2A">
            <w:pPr>
              <w:jc w:val="center"/>
              <w:rPr>
                <w:sz w:val="14"/>
                <w:szCs w:val="14"/>
              </w:rPr>
            </w:pPr>
          </w:p>
        </w:tc>
        <w:tc>
          <w:tcPr>
            <w:tcW w:w="2835" w:type="dxa"/>
            <w:vMerge/>
            <w:vAlign w:val="center"/>
          </w:tcPr>
          <w:p w:rsidR="001A1F2A" w:rsidRPr="00935A9D" w:rsidRDefault="001A1F2A" w:rsidP="001A1F2A">
            <w:pPr>
              <w:jc w:val="center"/>
              <w:rPr>
                <w:sz w:val="14"/>
                <w:szCs w:val="14"/>
              </w:rPr>
            </w:pPr>
          </w:p>
        </w:tc>
        <w:tc>
          <w:tcPr>
            <w:tcW w:w="508" w:type="dxa"/>
            <w:vMerge/>
            <w:tcBorders>
              <w:right w:val="thinThickSmallGap" w:sz="24" w:space="0" w:color="auto"/>
            </w:tcBorders>
            <w:vAlign w:val="center"/>
          </w:tcPr>
          <w:p w:rsidR="001A1F2A" w:rsidRPr="00935A9D" w:rsidRDefault="001A1F2A" w:rsidP="001A1F2A">
            <w:pPr>
              <w:jc w:val="center"/>
              <w:rPr>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38133A" w:rsidRPr="00935A9D" w:rsidTr="002A62CB">
        <w:trPr>
          <w:cantSplit/>
          <w:trHeight w:val="171"/>
          <w:jc w:val="center"/>
        </w:trPr>
        <w:tc>
          <w:tcPr>
            <w:tcW w:w="992"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87"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561" w:type="dxa"/>
            <w:tcBorders>
              <w:left w:val="nil"/>
            </w:tcBorders>
            <w:vAlign w:val="center"/>
          </w:tcPr>
          <w:p w:rsidR="001A1F2A" w:rsidRPr="00935A9D" w:rsidRDefault="001A1F2A" w:rsidP="001A1F2A">
            <w:pPr>
              <w:rPr>
                <w:sz w:val="13"/>
                <w:szCs w:val="13"/>
              </w:rPr>
            </w:pPr>
            <w:r w:rsidRPr="00935A9D">
              <w:rPr>
                <w:sz w:val="13"/>
                <w:szCs w:val="13"/>
              </w:rPr>
              <w:t>INGINERIE INDUSTRIALĂ</w:t>
            </w:r>
          </w:p>
        </w:tc>
        <w:tc>
          <w:tcPr>
            <w:tcW w:w="1984" w:type="dxa"/>
            <w:vAlign w:val="center"/>
          </w:tcPr>
          <w:p w:rsidR="001A1F2A" w:rsidRPr="00935A9D" w:rsidRDefault="001A1F2A" w:rsidP="001A1F2A">
            <w:pPr>
              <w:rPr>
                <w:sz w:val="13"/>
                <w:szCs w:val="13"/>
              </w:rPr>
            </w:pPr>
            <w:r w:rsidRPr="00935A9D">
              <w:rPr>
                <w:sz w:val="13"/>
                <w:szCs w:val="13"/>
              </w:rPr>
              <w:t>Ingineria sistemelor de energii regenerabile</w:t>
            </w:r>
          </w:p>
        </w:tc>
        <w:tc>
          <w:tcPr>
            <w:tcW w:w="1558" w:type="dxa"/>
            <w:vMerge/>
            <w:vAlign w:val="center"/>
          </w:tcPr>
          <w:p w:rsidR="001A1F2A" w:rsidRPr="00935A9D" w:rsidRDefault="001A1F2A" w:rsidP="001A1F2A">
            <w:pPr>
              <w:jc w:val="center"/>
              <w:rPr>
                <w:sz w:val="14"/>
                <w:szCs w:val="14"/>
              </w:rPr>
            </w:pPr>
          </w:p>
        </w:tc>
        <w:tc>
          <w:tcPr>
            <w:tcW w:w="2835" w:type="dxa"/>
            <w:vMerge/>
            <w:vAlign w:val="center"/>
          </w:tcPr>
          <w:p w:rsidR="001A1F2A" w:rsidRPr="00935A9D" w:rsidRDefault="001A1F2A" w:rsidP="001A1F2A">
            <w:pPr>
              <w:jc w:val="center"/>
              <w:rPr>
                <w:sz w:val="14"/>
                <w:szCs w:val="14"/>
              </w:rPr>
            </w:pPr>
          </w:p>
        </w:tc>
        <w:tc>
          <w:tcPr>
            <w:tcW w:w="508" w:type="dxa"/>
            <w:vMerge/>
            <w:tcBorders>
              <w:right w:val="thinThickSmallGap" w:sz="24" w:space="0" w:color="auto"/>
            </w:tcBorders>
            <w:vAlign w:val="center"/>
          </w:tcPr>
          <w:p w:rsidR="001A1F2A" w:rsidRPr="00935A9D" w:rsidRDefault="001A1F2A" w:rsidP="001A1F2A">
            <w:pPr>
              <w:jc w:val="center"/>
              <w:rPr>
                <w:sz w:val="14"/>
                <w:szCs w:val="14"/>
              </w:rPr>
            </w:pPr>
          </w:p>
        </w:tc>
        <w:tc>
          <w:tcPr>
            <w:tcW w:w="174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bl>
    <w:p w:rsidR="001A1F2A" w:rsidRPr="00935A9D" w:rsidRDefault="001A1F2A" w:rsidP="001A1F2A"/>
    <w:p w:rsidR="001A1F2A" w:rsidRPr="00935A9D" w:rsidRDefault="001A1F2A" w:rsidP="001A1F2A"/>
    <w:p w:rsidR="002A62CB" w:rsidRPr="00935A9D" w:rsidRDefault="002A62CB" w:rsidP="001A1F2A"/>
    <w:p w:rsidR="002A62CB" w:rsidRPr="00935A9D" w:rsidRDefault="002A62CB" w:rsidP="001A1F2A"/>
    <w:p w:rsidR="002A62CB" w:rsidRPr="00935A9D" w:rsidRDefault="002A62CB" w:rsidP="001A1F2A"/>
    <w:p w:rsidR="002A62CB" w:rsidRPr="00935A9D" w:rsidRDefault="002A62CB" w:rsidP="001A1F2A"/>
    <w:p w:rsidR="002A62CB" w:rsidRPr="00935A9D" w:rsidRDefault="002A62CB" w:rsidP="001A1F2A"/>
    <w:p w:rsidR="002A62CB" w:rsidRPr="00935A9D" w:rsidRDefault="002A62CB" w:rsidP="001A1F2A"/>
    <w:p w:rsidR="002A62CB" w:rsidRPr="00935A9D" w:rsidRDefault="002A62CB" w:rsidP="001A1F2A"/>
    <w:p w:rsidR="002A62CB" w:rsidRPr="00935A9D" w:rsidRDefault="002A62CB" w:rsidP="001A1F2A"/>
    <w:p w:rsidR="002A62CB" w:rsidRPr="00935A9D" w:rsidRDefault="002A62CB" w:rsidP="001A1F2A"/>
    <w:p w:rsidR="001A1F2A" w:rsidRPr="00935A9D" w:rsidRDefault="001A1F2A" w:rsidP="001A1F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276"/>
        <w:gridCol w:w="1134"/>
        <w:gridCol w:w="1701"/>
        <w:gridCol w:w="2053"/>
        <w:gridCol w:w="1276"/>
        <w:gridCol w:w="2766"/>
        <w:gridCol w:w="709"/>
        <w:gridCol w:w="1701"/>
      </w:tblGrid>
      <w:tr w:rsidR="00935A9D" w:rsidRPr="00935A9D" w:rsidTr="00FF5949">
        <w:trPr>
          <w:cantSplit/>
          <w:trHeight w:val="171"/>
          <w:jc w:val="center"/>
        </w:trPr>
        <w:tc>
          <w:tcPr>
            <w:tcW w:w="885" w:type="dxa"/>
            <w:vMerge w:val="restart"/>
            <w:tcBorders>
              <w:left w:val="thinThickSmallGap" w:sz="24" w:space="0" w:color="auto"/>
            </w:tcBorders>
            <w:vAlign w:val="center"/>
          </w:tcPr>
          <w:p w:rsidR="00F22EFE" w:rsidRPr="00935A9D" w:rsidRDefault="00F22EFE" w:rsidP="009B129E">
            <w:pPr>
              <w:jc w:val="center"/>
              <w:rPr>
                <w:b/>
                <w:bCs/>
                <w:sz w:val="12"/>
                <w:szCs w:val="12"/>
              </w:rPr>
            </w:pPr>
            <w:r w:rsidRPr="00935A9D">
              <w:rPr>
                <w:b/>
                <w:bCs/>
                <w:sz w:val="12"/>
                <w:szCs w:val="12"/>
              </w:rPr>
              <w:lastRenderedPageBreak/>
              <w:t xml:space="preserve">Învăţământ </w:t>
            </w:r>
          </w:p>
          <w:p w:rsidR="00F22EFE" w:rsidRPr="00935A9D" w:rsidRDefault="00F22EFE" w:rsidP="009B129E">
            <w:pPr>
              <w:jc w:val="center"/>
              <w:rPr>
                <w:b/>
                <w:bCs/>
                <w:sz w:val="12"/>
                <w:szCs w:val="12"/>
              </w:rPr>
            </w:pPr>
            <w:r w:rsidRPr="00935A9D">
              <w:rPr>
                <w:b/>
                <w:bCs/>
                <w:sz w:val="12"/>
                <w:szCs w:val="12"/>
              </w:rPr>
              <w:t>liceal/</w:t>
            </w:r>
          </w:p>
          <w:p w:rsidR="00F22EFE" w:rsidRPr="00935A9D" w:rsidRDefault="00F22EFE" w:rsidP="009B129E">
            <w:pPr>
              <w:jc w:val="center"/>
              <w:rPr>
                <w:b/>
                <w:bCs/>
                <w:sz w:val="12"/>
                <w:szCs w:val="12"/>
              </w:rPr>
            </w:pPr>
            <w:r w:rsidRPr="00935A9D">
              <w:rPr>
                <w:b/>
                <w:bCs/>
                <w:sz w:val="12"/>
                <w:szCs w:val="12"/>
              </w:rPr>
              <w:t xml:space="preserve">Învăţământ profesional </w:t>
            </w:r>
          </w:p>
        </w:tc>
        <w:tc>
          <w:tcPr>
            <w:tcW w:w="1276" w:type="dxa"/>
            <w:vMerge w:val="restart"/>
            <w:tcBorders>
              <w:right w:val="thinThickSmallGap" w:sz="24" w:space="0" w:color="auto"/>
            </w:tcBorders>
            <w:vAlign w:val="center"/>
          </w:tcPr>
          <w:p w:rsidR="00F22EFE" w:rsidRPr="00935A9D" w:rsidRDefault="00F22EFE" w:rsidP="001A1F2A">
            <w:pPr>
              <w:rPr>
                <w:sz w:val="14"/>
                <w:szCs w:val="14"/>
              </w:rPr>
            </w:pPr>
            <w:r w:rsidRPr="00935A9D">
              <w:rPr>
                <w:sz w:val="14"/>
                <w:szCs w:val="14"/>
              </w:rPr>
              <w:t xml:space="preserve">Energetică/ </w:t>
            </w:r>
          </w:p>
          <w:p w:rsidR="00F22EFE" w:rsidRPr="00935A9D" w:rsidRDefault="00F22EFE" w:rsidP="001A1F2A">
            <w:pPr>
              <w:rPr>
                <w:sz w:val="14"/>
                <w:szCs w:val="14"/>
              </w:rPr>
            </w:pPr>
            <w:r w:rsidRPr="00935A9D">
              <w:rPr>
                <w:sz w:val="14"/>
                <w:szCs w:val="14"/>
              </w:rPr>
              <w:t xml:space="preserve">Electroenergetică, </w:t>
            </w:r>
          </w:p>
          <w:p w:rsidR="00F22EFE" w:rsidRPr="00935A9D" w:rsidRDefault="00F22EFE" w:rsidP="001A1F2A">
            <w:pPr>
              <w:rPr>
                <w:sz w:val="14"/>
                <w:szCs w:val="14"/>
              </w:rPr>
            </w:pPr>
            <w:r w:rsidRPr="00935A9D">
              <w:rPr>
                <w:sz w:val="14"/>
                <w:szCs w:val="14"/>
              </w:rPr>
              <w:t xml:space="preserve">Termoenergetică, </w:t>
            </w:r>
          </w:p>
          <w:p w:rsidR="00F22EFE" w:rsidRPr="00935A9D" w:rsidRDefault="00F22EFE" w:rsidP="001A1F2A">
            <w:pPr>
              <w:rPr>
                <w:sz w:val="14"/>
                <w:szCs w:val="14"/>
              </w:rPr>
            </w:pPr>
            <w:r w:rsidRPr="00935A9D">
              <w:rPr>
                <w:sz w:val="14"/>
                <w:szCs w:val="14"/>
              </w:rPr>
              <w:t>Hidroenergetică</w:t>
            </w:r>
          </w:p>
          <w:p w:rsidR="00F22EFE" w:rsidRPr="00935A9D" w:rsidRDefault="00F22EFE" w:rsidP="001A1F2A">
            <w:pPr>
              <w:rPr>
                <w:sz w:val="14"/>
                <w:szCs w:val="14"/>
              </w:rPr>
            </w:pPr>
            <w:r w:rsidRPr="00935A9D">
              <w:rPr>
                <w:sz w:val="14"/>
                <w:szCs w:val="14"/>
              </w:rPr>
              <w:t>(Anexa 3)</w:t>
            </w:r>
          </w:p>
        </w:tc>
        <w:tc>
          <w:tcPr>
            <w:tcW w:w="1276" w:type="dxa"/>
            <w:vMerge w:val="restart"/>
            <w:tcBorders>
              <w:right w:val="thinThickSmallGap" w:sz="24" w:space="0" w:color="auto"/>
            </w:tcBorders>
            <w:vAlign w:val="center"/>
          </w:tcPr>
          <w:p w:rsidR="00F22EFE" w:rsidRPr="00935A9D" w:rsidRDefault="00F22EFE" w:rsidP="001A1F2A">
            <w:pPr>
              <w:pStyle w:val="Footer"/>
              <w:tabs>
                <w:tab w:val="clear" w:pos="4320"/>
                <w:tab w:val="clear" w:pos="8640"/>
              </w:tabs>
              <w:jc w:val="center"/>
              <w:rPr>
                <w:sz w:val="14"/>
                <w:szCs w:val="14"/>
              </w:rPr>
            </w:pPr>
            <w:r w:rsidRPr="00935A9D">
              <w:rPr>
                <w:sz w:val="14"/>
                <w:szCs w:val="14"/>
              </w:rPr>
              <w:t>Electrotehnică,</w:t>
            </w:r>
          </w:p>
          <w:p w:rsidR="00F22EFE" w:rsidRPr="00935A9D" w:rsidRDefault="00F22EFE" w:rsidP="001A1F2A">
            <w:pPr>
              <w:jc w:val="center"/>
              <w:rPr>
                <w:sz w:val="14"/>
                <w:szCs w:val="14"/>
              </w:rPr>
            </w:pPr>
            <w:r w:rsidRPr="00935A9D">
              <w:rPr>
                <w:sz w:val="14"/>
                <w:szCs w:val="14"/>
              </w:rPr>
              <w:t>Electromecanică /</w:t>
            </w:r>
          </w:p>
          <w:p w:rsidR="00F22EFE" w:rsidRPr="00935A9D" w:rsidRDefault="00F22EFE" w:rsidP="001A1F2A">
            <w:pPr>
              <w:jc w:val="center"/>
              <w:rPr>
                <w:sz w:val="14"/>
                <w:szCs w:val="14"/>
              </w:rPr>
            </w:pPr>
            <w:r w:rsidRPr="00935A9D">
              <w:rPr>
                <w:sz w:val="14"/>
                <w:szCs w:val="14"/>
              </w:rPr>
              <w:t>Electrotehnică</w:t>
            </w:r>
          </w:p>
        </w:tc>
        <w:tc>
          <w:tcPr>
            <w:tcW w:w="1134" w:type="dxa"/>
            <w:vMerge w:val="restart"/>
            <w:tcBorders>
              <w:left w:val="nil"/>
            </w:tcBorders>
            <w:vAlign w:val="center"/>
          </w:tcPr>
          <w:p w:rsidR="00F22EFE" w:rsidRPr="00935A9D" w:rsidRDefault="00F22EFE" w:rsidP="001A1F2A">
            <w:pPr>
              <w:jc w:val="center"/>
              <w:rPr>
                <w:sz w:val="14"/>
                <w:szCs w:val="14"/>
              </w:rPr>
            </w:pPr>
            <w:r w:rsidRPr="00935A9D">
              <w:rPr>
                <w:sz w:val="14"/>
                <w:szCs w:val="14"/>
              </w:rPr>
              <w:t>ŞTIINŢE INGINEREŞTI</w:t>
            </w:r>
          </w:p>
        </w:tc>
        <w:tc>
          <w:tcPr>
            <w:tcW w:w="1701" w:type="dxa"/>
            <w:tcBorders>
              <w:left w:val="nil"/>
            </w:tcBorders>
            <w:vAlign w:val="center"/>
          </w:tcPr>
          <w:p w:rsidR="00F22EFE" w:rsidRPr="00935A9D" w:rsidRDefault="00F22EFE" w:rsidP="001A1F2A">
            <w:pPr>
              <w:rPr>
                <w:sz w:val="13"/>
                <w:szCs w:val="13"/>
              </w:rPr>
            </w:pPr>
            <w:r w:rsidRPr="00935A9D">
              <w:rPr>
                <w:sz w:val="13"/>
                <w:szCs w:val="13"/>
              </w:rPr>
              <w:t>IINGINERIE AEROSPAŢIALĂ</w:t>
            </w:r>
          </w:p>
        </w:tc>
        <w:tc>
          <w:tcPr>
            <w:tcW w:w="2053" w:type="dxa"/>
            <w:vAlign w:val="center"/>
          </w:tcPr>
          <w:p w:rsidR="00F22EFE" w:rsidRPr="00935A9D" w:rsidRDefault="00F22EFE" w:rsidP="001A1F2A">
            <w:pPr>
              <w:rPr>
                <w:sz w:val="13"/>
                <w:szCs w:val="13"/>
              </w:rPr>
            </w:pPr>
            <w:r w:rsidRPr="00935A9D">
              <w:rPr>
                <w:sz w:val="13"/>
                <w:szCs w:val="13"/>
              </w:rPr>
              <w:t>Echipamente şi instalaţii de aviaţie</w:t>
            </w:r>
          </w:p>
        </w:tc>
        <w:tc>
          <w:tcPr>
            <w:tcW w:w="1276" w:type="dxa"/>
            <w:vMerge w:val="restart"/>
            <w:vAlign w:val="center"/>
          </w:tcPr>
          <w:p w:rsidR="00F22EFE" w:rsidRPr="00935A9D" w:rsidRDefault="00F22EFE" w:rsidP="001A1F2A">
            <w:pPr>
              <w:rPr>
                <w:sz w:val="14"/>
                <w:szCs w:val="14"/>
              </w:rPr>
            </w:pPr>
            <w:r w:rsidRPr="00935A9D">
              <w:rPr>
                <w:sz w:val="14"/>
                <w:szCs w:val="14"/>
              </w:rPr>
              <w:t>INGINERIE ŞI MANAGEMENT</w:t>
            </w:r>
          </w:p>
        </w:tc>
        <w:tc>
          <w:tcPr>
            <w:tcW w:w="2766" w:type="dxa"/>
            <w:vMerge w:val="restart"/>
            <w:vAlign w:val="center"/>
          </w:tcPr>
          <w:p w:rsidR="00F22EFE" w:rsidRPr="00935A9D" w:rsidRDefault="00F22EFE" w:rsidP="0047277F">
            <w:pPr>
              <w:numPr>
                <w:ilvl w:val="0"/>
                <w:numId w:val="96"/>
              </w:numPr>
              <w:tabs>
                <w:tab w:val="left" w:pos="282"/>
              </w:tabs>
              <w:autoSpaceDE w:val="0"/>
              <w:autoSpaceDN w:val="0"/>
              <w:adjustRightInd w:val="0"/>
              <w:rPr>
                <w:sz w:val="16"/>
                <w:szCs w:val="16"/>
              </w:rPr>
            </w:pPr>
            <w:r w:rsidRPr="00935A9D">
              <w:rPr>
                <w:sz w:val="16"/>
                <w:szCs w:val="16"/>
              </w:rPr>
              <w:t>Ingineria produselor electrotehnice</w:t>
            </w:r>
          </w:p>
          <w:p w:rsidR="00F22EFE" w:rsidRPr="00935A9D" w:rsidRDefault="00F22EFE" w:rsidP="0047277F">
            <w:pPr>
              <w:numPr>
                <w:ilvl w:val="0"/>
                <w:numId w:val="96"/>
              </w:numPr>
              <w:tabs>
                <w:tab w:val="left" w:pos="282"/>
              </w:tabs>
              <w:autoSpaceDE w:val="0"/>
              <w:autoSpaceDN w:val="0"/>
              <w:adjustRightInd w:val="0"/>
              <w:ind w:left="34" w:firstLine="0"/>
              <w:rPr>
                <w:sz w:val="16"/>
                <w:szCs w:val="16"/>
              </w:rPr>
            </w:pPr>
            <w:r w:rsidRPr="00935A9D">
              <w:rPr>
                <w:sz w:val="16"/>
                <w:szCs w:val="16"/>
              </w:rPr>
              <w:t>Management şi comunicare în inginerie</w:t>
            </w:r>
          </w:p>
          <w:p w:rsidR="00F22EFE" w:rsidRPr="00935A9D" w:rsidRDefault="00F22EFE" w:rsidP="0047277F">
            <w:pPr>
              <w:numPr>
                <w:ilvl w:val="0"/>
                <w:numId w:val="96"/>
              </w:numPr>
              <w:tabs>
                <w:tab w:val="left" w:pos="282"/>
              </w:tabs>
              <w:autoSpaceDE w:val="0"/>
              <w:autoSpaceDN w:val="0"/>
              <w:adjustRightInd w:val="0"/>
              <w:ind w:left="34" w:firstLine="0"/>
              <w:rPr>
                <w:sz w:val="16"/>
                <w:szCs w:val="16"/>
              </w:rPr>
            </w:pPr>
            <w:r w:rsidRPr="00935A9D">
              <w:rPr>
                <w:sz w:val="16"/>
                <w:szCs w:val="16"/>
              </w:rPr>
              <w:t xml:space="preserve">Ingineria şi managementul calităţii </w:t>
            </w:r>
          </w:p>
          <w:p w:rsidR="00F22EFE" w:rsidRPr="00935A9D" w:rsidRDefault="00F22EFE" w:rsidP="0047277F">
            <w:pPr>
              <w:numPr>
                <w:ilvl w:val="0"/>
                <w:numId w:val="96"/>
              </w:numPr>
              <w:tabs>
                <w:tab w:val="left" w:pos="282"/>
              </w:tabs>
              <w:autoSpaceDE w:val="0"/>
              <w:autoSpaceDN w:val="0"/>
              <w:adjustRightInd w:val="0"/>
              <w:ind w:left="34" w:firstLine="0"/>
              <w:rPr>
                <w:sz w:val="16"/>
                <w:szCs w:val="16"/>
              </w:rPr>
            </w:pPr>
            <w:r w:rsidRPr="00935A9D">
              <w:rPr>
                <w:sz w:val="16"/>
                <w:szCs w:val="16"/>
              </w:rPr>
              <w:t xml:space="preserve">Ingineria calităţii </w:t>
            </w:r>
          </w:p>
          <w:p w:rsidR="00F22EFE" w:rsidRPr="00935A9D" w:rsidRDefault="00F22EFE" w:rsidP="0047277F">
            <w:pPr>
              <w:numPr>
                <w:ilvl w:val="0"/>
                <w:numId w:val="96"/>
              </w:numPr>
              <w:tabs>
                <w:tab w:val="left" w:pos="282"/>
              </w:tabs>
              <w:autoSpaceDE w:val="0"/>
              <w:autoSpaceDN w:val="0"/>
              <w:adjustRightInd w:val="0"/>
              <w:ind w:left="34" w:firstLine="0"/>
              <w:rPr>
                <w:sz w:val="16"/>
                <w:szCs w:val="16"/>
              </w:rPr>
            </w:pPr>
            <w:r w:rsidRPr="00935A9D">
              <w:rPr>
                <w:sz w:val="16"/>
                <w:szCs w:val="16"/>
              </w:rPr>
              <w:t xml:space="preserve"> Ingineria şi managementul sistemelor calităţii</w:t>
            </w:r>
          </w:p>
          <w:p w:rsidR="00F22EFE" w:rsidRPr="00935A9D" w:rsidRDefault="00F22EFE" w:rsidP="0047277F">
            <w:pPr>
              <w:numPr>
                <w:ilvl w:val="0"/>
                <w:numId w:val="96"/>
              </w:numPr>
              <w:tabs>
                <w:tab w:val="left" w:pos="282"/>
              </w:tabs>
              <w:autoSpaceDE w:val="0"/>
              <w:autoSpaceDN w:val="0"/>
              <w:adjustRightInd w:val="0"/>
              <w:ind w:left="34" w:firstLine="0"/>
              <w:rPr>
                <w:sz w:val="16"/>
                <w:szCs w:val="16"/>
              </w:rPr>
            </w:pPr>
            <w:r w:rsidRPr="00935A9D">
              <w:rPr>
                <w:sz w:val="16"/>
                <w:szCs w:val="16"/>
              </w:rPr>
              <w:t xml:space="preserve">Managementul sistemelor energetice </w:t>
            </w:r>
          </w:p>
        </w:tc>
        <w:tc>
          <w:tcPr>
            <w:tcW w:w="709" w:type="dxa"/>
            <w:vMerge w:val="restart"/>
            <w:tcBorders>
              <w:right w:val="thinThickSmallGap" w:sz="24" w:space="0" w:color="auto"/>
            </w:tcBorders>
            <w:vAlign w:val="center"/>
          </w:tcPr>
          <w:p w:rsidR="00F22EFE" w:rsidRPr="00935A9D" w:rsidRDefault="00F22EFE" w:rsidP="001A1F2A">
            <w:pPr>
              <w:jc w:val="center"/>
              <w:rPr>
                <w:b/>
                <w:bCs/>
                <w:sz w:val="14"/>
                <w:szCs w:val="14"/>
              </w:rPr>
            </w:pPr>
            <w:r w:rsidRPr="00935A9D">
              <w:rPr>
                <w:b/>
                <w:bCs/>
                <w:sz w:val="14"/>
                <w:szCs w:val="14"/>
              </w:rPr>
              <w:t>x</w:t>
            </w:r>
          </w:p>
        </w:tc>
        <w:tc>
          <w:tcPr>
            <w:tcW w:w="1701"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r w:rsidRPr="00935A9D">
              <w:rPr>
                <w:b/>
                <w:bCs/>
                <w:caps/>
                <w:sz w:val="16"/>
                <w:szCs w:val="16"/>
              </w:rPr>
              <w:t>EnergeticĂ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b/>
                <w:bCs/>
                <w:caps/>
                <w:sz w:val="14"/>
                <w:szCs w:val="14"/>
              </w:rPr>
            </w:pPr>
            <w:r w:rsidRPr="00935A9D">
              <w:rPr>
                <w:b/>
                <w:bCs/>
                <w:caps/>
                <w:sz w:val="14"/>
                <w:szCs w:val="14"/>
              </w:rPr>
              <w:t>EnergeticĂ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F22EFE" w:rsidRPr="00935A9D" w:rsidRDefault="00A373A0" w:rsidP="00A373A0">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val="restart"/>
            <w:tcBorders>
              <w:left w:val="nil"/>
            </w:tcBorders>
            <w:vAlign w:val="center"/>
          </w:tcPr>
          <w:p w:rsidR="001A1F2A" w:rsidRPr="00935A9D" w:rsidRDefault="001A1F2A" w:rsidP="001A1F2A">
            <w:pPr>
              <w:rPr>
                <w:sz w:val="13"/>
                <w:szCs w:val="13"/>
              </w:rPr>
            </w:pPr>
            <w:r w:rsidRPr="00935A9D">
              <w:rPr>
                <w:sz w:val="13"/>
                <w:szCs w:val="13"/>
              </w:rPr>
              <w:t xml:space="preserve">INGINERIE ELECTRICĂ     </w:t>
            </w:r>
          </w:p>
        </w:tc>
        <w:tc>
          <w:tcPr>
            <w:tcW w:w="2053" w:type="dxa"/>
            <w:vAlign w:val="center"/>
          </w:tcPr>
          <w:p w:rsidR="001A1F2A" w:rsidRPr="00935A9D" w:rsidRDefault="001A1F2A" w:rsidP="001A1F2A">
            <w:pPr>
              <w:rPr>
                <w:sz w:val="13"/>
                <w:szCs w:val="13"/>
              </w:rPr>
            </w:pPr>
            <w:r w:rsidRPr="00935A9D">
              <w:rPr>
                <w:sz w:val="13"/>
                <w:szCs w:val="13"/>
              </w:rPr>
              <w:t>Sisteme electrice</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3"/>
                <w:szCs w:val="13"/>
              </w:rPr>
            </w:pPr>
          </w:p>
        </w:tc>
        <w:tc>
          <w:tcPr>
            <w:tcW w:w="2053" w:type="dxa"/>
            <w:vAlign w:val="center"/>
          </w:tcPr>
          <w:p w:rsidR="001A1F2A" w:rsidRPr="00935A9D" w:rsidRDefault="001A1F2A" w:rsidP="001A1F2A">
            <w:pPr>
              <w:rPr>
                <w:sz w:val="13"/>
                <w:szCs w:val="13"/>
              </w:rPr>
            </w:pPr>
            <w:r w:rsidRPr="00935A9D">
              <w:rPr>
                <w:sz w:val="13"/>
                <w:szCs w:val="13"/>
              </w:rPr>
              <w:t>Electronică de putere şi  acţionări electrice</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3"/>
                <w:szCs w:val="13"/>
              </w:rPr>
            </w:pPr>
          </w:p>
        </w:tc>
        <w:tc>
          <w:tcPr>
            <w:tcW w:w="2053" w:type="dxa"/>
            <w:vAlign w:val="center"/>
          </w:tcPr>
          <w:p w:rsidR="001A1F2A" w:rsidRPr="00935A9D" w:rsidRDefault="001A1F2A" w:rsidP="001A1F2A">
            <w:pPr>
              <w:rPr>
                <w:sz w:val="13"/>
                <w:szCs w:val="13"/>
              </w:rPr>
            </w:pPr>
            <w:r w:rsidRPr="00935A9D">
              <w:rPr>
                <w:sz w:val="13"/>
                <w:szCs w:val="13"/>
              </w:rPr>
              <w:t>Instrumentaţie şi achiziţii de date</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3"/>
                <w:szCs w:val="13"/>
              </w:rPr>
            </w:pPr>
          </w:p>
        </w:tc>
        <w:tc>
          <w:tcPr>
            <w:tcW w:w="2053" w:type="dxa"/>
            <w:vAlign w:val="center"/>
          </w:tcPr>
          <w:p w:rsidR="001A1F2A" w:rsidRPr="00935A9D" w:rsidRDefault="001A1F2A" w:rsidP="001A1F2A">
            <w:pPr>
              <w:rPr>
                <w:sz w:val="13"/>
                <w:szCs w:val="13"/>
              </w:rPr>
            </w:pPr>
            <w:r w:rsidRPr="00935A9D">
              <w:rPr>
                <w:sz w:val="13"/>
                <w:szCs w:val="13"/>
              </w:rPr>
              <w:t xml:space="preserve">Inginerie electrică şi calculatoare </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3"/>
                <w:szCs w:val="13"/>
              </w:rPr>
            </w:pPr>
          </w:p>
        </w:tc>
        <w:tc>
          <w:tcPr>
            <w:tcW w:w="2053" w:type="dxa"/>
            <w:vAlign w:val="center"/>
          </w:tcPr>
          <w:p w:rsidR="001A1F2A" w:rsidRPr="00935A9D" w:rsidRDefault="001A1F2A" w:rsidP="001A1F2A">
            <w:pPr>
              <w:rPr>
                <w:sz w:val="13"/>
                <w:szCs w:val="13"/>
              </w:rPr>
            </w:pPr>
            <w:r w:rsidRPr="00935A9D">
              <w:rPr>
                <w:sz w:val="13"/>
                <w:szCs w:val="13"/>
              </w:rPr>
              <w:t>Electrotehnică</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tcBorders>
              <w:left w:val="nil"/>
            </w:tcBorders>
            <w:vAlign w:val="center"/>
          </w:tcPr>
          <w:p w:rsidR="001A1F2A" w:rsidRPr="00935A9D" w:rsidRDefault="001A1F2A" w:rsidP="001A1F2A">
            <w:pPr>
              <w:rPr>
                <w:sz w:val="13"/>
                <w:szCs w:val="13"/>
              </w:rPr>
            </w:pPr>
            <w:r w:rsidRPr="00935A9D">
              <w:rPr>
                <w:sz w:val="13"/>
                <w:szCs w:val="13"/>
              </w:rPr>
              <w:t>INGINERIE ŞI MANAGEMENT</w:t>
            </w:r>
          </w:p>
        </w:tc>
        <w:tc>
          <w:tcPr>
            <w:tcW w:w="2053" w:type="dxa"/>
            <w:vAlign w:val="center"/>
          </w:tcPr>
          <w:p w:rsidR="001A1F2A" w:rsidRPr="00935A9D" w:rsidRDefault="001A1F2A" w:rsidP="001A1F2A">
            <w:pPr>
              <w:rPr>
                <w:sz w:val="13"/>
                <w:szCs w:val="13"/>
              </w:rPr>
            </w:pPr>
            <w:r w:rsidRPr="00935A9D">
              <w:rPr>
                <w:sz w:val="13"/>
                <w:szCs w:val="13"/>
              </w:rPr>
              <w:t xml:space="preserve">Inginerie economică în domeniul electric, electronic şi energetic </w:t>
            </w:r>
          </w:p>
        </w:tc>
        <w:tc>
          <w:tcPr>
            <w:tcW w:w="1276" w:type="dxa"/>
            <w:vMerge/>
            <w:vAlign w:val="center"/>
          </w:tcPr>
          <w:p w:rsidR="001A1F2A" w:rsidRPr="00935A9D" w:rsidRDefault="001A1F2A" w:rsidP="001A1F2A">
            <w:pPr>
              <w:jc w:val="center"/>
              <w:rPr>
                <w:sz w:val="14"/>
                <w:szCs w:val="14"/>
              </w:rPr>
            </w:pPr>
          </w:p>
        </w:tc>
        <w:tc>
          <w:tcPr>
            <w:tcW w:w="2766" w:type="dxa"/>
            <w:vMerge/>
            <w:vAlign w:val="center"/>
          </w:tcPr>
          <w:p w:rsidR="001A1F2A" w:rsidRPr="00935A9D" w:rsidRDefault="001A1F2A" w:rsidP="001A1F2A">
            <w:pPr>
              <w:jc w:val="center"/>
              <w:rPr>
                <w:sz w:val="14"/>
                <w:szCs w:val="14"/>
              </w:rPr>
            </w:pPr>
          </w:p>
        </w:tc>
        <w:tc>
          <w:tcPr>
            <w:tcW w:w="709" w:type="dxa"/>
            <w:vMerge/>
            <w:tcBorders>
              <w:right w:val="thinThickSmallGap" w:sz="24" w:space="0" w:color="auto"/>
            </w:tcBorders>
            <w:vAlign w:val="center"/>
          </w:tcPr>
          <w:p w:rsidR="001A1F2A" w:rsidRPr="00935A9D" w:rsidRDefault="001A1F2A"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tcBorders>
              <w:left w:val="nil"/>
            </w:tcBorders>
            <w:vAlign w:val="center"/>
          </w:tcPr>
          <w:p w:rsidR="001A1F2A" w:rsidRPr="00935A9D" w:rsidRDefault="001A1F2A" w:rsidP="001A1F2A">
            <w:pPr>
              <w:rPr>
                <w:sz w:val="13"/>
                <w:szCs w:val="13"/>
              </w:rPr>
            </w:pPr>
            <w:r w:rsidRPr="00935A9D">
              <w:rPr>
                <w:sz w:val="13"/>
                <w:szCs w:val="13"/>
              </w:rPr>
              <w:t>INGINERIA AUTOVEHICULELOR</w:t>
            </w:r>
          </w:p>
        </w:tc>
        <w:tc>
          <w:tcPr>
            <w:tcW w:w="2053" w:type="dxa"/>
            <w:vAlign w:val="center"/>
          </w:tcPr>
          <w:p w:rsidR="001A1F2A" w:rsidRPr="00935A9D" w:rsidRDefault="001A1F2A" w:rsidP="001A1F2A">
            <w:pPr>
              <w:rPr>
                <w:sz w:val="13"/>
                <w:szCs w:val="13"/>
              </w:rPr>
            </w:pPr>
            <w:r w:rsidRPr="00935A9D">
              <w:rPr>
                <w:sz w:val="13"/>
                <w:szCs w:val="13"/>
              </w:rPr>
              <w:t>Echipamente şi sisteme de comandă şi control pentru autovehicule</w:t>
            </w:r>
          </w:p>
        </w:tc>
        <w:tc>
          <w:tcPr>
            <w:tcW w:w="1276" w:type="dxa"/>
            <w:vMerge/>
            <w:vAlign w:val="center"/>
          </w:tcPr>
          <w:p w:rsidR="001A1F2A" w:rsidRPr="00935A9D" w:rsidRDefault="001A1F2A" w:rsidP="001A1F2A">
            <w:pPr>
              <w:jc w:val="center"/>
              <w:rPr>
                <w:sz w:val="14"/>
                <w:szCs w:val="14"/>
              </w:rPr>
            </w:pPr>
          </w:p>
        </w:tc>
        <w:tc>
          <w:tcPr>
            <w:tcW w:w="2766" w:type="dxa"/>
            <w:vMerge/>
            <w:vAlign w:val="center"/>
          </w:tcPr>
          <w:p w:rsidR="001A1F2A" w:rsidRPr="00935A9D" w:rsidRDefault="001A1F2A" w:rsidP="001A1F2A">
            <w:pPr>
              <w:jc w:val="center"/>
              <w:rPr>
                <w:sz w:val="14"/>
                <w:szCs w:val="14"/>
              </w:rPr>
            </w:pPr>
          </w:p>
        </w:tc>
        <w:tc>
          <w:tcPr>
            <w:tcW w:w="709" w:type="dxa"/>
            <w:vMerge/>
            <w:tcBorders>
              <w:right w:val="thinThickSmallGap" w:sz="24" w:space="0" w:color="auto"/>
            </w:tcBorders>
            <w:vAlign w:val="center"/>
          </w:tcPr>
          <w:p w:rsidR="001A1F2A" w:rsidRPr="00935A9D" w:rsidRDefault="001A1F2A"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701" w:type="dxa"/>
            <w:vMerge w:val="restart"/>
            <w:tcBorders>
              <w:left w:val="nil"/>
            </w:tcBorders>
            <w:vAlign w:val="center"/>
          </w:tcPr>
          <w:p w:rsidR="00AE7658" w:rsidRPr="00935A9D" w:rsidRDefault="00AE7658" w:rsidP="001A1F2A">
            <w:pPr>
              <w:rPr>
                <w:sz w:val="13"/>
                <w:szCs w:val="13"/>
              </w:rPr>
            </w:pPr>
            <w:r w:rsidRPr="00935A9D">
              <w:rPr>
                <w:sz w:val="13"/>
                <w:szCs w:val="13"/>
              </w:rPr>
              <w:t>ŞTIINŢE INGINEREŞTI APLICATE</w:t>
            </w:r>
          </w:p>
        </w:tc>
        <w:tc>
          <w:tcPr>
            <w:tcW w:w="2053" w:type="dxa"/>
            <w:vAlign w:val="center"/>
          </w:tcPr>
          <w:p w:rsidR="00AE7658" w:rsidRPr="00935A9D" w:rsidRDefault="00AE7658" w:rsidP="001A1F2A">
            <w:pPr>
              <w:rPr>
                <w:sz w:val="14"/>
                <w:szCs w:val="14"/>
              </w:rPr>
            </w:pPr>
            <w:r w:rsidRPr="00935A9D">
              <w:rPr>
                <w:sz w:val="14"/>
                <w:szCs w:val="14"/>
              </w:rPr>
              <w:t>Informatică aplicată în inginerie electrică</w:t>
            </w:r>
          </w:p>
        </w:tc>
        <w:tc>
          <w:tcPr>
            <w:tcW w:w="1276" w:type="dxa"/>
            <w:vMerge/>
            <w:vAlign w:val="center"/>
          </w:tcPr>
          <w:p w:rsidR="00AE7658" w:rsidRPr="00935A9D" w:rsidRDefault="00AE7658" w:rsidP="001A1F2A">
            <w:pPr>
              <w:jc w:val="center"/>
              <w:rPr>
                <w:sz w:val="14"/>
                <w:szCs w:val="14"/>
              </w:rPr>
            </w:pPr>
          </w:p>
        </w:tc>
        <w:tc>
          <w:tcPr>
            <w:tcW w:w="2766" w:type="dxa"/>
            <w:vMerge/>
            <w:vAlign w:val="center"/>
          </w:tcPr>
          <w:p w:rsidR="00AE7658" w:rsidRPr="00935A9D" w:rsidRDefault="00AE7658" w:rsidP="001A1F2A">
            <w:pPr>
              <w:jc w:val="center"/>
              <w:rPr>
                <w:sz w:val="14"/>
                <w:szCs w:val="14"/>
              </w:rPr>
            </w:pPr>
          </w:p>
        </w:tc>
        <w:tc>
          <w:tcPr>
            <w:tcW w:w="709" w:type="dxa"/>
            <w:vMerge/>
            <w:tcBorders>
              <w:right w:val="thinThickSmallGap" w:sz="24" w:space="0" w:color="auto"/>
            </w:tcBorders>
            <w:vAlign w:val="center"/>
          </w:tcPr>
          <w:p w:rsidR="00AE7658" w:rsidRPr="00935A9D" w:rsidRDefault="00AE7658"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701" w:type="dxa"/>
            <w:vMerge/>
            <w:tcBorders>
              <w:left w:val="nil"/>
            </w:tcBorders>
            <w:vAlign w:val="center"/>
          </w:tcPr>
          <w:p w:rsidR="00AE7658" w:rsidRPr="00935A9D" w:rsidRDefault="00AE7658" w:rsidP="001A1F2A">
            <w:pPr>
              <w:rPr>
                <w:sz w:val="13"/>
                <w:szCs w:val="13"/>
              </w:rPr>
            </w:pPr>
          </w:p>
        </w:tc>
        <w:tc>
          <w:tcPr>
            <w:tcW w:w="2053" w:type="dxa"/>
            <w:vAlign w:val="center"/>
          </w:tcPr>
          <w:p w:rsidR="00AE7658" w:rsidRPr="00935A9D" w:rsidRDefault="00AE7658" w:rsidP="001A1F2A">
            <w:pPr>
              <w:rPr>
                <w:sz w:val="14"/>
                <w:szCs w:val="14"/>
              </w:rPr>
            </w:pPr>
            <w:r w:rsidRPr="00935A9D">
              <w:rPr>
                <w:sz w:val="14"/>
                <w:szCs w:val="14"/>
              </w:rPr>
              <w:t>Inginerie medicală</w:t>
            </w:r>
          </w:p>
        </w:tc>
        <w:tc>
          <w:tcPr>
            <w:tcW w:w="1276" w:type="dxa"/>
            <w:vMerge/>
            <w:vAlign w:val="center"/>
          </w:tcPr>
          <w:p w:rsidR="00AE7658" w:rsidRPr="00935A9D" w:rsidRDefault="00AE7658" w:rsidP="001A1F2A">
            <w:pPr>
              <w:jc w:val="center"/>
              <w:rPr>
                <w:sz w:val="14"/>
                <w:szCs w:val="14"/>
              </w:rPr>
            </w:pPr>
          </w:p>
        </w:tc>
        <w:tc>
          <w:tcPr>
            <w:tcW w:w="2766" w:type="dxa"/>
            <w:vMerge/>
            <w:vAlign w:val="center"/>
          </w:tcPr>
          <w:p w:rsidR="00AE7658" w:rsidRPr="00935A9D" w:rsidRDefault="00AE7658" w:rsidP="001A1F2A">
            <w:pPr>
              <w:jc w:val="center"/>
              <w:rPr>
                <w:sz w:val="14"/>
                <w:szCs w:val="14"/>
              </w:rPr>
            </w:pPr>
          </w:p>
        </w:tc>
        <w:tc>
          <w:tcPr>
            <w:tcW w:w="709" w:type="dxa"/>
            <w:vMerge/>
            <w:tcBorders>
              <w:right w:val="thinThickSmallGap" w:sz="24" w:space="0" w:color="auto"/>
            </w:tcBorders>
            <w:vAlign w:val="center"/>
          </w:tcPr>
          <w:p w:rsidR="00AE7658" w:rsidRPr="00935A9D" w:rsidRDefault="00AE7658"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val="restart"/>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1A1F2A" w:rsidRPr="00935A9D" w:rsidRDefault="001A1F2A" w:rsidP="001A1F2A">
            <w:pPr>
              <w:pStyle w:val="Footer"/>
              <w:tabs>
                <w:tab w:val="clear" w:pos="4320"/>
                <w:tab w:val="clear" w:pos="8640"/>
              </w:tabs>
              <w:jc w:val="center"/>
              <w:rPr>
                <w:sz w:val="14"/>
                <w:szCs w:val="14"/>
              </w:rPr>
            </w:pPr>
            <w:r w:rsidRPr="00935A9D">
              <w:rPr>
                <w:sz w:val="14"/>
                <w:szCs w:val="14"/>
              </w:rPr>
              <w:t>Electromecanică /</w:t>
            </w:r>
          </w:p>
          <w:p w:rsidR="001A1F2A" w:rsidRPr="00935A9D" w:rsidRDefault="001A1F2A" w:rsidP="001A1F2A">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1A1F2A" w:rsidRPr="00935A9D" w:rsidRDefault="001A1F2A" w:rsidP="001A1F2A">
            <w:pPr>
              <w:jc w:val="center"/>
              <w:rPr>
                <w:sz w:val="14"/>
                <w:szCs w:val="14"/>
              </w:rPr>
            </w:pPr>
            <w:r w:rsidRPr="00935A9D">
              <w:rPr>
                <w:sz w:val="14"/>
                <w:szCs w:val="14"/>
              </w:rPr>
              <w:t>ŞTIINŢE INGINEREŞTI</w:t>
            </w:r>
          </w:p>
        </w:tc>
        <w:tc>
          <w:tcPr>
            <w:tcW w:w="1701" w:type="dxa"/>
            <w:tcBorders>
              <w:left w:val="nil"/>
            </w:tcBorders>
            <w:vAlign w:val="center"/>
          </w:tcPr>
          <w:p w:rsidR="001A1F2A" w:rsidRPr="00935A9D" w:rsidRDefault="001A1F2A" w:rsidP="001A1F2A">
            <w:pPr>
              <w:rPr>
                <w:sz w:val="13"/>
                <w:szCs w:val="13"/>
              </w:rPr>
            </w:pPr>
            <w:r w:rsidRPr="00935A9D">
              <w:rPr>
                <w:sz w:val="13"/>
                <w:szCs w:val="13"/>
              </w:rPr>
              <w:t xml:space="preserve">INGINERIE ELECTRICĂ     </w:t>
            </w:r>
          </w:p>
        </w:tc>
        <w:tc>
          <w:tcPr>
            <w:tcW w:w="2053" w:type="dxa"/>
            <w:vAlign w:val="center"/>
          </w:tcPr>
          <w:p w:rsidR="001A1F2A" w:rsidRPr="00935A9D" w:rsidRDefault="001A1F2A" w:rsidP="001A1F2A">
            <w:pPr>
              <w:rPr>
                <w:sz w:val="13"/>
                <w:szCs w:val="13"/>
              </w:rPr>
            </w:pPr>
            <w:r w:rsidRPr="00935A9D">
              <w:rPr>
                <w:sz w:val="13"/>
                <w:szCs w:val="13"/>
              </w:rPr>
              <w:t>Electromecanică</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val="restart"/>
            <w:tcBorders>
              <w:left w:val="nil"/>
            </w:tcBorders>
            <w:vAlign w:val="center"/>
          </w:tcPr>
          <w:p w:rsidR="001A1F2A" w:rsidRPr="00935A9D" w:rsidRDefault="001A1F2A" w:rsidP="001A1F2A">
            <w:pPr>
              <w:rPr>
                <w:sz w:val="13"/>
                <w:szCs w:val="13"/>
              </w:rPr>
            </w:pPr>
            <w:r w:rsidRPr="00935A9D">
              <w:rPr>
                <w:sz w:val="13"/>
                <w:szCs w:val="13"/>
              </w:rPr>
              <w:t>MECATRONICĂ ŞI ROBOTICĂ</w:t>
            </w:r>
          </w:p>
        </w:tc>
        <w:tc>
          <w:tcPr>
            <w:tcW w:w="2053" w:type="dxa"/>
            <w:vAlign w:val="center"/>
          </w:tcPr>
          <w:p w:rsidR="001A1F2A" w:rsidRPr="00935A9D" w:rsidRDefault="001A1F2A" w:rsidP="001A1F2A">
            <w:pPr>
              <w:rPr>
                <w:sz w:val="13"/>
                <w:szCs w:val="13"/>
              </w:rPr>
            </w:pPr>
            <w:r w:rsidRPr="00935A9D">
              <w:rPr>
                <w:sz w:val="13"/>
                <w:szCs w:val="13"/>
              </w:rPr>
              <w:t>Mecatronică</w:t>
            </w:r>
          </w:p>
        </w:tc>
        <w:tc>
          <w:tcPr>
            <w:tcW w:w="1276" w:type="dxa"/>
            <w:vMerge/>
            <w:vAlign w:val="center"/>
          </w:tcPr>
          <w:p w:rsidR="001A1F2A" w:rsidRPr="00935A9D" w:rsidRDefault="001A1F2A" w:rsidP="001A1F2A">
            <w:pPr>
              <w:jc w:val="center"/>
              <w:rPr>
                <w:sz w:val="14"/>
                <w:szCs w:val="14"/>
              </w:rPr>
            </w:pPr>
          </w:p>
        </w:tc>
        <w:tc>
          <w:tcPr>
            <w:tcW w:w="2766" w:type="dxa"/>
            <w:vMerge/>
            <w:vAlign w:val="center"/>
          </w:tcPr>
          <w:p w:rsidR="001A1F2A" w:rsidRPr="00935A9D" w:rsidRDefault="001A1F2A" w:rsidP="001A1F2A">
            <w:pPr>
              <w:jc w:val="center"/>
              <w:rPr>
                <w:sz w:val="14"/>
                <w:szCs w:val="14"/>
              </w:rPr>
            </w:pPr>
          </w:p>
        </w:tc>
        <w:tc>
          <w:tcPr>
            <w:tcW w:w="709" w:type="dxa"/>
            <w:vMerge/>
            <w:tcBorders>
              <w:right w:val="thinThickSmallGap" w:sz="24" w:space="0" w:color="auto"/>
            </w:tcBorders>
            <w:vAlign w:val="center"/>
          </w:tcPr>
          <w:p w:rsidR="001A1F2A" w:rsidRPr="00935A9D" w:rsidRDefault="001A1F2A"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3"/>
                <w:szCs w:val="13"/>
              </w:rPr>
            </w:pPr>
          </w:p>
        </w:tc>
        <w:tc>
          <w:tcPr>
            <w:tcW w:w="2053" w:type="dxa"/>
            <w:vAlign w:val="center"/>
          </w:tcPr>
          <w:p w:rsidR="001A1F2A" w:rsidRPr="00935A9D" w:rsidRDefault="001A1F2A" w:rsidP="001A1F2A">
            <w:pPr>
              <w:rPr>
                <w:sz w:val="13"/>
                <w:szCs w:val="13"/>
              </w:rPr>
            </w:pPr>
            <w:r w:rsidRPr="00935A9D">
              <w:rPr>
                <w:sz w:val="13"/>
                <w:szCs w:val="13"/>
              </w:rPr>
              <w:t>Robotică</w:t>
            </w:r>
          </w:p>
        </w:tc>
        <w:tc>
          <w:tcPr>
            <w:tcW w:w="1276" w:type="dxa"/>
            <w:vMerge/>
            <w:vAlign w:val="center"/>
          </w:tcPr>
          <w:p w:rsidR="001A1F2A" w:rsidRPr="00935A9D" w:rsidRDefault="001A1F2A" w:rsidP="001A1F2A">
            <w:pPr>
              <w:jc w:val="center"/>
              <w:rPr>
                <w:sz w:val="14"/>
                <w:szCs w:val="14"/>
              </w:rPr>
            </w:pPr>
          </w:p>
        </w:tc>
        <w:tc>
          <w:tcPr>
            <w:tcW w:w="2766" w:type="dxa"/>
            <w:vMerge/>
            <w:vAlign w:val="center"/>
          </w:tcPr>
          <w:p w:rsidR="001A1F2A" w:rsidRPr="00935A9D" w:rsidRDefault="001A1F2A" w:rsidP="001A1F2A">
            <w:pPr>
              <w:jc w:val="center"/>
              <w:rPr>
                <w:sz w:val="14"/>
                <w:szCs w:val="14"/>
              </w:rPr>
            </w:pPr>
          </w:p>
        </w:tc>
        <w:tc>
          <w:tcPr>
            <w:tcW w:w="709" w:type="dxa"/>
            <w:vMerge/>
            <w:tcBorders>
              <w:right w:val="thinThickSmallGap" w:sz="24" w:space="0" w:color="auto"/>
            </w:tcBorders>
            <w:vAlign w:val="center"/>
          </w:tcPr>
          <w:p w:rsidR="001A1F2A" w:rsidRPr="00935A9D" w:rsidRDefault="001A1F2A"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tcBorders>
              <w:left w:val="nil"/>
            </w:tcBorders>
            <w:vAlign w:val="center"/>
          </w:tcPr>
          <w:p w:rsidR="001A1F2A" w:rsidRPr="00935A9D" w:rsidRDefault="001A1F2A" w:rsidP="001A1F2A">
            <w:pPr>
              <w:rPr>
                <w:sz w:val="13"/>
                <w:szCs w:val="13"/>
              </w:rPr>
            </w:pPr>
            <w:r w:rsidRPr="00935A9D">
              <w:rPr>
                <w:sz w:val="13"/>
                <w:szCs w:val="13"/>
              </w:rPr>
              <w:t>INGINERIE MARITIMĂ ŞI NAVIGAŢIE</w:t>
            </w:r>
          </w:p>
        </w:tc>
        <w:tc>
          <w:tcPr>
            <w:tcW w:w="2053" w:type="dxa"/>
            <w:vAlign w:val="center"/>
          </w:tcPr>
          <w:p w:rsidR="001A1F2A" w:rsidRPr="00935A9D" w:rsidRDefault="001A1F2A" w:rsidP="001A1F2A">
            <w:pPr>
              <w:rPr>
                <w:sz w:val="13"/>
                <w:szCs w:val="13"/>
              </w:rPr>
            </w:pPr>
            <w:r w:rsidRPr="00935A9D">
              <w:rPr>
                <w:sz w:val="13"/>
                <w:szCs w:val="13"/>
              </w:rPr>
              <w:t>Electromecanică navală</w:t>
            </w:r>
          </w:p>
        </w:tc>
        <w:tc>
          <w:tcPr>
            <w:tcW w:w="1276" w:type="dxa"/>
            <w:vMerge/>
            <w:vAlign w:val="center"/>
          </w:tcPr>
          <w:p w:rsidR="001A1F2A" w:rsidRPr="00935A9D" w:rsidRDefault="001A1F2A" w:rsidP="001A1F2A">
            <w:pPr>
              <w:jc w:val="center"/>
              <w:rPr>
                <w:sz w:val="14"/>
                <w:szCs w:val="14"/>
              </w:rPr>
            </w:pPr>
          </w:p>
        </w:tc>
        <w:tc>
          <w:tcPr>
            <w:tcW w:w="2766" w:type="dxa"/>
            <w:vMerge/>
            <w:vAlign w:val="center"/>
          </w:tcPr>
          <w:p w:rsidR="001A1F2A" w:rsidRPr="00935A9D" w:rsidRDefault="001A1F2A" w:rsidP="001A1F2A">
            <w:pPr>
              <w:jc w:val="center"/>
              <w:rPr>
                <w:sz w:val="14"/>
                <w:szCs w:val="14"/>
              </w:rPr>
            </w:pPr>
          </w:p>
        </w:tc>
        <w:tc>
          <w:tcPr>
            <w:tcW w:w="709" w:type="dxa"/>
            <w:vMerge/>
            <w:tcBorders>
              <w:right w:val="thinThickSmallGap" w:sz="24" w:space="0" w:color="auto"/>
            </w:tcBorders>
            <w:vAlign w:val="center"/>
          </w:tcPr>
          <w:p w:rsidR="001A1F2A" w:rsidRPr="00935A9D" w:rsidRDefault="001A1F2A"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val="restart"/>
            <w:tcBorders>
              <w:right w:val="thinThickSmallGap" w:sz="24" w:space="0" w:color="auto"/>
            </w:tcBorders>
            <w:vAlign w:val="center"/>
          </w:tcPr>
          <w:p w:rsidR="001A1F2A" w:rsidRPr="00935A9D" w:rsidRDefault="001A1F2A" w:rsidP="001A1F2A">
            <w:pPr>
              <w:jc w:val="center"/>
              <w:rPr>
                <w:sz w:val="14"/>
                <w:szCs w:val="14"/>
              </w:rPr>
            </w:pPr>
            <w:r w:rsidRPr="00935A9D">
              <w:rPr>
                <w:sz w:val="14"/>
                <w:szCs w:val="14"/>
              </w:rPr>
              <w:t>Energetică /</w:t>
            </w:r>
          </w:p>
          <w:p w:rsidR="001A1F2A" w:rsidRPr="00935A9D" w:rsidRDefault="001A1F2A" w:rsidP="001A1F2A">
            <w:pPr>
              <w:jc w:val="center"/>
              <w:rPr>
                <w:sz w:val="14"/>
                <w:szCs w:val="14"/>
              </w:rPr>
            </w:pPr>
            <w:r w:rsidRPr="00935A9D">
              <w:rPr>
                <w:sz w:val="14"/>
                <w:szCs w:val="14"/>
              </w:rPr>
              <w:t>Electroenergetică,</w:t>
            </w:r>
          </w:p>
          <w:p w:rsidR="001A1F2A" w:rsidRPr="00935A9D" w:rsidRDefault="001A1F2A" w:rsidP="001A1F2A">
            <w:pPr>
              <w:jc w:val="center"/>
              <w:rPr>
                <w:sz w:val="14"/>
                <w:szCs w:val="14"/>
              </w:rPr>
            </w:pPr>
            <w:r w:rsidRPr="00935A9D">
              <w:rPr>
                <w:sz w:val="14"/>
                <w:szCs w:val="14"/>
              </w:rPr>
              <w:t>Termoenergetică,</w:t>
            </w:r>
          </w:p>
          <w:p w:rsidR="001A1F2A" w:rsidRPr="00935A9D" w:rsidRDefault="001A1F2A"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1A1F2A" w:rsidRPr="00935A9D" w:rsidRDefault="001A1F2A" w:rsidP="001A1F2A">
            <w:pPr>
              <w:jc w:val="center"/>
              <w:rPr>
                <w:sz w:val="14"/>
                <w:szCs w:val="14"/>
              </w:rPr>
            </w:pPr>
            <w:r w:rsidRPr="00935A9D">
              <w:rPr>
                <w:sz w:val="14"/>
                <w:szCs w:val="14"/>
              </w:rPr>
              <w:t>ŞTIINŢE INGINEREŞTI</w:t>
            </w:r>
          </w:p>
        </w:tc>
        <w:tc>
          <w:tcPr>
            <w:tcW w:w="1701" w:type="dxa"/>
            <w:vMerge w:val="restart"/>
            <w:tcBorders>
              <w:left w:val="nil"/>
            </w:tcBorders>
            <w:vAlign w:val="center"/>
          </w:tcPr>
          <w:p w:rsidR="001A1F2A" w:rsidRPr="00935A9D" w:rsidRDefault="001A1F2A" w:rsidP="001A1F2A">
            <w:pPr>
              <w:rPr>
                <w:sz w:val="13"/>
                <w:szCs w:val="13"/>
              </w:rPr>
            </w:pPr>
            <w:r w:rsidRPr="00935A9D">
              <w:rPr>
                <w:sz w:val="13"/>
                <w:szCs w:val="13"/>
              </w:rPr>
              <w:t xml:space="preserve">INGINERIE ENERGETICĂ     </w:t>
            </w:r>
          </w:p>
        </w:tc>
        <w:tc>
          <w:tcPr>
            <w:tcW w:w="2053" w:type="dxa"/>
            <w:vAlign w:val="center"/>
          </w:tcPr>
          <w:p w:rsidR="001A1F2A" w:rsidRPr="00935A9D" w:rsidRDefault="001A1F2A" w:rsidP="001A1F2A">
            <w:pPr>
              <w:rPr>
                <w:sz w:val="13"/>
                <w:szCs w:val="13"/>
              </w:rPr>
            </w:pPr>
            <w:r w:rsidRPr="00935A9D">
              <w:rPr>
                <w:sz w:val="13"/>
                <w:szCs w:val="13"/>
              </w:rPr>
              <w:t>Ingineria sistemelor electroenergetice</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3"/>
                <w:szCs w:val="13"/>
              </w:rPr>
            </w:pPr>
          </w:p>
        </w:tc>
        <w:tc>
          <w:tcPr>
            <w:tcW w:w="2053" w:type="dxa"/>
            <w:vAlign w:val="center"/>
          </w:tcPr>
          <w:p w:rsidR="001A1F2A" w:rsidRPr="00935A9D" w:rsidRDefault="001A1F2A" w:rsidP="001A1F2A">
            <w:pPr>
              <w:rPr>
                <w:sz w:val="13"/>
                <w:szCs w:val="13"/>
              </w:rPr>
            </w:pPr>
            <w:r w:rsidRPr="00935A9D">
              <w:rPr>
                <w:sz w:val="13"/>
                <w:szCs w:val="13"/>
              </w:rPr>
              <w:t>Hidroenergetică</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3"/>
                <w:szCs w:val="13"/>
              </w:rPr>
            </w:pPr>
          </w:p>
        </w:tc>
        <w:tc>
          <w:tcPr>
            <w:tcW w:w="2053" w:type="dxa"/>
            <w:vAlign w:val="center"/>
          </w:tcPr>
          <w:p w:rsidR="001A1F2A" w:rsidRPr="00935A9D" w:rsidRDefault="001A1F2A" w:rsidP="001A1F2A">
            <w:pPr>
              <w:rPr>
                <w:sz w:val="13"/>
                <w:szCs w:val="13"/>
              </w:rPr>
            </w:pPr>
            <w:r w:rsidRPr="00935A9D">
              <w:rPr>
                <w:sz w:val="13"/>
                <w:szCs w:val="13"/>
              </w:rPr>
              <w:t>Termoenergetică</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3"/>
                <w:szCs w:val="13"/>
              </w:rPr>
            </w:pPr>
          </w:p>
        </w:tc>
        <w:tc>
          <w:tcPr>
            <w:tcW w:w="2053" w:type="dxa"/>
            <w:vAlign w:val="center"/>
          </w:tcPr>
          <w:p w:rsidR="001A1F2A" w:rsidRPr="00935A9D" w:rsidRDefault="001A1F2A" w:rsidP="001A1F2A">
            <w:pPr>
              <w:rPr>
                <w:sz w:val="13"/>
                <w:szCs w:val="13"/>
              </w:rPr>
            </w:pPr>
            <w:r w:rsidRPr="00935A9D">
              <w:rPr>
                <w:sz w:val="13"/>
                <w:szCs w:val="13"/>
              </w:rPr>
              <w:t>Energetică şi tehnologii nucleare</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3"/>
                <w:szCs w:val="13"/>
              </w:rPr>
            </w:pPr>
          </w:p>
        </w:tc>
        <w:tc>
          <w:tcPr>
            <w:tcW w:w="2053" w:type="dxa"/>
            <w:vAlign w:val="center"/>
          </w:tcPr>
          <w:p w:rsidR="001A1F2A" w:rsidRPr="00935A9D" w:rsidRDefault="001A1F2A" w:rsidP="001A1F2A">
            <w:pPr>
              <w:rPr>
                <w:sz w:val="13"/>
                <w:szCs w:val="13"/>
              </w:rPr>
            </w:pPr>
            <w:r w:rsidRPr="00935A9D">
              <w:rPr>
                <w:sz w:val="13"/>
                <w:szCs w:val="13"/>
              </w:rPr>
              <w:t>Managementul energiei</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3"/>
                <w:szCs w:val="13"/>
              </w:rPr>
            </w:pPr>
          </w:p>
        </w:tc>
        <w:tc>
          <w:tcPr>
            <w:tcW w:w="2053" w:type="dxa"/>
            <w:vAlign w:val="center"/>
          </w:tcPr>
          <w:p w:rsidR="001A1F2A" w:rsidRPr="00935A9D" w:rsidRDefault="001A1F2A" w:rsidP="001A1F2A">
            <w:pPr>
              <w:rPr>
                <w:sz w:val="13"/>
                <w:szCs w:val="13"/>
              </w:rPr>
            </w:pPr>
            <w:r w:rsidRPr="00935A9D">
              <w:rPr>
                <w:sz w:val="13"/>
                <w:szCs w:val="13"/>
              </w:rPr>
              <w:t>Energetică industrială</w:t>
            </w:r>
          </w:p>
        </w:tc>
        <w:tc>
          <w:tcPr>
            <w:tcW w:w="1276" w:type="dxa"/>
            <w:vMerge/>
            <w:vAlign w:val="center"/>
          </w:tcPr>
          <w:p w:rsidR="001A1F2A" w:rsidRPr="00935A9D" w:rsidRDefault="001A1F2A" w:rsidP="001A1F2A">
            <w:pPr>
              <w:jc w:val="center"/>
              <w:rPr>
                <w:b/>
                <w:bCs/>
                <w:sz w:val="14"/>
                <w:szCs w:val="14"/>
              </w:rPr>
            </w:pPr>
          </w:p>
        </w:tc>
        <w:tc>
          <w:tcPr>
            <w:tcW w:w="2766" w:type="dxa"/>
            <w:vMerge/>
            <w:vAlign w:val="center"/>
          </w:tcPr>
          <w:p w:rsidR="001A1F2A" w:rsidRPr="00935A9D" w:rsidRDefault="001A1F2A" w:rsidP="001A1F2A">
            <w:pPr>
              <w:jc w:val="center"/>
              <w:rPr>
                <w:b/>
                <w:bCs/>
                <w:sz w:val="14"/>
                <w:szCs w:val="14"/>
              </w:rPr>
            </w:pPr>
          </w:p>
        </w:tc>
        <w:tc>
          <w:tcPr>
            <w:tcW w:w="709"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tcBorders>
              <w:left w:val="nil"/>
            </w:tcBorders>
            <w:vAlign w:val="center"/>
          </w:tcPr>
          <w:p w:rsidR="001A1F2A" w:rsidRPr="00935A9D" w:rsidRDefault="001A1F2A" w:rsidP="001A1F2A">
            <w:pPr>
              <w:rPr>
                <w:sz w:val="13"/>
                <w:szCs w:val="13"/>
              </w:rPr>
            </w:pPr>
            <w:r w:rsidRPr="00935A9D">
              <w:rPr>
                <w:sz w:val="13"/>
                <w:szCs w:val="13"/>
              </w:rPr>
              <w:t>INGINERIE ŞI MANAGEMENT</w:t>
            </w:r>
          </w:p>
        </w:tc>
        <w:tc>
          <w:tcPr>
            <w:tcW w:w="2053" w:type="dxa"/>
            <w:vAlign w:val="center"/>
          </w:tcPr>
          <w:p w:rsidR="001A1F2A" w:rsidRPr="00935A9D" w:rsidRDefault="001A1F2A" w:rsidP="001A1F2A">
            <w:pPr>
              <w:rPr>
                <w:sz w:val="13"/>
                <w:szCs w:val="13"/>
              </w:rPr>
            </w:pPr>
            <w:r w:rsidRPr="00935A9D">
              <w:rPr>
                <w:sz w:val="13"/>
                <w:szCs w:val="13"/>
              </w:rPr>
              <w:t xml:space="preserve">Inginerie economică în domeniul electric, electronic şi energetic </w:t>
            </w:r>
          </w:p>
        </w:tc>
        <w:tc>
          <w:tcPr>
            <w:tcW w:w="1276" w:type="dxa"/>
            <w:vMerge/>
            <w:vAlign w:val="center"/>
          </w:tcPr>
          <w:p w:rsidR="001A1F2A" w:rsidRPr="00935A9D" w:rsidRDefault="001A1F2A" w:rsidP="001A1F2A">
            <w:pPr>
              <w:jc w:val="center"/>
              <w:rPr>
                <w:sz w:val="14"/>
                <w:szCs w:val="14"/>
              </w:rPr>
            </w:pPr>
          </w:p>
        </w:tc>
        <w:tc>
          <w:tcPr>
            <w:tcW w:w="2766" w:type="dxa"/>
            <w:vMerge/>
            <w:vAlign w:val="center"/>
          </w:tcPr>
          <w:p w:rsidR="001A1F2A" w:rsidRPr="00935A9D" w:rsidRDefault="001A1F2A" w:rsidP="001A1F2A">
            <w:pPr>
              <w:jc w:val="center"/>
              <w:rPr>
                <w:sz w:val="14"/>
                <w:szCs w:val="14"/>
              </w:rPr>
            </w:pPr>
          </w:p>
        </w:tc>
        <w:tc>
          <w:tcPr>
            <w:tcW w:w="709" w:type="dxa"/>
            <w:vMerge/>
            <w:tcBorders>
              <w:right w:val="thinThickSmallGap" w:sz="24" w:space="0" w:color="auto"/>
            </w:tcBorders>
            <w:vAlign w:val="center"/>
          </w:tcPr>
          <w:p w:rsidR="001A1F2A" w:rsidRPr="00935A9D" w:rsidRDefault="001A1F2A"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tcBorders>
              <w:left w:val="nil"/>
            </w:tcBorders>
            <w:vAlign w:val="center"/>
          </w:tcPr>
          <w:p w:rsidR="001A1F2A" w:rsidRPr="00935A9D" w:rsidRDefault="001A1F2A" w:rsidP="001A1F2A">
            <w:pPr>
              <w:rPr>
                <w:sz w:val="13"/>
                <w:szCs w:val="13"/>
              </w:rPr>
            </w:pPr>
            <w:r w:rsidRPr="00935A9D">
              <w:rPr>
                <w:sz w:val="13"/>
                <w:szCs w:val="13"/>
              </w:rPr>
              <w:t>INGINERIE INDUSTRIALĂ</w:t>
            </w:r>
          </w:p>
        </w:tc>
        <w:tc>
          <w:tcPr>
            <w:tcW w:w="2053" w:type="dxa"/>
            <w:vAlign w:val="center"/>
          </w:tcPr>
          <w:p w:rsidR="001A1F2A" w:rsidRPr="00935A9D" w:rsidRDefault="001A1F2A" w:rsidP="001A1F2A">
            <w:pPr>
              <w:rPr>
                <w:sz w:val="13"/>
                <w:szCs w:val="13"/>
              </w:rPr>
            </w:pPr>
            <w:r w:rsidRPr="00935A9D">
              <w:rPr>
                <w:sz w:val="13"/>
                <w:szCs w:val="13"/>
              </w:rPr>
              <w:t>Ingineria sistemelor de energii regenerabile</w:t>
            </w:r>
          </w:p>
        </w:tc>
        <w:tc>
          <w:tcPr>
            <w:tcW w:w="1276" w:type="dxa"/>
            <w:vMerge/>
            <w:vAlign w:val="center"/>
          </w:tcPr>
          <w:p w:rsidR="001A1F2A" w:rsidRPr="00935A9D" w:rsidRDefault="001A1F2A" w:rsidP="001A1F2A">
            <w:pPr>
              <w:jc w:val="center"/>
              <w:rPr>
                <w:sz w:val="14"/>
                <w:szCs w:val="14"/>
              </w:rPr>
            </w:pPr>
          </w:p>
        </w:tc>
        <w:tc>
          <w:tcPr>
            <w:tcW w:w="2766" w:type="dxa"/>
            <w:vMerge/>
            <w:vAlign w:val="center"/>
          </w:tcPr>
          <w:p w:rsidR="001A1F2A" w:rsidRPr="00935A9D" w:rsidRDefault="001A1F2A" w:rsidP="001A1F2A">
            <w:pPr>
              <w:jc w:val="center"/>
              <w:rPr>
                <w:sz w:val="14"/>
                <w:szCs w:val="14"/>
              </w:rPr>
            </w:pPr>
          </w:p>
        </w:tc>
        <w:tc>
          <w:tcPr>
            <w:tcW w:w="709" w:type="dxa"/>
            <w:vMerge/>
            <w:tcBorders>
              <w:right w:val="thinThickSmallGap" w:sz="24" w:space="0" w:color="auto"/>
            </w:tcBorders>
            <w:vAlign w:val="center"/>
          </w:tcPr>
          <w:p w:rsidR="001A1F2A" w:rsidRPr="00935A9D" w:rsidRDefault="001A1F2A"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956365">
        <w:trPr>
          <w:cantSplit/>
          <w:trHeight w:val="171"/>
          <w:jc w:val="center"/>
        </w:trPr>
        <w:tc>
          <w:tcPr>
            <w:tcW w:w="885" w:type="dxa"/>
            <w:vMerge w:val="restart"/>
            <w:tcBorders>
              <w:left w:val="thinThickSmallGap" w:sz="24" w:space="0" w:color="auto"/>
            </w:tcBorders>
            <w:vAlign w:val="center"/>
          </w:tcPr>
          <w:p w:rsidR="007030CC" w:rsidRPr="00935A9D" w:rsidRDefault="007030CC" w:rsidP="00FA0209">
            <w:pPr>
              <w:jc w:val="center"/>
              <w:rPr>
                <w:b/>
                <w:bCs/>
                <w:sz w:val="12"/>
                <w:szCs w:val="12"/>
              </w:rPr>
            </w:pPr>
            <w:r w:rsidRPr="00935A9D">
              <w:rPr>
                <w:b/>
                <w:bCs/>
                <w:sz w:val="12"/>
                <w:szCs w:val="12"/>
              </w:rPr>
              <w:t xml:space="preserve">Învăţământ </w:t>
            </w:r>
          </w:p>
          <w:p w:rsidR="007030CC" w:rsidRPr="00935A9D" w:rsidRDefault="007030CC" w:rsidP="00FA0209">
            <w:pPr>
              <w:jc w:val="center"/>
              <w:rPr>
                <w:b/>
                <w:bCs/>
                <w:sz w:val="12"/>
                <w:szCs w:val="12"/>
              </w:rPr>
            </w:pPr>
            <w:r w:rsidRPr="00935A9D">
              <w:rPr>
                <w:b/>
                <w:bCs/>
                <w:sz w:val="12"/>
                <w:szCs w:val="12"/>
              </w:rPr>
              <w:t>liceal/</w:t>
            </w:r>
          </w:p>
          <w:p w:rsidR="007030CC" w:rsidRPr="00935A9D" w:rsidRDefault="007030CC" w:rsidP="00FA0209">
            <w:pPr>
              <w:jc w:val="center"/>
              <w:rPr>
                <w:b/>
                <w:bCs/>
                <w:sz w:val="12"/>
                <w:szCs w:val="12"/>
              </w:rPr>
            </w:pPr>
            <w:r w:rsidRPr="00935A9D">
              <w:rPr>
                <w:b/>
                <w:bCs/>
                <w:sz w:val="12"/>
                <w:szCs w:val="12"/>
              </w:rPr>
              <w:t xml:space="preserve">Învăţământ profesional </w:t>
            </w:r>
          </w:p>
        </w:tc>
        <w:tc>
          <w:tcPr>
            <w:tcW w:w="1276" w:type="dxa"/>
            <w:vMerge w:val="restart"/>
            <w:tcBorders>
              <w:right w:val="thinThickSmallGap" w:sz="24" w:space="0" w:color="auto"/>
            </w:tcBorders>
            <w:vAlign w:val="center"/>
          </w:tcPr>
          <w:p w:rsidR="007030CC" w:rsidRPr="00935A9D" w:rsidRDefault="007030CC" w:rsidP="001A1F2A">
            <w:pPr>
              <w:rPr>
                <w:sz w:val="14"/>
                <w:szCs w:val="14"/>
              </w:rPr>
            </w:pPr>
            <w:r w:rsidRPr="00935A9D">
              <w:rPr>
                <w:sz w:val="14"/>
                <w:szCs w:val="14"/>
              </w:rPr>
              <w:t xml:space="preserve">Energetică/ </w:t>
            </w:r>
          </w:p>
          <w:p w:rsidR="007030CC" w:rsidRPr="00935A9D" w:rsidRDefault="007030CC" w:rsidP="001A1F2A">
            <w:pPr>
              <w:rPr>
                <w:sz w:val="14"/>
                <w:szCs w:val="14"/>
              </w:rPr>
            </w:pPr>
            <w:r w:rsidRPr="00935A9D">
              <w:rPr>
                <w:sz w:val="14"/>
                <w:szCs w:val="14"/>
              </w:rPr>
              <w:t xml:space="preserve">Electroenergetică, </w:t>
            </w:r>
          </w:p>
          <w:p w:rsidR="007030CC" w:rsidRPr="00935A9D" w:rsidRDefault="007030CC" w:rsidP="001A1F2A">
            <w:pPr>
              <w:rPr>
                <w:sz w:val="14"/>
                <w:szCs w:val="14"/>
              </w:rPr>
            </w:pPr>
            <w:r w:rsidRPr="00935A9D">
              <w:rPr>
                <w:sz w:val="14"/>
                <w:szCs w:val="14"/>
              </w:rPr>
              <w:t xml:space="preserve">Termoenergetică, </w:t>
            </w:r>
          </w:p>
          <w:p w:rsidR="007030CC" w:rsidRPr="00935A9D" w:rsidRDefault="007030CC" w:rsidP="001A1F2A">
            <w:pPr>
              <w:rPr>
                <w:sz w:val="14"/>
                <w:szCs w:val="14"/>
              </w:rPr>
            </w:pPr>
            <w:r w:rsidRPr="00935A9D">
              <w:rPr>
                <w:sz w:val="14"/>
                <w:szCs w:val="14"/>
              </w:rPr>
              <w:t>Hidroenergetică</w:t>
            </w:r>
          </w:p>
          <w:p w:rsidR="007030CC" w:rsidRPr="00935A9D" w:rsidRDefault="007030CC" w:rsidP="001A1F2A">
            <w:pPr>
              <w:rPr>
                <w:sz w:val="14"/>
                <w:szCs w:val="14"/>
              </w:rPr>
            </w:pPr>
            <w:r w:rsidRPr="00935A9D">
              <w:rPr>
                <w:sz w:val="14"/>
                <w:szCs w:val="14"/>
              </w:rPr>
              <w:t>(Anexa 3)</w:t>
            </w:r>
          </w:p>
        </w:tc>
        <w:tc>
          <w:tcPr>
            <w:tcW w:w="1276" w:type="dxa"/>
            <w:vMerge w:val="restart"/>
            <w:tcBorders>
              <w:right w:val="thinThickSmallGap" w:sz="24" w:space="0" w:color="auto"/>
            </w:tcBorders>
            <w:vAlign w:val="center"/>
          </w:tcPr>
          <w:p w:rsidR="007030CC" w:rsidRPr="00935A9D" w:rsidRDefault="007030CC" w:rsidP="001A1F2A">
            <w:pPr>
              <w:pStyle w:val="Footer"/>
              <w:tabs>
                <w:tab w:val="clear" w:pos="4320"/>
                <w:tab w:val="clear" w:pos="8640"/>
              </w:tabs>
              <w:jc w:val="center"/>
              <w:rPr>
                <w:sz w:val="14"/>
                <w:szCs w:val="14"/>
              </w:rPr>
            </w:pPr>
            <w:r w:rsidRPr="00935A9D">
              <w:rPr>
                <w:sz w:val="14"/>
                <w:szCs w:val="14"/>
              </w:rPr>
              <w:t>Electrotehnică,</w:t>
            </w:r>
          </w:p>
          <w:p w:rsidR="007030CC" w:rsidRPr="00935A9D" w:rsidRDefault="007030CC" w:rsidP="001A1F2A">
            <w:pPr>
              <w:jc w:val="center"/>
              <w:rPr>
                <w:sz w:val="14"/>
                <w:szCs w:val="14"/>
              </w:rPr>
            </w:pPr>
            <w:r w:rsidRPr="00935A9D">
              <w:rPr>
                <w:sz w:val="14"/>
                <w:szCs w:val="14"/>
              </w:rPr>
              <w:t>Electromecanică /</w:t>
            </w:r>
          </w:p>
          <w:p w:rsidR="007030CC" w:rsidRPr="00935A9D" w:rsidRDefault="007030CC" w:rsidP="001A1F2A">
            <w:pPr>
              <w:jc w:val="center"/>
              <w:rPr>
                <w:sz w:val="14"/>
                <w:szCs w:val="14"/>
              </w:rPr>
            </w:pPr>
            <w:r w:rsidRPr="00935A9D">
              <w:rPr>
                <w:sz w:val="14"/>
                <w:szCs w:val="14"/>
              </w:rPr>
              <w:t>Electrotehnică</w:t>
            </w:r>
          </w:p>
        </w:tc>
        <w:tc>
          <w:tcPr>
            <w:tcW w:w="1134" w:type="dxa"/>
            <w:vMerge w:val="restart"/>
            <w:tcBorders>
              <w:left w:val="nil"/>
            </w:tcBorders>
            <w:vAlign w:val="center"/>
          </w:tcPr>
          <w:p w:rsidR="007030CC" w:rsidRPr="00935A9D" w:rsidRDefault="007030CC" w:rsidP="001A1F2A">
            <w:pPr>
              <w:jc w:val="center"/>
              <w:rPr>
                <w:sz w:val="14"/>
                <w:szCs w:val="14"/>
              </w:rPr>
            </w:pPr>
            <w:r w:rsidRPr="00935A9D">
              <w:rPr>
                <w:sz w:val="14"/>
                <w:szCs w:val="14"/>
              </w:rPr>
              <w:t>ŞTIINŢE INGINEREŞTI</w:t>
            </w:r>
          </w:p>
        </w:tc>
        <w:tc>
          <w:tcPr>
            <w:tcW w:w="1701" w:type="dxa"/>
            <w:tcBorders>
              <w:left w:val="nil"/>
            </w:tcBorders>
            <w:vAlign w:val="center"/>
          </w:tcPr>
          <w:p w:rsidR="007030CC" w:rsidRPr="00935A9D" w:rsidRDefault="007030CC" w:rsidP="001A1F2A">
            <w:pPr>
              <w:rPr>
                <w:sz w:val="13"/>
                <w:szCs w:val="13"/>
              </w:rPr>
            </w:pPr>
            <w:r w:rsidRPr="00935A9D">
              <w:rPr>
                <w:sz w:val="13"/>
                <w:szCs w:val="13"/>
              </w:rPr>
              <w:t>IINGINERIE AEROSPAŢIALĂ</w:t>
            </w:r>
          </w:p>
        </w:tc>
        <w:tc>
          <w:tcPr>
            <w:tcW w:w="2053" w:type="dxa"/>
            <w:vAlign w:val="center"/>
          </w:tcPr>
          <w:p w:rsidR="007030CC" w:rsidRPr="00935A9D" w:rsidRDefault="007030CC" w:rsidP="001A1F2A">
            <w:pPr>
              <w:rPr>
                <w:sz w:val="13"/>
                <w:szCs w:val="13"/>
              </w:rPr>
            </w:pPr>
            <w:r w:rsidRPr="00935A9D">
              <w:rPr>
                <w:sz w:val="13"/>
                <w:szCs w:val="13"/>
              </w:rPr>
              <w:t>Echipamente şi instalaţii de aviaţie</w:t>
            </w:r>
          </w:p>
        </w:tc>
        <w:tc>
          <w:tcPr>
            <w:tcW w:w="1276" w:type="dxa"/>
            <w:vMerge w:val="restart"/>
            <w:vAlign w:val="center"/>
          </w:tcPr>
          <w:p w:rsidR="007030CC" w:rsidRPr="00935A9D" w:rsidRDefault="007030CC" w:rsidP="001A1F2A">
            <w:pPr>
              <w:rPr>
                <w:sz w:val="14"/>
                <w:szCs w:val="14"/>
              </w:rPr>
            </w:pPr>
            <w:r w:rsidRPr="00935A9D">
              <w:rPr>
                <w:sz w:val="14"/>
                <w:szCs w:val="14"/>
              </w:rPr>
              <w:t>MECATRONICĂ ŞI ROBOTICĂ</w:t>
            </w:r>
          </w:p>
        </w:tc>
        <w:tc>
          <w:tcPr>
            <w:tcW w:w="2766" w:type="dxa"/>
            <w:vMerge w:val="restart"/>
            <w:vAlign w:val="center"/>
          </w:tcPr>
          <w:p w:rsidR="007030CC" w:rsidRPr="00935A9D" w:rsidRDefault="007030CC" w:rsidP="00956365">
            <w:pPr>
              <w:autoSpaceDE w:val="0"/>
              <w:autoSpaceDN w:val="0"/>
              <w:adjustRightInd w:val="0"/>
              <w:rPr>
                <w:sz w:val="16"/>
                <w:szCs w:val="16"/>
              </w:rPr>
            </w:pP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Comunicare organizaţională în mecatronică</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Ergoinginerie în mecatronică</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Echipamente şi tehnici miniaturale avansate</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Informatica mediilor virtuale</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Ingineria calităţii în mecatronică şi robotică</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Ingineria mecatronică în optometrie</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Ingineria sistemelor mecatronice</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Implanturi, proteze şi evaluare biomecanică</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Mecatronică avansată</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Mecatronică aplicată</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Robotică</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 xml:space="preserve">Sisteme mecatronice avansate </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Sisteme mecatronice avansate (în limba engleză)</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Sisteme mecatronice pentru industrie şi medicină</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Sisteme de conducere în robotică</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Sisteme robotizate</w:t>
            </w:r>
          </w:p>
          <w:p w:rsidR="007030CC" w:rsidRPr="00935A9D" w:rsidRDefault="007030CC" w:rsidP="0047277F">
            <w:pPr>
              <w:numPr>
                <w:ilvl w:val="0"/>
                <w:numId w:val="95"/>
              </w:numPr>
              <w:tabs>
                <w:tab w:val="left" w:pos="293"/>
              </w:tabs>
              <w:autoSpaceDE w:val="0"/>
              <w:autoSpaceDN w:val="0"/>
              <w:adjustRightInd w:val="0"/>
              <w:ind w:left="67" w:firstLine="0"/>
              <w:rPr>
                <w:sz w:val="16"/>
                <w:szCs w:val="16"/>
              </w:rPr>
            </w:pPr>
            <w:r w:rsidRPr="00935A9D">
              <w:rPr>
                <w:sz w:val="16"/>
                <w:szCs w:val="16"/>
              </w:rPr>
              <w:t>Sisteme robotice cu inteligenţă artificială</w:t>
            </w:r>
          </w:p>
        </w:tc>
        <w:tc>
          <w:tcPr>
            <w:tcW w:w="709" w:type="dxa"/>
            <w:vMerge w:val="restart"/>
            <w:tcBorders>
              <w:right w:val="thinThickSmallGap" w:sz="24" w:space="0" w:color="auto"/>
            </w:tcBorders>
            <w:vAlign w:val="center"/>
          </w:tcPr>
          <w:p w:rsidR="007030CC" w:rsidRPr="00935A9D" w:rsidRDefault="007030CC" w:rsidP="001A1F2A">
            <w:pPr>
              <w:jc w:val="center"/>
              <w:rPr>
                <w:b/>
                <w:bCs/>
                <w:sz w:val="14"/>
                <w:szCs w:val="14"/>
              </w:rPr>
            </w:pPr>
            <w:r w:rsidRPr="00935A9D">
              <w:rPr>
                <w:b/>
                <w:bCs/>
                <w:sz w:val="14"/>
                <w:szCs w:val="14"/>
              </w:rPr>
              <w:t>x</w:t>
            </w:r>
          </w:p>
        </w:tc>
        <w:tc>
          <w:tcPr>
            <w:tcW w:w="1701"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r w:rsidRPr="00935A9D">
              <w:rPr>
                <w:b/>
                <w:bCs/>
                <w:caps/>
                <w:sz w:val="16"/>
                <w:szCs w:val="16"/>
              </w:rPr>
              <w:t>EnergeticĂ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b/>
                <w:bCs/>
                <w:caps/>
                <w:sz w:val="14"/>
                <w:szCs w:val="14"/>
              </w:rPr>
            </w:pPr>
            <w:r w:rsidRPr="00935A9D">
              <w:rPr>
                <w:b/>
                <w:bCs/>
                <w:caps/>
                <w:sz w:val="14"/>
                <w:szCs w:val="14"/>
              </w:rPr>
              <w:t>EnergeticĂ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7030CC" w:rsidRPr="00935A9D" w:rsidRDefault="00A373A0" w:rsidP="00A373A0">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val="restart"/>
            <w:tcBorders>
              <w:left w:val="nil"/>
            </w:tcBorders>
            <w:vAlign w:val="center"/>
          </w:tcPr>
          <w:p w:rsidR="004D49D9" w:rsidRPr="00935A9D" w:rsidRDefault="004D49D9" w:rsidP="001A1F2A">
            <w:pPr>
              <w:rPr>
                <w:sz w:val="13"/>
                <w:szCs w:val="13"/>
              </w:rPr>
            </w:pPr>
            <w:r w:rsidRPr="00935A9D">
              <w:rPr>
                <w:sz w:val="13"/>
                <w:szCs w:val="13"/>
              </w:rPr>
              <w:t xml:space="preserve">INGINERIE ELECTRICĂ     </w:t>
            </w:r>
          </w:p>
        </w:tc>
        <w:tc>
          <w:tcPr>
            <w:tcW w:w="2053" w:type="dxa"/>
            <w:vAlign w:val="center"/>
          </w:tcPr>
          <w:p w:rsidR="004D49D9" w:rsidRPr="00935A9D" w:rsidRDefault="004D49D9" w:rsidP="001A1F2A">
            <w:pPr>
              <w:rPr>
                <w:sz w:val="13"/>
                <w:szCs w:val="13"/>
              </w:rPr>
            </w:pPr>
            <w:r w:rsidRPr="00935A9D">
              <w:rPr>
                <w:sz w:val="13"/>
                <w:szCs w:val="13"/>
              </w:rPr>
              <w:t>Sisteme electrice</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2053" w:type="dxa"/>
            <w:vAlign w:val="center"/>
          </w:tcPr>
          <w:p w:rsidR="004D49D9" w:rsidRPr="00935A9D" w:rsidRDefault="004D49D9" w:rsidP="001A1F2A">
            <w:pPr>
              <w:rPr>
                <w:sz w:val="13"/>
                <w:szCs w:val="13"/>
              </w:rPr>
            </w:pPr>
            <w:r w:rsidRPr="00935A9D">
              <w:rPr>
                <w:sz w:val="13"/>
                <w:szCs w:val="13"/>
              </w:rPr>
              <w:t>Electronică de putere şi  acţionări electrice</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2053" w:type="dxa"/>
            <w:vAlign w:val="center"/>
          </w:tcPr>
          <w:p w:rsidR="004D49D9" w:rsidRPr="00935A9D" w:rsidRDefault="004D49D9" w:rsidP="001A1F2A">
            <w:pPr>
              <w:rPr>
                <w:sz w:val="13"/>
                <w:szCs w:val="13"/>
              </w:rPr>
            </w:pPr>
            <w:r w:rsidRPr="00935A9D">
              <w:rPr>
                <w:sz w:val="13"/>
                <w:szCs w:val="13"/>
              </w:rPr>
              <w:t>Instrumentaţie şi achiziţii de date</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2053" w:type="dxa"/>
            <w:vAlign w:val="center"/>
          </w:tcPr>
          <w:p w:rsidR="004D49D9" w:rsidRPr="00935A9D" w:rsidRDefault="004D49D9" w:rsidP="001A1F2A">
            <w:pPr>
              <w:rPr>
                <w:sz w:val="13"/>
                <w:szCs w:val="13"/>
              </w:rPr>
            </w:pPr>
            <w:r w:rsidRPr="00935A9D">
              <w:rPr>
                <w:sz w:val="13"/>
                <w:szCs w:val="13"/>
              </w:rPr>
              <w:t xml:space="preserve">Inginerie electrică şi calculatoare </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2053" w:type="dxa"/>
            <w:vAlign w:val="center"/>
          </w:tcPr>
          <w:p w:rsidR="004D49D9" w:rsidRPr="00935A9D" w:rsidRDefault="004D49D9" w:rsidP="001A1F2A">
            <w:pPr>
              <w:rPr>
                <w:sz w:val="13"/>
                <w:szCs w:val="13"/>
              </w:rPr>
            </w:pPr>
            <w:r w:rsidRPr="00935A9D">
              <w:rPr>
                <w:sz w:val="13"/>
                <w:szCs w:val="13"/>
              </w:rPr>
              <w:t>Electrotehnică</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ŞI MANAGEMENT</w:t>
            </w:r>
          </w:p>
        </w:tc>
        <w:tc>
          <w:tcPr>
            <w:tcW w:w="2053" w:type="dxa"/>
            <w:vAlign w:val="center"/>
          </w:tcPr>
          <w:p w:rsidR="004D49D9" w:rsidRPr="00935A9D" w:rsidRDefault="004D49D9" w:rsidP="001A1F2A">
            <w:pPr>
              <w:rPr>
                <w:sz w:val="13"/>
                <w:szCs w:val="13"/>
              </w:rPr>
            </w:pPr>
            <w:r w:rsidRPr="00935A9D">
              <w:rPr>
                <w:sz w:val="13"/>
                <w:szCs w:val="13"/>
              </w:rPr>
              <w:t xml:space="preserve">Inginerie economică în domeniul electric, electronic şi energetic </w:t>
            </w:r>
          </w:p>
        </w:tc>
        <w:tc>
          <w:tcPr>
            <w:tcW w:w="1276" w:type="dxa"/>
            <w:vMerge/>
            <w:vAlign w:val="center"/>
          </w:tcPr>
          <w:p w:rsidR="004D49D9" w:rsidRPr="00935A9D" w:rsidRDefault="004D49D9" w:rsidP="001A1F2A">
            <w:pPr>
              <w:jc w:val="center"/>
              <w:rPr>
                <w:sz w:val="14"/>
                <w:szCs w:val="14"/>
              </w:rPr>
            </w:pPr>
          </w:p>
        </w:tc>
        <w:tc>
          <w:tcPr>
            <w:tcW w:w="2766" w:type="dxa"/>
            <w:vMerge/>
            <w:vAlign w:val="center"/>
          </w:tcPr>
          <w:p w:rsidR="004D49D9" w:rsidRPr="00935A9D" w:rsidRDefault="004D49D9" w:rsidP="001A1F2A">
            <w:pPr>
              <w:jc w:val="center"/>
              <w:rPr>
                <w:sz w:val="14"/>
                <w:szCs w:val="14"/>
              </w:rPr>
            </w:pPr>
          </w:p>
        </w:tc>
        <w:tc>
          <w:tcPr>
            <w:tcW w:w="709" w:type="dxa"/>
            <w:vMerge/>
            <w:tcBorders>
              <w:right w:val="thinThickSmallGap" w:sz="24" w:space="0" w:color="auto"/>
            </w:tcBorders>
            <w:vAlign w:val="center"/>
          </w:tcPr>
          <w:p w:rsidR="004D49D9" w:rsidRPr="00935A9D" w:rsidRDefault="004D49D9"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INGINERIA AUTOVEHICULELOR</w:t>
            </w:r>
          </w:p>
        </w:tc>
        <w:tc>
          <w:tcPr>
            <w:tcW w:w="2053" w:type="dxa"/>
            <w:vAlign w:val="center"/>
          </w:tcPr>
          <w:p w:rsidR="004D49D9" w:rsidRPr="00935A9D" w:rsidRDefault="004D49D9" w:rsidP="001A1F2A">
            <w:pPr>
              <w:rPr>
                <w:sz w:val="13"/>
                <w:szCs w:val="13"/>
              </w:rPr>
            </w:pPr>
            <w:r w:rsidRPr="00935A9D">
              <w:rPr>
                <w:sz w:val="13"/>
                <w:szCs w:val="13"/>
              </w:rPr>
              <w:t>Echipamente şi sisteme de comandă şi control pentru autovehicule</w:t>
            </w:r>
          </w:p>
        </w:tc>
        <w:tc>
          <w:tcPr>
            <w:tcW w:w="1276" w:type="dxa"/>
            <w:vMerge/>
            <w:vAlign w:val="center"/>
          </w:tcPr>
          <w:p w:rsidR="004D49D9" w:rsidRPr="00935A9D" w:rsidRDefault="004D49D9" w:rsidP="001A1F2A">
            <w:pPr>
              <w:jc w:val="center"/>
              <w:rPr>
                <w:sz w:val="14"/>
                <w:szCs w:val="14"/>
              </w:rPr>
            </w:pPr>
          </w:p>
        </w:tc>
        <w:tc>
          <w:tcPr>
            <w:tcW w:w="2766" w:type="dxa"/>
            <w:vMerge/>
            <w:vAlign w:val="center"/>
          </w:tcPr>
          <w:p w:rsidR="004D49D9" w:rsidRPr="00935A9D" w:rsidRDefault="004D49D9" w:rsidP="001A1F2A">
            <w:pPr>
              <w:jc w:val="center"/>
              <w:rPr>
                <w:sz w:val="14"/>
                <w:szCs w:val="14"/>
              </w:rPr>
            </w:pPr>
          </w:p>
        </w:tc>
        <w:tc>
          <w:tcPr>
            <w:tcW w:w="709" w:type="dxa"/>
            <w:vMerge/>
            <w:tcBorders>
              <w:right w:val="thinThickSmallGap" w:sz="24" w:space="0" w:color="auto"/>
            </w:tcBorders>
            <w:vAlign w:val="center"/>
          </w:tcPr>
          <w:p w:rsidR="004D49D9" w:rsidRPr="00935A9D" w:rsidRDefault="004D49D9"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701" w:type="dxa"/>
            <w:vMerge w:val="restart"/>
            <w:tcBorders>
              <w:left w:val="nil"/>
            </w:tcBorders>
            <w:vAlign w:val="center"/>
          </w:tcPr>
          <w:p w:rsidR="00AE7658" w:rsidRPr="00935A9D" w:rsidRDefault="00AE7658" w:rsidP="001A1F2A">
            <w:pPr>
              <w:rPr>
                <w:sz w:val="13"/>
                <w:szCs w:val="13"/>
              </w:rPr>
            </w:pPr>
            <w:r w:rsidRPr="00935A9D">
              <w:rPr>
                <w:sz w:val="13"/>
                <w:szCs w:val="13"/>
              </w:rPr>
              <w:t>ŞTIINŢE INGINEREŞTI APLICATE</w:t>
            </w:r>
          </w:p>
        </w:tc>
        <w:tc>
          <w:tcPr>
            <w:tcW w:w="2053" w:type="dxa"/>
            <w:vAlign w:val="center"/>
          </w:tcPr>
          <w:p w:rsidR="00AE7658" w:rsidRPr="00935A9D" w:rsidRDefault="00AE7658" w:rsidP="001A1F2A">
            <w:pPr>
              <w:rPr>
                <w:sz w:val="14"/>
                <w:szCs w:val="14"/>
              </w:rPr>
            </w:pPr>
            <w:r w:rsidRPr="00935A9D">
              <w:rPr>
                <w:sz w:val="14"/>
                <w:szCs w:val="14"/>
              </w:rPr>
              <w:t>Informatică aplicată în inginerie electrică</w:t>
            </w:r>
          </w:p>
        </w:tc>
        <w:tc>
          <w:tcPr>
            <w:tcW w:w="1276" w:type="dxa"/>
            <w:vMerge/>
            <w:vAlign w:val="center"/>
          </w:tcPr>
          <w:p w:rsidR="00AE7658" w:rsidRPr="00935A9D" w:rsidRDefault="00AE7658" w:rsidP="001A1F2A">
            <w:pPr>
              <w:jc w:val="center"/>
              <w:rPr>
                <w:sz w:val="14"/>
                <w:szCs w:val="14"/>
              </w:rPr>
            </w:pPr>
          </w:p>
        </w:tc>
        <w:tc>
          <w:tcPr>
            <w:tcW w:w="2766" w:type="dxa"/>
            <w:vMerge/>
            <w:vAlign w:val="center"/>
          </w:tcPr>
          <w:p w:rsidR="00AE7658" w:rsidRPr="00935A9D" w:rsidRDefault="00AE7658" w:rsidP="001A1F2A">
            <w:pPr>
              <w:jc w:val="center"/>
              <w:rPr>
                <w:sz w:val="14"/>
                <w:szCs w:val="14"/>
              </w:rPr>
            </w:pPr>
          </w:p>
        </w:tc>
        <w:tc>
          <w:tcPr>
            <w:tcW w:w="709" w:type="dxa"/>
            <w:vMerge/>
            <w:tcBorders>
              <w:right w:val="thinThickSmallGap" w:sz="24" w:space="0" w:color="auto"/>
            </w:tcBorders>
            <w:vAlign w:val="center"/>
          </w:tcPr>
          <w:p w:rsidR="00AE7658" w:rsidRPr="00935A9D" w:rsidRDefault="00AE7658"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701" w:type="dxa"/>
            <w:vMerge/>
            <w:tcBorders>
              <w:left w:val="nil"/>
            </w:tcBorders>
            <w:vAlign w:val="center"/>
          </w:tcPr>
          <w:p w:rsidR="00AE7658" w:rsidRPr="00935A9D" w:rsidRDefault="00AE7658" w:rsidP="001A1F2A">
            <w:pPr>
              <w:rPr>
                <w:sz w:val="13"/>
                <w:szCs w:val="13"/>
              </w:rPr>
            </w:pPr>
          </w:p>
        </w:tc>
        <w:tc>
          <w:tcPr>
            <w:tcW w:w="2053" w:type="dxa"/>
            <w:vAlign w:val="center"/>
          </w:tcPr>
          <w:p w:rsidR="00AE7658" w:rsidRPr="00935A9D" w:rsidRDefault="00AE7658" w:rsidP="001A1F2A">
            <w:pPr>
              <w:rPr>
                <w:sz w:val="14"/>
                <w:szCs w:val="14"/>
              </w:rPr>
            </w:pPr>
            <w:r w:rsidRPr="00935A9D">
              <w:rPr>
                <w:sz w:val="14"/>
                <w:szCs w:val="14"/>
              </w:rPr>
              <w:t>Inginerie medicală</w:t>
            </w:r>
          </w:p>
        </w:tc>
        <w:tc>
          <w:tcPr>
            <w:tcW w:w="1276" w:type="dxa"/>
            <w:vMerge/>
            <w:vAlign w:val="center"/>
          </w:tcPr>
          <w:p w:rsidR="00AE7658" w:rsidRPr="00935A9D" w:rsidRDefault="00AE7658" w:rsidP="001A1F2A">
            <w:pPr>
              <w:jc w:val="center"/>
              <w:rPr>
                <w:sz w:val="14"/>
                <w:szCs w:val="14"/>
              </w:rPr>
            </w:pPr>
          </w:p>
        </w:tc>
        <w:tc>
          <w:tcPr>
            <w:tcW w:w="2766" w:type="dxa"/>
            <w:vMerge/>
            <w:vAlign w:val="center"/>
          </w:tcPr>
          <w:p w:rsidR="00AE7658" w:rsidRPr="00935A9D" w:rsidRDefault="00AE7658" w:rsidP="001A1F2A">
            <w:pPr>
              <w:jc w:val="center"/>
              <w:rPr>
                <w:sz w:val="14"/>
                <w:szCs w:val="14"/>
              </w:rPr>
            </w:pPr>
          </w:p>
        </w:tc>
        <w:tc>
          <w:tcPr>
            <w:tcW w:w="709" w:type="dxa"/>
            <w:vMerge/>
            <w:tcBorders>
              <w:right w:val="thinThickSmallGap" w:sz="24" w:space="0" w:color="auto"/>
            </w:tcBorders>
            <w:vAlign w:val="center"/>
          </w:tcPr>
          <w:p w:rsidR="00AE7658" w:rsidRPr="00935A9D" w:rsidRDefault="00AE7658"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val="restart"/>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4D49D9" w:rsidRPr="00935A9D" w:rsidRDefault="004D49D9" w:rsidP="001A1F2A">
            <w:pPr>
              <w:pStyle w:val="Footer"/>
              <w:tabs>
                <w:tab w:val="clear" w:pos="4320"/>
                <w:tab w:val="clear" w:pos="8640"/>
              </w:tabs>
              <w:jc w:val="center"/>
              <w:rPr>
                <w:sz w:val="14"/>
                <w:szCs w:val="14"/>
              </w:rPr>
            </w:pPr>
            <w:r w:rsidRPr="00935A9D">
              <w:rPr>
                <w:sz w:val="14"/>
                <w:szCs w:val="14"/>
              </w:rPr>
              <w:t>Electromecanică /</w:t>
            </w:r>
          </w:p>
          <w:p w:rsidR="004D49D9" w:rsidRPr="00935A9D" w:rsidRDefault="004D49D9" w:rsidP="001A1F2A">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4D49D9" w:rsidRPr="00935A9D" w:rsidRDefault="004D49D9" w:rsidP="001A1F2A">
            <w:pPr>
              <w:jc w:val="center"/>
              <w:rPr>
                <w:sz w:val="14"/>
                <w:szCs w:val="14"/>
              </w:rPr>
            </w:pPr>
            <w:r w:rsidRPr="00935A9D">
              <w:rPr>
                <w:sz w:val="14"/>
                <w:szCs w:val="14"/>
              </w:rPr>
              <w:t>ŞTIINŢE INGINEREŞTI</w:t>
            </w:r>
          </w:p>
        </w:tc>
        <w:tc>
          <w:tcPr>
            <w:tcW w:w="1701" w:type="dxa"/>
            <w:tcBorders>
              <w:left w:val="nil"/>
            </w:tcBorders>
            <w:vAlign w:val="center"/>
          </w:tcPr>
          <w:p w:rsidR="004D49D9" w:rsidRPr="00935A9D" w:rsidRDefault="004D49D9" w:rsidP="001A1F2A">
            <w:pPr>
              <w:rPr>
                <w:sz w:val="13"/>
                <w:szCs w:val="13"/>
              </w:rPr>
            </w:pPr>
            <w:r w:rsidRPr="00935A9D">
              <w:rPr>
                <w:sz w:val="13"/>
                <w:szCs w:val="13"/>
              </w:rPr>
              <w:t xml:space="preserve">INGINERIE ELECTRICĂ     </w:t>
            </w:r>
          </w:p>
        </w:tc>
        <w:tc>
          <w:tcPr>
            <w:tcW w:w="2053" w:type="dxa"/>
            <w:vAlign w:val="center"/>
          </w:tcPr>
          <w:p w:rsidR="004D49D9" w:rsidRPr="00935A9D" w:rsidRDefault="004D49D9" w:rsidP="001A1F2A">
            <w:pPr>
              <w:rPr>
                <w:sz w:val="13"/>
                <w:szCs w:val="13"/>
              </w:rPr>
            </w:pPr>
            <w:r w:rsidRPr="00935A9D">
              <w:rPr>
                <w:sz w:val="13"/>
                <w:szCs w:val="13"/>
              </w:rPr>
              <w:t>Electromecanică</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val="restart"/>
            <w:tcBorders>
              <w:left w:val="nil"/>
            </w:tcBorders>
            <w:vAlign w:val="center"/>
          </w:tcPr>
          <w:p w:rsidR="004D49D9" w:rsidRPr="00935A9D" w:rsidRDefault="004D49D9" w:rsidP="001A1F2A">
            <w:pPr>
              <w:rPr>
                <w:sz w:val="13"/>
                <w:szCs w:val="13"/>
              </w:rPr>
            </w:pPr>
            <w:r w:rsidRPr="00935A9D">
              <w:rPr>
                <w:sz w:val="13"/>
                <w:szCs w:val="13"/>
              </w:rPr>
              <w:t>MECATRONICĂ ŞI ROBOTICĂ</w:t>
            </w:r>
          </w:p>
        </w:tc>
        <w:tc>
          <w:tcPr>
            <w:tcW w:w="2053" w:type="dxa"/>
            <w:vAlign w:val="center"/>
          </w:tcPr>
          <w:p w:rsidR="004D49D9" w:rsidRPr="00935A9D" w:rsidRDefault="004D49D9" w:rsidP="001A1F2A">
            <w:pPr>
              <w:rPr>
                <w:sz w:val="13"/>
                <w:szCs w:val="13"/>
              </w:rPr>
            </w:pPr>
            <w:r w:rsidRPr="00935A9D">
              <w:rPr>
                <w:sz w:val="13"/>
                <w:szCs w:val="13"/>
              </w:rPr>
              <w:t>Mecatronică</w:t>
            </w:r>
          </w:p>
        </w:tc>
        <w:tc>
          <w:tcPr>
            <w:tcW w:w="1276" w:type="dxa"/>
            <w:vMerge/>
            <w:vAlign w:val="center"/>
          </w:tcPr>
          <w:p w:rsidR="004D49D9" w:rsidRPr="00935A9D" w:rsidRDefault="004D49D9" w:rsidP="001A1F2A">
            <w:pPr>
              <w:jc w:val="center"/>
              <w:rPr>
                <w:sz w:val="14"/>
                <w:szCs w:val="14"/>
              </w:rPr>
            </w:pPr>
          </w:p>
        </w:tc>
        <w:tc>
          <w:tcPr>
            <w:tcW w:w="2766" w:type="dxa"/>
            <w:vMerge/>
            <w:vAlign w:val="center"/>
          </w:tcPr>
          <w:p w:rsidR="004D49D9" w:rsidRPr="00935A9D" w:rsidRDefault="004D49D9" w:rsidP="001A1F2A">
            <w:pPr>
              <w:jc w:val="center"/>
              <w:rPr>
                <w:sz w:val="14"/>
                <w:szCs w:val="14"/>
              </w:rPr>
            </w:pPr>
          </w:p>
        </w:tc>
        <w:tc>
          <w:tcPr>
            <w:tcW w:w="709" w:type="dxa"/>
            <w:vMerge/>
            <w:tcBorders>
              <w:right w:val="thinThickSmallGap" w:sz="24" w:space="0" w:color="auto"/>
            </w:tcBorders>
            <w:vAlign w:val="center"/>
          </w:tcPr>
          <w:p w:rsidR="004D49D9" w:rsidRPr="00935A9D" w:rsidRDefault="004D49D9"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2053" w:type="dxa"/>
            <w:vAlign w:val="center"/>
          </w:tcPr>
          <w:p w:rsidR="004D49D9" w:rsidRPr="00935A9D" w:rsidRDefault="004D49D9" w:rsidP="001A1F2A">
            <w:pPr>
              <w:rPr>
                <w:sz w:val="13"/>
                <w:szCs w:val="13"/>
              </w:rPr>
            </w:pPr>
            <w:r w:rsidRPr="00935A9D">
              <w:rPr>
                <w:sz w:val="13"/>
                <w:szCs w:val="13"/>
              </w:rPr>
              <w:t>Robotică</w:t>
            </w:r>
          </w:p>
        </w:tc>
        <w:tc>
          <w:tcPr>
            <w:tcW w:w="1276" w:type="dxa"/>
            <w:vMerge/>
            <w:vAlign w:val="center"/>
          </w:tcPr>
          <w:p w:rsidR="004D49D9" w:rsidRPr="00935A9D" w:rsidRDefault="004D49D9" w:rsidP="001A1F2A">
            <w:pPr>
              <w:jc w:val="center"/>
              <w:rPr>
                <w:sz w:val="14"/>
                <w:szCs w:val="14"/>
              </w:rPr>
            </w:pPr>
          </w:p>
        </w:tc>
        <w:tc>
          <w:tcPr>
            <w:tcW w:w="2766" w:type="dxa"/>
            <w:vMerge/>
            <w:vAlign w:val="center"/>
          </w:tcPr>
          <w:p w:rsidR="004D49D9" w:rsidRPr="00935A9D" w:rsidRDefault="004D49D9" w:rsidP="001A1F2A">
            <w:pPr>
              <w:jc w:val="center"/>
              <w:rPr>
                <w:sz w:val="14"/>
                <w:szCs w:val="14"/>
              </w:rPr>
            </w:pPr>
          </w:p>
        </w:tc>
        <w:tc>
          <w:tcPr>
            <w:tcW w:w="709" w:type="dxa"/>
            <w:vMerge/>
            <w:tcBorders>
              <w:right w:val="thinThickSmallGap" w:sz="24" w:space="0" w:color="auto"/>
            </w:tcBorders>
            <w:vAlign w:val="center"/>
          </w:tcPr>
          <w:p w:rsidR="004D49D9" w:rsidRPr="00935A9D" w:rsidRDefault="004D49D9"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MARITIMĂ ŞI NAVIGAŢIE</w:t>
            </w:r>
          </w:p>
        </w:tc>
        <w:tc>
          <w:tcPr>
            <w:tcW w:w="2053" w:type="dxa"/>
            <w:vAlign w:val="center"/>
          </w:tcPr>
          <w:p w:rsidR="004D49D9" w:rsidRPr="00935A9D" w:rsidRDefault="004D49D9" w:rsidP="001A1F2A">
            <w:pPr>
              <w:rPr>
                <w:sz w:val="13"/>
                <w:szCs w:val="13"/>
              </w:rPr>
            </w:pPr>
            <w:r w:rsidRPr="00935A9D">
              <w:rPr>
                <w:sz w:val="13"/>
                <w:szCs w:val="13"/>
              </w:rPr>
              <w:t>Electromecanică navală</w:t>
            </w:r>
          </w:p>
        </w:tc>
        <w:tc>
          <w:tcPr>
            <w:tcW w:w="1276" w:type="dxa"/>
            <w:vMerge/>
            <w:vAlign w:val="center"/>
          </w:tcPr>
          <w:p w:rsidR="004D49D9" w:rsidRPr="00935A9D" w:rsidRDefault="004D49D9" w:rsidP="001A1F2A">
            <w:pPr>
              <w:jc w:val="center"/>
              <w:rPr>
                <w:sz w:val="14"/>
                <w:szCs w:val="14"/>
              </w:rPr>
            </w:pPr>
          </w:p>
        </w:tc>
        <w:tc>
          <w:tcPr>
            <w:tcW w:w="2766" w:type="dxa"/>
            <w:vMerge/>
            <w:vAlign w:val="center"/>
          </w:tcPr>
          <w:p w:rsidR="004D49D9" w:rsidRPr="00935A9D" w:rsidRDefault="004D49D9" w:rsidP="001A1F2A">
            <w:pPr>
              <w:jc w:val="center"/>
              <w:rPr>
                <w:sz w:val="14"/>
                <w:szCs w:val="14"/>
              </w:rPr>
            </w:pPr>
          </w:p>
        </w:tc>
        <w:tc>
          <w:tcPr>
            <w:tcW w:w="709" w:type="dxa"/>
            <w:vMerge/>
            <w:tcBorders>
              <w:right w:val="thinThickSmallGap" w:sz="24" w:space="0" w:color="auto"/>
            </w:tcBorders>
            <w:vAlign w:val="center"/>
          </w:tcPr>
          <w:p w:rsidR="004D49D9" w:rsidRPr="00935A9D" w:rsidRDefault="004D49D9"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val="restart"/>
            <w:tcBorders>
              <w:right w:val="thinThickSmallGap" w:sz="24" w:space="0" w:color="auto"/>
            </w:tcBorders>
            <w:vAlign w:val="center"/>
          </w:tcPr>
          <w:p w:rsidR="004D49D9" w:rsidRPr="00935A9D" w:rsidRDefault="004D49D9" w:rsidP="001A1F2A">
            <w:pPr>
              <w:jc w:val="center"/>
              <w:rPr>
                <w:sz w:val="14"/>
                <w:szCs w:val="14"/>
              </w:rPr>
            </w:pPr>
            <w:r w:rsidRPr="00935A9D">
              <w:rPr>
                <w:sz w:val="14"/>
                <w:szCs w:val="14"/>
              </w:rPr>
              <w:t>Energetică /</w:t>
            </w:r>
          </w:p>
          <w:p w:rsidR="004D49D9" w:rsidRPr="00935A9D" w:rsidRDefault="004D49D9" w:rsidP="001A1F2A">
            <w:pPr>
              <w:jc w:val="center"/>
              <w:rPr>
                <w:sz w:val="14"/>
                <w:szCs w:val="14"/>
              </w:rPr>
            </w:pPr>
            <w:r w:rsidRPr="00935A9D">
              <w:rPr>
                <w:sz w:val="14"/>
                <w:szCs w:val="14"/>
              </w:rPr>
              <w:t>Electroenergetică,</w:t>
            </w:r>
          </w:p>
          <w:p w:rsidR="004D49D9" w:rsidRPr="00935A9D" w:rsidRDefault="004D49D9" w:rsidP="001A1F2A">
            <w:pPr>
              <w:jc w:val="center"/>
              <w:rPr>
                <w:sz w:val="14"/>
                <w:szCs w:val="14"/>
              </w:rPr>
            </w:pPr>
            <w:r w:rsidRPr="00935A9D">
              <w:rPr>
                <w:sz w:val="14"/>
                <w:szCs w:val="14"/>
              </w:rPr>
              <w:t>Termoenergetică,</w:t>
            </w:r>
          </w:p>
          <w:p w:rsidR="004D49D9" w:rsidRPr="00935A9D" w:rsidRDefault="004D49D9"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4D49D9" w:rsidRPr="00935A9D" w:rsidRDefault="004D49D9" w:rsidP="001A1F2A">
            <w:pPr>
              <w:jc w:val="center"/>
              <w:rPr>
                <w:sz w:val="14"/>
                <w:szCs w:val="14"/>
              </w:rPr>
            </w:pPr>
            <w:r w:rsidRPr="00935A9D">
              <w:rPr>
                <w:sz w:val="14"/>
                <w:szCs w:val="14"/>
              </w:rPr>
              <w:t>ŞTIINŢE INGINEREŞTI</w:t>
            </w:r>
          </w:p>
        </w:tc>
        <w:tc>
          <w:tcPr>
            <w:tcW w:w="1701" w:type="dxa"/>
            <w:vMerge w:val="restart"/>
            <w:tcBorders>
              <w:left w:val="nil"/>
            </w:tcBorders>
            <w:vAlign w:val="center"/>
          </w:tcPr>
          <w:p w:rsidR="004D49D9" w:rsidRPr="00935A9D" w:rsidRDefault="004D49D9" w:rsidP="001A1F2A">
            <w:pPr>
              <w:rPr>
                <w:sz w:val="13"/>
                <w:szCs w:val="13"/>
              </w:rPr>
            </w:pPr>
            <w:r w:rsidRPr="00935A9D">
              <w:rPr>
                <w:sz w:val="13"/>
                <w:szCs w:val="13"/>
              </w:rPr>
              <w:t xml:space="preserve">INGINERIE ENERGETICĂ     </w:t>
            </w:r>
          </w:p>
        </w:tc>
        <w:tc>
          <w:tcPr>
            <w:tcW w:w="2053" w:type="dxa"/>
            <w:vAlign w:val="center"/>
          </w:tcPr>
          <w:p w:rsidR="004D49D9" w:rsidRPr="00935A9D" w:rsidRDefault="004D49D9" w:rsidP="001A1F2A">
            <w:pPr>
              <w:rPr>
                <w:sz w:val="13"/>
                <w:szCs w:val="13"/>
              </w:rPr>
            </w:pPr>
            <w:r w:rsidRPr="00935A9D">
              <w:rPr>
                <w:sz w:val="13"/>
                <w:szCs w:val="13"/>
              </w:rPr>
              <w:t>Ingineria sistemelor electroenergetice</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2053" w:type="dxa"/>
            <w:vAlign w:val="center"/>
          </w:tcPr>
          <w:p w:rsidR="004D49D9" w:rsidRPr="00935A9D" w:rsidRDefault="004D49D9" w:rsidP="001A1F2A">
            <w:pPr>
              <w:rPr>
                <w:sz w:val="13"/>
                <w:szCs w:val="13"/>
              </w:rPr>
            </w:pPr>
            <w:r w:rsidRPr="00935A9D">
              <w:rPr>
                <w:sz w:val="13"/>
                <w:szCs w:val="13"/>
              </w:rPr>
              <w:t>Hidroenergetică</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2053" w:type="dxa"/>
            <w:vAlign w:val="center"/>
          </w:tcPr>
          <w:p w:rsidR="004D49D9" w:rsidRPr="00935A9D" w:rsidRDefault="004D49D9" w:rsidP="001A1F2A">
            <w:pPr>
              <w:rPr>
                <w:sz w:val="13"/>
                <w:szCs w:val="13"/>
              </w:rPr>
            </w:pPr>
            <w:r w:rsidRPr="00935A9D">
              <w:rPr>
                <w:sz w:val="13"/>
                <w:szCs w:val="13"/>
              </w:rPr>
              <w:t>Termoenergetică</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2053" w:type="dxa"/>
            <w:vAlign w:val="center"/>
          </w:tcPr>
          <w:p w:rsidR="004D49D9" w:rsidRPr="00935A9D" w:rsidRDefault="004D49D9" w:rsidP="001A1F2A">
            <w:pPr>
              <w:rPr>
                <w:sz w:val="13"/>
                <w:szCs w:val="13"/>
              </w:rPr>
            </w:pPr>
            <w:r w:rsidRPr="00935A9D">
              <w:rPr>
                <w:sz w:val="13"/>
                <w:szCs w:val="13"/>
              </w:rPr>
              <w:t>Energetică şi tehnologii nucleare</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2053" w:type="dxa"/>
            <w:vAlign w:val="center"/>
          </w:tcPr>
          <w:p w:rsidR="004D49D9" w:rsidRPr="00935A9D" w:rsidRDefault="004D49D9" w:rsidP="001A1F2A">
            <w:pPr>
              <w:rPr>
                <w:sz w:val="13"/>
                <w:szCs w:val="13"/>
              </w:rPr>
            </w:pPr>
            <w:r w:rsidRPr="00935A9D">
              <w:rPr>
                <w:sz w:val="13"/>
                <w:szCs w:val="13"/>
              </w:rPr>
              <w:t>Managementul energiei</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2053" w:type="dxa"/>
            <w:vAlign w:val="center"/>
          </w:tcPr>
          <w:p w:rsidR="004D49D9" w:rsidRPr="00935A9D" w:rsidRDefault="004D49D9" w:rsidP="001A1F2A">
            <w:pPr>
              <w:rPr>
                <w:sz w:val="13"/>
                <w:szCs w:val="13"/>
              </w:rPr>
            </w:pPr>
            <w:r w:rsidRPr="00935A9D">
              <w:rPr>
                <w:sz w:val="13"/>
                <w:szCs w:val="13"/>
              </w:rPr>
              <w:t>Energetică industrială</w:t>
            </w:r>
          </w:p>
        </w:tc>
        <w:tc>
          <w:tcPr>
            <w:tcW w:w="1276" w:type="dxa"/>
            <w:vMerge/>
            <w:vAlign w:val="center"/>
          </w:tcPr>
          <w:p w:rsidR="004D49D9" w:rsidRPr="00935A9D" w:rsidRDefault="004D49D9" w:rsidP="001A1F2A">
            <w:pPr>
              <w:jc w:val="center"/>
              <w:rPr>
                <w:b/>
                <w:bCs/>
                <w:sz w:val="14"/>
                <w:szCs w:val="14"/>
              </w:rPr>
            </w:pPr>
          </w:p>
        </w:tc>
        <w:tc>
          <w:tcPr>
            <w:tcW w:w="2766" w:type="dxa"/>
            <w:vMerge/>
            <w:vAlign w:val="center"/>
          </w:tcPr>
          <w:p w:rsidR="004D49D9" w:rsidRPr="00935A9D" w:rsidRDefault="004D49D9" w:rsidP="001A1F2A">
            <w:pPr>
              <w:jc w:val="center"/>
              <w:rPr>
                <w:b/>
                <w:bCs/>
                <w:sz w:val="14"/>
                <w:szCs w:val="14"/>
              </w:rPr>
            </w:pPr>
          </w:p>
        </w:tc>
        <w:tc>
          <w:tcPr>
            <w:tcW w:w="709"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ŞI MANAGEMENT</w:t>
            </w:r>
          </w:p>
        </w:tc>
        <w:tc>
          <w:tcPr>
            <w:tcW w:w="2053" w:type="dxa"/>
            <w:vAlign w:val="center"/>
          </w:tcPr>
          <w:p w:rsidR="004D49D9" w:rsidRPr="00935A9D" w:rsidRDefault="004D49D9" w:rsidP="001A1F2A">
            <w:pPr>
              <w:rPr>
                <w:sz w:val="13"/>
                <w:szCs w:val="13"/>
              </w:rPr>
            </w:pPr>
            <w:r w:rsidRPr="00935A9D">
              <w:rPr>
                <w:sz w:val="13"/>
                <w:szCs w:val="13"/>
              </w:rPr>
              <w:t xml:space="preserve">Inginerie economică în domeniul electric, electronic şi energetic </w:t>
            </w:r>
          </w:p>
        </w:tc>
        <w:tc>
          <w:tcPr>
            <w:tcW w:w="1276" w:type="dxa"/>
            <w:vMerge/>
            <w:vAlign w:val="center"/>
          </w:tcPr>
          <w:p w:rsidR="004D49D9" w:rsidRPr="00935A9D" w:rsidRDefault="004D49D9" w:rsidP="001A1F2A">
            <w:pPr>
              <w:jc w:val="center"/>
              <w:rPr>
                <w:sz w:val="14"/>
                <w:szCs w:val="14"/>
              </w:rPr>
            </w:pPr>
          </w:p>
        </w:tc>
        <w:tc>
          <w:tcPr>
            <w:tcW w:w="2766" w:type="dxa"/>
            <w:vMerge/>
            <w:vAlign w:val="center"/>
          </w:tcPr>
          <w:p w:rsidR="004D49D9" w:rsidRPr="00935A9D" w:rsidRDefault="004D49D9" w:rsidP="001A1F2A">
            <w:pPr>
              <w:jc w:val="center"/>
              <w:rPr>
                <w:sz w:val="14"/>
                <w:szCs w:val="14"/>
              </w:rPr>
            </w:pPr>
          </w:p>
        </w:tc>
        <w:tc>
          <w:tcPr>
            <w:tcW w:w="709" w:type="dxa"/>
            <w:vMerge/>
            <w:tcBorders>
              <w:right w:val="thinThickSmallGap" w:sz="24" w:space="0" w:color="auto"/>
            </w:tcBorders>
            <w:vAlign w:val="center"/>
          </w:tcPr>
          <w:p w:rsidR="004D49D9" w:rsidRPr="00935A9D" w:rsidRDefault="004D49D9"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38133A"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INDUSTRIALĂ</w:t>
            </w:r>
          </w:p>
        </w:tc>
        <w:tc>
          <w:tcPr>
            <w:tcW w:w="2053" w:type="dxa"/>
            <w:vAlign w:val="center"/>
          </w:tcPr>
          <w:p w:rsidR="004D49D9" w:rsidRPr="00935A9D" w:rsidRDefault="004D49D9" w:rsidP="001A1F2A">
            <w:pPr>
              <w:rPr>
                <w:sz w:val="13"/>
                <w:szCs w:val="13"/>
              </w:rPr>
            </w:pPr>
            <w:r w:rsidRPr="00935A9D">
              <w:rPr>
                <w:sz w:val="13"/>
                <w:szCs w:val="13"/>
              </w:rPr>
              <w:t>Ingineria sistemelor de energii regenerabile</w:t>
            </w:r>
          </w:p>
        </w:tc>
        <w:tc>
          <w:tcPr>
            <w:tcW w:w="1276" w:type="dxa"/>
            <w:vMerge/>
            <w:vAlign w:val="center"/>
          </w:tcPr>
          <w:p w:rsidR="004D49D9" w:rsidRPr="00935A9D" w:rsidRDefault="004D49D9" w:rsidP="001A1F2A">
            <w:pPr>
              <w:jc w:val="center"/>
              <w:rPr>
                <w:sz w:val="14"/>
                <w:szCs w:val="14"/>
              </w:rPr>
            </w:pPr>
          </w:p>
        </w:tc>
        <w:tc>
          <w:tcPr>
            <w:tcW w:w="2766" w:type="dxa"/>
            <w:vMerge/>
            <w:vAlign w:val="center"/>
          </w:tcPr>
          <w:p w:rsidR="004D49D9" w:rsidRPr="00935A9D" w:rsidRDefault="004D49D9" w:rsidP="001A1F2A">
            <w:pPr>
              <w:jc w:val="center"/>
              <w:rPr>
                <w:sz w:val="14"/>
                <w:szCs w:val="14"/>
              </w:rPr>
            </w:pPr>
          </w:p>
        </w:tc>
        <w:tc>
          <w:tcPr>
            <w:tcW w:w="709" w:type="dxa"/>
            <w:vMerge/>
            <w:tcBorders>
              <w:right w:val="thinThickSmallGap" w:sz="24" w:space="0" w:color="auto"/>
            </w:tcBorders>
            <w:vAlign w:val="center"/>
          </w:tcPr>
          <w:p w:rsidR="004D49D9" w:rsidRPr="00935A9D" w:rsidRDefault="004D49D9" w:rsidP="001A1F2A">
            <w:pPr>
              <w:jc w:val="center"/>
              <w:rPr>
                <w:sz w:val="14"/>
                <w:szCs w:val="14"/>
              </w:rPr>
            </w:pPr>
          </w:p>
        </w:tc>
        <w:tc>
          <w:tcPr>
            <w:tcW w:w="1701"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bl>
    <w:p w:rsidR="001A1F2A" w:rsidRPr="00935A9D" w:rsidRDefault="001A1F2A" w:rsidP="001A1F2A"/>
    <w:p w:rsidR="00FF5949" w:rsidRPr="00935A9D" w:rsidRDefault="00FF5949" w:rsidP="001A1F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276"/>
        <w:gridCol w:w="1134"/>
        <w:gridCol w:w="1701"/>
        <w:gridCol w:w="1984"/>
        <w:gridCol w:w="1701"/>
        <w:gridCol w:w="2510"/>
        <w:gridCol w:w="467"/>
        <w:gridCol w:w="1706"/>
      </w:tblGrid>
      <w:tr w:rsidR="00935A9D" w:rsidRPr="00935A9D" w:rsidTr="00FF5949">
        <w:trPr>
          <w:cantSplit/>
          <w:trHeight w:val="171"/>
          <w:jc w:val="center"/>
        </w:trPr>
        <w:tc>
          <w:tcPr>
            <w:tcW w:w="885" w:type="dxa"/>
            <w:vMerge w:val="restart"/>
            <w:tcBorders>
              <w:left w:val="thinThickSmallGap" w:sz="24" w:space="0" w:color="auto"/>
            </w:tcBorders>
            <w:vAlign w:val="center"/>
          </w:tcPr>
          <w:p w:rsidR="004D49D9" w:rsidRPr="00935A9D" w:rsidRDefault="004D49D9" w:rsidP="00FA0209">
            <w:pPr>
              <w:jc w:val="center"/>
              <w:rPr>
                <w:b/>
                <w:bCs/>
                <w:sz w:val="12"/>
                <w:szCs w:val="12"/>
              </w:rPr>
            </w:pPr>
            <w:r w:rsidRPr="00935A9D">
              <w:rPr>
                <w:b/>
                <w:bCs/>
                <w:sz w:val="12"/>
                <w:szCs w:val="12"/>
              </w:rPr>
              <w:lastRenderedPageBreak/>
              <w:t xml:space="preserve">Învăţământ </w:t>
            </w:r>
          </w:p>
          <w:p w:rsidR="004D49D9" w:rsidRPr="00935A9D" w:rsidRDefault="004D49D9" w:rsidP="00FA0209">
            <w:pPr>
              <w:jc w:val="center"/>
              <w:rPr>
                <w:b/>
                <w:bCs/>
                <w:sz w:val="12"/>
                <w:szCs w:val="12"/>
              </w:rPr>
            </w:pPr>
            <w:r w:rsidRPr="00935A9D">
              <w:rPr>
                <w:b/>
                <w:bCs/>
                <w:sz w:val="12"/>
                <w:szCs w:val="12"/>
              </w:rPr>
              <w:t>liceal/</w:t>
            </w:r>
          </w:p>
          <w:p w:rsidR="004D49D9" w:rsidRPr="00935A9D" w:rsidRDefault="004D49D9" w:rsidP="00FA0209">
            <w:pPr>
              <w:jc w:val="center"/>
              <w:rPr>
                <w:b/>
                <w:bCs/>
                <w:sz w:val="12"/>
                <w:szCs w:val="12"/>
              </w:rPr>
            </w:pPr>
            <w:r w:rsidRPr="00935A9D">
              <w:rPr>
                <w:b/>
                <w:bCs/>
                <w:sz w:val="12"/>
                <w:szCs w:val="12"/>
              </w:rPr>
              <w:t xml:space="preserve">Învăţământ profesional </w:t>
            </w:r>
          </w:p>
        </w:tc>
        <w:tc>
          <w:tcPr>
            <w:tcW w:w="1276" w:type="dxa"/>
            <w:vMerge w:val="restart"/>
            <w:tcBorders>
              <w:right w:val="thinThickSmallGap" w:sz="24" w:space="0" w:color="auto"/>
            </w:tcBorders>
            <w:vAlign w:val="center"/>
          </w:tcPr>
          <w:p w:rsidR="004D49D9" w:rsidRPr="00935A9D" w:rsidRDefault="004D49D9" w:rsidP="001A1F2A">
            <w:pPr>
              <w:rPr>
                <w:sz w:val="14"/>
                <w:szCs w:val="14"/>
              </w:rPr>
            </w:pPr>
            <w:r w:rsidRPr="00935A9D">
              <w:rPr>
                <w:sz w:val="14"/>
                <w:szCs w:val="14"/>
              </w:rPr>
              <w:t xml:space="preserve">Energetică/ </w:t>
            </w:r>
          </w:p>
          <w:p w:rsidR="004D49D9" w:rsidRPr="00935A9D" w:rsidRDefault="004D49D9" w:rsidP="001A1F2A">
            <w:pPr>
              <w:rPr>
                <w:sz w:val="14"/>
                <w:szCs w:val="14"/>
              </w:rPr>
            </w:pPr>
            <w:r w:rsidRPr="00935A9D">
              <w:rPr>
                <w:sz w:val="14"/>
                <w:szCs w:val="14"/>
              </w:rPr>
              <w:t xml:space="preserve">Electroenergetică, </w:t>
            </w:r>
          </w:p>
          <w:p w:rsidR="004D49D9" w:rsidRPr="00935A9D" w:rsidRDefault="004D49D9" w:rsidP="001A1F2A">
            <w:pPr>
              <w:rPr>
                <w:sz w:val="14"/>
                <w:szCs w:val="14"/>
              </w:rPr>
            </w:pPr>
            <w:r w:rsidRPr="00935A9D">
              <w:rPr>
                <w:sz w:val="14"/>
                <w:szCs w:val="14"/>
              </w:rPr>
              <w:t xml:space="preserve">Termoenergetică, </w:t>
            </w:r>
          </w:p>
          <w:p w:rsidR="004D49D9" w:rsidRPr="00935A9D" w:rsidRDefault="004D49D9" w:rsidP="001A1F2A">
            <w:pPr>
              <w:rPr>
                <w:sz w:val="14"/>
                <w:szCs w:val="14"/>
              </w:rPr>
            </w:pPr>
            <w:r w:rsidRPr="00935A9D">
              <w:rPr>
                <w:sz w:val="14"/>
                <w:szCs w:val="14"/>
              </w:rPr>
              <w:t>Hidroenergetică</w:t>
            </w:r>
          </w:p>
          <w:p w:rsidR="004D49D9" w:rsidRPr="00935A9D" w:rsidRDefault="004D49D9" w:rsidP="001A1F2A">
            <w:pPr>
              <w:rPr>
                <w:sz w:val="14"/>
                <w:szCs w:val="14"/>
              </w:rPr>
            </w:pPr>
            <w:r w:rsidRPr="00935A9D">
              <w:rPr>
                <w:sz w:val="14"/>
                <w:szCs w:val="14"/>
              </w:rPr>
              <w:t>(Anexa 3)</w:t>
            </w:r>
          </w:p>
        </w:tc>
        <w:tc>
          <w:tcPr>
            <w:tcW w:w="1276" w:type="dxa"/>
            <w:vMerge w:val="restart"/>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r w:rsidRPr="00935A9D">
              <w:rPr>
                <w:sz w:val="14"/>
                <w:szCs w:val="14"/>
              </w:rPr>
              <w:t>Electrotehnică,</w:t>
            </w:r>
          </w:p>
          <w:p w:rsidR="004D49D9" w:rsidRPr="00935A9D" w:rsidRDefault="004D49D9" w:rsidP="001A1F2A">
            <w:pPr>
              <w:jc w:val="center"/>
              <w:rPr>
                <w:sz w:val="14"/>
                <w:szCs w:val="14"/>
              </w:rPr>
            </w:pPr>
            <w:r w:rsidRPr="00935A9D">
              <w:rPr>
                <w:sz w:val="14"/>
                <w:szCs w:val="14"/>
              </w:rPr>
              <w:t>Electromecanică /</w:t>
            </w:r>
          </w:p>
          <w:p w:rsidR="004D49D9" w:rsidRPr="00935A9D" w:rsidRDefault="004D49D9" w:rsidP="001A1F2A">
            <w:pPr>
              <w:jc w:val="center"/>
              <w:rPr>
                <w:sz w:val="14"/>
                <w:szCs w:val="14"/>
              </w:rPr>
            </w:pPr>
            <w:r w:rsidRPr="00935A9D">
              <w:rPr>
                <w:sz w:val="14"/>
                <w:szCs w:val="14"/>
              </w:rPr>
              <w:t>Electrotehnică</w:t>
            </w:r>
          </w:p>
        </w:tc>
        <w:tc>
          <w:tcPr>
            <w:tcW w:w="1134" w:type="dxa"/>
            <w:vMerge w:val="restart"/>
            <w:tcBorders>
              <w:left w:val="nil"/>
            </w:tcBorders>
            <w:vAlign w:val="center"/>
          </w:tcPr>
          <w:p w:rsidR="004D49D9" w:rsidRPr="00935A9D" w:rsidRDefault="004D49D9" w:rsidP="001A1F2A">
            <w:pPr>
              <w:jc w:val="center"/>
              <w:rPr>
                <w:sz w:val="14"/>
                <w:szCs w:val="14"/>
              </w:rPr>
            </w:pPr>
            <w:r w:rsidRPr="00935A9D">
              <w:rPr>
                <w:sz w:val="14"/>
                <w:szCs w:val="14"/>
              </w:rPr>
              <w:t>ŞTIINŢE INGINEREŞTI</w:t>
            </w:r>
          </w:p>
        </w:tc>
        <w:tc>
          <w:tcPr>
            <w:tcW w:w="1701" w:type="dxa"/>
            <w:tcBorders>
              <w:left w:val="nil"/>
            </w:tcBorders>
            <w:vAlign w:val="center"/>
          </w:tcPr>
          <w:p w:rsidR="004D49D9" w:rsidRPr="00935A9D" w:rsidRDefault="004D49D9" w:rsidP="001A1F2A">
            <w:pPr>
              <w:rPr>
                <w:sz w:val="13"/>
                <w:szCs w:val="13"/>
              </w:rPr>
            </w:pPr>
            <w:r w:rsidRPr="00935A9D">
              <w:rPr>
                <w:sz w:val="13"/>
                <w:szCs w:val="13"/>
              </w:rPr>
              <w:t>IINGINERIE AEROSPAŢIALĂ</w:t>
            </w:r>
          </w:p>
        </w:tc>
        <w:tc>
          <w:tcPr>
            <w:tcW w:w="1984" w:type="dxa"/>
            <w:vAlign w:val="center"/>
          </w:tcPr>
          <w:p w:rsidR="004D49D9" w:rsidRPr="00935A9D" w:rsidRDefault="004D49D9" w:rsidP="001A1F2A">
            <w:pPr>
              <w:rPr>
                <w:sz w:val="13"/>
                <w:szCs w:val="13"/>
              </w:rPr>
            </w:pPr>
            <w:r w:rsidRPr="00935A9D">
              <w:rPr>
                <w:sz w:val="13"/>
                <w:szCs w:val="13"/>
              </w:rPr>
              <w:t>Echipamente şi instalaţii de aviaţie</w:t>
            </w:r>
          </w:p>
        </w:tc>
        <w:tc>
          <w:tcPr>
            <w:tcW w:w="1701" w:type="dxa"/>
            <w:vMerge w:val="restart"/>
            <w:vAlign w:val="center"/>
          </w:tcPr>
          <w:p w:rsidR="004D49D9" w:rsidRPr="00935A9D" w:rsidRDefault="004D49D9" w:rsidP="001A1F2A">
            <w:pPr>
              <w:rPr>
                <w:sz w:val="14"/>
                <w:szCs w:val="14"/>
              </w:rPr>
            </w:pPr>
            <w:r w:rsidRPr="00935A9D">
              <w:rPr>
                <w:sz w:val="14"/>
                <w:szCs w:val="14"/>
              </w:rPr>
              <w:t xml:space="preserve">INGINERIE ENERGETICĂ     </w:t>
            </w:r>
          </w:p>
        </w:tc>
        <w:tc>
          <w:tcPr>
            <w:tcW w:w="2510" w:type="dxa"/>
            <w:vMerge w:val="restart"/>
            <w:vAlign w:val="center"/>
          </w:tcPr>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Auditul sistemelor energetice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Conducerea şi informatizarea</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proceselor termo şi electroenergetice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Conducerea sistemelor electroenergetice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Echipamente şi tehnologii moderne în energetică</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Energii regenerabile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Energii regenerabile – Energia solară</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Energetică avansată</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Eficienţa energetică</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Gestiunea proceselor energetice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Hidraulică tehnică şi hidro-energtică</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Ingineria sistemelor electro-energetice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Inginerie nucleară</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Inginerie şi management în domeniul energetic</w:t>
            </w:r>
          </w:p>
          <w:p w:rsidR="008C095B" w:rsidRPr="00935A9D" w:rsidRDefault="008C095B" w:rsidP="0047277F">
            <w:pPr>
              <w:numPr>
                <w:ilvl w:val="0"/>
                <w:numId w:val="74"/>
              </w:numPr>
              <w:tabs>
                <w:tab w:val="left" w:pos="158"/>
              </w:tabs>
              <w:autoSpaceDE w:val="0"/>
              <w:autoSpaceDN w:val="0"/>
              <w:adjustRightInd w:val="0"/>
              <w:ind w:left="-29" w:firstLine="0"/>
              <w:rPr>
                <w:sz w:val="14"/>
                <w:szCs w:val="14"/>
              </w:rPr>
            </w:pPr>
            <w:r w:rsidRPr="00935A9D">
              <w:rPr>
                <w:sz w:val="14"/>
                <w:szCs w:val="14"/>
              </w:rPr>
              <w:t>Informatică aplicată în energetică</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Monitorizarea şi analiza funcţionării sistemelor electroenergetice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Managementul sistemelor de energie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Management, energie, mediu</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Managementul sistemelor electroenergetice moderne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Sisteme energetice informatizate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Sisteme electroenergetice performante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Sisteme termoenergetice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Sisteme moderne pentru conducerea proceselor energetice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Surse regenerabile de energie</w:t>
            </w:r>
          </w:p>
          <w:p w:rsidR="004D49D9" w:rsidRPr="00935A9D" w:rsidRDefault="004D49D9" w:rsidP="0047277F">
            <w:pPr>
              <w:numPr>
                <w:ilvl w:val="0"/>
                <w:numId w:val="74"/>
              </w:numPr>
              <w:tabs>
                <w:tab w:val="left" w:pos="158"/>
              </w:tabs>
              <w:autoSpaceDE w:val="0"/>
              <w:autoSpaceDN w:val="0"/>
              <w:adjustRightInd w:val="0"/>
              <w:ind w:left="-29" w:firstLine="0"/>
              <w:rPr>
                <w:sz w:val="14"/>
                <w:szCs w:val="14"/>
              </w:rPr>
            </w:pPr>
            <w:r w:rsidRPr="00935A9D">
              <w:rPr>
                <w:sz w:val="14"/>
                <w:szCs w:val="14"/>
              </w:rPr>
              <w:t>Tehnologii avansate de producere a energiei</w:t>
            </w:r>
          </w:p>
        </w:tc>
        <w:tc>
          <w:tcPr>
            <w:tcW w:w="467" w:type="dxa"/>
            <w:vMerge w:val="restart"/>
            <w:tcBorders>
              <w:right w:val="thinThickSmallGap" w:sz="24" w:space="0" w:color="auto"/>
            </w:tcBorders>
            <w:vAlign w:val="center"/>
          </w:tcPr>
          <w:p w:rsidR="004D49D9" w:rsidRPr="00935A9D" w:rsidRDefault="004D49D9" w:rsidP="001A1F2A">
            <w:pPr>
              <w:jc w:val="center"/>
              <w:rPr>
                <w:b/>
                <w:bCs/>
                <w:sz w:val="14"/>
                <w:szCs w:val="14"/>
              </w:rPr>
            </w:pPr>
            <w:r w:rsidRPr="00935A9D">
              <w:rPr>
                <w:b/>
                <w:bCs/>
                <w:sz w:val="14"/>
                <w:szCs w:val="14"/>
              </w:rPr>
              <w:t>x</w:t>
            </w:r>
          </w:p>
        </w:tc>
        <w:tc>
          <w:tcPr>
            <w:tcW w:w="1706"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r w:rsidRPr="00935A9D">
              <w:rPr>
                <w:b/>
                <w:bCs/>
                <w:caps/>
                <w:sz w:val="16"/>
                <w:szCs w:val="16"/>
              </w:rPr>
              <w:t>EnergeticĂ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b/>
                <w:bCs/>
                <w:caps/>
                <w:sz w:val="14"/>
                <w:szCs w:val="14"/>
              </w:rPr>
            </w:pPr>
            <w:r w:rsidRPr="00935A9D">
              <w:rPr>
                <w:b/>
                <w:bCs/>
                <w:caps/>
                <w:sz w:val="14"/>
                <w:szCs w:val="14"/>
              </w:rPr>
              <w:t>EnergeticĂ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4D49D9" w:rsidRPr="00935A9D" w:rsidRDefault="00A373A0" w:rsidP="00A373A0">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val="restart"/>
            <w:tcBorders>
              <w:left w:val="nil"/>
            </w:tcBorders>
            <w:vAlign w:val="center"/>
          </w:tcPr>
          <w:p w:rsidR="004D49D9" w:rsidRPr="00935A9D" w:rsidRDefault="004D49D9" w:rsidP="001A1F2A">
            <w:pPr>
              <w:rPr>
                <w:sz w:val="13"/>
                <w:szCs w:val="13"/>
              </w:rPr>
            </w:pPr>
            <w:r w:rsidRPr="00935A9D">
              <w:rPr>
                <w:sz w:val="13"/>
                <w:szCs w:val="13"/>
              </w:rPr>
              <w:t xml:space="preserve">INGINERIE ELECTRICĂ     </w:t>
            </w:r>
          </w:p>
        </w:tc>
        <w:tc>
          <w:tcPr>
            <w:tcW w:w="1984" w:type="dxa"/>
            <w:vAlign w:val="center"/>
          </w:tcPr>
          <w:p w:rsidR="004D49D9" w:rsidRPr="00935A9D" w:rsidRDefault="004D49D9" w:rsidP="001A1F2A">
            <w:pPr>
              <w:rPr>
                <w:sz w:val="13"/>
                <w:szCs w:val="13"/>
              </w:rPr>
            </w:pPr>
            <w:r w:rsidRPr="00935A9D">
              <w:rPr>
                <w:sz w:val="13"/>
                <w:szCs w:val="13"/>
              </w:rPr>
              <w:t>Sisteme electrice</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Electronică de putere şi  acţionări electrice</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Instrumentaţie şi achiziţii de date</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 xml:space="preserve">Inginerie electrică şi calculatoare </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Electrotehnică</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ŞI MANAGEMENT</w:t>
            </w:r>
          </w:p>
        </w:tc>
        <w:tc>
          <w:tcPr>
            <w:tcW w:w="1984" w:type="dxa"/>
            <w:vAlign w:val="center"/>
          </w:tcPr>
          <w:p w:rsidR="004D49D9" w:rsidRPr="00935A9D" w:rsidRDefault="004D49D9" w:rsidP="001A1F2A">
            <w:pPr>
              <w:rPr>
                <w:sz w:val="13"/>
                <w:szCs w:val="13"/>
              </w:rPr>
            </w:pPr>
            <w:r w:rsidRPr="00935A9D">
              <w:rPr>
                <w:sz w:val="13"/>
                <w:szCs w:val="13"/>
              </w:rPr>
              <w:t xml:space="preserve">Inginerie economică în domeniul electric, electronic şi energetic </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INGINERIA AUTOVEHICULELOR</w:t>
            </w:r>
          </w:p>
        </w:tc>
        <w:tc>
          <w:tcPr>
            <w:tcW w:w="1984" w:type="dxa"/>
            <w:vAlign w:val="center"/>
          </w:tcPr>
          <w:p w:rsidR="004D49D9" w:rsidRPr="00935A9D" w:rsidRDefault="004D49D9" w:rsidP="001A1F2A">
            <w:pPr>
              <w:rPr>
                <w:sz w:val="13"/>
                <w:szCs w:val="13"/>
              </w:rPr>
            </w:pPr>
            <w:r w:rsidRPr="00935A9D">
              <w:rPr>
                <w:sz w:val="13"/>
                <w:szCs w:val="13"/>
              </w:rPr>
              <w:t>Echipamente şi sisteme de comandă şi control pentru autovehicule</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701" w:type="dxa"/>
            <w:vMerge w:val="restart"/>
            <w:tcBorders>
              <w:left w:val="nil"/>
            </w:tcBorders>
            <w:vAlign w:val="center"/>
          </w:tcPr>
          <w:p w:rsidR="00AE7658" w:rsidRPr="00935A9D" w:rsidRDefault="00AE7658" w:rsidP="001A1F2A">
            <w:pPr>
              <w:rPr>
                <w:sz w:val="13"/>
                <w:szCs w:val="13"/>
              </w:rPr>
            </w:pPr>
            <w:r w:rsidRPr="00935A9D">
              <w:rPr>
                <w:sz w:val="13"/>
                <w:szCs w:val="13"/>
              </w:rPr>
              <w:t>ŞTIINŢE INGINEREŞTI APLICATE</w:t>
            </w:r>
          </w:p>
        </w:tc>
        <w:tc>
          <w:tcPr>
            <w:tcW w:w="1984" w:type="dxa"/>
            <w:vAlign w:val="center"/>
          </w:tcPr>
          <w:p w:rsidR="00AE7658" w:rsidRPr="00935A9D" w:rsidRDefault="00AE7658" w:rsidP="001A1F2A">
            <w:pPr>
              <w:rPr>
                <w:sz w:val="13"/>
                <w:szCs w:val="13"/>
              </w:rPr>
            </w:pPr>
            <w:r w:rsidRPr="00935A9D">
              <w:rPr>
                <w:sz w:val="14"/>
                <w:szCs w:val="14"/>
              </w:rPr>
              <w:t>Informatică aplicată în inginerie electrică</w:t>
            </w:r>
          </w:p>
        </w:tc>
        <w:tc>
          <w:tcPr>
            <w:tcW w:w="1701" w:type="dxa"/>
            <w:vMerge/>
            <w:vAlign w:val="center"/>
          </w:tcPr>
          <w:p w:rsidR="00AE7658" w:rsidRPr="00935A9D" w:rsidRDefault="00AE7658" w:rsidP="001A1F2A">
            <w:pPr>
              <w:jc w:val="center"/>
              <w:rPr>
                <w:sz w:val="14"/>
                <w:szCs w:val="14"/>
              </w:rPr>
            </w:pPr>
          </w:p>
        </w:tc>
        <w:tc>
          <w:tcPr>
            <w:tcW w:w="2510" w:type="dxa"/>
            <w:vMerge/>
            <w:vAlign w:val="center"/>
          </w:tcPr>
          <w:p w:rsidR="00AE7658" w:rsidRPr="00935A9D" w:rsidRDefault="00AE7658" w:rsidP="001A1F2A">
            <w:pPr>
              <w:jc w:val="center"/>
              <w:rPr>
                <w:sz w:val="14"/>
                <w:szCs w:val="14"/>
              </w:rPr>
            </w:pPr>
          </w:p>
        </w:tc>
        <w:tc>
          <w:tcPr>
            <w:tcW w:w="467" w:type="dxa"/>
            <w:vMerge/>
            <w:tcBorders>
              <w:right w:val="thinThickSmallGap" w:sz="24" w:space="0" w:color="auto"/>
            </w:tcBorders>
            <w:vAlign w:val="center"/>
          </w:tcPr>
          <w:p w:rsidR="00AE7658" w:rsidRPr="00935A9D" w:rsidRDefault="00AE7658"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701" w:type="dxa"/>
            <w:vMerge/>
            <w:tcBorders>
              <w:left w:val="nil"/>
            </w:tcBorders>
            <w:vAlign w:val="center"/>
          </w:tcPr>
          <w:p w:rsidR="00AE7658" w:rsidRPr="00935A9D" w:rsidRDefault="00AE7658" w:rsidP="001A1F2A">
            <w:pPr>
              <w:rPr>
                <w:sz w:val="13"/>
                <w:szCs w:val="13"/>
              </w:rPr>
            </w:pPr>
          </w:p>
        </w:tc>
        <w:tc>
          <w:tcPr>
            <w:tcW w:w="1984" w:type="dxa"/>
            <w:vAlign w:val="center"/>
          </w:tcPr>
          <w:p w:rsidR="00AE7658" w:rsidRPr="00935A9D" w:rsidRDefault="00AE7658" w:rsidP="001A1F2A">
            <w:pPr>
              <w:rPr>
                <w:sz w:val="13"/>
                <w:szCs w:val="13"/>
              </w:rPr>
            </w:pPr>
            <w:r w:rsidRPr="00935A9D">
              <w:rPr>
                <w:sz w:val="13"/>
                <w:szCs w:val="13"/>
              </w:rPr>
              <w:t>Inginerie medicală</w:t>
            </w:r>
          </w:p>
        </w:tc>
        <w:tc>
          <w:tcPr>
            <w:tcW w:w="1701" w:type="dxa"/>
            <w:vMerge/>
            <w:vAlign w:val="center"/>
          </w:tcPr>
          <w:p w:rsidR="00AE7658" w:rsidRPr="00935A9D" w:rsidRDefault="00AE7658" w:rsidP="001A1F2A">
            <w:pPr>
              <w:jc w:val="center"/>
              <w:rPr>
                <w:sz w:val="14"/>
                <w:szCs w:val="14"/>
              </w:rPr>
            </w:pPr>
          </w:p>
        </w:tc>
        <w:tc>
          <w:tcPr>
            <w:tcW w:w="2510" w:type="dxa"/>
            <w:vMerge/>
            <w:vAlign w:val="center"/>
          </w:tcPr>
          <w:p w:rsidR="00AE7658" w:rsidRPr="00935A9D" w:rsidRDefault="00AE7658" w:rsidP="001A1F2A">
            <w:pPr>
              <w:jc w:val="center"/>
              <w:rPr>
                <w:sz w:val="14"/>
                <w:szCs w:val="14"/>
              </w:rPr>
            </w:pPr>
          </w:p>
        </w:tc>
        <w:tc>
          <w:tcPr>
            <w:tcW w:w="467" w:type="dxa"/>
            <w:vMerge/>
            <w:tcBorders>
              <w:right w:val="thinThickSmallGap" w:sz="24" w:space="0" w:color="auto"/>
            </w:tcBorders>
            <w:vAlign w:val="center"/>
          </w:tcPr>
          <w:p w:rsidR="00AE7658" w:rsidRPr="00935A9D" w:rsidRDefault="00AE7658"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val="restart"/>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4D49D9" w:rsidRPr="00935A9D" w:rsidRDefault="004D49D9" w:rsidP="001A1F2A">
            <w:pPr>
              <w:pStyle w:val="Footer"/>
              <w:tabs>
                <w:tab w:val="clear" w:pos="4320"/>
                <w:tab w:val="clear" w:pos="8640"/>
              </w:tabs>
              <w:jc w:val="center"/>
              <w:rPr>
                <w:sz w:val="14"/>
                <w:szCs w:val="14"/>
              </w:rPr>
            </w:pPr>
            <w:r w:rsidRPr="00935A9D">
              <w:rPr>
                <w:sz w:val="14"/>
                <w:szCs w:val="14"/>
              </w:rPr>
              <w:t>Electromecanică /</w:t>
            </w:r>
          </w:p>
          <w:p w:rsidR="004D49D9" w:rsidRPr="00935A9D" w:rsidRDefault="004D49D9" w:rsidP="001A1F2A">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4D49D9" w:rsidRPr="00935A9D" w:rsidRDefault="004D49D9" w:rsidP="001A1F2A">
            <w:pPr>
              <w:jc w:val="center"/>
              <w:rPr>
                <w:sz w:val="14"/>
                <w:szCs w:val="14"/>
              </w:rPr>
            </w:pPr>
            <w:r w:rsidRPr="00935A9D">
              <w:rPr>
                <w:sz w:val="14"/>
                <w:szCs w:val="14"/>
              </w:rPr>
              <w:t>ŞTIINŢE INGINEREŞTI</w:t>
            </w:r>
          </w:p>
        </w:tc>
        <w:tc>
          <w:tcPr>
            <w:tcW w:w="1701" w:type="dxa"/>
            <w:tcBorders>
              <w:left w:val="nil"/>
            </w:tcBorders>
            <w:vAlign w:val="center"/>
          </w:tcPr>
          <w:p w:rsidR="004D49D9" w:rsidRPr="00935A9D" w:rsidRDefault="004D49D9" w:rsidP="001A1F2A">
            <w:pPr>
              <w:rPr>
                <w:sz w:val="13"/>
                <w:szCs w:val="13"/>
              </w:rPr>
            </w:pPr>
            <w:r w:rsidRPr="00935A9D">
              <w:rPr>
                <w:sz w:val="13"/>
                <w:szCs w:val="13"/>
              </w:rPr>
              <w:t xml:space="preserve">INGINERIE ELECTRICĂ     </w:t>
            </w:r>
          </w:p>
        </w:tc>
        <w:tc>
          <w:tcPr>
            <w:tcW w:w="1984" w:type="dxa"/>
            <w:vAlign w:val="center"/>
          </w:tcPr>
          <w:p w:rsidR="004D49D9" w:rsidRPr="00935A9D" w:rsidRDefault="004D49D9" w:rsidP="001A1F2A">
            <w:pPr>
              <w:rPr>
                <w:sz w:val="13"/>
                <w:szCs w:val="13"/>
              </w:rPr>
            </w:pPr>
            <w:r w:rsidRPr="00935A9D">
              <w:rPr>
                <w:sz w:val="13"/>
                <w:szCs w:val="13"/>
              </w:rPr>
              <w:t>Electromecanică</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val="restart"/>
            <w:tcBorders>
              <w:left w:val="nil"/>
            </w:tcBorders>
            <w:vAlign w:val="center"/>
          </w:tcPr>
          <w:p w:rsidR="004D49D9" w:rsidRPr="00935A9D" w:rsidRDefault="004D49D9" w:rsidP="001A1F2A">
            <w:pPr>
              <w:rPr>
                <w:sz w:val="13"/>
                <w:szCs w:val="13"/>
              </w:rPr>
            </w:pPr>
            <w:r w:rsidRPr="00935A9D">
              <w:rPr>
                <w:sz w:val="13"/>
                <w:szCs w:val="13"/>
              </w:rPr>
              <w:t>MECATRONICĂ ŞI ROBOTICĂ</w:t>
            </w:r>
          </w:p>
        </w:tc>
        <w:tc>
          <w:tcPr>
            <w:tcW w:w="1984" w:type="dxa"/>
            <w:vAlign w:val="center"/>
          </w:tcPr>
          <w:p w:rsidR="004D49D9" w:rsidRPr="00935A9D" w:rsidRDefault="004D49D9" w:rsidP="001A1F2A">
            <w:pPr>
              <w:rPr>
                <w:sz w:val="13"/>
                <w:szCs w:val="13"/>
              </w:rPr>
            </w:pPr>
            <w:r w:rsidRPr="00935A9D">
              <w:rPr>
                <w:sz w:val="13"/>
                <w:szCs w:val="13"/>
              </w:rPr>
              <w:t>Mecatronică</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Robotică</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MARITIMĂ ŞI NAVIGAŢIE</w:t>
            </w:r>
          </w:p>
        </w:tc>
        <w:tc>
          <w:tcPr>
            <w:tcW w:w="1984" w:type="dxa"/>
            <w:vAlign w:val="center"/>
          </w:tcPr>
          <w:p w:rsidR="004D49D9" w:rsidRPr="00935A9D" w:rsidRDefault="004D49D9" w:rsidP="001A1F2A">
            <w:pPr>
              <w:rPr>
                <w:sz w:val="13"/>
                <w:szCs w:val="13"/>
              </w:rPr>
            </w:pPr>
            <w:r w:rsidRPr="00935A9D">
              <w:rPr>
                <w:sz w:val="13"/>
                <w:szCs w:val="13"/>
              </w:rPr>
              <w:t>Electromecanică navală</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val="restart"/>
            <w:tcBorders>
              <w:right w:val="thinThickSmallGap" w:sz="24" w:space="0" w:color="auto"/>
            </w:tcBorders>
            <w:vAlign w:val="center"/>
          </w:tcPr>
          <w:p w:rsidR="004D49D9" w:rsidRPr="00935A9D" w:rsidRDefault="004D49D9" w:rsidP="001A1F2A">
            <w:pPr>
              <w:jc w:val="center"/>
              <w:rPr>
                <w:sz w:val="14"/>
                <w:szCs w:val="14"/>
              </w:rPr>
            </w:pPr>
            <w:r w:rsidRPr="00935A9D">
              <w:rPr>
                <w:sz w:val="14"/>
                <w:szCs w:val="14"/>
              </w:rPr>
              <w:t>Energetică /</w:t>
            </w:r>
          </w:p>
          <w:p w:rsidR="004D49D9" w:rsidRPr="00935A9D" w:rsidRDefault="004D49D9" w:rsidP="001A1F2A">
            <w:pPr>
              <w:jc w:val="center"/>
              <w:rPr>
                <w:sz w:val="14"/>
                <w:szCs w:val="14"/>
              </w:rPr>
            </w:pPr>
            <w:r w:rsidRPr="00935A9D">
              <w:rPr>
                <w:sz w:val="14"/>
                <w:szCs w:val="14"/>
              </w:rPr>
              <w:t>Electroenergetică,</w:t>
            </w:r>
          </w:p>
          <w:p w:rsidR="004D49D9" w:rsidRPr="00935A9D" w:rsidRDefault="004D49D9" w:rsidP="001A1F2A">
            <w:pPr>
              <w:jc w:val="center"/>
              <w:rPr>
                <w:sz w:val="14"/>
                <w:szCs w:val="14"/>
              </w:rPr>
            </w:pPr>
            <w:r w:rsidRPr="00935A9D">
              <w:rPr>
                <w:sz w:val="14"/>
                <w:szCs w:val="14"/>
              </w:rPr>
              <w:t>Termoenergetică,</w:t>
            </w:r>
          </w:p>
          <w:p w:rsidR="004D49D9" w:rsidRPr="00935A9D" w:rsidRDefault="004D49D9"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4D49D9" w:rsidRPr="00935A9D" w:rsidRDefault="004D49D9" w:rsidP="001A1F2A">
            <w:pPr>
              <w:jc w:val="center"/>
              <w:rPr>
                <w:sz w:val="14"/>
                <w:szCs w:val="14"/>
              </w:rPr>
            </w:pPr>
            <w:r w:rsidRPr="00935A9D">
              <w:rPr>
                <w:sz w:val="14"/>
                <w:szCs w:val="14"/>
              </w:rPr>
              <w:t>ŞTIINŢE INGINEREŞTI</w:t>
            </w:r>
          </w:p>
        </w:tc>
        <w:tc>
          <w:tcPr>
            <w:tcW w:w="1701" w:type="dxa"/>
            <w:vMerge w:val="restart"/>
            <w:tcBorders>
              <w:left w:val="nil"/>
            </w:tcBorders>
            <w:vAlign w:val="center"/>
          </w:tcPr>
          <w:p w:rsidR="004D49D9" w:rsidRPr="00935A9D" w:rsidRDefault="004D49D9" w:rsidP="001A1F2A">
            <w:pPr>
              <w:rPr>
                <w:sz w:val="13"/>
                <w:szCs w:val="13"/>
              </w:rPr>
            </w:pPr>
            <w:r w:rsidRPr="00935A9D">
              <w:rPr>
                <w:sz w:val="13"/>
                <w:szCs w:val="13"/>
              </w:rPr>
              <w:t xml:space="preserve">INGINERIE ENERGETICĂ     </w:t>
            </w:r>
          </w:p>
        </w:tc>
        <w:tc>
          <w:tcPr>
            <w:tcW w:w="1984" w:type="dxa"/>
            <w:vAlign w:val="center"/>
          </w:tcPr>
          <w:p w:rsidR="004D49D9" w:rsidRPr="00935A9D" w:rsidRDefault="004D49D9" w:rsidP="001A1F2A">
            <w:pPr>
              <w:rPr>
                <w:sz w:val="13"/>
                <w:szCs w:val="13"/>
              </w:rPr>
            </w:pPr>
            <w:r w:rsidRPr="00935A9D">
              <w:rPr>
                <w:sz w:val="13"/>
                <w:szCs w:val="13"/>
              </w:rPr>
              <w:t>Ingineria sistemelor electroenergetice</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Hidroenergetică</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Termoenergetică</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Energetică şi tehnologii nucleare</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Managementul energiei</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Energetică industrială</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ŞI MANAGEMENT</w:t>
            </w:r>
          </w:p>
        </w:tc>
        <w:tc>
          <w:tcPr>
            <w:tcW w:w="1984" w:type="dxa"/>
            <w:vAlign w:val="center"/>
          </w:tcPr>
          <w:p w:rsidR="004D49D9" w:rsidRPr="00935A9D" w:rsidRDefault="004D49D9" w:rsidP="001A1F2A">
            <w:pPr>
              <w:rPr>
                <w:sz w:val="13"/>
                <w:szCs w:val="13"/>
              </w:rPr>
            </w:pPr>
            <w:r w:rsidRPr="00935A9D">
              <w:rPr>
                <w:sz w:val="13"/>
                <w:szCs w:val="13"/>
              </w:rPr>
              <w:t xml:space="preserve">Inginerie economică în domeniul electric, electronic şi energetic </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jc w:val="cente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INDUSTRIALĂ</w:t>
            </w:r>
          </w:p>
        </w:tc>
        <w:tc>
          <w:tcPr>
            <w:tcW w:w="1984" w:type="dxa"/>
            <w:vAlign w:val="center"/>
          </w:tcPr>
          <w:p w:rsidR="004D49D9" w:rsidRPr="00935A9D" w:rsidRDefault="004D49D9" w:rsidP="001A1F2A">
            <w:pPr>
              <w:rPr>
                <w:sz w:val="13"/>
                <w:szCs w:val="13"/>
              </w:rPr>
            </w:pPr>
            <w:r w:rsidRPr="00935A9D">
              <w:rPr>
                <w:sz w:val="13"/>
                <w:szCs w:val="13"/>
              </w:rPr>
              <w:t>Ingineria sistemelor de energii regenerabile</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val="restart"/>
            <w:tcBorders>
              <w:left w:val="thinThickSmallGap" w:sz="24" w:space="0" w:color="auto"/>
            </w:tcBorders>
            <w:vAlign w:val="center"/>
          </w:tcPr>
          <w:p w:rsidR="004D49D9" w:rsidRPr="00935A9D" w:rsidRDefault="004D49D9" w:rsidP="00FA0209">
            <w:pPr>
              <w:jc w:val="center"/>
              <w:rPr>
                <w:b/>
                <w:bCs/>
                <w:sz w:val="12"/>
                <w:szCs w:val="12"/>
              </w:rPr>
            </w:pPr>
            <w:r w:rsidRPr="00935A9D">
              <w:rPr>
                <w:b/>
                <w:bCs/>
                <w:sz w:val="12"/>
                <w:szCs w:val="12"/>
              </w:rPr>
              <w:t xml:space="preserve">Învăţământ </w:t>
            </w:r>
          </w:p>
          <w:p w:rsidR="004D49D9" w:rsidRPr="00935A9D" w:rsidRDefault="004D49D9" w:rsidP="00FA0209">
            <w:pPr>
              <w:jc w:val="center"/>
              <w:rPr>
                <w:b/>
                <w:bCs/>
                <w:sz w:val="12"/>
                <w:szCs w:val="12"/>
              </w:rPr>
            </w:pPr>
            <w:r w:rsidRPr="00935A9D">
              <w:rPr>
                <w:b/>
                <w:bCs/>
                <w:sz w:val="12"/>
                <w:szCs w:val="12"/>
              </w:rPr>
              <w:t>liceal/</w:t>
            </w:r>
          </w:p>
          <w:p w:rsidR="004D49D9" w:rsidRPr="00935A9D" w:rsidRDefault="004D49D9" w:rsidP="00FA0209">
            <w:pPr>
              <w:jc w:val="center"/>
              <w:rPr>
                <w:b/>
                <w:bCs/>
                <w:sz w:val="12"/>
                <w:szCs w:val="12"/>
              </w:rPr>
            </w:pPr>
            <w:r w:rsidRPr="00935A9D">
              <w:rPr>
                <w:b/>
                <w:bCs/>
                <w:sz w:val="12"/>
                <w:szCs w:val="12"/>
              </w:rPr>
              <w:t xml:space="preserve">Învăţământ profesional </w:t>
            </w:r>
          </w:p>
        </w:tc>
        <w:tc>
          <w:tcPr>
            <w:tcW w:w="1276" w:type="dxa"/>
            <w:vMerge w:val="restart"/>
            <w:tcBorders>
              <w:right w:val="thinThickSmallGap" w:sz="24" w:space="0" w:color="auto"/>
            </w:tcBorders>
            <w:vAlign w:val="center"/>
          </w:tcPr>
          <w:p w:rsidR="004D49D9" w:rsidRPr="00935A9D" w:rsidRDefault="004D49D9" w:rsidP="001A1F2A">
            <w:pPr>
              <w:rPr>
                <w:sz w:val="14"/>
                <w:szCs w:val="14"/>
              </w:rPr>
            </w:pPr>
            <w:r w:rsidRPr="00935A9D">
              <w:rPr>
                <w:sz w:val="14"/>
                <w:szCs w:val="14"/>
              </w:rPr>
              <w:t xml:space="preserve">Energetică/ </w:t>
            </w:r>
          </w:p>
          <w:p w:rsidR="004D49D9" w:rsidRPr="00935A9D" w:rsidRDefault="004D49D9" w:rsidP="001A1F2A">
            <w:pPr>
              <w:rPr>
                <w:sz w:val="14"/>
                <w:szCs w:val="14"/>
              </w:rPr>
            </w:pPr>
            <w:r w:rsidRPr="00935A9D">
              <w:rPr>
                <w:sz w:val="14"/>
                <w:szCs w:val="14"/>
              </w:rPr>
              <w:t xml:space="preserve">Electroenergetică, </w:t>
            </w:r>
          </w:p>
          <w:p w:rsidR="004D49D9" w:rsidRPr="00935A9D" w:rsidRDefault="004D49D9" w:rsidP="001A1F2A">
            <w:pPr>
              <w:rPr>
                <w:sz w:val="14"/>
                <w:szCs w:val="14"/>
              </w:rPr>
            </w:pPr>
            <w:r w:rsidRPr="00935A9D">
              <w:rPr>
                <w:sz w:val="14"/>
                <w:szCs w:val="14"/>
              </w:rPr>
              <w:t xml:space="preserve">Termoenergetică, </w:t>
            </w:r>
          </w:p>
          <w:p w:rsidR="004D49D9" w:rsidRPr="00935A9D" w:rsidRDefault="004D49D9" w:rsidP="001A1F2A">
            <w:pPr>
              <w:rPr>
                <w:sz w:val="14"/>
                <w:szCs w:val="14"/>
              </w:rPr>
            </w:pPr>
            <w:r w:rsidRPr="00935A9D">
              <w:rPr>
                <w:sz w:val="14"/>
                <w:szCs w:val="14"/>
              </w:rPr>
              <w:t>Hidroenergetică</w:t>
            </w:r>
          </w:p>
          <w:p w:rsidR="004D49D9" w:rsidRPr="00935A9D" w:rsidRDefault="004D49D9" w:rsidP="001A1F2A">
            <w:pPr>
              <w:rPr>
                <w:sz w:val="14"/>
                <w:szCs w:val="14"/>
              </w:rPr>
            </w:pPr>
            <w:r w:rsidRPr="00935A9D">
              <w:rPr>
                <w:sz w:val="14"/>
                <w:szCs w:val="14"/>
              </w:rPr>
              <w:t>(Anexa 3)</w:t>
            </w:r>
          </w:p>
        </w:tc>
        <w:tc>
          <w:tcPr>
            <w:tcW w:w="1276" w:type="dxa"/>
            <w:vMerge w:val="restart"/>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r w:rsidRPr="00935A9D">
              <w:rPr>
                <w:sz w:val="14"/>
                <w:szCs w:val="14"/>
              </w:rPr>
              <w:t>Electrotehnică,</w:t>
            </w:r>
          </w:p>
          <w:p w:rsidR="004D49D9" w:rsidRPr="00935A9D" w:rsidRDefault="004D49D9" w:rsidP="001A1F2A">
            <w:pPr>
              <w:jc w:val="center"/>
              <w:rPr>
                <w:sz w:val="14"/>
                <w:szCs w:val="14"/>
              </w:rPr>
            </w:pPr>
            <w:r w:rsidRPr="00935A9D">
              <w:rPr>
                <w:sz w:val="14"/>
                <w:szCs w:val="14"/>
              </w:rPr>
              <w:t>Electromecanică /</w:t>
            </w:r>
          </w:p>
          <w:p w:rsidR="004D49D9" w:rsidRPr="00935A9D" w:rsidRDefault="004D49D9" w:rsidP="001A1F2A">
            <w:pPr>
              <w:jc w:val="center"/>
              <w:rPr>
                <w:sz w:val="14"/>
                <w:szCs w:val="14"/>
              </w:rPr>
            </w:pPr>
            <w:r w:rsidRPr="00935A9D">
              <w:rPr>
                <w:sz w:val="14"/>
                <w:szCs w:val="14"/>
              </w:rPr>
              <w:t>Electrotehnică</w:t>
            </w:r>
          </w:p>
        </w:tc>
        <w:tc>
          <w:tcPr>
            <w:tcW w:w="1134" w:type="dxa"/>
            <w:vMerge w:val="restart"/>
            <w:tcBorders>
              <w:left w:val="nil"/>
            </w:tcBorders>
            <w:vAlign w:val="center"/>
          </w:tcPr>
          <w:p w:rsidR="004D49D9" w:rsidRPr="00935A9D" w:rsidRDefault="004D49D9" w:rsidP="001A1F2A">
            <w:pPr>
              <w:jc w:val="center"/>
              <w:rPr>
                <w:sz w:val="14"/>
                <w:szCs w:val="14"/>
              </w:rPr>
            </w:pPr>
            <w:r w:rsidRPr="00935A9D">
              <w:rPr>
                <w:sz w:val="14"/>
                <w:szCs w:val="14"/>
              </w:rPr>
              <w:t>ŞTIINŢE INGINEREŞTI</w:t>
            </w:r>
          </w:p>
        </w:tc>
        <w:tc>
          <w:tcPr>
            <w:tcW w:w="1701" w:type="dxa"/>
            <w:tcBorders>
              <w:left w:val="nil"/>
            </w:tcBorders>
            <w:vAlign w:val="center"/>
          </w:tcPr>
          <w:p w:rsidR="004D49D9" w:rsidRPr="00935A9D" w:rsidRDefault="004D49D9" w:rsidP="001A1F2A">
            <w:pPr>
              <w:rPr>
                <w:sz w:val="13"/>
                <w:szCs w:val="13"/>
              </w:rPr>
            </w:pPr>
            <w:r w:rsidRPr="00935A9D">
              <w:rPr>
                <w:sz w:val="13"/>
                <w:szCs w:val="13"/>
              </w:rPr>
              <w:t>IINGINERIE AEROSPAŢIALĂ</w:t>
            </w:r>
          </w:p>
        </w:tc>
        <w:tc>
          <w:tcPr>
            <w:tcW w:w="1984" w:type="dxa"/>
            <w:vAlign w:val="center"/>
          </w:tcPr>
          <w:p w:rsidR="004D49D9" w:rsidRPr="00935A9D" w:rsidRDefault="004D49D9" w:rsidP="001A1F2A">
            <w:pPr>
              <w:rPr>
                <w:sz w:val="13"/>
                <w:szCs w:val="13"/>
              </w:rPr>
            </w:pPr>
            <w:r w:rsidRPr="00935A9D">
              <w:rPr>
                <w:sz w:val="13"/>
                <w:szCs w:val="13"/>
              </w:rPr>
              <w:t>Echipamente şi instalaţii de aviaţie</w:t>
            </w:r>
          </w:p>
        </w:tc>
        <w:tc>
          <w:tcPr>
            <w:tcW w:w="1701" w:type="dxa"/>
            <w:vMerge w:val="restart"/>
            <w:vAlign w:val="center"/>
          </w:tcPr>
          <w:p w:rsidR="004D49D9" w:rsidRPr="00935A9D" w:rsidRDefault="004D49D9" w:rsidP="001A1F2A">
            <w:pPr>
              <w:rPr>
                <w:sz w:val="14"/>
                <w:szCs w:val="14"/>
              </w:rPr>
            </w:pPr>
            <w:r w:rsidRPr="00935A9D">
              <w:rPr>
                <w:sz w:val="14"/>
                <w:szCs w:val="14"/>
              </w:rPr>
              <w:t>INGINERIA AUTOVEHICULELOR</w:t>
            </w:r>
          </w:p>
        </w:tc>
        <w:tc>
          <w:tcPr>
            <w:tcW w:w="2510" w:type="dxa"/>
            <w:vMerge w:val="restart"/>
            <w:vAlign w:val="center"/>
          </w:tcPr>
          <w:p w:rsidR="004D49D9" w:rsidRPr="00935A9D" w:rsidRDefault="004D49D9" w:rsidP="001A1F2A">
            <w:pPr>
              <w:tabs>
                <w:tab w:val="left" w:pos="318"/>
              </w:tabs>
              <w:autoSpaceDE w:val="0"/>
              <w:autoSpaceDN w:val="0"/>
              <w:adjustRightInd w:val="0"/>
              <w:rPr>
                <w:sz w:val="14"/>
                <w:szCs w:val="14"/>
              </w:rPr>
            </w:pPr>
            <w:r w:rsidRPr="00935A9D">
              <w:rPr>
                <w:sz w:val="14"/>
                <w:szCs w:val="14"/>
              </w:rPr>
              <w:t>1. Echipamente şi tehnologii în ingineria autovehiculelor</w:t>
            </w:r>
          </w:p>
          <w:p w:rsidR="004D49D9" w:rsidRPr="00935A9D" w:rsidRDefault="004D49D9" w:rsidP="001A1F2A">
            <w:pPr>
              <w:tabs>
                <w:tab w:val="left" w:pos="318"/>
              </w:tabs>
              <w:autoSpaceDE w:val="0"/>
              <w:autoSpaceDN w:val="0"/>
              <w:adjustRightInd w:val="0"/>
              <w:rPr>
                <w:sz w:val="14"/>
                <w:szCs w:val="14"/>
              </w:rPr>
            </w:pPr>
          </w:p>
          <w:p w:rsidR="004D49D9" w:rsidRPr="00935A9D" w:rsidRDefault="004D49D9" w:rsidP="001A1F2A">
            <w:pPr>
              <w:tabs>
                <w:tab w:val="left" w:pos="299"/>
              </w:tabs>
              <w:autoSpaceDE w:val="0"/>
              <w:autoSpaceDN w:val="0"/>
              <w:adjustRightInd w:val="0"/>
              <w:rPr>
                <w:sz w:val="14"/>
                <w:szCs w:val="14"/>
              </w:rPr>
            </w:pPr>
            <w:r w:rsidRPr="00935A9D">
              <w:rPr>
                <w:sz w:val="14"/>
                <w:szCs w:val="14"/>
              </w:rPr>
              <w:t>2. Sisteme şi tehnologii avansate în domeniul autovehiculelor</w:t>
            </w:r>
          </w:p>
          <w:p w:rsidR="004D49D9" w:rsidRPr="00935A9D" w:rsidRDefault="004D49D9" w:rsidP="001A1F2A">
            <w:pPr>
              <w:jc w:val="center"/>
              <w:rPr>
                <w:sz w:val="14"/>
                <w:szCs w:val="14"/>
              </w:rPr>
            </w:pPr>
          </w:p>
        </w:tc>
        <w:tc>
          <w:tcPr>
            <w:tcW w:w="467" w:type="dxa"/>
            <w:vMerge w:val="restart"/>
            <w:tcBorders>
              <w:right w:val="thinThickSmallGap" w:sz="24" w:space="0" w:color="auto"/>
            </w:tcBorders>
            <w:vAlign w:val="center"/>
          </w:tcPr>
          <w:p w:rsidR="004D49D9" w:rsidRPr="00935A9D" w:rsidRDefault="004D49D9" w:rsidP="001A1F2A">
            <w:pPr>
              <w:jc w:val="center"/>
              <w:rPr>
                <w:b/>
                <w:bCs/>
                <w:sz w:val="14"/>
                <w:szCs w:val="14"/>
              </w:rPr>
            </w:pPr>
            <w:r w:rsidRPr="00935A9D">
              <w:rPr>
                <w:b/>
                <w:bCs/>
                <w:sz w:val="14"/>
                <w:szCs w:val="14"/>
              </w:rPr>
              <w:t>x</w:t>
            </w:r>
          </w:p>
        </w:tc>
        <w:tc>
          <w:tcPr>
            <w:tcW w:w="1706"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r w:rsidRPr="00935A9D">
              <w:rPr>
                <w:b/>
                <w:bCs/>
                <w:caps/>
                <w:sz w:val="16"/>
                <w:szCs w:val="16"/>
              </w:rPr>
              <w:t>EnergeticĂ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b/>
                <w:bCs/>
                <w:caps/>
                <w:sz w:val="14"/>
                <w:szCs w:val="14"/>
              </w:rPr>
            </w:pPr>
            <w:r w:rsidRPr="00935A9D">
              <w:rPr>
                <w:b/>
                <w:bCs/>
                <w:caps/>
                <w:sz w:val="14"/>
                <w:szCs w:val="14"/>
              </w:rPr>
              <w:t>EnergeticĂ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4D49D9" w:rsidRPr="00935A9D" w:rsidRDefault="00A373A0" w:rsidP="00A373A0">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val="restart"/>
            <w:tcBorders>
              <w:left w:val="nil"/>
            </w:tcBorders>
            <w:vAlign w:val="center"/>
          </w:tcPr>
          <w:p w:rsidR="004D49D9" w:rsidRPr="00935A9D" w:rsidRDefault="004D49D9" w:rsidP="001A1F2A">
            <w:pPr>
              <w:rPr>
                <w:sz w:val="13"/>
                <w:szCs w:val="13"/>
              </w:rPr>
            </w:pPr>
            <w:r w:rsidRPr="00935A9D">
              <w:rPr>
                <w:sz w:val="13"/>
                <w:szCs w:val="13"/>
              </w:rPr>
              <w:t xml:space="preserve">INGINERIE ELECTRICĂ     </w:t>
            </w:r>
          </w:p>
        </w:tc>
        <w:tc>
          <w:tcPr>
            <w:tcW w:w="1984" w:type="dxa"/>
            <w:vAlign w:val="center"/>
          </w:tcPr>
          <w:p w:rsidR="004D49D9" w:rsidRPr="00935A9D" w:rsidRDefault="004D49D9" w:rsidP="001A1F2A">
            <w:pPr>
              <w:rPr>
                <w:sz w:val="13"/>
                <w:szCs w:val="13"/>
              </w:rPr>
            </w:pPr>
            <w:r w:rsidRPr="00935A9D">
              <w:rPr>
                <w:sz w:val="13"/>
                <w:szCs w:val="13"/>
              </w:rPr>
              <w:t>Sisteme electrice</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Electronică de putere şi  acţionări electrice</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Instrumentaţie şi achiziţii de date</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 xml:space="preserve">Inginerie electrică şi calculatoare </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Electrotehnică</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ŞI MANAGEMENT</w:t>
            </w:r>
          </w:p>
        </w:tc>
        <w:tc>
          <w:tcPr>
            <w:tcW w:w="1984" w:type="dxa"/>
            <w:vAlign w:val="center"/>
          </w:tcPr>
          <w:p w:rsidR="004D49D9" w:rsidRPr="00935A9D" w:rsidRDefault="004D49D9" w:rsidP="001A1F2A">
            <w:pPr>
              <w:rPr>
                <w:sz w:val="13"/>
                <w:szCs w:val="13"/>
              </w:rPr>
            </w:pPr>
            <w:r w:rsidRPr="00935A9D">
              <w:rPr>
                <w:sz w:val="13"/>
                <w:szCs w:val="13"/>
              </w:rPr>
              <w:t xml:space="preserve">Inginerie economică în domeniul electric, electronic şi energetic </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Footer"/>
              <w:tabs>
                <w:tab w:val="clear" w:pos="4320"/>
                <w:tab w:val="clear" w:pos="8640"/>
              </w:tabs>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INGINERIA AUTOVEHICULELOR</w:t>
            </w:r>
          </w:p>
        </w:tc>
        <w:tc>
          <w:tcPr>
            <w:tcW w:w="1984" w:type="dxa"/>
            <w:vAlign w:val="center"/>
          </w:tcPr>
          <w:p w:rsidR="004D49D9" w:rsidRPr="00935A9D" w:rsidRDefault="004D49D9" w:rsidP="001A1F2A">
            <w:pPr>
              <w:rPr>
                <w:sz w:val="13"/>
                <w:szCs w:val="13"/>
              </w:rPr>
            </w:pPr>
            <w:r w:rsidRPr="00935A9D">
              <w:rPr>
                <w:sz w:val="13"/>
                <w:szCs w:val="13"/>
              </w:rPr>
              <w:t>Echipamente şi sisteme de comandă şi control pentru autovehicule</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88"/>
          <w:jc w:val="center"/>
        </w:trPr>
        <w:tc>
          <w:tcPr>
            <w:tcW w:w="885" w:type="dxa"/>
            <w:vMerge/>
            <w:tcBorders>
              <w:left w:val="thinThickSmallGap" w:sz="24" w:space="0" w:color="auto"/>
            </w:tcBorders>
            <w:vAlign w:val="center"/>
          </w:tcPr>
          <w:p w:rsidR="00AE7658" w:rsidRPr="00935A9D" w:rsidRDefault="00AE7658" w:rsidP="001A1F2A">
            <w:pP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701" w:type="dxa"/>
            <w:vMerge w:val="restart"/>
            <w:tcBorders>
              <w:left w:val="nil"/>
            </w:tcBorders>
            <w:vAlign w:val="center"/>
          </w:tcPr>
          <w:p w:rsidR="00AE7658" w:rsidRPr="00935A9D" w:rsidRDefault="00AE7658" w:rsidP="001A1F2A">
            <w:pPr>
              <w:rPr>
                <w:sz w:val="13"/>
                <w:szCs w:val="13"/>
              </w:rPr>
            </w:pPr>
            <w:r w:rsidRPr="00935A9D">
              <w:rPr>
                <w:sz w:val="13"/>
                <w:szCs w:val="13"/>
              </w:rPr>
              <w:t>ŞTIINŢE INGINEREŞTI APLICATE</w:t>
            </w:r>
          </w:p>
        </w:tc>
        <w:tc>
          <w:tcPr>
            <w:tcW w:w="1984" w:type="dxa"/>
            <w:vAlign w:val="center"/>
          </w:tcPr>
          <w:p w:rsidR="00AE7658" w:rsidRPr="00935A9D" w:rsidRDefault="00AE7658" w:rsidP="001A1F2A">
            <w:pPr>
              <w:rPr>
                <w:sz w:val="13"/>
                <w:szCs w:val="13"/>
              </w:rPr>
            </w:pPr>
            <w:r w:rsidRPr="00935A9D">
              <w:rPr>
                <w:sz w:val="14"/>
                <w:szCs w:val="14"/>
              </w:rPr>
              <w:t>Informatică aplicată în inginerie electrică</w:t>
            </w:r>
          </w:p>
        </w:tc>
        <w:tc>
          <w:tcPr>
            <w:tcW w:w="1701" w:type="dxa"/>
            <w:vMerge/>
            <w:vAlign w:val="center"/>
          </w:tcPr>
          <w:p w:rsidR="00AE7658" w:rsidRPr="00935A9D" w:rsidRDefault="00AE7658" w:rsidP="001A1F2A">
            <w:pPr>
              <w:jc w:val="center"/>
              <w:rPr>
                <w:sz w:val="14"/>
                <w:szCs w:val="14"/>
              </w:rPr>
            </w:pPr>
          </w:p>
        </w:tc>
        <w:tc>
          <w:tcPr>
            <w:tcW w:w="2510" w:type="dxa"/>
            <w:vMerge/>
            <w:vAlign w:val="center"/>
          </w:tcPr>
          <w:p w:rsidR="00AE7658" w:rsidRPr="00935A9D" w:rsidRDefault="00AE7658" w:rsidP="001A1F2A">
            <w:pPr>
              <w:jc w:val="center"/>
              <w:rPr>
                <w:sz w:val="14"/>
                <w:szCs w:val="14"/>
              </w:rPr>
            </w:pPr>
          </w:p>
        </w:tc>
        <w:tc>
          <w:tcPr>
            <w:tcW w:w="467" w:type="dxa"/>
            <w:vMerge/>
            <w:tcBorders>
              <w:right w:val="thinThickSmallGap" w:sz="24" w:space="0" w:color="auto"/>
            </w:tcBorders>
            <w:vAlign w:val="center"/>
          </w:tcPr>
          <w:p w:rsidR="00AE7658" w:rsidRPr="00935A9D" w:rsidRDefault="00AE7658"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FF5949">
        <w:trPr>
          <w:cantSplit/>
          <w:trHeight w:val="288"/>
          <w:jc w:val="center"/>
        </w:trPr>
        <w:tc>
          <w:tcPr>
            <w:tcW w:w="885" w:type="dxa"/>
            <w:vMerge/>
            <w:tcBorders>
              <w:left w:val="thinThickSmallGap" w:sz="24" w:space="0" w:color="auto"/>
            </w:tcBorders>
            <w:vAlign w:val="center"/>
          </w:tcPr>
          <w:p w:rsidR="00AE7658" w:rsidRPr="00935A9D" w:rsidRDefault="00AE7658" w:rsidP="001A1F2A">
            <w:pP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701" w:type="dxa"/>
            <w:vMerge/>
            <w:tcBorders>
              <w:left w:val="nil"/>
            </w:tcBorders>
            <w:vAlign w:val="center"/>
          </w:tcPr>
          <w:p w:rsidR="00AE7658" w:rsidRPr="00935A9D" w:rsidRDefault="00AE7658" w:rsidP="001A1F2A">
            <w:pPr>
              <w:rPr>
                <w:sz w:val="13"/>
                <w:szCs w:val="13"/>
              </w:rPr>
            </w:pPr>
          </w:p>
        </w:tc>
        <w:tc>
          <w:tcPr>
            <w:tcW w:w="1984" w:type="dxa"/>
            <w:vAlign w:val="center"/>
          </w:tcPr>
          <w:p w:rsidR="00AE7658" w:rsidRPr="00935A9D" w:rsidRDefault="00AE7658" w:rsidP="001A1F2A">
            <w:pPr>
              <w:rPr>
                <w:sz w:val="13"/>
                <w:szCs w:val="13"/>
              </w:rPr>
            </w:pPr>
            <w:r w:rsidRPr="00935A9D">
              <w:rPr>
                <w:sz w:val="13"/>
                <w:szCs w:val="13"/>
              </w:rPr>
              <w:t>Inginerie medicală</w:t>
            </w:r>
          </w:p>
        </w:tc>
        <w:tc>
          <w:tcPr>
            <w:tcW w:w="1701" w:type="dxa"/>
            <w:vMerge/>
            <w:vAlign w:val="center"/>
          </w:tcPr>
          <w:p w:rsidR="00AE7658" w:rsidRPr="00935A9D" w:rsidRDefault="00AE7658" w:rsidP="001A1F2A">
            <w:pPr>
              <w:jc w:val="center"/>
              <w:rPr>
                <w:sz w:val="14"/>
                <w:szCs w:val="14"/>
              </w:rPr>
            </w:pPr>
          </w:p>
        </w:tc>
        <w:tc>
          <w:tcPr>
            <w:tcW w:w="2510" w:type="dxa"/>
            <w:vMerge/>
            <w:vAlign w:val="center"/>
          </w:tcPr>
          <w:p w:rsidR="00AE7658" w:rsidRPr="00935A9D" w:rsidRDefault="00AE7658" w:rsidP="001A1F2A">
            <w:pPr>
              <w:jc w:val="center"/>
              <w:rPr>
                <w:sz w:val="14"/>
                <w:szCs w:val="14"/>
              </w:rPr>
            </w:pPr>
          </w:p>
        </w:tc>
        <w:tc>
          <w:tcPr>
            <w:tcW w:w="467" w:type="dxa"/>
            <w:vMerge/>
            <w:tcBorders>
              <w:right w:val="thinThickSmallGap" w:sz="24" w:space="0" w:color="auto"/>
            </w:tcBorders>
            <w:vAlign w:val="center"/>
          </w:tcPr>
          <w:p w:rsidR="00AE7658" w:rsidRPr="00935A9D" w:rsidRDefault="00AE7658"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val="restart"/>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4D49D9" w:rsidRPr="00935A9D" w:rsidRDefault="004D49D9" w:rsidP="001A1F2A">
            <w:pPr>
              <w:pStyle w:val="Footer"/>
              <w:tabs>
                <w:tab w:val="clear" w:pos="4320"/>
                <w:tab w:val="clear" w:pos="8640"/>
              </w:tabs>
              <w:jc w:val="center"/>
              <w:rPr>
                <w:sz w:val="14"/>
                <w:szCs w:val="14"/>
              </w:rPr>
            </w:pPr>
            <w:r w:rsidRPr="00935A9D">
              <w:rPr>
                <w:sz w:val="14"/>
                <w:szCs w:val="14"/>
              </w:rPr>
              <w:t>Electromecanică /</w:t>
            </w:r>
          </w:p>
          <w:p w:rsidR="004D49D9" w:rsidRPr="00935A9D" w:rsidRDefault="004D49D9" w:rsidP="001A1F2A">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4D49D9" w:rsidRPr="00935A9D" w:rsidRDefault="004D49D9" w:rsidP="001A1F2A">
            <w:pPr>
              <w:jc w:val="center"/>
              <w:rPr>
                <w:sz w:val="14"/>
                <w:szCs w:val="14"/>
              </w:rPr>
            </w:pPr>
            <w:r w:rsidRPr="00935A9D">
              <w:rPr>
                <w:sz w:val="14"/>
                <w:szCs w:val="14"/>
              </w:rPr>
              <w:t>ŞTIINŢE INGINEREŞTI</w:t>
            </w:r>
          </w:p>
        </w:tc>
        <w:tc>
          <w:tcPr>
            <w:tcW w:w="1701" w:type="dxa"/>
            <w:tcBorders>
              <w:left w:val="nil"/>
            </w:tcBorders>
            <w:vAlign w:val="center"/>
          </w:tcPr>
          <w:p w:rsidR="004D49D9" w:rsidRPr="00935A9D" w:rsidRDefault="004D49D9" w:rsidP="001A1F2A">
            <w:pPr>
              <w:rPr>
                <w:sz w:val="13"/>
                <w:szCs w:val="13"/>
              </w:rPr>
            </w:pPr>
            <w:r w:rsidRPr="00935A9D">
              <w:rPr>
                <w:sz w:val="13"/>
                <w:szCs w:val="13"/>
              </w:rPr>
              <w:t xml:space="preserve">INGINERIE ELECTRICĂ     </w:t>
            </w:r>
          </w:p>
        </w:tc>
        <w:tc>
          <w:tcPr>
            <w:tcW w:w="1984" w:type="dxa"/>
            <w:vAlign w:val="center"/>
          </w:tcPr>
          <w:p w:rsidR="004D49D9" w:rsidRPr="00935A9D" w:rsidRDefault="004D49D9" w:rsidP="001A1F2A">
            <w:pPr>
              <w:rPr>
                <w:sz w:val="13"/>
                <w:szCs w:val="13"/>
              </w:rPr>
            </w:pPr>
            <w:r w:rsidRPr="00935A9D">
              <w:rPr>
                <w:sz w:val="13"/>
                <w:szCs w:val="13"/>
              </w:rPr>
              <w:t>Electromecanică</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val="restart"/>
            <w:tcBorders>
              <w:left w:val="nil"/>
            </w:tcBorders>
            <w:vAlign w:val="center"/>
          </w:tcPr>
          <w:p w:rsidR="004D49D9" w:rsidRPr="00935A9D" w:rsidRDefault="004D49D9" w:rsidP="001A1F2A">
            <w:pPr>
              <w:rPr>
                <w:sz w:val="13"/>
                <w:szCs w:val="13"/>
              </w:rPr>
            </w:pPr>
            <w:r w:rsidRPr="00935A9D">
              <w:rPr>
                <w:sz w:val="13"/>
                <w:szCs w:val="13"/>
              </w:rPr>
              <w:t>MECATRONICĂ ŞI ROBOTICĂ</w:t>
            </w:r>
          </w:p>
        </w:tc>
        <w:tc>
          <w:tcPr>
            <w:tcW w:w="1984" w:type="dxa"/>
            <w:vAlign w:val="center"/>
          </w:tcPr>
          <w:p w:rsidR="004D49D9" w:rsidRPr="00935A9D" w:rsidRDefault="004D49D9" w:rsidP="001A1F2A">
            <w:pPr>
              <w:rPr>
                <w:sz w:val="13"/>
                <w:szCs w:val="13"/>
              </w:rPr>
            </w:pPr>
            <w:r w:rsidRPr="00935A9D">
              <w:rPr>
                <w:sz w:val="13"/>
                <w:szCs w:val="13"/>
              </w:rPr>
              <w:t>Mecatronică</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Robotică</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MARITIMĂ ŞI NAVIGAŢIE</w:t>
            </w:r>
          </w:p>
        </w:tc>
        <w:tc>
          <w:tcPr>
            <w:tcW w:w="1984" w:type="dxa"/>
            <w:vAlign w:val="center"/>
          </w:tcPr>
          <w:p w:rsidR="004D49D9" w:rsidRPr="00935A9D" w:rsidRDefault="004D49D9" w:rsidP="001A1F2A">
            <w:pPr>
              <w:rPr>
                <w:sz w:val="13"/>
                <w:szCs w:val="13"/>
              </w:rPr>
            </w:pPr>
            <w:r w:rsidRPr="00935A9D">
              <w:rPr>
                <w:sz w:val="13"/>
                <w:szCs w:val="13"/>
              </w:rPr>
              <w:t>Electromecanică navală</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val="restart"/>
            <w:tcBorders>
              <w:right w:val="thinThickSmallGap" w:sz="24" w:space="0" w:color="auto"/>
            </w:tcBorders>
            <w:vAlign w:val="center"/>
          </w:tcPr>
          <w:p w:rsidR="004D49D9" w:rsidRPr="00935A9D" w:rsidRDefault="004D49D9" w:rsidP="001A1F2A">
            <w:pPr>
              <w:jc w:val="center"/>
              <w:rPr>
                <w:sz w:val="14"/>
                <w:szCs w:val="14"/>
              </w:rPr>
            </w:pPr>
            <w:r w:rsidRPr="00935A9D">
              <w:rPr>
                <w:sz w:val="14"/>
                <w:szCs w:val="14"/>
              </w:rPr>
              <w:t>Energetică /</w:t>
            </w:r>
          </w:p>
          <w:p w:rsidR="004D49D9" w:rsidRPr="00935A9D" w:rsidRDefault="004D49D9" w:rsidP="001A1F2A">
            <w:pPr>
              <w:jc w:val="center"/>
              <w:rPr>
                <w:sz w:val="14"/>
                <w:szCs w:val="14"/>
              </w:rPr>
            </w:pPr>
            <w:r w:rsidRPr="00935A9D">
              <w:rPr>
                <w:sz w:val="14"/>
                <w:szCs w:val="14"/>
              </w:rPr>
              <w:t>Electroenergetică,</w:t>
            </w:r>
          </w:p>
          <w:p w:rsidR="004D49D9" w:rsidRPr="00935A9D" w:rsidRDefault="004D49D9" w:rsidP="001A1F2A">
            <w:pPr>
              <w:jc w:val="center"/>
              <w:rPr>
                <w:sz w:val="14"/>
                <w:szCs w:val="14"/>
              </w:rPr>
            </w:pPr>
            <w:r w:rsidRPr="00935A9D">
              <w:rPr>
                <w:sz w:val="14"/>
                <w:szCs w:val="14"/>
              </w:rPr>
              <w:t>Termoenergetică,</w:t>
            </w:r>
          </w:p>
          <w:p w:rsidR="004D49D9" w:rsidRPr="00935A9D" w:rsidRDefault="004D49D9"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4D49D9" w:rsidRPr="00935A9D" w:rsidRDefault="004D49D9" w:rsidP="001A1F2A">
            <w:pPr>
              <w:jc w:val="center"/>
              <w:rPr>
                <w:sz w:val="14"/>
                <w:szCs w:val="14"/>
              </w:rPr>
            </w:pPr>
            <w:r w:rsidRPr="00935A9D">
              <w:rPr>
                <w:sz w:val="14"/>
                <w:szCs w:val="14"/>
              </w:rPr>
              <w:t>ŞTIINŢE INGINEREŞTI</w:t>
            </w:r>
          </w:p>
        </w:tc>
        <w:tc>
          <w:tcPr>
            <w:tcW w:w="1701" w:type="dxa"/>
            <w:vMerge w:val="restart"/>
            <w:tcBorders>
              <w:left w:val="nil"/>
            </w:tcBorders>
            <w:vAlign w:val="center"/>
          </w:tcPr>
          <w:p w:rsidR="004D49D9" w:rsidRPr="00935A9D" w:rsidRDefault="004D49D9" w:rsidP="001A1F2A">
            <w:pPr>
              <w:rPr>
                <w:sz w:val="13"/>
                <w:szCs w:val="13"/>
              </w:rPr>
            </w:pPr>
            <w:r w:rsidRPr="00935A9D">
              <w:rPr>
                <w:sz w:val="13"/>
                <w:szCs w:val="13"/>
              </w:rPr>
              <w:t xml:space="preserve">INGINERIE ENERGETICĂ     </w:t>
            </w:r>
          </w:p>
        </w:tc>
        <w:tc>
          <w:tcPr>
            <w:tcW w:w="1984" w:type="dxa"/>
            <w:vAlign w:val="center"/>
          </w:tcPr>
          <w:p w:rsidR="004D49D9" w:rsidRPr="00935A9D" w:rsidRDefault="004D49D9" w:rsidP="001A1F2A">
            <w:pPr>
              <w:rPr>
                <w:sz w:val="13"/>
                <w:szCs w:val="13"/>
              </w:rPr>
            </w:pPr>
            <w:r w:rsidRPr="00935A9D">
              <w:rPr>
                <w:sz w:val="13"/>
                <w:szCs w:val="13"/>
              </w:rPr>
              <w:t>Ingineria sistemelor electroenergetice</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Hidroenergetică</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Termoenergetică</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Energetică şi tehnologii nucleare</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Managementul energiei</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vMerge/>
            <w:tcBorders>
              <w:left w:val="nil"/>
            </w:tcBorders>
            <w:vAlign w:val="center"/>
          </w:tcPr>
          <w:p w:rsidR="004D49D9" w:rsidRPr="00935A9D" w:rsidRDefault="004D49D9" w:rsidP="001A1F2A">
            <w:pPr>
              <w:rPr>
                <w:sz w:val="13"/>
                <w:szCs w:val="13"/>
              </w:rPr>
            </w:pPr>
          </w:p>
        </w:tc>
        <w:tc>
          <w:tcPr>
            <w:tcW w:w="1984" w:type="dxa"/>
            <w:vAlign w:val="center"/>
          </w:tcPr>
          <w:p w:rsidR="004D49D9" w:rsidRPr="00935A9D" w:rsidRDefault="004D49D9" w:rsidP="001A1F2A">
            <w:pPr>
              <w:rPr>
                <w:sz w:val="13"/>
                <w:szCs w:val="13"/>
              </w:rPr>
            </w:pPr>
            <w:r w:rsidRPr="00935A9D">
              <w:rPr>
                <w:sz w:val="13"/>
                <w:szCs w:val="13"/>
              </w:rPr>
              <w:t>Energetică industrială</w:t>
            </w:r>
          </w:p>
        </w:tc>
        <w:tc>
          <w:tcPr>
            <w:tcW w:w="1701" w:type="dxa"/>
            <w:vMerge/>
            <w:vAlign w:val="center"/>
          </w:tcPr>
          <w:p w:rsidR="004D49D9" w:rsidRPr="00935A9D" w:rsidRDefault="004D49D9" w:rsidP="001A1F2A">
            <w:pPr>
              <w:jc w:val="center"/>
              <w:rPr>
                <w:b/>
                <w:bCs/>
                <w:sz w:val="14"/>
                <w:szCs w:val="14"/>
              </w:rPr>
            </w:pPr>
          </w:p>
        </w:tc>
        <w:tc>
          <w:tcPr>
            <w:tcW w:w="2510" w:type="dxa"/>
            <w:vMerge/>
            <w:vAlign w:val="center"/>
          </w:tcPr>
          <w:p w:rsidR="004D49D9" w:rsidRPr="00935A9D" w:rsidRDefault="004D49D9" w:rsidP="001A1F2A">
            <w:pPr>
              <w:jc w:val="center"/>
              <w:rPr>
                <w:b/>
                <w:bCs/>
                <w:sz w:val="14"/>
                <w:szCs w:val="14"/>
              </w:rPr>
            </w:pPr>
          </w:p>
        </w:tc>
        <w:tc>
          <w:tcPr>
            <w:tcW w:w="467" w:type="dxa"/>
            <w:vMerge/>
            <w:tcBorders>
              <w:right w:val="thinThickSmallGap" w:sz="24" w:space="0" w:color="auto"/>
            </w:tcBorders>
            <w:vAlign w:val="center"/>
          </w:tcPr>
          <w:p w:rsidR="004D49D9" w:rsidRPr="00935A9D" w:rsidRDefault="004D49D9"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ŞI MANAGEMENT</w:t>
            </w:r>
          </w:p>
        </w:tc>
        <w:tc>
          <w:tcPr>
            <w:tcW w:w="1984" w:type="dxa"/>
            <w:vAlign w:val="center"/>
          </w:tcPr>
          <w:p w:rsidR="004D49D9" w:rsidRPr="00935A9D" w:rsidRDefault="004D49D9" w:rsidP="001A1F2A">
            <w:pPr>
              <w:rPr>
                <w:sz w:val="13"/>
                <w:szCs w:val="13"/>
              </w:rPr>
            </w:pPr>
            <w:r w:rsidRPr="00935A9D">
              <w:rPr>
                <w:sz w:val="13"/>
                <w:szCs w:val="13"/>
              </w:rPr>
              <w:t xml:space="preserve">Inginerie economică în domeniul electric, electronic şi energetic </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r w:rsidR="0038133A" w:rsidRPr="00935A9D" w:rsidTr="00FF5949">
        <w:trPr>
          <w:cantSplit/>
          <w:trHeight w:val="171"/>
          <w:jc w:val="center"/>
        </w:trPr>
        <w:tc>
          <w:tcPr>
            <w:tcW w:w="885" w:type="dxa"/>
            <w:vMerge/>
            <w:tcBorders>
              <w:left w:val="thinThickSmallGap" w:sz="24" w:space="0" w:color="auto"/>
            </w:tcBorders>
            <w:vAlign w:val="center"/>
          </w:tcPr>
          <w:p w:rsidR="004D49D9" w:rsidRPr="00935A9D" w:rsidRDefault="004D49D9" w:rsidP="001A1F2A">
            <w:pPr>
              <w:rPr>
                <w:b/>
                <w:bCs/>
                <w:sz w:val="14"/>
                <w:szCs w:val="14"/>
              </w:rPr>
            </w:pPr>
          </w:p>
        </w:tc>
        <w:tc>
          <w:tcPr>
            <w:tcW w:w="1276" w:type="dxa"/>
            <w:vMerge/>
            <w:tcBorders>
              <w:right w:val="thinThickSmallGap" w:sz="24" w:space="0" w:color="auto"/>
            </w:tcBorders>
            <w:vAlign w:val="center"/>
          </w:tcPr>
          <w:p w:rsidR="004D49D9" w:rsidRPr="00935A9D" w:rsidRDefault="004D49D9" w:rsidP="001A1F2A">
            <w:pPr>
              <w:rPr>
                <w:sz w:val="14"/>
                <w:szCs w:val="14"/>
              </w:rPr>
            </w:pPr>
          </w:p>
        </w:tc>
        <w:tc>
          <w:tcPr>
            <w:tcW w:w="1276" w:type="dxa"/>
            <w:vMerge/>
            <w:tcBorders>
              <w:right w:val="thinThickSmallGap" w:sz="24" w:space="0" w:color="auto"/>
            </w:tcBorders>
            <w:vAlign w:val="center"/>
          </w:tcPr>
          <w:p w:rsidR="004D49D9" w:rsidRPr="00935A9D" w:rsidRDefault="004D49D9" w:rsidP="001A1F2A">
            <w:pPr>
              <w:jc w:val="center"/>
              <w:rPr>
                <w:sz w:val="14"/>
                <w:szCs w:val="14"/>
              </w:rPr>
            </w:pPr>
          </w:p>
        </w:tc>
        <w:tc>
          <w:tcPr>
            <w:tcW w:w="1134" w:type="dxa"/>
            <w:vMerge/>
            <w:tcBorders>
              <w:left w:val="nil"/>
            </w:tcBorders>
            <w:vAlign w:val="center"/>
          </w:tcPr>
          <w:p w:rsidR="004D49D9" w:rsidRPr="00935A9D" w:rsidRDefault="004D49D9" w:rsidP="001A1F2A">
            <w:pPr>
              <w:jc w:val="center"/>
              <w:rPr>
                <w:sz w:val="14"/>
                <w:szCs w:val="14"/>
              </w:rPr>
            </w:pPr>
          </w:p>
        </w:tc>
        <w:tc>
          <w:tcPr>
            <w:tcW w:w="1701" w:type="dxa"/>
            <w:tcBorders>
              <w:left w:val="nil"/>
            </w:tcBorders>
            <w:vAlign w:val="center"/>
          </w:tcPr>
          <w:p w:rsidR="004D49D9" w:rsidRPr="00935A9D" w:rsidRDefault="004D49D9" w:rsidP="001A1F2A">
            <w:pPr>
              <w:rPr>
                <w:sz w:val="13"/>
                <w:szCs w:val="13"/>
              </w:rPr>
            </w:pPr>
            <w:r w:rsidRPr="00935A9D">
              <w:rPr>
                <w:sz w:val="13"/>
                <w:szCs w:val="13"/>
              </w:rPr>
              <w:t>INGINERIE INDUSTRIALĂ</w:t>
            </w:r>
          </w:p>
        </w:tc>
        <w:tc>
          <w:tcPr>
            <w:tcW w:w="1984" w:type="dxa"/>
            <w:vAlign w:val="center"/>
          </w:tcPr>
          <w:p w:rsidR="004D49D9" w:rsidRPr="00935A9D" w:rsidRDefault="004D49D9" w:rsidP="001A1F2A">
            <w:pPr>
              <w:rPr>
                <w:sz w:val="13"/>
                <w:szCs w:val="13"/>
              </w:rPr>
            </w:pPr>
            <w:r w:rsidRPr="00935A9D">
              <w:rPr>
                <w:sz w:val="13"/>
                <w:szCs w:val="13"/>
              </w:rPr>
              <w:t>Ingineria sistemelor de energii regenerabile</w:t>
            </w:r>
          </w:p>
        </w:tc>
        <w:tc>
          <w:tcPr>
            <w:tcW w:w="1701" w:type="dxa"/>
            <w:vMerge/>
            <w:vAlign w:val="center"/>
          </w:tcPr>
          <w:p w:rsidR="004D49D9" w:rsidRPr="00935A9D" w:rsidRDefault="004D49D9" w:rsidP="001A1F2A">
            <w:pPr>
              <w:jc w:val="center"/>
              <w:rPr>
                <w:sz w:val="14"/>
                <w:szCs w:val="14"/>
              </w:rPr>
            </w:pPr>
          </w:p>
        </w:tc>
        <w:tc>
          <w:tcPr>
            <w:tcW w:w="2510" w:type="dxa"/>
            <w:vMerge/>
            <w:vAlign w:val="center"/>
          </w:tcPr>
          <w:p w:rsidR="004D49D9" w:rsidRPr="00935A9D" w:rsidRDefault="004D49D9" w:rsidP="001A1F2A">
            <w:pPr>
              <w:jc w:val="center"/>
              <w:rPr>
                <w:sz w:val="14"/>
                <w:szCs w:val="14"/>
              </w:rPr>
            </w:pPr>
          </w:p>
        </w:tc>
        <w:tc>
          <w:tcPr>
            <w:tcW w:w="467" w:type="dxa"/>
            <w:vMerge/>
            <w:tcBorders>
              <w:right w:val="thinThickSmallGap" w:sz="24" w:space="0" w:color="auto"/>
            </w:tcBorders>
            <w:vAlign w:val="center"/>
          </w:tcPr>
          <w:p w:rsidR="004D49D9" w:rsidRPr="00935A9D" w:rsidRDefault="004D49D9"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4D49D9" w:rsidRPr="00935A9D" w:rsidRDefault="004D49D9" w:rsidP="001A1F2A">
            <w:pPr>
              <w:jc w:val="center"/>
              <w:rPr>
                <w:b/>
                <w:bCs/>
                <w:caps/>
                <w:sz w:val="16"/>
                <w:szCs w:val="16"/>
              </w:rPr>
            </w:pPr>
          </w:p>
        </w:tc>
      </w:tr>
    </w:tbl>
    <w:p w:rsidR="001A1F2A" w:rsidRPr="00935A9D" w:rsidRDefault="001A1F2A" w:rsidP="001A1F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276"/>
        <w:gridCol w:w="1134"/>
        <w:gridCol w:w="1701"/>
        <w:gridCol w:w="1984"/>
        <w:gridCol w:w="1701"/>
        <w:gridCol w:w="2410"/>
        <w:gridCol w:w="567"/>
        <w:gridCol w:w="1706"/>
      </w:tblGrid>
      <w:tr w:rsidR="00935A9D" w:rsidRPr="00935A9D" w:rsidTr="00FF5949">
        <w:trPr>
          <w:cantSplit/>
          <w:trHeight w:val="171"/>
          <w:jc w:val="center"/>
        </w:trPr>
        <w:tc>
          <w:tcPr>
            <w:tcW w:w="885" w:type="dxa"/>
            <w:vMerge w:val="restart"/>
            <w:tcBorders>
              <w:left w:val="thinThickSmallGap" w:sz="24" w:space="0" w:color="auto"/>
            </w:tcBorders>
            <w:vAlign w:val="center"/>
          </w:tcPr>
          <w:p w:rsidR="009B129E" w:rsidRPr="00935A9D" w:rsidRDefault="009B129E" w:rsidP="009B129E">
            <w:pPr>
              <w:jc w:val="center"/>
              <w:rPr>
                <w:b/>
                <w:bCs/>
                <w:sz w:val="12"/>
                <w:szCs w:val="12"/>
              </w:rPr>
            </w:pPr>
            <w:r w:rsidRPr="00935A9D">
              <w:rPr>
                <w:b/>
                <w:bCs/>
                <w:sz w:val="12"/>
                <w:szCs w:val="12"/>
              </w:rPr>
              <w:lastRenderedPageBreak/>
              <w:t xml:space="preserve">Învăţământ </w:t>
            </w:r>
          </w:p>
          <w:p w:rsidR="009B129E" w:rsidRPr="00935A9D" w:rsidRDefault="009B129E" w:rsidP="009B129E">
            <w:pPr>
              <w:jc w:val="center"/>
              <w:rPr>
                <w:b/>
                <w:bCs/>
                <w:sz w:val="12"/>
                <w:szCs w:val="12"/>
              </w:rPr>
            </w:pPr>
            <w:r w:rsidRPr="00935A9D">
              <w:rPr>
                <w:b/>
                <w:bCs/>
                <w:sz w:val="12"/>
                <w:szCs w:val="12"/>
              </w:rPr>
              <w:t>liceal/</w:t>
            </w:r>
          </w:p>
          <w:p w:rsidR="009B129E" w:rsidRPr="00935A9D" w:rsidRDefault="009B129E" w:rsidP="009B129E">
            <w:pPr>
              <w:jc w:val="center"/>
              <w:rPr>
                <w:b/>
                <w:bCs/>
                <w:sz w:val="12"/>
                <w:szCs w:val="12"/>
              </w:rPr>
            </w:pPr>
            <w:r w:rsidRPr="00935A9D">
              <w:rPr>
                <w:b/>
                <w:bCs/>
                <w:sz w:val="12"/>
                <w:szCs w:val="12"/>
              </w:rPr>
              <w:t xml:space="preserve">Învăţământ profesional </w:t>
            </w:r>
          </w:p>
        </w:tc>
        <w:tc>
          <w:tcPr>
            <w:tcW w:w="1276" w:type="dxa"/>
            <w:vMerge w:val="restart"/>
            <w:tcBorders>
              <w:right w:val="thinThickSmallGap" w:sz="24" w:space="0" w:color="auto"/>
            </w:tcBorders>
            <w:vAlign w:val="center"/>
          </w:tcPr>
          <w:p w:rsidR="009B129E" w:rsidRPr="00935A9D" w:rsidRDefault="009B129E" w:rsidP="001A1F2A">
            <w:pPr>
              <w:rPr>
                <w:sz w:val="14"/>
                <w:szCs w:val="14"/>
              </w:rPr>
            </w:pPr>
            <w:r w:rsidRPr="00935A9D">
              <w:rPr>
                <w:sz w:val="14"/>
                <w:szCs w:val="14"/>
              </w:rPr>
              <w:t xml:space="preserve">Energetică/ </w:t>
            </w:r>
          </w:p>
          <w:p w:rsidR="009B129E" w:rsidRPr="00935A9D" w:rsidRDefault="009B129E" w:rsidP="001A1F2A">
            <w:pPr>
              <w:rPr>
                <w:sz w:val="14"/>
                <w:szCs w:val="14"/>
              </w:rPr>
            </w:pPr>
            <w:r w:rsidRPr="00935A9D">
              <w:rPr>
                <w:sz w:val="14"/>
                <w:szCs w:val="14"/>
              </w:rPr>
              <w:t xml:space="preserve">Electroenergetică, </w:t>
            </w:r>
          </w:p>
          <w:p w:rsidR="009B129E" w:rsidRPr="00935A9D" w:rsidRDefault="009B129E" w:rsidP="001A1F2A">
            <w:pPr>
              <w:rPr>
                <w:sz w:val="14"/>
                <w:szCs w:val="14"/>
              </w:rPr>
            </w:pPr>
            <w:r w:rsidRPr="00935A9D">
              <w:rPr>
                <w:sz w:val="14"/>
                <w:szCs w:val="14"/>
              </w:rPr>
              <w:t xml:space="preserve">Termoenergetică, </w:t>
            </w:r>
          </w:p>
          <w:p w:rsidR="009B129E" w:rsidRPr="00935A9D" w:rsidRDefault="009B129E" w:rsidP="001A1F2A">
            <w:pPr>
              <w:rPr>
                <w:sz w:val="14"/>
                <w:szCs w:val="14"/>
              </w:rPr>
            </w:pPr>
            <w:r w:rsidRPr="00935A9D">
              <w:rPr>
                <w:sz w:val="14"/>
                <w:szCs w:val="14"/>
              </w:rPr>
              <w:t>Hidroenergetică</w:t>
            </w:r>
          </w:p>
          <w:p w:rsidR="009B129E" w:rsidRPr="00935A9D" w:rsidRDefault="009B129E" w:rsidP="001A1F2A">
            <w:pPr>
              <w:rPr>
                <w:sz w:val="14"/>
                <w:szCs w:val="14"/>
              </w:rPr>
            </w:pPr>
            <w:r w:rsidRPr="00935A9D">
              <w:rPr>
                <w:sz w:val="14"/>
                <w:szCs w:val="14"/>
              </w:rPr>
              <w:t>(Anexa 3)</w:t>
            </w:r>
          </w:p>
        </w:tc>
        <w:tc>
          <w:tcPr>
            <w:tcW w:w="1276" w:type="dxa"/>
            <w:vMerge w:val="restart"/>
            <w:tcBorders>
              <w:right w:val="thinThickSmallGap" w:sz="24" w:space="0" w:color="auto"/>
            </w:tcBorders>
            <w:vAlign w:val="center"/>
          </w:tcPr>
          <w:p w:rsidR="009B129E" w:rsidRPr="00935A9D" w:rsidRDefault="009B129E" w:rsidP="001A1F2A">
            <w:pPr>
              <w:pStyle w:val="Footer"/>
              <w:tabs>
                <w:tab w:val="clear" w:pos="4320"/>
                <w:tab w:val="clear" w:pos="8640"/>
              </w:tabs>
              <w:jc w:val="center"/>
              <w:rPr>
                <w:sz w:val="14"/>
                <w:szCs w:val="14"/>
              </w:rPr>
            </w:pPr>
            <w:r w:rsidRPr="00935A9D">
              <w:rPr>
                <w:sz w:val="14"/>
                <w:szCs w:val="14"/>
              </w:rPr>
              <w:t>Electrotehnică,</w:t>
            </w:r>
          </w:p>
          <w:p w:rsidR="009B129E" w:rsidRPr="00935A9D" w:rsidRDefault="009B129E" w:rsidP="001A1F2A">
            <w:pPr>
              <w:jc w:val="center"/>
              <w:rPr>
                <w:sz w:val="14"/>
                <w:szCs w:val="14"/>
              </w:rPr>
            </w:pPr>
            <w:r w:rsidRPr="00935A9D">
              <w:rPr>
                <w:sz w:val="14"/>
                <w:szCs w:val="14"/>
              </w:rPr>
              <w:t>Electromecanică /</w:t>
            </w:r>
          </w:p>
          <w:p w:rsidR="009B129E" w:rsidRPr="00935A9D" w:rsidRDefault="009B129E" w:rsidP="001A1F2A">
            <w:pPr>
              <w:jc w:val="center"/>
              <w:rPr>
                <w:sz w:val="14"/>
                <w:szCs w:val="14"/>
              </w:rPr>
            </w:pPr>
            <w:r w:rsidRPr="00935A9D">
              <w:rPr>
                <w:sz w:val="14"/>
                <w:szCs w:val="14"/>
              </w:rPr>
              <w:t>Electrotehnică</w:t>
            </w:r>
          </w:p>
        </w:tc>
        <w:tc>
          <w:tcPr>
            <w:tcW w:w="1134" w:type="dxa"/>
            <w:vMerge w:val="restart"/>
            <w:tcBorders>
              <w:left w:val="nil"/>
            </w:tcBorders>
            <w:vAlign w:val="center"/>
          </w:tcPr>
          <w:p w:rsidR="009B129E" w:rsidRPr="00935A9D" w:rsidRDefault="009B129E" w:rsidP="001A1F2A">
            <w:pPr>
              <w:jc w:val="center"/>
              <w:rPr>
                <w:sz w:val="14"/>
                <w:szCs w:val="14"/>
              </w:rPr>
            </w:pPr>
            <w:r w:rsidRPr="00935A9D">
              <w:rPr>
                <w:sz w:val="14"/>
                <w:szCs w:val="14"/>
              </w:rPr>
              <w:t>ŞTIINŢE INGINEREŞTI</w:t>
            </w:r>
          </w:p>
        </w:tc>
        <w:tc>
          <w:tcPr>
            <w:tcW w:w="1701" w:type="dxa"/>
            <w:tcBorders>
              <w:left w:val="nil"/>
            </w:tcBorders>
            <w:vAlign w:val="center"/>
          </w:tcPr>
          <w:p w:rsidR="009B129E" w:rsidRPr="00935A9D" w:rsidRDefault="009B129E" w:rsidP="001A1F2A">
            <w:pPr>
              <w:rPr>
                <w:sz w:val="14"/>
                <w:szCs w:val="14"/>
              </w:rPr>
            </w:pPr>
            <w:r w:rsidRPr="00935A9D">
              <w:rPr>
                <w:sz w:val="14"/>
                <w:szCs w:val="14"/>
              </w:rPr>
              <w:t>IINGINERIE AEROSPAŢIALĂ</w:t>
            </w:r>
          </w:p>
        </w:tc>
        <w:tc>
          <w:tcPr>
            <w:tcW w:w="1984" w:type="dxa"/>
            <w:vAlign w:val="center"/>
          </w:tcPr>
          <w:p w:rsidR="009B129E" w:rsidRPr="00935A9D" w:rsidRDefault="009B129E" w:rsidP="001A1F2A">
            <w:pPr>
              <w:rPr>
                <w:sz w:val="13"/>
                <w:szCs w:val="13"/>
              </w:rPr>
            </w:pPr>
            <w:r w:rsidRPr="00935A9D">
              <w:rPr>
                <w:sz w:val="13"/>
                <w:szCs w:val="13"/>
              </w:rPr>
              <w:t>Echipamente şi instalaţii de aviaţie</w:t>
            </w:r>
          </w:p>
        </w:tc>
        <w:tc>
          <w:tcPr>
            <w:tcW w:w="1701" w:type="dxa"/>
            <w:vMerge w:val="restart"/>
            <w:vAlign w:val="center"/>
          </w:tcPr>
          <w:p w:rsidR="009B129E" w:rsidRPr="00935A9D" w:rsidRDefault="009B129E" w:rsidP="001A1F2A">
            <w:pPr>
              <w:rPr>
                <w:sz w:val="14"/>
                <w:szCs w:val="14"/>
              </w:rPr>
            </w:pPr>
            <w:r w:rsidRPr="00935A9D">
              <w:rPr>
                <w:sz w:val="14"/>
                <w:szCs w:val="14"/>
              </w:rPr>
              <w:t>INGINERIA SISTEMELOR</w:t>
            </w:r>
          </w:p>
          <w:p w:rsidR="009B129E" w:rsidRPr="00935A9D" w:rsidRDefault="009B129E" w:rsidP="001A1F2A">
            <w:pPr>
              <w:rPr>
                <w:sz w:val="14"/>
                <w:szCs w:val="14"/>
              </w:rPr>
            </w:pPr>
          </w:p>
        </w:tc>
        <w:tc>
          <w:tcPr>
            <w:tcW w:w="2410" w:type="dxa"/>
            <w:vMerge w:val="restart"/>
            <w:vAlign w:val="center"/>
          </w:tcPr>
          <w:p w:rsidR="009B129E" w:rsidRPr="00935A9D" w:rsidRDefault="009B129E" w:rsidP="0047277F">
            <w:pPr>
              <w:numPr>
                <w:ilvl w:val="0"/>
                <w:numId w:val="75"/>
              </w:numPr>
              <w:tabs>
                <w:tab w:val="left" w:pos="234"/>
              </w:tabs>
              <w:autoSpaceDE w:val="0"/>
              <w:autoSpaceDN w:val="0"/>
              <w:adjustRightInd w:val="0"/>
              <w:ind w:left="79" w:firstLine="0"/>
              <w:rPr>
                <w:rFonts w:ascii="TimesNewRoman" w:hAnsi="TimesNewRoman" w:cs="TimesNewRoman"/>
                <w:sz w:val="16"/>
                <w:szCs w:val="16"/>
              </w:rPr>
            </w:pPr>
            <w:r w:rsidRPr="00935A9D">
              <w:rPr>
                <w:rFonts w:ascii="TimesNewRoman" w:hAnsi="TimesNewRoman" w:cs="TimesNewRoman"/>
                <w:sz w:val="16"/>
                <w:szCs w:val="16"/>
              </w:rPr>
              <w:t>Sisteme încorporate pentru domeniul auto</w:t>
            </w:r>
          </w:p>
          <w:p w:rsidR="009B129E" w:rsidRPr="00935A9D" w:rsidRDefault="009B129E" w:rsidP="006C4D15">
            <w:pPr>
              <w:tabs>
                <w:tab w:val="left" w:pos="234"/>
              </w:tabs>
              <w:autoSpaceDE w:val="0"/>
              <w:autoSpaceDN w:val="0"/>
              <w:adjustRightInd w:val="0"/>
              <w:ind w:left="79"/>
              <w:rPr>
                <w:rFonts w:ascii="TimesNewRoman" w:hAnsi="TimesNewRoman" w:cs="TimesNewRoman"/>
                <w:sz w:val="16"/>
                <w:szCs w:val="16"/>
              </w:rPr>
            </w:pPr>
          </w:p>
          <w:p w:rsidR="009B129E" w:rsidRPr="00935A9D" w:rsidRDefault="009B129E" w:rsidP="0047277F">
            <w:pPr>
              <w:numPr>
                <w:ilvl w:val="0"/>
                <w:numId w:val="75"/>
              </w:numPr>
              <w:tabs>
                <w:tab w:val="left" w:pos="234"/>
              </w:tabs>
              <w:autoSpaceDE w:val="0"/>
              <w:autoSpaceDN w:val="0"/>
              <w:adjustRightInd w:val="0"/>
              <w:ind w:left="79" w:firstLine="0"/>
              <w:rPr>
                <w:rFonts w:ascii="TimesNewRoman" w:hAnsi="TimesNewRoman" w:cs="TimesNewRoman"/>
                <w:sz w:val="16"/>
                <w:szCs w:val="16"/>
              </w:rPr>
            </w:pPr>
            <w:r w:rsidRPr="00935A9D">
              <w:rPr>
                <w:rFonts w:ascii="TimesNewRoman" w:hAnsi="TimesNewRoman" w:cs="TimesNewRoman"/>
                <w:sz w:val="16"/>
                <w:szCs w:val="16"/>
              </w:rPr>
              <w:t xml:space="preserve">Sisteme încorporate pentru domeniul auto (în limba engleză)  </w:t>
            </w:r>
          </w:p>
          <w:p w:rsidR="009B129E" w:rsidRPr="00935A9D" w:rsidRDefault="009B129E" w:rsidP="006C4D15">
            <w:pPr>
              <w:tabs>
                <w:tab w:val="left" w:pos="234"/>
              </w:tabs>
              <w:autoSpaceDE w:val="0"/>
              <w:autoSpaceDN w:val="0"/>
              <w:adjustRightInd w:val="0"/>
              <w:ind w:left="79"/>
              <w:rPr>
                <w:rFonts w:ascii="TimesNewRoman" w:hAnsi="TimesNewRoman" w:cs="TimesNewRoman"/>
                <w:sz w:val="16"/>
                <w:szCs w:val="16"/>
              </w:rPr>
            </w:pPr>
          </w:p>
          <w:p w:rsidR="009B129E" w:rsidRPr="00935A9D" w:rsidRDefault="009B129E" w:rsidP="0047277F">
            <w:pPr>
              <w:numPr>
                <w:ilvl w:val="0"/>
                <w:numId w:val="75"/>
              </w:numPr>
              <w:tabs>
                <w:tab w:val="left" w:pos="234"/>
              </w:tabs>
              <w:autoSpaceDE w:val="0"/>
              <w:autoSpaceDN w:val="0"/>
              <w:adjustRightInd w:val="0"/>
              <w:ind w:left="79" w:firstLine="0"/>
              <w:rPr>
                <w:sz w:val="16"/>
                <w:szCs w:val="16"/>
              </w:rPr>
            </w:pPr>
            <w:r w:rsidRPr="00935A9D">
              <w:rPr>
                <w:rFonts w:ascii="TimesNewRoman" w:hAnsi="TimesNewRoman" w:cs="TimesNewRoman"/>
                <w:sz w:val="16"/>
                <w:szCs w:val="16"/>
              </w:rPr>
              <w:t>Automotive embedded software</w:t>
            </w:r>
          </w:p>
        </w:tc>
        <w:tc>
          <w:tcPr>
            <w:tcW w:w="567" w:type="dxa"/>
            <w:vMerge w:val="restart"/>
            <w:tcBorders>
              <w:right w:val="thinThickSmallGap" w:sz="24" w:space="0" w:color="auto"/>
            </w:tcBorders>
            <w:vAlign w:val="center"/>
          </w:tcPr>
          <w:p w:rsidR="009B129E" w:rsidRPr="00935A9D" w:rsidRDefault="009B129E" w:rsidP="001A1F2A">
            <w:pPr>
              <w:jc w:val="center"/>
              <w:rPr>
                <w:b/>
                <w:bCs/>
                <w:sz w:val="14"/>
                <w:szCs w:val="14"/>
              </w:rPr>
            </w:pPr>
            <w:r w:rsidRPr="00935A9D">
              <w:rPr>
                <w:b/>
                <w:bCs/>
                <w:sz w:val="14"/>
                <w:szCs w:val="14"/>
              </w:rPr>
              <w:t>x</w:t>
            </w:r>
          </w:p>
        </w:tc>
        <w:tc>
          <w:tcPr>
            <w:tcW w:w="1706"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r w:rsidRPr="00935A9D">
              <w:rPr>
                <w:b/>
                <w:bCs/>
                <w:caps/>
                <w:sz w:val="16"/>
                <w:szCs w:val="16"/>
              </w:rPr>
              <w:t>EnergeticĂ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b/>
                <w:bCs/>
                <w:caps/>
                <w:sz w:val="14"/>
                <w:szCs w:val="14"/>
              </w:rPr>
            </w:pPr>
            <w:r w:rsidRPr="00935A9D">
              <w:rPr>
                <w:b/>
                <w:bCs/>
                <w:caps/>
                <w:sz w:val="14"/>
                <w:szCs w:val="14"/>
              </w:rPr>
              <w:t>EnergeticĂ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9B129E" w:rsidRPr="00935A9D" w:rsidRDefault="00A373A0" w:rsidP="00A373A0">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val="restart"/>
            <w:tcBorders>
              <w:left w:val="nil"/>
            </w:tcBorders>
            <w:vAlign w:val="center"/>
          </w:tcPr>
          <w:p w:rsidR="001A1F2A" w:rsidRPr="00935A9D" w:rsidRDefault="001A1F2A" w:rsidP="001A1F2A">
            <w:pPr>
              <w:rPr>
                <w:sz w:val="14"/>
                <w:szCs w:val="14"/>
              </w:rPr>
            </w:pPr>
            <w:r w:rsidRPr="00935A9D">
              <w:rPr>
                <w:sz w:val="14"/>
                <w:szCs w:val="14"/>
              </w:rPr>
              <w:t xml:space="preserve">INGINERIE ELECTRICĂ     </w:t>
            </w:r>
          </w:p>
        </w:tc>
        <w:tc>
          <w:tcPr>
            <w:tcW w:w="1984" w:type="dxa"/>
            <w:vAlign w:val="center"/>
          </w:tcPr>
          <w:p w:rsidR="001A1F2A" w:rsidRPr="00935A9D" w:rsidRDefault="001A1F2A" w:rsidP="001A1F2A">
            <w:pPr>
              <w:rPr>
                <w:sz w:val="13"/>
                <w:szCs w:val="13"/>
              </w:rPr>
            </w:pPr>
            <w:r w:rsidRPr="00935A9D">
              <w:rPr>
                <w:sz w:val="13"/>
                <w:szCs w:val="13"/>
              </w:rPr>
              <w:t>Sisteme electrice</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4"/>
                <w:szCs w:val="14"/>
              </w:rPr>
            </w:pPr>
          </w:p>
        </w:tc>
        <w:tc>
          <w:tcPr>
            <w:tcW w:w="1984" w:type="dxa"/>
            <w:vAlign w:val="center"/>
          </w:tcPr>
          <w:p w:rsidR="001A1F2A" w:rsidRPr="00935A9D" w:rsidRDefault="001A1F2A" w:rsidP="001A1F2A">
            <w:pPr>
              <w:rPr>
                <w:sz w:val="13"/>
                <w:szCs w:val="13"/>
              </w:rPr>
            </w:pPr>
            <w:r w:rsidRPr="00935A9D">
              <w:rPr>
                <w:sz w:val="13"/>
                <w:szCs w:val="13"/>
              </w:rPr>
              <w:t>Electronică de putere şi  acţionări electrice</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4"/>
                <w:szCs w:val="14"/>
              </w:rPr>
            </w:pPr>
          </w:p>
        </w:tc>
        <w:tc>
          <w:tcPr>
            <w:tcW w:w="1984" w:type="dxa"/>
            <w:vAlign w:val="center"/>
          </w:tcPr>
          <w:p w:rsidR="001A1F2A" w:rsidRPr="00935A9D" w:rsidRDefault="001A1F2A" w:rsidP="001A1F2A">
            <w:pPr>
              <w:rPr>
                <w:sz w:val="13"/>
                <w:szCs w:val="13"/>
              </w:rPr>
            </w:pPr>
            <w:r w:rsidRPr="00935A9D">
              <w:rPr>
                <w:sz w:val="13"/>
                <w:szCs w:val="13"/>
              </w:rPr>
              <w:t>Instrumentaţie şi achiziţii de date</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4"/>
                <w:szCs w:val="14"/>
              </w:rPr>
            </w:pPr>
          </w:p>
        </w:tc>
        <w:tc>
          <w:tcPr>
            <w:tcW w:w="1984" w:type="dxa"/>
            <w:vAlign w:val="center"/>
          </w:tcPr>
          <w:p w:rsidR="001A1F2A" w:rsidRPr="00935A9D" w:rsidRDefault="001A1F2A" w:rsidP="001A1F2A">
            <w:pPr>
              <w:rPr>
                <w:sz w:val="13"/>
                <w:szCs w:val="13"/>
              </w:rPr>
            </w:pPr>
            <w:r w:rsidRPr="00935A9D">
              <w:rPr>
                <w:sz w:val="13"/>
                <w:szCs w:val="13"/>
              </w:rPr>
              <w:t xml:space="preserve">Inginerie electrică şi calculatoare </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4"/>
                <w:szCs w:val="14"/>
              </w:rPr>
            </w:pPr>
          </w:p>
        </w:tc>
        <w:tc>
          <w:tcPr>
            <w:tcW w:w="1984" w:type="dxa"/>
            <w:vAlign w:val="center"/>
          </w:tcPr>
          <w:p w:rsidR="001A1F2A" w:rsidRPr="00935A9D" w:rsidRDefault="001A1F2A" w:rsidP="001A1F2A">
            <w:pPr>
              <w:rPr>
                <w:sz w:val="13"/>
                <w:szCs w:val="13"/>
              </w:rPr>
            </w:pPr>
            <w:r w:rsidRPr="00935A9D">
              <w:rPr>
                <w:sz w:val="13"/>
                <w:szCs w:val="13"/>
              </w:rPr>
              <w:t>Electrotehnică</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tcBorders>
              <w:left w:val="nil"/>
            </w:tcBorders>
            <w:vAlign w:val="center"/>
          </w:tcPr>
          <w:p w:rsidR="001A1F2A" w:rsidRPr="00935A9D" w:rsidRDefault="001A1F2A" w:rsidP="001A1F2A">
            <w:pPr>
              <w:rPr>
                <w:sz w:val="14"/>
                <w:szCs w:val="14"/>
              </w:rPr>
            </w:pPr>
            <w:r w:rsidRPr="00935A9D">
              <w:rPr>
                <w:sz w:val="14"/>
                <w:szCs w:val="14"/>
              </w:rPr>
              <w:t>INGINERIE ŞI MANAGEMENT</w:t>
            </w:r>
          </w:p>
        </w:tc>
        <w:tc>
          <w:tcPr>
            <w:tcW w:w="1984" w:type="dxa"/>
            <w:vAlign w:val="center"/>
          </w:tcPr>
          <w:p w:rsidR="001A1F2A" w:rsidRPr="00935A9D" w:rsidRDefault="001A1F2A" w:rsidP="001A1F2A">
            <w:pPr>
              <w:rPr>
                <w:sz w:val="13"/>
                <w:szCs w:val="13"/>
              </w:rPr>
            </w:pPr>
            <w:r w:rsidRPr="00935A9D">
              <w:rPr>
                <w:sz w:val="13"/>
                <w:szCs w:val="13"/>
              </w:rPr>
              <w:t xml:space="preserve">Inginerie economică în domeniul electric, electronic şi energetic </w:t>
            </w:r>
          </w:p>
        </w:tc>
        <w:tc>
          <w:tcPr>
            <w:tcW w:w="1701" w:type="dxa"/>
            <w:vMerge/>
            <w:vAlign w:val="center"/>
          </w:tcPr>
          <w:p w:rsidR="001A1F2A" w:rsidRPr="00935A9D" w:rsidRDefault="001A1F2A" w:rsidP="001A1F2A">
            <w:pPr>
              <w:jc w:val="center"/>
              <w:rPr>
                <w:sz w:val="14"/>
                <w:szCs w:val="14"/>
              </w:rPr>
            </w:pPr>
          </w:p>
        </w:tc>
        <w:tc>
          <w:tcPr>
            <w:tcW w:w="2410" w:type="dxa"/>
            <w:vMerge/>
            <w:vAlign w:val="center"/>
          </w:tcPr>
          <w:p w:rsidR="001A1F2A" w:rsidRPr="00935A9D" w:rsidRDefault="001A1F2A" w:rsidP="001A1F2A">
            <w:pPr>
              <w:jc w:val="center"/>
              <w:rPr>
                <w:sz w:val="14"/>
                <w:szCs w:val="14"/>
              </w:rPr>
            </w:pPr>
          </w:p>
        </w:tc>
        <w:tc>
          <w:tcPr>
            <w:tcW w:w="567" w:type="dxa"/>
            <w:vMerge/>
            <w:tcBorders>
              <w:right w:val="thinThickSmallGap" w:sz="24" w:space="0" w:color="auto"/>
            </w:tcBorders>
            <w:vAlign w:val="center"/>
          </w:tcPr>
          <w:p w:rsidR="001A1F2A" w:rsidRPr="00935A9D" w:rsidRDefault="001A1F2A"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Footer"/>
              <w:tabs>
                <w:tab w:val="clear" w:pos="4320"/>
                <w:tab w:val="clear" w:pos="8640"/>
              </w:tabs>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tcBorders>
              <w:left w:val="nil"/>
            </w:tcBorders>
            <w:vAlign w:val="center"/>
          </w:tcPr>
          <w:p w:rsidR="001A1F2A" w:rsidRPr="00935A9D" w:rsidRDefault="001A1F2A" w:rsidP="001A1F2A">
            <w:pPr>
              <w:rPr>
                <w:sz w:val="14"/>
                <w:szCs w:val="14"/>
              </w:rPr>
            </w:pPr>
            <w:r w:rsidRPr="00935A9D">
              <w:rPr>
                <w:sz w:val="14"/>
                <w:szCs w:val="14"/>
              </w:rPr>
              <w:t>INGINERIA AUTOVEHICULELOR</w:t>
            </w:r>
          </w:p>
        </w:tc>
        <w:tc>
          <w:tcPr>
            <w:tcW w:w="1984" w:type="dxa"/>
            <w:vAlign w:val="center"/>
          </w:tcPr>
          <w:p w:rsidR="001A1F2A" w:rsidRPr="00935A9D" w:rsidRDefault="001A1F2A" w:rsidP="001A1F2A">
            <w:pPr>
              <w:rPr>
                <w:sz w:val="13"/>
                <w:szCs w:val="13"/>
              </w:rPr>
            </w:pPr>
            <w:r w:rsidRPr="00935A9D">
              <w:rPr>
                <w:sz w:val="13"/>
                <w:szCs w:val="13"/>
              </w:rPr>
              <w:t>Echipamente şi sisteme de comandă şi control pentru autovehicule</w:t>
            </w:r>
          </w:p>
        </w:tc>
        <w:tc>
          <w:tcPr>
            <w:tcW w:w="1701" w:type="dxa"/>
            <w:vMerge/>
            <w:vAlign w:val="center"/>
          </w:tcPr>
          <w:p w:rsidR="001A1F2A" w:rsidRPr="00935A9D" w:rsidRDefault="001A1F2A" w:rsidP="001A1F2A">
            <w:pPr>
              <w:jc w:val="center"/>
              <w:rPr>
                <w:sz w:val="14"/>
                <w:szCs w:val="14"/>
              </w:rPr>
            </w:pPr>
          </w:p>
        </w:tc>
        <w:tc>
          <w:tcPr>
            <w:tcW w:w="2410" w:type="dxa"/>
            <w:vMerge/>
            <w:vAlign w:val="center"/>
          </w:tcPr>
          <w:p w:rsidR="001A1F2A" w:rsidRPr="00935A9D" w:rsidRDefault="001A1F2A" w:rsidP="001A1F2A">
            <w:pPr>
              <w:jc w:val="center"/>
              <w:rPr>
                <w:sz w:val="14"/>
                <w:szCs w:val="14"/>
              </w:rPr>
            </w:pPr>
          </w:p>
        </w:tc>
        <w:tc>
          <w:tcPr>
            <w:tcW w:w="567" w:type="dxa"/>
            <w:vMerge/>
            <w:tcBorders>
              <w:right w:val="thinThickSmallGap" w:sz="24" w:space="0" w:color="auto"/>
            </w:tcBorders>
            <w:vAlign w:val="center"/>
          </w:tcPr>
          <w:p w:rsidR="001A1F2A" w:rsidRPr="00935A9D" w:rsidRDefault="001A1F2A"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701" w:type="dxa"/>
            <w:vMerge w:val="restart"/>
            <w:tcBorders>
              <w:left w:val="nil"/>
            </w:tcBorders>
            <w:vAlign w:val="center"/>
          </w:tcPr>
          <w:p w:rsidR="00AE7658" w:rsidRPr="00935A9D" w:rsidRDefault="00AE7658" w:rsidP="001A1F2A">
            <w:pPr>
              <w:rPr>
                <w:sz w:val="13"/>
                <w:szCs w:val="13"/>
              </w:rPr>
            </w:pPr>
            <w:r w:rsidRPr="00935A9D">
              <w:rPr>
                <w:sz w:val="13"/>
                <w:szCs w:val="13"/>
              </w:rPr>
              <w:t>ŞTIINŢE INGINEREŞTI APLICATE</w:t>
            </w:r>
          </w:p>
        </w:tc>
        <w:tc>
          <w:tcPr>
            <w:tcW w:w="1984" w:type="dxa"/>
            <w:vAlign w:val="center"/>
          </w:tcPr>
          <w:p w:rsidR="00AE7658" w:rsidRPr="00935A9D" w:rsidRDefault="00AE7658" w:rsidP="001A1F2A">
            <w:pPr>
              <w:rPr>
                <w:sz w:val="14"/>
                <w:szCs w:val="14"/>
              </w:rPr>
            </w:pPr>
            <w:r w:rsidRPr="00935A9D">
              <w:rPr>
                <w:sz w:val="14"/>
                <w:szCs w:val="14"/>
              </w:rPr>
              <w:t>Informatică aplicată în inginerie electrică</w:t>
            </w:r>
          </w:p>
        </w:tc>
        <w:tc>
          <w:tcPr>
            <w:tcW w:w="1701" w:type="dxa"/>
            <w:vMerge/>
            <w:vAlign w:val="center"/>
          </w:tcPr>
          <w:p w:rsidR="00AE7658" w:rsidRPr="00935A9D" w:rsidRDefault="00AE7658" w:rsidP="001A1F2A">
            <w:pPr>
              <w:jc w:val="center"/>
              <w:rPr>
                <w:sz w:val="14"/>
                <w:szCs w:val="14"/>
              </w:rPr>
            </w:pPr>
          </w:p>
        </w:tc>
        <w:tc>
          <w:tcPr>
            <w:tcW w:w="2410" w:type="dxa"/>
            <w:vMerge/>
            <w:vAlign w:val="center"/>
          </w:tcPr>
          <w:p w:rsidR="00AE7658" w:rsidRPr="00935A9D" w:rsidRDefault="00AE7658" w:rsidP="001A1F2A">
            <w:pPr>
              <w:jc w:val="center"/>
              <w:rPr>
                <w:sz w:val="14"/>
                <w:szCs w:val="14"/>
              </w:rPr>
            </w:pPr>
          </w:p>
        </w:tc>
        <w:tc>
          <w:tcPr>
            <w:tcW w:w="567" w:type="dxa"/>
            <w:vMerge/>
            <w:tcBorders>
              <w:right w:val="thinThickSmallGap" w:sz="24" w:space="0" w:color="auto"/>
            </w:tcBorders>
            <w:vAlign w:val="center"/>
          </w:tcPr>
          <w:p w:rsidR="00AE7658" w:rsidRPr="00935A9D" w:rsidRDefault="00AE7658"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AE7658" w:rsidRPr="00935A9D" w:rsidRDefault="00AE7658" w:rsidP="001A1F2A">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1A1F2A">
            <w:pPr>
              <w:rPr>
                <w:sz w:val="14"/>
                <w:szCs w:val="14"/>
              </w:rPr>
            </w:pPr>
          </w:p>
        </w:tc>
        <w:tc>
          <w:tcPr>
            <w:tcW w:w="1276" w:type="dxa"/>
            <w:vMerge/>
            <w:tcBorders>
              <w:right w:val="thinThickSmallGap" w:sz="24" w:space="0" w:color="auto"/>
            </w:tcBorders>
            <w:vAlign w:val="center"/>
          </w:tcPr>
          <w:p w:rsidR="00AE7658" w:rsidRPr="00935A9D" w:rsidRDefault="00AE7658" w:rsidP="001A1F2A">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1A1F2A">
            <w:pPr>
              <w:jc w:val="center"/>
              <w:rPr>
                <w:sz w:val="14"/>
                <w:szCs w:val="14"/>
              </w:rPr>
            </w:pPr>
          </w:p>
        </w:tc>
        <w:tc>
          <w:tcPr>
            <w:tcW w:w="1701" w:type="dxa"/>
            <w:vMerge/>
            <w:tcBorders>
              <w:left w:val="nil"/>
            </w:tcBorders>
            <w:vAlign w:val="center"/>
          </w:tcPr>
          <w:p w:rsidR="00AE7658" w:rsidRPr="00935A9D" w:rsidRDefault="00AE7658" w:rsidP="001A1F2A">
            <w:pPr>
              <w:rPr>
                <w:sz w:val="13"/>
                <w:szCs w:val="13"/>
              </w:rPr>
            </w:pPr>
          </w:p>
        </w:tc>
        <w:tc>
          <w:tcPr>
            <w:tcW w:w="1984" w:type="dxa"/>
            <w:vAlign w:val="center"/>
          </w:tcPr>
          <w:p w:rsidR="00AE7658" w:rsidRPr="00935A9D" w:rsidRDefault="00AE7658" w:rsidP="001A1F2A">
            <w:pPr>
              <w:rPr>
                <w:sz w:val="14"/>
                <w:szCs w:val="14"/>
              </w:rPr>
            </w:pPr>
            <w:r w:rsidRPr="00935A9D">
              <w:rPr>
                <w:sz w:val="14"/>
                <w:szCs w:val="14"/>
              </w:rPr>
              <w:t>Inginerie medicală</w:t>
            </w:r>
          </w:p>
        </w:tc>
        <w:tc>
          <w:tcPr>
            <w:tcW w:w="1701" w:type="dxa"/>
            <w:vMerge/>
            <w:vAlign w:val="center"/>
          </w:tcPr>
          <w:p w:rsidR="00AE7658" w:rsidRPr="00935A9D" w:rsidRDefault="00AE7658" w:rsidP="001A1F2A">
            <w:pPr>
              <w:jc w:val="center"/>
              <w:rPr>
                <w:sz w:val="14"/>
                <w:szCs w:val="14"/>
              </w:rPr>
            </w:pPr>
          </w:p>
        </w:tc>
        <w:tc>
          <w:tcPr>
            <w:tcW w:w="2410" w:type="dxa"/>
            <w:vMerge/>
            <w:vAlign w:val="center"/>
          </w:tcPr>
          <w:p w:rsidR="00AE7658" w:rsidRPr="00935A9D" w:rsidRDefault="00AE7658" w:rsidP="001A1F2A">
            <w:pPr>
              <w:jc w:val="center"/>
              <w:rPr>
                <w:sz w:val="14"/>
                <w:szCs w:val="14"/>
              </w:rPr>
            </w:pPr>
          </w:p>
        </w:tc>
        <w:tc>
          <w:tcPr>
            <w:tcW w:w="567" w:type="dxa"/>
            <w:vMerge/>
            <w:tcBorders>
              <w:right w:val="thinThickSmallGap" w:sz="24" w:space="0" w:color="auto"/>
            </w:tcBorders>
            <w:vAlign w:val="center"/>
          </w:tcPr>
          <w:p w:rsidR="00AE7658" w:rsidRPr="00935A9D" w:rsidRDefault="00AE7658"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val="restart"/>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1A1F2A" w:rsidRPr="00935A9D" w:rsidRDefault="001A1F2A" w:rsidP="001A1F2A">
            <w:pPr>
              <w:pStyle w:val="Footer"/>
              <w:tabs>
                <w:tab w:val="clear" w:pos="4320"/>
                <w:tab w:val="clear" w:pos="8640"/>
              </w:tabs>
              <w:jc w:val="center"/>
              <w:rPr>
                <w:sz w:val="14"/>
                <w:szCs w:val="14"/>
              </w:rPr>
            </w:pPr>
            <w:r w:rsidRPr="00935A9D">
              <w:rPr>
                <w:sz w:val="14"/>
                <w:szCs w:val="14"/>
              </w:rPr>
              <w:t>Electromecanică /</w:t>
            </w:r>
          </w:p>
          <w:p w:rsidR="001A1F2A" w:rsidRPr="00935A9D" w:rsidRDefault="001A1F2A" w:rsidP="001A1F2A">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1A1F2A" w:rsidRPr="00935A9D" w:rsidRDefault="001A1F2A" w:rsidP="001A1F2A">
            <w:pPr>
              <w:jc w:val="center"/>
              <w:rPr>
                <w:sz w:val="14"/>
                <w:szCs w:val="14"/>
              </w:rPr>
            </w:pPr>
            <w:r w:rsidRPr="00935A9D">
              <w:rPr>
                <w:sz w:val="14"/>
                <w:szCs w:val="14"/>
              </w:rPr>
              <w:t>ŞTIINŢE INGINEREŞTI</w:t>
            </w:r>
          </w:p>
        </w:tc>
        <w:tc>
          <w:tcPr>
            <w:tcW w:w="1701" w:type="dxa"/>
            <w:tcBorders>
              <w:left w:val="nil"/>
            </w:tcBorders>
            <w:vAlign w:val="center"/>
          </w:tcPr>
          <w:p w:rsidR="001A1F2A" w:rsidRPr="00935A9D" w:rsidRDefault="001A1F2A" w:rsidP="001A1F2A">
            <w:pPr>
              <w:rPr>
                <w:sz w:val="14"/>
                <w:szCs w:val="14"/>
              </w:rPr>
            </w:pPr>
            <w:r w:rsidRPr="00935A9D">
              <w:rPr>
                <w:sz w:val="14"/>
                <w:szCs w:val="14"/>
              </w:rPr>
              <w:t xml:space="preserve">INGINERIE ELECTRICĂ     </w:t>
            </w:r>
          </w:p>
        </w:tc>
        <w:tc>
          <w:tcPr>
            <w:tcW w:w="1984" w:type="dxa"/>
            <w:vAlign w:val="center"/>
          </w:tcPr>
          <w:p w:rsidR="001A1F2A" w:rsidRPr="00935A9D" w:rsidRDefault="001A1F2A" w:rsidP="001A1F2A">
            <w:pPr>
              <w:rPr>
                <w:sz w:val="13"/>
                <w:szCs w:val="13"/>
              </w:rPr>
            </w:pPr>
            <w:r w:rsidRPr="00935A9D">
              <w:rPr>
                <w:sz w:val="13"/>
                <w:szCs w:val="13"/>
              </w:rPr>
              <w:t>Electromecanică</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val="restart"/>
            <w:tcBorders>
              <w:left w:val="nil"/>
            </w:tcBorders>
            <w:vAlign w:val="center"/>
          </w:tcPr>
          <w:p w:rsidR="001A1F2A" w:rsidRPr="00935A9D" w:rsidRDefault="001A1F2A" w:rsidP="001A1F2A">
            <w:pPr>
              <w:rPr>
                <w:sz w:val="14"/>
                <w:szCs w:val="14"/>
              </w:rPr>
            </w:pPr>
            <w:r w:rsidRPr="00935A9D">
              <w:rPr>
                <w:sz w:val="14"/>
                <w:szCs w:val="14"/>
              </w:rPr>
              <w:t>MECATRONICĂ ŞI ROBOTICĂ</w:t>
            </w:r>
          </w:p>
        </w:tc>
        <w:tc>
          <w:tcPr>
            <w:tcW w:w="1984" w:type="dxa"/>
            <w:vAlign w:val="center"/>
          </w:tcPr>
          <w:p w:rsidR="001A1F2A" w:rsidRPr="00935A9D" w:rsidRDefault="001A1F2A" w:rsidP="001A1F2A">
            <w:pPr>
              <w:rPr>
                <w:sz w:val="13"/>
                <w:szCs w:val="13"/>
              </w:rPr>
            </w:pPr>
            <w:r w:rsidRPr="00935A9D">
              <w:rPr>
                <w:sz w:val="13"/>
                <w:szCs w:val="13"/>
              </w:rPr>
              <w:t>Mecatronică</w:t>
            </w:r>
          </w:p>
        </w:tc>
        <w:tc>
          <w:tcPr>
            <w:tcW w:w="1701" w:type="dxa"/>
            <w:vMerge/>
            <w:vAlign w:val="center"/>
          </w:tcPr>
          <w:p w:rsidR="001A1F2A" w:rsidRPr="00935A9D" w:rsidRDefault="001A1F2A" w:rsidP="001A1F2A">
            <w:pPr>
              <w:jc w:val="center"/>
              <w:rPr>
                <w:sz w:val="14"/>
                <w:szCs w:val="14"/>
              </w:rPr>
            </w:pPr>
          </w:p>
        </w:tc>
        <w:tc>
          <w:tcPr>
            <w:tcW w:w="2410" w:type="dxa"/>
            <w:vMerge/>
            <w:vAlign w:val="center"/>
          </w:tcPr>
          <w:p w:rsidR="001A1F2A" w:rsidRPr="00935A9D" w:rsidRDefault="001A1F2A" w:rsidP="001A1F2A">
            <w:pPr>
              <w:jc w:val="center"/>
              <w:rPr>
                <w:sz w:val="14"/>
                <w:szCs w:val="14"/>
              </w:rPr>
            </w:pPr>
          </w:p>
        </w:tc>
        <w:tc>
          <w:tcPr>
            <w:tcW w:w="567" w:type="dxa"/>
            <w:vMerge/>
            <w:tcBorders>
              <w:right w:val="thinThickSmallGap" w:sz="24" w:space="0" w:color="auto"/>
            </w:tcBorders>
            <w:vAlign w:val="center"/>
          </w:tcPr>
          <w:p w:rsidR="001A1F2A" w:rsidRPr="00935A9D" w:rsidRDefault="001A1F2A"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4"/>
                <w:szCs w:val="14"/>
              </w:rPr>
            </w:pPr>
          </w:p>
        </w:tc>
        <w:tc>
          <w:tcPr>
            <w:tcW w:w="1984" w:type="dxa"/>
            <w:vAlign w:val="center"/>
          </w:tcPr>
          <w:p w:rsidR="001A1F2A" w:rsidRPr="00935A9D" w:rsidRDefault="001A1F2A" w:rsidP="001A1F2A">
            <w:pPr>
              <w:rPr>
                <w:sz w:val="13"/>
                <w:szCs w:val="13"/>
              </w:rPr>
            </w:pPr>
            <w:r w:rsidRPr="00935A9D">
              <w:rPr>
                <w:sz w:val="13"/>
                <w:szCs w:val="13"/>
              </w:rPr>
              <w:t>Robotică</w:t>
            </w:r>
          </w:p>
        </w:tc>
        <w:tc>
          <w:tcPr>
            <w:tcW w:w="1701" w:type="dxa"/>
            <w:vMerge/>
            <w:vAlign w:val="center"/>
          </w:tcPr>
          <w:p w:rsidR="001A1F2A" w:rsidRPr="00935A9D" w:rsidRDefault="001A1F2A" w:rsidP="001A1F2A">
            <w:pPr>
              <w:jc w:val="center"/>
              <w:rPr>
                <w:sz w:val="14"/>
                <w:szCs w:val="14"/>
              </w:rPr>
            </w:pPr>
          </w:p>
        </w:tc>
        <w:tc>
          <w:tcPr>
            <w:tcW w:w="2410" w:type="dxa"/>
            <w:vMerge/>
            <w:vAlign w:val="center"/>
          </w:tcPr>
          <w:p w:rsidR="001A1F2A" w:rsidRPr="00935A9D" w:rsidRDefault="001A1F2A" w:rsidP="001A1F2A">
            <w:pPr>
              <w:jc w:val="center"/>
              <w:rPr>
                <w:sz w:val="14"/>
                <w:szCs w:val="14"/>
              </w:rPr>
            </w:pPr>
          </w:p>
        </w:tc>
        <w:tc>
          <w:tcPr>
            <w:tcW w:w="567" w:type="dxa"/>
            <w:vMerge/>
            <w:tcBorders>
              <w:right w:val="thinThickSmallGap" w:sz="24" w:space="0" w:color="auto"/>
            </w:tcBorders>
            <w:vAlign w:val="center"/>
          </w:tcPr>
          <w:p w:rsidR="001A1F2A" w:rsidRPr="00935A9D" w:rsidRDefault="001A1F2A"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pStyle w:val="Heading5"/>
              <w:rPr>
                <w:rFonts w:ascii="Times New Roman" w:hAnsi="Times New Roman"/>
                <w:b w:val="0"/>
                <w:bCs w:val="0"/>
                <w:i w:val="0"/>
                <w:iCs w:val="0"/>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tcBorders>
              <w:left w:val="nil"/>
            </w:tcBorders>
            <w:vAlign w:val="center"/>
          </w:tcPr>
          <w:p w:rsidR="001A1F2A" w:rsidRPr="00935A9D" w:rsidRDefault="001A1F2A" w:rsidP="001A1F2A">
            <w:pPr>
              <w:rPr>
                <w:sz w:val="14"/>
                <w:szCs w:val="14"/>
              </w:rPr>
            </w:pPr>
            <w:r w:rsidRPr="00935A9D">
              <w:rPr>
                <w:sz w:val="14"/>
                <w:szCs w:val="14"/>
              </w:rPr>
              <w:t>INGINERIE MARITIMĂ ŞI NAVIGAŢIE</w:t>
            </w:r>
          </w:p>
        </w:tc>
        <w:tc>
          <w:tcPr>
            <w:tcW w:w="1984" w:type="dxa"/>
            <w:vAlign w:val="center"/>
          </w:tcPr>
          <w:p w:rsidR="001A1F2A" w:rsidRPr="00935A9D" w:rsidRDefault="001A1F2A" w:rsidP="001A1F2A">
            <w:pPr>
              <w:rPr>
                <w:sz w:val="13"/>
                <w:szCs w:val="13"/>
              </w:rPr>
            </w:pPr>
            <w:r w:rsidRPr="00935A9D">
              <w:rPr>
                <w:sz w:val="13"/>
                <w:szCs w:val="13"/>
              </w:rPr>
              <w:t>Electromecanică navală</w:t>
            </w:r>
          </w:p>
        </w:tc>
        <w:tc>
          <w:tcPr>
            <w:tcW w:w="1701" w:type="dxa"/>
            <w:vMerge/>
            <w:vAlign w:val="center"/>
          </w:tcPr>
          <w:p w:rsidR="001A1F2A" w:rsidRPr="00935A9D" w:rsidRDefault="001A1F2A" w:rsidP="001A1F2A">
            <w:pPr>
              <w:jc w:val="center"/>
              <w:rPr>
                <w:sz w:val="14"/>
                <w:szCs w:val="14"/>
              </w:rPr>
            </w:pPr>
          </w:p>
        </w:tc>
        <w:tc>
          <w:tcPr>
            <w:tcW w:w="2410" w:type="dxa"/>
            <w:vMerge/>
            <w:vAlign w:val="center"/>
          </w:tcPr>
          <w:p w:rsidR="001A1F2A" w:rsidRPr="00935A9D" w:rsidRDefault="001A1F2A" w:rsidP="001A1F2A">
            <w:pPr>
              <w:jc w:val="center"/>
              <w:rPr>
                <w:sz w:val="14"/>
                <w:szCs w:val="14"/>
              </w:rPr>
            </w:pPr>
          </w:p>
        </w:tc>
        <w:tc>
          <w:tcPr>
            <w:tcW w:w="567" w:type="dxa"/>
            <w:vMerge/>
            <w:tcBorders>
              <w:right w:val="thinThickSmallGap" w:sz="24" w:space="0" w:color="auto"/>
            </w:tcBorders>
            <w:vAlign w:val="center"/>
          </w:tcPr>
          <w:p w:rsidR="001A1F2A" w:rsidRPr="00935A9D" w:rsidRDefault="001A1F2A"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val="restart"/>
            <w:tcBorders>
              <w:right w:val="thinThickSmallGap" w:sz="24" w:space="0" w:color="auto"/>
            </w:tcBorders>
            <w:vAlign w:val="center"/>
          </w:tcPr>
          <w:p w:rsidR="001A1F2A" w:rsidRPr="00935A9D" w:rsidRDefault="001A1F2A" w:rsidP="001A1F2A">
            <w:pPr>
              <w:jc w:val="center"/>
              <w:rPr>
                <w:sz w:val="14"/>
                <w:szCs w:val="14"/>
              </w:rPr>
            </w:pPr>
            <w:r w:rsidRPr="00935A9D">
              <w:rPr>
                <w:sz w:val="14"/>
                <w:szCs w:val="14"/>
              </w:rPr>
              <w:t>Energetică /</w:t>
            </w:r>
          </w:p>
          <w:p w:rsidR="001A1F2A" w:rsidRPr="00935A9D" w:rsidRDefault="001A1F2A" w:rsidP="001A1F2A">
            <w:pPr>
              <w:jc w:val="center"/>
              <w:rPr>
                <w:sz w:val="14"/>
                <w:szCs w:val="14"/>
              </w:rPr>
            </w:pPr>
            <w:r w:rsidRPr="00935A9D">
              <w:rPr>
                <w:sz w:val="14"/>
                <w:szCs w:val="14"/>
              </w:rPr>
              <w:t>Electroenergetică,</w:t>
            </w:r>
          </w:p>
          <w:p w:rsidR="001A1F2A" w:rsidRPr="00935A9D" w:rsidRDefault="001A1F2A" w:rsidP="001A1F2A">
            <w:pPr>
              <w:jc w:val="center"/>
              <w:rPr>
                <w:sz w:val="14"/>
                <w:szCs w:val="14"/>
              </w:rPr>
            </w:pPr>
            <w:r w:rsidRPr="00935A9D">
              <w:rPr>
                <w:sz w:val="14"/>
                <w:szCs w:val="14"/>
              </w:rPr>
              <w:t>Termoenergetică,</w:t>
            </w:r>
          </w:p>
          <w:p w:rsidR="001A1F2A" w:rsidRPr="00935A9D" w:rsidRDefault="001A1F2A" w:rsidP="001A1F2A">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1A1F2A" w:rsidRPr="00935A9D" w:rsidRDefault="001A1F2A" w:rsidP="001A1F2A">
            <w:pPr>
              <w:jc w:val="center"/>
              <w:rPr>
                <w:sz w:val="14"/>
                <w:szCs w:val="14"/>
              </w:rPr>
            </w:pPr>
            <w:r w:rsidRPr="00935A9D">
              <w:rPr>
                <w:sz w:val="14"/>
                <w:szCs w:val="14"/>
              </w:rPr>
              <w:t>ŞTIINŢE INGINEREŞTI</w:t>
            </w:r>
          </w:p>
        </w:tc>
        <w:tc>
          <w:tcPr>
            <w:tcW w:w="1701" w:type="dxa"/>
            <w:vMerge w:val="restart"/>
            <w:tcBorders>
              <w:left w:val="nil"/>
            </w:tcBorders>
            <w:vAlign w:val="center"/>
          </w:tcPr>
          <w:p w:rsidR="001A1F2A" w:rsidRPr="00935A9D" w:rsidRDefault="001A1F2A" w:rsidP="001A1F2A">
            <w:pPr>
              <w:rPr>
                <w:sz w:val="14"/>
                <w:szCs w:val="14"/>
              </w:rPr>
            </w:pPr>
            <w:r w:rsidRPr="00935A9D">
              <w:rPr>
                <w:sz w:val="14"/>
                <w:szCs w:val="14"/>
              </w:rPr>
              <w:t xml:space="preserve">INGINERIE ENERGETICĂ     </w:t>
            </w:r>
          </w:p>
        </w:tc>
        <w:tc>
          <w:tcPr>
            <w:tcW w:w="1984" w:type="dxa"/>
            <w:vAlign w:val="center"/>
          </w:tcPr>
          <w:p w:rsidR="001A1F2A" w:rsidRPr="00935A9D" w:rsidRDefault="001A1F2A" w:rsidP="001A1F2A">
            <w:pPr>
              <w:rPr>
                <w:sz w:val="13"/>
                <w:szCs w:val="13"/>
              </w:rPr>
            </w:pPr>
            <w:r w:rsidRPr="00935A9D">
              <w:rPr>
                <w:sz w:val="13"/>
                <w:szCs w:val="13"/>
              </w:rPr>
              <w:t>Ingineria sistemelor electroenergetice</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4"/>
                <w:szCs w:val="14"/>
              </w:rPr>
            </w:pPr>
          </w:p>
        </w:tc>
        <w:tc>
          <w:tcPr>
            <w:tcW w:w="1984" w:type="dxa"/>
            <w:vAlign w:val="center"/>
          </w:tcPr>
          <w:p w:rsidR="001A1F2A" w:rsidRPr="00935A9D" w:rsidRDefault="001A1F2A" w:rsidP="001A1F2A">
            <w:pPr>
              <w:rPr>
                <w:sz w:val="13"/>
                <w:szCs w:val="13"/>
              </w:rPr>
            </w:pPr>
            <w:r w:rsidRPr="00935A9D">
              <w:rPr>
                <w:sz w:val="13"/>
                <w:szCs w:val="13"/>
              </w:rPr>
              <w:t>Hidroenergetică</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4"/>
                <w:szCs w:val="14"/>
              </w:rPr>
            </w:pPr>
          </w:p>
        </w:tc>
        <w:tc>
          <w:tcPr>
            <w:tcW w:w="1984" w:type="dxa"/>
            <w:vAlign w:val="center"/>
          </w:tcPr>
          <w:p w:rsidR="001A1F2A" w:rsidRPr="00935A9D" w:rsidRDefault="001A1F2A" w:rsidP="001A1F2A">
            <w:pPr>
              <w:rPr>
                <w:sz w:val="13"/>
                <w:szCs w:val="13"/>
              </w:rPr>
            </w:pPr>
            <w:r w:rsidRPr="00935A9D">
              <w:rPr>
                <w:sz w:val="13"/>
                <w:szCs w:val="13"/>
              </w:rPr>
              <w:t>Termoenergetică</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4"/>
                <w:szCs w:val="14"/>
              </w:rPr>
            </w:pPr>
          </w:p>
        </w:tc>
        <w:tc>
          <w:tcPr>
            <w:tcW w:w="1984" w:type="dxa"/>
            <w:vAlign w:val="center"/>
          </w:tcPr>
          <w:p w:rsidR="001A1F2A" w:rsidRPr="00935A9D" w:rsidRDefault="001A1F2A" w:rsidP="001A1F2A">
            <w:pPr>
              <w:rPr>
                <w:sz w:val="13"/>
                <w:szCs w:val="13"/>
              </w:rPr>
            </w:pPr>
            <w:r w:rsidRPr="00935A9D">
              <w:rPr>
                <w:sz w:val="13"/>
                <w:szCs w:val="13"/>
              </w:rPr>
              <w:t>Energetică şi tehnologii nucleare</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4"/>
                <w:szCs w:val="14"/>
              </w:rPr>
            </w:pPr>
          </w:p>
        </w:tc>
        <w:tc>
          <w:tcPr>
            <w:tcW w:w="1984" w:type="dxa"/>
            <w:vAlign w:val="center"/>
          </w:tcPr>
          <w:p w:rsidR="001A1F2A" w:rsidRPr="00935A9D" w:rsidRDefault="001A1F2A" w:rsidP="001A1F2A">
            <w:pPr>
              <w:rPr>
                <w:sz w:val="13"/>
                <w:szCs w:val="13"/>
              </w:rPr>
            </w:pPr>
            <w:r w:rsidRPr="00935A9D">
              <w:rPr>
                <w:sz w:val="13"/>
                <w:szCs w:val="13"/>
              </w:rPr>
              <w:t>Managementul energiei</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vMerge/>
            <w:tcBorders>
              <w:left w:val="nil"/>
            </w:tcBorders>
            <w:vAlign w:val="center"/>
          </w:tcPr>
          <w:p w:rsidR="001A1F2A" w:rsidRPr="00935A9D" w:rsidRDefault="001A1F2A" w:rsidP="001A1F2A">
            <w:pPr>
              <w:rPr>
                <w:sz w:val="14"/>
                <w:szCs w:val="14"/>
              </w:rPr>
            </w:pPr>
          </w:p>
        </w:tc>
        <w:tc>
          <w:tcPr>
            <w:tcW w:w="1984" w:type="dxa"/>
            <w:vAlign w:val="center"/>
          </w:tcPr>
          <w:p w:rsidR="001A1F2A" w:rsidRPr="00935A9D" w:rsidRDefault="001A1F2A" w:rsidP="001A1F2A">
            <w:pPr>
              <w:rPr>
                <w:sz w:val="13"/>
                <w:szCs w:val="13"/>
              </w:rPr>
            </w:pPr>
            <w:r w:rsidRPr="00935A9D">
              <w:rPr>
                <w:sz w:val="13"/>
                <w:szCs w:val="13"/>
              </w:rPr>
              <w:t>Energetică industrială</w:t>
            </w:r>
          </w:p>
        </w:tc>
        <w:tc>
          <w:tcPr>
            <w:tcW w:w="1701" w:type="dxa"/>
            <w:vMerge/>
            <w:vAlign w:val="center"/>
          </w:tcPr>
          <w:p w:rsidR="001A1F2A" w:rsidRPr="00935A9D" w:rsidRDefault="001A1F2A" w:rsidP="001A1F2A">
            <w:pPr>
              <w:jc w:val="center"/>
              <w:rPr>
                <w:b/>
                <w:bCs/>
                <w:sz w:val="14"/>
                <w:szCs w:val="14"/>
              </w:rPr>
            </w:pPr>
          </w:p>
        </w:tc>
        <w:tc>
          <w:tcPr>
            <w:tcW w:w="2410" w:type="dxa"/>
            <w:vMerge/>
            <w:vAlign w:val="center"/>
          </w:tcPr>
          <w:p w:rsidR="001A1F2A" w:rsidRPr="00935A9D" w:rsidRDefault="001A1F2A" w:rsidP="001A1F2A">
            <w:pPr>
              <w:jc w:val="center"/>
              <w:rPr>
                <w:b/>
                <w:bCs/>
                <w:sz w:val="14"/>
                <w:szCs w:val="14"/>
              </w:rPr>
            </w:pPr>
          </w:p>
        </w:tc>
        <w:tc>
          <w:tcPr>
            <w:tcW w:w="567" w:type="dxa"/>
            <w:vMerge/>
            <w:tcBorders>
              <w:right w:val="thinThickSmallGap" w:sz="24" w:space="0" w:color="auto"/>
            </w:tcBorders>
            <w:vAlign w:val="center"/>
          </w:tcPr>
          <w:p w:rsidR="001A1F2A" w:rsidRPr="00935A9D" w:rsidRDefault="001A1F2A" w:rsidP="001A1F2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tcBorders>
              <w:left w:val="nil"/>
            </w:tcBorders>
            <w:vAlign w:val="center"/>
          </w:tcPr>
          <w:p w:rsidR="001A1F2A" w:rsidRPr="00935A9D" w:rsidRDefault="001A1F2A" w:rsidP="001A1F2A">
            <w:pPr>
              <w:rPr>
                <w:sz w:val="14"/>
                <w:szCs w:val="14"/>
              </w:rPr>
            </w:pPr>
            <w:r w:rsidRPr="00935A9D">
              <w:rPr>
                <w:sz w:val="14"/>
                <w:szCs w:val="14"/>
              </w:rPr>
              <w:t>INGINERIE ŞI MANAGEMENT</w:t>
            </w:r>
          </w:p>
        </w:tc>
        <w:tc>
          <w:tcPr>
            <w:tcW w:w="1984" w:type="dxa"/>
            <w:vAlign w:val="center"/>
          </w:tcPr>
          <w:p w:rsidR="001A1F2A" w:rsidRPr="00935A9D" w:rsidRDefault="001A1F2A" w:rsidP="001A1F2A">
            <w:pPr>
              <w:rPr>
                <w:sz w:val="13"/>
                <w:szCs w:val="13"/>
              </w:rPr>
            </w:pPr>
            <w:r w:rsidRPr="00935A9D">
              <w:rPr>
                <w:sz w:val="13"/>
                <w:szCs w:val="13"/>
              </w:rPr>
              <w:t xml:space="preserve">Inginerie economică în domeniul electric, electronic şi energetic </w:t>
            </w:r>
          </w:p>
        </w:tc>
        <w:tc>
          <w:tcPr>
            <w:tcW w:w="1701" w:type="dxa"/>
            <w:vMerge/>
            <w:vAlign w:val="center"/>
          </w:tcPr>
          <w:p w:rsidR="001A1F2A" w:rsidRPr="00935A9D" w:rsidRDefault="001A1F2A" w:rsidP="001A1F2A">
            <w:pPr>
              <w:jc w:val="center"/>
              <w:rPr>
                <w:sz w:val="14"/>
                <w:szCs w:val="14"/>
              </w:rPr>
            </w:pPr>
          </w:p>
        </w:tc>
        <w:tc>
          <w:tcPr>
            <w:tcW w:w="2410" w:type="dxa"/>
            <w:vMerge/>
            <w:vAlign w:val="center"/>
          </w:tcPr>
          <w:p w:rsidR="001A1F2A" w:rsidRPr="00935A9D" w:rsidRDefault="001A1F2A" w:rsidP="001A1F2A">
            <w:pPr>
              <w:jc w:val="center"/>
              <w:rPr>
                <w:sz w:val="14"/>
                <w:szCs w:val="14"/>
              </w:rPr>
            </w:pPr>
          </w:p>
        </w:tc>
        <w:tc>
          <w:tcPr>
            <w:tcW w:w="567" w:type="dxa"/>
            <w:vMerge/>
            <w:tcBorders>
              <w:right w:val="thinThickSmallGap" w:sz="24" w:space="0" w:color="auto"/>
            </w:tcBorders>
            <w:vAlign w:val="center"/>
          </w:tcPr>
          <w:p w:rsidR="001A1F2A" w:rsidRPr="00935A9D" w:rsidRDefault="001A1F2A"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1A1F2A" w:rsidRPr="00935A9D" w:rsidRDefault="001A1F2A" w:rsidP="001A1F2A">
            <w:pPr>
              <w:jc w:val="center"/>
              <w:rPr>
                <w:b/>
                <w:bCs/>
                <w:sz w:val="14"/>
                <w:szCs w:val="14"/>
              </w:rPr>
            </w:pPr>
          </w:p>
        </w:tc>
        <w:tc>
          <w:tcPr>
            <w:tcW w:w="1276" w:type="dxa"/>
            <w:vMerge/>
            <w:tcBorders>
              <w:right w:val="thinThickSmallGap" w:sz="24" w:space="0" w:color="auto"/>
            </w:tcBorders>
            <w:vAlign w:val="center"/>
          </w:tcPr>
          <w:p w:rsidR="001A1F2A" w:rsidRPr="00935A9D" w:rsidRDefault="001A1F2A" w:rsidP="001A1F2A">
            <w:pPr>
              <w:rPr>
                <w:sz w:val="14"/>
                <w:szCs w:val="14"/>
              </w:rPr>
            </w:pPr>
          </w:p>
        </w:tc>
        <w:tc>
          <w:tcPr>
            <w:tcW w:w="1276" w:type="dxa"/>
            <w:vMerge/>
            <w:tcBorders>
              <w:right w:val="thinThickSmallGap" w:sz="24" w:space="0" w:color="auto"/>
            </w:tcBorders>
            <w:vAlign w:val="center"/>
          </w:tcPr>
          <w:p w:rsidR="001A1F2A" w:rsidRPr="00935A9D" w:rsidRDefault="001A1F2A" w:rsidP="001A1F2A">
            <w:pPr>
              <w:jc w:val="center"/>
              <w:rPr>
                <w:sz w:val="14"/>
                <w:szCs w:val="14"/>
              </w:rPr>
            </w:pPr>
          </w:p>
        </w:tc>
        <w:tc>
          <w:tcPr>
            <w:tcW w:w="1134" w:type="dxa"/>
            <w:vMerge/>
            <w:tcBorders>
              <w:left w:val="nil"/>
            </w:tcBorders>
            <w:vAlign w:val="center"/>
          </w:tcPr>
          <w:p w:rsidR="001A1F2A" w:rsidRPr="00935A9D" w:rsidRDefault="001A1F2A" w:rsidP="001A1F2A">
            <w:pPr>
              <w:jc w:val="center"/>
              <w:rPr>
                <w:sz w:val="14"/>
                <w:szCs w:val="14"/>
              </w:rPr>
            </w:pPr>
          </w:p>
        </w:tc>
        <w:tc>
          <w:tcPr>
            <w:tcW w:w="1701" w:type="dxa"/>
            <w:tcBorders>
              <w:left w:val="nil"/>
            </w:tcBorders>
            <w:vAlign w:val="center"/>
          </w:tcPr>
          <w:p w:rsidR="001A1F2A" w:rsidRPr="00935A9D" w:rsidRDefault="001A1F2A" w:rsidP="001A1F2A">
            <w:pPr>
              <w:rPr>
                <w:sz w:val="14"/>
                <w:szCs w:val="14"/>
              </w:rPr>
            </w:pPr>
            <w:r w:rsidRPr="00935A9D">
              <w:rPr>
                <w:sz w:val="14"/>
                <w:szCs w:val="14"/>
              </w:rPr>
              <w:t>INGINERIE INDUSTRIALĂ</w:t>
            </w:r>
          </w:p>
        </w:tc>
        <w:tc>
          <w:tcPr>
            <w:tcW w:w="1984" w:type="dxa"/>
            <w:vAlign w:val="center"/>
          </w:tcPr>
          <w:p w:rsidR="001A1F2A" w:rsidRPr="00935A9D" w:rsidRDefault="001A1F2A" w:rsidP="001A1F2A">
            <w:pPr>
              <w:rPr>
                <w:sz w:val="13"/>
                <w:szCs w:val="13"/>
              </w:rPr>
            </w:pPr>
            <w:r w:rsidRPr="00935A9D">
              <w:rPr>
                <w:sz w:val="13"/>
                <w:szCs w:val="13"/>
              </w:rPr>
              <w:t>Ingineria sistemelor de energii regenerabile</w:t>
            </w:r>
          </w:p>
        </w:tc>
        <w:tc>
          <w:tcPr>
            <w:tcW w:w="1701" w:type="dxa"/>
            <w:vMerge/>
            <w:vAlign w:val="center"/>
          </w:tcPr>
          <w:p w:rsidR="001A1F2A" w:rsidRPr="00935A9D" w:rsidRDefault="001A1F2A" w:rsidP="001A1F2A">
            <w:pPr>
              <w:jc w:val="center"/>
              <w:rPr>
                <w:sz w:val="14"/>
                <w:szCs w:val="14"/>
              </w:rPr>
            </w:pPr>
          </w:p>
        </w:tc>
        <w:tc>
          <w:tcPr>
            <w:tcW w:w="2410" w:type="dxa"/>
            <w:vMerge/>
            <w:vAlign w:val="center"/>
          </w:tcPr>
          <w:p w:rsidR="001A1F2A" w:rsidRPr="00935A9D" w:rsidRDefault="001A1F2A" w:rsidP="001A1F2A">
            <w:pPr>
              <w:jc w:val="center"/>
              <w:rPr>
                <w:sz w:val="14"/>
                <w:szCs w:val="14"/>
              </w:rPr>
            </w:pPr>
          </w:p>
        </w:tc>
        <w:tc>
          <w:tcPr>
            <w:tcW w:w="567" w:type="dxa"/>
            <w:vMerge/>
            <w:tcBorders>
              <w:right w:val="thinThickSmallGap" w:sz="24" w:space="0" w:color="auto"/>
            </w:tcBorders>
            <w:vAlign w:val="center"/>
          </w:tcPr>
          <w:p w:rsidR="001A1F2A" w:rsidRPr="00935A9D" w:rsidRDefault="001A1F2A" w:rsidP="001A1F2A">
            <w:pPr>
              <w:jc w:val="center"/>
              <w:rPr>
                <w:sz w:val="14"/>
                <w:szCs w:val="14"/>
              </w:rPr>
            </w:pPr>
          </w:p>
        </w:tc>
        <w:tc>
          <w:tcPr>
            <w:tcW w:w="1706" w:type="dxa"/>
            <w:vMerge/>
            <w:tcBorders>
              <w:left w:val="thinThickSmallGap" w:sz="24" w:space="0" w:color="auto"/>
              <w:right w:val="thinThickSmallGap" w:sz="24" w:space="0" w:color="auto"/>
            </w:tcBorders>
            <w:vAlign w:val="center"/>
          </w:tcPr>
          <w:p w:rsidR="001A1F2A" w:rsidRPr="00935A9D" w:rsidRDefault="001A1F2A" w:rsidP="001A1F2A">
            <w:pPr>
              <w:jc w:val="center"/>
              <w:rPr>
                <w:b/>
                <w:bCs/>
                <w:caps/>
                <w:sz w:val="16"/>
                <w:szCs w:val="16"/>
              </w:rPr>
            </w:pPr>
          </w:p>
        </w:tc>
      </w:tr>
      <w:tr w:rsidR="00935A9D" w:rsidRPr="00935A9D" w:rsidTr="00FF5949">
        <w:trPr>
          <w:cantSplit/>
          <w:trHeight w:val="171"/>
          <w:jc w:val="center"/>
        </w:trPr>
        <w:tc>
          <w:tcPr>
            <w:tcW w:w="885" w:type="dxa"/>
            <w:vMerge w:val="restart"/>
            <w:tcBorders>
              <w:left w:val="thinThickSmallGap" w:sz="24" w:space="0" w:color="auto"/>
            </w:tcBorders>
            <w:vAlign w:val="center"/>
          </w:tcPr>
          <w:p w:rsidR="00E0211E" w:rsidRPr="00935A9D" w:rsidRDefault="00E0211E" w:rsidP="00CB7889">
            <w:pPr>
              <w:jc w:val="center"/>
              <w:rPr>
                <w:b/>
                <w:bCs/>
                <w:sz w:val="12"/>
                <w:szCs w:val="12"/>
              </w:rPr>
            </w:pPr>
            <w:r w:rsidRPr="00935A9D">
              <w:rPr>
                <w:b/>
                <w:bCs/>
                <w:sz w:val="12"/>
                <w:szCs w:val="12"/>
              </w:rPr>
              <w:t xml:space="preserve">Învăţământ </w:t>
            </w:r>
          </w:p>
          <w:p w:rsidR="00E0211E" w:rsidRPr="00935A9D" w:rsidRDefault="00E0211E" w:rsidP="00CB7889">
            <w:pPr>
              <w:jc w:val="center"/>
              <w:rPr>
                <w:b/>
                <w:bCs/>
                <w:sz w:val="12"/>
                <w:szCs w:val="12"/>
              </w:rPr>
            </w:pPr>
            <w:r w:rsidRPr="00935A9D">
              <w:rPr>
                <w:b/>
                <w:bCs/>
                <w:sz w:val="12"/>
                <w:szCs w:val="12"/>
              </w:rPr>
              <w:t>liceal/</w:t>
            </w:r>
          </w:p>
          <w:p w:rsidR="00E0211E" w:rsidRPr="00935A9D" w:rsidRDefault="00E0211E" w:rsidP="00CB7889">
            <w:pPr>
              <w:jc w:val="center"/>
              <w:rPr>
                <w:b/>
                <w:bCs/>
                <w:sz w:val="12"/>
                <w:szCs w:val="12"/>
              </w:rPr>
            </w:pPr>
            <w:r w:rsidRPr="00935A9D">
              <w:rPr>
                <w:b/>
                <w:bCs/>
                <w:sz w:val="12"/>
                <w:szCs w:val="12"/>
              </w:rPr>
              <w:t xml:space="preserve">Învăţământ profesional </w:t>
            </w:r>
          </w:p>
        </w:tc>
        <w:tc>
          <w:tcPr>
            <w:tcW w:w="1276" w:type="dxa"/>
            <w:vMerge w:val="restart"/>
            <w:tcBorders>
              <w:right w:val="thinThickSmallGap" w:sz="24" w:space="0" w:color="auto"/>
            </w:tcBorders>
            <w:vAlign w:val="center"/>
          </w:tcPr>
          <w:p w:rsidR="00E0211E" w:rsidRPr="00935A9D" w:rsidRDefault="00E0211E" w:rsidP="00CB7889">
            <w:pPr>
              <w:rPr>
                <w:sz w:val="14"/>
                <w:szCs w:val="14"/>
              </w:rPr>
            </w:pPr>
            <w:r w:rsidRPr="00935A9D">
              <w:rPr>
                <w:sz w:val="14"/>
                <w:szCs w:val="14"/>
              </w:rPr>
              <w:t xml:space="preserve">Energetică/ </w:t>
            </w:r>
          </w:p>
          <w:p w:rsidR="00E0211E" w:rsidRPr="00935A9D" w:rsidRDefault="00E0211E" w:rsidP="00CB7889">
            <w:pPr>
              <w:rPr>
                <w:sz w:val="14"/>
                <w:szCs w:val="14"/>
              </w:rPr>
            </w:pPr>
            <w:r w:rsidRPr="00935A9D">
              <w:rPr>
                <w:sz w:val="14"/>
                <w:szCs w:val="14"/>
              </w:rPr>
              <w:t xml:space="preserve">Electroenergetică, </w:t>
            </w:r>
          </w:p>
          <w:p w:rsidR="00E0211E" w:rsidRPr="00935A9D" w:rsidRDefault="00E0211E" w:rsidP="00CB7889">
            <w:pPr>
              <w:rPr>
                <w:sz w:val="14"/>
                <w:szCs w:val="14"/>
              </w:rPr>
            </w:pPr>
            <w:r w:rsidRPr="00935A9D">
              <w:rPr>
                <w:sz w:val="14"/>
                <w:szCs w:val="14"/>
              </w:rPr>
              <w:t xml:space="preserve">Termoenergetică, </w:t>
            </w:r>
          </w:p>
          <w:p w:rsidR="00E0211E" w:rsidRPr="00935A9D" w:rsidRDefault="00E0211E" w:rsidP="00CB7889">
            <w:pPr>
              <w:rPr>
                <w:sz w:val="14"/>
                <w:szCs w:val="14"/>
              </w:rPr>
            </w:pPr>
            <w:r w:rsidRPr="00935A9D">
              <w:rPr>
                <w:sz w:val="14"/>
                <w:szCs w:val="14"/>
              </w:rPr>
              <w:t>Hidroenergetică</w:t>
            </w:r>
          </w:p>
          <w:p w:rsidR="00E0211E" w:rsidRPr="00935A9D" w:rsidRDefault="00E0211E" w:rsidP="00CB7889">
            <w:pPr>
              <w:rPr>
                <w:sz w:val="14"/>
                <w:szCs w:val="14"/>
              </w:rPr>
            </w:pPr>
            <w:r w:rsidRPr="00935A9D">
              <w:rPr>
                <w:sz w:val="14"/>
                <w:szCs w:val="14"/>
              </w:rPr>
              <w:t>(Anexa 3)</w:t>
            </w:r>
          </w:p>
        </w:tc>
        <w:tc>
          <w:tcPr>
            <w:tcW w:w="1276" w:type="dxa"/>
            <w:vMerge w:val="restart"/>
            <w:tcBorders>
              <w:right w:val="thinThickSmallGap" w:sz="24" w:space="0" w:color="auto"/>
            </w:tcBorders>
            <w:vAlign w:val="center"/>
          </w:tcPr>
          <w:p w:rsidR="00E0211E" w:rsidRPr="00935A9D" w:rsidRDefault="00E0211E" w:rsidP="00CB7889">
            <w:pPr>
              <w:pStyle w:val="Footer"/>
              <w:tabs>
                <w:tab w:val="clear" w:pos="4320"/>
                <w:tab w:val="clear" w:pos="8640"/>
              </w:tabs>
              <w:jc w:val="center"/>
              <w:rPr>
                <w:sz w:val="14"/>
                <w:szCs w:val="14"/>
              </w:rPr>
            </w:pPr>
            <w:r w:rsidRPr="00935A9D">
              <w:rPr>
                <w:sz w:val="14"/>
                <w:szCs w:val="14"/>
              </w:rPr>
              <w:t>Electrotehnică,</w:t>
            </w:r>
          </w:p>
          <w:p w:rsidR="00E0211E" w:rsidRPr="00935A9D" w:rsidRDefault="00E0211E" w:rsidP="00CB7889">
            <w:pPr>
              <w:jc w:val="center"/>
              <w:rPr>
                <w:sz w:val="14"/>
                <w:szCs w:val="14"/>
              </w:rPr>
            </w:pPr>
            <w:r w:rsidRPr="00935A9D">
              <w:rPr>
                <w:sz w:val="14"/>
                <w:szCs w:val="14"/>
              </w:rPr>
              <w:t>Electromecanică /</w:t>
            </w:r>
          </w:p>
          <w:p w:rsidR="00E0211E" w:rsidRPr="00935A9D" w:rsidRDefault="00E0211E" w:rsidP="00CB7889">
            <w:pPr>
              <w:jc w:val="center"/>
              <w:rPr>
                <w:sz w:val="14"/>
                <w:szCs w:val="14"/>
              </w:rPr>
            </w:pPr>
            <w:r w:rsidRPr="00935A9D">
              <w:rPr>
                <w:sz w:val="14"/>
                <w:szCs w:val="14"/>
              </w:rPr>
              <w:t>Electrotehnică</w:t>
            </w:r>
          </w:p>
        </w:tc>
        <w:tc>
          <w:tcPr>
            <w:tcW w:w="1134" w:type="dxa"/>
            <w:vMerge w:val="restart"/>
            <w:tcBorders>
              <w:left w:val="nil"/>
            </w:tcBorders>
            <w:vAlign w:val="center"/>
          </w:tcPr>
          <w:p w:rsidR="00E0211E" w:rsidRPr="00935A9D" w:rsidRDefault="00E0211E" w:rsidP="00CB7889">
            <w:pPr>
              <w:jc w:val="center"/>
              <w:rPr>
                <w:sz w:val="14"/>
                <w:szCs w:val="14"/>
              </w:rPr>
            </w:pPr>
            <w:r w:rsidRPr="00935A9D">
              <w:rPr>
                <w:sz w:val="14"/>
                <w:szCs w:val="14"/>
              </w:rPr>
              <w:t>ŞTIINŢE INGINEREŞTI</w:t>
            </w:r>
          </w:p>
        </w:tc>
        <w:tc>
          <w:tcPr>
            <w:tcW w:w="1701" w:type="dxa"/>
            <w:tcBorders>
              <w:left w:val="nil"/>
            </w:tcBorders>
            <w:vAlign w:val="center"/>
          </w:tcPr>
          <w:p w:rsidR="00E0211E" w:rsidRPr="00935A9D" w:rsidRDefault="00E0211E" w:rsidP="00CB7889">
            <w:pPr>
              <w:rPr>
                <w:sz w:val="14"/>
                <w:szCs w:val="14"/>
              </w:rPr>
            </w:pPr>
            <w:r w:rsidRPr="00935A9D">
              <w:rPr>
                <w:sz w:val="14"/>
                <w:szCs w:val="14"/>
              </w:rPr>
              <w:t>IINGINERIE AEROSPAŢIALĂ</w:t>
            </w:r>
          </w:p>
        </w:tc>
        <w:tc>
          <w:tcPr>
            <w:tcW w:w="1984" w:type="dxa"/>
            <w:vAlign w:val="center"/>
          </w:tcPr>
          <w:p w:rsidR="00E0211E" w:rsidRPr="00935A9D" w:rsidRDefault="00E0211E" w:rsidP="00CB7889">
            <w:pPr>
              <w:rPr>
                <w:sz w:val="13"/>
                <w:szCs w:val="13"/>
              </w:rPr>
            </w:pPr>
            <w:r w:rsidRPr="00935A9D">
              <w:rPr>
                <w:sz w:val="13"/>
                <w:szCs w:val="13"/>
              </w:rPr>
              <w:t>Echipamente şi instalaţii de aviaţie</w:t>
            </w:r>
          </w:p>
        </w:tc>
        <w:tc>
          <w:tcPr>
            <w:tcW w:w="1701" w:type="dxa"/>
            <w:vMerge w:val="restart"/>
            <w:vAlign w:val="center"/>
          </w:tcPr>
          <w:p w:rsidR="00E0211E" w:rsidRPr="00935A9D" w:rsidRDefault="00E0211E" w:rsidP="00CB7889">
            <w:pPr>
              <w:rPr>
                <w:sz w:val="14"/>
                <w:szCs w:val="14"/>
              </w:rPr>
            </w:pPr>
            <w:r w:rsidRPr="00935A9D">
              <w:rPr>
                <w:sz w:val="14"/>
                <w:szCs w:val="14"/>
              </w:rPr>
              <w:t>INGINERIE MARINĂ ŞI NAVIGAŢIE</w:t>
            </w:r>
          </w:p>
          <w:p w:rsidR="00E0211E" w:rsidRPr="00935A9D" w:rsidRDefault="00E0211E" w:rsidP="00CB7889">
            <w:pPr>
              <w:rPr>
                <w:sz w:val="14"/>
                <w:szCs w:val="14"/>
              </w:rPr>
            </w:pPr>
          </w:p>
        </w:tc>
        <w:tc>
          <w:tcPr>
            <w:tcW w:w="2410" w:type="dxa"/>
            <w:vMerge w:val="restart"/>
            <w:vAlign w:val="center"/>
          </w:tcPr>
          <w:p w:rsidR="00E0211E" w:rsidRPr="00935A9D" w:rsidRDefault="00E0211E" w:rsidP="00CB7889">
            <w:pPr>
              <w:tabs>
                <w:tab w:val="left" w:pos="246"/>
              </w:tabs>
              <w:autoSpaceDE w:val="0"/>
              <w:autoSpaceDN w:val="0"/>
              <w:adjustRightInd w:val="0"/>
              <w:ind w:left="33"/>
              <w:rPr>
                <w:sz w:val="16"/>
                <w:szCs w:val="16"/>
              </w:rPr>
            </w:pPr>
            <w:r w:rsidRPr="00935A9D">
              <w:rPr>
                <w:sz w:val="16"/>
                <w:szCs w:val="16"/>
              </w:rPr>
              <w:t>Sisteme electromecanice navale</w:t>
            </w:r>
          </w:p>
        </w:tc>
        <w:tc>
          <w:tcPr>
            <w:tcW w:w="567" w:type="dxa"/>
            <w:vMerge w:val="restart"/>
            <w:tcBorders>
              <w:right w:val="thinThickSmallGap" w:sz="24" w:space="0" w:color="auto"/>
            </w:tcBorders>
            <w:vAlign w:val="center"/>
          </w:tcPr>
          <w:p w:rsidR="00E0211E" w:rsidRPr="00935A9D" w:rsidRDefault="00E0211E" w:rsidP="00CB7889">
            <w:pPr>
              <w:jc w:val="center"/>
              <w:rPr>
                <w:b/>
                <w:bCs/>
                <w:sz w:val="14"/>
                <w:szCs w:val="14"/>
              </w:rPr>
            </w:pPr>
            <w:r w:rsidRPr="00935A9D">
              <w:rPr>
                <w:b/>
                <w:bCs/>
                <w:sz w:val="14"/>
                <w:szCs w:val="14"/>
              </w:rPr>
              <w:t>x</w:t>
            </w:r>
          </w:p>
        </w:tc>
        <w:tc>
          <w:tcPr>
            <w:tcW w:w="1706"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r w:rsidRPr="00935A9D">
              <w:rPr>
                <w:b/>
                <w:bCs/>
                <w:caps/>
                <w:sz w:val="16"/>
                <w:szCs w:val="16"/>
              </w:rPr>
              <w:t>EnergeticĂ</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sz w:val="16"/>
                <w:szCs w:val="16"/>
              </w:rPr>
            </w:pPr>
          </w:p>
          <w:p w:rsidR="00A373A0" w:rsidRPr="00935A9D" w:rsidRDefault="00A373A0" w:rsidP="00A373A0">
            <w:pPr>
              <w:jc w:val="center"/>
              <w:rPr>
                <w:b/>
                <w:bCs/>
                <w:caps/>
                <w:sz w:val="14"/>
                <w:szCs w:val="14"/>
              </w:rPr>
            </w:pPr>
            <w:r w:rsidRPr="00935A9D">
              <w:rPr>
                <w:b/>
                <w:bCs/>
                <w:caps/>
                <w:sz w:val="14"/>
                <w:szCs w:val="14"/>
              </w:rPr>
              <w:t>EnergeticĂ</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E0211E" w:rsidRPr="00935A9D" w:rsidRDefault="00A373A0" w:rsidP="00A373A0">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FF5949">
        <w:trPr>
          <w:cantSplit/>
          <w:trHeight w:val="20"/>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pStyle w:val="Footer"/>
              <w:tabs>
                <w:tab w:val="clear" w:pos="4320"/>
                <w:tab w:val="clear" w:pos="8640"/>
              </w:tabs>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val="restart"/>
            <w:tcBorders>
              <w:left w:val="nil"/>
            </w:tcBorders>
            <w:vAlign w:val="center"/>
          </w:tcPr>
          <w:p w:rsidR="00E0211E" w:rsidRPr="00935A9D" w:rsidRDefault="00E0211E" w:rsidP="00CB7889">
            <w:pPr>
              <w:rPr>
                <w:sz w:val="14"/>
                <w:szCs w:val="14"/>
              </w:rPr>
            </w:pPr>
            <w:r w:rsidRPr="00935A9D">
              <w:rPr>
                <w:sz w:val="14"/>
                <w:szCs w:val="14"/>
              </w:rPr>
              <w:t xml:space="preserve">INGINERIE ELECTRICĂ     </w:t>
            </w:r>
          </w:p>
        </w:tc>
        <w:tc>
          <w:tcPr>
            <w:tcW w:w="1984" w:type="dxa"/>
            <w:vAlign w:val="center"/>
          </w:tcPr>
          <w:p w:rsidR="00E0211E" w:rsidRPr="00935A9D" w:rsidRDefault="00E0211E" w:rsidP="00CB7889">
            <w:pPr>
              <w:rPr>
                <w:sz w:val="13"/>
                <w:szCs w:val="13"/>
              </w:rPr>
            </w:pPr>
            <w:r w:rsidRPr="00935A9D">
              <w:rPr>
                <w:sz w:val="13"/>
                <w:szCs w:val="13"/>
              </w:rPr>
              <w:t>Sisteme electrice</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pStyle w:val="Footer"/>
              <w:tabs>
                <w:tab w:val="clear" w:pos="4320"/>
                <w:tab w:val="clear" w:pos="8640"/>
              </w:tabs>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tcBorders>
              <w:left w:val="nil"/>
            </w:tcBorders>
            <w:vAlign w:val="center"/>
          </w:tcPr>
          <w:p w:rsidR="00E0211E" w:rsidRPr="00935A9D" w:rsidRDefault="00E0211E" w:rsidP="00CB7889">
            <w:pPr>
              <w:rPr>
                <w:sz w:val="14"/>
                <w:szCs w:val="14"/>
              </w:rPr>
            </w:pPr>
          </w:p>
        </w:tc>
        <w:tc>
          <w:tcPr>
            <w:tcW w:w="1984" w:type="dxa"/>
            <w:vAlign w:val="center"/>
          </w:tcPr>
          <w:p w:rsidR="00E0211E" w:rsidRPr="00935A9D" w:rsidRDefault="00E0211E" w:rsidP="00CB7889">
            <w:pPr>
              <w:rPr>
                <w:sz w:val="13"/>
                <w:szCs w:val="13"/>
              </w:rPr>
            </w:pPr>
            <w:r w:rsidRPr="00935A9D">
              <w:rPr>
                <w:sz w:val="13"/>
                <w:szCs w:val="13"/>
              </w:rPr>
              <w:t>Electronică de putere şi  acţionări electrice</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pStyle w:val="Footer"/>
              <w:tabs>
                <w:tab w:val="clear" w:pos="4320"/>
                <w:tab w:val="clear" w:pos="8640"/>
              </w:tabs>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tcBorders>
              <w:left w:val="nil"/>
            </w:tcBorders>
            <w:vAlign w:val="center"/>
          </w:tcPr>
          <w:p w:rsidR="00E0211E" w:rsidRPr="00935A9D" w:rsidRDefault="00E0211E" w:rsidP="00CB7889">
            <w:pPr>
              <w:rPr>
                <w:sz w:val="14"/>
                <w:szCs w:val="14"/>
              </w:rPr>
            </w:pPr>
          </w:p>
        </w:tc>
        <w:tc>
          <w:tcPr>
            <w:tcW w:w="1984" w:type="dxa"/>
            <w:vAlign w:val="center"/>
          </w:tcPr>
          <w:p w:rsidR="00E0211E" w:rsidRPr="00935A9D" w:rsidRDefault="00E0211E" w:rsidP="00CB7889">
            <w:pPr>
              <w:rPr>
                <w:sz w:val="13"/>
                <w:szCs w:val="13"/>
              </w:rPr>
            </w:pPr>
            <w:r w:rsidRPr="00935A9D">
              <w:rPr>
                <w:sz w:val="13"/>
                <w:szCs w:val="13"/>
              </w:rPr>
              <w:t>Instrumentaţie şi achiziţii de date</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pStyle w:val="Footer"/>
              <w:tabs>
                <w:tab w:val="clear" w:pos="4320"/>
                <w:tab w:val="clear" w:pos="8640"/>
              </w:tabs>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tcBorders>
              <w:left w:val="nil"/>
            </w:tcBorders>
            <w:vAlign w:val="center"/>
          </w:tcPr>
          <w:p w:rsidR="00E0211E" w:rsidRPr="00935A9D" w:rsidRDefault="00E0211E" w:rsidP="00CB7889">
            <w:pPr>
              <w:rPr>
                <w:sz w:val="14"/>
                <w:szCs w:val="14"/>
              </w:rPr>
            </w:pPr>
          </w:p>
        </w:tc>
        <w:tc>
          <w:tcPr>
            <w:tcW w:w="1984" w:type="dxa"/>
            <w:vAlign w:val="center"/>
          </w:tcPr>
          <w:p w:rsidR="00E0211E" w:rsidRPr="00935A9D" w:rsidRDefault="00E0211E" w:rsidP="00CB7889">
            <w:pPr>
              <w:rPr>
                <w:sz w:val="13"/>
                <w:szCs w:val="13"/>
              </w:rPr>
            </w:pPr>
            <w:r w:rsidRPr="00935A9D">
              <w:rPr>
                <w:sz w:val="13"/>
                <w:szCs w:val="13"/>
              </w:rPr>
              <w:t xml:space="preserve">Inginerie electrică şi calculatoare </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pStyle w:val="Footer"/>
              <w:tabs>
                <w:tab w:val="clear" w:pos="4320"/>
                <w:tab w:val="clear" w:pos="8640"/>
              </w:tabs>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tcBorders>
              <w:left w:val="nil"/>
            </w:tcBorders>
            <w:vAlign w:val="center"/>
          </w:tcPr>
          <w:p w:rsidR="00E0211E" w:rsidRPr="00935A9D" w:rsidRDefault="00E0211E" w:rsidP="00CB7889">
            <w:pPr>
              <w:rPr>
                <w:sz w:val="14"/>
                <w:szCs w:val="14"/>
              </w:rPr>
            </w:pPr>
          </w:p>
        </w:tc>
        <w:tc>
          <w:tcPr>
            <w:tcW w:w="1984" w:type="dxa"/>
            <w:vAlign w:val="center"/>
          </w:tcPr>
          <w:p w:rsidR="00E0211E" w:rsidRPr="00935A9D" w:rsidRDefault="00E0211E" w:rsidP="00CB7889">
            <w:pPr>
              <w:rPr>
                <w:sz w:val="13"/>
                <w:szCs w:val="13"/>
              </w:rPr>
            </w:pPr>
            <w:r w:rsidRPr="00935A9D">
              <w:rPr>
                <w:sz w:val="13"/>
                <w:szCs w:val="13"/>
              </w:rPr>
              <w:t>Electrotehnică</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pStyle w:val="Footer"/>
              <w:tabs>
                <w:tab w:val="clear" w:pos="4320"/>
                <w:tab w:val="clear" w:pos="8640"/>
              </w:tabs>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tcBorders>
              <w:left w:val="nil"/>
            </w:tcBorders>
            <w:vAlign w:val="center"/>
          </w:tcPr>
          <w:p w:rsidR="00E0211E" w:rsidRPr="00935A9D" w:rsidRDefault="00E0211E" w:rsidP="00CB7889">
            <w:pPr>
              <w:rPr>
                <w:sz w:val="14"/>
                <w:szCs w:val="14"/>
              </w:rPr>
            </w:pPr>
            <w:r w:rsidRPr="00935A9D">
              <w:rPr>
                <w:sz w:val="14"/>
                <w:szCs w:val="14"/>
              </w:rPr>
              <w:t>INGINERIE ŞI MANAGEMENT</w:t>
            </w:r>
          </w:p>
        </w:tc>
        <w:tc>
          <w:tcPr>
            <w:tcW w:w="1984" w:type="dxa"/>
            <w:vAlign w:val="center"/>
          </w:tcPr>
          <w:p w:rsidR="00E0211E" w:rsidRPr="00935A9D" w:rsidRDefault="00E0211E" w:rsidP="00CB7889">
            <w:pPr>
              <w:rPr>
                <w:sz w:val="13"/>
                <w:szCs w:val="13"/>
              </w:rPr>
            </w:pPr>
            <w:r w:rsidRPr="00935A9D">
              <w:rPr>
                <w:sz w:val="13"/>
                <w:szCs w:val="13"/>
              </w:rPr>
              <w:t xml:space="preserve">Inginerie economică în domeniul electric, electronic şi energetic </w:t>
            </w:r>
          </w:p>
        </w:tc>
        <w:tc>
          <w:tcPr>
            <w:tcW w:w="1701" w:type="dxa"/>
            <w:vMerge/>
            <w:vAlign w:val="center"/>
          </w:tcPr>
          <w:p w:rsidR="00E0211E" w:rsidRPr="00935A9D" w:rsidRDefault="00E0211E" w:rsidP="00CB7889">
            <w:pPr>
              <w:jc w:val="center"/>
              <w:rPr>
                <w:sz w:val="14"/>
                <w:szCs w:val="14"/>
              </w:rPr>
            </w:pPr>
          </w:p>
        </w:tc>
        <w:tc>
          <w:tcPr>
            <w:tcW w:w="2410" w:type="dxa"/>
            <w:vMerge/>
            <w:vAlign w:val="center"/>
          </w:tcPr>
          <w:p w:rsidR="00E0211E" w:rsidRPr="00935A9D" w:rsidRDefault="00E0211E" w:rsidP="00CB7889">
            <w:pPr>
              <w:jc w:val="center"/>
              <w:rPr>
                <w:sz w:val="14"/>
                <w:szCs w:val="14"/>
              </w:rPr>
            </w:pPr>
          </w:p>
        </w:tc>
        <w:tc>
          <w:tcPr>
            <w:tcW w:w="567" w:type="dxa"/>
            <w:vMerge/>
            <w:tcBorders>
              <w:right w:val="thinThickSmallGap" w:sz="24" w:space="0" w:color="auto"/>
            </w:tcBorders>
            <w:vAlign w:val="center"/>
          </w:tcPr>
          <w:p w:rsidR="00E0211E" w:rsidRPr="00935A9D" w:rsidRDefault="00E0211E" w:rsidP="00CB7889">
            <w:pPr>
              <w:jc w:val="center"/>
              <w:rPr>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pStyle w:val="Footer"/>
              <w:tabs>
                <w:tab w:val="clear" w:pos="4320"/>
                <w:tab w:val="clear" w:pos="8640"/>
              </w:tabs>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tcBorders>
              <w:left w:val="nil"/>
            </w:tcBorders>
            <w:vAlign w:val="center"/>
          </w:tcPr>
          <w:p w:rsidR="00E0211E" w:rsidRPr="00935A9D" w:rsidRDefault="00E0211E" w:rsidP="00CB7889">
            <w:pPr>
              <w:rPr>
                <w:sz w:val="14"/>
                <w:szCs w:val="14"/>
              </w:rPr>
            </w:pPr>
            <w:r w:rsidRPr="00935A9D">
              <w:rPr>
                <w:sz w:val="14"/>
                <w:szCs w:val="14"/>
              </w:rPr>
              <w:t>INGINERIA AUTOVEHICULELOR</w:t>
            </w:r>
          </w:p>
        </w:tc>
        <w:tc>
          <w:tcPr>
            <w:tcW w:w="1984" w:type="dxa"/>
            <w:vAlign w:val="center"/>
          </w:tcPr>
          <w:p w:rsidR="00E0211E" w:rsidRPr="00935A9D" w:rsidRDefault="00E0211E" w:rsidP="00CB7889">
            <w:pPr>
              <w:rPr>
                <w:sz w:val="13"/>
                <w:szCs w:val="13"/>
              </w:rPr>
            </w:pPr>
            <w:r w:rsidRPr="00935A9D">
              <w:rPr>
                <w:sz w:val="13"/>
                <w:szCs w:val="13"/>
              </w:rPr>
              <w:t>Echipamente şi sisteme de comandă şi control pentru autovehicule</w:t>
            </w:r>
          </w:p>
        </w:tc>
        <w:tc>
          <w:tcPr>
            <w:tcW w:w="1701" w:type="dxa"/>
            <w:vMerge/>
            <w:vAlign w:val="center"/>
          </w:tcPr>
          <w:p w:rsidR="00E0211E" w:rsidRPr="00935A9D" w:rsidRDefault="00E0211E" w:rsidP="00CB7889">
            <w:pPr>
              <w:jc w:val="center"/>
              <w:rPr>
                <w:sz w:val="14"/>
                <w:szCs w:val="14"/>
              </w:rPr>
            </w:pPr>
          </w:p>
        </w:tc>
        <w:tc>
          <w:tcPr>
            <w:tcW w:w="2410" w:type="dxa"/>
            <w:vMerge/>
            <w:vAlign w:val="center"/>
          </w:tcPr>
          <w:p w:rsidR="00E0211E" w:rsidRPr="00935A9D" w:rsidRDefault="00E0211E" w:rsidP="00CB7889">
            <w:pPr>
              <w:jc w:val="center"/>
              <w:rPr>
                <w:sz w:val="14"/>
                <w:szCs w:val="14"/>
              </w:rPr>
            </w:pPr>
          </w:p>
        </w:tc>
        <w:tc>
          <w:tcPr>
            <w:tcW w:w="567" w:type="dxa"/>
            <w:vMerge/>
            <w:tcBorders>
              <w:right w:val="thinThickSmallGap" w:sz="24" w:space="0" w:color="auto"/>
            </w:tcBorders>
            <w:vAlign w:val="center"/>
          </w:tcPr>
          <w:p w:rsidR="00E0211E" w:rsidRPr="00935A9D" w:rsidRDefault="00E0211E" w:rsidP="00CB7889">
            <w:pPr>
              <w:jc w:val="center"/>
              <w:rPr>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AE7658" w:rsidRPr="00935A9D" w:rsidRDefault="00AE7658" w:rsidP="00CB7889">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CB7889">
            <w:pPr>
              <w:rPr>
                <w:sz w:val="14"/>
                <w:szCs w:val="14"/>
              </w:rPr>
            </w:pPr>
          </w:p>
        </w:tc>
        <w:tc>
          <w:tcPr>
            <w:tcW w:w="1276" w:type="dxa"/>
            <w:vMerge/>
            <w:tcBorders>
              <w:right w:val="thinThickSmallGap" w:sz="24" w:space="0" w:color="auto"/>
            </w:tcBorders>
            <w:vAlign w:val="center"/>
          </w:tcPr>
          <w:p w:rsidR="00AE7658" w:rsidRPr="00935A9D" w:rsidRDefault="00AE7658" w:rsidP="00CB7889">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CB7889">
            <w:pPr>
              <w:jc w:val="center"/>
              <w:rPr>
                <w:sz w:val="14"/>
                <w:szCs w:val="14"/>
              </w:rPr>
            </w:pPr>
          </w:p>
        </w:tc>
        <w:tc>
          <w:tcPr>
            <w:tcW w:w="1701" w:type="dxa"/>
            <w:vMerge w:val="restart"/>
            <w:tcBorders>
              <w:left w:val="nil"/>
            </w:tcBorders>
            <w:vAlign w:val="center"/>
          </w:tcPr>
          <w:p w:rsidR="00AE7658" w:rsidRPr="00935A9D" w:rsidRDefault="00AE7658" w:rsidP="00CB7889">
            <w:pPr>
              <w:rPr>
                <w:sz w:val="13"/>
                <w:szCs w:val="13"/>
              </w:rPr>
            </w:pPr>
            <w:r w:rsidRPr="00935A9D">
              <w:rPr>
                <w:sz w:val="13"/>
                <w:szCs w:val="13"/>
              </w:rPr>
              <w:t>ŞTIINŢE INGINEREŞTI APLICATE</w:t>
            </w:r>
          </w:p>
        </w:tc>
        <w:tc>
          <w:tcPr>
            <w:tcW w:w="1984" w:type="dxa"/>
            <w:vAlign w:val="center"/>
          </w:tcPr>
          <w:p w:rsidR="00AE7658" w:rsidRPr="00935A9D" w:rsidRDefault="00AE7658" w:rsidP="00CB7889">
            <w:pPr>
              <w:rPr>
                <w:sz w:val="14"/>
                <w:szCs w:val="14"/>
              </w:rPr>
            </w:pPr>
            <w:r w:rsidRPr="00935A9D">
              <w:rPr>
                <w:sz w:val="14"/>
                <w:szCs w:val="14"/>
              </w:rPr>
              <w:t>Informatică aplicată în inginerie electrică</w:t>
            </w:r>
          </w:p>
        </w:tc>
        <w:tc>
          <w:tcPr>
            <w:tcW w:w="1701" w:type="dxa"/>
            <w:vMerge/>
            <w:vAlign w:val="center"/>
          </w:tcPr>
          <w:p w:rsidR="00AE7658" w:rsidRPr="00935A9D" w:rsidRDefault="00AE7658" w:rsidP="00CB7889">
            <w:pPr>
              <w:jc w:val="center"/>
              <w:rPr>
                <w:sz w:val="14"/>
                <w:szCs w:val="14"/>
              </w:rPr>
            </w:pPr>
          </w:p>
        </w:tc>
        <w:tc>
          <w:tcPr>
            <w:tcW w:w="2410" w:type="dxa"/>
            <w:vMerge/>
            <w:vAlign w:val="center"/>
          </w:tcPr>
          <w:p w:rsidR="00AE7658" w:rsidRPr="00935A9D" w:rsidRDefault="00AE7658" w:rsidP="00CB7889">
            <w:pPr>
              <w:jc w:val="center"/>
              <w:rPr>
                <w:sz w:val="14"/>
                <w:szCs w:val="14"/>
              </w:rPr>
            </w:pPr>
          </w:p>
        </w:tc>
        <w:tc>
          <w:tcPr>
            <w:tcW w:w="567" w:type="dxa"/>
            <w:vMerge/>
            <w:tcBorders>
              <w:right w:val="thinThickSmallGap" w:sz="24" w:space="0" w:color="auto"/>
            </w:tcBorders>
            <w:vAlign w:val="center"/>
          </w:tcPr>
          <w:p w:rsidR="00AE7658" w:rsidRPr="00935A9D" w:rsidRDefault="00AE7658" w:rsidP="00CB7889">
            <w:pPr>
              <w:jc w:val="center"/>
              <w:rPr>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AE7658" w:rsidRPr="00935A9D" w:rsidRDefault="00AE7658" w:rsidP="00CB7889">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CB7889">
            <w:pPr>
              <w:rPr>
                <w:sz w:val="14"/>
                <w:szCs w:val="14"/>
              </w:rPr>
            </w:pPr>
          </w:p>
        </w:tc>
        <w:tc>
          <w:tcPr>
            <w:tcW w:w="1276" w:type="dxa"/>
            <w:vMerge/>
            <w:tcBorders>
              <w:right w:val="thinThickSmallGap" w:sz="24" w:space="0" w:color="auto"/>
            </w:tcBorders>
            <w:vAlign w:val="center"/>
          </w:tcPr>
          <w:p w:rsidR="00AE7658" w:rsidRPr="00935A9D" w:rsidRDefault="00AE7658" w:rsidP="00CB7889">
            <w:pPr>
              <w:pStyle w:val="Footer"/>
              <w:tabs>
                <w:tab w:val="clear" w:pos="4320"/>
                <w:tab w:val="clear" w:pos="8640"/>
              </w:tabs>
              <w:jc w:val="center"/>
              <w:rPr>
                <w:sz w:val="14"/>
                <w:szCs w:val="14"/>
              </w:rPr>
            </w:pPr>
          </w:p>
        </w:tc>
        <w:tc>
          <w:tcPr>
            <w:tcW w:w="1134" w:type="dxa"/>
            <w:vMerge/>
            <w:tcBorders>
              <w:left w:val="nil"/>
            </w:tcBorders>
            <w:vAlign w:val="center"/>
          </w:tcPr>
          <w:p w:rsidR="00AE7658" w:rsidRPr="00935A9D" w:rsidRDefault="00AE7658" w:rsidP="00CB7889">
            <w:pPr>
              <w:jc w:val="center"/>
              <w:rPr>
                <w:sz w:val="14"/>
                <w:szCs w:val="14"/>
              </w:rPr>
            </w:pPr>
          </w:p>
        </w:tc>
        <w:tc>
          <w:tcPr>
            <w:tcW w:w="1701" w:type="dxa"/>
            <w:vMerge/>
            <w:tcBorders>
              <w:left w:val="nil"/>
            </w:tcBorders>
            <w:vAlign w:val="center"/>
          </w:tcPr>
          <w:p w:rsidR="00AE7658" w:rsidRPr="00935A9D" w:rsidRDefault="00AE7658" w:rsidP="00CB7889">
            <w:pPr>
              <w:rPr>
                <w:sz w:val="13"/>
                <w:szCs w:val="13"/>
              </w:rPr>
            </w:pPr>
          </w:p>
        </w:tc>
        <w:tc>
          <w:tcPr>
            <w:tcW w:w="1984" w:type="dxa"/>
            <w:vAlign w:val="center"/>
          </w:tcPr>
          <w:p w:rsidR="00AE7658" w:rsidRPr="00935A9D" w:rsidRDefault="00AE7658" w:rsidP="00CB7889">
            <w:pPr>
              <w:rPr>
                <w:sz w:val="14"/>
                <w:szCs w:val="14"/>
              </w:rPr>
            </w:pPr>
            <w:r w:rsidRPr="00935A9D">
              <w:rPr>
                <w:sz w:val="14"/>
                <w:szCs w:val="14"/>
              </w:rPr>
              <w:t>Inginerie medicală</w:t>
            </w:r>
          </w:p>
        </w:tc>
        <w:tc>
          <w:tcPr>
            <w:tcW w:w="1701" w:type="dxa"/>
            <w:vMerge/>
            <w:vAlign w:val="center"/>
          </w:tcPr>
          <w:p w:rsidR="00AE7658" w:rsidRPr="00935A9D" w:rsidRDefault="00AE7658" w:rsidP="00CB7889">
            <w:pPr>
              <w:jc w:val="center"/>
              <w:rPr>
                <w:sz w:val="14"/>
                <w:szCs w:val="14"/>
              </w:rPr>
            </w:pPr>
          </w:p>
        </w:tc>
        <w:tc>
          <w:tcPr>
            <w:tcW w:w="2410" w:type="dxa"/>
            <w:vMerge/>
            <w:vAlign w:val="center"/>
          </w:tcPr>
          <w:p w:rsidR="00AE7658" w:rsidRPr="00935A9D" w:rsidRDefault="00AE7658" w:rsidP="00CB7889">
            <w:pPr>
              <w:jc w:val="center"/>
              <w:rPr>
                <w:sz w:val="14"/>
                <w:szCs w:val="14"/>
              </w:rPr>
            </w:pPr>
          </w:p>
        </w:tc>
        <w:tc>
          <w:tcPr>
            <w:tcW w:w="567" w:type="dxa"/>
            <w:vMerge/>
            <w:tcBorders>
              <w:right w:val="thinThickSmallGap" w:sz="24" w:space="0" w:color="auto"/>
            </w:tcBorders>
            <w:vAlign w:val="center"/>
          </w:tcPr>
          <w:p w:rsidR="00AE7658" w:rsidRPr="00935A9D" w:rsidRDefault="00AE7658" w:rsidP="00CB7889">
            <w:pPr>
              <w:jc w:val="center"/>
              <w:rPr>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CB7889">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val="restart"/>
            <w:tcBorders>
              <w:right w:val="thinThickSmallGap" w:sz="24" w:space="0" w:color="auto"/>
            </w:tcBorders>
            <w:vAlign w:val="center"/>
          </w:tcPr>
          <w:p w:rsidR="00E0211E" w:rsidRPr="00935A9D" w:rsidRDefault="00E0211E" w:rsidP="00CB7889">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Electrotehnică,</w:t>
            </w:r>
          </w:p>
          <w:p w:rsidR="00E0211E" w:rsidRPr="00935A9D" w:rsidRDefault="00E0211E" w:rsidP="00CB7889">
            <w:pPr>
              <w:pStyle w:val="Footer"/>
              <w:tabs>
                <w:tab w:val="clear" w:pos="4320"/>
                <w:tab w:val="clear" w:pos="8640"/>
              </w:tabs>
              <w:jc w:val="center"/>
              <w:rPr>
                <w:sz w:val="14"/>
                <w:szCs w:val="14"/>
              </w:rPr>
            </w:pPr>
            <w:r w:rsidRPr="00935A9D">
              <w:rPr>
                <w:sz w:val="14"/>
                <w:szCs w:val="14"/>
              </w:rPr>
              <w:t>Electromecanică /</w:t>
            </w:r>
          </w:p>
          <w:p w:rsidR="00E0211E" w:rsidRPr="00935A9D" w:rsidRDefault="00E0211E" w:rsidP="00CB7889">
            <w:pPr>
              <w:pStyle w:val="Footer"/>
              <w:tabs>
                <w:tab w:val="clear" w:pos="4320"/>
                <w:tab w:val="clear" w:pos="8640"/>
              </w:tabs>
              <w:jc w:val="center"/>
              <w:rPr>
                <w:sz w:val="14"/>
                <w:szCs w:val="14"/>
              </w:rPr>
            </w:pPr>
            <w:r w:rsidRPr="00935A9D">
              <w:rPr>
                <w:sz w:val="14"/>
                <w:szCs w:val="14"/>
              </w:rPr>
              <w:t>Electromecanică</w:t>
            </w:r>
          </w:p>
        </w:tc>
        <w:tc>
          <w:tcPr>
            <w:tcW w:w="1134" w:type="dxa"/>
            <w:vMerge w:val="restart"/>
            <w:tcBorders>
              <w:left w:val="nil"/>
            </w:tcBorders>
            <w:vAlign w:val="center"/>
          </w:tcPr>
          <w:p w:rsidR="00E0211E" w:rsidRPr="00935A9D" w:rsidRDefault="00E0211E" w:rsidP="00CB7889">
            <w:pPr>
              <w:jc w:val="center"/>
              <w:rPr>
                <w:sz w:val="14"/>
                <w:szCs w:val="14"/>
              </w:rPr>
            </w:pPr>
            <w:r w:rsidRPr="00935A9D">
              <w:rPr>
                <w:sz w:val="14"/>
                <w:szCs w:val="14"/>
              </w:rPr>
              <w:t>ŞTIINŢE INGINEREŞTI</w:t>
            </w:r>
          </w:p>
        </w:tc>
        <w:tc>
          <w:tcPr>
            <w:tcW w:w="1701" w:type="dxa"/>
            <w:tcBorders>
              <w:left w:val="nil"/>
            </w:tcBorders>
            <w:vAlign w:val="center"/>
          </w:tcPr>
          <w:p w:rsidR="00E0211E" w:rsidRPr="00935A9D" w:rsidRDefault="00E0211E" w:rsidP="00CB7889">
            <w:pPr>
              <w:rPr>
                <w:sz w:val="14"/>
                <w:szCs w:val="14"/>
              </w:rPr>
            </w:pPr>
            <w:r w:rsidRPr="00935A9D">
              <w:rPr>
                <w:sz w:val="14"/>
                <w:szCs w:val="14"/>
              </w:rPr>
              <w:t xml:space="preserve">INGINERIE ELECTRICĂ     </w:t>
            </w:r>
          </w:p>
        </w:tc>
        <w:tc>
          <w:tcPr>
            <w:tcW w:w="1984" w:type="dxa"/>
            <w:vAlign w:val="center"/>
          </w:tcPr>
          <w:p w:rsidR="00E0211E" w:rsidRPr="00935A9D" w:rsidRDefault="00E0211E" w:rsidP="00CB7889">
            <w:pPr>
              <w:rPr>
                <w:sz w:val="13"/>
                <w:szCs w:val="13"/>
              </w:rPr>
            </w:pPr>
            <w:r w:rsidRPr="00935A9D">
              <w:rPr>
                <w:sz w:val="13"/>
                <w:szCs w:val="13"/>
              </w:rPr>
              <w:t>Electromecanică</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pStyle w:val="Heading5"/>
              <w:rPr>
                <w:rFonts w:ascii="Times New Roman" w:hAnsi="Times New Roman"/>
                <w:b w:val="0"/>
                <w:bCs w:val="0"/>
                <w:i w:val="0"/>
                <w:iCs w:val="0"/>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val="restart"/>
            <w:tcBorders>
              <w:left w:val="nil"/>
            </w:tcBorders>
            <w:vAlign w:val="center"/>
          </w:tcPr>
          <w:p w:rsidR="00E0211E" w:rsidRPr="00935A9D" w:rsidRDefault="00E0211E" w:rsidP="00CB7889">
            <w:pPr>
              <w:rPr>
                <w:sz w:val="14"/>
                <w:szCs w:val="14"/>
              </w:rPr>
            </w:pPr>
            <w:r w:rsidRPr="00935A9D">
              <w:rPr>
                <w:sz w:val="14"/>
                <w:szCs w:val="14"/>
              </w:rPr>
              <w:t>MECATRONICĂ ŞI ROBOTICĂ</w:t>
            </w:r>
          </w:p>
        </w:tc>
        <w:tc>
          <w:tcPr>
            <w:tcW w:w="1984" w:type="dxa"/>
            <w:vAlign w:val="center"/>
          </w:tcPr>
          <w:p w:rsidR="00E0211E" w:rsidRPr="00935A9D" w:rsidRDefault="00E0211E" w:rsidP="00CB7889">
            <w:pPr>
              <w:rPr>
                <w:sz w:val="13"/>
                <w:szCs w:val="13"/>
              </w:rPr>
            </w:pPr>
            <w:r w:rsidRPr="00935A9D">
              <w:rPr>
                <w:sz w:val="13"/>
                <w:szCs w:val="13"/>
              </w:rPr>
              <w:t>Mecatronică</w:t>
            </w:r>
          </w:p>
        </w:tc>
        <w:tc>
          <w:tcPr>
            <w:tcW w:w="1701" w:type="dxa"/>
            <w:vMerge/>
            <w:vAlign w:val="center"/>
          </w:tcPr>
          <w:p w:rsidR="00E0211E" w:rsidRPr="00935A9D" w:rsidRDefault="00E0211E" w:rsidP="00CB7889">
            <w:pPr>
              <w:jc w:val="center"/>
              <w:rPr>
                <w:sz w:val="14"/>
                <w:szCs w:val="14"/>
              </w:rPr>
            </w:pPr>
          </w:p>
        </w:tc>
        <w:tc>
          <w:tcPr>
            <w:tcW w:w="2410" w:type="dxa"/>
            <w:vMerge/>
            <w:vAlign w:val="center"/>
          </w:tcPr>
          <w:p w:rsidR="00E0211E" w:rsidRPr="00935A9D" w:rsidRDefault="00E0211E" w:rsidP="00CB7889">
            <w:pPr>
              <w:jc w:val="center"/>
              <w:rPr>
                <w:sz w:val="14"/>
                <w:szCs w:val="14"/>
              </w:rPr>
            </w:pPr>
          </w:p>
        </w:tc>
        <w:tc>
          <w:tcPr>
            <w:tcW w:w="567" w:type="dxa"/>
            <w:vMerge/>
            <w:tcBorders>
              <w:right w:val="thinThickSmallGap" w:sz="24" w:space="0" w:color="auto"/>
            </w:tcBorders>
            <w:vAlign w:val="center"/>
          </w:tcPr>
          <w:p w:rsidR="00E0211E" w:rsidRPr="00935A9D" w:rsidRDefault="00E0211E" w:rsidP="00CB7889">
            <w:pPr>
              <w:jc w:val="center"/>
              <w:rPr>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pStyle w:val="Heading5"/>
              <w:rPr>
                <w:rFonts w:ascii="Times New Roman" w:hAnsi="Times New Roman"/>
                <w:b w:val="0"/>
                <w:bCs w:val="0"/>
                <w:i w:val="0"/>
                <w:iCs w:val="0"/>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tcBorders>
              <w:left w:val="nil"/>
            </w:tcBorders>
            <w:vAlign w:val="center"/>
          </w:tcPr>
          <w:p w:rsidR="00E0211E" w:rsidRPr="00935A9D" w:rsidRDefault="00E0211E" w:rsidP="00CB7889">
            <w:pPr>
              <w:rPr>
                <w:sz w:val="14"/>
                <w:szCs w:val="14"/>
              </w:rPr>
            </w:pPr>
          </w:p>
        </w:tc>
        <w:tc>
          <w:tcPr>
            <w:tcW w:w="1984" w:type="dxa"/>
            <w:vAlign w:val="center"/>
          </w:tcPr>
          <w:p w:rsidR="00E0211E" w:rsidRPr="00935A9D" w:rsidRDefault="00E0211E" w:rsidP="00CB7889">
            <w:pPr>
              <w:rPr>
                <w:sz w:val="13"/>
                <w:szCs w:val="13"/>
              </w:rPr>
            </w:pPr>
            <w:r w:rsidRPr="00935A9D">
              <w:rPr>
                <w:sz w:val="13"/>
                <w:szCs w:val="13"/>
              </w:rPr>
              <w:t>Robotică</w:t>
            </w:r>
          </w:p>
        </w:tc>
        <w:tc>
          <w:tcPr>
            <w:tcW w:w="1701" w:type="dxa"/>
            <w:vMerge/>
            <w:vAlign w:val="center"/>
          </w:tcPr>
          <w:p w:rsidR="00E0211E" w:rsidRPr="00935A9D" w:rsidRDefault="00E0211E" w:rsidP="00CB7889">
            <w:pPr>
              <w:jc w:val="center"/>
              <w:rPr>
                <w:sz w:val="14"/>
                <w:szCs w:val="14"/>
              </w:rPr>
            </w:pPr>
          </w:p>
        </w:tc>
        <w:tc>
          <w:tcPr>
            <w:tcW w:w="2410" w:type="dxa"/>
            <w:vMerge/>
            <w:vAlign w:val="center"/>
          </w:tcPr>
          <w:p w:rsidR="00E0211E" w:rsidRPr="00935A9D" w:rsidRDefault="00E0211E" w:rsidP="00CB7889">
            <w:pPr>
              <w:jc w:val="center"/>
              <w:rPr>
                <w:sz w:val="14"/>
                <w:szCs w:val="14"/>
              </w:rPr>
            </w:pPr>
          </w:p>
        </w:tc>
        <w:tc>
          <w:tcPr>
            <w:tcW w:w="567" w:type="dxa"/>
            <w:vMerge/>
            <w:tcBorders>
              <w:right w:val="thinThickSmallGap" w:sz="24" w:space="0" w:color="auto"/>
            </w:tcBorders>
            <w:vAlign w:val="center"/>
          </w:tcPr>
          <w:p w:rsidR="00E0211E" w:rsidRPr="00935A9D" w:rsidRDefault="00E0211E" w:rsidP="00CB7889">
            <w:pPr>
              <w:jc w:val="center"/>
              <w:rPr>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pStyle w:val="Heading5"/>
              <w:rPr>
                <w:rFonts w:ascii="Times New Roman" w:hAnsi="Times New Roman"/>
                <w:b w:val="0"/>
                <w:bCs w:val="0"/>
                <w:i w:val="0"/>
                <w:iCs w:val="0"/>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tcBorders>
              <w:left w:val="nil"/>
            </w:tcBorders>
            <w:vAlign w:val="center"/>
          </w:tcPr>
          <w:p w:rsidR="00E0211E" w:rsidRPr="00935A9D" w:rsidRDefault="00E0211E" w:rsidP="00CB7889">
            <w:pPr>
              <w:rPr>
                <w:sz w:val="14"/>
                <w:szCs w:val="14"/>
              </w:rPr>
            </w:pPr>
            <w:r w:rsidRPr="00935A9D">
              <w:rPr>
                <w:sz w:val="14"/>
                <w:szCs w:val="14"/>
              </w:rPr>
              <w:t>INGINERIE MARITIMĂ ŞI NAVIGAŢIE</w:t>
            </w:r>
          </w:p>
        </w:tc>
        <w:tc>
          <w:tcPr>
            <w:tcW w:w="1984" w:type="dxa"/>
            <w:vAlign w:val="center"/>
          </w:tcPr>
          <w:p w:rsidR="00E0211E" w:rsidRPr="00935A9D" w:rsidRDefault="00E0211E" w:rsidP="00CB7889">
            <w:pPr>
              <w:rPr>
                <w:sz w:val="13"/>
                <w:szCs w:val="13"/>
              </w:rPr>
            </w:pPr>
            <w:r w:rsidRPr="00935A9D">
              <w:rPr>
                <w:sz w:val="13"/>
                <w:szCs w:val="13"/>
              </w:rPr>
              <w:t>Electromecanică navală</w:t>
            </w:r>
          </w:p>
        </w:tc>
        <w:tc>
          <w:tcPr>
            <w:tcW w:w="1701" w:type="dxa"/>
            <w:vMerge/>
            <w:vAlign w:val="center"/>
          </w:tcPr>
          <w:p w:rsidR="00E0211E" w:rsidRPr="00935A9D" w:rsidRDefault="00E0211E" w:rsidP="00CB7889">
            <w:pPr>
              <w:jc w:val="center"/>
              <w:rPr>
                <w:sz w:val="14"/>
                <w:szCs w:val="14"/>
              </w:rPr>
            </w:pPr>
          </w:p>
        </w:tc>
        <w:tc>
          <w:tcPr>
            <w:tcW w:w="2410" w:type="dxa"/>
            <w:vMerge/>
            <w:vAlign w:val="center"/>
          </w:tcPr>
          <w:p w:rsidR="00E0211E" w:rsidRPr="00935A9D" w:rsidRDefault="00E0211E" w:rsidP="00CB7889">
            <w:pPr>
              <w:jc w:val="center"/>
              <w:rPr>
                <w:sz w:val="14"/>
                <w:szCs w:val="14"/>
              </w:rPr>
            </w:pPr>
          </w:p>
        </w:tc>
        <w:tc>
          <w:tcPr>
            <w:tcW w:w="567" w:type="dxa"/>
            <w:vMerge/>
            <w:tcBorders>
              <w:right w:val="thinThickSmallGap" w:sz="24" w:space="0" w:color="auto"/>
            </w:tcBorders>
            <w:vAlign w:val="center"/>
          </w:tcPr>
          <w:p w:rsidR="00E0211E" w:rsidRPr="00935A9D" w:rsidRDefault="00E0211E" w:rsidP="00CB7889">
            <w:pPr>
              <w:jc w:val="center"/>
              <w:rPr>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20"/>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val="restart"/>
            <w:tcBorders>
              <w:right w:val="thinThickSmallGap" w:sz="24" w:space="0" w:color="auto"/>
            </w:tcBorders>
            <w:vAlign w:val="center"/>
          </w:tcPr>
          <w:p w:rsidR="00E0211E" w:rsidRPr="00935A9D" w:rsidRDefault="00E0211E" w:rsidP="00CB7889">
            <w:pPr>
              <w:jc w:val="center"/>
              <w:rPr>
                <w:sz w:val="14"/>
                <w:szCs w:val="14"/>
              </w:rPr>
            </w:pPr>
            <w:r w:rsidRPr="00935A9D">
              <w:rPr>
                <w:sz w:val="14"/>
                <w:szCs w:val="14"/>
              </w:rPr>
              <w:t>Energetică /</w:t>
            </w:r>
          </w:p>
          <w:p w:rsidR="00E0211E" w:rsidRPr="00935A9D" w:rsidRDefault="00E0211E" w:rsidP="00CB7889">
            <w:pPr>
              <w:jc w:val="center"/>
              <w:rPr>
                <w:sz w:val="14"/>
                <w:szCs w:val="14"/>
              </w:rPr>
            </w:pPr>
            <w:r w:rsidRPr="00935A9D">
              <w:rPr>
                <w:sz w:val="14"/>
                <w:szCs w:val="14"/>
              </w:rPr>
              <w:t>Electroenergetică,</w:t>
            </w:r>
          </w:p>
          <w:p w:rsidR="00E0211E" w:rsidRPr="00935A9D" w:rsidRDefault="00E0211E" w:rsidP="00CB7889">
            <w:pPr>
              <w:jc w:val="center"/>
              <w:rPr>
                <w:sz w:val="14"/>
                <w:szCs w:val="14"/>
              </w:rPr>
            </w:pPr>
            <w:r w:rsidRPr="00935A9D">
              <w:rPr>
                <w:sz w:val="14"/>
                <w:szCs w:val="14"/>
              </w:rPr>
              <w:t>Termoenergetică,</w:t>
            </w:r>
          </w:p>
          <w:p w:rsidR="00E0211E" w:rsidRPr="00935A9D" w:rsidRDefault="00E0211E" w:rsidP="00CB7889">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E0211E" w:rsidRPr="00935A9D" w:rsidRDefault="00E0211E" w:rsidP="00CB7889">
            <w:pPr>
              <w:jc w:val="center"/>
              <w:rPr>
                <w:sz w:val="14"/>
                <w:szCs w:val="14"/>
              </w:rPr>
            </w:pPr>
            <w:r w:rsidRPr="00935A9D">
              <w:rPr>
                <w:sz w:val="14"/>
                <w:szCs w:val="14"/>
              </w:rPr>
              <w:t>ŞTIINŢE INGINEREŞTI</w:t>
            </w:r>
          </w:p>
        </w:tc>
        <w:tc>
          <w:tcPr>
            <w:tcW w:w="1701" w:type="dxa"/>
            <w:vMerge w:val="restart"/>
            <w:tcBorders>
              <w:left w:val="nil"/>
            </w:tcBorders>
            <w:vAlign w:val="center"/>
          </w:tcPr>
          <w:p w:rsidR="00E0211E" w:rsidRPr="00935A9D" w:rsidRDefault="00E0211E" w:rsidP="00CB7889">
            <w:pPr>
              <w:rPr>
                <w:sz w:val="14"/>
                <w:szCs w:val="14"/>
              </w:rPr>
            </w:pPr>
            <w:r w:rsidRPr="00935A9D">
              <w:rPr>
                <w:sz w:val="14"/>
                <w:szCs w:val="14"/>
              </w:rPr>
              <w:t xml:space="preserve">INGINERIE ENERGETICĂ     </w:t>
            </w:r>
          </w:p>
        </w:tc>
        <w:tc>
          <w:tcPr>
            <w:tcW w:w="1984" w:type="dxa"/>
            <w:vAlign w:val="center"/>
          </w:tcPr>
          <w:p w:rsidR="00E0211E" w:rsidRPr="00935A9D" w:rsidRDefault="00E0211E" w:rsidP="00CB7889">
            <w:pPr>
              <w:rPr>
                <w:sz w:val="13"/>
                <w:szCs w:val="13"/>
              </w:rPr>
            </w:pPr>
            <w:r w:rsidRPr="00935A9D">
              <w:rPr>
                <w:sz w:val="13"/>
                <w:szCs w:val="13"/>
              </w:rPr>
              <w:t>Ingineria sistemelor electroenergetice</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tcBorders>
              <w:left w:val="nil"/>
            </w:tcBorders>
            <w:vAlign w:val="center"/>
          </w:tcPr>
          <w:p w:rsidR="00E0211E" w:rsidRPr="00935A9D" w:rsidRDefault="00E0211E" w:rsidP="00CB7889">
            <w:pPr>
              <w:rPr>
                <w:sz w:val="14"/>
                <w:szCs w:val="14"/>
              </w:rPr>
            </w:pPr>
          </w:p>
        </w:tc>
        <w:tc>
          <w:tcPr>
            <w:tcW w:w="1984" w:type="dxa"/>
            <w:vAlign w:val="center"/>
          </w:tcPr>
          <w:p w:rsidR="00E0211E" w:rsidRPr="00935A9D" w:rsidRDefault="00E0211E" w:rsidP="00CB7889">
            <w:pPr>
              <w:rPr>
                <w:sz w:val="13"/>
                <w:szCs w:val="13"/>
              </w:rPr>
            </w:pPr>
            <w:r w:rsidRPr="00935A9D">
              <w:rPr>
                <w:sz w:val="13"/>
                <w:szCs w:val="13"/>
              </w:rPr>
              <w:t>Hidroenergetică</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tcBorders>
              <w:left w:val="nil"/>
            </w:tcBorders>
            <w:vAlign w:val="center"/>
          </w:tcPr>
          <w:p w:rsidR="00E0211E" w:rsidRPr="00935A9D" w:rsidRDefault="00E0211E" w:rsidP="00CB7889">
            <w:pPr>
              <w:rPr>
                <w:sz w:val="14"/>
                <w:szCs w:val="14"/>
              </w:rPr>
            </w:pPr>
          </w:p>
        </w:tc>
        <w:tc>
          <w:tcPr>
            <w:tcW w:w="1984" w:type="dxa"/>
            <w:vAlign w:val="center"/>
          </w:tcPr>
          <w:p w:rsidR="00E0211E" w:rsidRPr="00935A9D" w:rsidRDefault="00E0211E" w:rsidP="00CB7889">
            <w:pPr>
              <w:rPr>
                <w:sz w:val="13"/>
                <w:szCs w:val="13"/>
              </w:rPr>
            </w:pPr>
            <w:r w:rsidRPr="00935A9D">
              <w:rPr>
                <w:sz w:val="13"/>
                <w:szCs w:val="13"/>
              </w:rPr>
              <w:t>Termoenergetică</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tcBorders>
              <w:left w:val="nil"/>
            </w:tcBorders>
            <w:vAlign w:val="center"/>
          </w:tcPr>
          <w:p w:rsidR="00E0211E" w:rsidRPr="00935A9D" w:rsidRDefault="00E0211E" w:rsidP="00CB7889">
            <w:pPr>
              <w:rPr>
                <w:sz w:val="14"/>
                <w:szCs w:val="14"/>
              </w:rPr>
            </w:pPr>
          </w:p>
        </w:tc>
        <w:tc>
          <w:tcPr>
            <w:tcW w:w="1984" w:type="dxa"/>
            <w:vAlign w:val="center"/>
          </w:tcPr>
          <w:p w:rsidR="00E0211E" w:rsidRPr="00935A9D" w:rsidRDefault="00E0211E" w:rsidP="00CB7889">
            <w:pPr>
              <w:rPr>
                <w:sz w:val="13"/>
                <w:szCs w:val="13"/>
              </w:rPr>
            </w:pPr>
            <w:r w:rsidRPr="00935A9D">
              <w:rPr>
                <w:sz w:val="13"/>
                <w:szCs w:val="13"/>
              </w:rPr>
              <w:t>Energetică şi tehnologii nucleare</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tcBorders>
              <w:left w:val="nil"/>
            </w:tcBorders>
            <w:vAlign w:val="center"/>
          </w:tcPr>
          <w:p w:rsidR="00E0211E" w:rsidRPr="00935A9D" w:rsidRDefault="00E0211E" w:rsidP="00CB7889">
            <w:pPr>
              <w:rPr>
                <w:sz w:val="14"/>
                <w:szCs w:val="14"/>
              </w:rPr>
            </w:pPr>
          </w:p>
        </w:tc>
        <w:tc>
          <w:tcPr>
            <w:tcW w:w="1984" w:type="dxa"/>
            <w:vAlign w:val="center"/>
          </w:tcPr>
          <w:p w:rsidR="00E0211E" w:rsidRPr="00935A9D" w:rsidRDefault="00E0211E" w:rsidP="00CB7889">
            <w:pPr>
              <w:rPr>
                <w:sz w:val="13"/>
                <w:szCs w:val="13"/>
              </w:rPr>
            </w:pPr>
            <w:r w:rsidRPr="00935A9D">
              <w:rPr>
                <w:sz w:val="13"/>
                <w:szCs w:val="13"/>
              </w:rPr>
              <w:t>Managementul energiei</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vMerge/>
            <w:tcBorders>
              <w:left w:val="nil"/>
            </w:tcBorders>
            <w:vAlign w:val="center"/>
          </w:tcPr>
          <w:p w:rsidR="00E0211E" w:rsidRPr="00935A9D" w:rsidRDefault="00E0211E" w:rsidP="00CB7889">
            <w:pPr>
              <w:rPr>
                <w:sz w:val="14"/>
                <w:szCs w:val="14"/>
              </w:rPr>
            </w:pPr>
          </w:p>
        </w:tc>
        <w:tc>
          <w:tcPr>
            <w:tcW w:w="1984" w:type="dxa"/>
            <w:vAlign w:val="center"/>
          </w:tcPr>
          <w:p w:rsidR="00E0211E" w:rsidRPr="00935A9D" w:rsidRDefault="00E0211E" w:rsidP="00CB7889">
            <w:pPr>
              <w:rPr>
                <w:sz w:val="13"/>
                <w:szCs w:val="13"/>
              </w:rPr>
            </w:pPr>
            <w:r w:rsidRPr="00935A9D">
              <w:rPr>
                <w:sz w:val="13"/>
                <w:szCs w:val="13"/>
              </w:rPr>
              <w:t>Energetică industrială</w:t>
            </w:r>
          </w:p>
        </w:tc>
        <w:tc>
          <w:tcPr>
            <w:tcW w:w="1701" w:type="dxa"/>
            <w:vMerge/>
            <w:vAlign w:val="center"/>
          </w:tcPr>
          <w:p w:rsidR="00E0211E" w:rsidRPr="00935A9D" w:rsidRDefault="00E0211E" w:rsidP="00CB7889">
            <w:pPr>
              <w:jc w:val="center"/>
              <w:rPr>
                <w:b/>
                <w:bCs/>
                <w:sz w:val="14"/>
                <w:szCs w:val="14"/>
              </w:rPr>
            </w:pPr>
          </w:p>
        </w:tc>
        <w:tc>
          <w:tcPr>
            <w:tcW w:w="2410" w:type="dxa"/>
            <w:vMerge/>
            <w:vAlign w:val="center"/>
          </w:tcPr>
          <w:p w:rsidR="00E0211E" w:rsidRPr="00935A9D" w:rsidRDefault="00E0211E" w:rsidP="00CB7889">
            <w:pPr>
              <w:jc w:val="center"/>
              <w:rPr>
                <w:b/>
                <w:bCs/>
                <w:sz w:val="14"/>
                <w:szCs w:val="14"/>
              </w:rPr>
            </w:pPr>
          </w:p>
        </w:tc>
        <w:tc>
          <w:tcPr>
            <w:tcW w:w="567" w:type="dxa"/>
            <w:vMerge/>
            <w:tcBorders>
              <w:right w:val="thinThickSmallGap" w:sz="24" w:space="0" w:color="auto"/>
            </w:tcBorders>
            <w:vAlign w:val="center"/>
          </w:tcPr>
          <w:p w:rsidR="00E0211E" w:rsidRPr="00935A9D" w:rsidRDefault="00E0211E" w:rsidP="00CB7889">
            <w:pPr>
              <w:jc w:val="center"/>
              <w:rPr>
                <w:b/>
                <w:bCs/>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935A9D" w:rsidRPr="00935A9D" w:rsidTr="00FF5949">
        <w:trPr>
          <w:cantSplit/>
          <w:trHeight w:val="171"/>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tcBorders>
              <w:left w:val="nil"/>
            </w:tcBorders>
            <w:vAlign w:val="center"/>
          </w:tcPr>
          <w:p w:rsidR="00E0211E" w:rsidRPr="00935A9D" w:rsidRDefault="00E0211E" w:rsidP="00CB7889">
            <w:pPr>
              <w:rPr>
                <w:sz w:val="14"/>
                <w:szCs w:val="14"/>
              </w:rPr>
            </w:pPr>
            <w:r w:rsidRPr="00935A9D">
              <w:rPr>
                <w:sz w:val="14"/>
                <w:szCs w:val="14"/>
              </w:rPr>
              <w:t>INGINERIE ŞI MANAGEMENT</w:t>
            </w:r>
          </w:p>
        </w:tc>
        <w:tc>
          <w:tcPr>
            <w:tcW w:w="1984" w:type="dxa"/>
            <w:vAlign w:val="center"/>
          </w:tcPr>
          <w:p w:rsidR="00E0211E" w:rsidRPr="00935A9D" w:rsidRDefault="00E0211E" w:rsidP="00CB7889">
            <w:pPr>
              <w:rPr>
                <w:sz w:val="13"/>
                <w:szCs w:val="13"/>
              </w:rPr>
            </w:pPr>
            <w:r w:rsidRPr="00935A9D">
              <w:rPr>
                <w:sz w:val="13"/>
                <w:szCs w:val="13"/>
              </w:rPr>
              <w:t xml:space="preserve">Inginerie economică în domeniul electric, electronic şi energetic </w:t>
            </w:r>
          </w:p>
        </w:tc>
        <w:tc>
          <w:tcPr>
            <w:tcW w:w="1701" w:type="dxa"/>
            <w:vMerge/>
            <w:vAlign w:val="center"/>
          </w:tcPr>
          <w:p w:rsidR="00E0211E" w:rsidRPr="00935A9D" w:rsidRDefault="00E0211E" w:rsidP="00CB7889">
            <w:pPr>
              <w:jc w:val="center"/>
              <w:rPr>
                <w:sz w:val="14"/>
                <w:szCs w:val="14"/>
              </w:rPr>
            </w:pPr>
          </w:p>
        </w:tc>
        <w:tc>
          <w:tcPr>
            <w:tcW w:w="2410" w:type="dxa"/>
            <w:vMerge/>
            <w:vAlign w:val="center"/>
          </w:tcPr>
          <w:p w:rsidR="00E0211E" w:rsidRPr="00935A9D" w:rsidRDefault="00E0211E" w:rsidP="00CB7889">
            <w:pPr>
              <w:jc w:val="center"/>
              <w:rPr>
                <w:sz w:val="14"/>
                <w:szCs w:val="14"/>
              </w:rPr>
            </w:pPr>
          </w:p>
        </w:tc>
        <w:tc>
          <w:tcPr>
            <w:tcW w:w="567" w:type="dxa"/>
            <w:vMerge/>
            <w:tcBorders>
              <w:right w:val="thinThickSmallGap" w:sz="24" w:space="0" w:color="auto"/>
            </w:tcBorders>
            <w:vAlign w:val="center"/>
          </w:tcPr>
          <w:p w:rsidR="00E0211E" w:rsidRPr="00935A9D" w:rsidRDefault="00E0211E" w:rsidP="00CB7889">
            <w:pPr>
              <w:jc w:val="center"/>
              <w:rPr>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r w:rsidR="0038133A" w:rsidRPr="00935A9D" w:rsidTr="00FF5949">
        <w:trPr>
          <w:cantSplit/>
          <w:trHeight w:val="171"/>
          <w:jc w:val="center"/>
        </w:trPr>
        <w:tc>
          <w:tcPr>
            <w:tcW w:w="885" w:type="dxa"/>
            <w:vMerge/>
            <w:tcBorders>
              <w:left w:val="thinThickSmallGap" w:sz="24" w:space="0" w:color="auto"/>
            </w:tcBorders>
            <w:vAlign w:val="center"/>
          </w:tcPr>
          <w:p w:rsidR="00E0211E" w:rsidRPr="00935A9D" w:rsidRDefault="00E0211E" w:rsidP="00CB7889">
            <w:pPr>
              <w:jc w:val="center"/>
              <w:rPr>
                <w:b/>
                <w:bCs/>
                <w:sz w:val="14"/>
                <w:szCs w:val="14"/>
              </w:rPr>
            </w:pPr>
          </w:p>
        </w:tc>
        <w:tc>
          <w:tcPr>
            <w:tcW w:w="1276" w:type="dxa"/>
            <w:vMerge/>
            <w:tcBorders>
              <w:right w:val="thinThickSmallGap" w:sz="24" w:space="0" w:color="auto"/>
            </w:tcBorders>
            <w:vAlign w:val="center"/>
          </w:tcPr>
          <w:p w:rsidR="00E0211E" w:rsidRPr="00935A9D" w:rsidRDefault="00E0211E" w:rsidP="00CB7889">
            <w:pPr>
              <w:rPr>
                <w:sz w:val="14"/>
                <w:szCs w:val="14"/>
              </w:rPr>
            </w:pPr>
          </w:p>
        </w:tc>
        <w:tc>
          <w:tcPr>
            <w:tcW w:w="1276" w:type="dxa"/>
            <w:vMerge/>
            <w:tcBorders>
              <w:right w:val="thinThickSmallGap" w:sz="24" w:space="0" w:color="auto"/>
            </w:tcBorders>
            <w:vAlign w:val="center"/>
          </w:tcPr>
          <w:p w:rsidR="00E0211E" w:rsidRPr="00935A9D" w:rsidRDefault="00E0211E" w:rsidP="00CB7889">
            <w:pPr>
              <w:jc w:val="center"/>
              <w:rPr>
                <w:sz w:val="14"/>
                <w:szCs w:val="14"/>
              </w:rPr>
            </w:pPr>
          </w:p>
        </w:tc>
        <w:tc>
          <w:tcPr>
            <w:tcW w:w="1134" w:type="dxa"/>
            <w:vMerge/>
            <w:tcBorders>
              <w:left w:val="nil"/>
            </w:tcBorders>
            <w:vAlign w:val="center"/>
          </w:tcPr>
          <w:p w:rsidR="00E0211E" w:rsidRPr="00935A9D" w:rsidRDefault="00E0211E" w:rsidP="00CB7889">
            <w:pPr>
              <w:jc w:val="center"/>
              <w:rPr>
                <w:sz w:val="14"/>
                <w:szCs w:val="14"/>
              </w:rPr>
            </w:pPr>
          </w:p>
        </w:tc>
        <w:tc>
          <w:tcPr>
            <w:tcW w:w="1701" w:type="dxa"/>
            <w:tcBorders>
              <w:left w:val="nil"/>
            </w:tcBorders>
            <w:vAlign w:val="center"/>
          </w:tcPr>
          <w:p w:rsidR="00E0211E" w:rsidRPr="00935A9D" w:rsidRDefault="00E0211E" w:rsidP="00CB7889">
            <w:pPr>
              <w:rPr>
                <w:sz w:val="14"/>
                <w:szCs w:val="14"/>
              </w:rPr>
            </w:pPr>
            <w:r w:rsidRPr="00935A9D">
              <w:rPr>
                <w:sz w:val="14"/>
                <w:szCs w:val="14"/>
              </w:rPr>
              <w:t>INGINERIE INDUSTRIALĂ</w:t>
            </w:r>
          </w:p>
        </w:tc>
        <w:tc>
          <w:tcPr>
            <w:tcW w:w="1984" w:type="dxa"/>
            <w:vAlign w:val="center"/>
          </w:tcPr>
          <w:p w:rsidR="00E0211E" w:rsidRPr="00935A9D" w:rsidRDefault="00E0211E" w:rsidP="00CB7889">
            <w:pPr>
              <w:rPr>
                <w:sz w:val="13"/>
                <w:szCs w:val="13"/>
              </w:rPr>
            </w:pPr>
            <w:r w:rsidRPr="00935A9D">
              <w:rPr>
                <w:sz w:val="13"/>
                <w:szCs w:val="13"/>
              </w:rPr>
              <w:t>Ingineria sistemelor de energii regenerabile</w:t>
            </w:r>
          </w:p>
        </w:tc>
        <w:tc>
          <w:tcPr>
            <w:tcW w:w="1701" w:type="dxa"/>
            <w:vMerge/>
            <w:vAlign w:val="center"/>
          </w:tcPr>
          <w:p w:rsidR="00E0211E" w:rsidRPr="00935A9D" w:rsidRDefault="00E0211E" w:rsidP="00CB7889">
            <w:pPr>
              <w:jc w:val="center"/>
              <w:rPr>
                <w:sz w:val="14"/>
                <w:szCs w:val="14"/>
              </w:rPr>
            </w:pPr>
          </w:p>
        </w:tc>
        <w:tc>
          <w:tcPr>
            <w:tcW w:w="2410" w:type="dxa"/>
            <w:vMerge/>
            <w:vAlign w:val="center"/>
          </w:tcPr>
          <w:p w:rsidR="00E0211E" w:rsidRPr="00935A9D" w:rsidRDefault="00E0211E" w:rsidP="00CB7889">
            <w:pPr>
              <w:jc w:val="center"/>
              <w:rPr>
                <w:sz w:val="14"/>
                <w:szCs w:val="14"/>
              </w:rPr>
            </w:pPr>
          </w:p>
        </w:tc>
        <w:tc>
          <w:tcPr>
            <w:tcW w:w="567" w:type="dxa"/>
            <w:vMerge/>
            <w:tcBorders>
              <w:right w:val="thinThickSmallGap" w:sz="24" w:space="0" w:color="auto"/>
            </w:tcBorders>
            <w:vAlign w:val="center"/>
          </w:tcPr>
          <w:p w:rsidR="00E0211E" w:rsidRPr="00935A9D" w:rsidRDefault="00E0211E" w:rsidP="00CB7889">
            <w:pPr>
              <w:jc w:val="center"/>
              <w:rPr>
                <w:sz w:val="14"/>
                <w:szCs w:val="14"/>
              </w:rPr>
            </w:pPr>
          </w:p>
        </w:tc>
        <w:tc>
          <w:tcPr>
            <w:tcW w:w="1706" w:type="dxa"/>
            <w:vMerge/>
            <w:tcBorders>
              <w:left w:val="thinThickSmallGap" w:sz="24" w:space="0" w:color="auto"/>
              <w:right w:val="thinThickSmallGap" w:sz="24" w:space="0" w:color="auto"/>
            </w:tcBorders>
            <w:vAlign w:val="center"/>
          </w:tcPr>
          <w:p w:rsidR="00E0211E" w:rsidRPr="00935A9D" w:rsidRDefault="00E0211E" w:rsidP="00CB7889">
            <w:pPr>
              <w:jc w:val="center"/>
              <w:rPr>
                <w:b/>
                <w:bCs/>
                <w:caps/>
                <w:sz w:val="16"/>
                <w:szCs w:val="16"/>
              </w:rPr>
            </w:pPr>
          </w:p>
        </w:tc>
      </w:tr>
    </w:tbl>
    <w:p w:rsidR="00BE44A4" w:rsidRPr="00935A9D" w:rsidRDefault="00BE44A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276"/>
        <w:gridCol w:w="1134"/>
        <w:gridCol w:w="1701"/>
        <w:gridCol w:w="1843"/>
        <w:gridCol w:w="1701"/>
        <w:gridCol w:w="2551"/>
        <w:gridCol w:w="567"/>
        <w:gridCol w:w="1843"/>
      </w:tblGrid>
      <w:tr w:rsidR="00935A9D" w:rsidRPr="00935A9D" w:rsidTr="00A373A0">
        <w:trPr>
          <w:cantSplit/>
          <w:trHeight w:val="171"/>
          <w:jc w:val="center"/>
        </w:trPr>
        <w:tc>
          <w:tcPr>
            <w:tcW w:w="885" w:type="dxa"/>
            <w:vMerge w:val="restart"/>
            <w:tcBorders>
              <w:left w:val="thinThickSmallGap" w:sz="24" w:space="0" w:color="auto"/>
            </w:tcBorders>
            <w:vAlign w:val="center"/>
          </w:tcPr>
          <w:p w:rsidR="00AE7658" w:rsidRPr="00935A9D" w:rsidRDefault="00AE7658" w:rsidP="009B129E">
            <w:pPr>
              <w:jc w:val="center"/>
              <w:rPr>
                <w:b/>
                <w:bCs/>
                <w:sz w:val="12"/>
                <w:szCs w:val="12"/>
              </w:rPr>
            </w:pPr>
            <w:r w:rsidRPr="00935A9D">
              <w:rPr>
                <w:b/>
                <w:bCs/>
                <w:sz w:val="12"/>
                <w:szCs w:val="12"/>
              </w:rPr>
              <w:lastRenderedPageBreak/>
              <w:t xml:space="preserve">Învăţământ </w:t>
            </w:r>
          </w:p>
          <w:p w:rsidR="00AE7658" w:rsidRPr="00935A9D" w:rsidRDefault="00AE7658" w:rsidP="009B129E">
            <w:pPr>
              <w:jc w:val="center"/>
              <w:rPr>
                <w:b/>
                <w:bCs/>
                <w:sz w:val="12"/>
                <w:szCs w:val="12"/>
              </w:rPr>
            </w:pPr>
            <w:r w:rsidRPr="00935A9D">
              <w:rPr>
                <w:b/>
                <w:bCs/>
                <w:sz w:val="12"/>
                <w:szCs w:val="12"/>
              </w:rPr>
              <w:t>liceal/</w:t>
            </w:r>
          </w:p>
          <w:p w:rsidR="00AE7658" w:rsidRPr="00935A9D" w:rsidRDefault="00AE7658" w:rsidP="009B129E">
            <w:pPr>
              <w:jc w:val="center"/>
              <w:rPr>
                <w:b/>
                <w:bCs/>
                <w:sz w:val="12"/>
                <w:szCs w:val="12"/>
              </w:rPr>
            </w:pPr>
            <w:r w:rsidRPr="00935A9D">
              <w:rPr>
                <w:b/>
                <w:bCs/>
                <w:sz w:val="12"/>
                <w:szCs w:val="12"/>
              </w:rPr>
              <w:t xml:space="preserve">Învăţământ profesional </w:t>
            </w:r>
          </w:p>
        </w:tc>
        <w:tc>
          <w:tcPr>
            <w:tcW w:w="1276" w:type="dxa"/>
            <w:vMerge w:val="restart"/>
            <w:tcBorders>
              <w:right w:val="thinThickSmallGap" w:sz="24" w:space="0" w:color="auto"/>
            </w:tcBorders>
            <w:vAlign w:val="center"/>
          </w:tcPr>
          <w:p w:rsidR="00AE7658" w:rsidRPr="00935A9D" w:rsidRDefault="00AE7658" w:rsidP="006B399D">
            <w:pPr>
              <w:rPr>
                <w:sz w:val="14"/>
                <w:szCs w:val="14"/>
              </w:rPr>
            </w:pPr>
            <w:r w:rsidRPr="00935A9D">
              <w:rPr>
                <w:sz w:val="14"/>
                <w:szCs w:val="14"/>
              </w:rPr>
              <w:t xml:space="preserve">1. Electronică şi </w:t>
            </w:r>
          </w:p>
          <w:p w:rsidR="00AE7658" w:rsidRPr="00935A9D" w:rsidRDefault="00AE7658" w:rsidP="006B399D">
            <w:pPr>
              <w:rPr>
                <w:sz w:val="14"/>
                <w:szCs w:val="14"/>
              </w:rPr>
            </w:pPr>
            <w:r w:rsidRPr="00935A9D">
              <w:rPr>
                <w:sz w:val="14"/>
                <w:szCs w:val="14"/>
              </w:rPr>
              <w:t xml:space="preserve">automatizări / </w:t>
            </w:r>
          </w:p>
          <w:p w:rsidR="00AE7658" w:rsidRPr="00935A9D" w:rsidRDefault="00AE7658" w:rsidP="006B399D">
            <w:pPr>
              <w:rPr>
                <w:sz w:val="14"/>
                <w:szCs w:val="14"/>
              </w:rPr>
            </w:pPr>
            <w:r w:rsidRPr="00935A9D">
              <w:rPr>
                <w:sz w:val="14"/>
                <w:szCs w:val="14"/>
              </w:rPr>
              <w:t xml:space="preserve">Electronică şi </w:t>
            </w:r>
          </w:p>
          <w:p w:rsidR="00AE7658" w:rsidRPr="00935A9D" w:rsidRDefault="00AE7658" w:rsidP="006B399D">
            <w:pPr>
              <w:rPr>
                <w:sz w:val="14"/>
                <w:szCs w:val="14"/>
              </w:rPr>
            </w:pPr>
            <w:r w:rsidRPr="00935A9D">
              <w:rPr>
                <w:sz w:val="14"/>
                <w:szCs w:val="14"/>
              </w:rPr>
              <w:t>automatizări</w:t>
            </w:r>
          </w:p>
          <w:p w:rsidR="00AE7658" w:rsidRPr="00935A9D" w:rsidRDefault="00AE7658" w:rsidP="006B399D">
            <w:pPr>
              <w:rPr>
                <w:sz w:val="14"/>
                <w:szCs w:val="14"/>
              </w:rPr>
            </w:pPr>
            <w:r w:rsidRPr="00935A9D">
              <w:rPr>
                <w:sz w:val="14"/>
                <w:szCs w:val="14"/>
              </w:rPr>
              <w:t xml:space="preserve">(Anexa 4 / </w:t>
            </w:r>
          </w:p>
          <w:p w:rsidR="00AE7658" w:rsidRPr="00935A9D" w:rsidRDefault="00AE7658" w:rsidP="006B399D">
            <w:pPr>
              <w:rPr>
                <w:sz w:val="14"/>
                <w:szCs w:val="14"/>
              </w:rPr>
            </w:pPr>
            <w:r w:rsidRPr="00935A9D">
              <w:rPr>
                <w:sz w:val="14"/>
                <w:szCs w:val="14"/>
              </w:rPr>
              <w:t>Anexa 4.1)</w:t>
            </w:r>
          </w:p>
          <w:p w:rsidR="00AE7658" w:rsidRPr="00935A9D" w:rsidRDefault="00AE7658" w:rsidP="006B399D">
            <w:pPr>
              <w:rPr>
                <w:sz w:val="14"/>
                <w:szCs w:val="14"/>
              </w:rPr>
            </w:pPr>
          </w:p>
          <w:p w:rsidR="00AE7658" w:rsidRPr="00935A9D" w:rsidRDefault="00AE7658" w:rsidP="006B399D">
            <w:pPr>
              <w:rPr>
                <w:sz w:val="14"/>
                <w:szCs w:val="14"/>
              </w:rPr>
            </w:pPr>
            <w:r w:rsidRPr="00935A9D">
              <w:rPr>
                <w:sz w:val="14"/>
                <w:szCs w:val="14"/>
              </w:rPr>
              <w:t xml:space="preserve">2. Electronică şi </w:t>
            </w:r>
          </w:p>
          <w:p w:rsidR="00AE7658" w:rsidRPr="00935A9D" w:rsidRDefault="00AE7658" w:rsidP="006B399D">
            <w:pPr>
              <w:rPr>
                <w:sz w:val="14"/>
                <w:szCs w:val="14"/>
              </w:rPr>
            </w:pPr>
            <w:r w:rsidRPr="00935A9D">
              <w:rPr>
                <w:sz w:val="14"/>
                <w:szCs w:val="14"/>
              </w:rPr>
              <w:t>automatizări/</w:t>
            </w:r>
          </w:p>
          <w:p w:rsidR="00AE7658" w:rsidRPr="00935A9D" w:rsidRDefault="00AE7658" w:rsidP="006B399D">
            <w:pPr>
              <w:rPr>
                <w:sz w:val="14"/>
                <w:szCs w:val="14"/>
              </w:rPr>
            </w:pPr>
            <w:r w:rsidRPr="00935A9D">
              <w:rPr>
                <w:sz w:val="14"/>
                <w:szCs w:val="14"/>
              </w:rPr>
              <w:t>Telecomunicaţii</w:t>
            </w:r>
          </w:p>
          <w:p w:rsidR="00AE7658" w:rsidRPr="00935A9D" w:rsidRDefault="00AE7658" w:rsidP="006B399D">
            <w:pPr>
              <w:rPr>
                <w:sz w:val="14"/>
                <w:szCs w:val="14"/>
              </w:rPr>
            </w:pPr>
            <w:r w:rsidRPr="00935A9D">
              <w:rPr>
                <w:sz w:val="14"/>
                <w:szCs w:val="14"/>
              </w:rPr>
              <w:t xml:space="preserve">(Anexa 4 / </w:t>
            </w:r>
          </w:p>
          <w:p w:rsidR="00AE7658" w:rsidRPr="00935A9D" w:rsidRDefault="00AE7658" w:rsidP="006B399D">
            <w:pPr>
              <w:rPr>
                <w:b/>
                <w:bCs/>
                <w:sz w:val="14"/>
                <w:szCs w:val="14"/>
              </w:rPr>
            </w:pPr>
            <w:r w:rsidRPr="00935A9D">
              <w:rPr>
                <w:sz w:val="14"/>
                <w:szCs w:val="14"/>
              </w:rPr>
              <w:t>Anexa 4.2)</w:t>
            </w:r>
          </w:p>
        </w:tc>
        <w:tc>
          <w:tcPr>
            <w:tcW w:w="1276" w:type="dxa"/>
            <w:vMerge w:val="restart"/>
            <w:tcBorders>
              <w:right w:val="thinThickSmallGap" w:sz="24" w:space="0" w:color="auto"/>
            </w:tcBorders>
            <w:vAlign w:val="center"/>
          </w:tcPr>
          <w:p w:rsidR="00AE7658" w:rsidRPr="00935A9D" w:rsidRDefault="00AE7658" w:rsidP="006B399D">
            <w:pPr>
              <w:jc w:val="center"/>
              <w:rPr>
                <w:sz w:val="14"/>
                <w:szCs w:val="14"/>
              </w:rPr>
            </w:pPr>
            <w:r w:rsidRPr="00935A9D">
              <w:rPr>
                <w:sz w:val="14"/>
                <w:szCs w:val="14"/>
              </w:rPr>
              <w:t>Electronică şi</w:t>
            </w:r>
          </w:p>
          <w:p w:rsidR="00AE7658" w:rsidRPr="00935A9D" w:rsidRDefault="00AE7658" w:rsidP="006B399D">
            <w:pPr>
              <w:jc w:val="center"/>
              <w:rPr>
                <w:sz w:val="14"/>
                <w:szCs w:val="14"/>
              </w:rPr>
            </w:pPr>
            <w:r w:rsidRPr="00935A9D">
              <w:rPr>
                <w:sz w:val="14"/>
                <w:szCs w:val="14"/>
              </w:rPr>
              <w:t>automatizări /</w:t>
            </w:r>
          </w:p>
          <w:p w:rsidR="00AE7658" w:rsidRPr="00935A9D" w:rsidRDefault="00AE7658" w:rsidP="006B399D">
            <w:pPr>
              <w:jc w:val="center"/>
              <w:rPr>
                <w:sz w:val="14"/>
                <w:szCs w:val="14"/>
              </w:rPr>
            </w:pPr>
            <w:r w:rsidRPr="00935A9D">
              <w:rPr>
                <w:sz w:val="14"/>
                <w:szCs w:val="14"/>
              </w:rPr>
              <w:t>Electronică şi</w:t>
            </w:r>
          </w:p>
          <w:p w:rsidR="00AE7658" w:rsidRPr="00935A9D" w:rsidRDefault="00AE7658" w:rsidP="006B399D">
            <w:pPr>
              <w:jc w:val="center"/>
              <w:rPr>
                <w:sz w:val="14"/>
                <w:szCs w:val="14"/>
              </w:rPr>
            </w:pPr>
            <w:r w:rsidRPr="00935A9D">
              <w:rPr>
                <w:sz w:val="14"/>
                <w:szCs w:val="14"/>
              </w:rPr>
              <w:t>Automatizări</w:t>
            </w:r>
          </w:p>
          <w:p w:rsidR="00AE7658" w:rsidRPr="00935A9D" w:rsidRDefault="00AE7658" w:rsidP="006B399D">
            <w:pPr>
              <w:jc w:val="center"/>
              <w:rPr>
                <w:sz w:val="14"/>
                <w:szCs w:val="14"/>
              </w:rPr>
            </w:pPr>
          </w:p>
        </w:tc>
        <w:tc>
          <w:tcPr>
            <w:tcW w:w="1134" w:type="dxa"/>
            <w:vMerge w:val="restart"/>
            <w:tcBorders>
              <w:left w:val="nil"/>
            </w:tcBorders>
            <w:vAlign w:val="center"/>
          </w:tcPr>
          <w:p w:rsidR="00AE7658" w:rsidRPr="00935A9D" w:rsidRDefault="00AE7658" w:rsidP="006B399D">
            <w:pPr>
              <w:jc w:val="center"/>
              <w:rPr>
                <w:sz w:val="14"/>
                <w:szCs w:val="14"/>
              </w:rPr>
            </w:pPr>
            <w:r w:rsidRPr="00935A9D">
              <w:rPr>
                <w:sz w:val="14"/>
                <w:szCs w:val="14"/>
              </w:rPr>
              <w:t>ŞTIINŢE INGINEREŞTI</w:t>
            </w:r>
          </w:p>
        </w:tc>
        <w:tc>
          <w:tcPr>
            <w:tcW w:w="1701" w:type="dxa"/>
            <w:vMerge w:val="restart"/>
            <w:tcBorders>
              <w:left w:val="nil"/>
            </w:tcBorders>
            <w:vAlign w:val="center"/>
          </w:tcPr>
          <w:p w:rsidR="00AE7658" w:rsidRPr="00935A9D" w:rsidRDefault="00AE7658" w:rsidP="008B5FD1">
            <w:pPr>
              <w:rPr>
                <w:sz w:val="14"/>
                <w:szCs w:val="14"/>
              </w:rPr>
            </w:pPr>
            <w:r w:rsidRPr="00935A9D">
              <w:rPr>
                <w:sz w:val="14"/>
                <w:szCs w:val="14"/>
              </w:rPr>
              <w:t>INGINERIE ELECTRONICĂ ŞI TELECOMUNICAŢII</w:t>
            </w:r>
          </w:p>
          <w:p w:rsidR="00AE7658" w:rsidRPr="00935A9D" w:rsidRDefault="00AE7658" w:rsidP="006B399D">
            <w:pPr>
              <w:rPr>
                <w:sz w:val="14"/>
                <w:szCs w:val="14"/>
              </w:rPr>
            </w:pPr>
          </w:p>
        </w:tc>
        <w:tc>
          <w:tcPr>
            <w:tcW w:w="1843" w:type="dxa"/>
            <w:vAlign w:val="center"/>
          </w:tcPr>
          <w:p w:rsidR="00AE7658" w:rsidRPr="00935A9D" w:rsidRDefault="00AE7658" w:rsidP="006B399D">
            <w:pPr>
              <w:rPr>
                <w:sz w:val="14"/>
                <w:szCs w:val="14"/>
              </w:rPr>
            </w:pPr>
            <w:r w:rsidRPr="00935A9D">
              <w:rPr>
                <w:sz w:val="14"/>
                <w:szCs w:val="14"/>
              </w:rPr>
              <w:t>Electronică aplicată</w:t>
            </w:r>
          </w:p>
        </w:tc>
        <w:tc>
          <w:tcPr>
            <w:tcW w:w="1701" w:type="dxa"/>
            <w:vMerge w:val="restart"/>
            <w:vAlign w:val="center"/>
          </w:tcPr>
          <w:p w:rsidR="00AE7658" w:rsidRPr="00935A9D" w:rsidRDefault="00AE7658" w:rsidP="006B399D">
            <w:pPr>
              <w:rPr>
                <w:sz w:val="14"/>
                <w:szCs w:val="14"/>
              </w:rPr>
            </w:pPr>
            <w:r w:rsidRPr="00935A9D">
              <w:rPr>
                <w:sz w:val="14"/>
                <w:szCs w:val="14"/>
              </w:rPr>
              <w:t>INGINERIA SISTEMELOR</w:t>
            </w:r>
          </w:p>
          <w:p w:rsidR="00AE7658" w:rsidRPr="00935A9D" w:rsidRDefault="00AE7658" w:rsidP="006B399D">
            <w:pPr>
              <w:rPr>
                <w:sz w:val="14"/>
                <w:szCs w:val="14"/>
              </w:rPr>
            </w:pPr>
          </w:p>
        </w:tc>
        <w:tc>
          <w:tcPr>
            <w:tcW w:w="2551" w:type="dxa"/>
            <w:vMerge w:val="restart"/>
            <w:vAlign w:val="center"/>
          </w:tcPr>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Achiziţia şi prelucrarea datelor</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Automatica sistemelor complexe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Automatica şi informatica industrială</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Automatică avansată,</w:t>
            </w:r>
          </w:p>
          <w:p w:rsidR="00AE7658" w:rsidRPr="00935A9D" w:rsidRDefault="00AE7658" w:rsidP="00742720">
            <w:pPr>
              <w:tabs>
                <w:tab w:val="left" w:pos="246"/>
              </w:tabs>
              <w:autoSpaceDE w:val="0"/>
              <w:autoSpaceDN w:val="0"/>
              <w:adjustRightInd w:val="0"/>
              <w:ind w:left="33"/>
              <w:rPr>
                <w:sz w:val="13"/>
                <w:szCs w:val="13"/>
              </w:rPr>
            </w:pPr>
            <w:r w:rsidRPr="00935A9D">
              <w:rPr>
                <w:sz w:val="13"/>
                <w:szCs w:val="13"/>
              </w:rPr>
              <w:t>productică şi informatică industrială</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Automatizări avansate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Automatizări şi sisteme inteligente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Arhitecturi orientate pe servicii pentru conducerea automată şi managementul întreprinderilor</w:t>
            </w:r>
            <w:r w:rsidRPr="00935A9D">
              <w:rPr>
                <w:vanish/>
                <w:sz w:val="13"/>
                <w:szCs w:val="13"/>
              </w:rPr>
              <w:t xml:space="preserve"> pentru conducerea automată</w:t>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Arhitecturi orientate pe servicii pentru întreprinderi</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 xml:space="preserve">Comanda avansată a sistemelor complexe </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Comanda avansată a sistemelor complexe (în limba franceză)</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Conducerea avansată a proceselor industriale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Control avansat şi sisteme în timp real</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Controlul avansat al proceselor</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Informatică aplicată</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Informatică aplicată în ingineria sistemelor complexe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Informatică aplicată în conducerea avansată</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Ingineria sistemelor automate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Ingineria conducerii avansate a fabricaţiei</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Ingineria calculatoarelor şi controlul proceselor</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 xml:space="preserve">Ingineria şi managementul serviciilor  </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Service engineering and management</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Ingineria şi managementul sistemelor de afaceri</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Modele matematice în inginerie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Managementul proiectelor tehnice şi tehnologice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Managementul şi protecţia informaţiei</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Prelucrări complexe de semnal în aplicaţii multimedia</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Tehnologii informatice în ingineria sistemelor</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informatice integrate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informatice de conducere avansată</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informatice aplicate în producţie şi servicii</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de control încorporate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şi control automat</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şi control automat (în limba engleză)</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 xml:space="preserve">Systems and control </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informatice complexe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informatice în îngrijirea sănătăţii</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informatice în medicină</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inteligente de conducere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automate avansate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automate de conducere a proceselor industriale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avansate în automatică şi tehnologii informatice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şi tehnologii informatice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Sisteme încorporate pentru domeniul auto</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 xml:space="preserve">Sisteme încorporate pentru domeniul auto (în limba engleză)  </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Automotive embedded software</w:t>
            </w:r>
          </w:p>
          <w:p w:rsidR="00AE7658" w:rsidRPr="00935A9D" w:rsidRDefault="00AE7658" w:rsidP="0047277F">
            <w:pPr>
              <w:numPr>
                <w:ilvl w:val="0"/>
                <w:numId w:val="82"/>
              </w:numPr>
              <w:tabs>
                <w:tab w:val="left" w:pos="246"/>
              </w:tabs>
              <w:autoSpaceDE w:val="0"/>
              <w:autoSpaceDN w:val="0"/>
              <w:adjustRightInd w:val="0"/>
              <w:ind w:left="33" w:firstLine="0"/>
              <w:rPr>
                <w:sz w:val="13"/>
                <w:szCs w:val="13"/>
              </w:rPr>
            </w:pPr>
            <w:r w:rsidRPr="00935A9D">
              <w:rPr>
                <w:sz w:val="13"/>
                <w:szCs w:val="13"/>
              </w:rPr>
              <w:t>Tehnici avansate in domeniul sistemelor şi semnalelor</w:t>
            </w:r>
          </w:p>
        </w:tc>
        <w:tc>
          <w:tcPr>
            <w:tcW w:w="567" w:type="dxa"/>
            <w:vMerge w:val="restart"/>
            <w:tcBorders>
              <w:right w:val="thinThickSmallGap" w:sz="24" w:space="0" w:color="auto"/>
            </w:tcBorders>
            <w:vAlign w:val="center"/>
          </w:tcPr>
          <w:p w:rsidR="00AE7658" w:rsidRPr="00935A9D" w:rsidRDefault="00AE7658" w:rsidP="006B399D">
            <w:pPr>
              <w:jc w:val="center"/>
              <w:rPr>
                <w:b/>
                <w:bCs/>
                <w:sz w:val="14"/>
                <w:szCs w:val="14"/>
              </w:rPr>
            </w:pPr>
            <w:r w:rsidRPr="00935A9D">
              <w:rPr>
                <w:b/>
                <w:bCs/>
                <w:sz w:val="14"/>
                <w:szCs w:val="14"/>
              </w:rPr>
              <w:t>x</w:t>
            </w:r>
          </w:p>
        </w:tc>
        <w:tc>
          <w:tcPr>
            <w:tcW w:w="1843"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4"/>
                <w:szCs w:val="14"/>
              </w:rPr>
            </w:pPr>
            <w:r w:rsidRPr="00935A9D">
              <w:rPr>
                <w:b/>
                <w:bCs/>
                <w:caps/>
                <w:sz w:val="14"/>
                <w:szCs w:val="14"/>
              </w:rPr>
              <w:t>Electronică, Automatizări, Telecomunicaţii</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Electronică, Automatizări, Telecomunicaţii</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E7658" w:rsidRPr="00935A9D" w:rsidRDefault="00A373A0" w:rsidP="00A373A0">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A373A0">
        <w:trPr>
          <w:cantSplit/>
          <w:trHeight w:val="20"/>
          <w:jc w:val="center"/>
        </w:trPr>
        <w:tc>
          <w:tcPr>
            <w:tcW w:w="885" w:type="dxa"/>
            <w:vMerge/>
            <w:tcBorders>
              <w:left w:val="thinThickSmallGap" w:sz="24" w:space="0" w:color="auto"/>
            </w:tcBorders>
            <w:vAlign w:val="center"/>
          </w:tcPr>
          <w:p w:rsidR="00AE7658" w:rsidRPr="00935A9D" w:rsidRDefault="00AE7658" w:rsidP="006B399D">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6B399D">
            <w:pPr>
              <w:rPr>
                <w:sz w:val="14"/>
                <w:szCs w:val="14"/>
              </w:rPr>
            </w:pPr>
          </w:p>
        </w:tc>
        <w:tc>
          <w:tcPr>
            <w:tcW w:w="1276" w:type="dxa"/>
            <w:vMerge/>
            <w:tcBorders>
              <w:right w:val="thinThickSmallGap" w:sz="24" w:space="0" w:color="auto"/>
            </w:tcBorders>
            <w:vAlign w:val="center"/>
          </w:tcPr>
          <w:p w:rsidR="00AE7658" w:rsidRPr="00935A9D" w:rsidRDefault="00AE7658" w:rsidP="006B399D">
            <w:pPr>
              <w:jc w:val="center"/>
              <w:rPr>
                <w:sz w:val="14"/>
                <w:szCs w:val="14"/>
              </w:rPr>
            </w:pPr>
          </w:p>
        </w:tc>
        <w:tc>
          <w:tcPr>
            <w:tcW w:w="1134" w:type="dxa"/>
            <w:vMerge/>
            <w:tcBorders>
              <w:left w:val="nil"/>
            </w:tcBorders>
            <w:vAlign w:val="center"/>
          </w:tcPr>
          <w:p w:rsidR="00AE7658" w:rsidRPr="00935A9D" w:rsidRDefault="00AE7658" w:rsidP="006B399D">
            <w:pPr>
              <w:jc w:val="center"/>
              <w:rPr>
                <w:sz w:val="14"/>
                <w:szCs w:val="14"/>
              </w:rPr>
            </w:pPr>
          </w:p>
        </w:tc>
        <w:tc>
          <w:tcPr>
            <w:tcW w:w="1701" w:type="dxa"/>
            <w:vMerge/>
            <w:tcBorders>
              <w:left w:val="nil"/>
            </w:tcBorders>
            <w:vAlign w:val="center"/>
          </w:tcPr>
          <w:p w:rsidR="00AE7658" w:rsidRPr="00935A9D" w:rsidRDefault="00AE7658" w:rsidP="006B399D">
            <w:pPr>
              <w:rPr>
                <w:sz w:val="14"/>
                <w:szCs w:val="14"/>
              </w:rPr>
            </w:pPr>
          </w:p>
        </w:tc>
        <w:tc>
          <w:tcPr>
            <w:tcW w:w="1843" w:type="dxa"/>
            <w:vAlign w:val="center"/>
          </w:tcPr>
          <w:p w:rsidR="00AE7658" w:rsidRPr="00935A9D" w:rsidRDefault="00AE7658" w:rsidP="006B399D">
            <w:pPr>
              <w:rPr>
                <w:sz w:val="14"/>
                <w:szCs w:val="14"/>
              </w:rPr>
            </w:pPr>
            <w:r w:rsidRPr="00935A9D">
              <w:rPr>
                <w:sz w:val="14"/>
                <w:szCs w:val="14"/>
              </w:rPr>
              <w:t>Microelectronică, optoelectronică şi nanotehnologii</w:t>
            </w:r>
          </w:p>
        </w:tc>
        <w:tc>
          <w:tcPr>
            <w:tcW w:w="1701" w:type="dxa"/>
            <w:vMerge/>
            <w:vAlign w:val="center"/>
          </w:tcPr>
          <w:p w:rsidR="00AE7658" w:rsidRPr="00935A9D" w:rsidRDefault="00AE7658" w:rsidP="006B399D">
            <w:pPr>
              <w:jc w:val="center"/>
              <w:rPr>
                <w:b/>
                <w:bCs/>
                <w:sz w:val="14"/>
                <w:szCs w:val="14"/>
              </w:rPr>
            </w:pPr>
          </w:p>
        </w:tc>
        <w:tc>
          <w:tcPr>
            <w:tcW w:w="2551" w:type="dxa"/>
            <w:vMerge/>
            <w:vAlign w:val="center"/>
          </w:tcPr>
          <w:p w:rsidR="00AE7658" w:rsidRPr="00935A9D" w:rsidRDefault="00AE7658" w:rsidP="006B399D">
            <w:pPr>
              <w:jc w:val="center"/>
              <w:rPr>
                <w:b/>
                <w:bCs/>
                <w:sz w:val="14"/>
                <w:szCs w:val="14"/>
              </w:rPr>
            </w:pPr>
          </w:p>
        </w:tc>
        <w:tc>
          <w:tcPr>
            <w:tcW w:w="567" w:type="dxa"/>
            <w:vMerge/>
            <w:tcBorders>
              <w:right w:val="thinThickSmallGap" w:sz="24" w:space="0" w:color="auto"/>
            </w:tcBorders>
            <w:vAlign w:val="center"/>
          </w:tcPr>
          <w:p w:rsidR="00AE7658" w:rsidRPr="00935A9D" w:rsidRDefault="00AE7658" w:rsidP="006B399D">
            <w:pPr>
              <w:jc w:val="center"/>
              <w:rPr>
                <w:b/>
                <w:bCs/>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6B399D">
            <w:pPr>
              <w:jc w:val="center"/>
              <w:rPr>
                <w:b/>
                <w:bCs/>
                <w:caps/>
                <w:sz w:val="16"/>
                <w:szCs w:val="16"/>
              </w:rPr>
            </w:pPr>
          </w:p>
        </w:tc>
      </w:tr>
      <w:tr w:rsidR="00935A9D" w:rsidRPr="00935A9D" w:rsidTr="00A373A0">
        <w:trPr>
          <w:cantSplit/>
          <w:trHeight w:val="20"/>
          <w:jc w:val="center"/>
        </w:trPr>
        <w:tc>
          <w:tcPr>
            <w:tcW w:w="885" w:type="dxa"/>
            <w:vMerge/>
            <w:tcBorders>
              <w:left w:val="thinThickSmallGap" w:sz="24" w:space="0" w:color="auto"/>
            </w:tcBorders>
            <w:vAlign w:val="center"/>
          </w:tcPr>
          <w:p w:rsidR="00AE7658" w:rsidRPr="00935A9D" w:rsidRDefault="00AE7658" w:rsidP="006B399D">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6B399D">
            <w:pPr>
              <w:rPr>
                <w:sz w:val="14"/>
                <w:szCs w:val="14"/>
              </w:rPr>
            </w:pPr>
          </w:p>
        </w:tc>
        <w:tc>
          <w:tcPr>
            <w:tcW w:w="1276" w:type="dxa"/>
            <w:vMerge/>
            <w:tcBorders>
              <w:right w:val="thinThickSmallGap" w:sz="24" w:space="0" w:color="auto"/>
            </w:tcBorders>
            <w:vAlign w:val="center"/>
          </w:tcPr>
          <w:p w:rsidR="00AE7658" w:rsidRPr="00935A9D" w:rsidRDefault="00AE7658" w:rsidP="006B399D">
            <w:pPr>
              <w:jc w:val="center"/>
              <w:rPr>
                <w:sz w:val="14"/>
                <w:szCs w:val="14"/>
              </w:rPr>
            </w:pPr>
          </w:p>
        </w:tc>
        <w:tc>
          <w:tcPr>
            <w:tcW w:w="1134" w:type="dxa"/>
            <w:vMerge/>
            <w:tcBorders>
              <w:left w:val="nil"/>
            </w:tcBorders>
            <w:vAlign w:val="center"/>
          </w:tcPr>
          <w:p w:rsidR="00AE7658" w:rsidRPr="00935A9D" w:rsidRDefault="00AE7658" w:rsidP="006B399D">
            <w:pPr>
              <w:jc w:val="center"/>
              <w:rPr>
                <w:sz w:val="14"/>
                <w:szCs w:val="14"/>
              </w:rPr>
            </w:pPr>
          </w:p>
        </w:tc>
        <w:tc>
          <w:tcPr>
            <w:tcW w:w="1701" w:type="dxa"/>
            <w:vMerge/>
            <w:tcBorders>
              <w:left w:val="nil"/>
            </w:tcBorders>
            <w:vAlign w:val="center"/>
          </w:tcPr>
          <w:p w:rsidR="00AE7658" w:rsidRPr="00935A9D" w:rsidRDefault="00AE7658" w:rsidP="006B399D">
            <w:pPr>
              <w:rPr>
                <w:sz w:val="14"/>
                <w:szCs w:val="14"/>
              </w:rPr>
            </w:pPr>
          </w:p>
        </w:tc>
        <w:tc>
          <w:tcPr>
            <w:tcW w:w="1843" w:type="dxa"/>
            <w:vAlign w:val="center"/>
          </w:tcPr>
          <w:p w:rsidR="00AE7658" w:rsidRPr="00935A9D" w:rsidRDefault="00AE7658" w:rsidP="006B399D">
            <w:pPr>
              <w:rPr>
                <w:sz w:val="14"/>
                <w:szCs w:val="14"/>
              </w:rPr>
            </w:pPr>
            <w:r w:rsidRPr="00935A9D">
              <w:rPr>
                <w:sz w:val="14"/>
                <w:szCs w:val="14"/>
              </w:rPr>
              <w:t>Echipamente şi sisteme electronice militare</w:t>
            </w:r>
          </w:p>
        </w:tc>
        <w:tc>
          <w:tcPr>
            <w:tcW w:w="1701" w:type="dxa"/>
            <w:vMerge/>
            <w:vAlign w:val="center"/>
          </w:tcPr>
          <w:p w:rsidR="00AE7658" w:rsidRPr="00935A9D" w:rsidRDefault="00AE7658" w:rsidP="006B399D">
            <w:pPr>
              <w:jc w:val="center"/>
              <w:rPr>
                <w:b/>
                <w:bCs/>
                <w:sz w:val="14"/>
                <w:szCs w:val="14"/>
              </w:rPr>
            </w:pPr>
          </w:p>
        </w:tc>
        <w:tc>
          <w:tcPr>
            <w:tcW w:w="2551" w:type="dxa"/>
            <w:vMerge/>
            <w:vAlign w:val="center"/>
          </w:tcPr>
          <w:p w:rsidR="00AE7658" w:rsidRPr="00935A9D" w:rsidRDefault="00AE7658" w:rsidP="006B399D">
            <w:pPr>
              <w:jc w:val="center"/>
              <w:rPr>
                <w:b/>
                <w:bCs/>
                <w:sz w:val="14"/>
                <w:szCs w:val="14"/>
              </w:rPr>
            </w:pPr>
          </w:p>
        </w:tc>
        <w:tc>
          <w:tcPr>
            <w:tcW w:w="567" w:type="dxa"/>
            <w:vMerge/>
            <w:tcBorders>
              <w:right w:val="thinThickSmallGap" w:sz="24" w:space="0" w:color="auto"/>
            </w:tcBorders>
            <w:vAlign w:val="center"/>
          </w:tcPr>
          <w:p w:rsidR="00AE7658" w:rsidRPr="00935A9D" w:rsidRDefault="00AE7658" w:rsidP="006B399D">
            <w:pPr>
              <w:jc w:val="center"/>
              <w:rPr>
                <w:b/>
                <w:bCs/>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6B399D">
            <w:pPr>
              <w:jc w:val="center"/>
              <w:rPr>
                <w:b/>
                <w:bCs/>
                <w:caps/>
                <w:sz w:val="16"/>
                <w:szCs w:val="16"/>
              </w:rPr>
            </w:pPr>
          </w:p>
        </w:tc>
      </w:tr>
      <w:tr w:rsidR="00935A9D" w:rsidRPr="00935A9D" w:rsidTr="00A373A0">
        <w:trPr>
          <w:cantSplit/>
          <w:trHeight w:val="20"/>
          <w:jc w:val="center"/>
        </w:trPr>
        <w:tc>
          <w:tcPr>
            <w:tcW w:w="885" w:type="dxa"/>
            <w:vMerge/>
            <w:tcBorders>
              <w:left w:val="thinThickSmallGap" w:sz="24" w:space="0" w:color="auto"/>
            </w:tcBorders>
            <w:vAlign w:val="center"/>
          </w:tcPr>
          <w:p w:rsidR="00AE7658" w:rsidRPr="00935A9D" w:rsidRDefault="00AE7658" w:rsidP="006B399D">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6B399D">
            <w:pPr>
              <w:rPr>
                <w:sz w:val="14"/>
                <w:szCs w:val="14"/>
              </w:rPr>
            </w:pPr>
          </w:p>
        </w:tc>
        <w:tc>
          <w:tcPr>
            <w:tcW w:w="1276" w:type="dxa"/>
            <w:vMerge/>
            <w:tcBorders>
              <w:right w:val="thinThickSmallGap" w:sz="24" w:space="0" w:color="auto"/>
            </w:tcBorders>
            <w:vAlign w:val="center"/>
          </w:tcPr>
          <w:p w:rsidR="00AE7658" w:rsidRPr="00935A9D" w:rsidRDefault="00AE7658" w:rsidP="006B399D">
            <w:pPr>
              <w:jc w:val="center"/>
              <w:rPr>
                <w:sz w:val="14"/>
                <w:szCs w:val="14"/>
              </w:rPr>
            </w:pPr>
          </w:p>
        </w:tc>
        <w:tc>
          <w:tcPr>
            <w:tcW w:w="1134" w:type="dxa"/>
            <w:vMerge/>
            <w:tcBorders>
              <w:left w:val="nil"/>
            </w:tcBorders>
            <w:vAlign w:val="center"/>
          </w:tcPr>
          <w:p w:rsidR="00AE7658" w:rsidRPr="00935A9D" w:rsidRDefault="00AE7658" w:rsidP="006B399D">
            <w:pPr>
              <w:jc w:val="center"/>
              <w:rPr>
                <w:sz w:val="14"/>
                <w:szCs w:val="14"/>
              </w:rPr>
            </w:pPr>
          </w:p>
        </w:tc>
        <w:tc>
          <w:tcPr>
            <w:tcW w:w="1701" w:type="dxa"/>
            <w:vMerge w:val="restart"/>
            <w:tcBorders>
              <w:left w:val="nil"/>
            </w:tcBorders>
            <w:vAlign w:val="center"/>
          </w:tcPr>
          <w:p w:rsidR="00AE7658" w:rsidRPr="00935A9D" w:rsidRDefault="00AE7658" w:rsidP="006B399D">
            <w:pPr>
              <w:rPr>
                <w:sz w:val="14"/>
                <w:szCs w:val="14"/>
              </w:rPr>
            </w:pPr>
            <w:r w:rsidRPr="00935A9D">
              <w:rPr>
                <w:sz w:val="14"/>
                <w:szCs w:val="14"/>
              </w:rPr>
              <w:t>INGINERIA SISTEMELOR</w:t>
            </w:r>
          </w:p>
          <w:p w:rsidR="00AE7658" w:rsidRPr="00935A9D" w:rsidRDefault="00AE7658" w:rsidP="006B399D">
            <w:pPr>
              <w:rPr>
                <w:sz w:val="14"/>
                <w:szCs w:val="14"/>
              </w:rPr>
            </w:pPr>
          </w:p>
        </w:tc>
        <w:tc>
          <w:tcPr>
            <w:tcW w:w="1843" w:type="dxa"/>
            <w:vAlign w:val="center"/>
          </w:tcPr>
          <w:p w:rsidR="00AE7658" w:rsidRPr="00935A9D" w:rsidRDefault="00AE7658" w:rsidP="006B399D">
            <w:pPr>
              <w:rPr>
                <w:sz w:val="14"/>
                <w:szCs w:val="14"/>
              </w:rPr>
            </w:pPr>
            <w:r w:rsidRPr="00935A9D">
              <w:rPr>
                <w:sz w:val="14"/>
                <w:szCs w:val="14"/>
              </w:rPr>
              <w:t>Automatică şi informatică aplicată</w:t>
            </w:r>
          </w:p>
        </w:tc>
        <w:tc>
          <w:tcPr>
            <w:tcW w:w="1701" w:type="dxa"/>
            <w:vMerge/>
            <w:vAlign w:val="center"/>
          </w:tcPr>
          <w:p w:rsidR="00AE7658" w:rsidRPr="00935A9D" w:rsidRDefault="00AE7658" w:rsidP="006B399D">
            <w:pPr>
              <w:jc w:val="center"/>
              <w:rPr>
                <w:b/>
                <w:bCs/>
                <w:sz w:val="14"/>
                <w:szCs w:val="14"/>
              </w:rPr>
            </w:pPr>
          </w:p>
        </w:tc>
        <w:tc>
          <w:tcPr>
            <w:tcW w:w="2551" w:type="dxa"/>
            <w:vMerge/>
            <w:vAlign w:val="center"/>
          </w:tcPr>
          <w:p w:rsidR="00AE7658" w:rsidRPr="00935A9D" w:rsidRDefault="00AE7658" w:rsidP="006B399D">
            <w:pPr>
              <w:jc w:val="center"/>
              <w:rPr>
                <w:b/>
                <w:bCs/>
                <w:sz w:val="14"/>
                <w:szCs w:val="14"/>
              </w:rPr>
            </w:pPr>
          </w:p>
        </w:tc>
        <w:tc>
          <w:tcPr>
            <w:tcW w:w="567" w:type="dxa"/>
            <w:vMerge/>
            <w:tcBorders>
              <w:right w:val="thinThickSmallGap" w:sz="24" w:space="0" w:color="auto"/>
            </w:tcBorders>
            <w:vAlign w:val="center"/>
          </w:tcPr>
          <w:p w:rsidR="00AE7658" w:rsidRPr="00935A9D" w:rsidRDefault="00AE7658" w:rsidP="006B399D">
            <w:pPr>
              <w:jc w:val="center"/>
              <w:rPr>
                <w:b/>
                <w:bCs/>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6B399D">
            <w:pPr>
              <w:jc w:val="center"/>
              <w:rPr>
                <w:b/>
                <w:bCs/>
                <w:caps/>
                <w:sz w:val="16"/>
                <w:szCs w:val="16"/>
              </w:rPr>
            </w:pPr>
          </w:p>
        </w:tc>
      </w:tr>
      <w:tr w:rsidR="00935A9D" w:rsidRPr="00935A9D" w:rsidTr="00A373A0">
        <w:trPr>
          <w:cantSplit/>
          <w:trHeight w:val="20"/>
          <w:jc w:val="center"/>
        </w:trPr>
        <w:tc>
          <w:tcPr>
            <w:tcW w:w="885" w:type="dxa"/>
            <w:vMerge/>
            <w:tcBorders>
              <w:left w:val="thinThickSmallGap" w:sz="24" w:space="0" w:color="auto"/>
            </w:tcBorders>
            <w:vAlign w:val="center"/>
          </w:tcPr>
          <w:p w:rsidR="00AE7658" w:rsidRPr="00935A9D" w:rsidRDefault="00AE7658" w:rsidP="006B399D">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6B399D">
            <w:pPr>
              <w:rPr>
                <w:sz w:val="14"/>
                <w:szCs w:val="14"/>
              </w:rPr>
            </w:pPr>
          </w:p>
        </w:tc>
        <w:tc>
          <w:tcPr>
            <w:tcW w:w="1276" w:type="dxa"/>
            <w:vMerge/>
            <w:tcBorders>
              <w:right w:val="thinThickSmallGap" w:sz="24" w:space="0" w:color="auto"/>
            </w:tcBorders>
            <w:vAlign w:val="center"/>
          </w:tcPr>
          <w:p w:rsidR="00AE7658" w:rsidRPr="00935A9D" w:rsidRDefault="00AE7658" w:rsidP="006B399D">
            <w:pPr>
              <w:jc w:val="center"/>
              <w:rPr>
                <w:sz w:val="14"/>
                <w:szCs w:val="14"/>
              </w:rPr>
            </w:pPr>
          </w:p>
        </w:tc>
        <w:tc>
          <w:tcPr>
            <w:tcW w:w="1134" w:type="dxa"/>
            <w:vMerge/>
            <w:tcBorders>
              <w:left w:val="nil"/>
            </w:tcBorders>
            <w:vAlign w:val="center"/>
          </w:tcPr>
          <w:p w:rsidR="00AE7658" w:rsidRPr="00935A9D" w:rsidRDefault="00AE7658" w:rsidP="006B399D">
            <w:pPr>
              <w:jc w:val="center"/>
              <w:rPr>
                <w:sz w:val="14"/>
                <w:szCs w:val="14"/>
              </w:rPr>
            </w:pPr>
          </w:p>
        </w:tc>
        <w:tc>
          <w:tcPr>
            <w:tcW w:w="1701" w:type="dxa"/>
            <w:vMerge/>
            <w:tcBorders>
              <w:left w:val="nil"/>
            </w:tcBorders>
            <w:vAlign w:val="center"/>
          </w:tcPr>
          <w:p w:rsidR="00AE7658" w:rsidRPr="00935A9D" w:rsidRDefault="00AE7658" w:rsidP="006B399D">
            <w:pPr>
              <w:rPr>
                <w:sz w:val="14"/>
                <w:szCs w:val="14"/>
              </w:rPr>
            </w:pPr>
          </w:p>
        </w:tc>
        <w:tc>
          <w:tcPr>
            <w:tcW w:w="1843" w:type="dxa"/>
            <w:vAlign w:val="center"/>
          </w:tcPr>
          <w:p w:rsidR="00AE7658" w:rsidRPr="00935A9D" w:rsidRDefault="00AE7658" w:rsidP="006B399D">
            <w:pPr>
              <w:rPr>
                <w:sz w:val="14"/>
                <w:szCs w:val="14"/>
              </w:rPr>
            </w:pPr>
            <w:r w:rsidRPr="00935A9D">
              <w:rPr>
                <w:sz w:val="14"/>
                <w:szCs w:val="14"/>
              </w:rPr>
              <w:t>Echipamente pentru modelare, simulare şi conducere informatizată a acţiunilor de luptă</w:t>
            </w:r>
          </w:p>
        </w:tc>
        <w:tc>
          <w:tcPr>
            <w:tcW w:w="1701" w:type="dxa"/>
            <w:vMerge/>
            <w:vAlign w:val="center"/>
          </w:tcPr>
          <w:p w:rsidR="00AE7658" w:rsidRPr="00935A9D" w:rsidRDefault="00AE7658" w:rsidP="006B399D">
            <w:pPr>
              <w:jc w:val="center"/>
              <w:rPr>
                <w:b/>
                <w:bCs/>
                <w:sz w:val="14"/>
                <w:szCs w:val="14"/>
              </w:rPr>
            </w:pPr>
          </w:p>
        </w:tc>
        <w:tc>
          <w:tcPr>
            <w:tcW w:w="2551" w:type="dxa"/>
            <w:vMerge/>
            <w:vAlign w:val="center"/>
          </w:tcPr>
          <w:p w:rsidR="00AE7658" w:rsidRPr="00935A9D" w:rsidRDefault="00AE7658" w:rsidP="006B399D">
            <w:pPr>
              <w:jc w:val="center"/>
              <w:rPr>
                <w:b/>
                <w:bCs/>
                <w:sz w:val="14"/>
                <w:szCs w:val="14"/>
              </w:rPr>
            </w:pPr>
          </w:p>
        </w:tc>
        <w:tc>
          <w:tcPr>
            <w:tcW w:w="567" w:type="dxa"/>
            <w:vMerge/>
            <w:tcBorders>
              <w:right w:val="thinThickSmallGap" w:sz="24" w:space="0" w:color="auto"/>
            </w:tcBorders>
            <w:vAlign w:val="center"/>
          </w:tcPr>
          <w:p w:rsidR="00AE7658" w:rsidRPr="00935A9D" w:rsidRDefault="00AE7658" w:rsidP="006B399D">
            <w:pPr>
              <w:jc w:val="center"/>
              <w:rPr>
                <w:b/>
                <w:bCs/>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6B399D">
            <w:pPr>
              <w:jc w:val="center"/>
              <w:rPr>
                <w:b/>
                <w:bCs/>
                <w:caps/>
                <w:sz w:val="16"/>
                <w:szCs w:val="16"/>
              </w:rPr>
            </w:pPr>
          </w:p>
        </w:tc>
      </w:tr>
      <w:tr w:rsidR="00935A9D" w:rsidRPr="00935A9D" w:rsidTr="00A373A0">
        <w:trPr>
          <w:cantSplit/>
          <w:trHeight w:val="20"/>
          <w:jc w:val="center"/>
        </w:trPr>
        <w:tc>
          <w:tcPr>
            <w:tcW w:w="885" w:type="dxa"/>
            <w:vMerge/>
            <w:tcBorders>
              <w:left w:val="thinThickSmallGap" w:sz="24" w:space="0" w:color="auto"/>
            </w:tcBorders>
            <w:vAlign w:val="center"/>
          </w:tcPr>
          <w:p w:rsidR="00AE7658" w:rsidRPr="00935A9D" w:rsidRDefault="00AE7658" w:rsidP="006B399D">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6B399D">
            <w:pPr>
              <w:rPr>
                <w:sz w:val="14"/>
                <w:szCs w:val="14"/>
              </w:rPr>
            </w:pPr>
          </w:p>
        </w:tc>
        <w:tc>
          <w:tcPr>
            <w:tcW w:w="1276" w:type="dxa"/>
            <w:vMerge/>
            <w:tcBorders>
              <w:right w:val="thinThickSmallGap" w:sz="24" w:space="0" w:color="auto"/>
            </w:tcBorders>
            <w:vAlign w:val="center"/>
          </w:tcPr>
          <w:p w:rsidR="00AE7658" w:rsidRPr="00935A9D" w:rsidRDefault="00AE7658" w:rsidP="006B399D">
            <w:pPr>
              <w:jc w:val="center"/>
              <w:rPr>
                <w:sz w:val="14"/>
                <w:szCs w:val="14"/>
              </w:rPr>
            </w:pPr>
          </w:p>
        </w:tc>
        <w:tc>
          <w:tcPr>
            <w:tcW w:w="1134" w:type="dxa"/>
            <w:vMerge/>
            <w:tcBorders>
              <w:left w:val="nil"/>
            </w:tcBorders>
            <w:vAlign w:val="center"/>
          </w:tcPr>
          <w:p w:rsidR="00AE7658" w:rsidRPr="00935A9D" w:rsidRDefault="00AE7658" w:rsidP="006B399D">
            <w:pPr>
              <w:jc w:val="center"/>
              <w:rPr>
                <w:sz w:val="14"/>
                <w:szCs w:val="14"/>
              </w:rPr>
            </w:pPr>
          </w:p>
        </w:tc>
        <w:tc>
          <w:tcPr>
            <w:tcW w:w="1701" w:type="dxa"/>
            <w:vMerge/>
            <w:tcBorders>
              <w:left w:val="nil"/>
            </w:tcBorders>
            <w:vAlign w:val="center"/>
          </w:tcPr>
          <w:p w:rsidR="00AE7658" w:rsidRPr="00935A9D" w:rsidRDefault="00AE7658" w:rsidP="006B399D">
            <w:pPr>
              <w:rPr>
                <w:sz w:val="14"/>
                <w:szCs w:val="14"/>
              </w:rPr>
            </w:pPr>
          </w:p>
        </w:tc>
        <w:tc>
          <w:tcPr>
            <w:tcW w:w="1843" w:type="dxa"/>
            <w:vAlign w:val="center"/>
          </w:tcPr>
          <w:p w:rsidR="00AE7658" w:rsidRPr="00935A9D" w:rsidRDefault="00AE7658" w:rsidP="006B399D">
            <w:pPr>
              <w:rPr>
                <w:sz w:val="14"/>
                <w:szCs w:val="14"/>
              </w:rPr>
            </w:pPr>
            <w:r w:rsidRPr="00935A9D">
              <w:rPr>
                <w:sz w:val="14"/>
                <w:szCs w:val="14"/>
              </w:rPr>
              <w:t>Ingineria sistemelor multimedia</w:t>
            </w:r>
          </w:p>
        </w:tc>
        <w:tc>
          <w:tcPr>
            <w:tcW w:w="1701" w:type="dxa"/>
            <w:vMerge/>
            <w:vAlign w:val="center"/>
          </w:tcPr>
          <w:p w:rsidR="00AE7658" w:rsidRPr="00935A9D" w:rsidRDefault="00AE7658" w:rsidP="006B399D">
            <w:pPr>
              <w:jc w:val="center"/>
              <w:rPr>
                <w:b/>
                <w:bCs/>
                <w:sz w:val="14"/>
                <w:szCs w:val="14"/>
              </w:rPr>
            </w:pPr>
          </w:p>
        </w:tc>
        <w:tc>
          <w:tcPr>
            <w:tcW w:w="2551" w:type="dxa"/>
            <w:vMerge/>
            <w:vAlign w:val="center"/>
          </w:tcPr>
          <w:p w:rsidR="00AE7658" w:rsidRPr="00935A9D" w:rsidRDefault="00AE7658" w:rsidP="006B399D">
            <w:pPr>
              <w:jc w:val="center"/>
              <w:rPr>
                <w:b/>
                <w:bCs/>
                <w:sz w:val="14"/>
                <w:szCs w:val="14"/>
              </w:rPr>
            </w:pPr>
          </w:p>
        </w:tc>
        <w:tc>
          <w:tcPr>
            <w:tcW w:w="567" w:type="dxa"/>
            <w:vMerge/>
            <w:tcBorders>
              <w:right w:val="thinThickSmallGap" w:sz="24" w:space="0" w:color="auto"/>
            </w:tcBorders>
            <w:vAlign w:val="center"/>
          </w:tcPr>
          <w:p w:rsidR="00AE7658" w:rsidRPr="00935A9D" w:rsidRDefault="00AE7658" w:rsidP="006B399D">
            <w:pPr>
              <w:jc w:val="center"/>
              <w:rPr>
                <w:b/>
                <w:bCs/>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6B399D">
            <w:pPr>
              <w:jc w:val="center"/>
              <w:rPr>
                <w:b/>
                <w:bCs/>
                <w:caps/>
                <w:sz w:val="16"/>
                <w:szCs w:val="16"/>
              </w:rPr>
            </w:pPr>
          </w:p>
        </w:tc>
      </w:tr>
      <w:tr w:rsidR="00935A9D" w:rsidRPr="00935A9D" w:rsidTr="00A373A0">
        <w:trPr>
          <w:cantSplit/>
          <w:trHeight w:val="20"/>
          <w:jc w:val="center"/>
        </w:trPr>
        <w:tc>
          <w:tcPr>
            <w:tcW w:w="885" w:type="dxa"/>
            <w:vMerge/>
            <w:tcBorders>
              <w:left w:val="thinThickSmallGap" w:sz="24" w:space="0" w:color="auto"/>
            </w:tcBorders>
            <w:vAlign w:val="center"/>
          </w:tcPr>
          <w:p w:rsidR="00AE7658" w:rsidRPr="00935A9D" w:rsidRDefault="00AE7658" w:rsidP="006B399D">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6B399D">
            <w:pPr>
              <w:rPr>
                <w:sz w:val="14"/>
                <w:szCs w:val="14"/>
              </w:rPr>
            </w:pPr>
          </w:p>
        </w:tc>
        <w:tc>
          <w:tcPr>
            <w:tcW w:w="1276" w:type="dxa"/>
            <w:vMerge/>
            <w:tcBorders>
              <w:right w:val="thinThickSmallGap" w:sz="24" w:space="0" w:color="auto"/>
            </w:tcBorders>
            <w:vAlign w:val="center"/>
          </w:tcPr>
          <w:p w:rsidR="00AE7658" w:rsidRPr="00935A9D" w:rsidRDefault="00AE7658" w:rsidP="006B399D">
            <w:pPr>
              <w:jc w:val="center"/>
              <w:rPr>
                <w:sz w:val="14"/>
                <w:szCs w:val="14"/>
              </w:rPr>
            </w:pPr>
          </w:p>
        </w:tc>
        <w:tc>
          <w:tcPr>
            <w:tcW w:w="1134" w:type="dxa"/>
            <w:vMerge/>
            <w:tcBorders>
              <w:left w:val="nil"/>
            </w:tcBorders>
            <w:vAlign w:val="center"/>
          </w:tcPr>
          <w:p w:rsidR="00AE7658" w:rsidRPr="00935A9D" w:rsidRDefault="00AE7658" w:rsidP="006B399D">
            <w:pPr>
              <w:jc w:val="center"/>
              <w:rPr>
                <w:sz w:val="14"/>
                <w:szCs w:val="14"/>
              </w:rPr>
            </w:pPr>
          </w:p>
        </w:tc>
        <w:tc>
          <w:tcPr>
            <w:tcW w:w="1701" w:type="dxa"/>
            <w:tcBorders>
              <w:left w:val="nil"/>
            </w:tcBorders>
            <w:vAlign w:val="center"/>
          </w:tcPr>
          <w:p w:rsidR="00AE7658" w:rsidRPr="00935A9D" w:rsidRDefault="00AE7658" w:rsidP="006B399D">
            <w:pPr>
              <w:rPr>
                <w:sz w:val="14"/>
                <w:szCs w:val="14"/>
              </w:rPr>
            </w:pPr>
            <w:r w:rsidRPr="00935A9D">
              <w:rPr>
                <w:sz w:val="14"/>
                <w:szCs w:val="14"/>
              </w:rPr>
              <w:t>INGINERIE ŞI MANAGEMENT</w:t>
            </w:r>
          </w:p>
        </w:tc>
        <w:tc>
          <w:tcPr>
            <w:tcW w:w="1843" w:type="dxa"/>
            <w:vAlign w:val="center"/>
          </w:tcPr>
          <w:p w:rsidR="00AE7658" w:rsidRPr="00935A9D" w:rsidRDefault="00AE7658" w:rsidP="006B399D">
            <w:pPr>
              <w:rPr>
                <w:sz w:val="14"/>
                <w:szCs w:val="14"/>
              </w:rPr>
            </w:pPr>
            <w:r w:rsidRPr="00935A9D">
              <w:rPr>
                <w:sz w:val="14"/>
                <w:szCs w:val="14"/>
              </w:rPr>
              <w:t xml:space="preserve">Inginerie economică în domeniul electric, electronic şi energetic </w:t>
            </w:r>
          </w:p>
        </w:tc>
        <w:tc>
          <w:tcPr>
            <w:tcW w:w="1701" w:type="dxa"/>
            <w:vMerge/>
            <w:vAlign w:val="center"/>
          </w:tcPr>
          <w:p w:rsidR="00AE7658" w:rsidRPr="00935A9D" w:rsidRDefault="00AE7658" w:rsidP="006B399D">
            <w:pPr>
              <w:jc w:val="center"/>
              <w:rPr>
                <w:b/>
                <w:bCs/>
                <w:sz w:val="14"/>
                <w:szCs w:val="14"/>
              </w:rPr>
            </w:pPr>
          </w:p>
        </w:tc>
        <w:tc>
          <w:tcPr>
            <w:tcW w:w="2551" w:type="dxa"/>
            <w:vMerge/>
            <w:vAlign w:val="center"/>
          </w:tcPr>
          <w:p w:rsidR="00AE7658" w:rsidRPr="00935A9D" w:rsidRDefault="00AE7658" w:rsidP="006B399D">
            <w:pPr>
              <w:jc w:val="center"/>
              <w:rPr>
                <w:b/>
                <w:bCs/>
                <w:sz w:val="14"/>
                <w:szCs w:val="14"/>
              </w:rPr>
            </w:pPr>
          </w:p>
        </w:tc>
        <w:tc>
          <w:tcPr>
            <w:tcW w:w="567" w:type="dxa"/>
            <w:vMerge/>
            <w:tcBorders>
              <w:right w:val="thinThickSmallGap" w:sz="24" w:space="0" w:color="auto"/>
            </w:tcBorders>
            <w:vAlign w:val="center"/>
          </w:tcPr>
          <w:p w:rsidR="00AE7658" w:rsidRPr="00935A9D" w:rsidRDefault="00AE7658" w:rsidP="006B399D">
            <w:pPr>
              <w:jc w:val="center"/>
              <w:rPr>
                <w:b/>
                <w:bCs/>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6B399D">
            <w:pPr>
              <w:jc w:val="center"/>
              <w:rPr>
                <w:b/>
                <w:bCs/>
                <w:caps/>
                <w:sz w:val="16"/>
                <w:szCs w:val="16"/>
              </w:rPr>
            </w:pPr>
          </w:p>
        </w:tc>
      </w:tr>
      <w:tr w:rsidR="00935A9D" w:rsidRPr="00935A9D" w:rsidTr="00A373A0">
        <w:trPr>
          <w:cantSplit/>
          <w:trHeight w:val="20"/>
          <w:jc w:val="center"/>
        </w:trPr>
        <w:tc>
          <w:tcPr>
            <w:tcW w:w="885" w:type="dxa"/>
            <w:vMerge/>
            <w:tcBorders>
              <w:left w:val="thinThickSmallGap" w:sz="24" w:space="0" w:color="auto"/>
            </w:tcBorders>
            <w:vAlign w:val="center"/>
          </w:tcPr>
          <w:p w:rsidR="00AE7658" w:rsidRPr="00935A9D" w:rsidRDefault="00AE7658" w:rsidP="006B399D">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6B399D">
            <w:pPr>
              <w:rPr>
                <w:sz w:val="14"/>
                <w:szCs w:val="14"/>
              </w:rPr>
            </w:pPr>
          </w:p>
        </w:tc>
        <w:tc>
          <w:tcPr>
            <w:tcW w:w="1276" w:type="dxa"/>
            <w:vMerge/>
            <w:tcBorders>
              <w:right w:val="thinThickSmallGap" w:sz="24" w:space="0" w:color="auto"/>
            </w:tcBorders>
            <w:vAlign w:val="center"/>
          </w:tcPr>
          <w:p w:rsidR="00AE7658" w:rsidRPr="00935A9D" w:rsidRDefault="00AE7658" w:rsidP="006B399D">
            <w:pPr>
              <w:jc w:val="center"/>
              <w:rPr>
                <w:sz w:val="14"/>
                <w:szCs w:val="14"/>
              </w:rPr>
            </w:pPr>
          </w:p>
        </w:tc>
        <w:tc>
          <w:tcPr>
            <w:tcW w:w="1134" w:type="dxa"/>
            <w:vMerge/>
            <w:tcBorders>
              <w:left w:val="nil"/>
            </w:tcBorders>
            <w:vAlign w:val="center"/>
          </w:tcPr>
          <w:p w:rsidR="00AE7658" w:rsidRPr="00935A9D" w:rsidRDefault="00AE7658" w:rsidP="006B399D">
            <w:pPr>
              <w:jc w:val="center"/>
              <w:rPr>
                <w:sz w:val="14"/>
                <w:szCs w:val="14"/>
              </w:rPr>
            </w:pPr>
          </w:p>
        </w:tc>
        <w:tc>
          <w:tcPr>
            <w:tcW w:w="1701" w:type="dxa"/>
            <w:vMerge w:val="restart"/>
            <w:tcBorders>
              <w:left w:val="nil"/>
            </w:tcBorders>
            <w:vAlign w:val="center"/>
          </w:tcPr>
          <w:p w:rsidR="00AE7658" w:rsidRPr="00935A9D" w:rsidRDefault="00AE7658" w:rsidP="006B399D">
            <w:pPr>
              <w:rPr>
                <w:caps/>
                <w:sz w:val="14"/>
                <w:szCs w:val="14"/>
              </w:rPr>
            </w:pPr>
            <w:r w:rsidRPr="00935A9D">
              <w:rPr>
                <w:caps/>
                <w:sz w:val="14"/>
                <w:szCs w:val="14"/>
              </w:rPr>
              <w:t>Calculatoare şi tehnologia informaţiei</w:t>
            </w:r>
          </w:p>
        </w:tc>
        <w:tc>
          <w:tcPr>
            <w:tcW w:w="1843" w:type="dxa"/>
            <w:vAlign w:val="center"/>
          </w:tcPr>
          <w:p w:rsidR="00AE7658" w:rsidRPr="00935A9D" w:rsidRDefault="00AE7658" w:rsidP="006B399D">
            <w:pPr>
              <w:rPr>
                <w:sz w:val="14"/>
                <w:szCs w:val="14"/>
              </w:rPr>
            </w:pPr>
            <w:r w:rsidRPr="00935A9D">
              <w:rPr>
                <w:sz w:val="14"/>
                <w:szCs w:val="14"/>
              </w:rPr>
              <w:t>Calculatoare</w:t>
            </w:r>
          </w:p>
        </w:tc>
        <w:tc>
          <w:tcPr>
            <w:tcW w:w="1701" w:type="dxa"/>
            <w:vMerge/>
            <w:vAlign w:val="center"/>
          </w:tcPr>
          <w:p w:rsidR="00AE7658" w:rsidRPr="00935A9D" w:rsidRDefault="00AE7658" w:rsidP="006B399D">
            <w:pPr>
              <w:jc w:val="center"/>
              <w:rPr>
                <w:b/>
                <w:bCs/>
                <w:sz w:val="14"/>
                <w:szCs w:val="14"/>
              </w:rPr>
            </w:pPr>
          </w:p>
        </w:tc>
        <w:tc>
          <w:tcPr>
            <w:tcW w:w="2551" w:type="dxa"/>
            <w:vMerge/>
            <w:vAlign w:val="center"/>
          </w:tcPr>
          <w:p w:rsidR="00AE7658" w:rsidRPr="00935A9D" w:rsidRDefault="00AE7658" w:rsidP="006B399D">
            <w:pPr>
              <w:jc w:val="center"/>
              <w:rPr>
                <w:b/>
                <w:bCs/>
                <w:sz w:val="14"/>
                <w:szCs w:val="14"/>
              </w:rPr>
            </w:pPr>
          </w:p>
        </w:tc>
        <w:tc>
          <w:tcPr>
            <w:tcW w:w="567" w:type="dxa"/>
            <w:vMerge/>
            <w:tcBorders>
              <w:right w:val="thinThickSmallGap" w:sz="24" w:space="0" w:color="auto"/>
            </w:tcBorders>
            <w:vAlign w:val="center"/>
          </w:tcPr>
          <w:p w:rsidR="00AE7658" w:rsidRPr="00935A9D" w:rsidRDefault="00AE7658" w:rsidP="006B399D">
            <w:pPr>
              <w:jc w:val="center"/>
              <w:rPr>
                <w:b/>
                <w:bCs/>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6B399D">
            <w:pPr>
              <w:jc w:val="center"/>
              <w:rPr>
                <w:b/>
                <w:bCs/>
                <w:caps/>
                <w:sz w:val="16"/>
                <w:szCs w:val="16"/>
              </w:rPr>
            </w:pPr>
          </w:p>
        </w:tc>
      </w:tr>
      <w:tr w:rsidR="00935A9D" w:rsidRPr="00935A9D" w:rsidTr="00A373A0">
        <w:trPr>
          <w:cantSplit/>
          <w:trHeight w:val="20"/>
          <w:jc w:val="center"/>
        </w:trPr>
        <w:tc>
          <w:tcPr>
            <w:tcW w:w="885" w:type="dxa"/>
            <w:vMerge/>
            <w:tcBorders>
              <w:left w:val="thinThickSmallGap" w:sz="24" w:space="0" w:color="auto"/>
            </w:tcBorders>
            <w:vAlign w:val="center"/>
          </w:tcPr>
          <w:p w:rsidR="00AE7658" w:rsidRPr="00935A9D" w:rsidRDefault="00AE7658" w:rsidP="006B399D">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6B399D">
            <w:pPr>
              <w:rPr>
                <w:sz w:val="14"/>
                <w:szCs w:val="14"/>
              </w:rPr>
            </w:pPr>
          </w:p>
        </w:tc>
        <w:tc>
          <w:tcPr>
            <w:tcW w:w="1276" w:type="dxa"/>
            <w:vMerge/>
            <w:tcBorders>
              <w:right w:val="thinThickSmallGap" w:sz="24" w:space="0" w:color="auto"/>
            </w:tcBorders>
            <w:vAlign w:val="center"/>
          </w:tcPr>
          <w:p w:rsidR="00AE7658" w:rsidRPr="00935A9D" w:rsidRDefault="00AE7658" w:rsidP="006B399D">
            <w:pPr>
              <w:jc w:val="center"/>
              <w:rPr>
                <w:sz w:val="14"/>
                <w:szCs w:val="14"/>
              </w:rPr>
            </w:pPr>
          </w:p>
        </w:tc>
        <w:tc>
          <w:tcPr>
            <w:tcW w:w="1134" w:type="dxa"/>
            <w:vMerge/>
            <w:tcBorders>
              <w:left w:val="nil"/>
            </w:tcBorders>
            <w:vAlign w:val="center"/>
          </w:tcPr>
          <w:p w:rsidR="00AE7658" w:rsidRPr="00935A9D" w:rsidRDefault="00AE7658" w:rsidP="006B399D">
            <w:pPr>
              <w:jc w:val="center"/>
              <w:rPr>
                <w:sz w:val="14"/>
                <w:szCs w:val="14"/>
              </w:rPr>
            </w:pPr>
          </w:p>
        </w:tc>
        <w:tc>
          <w:tcPr>
            <w:tcW w:w="1701" w:type="dxa"/>
            <w:vMerge/>
            <w:tcBorders>
              <w:left w:val="nil"/>
            </w:tcBorders>
            <w:vAlign w:val="center"/>
          </w:tcPr>
          <w:p w:rsidR="00AE7658" w:rsidRPr="00935A9D" w:rsidRDefault="00AE7658" w:rsidP="006B399D">
            <w:pPr>
              <w:rPr>
                <w:sz w:val="14"/>
                <w:szCs w:val="14"/>
              </w:rPr>
            </w:pPr>
          </w:p>
        </w:tc>
        <w:tc>
          <w:tcPr>
            <w:tcW w:w="1843" w:type="dxa"/>
            <w:vAlign w:val="center"/>
          </w:tcPr>
          <w:p w:rsidR="00AE7658" w:rsidRPr="00935A9D" w:rsidRDefault="00AE7658" w:rsidP="006B399D">
            <w:pPr>
              <w:rPr>
                <w:sz w:val="14"/>
                <w:szCs w:val="14"/>
              </w:rPr>
            </w:pPr>
            <w:r w:rsidRPr="00935A9D">
              <w:rPr>
                <w:sz w:val="14"/>
                <w:szCs w:val="14"/>
              </w:rPr>
              <w:t>Calculatoare şi sisteme informatice pentru apărare şi securitate naţională</w:t>
            </w:r>
          </w:p>
        </w:tc>
        <w:tc>
          <w:tcPr>
            <w:tcW w:w="1701" w:type="dxa"/>
            <w:vMerge/>
            <w:vAlign w:val="center"/>
          </w:tcPr>
          <w:p w:rsidR="00AE7658" w:rsidRPr="00935A9D" w:rsidRDefault="00AE7658" w:rsidP="006B399D">
            <w:pPr>
              <w:jc w:val="center"/>
              <w:rPr>
                <w:b/>
                <w:bCs/>
                <w:sz w:val="14"/>
                <w:szCs w:val="14"/>
              </w:rPr>
            </w:pPr>
          </w:p>
        </w:tc>
        <w:tc>
          <w:tcPr>
            <w:tcW w:w="2551" w:type="dxa"/>
            <w:vMerge/>
            <w:vAlign w:val="center"/>
          </w:tcPr>
          <w:p w:rsidR="00AE7658" w:rsidRPr="00935A9D" w:rsidRDefault="00AE7658" w:rsidP="006B399D">
            <w:pPr>
              <w:jc w:val="center"/>
              <w:rPr>
                <w:b/>
                <w:bCs/>
                <w:sz w:val="14"/>
                <w:szCs w:val="14"/>
              </w:rPr>
            </w:pPr>
          </w:p>
        </w:tc>
        <w:tc>
          <w:tcPr>
            <w:tcW w:w="567" w:type="dxa"/>
            <w:vMerge/>
            <w:tcBorders>
              <w:right w:val="thinThickSmallGap" w:sz="24" w:space="0" w:color="auto"/>
            </w:tcBorders>
            <w:vAlign w:val="center"/>
          </w:tcPr>
          <w:p w:rsidR="00AE7658" w:rsidRPr="00935A9D" w:rsidRDefault="00AE7658" w:rsidP="006B399D">
            <w:pPr>
              <w:jc w:val="center"/>
              <w:rPr>
                <w:b/>
                <w:bCs/>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6B399D">
            <w:pPr>
              <w:jc w:val="center"/>
              <w:rPr>
                <w:b/>
                <w:bCs/>
                <w:caps/>
                <w:sz w:val="16"/>
                <w:szCs w:val="16"/>
              </w:rPr>
            </w:pPr>
          </w:p>
        </w:tc>
      </w:tr>
      <w:tr w:rsidR="00935A9D" w:rsidRPr="00935A9D" w:rsidTr="00A373A0">
        <w:trPr>
          <w:cantSplit/>
          <w:trHeight w:val="171"/>
          <w:jc w:val="center"/>
        </w:trPr>
        <w:tc>
          <w:tcPr>
            <w:tcW w:w="885" w:type="dxa"/>
            <w:vMerge/>
            <w:tcBorders>
              <w:left w:val="thinThickSmallGap" w:sz="24" w:space="0" w:color="auto"/>
            </w:tcBorders>
            <w:vAlign w:val="center"/>
          </w:tcPr>
          <w:p w:rsidR="00B97C8B" w:rsidRPr="00935A9D" w:rsidRDefault="00B97C8B" w:rsidP="00AE7658">
            <w:pPr>
              <w:jc w:val="center"/>
              <w:rPr>
                <w:b/>
                <w:bCs/>
                <w:sz w:val="14"/>
                <w:szCs w:val="14"/>
              </w:rPr>
            </w:pPr>
          </w:p>
        </w:tc>
        <w:tc>
          <w:tcPr>
            <w:tcW w:w="1276" w:type="dxa"/>
            <w:vMerge/>
            <w:tcBorders>
              <w:right w:val="thinThickSmallGap" w:sz="24" w:space="0" w:color="auto"/>
            </w:tcBorders>
            <w:vAlign w:val="center"/>
          </w:tcPr>
          <w:p w:rsidR="00B97C8B" w:rsidRPr="00935A9D" w:rsidRDefault="00B97C8B" w:rsidP="00AE7658">
            <w:pPr>
              <w:rPr>
                <w:sz w:val="14"/>
                <w:szCs w:val="14"/>
              </w:rPr>
            </w:pPr>
          </w:p>
        </w:tc>
        <w:tc>
          <w:tcPr>
            <w:tcW w:w="1276" w:type="dxa"/>
            <w:vMerge/>
            <w:tcBorders>
              <w:right w:val="thinThickSmallGap" w:sz="24" w:space="0" w:color="auto"/>
            </w:tcBorders>
            <w:vAlign w:val="center"/>
          </w:tcPr>
          <w:p w:rsidR="00B97C8B" w:rsidRPr="00935A9D" w:rsidRDefault="00B97C8B" w:rsidP="00AE7658">
            <w:pPr>
              <w:jc w:val="center"/>
              <w:rPr>
                <w:sz w:val="14"/>
                <w:szCs w:val="14"/>
              </w:rPr>
            </w:pPr>
          </w:p>
        </w:tc>
        <w:tc>
          <w:tcPr>
            <w:tcW w:w="1134" w:type="dxa"/>
            <w:vMerge/>
            <w:tcBorders>
              <w:left w:val="nil"/>
            </w:tcBorders>
            <w:vAlign w:val="center"/>
          </w:tcPr>
          <w:p w:rsidR="00B97C8B" w:rsidRPr="00935A9D" w:rsidRDefault="00B97C8B" w:rsidP="00AE7658">
            <w:pPr>
              <w:jc w:val="center"/>
              <w:rPr>
                <w:sz w:val="14"/>
                <w:szCs w:val="14"/>
              </w:rPr>
            </w:pPr>
          </w:p>
        </w:tc>
        <w:tc>
          <w:tcPr>
            <w:tcW w:w="1701" w:type="dxa"/>
            <w:vMerge w:val="restart"/>
            <w:tcBorders>
              <w:left w:val="nil"/>
            </w:tcBorders>
            <w:vAlign w:val="center"/>
          </w:tcPr>
          <w:p w:rsidR="00B97C8B" w:rsidRPr="00935A9D" w:rsidRDefault="00B97C8B" w:rsidP="00AE7658">
            <w:pPr>
              <w:rPr>
                <w:sz w:val="14"/>
                <w:szCs w:val="14"/>
              </w:rPr>
            </w:pPr>
            <w:r w:rsidRPr="00935A9D">
              <w:rPr>
                <w:sz w:val="14"/>
                <w:szCs w:val="14"/>
              </w:rPr>
              <w:t>ŞTIINŢE INGINEREŞTI APLICATE</w:t>
            </w:r>
          </w:p>
        </w:tc>
        <w:tc>
          <w:tcPr>
            <w:tcW w:w="1843" w:type="dxa"/>
            <w:vAlign w:val="center"/>
          </w:tcPr>
          <w:p w:rsidR="00B97C8B" w:rsidRPr="00935A9D" w:rsidRDefault="00B97C8B" w:rsidP="00AE7658">
            <w:pPr>
              <w:rPr>
                <w:sz w:val="14"/>
                <w:szCs w:val="14"/>
              </w:rPr>
            </w:pPr>
            <w:r w:rsidRPr="00935A9D">
              <w:rPr>
                <w:sz w:val="14"/>
                <w:szCs w:val="14"/>
              </w:rPr>
              <w:t>Matematică şi informatică aplicată în inginerie</w:t>
            </w:r>
          </w:p>
        </w:tc>
        <w:tc>
          <w:tcPr>
            <w:tcW w:w="1701" w:type="dxa"/>
            <w:vMerge/>
            <w:vAlign w:val="center"/>
          </w:tcPr>
          <w:p w:rsidR="00B97C8B" w:rsidRPr="00935A9D" w:rsidRDefault="00B97C8B" w:rsidP="00AE7658">
            <w:pPr>
              <w:jc w:val="center"/>
              <w:rPr>
                <w:sz w:val="14"/>
                <w:szCs w:val="14"/>
              </w:rPr>
            </w:pPr>
          </w:p>
        </w:tc>
        <w:tc>
          <w:tcPr>
            <w:tcW w:w="2551" w:type="dxa"/>
            <w:vMerge/>
            <w:vAlign w:val="center"/>
          </w:tcPr>
          <w:p w:rsidR="00B97C8B" w:rsidRPr="00935A9D" w:rsidRDefault="00B97C8B" w:rsidP="00AE7658">
            <w:pPr>
              <w:jc w:val="center"/>
              <w:rPr>
                <w:sz w:val="14"/>
                <w:szCs w:val="14"/>
              </w:rPr>
            </w:pPr>
          </w:p>
        </w:tc>
        <w:tc>
          <w:tcPr>
            <w:tcW w:w="567" w:type="dxa"/>
            <w:vMerge/>
            <w:tcBorders>
              <w:right w:val="thinThickSmallGap" w:sz="24" w:space="0" w:color="auto"/>
            </w:tcBorders>
            <w:vAlign w:val="center"/>
          </w:tcPr>
          <w:p w:rsidR="00B97C8B" w:rsidRPr="00935A9D" w:rsidRDefault="00B97C8B" w:rsidP="00AE7658">
            <w:pPr>
              <w:jc w:val="center"/>
              <w:rPr>
                <w:sz w:val="14"/>
                <w:szCs w:val="14"/>
              </w:rPr>
            </w:pPr>
          </w:p>
        </w:tc>
        <w:tc>
          <w:tcPr>
            <w:tcW w:w="1843" w:type="dxa"/>
            <w:vMerge/>
            <w:tcBorders>
              <w:left w:val="thinThickSmallGap" w:sz="24" w:space="0" w:color="auto"/>
              <w:right w:val="thinThickSmallGap" w:sz="24" w:space="0" w:color="auto"/>
            </w:tcBorders>
            <w:vAlign w:val="center"/>
          </w:tcPr>
          <w:p w:rsidR="00B97C8B" w:rsidRPr="00935A9D" w:rsidRDefault="00B97C8B" w:rsidP="00AE7658">
            <w:pPr>
              <w:jc w:val="center"/>
              <w:rPr>
                <w:b/>
                <w:bCs/>
                <w:caps/>
                <w:sz w:val="16"/>
                <w:szCs w:val="16"/>
              </w:rPr>
            </w:pPr>
          </w:p>
        </w:tc>
      </w:tr>
      <w:tr w:rsidR="00935A9D" w:rsidRPr="00935A9D" w:rsidTr="00A373A0">
        <w:trPr>
          <w:cantSplit/>
          <w:trHeight w:val="171"/>
          <w:jc w:val="center"/>
        </w:trPr>
        <w:tc>
          <w:tcPr>
            <w:tcW w:w="885" w:type="dxa"/>
            <w:vMerge/>
            <w:tcBorders>
              <w:left w:val="thinThickSmallGap" w:sz="24" w:space="0" w:color="auto"/>
            </w:tcBorders>
            <w:vAlign w:val="center"/>
          </w:tcPr>
          <w:p w:rsidR="00B97C8B" w:rsidRPr="00935A9D" w:rsidRDefault="00B97C8B" w:rsidP="00AE7658">
            <w:pPr>
              <w:jc w:val="center"/>
              <w:rPr>
                <w:b/>
                <w:bCs/>
                <w:sz w:val="14"/>
                <w:szCs w:val="14"/>
              </w:rPr>
            </w:pPr>
          </w:p>
        </w:tc>
        <w:tc>
          <w:tcPr>
            <w:tcW w:w="1276" w:type="dxa"/>
            <w:vMerge/>
            <w:tcBorders>
              <w:right w:val="thinThickSmallGap" w:sz="24" w:space="0" w:color="auto"/>
            </w:tcBorders>
            <w:vAlign w:val="center"/>
          </w:tcPr>
          <w:p w:rsidR="00B97C8B" w:rsidRPr="00935A9D" w:rsidRDefault="00B97C8B" w:rsidP="00AE7658">
            <w:pPr>
              <w:rPr>
                <w:sz w:val="14"/>
                <w:szCs w:val="14"/>
              </w:rPr>
            </w:pPr>
          </w:p>
        </w:tc>
        <w:tc>
          <w:tcPr>
            <w:tcW w:w="1276" w:type="dxa"/>
            <w:vMerge/>
            <w:tcBorders>
              <w:right w:val="thinThickSmallGap" w:sz="24" w:space="0" w:color="auto"/>
            </w:tcBorders>
            <w:vAlign w:val="center"/>
          </w:tcPr>
          <w:p w:rsidR="00B97C8B" w:rsidRPr="00935A9D" w:rsidRDefault="00B97C8B" w:rsidP="00AE7658">
            <w:pPr>
              <w:jc w:val="center"/>
              <w:rPr>
                <w:sz w:val="14"/>
                <w:szCs w:val="14"/>
              </w:rPr>
            </w:pPr>
          </w:p>
        </w:tc>
        <w:tc>
          <w:tcPr>
            <w:tcW w:w="1134" w:type="dxa"/>
            <w:vMerge/>
            <w:tcBorders>
              <w:left w:val="nil"/>
            </w:tcBorders>
            <w:vAlign w:val="center"/>
          </w:tcPr>
          <w:p w:rsidR="00B97C8B" w:rsidRPr="00935A9D" w:rsidRDefault="00B97C8B" w:rsidP="00AE7658">
            <w:pPr>
              <w:jc w:val="center"/>
              <w:rPr>
                <w:sz w:val="14"/>
                <w:szCs w:val="14"/>
              </w:rPr>
            </w:pPr>
          </w:p>
        </w:tc>
        <w:tc>
          <w:tcPr>
            <w:tcW w:w="1701" w:type="dxa"/>
            <w:vMerge/>
            <w:tcBorders>
              <w:left w:val="nil"/>
            </w:tcBorders>
            <w:vAlign w:val="center"/>
          </w:tcPr>
          <w:p w:rsidR="00B97C8B" w:rsidRPr="00935A9D" w:rsidRDefault="00B97C8B" w:rsidP="00AE7658">
            <w:pPr>
              <w:rPr>
                <w:sz w:val="14"/>
                <w:szCs w:val="14"/>
              </w:rPr>
            </w:pPr>
          </w:p>
        </w:tc>
        <w:tc>
          <w:tcPr>
            <w:tcW w:w="1843" w:type="dxa"/>
            <w:vAlign w:val="center"/>
          </w:tcPr>
          <w:p w:rsidR="00B97C8B" w:rsidRPr="00935A9D" w:rsidRDefault="00B97C8B" w:rsidP="00AE7658">
            <w:pPr>
              <w:rPr>
                <w:sz w:val="14"/>
                <w:szCs w:val="14"/>
              </w:rPr>
            </w:pPr>
            <w:r w:rsidRPr="00935A9D">
              <w:rPr>
                <w:sz w:val="14"/>
                <w:szCs w:val="14"/>
              </w:rPr>
              <w:t>Inginerie medicală</w:t>
            </w:r>
          </w:p>
        </w:tc>
        <w:tc>
          <w:tcPr>
            <w:tcW w:w="1701" w:type="dxa"/>
            <w:vMerge/>
            <w:vAlign w:val="center"/>
          </w:tcPr>
          <w:p w:rsidR="00B97C8B" w:rsidRPr="00935A9D" w:rsidRDefault="00B97C8B" w:rsidP="00AE7658">
            <w:pPr>
              <w:jc w:val="center"/>
              <w:rPr>
                <w:sz w:val="14"/>
                <w:szCs w:val="14"/>
              </w:rPr>
            </w:pPr>
          </w:p>
        </w:tc>
        <w:tc>
          <w:tcPr>
            <w:tcW w:w="2551" w:type="dxa"/>
            <w:vMerge/>
            <w:vAlign w:val="center"/>
          </w:tcPr>
          <w:p w:rsidR="00B97C8B" w:rsidRPr="00935A9D" w:rsidRDefault="00B97C8B" w:rsidP="00AE7658">
            <w:pPr>
              <w:jc w:val="center"/>
              <w:rPr>
                <w:sz w:val="14"/>
                <w:szCs w:val="14"/>
              </w:rPr>
            </w:pPr>
          </w:p>
        </w:tc>
        <w:tc>
          <w:tcPr>
            <w:tcW w:w="567" w:type="dxa"/>
            <w:vMerge/>
            <w:tcBorders>
              <w:right w:val="thinThickSmallGap" w:sz="24" w:space="0" w:color="auto"/>
            </w:tcBorders>
            <w:vAlign w:val="center"/>
          </w:tcPr>
          <w:p w:rsidR="00B97C8B" w:rsidRPr="00935A9D" w:rsidRDefault="00B97C8B" w:rsidP="00AE7658">
            <w:pPr>
              <w:jc w:val="center"/>
              <w:rPr>
                <w:sz w:val="14"/>
                <w:szCs w:val="14"/>
              </w:rPr>
            </w:pPr>
          </w:p>
        </w:tc>
        <w:tc>
          <w:tcPr>
            <w:tcW w:w="1843" w:type="dxa"/>
            <w:vMerge/>
            <w:tcBorders>
              <w:left w:val="thinThickSmallGap" w:sz="24" w:space="0" w:color="auto"/>
              <w:right w:val="thinThickSmallGap" w:sz="24" w:space="0" w:color="auto"/>
            </w:tcBorders>
            <w:vAlign w:val="center"/>
          </w:tcPr>
          <w:p w:rsidR="00B97C8B" w:rsidRPr="00935A9D" w:rsidRDefault="00B97C8B" w:rsidP="00AE7658">
            <w:pPr>
              <w:jc w:val="center"/>
              <w:rPr>
                <w:b/>
                <w:bCs/>
                <w:caps/>
                <w:sz w:val="16"/>
                <w:szCs w:val="16"/>
              </w:rPr>
            </w:pPr>
          </w:p>
        </w:tc>
      </w:tr>
      <w:tr w:rsidR="00935A9D" w:rsidRPr="00935A9D" w:rsidTr="00A373A0">
        <w:trPr>
          <w:cantSplit/>
          <w:trHeight w:val="171"/>
          <w:jc w:val="center"/>
        </w:trPr>
        <w:tc>
          <w:tcPr>
            <w:tcW w:w="885" w:type="dxa"/>
            <w:vMerge/>
            <w:tcBorders>
              <w:left w:val="thinThickSmallGap" w:sz="24" w:space="0" w:color="auto"/>
            </w:tcBorders>
            <w:vAlign w:val="center"/>
          </w:tcPr>
          <w:p w:rsidR="00AE7658" w:rsidRPr="00935A9D" w:rsidRDefault="00AE7658" w:rsidP="00AE7658">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AE7658">
            <w:pPr>
              <w:rPr>
                <w:sz w:val="14"/>
                <w:szCs w:val="14"/>
              </w:rPr>
            </w:pPr>
          </w:p>
        </w:tc>
        <w:tc>
          <w:tcPr>
            <w:tcW w:w="1276" w:type="dxa"/>
            <w:vMerge w:val="restart"/>
            <w:tcBorders>
              <w:right w:val="thinThickSmallGap" w:sz="24" w:space="0" w:color="auto"/>
            </w:tcBorders>
            <w:vAlign w:val="center"/>
          </w:tcPr>
          <w:p w:rsidR="00AE7658" w:rsidRPr="00935A9D" w:rsidRDefault="00AE7658" w:rsidP="00AE7658">
            <w:pPr>
              <w:jc w:val="center"/>
              <w:rPr>
                <w:sz w:val="14"/>
                <w:szCs w:val="14"/>
              </w:rPr>
            </w:pPr>
            <w:r w:rsidRPr="00935A9D">
              <w:rPr>
                <w:sz w:val="14"/>
                <w:szCs w:val="14"/>
              </w:rPr>
              <w:t>Electronică şi</w:t>
            </w:r>
          </w:p>
          <w:p w:rsidR="00AE7658" w:rsidRPr="00935A9D" w:rsidRDefault="00AE7658" w:rsidP="00AE7658">
            <w:pPr>
              <w:jc w:val="center"/>
              <w:rPr>
                <w:sz w:val="14"/>
                <w:szCs w:val="14"/>
              </w:rPr>
            </w:pPr>
            <w:r w:rsidRPr="00935A9D">
              <w:rPr>
                <w:sz w:val="14"/>
                <w:szCs w:val="14"/>
              </w:rPr>
              <w:t>automatizări/</w:t>
            </w:r>
          </w:p>
          <w:p w:rsidR="00AE7658" w:rsidRPr="00935A9D" w:rsidRDefault="00AE7658" w:rsidP="00AE7658">
            <w:pPr>
              <w:jc w:val="center"/>
              <w:rPr>
                <w:sz w:val="14"/>
                <w:szCs w:val="14"/>
              </w:rPr>
            </w:pPr>
            <w:r w:rsidRPr="00935A9D">
              <w:rPr>
                <w:sz w:val="14"/>
                <w:szCs w:val="14"/>
              </w:rPr>
              <w:t>Telecomunicaţii</w:t>
            </w:r>
          </w:p>
        </w:tc>
        <w:tc>
          <w:tcPr>
            <w:tcW w:w="1134" w:type="dxa"/>
            <w:vMerge w:val="restart"/>
            <w:tcBorders>
              <w:left w:val="nil"/>
            </w:tcBorders>
            <w:vAlign w:val="center"/>
          </w:tcPr>
          <w:p w:rsidR="00AE7658" w:rsidRPr="00935A9D" w:rsidRDefault="00AE7658" w:rsidP="00AE7658">
            <w:pPr>
              <w:jc w:val="center"/>
              <w:rPr>
                <w:sz w:val="14"/>
                <w:szCs w:val="14"/>
              </w:rPr>
            </w:pPr>
            <w:r w:rsidRPr="00935A9D">
              <w:rPr>
                <w:sz w:val="14"/>
                <w:szCs w:val="14"/>
              </w:rPr>
              <w:t>ŞTIINŢE INGINEREŞTI</w:t>
            </w:r>
          </w:p>
        </w:tc>
        <w:tc>
          <w:tcPr>
            <w:tcW w:w="1701" w:type="dxa"/>
            <w:vMerge w:val="restart"/>
            <w:tcBorders>
              <w:left w:val="nil"/>
            </w:tcBorders>
            <w:vAlign w:val="center"/>
          </w:tcPr>
          <w:p w:rsidR="00AE7658" w:rsidRPr="00935A9D" w:rsidRDefault="00AE7658" w:rsidP="00AE7658">
            <w:pPr>
              <w:rPr>
                <w:sz w:val="14"/>
                <w:szCs w:val="14"/>
              </w:rPr>
            </w:pPr>
            <w:r w:rsidRPr="00935A9D">
              <w:rPr>
                <w:sz w:val="14"/>
                <w:szCs w:val="14"/>
              </w:rPr>
              <w:t>INGINERIE ELECTRONICĂ ŞI TELECOMUNICAŢII</w:t>
            </w:r>
          </w:p>
          <w:p w:rsidR="00AE7658" w:rsidRPr="00935A9D" w:rsidRDefault="00AE7658" w:rsidP="00AE7658">
            <w:pPr>
              <w:rPr>
                <w:sz w:val="14"/>
                <w:szCs w:val="14"/>
              </w:rPr>
            </w:pPr>
          </w:p>
        </w:tc>
        <w:tc>
          <w:tcPr>
            <w:tcW w:w="1843" w:type="dxa"/>
            <w:vAlign w:val="center"/>
          </w:tcPr>
          <w:p w:rsidR="00AE7658" w:rsidRPr="00935A9D" w:rsidRDefault="00AE7658" w:rsidP="00AE7658">
            <w:pPr>
              <w:rPr>
                <w:sz w:val="14"/>
                <w:szCs w:val="14"/>
              </w:rPr>
            </w:pPr>
            <w:r w:rsidRPr="00935A9D">
              <w:rPr>
                <w:sz w:val="14"/>
                <w:szCs w:val="14"/>
              </w:rPr>
              <w:t>Tehnologii şi sisteme de telecomunicaţii</w:t>
            </w:r>
          </w:p>
        </w:tc>
        <w:tc>
          <w:tcPr>
            <w:tcW w:w="1701" w:type="dxa"/>
            <w:vMerge/>
            <w:vAlign w:val="center"/>
          </w:tcPr>
          <w:p w:rsidR="00AE7658" w:rsidRPr="00935A9D" w:rsidRDefault="00AE7658" w:rsidP="00AE7658">
            <w:pPr>
              <w:jc w:val="center"/>
              <w:rPr>
                <w:sz w:val="14"/>
                <w:szCs w:val="14"/>
              </w:rPr>
            </w:pPr>
          </w:p>
        </w:tc>
        <w:tc>
          <w:tcPr>
            <w:tcW w:w="2551" w:type="dxa"/>
            <w:vMerge/>
            <w:vAlign w:val="center"/>
          </w:tcPr>
          <w:p w:rsidR="00AE7658" w:rsidRPr="00935A9D" w:rsidRDefault="00AE7658" w:rsidP="00AE7658">
            <w:pPr>
              <w:jc w:val="center"/>
              <w:rPr>
                <w:sz w:val="14"/>
                <w:szCs w:val="14"/>
              </w:rPr>
            </w:pPr>
          </w:p>
        </w:tc>
        <w:tc>
          <w:tcPr>
            <w:tcW w:w="567" w:type="dxa"/>
            <w:vMerge/>
            <w:tcBorders>
              <w:right w:val="thinThickSmallGap" w:sz="24" w:space="0" w:color="auto"/>
            </w:tcBorders>
            <w:vAlign w:val="center"/>
          </w:tcPr>
          <w:p w:rsidR="00AE7658" w:rsidRPr="00935A9D" w:rsidRDefault="00AE7658" w:rsidP="00AE7658">
            <w:pPr>
              <w:jc w:val="center"/>
              <w:rPr>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AE7658">
            <w:pPr>
              <w:jc w:val="center"/>
              <w:rPr>
                <w:b/>
                <w:bCs/>
                <w:caps/>
                <w:sz w:val="16"/>
                <w:szCs w:val="16"/>
              </w:rPr>
            </w:pPr>
          </w:p>
        </w:tc>
      </w:tr>
      <w:tr w:rsidR="00935A9D" w:rsidRPr="00935A9D" w:rsidTr="00A373A0">
        <w:trPr>
          <w:cantSplit/>
          <w:trHeight w:val="171"/>
          <w:jc w:val="center"/>
        </w:trPr>
        <w:tc>
          <w:tcPr>
            <w:tcW w:w="885" w:type="dxa"/>
            <w:vMerge/>
            <w:tcBorders>
              <w:left w:val="thinThickSmallGap" w:sz="24" w:space="0" w:color="auto"/>
            </w:tcBorders>
            <w:vAlign w:val="center"/>
          </w:tcPr>
          <w:p w:rsidR="00AE7658" w:rsidRPr="00935A9D" w:rsidRDefault="00AE7658" w:rsidP="00AE7658">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AE7658">
            <w:pPr>
              <w:rPr>
                <w:sz w:val="14"/>
                <w:szCs w:val="14"/>
              </w:rPr>
            </w:pPr>
          </w:p>
        </w:tc>
        <w:tc>
          <w:tcPr>
            <w:tcW w:w="1276" w:type="dxa"/>
            <w:vMerge/>
            <w:tcBorders>
              <w:right w:val="thinThickSmallGap" w:sz="24" w:space="0" w:color="auto"/>
            </w:tcBorders>
            <w:vAlign w:val="center"/>
          </w:tcPr>
          <w:p w:rsidR="00AE7658" w:rsidRPr="00935A9D" w:rsidRDefault="00AE7658" w:rsidP="00AE7658">
            <w:pPr>
              <w:jc w:val="center"/>
              <w:rPr>
                <w:sz w:val="14"/>
                <w:szCs w:val="14"/>
              </w:rPr>
            </w:pPr>
          </w:p>
        </w:tc>
        <w:tc>
          <w:tcPr>
            <w:tcW w:w="1134" w:type="dxa"/>
            <w:vMerge/>
            <w:tcBorders>
              <w:left w:val="nil"/>
            </w:tcBorders>
            <w:vAlign w:val="center"/>
          </w:tcPr>
          <w:p w:rsidR="00AE7658" w:rsidRPr="00935A9D" w:rsidRDefault="00AE7658" w:rsidP="00AE7658">
            <w:pPr>
              <w:jc w:val="center"/>
              <w:rPr>
                <w:sz w:val="14"/>
                <w:szCs w:val="14"/>
              </w:rPr>
            </w:pPr>
          </w:p>
        </w:tc>
        <w:tc>
          <w:tcPr>
            <w:tcW w:w="1701" w:type="dxa"/>
            <w:vMerge/>
            <w:tcBorders>
              <w:left w:val="nil"/>
            </w:tcBorders>
            <w:vAlign w:val="center"/>
          </w:tcPr>
          <w:p w:rsidR="00AE7658" w:rsidRPr="00935A9D" w:rsidRDefault="00AE7658" w:rsidP="00AE7658">
            <w:pPr>
              <w:rPr>
                <w:sz w:val="14"/>
                <w:szCs w:val="14"/>
              </w:rPr>
            </w:pPr>
          </w:p>
        </w:tc>
        <w:tc>
          <w:tcPr>
            <w:tcW w:w="1843" w:type="dxa"/>
            <w:vAlign w:val="center"/>
          </w:tcPr>
          <w:p w:rsidR="00AE7658" w:rsidRPr="00935A9D" w:rsidRDefault="00AE7658" w:rsidP="00AE7658">
            <w:pPr>
              <w:rPr>
                <w:sz w:val="14"/>
                <w:szCs w:val="14"/>
              </w:rPr>
            </w:pPr>
            <w:r w:rsidRPr="00935A9D">
              <w:rPr>
                <w:sz w:val="14"/>
                <w:szCs w:val="14"/>
              </w:rPr>
              <w:t>Reţele şi software de telecomunicaţii</w:t>
            </w:r>
          </w:p>
        </w:tc>
        <w:tc>
          <w:tcPr>
            <w:tcW w:w="1701" w:type="dxa"/>
            <w:vMerge/>
            <w:vAlign w:val="center"/>
          </w:tcPr>
          <w:p w:rsidR="00AE7658" w:rsidRPr="00935A9D" w:rsidRDefault="00AE7658" w:rsidP="00AE7658">
            <w:pPr>
              <w:jc w:val="center"/>
              <w:rPr>
                <w:sz w:val="14"/>
                <w:szCs w:val="14"/>
              </w:rPr>
            </w:pPr>
          </w:p>
        </w:tc>
        <w:tc>
          <w:tcPr>
            <w:tcW w:w="2551" w:type="dxa"/>
            <w:vMerge/>
            <w:vAlign w:val="center"/>
          </w:tcPr>
          <w:p w:rsidR="00AE7658" w:rsidRPr="00935A9D" w:rsidRDefault="00AE7658" w:rsidP="00AE7658">
            <w:pPr>
              <w:jc w:val="center"/>
              <w:rPr>
                <w:sz w:val="14"/>
                <w:szCs w:val="14"/>
              </w:rPr>
            </w:pPr>
          </w:p>
        </w:tc>
        <w:tc>
          <w:tcPr>
            <w:tcW w:w="567" w:type="dxa"/>
            <w:vMerge/>
            <w:tcBorders>
              <w:right w:val="thinThickSmallGap" w:sz="24" w:space="0" w:color="auto"/>
            </w:tcBorders>
            <w:vAlign w:val="center"/>
          </w:tcPr>
          <w:p w:rsidR="00AE7658" w:rsidRPr="00935A9D" w:rsidRDefault="00AE7658" w:rsidP="00AE7658">
            <w:pPr>
              <w:jc w:val="center"/>
              <w:rPr>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AE7658">
            <w:pPr>
              <w:jc w:val="center"/>
              <w:rPr>
                <w:b/>
                <w:bCs/>
                <w:caps/>
                <w:sz w:val="16"/>
                <w:szCs w:val="16"/>
              </w:rPr>
            </w:pPr>
          </w:p>
        </w:tc>
      </w:tr>
      <w:tr w:rsidR="00935A9D" w:rsidRPr="00935A9D" w:rsidTr="00A373A0">
        <w:trPr>
          <w:cantSplit/>
          <w:trHeight w:val="20"/>
          <w:jc w:val="center"/>
        </w:trPr>
        <w:tc>
          <w:tcPr>
            <w:tcW w:w="885" w:type="dxa"/>
            <w:vMerge/>
            <w:tcBorders>
              <w:left w:val="thinThickSmallGap" w:sz="24" w:space="0" w:color="auto"/>
            </w:tcBorders>
            <w:vAlign w:val="center"/>
          </w:tcPr>
          <w:p w:rsidR="00AE7658" w:rsidRPr="00935A9D" w:rsidRDefault="00AE7658" w:rsidP="00AE7658">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AE7658">
            <w:pPr>
              <w:rPr>
                <w:sz w:val="14"/>
                <w:szCs w:val="14"/>
              </w:rPr>
            </w:pPr>
          </w:p>
        </w:tc>
        <w:tc>
          <w:tcPr>
            <w:tcW w:w="1276" w:type="dxa"/>
            <w:vMerge/>
            <w:tcBorders>
              <w:right w:val="thinThickSmallGap" w:sz="24" w:space="0" w:color="auto"/>
            </w:tcBorders>
            <w:vAlign w:val="center"/>
          </w:tcPr>
          <w:p w:rsidR="00AE7658" w:rsidRPr="00935A9D" w:rsidRDefault="00AE7658" w:rsidP="00AE7658">
            <w:pPr>
              <w:jc w:val="center"/>
              <w:rPr>
                <w:sz w:val="14"/>
                <w:szCs w:val="14"/>
              </w:rPr>
            </w:pPr>
          </w:p>
        </w:tc>
        <w:tc>
          <w:tcPr>
            <w:tcW w:w="1134" w:type="dxa"/>
            <w:vMerge/>
            <w:tcBorders>
              <w:left w:val="nil"/>
            </w:tcBorders>
            <w:vAlign w:val="center"/>
          </w:tcPr>
          <w:p w:rsidR="00AE7658" w:rsidRPr="00935A9D" w:rsidRDefault="00AE7658" w:rsidP="00AE7658">
            <w:pPr>
              <w:jc w:val="center"/>
              <w:rPr>
                <w:sz w:val="14"/>
                <w:szCs w:val="14"/>
              </w:rPr>
            </w:pPr>
          </w:p>
        </w:tc>
        <w:tc>
          <w:tcPr>
            <w:tcW w:w="1701" w:type="dxa"/>
            <w:vMerge/>
            <w:tcBorders>
              <w:left w:val="nil"/>
            </w:tcBorders>
            <w:vAlign w:val="center"/>
          </w:tcPr>
          <w:p w:rsidR="00AE7658" w:rsidRPr="00935A9D" w:rsidRDefault="00AE7658" w:rsidP="00AE7658">
            <w:pPr>
              <w:rPr>
                <w:sz w:val="14"/>
                <w:szCs w:val="14"/>
              </w:rPr>
            </w:pPr>
          </w:p>
        </w:tc>
        <w:tc>
          <w:tcPr>
            <w:tcW w:w="1843" w:type="dxa"/>
            <w:vAlign w:val="center"/>
          </w:tcPr>
          <w:p w:rsidR="00AE7658" w:rsidRPr="00935A9D" w:rsidRDefault="00AE7658" w:rsidP="00AE7658">
            <w:pPr>
              <w:rPr>
                <w:sz w:val="14"/>
                <w:szCs w:val="14"/>
              </w:rPr>
            </w:pPr>
            <w:r w:rsidRPr="00935A9D">
              <w:rPr>
                <w:sz w:val="14"/>
                <w:szCs w:val="14"/>
              </w:rPr>
              <w:t>Telecomenzi şi electronică în transporturi</w:t>
            </w:r>
          </w:p>
        </w:tc>
        <w:tc>
          <w:tcPr>
            <w:tcW w:w="1701" w:type="dxa"/>
            <w:vMerge/>
            <w:vAlign w:val="center"/>
          </w:tcPr>
          <w:p w:rsidR="00AE7658" w:rsidRPr="00935A9D" w:rsidRDefault="00AE7658" w:rsidP="00AE7658">
            <w:pPr>
              <w:jc w:val="center"/>
              <w:rPr>
                <w:b/>
                <w:bCs/>
                <w:sz w:val="14"/>
                <w:szCs w:val="14"/>
              </w:rPr>
            </w:pPr>
          </w:p>
        </w:tc>
        <w:tc>
          <w:tcPr>
            <w:tcW w:w="2551" w:type="dxa"/>
            <w:vMerge/>
            <w:vAlign w:val="center"/>
          </w:tcPr>
          <w:p w:rsidR="00AE7658" w:rsidRPr="00935A9D" w:rsidRDefault="00AE7658" w:rsidP="00AE7658">
            <w:pPr>
              <w:jc w:val="center"/>
              <w:rPr>
                <w:b/>
                <w:bCs/>
                <w:sz w:val="14"/>
                <w:szCs w:val="14"/>
              </w:rPr>
            </w:pPr>
          </w:p>
        </w:tc>
        <w:tc>
          <w:tcPr>
            <w:tcW w:w="567" w:type="dxa"/>
            <w:vMerge/>
            <w:tcBorders>
              <w:right w:val="thinThickSmallGap" w:sz="24" w:space="0" w:color="auto"/>
            </w:tcBorders>
            <w:vAlign w:val="center"/>
          </w:tcPr>
          <w:p w:rsidR="00AE7658" w:rsidRPr="00935A9D" w:rsidRDefault="00AE7658" w:rsidP="00AE7658">
            <w:pPr>
              <w:jc w:val="center"/>
              <w:rPr>
                <w:b/>
                <w:bCs/>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AE7658">
            <w:pPr>
              <w:jc w:val="center"/>
              <w:rPr>
                <w:b/>
                <w:bCs/>
                <w:caps/>
                <w:sz w:val="16"/>
                <w:szCs w:val="16"/>
              </w:rPr>
            </w:pPr>
          </w:p>
        </w:tc>
      </w:tr>
      <w:tr w:rsidR="00AE7658" w:rsidRPr="00935A9D" w:rsidTr="00A373A0">
        <w:trPr>
          <w:cantSplit/>
          <w:trHeight w:val="20"/>
          <w:jc w:val="center"/>
        </w:trPr>
        <w:tc>
          <w:tcPr>
            <w:tcW w:w="885" w:type="dxa"/>
            <w:vMerge/>
            <w:tcBorders>
              <w:left w:val="thinThickSmallGap" w:sz="24" w:space="0" w:color="auto"/>
            </w:tcBorders>
            <w:vAlign w:val="center"/>
          </w:tcPr>
          <w:p w:rsidR="00AE7658" w:rsidRPr="00935A9D" w:rsidRDefault="00AE7658" w:rsidP="00AE7658">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AE7658">
            <w:pPr>
              <w:rPr>
                <w:sz w:val="14"/>
                <w:szCs w:val="14"/>
              </w:rPr>
            </w:pPr>
          </w:p>
        </w:tc>
        <w:tc>
          <w:tcPr>
            <w:tcW w:w="1276" w:type="dxa"/>
            <w:vMerge/>
            <w:tcBorders>
              <w:right w:val="thinThickSmallGap" w:sz="24" w:space="0" w:color="auto"/>
            </w:tcBorders>
            <w:vAlign w:val="center"/>
          </w:tcPr>
          <w:p w:rsidR="00AE7658" w:rsidRPr="00935A9D" w:rsidRDefault="00AE7658" w:rsidP="00AE7658">
            <w:pPr>
              <w:pStyle w:val="Heading5"/>
              <w:rPr>
                <w:rFonts w:ascii="Times New Roman" w:hAnsi="Times New Roman"/>
                <w:b w:val="0"/>
                <w:bCs w:val="0"/>
                <w:i w:val="0"/>
                <w:iCs w:val="0"/>
                <w:sz w:val="14"/>
                <w:szCs w:val="14"/>
              </w:rPr>
            </w:pPr>
          </w:p>
        </w:tc>
        <w:tc>
          <w:tcPr>
            <w:tcW w:w="1134" w:type="dxa"/>
            <w:vMerge/>
            <w:tcBorders>
              <w:left w:val="nil"/>
            </w:tcBorders>
            <w:vAlign w:val="center"/>
          </w:tcPr>
          <w:p w:rsidR="00AE7658" w:rsidRPr="00935A9D" w:rsidRDefault="00AE7658" w:rsidP="00AE7658">
            <w:pPr>
              <w:jc w:val="center"/>
              <w:rPr>
                <w:sz w:val="14"/>
                <w:szCs w:val="14"/>
              </w:rPr>
            </w:pPr>
          </w:p>
        </w:tc>
        <w:tc>
          <w:tcPr>
            <w:tcW w:w="1701" w:type="dxa"/>
            <w:vMerge/>
            <w:tcBorders>
              <w:left w:val="nil"/>
            </w:tcBorders>
            <w:vAlign w:val="center"/>
          </w:tcPr>
          <w:p w:rsidR="00AE7658" w:rsidRPr="00935A9D" w:rsidRDefault="00AE7658" w:rsidP="00AE7658">
            <w:pPr>
              <w:rPr>
                <w:sz w:val="14"/>
                <w:szCs w:val="14"/>
              </w:rPr>
            </w:pPr>
          </w:p>
        </w:tc>
        <w:tc>
          <w:tcPr>
            <w:tcW w:w="1843" w:type="dxa"/>
            <w:vAlign w:val="center"/>
          </w:tcPr>
          <w:p w:rsidR="00AE7658" w:rsidRPr="00935A9D" w:rsidRDefault="00AE7658" w:rsidP="00AE7658">
            <w:pPr>
              <w:rPr>
                <w:sz w:val="14"/>
                <w:szCs w:val="14"/>
              </w:rPr>
            </w:pPr>
            <w:r w:rsidRPr="00935A9D">
              <w:rPr>
                <w:sz w:val="14"/>
                <w:szCs w:val="14"/>
              </w:rPr>
              <w:t>Transmisiuni</w:t>
            </w:r>
          </w:p>
        </w:tc>
        <w:tc>
          <w:tcPr>
            <w:tcW w:w="1701" w:type="dxa"/>
            <w:vMerge/>
            <w:vAlign w:val="center"/>
          </w:tcPr>
          <w:p w:rsidR="00AE7658" w:rsidRPr="00935A9D" w:rsidRDefault="00AE7658" w:rsidP="00AE7658">
            <w:pPr>
              <w:jc w:val="center"/>
              <w:rPr>
                <w:sz w:val="14"/>
                <w:szCs w:val="14"/>
              </w:rPr>
            </w:pPr>
          </w:p>
        </w:tc>
        <w:tc>
          <w:tcPr>
            <w:tcW w:w="2551" w:type="dxa"/>
            <w:vMerge/>
            <w:vAlign w:val="center"/>
          </w:tcPr>
          <w:p w:rsidR="00AE7658" w:rsidRPr="00935A9D" w:rsidRDefault="00AE7658" w:rsidP="00AE7658">
            <w:pPr>
              <w:jc w:val="center"/>
              <w:rPr>
                <w:sz w:val="14"/>
                <w:szCs w:val="14"/>
              </w:rPr>
            </w:pPr>
          </w:p>
        </w:tc>
        <w:tc>
          <w:tcPr>
            <w:tcW w:w="567" w:type="dxa"/>
            <w:vMerge/>
            <w:tcBorders>
              <w:right w:val="thinThickSmallGap" w:sz="24" w:space="0" w:color="auto"/>
            </w:tcBorders>
            <w:vAlign w:val="center"/>
          </w:tcPr>
          <w:p w:rsidR="00AE7658" w:rsidRPr="00935A9D" w:rsidRDefault="00AE7658" w:rsidP="00AE7658">
            <w:pPr>
              <w:jc w:val="center"/>
              <w:rPr>
                <w:sz w:val="14"/>
                <w:szCs w:val="14"/>
              </w:rPr>
            </w:pPr>
          </w:p>
        </w:tc>
        <w:tc>
          <w:tcPr>
            <w:tcW w:w="1843" w:type="dxa"/>
            <w:vMerge/>
            <w:tcBorders>
              <w:left w:val="thinThickSmallGap" w:sz="24" w:space="0" w:color="auto"/>
              <w:right w:val="thinThickSmallGap" w:sz="24" w:space="0" w:color="auto"/>
            </w:tcBorders>
            <w:vAlign w:val="center"/>
          </w:tcPr>
          <w:p w:rsidR="00AE7658" w:rsidRPr="00935A9D" w:rsidRDefault="00AE7658" w:rsidP="00AE7658">
            <w:pPr>
              <w:jc w:val="center"/>
              <w:rPr>
                <w:b/>
                <w:bCs/>
                <w:caps/>
                <w:sz w:val="16"/>
                <w:szCs w:val="16"/>
              </w:rPr>
            </w:pPr>
          </w:p>
        </w:tc>
      </w:tr>
    </w:tbl>
    <w:p w:rsidR="00E04F13" w:rsidRPr="00935A9D" w:rsidRDefault="00E04F13">
      <w:pPr>
        <w:rPr>
          <w:sz w:val="12"/>
          <w:szCs w:val="12"/>
        </w:rPr>
      </w:pPr>
    </w:p>
    <w:p w:rsidR="00FF5949" w:rsidRPr="00935A9D" w:rsidRDefault="00FF5949">
      <w:pPr>
        <w:rPr>
          <w:sz w:val="12"/>
          <w:szCs w:val="12"/>
        </w:rPr>
      </w:pPr>
    </w:p>
    <w:p w:rsidR="00FF5949" w:rsidRPr="00935A9D" w:rsidRDefault="00FF5949">
      <w:pPr>
        <w:rPr>
          <w:sz w:val="12"/>
          <w:szCs w:val="12"/>
        </w:rPr>
      </w:pPr>
    </w:p>
    <w:p w:rsidR="00FF5949" w:rsidRPr="00935A9D" w:rsidRDefault="00FF5949">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276"/>
        <w:gridCol w:w="1134"/>
        <w:gridCol w:w="1559"/>
        <w:gridCol w:w="1701"/>
        <w:gridCol w:w="1418"/>
        <w:gridCol w:w="3260"/>
        <w:gridCol w:w="425"/>
        <w:gridCol w:w="1706"/>
      </w:tblGrid>
      <w:tr w:rsidR="00935A9D" w:rsidRPr="00935A9D" w:rsidTr="00844BD4">
        <w:trPr>
          <w:cantSplit/>
          <w:trHeight w:val="171"/>
          <w:jc w:val="center"/>
        </w:trPr>
        <w:tc>
          <w:tcPr>
            <w:tcW w:w="885" w:type="dxa"/>
            <w:vMerge w:val="restart"/>
            <w:tcBorders>
              <w:left w:val="thinThickSmallGap" w:sz="24" w:space="0" w:color="auto"/>
            </w:tcBorders>
            <w:vAlign w:val="center"/>
          </w:tcPr>
          <w:p w:rsidR="00A373A0" w:rsidRPr="00935A9D" w:rsidRDefault="00A373A0" w:rsidP="00A373A0">
            <w:pPr>
              <w:jc w:val="center"/>
              <w:rPr>
                <w:b/>
                <w:bCs/>
                <w:sz w:val="12"/>
                <w:szCs w:val="12"/>
              </w:rPr>
            </w:pPr>
            <w:r w:rsidRPr="00935A9D">
              <w:rPr>
                <w:b/>
                <w:bCs/>
                <w:sz w:val="12"/>
                <w:szCs w:val="12"/>
              </w:rPr>
              <w:lastRenderedPageBreak/>
              <w:t xml:space="preserve">Învăţământ </w:t>
            </w:r>
          </w:p>
          <w:p w:rsidR="00A373A0" w:rsidRPr="00935A9D" w:rsidRDefault="00A373A0" w:rsidP="00A373A0">
            <w:pPr>
              <w:jc w:val="center"/>
              <w:rPr>
                <w:b/>
                <w:bCs/>
                <w:sz w:val="12"/>
                <w:szCs w:val="12"/>
              </w:rPr>
            </w:pPr>
            <w:r w:rsidRPr="00935A9D">
              <w:rPr>
                <w:b/>
                <w:bCs/>
                <w:sz w:val="12"/>
                <w:szCs w:val="12"/>
              </w:rPr>
              <w:t>liceal/</w:t>
            </w:r>
          </w:p>
          <w:p w:rsidR="00A373A0" w:rsidRPr="00935A9D" w:rsidRDefault="00A373A0" w:rsidP="00A373A0">
            <w:pPr>
              <w:jc w:val="center"/>
              <w:rPr>
                <w:b/>
                <w:bCs/>
                <w:sz w:val="12"/>
                <w:szCs w:val="12"/>
              </w:rPr>
            </w:pPr>
            <w:r w:rsidRPr="00935A9D">
              <w:rPr>
                <w:b/>
                <w:bCs/>
                <w:sz w:val="12"/>
                <w:szCs w:val="12"/>
              </w:rPr>
              <w:t xml:space="preserve">Învăţământ profesional </w:t>
            </w:r>
          </w:p>
        </w:tc>
        <w:tc>
          <w:tcPr>
            <w:tcW w:w="1276" w:type="dxa"/>
            <w:vMerge w:val="restart"/>
            <w:tcBorders>
              <w:right w:val="thinThickSmallGap" w:sz="24" w:space="0" w:color="auto"/>
            </w:tcBorders>
            <w:vAlign w:val="center"/>
          </w:tcPr>
          <w:p w:rsidR="00A373A0" w:rsidRPr="00935A9D" w:rsidRDefault="00A373A0" w:rsidP="00A373A0">
            <w:pPr>
              <w:rPr>
                <w:sz w:val="14"/>
                <w:szCs w:val="14"/>
              </w:rPr>
            </w:pPr>
            <w:r w:rsidRPr="00935A9D">
              <w:rPr>
                <w:sz w:val="14"/>
                <w:szCs w:val="14"/>
              </w:rPr>
              <w:t xml:space="preserve">1. Electronică şi </w:t>
            </w:r>
          </w:p>
          <w:p w:rsidR="00A373A0" w:rsidRPr="00935A9D" w:rsidRDefault="00A373A0" w:rsidP="00A373A0">
            <w:pPr>
              <w:rPr>
                <w:sz w:val="14"/>
                <w:szCs w:val="14"/>
              </w:rPr>
            </w:pPr>
            <w:r w:rsidRPr="00935A9D">
              <w:rPr>
                <w:sz w:val="14"/>
                <w:szCs w:val="14"/>
              </w:rPr>
              <w:t xml:space="preserve">automatizări / </w:t>
            </w:r>
          </w:p>
          <w:p w:rsidR="00A373A0" w:rsidRPr="00935A9D" w:rsidRDefault="00A373A0" w:rsidP="00A373A0">
            <w:pPr>
              <w:rPr>
                <w:sz w:val="14"/>
                <w:szCs w:val="14"/>
              </w:rPr>
            </w:pPr>
            <w:r w:rsidRPr="00935A9D">
              <w:rPr>
                <w:sz w:val="14"/>
                <w:szCs w:val="14"/>
              </w:rPr>
              <w:t xml:space="preserve">Electronică şi </w:t>
            </w:r>
          </w:p>
          <w:p w:rsidR="00A373A0" w:rsidRPr="00935A9D" w:rsidRDefault="00A373A0" w:rsidP="00A373A0">
            <w:pPr>
              <w:rPr>
                <w:sz w:val="14"/>
                <w:szCs w:val="14"/>
              </w:rPr>
            </w:pPr>
            <w:r w:rsidRPr="00935A9D">
              <w:rPr>
                <w:sz w:val="14"/>
                <w:szCs w:val="14"/>
              </w:rPr>
              <w:t>automatizări</w:t>
            </w:r>
          </w:p>
          <w:p w:rsidR="00A373A0" w:rsidRPr="00935A9D" w:rsidRDefault="00A373A0" w:rsidP="00A373A0">
            <w:pPr>
              <w:rPr>
                <w:sz w:val="14"/>
                <w:szCs w:val="14"/>
              </w:rPr>
            </w:pPr>
            <w:r w:rsidRPr="00935A9D">
              <w:rPr>
                <w:sz w:val="14"/>
                <w:szCs w:val="14"/>
              </w:rPr>
              <w:t xml:space="preserve">(Anexa 4 / </w:t>
            </w:r>
          </w:p>
          <w:p w:rsidR="00A373A0" w:rsidRPr="00935A9D" w:rsidRDefault="00A373A0" w:rsidP="00A373A0">
            <w:pPr>
              <w:rPr>
                <w:sz w:val="14"/>
                <w:szCs w:val="14"/>
              </w:rPr>
            </w:pPr>
            <w:r w:rsidRPr="00935A9D">
              <w:rPr>
                <w:sz w:val="14"/>
                <w:szCs w:val="14"/>
              </w:rPr>
              <w:t>Anexa 4.1)</w:t>
            </w:r>
          </w:p>
          <w:p w:rsidR="00A373A0" w:rsidRPr="00935A9D" w:rsidRDefault="00A373A0" w:rsidP="00A373A0">
            <w:pPr>
              <w:rPr>
                <w:sz w:val="14"/>
                <w:szCs w:val="14"/>
              </w:rPr>
            </w:pPr>
          </w:p>
          <w:p w:rsidR="00A373A0" w:rsidRPr="00935A9D" w:rsidRDefault="00A373A0" w:rsidP="00A373A0">
            <w:pPr>
              <w:rPr>
                <w:sz w:val="14"/>
                <w:szCs w:val="14"/>
              </w:rPr>
            </w:pPr>
            <w:r w:rsidRPr="00935A9D">
              <w:rPr>
                <w:sz w:val="14"/>
                <w:szCs w:val="14"/>
              </w:rPr>
              <w:t xml:space="preserve">2. Electronică şi </w:t>
            </w:r>
          </w:p>
          <w:p w:rsidR="00A373A0" w:rsidRPr="00935A9D" w:rsidRDefault="00A373A0" w:rsidP="00A373A0">
            <w:pPr>
              <w:rPr>
                <w:sz w:val="14"/>
                <w:szCs w:val="14"/>
              </w:rPr>
            </w:pPr>
            <w:r w:rsidRPr="00935A9D">
              <w:rPr>
                <w:sz w:val="14"/>
                <w:szCs w:val="14"/>
              </w:rPr>
              <w:t>automatizări/</w:t>
            </w:r>
          </w:p>
          <w:p w:rsidR="00A373A0" w:rsidRPr="00935A9D" w:rsidRDefault="00A373A0" w:rsidP="00A373A0">
            <w:pPr>
              <w:rPr>
                <w:sz w:val="14"/>
                <w:szCs w:val="14"/>
              </w:rPr>
            </w:pPr>
            <w:r w:rsidRPr="00935A9D">
              <w:rPr>
                <w:sz w:val="14"/>
                <w:szCs w:val="14"/>
              </w:rPr>
              <w:t>Telecomunicaţii</w:t>
            </w:r>
          </w:p>
          <w:p w:rsidR="00A373A0" w:rsidRPr="00935A9D" w:rsidRDefault="00A373A0" w:rsidP="00A373A0">
            <w:pPr>
              <w:rPr>
                <w:sz w:val="14"/>
                <w:szCs w:val="14"/>
              </w:rPr>
            </w:pPr>
            <w:r w:rsidRPr="00935A9D">
              <w:rPr>
                <w:sz w:val="14"/>
                <w:szCs w:val="14"/>
              </w:rPr>
              <w:t xml:space="preserve">(Anexa 4 / </w:t>
            </w:r>
          </w:p>
          <w:p w:rsidR="00A373A0" w:rsidRPr="00935A9D" w:rsidRDefault="00A373A0" w:rsidP="00A373A0">
            <w:pPr>
              <w:rPr>
                <w:b/>
                <w:bCs/>
                <w:sz w:val="14"/>
                <w:szCs w:val="14"/>
              </w:rPr>
            </w:pPr>
            <w:r w:rsidRPr="00935A9D">
              <w:rPr>
                <w:sz w:val="14"/>
                <w:szCs w:val="14"/>
              </w:rPr>
              <w:t>Anexa 4.2)</w:t>
            </w:r>
          </w:p>
        </w:tc>
        <w:tc>
          <w:tcPr>
            <w:tcW w:w="1276" w:type="dxa"/>
            <w:vMerge w:val="restart"/>
            <w:tcBorders>
              <w:right w:val="thinThickSmallGap" w:sz="24" w:space="0" w:color="auto"/>
            </w:tcBorders>
            <w:vAlign w:val="center"/>
          </w:tcPr>
          <w:p w:rsidR="00A373A0" w:rsidRPr="00935A9D" w:rsidRDefault="00A373A0" w:rsidP="00A373A0">
            <w:pPr>
              <w:jc w:val="center"/>
              <w:rPr>
                <w:sz w:val="14"/>
                <w:szCs w:val="14"/>
              </w:rPr>
            </w:pPr>
            <w:r w:rsidRPr="00935A9D">
              <w:rPr>
                <w:sz w:val="14"/>
                <w:szCs w:val="14"/>
              </w:rPr>
              <w:t>Electronică şi</w:t>
            </w:r>
          </w:p>
          <w:p w:rsidR="00A373A0" w:rsidRPr="00935A9D" w:rsidRDefault="00A373A0" w:rsidP="00A373A0">
            <w:pPr>
              <w:jc w:val="center"/>
              <w:rPr>
                <w:sz w:val="14"/>
                <w:szCs w:val="14"/>
              </w:rPr>
            </w:pPr>
            <w:r w:rsidRPr="00935A9D">
              <w:rPr>
                <w:sz w:val="14"/>
                <w:szCs w:val="14"/>
              </w:rPr>
              <w:t>automatizări /</w:t>
            </w:r>
          </w:p>
          <w:p w:rsidR="00A373A0" w:rsidRPr="00935A9D" w:rsidRDefault="00A373A0" w:rsidP="00A373A0">
            <w:pPr>
              <w:jc w:val="center"/>
              <w:rPr>
                <w:sz w:val="14"/>
                <w:szCs w:val="14"/>
              </w:rPr>
            </w:pPr>
            <w:r w:rsidRPr="00935A9D">
              <w:rPr>
                <w:sz w:val="14"/>
                <w:szCs w:val="14"/>
              </w:rPr>
              <w:t>Electronică şi</w:t>
            </w:r>
          </w:p>
          <w:p w:rsidR="00A373A0" w:rsidRPr="00935A9D" w:rsidRDefault="00A373A0" w:rsidP="00A373A0">
            <w:pPr>
              <w:jc w:val="center"/>
              <w:rPr>
                <w:sz w:val="14"/>
                <w:szCs w:val="14"/>
              </w:rPr>
            </w:pPr>
            <w:r w:rsidRPr="00935A9D">
              <w:rPr>
                <w:sz w:val="14"/>
                <w:szCs w:val="14"/>
              </w:rPr>
              <w:t>Automatizări</w:t>
            </w:r>
          </w:p>
          <w:p w:rsidR="00A373A0" w:rsidRPr="00935A9D" w:rsidRDefault="00A373A0" w:rsidP="00A373A0">
            <w:pPr>
              <w:jc w:val="center"/>
              <w:rPr>
                <w:sz w:val="14"/>
                <w:szCs w:val="14"/>
              </w:rPr>
            </w:pPr>
          </w:p>
        </w:tc>
        <w:tc>
          <w:tcPr>
            <w:tcW w:w="1134"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559" w:type="dxa"/>
            <w:vMerge w:val="restart"/>
            <w:tcBorders>
              <w:left w:val="nil"/>
            </w:tcBorders>
            <w:vAlign w:val="center"/>
          </w:tcPr>
          <w:p w:rsidR="00A373A0" w:rsidRPr="00935A9D" w:rsidRDefault="00A373A0" w:rsidP="00A373A0">
            <w:pPr>
              <w:rPr>
                <w:sz w:val="14"/>
                <w:szCs w:val="14"/>
              </w:rPr>
            </w:pPr>
            <w:r w:rsidRPr="00935A9D">
              <w:rPr>
                <w:sz w:val="14"/>
                <w:szCs w:val="14"/>
              </w:rPr>
              <w:t>INGINERIE ELECTRONICĂ ŞI TELECOMUNICAŢII</w:t>
            </w:r>
          </w:p>
          <w:p w:rsidR="00A373A0" w:rsidRPr="00935A9D" w:rsidRDefault="00A373A0" w:rsidP="00A373A0">
            <w:pPr>
              <w:rPr>
                <w:sz w:val="14"/>
                <w:szCs w:val="14"/>
              </w:rPr>
            </w:pPr>
          </w:p>
        </w:tc>
        <w:tc>
          <w:tcPr>
            <w:tcW w:w="1701" w:type="dxa"/>
            <w:vAlign w:val="center"/>
          </w:tcPr>
          <w:p w:rsidR="00A373A0" w:rsidRPr="00935A9D" w:rsidRDefault="00A373A0" w:rsidP="00A373A0">
            <w:pPr>
              <w:rPr>
                <w:sz w:val="14"/>
                <w:szCs w:val="14"/>
              </w:rPr>
            </w:pPr>
            <w:r w:rsidRPr="00935A9D">
              <w:rPr>
                <w:sz w:val="14"/>
                <w:szCs w:val="14"/>
              </w:rPr>
              <w:t>Electronică aplicată</w:t>
            </w:r>
          </w:p>
        </w:tc>
        <w:tc>
          <w:tcPr>
            <w:tcW w:w="1418" w:type="dxa"/>
            <w:vMerge w:val="restart"/>
            <w:vAlign w:val="center"/>
          </w:tcPr>
          <w:p w:rsidR="00A373A0" w:rsidRPr="00935A9D" w:rsidRDefault="00A373A0" w:rsidP="00A373A0">
            <w:pPr>
              <w:rPr>
                <w:sz w:val="14"/>
                <w:szCs w:val="14"/>
              </w:rPr>
            </w:pPr>
            <w:r w:rsidRPr="00935A9D">
              <w:rPr>
                <w:sz w:val="14"/>
                <w:szCs w:val="14"/>
              </w:rPr>
              <w:t xml:space="preserve">CALCULATOARE </w:t>
            </w:r>
          </w:p>
          <w:p w:rsidR="00A373A0" w:rsidRPr="00935A9D" w:rsidRDefault="00A373A0" w:rsidP="00A373A0">
            <w:pPr>
              <w:rPr>
                <w:sz w:val="14"/>
                <w:szCs w:val="14"/>
              </w:rPr>
            </w:pPr>
            <w:r w:rsidRPr="00935A9D">
              <w:rPr>
                <w:sz w:val="14"/>
                <w:szCs w:val="14"/>
              </w:rPr>
              <w:t>ŞI TEHNOLGIA INFORMAŢIEI</w:t>
            </w:r>
          </w:p>
          <w:p w:rsidR="00A373A0" w:rsidRPr="00935A9D" w:rsidRDefault="00A373A0" w:rsidP="00A373A0">
            <w:pPr>
              <w:rPr>
                <w:sz w:val="14"/>
                <w:szCs w:val="14"/>
              </w:rPr>
            </w:pPr>
          </w:p>
        </w:tc>
        <w:tc>
          <w:tcPr>
            <w:tcW w:w="3260" w:type="dxa"/>
            <w:vMerge w:val="restart"/>
            <w:vAlign w:val="center"/>
          </w:tcPr>
          <w:p w:rsidR="00A373A0" w:rsidRPr="00935A9D" w:rsidRDefault="00A373A0" w:rsidP="00A373A0">
            <w:pPr>
              <w:numPr>
                <w:ilvl w:val="0"/>
                <w:numId w:val="83"/>
              </w:numPr>
              <w:tabs>
                <w:tab w:val="left" w:pos="191"/>
              </w:tabs>
              <w:autoSpaceDE w:val="0"/>
              <w:autoSpaceDN w:val="0"/>
              <w:adjustRightInd w:val="0"/>
              <w:ind w:left="34" w:firstLine="0"/>
              <w:rPr>
                <w:sz w:val="13"/>
                <w:szCs w:val="13"/>
              </w:rPr>
            </w:pPr>
            <w:r w:rsidRPr="00935A9D">
              <w:rPr>
                <w:sz w:val="13"/>
                <w:szCs w:val="13"/>
              </w:rPr>
              <w:t xml:space="preserve">Administrarea bazelor de date </w:t>
            </w:r>
          </w:p>
          <w:p w:rsidR="00A373A0" w:rsidRPr="00935A9D" w:rsidRDefault="00A373A0" w:rsidP="00A373A0">
            <w:pPr>
              <w:numPr>
                <w:ilvl w:val="0"/>
                <w:numId w:val="83"/>
              </w:numPr>
              <w:tabs>
                <w:tab w:val="left" w:pos="191"/>
              </w:tabs>
              <w:autoSpaceDE w:val="0"/>
              <w:autoSpaceDN w:val="0"/>
              <w:adjustRightInd w:val="0"/>
              <w:ind w:left="34" w:firstLine="0"/>
              <w:rPr>
                <w:sz w:val="13"/>
                <w:szCs w:val="13"/>
              </w:rPr>
            </w:pPr>
            <w:r w:rsidRPr="00935A9D">
              <w:rPr>
                <w:sz w:val="13"/>
                <w:szCs w:val="13"/>
              </w:rPr>
              <w:t xml:space="preserve">Arhitecturi avansate de calculatoare  </w:t>
            </w:r>
          </w:p>
          <w:p w:rsidR="00A373A0" w:rsidRPr="00935A9D" w:rsidRDefault="00A373A0" w:rsidP="00A373A0">
            <w:pPr>
              <w:numPr>
                <w:ilvl w:val="0"/>
                <w:numId w:val="83"/>
              </w:numPr>
              <w:tabs>
                <w:tab w:val="left" w:pos="191"/>
              </w:tabs>
              <w:autoSpaceDE w:val="0"/>
              <w:autoSpaceDN w:val="0"/>
              <w:adjustRightInd w:val="0"/>
              <w:ind w:left="34" w:firstLine="0"/>
              <w:rPr>
                <w:sz w:val="13"/>
                <w:szCs w:val="13"/>
              </w:rPr>
            </w:pPr>
            <w:r w:rsidRPr="00935A9D">
              <w:rPr>
                <w:sz w:val="13"/>
                <w:szCs w:val="13"/>
              </w:rPr>
              <w:t xml:space="preserve">Arta vizuală, design şi imagine publicitară asistate de calculator                           </w:t>
            </w:r>
          </w:p>
          <w:p w:rsidR="00A373A0" w:rsidRPr="00935A9D" w:rsidRDefault="00A373A0" w:rsidP="00A373A0">
            <w:pPr>
              <w:numPr>
                <w:ilvl w:val="0"/>
                <w:numId w:val="83"/>
              </w:numPr>
              <w:tabs>
                <w:tab w:val="left" w:pos="191"/>
              </w:tabs>
              <w:autoSpaceDE w:val="0"/>
              <w:autoSpaceDN w:val="0"/>
              <w:adjustRightInd w:val="0"/>
              <w:ind w:left="34" w:firstLine="0"/>
              <w:rPr>
                <w:sz w:val="13"/>
                <w:szCs w:val="13"/>
              </w:rPr>
            </w:pPr>
            <w:r w:rsidRPr="00935A9D">
              <w:rPr>
                <w:sz w:val="13"/>
                <w:szCs w:val="13"/>
              </w:rPr>
              <w:t>Calculatoare încorporate</w:t>
            </w:r>
          </w:p>
          <w:p w:rsidR="00A373A0" w:rsidRPr="00935A9D" w:rsidRDefault="00A373A0" w:rsidP="00A373A0">
            <w:pPr>
              <w:numPr>
                <w:ilvl w:val="0"/>
                <w:numId w:val="83"/>
              </w:numPr>
              <w:tabs>
                <w:tab w:val="left" w:pos="191"/>
              </w:tabs>
              <w:autoSpaceDE w:val="0"/>
              <w:autoSpaceDN w:val="0"/>
              <w:adjustRightInd w:val="0"/>
              <w:ind w:left="34" w:firstLine="0"/>
              <w:rPr>
                <w:sz w:val="13"/>
                <w:szCs w:val="13"/>
              </w:rPr>
            </w:pPr>
            <w:r w:rsidRPr="00935A9D">
              <w:rPr>
                <w:sz w:val="13"/>
                <w:szCs w:val="13"/>
              </w:rPr>
              <w:t>Complemente de ştiinţa calculatoarelor</w:t>
            </w:r>
          </w:p>
          <w:p w:rsidR="00A373A0" w:rsidRPr="00935A9D" w:rsidRDefault="00A373A0" w:rsidP="00A373A0">
            <w:pPr>
              <w:numPr>
                <w:ilvl w:val="0"/>
                <w:numId w:val="83"/>
              </w:numPr>
              <w:tabs>
                <w:tab w:val="left" w:pos="191"/>
              </w:tabs>
              <w:autoSpaceDE w:val="0"/>
              <w:autoSpaceDN w:val="0"/>
              <w:adjustRightInd w:val="0"/>
              <w:ind w:left="34" w:firstLine="0"/>
              <w:rPr>
                <w:sz w:val="13"/>
                <w:szCs w:val="13"/>
              </w:rPr>
            </w:pPr>
            <w:r w:rsidRPr="00935A9D">
              <w:rPr>
                <w:sz w:val="13"/>
                <w:szCs w:val="13"/>
              </w:rPr>
              <w:t>e-Government</w:t>
            </w:r>
          </w:p>
          <w:p w:rsidR="00A373A0" w:rsidRPr="00935A9D" w:rsidRDefault="00A373A0" w:rsidP="00A373A0">
            <w:pPr>
              <w:numPr>
                <w:ilvl w:val="0"/>
                <w:numId w:val="83"/>
              </w:numPr>
              <w:tabs>
                <w:tab w:val="left" w:pos="191"/>
              </w:tabs>
              <w:autoSpaceDE w:val="0"/>
              <w:autoSpaceDN w:val="0"/>
              <w:adjustRightInd w:val="0"/>
              <w:ind w:left="34" w:firstLine="0"/>
              <w:rPr>
                <w:sz w:val="13"/>
                <w:szCs w:val="13"/>
              </w:rPr>
            </w:pPr>
            <w:r w:rsidRPr="00935A9D">
              <w:rPr>
                <w:sz w:val="13"/>
                <w:szCs w:val="13"/>
              </w:rPr>
              <w:t>e-Guvernare</w:t>
            </w:r>
          </w:p>
          <w:p w:rsidR="00A373A0" w:rsidRPr="00935A9D" w:rsidRDefault="00A373A0" w:rsidP="00A373A0">
            <w:pPr>
              <w:numPr>
                <w:ilvl w:val="0"/>
                <w:numId w:val="83"/>
              </w:numPr>
              <w:tabs>
                <w:tab w:val="left" w:pos="191"/>
              </w:tabs>
              <w:autoSpaceDE w:val="0"/>
              <w:autoSpaceDN w:val="0"/>
              <w:adjustRightInd w:val="0"/>
              <w:ind w:left="34" w:firstLine="0"/>
              <w:rPr>
                <w:sz w:val="13"/>
                <w:szCs w:val="13"/>
              </w:rPr>
            </w:pPr>
            <w:r w:rsidRPr="00935A9D">
              <w:rPr>
                <w:sz w:val="13"/>
                <w:szCs w:val="13"/>
              </w:rPr>
              <w:t>Grafică, multimedia şi realitate virtuală</w:t>
            </w:r>
          </w:p>
          <w:p w:rsidR="00A373A0" w:rsidRPr="00935A9D" w:rsidRDefault="00A373A0" w:rsidP="00A373A0">
            <w:pPr>
              <w:numPr>
                <w:ilvl w:val="0"/>
                <w:numId w:val="83"/>
              </w:numPr>
              <w:tabs>
                <w:tab w:val="left" w:pos="191"/>
              </w:tabs>
              <w:autoSpaceDE w:val="0"/>
              <w:autoSpaceDN w:val="0"/>
              <w:adjustRightInd w:val="0"/>
              <w:ind w:left="34" w:firstLine="0"/>
              <w:rPr>
                <w:sz w:val="13"/>
                <w:szCs w:val="13"/>
              </w:rPr>
            </w:pPr>
            <w:r w:rsidRPr="00935A9D">
              <w:rPr>
                <w:sz w:val="13"/>
                <w:szCs w:val="13"/>
              </w:rPr>
              <w:t xml:space="preserve">Ingineria calculatoarelor şi comunicaţiilor </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Computer and comunication engineering</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Inginerie software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Ingineria sistemelor de programe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Software engineering</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Ingineria calculatoarelor</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Computer engineering</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Imagistică, bioinformatică şi siteme complexe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Ingineria sistemelor internet</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Ingineria calculatoarelor în aplicaţii industriale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Ingineria informaţiei si a sistemelor de calcul</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Informatică biomedicală</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 xml:space="preserve"> Biomedical informatics</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Inteligenţă artificială</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Inteligenţă şi viziune artificială</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Sisteme informatice pentru comerţ electronic</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Information system for e-bussines</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Management informatic în industrie şi administraţie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Management în tehnologia informaţiei</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Management, inovare şi tehnologii ale sistemelor colaborative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Management, inovation et technologies des systemes collaboritifs</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Reţele de comunicaţii şi sisteme distribuite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 xml:space="preserve">Reţele de calculatoare si comunicaţii  </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Computer and Communication Networks</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Securitatea sistemelor de calcul</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Securitatea tehnologiei informaţiei</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Securitatea rețelelor informatice complexe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Servicii software avansate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Sisteme inteligente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Sisteme inteligente si vederea artificiala</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Sisteme de calcul paralele si distribuite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Parallel and distributed computer</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Sisteme distribuite şi tehnologii web</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 xml:space="preserve">Sisteme software avansate  </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Distributed systems and web technologies</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Sisteme încorporate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Sisteme de calcul avansate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Sisteme înglobate avansate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 xml:space="preserve">Sisteme informatice pentru comerţ electronic </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 xml:space="preserve">Information system for e-business </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Știința şi ingineria calculatoarelor</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Advanced Computing Systems</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Embedded Systems</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Ştiinţa calculatoarelor în inginerie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Tehnologia informaţiei</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Information technology</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Tehnologia informaţiei în economie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Tehnologia informaţiei şi a comunicaţiilor în educaţie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Tehnologia informaţiei şi multimedia</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Tehnologii şi aplicaţii informatice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Tehnologii informatice avansate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 xml:space="preserve">Tehnici avansate de grafică de calculator, multimedia şi realitatea virtuală  </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Tehnici avansate pentru imagistica digitală</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Tehnici de analiză, modelare şi simulare pentru imagistică, bioinformatică şi sisteme complexe</w:t>
            </w:r>
          </w:p>
          <w:p w:rsidR="00A373A0" w:rsidRPr="00935A9D" w:rsidRDefault="00A373A0" w:rsidP="00A373A0">
            <w:pPr>
              <w:numPr>
                <w:ilvl w:val="0"/>
                <w:numId w:val="83"/>
              </w:numPr>
              <w:tabs>
                <w:tab w:val="left" w:pos="278"/>
              </w:tabs>
              <w:autoSpaceDE w:val="0"/>
              <w:autoSpaceDN w:val="0"/>
              <w:adjustRightInd w:val="0"/>
              <w:ind w:left="34" w:firstLine="0"/>
              <w:rPr>
                <w:sz w:val="13"/>
                <w:szCs w:val="13"/>
              </w:rPr>
            </w:pPr>
            <w:r w:rsidRPr="00935A9D">
              <w:rPr>
                <w:sz w:val="13"/>
                <w:szCs w:val="13"/>
              </w:rPr>
              <w:t>Tehnici şi tehnologii informatice aplicate</w:t>
            </w:r>
          </w:p>
        </w:tc>
        <w:tc>
          <w:tcPr>
            <w:tcW w:w="425" w:type="dxa"/>
            <w:vMerge w:val="restart"/>
            <w:tcBorders>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x</w:t>
            </w:r>
          </w:p>
        </w:tc>
        <w:tc>
          <w:tcPr>
            <w:tcW w:w="1706"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4"/>
                <w:szCs w:val="14"/>
              </w:rPr>
            </w:pPr>
            <w:r w:rsidRPr="00935A9D">
              <w:rPr>
                <w:b/>
                <w:bCs/>
                <w:caps/>
                <w:sz w:val="14"/>
                <w:szCs w:val="14"/>
              </w:rPr>
              <w:t>Electronică, Automatizări, Telecomunicaţii</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Electronică, Automatizări, Telecomunicaţii</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373A0" w:rsidRPr="00935A9D" w:rsidRDefault="00A373A0" w:rsidP="00A373A0">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844BD4">
        <w:trPr>
          <w:cantSplit/>
          <w:trHeight w:val="20"/>
          <w:jc w:val="center"/>
        </w:trPr>
        <w:tc>
          <w:tcPr>
            <w:tcW w:w="885" w:type="dxa"/>
            <w:vMerge/>
            <w:tcBorders>
              <w:left w:val="thinThickSmallGap" w:sz="24" w:space="0" w:color="auto"/>
            </w:tcBorders>
            <w:vAlign w:val="center"/>
          </w:tcPr>
          <w:p w:rsidR="00AE7658" w:rsidRPr="00935A9D" w:rsidRDefault="00AE7658" w:rsidP="008B5FD1">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8B5FD1">
            <w:pPr>
              <w:rPr>
                <w:sz w:val="14"/>
                <w:szCs w:val="14"/>
              </w:rPr>
            </w:pPr>
          </w:p>
        </w:tc>
        <w:tc>
          <w:tcPr>
            <w:tcW w:w="1276" w:type="dxa"/>
            <w:vMerge/>
            <w:tcBorders>
              <w:right w:val="thinThickSmallGap" w:sz="24" w:space="0" w:color="auto"/>
            </w:tcBorders>
            <w:vAlign w:val="center"/>
          </w:tcPr>
          <w:p w:rsidR="00AE7658" w:rsidRPr="00935A9D" w:rsidRDefault="00AE7658" w:rsidP="008B5FD1">
            <w:pPr>
              <w:jc w:val="center"/>
              <w:rPr>
                <w:sz w:val="14"/>
                <w:szCs w:val="14"/>
              </w:rPr>
            </w:pPr>
          </w:p>
        </w:tc>
        <w:tc>
          <w:tcPr>
            <w:tcW w:w="1134" w:type="dxa"/>
            <w:vMerge/>
            <w:tcBorders>
              <w:left w:val="nil"/>
            </w:tcBorders>
            <w:vAlign w:val="center"/>
          </w:tcPr>
          <w:p w:rsidR="00AE7658" w:rsidRPr="00935A9D" w:rsidRDefault="00AE7658" w:rsidP="008B5FD1">
            <w:pPr>
              <w:jc w:val="center"/>
              <w:rPr>
                <w:sz w:val="14"/>
                <w:szCs w:val="14"/>
              </w:rPr>
            </w:pPr>
          </w:p>
        </w:tc>
        <w:tc>
          <w:tcPr>
            <w:tcW w:w="1559" w:type="dxa"/>
            <w:vMerge/>
            <w:tcBorders>
              <w:left w:val="nil"/>
            </w:tcBorders>
            <w:vAlign w:val="center"/>
          </w:tcPr>
          <w:p w:rsidR="00AE7658" w:rsidRPr="00935A9D" w:rsidRDefault="00AE7658" w:rsidP="008B5FD1">
            <w:pPr>
              <w:rPr>
                <w:sz w:val="14"/>
                <w:szCs w:val="14"/>
              </w:rPr>
            </w:pPr>
          </w:p>
        </w:tc>
        <w:tc>
          <w:tcPr>
            <w:tcW w:w="1701" w:type="dxa"/>
            <w:vAlign w:val="center"/>
          </w:tcPr>
          <w:p w:rsidR="00AE7658" w:rsidRPr="00935A9D" w:rsidRDefault="00AE7658" w:rsidP="008B5FD1">
            <w:pPr>
              <w:rPr>
                <w:sz w:val="14"/>
                <w:szCs w:val="14"/>
              </w:rPr>
            </w:pPr>
            <w:r w:rsidRPr="00935A9D">
              <w:rPr>
                <w:sz w:val="14"/>
                <w:szCs w:val="14"/>
              </w:rPr>
              <w:t>Microelectronică, optoelectronică şi nanotehnologii</w:t>
            </w:r>
          </w:p>
        </w:tc>
        <w:tc>
          <w:tcPr>
            <w:tcW w:w="1418" w:type="dxa"/>
            <w:vMerge/>
            <w:vAlign w:val="center"/>
          </w:tcPr>
          <w:p w:rsidR="00AE7658" w:rsidRPr="00935A9D" w:rsidRDefault="00AE7658" w:rsidP="008B5FD1">
            <w:pPr>
              <w:jc w:val="center"/>
              <w:rPr>
                <w:b/>
                <w:bCs/>
                <w:sz w:val="14"/>
                <w:szCs w:val="14"/>
              </w:rPr>
            </w:pPr>
          </w:p>
        </w:tc>
        <w:tc>
          <w:tcPr>
            <w:tcW w:w="3260" w:type="dxa"/>
            <w:vMerge/>
            <w:vAlign w:val="center"/>
          </w:tcPr>
          <w:p w:rsidR="00AE7658" w:rsidRPr="00935A9D" w:rsidRDefault="00AE7658" w:rsidP="008B5FD1">
            <w:pPr>
              <w:jc w:val="center"/>
              <w:rPr>
                <w:b/>
                <w:bCs/>
                <w:sz w:val="14"/>
                <w:szCs w:val="14"/>
              </w:rPr>
            </w:pPr>
          </w:p>
        </w:tc>
        <w:tc>
          <w:tcPr>
            <w:tcW w:w="425" w:type="dxa"/>
            <w:vMerge/>
            <w:tcBorders>
              <w:right w:val="thinThickSmallGap" w:sz="24" w:space="0" w:color="auto"/>
            </w:tcBorders>
            <w:vAlign w:val="center"/>
          </w:tcPr>
          <w:p w:rsidR="00AE7658" w:rsidRPr="00935A9D" w:rsidRDefault="00AE7658" w:rsidP="008B5FD1">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8B5FD1">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E7658" w:rsidRPr="00935A9D" w:rsidRDefault="00AE7658" w:rsidP="008B5FD1">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8B5FD1">
            <w:pPr>
              <w:rPr>
                <w:sz w:val="14"/>
                <w:szCs w:val="14"/>
              </w:rPr>
            </w:pPr>
          </w:p>
        </w:tc>
        <w:tc>
          <w:tcPr>
            <w:tcW w:w="1276" w:type="dxa"/>
            <w:vMerge/>
            <w:tcBorders>
              <w:right w:val="thinThickSmallGap" w:sz="24" w:space="0" w:color="auto"/>
            </w:tcBorders>
            <w:vAlign w:val="center"/>
          </w:tcPr>
          <w:p w:rsidR="00AE7658" w:rsidRPr="00935A9D" w:rsidRDefault="00AE7658" w:rsidP="008B5FD1">
            <w:pPr>
              <w:jc w:val="center"/>
              <w:rPr>
                <w:sz w:val="14"/>
                <w:szCs w:val="14"/>
              </w:rPr>
            </w:pPr>
          </w:p>
        </w:tc>
        <w:tc>
          <w:tcPr>
            <w:tcW w:w="1134" w:type="dxa"/>
            <w:vMerge/>
            <w:tcBorders>
              <w:left w:val="nil"/>
            </w:tcBorders>
            <w:vAlign w:val="center"/>
          </w:tcPr>
          <w:p w:rsidR="00AE7658" w:rsidRPr="00935A9D" w:rsidRDefault="00AE7658" w:rsidP="008B5FD1">
            <w:pPr>
              <w:jc w:val="center"/>
              <w:rPr>
                <w:sz w:val="14"/>
                <w:szCs w:val="14"/>
              </w:rPr>
            </w:pPr>
          </w:p>
        </w:tc>
        <w:tc>
          <w:tcPr>
            <w:tcW w:w="1559" w:type="dxa"/>
            <w:vMerge/>
            <w:tcBorders>
              <w:left w:val="nil"/>
            </w:tcBorders>
            <w:vAlign w:val="center"/>
          </w:tcPr>
          <w:p w:rsidR="00AE7658" w:rsidRPr="00935A9D" w:rsidRDefault="00AE7658" w:rsidP="008B5FD1">
            <w:pPr>
              <w:rPr>
                <w:sz w:val="14"/>
                <w:szCs w:val="14"/>
              </w:rPr>
            </w:pPr>
          </w:p>
        </w:tc>
        <w:tc>
          <w:tcPr>
            <w:tcW w:w="1701" w:type="dxa"/>
            <w:vAlign w:val="center"/>
          </w:tcPr>
          <w:p w:rsidR="00AE7658" w:rsidRPr="00935A9D" w:rsidRDefault="00AE7658" w:rsidP="008B5FD1">
            <w:pPr>
              <w:rPr>
                <w:sz w:val="14"/>
                <w:szCs w:val="14"/>
              </w:rPr>
            </w:pPr>
            <w:r w:rsidRPr="00935A9D">
              <w:rPr>
                <w:sz w:val="14"/>
                <w:szCs w:val="14"/>
              </w:rPr>
              <w:t>Echipamente şi sisteme electronice militare</w:t>
            </w:r>
          </w:p>
        </w:tc>
        <w:tc>
          <w:tcPr>
            <w:tcW w:w="1418" w:type="dxa"/>
            <w:vMerge/>
            <w:vAlign w:val="center"/>
          </w:tcPr>
          <w:p w:rsidR="00AE7658" w:rsidRPr="00935A9D" w:rsidRDefault="00AE7658" w:rsidP="008B5FD1">
            <w:pPr>
              <w:jc w:val="center"/>
              <w:rPr>
                <w:b/>
                <w:bCs/>
                <w:sz w:val="14"/>
                <w:szCs w:val="14"/>
              </w:rPr>
            </w:pPr>
          </w:p>
        </w:tc>
        <w:tc>
          <w:tcPr>
            <w:tcW w:w="3260" w:type="dxa"/>
            <w:vMerge/>
            <w:vAlign w:val="center"/>
          </w:tcPr>
          <w:p w:rsidR="00AE7658" w:rsidRPr="00935A9D" w:rsidRDefault="00AE7658" w:rsidP="008B5FD1">
            <w:pPr>
              <w:jc w:val="center"/>
              <w:rPr>
                <w:b/>
                <w:bCs/>
                <w:sz w:val="14"/>
                <w:szCs w:val="14"/>
              </w:rPr>
            </w:pPr>
          </w:p>
        </w:tc>
        <w:tc>
          <w:tcPr>
            <w:tcW w:w="425" w:type="dxa"/>
            <w:vMerge/>
            <w:tcBorders>
              <w:right w:val="thinThickSmallGap" w:sz="24" w:space="0" w:color="auto"/>
            </w:tcBorders>
            <w:vAlign w:val="center"/>
          </w:tcPr>
          <w:p w:rsidR="00AE7658" w:rsidRPr="00935A9D" w:rsidRDefault="00AE7658" w:rsidP="008B5FD1">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8B5FD1">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E7658" w:rsidRPr="00935A9D" w:rsidRDefault="00AE7658" w:rsidP="008B5FD1">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8B5FD1">
            <w:pPr>
              <w:rPr>
                <w:sz w:val="14"/>
                <w:szCs w:val="14"/>
              </w:rPr>
            </w:pPr>
          </w:p>
        </w:tc>
        <w:tc>
          <w:tcPr>
            <w:tcW w:w="1276" w:type="dxa"/>
            <w:vMerge/>
            <w:tcBorders>
              <w:right w:val="thinThickSmallGap" w:sz="24" w:space="0" w:color="auto"/>
            </w:tcBorders>
            <w:vAlign w:val="center"/>
          </w:tcPr>
          <w:p w:rsidR="00AE7658" w:rsidRPr="00935A9D" w:rsidRDefault="00AE7658" w:rsidP="008B5FD1">
            <w:pPr>
              <w:jc w:val="center"/>
              <w:rPr>
                <w:sz w:val="14"/>
                <w:szCs w:val="14"/>
              </w:rPr>
            </w:pPr>
          </w:p>
        </w:tc>
        <w:tc>
          <w:tcPr>
            <w:tcW w:w="1134" w:type="dxa"/>
            <w:vMerge/>
            <w:tcBorders>
              <w:left w:val="nil"/>
            </w:tcBorders>
            <w:vAlign w:val="center"/>
          </w:tcPr>
          <w:p w:rsidR="00AE7658" w:rsidRPr="00935A9D" w:rsidRDefault="00AE7658" w:rsidP="008B5FD1">
            <w:pPr>
              <w:jc w:val="center"/>
              <w:rPr>
                <w:sz w:val="14"/>
                <w:szCs w:val="14"/>
              </w:rPr>
            </w:pPr>
          </w:p>
        </w:tc>
        <w:tc>
          <w:tcPr>
            <w:tcW w:w="1559" w:type="dxa"/>
            <w:vMerge w:val="restart"/>
            <w:tcBorders>
              <w:left w:val="nil"/>
            </w:tcBorders>
            <w:vAlign w:val="center"/>
          </w:tcPr>
          <w:p w:rsidR="00AE7658" w:rsidRPr="00935A9D" w:rsidRDefault="00AE7658" w:rsidP="008B5FD1">
            <w:pPr>
              <w:rPr>
                <w:sz w:val="14"/>
                <w:szCs w:val="14"/>
              </w:rPr>
            </w:pPr>
            <w:r w:rsidRPr="00935A9D">
              <w:rPr>
                <w:sz w:val="14"/>
                <w:szCs w:val="14"/>
              </w:rPr>
              <w:t>INGINERIA SISTEMELOR</w:t>
            </w:r>
          </w:p>
          <w:p w:rsidR="00AE7658" w:rsidRPr="00935A9D" w:rsidRDefault="00AE7658" w:rsidP="008B5FD1">
            <w:pPr>
              <w:rPr>
                <w:sz w:val="14"/>
                <w:szCs w:val="14"/>
              </w:rPr>
            </w:pPr>
          </w:p>
        </w:tc>
        <w:tc>
          <w:tcPr>
            <w:tcW w:w="1701" w:type="dxa"/>
            <w:vAlign w:val="center"/>
          </w:tcPr>
          <w:p w:rsidR="00AE7658" w:rsidRPr="00935A9D" w:rsidRDefault="00AE7658" w:rsidP="008B5FD1">
            <w:pPr>
              <w:rPr>
                <w:sz w:val="14"/>
                <w:szCs w:val="14"/>
              </w:rPr>
            </w:pPr>
            <w:r w:rsidRPr="00935A9D">
              <w:rPr>
                <w:sz w:val="14"/>
                <w:szCs w:val="14"/>
              </w:rPr>
              <w:t>Automatică şi informatică aplicată</w:t>
            </w:r>
          </w:p>
        </w:tc>
        <w:tc>
          <w:tcPr>
            <w:tcW w:w="1418" w:type="dxa"/>
            <w:vMerge/>
            <w:vAlign w:val="center"/>
          </w:tcPr>
          <w:p w:rsidR="00AE7658" w:rsidRPr="00935A9D" w:rsidRDefault="00AE7658" w:rsidP="008B5FD1">
            <w:pPr>
              <w:jc w:val="center"/>
              <w:rPr>
                <w:b/>
                <w:bCs/>
                <w:sz w:val="14"/>
                <w:szCs w:val="14"/>
              </w:rPr>
            </w:pPr>
          </w:p>
        </w:tc>
        <w:tc>
          <w:tcPr>
            <w:tcW w:w="3260" w:type="dxa"/>
            <w:vMerge/>
            <w:vAlign w:val="center"/>
          </w:tcPr>
          <w:p w:rsidR="00AE7658" w:rsidRPr="00935A9D" w:rsidRDefault="00AE7658" w:rsidP="008B5FD1">
            <w:pPr>
              <w:jc w:val="center"/>
              <w:rPr>
                <w:b/>
                <w:bCs/>
                <w:sz w:val="14"/>
                <w:szCs w:val="14"/>
              </w:rPr>
            </w:pPr>
          </w:p>
        </w:tc>
        <w:tc>
          <w:tcPr>
            <w:tcW w:w="425" w:type="dxa"/>
            <w:vMerge/>
            <w:tcBorders>
              <w:right w:val="thinThickSmallGap" w:sz="24" w:space="0" w:color="auto"/>
            </w:tcBorders>
            <w:vAlign w:val="center"/>
          </w:tcPr>
          <w:p w:rsidR="00AE7658" w:rsidRPr="00935A9D" w:rsidRDefault="00AE7658" w:rsidP="008B5FD1">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8B5FD1">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E7658" w:rsidRPr="00935A9D" w:rsidRDefault="00AE7658" w:rsidP="008B5FD1">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8B5FD1">
            <w:pPr>
              <w:rPr>
                <w:sz w:val="14"/>
                <w:szCs w:val="14"/>
              </w:rPr>
            </w:pPr>
          </w:p>
        </w:tc>
        <w:tc>
          <w:tcPr>
            <w:tcW w:w="1276" w:type="dxa"/>
            <w:vMerge/>
            <w:tcBorders>
              <w:right w:val="thinThickSmallGap" w:sz="24" w:space="0" w:color="auto"/>
            </w:tcBorders>
            <w:vAlign w:val="center"/>
          </w:tcPr>
          <w:p w:rsidR="00AE7658" w:rsidRPr="00935A9D" w:rsidRDefault="00AE7658" w:rsidP="008B5FD1">
            <w:pPr>
              <w:jc w:val="center"/>
              <w:rPr>
                <w:sz w:val="14"/>
                <w:szCs w:val="14"/>
              </w:rPr>
            </w:pPr>
          </w:p>
        </w:tc>
        <w:tc>
          <w:tcPr>
            <w:tcW w:w="1134" w:type="dxa"/>
            <w:vMerge/>
            <w:tcBorders>
              <w:left w:val="nil"/>
            </w:tcBorders>
            <w:vAlign w:val="center"/>
          </w:tcPr>
          <w:p w:rsidR="00AE7658" w:rsidRPr="00935A9D" w:rsidRDefault="00AE7658" w:rsidP="008B5FD1">
            <w:pPr>
              <w:jc w:val="center"/>
              <w:rPr>
                <w:sz w:val="14"/>
                <w:szCs w:val="14"/>
              </w:rPr>
            </w:pPr>
          </w:p>
        </w:tc>
        <w:tc>
          <w:tcPr>
            <w:tcW w:w="1559" w:type="dxa"/>
            <w:vMerge/>
            <w:tcBorders>
              <w:left w:val="nil"/>
            </w:tcBorders>
            <w:vAlign w:val="center"/>
          </w:tcPr>
          <w:p w:rsidR="00AE7658" w:rsidRPr="00935A9D" w:rsidRDefault="00AE7658" w:rsidP="008B5FD1">
            <w:pPr>
              <w:rPr>
                <w:sz w:val="14"/>
                <w:szCs w:val="14"/>
              </w:rPr>
            </w:pPr>
          </w:p>
        </w:tc>
        <w:tc>
          <w:tcPr>
            <w:tcW w:w="1701" w:type="dxa"/>
            <w:vAlign w:val="center"/>
          </w:tcPr>
          <w:p w:rsidR="00AE7658" w:rsidRPr="00935A9D" w:rsidRDefault="00AE7658" w:rsidP="008B5FD1">
            <w:pPr>
              <w:rPr>
                <w:sz w:val="14"/>
                <w:szCs w:val="14"/>
              </w:rPr>
            </w:pPr>
            <w:r w:rsidRPr="00935A9D">
              <w:rPr>
                <w:sz w:val="14"/>
                <w:szCs w:val="14"/>
              </w:rPr>
              <w:t>Echipamente pentru modelare, simulare şi conducere informatizată a acţiunilor de luptă</w:t>
            </w:r>
          </w:p>
        </w:tc>
        <w:tc>
          <w:tcPr>
            <w:tcW w:w="1418" w:type="dxa"/>
            <w:vMerge/>
            <w:vAlign w:val="center"/>
          </w:tcPr>
          <w:p w:rsidR="00AE7658" w:rsidRPr="00935A9D" w:rsidRDefault="00AE7658" w:rsidP="008B5FD1">
            <w:pPr>
              <w:jc w:val="center"/>
              <w:rPr>
                <w:b/>
                <w:bCs/>
                <w:sz w:val="14"/>
                <w:szCs w:val="14"/>
              </w:rPr>
            </w:pPr>
          </w:p>
        </w:tc>
        <w:tc>
          <w:tcPr>
            <w:tcW w:w="3260" w:type="dxa"/>
            <w:vMerge/>
            <w:vAlign w:val="center"/>
          </w:tcPr>
          <w:p w:rsidR="00AE7658" w:rsidRPr="00935A9D" w:rsidRDefault="00AE7658" w:rsidP="008B5FD1">
            <w:pPr>
              <w:jc w:val="center"/>
              <w:rPr>
                <w:b/>
                <w:bCs/>
                <w:sz w:val="14"/>
                <w:szCs w:val="14"/>
              </w:rPr>
            </w:pPr>
          </w:p>
        </w:tc>
        <w:tc>
          <w:tcPr>
            <w:tcW w:w="425" w:type="dxa"/>
            <w:vMerge/>
            <w:tcBorders>
              <w:right w:val="thinThickSmallGap" w:sz="24" w:space="0" w:color="auto"/>
            </w:tcBorders>
            <w:vAlign w:val="center"/>
          </w:tcPr>
          <w:p w:rsidR="00AE7658" w:rsidRPr="00935A9D" w:rsidRDefault="00AE7658" w:rsidP="008B5FD1">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8B5FD1">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E7658" w:rsidRPr="00935A9D" w:rsidRDefault="00AE7658" w:rsidP="008B5FD1">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8B5FD1">
            <w:pPr>
              <w:rPr>
                <w:sz w:val="14"/>
                <w:szCs w:val="14"/>
              </w:rPr>
            </w:pPr>
          </w:p>
        </w:tc>
        <w:tc>
          <w:tcPr>
            <w:tcW w:w="1276" w:type="dxa"/>
            <w:vMerge/>
            <w:tcBorders>
              <w:right w:val="thinThickSmallGap" w:sz="24" w:space="0" w:color="auto"/>
            </w:tcBorders>
            <w:vAlign w:val="center"/>
          </w:tcPr>
          <w:p w:rsidR="00AE7658" w:rsidRPr="00935A9D" w:rsidRDefault="00AE7658" w:rsidP="008B5FD1">
            <w:pPr>
              <w:jc w:val="center"/>
              <w:rPr>
                <w:sz w:val="14"/>
                <w:szCs w:val="14"/>
              </w:rPr>
            </w:pPr>
          </w:p>
        </w:tc>
        <w:tc>
          <w:tcPr>
            <w:tcW w:w="1134" w:type="dxa"/>
            <w:vMerge/>
            <w:tcBorders>
              <w:left w:val="nil"/>
            </w:tcBorders>
            <w:vAlign w:val="center"/>
          </w:tcPr>
          <w:p w:rsidR="00AE7658" w:rsidRPr="00935A9D" w:rsidRDefault="00AE7658" w:rsidP="008B5FD1">
            <w:pPr>
              <w:jc w:val="center"/>
              <w:rPr>
                <w:sz w:val="14"/>
                <w:szCs w:val="14"/>
              </w:rPr>
            </w:pPr>
          </w:p>
        </w:tc>
        <w:tc>
          <w:tcPr>
            <w:tcW w:w="1559" w:type="dxa"/>
            <w:vMerge/>
            <w:tcBorders>
              <w:left w:val="nil"/>
            </w:tcBorders>
            <w:vAlign w:val="center"/>
          </w:tcPr>
          <w:p w:rsidR="00AE7658" w:rsidRPr="00935A9D" w:rsidRDefault="00AE7658" w:rsidP="008B5FD1">
            <w:pPr>
              <w:rPr>
                <w:sz w:val="14"/>
                <w:szCs w:val="14"/>
              </w:rPr>
            </w:pPr>
          </w:p>
        </w:tc>
        <w:tc>
          <w:tcPr>
            <w:tcW w:w="1701" w:type="dxa"/>
            <w:vAlign w:val="center"/>
          </w:tcPr>
          <w:p w:rsidR="00AE7658" w:rsidRPr="00935A9D" w:rsidRDefault="00AE7658" w:rsidP="008B5FD1">
            <w:pPr>
              <w:rPr>
                <w:sz w:val="14"/>
                <w:szCs w:val="14"/>
              </w:rPr>
            </w:pPr>
            <w:r w:rsidRPr="00935A9D">
              <w:rPr>
                <w:sz w:val="14"/>
                <w:szCs w:val="14"/>
              </w:rPr>
              <w:t>Ingineria sistemelor multimedia</w:t>
            </w:r>
          </w:p>
        </w:tc>
        <w:tc>
          <w:tcPr>
            <w:tcW w:w="1418" w:type="dxa"/>
            <w:vMerge/>
            <w:vAlign w:val="center"/>
          </w:tcPr>
          <w:p w:rsidR="00AE7658" w:rsidRPr="00935A9D" w:rsidRDefault="00AE7658" w:rsidP="008B5FD1">
            <w:pPr>
              <w:jc w:val="center"/>
              <w:rPr>
                <w:b/>
                <w:bCs/>
                <w:sz w:val="14"/>
                <w:szCs w:val="14"/>
              </w:rPr>
            </w:pPr>
          </w:p>
        </w:tc>
        <w:tc>
          <w:tcPr>
            <w:tcW w:w="3260" w:type="dxa"/>
            <w:vMerge/>
            <w:vAlign w:val="center"/>
          </w:tcPr>
          <w:p w:rsidR="00AE7658" w:rsidRPr="00935A9D" w:rsidRDefault="00AE7658" w:rsidP="008B5FD1">
            <w:pPr>
              <w:jc w:val="center"/>
              <w:rPr>
                <w:b/>
                <w:bCs/>
                <w:sz w:val="14"/>
                <w:szCs w:val="14"/>
              </w:rPr>
            </w:pPr>
          </w:p>
        </w:tc>
        <w:tc>
          <w:tcPr>
            <w:tcW w:w="425" w:type="dxa"/>
            <w:vMerge/>
            <w:tcBorders>
              <w:right w:val="thinThickSmallGap" w:sz="24" w:space="0" w:color="auto"/>
            </w:tcBorders>
            <w:vAlign w:val="center"/>
          </w:tcPr>
          <w:p w:rsidR="00AE7658" w:rsidRPr="00935A9D" w:rsidRDefault="00AE7658" w:rsidP="008B5FD1">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8B5FD1">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E7658" w:rsidRPr="00935A9D" w:rsidRDefault="00AE7658" w:rsidP="008B5FD1">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8B5FD1">
            <w:pPr>
              <w:rPr>
                <w:sz w:val="14"/>
                <w:szCs w:val="14"/>
              </w:rPr>
            </w:pPr>
          </w:p>
        </w:tc>
        <w:tc>
          <w:tcPr>
            <w:tcW w:w="1276" w:type="dxa"/>
            <w:vMerge/>
            <w:tcBorders>
              <w:right w:val="thinThickSmallGap" w:sz="24" w:space="0" w:color="auto"/>
            </w:tcBorders>
            <w:vAlign w:val="center"/>
          </w:tcPr>
          <w:p w:rsidR="00AE7658" w:rsidRPr="00935A9D" w:rsidRDefault="00AE7658" w:rsidP="008B5FD1">
            <w:pPr>
              <w:jc w:val="center"/>
              <w:rPr>
                <w:sz w:val="14"/>
                <w:szCs w:val="14"/>
              </w:rPr>
            </w:pPr>
          </w:p>
        </w:tc>
        <w:tc>
          <w:tcPr>
            <w:tcW w:w="1134" w:type="dxa"/>
            <w:vMerge/>
            <w:tcBorders>
              <w:left w:val="nil"/>
            </w:tcBorders>
            <w:vAlign w:val="center"/>
          </w:tcPr>
          <w:p w:rsidR="00AE7658" w:rsidRPr="00935A9D" w:rsidRDefault="00AE7658" w:rsidP="008B5FD1">
            <w:pPr>
              <w:jc w:val="center"/>
              <w:rPr>
                <w:sz w:val="14"/>
                <w:szCs w:val="14"/>
              </w:rPr>
            </w:pPr>
          </w:p>
        </w:tc>
        <w:tc>
          <w:tcPr>
            <w:tcW w:w="1559" w:type="dxa"/>
            <w:tcBorders>
              <w:left w:val="nil"/>
            </w:tcBorders>
            <w:vAlign w:val="center"/>
          </w:tcPr>
          <w:p w:rsidR="00AE7658" w:rsidRPr="00935A9D" w:rsidRDefault="00AE7658" w:rsidP="008B5FD1">
            <w:pPr>
              <w:rPr>
                <w:sz w:val="14"/>
                <w:szCs w:val="14"/>
              </w:rPr>
            </w:pPr>
            <w:r w:rsidRPr="00935A9D">
              <w:rPr>
                <w:sz w:val="14"/>
                <w:szCs w:val="14"/>
              </w:rPr>
              <w:t>INGINERIE ŞI MANAGEMENT</w:t>
            </w:r>
          </w:p>
        </w:tc>
        <w:tc>
          <w:tcPr>
            <w:tcW w:w="1701" w:type="dxa"/>
            <w:vAlign w:val="center"/>
          </w:tcPr>
          <w:p w:rsidR="00AE7658" w:rsidRPr="00935A9D" w:rsidRDefault="00AE7658" w:rsidP="008B5FD1">
            <w:pPr>
              <w:rPr>
                <w:sz w:val="14"/>
                <w:szCs w:val="14"/>
              </w:rPr>
            </w:pPr>
            <w:r w:rsidRPr="00935A9D">
              <w:rPr>
                <w:sz w:val="14"/>
                <w:szCs w:val="14"/>
              </w:rPr>
              <w:t xml:space="preserve">Inginerie economică în domeniul electric, electronic şi energetic </w:t>
            </w:r>
          </w:p>
        </w:tc>
        <w:tc>
          <w:tcPr>
            <w:tcW w:w="1418" w:type="dxa"/>
            <w:vMerge/>
            <w:vAlign w:val="center"/>
          </w:tcPr>
          <w:p w:rsidR="00AE7658" w:rsidRPr="00935A9D" w:rsidRDefault="00AE7658" w:rsidP="008B5FD1">
            <w:pPr>
              <w:jc w:val="center"/>
              <w:rPr>
                <w:b/>
                <w:bCs/>
                <w:sz w:val="14"/>
                <w:szCs w:val="14"/>
              </w:rPr>
            </w:pPr>
          </w:p>
        </w:tc>
        <w:tc>
          <w:tcPr>
            <w:tcW w:w="3260" w:type="dxa"/>
            <w:vMerge/>
            <w:vAlign w:val="center"/>
          </w:tcPr>
          <w:p w:rsidR="00AE7658" w:rsidRPr="00935A9D" w:rsidRDefault="00AE7658" w:rsidP="008B5FD1">
            <w:pPr>
              <w:jc w:val="center"/>
              <w:rPr>
                <w:b/>
                <w:bCs/>
                <w:sz w:val="14"/>
                <w:szCs w:val="14"/>
              </w:rPr>
            </w:pPr>
          </w:p>
        </w:tc>
        <w:tc>
          <w:tcPr>
            <w:tcW w:w="425" w:type="dxa"/>
            <w:vMerge/>
            <w:tcBorders>
              <w:right w:val="thinThickSmallGap" w:sz="24" w:space="0" w:color="auto"/>
            </w:tcBorders>
            <w:vAlign w:val="center"/>
          </w:tcPr>
          <w:p w:rsidR="00AE7658" w:rsidRPr="00935A9D" w:rsidRDefault="00AE7658" w:rsidP="008B5FD1">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8B5FD1">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E7658" w:rsidRPr="00935A9D" w:rsidRDefault="00AE7658" w:rsidP="008B5FD1">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8B5FD1">
            <w:pPr>
              <w:rPr>
                <w:sz w:val="14"/>
                <w:szCs w:val="14"/>
              </w:rPr>
            </w:pPr>
          </w:p>
        </w:tc>
        <w:tc>
          <w:tcPr>
            <w:tcW w:w="1276" w:type="dxa"/>
            <w:vMerge/>
            <w:tcBorders>
              <w:right w:val="thinThickSmallGap" w:sz="24" w:space="0" w:color="auto"/>
            </w:tcBorders>
            <w:vAlign w:val="center"/>
          </w:tcPr>
          <w:p w:rsidR="00AE7658" w:rsidRPr="00935A9D" w:rsidRDefault="00AE7658" w:rsidP="008B5FD1">
            <w:pPr>
              <w:jc w:val="center"/>
              <w:rPr>
                <w:sz w:val="14"/>
                <w:szCs w:val="14"/>
              </w:rPr>
            </w:pPr>
          </w:p>
        </w:tc>
        <w:tc>
          <w:tcPr>
            <w:tcW w:w="1134" w:type="dxa"/>
            <w:vMerge/>
            <w:tcBorders>
              <w:left w:val="nil"/>
            </w:tcBorders>
            <w:vAlign w:val="center"/>
          </w:tcPr>
          <w:p w:rsidR="00AE7658" w:rsidRPr="00935A9D" w:rsidRDefault="00AE7658" w:rsidP="008B5FD1">
            <w:pPr>
              <w:jc w:val="center"/>
              <w:rPr>
                <w:sz w:val="14"/>
                <w:szCs w:val="14"/>
              </w:rPr>
            </w:pPr>
          </w:p>
        </w:tc>
        <w:tc>
          <w:tcPr>
            <w:tcW w:w="1559" w:type="dxa"/>
            <w:vMerge w:val="restart"/>
            <w:tcBorders>
              <w:left w:val="nil"/>
            </w:tcBorders>
            <w:vAlign w:val="center"/>
          </w:tcPr>
          <w:p w:rsidR="00AE7658" w:rsidRPr="00935A9D" w:rsidRDefault="00AE7658" w:rsidP="008B5FD1">
            <w:pPr>
              <w:rPr>
                <w:caps/>
                <w:sz w:val="14"/>
                <w:szCs w:val="14"/>
              </w:rPr>
            </w:pPr>
            <w:r w:rsidRPr="00935A9D">
              <w:rPr>
                <w:caps/>
                <w:sz w:val="14"/>
                <w:szCs w:val="14"/>
              </w:rPr>
              <w:t>Calculatoare şi tehnologia informaţiei</w:t>
            </w:r>
          </w:p>
        </w:tc>
        <w:tc>
          <w:tcPr>
            <w:tcW w:w="1701" w:type="dxa"/>
            <w:vAlign w:val="center"/>
          </w:tcPr>
          <w:p w:rsidR="00AE7658" w:rsidRPr="00935A9D" w:rsidRDefault="00AE7658" w:rsidP="008B5FD1">
            <w:pPr>
              <w:rPr>
                <w:sz w:val="14"/>
                <w:szCs w:val="14"/>
              </w:rPr>
            </w:pPr>
            <w:r w:rsidRPr="00935A9D">
              <w:rPr>
                <w:sz w:val="14"/>
                <w:szCs w:val="14"/>
              </w:rPr>
              <w:t>Calculatoare</w:t>
            </w:r>
          </w:p>
        </w:tc>
        <w:tc>
          <w:tcPr>
            <w:tcW w:w="1418" w:type="dxa"/>
            <w:vMerge/>
            <w:vAlign w:val="center"/>
          </w:tcPr>
          <w:p w:rsidR="00AE7658" w:rsidRPr="00935A9D" w:rsidRDefault="00AE7658" w:rsidP="008B5FD1">
            <w:pPr>
              <w:jc w:val="center"/>
              <w:rPr>
                <w:b/>
                <w:bCs/>
                <w:sz w:val="14"/>
                <w:szCs w:val="14"/>
              </w:rPr>
            </w:pPr>
          </w:p>
        </w:tc>
        <w:tc>
          <w:tcPr>
            <w:tcW w:w="3260" w:type="dxa"/>
            <w:vMerge/>
            <w:vAlign w:val="center"/>
          </w:tcPr>
          <w:p w:rsidR="00AE7658" w:rsidRPr="00935A9D" w:rsidRDefault="00AE7658" w:rsidP="008B5FD1">
            <w:pPr>
              <w:jc w:val="center"/>
              <w:rPr>
                <w:b/>
                <w:bCs/>
                <w:sz w:val="14"/>
                <w:szCs w:val="14"/>
              </w:rPr>
            </w:pPr>
          </w:p>
        </w:tc>
        <w:tc>
          <w:tcPr>
            <w:tcW w:w="425" w:type="dxa"/>
            <w:vMerge/>
            <w:tcBorders>
              <w:right w:val="thinThickSmallGap" w:sz="24" w:space="0" w:color="auto"/>
            </w:tcBorders>
            <w:vAlign w:val="center"/>
          </w:tcPr>
          <w:p w:rsidR="00AE7658" w:rsidRPr="00935A9D" w:rsidRDefault="00AE7658" w:rsidP="008B5FD1">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8B5FD1">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E7658" w:rsidRPr="00935A9D" w:rsidRDefault="00AE7658" w:rsidP="008B5FD1">
            <w:pPr>
              <w:jc w:val="center"/>
              <w:rPr>
                <w:b/>
                <w:bCs/>
                <w:sz w:val="14"/>
                <w:szCs w:val="14"/>
              </w:rPr>
            </w:pPr>
          </w:p>
        </w:tc>
        <w:tc>
          <w:tcPr>
            <w:tcW w:w="1276" w:type="dxa"/>
            <w:vMerge/>
            <w:tcBorders>
              <w:right w:val="thinThickSmallGap" w:sz="24" w:space="0" w:color="auto"/>
            </w:tcBorders>
            <w:vAlign w:val="center"/>
          </w:tcPr>
          <w:p w:rsidR="00AE7658" w:rsidRPr="00935A9D" w:rsidRDefault="00AE7658" w:rsidP="008B5FD1">
            <w:pPr>
              <w:rPr>
                <w:sz w:val="14"/>
                <w:szCs w:val="14"/>
              </w:rPr>
            </w:pPr>
          </w:p>
        </w:tc>
        <w:tc>
          <w:tcPr>
            <w:tcW w:w="1276" w:type="dxa"/>
            <w:vMerge/>
            <w:tcBorders>
              <w:right w:val="thinThickSmallGap" w:sz="24" w:space="0" w:color="auto"/>
            </w:tcBorders>
            <w:vAlign w:val="center"/>
          </w:tcPr>
          <w:p w:rsidR="00AE7658" w:rsidRPr="00935A9D" w:rsidRDefault="00AE7658" w:rsidP="008B5FD1">
            <w:pPr>
              <w:jc w:val="center"/>
              <w:rPr>
                <w:sz w:val="14"/>
                <w:szCs w:val="14"/>
              </w:rPr>
            </w:pPr>
          </w:p>
        </w:tc>
        <w:tc>
          <w:tcPr>
            <w:tcW w:w="1134" w:type="dxa"/>
            <w:vMerge/>
            <w:tcBorders>
              <w:left w:val="nil"/>
            </w:tcBorders>
            <w:vAlign w:val="center"/>
          </w:tcPr>
          <w:p w:rsidR="00AE7658" w:rsidRPr="00935A9D" w:rsidRDefault="00AE7658" w:rsidP="008B5FD1">
            <w:pPr>
              <w:jc w:val="center"/>
              <w:rPr>
                <w:sz w:val="14"/>
                <w:szCs w:val="14"/>
              </w:rPr>
            </w:pPr>
          </w:p>
        </w:tc>
        <w:tc>
          <w:tcPr>
            <w:tcW w:w="1559" w:type="dxa"/>
            <w:vMerge/>
            <w:tcBorders>
              <w:left w:val="nil"/>
            </w:tcBorders>
            <w:vAlign w:val="center"/>
          </w:tcPr>
          <w:p w:rsidR="00AE7658" w:rsidRPr="00935A9D" w:rsidRDefault="00AE7658" w:rsidP="008B5FD1">
            <w:pPr>
              <w:rPr>
                <w:sz w:val="14"/>
                <w:szCs w:val="14"/>
              </w:rPr>
            </w:pPr>
          </w:p>
        </w:tc>
        <w:tc>
          <w:tcPr>
            <w:tcW w:w="1701" w:type="dxa"/>
            <w:vAlign w:val="center"/>
          </w:tcPr>
          <w:p w:rsidR="00AE7658" w:rsidRPr="00935A9D" w:rsidRDefault="00AE7658" w:rsidP="008B5FD1">
            <w:pPr>
              <w:rPr>
                <w:sz w:val="14"/>
                <w:szCs w:val="14"/>
              </w:rPr>
            </w:pPr>
            <w:r w:rsidRPr="00935A9D">
              <w:rPr>
                <w:sz w:val="14"/>
                <w:szCs w:val="14"/>
              </w:rPr>
              <w:t>Calculatoare şi sisteme informatice pentru apărare şi securitate naţională</w:t>
            </w:r>
          </w:p>
        </w:tc>
        <w:tc>
          <w:tcPr>
            <w:tcW w:w="1418" w:type="dxa"/>
            <w:vMerge/>
            <w:vAlign w:val="center"/>
          </w:tcPr>
          <w:p w:rsidR="00AE7658" w:rsidRPr="00935A9D" w:rsidRDefault="00AE7658" w:rsidP="008B5FD1">
            <w:pPr>
              <w:jc w:val="center"/>
              <w:rPr>
                <w:b/>
                <w:bCs/>
                <w:sz w:val="14"/>
                <w:szCs w:val="14"/>
              </w:rPr>
            </w:pPr>
          </w:p>
        </w:tc>
        <w:tc>
          <w:tcPr>
            <w:tcW w:w="3260" w:type="dxa"/>
            <w:vMerge/>
            <w:vAlign w:val="center"/>
          </w:tcPr>
          <w:p w:rsidR="00AE7658" w:rsidRPr="00935A9D" w:rsidRDefault="00AE7658" w:rsidP="008B5FD1">
            <w:pPr>
              <w:jc w:val="center"/>
              <w:rPr>
                <w:b/>
                <w:bCs/>
                <w:sz w:val="14"/>
                <w:szCs w:val="14"/>
              </w:rPr>
            </w:pPr>
          </w:p>
        </w:tc>
        <w:tc>
          <w:tcPr>
            <w:tcW w:w="425" w:type="dxa"/>
            <w:vMerge/>
            <w:tcBorders>
              <w:right w:val="thinThickSmallGap" w:sz="24" w:space="0" w:color="auto"/>
            </w:tcBorders>
            <w:vAlign w:val="center"/>
          </w:tcPr>
          <w:p w:rsidR="00AE7658" w:rsidRPr="00935A9D" w:rsidRDefault="00AE7658" w:rsidP="008B5FD1">
            <w:pPr>
              <w:jc w:val="center"/>
              <w:rPr>
                <w:b/>
                <w:bCs/>
                <w:sz w:val="14"/>
                <w:szCs w:val="14"/>
              </w:rPr>
            </w:pPr>
          </w:p>
        </w:tc>
        <w:tc>
          <w:tcPr>
            <w:tcW w:w="1706" w:type="dxa"/>
            <w:vMerge/>
            <w:tcBorders>
              <w:left w:val="thinThickSmallGap" w:sz="24" w:space="0" w:color="auto"/>
              <w:right w:val="thinThickSmallGap" w:sz="24" w:space="0" w:color="auto"/>
            </w:tcBorders>
            <w:vAlign w:val="center"/>
          </w:tcPr>
          <w:p w:rsidR="00AE7658" w:rsidRPr="00935A9D" w:rsidRDefault="00AE7658" w:rsidP="008B5FD1">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B97C8B" w:rsidRPr="00935A9D" w:rsidRDefault="00B97C8B" w:rsidP="00AE7658">
            <w:pPr>
              <w:jc w:val="center"/>
              <w:rPr>
                <w:b/>
                <w:bCs/>
                <w:sz w:val="14"/>
                <w:szCs w:val="14"/>
              </w:rPr>
            </w:pPr>
          </w:p>
        </w:tc>
        <w:tc>
          <w:tcPr>
            <w:tcW w:w="1276" w:type="dxa"/>
            <w:vMerge/>
            <w:tcBorders>
              <w:right w:val="thinThickSmallGap" w:sz="24" w:space="0" w:color="auto"/>
            </w:tcBorders>
            <w:vAlign w:val="center"/>
          </w:tcPr>
          <w:p w:rsidR="00B97C8B" w:rsidRPr="00935A9D" w:rsidRDefault="00B97C8B" w:rsidP="00AE7658">
            <w:pPr>
              <w:rPr>
                <w:sz w:val="14"/>
                <w:szCs w:val="14"/>
              </w:rPr>
            </w:pPr>
          </w:p>
        </w:tc>
        <w:tc>
          <w:tcPr>
            <w:tcW w:w="1276" w:type="dxa"/>
            <w:vMerge/>
            <w:tcBorders>
              <w:right w:val="thinThickSmallGap" w:sz="24" w:space="0" w:color="auto"/>
            </w:tcBorders>
            <w:vAlign w:val="center"/>
          </w:tcPr>
          <w:p w:rsidR="00B97C8B" w:rsidRPr="00935A9D" w:rsidRDefault="00B97C8B" w:rsidP="00AE7658">
            <w:pPr>
              <w:jc w:val="center"/>
              <w:rPr>
                <w:sz w:val="14"/>
                <w:szCs w:val="14"/>
              </w:rPr>
            </w:pPr>
          </w:p>
        </w:tc>
        <w:tc>
          <w:tcPr>
            <w:tcW w:w="1134" w:type="dxa"/>
            <w:vMerge/>
            <w:tcBorders>
              <w:left w:val="nil"/>
            </w:tcBorders>
            <w:vAlign w:val="center"/>
          </w:tcPr>
          <w:p w:rsidR="00B97C8B" w:rsidRPr="00935A9D" w:rsidRDefault="00B97C8B" w:rsidP="00AE7658">
            <w:pPr>
              <w:jc w:val="center"/>
              <w:rPr>
                <w:sz w:val="14"/>
                <w:szCs w:val="14"/>
              </w:rPr>
            </w:pPr>
          </w:p>
        </w:tc>
        <w:tc>
          <w:tcPr>
            <w:tcW w:w="1559" w:type="dxa"/>
            <w:vMerge w:val="restart"/>
            <w:tcBorders>
              <w:left w:val="nil"/>
            </w:tcBorders>
            <w:vAlign w:val="center"/>
          </w:tcPr>
          <w:p w:rsidR="00B97C8B" w:rsidRPr="00935A9D" w:rsidRDefault="00B97C8B" w:rsidP="00AE7658">
            <w:pPr>
              <w:rPr>
                <w:sz w:val="14"/>
                <w:szCs w:val="14"/>
              </w:rPr>
            </w:pPr>
            <w:r w:rsidRPr="00935A9D">
              <w:rPr>
                <w:sz w:val="14"/>
                <w:szCs w:val="14"/>
              </w:rPr>
              <w:t>ŞTIINŢE INGINEREŞTI APLICATE</w:t>
            </w:r>
          </w:p>
        </w:tc>
        <w:tc>
          <w:tcPr>
            <w:tcW w:w="1701" w:type="dxa"/>
            <w:vAlign w:val="center"/>
          </w:tcPr>
          <w:p w:rsidR="00B97C8B" w:rsidRPr="00935A9D" w:rsidRDefault="00B97C8B" w:rsidP="00AE7658">
            <w:pPr>
              <w:rPr>
                <w:sz w:val="14"/>
                <w:szCs w:val="14"/>
              </w:rPr>
            </w:pPr>
            <w:r w:rsidRPr="00935A9D">
              <w:rPr>
                <w:sz w:val="14"/>
                <w:szCs w:val="14"/>
              </w:rPr>
              <w:t>Matematică şi informatică aplicată în inginerie</w:t>
            </w:r>
          </w:p>
        </w:tc>
        <w:tc>
          <w:tcPr>
            <w:tcW w:w="1418" w:type="dxa"/>
            <w:vMerge/>
            <w:vAlign w:val="center"/>
          </w:tcPr>
          <w:p w:rsidR="00B97C8B" w:rsidRPr="00935A9D" w:rsidRDefault="00B97C8B" w:rsidP="00AE7658">
            <w:pPr>
              <w:jc w:val="center"/>
              <w:rPr>
                <w:b/>
                <w:bCs/>
                <w:sz w:val="14"/>
                <w:szCs w:val="14"/>
              </w:rPr>
            </w:pPr>
          </w:p>
        </w:tc>
        <w:tc>
          <w:tcPr>
            <w:tcW w:w="3260" w:type="dxa"/>
            <w:vMerge/>
            <w:vAlign w:val="center"/>
          </w:tcPr>
          <w:p w:rsidR="00B97C8B" w:rsidRPr="00935A9D" w:rsidRDefault="00B97C8B" w:rsidP="00AE7658">
            <w:pPr>
              <w:jc w:val="center"/>
              <w:rPr>
                <w:b/>
                <w:bCs/>
                <w:sz w:val="14"/>
                <w:szCs w:val="14"/>
              </w:rPr>
            </w:pPr>
          </w:p>
        </w:tc>
        <w:tc>
          <w:tcPr>
            <w:tcW w:w="425" w:type="dxa"/>
            <w:vMerge/>
            <w:tcBorders>
              <w:right w:val="thinThickSmallGap" w:sz="24" w:space="0" w:color="auto"/>
            </w:tcBorders>
            <w:vAlign w:val="center"/>
          </w:tcPr>
          <w:p w:rsidR="00B97C8B" w:rsidRPr="00935A9D" w:rsidRDefault="00B97C8B" w:rsidP="00AE7658">
            <w:pPr>
              <w:jc w:val="center"/>
              <w:rPr>
                <w:b/>
                <w:bCs/>
                <w:sz w:val="14"/>
                <w:szCs w:val="14"/>
              </w:rPr>
            </w:pPr>
          </w:p>
        </w:tc>
        <w:tc>
          <w:tcPr>
            <w:tcW w:w="1706" w:type="dxa"/>
            <w:vMerge/>
            <w:tcBorders>
              <w:left w:val="thinThickSmallGap" w:sz="24" w:space="0" w:color="auto"/>
              <w:right w:val="thinThickSmallGap" w:sz="24" w:space="0" w:color="auto"/>
            </w:tcBorders>
            <w:vAlign w:val="center"/>
          </w:tcPr>
          <w:p w:rsidR="00B97C8B" w:rsidRPr="00935A9D" w:rsidRDefault="00B97C8B" w:rsidP="00AE7658">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B97C8B" w:rsidRPr="00935A9D" w:rsidRDefault="00B97C8B" w:rsidP="00B97C8B">
            <w:pPr>
              <w:jc w:val="center"/>
              <w:rPr>
                <w:b/>
                <w:bCs/>
                <w:sz w:val="14"/>
                <w:szCs w:val="14"/>
              </w:rPr>
            </w:pPr>
          </w:p>
        </w:tc>
        <w:tc>
          <w:tcPr>
            <w:tcW w:w="1276" w:type="dxa"/>
            <w:vMerge/>
            <w:tcBorders>
              <w:right w:val="thinThickSmallGap" w:sz="24" w:space="0" w:color="auto"/>
            </w:tcBorders>
            <w:vAlign w:val="center"/>
          </w:tcPr>
          <w:p w:rsidR="00B97C8B" w:rsidRPr="00935A9D" w:rsidRDefault="00B97C8B" w:rsidP="00B97C8B">
            <w:pPr>
              <w:rPr>
                <w:sz w:val="14"/>
                <w:szCs w:val="14"/>
              </w:rPr>
            </w:pPr>
          </w:p>
        </w:tc>
        <w:tc>
          <w:tcPr>
            <w:tcW w:w="1276" w:type="dxa"/>
            <w:vMerge/>
            <w:tcBorders>
              <w:right w:val="thinThickSmallGap" w:sz="24" w:space="0" w:color="auto"/>
            </w:tcBorders>
            <w:vAlign w:val="center"/>
          </w:tcPr>
          <w:p w:rsidR="00B97C8B" w:rsidRPr="00935A9D" w:rsidRDefault="00B97C8B" w:rsidP="00B97C8B">
            <w:pPr>
              <w:jc w:val="center"/>
              <w:rPr>
                <w:sz w:val="14"/>
                <w:szCs w:val="14"/>
              </w:rPr>
            </w:pPr>
          </w:p>
        </w:tc>
        <w:tc>
          <w:tcPr>
            <w:tcW w:w="1134" w:type="dxa"/>
            <w:vMerge/>
            <w:tcBorders>
              <w:left w:val="nil"/>
            </w:tcBorders>
            <w:vAlign w:val="center"/>
          </w:tcPr>
          <w:p w:rsidR="00B97C8B" w:rsidRPr="00935A9D" w:rsidRDefault="00B97C8B" w:rsidP="00B97C8B">
            <w:pPr>
              <w:jc w:val="center"/>
              <w:rPr>
                <w:sz w:val="14"/>
                <w:szCs w:val="14"/>
              </w:rPr>
            </w:pPr>
          </w:p>
        </w:tc>
        <w:tc>
          <w:tcPr>
            <w:tcW w:w="1559" w:type="dxa"/>
            <w:vMerge/>
            <w:tcBorders>
              <w:left w:val="nil"/>
            </w:tcBorders>
            <w:vAlign w:val="center"/>
          </w:tcPr>
          <w:p w:rsidR="00B97C8B" w:rsidRPr="00935A9D" w:rsidRDefault="00B97C8B" w:rsidP="00B97C8B">
            <w:pPr>
              <w:rPr>
                <w:sz w:val="14"/>
                <w:szCs w:val="14"/>
              </w:rPr>
            </w:pPr>
          </w:p>
        </w:tc>
        <w:tc>
          <w:tcPr>
            <w:tcW w:w="1701" w:type="dxa"/>
            <w:vAlign w:val="center"/>
          </w:tcPr>
          <w:p w:rsidR="00B97C8B" w:rsidRPr="00935A9D" w:rsidRDefault="00B97C8B" w:rsidP="00B97C8B">
            <w:pPr>
              <w:rPr>
                <w:sz w:val="14"/>
                <w:szCs w:val="14"/>
              </w:rPr>
            </w:pPr>
            <w:r w:rsidRPr="00935A9D">
              <w:rPr>
                <w:sz w:val="14"/>
                <w:szCs w:val="14"/>
              </w:rPr>
              <w:t>Inginerie medicală</w:t>
            </w:r>
          </w:p>
        </w:tc>
        <w:tc>
          <w:tcPr>
            <w:tcW w:w="1418" w:type="dxa"/>
            <w:vMerge/>
            <w:vAlign w:val="center"/>
          </w:tcPr>
          <w:p w:rsidR="00B97C8B" w:rsidRPr="00935A9D" w:rsidRDefault="00B97C8B" w:rsidP="00B97C8B">
            <w:pPr>
              <w:jc w:val="center"/>
              <w:rPr>
                <w:b/>
                <w:bCs/>
                <w:sz w:val="14"/>
                <w:szCs w:val="14"/>
              </w:rPr>
            </w:pPr>
          </w:p>
        </w:tc>
        <w:tc>
          <w:tcPr>
            <w:tcW w:w="3260" w:type="dxa"/>
            <w:vMerge/>
            <w:vAlign w:val="center"/>
          </w:tcPr>
          <w:p w:rsidR="00B97C8B" w:rsidRPr="00935A9D" w:rsidRDefault="00B97C8B" w:rsidP="00B97C8B">
            <w:pPr>
              <w:jc w:val="center"/>
              <w:rPr>
                <w:b/>
                <w:bCs/>
                <w:sz w:val="14"/>
                <w:szCs w:val="14"/>
              </w:rPr>
            </w:pPr>
          </w:p>
        </w:tc>
        <w:tc>
          <w:tcPr>
            <w:tcW w:w="425" w:type="dxa"/>
            <w:vMerge/>
            <w:tcBorders>
              <w:right w:val="thinThickSmallGap" w:sz="24" w:space="0" w:color="auto"/>
            </w:tcBorders>
            <w:vAlign w:val="center"/>
          </w:tcPr>
          <w:p w:rsidR="00B97C8B" w:rsidRPr="00935A9D" w:rsidRDefault="00B97C8B" w:rsidP="00B97C8B">
            <w:pPr>
              <w:jc w:val="center"/>
              <w:rPr>
                <w:b/>
                <w:bCs/>
                <w:sz w:val="14"/>
                <w:szCs w:val="14"/>
              </w:rPr>
            </w:pPr>
          </w:p>
        </w:tc>
        <w:tc>
          <w:tcPr>
            <w:tcW w:w="1706" w:type="dxa"/>
            <w:vMerge/>
            <w:tcBorders>
              <w:left w:val="thinThickSmallGap" w:sz="24" w:space="0" w:color="auto"/>
              <w:right w:val="thinThickSmallGap" w:sz="24" w:space="0" w:color="auto"/>
            </w:tcBorders>
            <w:vAlign w:val="center"/>
          </w:tcPr>
          <w:p w:rsidR="00B97C8B" w:rsidRPr="00935A9D" w:rsidRDefault="00B97C8B" w:rsidP="00B97C8B">
            <w:pPr>
              <w:jc w:val="center"/>
              <w:rPr>
                <w:b/>
                <w:bCs/>
                <w:caps/>
                <w:sz w:val="16"/>
                <w:szCs w:val="16"/>
              </w:rPr>
            </w:pPr>
          </w:p>
        </w:tc>
      </w:tr>
      <w:tr w:rsidR="00935A9D" w:rsidRPr="00935A9D" w:rsidTr="00844BD4">
        <w:trPr>
          <w:cantSplit/>
          <w:trHeight w:val="171"/>
          <w:jc w:val="center"/>
        </w:trPr>
        <w:tc>
          <w:tcPr>
            <w:tcW w:w="885" w:type="dxa"/>
            <w:vMerge/>
            <w:tcBorders>
              <w:left w:val="thinThickSmallGap" w:sz="24" w:space="0" w:color="auto"/>
            </w:tcBorders>
            <w:vAlign w:val="center"/>
          </w:tcPr>
          <w:p w:rsidR="00B97C8B" w:rsidRPr="00935A9D" w:rsidRDefault="00B97C8B" w:rsidP="00B97C8B">
            <w:pPr>
              <w:jc w:val="center"/>
              <w:rPr>
                <w:b/>
                <w:bCs/>
                <w:sz w:val="14"/>
                <w:szCs w:val="14"/>
              </w:rPr>
            </w:pPr>
          </w:p>
        </w:tc>
        <w:tc>
          <w:tcPr>
            <w:tcW w:w="1276" w:type="dxa"/>
            <w:vMerge/>
            <w:tcBorders>
              <w:right w:val="thinThickSmallGap" w:sz="24" w:space="0" w:color="auto"/>
            </w:tcBorders>
            <w:vAlign w:val="center"/>
          </w:tcPr>
          <w:p w:rsidR="00B97C8B" w:rsidRPr="00935A9D" w:rsidRDefault="00B97C8B" w:rsidP="00B97C8B">
            <w:pPr>
              <w:rPr>
                <w:sz w:val="14"/>
                <w:szCs w:val="14"/>
              </w:rPr>
            </w:pPr>
          </w:p>
        </w:tc>
        <w:tc>
          <w:tcPr>
            <w:tcW w:w="1276" w:type="dxa"/>
            <w:vMerge w:val="restart"/>
            <w:tcBorders>
              <w:right w:val="thinThickSmallGap" w:sz="24" w:space="0" w:color="auto"/>
            </w:tcBorders>
            <w:vAlign w:val="center"/>
          </w:tcPr>
          <w:p w:rsidR="00B97C8B" w:rsidRPr="00935A9D" w:rsidRDefault="00B97C8B" w:rsidP="00B97C8B">
            <w:pPr>
              <w:jc w:val="center"/>
              <w:rPr>
                <w:sz w:val="14"/>
                <w:szCs w:val="14"/>
              </w:rPr>
            </w:pPr>
            <w:r w:rsidRPr="00935A9D">
              <w:rPr>
                <w:sz w:val="14"/>
                <w:szCs w:val="14"/>
              </w:rPr>
              <w:t>Electronică şi</w:t>
            </w:r>
          </w:p>
          <w:p w:rsidR="00B97C8B" w:rsidRPr="00935A9D" w:rsidRDefault="00B97C8B" w:rsidP="00B97C8B">
            <w:pPr>
              <w:jc w:val="center"/>
              <w:rPr>
                <w:sz w:val="14"/>
                <w:szCs w:val="14"/>
              </w:rPr>
            </w:pPr>
            <w:r w:rsidRPr="00935A9D">
              <w:rPr>
                <w:sz w:val="14"/>
                <w:szCs w:val="14"/>
              </w:rPr>
              <w:t>automatizări/</w:t>
            </w:r>
          </w:p>
          <w:p w:rsidR="00B97C8B" w:rsidRPr="00935A9D" w:rsidRDefault="00B97C8B" w:rsidP="00B97C8B">
            <w:pPr>
              <w:jc w:val="center"/>
              <w:rPr>
                <w:sz w:val="14"/>
                <w:szCs w:val="14"/>
              </w:rPr>
            </w:pPr>
            <w:r w:rsidRPr="00935A9D">
              <w:rPr>
                <w:sz w:val="14"/>
                <w:szCs w:val="14"/>
              </w:rPr>
              <w:t>Telecomunicaţii</w:t>
            </w:r>
          </w:p>
        </w:tc>
        <w:tc>
          <w:tcPr>
            <w:tcW w:w="1134" w:type="dxa"/>
            <w:vMerge w:val="restart"/>
            <w:tcBorders>
              <w:left w:val="nil"/>
            </w:tcBorders>
            <w:vAlign w:val="center"/>
          </w:tcPr>
          <w:p w:rsidR="00B97C8B" w:rsidRPr="00935A9D" w:rsidRDefault="00B97C8B" w:rsidP="00B97C8B">
            <w:pPr>
              <w:jc w:val="center"/>
              <w:rPr>
                <w:sz w:val="14"/>
                <w:szCs w:val="14"/>
              </w:rPr>
            </w:pPr>
            <w:r w:rsidRPr="00935A9D">
              <w:rPr>
                <w:sz w:val="14"/>
                <w:szCs w:val="14"/>
              </w:rPr>
              <w:t>ŞTIINŢE INGINEREŞTI</w:t>
            </w:r>
          </w:p>
        </w:tc>
        <w:tc>
          <w:tcPr>
            <w:tcW w:w="1559" w:type="dxa"/>
            <w:vMerge w:val="restart"/>
            <w:tcBorders>
              <w:left w:val="nil"/>
            </w:tcBorders>
            <w:vAlign w:val="center"/>
          </w:tcPr>
          <w:p w:rsidR="00B97C8B" w:rsidRPr="00935A9D" w:rsidRDefault="00B97C8B" w:rsidP="00B97C8B">
            <w:pPr>
              <w:rPr>
                <w:sz w:val="14"/>
                <w:szCs w:val="14"/>
              </w:rPr>
            </w:pPr>
            <w:r w:rsidRPr="00935A9D">
              <w:rPr>
                <w:sz w:val="14"/>
                <w:szCs w:val="14"/>
              </w:rPr>
              <w:t>INGINERIE ELECTRONICĂ ŞI TELECOMUNICAŢII</w:t>
            </w:r>
          </w:p>
          <w:p w:rsidR="00B97C8B" w:rsidRPr="00935A9D" w:rsidRDefault="00B97C8B" w:rsidP="00B97C8B">
            <w:pPr>
              <w:rPr>
                <w:sz w:val="14"/>
                <w:szCs w:val="14"/>
              </w:rPr>
            </w:pPr>
          </w:p>
        </w:tc>
        <w:tc>
          <w:tcPr>
            <w:tcW w:w="1701" w:type="dxa"/>
            <w:vAlign w:val="center"/>
          </w:tcPr>
          <w:p w:rsidR="00B97C8B" w:rsidRPr="00935A9D" w:rsidRDefault="00B97C8B" w:rsidP="00B97C8B">
            <w:pPr>
              <w:rPr>
                <w:sz w:val="14"/>
                <w:szCs w:val="14"/>
              </w:rPr>
            </w:pPr>
            <w:r w:rsidRPr="00935A9D">
              <w:rPr>
                <w:sz w:val="14"/>
                <w:szCs w:val="14"/>
              </w:rPr>
              <w:t>Tehnologii şi sisteme de telecomunicaţii</w:t>
            </w:r>
          </w:p>
        </w:tc>
        <w:tc>
          <w:tcPr>
            <w:tcW w:w="1418" w:type="dxa"/>
            <w:vMerge/>
            <w:vAlign w:val="center"/>
          </w:tcPr>
          <w:p w:rsidR="00B97C8B" w:rsidRPr="00935A9D" w:rsidRDefault="00B97C8B" w:rsidP="00B97C8B">
            <w:pPr>
              <w:jc w:val="center"/>
              <w:rPr>
                <w:sz w:val="14"/>
                <w:szCs w:val="14"/>
              </w:rPr>
            </w:pPr>
          </w:p>
        </w:tc>
        <w:tc>
          <w:tcPr>
            <w:tcW w:w="3260" w:type="dxa"/>
            <w:vMerge/>
            <w:vAlign w:val="center"/>
          </w:tcPr>
          <w:p w:rsidR="00B97C8B" w:rsidRPr="00935A9D" w:rsidRDefault="00B97C8B" w:rsidP="00B97C8B">
            <w:pPr>
              <w:jc w:val="center"/>
              <w:rPr>
                <w:sz w:val="14"/>
                <w:szCs w:val="14"/>
              </w:rPr>
            </w:pPr>
          </w:p>
        </w:tc>
        <w:tc>
          <w:tcPr>
            <w:tcW w:w="425" w:type="dxa"/>
            <w:vMerge/>
            <w:tcBorders>
              <w:right w:val="thinThickSmallGap" w:sz="24" w:space="0" w:color="auto"/>
            </w:tcBorders>
            <w:vAlign w:val="center"/>
          </w:tcPr>
          <w:p w:rsidR="00B97C8B" w:rsidRPr="00935A9D" w:rsidRDefault="00B97C8B" w:rsidP="00B97C8B">
            <w:pPr>
              <w:jc w:val="center"/>
              <w:rPr>
                <w:sz w:val="14"/>
                <w:szCs w:val="14"/>
              </w:rPr>
            </w:pPr>
          </w:p>
        </w:tc>
        <w:tc>
          <w:tcPr>
            <w:tcW w:w="1706" w:type="dxa"/>
            <w:vMerge/>
            <w:tcBorders>
              <w:left w:val="thinThickSmallGap" w:sz="24" w:space="0" w:color="auto"/>
              <w:right w:val="thinThickSmallGap" w:sz="24" w:space="0" w:color="auto"/>
            </w:tcBorders>
            <w:vAlign w:val="center"/>
          </w:tcPr>
          <w:p w:rsidR="00B97C8B" w:rsidRPr="00935A9D" w:rsidRDefault="00B97C8B" w:rsidP="00B97C8B">
            <w:pPr>
              <w:jc w:val="center"/>
              <w:rPr>
                <w:b/>
                <w:bCs/>
                <w:caps/>
                <w:sz w:val="16"/>
                <w:szCs w:val="16"/>
              </w:rPr>
            </w:pPr>
          </w:p>
        </w:tc>
      </w:tr>
      <w:tr w:rsidR="00935A9D" w:rsidRPr="00935A9D" w:rsidTr="00844BD4">
        <w:trPr>
          <w:cantSplit/>
          <w:trHeight w:val="171"/>
          <w:jc w:val="center"/>
        </w:trPr>
        <w:tc>
          <w:tcPr>
            <w:tcW w:w="885" w:type="dxa"/>
            <w:vMerge/>
            <w:tcBorders>
              <w:left w:val="thinThickSmallGap" w:sz="24" w:space="0" w:color="auto"/>
            </w:tcBorders>
            <w:vAlign w:val="center"/>
          </w:tcPr>
          <w:p w:rsidR="00B97C8B" w:rsidRPr="00935A9D" w:rsidRDefault="00B97C8B" w:rsidP="00B97C8B">
            <w:pPr>
              <w:jc w:val="center"/>
              <w:rPr>
                <w:b/>
                <w:bCs/>
                <w:sz w:val="14"/>
                <w:szCs w:val="14"/>
              </w:rPr>
            </w:pPr>
          </w:p>
        </w:tc>
        <w:tc>
          <w:tcPr>
            <w:tcW w:w="1276" w:type="dxa"/>
            <w:vMerge/>
            <w:tcBorders>
              <w:right w:val="thinThickSmallGap" w:sz="24" w:space="0" w:color="auto"/>
            </w:tcBorders>
            <w:vAlign w:val="center"/>
          </w:tcPr>
          <w:p w:rsidR="00B97C8B" w:rsidRPr="00935A9D" w:rsidRDefault="00B97C8B" w:rsidP="00B97C8B">
            <w:pPr>
              <w:rPr>
                <w:sz w:val="14"/>
                <w:szCs w:val="14"/>
              </w:rPr>
            </w:pPr>
          </w:p>
        </w:tc>
        <w:tc>
          <w:tcPr>
            <w:tcW w:w="1276" w:type="dxa"/>
            <w:vMerge/>
            <w:tcBorders>
              <w:right w:val="thinThickSmallGap" w:sz="24" w:space="0" w:color="auto"/>
            </w:tcBorders>
            <w:vAlign w:val="center"/>
          </w:tcPr>
          <w:p w:rsidR="00B97C8B" w:rsidRPr="00935A9D" w:rsidRDefault="00B97C8B" w:rsidP="00B97C8B">
            <w:pPr>
              <w:jc w:val="center"/>
              <w:rPr>
                <w:sz w:val="14"/>
                <w:szCs w:val="14"/>
              </w:rPr>
            </w:pPr>
          </w:p>
        </w:tc>
        <w:tc>
          <w:tcPr>
            <w:tcW w:w="1134" w:type="dxa"/>
            <w:vMerge/>
            <w:tcBorders>
              <w:left w:val="nil"/>
            </w:tcBorders>
            <w:vAlign w:val="center"/>
          </w:tcPr>
          <w:p w:rsidR="00B97C8B" w:rsidRPr="00935A9D" w:rsidRDefault="00B97C8B" w:rsidP="00B97C8B">
            <w:pPr>
              <w:jc w:val="center"/>
              <w:rPr>
                <w:sz w:val="14"/>
                <w:szCs w:val="14"/>
              </w:rPr>
            </w:pPr>
          </w:p>
        </w:tc>
        <w:tc>
          <w:tcPr>
            <w:tcW w:w="1559" w:type="dxa"/>
            <w:vMerge/>
            <w:tcBorders>
              <w:left w:val="nil"/>
            </w:tcBorders>
            <w:vAlign w:val="center"/>
          </w:tcPr>
          <w:p w:rsidR="00B97C8B" w:rsidRPr="00935A9D" w:rsidRDefault="00B97C8B" w:rsidP="00B97C8B">
            <w:pPr>
              <w:rPr>
                <w:sz w:val="14"/>
                <w:szCs w:val="14"/>
              </w:rPr>
            </w:pPr>
          </w:p>
        </w:tc>
        <w:tc>
          <w:tcPr>
            <w:tcW w:w="1701" w:type="dxa"/>
            <w:vAlign w:val="center"/>
          </w:tcPr>
          <w:p w:rsidR="00B97C8B" w:rsidRPr="00935A9D" w:rsidRDefault="00B97C8B" w:rsidP="00B97C8B">
            <w:pPr>
              <w:rPr>
                <w:sz w:val="14"/>
                <w:szCs w:val="14"/>
              </w:rPr>
            </w:pPr>
            <w:r w:rsidRPr="00935A9D">
              <w:rPr>
                <w:sz w:val="14"/>
                <w:szCs w:val="14"/>
              </w:rPr>
              <w:t>Reţele şi software de telecomunicaţii</w:t>
            </w:r>
          </w:p>
        </w:tc>
        <w:tc>
          <w:tcPr>
            <w:tcW w:w="1418" w:type="dxa"/>
            <w:vMerge/>
            <w:vAlign w:val="center"/>
          </w:tcPr>
          <w:p w:rsidR="00B97C8B" w:rsidRPr="00935A9D" w:rsidRDefault="00B97C8B" w:rsidP="00B97C8B">
            <w:pPr>
              <w:jc w:val="center"/>
              <w:rPr>
                <w:sz w:val="14"/>
                <w:szCs w:val="14"/>
              </w:rPr>
            </w:pPr>
          </w:p>
        </w:tc>
        <w:tc>
          <w:tcPr>
            <w:tcW w:w="3260" w:type="dxa"/>
            <w:vMerge/>
            <w:vAlign w:val="center"/>
          </w:tcPr>
          <w:p w:rsidR="00B97C8B" w:rsidRPr="00935A9D" w:rsidRDefault="00B97C8B" w:rsidP="00B97C8B">
            <w:pPr>
              <w:jc w:val="center"/>
              <w:rPr>
                <w:sz w:val="14"/>
                <w:szCs w:val="14"/>
              </w:rPr>
            </w:pPr>
          </w:p>
        </w:tc>
        <w:tc>
          <w:tcPr>
            <w:tcW w:w="425" w:type="dxa"/>
            <w:vMerge/>
            <w:tcBorders>
              <w:right w:val="thinThickSmallGap" w:sz="24" w:space="0" w:color="auto"/>
            </w:tcBorders>
            <w:vAlign w:val="center"/>
          </w:tcPr>
          <w:p w:rsidR="00B97C8B" w:rsidRPr="00935A9D" w:rsidRDefault="00B97C8B" w:rsidP="00B97C8B">
            <w:pPr>
              <w:jc w:val="center"/>
              <w:rPr>
                <w:sz w:val="14"/>
                <w:szCs w:val="14"/>
              </w:rPr>
            </w:pPr>
          </w:p>
        </w:tc>
        <w:tc>
          <w:tcPr>
            <w:tcW w:w="1706" w:type="dxa"/>
            <w:vMerge/>
            <w:tcBorders>
              <w:left w:val="thinThickSmallGap" w:sz="24" w:space="0" w:color="auto"/>
              <w:right w:val="thinThickSmallGap" w:sz="24" w:space="0" w:color="auto"/>
            </w:tcBorders>
            <w:vAlign w:val="center"/>
          </w:tcPr>
          <w:p w:rsidR="00B97C8B" w:rsidRPr="00935A9D" w:rsidRDefault="00B97C8B" w:rsidP="00B97C8B">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B97C8B" w:rsidRPr="00935A9D" w:rsidRDefault="00B97C8B" w:rsidP="00B97C8B">
            <w:pPr>
              <w:jc w:val="center"/>
              <w:rPr>
                <w:b/>
                <w:bCs/>
                <w:sz w:val="14"/>
                <w:szCs w:val="14"/>
              </w:rPr>
            </w:pPr>
          </w:p>
        </w:tc>
        <w:tc>
          <w:tcPr>
            <w:tcW w:w="1276" w:type="dxa"/>
            <w:vMerge/>
            <w:tcBorders>
              <w:right w:val="thinThickSmallGap" w:sz="24" w:space="0" w:color="auto"/>
            </w:tcBorders>
            <w:vAlign w:val="center"/>
          </w:tcPr>
          <w:p w:rsidR="00B97C8B" w:rsidRPr="00935A9D" w:rsidRDefault="00B97C8B" w:rsidP="00B97C8B">
            <w:pPr>
              <w:rPr>
                <w:sz w:val="14"/>
                <w:szCs w:val="14"/>
              </w:rPr>
            </w:pPr>
          </w:p>
        </w:tc>
        <w:tc>
          <w:tcPr>
            <w:tcW w:w="1276" w:type="dxa"/>
            <w:vMerge/>
            <w:tcBorders>
              <w:right w:val="thinThickSmallGap" w:sz="24" w:space="0" w:color="auto"/>
            </w:tcBorders>
            <w:vAlign w:val="center"/>
          </w:tcPr>
          <w:p w:rsidR="00B97C8B" w:rsidRPr="00935A9D" w:rsidRDefault="00B97C8B" w:rsidP="00B97C8B">
            <w:pPr>
              <w:jc w:val="center"/>
              <w:rPr>
                <w:sz w:val="14"/>
                <w:szCs w:val="14"/>
              </w:rPr>
            </w:pPr>
          </w:p>
        </w:tc>
        <w:tc>
          <w:tcPr>
            <w:tcW w:w="1134" w:type="dxa"/>
            <w:vMerge/>
            <w:tcBorders>
              <w:left w:val="nil"/>
            </w:tcBorders>
            <w:vAlign w:val="center"/>
          </w:tcPr>
          <w:p w:rsidR="00B97C8B" w:rsidRPr="00935A9D" w:rsidRDefault="00B97C8B" w:rsidP="00B97C8B">
            <w:pPr>
              <w:jc w:val="center"/>
              <w:rPr>
                <w:sz w:val="14"/>
                <w:szCs w:val="14"/>
              </w:rPr>
            </w:pPr>
          </w:p>
        </w:tc>
        <w:tc>
          <w:tcPr>
            <w:tcW w:w="1559" w:type="dxa"/>
            <w:vMerge/>
            <w:tcBorders>
              <w:left w:val="nil"/>
            </w:tcBorders>
            <w:vAlign w:val="center"/>
          </w:tcPr>
          <w:p w:rsidR="00B97C8B" w:rsidRPr="00935A9D" w:rsidRDefault="00B97C8B" w:rsidP="00B97C8B">
            <w:pPr>
              <w:rPr>
                <w:sz w:val="14"/>
                <w:szCs w:val="14"/>
              </w:rPr>
            </w:pPr>
          </w:p>
        </w:tc>
        <w:tc>
          <w:tcPr>
            <w:tcW w:w="1701" w:type="dxa"/>
            <w:vAlign w:val="center"/>
          </w:tcPr>
          <w:p w:rsidR="00B97C8B" w:rsidRPr="00935A9D" w:rsidRDefault="00B97C8B" w:rsidP="00B97C8B">
            <w:pPr>
              <w:rPr>
                <w:sz w:val="14"/>
                <w:szCs w:val="14"/>
              </w:rPr>
            </w:pPr>
            <w:r w:rsidRPr="00935A9D">
              <w:rPr>
                <w:sz w:val="14"/>
                <w:szCs w:val="14"/>
              </w:rPr>
              <w:t>Telecomenzi şi electronică în transporturi</w:t>
            </w:r>
          </w:p>
        </w:tc>
        <w:tc>
          <w:tcPr>
            <w:tcW w:w="1418" w:type="dxa"/>
            <w:vMerge/>
            <w:vAlign w:val="center"/>
          </w:tcPr>
          <w:p w:rsidR="00B97C8B" w:rsidRPr="00935A9D" w:rsidRDefault="00B97C8B" w:rsidP="00B97C8B">
            <w:pPr>
              <w:jc w:val="center"/>
              <w:rPr>
                <w:b/>
                <w:bCs/>
                <w:sz w:val="14"/>
                <w:szCs w:val="14"/>
              </w:rPr>
            </w:pPr>
          </w:p>
        </w:tc>
        <w:tc>
          <w:tcPr>
            <w:tcW w:w="3260" w:type="dxa"/>
            <w:vMerge/>
            <w:vAlign w:val="center"/>
          </w:tcPr>
          <w:p w:rsidR="00B97C8B" w:rsidRPr="00935A9D" w:rsidRDefault="00B97C8B" w:rsidP="00B97C8B">
            <w:pPr>
              <w:jc w:val="center"/>
              <w:rPr>
                <w:b/>
                <w:bCs/>
                <w:sz w:val="14"/>
                <w:szCs w:val="14"/>
              </w:rPr>
            </w:pPr>
          </w:p>
        </w:tc>
        <w:tc>
          <w:tcPr>
            <w:tcW w:w="425" w:type="dxa"/>
            <w:vMerge/>
            <w:tcBorders>
              <w:right w:val="thinThickSmallGap" w:sz="24" w:space="0" w:color="auto"/>
            </w:tcBorders>
            <w:vAlign w:val="center"/>
          </w:tcPr>
          <w:p w:rsidR="00B97C8B" w:rsidRPr="00935A9D" w:rsidRDefault="00B97C8B" w:rsidP="00B97C8B">
            <w:pPr>
              <w:jc w:val="center"/>
              <w:rPr>
                <w:b/>
                <w:bCs/>
                <w:sz w:val="14"/>
                <w:szCs w:val="14"/>
              </w:rPr>
            </w:pPr>
          </w:p>
        </w:tc>
        <w:tc>
          <w:tcPr>
            <w:tcW w:w="1706" w:type="dxa"/>
            <w:vMerge/>
            <w:tcBorders>
              <w:left w:val="thinThickSmallGap" w:sz="24" w:space="0" w:color="auto"/>
              <w:right w:val="thinThickSmallGap" w:sz="24" w:space="0" w:color="auto"/>
            </w:tcBorders>
            <w:vAlign w:val="center"/>
          </w:tcPr>
          <w:p w:rsidR="00B97C8B" w:rsidRPr="00935A9D" w:rsidRDefault="00B97C8B" w:rsidP="00B97C8B">
            <w:pPr>
              <w:jc w:val="center"/>
              <w:rPr>
                <w:b/>
                <w:bCs/>
                <w:caps/>
                <w:sz w:val="16"/>
                <w:szCs w:val="16"/>
              </w:rPr>
            </w:pPr>
          </w:p>
        </w:tc>
      </w:tr>
      <w:tr w:rsidR="00B97C8B" w:rsidRPr="00935A9D" w:rsidTr="00844BD4">
        <w:trPr>
          <w:cantSplit/>
          <w:trHeight w:val="20"/>
          <w:jc w:val="center"/>
        </w:trPr>
        <w:tc>
          <w:tcPr>
            <w:tcW w:w="885" w:type="dxa"/>
            <w:vMerge/>
            <w:tcBorders>
              <w:left w:val="thinThickSmallGap" w:sz="24" w:space="0" w:color="auto"/>
            </w:tcBorders>
            <w:vAlign w:val="center"/>
          </w:tcPr>
          <w:p w:rsidR="00B97C8B" w:rsidRPr="00935A9D" w:rsidRDefault="00B97C8B" w:rsidP="00B97C8B">
            <w:pPr>
              <w:jc w:val="center"/>
              <w:rPr>
                <w:b/>
                <w:bCs/>
                <w:sz w:val="14"/>
                <w:szCs w:val="14"/>
              </w:rPr>
            </w:pPr>
          </w:p>
        </w:tc>
        <w:tc>
          <w:tcPr>
            <w:tcW w:w="1276" w:type="dxa"/>
            <w:vMerge/>
            <w:tcBorders>
              <w:right w:val="thinThickSmallGap" w:sz="24" w:space="0" w:color="auto"/>
            </w:tcBorders>
            <w:vAlign w:val="center"/>
          </w:tcPr>
          <w:p w:rsidR="00B97C8B" w:rsidRPr="00935A9D" w:rsidRDefault="00B97C8B" w:rsidP="00B97C8B">
            <w:pPr>
              <w:rPr>
                <w:sz w:val="14"/>
                <w:szCs w:val="14"/>
              </w:rPr>
            </w:pPr>
          </w:p>
        </w:tc>
        <w:tc>
          <w:tcPr>
            <w:tcW w:w="1276" w:type="dxa"/>
            <w:vMerge/>
            <w:tcBorders>
              <w:right w:val="thinThickSmallGap" w:sz="24" w:space="0" w:color="auto"/>
            </w:tcBorders>
            <w:vAlign w:val="center"/>
          </w:tcPr>
          <w:p w:rsidR="00B97C8B" w:rsidRPr="00935A9D" w:rsidRDefault="00B97C8B" w:rsidP="00B97C8B">
            <w:pPr>
              <w:pStyle w:val="Heading5"/>
              <w:rPr>
                <w:rFonts w:ascii="Times New Roman" w:hAnsi="Times New Roman"/>
                <w:b w:val="0"/>
                <w:bCs w:val="0"/>
                <w:i w:val="0"/>
                <w:iCs w:val="0"/>
                <w:sz w:val="14"/>
                <w:szCs w:val="14"/>
              </w:rPr>
            </w:pPr>
          </w:p>
        </w:tc>
        <w:tc>
          <w:tcPr>
            <w:tcW w:w="1134" w:type="dxa"/>
            <w:vMerge/>
            <w:tcBorders>
              <w:left w:val="nil"/>
            </w:tcBorders>
            <w:vAlign w:val="center"/>
          </w:tcPr>
          <w:p w:rsidR="00B97C8B" w:rsidRPr="00935A9D" w:rsidRDefault="00B97C8B" w:rsidP="00B97C8B">
            <w:pPr>
              <w:jc w:val="center"/>
              <w:rPr>
                <w:sz w:val="14"/>
                <w:szCs w:val="14"/>
              </w:rPr>
            </w:pPr>
          </w:p>
        </w:tc>
        <w:tc>
          <w:tcPr>
            <w:tcW w:w="1559" w:type="dxa"/>
            <w:vMerge/>
            <w:tcBorders>
              <w:left w:val="nil"/>
            </w:tcBorders>
            <w:vAlign w:val="center"/>
          </w:tcPr>
          <w:p w:rsidR="00B97C8B" w:rsidRPr="00935A9D" w:rsidRDefault="00B97C8B" w:rsidP="00B97C8B">
            <w:pPr>
              <w:rPr>
                <w:sz w:val="14"/>
                <w:szCs w:val="14"/>
              </w:rPr>
            </w:pPr>
          </w:p>
        </w:tc>
        <w:tc>
          <w:tcPr>
            <w:tcW w:w="1701" w:type="dxa"/>
            <w:vAlign w:val="center"/>
          </w:tcPr>
          <w:p w:rsidR="00B97C8B" w:rsidRPr="00935A9D" w:rsidRDefault="00B97C8B" w:rsidP="00B97C8B">
            <w:pPr>
              <w:rPr>
                <w:sz w:val="14"/>
                <w:szCs w:val="14"/>
              </w:rPr>
            </w:pPr>
            <w:r w:rsidRPr="00935A9D">
              <w:rPr>
                <w:sz w:val="14"/>
                <w:szCs w:val="14"/>
              </w:rPr>
              <w:t>Transmisiuni</w:t>
            </w:r>
          </w:p>
        </w:tc>
        <w:tc>
          <w:tcPr>
            <w:tcW w:w="1418" w:type="dxa"/>
            <w:vMerge/>
            <w:vAlign w:val="center"/>
          </w:tcPr>
          <w:p w:rsidR="00B97C8B" w:rsidRPr="00935A9D" w:rsidRDefault="00B97C8B" w:rsidP="00B97C8B">
            <w:pPr>
              <w:jc w:val="center"/>
              <w:rPr>
                <w:sz w:val="14"/>
                <w:szCs w:val="14"/>
              </w:rPr>
            </w:pPr>
          </w:p>
        </w:tc>
        <w:tc>
          <w:tcPr>
            <w:tcW w:w="3260" w:type="dxa"/>
            <w:vMerge/>
            <w:vAlign w:val="center"/>
          </w:tcPr>
          <w:p w:rsidR="00B97C8B" w:rsidRPr="00935A9D" w:rsidRDefault="00B97C8B" w:rsidP="00B97C8B">
            <w:pPr>
              <w:jc w:val="center"/>
              <w:rPr>
                <w:sz w:val="14"/>
                <w:szCs w:val="14"/>
              </w:rPr>
            </w:pPr>
          </w:p>
        </w:tc>
        <w:tc>
          <w:tcPr>
            <w:tcW w:w="425" w:type="dxa"/>
            <w:vMerge/>
            <w:tcBorders>
              <w:right w:val="thinThickSmallGap" w:sz="24" w:space="0" w:color="auto"/>
            </w:tcBorders>
            <w:vAlign w:val="center"/>
          </w:tcPr>
          <w:p w:rsidR="00B97C8B" w:rsidRPr="00935A9D" w:rsidRDefault="00B97C8B" w:rsidP="00B97C8B">
            <w:pPr>
              <w:jc w:val="center"/>
              <w:rPr>
                <w:sz w:val="14"/>
                <w:szCs w:val="14"/>
              </w:rPr>
            </w:pPr>
          </w:p>
        </w:tc>
        <w:tc>
          <w:tcPr>
            <w:tcW w:w="1706" w:type="dxa"/>
            <w:vMerge/>
            <w:tcBorders>
              <w:left w:val="thinThickSmallGap" w:sz="24" w:space="0" w:color="auto"/>
              <w:right w:val="thinThickSmallGap" w:sz="24" w:space="0" w:color="auto"/>
            </w:tcBorders>
            <w:vAlign w:val="center"/>
          </w:tcPr>
          <w:p w:rsidR="00B97C8B" w:rsidRPr="00935A9D" w:rsidRDefault="00B97C8B" w:rsidP="00B97C8B">
            <w:pPr>
              <w:jc w:val="center"/>
              <w:rPr>
                <w:b/>
                <w:bCs/>
                <w:caps/>
                <w:sz w:val="16"/>
                <w:szCs w:val="16"/>
              </w:rPr>
            </w:pPr>
          </w:p>
        </w:tc>
      </w:tr>
    </w:tbl>
    <w:p w:rsidR="00E04F13" w:rsidRPr="00935A9D" w:rsidRDefault="00E04F13"/>
    <w:p w:rsidR="00E04F13" w:rsidRPr="00935A9D" w:rsidRDefault="00E04F13">
      <w:pPr>
        <w:rPr>
          <w:sz w:val="12"/>
          <w:szCs w:val="12"/>
        </w:rPr>
      </w:pPr>
    </w:p>
    <w:p w:rsidR="00844BD4" w:rsidRPr="00935A9D" w:rsidRDefault="00844BD4">
      <w:pPr>
        <w:rPr>
          <w:sz w:val="12"/>
          <w:szCs w:val="12"/>
        </w:rPr>
      </w:pPr>
    </w:p>
    <w:p w:rsidR="00844BD4" w:rsidRPr="00935A9D" w:rsidRDefault="00844BD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173"/>
        <w:gridCol w:w="1188"/>
        <w:gridCol w:w="1122"/>
        <w:gridCol w:w="1496"/>
        <w:gridCol w:w="2062"/>
        <w:gridCol w:w="1409"/>
        <w:gridCol w:w="3266"/>
        <w:gridCol w:w="561"/>
        <w:gridCol w:w="1741"/>
      </w:tblGrid>
      <w:tr w:rsidR="00935A9D" w:rsidRPr="00935A9D" w:rsidTr="00844BD4">
        <w:trPr>
          <w:cantSplit/>
          <w:trHeight w:val="171"/>
          <w:jc w:val="center"/>
        </w:trPr>
        <w:tc>
          <w:tcPr>
            <w:tcW w:w="885" w:type="dxa"/>
            <w:vMerge w:val="restart"/>
            <w:tcBorders>
              <w:left w:val="thinThickSmallGap" w:sz="24" w:space="0" w:color="auto"/>
            </w:tcBorders>
            <w:vAlign w:val="center"/>
          </w:tcPr>
          <w:p w:rsidR="00A373A0" w:rsidRPr="00935A9D" w:rsidRDefault="00A373A0" w:rsidP="00A373A0">
            <w:pPr>
              <w:jc w:val="center"/>
              <w:rPr>
                <w:b/>
                <w:bCs/>
                <w:sz w:val="12"/>
                <w:szCs w:val="12"/>
              </w:rPr>
            </w:pPr>
            <w:r w:rsidRPr="00935A9D">
              <w:rPr>
                <w:b/>
                <w:bCs/>
                <w:sz w:val="12"/>
                <w:szCs w:val="12"/>
              </w:rPr>
              <w:lastRenderedPageBreak/>
              <w:t xml:space="preserve">Învăţământ </w:t>
            </w:r>
          </w:p>
          <w:p w:rsidR="00A373A0" w:rsidRPr="00935A9D" w:rsidRDefault="00A373A0" w:rsidP="00A373A0">
            <w:pPr>
              <w:jc w:val="center"/>
              <w:rPr>
                <w:b/>
                <w:bCs/>
                <w:sz w:val="12"/>
                <w:szCs w:val="12"/>
              </w:rPr>
            </w:pPr>
            <w:r w:rsidRPr="00935A9D">
              <w:rPr>
                <w:b/>
                <w:bCs/>
                <w:sz w:val="12"/>
                <w:szCs w:val="12"/>
              </w:rPr>
              <w:t>liceal/</w:t>
            </w:r>
          </w:p>
          <w:p w:rsidR="00A373A0" w:rsidRPr="00935A9D" w:rsidRDefault="00A373A0" w:rsidP="00A373A0">
            <w:pPr>
              <w:jc w:val="center"/>
              <w:rPr>
                <w:b/>
                <w:bCs/>
                <w:sz w:val="12"/>
                <w:szCs w:val="12"/>
              </w:rPr>
            </w:pPr>
            <w:r w:rsidRPr="00935A9D">
              <w:rPr>
                <w:b/>
                <w:bCs/>
                <w:sz w:val="12"/>
                <w:szCs w:val="12"/>
              </w:rPr>
              <w:t xml:space="preserve">Învăţământ profesional </w:t>
            </w:r>
          </w:p>
        </w:tc>
        <w:tc>
          <w:tcPr>
            <w:tcW w:w="1173" w:type="dxa"/>
            <w:vMerge w:val="restart"/>
            <w:tcBorders>
              <w:right w:val="thinThickSmallGap" w:sz="24" w:space="0" w:color="auto"/>
            </w:tcBorders>
            <w:vAlign w:val="center"/>
          </w:tcPr>
          <w:p w:rsidR="00A373A0" w:rsidRPr="00935A9D" w:rsidRDefault="00A373A0" w:rsidP="00A373A0">
            <w:pPr>
              <w:rPr>
                <w:sz w:val="13"/>
                <w:szCs w:val="13"/>
              </w:rPr>
            </w:pPr>
            <w:r w:rsidRPr="00935A9D">
              <w:rPr>
                <w:sz w:val="13"/>
                <w:szCs w:val="13"/>
              </w:rPr>
              <w:t xml:space="preserve">1. Electronică şi </w:t>
            </w:r>
          </w:p>
          <w:p w:rsidR="00A373A0" w:rsidRPr="00935A9D" w:rsidRDefault="00A373A0" w:rsidP="00A373A0">
            <w:pPr>
              <w:rPr>
                <w:sz w:val="13"/>
                <w:szCs w:val="13"/>
              </w:rPr>
            </w:pPr>
            <w:r w:rsidRPr="00935A9D">
              <w:rPr>
                <w:sz w:val="13"/>
                <w:szCs w:val="13"/>
              </w:rPr>
              <w:t xml:space="preserve">automatizări / </w:t>
            </w:r>
          </w:p>
          <w:p w:rsidR="00A373A0" w:rsidRPr="00935A9D" w:rsidRDefault="00A373A0" w:rsidP="00A373A0">
            <w:pPr>
              <w:rPr>
                <w:sz w:val="13"/>
                <w:szCs w:val="13"/>
              </w:rPr>
            </w:pPr>
            <w:r w:rsidRPr="00935A9D">
              <w:rPr>
                <w:sz w:val="13"/>
                <w:szCs w:val="13"/>
              </w:rPr>
              <w:t xml:space="preserve">Electronică şi </w:t>
            </w:r>
          </w:p>
          <w:p w:rsidR="00A373A0" w:rsidRPr="00935A9D" w:rsidRDefault="00A373A0" w:rsidP="00A373A0">
            <w:pPr>
              <w:rPr>
                <w:sz w:val="13"/>
                <w:szCs w:val="13"/>
              </w:rPr>
            </w:pPr>
            <w:r w:rsidRPr="00935A9D">
              <w:rPr>
                <w:sz w:val="13"/>
                <w:szCs w:val="13"/>
              </w:rPr>
              <w:t>automatizări</w:t>
            </w:r>
          </w:p>
          <w:p w:rsidR="00A373A0" w:rsidRPr="00935A9D" w:rsidRDefault="00A373A0" w:rsidP="00A373A0">
            <w:pPr>
              <w:rPr>
                <w:sz w:val="13"/>
                <w:szCs w:val="13"/>
              </w:rPr>
            </w:pPr>
            <w:r w:rsidRPr="00935A9D">
              <w:rPr>
                <w:sz w:val="13"/>
                <w:szCs w:val="13"/>
              </w:rPr>
              <w:t xml:space="preserve">(Anexa 4 / </w:t>
            </w:r>
          </w:p>
          <w:p w:rsidR="00A373A0" w:rsidRPr="00935A9D" w:rsidRDefault="00A373A0" w:rsidP="00A373A0">
            <w:pPr>
              <w:rPr>
                <w:sz w:val="13"/>
                <w:szCs w:val="13"/>
              </w:rPr>
            </w:pPr>
            <w:r w:rsidRPr="00935A9D">
              <w:rPr>
                <w:sz w:val="13"/>
                <w:szCs w:val="13"/>
              </w:rPr>
              <w:t>Anexa 4.1)</w:t>
            </w:r>
          </w:p>
          <w:p w:rsidR="00A373A0" w:rsidRPr="00935A9D" w:rsidRDefault="00A373A0" w:rsidP="00A373A0">
            <w:pPr>
              <w:rPr>
                <w:sz w:val="13"/>
                <w:szCs w:val="13"/>
              </w:rPr>
            </w:pPr>
          </w:p>
          <w:p w:rsidR="00A373A0" w:rsidRPr="00935A9D" w:rsidRDefault="00A373A0" w:rsidP="00A373A0">
            <w:pPr>
              <w:rPr>
                <w:sz w:val="13"/>
                <w:szCs w:val="13"/>
              </w:rPr>
            </w:pPr>
            <w:r w:rsidRPr="00935A9D">
              <w:rPr>
                <w:sz w:val="13"/>
                <w:szCs w:val="13"/>
              </w:rPr>
              <w:t xml:space="preserve">2. Electronică şi </w:t>
            </w:r>
          </w:p>
          <w:p w:rsidR="00A373A0" w:rsidRPr="00935A9D" w:rsidRDefault="00A373A0" w:rsidP="00A373A0">
            <w:pPr>
              <w:rPr>
                <w:sz w:val="13"/>
                <w:szCs w:val="13"/>
              </w:rPr>
            </w:pPr>
            <w:r w:rsidRPr="00935A9D">
              <w:rPr>
                <w:sz w:val="13"/>
                <w:szCs w:val="13"/>
              </w:rPr>
              <w:t>automatizări/</w:t>
            </w:r>
          </w:p>
          <w:p w:rsidR="00A373A0" w:rsidRPr="00935A9D" w:rsidRDefault="00A373A0" w:rsidP="00A373A0">
            <w:pPr>
              <w:rPr>
                <w:sz w:val="13"/>
                <w:szCs w:val="13"/>
              </w:rPr>
            </w:pPr>
            <w:r w:rsidRPr="00935A9D">
              <w:rPr>
                <w:sz w:val="13"/>
                <w:szCs w:val="13"/>
              </w:rPr>
              <w:t>Telecomunicaţii</w:t>
            </w:r>
          </w:p>
          <w:p w:rsidR="00A373A0" w:rsidRPr="00935A9D" w:rsidRDefault="00A373A0" w:rsidP="00A373A0">
            <w:pPr>
              <w:rPr>
                <w:sz w:val="13"/>
                <w:szCs w:val="13"/>
              </w:rPr>
            </w:pPr>
            <w:r w:rsidRPr="00935A9D">
              <w:rPr>
                <w:sz w:val="13"/>
                <w:szCs w:val="13"/>
              </w:rPr>
              <w:t xml:space="preserve">(Anexa 4 / </w:t>
            </w:r>
          </w:p>
          <w:p w:rsidR="00A373A0" w:rsidRPr="00935A9D" w:rsidRDefault="00A373A0" w:rsidP="00A373A0">
            <w:pPr>
              <w:rPr>
                <w:b/>
                <w:bCs/>
                <w:sz w:val="13"/>
                <w:szCs w:val="13"/>
              </w:rPr>
            </w:pPr>
            <w:r w:rsidRPr="00935A9D">
              <w:rPr>
                <w:sz w:val="13"/>
                <w:szCs w:val="13"/>
              </w:rPr>
              <w:t>Anexa 4.2)</w:t>
            </w:r>
          </w:p>
        </w:tc>
        <w:tc>
          <w:tcPr>
            <w:tcW w:w="1188" w:type="dxa"/>
            <w:vMerge w:val="restart"/>
            <w:tcBorders>
              <w:right w:val="thinThickSmallGap" w:sz="24" w:space="0" w:color="auto"/>
            </w:tcBorders>
            <w:vAlign w:val="center"/>
          </w:tcPr>
          <w:p w:rsidR="00A373A0" w:rsidRPr="00935A9D" w:rsidRDefault="00A373A0" w:rsidP="00A373A0">
            <w:pPr>
              <w:jc w:val="center"/>
              <w:rPr>
                <w:sz w:val="13"/>
                <w:szCs w:val="13"/>
              </w:rPr>
            </w:pPr>
            <w:r w:rsidRPr="00935A9D">
              <w:rPr>
                <w:sz w:val="13"/>
                <w:szCs w:val="13"/>
              </w:rPr>
              <w:t>Electronică şi</w:t>
            </w:r>
          </w:p>
          <w:p w:rsidR="00A373A0" w:rsidRPr="00935A9D" w:rsidRDefault="00A373A0" w:rsidP="00A373A0">
            <w:pPr>
              <w:jc w:val="center"/>
              <w:rPr>
                <w:sz w:val="13"/>
                <w:szCs w:val="13"/>
              </w:rPr>
            </w:pPr>
            <w:r w:rsidRPr="00935A9D">
              <w:rPr>
                <w:sz w:val="13"/>
                <w:szCs w:val="13"/>
              </w:rPr>
              <w:t>automatizări /</w:t>
            </w:r>
          </w:p>
          <w:p w:rsidR="00A373A0" w:rsidRPr="00935A9D" w:rsidRDefault="00A373A0" w:rsidP="00A373A0">
            <w:pPr>
              <w:jc w:val="center"/>
              <w:rPr>
                <w:sz w:val="13"/>
                <w:szCs w:val="13"/>
              </w:rPr>
            </w:pPr>
            <w:r w:rsidRPr="00935A9D">
              <w:rPr>
                <w:sz w:val="13"/>
                <w:szCs w:val="13"/>
              </w:rPr>
              <w:t>Electronică şi</w:t>
            </w:r>
          </w:p>
          <w:p w:rsidR="00A373A0" w:rsidRPr="00935A9D" w:rsidRDefault="00A373A0" w:rsidP="00A373A0">
            <w:pPr>
              <w:jc w:val="center"/>
              <w:rPr>
                <w:sz w:val="13"/>
                <w:szCs w:val="13"/>
              </w:rPr>
            </w:pPr>
            <w:r w:rsidRPr="00935A9D">
              <w:rPr>
                <w:sz w:val="13"/>
                <w:szCs w:val="13"/>
              </w:rPr>
              <w:t>Automatizări</w:t>
            </w:r>
          </w:p>
          <w:p w:rsidR="00A373A0" w:rsidRPr="00935A9D" w:rsidRDefault="00A373A0" w:rsidP="00A373A0">
            <w:pPr>
              <w:jc w:val="center"/>
              <w:rPr>
                <w:sz w:val="13"/>
                <w:szCs w:val="13"/>
              </w:rPr>
            </w:pPr>
          </w:p>
        </w:tc>
        <w:tc>
          <w:tcPr>
            <w:tcW w:w="1122" w:type="dxa"/>
            <w:vMerge w:val="restart"/>
            <w:tcBorders>
              <w:left w:val="nil"/>
            </w:tcBorders>
            <w:vAlign w:val="center"/>
          </w:tcPr>
          <w:p w:rsidR="00A373A0" w:rsidRPr="00935A9D" w:rsidRDefault="00A373A0" w:rsidP="00A373A0">
            <w:pPr>
              <w:jc w:val="center"/>
              <w:rPr>
                <w:sz w:val="13"/>
                <w:szCs w:val="13"/>
              </w:rPr>
            </w:pPr>
            <w:r w:rsidRPr="00935A9D">
              <w:rPr>
                <w:sz w:val="13"/>
                <w:szCs w:val="13"/>
              </w:rPr>
              <w:t>ŞTIINŢE INGINEREŞTI</w:t>
            </w:r>
          </w:p>
        </w:tc>
        <w:tc>
          <w:tcPr>
            <w:tcW w:w="1496" w:type="dxa"/>
            <w:vMerge w:val="restart"/>
            <w:tcBorders>
              <w:left w:val="nil"/>
            </w:tcBorders>
            <w:vAlign w:val="center"/>
          </w:tcPr>
          <w:p w:rsidR="00A373A0" w:rsidRPr="00935A9D" w:rsidRDefault="00A373A0" w:rsidP="00A373A0">
            <w:pPr>
              <w:rPr>
                <w:sz w:val="13"/>
                <w:szCs w:val="13"/>
              </w:rPr>
            </w:pPr>
            <w:r w:rsidRPr="00935A9D">
              <w:rPr>
                <w:sz w:val="13"/>
                <w:szCs w:val="13"/>
              </w:rPr>
              <w:t>INGINERIE ELECTRONICĂ ŞI TELECOMUNICAŢII</w:t>
            </w:r>
          </w:p>
          <w:p w:rsidR="00A373A0" w:rsidRPr="00935A9D" w:rsidRDefault="00A373A0" w:rsidP="00A373A0">
            <w:pPr>
              <w:rPr>
                <w:sz w:val="13"/>
                <w:szCs w:val="13"/>
              </w:rPr>
            </w:pPr>
          </w:p>
        </w:tc>
        <w:tc>
          <w:tcPr>
            <w:tcW w:w="2062" w:type="dxa"/>
            <w:vAlign w:val="center"/>
          </w:tcPr>
          <w:p w:rsidR="00A373A0" w:rsidRPr="00935A9D" w:rsidRDefault="00A373A0" w:rsidP="00A373A0">
            <w:pPr>
              <w:rPr>
                <w:sz w:val="13"/>
                <w:szCs w:val="13"/>
              </w:rPr>
            </w:pPr>
            <w:r w:rsidRPr="00935A9D">
              <w:rPr>
                <w:sz w:val="13"/>
                <w:szCs w:val="13"/>
              </w:rPr>
              <w:t>Electronică aplicată</w:t>
            </w:r>
          </w:p>
        </w:tc>
        <w:tc>
          <w:tcPr>
            <w:tcW w:w="1409" w:type="dxa"/>
            <w:vMerge w:val="restart"/>
            <w:vAlign w:val="center"/>
          </w:tcPr>
          <w:p w:rsidR="00A373A0" w:rsidRPr="00935A9D" w:rsidRDefault="00A373A0" w:rsidP="00A373A0">
            <w:pPr>
              <w:rPr>
                <w:sz w:val="13"/>
                <w:szCs w:val="13"/>
              </w:rPr>
            </w:pPr>
            <w:r w:rsidRPr="00935A9D">
              <w:rPr>
                <w:sz w:val="13"/>
                <w:szCs w:val="13"/>
              </w:rPr>
              <w:t>INGINERIE ELECTRONICĂ ŞI TELECOMUNICAŢII</w:t>
            </w:r>
          </w:p>
          <w:p w:rsidR="00A373A0" w:rsidRPr="00935A9D" w:rsidRDefault="00A373A0" w:rsidP="00A373A0">
            <w:pPr>
              <w:rPr>
                <w:sz w:val="13"/>
                <w:szCs w:val="13"/>
              </w:rPr>
            </w:pPr>
          </w:p>
        </w:tc>
        <w:tc>
          <w:tcPr>
            <w:tcW w:w="3266" w:type="dxa"/>
            <w:vMerge w:val="restart"/>
            <w:vAlign w:val="center"/>
          </w:tcPr>
          <w:p w:rsidR="00A373A0" w:rsidRPr="00935A9D" w:rsidRDefault="00A373A0" w:rsidP="00A373A0">
            <w:pPr>
              <w:numPr>
                <w:ilvl w:val="0"/>
                <w:numId w:val="30"/>
              </w:numPr>
              <w:tabs>
                <w:tab w:val="left" w:pos="223"/>
              </w:tabs>
              <w:autoSpaceDE w:val="0"/>
              <w:autoSpaceDN w:val="0"/>
              <w:adjustRightInd w:val="0"/>
              <w:ind w:left="34" w:firstLine="0"/>
              <w:rPr>
                <w:sz w:val="13"/>
                <w:szCs w:val="13"/>
              </w:rPr>
            </w:pPr>
            <w:r w:rsidRPr="00935A9D">
              <w:rPr>
                <w:sz w:val="13"/>
                <w:szCs w:val="13"/>
              </w:rPr>
              <w:t>Advanced Microelectronics (în limba engleză)</w:t>
            </w:r>
          </w:p>
          <w:p w:rsidR="00A373A0" w:rsidRPr="00935A9D" w:rsidRDefault="00A373A0" w:rsidP="00A373A0">
            <w:pPr>
              <w:numPr>
                <w:ilvl w:val="0"/>
                <w:numId w:val="30"/>
              </w:numPr>
              <w:tabs>
                <w:tab w:val="left" w:pos="223"/>
              </w:tabs>
              <w:autoSpaceDE w:val="0"/>
              <w:autoSpaceDN w:val="0"/>
              <w:adjustRightInd w:val="0"/>
              <w:ind w:left="34" w:firstLine="0"/>
              <w:rPr>
                <w:sz w:val="13"/>
                <w:szCs w:val="13"/>
              </w:rPr>
            </w:pPr>
            <w:r w:rsidRPr="00935A9D">
              <w:rPr>
                <w:sz w:val="13"/>
                <w:szCs w:val="13"/>
              </w:rPr>
              <w:t xml:space="preserve">Circuite şi sisteme integrate </w:t>
            </w:r>
          </w:p>
          <w:p w:rsidR="00A373A0" w:rsidRPr="00935A9D" w:rsidRDefault="00A373A0" w:rsidP="00A373A0">
            <w:pPr>
              <w:numPr>
                <w:ilvl w:val="0"/>
                <w:numId w:val="30"/>
              </w:numPr>
              <w:tabs>
                <w:tab w:val="left" w:pos="223"/>
              </w:tabs>
              <w:autoSpaceDE w:val="0"/>
              <w:autoSpaceDN w:val="0"/>
              <w:adjustRightInd w:val="0"/>
              <w:ind w:left="34" w:firstLine="0"/>
              <w:rPr>
                <w:sz w:val="13"/>
                <w:szCs w:val="13"/>
              </w:rPr>
            </w:pPr>
            <w:r w:rsidRPr="00935A9D">
              <w:rPr>
                <w:sz w:val="13"/>
                <w:szCs w:val="13"/>
              </w:rPr>
              <w:t>Circuite şi sisteme integrate de comunicaţii</w:t>
            </w:r>
          </w:p>
          <w:p w:rsidR="00A373A0" w:rsidRPr="00935A9D" w:rsidRDefault="00A373A0" w:rsidP="00A373A0">
            <w:pPr>
              <w:numPr>
                <w:ilvl w:val="0"/>
                <w:numId w:val="30"/>
              </w:numPr>
              <w:tabs>
                <w:tab w:val="left" w:pos="223"/>
              </w:tabs>
              <w:autoSpaceDE w:val="0"/>
              <w:autoSpaceDN w:val="0"/>
              <w:adjustRightInd w:val="0"/>
              <w:ind w:left="34" w:firstLine="0"/>
              <w:rPr>
                <w:sz w:val="13"/>
                <w:szCs w:val="13"/>
              </w:rPr>
            </w:pPr>
            <w:r w:rsidRPr="00935A9D">
              <w:rPr>
                <w:sz w:val="13"/>
                <w:szCs w:val="13"/>
              </w:rPr>
              <w:t>Comunicaţii mobile</w:t>
            </w:r>
          </w:p>
          <w:p w:rsidR="00A373A0" w:rsidRPr="00935A9D" w:rsidRDefault="00A373A0" w:rsidP="00A373A0">
            <w:pPr>
              <w:numPr>
                <w:ilvl w:val="0"/>
                <w:numId w:val="30"/>
              </w:numPr>
              <w:tabs>
                <w:tab w:val="left" w:pos="223"/>
              </w:tabs>
              <w:autoSpaceDE w:val="0"/>
              <w:autoSpaceDN w:val="0"/>
              <w:adjustRightInd w:val="0"/>
              <w:ind w:left="34" w:firstLine="0"/>
              <w:rPr>
                <w:sz w:val="13"/>
                <w:szCs w:val="13"/>
              </w:rPr>
            </w:pPr>
            <w:r w:rsidRPr="00935A9D">
              <w:rPr>
                <w:sz w:val="13"/>
                <w:szCs w:val="13"/>
              </w:rPr>
              <w:t xml:space="preserve">Comunicaţii multimedia    </w:t>
            </w:r>
          </w:p>
          <w:p w:rsidR="00A373A0" w:rsidRPr="00935A9D" w:rsidRDefault="00A373A0" w:rsidP="00A373A0">
            <w:pPr>
              <w:numPr>
                <w:ilvl w:val="0"/>
                <w:numId w:val="30"/>
              </w:numPr>
              <w:tabs>
                <w:tab w:val="left" w:pos="223"/>
              </w:tabs>
              <w:autoSpaceDE w:val="0"/>
              <w:autoSpaceDN w:val="0"/>
              <w:adjustRightInd w:val="0"/>
              <w:ind w:left="34" w:firstLine="0"/>
              <w:rPr>
                <w:sz w:val="13"/>
                <w:szCs w:val="13"/>
              </w:rPr>
            </w:pPr>
            <w:r w:rsidRPr="00935A9D">
              <w:rPr>
                <w:sz w:val="13"/>
                <w:szCs w:val="13"/>
              </w:rPr>
              <w:t xml:space="preserve">Electronica surselor autonome de energie electrică </w:t>
            </w:r>
          </w:p>
          <w:p w:rsidR="00A373A0" w:rsidRPr="00935A9D" w:rsidRDefault="00A373A0" w:rsidP="00A373A0">
            <w:pPr>
              <w:numPr>
                <w:ilvl w:val="0"/>
                <w:numId w:val="30"/>
              </w:numPr>
              <w:tabs>
                <w:tab w:val="left" w:pos="223"/>
              </w:tabs>
              <w:autoSpaceDE w:val="0"/>
              <w:autoSpaceDN w:val="0"/>
              <w:adjustRightInd w:val="0"/>
              <w:ind w:left="34" w:firstLine="0"/>
              <w:rPr>
                <w:sz w:val="13"/>
                <w:szCs w:val="13"/>
              </w:rPr>
            </w:pPr>
            <w:r w:rsidRPr="00935A9D">
              <w:rPr>
                <w:sz w:val="13"/>
                <w:szCs w:val="13"/>
              </w:rPr>
              <w:t>Electronică şi informatică aplicată</w:t>
            </w:r>
          </w:p>
          <w:p w:rsidR="00A373A0" w:rsidRPr="00935A9D" w:rsidRDefault="00A373A0" w:rsidP="00A373A0">
            <w:pPr>
              <w:numPr>
                <w:ilvl w:val="0"/>
                <w:numId w:val="30"/>
              </w:numPr>
              <w:tabs>
                <w:tab w:val="left" w:pos="223"/>
              </w:tabs>
              <w:autoSpaceDE w:val="0"/>
              <w:autoSpaceDN w:val="0"/>
              <w:adjustRightInd w:val="0"/>
              <w:ind w:left="34" w:firstLine="0"/>
              <w:rPr>
                <w:sz w:val="13"/>
                <w:szCs w:val="13"/>
              </w:rPr>
            </w:pPr>
            <w:r w:rsidRPr="00935A9D">
              <w:rPr>
                <w:sz w:val="13"/>
                <w:szCs w:val="13"/>
              </w:rPr>
              <w:t>Electronică şi informatică medicală</w:t>
            </w:r>
          </w:p>
          <w:p w:rsidR="00A373A0" w:rsidRPr="00935A9D" w:rsidRDefault="00A373A0" w:rsidP="00A373A0">
            <w:pPr>
              <w:numPr>
                <w:ilvl w:val="0"/>
                <w:numId w:val="30"/>
              </w:numPr>
              <w:tabs>
                <w:tab w:val="left" w:pos="223"/>
              </w:tabs>
              <w:autoSpaceDE w:val="0"/>
              <w:autoSpaceDN w:val="0"/>
              <w:adjustRightInd w:val="0"/>
              <w:ind w:left="34" w:firstLine="0"/>
              <w:rPr>
                <w:sz w:val="13"/>
                <w:szCs w:val="13"/>
              </w:rPr>
            </w:pPr>
            <w:r w:rsidRPr="00935A9D">
              <w:rPr>
                <w:sz w:val="13"/>
                <w:szCs w:val="13"/>
              </w:rPr>
              <w:t>Electronică medicală şi tehnologia informaţiei medicale</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Electronică biomedicală</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Electronica sistemelor inteligente</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Heterotehnologii în industria electronică</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 xml:space="preserve">Ingineria calităţii şi siguranţei în funcţionare în  electronică şi telecomunicaţii </w:t>
            </w:r>
          </w:p>
          <w:p w:rsidR="00A373A0" w:rsidRPr="00935A9D" w:rsidRDefault="00A373A0" w:rsidP="00A373A0">
            <w:pPr>
              <w:numPr>
                <w:ilvl w:val="0"/>
                <w:numId w:val="30"/>
              </w:numPr>
              <w:tabs>
                <w:tab w:val="left" w:pos="223"/>
              </w:tabs>
              <w:autoSpaceDE w:val="0"/>
              <w:autoSpaceDN w:val="0"/>
              <w:adjustRightInd w:val="0"/>
              <w:ind w:left="34" w:firstLine="0"/>
              <w:rPr>
                <w:sz w:val="13"/>
                <w:szCs w:val="13"/>
              </w:rPr>
            </w:pPr>
            <w:r w:rsidRPr="00935A9D">
              <w:rPr>
                <w:sz w:val="13"/>
                <w:szCs w:val="13"/>
              </w:rPr>
              <w:t xml:space="preserve">Ingineria informaţiei şi a sistemelor de calcul     </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 xml:space="preserve">Inginerie electronică                          </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Inginerie electronică şi sisteme inteligente</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Ingineria reţelelor de telecomunicaţii</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Instrumentaţie electronică</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Managementul serviciilor şi re</w:t>
            </w:r>
            <w:r w:rsidRPr="00935A9D">
              <w:rPr>
                <w:rFonts w:ascii="Tahoma" w:hAnsi="Tahoma"/>
                <w:sz w:val="13"/>
                <w:szCs w:val="13"/>
              </w:rPr>
              <w:t>ț</w:t>
            </w:r>
            <w:r w:rsidRPr="00935A9D">
              <w:rPr>
                <w:sz w:val="13"/>
                <w:szCs w:val="13"/>
              </w:rPr>
              <w:t xml:space="preserve">elelor   </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Metode avansate de prelucrare a semnalelor (în limba engleză)</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Metode avansate de prelucrare a semnalelor pentru comunicaţii (în limba engleză)</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Microsisteme</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Microelectronica şi nanoelectronica</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 xml:space="preserve">Modelarea, simularea şi proiectarea sistemelor electromecanice   </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 xml:space="preserve"> Modelarea şi simularea sistemelor mecanice mobile</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 xml:space="preserve">Optoelectronica  </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Proiectarea circuitelor VLSI avansate</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Prelucrarea semnalelor în electronică şi  telecomunicaţii</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Prelucrarea semnalelor</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 xml:space="preserve">Prelucrarea semnalelor (în limba franceză) </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Prelucrarea semnalelor şi a imaginilor</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Traitement du signal et des images (în limba franceză)</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Prelucrarea digitala a semnalelor in comunicaţii</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Traitement du signal</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Reţele de comunicaţii</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Reţele integrate de telecomunicaţii</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Radiocomunicaţii digitale</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Sisteme electronice avansate</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Sisteme electronice şi de comunicaţii integrate</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Sisteme electronice inteligente şi informatică industrială</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Sisteme avansate în electronica aplicată</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Sisteme avansate de telecomunicaţii, prelucrarea şi transmisia informaţiei</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Sisteme electronice de procesare paralelă şi distribuită</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Sisteme electronice pentru conducerea proceselor industriale</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 xml:space="preserve">Sisteme electronice pentru telemăsurare şi teleconducere </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 xml:space="preserve">Sisteme electronice pentru securizarea frontierei   </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Sisteme telematice pentru transporturi</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Sisteme inteligente pentru transporturi</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 xml:space="preserve">Sisteme integrate de comunicaţii cu aplicaţii speciale </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Tehnici moderne de prelucrare a semnalelor</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Tehnologii audio-video şi telecomunicaţii</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Tehnici avansate în electronică</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Tehnici avansate de imagistică digitală</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Tehnologii multimedia</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Tehnologii multimedia în aplicaţii de biometrie şi securitatea informaţiei</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Tehnologii multimedia pentru aplicaţii medicale</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Tehnologii multimedia pentru producţia de conţinut în domeniul audiovizualului şi comunicaţiilor</w:t>
            </w:r>
          </w:p>
          <w:p w:rsidR="00A373A0" w:rsidRPr="00935A9D" w:rsidRDefault="00A373A0" w:rsidP="00A373A0">
            <w:pPr>
              <w:numPr>
                <w:ilvl w:val="0"/>
                <w:numId w:val="30"/>
              </w:numPr>
              <w:tabs>
                <w:tab w:val="left" w:pos="223"/>
                <w:tab w:val="left" w:pos="318"/>
              </w:tabs>
              <w:autoSpaceDE w:val="0"/>
              <w:autoSpaceDN w:val="0"/>
              <w:adjustRightInd w:val="0"/>
              <w:ind w:left="34" w:firstLine="0"/>
              <w:rPr>
                <w:sz w:val="13"/>
                <w:szCs w:val="13"/>
              </w:rPr>
            </w:pPr>
            <w:r w:rsidRPr="00935A9D">
              <w:rPr>
                <w:sz w:val="13"/>
                <w:szCs w:val="13"/>
              </w:rPr>
              <w:t>Tehnologii integrate avansate în electronica auto</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Telecomunicaţii</w:t>
            </w:r>
          </w:p>
          <w:p w:rsidR="00A373A0" w:rsidRPr="00935A9D" w:rsidRDefault="00A373A0" w:rsidP="00A373A0">
            <w:pPr>
              <w:numPr>
                <w:ilvl w:val="0"/>
                <w:numId w:val="30"/>
              </w:numPr>
              <w:tabs>
                <w:tab w:val="left" w:pos="223"/>
                <w:tab w:val="left" w:pos="266"/>
              </w:tabs>
              <w:autoSpaceDE w:val="0"/>
              <w:autoSpaceDN w:val="0"/>
              <w:adjustRightInd w:val="0"/>
              <w:ind w:left="34" w:firstLine="0"/>
              <w:rPr>
                <w:sz w:val="13"/>
                <w:szCs w:val="13"/>
              </w:rPr>
            </w:pPr>
            <w:r w:rsidRPr="00935A9D">
              <w:rPr>
                <w:sz w:val="13"/>
                <w:szCs w:val="13"/>
              </w:rPr>
              <w:t>Tehnologii software avansate pentru comunicaţii</w:t>
            </w:r>
          </w:p>
        </w:tc>
        <w:tc>
          <w:tcPr>
            <w:tcW w:w="561" w:type="dxa"/>
            <w:vMerge w:val="restart"/>
            <w:tcBorders>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x</w:t>
            </w:r>
          </w:p>
        </w:tc>
        <w:tc>
          <w:tcPr>
            <w:tcW w:w="1741"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4"/>
                <w:szCs w:val="14"/>
              </w:rPr>
            </w:pPr>
            <w:r w:rsidRPr="00935A9D">
              <w:rPr>
                <w:b/>
                <w:bCs/>
                <w:caps/>
                <w:sz w:val="14"/>
                <w:szCs w:val="14"/>
              </w:rPr>
              <w:t>Electronică, Automatizări, Telecomunicaţii</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Electronică, Automatizări, Telecomunicaţii</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373A0" w:rsidRPr="00935A9D" w:rsidRDefault="00A373A0" w:rsidP="00A373A0">
            <w:pPr>
              <w:jc w:val="center"/>
              <w:rPr>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844BD4">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tcBorders>
              <w:right w:val="thinThickSmallGap" w:sz="24" w:space="0" w:color="auto"/>
            </w:tcBorders>
            <w:vAlign w:val="center"/>
          </w:tcPr>
          <w:p w:rsidR="00A373A0" w:rsidRPr="00935A9D" w:rsidRDefault="00A373A0" w:rsidP="00A373A0">
            <w:pPr>
              <w:jc w:val="center"/>
              <w:rPr>
                <w:sz w:val="13"/>
                <w:szCs w:val="13"/>
              </w:rPr>
            </w:pPr>
          </w:p>
        </w:tc>
        <w:tc>
          <w:tcPr>
            <w:tcW w:w="1122" w:type="dxa"/>
            <w:vMerge/>
            <w:tcBorders>
              <w:left w:val="nil"/>
            </w:tcBorders>
            <w:vAlign w:val="center"/>
          </w:tcPr>
          <w:p w:rsidR="00A373A0" w:rsidRPr="00935A9D" w:rsidRDefault="00A373A0" w:rsidP="00A373A0">
            <w:pPr>
              <w:jc w:val="center"/>
              <w:rPr>
                <w:sz w:val="13"/>
                <w:szCs w:val="13"/>
              </w:rPr>
            </w:pPr>
          </w:p>
        </w:tc>
        <w:tc>
          <w:tcPr>
            <w:tcW w:w="1496" w:type="dxa"/>
            <w:vMerge/>
            <w:tcBorders>
              <w:left w:val="nil"/>
            </w:tcBorders>
            <w:vAlign w:val="center"/>
          </w:tcPr>
          <w:p w:rsidR="00A373A0" w:rsidRPr="00935A9D" w:rsidRDefault="00A373A0" w:rsidP="00A373A0">
            <w:pPr>
              <w:rPr>
                <w:sz w:val="13"/>
                <w:szCs w:val="13"/>
              </w:rPr>
            </w:pPr>
          </w:p>
        </w:tc>
        <w:tc>
          <w:tcPr>
            <w:tcW w:w="2062" w:type="dxa"/>
            <w:vAlign w:val="center"/>
          </w:tcPr>
          <w:p w:rsidR="00A373A0" w:rsidRPr="00935A9D" w:rsidRDefault="00A373A0" w:rsidP="00A373A0">
            <w:pPr>
              <w:rPr>
                <w:sz w:val="13"/>
                <w:szCs w:val="13"/>
              </w:rPr>
            </w:pPr>
            <w:r w:rsidRPr="00935A9D">
              <w:rPr>
                <w:sz w:val="13"/>
                <w:szCs w:val="13"/>
              </w:rPr>
              <w:t>Microelectronică, optoelectronică şi nanotehnologii</w:t>
            </w:r>
          </w:p>
        </w:tc>
        <w:tc>
          <w:tcPr>
            <w:tcW w:w="1409" w:type="dxa"/>
            <w:vMerge/>
            <w:vAlign w:val="center"/>
          </w:tcPr>
          <w:p w:rsidR="00A373A0" w:rsidRPr="00935A9D" w:rsidRDefault="00A373A0" w:rsidP="00A373A0">
            <w:pPr>
              <w:jc w:val="center"/>
              <w:rPr>
                <w:b/>
                <w:bCs/>
                <w:sz w:val="13"/>
                <w:szCs w:val="13"/>
              </w:rPr>
            </w:pPr>
          </w:p>
        </w:tc>
        <w:tc>
          <w:tcPr>
            <w:tcW w:w="3266" w:type="dxa"/>
            <w:vMerge/>
            <w:vAlign w:val="center"/>
          </w:tcPr>
          <w:p w:rsidR="00A373A0" w:rsidRPr="00935A9D" w:rsidRDefault="00A373A0" w:rsidP="00A373A0">
            <w:pPr>
              <w:jc w:val="center"/>
              <w:rPr>
                <w:b/>
                <w:bCs/>
                <w:sz w:val="13"/>
                <w:szCs w:val="13"/>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tcBorders>
              <w:right w:val="thinThickSmallGap" w:sz="24" w:space="0" w:color="auto"/>
            </w:tcBorders>
            <w:vAlign w:val="center"/>
          </w:tcPr>
          <w:p w:rsidR="00A373A0" w:rsidRPr="00935A9D" w:rsidRDefault="00A373A0" w:rsidP="00A373A0">
            <w:pPr>
              <w:jc w:val="center"/>
              <w:rPr>
                <w:sz w:val="13"/>
                <w:szCs w:val="13"/>
              </w:rPr>
            </w:pPr>
          </w:p>
        </w:tc>
        <w:tc>
          <w:tcPr>
            <w:tcW w:w="1122" w:type="dxa"/>
            <w:vMerge/>
            <w:tcBorders>
              <w:left w:val="nil"/>
            </w:tcBorders>
            <w:vAlign w:val="center"/>
          </w:tcPr>
          <w:p w:rsidR="00A373A0" w:rsidRPr="00935A9D" w:rsidRDefault="00A373A0" w:rsidP="00A373A0">
            <w:pPr>
              <w:jc w:val="center"/>
              <w:rPr>
                <w:sz w:val="13"/>
                <w:szCs w:val="13"/>
              </w:rPr>
            </w:pPr>
          </w:p>
        </w:tc>
        <w:tc>
          <w:tcPr>
            <w:tcW w:w="1496" w:type="dxa"/>
            <w:vMerge/>
            <w:tcBorders>
              <w:left w:val="nil"/>
            </w:tcBorders>
            <w:vAlign w:val="center"/>
          </w:tcPr>
          <w:p w:rsidR="00A373A0" w:rsidRPr="00935A9D" w:rsidRDefault="00A373A0" w:rsidP="00A373A0">
            <w:pPr>
              <w:rPr>
                <w:sz w:val="13"/>
                <w:szCs w:val="13"/>
              </w:rPr>
            </w:pPr>
          </w:p>
        </w:tc>
        <w:tc>
          <w:tcPr>
            <w:tcW w:w="2062" w:type="dxa"/>
            <w:vAlign w:val="center"/>
          </w:tcPr>
          <w:p w:rsidR="00A373A0" w:rsidRPr="00935A9D" w:rsidRDefault="00A373A0" w:rsidP="00A373A0">
            <w:pPr>
              <w:rPr>
                <w:sz w:val="13"/>
                <w:szCs w:val="13"/>
              </w:rPr>
            </w:pPr>
            <w:r w:rsidRPr="00935A9D">
              <w:rPr>
                <w:sz w:val="13"/>
                <w:szCs w:val="13"/>
              </w:rPr>
              <w:t>Echipamente şi sisteme electronice militare</w:t>
            </w:r>
          </w:p>
        </w:tc>
        <w:tc>
          <w:tcPr>
            <w:tcW w:w="1409" w:type="dxa"/>
            <w:vMerge/>
            <w:vAlign w:val="center"/>
          </w:tcPr>
          <w:p w:rsidR="00A373A0" w:rsidRPr="00935A9D" w:rsidRDefault="00A373A0" w:rsidP="00A373A0">
            <w:pPr>
              <w:jc w:val="center"/>
              <w:rPr>
                <w:b/>
                <w:bCs/>
                <w:sz w:val="13"/>
                <w:szCs w:val="13"/>
              </w:rPr>
            </w:pPr>
          </w:p>
        </w:tc>
        <w:tc>
          <w:tcPr>
            <w:tcW w:w="3266" w:type="dxa"/>
            <w:vMerge/>
            <w:vAlign w:val="center"/>
          </w:tcPr>
          <w:p w:rsidR="00A373A0" w:rsidRPr="00935A9D" w:rsidRDefault="00A373A0" w:rsidP="00A373A0">
            <w:pPr>
              <w:jc w:val="center"/>
              <w:rPr>
                <w:b/>
                <w:bCs/>
                <w:sz w:val="13"/>
                <w:szCs w:val="13"/>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tcBorders>
              <w:right w:val="thinThickSmallGap" w:sz="24" w:space="0" w:color="auto"/>
            </w:tcBorders>
            <w:vAlign w:val="center"/>
          </w:tcPr>
          <w:p w:rsidR="00A373A0" w:rsidRPr="00935A9D" w:rsidRDefault="00A373A0" w:rsidP="00A373A0">
            <w:pPr>
              <w:jc w:val="center"/>
              <w:rPr>
                <w:sz w:val="13"/>
                <w:szCs w:val="13"/>
              </w:rPr>
            </w:pPr>
          </w:p>
        </w:tc>
        <w:tc>
          <w:tcPr>
            <w:tcW w:w="1122" w:type="dxa"/>
            <w:vMerge/>
            <w:tcBorders>
              <w:left w:val="nil"/>
            </w:tcBorders>
            <w:vAlign w:val="center"/>
          </w:tcPr>
          <w:p w:rsidR="00A373A0" w:rsidRPr="00935A9D" w:rsidRDefault="00A373A0" w:rsidP="00A373A0">
            <w:pPr>
              <w:jc w:val="center"/>
              <w:rPr>
                <w:sz w:val="13"/>
                <w:szCs w:val="13"/>
              </w:rPr>
            </w:pPr>
          </w:p>
        </w:tc>
        <w:tc>
          <w:tcPr>
            <w:tcW w:w="1496" w:type="dxa"/>
            <w:vMerge w:val="restart"/>
            <w:tcBorders>
              <w:left w:val="nil"/>
            </w:tcBorders>
            <w:vAlign w:val="center"/>
          </w:tcPr>
          <w:p w:rsidR="00A373A0" w:rsidRPr="00935A9D" w:rsidRDefault="00A373A0" w:rsidP="00A373A0">
            <w:pPr>
              <w:rPr>
                <w:sz w:val="13"/>
                <w:szCs w:val="13"/>
              </w:rPr>
            </w:pPr>
            <w:r w:rsidRPr="00935A9D">
              <w:rPr>
                <w:sz w:val="13"/>
                <w:szCs w:val="13"/>
              </w:rPr>
              <w:t>INGINERIA SISTEMELOR</w:t>
            </w:r>
          </w:p>
          <w:p w:rsidR="00A373A0" w:rsidRPr="00935A9D" w:rsidRDefault="00A373A0" w:rsidP="00A373A0">
            <w:pPr>
              <w:rPr>
                <w:sz w:val="13"/>
                <w:szCs w:val="13"/>
              </w:rPr>
            </w:pPr>
          </w:p>
        </w:tc>
        <w:tc>
          <w:tcPr>
            <w:tcW w:w="2062" w:type="dxa"/>
            <w:vAlign w:val="center"/>
          </w:tcPr>
          <w:p w:rsidR="00A373A0" w:rsidRPr="00935A9D" w:rsidRDefault="00A373A0" w:rsidP="00A373A0">
            <w:pPr>
              <w:rPr>
                <w:sz w:val="13"/>
                <w:szCs w:val="13"/>
              </w:rPr>
            </w:pPr>
            <w:r w:rsidRPr="00935A9D">
              <w:rPr>
                <w:sz w:val="13"/>
                <w:szCs w:val="13"/>
              </w:rPr>
              <w:t>Automatică şi informatică aplicată</w:t>
            </w:r>
          </w:p>
        </w:tc>
        <w:tc>
          <w:tcPr>
            <w:tcW w:w="1409" w:type="dxa"/>
            <w:vMerge/>
            <w:vAlign w:val="center"/>
          </w:tcPr>
          <w:p w:rsidR="00A373A0" w:rsidRPr="00935A9D" w:rsidRDefault="00A373A0" w:rsidP="00A373A0">
            <w:pPr>
              <w:jc w:val="center"/>
              <w:rPr>
                <w:b/>
                <w:bCs/>
                <w:sz w:val="13"/>
                <w:szCs w:val="13"/>
              </w:rPr>
            </w:pPr>
          </w:p>
        </w:tc>
        <w:tc>
          <w:tcPr>
            <w:tcW w:w="3266" w:type="dxa"/>
            <w:vMerge/>
            <w:vAlign w:val="center"/>
          </w:tcPr>
          <w:p w:rsidR="00A373A0" w:rsidRPr="00935A9D" w:rsidRDefault="00A373A0" w:rsidP="00A373A0">
            <w:pPr>
              <w:jc w:val="center"/>
              <w:rPr>
                <w:b/>
                <w:bCs/>
                <w:sz w:val="13"/>
                <w:szCs w:val="13"/>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tcBorders>
              <w:right w:val="thinThickSmallGap" w:sz="24" w:space="0" w:color="auto"/>
            </w:tcBorders>
            <w:vAlign w:val="center"/>
          </w:tcPr>
          <w:p w:rsidR="00A373A0" w:rsidRPr="00935A9D" w:rsidRDefault="00A373A0" w:rsidP="00A373A0">
            <w:pPr>
              <w:jc w:val="center"/>
              <w:rPr>
                <w:sz w:val="13"/>
                <w:szCs w:val="13"/>
              </w:rPr>
            </w:pPr>
          </w:p>
        </w:tc>
        <w:tc>
          <w:tcPr>
            <w:tcW w:w="1122" w:type="dxa"/>
            <w:vMerge/>
            <w:tcBorders>
              <w:left w:val="nil"/>
            </w:tcBorders>
            <w:vAlign w:val="center"/>
          </w:tcPr>
          <w:p w:rsidR="00A373A0" w:rsidRPr="00935A9D" w:rsidRDefault="00A373A0" w:rsidP="00A373A0">
            <w:pPr>
              <w:jc w:val="center"/>
              <w:rPr>
                <w:sz w:val="13"/>
                <w:szCs w:val="13"/>
              </w:rPr>
            </w:pPr>
          </w:p>
        </w:tc>
        <w:tc>
          <w:tcPr>
            <w:tcW w:w="1496" w:type="dxa"/>
            <w:vMerge/>
            <w:tcBorders>
              <w:left w:val="nil"/>
            </w:tcBorders>
            <w:vAlign w:val="center"/>
          </w:tcPr>
          <w:p w:rsidR="00A373A0" w:rsidRPr="00935A9D" w:rsidRDefault="00A373A0" w:rsidP="00A373A0">
            <w:pPr>
              <w:rPr>
                <w:sz w:val="13"/>
                <w:szCs w:val="13"/>
              </w:rPr>
            </w:pPr>
          </w:p>
        </w:tc>
        <w:tc>
          <w:tcPr>
            <w:tcW w:w="2062" w:type="dxa"/>
            <w:vAlign w:val="center"/>
          </w:tcPr>
          <w:p w:rsidR="00A373A0" w:rsidRPr="00935A9D" w:rsidRDefault="00A373A0" w:rsidP="00A373A0">
            <w:pPr>
              <w:rPr>
                <w:sz w:val="13"/>
                <w:szCs w:val="13"/>
              </w:rPr>
            </w:pPr>
            <w:r w:rsidRPr="00935A9D">
              <w:rPr>
                <w:sz w:val="13"/>
                <w:szCs w:val="13"/>
              </w:rPr>
              <w:t>Echipamente pentru modelare, simulare şi conducere informatizată a acţiunilor de luptă</w:t>
            </w:r>
          </w:p>
        </w:tc>
        <w:tc>
          <w:tcPr>
            <w:tcW w:w="1409" w:type="dxa"/>
            <w:vMerge/>
            <w:vAlign w:val="center"/>
          </w:tcPr>
          <w:p w:rsidR="00A373A0" w:rsidRPr="00935A9D" w:rsidRDefault="00A373A0" w:rsidP="00A373A0">
            <w:pPr>
              <w:jc w:val="center"/>
              <w:rPr>
                <w:b/>
                <w:bCs/>
                <w:sz w:val="13"/>
                <w:szCs w:val="13"/>
              </w:rPr>
            </w:pPr>
          </w:p>
        </w:tc>
        <w:tc>
          <w:tcPr>
            <w:tcW w:w="3266" w:type="dxa"/>
            <w:vMerge/>
            <w:vAlign w:val="center"/>
          </w:tcPr>
          <w:p w:rsidR="00A373A0" w:rsidRPr="00935A9D" w:rsidRDefault="00A373A0" w:rsidP="00A373A0">
            <w:pPr>
              <w:jc w:val="center"/>
              <w:rPr>
                <w:b/>
                <w:bCs/>
                <w:sz w:val="13"/>
                <w:szCs w:val="13"/>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tcBorders>
              <w:right w:val="thinThickSmallGap" w:sz="24" w:space="0" w:color="auto"/>
            </w:tcBorders>
            <w:vAlign w:val="center"/>
          </w:tcPr>
          <w:p w:rsidR="00A373A0" w:rsidRPr="00935A9D" w:rsidRDefault="00A373A0" w:rsidP="00A373A0">
            <w:pPr>
              <w:jc w:val="center"/>
              <w:rPr>
                <w:sz w:val="13"/>
                <w:szCs w:val="13"/>
              </w:rPr>
            </w:pPr>
          </w:p>
        </w:tc>
        <w:tc>
          <w:tcPr>
            <w:tcW w:w="1122" w:type="dxa"/>
            <w:vMerge/>
            <w:tcBorders>
              <w:left w:val="nil"/>
            </w:tcBorders>
            <w:vAlign w:val="center"/>
          </w:tcPr>
          <w:p w:rsidR="00A373A0" w:rsidRPr="00935A9D" w:rsidRDefault="00A373A0" w:rsidP="00A373A0">
            <w:pPr>
              <w:jc w:val="center"/>
              <w:rPr>
                <w:sz w:val="13"/>
                <w:szCs w:val="13"/>
              </w:rPr>
            </w:pPr>
          </w:p>
        </w:tc>
        <w:tc>
          <w:tcPr>
            <w:tcW w:w="1496" w:type="dxa"/>
            <w:vMerge/>
            <w:tcBorders>
              <w:left w:val="nil"/>
            </w:tcBorders>
            <w:vAlign w:val="center"/>
          </w:tcPr>
          <w:p w:rsidR="00A373A0" w:rsidRPr="00935A9D" w:rsidRDefault="00A373A0" w:rsidP="00A373A0">
            <w:pPr>
              <w:rPr>
                <w:sz w:val="13"/>
                <w:szCs w:val="13"/>
              </w:rPr>
            </w:pPr>
          </w:p>
        </w:tc>
        <w:tc>
          <w:tcPr>
            <w:tcW w:w="2062" w:type="dxa"/>
            <w:vAlign w:val="center"/>
          </w:tcPr>
          <w:p w:rsidR="00A373A0" w:rsidRPr="00935A9D" w:rsidRDefault="00A373A0" w:rsidP="00A373A0">
            <w:pPr>
              <w:rPr>
                <w:sz w:val="13"/>
                <w:szCs w:val="13"/>
              </w:rPr>
            </w:pPr>
            <w:r w:rsidRPr="00935A9D">
              <w:rPr>
                <w:sz w:val="14"/>
                <w:szCs w:val="14"/>
              </w:rPr>
              <w:t>Ingineria sistemelor multimedia</w:t>
            </w:r>
          </w:p>
        </w:tc>
        <w:tc>
          <w:tcPr>
            <w:tcW w:w="1409" w:type="dxa"/>
            <w:vMerge/>
            <w:vAlign w:val="center"/>
          </w:tcPr>
          <w:p w:rsidR="00A373A0" w:rsidRPr="00935A9D" w:rsidRDefault="00A373A0" w:rsidP="00A373A0">
            <w:pPr>
              <w:jc w:val="center"/>
              <w:rPr>
                <w:b/>
                <w:bCs/>
                <w:sz w:val="13"/>
                <w:szCs w:val="13"/>
              </w:rPr>
            </w:pPr>
          </w:p>
        </w:tc>
        <w:tc>
          <w:tcPr>
            <w:tcW w:w="3266" w:type="dxa"/>
            <w:vMerge/>
            <w:vAlign w:val="center"/>
          </w:tcPr>
          <w:p w:rsidR="00A373A0" w:rsidRPr="00935A9D" w:rsidRDefault="00A373A0" w:rsidP="00A373A0">
            <w:pPr>
              <w:jc w:val="center"/>
              <w:rPr>
                <w:b/>
                <w:bCs/>
                <w:sz w:val="13"/>
                <w:szCs w:val="13"/>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tcBorders>
              <w:right w:val="thinThickSmallGap" w:sz="24" w:space="0" w:color="auto"/>
            </w:tcBorders>
            <w:vAlign w:val="center"/>
          </w:tcPr>
          <w:p w:rsidR="00A373A0" w:rsidRPr="00935A9D" w:rsidRDefault="00A373A0" w:rsidP="00A373A0">
            <w:pPr>
              <w:jc w:val="center"/>
              <w:rPr>
                <w:sz w:val="13"/>
                <w:szCs w:val="13"/>
              </w:rPr>
            </w:pPr>
          </w:p>
        </w:tc>
        <w:tc>
          <w:tcPr>
            <w:tcW w:w="1122" w:type="dxa"/>
            <w:vMerge/>
            <w:tcBorders>
              <w:left w:val="nil"/>
            </w:tcBorders>
            <w:vAlign w:val="center"/>
          </w:tcPr>
          <w:p w:rsidR="00A373A0" w:rsidRPr="00935A9D" w:rsidRDefault="00A373A0" w:rsidP="00A373A0">
            <w:pPr>
              <w:jc w:val="center"/>
              <w:rPr>
                <w:sz w:val="13"/>
                <w:szCs w:val="13"/>
              </w:rPr>
            </w:pPr>
          </w:p>
        </w:tc>
        <w:tc>
          <w:tcPr>
            <w:tcW w:w="1496" w:type="dxa"/>
            <w:tcBorders>
              <w:left w:val="nil"/>
            </w:tcBorders>
            <w:vAlign w:val="center"/>
          </w:tcPr>
          <w:p w:rsidR="00A373A0" w:rsidRPr="00935A9D" w:rsidRDefault="00A373A0" w:rsidP="00A373A0">
            <w:pPr>
              <w:rPr>
                <w:sz w:val="13"/>
                <w:szCs w:val="13"/>
              </w:rPr>
            </w:pPr>
            <w:r w:rsidRPr="00935A9D">
              <w:rPr>
                <w:sz w:val="13"/>
                <w:szCs w:val="13"/>
              </w:rPr>
              <w:t>INGINERIE ŞI MANAGEMENT</w:t>
            </w:r>
          </w:p>
        </w:tc>
        <w:tc>
          <w:tcPr>
            <w:tcW w:w="2062" w:type="dxa"/>
            <w:vAlign w:val="center"/>
          </w:tcPr>
          <w:p w:rsidR="00A373A0" w:rsidRPr="00935A9D" w:rsidRDefault="00A373A0" w:rsidP="00A373A0">
            <w:pPr>
              <w:rPr>
                <w:sz w:val="13"/>
                <w:szCs w:val="13"/>
              </w:rPr>
            </w:pPr>
            <w:r w:rsidRPr="00935A9D">
              <w:rPr>
                <w:sz w:val="13"/>
                <w:szCs w:val="13"/>
              </w:rPr>
              <w:t xml:space="preserve">Inginerie economică în domeniul electric, electronic şi energetic </w:t>
            </w:r>
          </w:p>
        </w:tc>
        <w:tc>
          <w:tcPr>
            <w:tcW w:w="1409" w:type="dxa"/>
            <w:vMerge/>
            <w:vAlign w:val="center"/>
          </w:tcPr>
          <w:p w:rsidR="00A373A0" w:rsidRPr="00935A9D" w:rsidRDefault="00A373A0" w:rsidP="00A373A0">
            <w:pPr>
              <w:jc w:val="center"/>
              <w:rPr>
                <w:b/>
                <w:bCs/>
                <w:sz w:val="13"/>
                <w:szCs w:val="13"/>
              </w:rPr>
            </w:pPr>
          </w:p>
        </w:tc>
        <w:tc>
          <w:tcPr>
            <w:tcW w:w="3266" w:type="dxa"/>
            <w:vMerge/>
            <w:vAlign w:val="center"/>
          </w:tcPr>
          <w:p w:rsidR="00A373A0" w:rsidRPr="00935A9D" w:rsidRDefault="00A373A0" w:rsidP="00A373A0">
            <w:pPr>
              <w:jc w:val="center"/>
              <w:rPr>
                <w:b/>
                <w:bCs/>
                <w:sz w:val="13"/>
                <w:szCs w:val="13"/>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tcBorders>
              <w:right w:val="thinThickSmallGap" w:sz="24" w:space="0" w:color="auto"/>
            </w:tcBorders>
            <w:vAlign w:val="center"/>
          </w:tcPr>
          <w:p w:rsidR="00A373A0" w:rsidRPr="00935A9D" w:rsidRDefault="00A373A0" w:rsidP="00A373A0">
            <w:pPr>
              <w:jc w:val="center"/>
              <w:rPr>
                <w:sz w:val="13"/>
                <w:szCs w:val="13"/>
              </w:rPr>
            </w:pPr>
          </w:p>
        </w:tc>
        <w:tc>
          <w:tcPr>
            <w:tcW w:w="1122" w:type="dxa"/>
            <w:vMerge/>
            <w:tcBorders>
              <w:left w:val="nil"/>
            </w:tcBorders>
            <w:vAlign w:val="center"/>
          </w:tcPr>
          <w:p w:rsidR="00A373A0" w:rsidRPr="00935A9D" w:rsidRDefault="00A373A0" w:rsidP="00A373A0">
            <w:pPr>
              <w:jc w:val="center"/>
              <w:rPr>
                <w:sz w:val="13"/>
                <w:szCs w:val="13"/>
              </w:rPr>
            </w:pPr>
          </w:p>
        </w:tc>
        <w:tc>
          <w:tcPr>
            <w:tcW w:w="1496" w:type="dxa"/>
            <w:vMerge w:val="restart"/>
            <w:tcBorders>
              <w:left w:val="nil"/>
            </w:tcBorders>
            <w:vAlign w:val="center"/>
          </w:tcPr>
          <w:p w:rsidR="00A373A0" w:rsidRPr="00935A9D" w:rsidRDefault="00A373A0" w:rsidP="00A373A0">
            <w:pPr>
              <w:rPr>
                <w:caps/>
                <w:sz w:val="13"/>
                <w:szCs w:val="13"/>
              </w:rPr>
            </w:pPr>
            <w:r w:rsidRPr="00935A9D">
              <w:rPr>
                <w:caps/>
                <w:sz w:val="13"/>
                <w:szCs w:val="13"/>
              </w:rPr>
              <w:t>Calculatoare şi tehnologia informaţiei</w:t>
            </w:r>
          </w:p>
        </w:tc>
        <w:tc>
          <w:tcPr>
            <w:tcW w:w="2062" w:type="dxa"/>
            <w:vAlign w:val="center"/>
          </w:tcPr>
          <w:p w:rsidR="00A373A0" w:rsidRPr="00935A9D" w:rsidRDefault="00A373A0" w:rsidP="00A373A0">
            <w:pPr>
              <w:rPr>
                <w:sz w:val="13"/>
                <w:szCs w:val="13"/>
              </w:rPr>
            </w:pPr>
            <w:r w:rsidRPr="00935A9D">
              <w:rPr>
                <w:sz w:val="13"/>
                <w:szCs w:val="13"/>
              </w:rPr>
              <w:t>Calculatoare</w:t>
            </w:r>
          </w:p>
        </w:tc>
        <w:tc>
          <w:tcPr>
            <w:tcW w:w="1409" w:type="dxa"/>
            <w:vMerge/>
            <w:vAlign w:val="center"/>
          </w:tcPr>
          <w:p w:rsidR="00A373A0" w:rsidRPr="00935A9D" w:rsidRDefault="00A373A0" w:rsidP="00A373A0">
            <w:pPr>
              <w:jc w:val="center"/>
              <w:rPr>
                <w:b/>
                <w:bCs/>
                <w:sz w:val="13"/>
                <w:szCs w:val="13"/>
              </w:rPr>
            </w:pPr>
          </w:p>
        </w:tc>
        <w:tc>
          <w:tcPr>
            <w:tcW w:w="3266" w:type="dxa"/>
            <w:vMerge/>
            <w:vAlign w:val="center"/>
          </w:tcPr>
          <w:p w:rsidR="00A373A0" w:rsidRPr="00935A9D" w:rsidRDefault="00A373A0" w:rsidP="00A373A0">
            <w:pPr>
              <w:jc w:val="center"/>
              <w:rPr>
                <w:b/>
                <w:bCs/>
                <w:sz w:val="13"/>
                <w:szCs w:val="13"/>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tcBorders>
              <w:right w:val="thinThickSmallGap" w:sz="24" w:space="0" w:color="auto"/>
            </w:tcBorders>
            <w:vAlign w:val="center"/>
          </w:tcPr>
          <w:p w:rsidR="00A373A0" w:rsidRPr="00935A9D" w:rsidRDefault="00A373A0" w:rsidP="00A373A0">
            <w:pPr>
              <w:jc w:val="center"/>
              <w:rPr>
                <w:sz w:val="13"/>
                <w:szCs w:val="13"/>
              </w:rPr>
            </w:pPr>
          </w:p>
        </w:tc>
        <w:tc>
          <w:tcPr>
            <w:tcW w:w="1122" w:type="dxa"/>
            <w:vMerge/>
            <w:tcBorders>
              <w:left w:val="nil"/>
            </w:tcBorders>
            <w:vAlign w:val="center"/>
          </w:tcPr>
          <w:p w:rsidR="00A373A0" w:rsidRPr="00935A9D" w:rsidRDefault="00A373A0" w:rsidP="00A373A0">
            <w:pPr>
              <w:jc w:val="center"/>
              <w:rPr>
                <w:sz w:val="13"/>
                <w:szCs w:val="13"/>
              </w:rPr>
            </w:pPr>
          </w:p>
        </w:tc>
        <w:tc>
          <w:tcPr>
            <w:tcW w:w="1496" w:type="dxa"/>
            <w:vMerge/>
            <w:tcBorders>
              <w:left w:val="nil"/>
            </w:tcBorders>
            <w:vAlign w:val="center"/>
          </w:tcPr>
          <w:p w:rsidR="00A373A0" w:rsidRPr="00935A9D" w:rsidRDefault="00A373A0" w:rsidP="00A373A0">
            <w:pPr>
              <w:rPr>
                <w:sz w:val="13"/>
                <w:szCs w:val="13"/>
              </w:rPr>
            </w:pPr>
          </w:p>
        </w:tc>
        <w:tc>
          <w:tcPr>
            <w:tcW w:w="2062" w:type="dxa"/>
            <w:vAlign w:val="center"/>
          </w:tcPr>
          <w:p w:rsidR="00A373A0" w:rsidRPr="00935A9D" w:rsidRDefault="00A373A0" w:rsidP="00A373A0">
            <w:pPr>
              <w:rPr>
                <w:sz w:val="13"/>
                <w:szCs w:val="13"/>
              </w:rPr>
            </w:pPr>
            <w:r w:rsidRPr="00935A9D">
              <w:rPr>
                <w:sz w:val="13"/>
                <w:szCs w:val="13"/>
              </w:rPr>
              <w:t>Calculatoare şi sisteme informatice pentru apărare şi securitate naţională</w:t>
            </w:r>
          </w:p>
        </w:tc>
        <w:tc>
          <w:tcPr>
            <w:tcW w:w="1409" w:type="dxa"/>
            <w:vMerge/>
            <w:vAlign w:val="center"/>
          </w:tcPr>
          <w:p w:rsidR="00A373A0" w:rsidRPr="00935A9D" w:rsidRDefault="00A373A0" w:rsidP="00A373A0">
            <w:pPr>
              <w:jc w:val="center"/>
              <w:rPr>
                <w:b/>
                <w:bCs/>
                <w:sz w:val="13"/>
                <w:szCs w:val="13"/>
              </w:rPr>
            </w:pPr>
          </w:p>
        </w:tc>
        <w:tc>
          <w:tcPr>
            <w:tcW w:w="3266" w:type="dxa"/>
            <w:vMerge/>
            <w:vAlign w:val="center"/>
          </w:tcPr>
          <w:p w:rsidR="00A373A0" w:rsidRPr="00935A9D" w:rsidRDefault="00A373A0" w:rsidP="00A373A0">
            <w:pPr>
              <w:jc w:val="center"/>
              <w:rPr>
                <w:b/>
                <w:bCs/>
                <w:sz w:val="13"/>
                <w:szCs w:val="13"/>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B97C8B" w:rsidRPr="00935A9D" w:rsidRDefault="00B97C8B" w:rsidP="00A373A0">
            <w:pPr>
              <w:jc w:val="center"/>
              <w:rPr>
                <w:b/>
                <w:bCs/>
                <w:sz w:val="13"/>
                <w:szCs w:val="13"/>
              </w:rPr>
            </w:pPr>
          </w:p>
        </w:tc>
        <w:tc>
          <w:tcPr>
            <w:tcW w:w="1173" w:type="dxa"/>
            <w:vMerge/>
            <w:tcBorders>
              <w:right w:val="thinThickSmallGap" w:sz="24" w:space="0" w:color="auto"/>
            </w:tcBorders>
            <w:vAlign w:val="center"/>
          </w:tcPr>
          <w:p w:rsidR="00B97C8B" w:rsidRPr="00935A9D" w:rsidRDefault="00B97C8B" w:rsidP="00A373A0">
            <w:pPr>
              <w:rPr>
                <w:sz w:val="13"/>
                <w:szCs w:val="13"/>
              </w:rPr>
            </w:pPr>
          </w:p>
        </w:tc>
        <w:tc>
          <w:tcPr>
            <w:tcW w:w="1188" w:type="dxa"/>
            <w:vMerge/>
            <w:tcBorders>
              <w:right w:val="thinThickSmallGap" w:sz="24" w:space="0" w:color="auto"/>
            </w:tcBorders>
            <w:vAlign w:val="center"/>
          </w:tcPr>
          <w:p w:rsidR="00B97C8B" w:rsidRPr="00935A9D" w:rsidRDefault="00B97C8B" w:rsidP="00A373A0">
            <w:pPr>
              <w:jc w:val="center"/>
              <w:rPr>
                <w:sz w:val="13"/>
                <w:szCs w:val="13"/>
              </w:rPr>
            </w:pPr>
          </w:p>
        </w:tc>
        <w:tc>
          <w:tcPr>
            <w:tcW w:w="1122" w:type="dxa"/>
            <w:vMerge/>
            <w:tcBorders>
              <w:left w:val="nil"/>
            </w:tcBorders>
            <w:vAlign w:val="center"/>
          </w:tcPr>
          <w:p w:rsidR="00B97C8B" w:rsidRPr="00935A9D" w:rsidRDefault="00B97C8B" w:rsidP="00A373A0">
            <w:pPr>
              <w:jc w:val="center"/>
              <w:rPr>
                <w:sz w:val="13"/>
                <w:szCs w:val="13"/>
              </w:rPr>
            </w:pPr>
          </w:p>
        </w:tc>
        <w:tc>
          <w:tcPr>
            <w:tcW w:w="1496" w:type="dxa"/>
            <w:vMerge w:val="restart"/>
            <w:tcBorders>
              <w:left w:val="nil"/>
            </w:tcBorders>
            <w:vAlign w:val="center"/>
          </w:tcPr>
          <w:p w:rsidR="00B97C8B" w:rsidRPr="00935A9D" w:rsidRDefault="00B97C8B" w:rsidP="00A373A0">
            <w:pPr>
              <w:rPr>
                <w:sz w:val="14"/>
                <w:szCs w:val="14"/>
              </w:rPr>
            </w:pPr>
            <w:r w:rsidRPr="00935A9D">
              <w:rPr>
                <w:sz w:val="14"/>
                <w:szCs w:val="14"/>
              </w:rPr>
              <w:t>ŞTIINŢE INGINEREŞTI APLICATE</w:t>
            </w:r>
          </w:p>
        </w:tc>
        <w:tc>
          <w:tcPr>
            <w:tcW w:w="2062" w:type="dxa"/>
            <w:vAlign w:val="center"/>
          </w:tcPr>
          <w:p w:rsidR="00B97C8B" w:rsidRPr="00935A9D" w:rsidRDefault="00B97C8B" w:rsidP="00A373A0">
            <w:pPr>
              <w:rPr>
                <w:sz w:val="14"/>
                <w:szCs w:val="14"/>
              </w:rPr>
            </w:pPr>
            <w:r w:rsidRPr="00935A9D">
              <w:rPr>
                <w:sz w:val="14"/>
                <w:szCs w:val="14"/>
              </w:rPr>
              <w:t>Matematică şi informatică aplicată în inginerie</w:t>
            </w:r>
          </w:p>
        </w:tc>
        <w:tc>
          <w:tcPr>
            <w:tcW w:w="1409" w:type="dxa"/>
            <w:vMerge/>
            <w:vAlign w:val="center"/>
          </w:tcPr>
          <w:p w:rsidR="00B97C8B" w:rsidRPr="00935A9D" w:rsidRDefault="00B97C8B" w:rsidP="00A373A0">
            <w:pPr>
              <w:jc w:val="center"/>
              <w:rPr>
                <w:b/>
                <w:bCs/>
                <w:sz w:val="13"/>
                <w:szCs w:val="13"/>
              </w:rPr>
            </w:pPr>
          </w:p>
        </w:tc>
        <w:tc>
          <w:tcPr>
            <w:tcW w:w="3266" w:type="dxa"/>
            <w:vMerge/>
            <w:vAlign w:val="center"/>
          </w:tcPr>
          <w:p w:rsidR="00B97C8B" w:rsidRPr="00935A9D" w:rsidRDefault="00B97C8B" w:rsidP="00A373A0">
            <w:pPr>
              <w:jc w:val="center"/>
              <w:rPr>
                <w:b/>
                <w:bCs/>
                <w:sz w:val="13"/>
                <w:szCs w:val="13"/>
              </w:rPr>
            </w:pPr>
          </w:p>
        </w:tc>
        <w:tc>
          <w:tcPr>
            <w:tcW w:w="561" w:type="dxa"/>
            <w:vMerge/>
            <w:tcBorders>
              <w:right w:val="thinThickSmallGap" w:sz="24" w:space="0" w:color="auto"/>
            </w:tcBorders>
            <w:vAlign w:val="center"/>
          </w:tcPr>
          <w:p w:rsidR="00B97C8B" w:rsidRPr="00935A9D" w:rsidRDefault="00B97C8B"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B97C8B" w:rsidRPr="00935A9D" w:rsidRDefault="00B97C8B" w:rsidP="00A373A0">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B97C8B" w:rsidRPr="00935A9D" w:rsidRDefault="00B97C8B" w:rsidP="00A373A0">
            <w:pPr>
              <w:jc w:val="center"/>
              <w:rPr>
                <w:b/>
                <w:bCs/>
                <w:sz w:val="13"/>
                <w:szCs w:val="13"/>
              </w:rPr>
            </w:pPr>
          </w:p>
        </w:tc>
        <w:tc>
          <w:tcPr>
            <w:tcW w:w="1173" w:type="dxa"/>
            <w:vMerge/>
            <w:tcBorders>
              <w:right w:val="thinThickSmallGap" w:sz="24" w:space="0" w:color="auto"/>
            </w:tcBorders>
            <w:vAlign w:val="center"/>
          </w:tcPr>
          <w:p w:rsidR="00B97C8B" w:rsidRPr="00935A9D" w:rsidRDefault="00B97C8B" w:rsidP="00A373A0">
            <w:pPr>
              <w:rPr>
                <w:sz w:val="13"/>
                <w:szCs w:val="13"/>
              </w:rPr>
            </w:pPr>
          </w:p>
        </w:tc>
        <w:tc>
          <w:tcPr>
            <w:tcW w:w="1188" w:type="dxa"/>
            <w:vMerge/>
            <w:tcBorders>
              <w:right w:val="thinThickSmallGap" w:sz="24" w:space="0" w:color="auto"/>
            </w:tcBorders>
            <w:vAlign w:val="center"/>
          </w:tcPr>
          <w:p w:rsidR="00B97C8B" w:rsidRPr="00935A9D" w:rsidRDefault="00B97C8B" w:rsidP="00A373A0">
            <w:pPr>
              <w:jc w:val="center"/>
              <w:rPr>
                <w:sz w:val="13"/>
                <w:szCs w:val="13"/>
              </w:rPr>
            </w:pPr>
          </w:p>
        </w:tc>
        <w:tc>
          <w:tcPr>
            <w:tcW w:w="1122" w:type="dxa"/>
            <w:vMerge/>
            <w:tcBorders>
              <w:left w:val="nil"/>
            </w:tcBorders>
            <w:vAlign w:val="center"/>
          </w:tcPr>
          <w:p w:rsidR="00B97C8B" w:rsidRPr="00935A9D" w:rsidRDefault="00B97C8B" w:rsidP="00A373A0">
            <w:pPr>
              <w:jc w:val="center"/>
              <w:rPr>
                <w:sz w:val="13"/>
                <w:szCs w:val="13"/>
              </w:rPr>
            </w:pPr>
          </w:p>
        </w:tc>
        <w:tc>
          <w:tcPr>
            <w:tcW w:w="1496" w:type="dxa"/>
            <w:vMerge/>
            <w:tcBorders>
              <w:left w:val="nil"/>
            </w:tcBorders>
            <w:vAlign w:val="center"/>
          </w:tcPr>
          <w:p w:rsidR="00B97C8B" w:rsidRPr="00935A9D" w:rsidRDefault="00B97C8B" w:rsidP="00A373A0">
            <w:pPr>
              <w:rPr>
                <w:sz w:val="14"/>
                <w:szCs w:val="14"/>
              </w:rPr>
            </w:pPr>
          </w:p>
        </w:tc>
        <w:tc>
          <w:tcPr>
            <w:tcW w:w="2062" w:type="dxa"/>
            <w:vAlign w:val="center"/>
          </w:tcPr>
          <w:p w:rsidR="00B97C8B" w:rsidRPr="00935A9D" w:rsidRDefault="00B97C8B" w:rsidP="00A373A0">
            <w:pPr>
              <w:rPr>
                <w:sz w:val="14"/>
                <w:szCs w:val="14"/>
              </w:rPr>
            </w:pPr>
            <w:r w:rsidRPr="00935A9D">
              <w:rPr>
                <w:sz w:val="14"/>
                <w:szCs w:val="14"/>
              </w:rPr>
              <w:t>Inginerie medicală</w:t>
            </w:r>
          </w:p>
        </w:tc>
        <w:tc>
          <w:tcPr>
            <w:tcW w:w="1409" w:type="dxa"/>
            <w:vMerge/>
            <w:vAlign w:val="center"/>
          </w:tcPr>
          <w:p w:rsidR="00B97C8B" w:rsidRPr="00935A9D" w:rsidRDefault="00B97C8B" w:rsidP="00A373A0">
            <w:pPr>
              <w:jc w:val="center"/>
              <w:rPr>
                <w:b/>
                <w:bCs/>
                <w:sz w:val="13"/>
                <w:szCs w:val="13"/>
              </w:rPr>
            </w:pPr>
          </w:p>
        </w:tc>
        <w:tc>
          <w:tcPr>
            <w:tcW w:w="3266" w:type="dxa"/>
            <w:vMerge/>
            <w:vAlign w:val="center"/>
          </w:tcPr>
          <w:p w:rsidR="00B97C8B" w:rsidRPr="00935A9D" w:rsidRDefault="00B97C8B" w:rsidP="00A373A0">
            <w:pPr>
              <w:jc w:val="center"/>
              <w:rPr>
                <w:b/>
                <w:bCs/>
                <w:sz w:val="13"/>
                <w:szCs w:val="13"/>
              </w:rPr>
            </w:pPr>
          </w:p>
        </w:tc>
        <w:tc>
          <w:tcPr>
            <w:tcW w:w="561" w:type="dxa"/>
            <w:vMerge/>
            <w:tcBorders>
              <w:right w:val="thinThickSmallGap" w:sz="24" w:space="0" w:color="auto"/>
            </w:tcBorders>
            <w:vAlign w:val="center"/>
          </w:tcPr>
          <w:p w:rsidR="00B97C8B" w:rsidRPr="00935A9D" w:rsidRDefault="00B97C8B"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B97C8B" w:rsidRPr="00935A9D" w:rsidRDefault="00B97C8B" w:rsidP="00A373A0">
            <w:pPr>
              <w:jc w:val="center"/>
              <w:rPr>
                <w:b/>
                <w:bCs/>
                <w:caps/>
                <w:sz w:val="16"/>
                <w:szCs w:val="16"/>
              </w:rPr>
            </w:pPr>
          </w:p>
        </w:tc>
      </w:tr>
      <w:tr w:rsidR="00935A9D" w:rsidRPr="00935A9D" w:rsidTr="00844BD4">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val="restart"/>
            <w:tcBorders>
              <w:right w:val="thinThickSmallGap" w:sz="24" w:space="0" w:color="auto"/>
            </w:tcBorders>
            <w:vAlign w:val="center"/>
          </w:tcPr>
          <w:p w:rsidR="00A373A0" w:rsidRPr="00935A9D" w:rsidRDefault="00A373A0" w:rsidP="00A373A0">
            <w:pPr>
              <w:jc w:val="center"/>
              <w:rPr>
                <w:sz w:val="13"/>
                <w:szCs w:val="13"/>
              </w:rPr>
            </w:pPr>
            <w:r w:rsidRPr="00935A9D">
              <w:rPr>
                <w:sz w:val="13"/>
                <w:szCs w:val="13"/>
              </w:rPr>
              <w:t>Electronică şi</w:t>
            </w:r>
          </w:p>
          <w:p w:rsidR="00A373A0" w:rsidRPr="00935A9D" w:rsidRDefault="00A373A0" w:rsidP="00A373A0">
            <w:pPr>
              <w:jc w:val="center"/>
              <w:rPr>
                <w:sz w:val="13"/>
                <w:szCs w:val="13"/>
              </w:rPr>
            </w:pPr>
            <w:r w:rsidRPr="00935A9D">
              <w:rPr>
                <w:sz w:val="13"/>
                <w:szCs w:val="13"/>
              </w:rPr>
              <w:t>automatizări/</w:t>
            </w:r>
          </w:p>
          <w:p w:rsidR="00A373A0" w:rsidRPr="00935A9D" w:rsidRDefault="00A373A0" w:rsidP="00A373A0">
            <w:pPr>
              <w:jc w:val="center"/>
              <w:rPr>
                <w:sz w:val="13"/>
                <w:szCs w:val="13"/>
              </w:rPr>
            </w:pPr>
            <w:r w:rsidRPr="00935A9D">
              <w:rPr>
                <w:sz w:val="13"/>
                <w:szCs w:val="13"/>
              </w:rPr>
              <w:t>Telecomunicaţii</w:t>
            </w:r>
          </w:p>
        </w:tc>
        <w:tc>
          <w:tcPr>
            <w:tcW w:w="1122" w:type="dxa"/>
            <w:vMerge w:val="restart"/>
            <w:tcBorders>
              <w:left w:val="nil"/>
            </w:tcBorders>
            <w:vAlign w:val="center"/>
          </w:tcPr>
          <w:p w:rsidR="00A373A0" w:rsidRPr="00935A9D" w:rsidRDefault="00A373A0" w:rsidP="00A373A0">
            <w:pPr>
              <w:jc w:val="center"/>
              <w:rPr>
                <w:sz w:val="13"/>
                <w:szCs w:val="13"/>
              </w:rPr>
            </w:pPr>
            <w:r w:rsidRPr="00935A9D">
              <w:rPr>
                <w:sz w:val="13"/>
                <w:szCs w:val="13"/>
              </w:rPr>
              <w:t>ŞTIINŢE INGINEREŞTI</w:t>
            </w:r>
          </w:p>
        </w:tc>
        <w:tc>
          <w:tcPr>
            <w:tcW w:w="1496" w:type="dxa"/>
            <w:vMerge w:val="restart"/>
            <w:tcBorders>
              <w:left w:val="nil"/>
            </w:tcBorders>
            <w:vAlign w:val="center"/>
          </w:tcPr>
          <w:p w:rsidR="00A373A0" w:rsidRPr="00935A9D" w:rsidRDefault="00A373A0" w:rsidP="00A373A0">
            <w:pPr>
              <w:rPr>
                <w:sz w:val="13"/>
                <w:szCs w:val="13"/>
              </w:rPr>
            </w:pPr>
            <w:r w:rsidRPr="00935A9D">
              <w:rPr>
                <w:sz w:val="13"/>
                <w:szCs w:val="13"/>
              </w:rPr>
              <w:t>INGINERIE ELECTRONICĂ ŞI TELECOMUNICAŢII</w:t>
            </w:r>
          </w:p>
          <w:p w:rsidR="00A373A0" w:rsidRPr="00935A9D" w:rsidRDefault="00A373A0" w:rsidP="00A373A0">
            <w:pPr>
              <w:rPr>
                <w:sz w:val="13"/>
                <w:szCs w:val="13"/>
              </w:rPr>
            </w:pPr>
          </w:p>
        </w:tc>
        <w:tc>
          <w:tcPr>
            <w:tcW w:w="2062" w:type="dxa"/>
            <w:vAlign w:val="center"/>
          </w:tcPr>
          <w:p w:rsidR="00A373A0" w:rsidRPr="00935A9D" w:rsidRDefault="00A373A0" w:rsidP="00A373A0">
            <w:pPr>
              <w:rPr>
                <w:sz w:val="13"/>
                <w:szCs w:val="13"/>
              </w:rPr>
            </w:pPr>
            <w:r w:rsidRPr="00935A9D">
              <w:rPr>
                <w:sz w:val="13"/>
                <w:szCs w:val="13"/>
              </w:rPr>
              <w:t>Tehnologii şi sisteme de telecomunicaţii</w:t>
            </w:r>
          </w:p>
        </w:tc>
        <w:tc>
          <w:tcPr>
            <w:tcW w:w="1409" w:type="dxa"/>
            <w:vMerge/>
            <w:vAlign w:val="center"/>
          </w:tcPr>
          <w:p w:rsidR="00A373A0" w:rsidRPr="00935A9D" w:rsidRDefault="00A373A0" w:rsidP="00A373A0">
            <w:pPr>
              <w:jc w:val="center"/>
              <w:rPr>
                <w:sz w:val="13"/>
                <w:szCs w:val="13"/>
              </w:rPr>
            </w:pPr>
          </w:p>
        </w:tc>
        <w:tc>
          <w:tcPr>
            <w:tcW w:w="3266" w:type="dxa"/>
            <w:vMerge/>
            <w:vAlign w:val="center"/>
          </w:tcPr>
          <w:p w:rsidR="00A373A0" w:rsidRPr="00935A9D" w:rsidRDefault="00A373A0" w:rsidP="00A373A0">
            <w:pPr>
              <w:jc w:val="center"/>
              <w:rPr>
                <w:sz w:val="13"/>
                <w:szCs w:val="13"/>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844BD4">
        <w:trPr>
          <w:cantSplit/>
          <w:trHeight w:val="171"/>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tcBorders>
              <w:right w:val="thinThickSmallGap" w:sz="24" w:space="0" w:color="auto"/>
            </w:tcBorders>
            <w:vAlign w:val="center"/>
          </w:tcPr>
          <w:p w:rsidR="00A373A0" w:rsidRPr="00935A9D" w:rsidRDefault="00A373A0" w:rsidP="00A373A0">
            <w:pPr>
              <w:jc w:val="center"/>
              <w:rPr>
                <w:sz w:val="13"/>
                <w:szCs w:val="13"/>
              </w:rPr>
            </w:pPr>
          </w:p>
        </w:tc>
        <w:tc>
          <w:tcPr>
            <w:tcW w:w="1122" w:type="dxa"/>
            <w:vMerge/>
            <w:tcBorders>
              <w:left w:val="nil"/>
            </w:tcBorders>
            <w:vAlign w:val="center"/>
          </w:tcPr>
          <w:p w:rsidR="00A373A0" w:rsidRPr="00935A9D" w:rsidRDefault="00A373A0" w:rsidP="00A373A0">
            <w:pPr>
              <w:jc w:val="center"/>
              <w:rPr>
                <w:sz w:val="13"/>
                <w:szCs w:val="13"/>
              </w:rPr>
            </w:pPr>
          </w:p>
        </w:tc>
        <w:tc>
          <w:tcPr>
            <w:tcW w:w="1496" w:type="dxa"/>
            <w:vMerge/>
            <w:tcBorders>
              <w:left w:val="nil"/>
            </w:tcBorders>
            <w:vAlign w:val="center"/>
          </w:tcPr>
          <w:p w:rsidR="00A373A0" w:rsidRPr="00935A9D" w:rsidRDefault="00A373A0" w:rsidP="00A373A0">
            <w:pPr>
              <w:rPr>
                <w:sz w:val="13"/>
                <w:szCs w:val="13"/>
              </w:rPr>
            </w:pPr>
          </w:p>
        </w:tc>
        <w:tc>
          <w:tcPr>
            <w:tcW w:w="2062" w:type="dxa"/>
            <w:vAlign w:val="center"/>
          </w:tcPr>
          <w:p w:rsidR="00A373A0" w:rsidRPr="00935A9D" w:rsidRDefault="00A373A0" w:rsidP="00A373A0">
            <w:pPr>
              <w:rPr>
                <w:sz w:val="13"/>
                <w:szCs w:val="13"/>
              </w:rPr>
            </w:pPr>
            <w:r w:rsidRPr="00935A9D">
              <w:rPr>
                <w:sz w:val="13"/>
                <w:szCs w:val="13"/>
              </w:rPr>
              <w:t>Reţele şi software de telecomunicaţii</w:t>
            </w:r>
          </w:p>
        </w:tc>
        <w:tc>
          <w:tcPr>
            <w:tcW w:w="1409" w:type="dxa"/>
            <w:vMerge/>
            <w:vAlign w:val="center"/>
          </w:tcPr>
          <w:p w:rsidR="00A373A0" w:rsidRPr="00935A9D" w:rsidRDefault="00A373A0" w:rsidP="00A373A0">
            <w:pPr>
              <w:jc w:val="center"/>
              <w:rPr>
                <w:sz w:val="13"/>
                <w:szCs w:val="13"/>
              </w:rPr>
            </w:pPr>
          </w:p>
        </w:tc>
        <w:tc>
          <w:tcPr>
            <w:tcW w:w="3266" w:type="dxa"/>
            <w:vMerge/>
            <w:vAlign w:val="center"/>
          </w:tcPr>
          <w:p w:rsidR="00A373A0" w:rsidRPr="00935A9D" w:rsidRDefault="00A373A0" w:rsidP="00A373A0">
            <w:pPr>
              <w:jc w:val="center"/>
              <w:rPr>
                <w:sz w:val="13"/>
                <w:szCs w:val="13"/>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935A9D" w:rsidRPr="00935A9D" w:rsidTr="00844BD4">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tcBorders>
              <w:right w:val="thinThickSmallGap" w:sz="24" w:space="0" w:color="auto"/>
            </w:tcBorders>
            <w:vAlign w:val="center"/>
          </w:tcPr>
          <w:p w:rsidR="00A373A0" w:rsidRPr="00935A9D" w:rsidRDefault="00A373A0" w:rsidP="00A373A0">
            <w:pPr>
              <w:jc w:val="center"/>
              <w:rPr>
                <w:sz w:val="13"/>
                <w:szCs w:val="13"/>
              </w:rPr>
            </w:pPr>
          </w:p>
        </w:tc>
        <w:tc>
          <w:tcPr>
            <w:tcW w:w="1122" w:type="dxa"/>
            <w:vMerge/>
            <w:tcBorders>
              <w:left w:val="nil"/>
            </w:tcBorders>
            <w:vAlign w:val="center"/>
          </w:tcPr>
          <w:p w:rsidR="00A373A0" w:rsidRPr="00935A9D" w:rsidRDefault="00A373A0" w:rsidP="00A373A0">
            <w:pPr>
              <w:jc w:val="center"/>
              <w:rPr>
                <w:sz w:val="13"/>
                <w:szCs w:val="13"/>
              </w:rPr>
            </w:pPr>
          </w:p>
        </w:tc>
        <w:tc>
          <w:tcPr>
            <w:tcW w:w="1496" w:type="dxa"/>
            <w:vMerge/>
            <w:tcBorders>
              <w:left w:val="nil"/>
            </w:tcBorders>
            <w:vAlign w:val="center"/>
          </w:tcPr>
          <w:p w:rsidR="00A373A0" w:rsidRPr="00935A9D" w:rsidRDefault="00A373A0" w:rsidP="00A373A0">
            <w:pPr>
              <w:rPr>
                <w:sz w:val="13"/>
                <w:szCs w:val="13"/>
              </w:rPr>
            </w:pPr>
          </w:p>
        </w:tc>
        <w:tc>
          <w:tcPr>
            <w:tcW w:w="2062" w:type="dxa"/>
            <w:vAlign w:val="center"/>
          </w:tcPr>
          <w:p w:rsidR="00A373A0" w:rsidRPr="00935A9D" w:rsidRDefault="00A373A0" w:rsidP="00A373A0">
            <w:pPr>
              <w:rPr>
                <w:sz w:val="13"/>
                <w:szCs w:val="13"/>
              </w:rPr>
            </w:pPr>
            <w:r w:rsidRPr="00935A9D">
              <w:rPr>
                <w:sz w:val="13"/>
                <w:szCs w:val="13"/>
              </w:rPr>
              <w:t>Telecomenzi şi electronică în transporturi</w:t>
            </w:r>
          </w:p>
        </w:tc>
        <w:tc>
          <w:tcPr>
            <w:tcW w:w="1409" w:type="dxa"/>
            <w:vMerge/>
            <w:vAlign w:val="center"/>
          </w:tcPr>
          <w:p w:rsidR="00A373A0" w:rsidRPr="00935A9D" w:rsidRDefault="00A373A0" w:rsidP="00A373A0">
            <w:pPr>
              <w:jc w:val="center"/>
              <w:rPr>
                <w:b/>
                <w:bCs/>
                <w:sz w:val="13"/>
                <w:szCs w:val="13"/>
              </w:rPr>
            </w:pPr>
          </w:p>
        </w:tc>
        <w:tc>
          <w:tcPr>
            <w:tcW w:w="3266" w:type="dxa"/>
            <w:vMerge/>
            <w:vAlign w:val="center"/>
          </w:tcPr>
          <w:p w:rsidR="00A373A0" w:rsidRPr="00935A9D" w:rsidRDefault="00A373A0" w:rsidP="00A373A0">
            <w:pPr>
              <w:jc w:val="center"/>
              <w:rPr>
                <w:b/>
                <w:bCs/>
                <w:sz w:val="13"/>
                <w:szCs w:val="13"/>
              </w:rPr>
            </w:pPr>
          </w:p>
        </w:tc>
        <w:tc>
          <w:tcPr>
            <w:tcW w:w="561" w:type="dxa"/>
            <w:vMerge/>
            <w:tcBorders>
              <w:right w:val="thinThickSmallGap" w:sz="24" w:space="0" w:color="auto"/>
            </w:tcBorders>
            <w:vAlign w:val="center"/>
          </w:tcPr>
          <w:p w:rsidR="00A373A0" w:rsidRPr="00935A9D" w:rsidRDefault="00A373A0" w:rsidP="00A373A0">
            <w:pPr>
              <w:jc w:val="center"/>
              <w:rPr>
                <w:b/>
                <w:bCs/>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r w:rsidR="00A373A0" w:rsidRPr="00935A9D" w:rsidTr="00844BD4">
        <w:trPr>
          <w:cantSplit/>
          <w:trHeight w:val="20"/>
          <w:jc w:val="center"/>
        </w:trPr>
        <w:tc>
          <w:tcPr>
            <w:tcW w:w="885" w:type="dxa"/>
            <w:vMerge/>
            <w:tcBorders>
              <w:left w:val="thinThickSmallGap" w:sz="24" w:space="0" w:color="auto"/>
            </w:tcBorders>
            <w:vAlign w:val="center"/>
          </w:tcPr>
          <w:p w:rsidR="00A373A0" w:rsidRPr="00935A9D" w:rsidRDefault="00A373A0" w:rsidP="00A373A0">
            <w:pPr>
              <w:jc w:val="center"/>
              <w:rPr>
                <w:b/>
                <w:bCs/>
                <w:sz w:val="13"/>
                <w:szCs w:val="13"/>
              </w:rPr>
            </w:pPr>
          </w:p>
        </w:tc>
        <w:tc>
          <w:tcPr>
            <w:tcW w:w="1173" w:type="dxa"/>
            <w:vMerge/>
            <w:tcBorders>
              <w:right w:val="thinThickSmallGap" w:sz="24" w:space="0" w:color="auto"/>
            </w:tcBorders>
            <w:vAlign w:val="center"/>
          </w:tcPr>
          <w:p w:rsidR="00A373A0" w:rsidRPr="00935A9D" w:rsidRDefault="00A373A0" w:rsidP="00A373A0">
            <w:pPr>
              <w:rPr>
                <w:sz w:val="13"/>
                <w:szCs w:val="13"/>
              </w:rPr>
            </w:pPr>
          </w:p>
        </w:tc>
        <w:tc>
          <w:tcPr>
            <w:tcW w:w="1188" w:type="dxa"/>
            <w:vMerge/>
            <w:tcBorders>
              <w:right w:val="thinThickSmallGap" w:sz="24" w:space="0" w:color="auto"/>
            </w:tcBorders>
            <w:vAlign w:val="center"/>
          </w:tcPr>
          <w:p w:rsidR="00A373A0" w:rsidRPr="00935A9D" w:rsidRDefault="00A373A0" w:rsidP="00A373A0">
            <w:pPr>
              <w:pStyle w:val="Heading5"/>
              <w:rPr>
                <w:rFonts w:ascii="Times New Roman" w:hAnsi="Times New Roman"/>
                <w:b w:val="0"/>
                <w:bCs w:val="0"/>
                <w:i w:val="0"/>
                <w:iCs w:val="0"/>
                <w:sz w:val="13"/>
                <w:szCs w:val="13"/>
              </w:rPr>
            </w:pPr>
          </w:p>
        </w:tc>
        <w:tc>
          <w:tcPr>
            <w:tcW w:w="1122" w:type="dxa"/>
            <w:vMerge/>
            <w:tcBorders>
              <w:left w:val="nil"/>
            </w:tcBorders>
            <w:vAlign w:val="center"/>
          </w:tcPr>
          <w:p w:rsidR="00A373A0" w:rsidRPr="00935A9D" w:rsidRDefault="00A373A0" w:rsidP="00A373A0">
            <w:pPr>
              <w:jc w:val="center"/>
              <w:rPr>
                <w:sz w:val="13"/>
                <w:szCs w:val="13"/>
              </w:rPr>
            </w:pPr>
          </w:p>
        </w:tc>
        <w:tc>
          <w:tcPr>
            <w:tcW w:w="1496" w:type="dxa"/>
            <w:vMerge/>
            <w:tcBorders>
              <w:left w:val="nil"/>
            </w:tcBorders>
            <w:vAlign w:val="center"/>
          </w:tcPr>
          <w:p w:rsidR="00A373A0" w:rsidRPr="00935A9D" w:rsidRDefault="00A373A0" w:rsidP="00A373A0">
            <w:pPr>
              <w:rPr>
                <w:sz w:val="13"/>
                <w:szCs w:val="13"/>
              </w:rPr>
            </w:pPr>
          </w:p>
        </w:tc>
        <w:tc>
          <w:tcPr>
            <w:tcW w:w="2062" w:type="dxa"/>
            <w:vAlign w:val="center"/>
          </w:tcPr>
          <w:p w:rsidR="00A373A0" w:rsidRPr="00935A9D" w:rsidRDefault="00A373A0" w:rsidP="00A373A0">
            <w:pPr>
              <w:rPr>
                <w:sz w:val="13"/>
                <w:szCs w:val="13"/>
              </w:rPr>
            </w:pPr>
            <w:r w:rsidRPr="00935A9D">
              <w:rPr>
                <w:sz w:val="13"/>
                <w:szCs w:val="13"/>
              </w:rPr>
              <w:t>Transmisiuni</w:t>
            </w:r>
          </w:p>
        </w:tc>
        <w:tc>
          <w:tcPr>
            <w:tcW w:w="1409" w:type="dxa"/>
            <w:vMerge/>
            <w:vAlign w:val="center"/>
          </w:tcPr>
          <w:p w:rsidR="00A373A0" w:rsidRPr="00935A9D" w:rsidRDefault="00A373A0" w:rsidP="00A373A0">
            <w:pPr>
              <w:jc w:val="center"/>
              <w:rPr>
                <w:sz w:val="13"/>
                <w:szCs w:val="13"/>
              </w:rPr>
            </w:pPr>
          </w:p>
        </w:tc>
        <w:tc>
          <w:tcPr>
            <w:tcW w:w="3266" w:type="dxa"/>
            <w:vMerge/>
            <w:vAlign w:val="center"/>
          </w:tcPr>
          <w:p w:rsidR="00A373A0" w:rsidRPr="00935A9D" w:rsidRDefault="00A373A0" w:rsidP="00A373A0">
            <w:pPr>
              <w:jc w:val="center"/>
              <w:rPr>
                <w:sz w:val="13"/>
                <w:szCs w:val="13"/>
              </w:rPr>
            </w:pPr>
          </w:p>
        </w:tc>
        <w:tc>
          <w:tcPr>
            <w:tcW w:w="561" w:type="dxa"/>
            <w:vMerge/>
            <w:tcBorders>
              <w:right w:val="thinThickSmallGap" w:sz="24" w:space="0" w:color="auto"/>
            </w:tcBorders>
            <w:vAlign w:val="center"/>
          </w:tcPr>
          <w:p w:rsidR="00A373A0" w:rsidRPr="00935A9D" w:rsidRDefault="00A373A0" w:rsidP="00A373A0">
            <w:pPr>
              <w:jc w:val="center"/>
              <w:rPr>
                <w:sz w:val="14"/>
                <w:szCs w:val="14"/>
              </w:rPr>
            </w:pPr>
          </w:p>
        </w:tc>
        <w:tc>
          <w:tcPr>
            <w:tcW w:w="1741" w:type="dxa"/>
            <w:vMerge/>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p>
        </w:tc>
      </w:tr>
    </w:tbl>
    <w:p w:rsidR="00844BD4" w:rsidRPr="00935A9D" w:rsidRDefault="00844BD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11"/>
        <w:gridCol w:w="1134"/>
        <w:gridCol w:w="1275"/>
        <w:gridCol w:w="1418"/>
        <w:gridCol w:w="2041"/>
        <w:gridCol w:w="1275"/>
        <w:gridCol w:w="3488"/>
        <w:gridCol w:w="567"/>
        <w:gridCol w:w="1630"/>
      </w:tblGrid>
      <w:tr w:rsidR="00935A9D" w:rsidRPr="00935A9D" w:rsidTr="00FF5949">
        <w:trPr>
          <w:cantSplit/>
          <w:trHeight w:val="171"/>
          <w:jc w:val="center"/>
        </w:trPr>
        <w:tc>
          <w:tcPr>
            <w:tcW w:w="993" w:type="dxa"/>
            <w:vMerge w:val="restart"/>
            <w:tcBorders>
              <w:lef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lastRenderedPageBreak/>
              <w:t xml:space="preserve">Învăţământ </w:t>
            </w:r>
          </w:p>
          <w:p w:rsidR="00A373A0" w:rsidRPr="00935A9D" w:rsidRDefault="00A373A0" w:rsidP="00A373A0">
            <w:pPr>
              <w:jc w:val="center"/>
              <w:rPr>
                <w:b/>
                <w:bCs/>
                <w:sz w:val="14"/>
                <w:szCs w:val="14"/>
              </w:rPr>
            </w:pPr>
            <w:r w:rsidRPr="00935A9D">
              <w:rPr>
                <w:b/>
                <w:bCs/>
                <w:sz w:val="14"/>
                <w:szCs w:val="14"/>
              </w:rPr>
              <w:t>liceal/</w:t>
            </w:r>
          </w:p>
          <w:p w:rsidR="00A373A0" w:rsidRPr="00935A9D" w:rsidRDefault="00A373A0" w:rsidP="00A373A0">
            <w:pPr>
              <w:jc w:val="center"/>
              <w:rPr>
                <w:b/>
                <w:bCs/>
                <w:sz w:val="14"/>
                <w:szCs w:val="14"/>
              </w:rPr>
            </w:pPr>
            <w:r w:rsidRPr="00935A9D">
              <w:rPr>
                <w:b/>
                <w:bCs/>
                <w:sz w:val="14"/>
                <w:szCs w:val="14"/>
              </w:rPr>
              <w:t xml:space="preserve">Învăţământ profesional </w:t>
            </w:r>
          </w:p>
        </w:tc>
        <w:tc>
          <w:tcPr>
            <w:tcW w:w="1111" w:type="dxa"/>
            <w:vMerge w:val="restart"/>
            <w:tcBorders>
              <w:right w:val="thinThickSmallGap" w:sz="24" w:space="0" w:color="auto"/>
            </w:tcBorders>
            <w:vAlign w:val="center"/>
          </w:tcPr>
          <w:p w:rsidR="00A373A0" w:rsidRPr="00935A9D" w:rsidRDefault="00A373A0" w:rsidP="00A373A0">
            <w:pPr>
              <w:pStyle w:val="Heading3"/>
              <w:jc w:val="left"/>
              <w:rPr>
                <w:rFonts w:ascii="Times New Roman" w:hAnsi="Times New Roman"/>
                <w:b w:val="0"/>
                <w:bCs w:val="0"/>
                <w:sz w:val="14"/>
                <w:szCs w:val="14"/>
              </w:rPr>
            </w:pPr>
            <w:r w:rsidRPr="00935A9D">
              <w:rPr>
                <w:rFonts w:ascii="Times New Roman" w:hAnsi="Times New Roman"/>
                <w:b w:val="0"/>
                <w:bCs w:val="0"/>
                <w:sz w:val="14"/>
                <w:szCs w:val="14"/>
              </w:rPr>
              <w:t xml:space="preserve">Textile/ Filatură </w:t>
            </w:r>
          </w:p>
          <w:p w:rsidR="00A373A0" w:rsidRPr="00935A9D" w:rsidRDefault="00A373A0" w:rsidP="00A373A0">
            <w:pPr>
              <w:rPr>
                <w:sz w:val="14"/>
                <w:szCs w:val="14"/>
              </w:rPr>
            </w:pPr>
            <w:r w:rsidRPr="00935A9D">
              <w:rPr>
                <w:sz w:val="14"/>
                <w:szCs w:val="14"/>
              </w:rPr>
              <w:t>şi ţesătorie, finisaj</w:t>
            </w:r>
          </w:p>
          <w:p w:rsidR="00A373A0" w:rsidRPr="00935A9D" w:rsidRDefault="00A373A0" w:rsidP="00A373A0">
            <w:pPr>
              <w:rPr>
                <w:sz w:val="14"/>
                <w:szCs w:val="14"/>
              </w:rPr>
            </w:pPr>
            <w:r w:rsidRPr="00935A9D">
              <w:rPr>
                <w:sz w:val="14"/>
                <w:szCs w:val="14"/>
              </w:rPr>
              <w:t>textil (Anexa 5/</w:t>
            </w:r>
          </w:p>
          <w:p w:rsidR="00A373A0" w:rsidRPr="00935A9D" w:rsidRDefault="00A373A0" w:rsidP="00A373A0">
            <w:pPr>
              <w:rPr>
                <w:b/>
                <w:bCs/>
                <w:sz w:val="14"/>
                <w:szCs w:val="14"/>
              </w:rPr>
            </w:pPr>
            <w:r w:rsidRPr="00935A9D">
              <w:rPr>
                <w:sz w:val="14"/>
                <w:szCs w:val="14"/>
              </w:rPr>
              <w:t>Anexa 5.1.)</w:t>
            </w:r>
          </w:p>
        </w:tc>
        <w:tc>
          <w:tcPr>
            <w:tcW w:w="1134" w:type="dxa"/>
            <w:vMerge w:val="restart"/>
            <w:tcBorders>
              <w:right w:val="thinThickSmallGap" w:sz="24" w:space="0" w:color="auto"/>
            </w:tcBorders>
            <w:vAlign w:val="center"/>
          </w:tcPr>
          <w:p w:rsidR="00A373A0" w:rsidRPr="00935A9D" w:rsidRDefault="00A373A0" w:rsidP="00A373A0">
            <w:pPr>
              <w:pStyle w:val="Heading3"/>
              <w:rPr>
                <w:rFonts w:ascii="Times New Roman" w:hAnsi="Times New Roman"/>
                <w:b w:val="0"/>
                <w:bCs w:val="0"/>
                <w:sz w:val="14"/>
                <w:szCs w:val="14"/>
              </w:rPr>
            </w:pPr>
            <w:r w:rsidRPr="00935A9D">
              <w:rPr>
                <w:rFonts w:ascii="Times New Roman" w:hAnsi="Times New Roman"/>
                <w:b w:val="0"/>
                <w:bCs w:val="0"/>
                <w:sz w:val="14"/>
                <w:szCs w:val="14"/>
              </w:rPr>
              <w:t>Textile/ Filatură</w:t>
            </w:r>
          </w:p>
          <w:p w:rsidR="00A373A0" w:rsidRPr="00935A9D" w:rsidRDefault="00A373A0" w:rsidP="00A373A0">
            <w:pPr>
              <w:jc w:val="center"/>
              <w:rPr>
                <w:sz w:val="14"/>
                <w:szCs w:val="14"/>
              </w:rPr>
            </w:pPr>
            <w:r w:rsidRPr="00935A9D">
              <w:rPr>
                <w:sz w:val="14"/>
                <w:szCs w:val="14"/>
              </w:rPr>
              <w:t>şi ţesătorie, finisaj</w:t>
            </w:r>
          </w:p>
          <w:p w:rsidR="00A373A0" w:rsidRPr="00935A9D" w:rsidRDefault="00A373A0" w:rsidP="00A373A0">
            <w:pPr>
              <w:jc w:val="center"/>
              <w:rPr>
                <w:sz w:val="14"/>
                <w:szCs w:val="14"/>
              </w:rPr>
            </w:pPr>
            <w:r w:rsidRPr="00935A9D">
              <w:rPr>
                <w:sz w:val="14"/>
                <w:szCs w:val="14"/>
              </w:rPr>
              <w:t>textil</w:t>
            </w:r>
          </w:p>
        </w:tc>
        <w:tc>
          <w:tcPr>
            <w:tcW w:w="1275" w:type="dxa"/>
            <w:vMerge w:val="restart"/>
            <w:tcBorders>
              <w:left w:val="nil"/>
            </w:tcBorders>
            <w:vAlign w:val="center"/>
          </w:tcPr>
          <w:p w:rsidR="00A373A0" w:rsidRPr="00935A9D" w:rsidRDefault="00A373A0" w:rsidP="00A373A0">
            <w:pPr>
              <w:jc w:val="center"/>
              <w:rPr>
                <w:sz w:val="14"/>
                <w:szCs w:val="14"/>
              </w:rPr>
            </w:pPr>
            <w:r w:rsidRPr="00935A9D">
              <w:rPr>
                <w:sz w:val="14"/>
                <w:szCs w:val="14"/>
              </w:rPr>
              <w:t>ŞTIINŢE INGINEREŞTI</w:t>
            </w:r>
          </w:p>
        </w:tc>
        <w:tc>
          <w:tcPr>
            <w:tcW w:w="1418" w:type="dxa"/>
            <w:tcBorders>
              <w:left w:val="nil"/>
            </w:tcBorders>
            <w:vAlign w:val="center"/>
          </w:tcPr>
          <w:p w:rsidR="00A373A0" w:rsidRPr="00935A9D" w:rsidRDefault="00A373A0" w:rsidP="00A373A0">
            <w:pPr>
              <w:rPr>
                <w:sz w:val="14"/>
                <w:szCs w:val="14"/>
              </w:rPr>
            </w:pPr>
            <w:r w:rsidRPr="00935A9D">
              <w:rPr>
                <w:sz w:val="14"/>
                <w:szCs w:val="14"/>
              </w:rPr>
              <w:t>INGINERIE CHIMICĂ</w:t>
            </w:r>
          </w:p>
        </w:tc>
        <w:tc>
          <w:tcPr>
            <w:tcW w:w="2041" w:type="dxa"/>
            <w:vAlign w:val="center"/>
          </w:tcPr>
          <w:p w:rsidR="00A373A0" w:rsidRPr="00935A9D" w:rsidRDefault="00A373A0" w:rsidP="00A373A0">
            <w:pPr>
              <w:rPr>
                <w:sz w:val="14"/>
                <w:szCs w:val="14"/>
              </w:rPr>
            </w:pPr>
            <w:r w:rsidRPr="00935A9D">
              <w:rPr>
                <w:sz w:val="14"/>
                <w:szCs w:val="14"/>
              </w:rPr>
              <w:t>Tehnologie chimică textilă</w:t>
            </w:r>
          </w:p>
        </w:tc>
        <w:tc>
          <w:tcPr>
            <w:tcW w:w="1275" w:type="dxa"/>
            <w:vMerge w:val="restart"/>
            <w:vAlign w:val="center"/>
          </w:tcPr>
          <w:p w:rsidR="00A373A0" w:rsidRPr="00935A9D" w:rsidRDefault="00A373A0" w:rsidP="00A373A0">
            <w:pPr>
              <w:rPr>
                <w:sz w:val="14"/>
                <w:szCs w:val="14"/>
              </w:rPr>
            </w:pPr>
            <w:r w:rsidRPr="00935A9D">
              <w:rPr>
                <w:sz w:val="14"/>
                <w:szCs w:val="14"/>
              </w:rPr>
              <w:t>INGINERIE CHIMICĂ</w:t>
            </w:r>
          </w:p>
        </w:tc>
        <w:tc>
          <w:tcPr>
            <w:tcW w:w="3488" w:type="dxa"/>
            <w:vMerge w:val="restart"/>
            <w:vAlign w:val="center"/>
          </w:tcPr>
          <w:p w:rsidR="00A373A0" w:rsidRPr="00935A9D" w:rsidRDefault="00A373A0" w:rsidP="00A373A0">
            <w:pPr>
              <w:tabs>
                <w:tab w:val="left" w:pos="249"/>
              </w:tabs>
              <w:autoSpaceDE w:val="0"/>
              <w:autoSpaceDN w:val="0"/>
              <w:adjustRightInd w:val="0"/>
              <w:ind w:left="33"/>
              <w:rPr>
                <w:sz w:val="15"/>
                <w:szCs w:val="15"/>
              </w:rPr>
            </w:pPr>
            <w:r w:rsidRPr="00935A9D">
              <w:rPr>
                <w:sz w:val="15"/>
                <w:szCs w:val="15"/>
              </w:rPr>
              <w:t>Ecodesign în finisarea textilelor</w:t>
            </w:r>
          </w:p>
        </w:tc>
        <w:tc>
          <w:tcPr>
            <w:tcW w:w="567" w:type="dxa"/>
            <w:vMerge w:val="restart"/>
            <w:tcBorders>
              <w:right w:val="thinThickSmallGap" w:sz="24" w:space="0" w:color="auto"/>
            </w:tcBorders>
            <w:vAlign w:val="center"/>
          </w:tcPr>
          <w:p w:rsidR="00A373A0" w:rsidRPr="00935A9D" w:rsidRDefault="00A373A0" w:rsidP="00A373A0">
            <w:pPr>
              <w:jc w:val="center"/>
              <w:rPr>
                <w:b/>
                <w:bCs/>
                <w:sz w:val="14"/>
                <w:szCs w:val="14"/>
              </w:rPr>
            </w:pPr>
            <w:r w:rsidRPr="00935A9D">
              <w:rPr>
                <w:b/>
                <w:bCs/>
                <w:sz w:val="14"/>
                <w:szCs w:val="14"/>
              </w:rPr>
              <w:t>x</w:t>
            </w:r>
          </w:p>
        </w:tc>
        <w:tc>
          <w:tcPr>
            <w:tcW w:w="1630" w:type="dxa"/>
            <w:vMerge w:val="restart"/>
            <w:tcBorders>
              <w:left w:val="thinThickSmallGap" w:sz="24" w:space="0" w:color="auto"/>
              <w:right w:val="thinThickSmallGap" w:sz="24" w:space="0" w:color="auto"/>
            </w:tcBorders>
            <w:vAlign w:val="center"/>
          </w:tcPr>
          <w:p w:rsidR="00A373A0" w:rsidRPr="00935A9D" w:rsidRDefault="00A373A0" w:rsidP="00A373A0">
            <w:pPr>
              <w:jc w:val="center"/>
              <w:rPr>
                <w:b/>
                <w:bCs/>
                <w:caps/>
                <w:sz w:val="16"/>
                <w:szCs w:val="16"/>
              </w:rPr>
            </w:pPr>
            <w:r w:rsidRPr="00935A9D">
              <w:rPr>
                <w:b/>
                <w:bCs/>
                <w:caps/>
                <w:sz w:val="16"/>
                <w:szCs w:val="16"/>
              </w:rPr>
              <w:t>Filatură – Ţesătorie –Finisaj textil</w:t>
            </w:r>
          </w:p>
          <w:p w:rsidR="00A373A0" w:rsidRPr="00935A9D" w:rsidRDefault="00A373A0" w:rsidP="00A373A0">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A373A0" w:rsidRPr="00935A9D" w:rsidRDefault="00A373A0" w:rsidP="00A373A0">
            <w:pPr>
              <w:jc w:val="center"/>
              <w:rPr>
                <w:sz w:val="16"/>
                <w:szCs w:val="16"/>
              </w:rPr>
            </w:pPr>
            <w:r w:rsidRPr="00935A9D">
              <w:rPr>
                <w:sz w:val="16"/>
                <w:szCs w:val="16"/>
              </w:rPr>
              <w:t>/</w:t>
            </w:r>
          </w:p>
          <w:p w:rsidR="00A373A0" w:rsidRPr="00935A9D" w:rsidRDefault="00A373A0" w:rsidP="00A373A0">
            <w:pPr>
              <w:jc w:val="center"/>
              <w:rPr>
                <w:b/>
                <w:bCs/>
                <w:caps/>
                <w:sz w:val="14"/>
                <w:szCs w:val="14"/>
              </w:rPr>
            </w:pPr>
            <w:r w:rsidRPr="00935A9D">
              <w:rPr>
                <w:b/>
                <w:bCs/>
                <w:caps/>
                <w:sz w:val="14"/>
                <w:szCs w:val="14"/>
              </w:rPr>
              <w:t>Filatură – Ţesătorie –Finisaj textil</w:t>
            </w:r>
          </w:p>
          <w:p w:rsidR="00A373A0" w:rsidRPr="00935A9D" w:rsidRDefault="00A373A0" w:rsidP="00A373A0">
            <w:pPr>
              <w:jc w:val="center"/>
              <w:rPr>
                <w:b/>
                <w:bCs/>
                <w:sz w:val="14"/>
                <w:szCs w:val="14"/>
              </w:rPr>
            </w:pPr>
            <w:r w:rsidRPr="00935A9D">
              <w:rPr>
                <w:b/>
                <w:iCs/>
                <w:sz w:val="14"/>
                <w:szCs w:val="14"/>
              </w:rPr>
              <w:t>(SPECIALITATE ŞI DIDACTICA SPECIALITĂŢII), ELEMENTE DE PEDAGOGIE ŞI PSIHOLOGIE</w:t>
            </w:r>
          </w:p>
          <w:p w:rsidR="00A373A0" w:rsidRPr="00935A9D" w:rsidRDefault="00A373A0" w:rsidP="00A373A0">
            <w:pPr>
              <w:jc w:val="center"/>
              <w:rPr>
                <w:caps/>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pStyle w:val="Heading3"/>
              <w:jc w:val="left"/>
              <w:rPr>
                <w:rFonts w:ascii="Times New Roman" w:hAnsi="Times New Roman"/>
                <w:b w:val="0"/>
                <w:bCs w:val="0"/>
                <w:sz w:val="14"/>
                <w:szCs w:val="14"/>
              </w:rPr>
            </w:pPr>
          </w:p>
        </w:tc>
        <w:tc>
          <w:tcPr>
            <w:tcW w:w="1134" w:type="dxa"/>
            <w:vMerge/>
            <w:tcBorders>
              <w:right w:val="thinThickSmallGap" w:sz="24" w:space="0" w:color="auto"/>
            </w:tcBorders>
            <w:vAlign w:val="center"/>
          </w:tcPr>
          <w:p w:rsidR="00A373A0" w:rsidRPr="00935A9D" w:rsidRDefault="00A373A0" w:rsidP="007D020D">
            <w:pPr>
              <w:pStyle w:val="Heading3"/>
              <w:rPr>
                <w:rFonts w:ascii="Times New Roman" w:hAnsi="Times New Roman"/>
                <w:b w:val="0"/>
                <w:bCs w:val="0"/>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val="restart"/>
            <w:tcBorders>
              <w:left w:val="nil"/>
            </w:tcBorders>
            <w:vAlign w:val="center"/>
          </w:tcPr>
          <w:p w:rsidR="00A373A0" w:rsidRPr="00935A9D" w:rsidRDefault="00A373A0" w:rsidP="007D020D">
            <w:pPr>
              <w:rPr>
                <w:sz w:val="14"/>
                <w:szCs w:val="14"/>
              </w:rPr>
            </w:pPr>
            <w:r w:rsidRPr="00935A9D">
              <w:rPr>
                <w:sz w:val="14"/>
                <w:szCs w:val="14"/>
              </w:rPr>
              <w:t>INGINERIE INDUSTRIALĂ</w:t>
            </w:r>
          </w:p>
        </w:tc>
        <w:tc>
          <w:tcPr>
            <w:tcW w:w="2041" w:type="dxa"/>
            <w:vAlign w:val="center"/>
          </w:tcPr>
          <w:p w:rsidR="00A373A0" w:rsidRPr="00935A9D" w:rsidRDefault="00A373A0" w:rsidP="00390C84">
            <w:pPr>
              <w:pStyle w:val="Default"/>
              <w:rPr>
                <w:color w:val="auto"/>
                <w:sz w:val="14"/>
                <w:szCs w:val="14"/>
                <w:lang w:val="ro-RO"/>
              </w:rPr>
            </w:pPr>
            <w:r w:rsidRPr="00935A9D">
              <w:rPr>
                <w:color w:val="auto"/>
                <w:sz w:val="14"/>
                <w:szCs w:val="14"/>
                <w:lang w:val="ro-RO"/>
              </w:rPr>
              <w:t>Ingineria prelucrării materialelor polimerice, textile şi compozite</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6"/>
                <w:szCs w:val="16"/>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pStyle w:val="Heading3"/>
              <w:jc w:val="left"/>
              <w:rPr>
                <w:rFonts w:ascii="Times New Roman" w:hAnsi="Times New Roman"/>
                <w:b w:val="0"/>
                <w:bCs w:val="0"/>
                <w:sz w:val="14"/>
                <w:szCs w:val="14"/>
              </w:rPr>
            </w:pPr>
          </w:p>
        </w:tc>
        <w:tc>
          <w:tcPr>
            <w:tcW w:w="1134" w:type="dxa"/>
            <w:vMerge/>
            <w:tcBorders>
              <w:right w:val="thinThickSmallGap" w:sz="24" w:space="0" w:color="auto"/>
            </w:tcBorders>
            <w:vAlign w:val="center"/>
          </w:tcPr>
          <w:p w:rsidR="00A373A0" w:rsidRPr="00935A9D" w:rsidRDefault="00A373A0" w:rsidP="007D020D">
            <w:pPr>
              <w:pStyle w:val="Heading3"/>
              <w:rPr>
                <w:rFonts w:ascii="Times New Roman" w:hAnsi="Times New Roman"/>
                <w:b w:val="0"/>
                <w:bCs w:val="0"/>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390C84">
            <w:pPr>
              <w:pStyle w:val="Default"/>
              <w:rPr>
                <w:color w:val="auto"/>
                <w:sz w:val="14"/>
                <w:szCs w:val="14"/>
                <w:lang w:val="ro-RO"/>
              </w:rPr>
            </w:pPr>
            <w:r w:rsidRPr="00935A9D">
              <w:rPr>
                <w:color w:val="auto"/>
                <w:sz w:val="14"/>
                <w:szCs w:val="14"/>
                <w:lang w:val="ro-RO"/>
              </w:rPr>
              <w:t>Design industrial</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6"/>
                <w:szCs w:val="16"/>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pStyle w:val="Heading3"/>
              <w:jc w:val="left"/>
              <w:rPr>
                <w:rFonts w:ascii="Times New Roman" w:hAnsi="Times New Roman"/>
                <w:b w:val="0"/>
                <w:bCs w:val="0"/>
                <w:sz w:val="14"/>
                <w:szCs w:val="14"/>
              </w:rPr>
            </w:pPr>
          </w:p>
        </w:tc>
        <w:tc>
          <w:tcPr>
            <w:tcW w:w="1134" w:type="dxa"/>
            <w:vMerge/>
            <w:tcBorders>
              <w:right w:val="thinThickSmallGap" w:sz="24" w:space="0" w:color="auto"/>
            </w:tcBorders>
            <w:vAlign w:val="center"/>
          </w:tcPr>
          <w:p w:rsidR="00A373A0" w:rsidRPr="00935A9D" w:rsidRDefault="00A373A0" w:rsidP="007D020D">
            <w:pPr>
              <w:pStyle w:val="Heading3"/>
              <w:rPr>
                <w:rFonts w:ascii="Times New Roman" w:hAnsi="Times New Roman"/>
                <w:b w:val="0"/>
                <w:bCs w:val="0"/>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97406D">
            <w:pPr>
              <w:rPr>
                <w:sz w:val="14"/>
                <w:szCs w:val="14"/>
              </w:rPr>
            </w:pPr>
            <w:r w:rsidRPr="00935A9D">
              <w:rPr>
                <w:sz w:val="14"/>
                <w:szCs w:val="14"/>
              </w:rPr>
              <w:t>Tehnologia tricotajelor şi confecţiilor</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6"/>
                <w:szCs w:val="16"/>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pStyle w:val="Heading3"/>
              <w:jc w:val="left"/>
              <w:rPr>
                <w:rFonts w:ascii="Times New Roman" w:hAnsi="Times New Roman"/>
                <w:b w:val="0"/>
                <w:bCs w:val="0"/>
                <w:sz w:val="14"/>
                <w:szCs w:val="14"/>
              </w:rPr>
            </w:pPr>
          </w:p>
        </w:tc>
        <w:tc>
          <w:tcPr>
            <w:tcW w:w="1134" w:type="dxa"/>
            <w:vMerge/>
            <w:tcBorders>
              <w:right w:val="thinThickSmallGap" w:sz="24" w:space="0" w:color="auto"/>
            </w:tcBorders>
            <w:vAlign w:val="center"/>
          </w:tcPr>
          <w:p w:rsidR="00A373A0" w:rsidRPr="00935A9D" w:rsidRDefault="00A373A0" w:rsidP="007D020D">
            <w:pPr>
              <w:pStyle w:val="Heading3"/>
              <w:rPr>
                <w:rFonts w:ascii="Times New Roman" w:hAnsi="Times New Roman"/>
                <w:b w:val="0"/>
                <w:bCs w:val="0"/>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97406D">
            <w:pPr>
              <w:rPr>
                <w:sz w:val="14"/>
                <w:szCs w:val="14"/>
              </w:rPr>
            </w:pPr>
            <w:r w:rsidRPr="00935A9D">
              <w:rPr>
                <w:sz w:val="14"/>
                <w:szCs w:val="14"/>
              </w:rPr>
              <w:t xml:space="preserve">Tehnologia şi designul produselor textile        </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6"/>
                <w:szCs w:val="16"/>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3"/>
                <w:szCs w:val="13"/>
              </w:rPr>
            </w:pPr>
          </w:p>
        </w:tc>
        <w:tc>
          <w:tcPr>
            <w:tcW w:w="1111" w:type="dxa"/>
            <w:vMerge/>
            <w:tcBorders>
              <w:right w:val="thinThickSmallGap" w:sz="24" w:space="0" w:color="auto"/>
            </w:tcBorders>
            <w:vAlign w:val="center"/>
          </w:tcPr>
          <w:p w:rsidR="00A373A0" w:rsidRPr="00935A9D" w:rsidRDefault="00A373A0" w:rsidP="007D020D">
            <w:pPr>
              <w:rPr>
                <w:b/>
                <w:bCs/>
                <w:sz w:val="14"/>
                <w:szCs w:val="14"/>
              </w:rPr>
            </w:pPr>
          </w:p>
        </w:tc>
        <w:tc>
          <w:tcPr>
            <w:tcW w:w="1134" w:type="dxa"/>
            <w:vMerge w:val="restart"/>
            <w:tcBorders>
              <w:right w:val="thinThickSmallGap" w:sz="24" w:space="0" w:color="auto"/>
            </w:tcBorders>
            <w:vAlign w:val="center"/>
          </w:tcPr>
          <w:p w:rsidR="00A373A0" w:rsidRPr="00935A9D" w:rsidRDefault="00A373A0" w:rsidP="007D020D">
            <w:pPr>
              <w:pStyle w:val="Heading3"/>
              <w:rPr>
                <w:rFonts w:ascii="Times New Roman" w:hAnsi="Times New Roman"/>
                <w:b w:val="0"/>
                <w:bCs w:val="0"/>
                <w:sz w:val="14"/>
                <w:szCs w:val="14"/>
              </w:rPr>
            </w:pPr>
            <w:r w:rsidRPr="00935A9D">
              <w:rPr>
                <w:rFonts w:ascii="Times New Roman" w:hAnsi="Times New Roman"/>
                <w:b w:val="0"/>
                <w:bCs w:val="0"/>
                <w:sz w:val="14"/>
                <w:szCs w:val="14"/>
              </w:rPr>
              <w:t>Textile/ Filatură</w:t>
            </w:r>
          </w:p>
          <w:p w:rsidR="00A373A0" w:rsidRPr="00935A9D" w:rsidRDefault="00A373A0" w:rsidP="007D020D">
            <w:pPr>
              <w:jc w:val="center"/>
              <w:rPr>
                <w:sz w:val="14"/>
                <w:szCs w:val="14"/>
              </w:rPr>
            </w:pPr>
            <w:r w:rsidRPr="00935A9D">
              <w:rPr>
                <w:sz w:val="14"/>
                <w:szCs w:val="14"/>
              </w:rPr>
              <w:t>şi ţesătorie, finisaj</w:t>
            </w:r>
          </w:p>
          <w:p w:rsidR="00A373A0" w:rsidRPr="00935A9D" w:rsidRDefault="00A373A0" w:rsidP="007D020D">
            <w:pPr>
              <w:jc w:val="center"/>
              <w:rPr>
                <w:sz w:val="14"/>
                <w:szCs w:val="14"/>
              </w:rPr>
            </w:pPr>
            <w:r w:rsidRPr="00935A9D">
              <w:rPr>
                <w:sz w:val="14"/>
                <w:szCs w:val="14"/>
              </w:rPr>
              <w:t>textil</w:t>
            </w:r>
          </w:p>
        </w:tc>
        <w:tc>
          <w:tcPr>
            <w:tcW w:w="1275" w:type="dxa"/>
            <w:vMerge w:val="restart"/>
            <w:tcBorders>
              <w:left w:val="nil"/>
            </w:tcBorders>
            <w:vAlign w:val="center"/>
          </w:tcPr>
          <w:p w:rsidR="00A373A0" w:rsidRPr="00935A9D" w:rsidRDefault="00A373A0" w:rsidP="007D020D">
            <w:pPr>
              <w:jc w:val="center"/>
              <w:rPr>
                <w:sz w:val="14"/>
                <w:szCs w:val="14"/>
              </w:rPr>
            </w:pPr>
            <w:r w:rsidRPr="00935A9D">
              <w:rPr>
                <w:sz w:val="14"/>
                <w:szCs w:val="14"/>
              </w:rPr>
              <w:t>ŞTIINŢE INGINEREŞTI</w:t>
            </w:r>
          </w:p>
        </w:tc>
        <w:tc>
          <w:tcPr>
            <w:tcW w:w="1418" w:type="dxa"/>
            <w:tcBorders>
              <w:left w:val="nil"/>
            </w:tcBorders>
            <w:vAlign w:val="center"/>
          </w:tcPr>
          <w:p w:rsidR="00A373A0" w:rsidRPr="00935A9D" w:rsidRDefault="00A373A0" w:rsidP="007D020D">
            <w:pPr>
              <w:rPr>
                <w:sz w:val="14"/>
                <w:szCs w:val="14"/>
              </w:rPr>
            </w:pPr>
            <w:r w:rsidRPr="00935A9D">
              <w:rPr>
                <w:sz w:val="14"/>
                <w:szCs w:val="14"/>
              </w:rPr>
              <w:t>INGINERIE CHIMICĂ</w:t>
            </w:r>
          </w:p>
        </w:tc>
        <w:tc>
          <w:tcPr>
            <w:tcW w:w="2041" w:type="dxa"/>
            <w:vAlign w:val="center"/>
          </w:tcPr>
          <w:p w:rsidR="00A373A0" w:rsidRPr="00935A9D" w:rsidRDefault="00A373A0" w:rsidP="007D020D">
            <w:pPr>
              <w:rPr>
                <w:sz w:val="14"/>
                <w:szCs w:val="14"/>
              </w:rPr>
            </w:pPr>
            <w:r w:rsidRPr="00935A9D">
              <w:rPr>
                <w:sz w:val="14"/>
                <w:szCs w:val="14"/>
              </w:rPr>
              <w:t>Tehnologie chimică textilă</w:t>
            </w:r>
          </w:p>
        </w:tc>
        <w:tc>
          <w:tcPr>
            <w:tcW w:w="1275" w:type="dxa"/>
            <w:vMerge w:val="restart"/>
            <w:vAlign w:val="center"/>
          </w:tcPr>
          <w:p w:rsidR="00A373A0" w:rsidRPr="00935A9D" w:rsidRDefault="00A373A0" w:rsidP="008C4ED7">
            <w:pPr>
              <w:rPr>
                <w:sz w:val="14"/>
                <w:szCs w:val="14"/>
              </w:rPr>
            </w:pPr>
            <w:r w:rsidRPr="00935A9D">
              <w:rPr>
                <w:sz w:val="14"/>
                <w:szCs w:val="14"/>
              </w:rPr>
              <w:t>INGINERIE INDUSTRIALĂ</w:t>
            </w:r>
          </w:p>
        </w:tc>
        <w:tc>
          <w:tcPr>
            <w:tcW w:w="3488" w:type="dxa"/>
            <w:vMerge w:val="restart"/>
            <w:vAlign w:val="center"/>
          </w:tcPr>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Asigurarea calităţii în domeniul textile-pielărie</w:t>
            </w:r>
          </w:p>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Controlul şi expertiza produselor textile</w:t>
            </w:r>
          </w:p>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Design industrial textil</w:t>
            </w:r>
          </w:p>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Design vestimentar</w:t>
            </w:r>
          </w:p>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Ingineria şi designul produselor textile şi din piele</w:t>
            </w:r>
          </w:p>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 xml:space="preserve">Managementul calităţii şi protecţia consumatorului în domeniul textile-pielărie  </w:t>
            </w:r>
          </w:p>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 xml:space="preserve">Optimizarea tehnologiilor textile            </w:t>
            </w:r>
          </w:p>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Proiectarea şi modelarea îmbrăcămintei</w:t>
            </w:r>
          </w:p>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Sisteme inovative de producţie în confecţii</w:t>
            </w:r>
          </w:p>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 xml:space="preserve">Textile avansate </w:t>
            </w:r>
          </w:p>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Tehnologii performante de tricotare</w:t>
            </w:r>
          </w:p>
          <w:p w:rsidR="00A373A0" w:rsidRPr="00935A9D" w:rsidRDefault="00A373A0" w:rsidP="0047277F">
            <w:pPr>
              <w:numPr>
                <w:ilvl w:val="0"/>
                <w:numId w:val="32"/>
              </w:numPr>
              <w:tabs>
                <w:tab w:val="left" w:pos="241"/>
              </w:tabs>
              <w:autoSpaceDE w:val="0"/>
              <w:autoSpaceDN w:val="0"/>
              <w:adjustRightInd w:val="0"/>
              <w:ind w:left="34" w:firstLine="0"/>
              <w:rPr>
                <w:sz w:val="15"/>
                <w:szCs w:val="15"/>
              </w:rPr>
            </w:pPr>
            <w:r w:rsidRPr="00935A9D">
              <w:rPr>
                <w:sz w:val="15"/>
                <w:szCs w:val="15"/>
              </w:rPr>
              <w:t>Tehnologia textilelor inteligente</w:t>
            </w:r>
          </w:p>
        </w:tc>
        <w:tc>
          <w:tcPr>
            <w:tcW w:w="567" w:type="dxa"/>
            <w:vMerge w:val="restart"/>
            <w:tcBorders>
              <w:right w:val="thinThickSmallGap" w:sz="24" w:space="0" w:color="auto"/>
            </w:tcBorders>
            <w:vAlign w:val="center"/>
          </w:tcPr>
          <w:p w:rsidR="00A373A0" w:rsidRPr="00935A9D" w:rsidRDefault="00A373A0" w:rsidP="007D020D">
            <w:pPr>
              <w:jc w:val="center"/>
              <w:rPr>
                <w:b/>
                <w:bCs/>
                <w:sz w:val="14"/>
                <w:szCs w:val="14"/>
              </w:rPr>
            </w:pPr>
            <w:r w:rsidRPr="00935A9D">
              <w:rPr>
                <w:b/>
                <w:bCs/>
                <w:sz w:val="14"/>
                <w:szCs w:val="14"/>
              </w:rPr>
              <w:t>x</w:t>
            </w: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sz w:val="12"/>
                <w:szCs w:val="12"/>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pStyle w:val="Heading3"/>
              <w:jc w:val="left"/>
              <w:rPr>
                <w:rFonts w:ascii="Times New Roman" w:hAnsi="Times New Roman"/>
                <w:b w:val="0"/>
                <w:bCs w:val="0"/>
                <w:sz w:val="14"/>
                <w:szCs w:val="14"/>
              </w:rPr>
            </w:pPr>
          </w:p>
        </w:tc>
        <w:tc>
          <w:tcPr>
            <w:tcW w:w="1134" w:type="dxa"/>
            <w:vMerge/>
            <w:tcBorders>
              <w:right w:val="thinThickSmallGap" w:sz="24" w:space="0" w:color="auto"/>
            </w:tcBorders>
            <w:vAlign w:val="center"/>
          </w:tcPr>
          <w:p w:rsidR="00A373A0" w:rsidRPr="00935A9D" w:rsidRDefault="00A373A0" w:rsidP="007D020D">
            <w:pPr>
              <w:pStyle w:val="Heading3"/>
              <w:rPr>
                <w:rFonts w:ascii="Times New Roman" w:hAnsi="Times New Roman"/>
                <w:b w:val="0"/>
                <w:bCs w:val="0"/>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val="restart"/>
            <w:tcBorders>
              <w:left w:val="nil"/>
            </w:tcBorders>
            <w:vAlign w:val="center"/>
          </w:tcPr>
          <w:p w:rsidR="00A373A0" w:rsidRPr="00935A9D" w:rsidRDefault="00A373A0" w:rsidP="007D020D">
            <w:pPr>
              <w:rPr>
                <w:sz w:val="14"/>
                <w:szCs w:val="14"/>
              </w:rPr>
            </w:pPr>
            <w:r w:rsidRPr="00935A9D">
              <w:rPr>
                <w:sz w:val="14"/>
                <w:szCs w:val="14"/>
              </w:rPr>
              <w:t>INGINERIE INDUSTRIALĂ</w:t>
            </w:r>
          </w:p>
        </w:tc>
        <w:tc>
          <w:tcPr>
            <w:tcW w:w="2041" w:type="dxa"/>
            <w:vAlign w:val="center"/>
          </w:tcPr>
          <w:p w:rsidR="00A373A0" w:rsidRPr="00935A9D" w:rsidRDefault="00A373A0" w:rsidP="00390C84">
            <w:pPr>
              <w:pStyle w:val="Default"/>
              <w:rPr>
                <w:color w:val="auto"/>
                <w:sz w:val="14"/>
                <w:szCs w:val="14"/>
                <w:lang w:val="ro-RO"/>
              </w:rPr>
            </w:pPr>
            <w:r w:rsidRPr="00935A9D">
              <w:rPr>
                <w:color w:val="auto"/>
                <w:sz w:val="14"/>
                <w:szCs w:val="14"/>
                <w:lang w:val="ro-RO"/>
              </w:rPr>
              <w:t>Ingineria prelucrării materialelor polimerice, textile şi compozite</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6"/>
                <w:szCs w:val="16"/>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pStyle w:val="Heading3"/>
              <w:jc w:val="left"/>
              <w:rPr>
                <w:rFonts w:ascii="Times New Roman" w:hAnsi="Times New Roman"/>
                <w:b w:val="0"/>
                <w:bCs w:val="0"/>
                <w:sz w:val="14"/>
                <w:szCs w:val="14"/>
              </w:rPr>
            </w:pPr>
          </w:p>
        </w:tc>
        <w:tc>
          <w:tcPr>
            <w:tcW w:w="1134" w:type="dxa"/>
            <w:vMerge/>
            <w:tcBorders>
              <w:right w:val="thinThickSmallGap" w:sz="24" w:space="0" w:color="auto"/>
            </w:tcBorders>
            <w:vAlign w:val="center"/>
          </w:tcPr>
          <w:p w:rsidR="00A373A0" w:rsidRPr="00935A9D" w:rsidRDefault="00A373A0" w:rsidP="007D020D">
            <w:pPr>
              <w:pStyle w:val="Heading3"/>
              <w:rPr>
                <w:rFonts w:ascii="Times New Roman" w:hAnsi="Times New Roman"/>
                <w:b w:val="0"/>
                <w:bCs w:val="0"/>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390C84">
            <w:pPr>
              <w:pStyle w:val="Default"/>
              <w:rPr>
                <w:color w:val="auto"/>
                <w:sz w:val="14"/>
                <w:szCs w:val="14"/>
                <w:lang w:val="ro-RO"/>
              </w:rPr>
            </w:pPr>
            <w:r w:rsidRPr="00935A9D">
              <w:rPr>
                <w:color w:val="auto"/>
                <w:sz w:val="14"/>
                <w:szCs w:val="14"/>
                <w:lang w:val="ro-RO"/>
              </w:rPr>
              <w:t>Design industrial</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6"/>
                <w:szCs w:val="16"/>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pStyle w:val="Heading3"/>
              <w:jc w:val="left"/>
              <w:rPr>
                <w:rFonts w:ascii="Times New Roman" w:hAnsi="Times New Roman"/>
                <w:b w:val="0"/>
                <w:bCs w:val="0"/>
                <w:sz w:val="14"/>
                <w:szCs w:val="14"/>
              </w:rPr>
            </w:pPr>
          </w:p>
        </w:tc>
        <w:tc>
          <w:tcPr>
            <w:tcW w:w="1134" w:type="dxa"/>
            <w:vMerge/>
            <w:tcBorders>
              <w:right w:val="thinThickSmallGap" w:sz="24" w:space="0" w:color="auto"/>
            </w:tcBorders>
            <w:vAlign w:val="center"/>
          </w:tcPr>
          <w:p w:rsidR="00A373A0" w:rsidRPr="00935A9D" w:rsidRDefault="00A373A0" w:rsidP="007D020D">
            <w:pPr>
              <w:pStyle w:val="Heading3"/>
              <w:rPr>
                <w:rFonts w:ascii="Times New Roman" w:hAnsi="Times New Roman"/>
                <w:b w:val="0"/>
                <w:bCs w:val="0"/>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7D020D">
            <w:pPr>
              <w:rPr>
                <w:sz w:val="14"/>
                <w:szCs w:val="14"/>
              </w:rPr>
            </w:pPr>
            <w:r w:rsidRPr="00935A9D">
              <w:rPr>
                <w:sz w:val="14"/>
                <w:szCs w:val="14"/>
              </w:rPr>
              <w:t>Tehnologia tricotajelor şi confecţiilor</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6"/>
                <w:szCs w:val="16"/>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pStyle w:val="Heading3"/>
              <w:jc w:val="left"/>
              <w:rPr>
                <w:rFonts w:ascii="Times New Roman" w:hAnsi="Times New Roman"/>
                <w:b w:val="0"/>
                <w:bCs w:val="0"/>
                <w:sz w:val="14"/>
                <w:szCs w:val="14"/>
              </w:rPr>
            </w:pPr>
          </w:p>
        </w:tc>
        <w:tc>
          <w:tcPr>
            <w:tcW w:w="1134" w:type="dxa"/>
            <w:vMerge/>
            <w:tcBorders>
              <w:right w:val="thinThickSmallGap" w:sz="24" w:space="0" w:color="auto"/>
            </w:tcBorders>
            <w:vAlign w:val="center"/>
          </w:tcPr>
          <w:p w:rsidR="00A373A0" w:rsidRPr="00935A9D" w:rsidRDefault="00A373A0" w:rsidP="007D020D">
            <w:pPr>
              <w:pStyle w:val="Heading3"/>
              <w:rPr>
                <w:rFonts w:ascii="Times New Roman" w:hAnsi="Times New Roman"/>
                <w:b w:val="0"/>
                <w:bCs w:val="0"/>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7D020D">
            <w:pPr>
              <w:rPr>
                <w:sz w:val="14"/>
                <w:szCs w:val="14"/>
              </w:rPr>
            </w:pPr>
            <w:r w:rsidRPr="00935A9D">
              <w:rPr>
                <w:sz w:val="14"/>
                <w:szCs w:val="14"/>
              </w:rPr>
              <w:t xml:space="preserve">Tehnologia şi designul produselor textile        </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6"/>
                <w:szCs w:val="16"/>
              </w:rPr>
            </w:pPr>
          </w:p>
        </w:tc>
      </w:tr>
      <w:tr w:rsidR="00935A9D" w:rsidRPr="00935A9D" w:rsidTr="00FF5949">
        <w:trPr>
          <w:cantSplit/>
          <w:trHeight w:val="171"/>
          <w:jc w:val="center"/>
        </w:trPr>
        <w:tc>
          <w:tcPr>
            <w:tcW w:w="993" w:type="dxa"/>
            <w:vMerge w:val="restart"/>
            <w:tcBorders>
              <w:left w:val="thinThickSmallGap" w:sz="24" w:space="0" w:color="auto"/>
            </w:tcBorders>
            <w:vAlign w:val="center"/>
          </w:tcPr>
          <w:p w:rsidR="00FA3841" w:rsidRPr="00935A9D" w:rsidRDefault="00FA3841" w:rsidP="00FA3841">
            <w:pPr>
              <w:jc w:val="center"/>
              <w:rPr>
                <w:b/>
                <w:bCs/>
                <w:sz w:val="14"/>
                <w:szCs w:val="14"/>
              </w:rPr>
            </w:pPr>
            <w:r w:rsidRPr="00935A9D">
              <w:rPr>
                <w:b/>
                <w:bCs/>
                <w:sz w:val="14"/>
                <w:szCs w:val="14"/>
              </w:rPr>
              <w:t xml:space="preserve">Învăţământ </w:t>
            </w:r>
          </w:p>
          <w:p w:rsidR="00FA3841" w:rsidRPr="00935A9D" w:rsidRDefault="00FA3841" w:rsidP="00FA3841">
            <w:pPr>
              <w:jc w:val="center"/>
              <w:rPr>
                <w:b/>
                <w:bCs/>
                <w:sz w:val="14"/>
                <w:szCs w:val="14"/>
              </w:rPr>
            </w:pPr>
            <w:r w:rsidRPr="00935A9D">
              <w:rPr>
                <w:b/>
                <w:bCs/>
                <w:sz w:val="14"/>
                <w:szCs w:val="14"/>
              </w:rPr>
              <w:t>liceal/</w:t>
            </w:r>
          </w:p>
          <w:p w:rsidR="00FA3841" w:rsidRPr="00935A9D" w:rsidRDefault="00FA3841" w:rsidP="00FA3841">
            <w:pPr>
              <w:jc w:val="center"/>
              <w:rPr>
                <w:b/>
                <w:bCs/>
                <w:sz w:val="14"/>
                <w:szCs w:val="14"/>
              </w:rPr>
            </w:pPr>
            <w:r w:rsidRPr="00935A9D">
              <w:rPr>
                <w:b/>
                <w:bCs/>
                <w:sz w:val="14"/>
                <w:szCs w:val="14"/>
              </w:rPr>
              <w:t xml:space="preserve">Învăţământ profesional </w:t>
            </w:r>
          </w:p>
        </w:tc>
        <w:tc>
          <w:tcPr>
            <w:tcW w:w="1111" w:type="dxa"/>
            <w:vMerge w:val="restart"/>
            <w:tcBorders>
              <w:right w:val="thinThickSmallGap" w:sz="24" w:space="0" w:color="auto"/>
            </w:tcBorders>
            <w:vAlign w:val="center"/>
          </w:tcPr>
          <w:p w:rsidR="00FA3841" w:rsidRPr="00935A9D" w:rsidRDefault="00FA3841" w:rsidP="00FA3841">
            <w:pPr>
              <w:rPr>
                <w:sz w:val="14"/>
                <w:szCs w:val="14"/>
              </w:rPr>
            </w:pPr>
            <w:r w:rsidRPr="00935A9D">
              <w:rPr>
                <w:sz w:val="14"/>
                <w:szCs w:val="14"/>
              </w:rPr>
              <w:t xml:space="preserve">Textile/ Tricotaje </w:t>
            </w:r>
          </w:p>
          <w:p w:rsidR="00FA3841" w:rsidRPr="00935A9D" w:rsidRDefault="00FA3841" w:rsidP="00FA3841">
            <w:pPr>
              <w:rPr>
                <w:sz w:val="14"/>
                <w:szCs w:val="14"/>
              </w:rPr>
            </w:pPr>
            <w:r w:rsidRPr="00935A9D">
              <w:rPr>
                <w:sz w:val="14"/>
                <w:szCs w:val="14"/>
              </w:rPr>
              <w:t xml:space="preserve">şi confecţii textile, </w:t>
            </w:r>
          </w:p>
          <w:p w:rsidR="00FA3841" w:rsidRPr="00935A9D" w:rsidRDefault="00FA3841" w:rsidP="00FA3841">
            <w:pPr>
              <w:pStyle w:val="Heading3"/>
              <w:jc w:val="left"/>
              <w:rPr>
                <w:rFonts w:ascii="Times New Roman" w:hAnsi="Times New Roman"/>
                <w:b w:val="0"/>
                <w:bCs w:val="0"/>
                <w:sz w:val="14"/>
                <w:szCs w:val="14"/>
              </w:rPr>
            </w:pPr>
            <w:r w:rsidRPr="00935A9D">
              <w:rPr>
                <w:rFonts w:ascii="Times New Roman" w:hAnsi="Times New Roman"/>
                <w:b w:val="0"/>
                <w:bCs w:val="0"/>
                <w:sz w:val="14"/>
                <w:szCs w:val="14"/>
              </w:rPr>
              <w:t>finisaj textil</w:t>
            </w:r>
          </w:p>
          <w:p w:rsidR="00FA3841" w:rsidRPr="00935A9D" w:rsidRDefault="00FA3841" w:rsidP="00FA3841">
            <w:pPr>
              <w:rPr>
                <w:sz w:val="14"/>
                <w:szCs w:val="14"/>
              </w:rPr>
            </w:pPr>
            <w:r w:rsidRPr="00935A9D">
              <w:rPr>
                <w:sz w:val="14"/>
                <w:szCs w:val="14"/>
              </w:rPr>
              <w:t xml:space="preserve">(Anexa 5 / </w:t>
            </w:r>
          </w:p>
          <w:p w:rsidR="00FA3841" w:rsidRPr="00935A9D" w:rsidRDefault="00FA3841" w:rsidP="00FA3841">
            <w:pPr>
              <w:rPr>
                <w:b/>
                <w:bCs/>
                <w:sz w:val="14"/>
                <w:szCs w:val="14"/>
              </w:rPr>
            </w:pPr>
            <w:r w:rsidRPr="00935A9D">
              <w:rPr>
                <w:sz w:val="14"/>
                <w:szCs w:val="14"/>
              </w:rPr>
              <w:t>Anexa 5.2.)</w:t>
            </w:r>
          </w:p>
        </w:tc>
        <w:tc>
          <w:tcPr>
            <w:tcW w:w="1134" w:type="dxa"/>
            <w:vMerge w:val="restart"/>
            <w:tcBorders>
              <w:right w:val="thinThickSmallGap" w:sz="24" w:space="0" w:color="auto"/>
            </w:tcBorders>
            <w:vAlign w:val="center"/>
          </w:tcPr>
          <w:p w:rsidR="00FA3841" w:rsidRPr="00935A9D" w:rsidRDefault="00FA3841" w:rsidP="00FA3841">
            <w:pPr>
              <w:jc w:val="center"/>
              <w:rPr>
                <w:sz w:val="14"/>
                <w:szCs w:val="14"/>
              </w:rPr>
            </w:pPr>
            <w:r w:rsidRPr="00935A9D">
              <w:rPr>
                <w:sz w:val="14"/>
                <w:szCs w:val="14"/>
              </w:rPr>
              <w:t>Textile/ Tricotaje</w:t>
            </w:r>
          </w:p>
          <w:p w:rsidR="00FA3841" w:rsidRPr="00935A9D" w:rsidRDefault="00FA3841" w:rsidP="00FA3841">
            <w:pPr>
              <w:jc w:val="center"/>
              <w:rPr>
                <w:sz w:val="14"/>
                <w:szCs w:val="14"/>
              </w:rPr>
            </w:pPr>
            <w:r w:rsidRPr="00935A9D">
              <w:rPr>
                <w:sz w:val="14"/>
                <w:szCs w:val="14"/>
              </w:rPr>
              <w:t>şi confecţii textile,</w:t>
            </w:r>
          </w:p>
          <w:p w:rsidR="00FA3841" w:rsidRPr="00935A9D" w:rsidRDefault="00FA3841" w:rsidP="00FA3841">
            <w:pPr>
              <w:pStyle w:val="Heading3"/>
              <w:rPr>
                <w:rFonts w:ascii="Times New Roman" w:hAnsi="Times New Roman"/>
                <w:b w:val="0"/>
                <w:bCs w:val="0"/>
                <w:i/>
                <w:iCs/>
                <w:noProof/>
                <w:sz w:val="14"/>
                <w:szCs w:val="14"/>
              </w:rPr>
            </w:pPr>
            <w:r w:rsidRPr="00935A9D">
              <w:rPr>
                <w:rFonts w:ascii="Times New Roman" w:hAnsi="Times New Roman"/>
                <w:b w:val="0"/>
                <w:bCs w:val="0"/>
                <w:sz w:val="14"/>
                <w:szCs w:val="14"/>
              </w:rPr>
              <w:t>finisaj textil</w:t>
            </w:r>
          </w:p>
        </w:tc>
        <w:tc>
          <w:tcPr>
            <w:tcW w:w="1275" w:type="dxa"/>
            <w:vMerge w:val="restart"/>
            <w:tcBorders>
              <w:left w:val="nil"/>
            </w:tcBorders>
            <w:vAlign w:val="center"/>
          </w:tcPr>
          <w:p w:rsidR="00FA3841" w:rsidRPr="00935A9D" w:rsidRDefault="00FA3841" w:rsidP="00FA3841">
            <w:pPr>
              <w:jc w:val="center"/>
              <w:rPr>
                <w:sz w:val="14"/>
                <w:szCs w:val="14"/>
              </w:rPr>
            </w:pPr>
            <w:r w:rsidRPr="00935A9D">
              <w:rPr>
                <w:sz w:val="14"/>
                <w:szCs w:val="14"/>
              </w:rPr>
              <w:t>ŞTIINŢE INGINEREŞTI</w:t>
            </w:r>
          </w:p>
        </w:tc>
        <w:tc>
          <w:tcPr>
            <w:tcW w:w="1418" w:type="dxa"/>
            <w:tcBorders>
              <w:left w:val="nil"/>
            </w:tcBorders>
            <w:vAlign w:val="center"/>
          </w:tcPr>
          <w:p w:rsidR="00FA3841" w:rsidRPr="00935A9D" w:rsidRDefault="00FA3841" w:rsidP="00FA3841">
            <w:pPr>
              <w:rPr>
                <w:sz w:val="14"/>
                <w:szCs w:val="14"/>
              </w:rPr>
            </w:pPr>
            <w:r w:rsidRPr="00935A9D">
              <w:rPr>
                <w:sz w:val="14"/>
                <w:szCs w:val="14"/>
              </w:rPr>
              <w:t>INGINERIE CHIMICĂ</w:t>
            </w:r>
          </w:p>
        </w:tc>
        <w:tc>
          <w:tcPr>
            <w:tcW w:w="2041" w:type="dxa"/>
            <w:vAlign w:val="center"/>
          </w:tcPr>
          <w:p w:rsidR="00FA3841" w:rsidRPr="00935A9D" w:rsidRDefault="00FA3841" w:rsidP="00FA3841">
            <w:pPr>
              <w:rPr>
                <w:sz w:val="14"/>
                <w:szCs w:val="14"/>
              </w:rPr>
            </w:pPr>
            <w:r w:rsidRPr="00935A9D">
              <w:rPr>
                <w:sz w:val="14"/>
                <w:szCs w:val="14"/>
              </w:rPr>
              <w:t>Tehnologie chimică textilă</w:t>
            </w:r>
          </w:p>
        </w:tc>
        <w:tc>
          <w:tcPr>
            <w:tcW w:w="1275" w:type="dxa"/>
            <w:vMerge w:val="restart"/>
            <w:vAlign w:val="center"/>
          </w:tcPr>
          <w:p w:rsidR="00FA3841" w:rsidRPr="00935A9D" w:rsidRDefault="00FA3841" w:rsidP="00FA3841">
            <w:pPr>
              <w:rPr>
                <w:sz w:val="14"/>
                <w:szCs w:val="14"/>
              </w:rPr>
            </w:pPr>
            <w:r w:rsidRPr="00935A9D">
              <w:rPr>
                <w:sz w:val="14"/>
                <w:szCs w:val="14"/>
              </w:rPr>
              <w:t>INGINERIE CHIMICĂ</w:t>
            </w:r>
          </w:p>
        </w:tc>
        <w:tc>
          <w:tcPr>
            <w:tcW w:w="3488" w:type="dxa"/>
            <w:vMerge w:val="restart"/>
            <w:vAlign w:val="center"/>
          </w:tcPr>
          <w:p w:rsidR="00FA3841" w:rsidRPr="00935A9D" w:rsidRDefault="00FA3841" w:rsidP="00FA3841">
            <w:pPr>
              <w:tabs>
                <w:tab w:val="left" w:pos="303"/>
              </w:tabs>
              <w:autoSpaceDE w:val="0"/>
              <w:autoSpaceDN w:val="0"/>
              <w:adjustRightInd w:val="0"/>
              <w:ind w:left="34"/>
              <w:rPr>
                <w:sz w:val="15"/>
                <w:szCs w:val="15"/>
              </w:rPr>
            </w:pPr>
            <w:r w:rsidRPr="00935A9D">
              <w:rPr>
                <w:sz w:val="15"/>
                <w:szCs w:val="15"/>
              </w:rPr>
              <w:t>Ecodesign în finisarea textilelor</w:t>
            </w:r>
          </w:p>
        </w:tc>
        <w:tc>
          <w:tcPr>
            <w:tcW w:w="567" w:type="dxa"/>
            <w:vMerge w:val="restart"/>
            <w:tcBorders>
              <w:right w:val="thinThickSmallGap" w:sz="24" w:space="0" w:color="auto"/>
            </w:tcBorders>
            <w:vAlign w:val="center"/>
          </w:tcPr>
          <w:p w:rsidR="00FA3841" w:rsidRPr="00935A9D" w:rsidRDefault="00FA3841" w:rsidP="00FA3841">
            <w:pPr>
              <w:jc w:val="center"/>
              <w:rPr>
                <w:b/>
                <w:bCs/>
                <w:sz w:val="14"/>
                <w:szCs w:val="14"/>
              </w:rPr>
            </w:pPr>
            <w:r w:rsidRPr="00935A9D">
              <w:rPr>
                <w:b/>
                <w:bCs/>
                <w:sz w:val="14"/>
                <w:szCs w:val="14"/>
              </w:rPr>
              <w:t>x</w:t>
            </w:r>
          </w:p>
        </w:tc>
        <w:tc>
          <w:tcPr>
            <w:tcW w:w="1630" w:type="dxa"/>
            <w:vMerge w:val="restart"/>
            <w:tcBorders>
              <w:left w:val="thinThickSmallGap" w:sz="24" w:space="0" w:color="auto"/>
              <w:right w:val="thinThickSmallGap" w:sz="24" w:space="0" w:color="auto"/>
            </w:tcBorders>
            <w:vAlign w:val="center"/>
          </w:tcPr>
          <w:p w:rsidR="00FA3841" w:rsidRPr="00935A9D" w:rsidRDefault="00FA3841" w:rsidP="00FA3841">
            <w:pPr>
              <w:jc w:val="center"/>
              <w:rPr>
                <w:b/>
                <w:bCs/>
                <w:caps/>
                <w:sz w:val="14"/>
                <w:szCs w:val="14"/>
              </w:rPr>
            </w:pPr>
            <w:r w:rsidRPr="00935A9D">
              <w:rPr>
                <w:b/>
                <w:bCs/>
                <w:caps/>
                <w:sz w:val="14"/>
                <w:szCs w:val="14"/>
              </w:rPr>
              <w:t>Confecţii textile – Tricotaje-Finisaj textil</w:t>
            </w:r>
          </w:p>
          <w:p w:rsidR="00FA3841" w:rsidRPr="00935A9D" w:rsidRDefault="00FA3841" w:rsidP="00FA384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A3841" w:rsidRPr="00935A9D" w:rsidRDefault="00FA3841" w:rsidP="00FA3841">
            <w:pPr>
              <w:jc w:val="center"/>
              <w:rPr>
                <w:sz w:val="16"/>
                <w:szCs w:val="16"/>
              </w:rPr>
            </w:pPr>
            <w:r w:rsidRPr="00935A9D">
              <w:rPr>
                <w:sz w:val="16"/>
                <w:szCs w:val="16"/>
              </w:rPr>
              <w:t>/</w:t>
            </w:r>
          </w:p>
          <w:p w:rsidR="00FA3841" w:rsidRPr="00935A9D" w:rsidRDefault="00FA3841" w:rsidP="00FA3841">
            <w:pPr>
              <w:jc w:val="center"/>
              <w:rPr>
                <w:b/>
                <w:bCs/>
                <w:caps/>
                <w:sz w:val="14"/>
                <w:szCs w:val="14"/>
              </w:rPr>
            </w:pPr>
            <w:r w:rsidRPr="00935A9D">
              <w:rPr>
                <w:b/>
                <w:bCs/>
                <w:caps/>
                <w:sz w:val="14"/>
                <w:szCs w:val="14"/>
              </w:rPr>
              <w:t>Confecţii textile – Tricotaje-Finisaj textil</w:t>
            </w:r>
          </w:p>
          <w:p w:rsidR="00FA3841" w:rsidRPr="00935A9D" w:rsidRDefault="00FA3841" w:rsidP="00FA3841">
            <w:pPr>
              <w:jc w:val="center"/>
              <w:rPr>
                <w:b/>
                <w:bCs/>
                <w:sz w:val="14"/>
                <w:szCs w:val="14"/>
              </w:rPr>
            </w:pPr>
            <w:r w:rsidRPr="00935A9D">
              <w:rPr>
                <w:b/>
                <w:iCs/>
                <w:sz w:val="14"/>
                <w:szCs w:val="14"/>
              </w:rPr>
              <w:t>(SPECIALITATE ŞI DIDACTICA SPECIALITĂŢII), ELEMENTE DE PEDAGOGIE ŞI PSIHOLOGIE</w:t>
            </w:r>
          </w:p>
          <w:p w:rsidR="00FA3841" w:rsidRPr="00935A9D" w:rsidRDefault="00FA3841" w:rsidP="00FA3841">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jc w:val="center"/>
              <w:rPr>
                <w:b/>
                <w:bCs/>
                <w:sz w:val="14"/>
                <w:szCs w:val="14"/>
              </w:rPr>
            </w:pPr>
          </w:p>
        </w:tc>
        <w:tc>
          <w:tcPr>
            <w:tcW w:w="1134" w:type="dxa"/>
            <w:vMerge/>
            <w:tcBorders>
              <w:right w:val="thinThickSmallGap" w:sz="24" w:space="0" w:color="auto"/>
            </w:tcBorders>
            <w:vAlign w:val="center"/>
          </w:tcPr>
          <w:p w:rsidR="00A373A0" w:rsidRPr="00935A9D" w:rsidRDefault="00A373A0" w:rsidP="007D020D">
            <w:pPr>
              <w:jc w:val="center"/>
              <w:rPr>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val="restart"/>
            <w:tcBorders>
              <w:left w:val="nil"/>
            </w:tcBorders>
            <w:vAlign w:val="center"/>
          </w:tcPr>
          <w:p w:rsidR="00A373A0" w:rsidRPr="00935A9D" w:rsidRDefault="00A373A0" w:rsidP="007D020D">
            <w:pPr>
              <w:rPr>
                <w:sz w:val="14"/>
                <w:szCs w:val="14"/>
              </w:rPr>
            </w:pPr>
            <w:r w:rsidRPr="00935A9D">
              <w:rPr>
                <w:sz w:val="14"/>
                <w:szCs w:val="14"/>
              </w:rPr>
              <w:t>INGINERIE INDUSTRIALĂ</w:t>
            </w:r>
          </w:p>
        </w:tc>
        <w:tc>
          <w:tcPr>
            <w:tcW w:w="2041" w:type="dxa"/>
            <w:vAlign w:val="center"/>
          </w:tcPr>
          <w:p w:rsidR="00A373A0" w:rsidRPr="00935A9D" w:rsidRDefault="00A373A0" w:rsidP="00390C84">
            <w:pPr>
              <w:pStyle w:val="Default"/>
              <w:rPr>
                <w:color w:val="auto"/>
                <w:sz w:val="14"/>
                <w:szCs w:val="14"/>
                <w:lang w:val="ro-RO"/>
              </w:rPr>
            </w:pPr>
            <w:r w:rsidRPr="00935A9D">
              <w:rPr>
                <w:color w:val="auto"/>
                <w:sz w:val="14"/>
                <w:szCs w:val="14"/>
                <w:lang w:val="ro-RO"/>
              </w:rPr>
              <w:t>Ingineria prelucrării materialelor polimerice, textile şi compozite</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3"/>
                <w:szCs w:val="13"/>
              </w:rPr>
            </w:pPr>
          </w:p>
        </w:tc>
      </w:tr>
      <w:tr w:rsidR="00935A9D" w:rsidRPr="00935A9D" w:rsidTr="00CF0788">
        <w:trPr>
          <w:cantSplit/>
          <w:trHeight w:val="64"/>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jc w:val="center"/>
              <w:rPr>
                <w:b/>
                <w:bCs/>
                <w:sz w:val="14"/>
                <w:szCs w:val="14"/>
              </w:rPr>
            </w:pPr>
          </w:p>
        </w:tc>
        <w:tc>
          <w:tcPr>
            <w:tcW w:w="1134" w:type="dxa"/>
            <w:vMerge/>
            <w:tcBorders>
              <w:right w:val="thinThickSmallGap" w:sz="24" w:space="0" w:color="auto"/>
            </w:tcBorders>
            <w:vAlign w:val="center"/>
          </w:tcPr>
          <w:p w:rsidR="00A373A0" w:rsidRPr="00935A9D" w:rsidRDefault="00A373A0" w:rsidP="007D020D">
            <w:pPr>
              <w:jc w:val="center"/>
              <w:rPr>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390C84">
            <w:pPr>
              <w:pStyle w:val="Default"/>
              <w:rPr>
                <w:color w:val="auto"/>
                <w:sz w:val="14"/>
                <w:szCs w:val="14"/>
                <w:lang w:val="ro-RO"/>
              </w:rPr>
            </w:pPr>
            <w:r w:rsidRPr="00935A9D">
              <w:rPr>
                <w:color w:val="auto"/>
                <w:sz w:val="14"/>
                <w:szCs w:val="14"/>
                <w:lang w:val="ro-RO"/>
              </w:rPr>
              <w:t>Design industrial</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3"/>
                <w:szCs w:val="13"/>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jc w:val="center"/>
              <w:rPr>
                <w:b/>
                <w:bCs/>
                <w:sz w:val="14"/>
                <w:szCs w:val="14"/>
              </w:rPr>
            </w:pPr>
          </w:p>
        </w:tc>
        <w:tc>
          <w:tcPr>
            <w:tcW w:w="1134" w:type="dxa"/>
            <w:vMerge/>
            <w:tcBorders>
              <w:right w:val="thinThickSmallGap" w:sz="24" w:space="0" w:color="auto"/>
            </w:tcBorders>
            <w:vAlign w:val="center"/>
          </w:tcPr>
          <w:p w:rsidR="00A373A0" w:rsidRPr="00935A9D" w:rsidRDefault="00A373A0" w:rsidP="007D020D">
            <w:pPr>
              <w:jc w:val="center"/>
              <w:rPr>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97406D">
            <w:pPr>
              <w:rPr>
                <w:sz w:val="14"/>
                <w:szCs w:val="14"/>
              </w:rPr>
            </w:pPr>
            <w:r w:rsidRPr="00935A9D">
              <w:rPr>
                <w:sz w:val="14"/>
                <w:szCs w:val="14"/>
              </w:rPr>
              <w:t xml:space="preserve">Tehnologia şi designul produselor textile        </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3"/>
                <w:szCs w:val="13"/>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jc w:val="center"/>
              <w:rPr>
                <w:b/>
                <w:bCs/>
                <w:sz w:val="14"/>
                <w:szCs w:val="14"/>
              </w:rPr>
            </w:pPr>
          </w:p>
        </w:tc>
        <w:tc>
          <w:tcPr>
            <w:tcW w:w="1134" w:type="dxa"/>
            <w:vMerge/>
            <w:tcBorders>
              <w:right w:val="thinThickSmallGap" w:sz="24" w:space="0" w:color="auto"/>
            </w:tcBorders>
            <w:vAlign w:val="center"/>
          </w:tcPr>
          <w:p w:rsidR="00A373A0" w:rsidRPr="00935A9D" w:rsidRDefault="00A373A0" w:rsidP="007D020D">
            <w:pPr>
              <w:jc w:val="center"/>
              <w:rPr>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97406D">
            <w:pPr>
              <w:rPr>
                <w:sz w:val="14"/>
                <w:szCs w:val="14"/>
              </w:rPr>
            </w:pPr>
            <w:r w:rsidRPr="00935A9D">
              <w:rPr>
                <w:sz w:val="14"/>
                <w:szCs w:val="14"/>
              </w:rPr>
              <w:t>Tehnologia tricotajelor şi confecţiilor</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3"/>
                <w:szCs w:val="13"/>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3"/>
                <w:szCs w:val="13"/>
              </w:rPr>
            </w:pPr>
          </w:p>
        </w:tc>
        <w:tc>
          <w:tcPr>
            <w:tcW w:w="1111" w:type="dxa"/>
            <w:vMerge/>
            <w:tcBorders>
              <w:right w:val="thinThickSmallGap" w:sz="24" w:space="0" w:color="auto"/>
            </w:tcBorders>
            <w:vAlign w:val="center"/>
          </w:tcPr>
          <w:p w:rsidR="00A373A0" w:rsidRPr="00935A9D" w:rsidRDefault="00A373A0" w:rsidP="007D020D">
            <w:pPr>
              <w:rPr>
                <w:b/>
                <w:bCs/>
                <w:sz w:val="14"/>
                <w:szCs w:val="14"/>
              </w:rPr>
            </w:pPr>
          </w:p>
        </w:tc>
        <w:tc>
          <w:tcPr>
            <w:tcW w:w="1134" w:type="dxa"/>
            <w:vMerge w:val="restart"/>
            <w:tcBorders>
              <w:right w:val="thinThickSmallGap" w:sz="24" w:space="0" w:color="auto"/>
            </w:tcBorders>
            <w:vAlign w:val="center"/>
          </w:tcPr>
          <w:p w:rsidR="00A373A0" w:rsidRPr="00935A9D" w:rsidRDefault="00A373A0" w:rsidP="007D020D">
            <w:pPr>
              <w:jc w:val="center"/>
              <w:rPr>
                <w:sz w:val="14"/>
                <w:szCs w:val="14"/>
              </w:rPr>
            </w:pPr>
            <w:r w:rsidRPr="00935A9D">
              <w:rPr>
                <w:sz w:val="14"/>
                <w:szCs w:val="14"/>
              </w:rPr>
              <w:t>Textile/ Tricotaje</w:t>
            </w:r>
          </w:p>
          <w:p w:rsidR="00A373A0" w:rsidRPr="00935A9D" w:rsidRDefault="00A373A0" w:rsidP="007D020D">
            <w:pPr>
              <w:jc w:val="center"/>
              <w:rPr>
                <w:sz w:val="14"/>
                <w:szCs w:val="14"/>
              </w:rPr>
            </w:pPr>
            <w:r w:rsidRPr="00935A9D">
              <w:rPr>
                <w:sz w:val="14"/>
                <w:szCs w:val="14"/>
              </w:rPr>
              <w:t>şi confecţii textile,</w:t>
            </w:r>
          </w:p>
          <w:p w:rsidR="00A373A0" w:rsidRPr="00935A9D" w:rsidRDefault="00A373A0" w:rsidP="007D020D">
            <w:pPr>
              <w:pStyle w:val="Heading3"/>
              <w:rPr>
                <w:rFonts w:ascii="Times New Roman" w:hAnsi="Times New Roman"/>
                <w:b w:val="0"/>
                <w:bCs w:val="0"/>
                <w:i/>
                <w:iCs/>
                <w:noProof/>
                <w:sz w:val="14"/>
                <w:szCs w:val="14"/>
              </w:rPr>
            </w:pPr>
            <w:r w:rsidRPr="00935A9D">
              <w:rPr>
                <w:rFonts w:ascii="Times New Roman" w:hAnsi="Times New Roman"/>
                <w:b w:val="0"/>
                <w:bCs w:val="0"/>
                <w:sz w:val="14"/>
                <w:szCs w:val="14"/>
              </w:rPr>
              <w:t>finisaj textil</w:t>
            </w:r>
          </w:p>
        </w:tc>
        <w:tc>
          <w:tcPr>
            <w:tcW w:w="1275" w:type="dxa"/>
            <w:vMerge w:val="restart"/>
            <w:tcBorders>
              <w:left w:val="nil"/>
            </w:tcBorders>
            <w:vAlign w:val="center"/>
          </w:tcPr>
          <w:p w:rsidR="00A373A0" w:rsidRPr="00935A9D" w:rsidRDefault="00A373A0" w:rsidP="007D020D">
            <w:pPr>
              <w:jc w:val="center"/>
              <w:rPr>
                <w:sz w:val="14"/>
                <w:szCs w:val="14"/>
              </w:rPr>
            </w:pPr>
            <w:r w:rsidRPr="00935A9D">
              <w:rPr>
                <w:sz w:val="14"/>
                <w:szCs w:val="14"/>
              </w:rPr>
              <w:t>ŞTIINŢE INGINEREŞTI</w:t>
            </w:r>
          </w:p>
        </w:tc>
        <w:tc>
          <w:tcPr>
            <w:tcW w:w="1418" w:type="dxa"/>
            <w:tcBorders>
              <w:left w:val="nil"/>
            </w:tcBorders>
            <w:vAlign w:val="center"/>
          </w:tcPr>
          <w:p w:rsidR="00A373A0" w:rsidRPr="00935A9D" w:rsidRDefault="00A373A0" w:rsidP="007D020D">
            <w:pPr>
              <w:rPr>
                <w:sz w:val="14"/>
                <w:szCs w:val="14"/>
              </w:rPr>
            </w:pPr>
            <w:r w:rsidRPr="00935A9D">
              <w:rPr>
                <w:sz w:val="14"/>
                <w:szCs w:val="14"/>
              </w:rPr>
              <w:t>INGINERIE CHIMICĂ</w:t>
            </w:r>
          </w:p>
        </w:tc>
        <w:tc>
          <w:tcPr>
            <w:tcW w:w="2041" w:type="dxa"/>
            <w:vAlign w:val="center"/>
          </w:tcPr>
          <w:p w:rsidR="00A373A0" w:rsidRPr="00935A9D" w:rsidRDefault="00A373A0" w:rsidP="007D020D">
            <w:pPr>
              <w:rPr>
                <w:sz w:val="14"/>
                <w:szCs w:val="14"/>
              </w:rPr>
            </w:pPr>
            <w:r w:rsidRPr="00935A9D">
              <w:rPr>
                <w:sz w:val="14"/>
                <w:szCs w:val="14"/>
              </w:rPr>
              <w:t>Tehnologie chimică textilă</w:t>
            </w:r>
          </w:p>
        </w:tc>
        <w:tc>
          <w:tcPr>
            <w:tcW w:w="1275" w:type="dxa"/>
            <w:vMerge w:val="restart"/>
            <w:vAlign w:val="center"/>
          </w:tcPr>
          <w:p w:rsidR="00A373A0" w:rsidRPr="00935A9D" w:rsidRDefault="00A373A0" w:rsidP="008C4ED7">
            <w:pPr>
              <w:rPr>
                <w:sz w:val="14"/>
                <w:szCs w:val="14"/>
              </w:rPr>
            </w:pPr>
            <w:r w:rsidRPr="00935A9D">
              <w:rPr>
                <w:sz w:val="14"/>
                <w:szCs w:val="14"/>
              </w:rPr>
              <w:t>INGINERIE INDUSTRIALĂ</w:t>
            </w:r>
          </w:p>
        </w:tc>
        <w:tc>
          <w:tcPr>
            <w:tcW w:w="3488" w:type="dxa"/>
            <w:vMerge w:val="restart"/>
            <w:vAlign w:val="center"/>
          </w:tcPr>
          <w:p w:rsidR="00A373A0" w:rsidRPr="00935A9D" w:rsidRDefault="00A373A0" w:rsidP="0047277F">
            <w:pPr>
              <w:numPr>
                <w:ilvl w:val="0"/>
                <w:numId w:val="33"/>
              </w:numPr>
              <w:tabs>
                <w:tab w:val="left" w:pos="176"/>
              </w:tabs>
              <w:autoSpaceDE w:val="0"/>
              <w:autoSpaceDN w:val="0"/>
              <w:adjustRightInd w:val="0"/>
              <w:ind w:left="0" w:firstLine="0"/>
              <w:rPr>
                <w:sz w:val="15"/>
                <w:szCs w:val="15"/>
              </w:rPr>
            </w:pPr>
            <w:r w:rsidRPr="00935A9D">
              <w:rPr>
                <w:sz w:val="15"/>
                <w:szCs w:val="15"/>
              </w:rPr>
              <w:t>Asigurarea calităţii în domeniul textile-pielărie</w:t>
            </w:r>
          </w:p>
          <w:p w:rsidR="00A373A0" w:rsidRPr="00935A9D" w:rsidRDefault="00A373A0" w:rsidP="0047277F">
            <w:pPr>
              <w:numPr>
                <w:ilvl w:val="0"/>
                <w:numId w:val="33"/>
              </w:numPr>
              <w:tabs>
                <w:tab w:val="left" w:pos="176"/>
              </w:tabs>
              <w:autoSpaceDE w:val="0"/>
              <w:autoSpaceDN w:val="0"/>
              <w:adjustRightInd w:val="0"/>
              <w:ind w:left="0" w:firstLine="0"/>
              <w:rPr>
                <w:sz w:val="15"/>
                <w:szCs w:val="15"/>
              </w:rPr>
            </w:pPr>
            <w:r w:rsidRPr="00935A9D">
              <w:rPr>
                <w:sz w:val="15"/>
                <w:szCs w:val="15"/>
              </w:rPr>
              <w:t>Controlul şi expertiza produselor textile</w:t>
            </w:r>
          </w:p>
          <w:p w:rsidR="00A373A0" w:rsidRPr="00935A9D" w:rsidRDefault="00A373A0" w:rsidP="0047277F">
            <w:pPr>
              <w:numPr>
                <w:ilvl w:val="0"/>
                <w:numId w:val="33"/>
              </w:numPr>
              <w:tabs>
                <w:tab w:val="left" w:pos="176"/>
              </w:tabs>
              <w:autoSpaceDE w:val="0"/>
              <w:autoSpaceDN w:val="0"/>
              <w:adjustRightInd w:val="0"/>
              <w:ind w:left="0" w:firstLine="0"/>
              <w:rPr>
                <w:sz w:val="15"/>
                <w:szCs w:val="15"/>
              </w:rPr>
            </w:pPr>
            <w:r w:rsidRPr="00935A9D">
              <w:rPr>
                <w:sz w:val="15"/>
                <w:szCs w:val="15"/>
              </w:rPr>
              <w:t>Design industrial textil</w:t>
            </w:r>
          </w:p>
          <w:p w:rsidR="00A373A0" w:rsidRPr="00935A9D" w:rsidRDefault="00A373A0" w:rsidP="0047277F">
            <w:pPr>
              <w:numPr>
                <w:ilvl w:val="0"/>
                <w:numId w:val="33"/>
              </w:numPr>
              <w:tabs>
                <w:tab w:val="left" w:pos="176"/>
              </w:tabs>
              <w:autoSpaceDE w:val="0"/>
              <w:autoSpaceDN w:val="0"/>
              <w:adjustRightInd w:val="0"/>
              <w:ind w:left="0" w:firstLine="0"/>
              <w:rPr>
                <w:sz w:val="15"/>
                <w:szCs w:val="15"/>
              </w:rPr>
            </w:pPr>
            <w:r w:rsidRPr="00935A9D">
              <w:rPr>
                <w:sz w:val="15"/>
                <w:szCs w:val="15"/>
              </w:rPr>
              <w:t>Design vestimentar</w:t>
            </w:r>
          </w:p>
          <w:p w:rsidR="00A373A0" w:rsidRPr="00935A9D" w:rsidRDefault="00A373A0" w:rsidP="0047277F">
            <w:pPr>
              <w:numPr>
                <w:ilvl w:val="0"/>
                <w:numId w:val="33"/>
              </w:numPr>
              <w:tabs>
                <w:tab w:val="left" w:pos="176"/>
              </w:tabs>
              <w:autoSpaceDE w:val="0"/>
              <w:autoSpaceDN w:val="0"/>
              <w:adjustRightInd w:val="0"/>
              <w:ind w:left="0" w:firstLine="0"/>
              <w:rPr>
                <w:sz w:val="15"/>
                <w:szCs w:val="15"/>
              </w:rPr>
            </w:pPr>
            <w:r w:rsidRPr="00935A9D">
              <w:rPr>
                <w:sz w:val="15"/>
                <w:szCs w:val="15"/>
              </w:rPr>
              <w:t>Ingineria şi designul produselor textile şi din piele</w:t>
            </w:r>
          </w:p>
          <w:p w:rsidR="00A373A0" w:rsidRPr="00935A9D" w:rsidRDefault="00A373A0" w:rsidP="0047277F">
            <w:pPr>
              <w:numPr>
                <w:ilvl w:val="0"/>
                <w:numId w:val="33"/>
              </w:numPr>
              <w:tabs>
                <w:tab w:val="left" w:pos="176"/>
              </w:tabs>
              <w:autoSpaceDE w:val="0"/>
              <w:autoSpaceDN w:val="0"/>
              <w:adjustRightInd w:val="0"/>
              <w:ind w:left="0" w:firstLine="0"/>
              <w:rPr>
                <w:sz w:val="15"/>
                <w:szCs w:val="15"/>
              </w:rPr>
            </w:pPr>
            <w:r w:rsidRPr="00935A9D">
              <w:rPr>
                <w:sz w:val="15"/>
                <w:szCs w:val="15"/>
              </w:rPr>
              <w:t xml:space="preserve">Managementul calităţii şi protecţia consumatorului în domeniul textile-pielărie   </w:t>
            </w:r>
          </w:p>
          <w:p w:rsidR="00A373A0" w:rsidRPr="00935A9D" w:rsidRDefault="00A373A0" w:rsidP="0047277F">
            <w:pPr>
              <w:numPr>
                <w:ilvl w:val="0"/>
                <w:numId w:val="33"/>
              </w:numPr>
              <w:tabs>
                <w:tab w:val="left" w:pos="176"/>
              </w:tabs>
              <w:autoSpaceDE w:val="0"/>
              <w:autoSpaceDN w:val="0"/>
              <w:adjustRightInd w:val="0"/>
              <w:ind w:left="0" w:firstLine="0"/>
              <w:rPr>
                <w:sz w:val="15"/>
                <w:szCs w:val="15"/>
              </w:rPr>
            </w:pPr>
            <w:r w:rsidRPr="00935A9D">
              <w:rPr>
                <w:sz w:val="15"/>
                <w:szCs w:val="15"/>
              </w:rPr>
              <w:t xml:space="preserve">Optimizarea tehnologiilor textile   </w:t>
            </w:r>
          </w:p>
          <w:p w:rsidR="00A373A0" w:rsidRPr="00935A9D" w:rsidRDefault="00A373A0" w:rsidP="0047277F">
            <w:pPr>
              <w:numPr>
                <w:ilvl w:val="0"/>
                <w:numId w:val="33"/>
              </w:numPr>
              <w:tabs>
                <w:tab w:val="left" w:pos="176"/>
              </w:tabs>
              <w:autoSpaceDE w:val="0"/>
              <w:autoSpaceDN w:val="0"/>
              <w:adjustRightInd w:val="0"/>
              <w:ind w:left="0" w:firstLine="0"/>
              <w:rPr>
                <w:sz w:val="15"/>
                <w:szCs w:val="15"/>
              </w:rPr>
            </w:pPr>
            <w:r w:rsidRPr="00935A9D">
              <w:rPr>
                <w:sz w:val="15"/>
                <w:szCs w:val="15"/>
              </w:rPr>
              <w:t>Proiectarea şi modelarea îmbrăcămintei</w:t>
            </w:r>
          </w:p>
          <w:p w:rsidR="00A373A0" w:rsidRPr="00935A9D" w:rsidRDefault="00A373A0" w:rsidP="0047277F">
            <w:pPr>
              <w:numPr>
                <w:ilvl w:val="0"/>
                <w:numId w:val="33"/>
              </w:numPr>
              <w:tabs>
                <w:tab w:val="left" w:pos="176"/>
              </w:tabs>
              <w:autoSpaceDE w:val="0"/>
              <w:autoSpaceDN w:val="0"/>
              <w:adjustRightInd w:val="0"/>
              <w:ind w:left="0" w:firstLine="0"/>
              <w:rPr>
                <w:sz w:val="15"/>
                <w:szCs w:val="15"/>
              </w:rPr>
            </w:pPr>
            <w:r w:rsidRPr="00935A9D">
              <w:rPr>
                <w:sz w:val="15"/>
                <w:szCs w:val="15"/>
              </w:rPr>
              <w:t>Sisteme inovative de producţie în confecţii</w:t>
            </w:r>
          </w:p>
          <w:p w:rsidR="00A373A0" w:rsidRPr="00935A9D" w:rsidRDefault="00A373A0" w:rsidP="0047277F">
            <w:pPr>
              <w:numPr>
                <w:ilvl w:val="0"/>
                <w:numId w:val="33"/>
              </w:numPr>
              <w:tabs>
                <w:tab w:val="left" w:pos="318"/>
              </w:tabs>
              <w:autoSpaceDE w:val="0"/>
              <w:autoSpaceDN w:val="0"/>
              <w:adjustRightInd w:val="0"/>
              <w:ind w:left="0" w:firstLine="0"/>
              <w:rPr>
                <w:sz w:val="15"/>
                <w:szCs w:val="15"/>
              </w:rPr>
            </w:pPr>
            <w:r w:rsidRPr="00935A9D">
              <w:rPr>
                <w:sz w:val="15"/>
                <w:szCs w:val="15"/>
              </w:rPr>
              <w:t>Textile avansate</w:t>
            </w:r>
          </w:p>
          <w:p w:rsidR="00A373A0" w:rsidRPr="00935A9D" w:rsidRDefault="00A373A0" w:rsidP="0047277F">
            <w:pPr>
              <w:numPr>
                <w:ilvl w:val="0"/>
                <w:numId w:val="33"/>
              </w:numPr>
              <w:tabs>
                <w:tab w:val="left" w:pos="318"/>
              </w:tabs>
              <w:autoSpaceDE w:val="0"/>
              <w:autoSpaceDN w:val="0"/>
              <w:adjustRightInd w:val="0"/>
              <w:ind w:left="0" w:firstLine="0"/>
              <w:rPr>
                <w:sz w:val="15"/>
                <w:szCs w:val="15"/>
              </w:rPr>
            </w:pPr>
            <w:r w:rsidRPr="00935A9D">
              <w:rPr>
                <w:sz w:val="15"/>
                <w:szCs w:val="15"/>
              </w:rPr>
              <w:t>Tehnologii performante de tricotare</w:t>
            </w:r>
          </w:p>
          <w:p w:rsidR="00A373A0" w:rsidRPr="00935A9D" w:rsidRDefault="00A373A0" w:rsidP="0047277F">
            <w:pPr>
              <w:numPr>
                <w:ilvl w:val="0"/>
                <w:numId w:val="33"/>
              </w:numPr>
              <w:tabs>
                <w:tab w:val="left" w:pos="318"/>
              </w:tabs>
              <w:autoSpaceDE w:val="0"/>
              <w:autoSpaceDN w:val="0"/>
              <w:adjustRightInd w:val="0"/>
              <w:ind w:left="0" w:firstLine="0"/>
              <w:rPr>
                <w:sz w:val="15"/>
                <w:szCs w:val="15"/>
              </w:rPr>
            </w:pPr>
            <w:r w:rsidRPr="00935A9D">
              <w:rPr>
                <w:sz w:val="15"/>
                <w:szCs w:val="15"/>
              </w:rPr>
              <w:t>Tehnologia textilelor inteligente</w:t>
            </w:r>
          </w:p>
        </w:tc>
        <w:tc>
          <w:tcPr>
            <w:tcW w:w="567" w:type="dxa"/>
            <w:vMerge w:val="restart"/>
            <w:tcBorders>
              <w:right w:val="thinThickSmallGap" w:sz="24" w:space="0" w:color="auto"/>
            </w:tcBorders>
            <w:vAlign w:val="center"/>
          </w:tcPr>
          <w:p w:rsidR="00A373A0" w:rsidRPr="00935A9D" w:rsidRDefault="00A373A0" w:rsidP="007D020D">
            <w:pPr>
              <w:jc w:val="center"/>
              <w:rPr>
                <w:b/>
                <w:bCs/>
                <w:sz w:val="14"/>
                <w:szCs w:val="14"/>
              </w:rPr>
            </w:pPr>
            <w:r w:rsidRPr="00935A9D">
              <w:rPr>
                <w:b/>
                <w:bCs/>
                <w:sz w:val="14"/>
                <w:szCs w:val="14"/>
              </w:rPr>
              <w:t>x</w:t>
            </w: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sz w:val="12"/>
                <w:szCs w:val="12"/>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jc w:val="center"/>
              <w:rPr>
                <w:b/>
                <w:bCs/>
                <w:sz w:val="14"/>
                <w:szCs w:val="14"/>
              </w:rPr>
            </w:pPr>
          </w:p>
        </w:tc>
        <w:tc>
          <w:tcPr>
            <w:tcW w:w="1134" w:type="dxa"/>
            <w:vMerge/>
            <w:tcBorders>
              <w:right w:val="thinThickSmallGap" w:sz="24" w:space="0" w:color="auto"/>
            </w:tcBorders>
            <w:vAlign w:val="center"/>
          </w:tcPr>
          <w:p w:rsidR="00A373A0" w:rsidRPr="00935A9D" w:rsidRDefault="00A373A0" w:rsidP="007D020D">
            <w:pPr>
              <w:jc w:val="center"/>
              <w:rPr>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val="restart"/>
            <w:tcBorders>
              <w:left w:val="nil"/>
            </w:tcBorders>
            <w:vAlign w:val="center"/>
          </w:tcPr>
          <w:p w:rsidR="00A373A0" w:rsidRPr="00935A9D" w:rsidRDefault="00A373A0" w:rsidP="007D020D">
            <w:pPr>
              <w:rPr>
                <w:sz w:val="14"/>
                <w:szCs w:val="14"/>
              </w:rPr>
            </w:pPr>
            <w:r w:rsidRPr="00935A9D">
              <w:rPr>
                <w:sz w:val="14"/>
                <w:szCs w:val="14"/>
              </w:rPr>
              <w:t>INGINERIE INDUSTRIALĂ</w:t>
            </w:r>
          </w:p>
        </w:tc>
        <w:tc>
          <w:tcPr>
            <w:tcW w:w="2041" w:type="dxa"/>
            <w:vAlign w:val="center"/>
          </w:tcPr>
          <w:p w:rsidR="00A373A0" w:rsidRPr="00935A9D" w:rsidRDefault="00A373A0" w:rsidP="00390C84">
            <w:pPr>
              <w:pStyle w:val="Default"/>
              <w:rPr>
                <w:color w:val="auto"/>
                <w:sz w:val="14"/>
                <w:szCs w:val="14"/>
                <w:lang w:val="ro-RO"/>
              </w:rPr>
            </w:pPr>
            <w:r w:rsidRPr="00935A9D">
              <w:rPr>
                <w:color w:val="auto"/>
                <w:sz w:val="14"/>
                <w:szCs w:val="14"/>
                <w:lang w:val="ro-RO"/>
              </w:rPr>
              <w:t>Ingineria prelucrării materialelor polimerice, textile şi compozite</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3"/>
                <w:szCs w:val="13"/>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jc w:val="center"/>
              <w:rPr>
                <w:b/>
                <w:bCs/>
                <w:sz w:val="14"/>
                <w:szCs w:val="14"/>
              </w:rPr>
            </w:pPr>
          </w:p>
        </w:tc>
        <w:tc>
          <w:tcPr>
            <w:tcW w:w="1134" w:type="dxa"/>
            <w:vMerge/>
            <w:tcBorders>
              <w:right w:val="thinThickSmallGap" w:sz="24" w:space="0" w:color="auto"/>
            </w:tcBorders>
            <w:vAlign w:val="center"/>
          </w:tcPr>
          <w:p w:rsidR="00A373A0" w:rsidRPr="00935A9D" w:rsidRDefault="00A373A0" w:rsidP="007D020D">
            <w:pPr>
              <w:jc w:val="center"/>
              <w:rPr>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390C84">
            <w:pPr>
              <w:pStyle w:val="Default"/>
              <w:rPr>
                <w:color w:val="auto"/>
                <w:sz w:val="14"/>
                <w:szCs w:val="14"/>
                <w:lang w:val="ro-RO"/>
              </w:rPr>
            </w:pPr>
            <w:r w:rsidRPr="00935A9D">
              <w:rPr>
                <w:color w:val="auto"/>
                <w:sz w:val="14"/>
                <w:szCs w:val="14"/>
                <w:lang w:val="ro-RO"/>
              </w:rPr>
              <w:t>Design industrial</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3"/>
                <w:szCs w:val="13"/>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jc w:val="center"/>
              <w:rPr>
                <w:b/>
                <w:bCs/>
                <w:sz w:val="14"/>
                <w:szCs w:val="14"/>
              </w:rPr>
            </w:pPr>
          </w:p>
        </w:tc>
        <w:tc>
          <w:tcPr>
            <w:tcW w:w="1134" w:type="dxa"/>
            <w:vMerge/>
            <w:tcBorders>
              <w:right w:val="thinThickSmallGap" w:sz="24" w:space="0" w:color="auto"/>
            </w:tcBorders>
            <w:vAlign w:val="center"/>
          </w:tcPr>
          <w:p w:rsidR="00A373A0" w:rsidRPr="00935A9D" w:rsidRDefault="00A373A0" w:rsidP="007D020D">
            <w:pPr>
              <w:jc w:val="center"/>
              <w:rPr>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7D020D">
            <w:pPr>
              <w:rPr>
                <w:sz w:val="14"/>
                <w:szCs w:val="14"/>
              </w:rPr>
            </w:pPr>
            <w:r w:rsidRPr="00935A9D">
              <w:rPr>
                <w:sz w:val="14"/>
                <w:szCs w:val="14"/>
              </w:rPr>
              <w:t xml:space="preserve">Tehnologia şi designul produselor textile        </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3"/>
                <w:szCs w:val="13"/>
              </w:rPr>
            </w:pPr>
          </w:p>
        </w:tc>
      </w:tr>
      <w:tr w:rsidR="00935A9D" w:rsidRPr="00935A9D" w:rsidTr="00FF5949">
        <w:trPr>
          <w:cantSplit/>
          <w:trHeight w:val="171"/>
          <w:jc w:val="center"/>
        </w:trPr>
        <w:tc>
          <w:tcPr>
            <w:tcW w:w="993" w:type="dxa"/>
            <w:vMerge/>
            <w:tcBorders>
              <w:left w:val="thinThickSmallGap" w:sz="24" w:space="0" w:color="auto"/>
            </w:tcBorders>
            <w:vAlign w:val="center"/>
          </w:tcPr>
          <w:p w:rsidR="00A373A0" w:rsidRPr="00935A9D" w:rsidRDefault="00A373A0" w:rsidP="007D020D">
            <w:pPr>
              <w:jc w:val="center"/>
              <w:rPr>
                <w:b/>
                <w:bCs/>
                <w:sz w:val="14"/>
                <w:szCs w:val="14"/>
              </w:rPr>
            </w:pPr>
          </w:p>
        </w:tc>
        <w:tc>
          <w:tcPr>
            <w:tcW w:w="1111" w:type="dxa"/>
            <w:vMerge/>
            <w:tcBorders>
              <w:right w:val="thinThickSmallGap" w:sz="24" w:space="0" w:color="auto"/>
            </w:tcBorders>
            <w:vAlign w:val="center"/>
          </w:tcPr>
          <w:p w:rsidR="00A373A0" w:rsidRPr="00935A9D" w:rsidRDefault="00A373A0" w:rsidP="007D020D">
            <w:pPr>
              <w:jc w:val="center"/>
              <w:rPr>
                <w:b/>
                <w:bCs/>
                <w:sz w:val="14"/>
                <w:szCs w:val="14"/>
              </w:rPr>
            </w:pPr>
          </w:p>
        </w:tc>
        <w:tc>
          <w:tcPr>
            <w:tcW w:w="1134" w:type="dxa"/>
            <w:vMerge/>
            <w:tcBorders>
              <w:right w:val="thinThickSmallGap" w:sz="24" w:space="0" w:color="auto"/>
            </w:tcBorders>
            <w:vAlign w:val="center"/>
          </w:tcPr>
          <w:p w:rsidR="00A373A0" w:rsidRPr="00935A9D" w:rsidRDefault="00A373A0" w:rsidP="007D020D">
            <w:pPr>
              <w:jc w:val="center"/>
              <w:rPr>
                <w:sz w:val="14"/>
                <w:szCs w:val="14"/>
              </w:rPr>
            </w:pPr>
          </w:p>
        </w:tc>
        <w:tc>
          <w:tcPr>
            <w:tcW w:w="1275" w:type="dxa"/>
            <w:vMerge/>
            <w:tcBorders>
              <w:left w:val="nil"/>
            </w:tcBorders>
            <w:vAlign w:val="center"/>
          </w:tcPr>
          <w:p w:rsidR="00A373A0" w:rsidRPr="00935A9D" w:rsidRDefault="00A373A0" w:rsidP="007D020D">
            <w:pPr>
              <w:jc w:val="center"/>
              <w:rPr>
                <w:sz w:val="14"/>
                <w:szCs w:val="14"/>
              </w:rPr>
            </w:pPr>
          </w:p>
        </w:tc>
        <w:tc>
          <w:tcPr>
            <w:tcW w:w="1418" w:type="dxa"/>
            <w:vMerge/>
            <w:tcBorders>
              <w:left w:val="nil"/>
            </w:tcBorders>
            <w:vAlign w:val="center"/>
          </w:tcPr>
          <w:p w:rsidR="00A373A0" w:rsidRPr="00935A9D" w:rsidRDefault="00A373A0" w:rsidP="007D020D">
            <w:pPr>
              <w:rPr>
                <w:sz w:val="14"/>
                <w:szCs w:val="14"/>
              </w:rPr>
            </w:pPr>
          </w:p>
        </w:tc>
        <w:tc>
          <w:tcPr>
            <w:tcW w:w="2041" w:type="dxa"/>
            <w:vAlign w:val="center"/>
          </w:tcPr>
          <w:p w:rsidR="00A373A0" w:rsidRPr="00935A9D" w:rsidRDefault="00A373A0" w:rsidP="007D020D">
            <w:pPr>
              <w:rPr>
                <w:sz w:val="14"/>
                <w:szCs w:val="14"/>
              </w:rPr>
            </w:pPr>
            <w:r w:rsidRPr="00935A9D">
              <w:rPr>
                <w:sz w:val="14"/>
                <w:szCs w:val="14"/>
              </w:rPr>
              <w:t>Tehnologia tricotajelor şi confecţiilor</w:t>
            </w:r>
          </w:p>
        </w:tc>
        <w:tc>
          <w:tcPr>
            <w:tcW w:w="1275" w:type="dxa"/>
            <w:vMerge/>
            <w:vAlign w:val="center"/>
          </w:tcPr>
          <w:p w:rsidR="00A373A0" w:rsidRPr="00935A9D" w:rsidRDefault="00A373A0" w:rsidP="008C4ED7">
            <w:pPr>
              <w:rPr>
                <w:sz w:val="14"/>
                <w:szCs w:val="14"/>
              </w:rPr>
            </w:pPr>
          </w:p>
        </w:tc>
        <w:tc>
          <w:tcPr>
            <w:tcW w:w="3488" w:type="dxa"/>
            <w:vMerge/>
            <w:vAlign w:val="center"/>
          </w:tcPr>
          <w:p w:rsidR="00A373A0" w:rsidRPr="00935A9D" w:rsidRDefault="00A373A0" w:rsidP="007D020D">
            <w:pPr>
              <w:jc w:val="center"/>
              <w:rPr>
                <w:sz w:val="15"/>
                <w:szCs w:val="15"/>
              </w:rPr>
            </w:pPr>
          </w:p>
        </w:tc>
        <w:tc>
          <w:tcPr>
            <w:tcW w:w="567" w:type="dxa"/>
            <w:vMerge/>
            <w:tcBorders>
              <w:right w:val="thinThickSmallGap" w:sz="24" w:space="0" w:color="auto"/>
            </w:tcBorders>
            <w:vAlign w:val="center"/>
          </w:tcPr>
          <w:p w:rsidR="00A373A0" w:rsidRPr="00935A9D" w:rsidRDefault="00A373A0" w:rsidP="007D020D">
            <w:pPr>
              <w:jc w:val="center"/>
              <w:rPr>
                <w:sz w:val="14"/>
                <w:szCs w:val="14"/>
              </w:rPr>
            </w:pPr>
          </w:p>
        </w:tc>
        <w:tc>
          <w:tcPr>
            <w:tcW w:w="1630" w:type="dxa"/>
            <w:vMerge/>
            <w:tcBorders>
              <w:left w:val="thinThickSmallGap" w:sz="24" w:space="0" w:color="auto"/>
              <w:right w:val="thinThickSmallGap" w:sz="24" w:space="0" w:color="auto"/>
            </w:tcBorders>
            <w:vAlign w:val="center"/>
          </w:tcPr>
          <w:p w:rsidR="00A373A0" w:rsidRPr="00935A9D" w:rsidRDefault="00A373A0" w:rsidP="007D020D">
            <w:pPr>
              <w:jc w:val="center"/>
              <w:rPr>
                <w:b/>
                <w:bCs/>
                <w:caps/>
                <w:sz w:val="13"/>
                <w:szCs w:val="13"/>
              </w:rPr>
            </w:pPr>
          </w:p>
        </w:tc>
      </w:tr>
      <w:tr w:rsidR="00935A9D" w:rsidRPr="00935A9D" w:rsidTr="00FF5949">
        <w:trPr>
          <w:cantSplit/>
          <w:trHeight w:val="171"/>
          <w:jc w:val="center"/>
        </w:trPr>
        <w:tc>
          <w:tcPr>
            <w:tcW w:w="993" w:type="dxa"/>
            <w:vMerge w:val="restart"/>
            <w:tcBorders>
              <w:left w:val="thinThickSmallGap" w:sz="24" w:space="0" w:color="auto"/>
            </w:tcBorders>
            <w:vAlign w:val="center"/>
          </w:tcPr>
          <w:p w:rsidR="00FA3841" w:rsidRPr="00935A9D" w:rsidRDefault="00FA3841" w:rsidP="00FA3841">
            <w:pPr>
              <w:jc w:val="center"/>
              <w:rPr>
                <w:b/>
                <w:bCs/>
                <w:sz w:val="14"/>
                <w:szCs w:val="14"/>
              </w:rPr>
            </w:pPr>
            <w:r w:rsidRPr="00935A9D">
              <w:rPr>
                <w:b/>
                <w:bCs/>
                <w:sz w:val="14"/>
                <w:szCs w:val="14"/>
              </w:rPr>
              <w:t xml:space="preserve">Învăţământ </w:t>
            </w:r>
          </w:p>
          <w:p w:rsidR="00FA3841" w:rsidRPr="00935A9D" w:rsidRDefault="00FA3841" w:rsidP="00FA3841">
            <w:pPr>
              <w:jc w:val="center"/>
              <w:rPr>
                <w:b/>
                <w:bCs/>
                <w:sz w:val="14"/>
                <w:szCs w:val="14"/>
              </w:rPr>
            </w:pPr>
            <w:r w:rsidRPr="00935A9D">
              <w:rPr>
                <w:b/>
                <w:bCs/>
                <w:sz w:val="14"/>
                <w:szCs w:val="14"/>
              </w:rPr>
              <w:t>liceal/</w:t>
            </w:r>
          </w:p>
          <w:p w:rsidR="00FA3841" w:rsidRPr="00935A9D" w:rsidRDefault="00FA3841" w:rsidP="00FA3841">
            <w:pPr>
              <w:jc w:val="center"/>
              <w:rPr>
                <w:b/>
                <w:bCs/>
                <w:sz w:val="14"/>
                <w:szCs w:val="14"/>
              </w:rPr>
            </w:pPr>
            <w:r w:rsidRPr="00935A9D">
              <w:rPr>
                <w:b/>
                <w:bCs/>
                <w:sz w:val="14"/>
                <w:szCs w:val="14"/>
              </w:rPr>
              <w:t xml:space="preserve">Învăţământ profesional </w:t>
            </w:r>
          </w:p>
        </w:tc>
        <w:tc>
          <w:tcPr>
            <w:tcW w:w="1111" w:type="dxa"/>
            <w:vMerge w:val="restart"/>
            <w:tcBorders>
              <w:right w:val="thinThickSmallGap" w:sz="24" w:space="0" w:color="auto"/>
            </w:tcBorders>
            <w:vAlign w:val="center"/>
          </w:tcPr>
          <w:p w:rsidR="00FA3841" w:rsidRPr="00935A9D" w:rsidRDefault="00FA3841" w:rsidP="00FA3841">
            <w:pPr>
              <w:rPr>
                <w:sz w:val="14"/>
                <w:szCs w:val="14"/>
              </w:rPr>
            </w:pPr>
            <w:r w:rsidRPr="00935A9D">
              <w:rPr>
                <w:sz w:val="14"/>
                <w:szCs w:val="14"/>
              </w:rPr>
              <w:t>Pielărie /</w:t>
            </w:r>
          </w:p>
          <w:p w:rsidR="00FA3841" w:rsidRPr="00935A9D" w:rsidRDefault="00FA3841" w:rsidP="00FA3841">
            <w:pPr>
              <w:rPr>
                <w:sz w:val="14"/>
                <w:szCs w:val="14"/>
              </w:rPr>
            </w:pPr>
            <w:r w:rsidRPr="00935A9D">
              <w:rPr>
                <w:sz w:val="14"/>
                <w:szCs w:val="14"/>
              </w:rPr>
              <w:t>Confecţii piele</w:t>
            </w:r>
          </w:p>
          <w:p w:rsidR="00FA3841" w:rsidRPr="00935A9D" w:rsidRDefault="00FA3841" w:rsidP="00FA3841">
            <w:pPr>
              <w:rPr>
                <w:sz w:val="14"/>
                <w:szCs w:val="14"/>
              </w:rPr>
            </w:pPr>
            <w:r w:rsidRPr="00935A9D">
              <w:rPr>
                <w:sz w:val="14"/>
                <w:szCs w:val="14"/>
              </w:rPr>
              <w:t xml:space="preserve">(Anexa 5 / </w:t>
            </w:r>
          </w:p>
          <w:p w:rsidR="00FA3841" w:rsidRPr="00935A9D" w:rsidRDefault="00FA3841" w:rsidP="00FA3841">
            <w:pPr>
              <w:rPr>
                <w:sz w:val="14"/>
                <w:szCs w:val="14"/>
              </w:rPr>
            </w:pPr>
            <w:r w:rsidRPr="00935A9D">
              <w:rPr>
                <w:sz w:val="14"/>
                <w:szCs w:val="14"/>
              </w:rPr>
              <w:t>Anexa 5.3.)</w:t>
            </w:r>
          </w:p>
        </w:tc>
        <w:tc>
          <w:tcPr>
            <w:tcW w:w="1134" w:type="dxa"/>
            <w:vMerge w:val="restart"/>
            <w:tcBorders>
              <w:right w:val="thinThickSmallGap" w:sz="24" w:space="0" w:color="auto"/>
            </w:tcBorders>
            <w:vAlign w:val="center"/>
          </w:tcPr>
          <w:p w:rsidR="00FA3841" w:rsidRPr="00935A9D" w:rsidRDefault="00FA3841" w:rsidP="00FA3841">
            <w:pPr>
              <w:jc w:val="center"/>
              <w:rPr>
                <w:sz w:val="14"/>
                <w:szCs w:val="14"/>
              </w:rPr>
            </w:pPr>
            <w:r w:rsidRPr="00935A9D">
              <w:rPr>
                <w:sz w:val="14"/>
                <w:szCs w:val="14"/>
              </w:rPr>
              <w:t>Pielărie /</w:t>
            </w:r>
          </w:p>
          <w:p w:rsidR="00FA3841" w:rsidRPr="00935A9D" w:rsidRDefault="00FA3841" w:rsidP="00FA3841">
            <w:pPr>
              <w:jc w:val="center"/>
              <w:rPr>
                <w:sz w:val="14"/>
                <w:szCs w:val="14"/>
              </w:rPr>
            </w:pPr>
            <w:r w:rsidRPr="00935A9D">
              <w:rPr>
                <w:sz w:val="14"/>
                <w:szCs w:val="14"/>
              </w:rPr>
              <w:t>Confecţii piele</w:t>
            </w:r>
          </w:p>
        </w:tc>
        <w:tc>
          <w:tcPr>
            <w:tcW w:w="1275" w:type="dxa"/>
            <w:vMerge w:val="restart"/>
            <w:tcBorders>
              <w:left w:val="nil"/>
            </w:tcBorders>
            <w:vAlign w:val="center"/>
          </w:tcPr>
          <w:p w:rsidR="00FA3841" w:rsidRPr="00935A9D" w:rsidRDefault="00FA3841" w:rsidP="00FA3841">
            <w:pPr>
              <w:jc w:val="center"/>
              <w:rPr>
                <w:sz w:val="14"/>
                <w:szCs w:val="14"/>
              </w:rPr>
            </w:pPr>
            <w:r w:rsidRPr="00935A9D">
              <w:rPr>
                <w:sz w:val="14"/>
                <w:szCs w:val="14"/>
              </w:rPr>
              <w:t>ŞTIINŢE INGINEREŞTI</w:t>
            </w:r>
          </w:p>
        </w:tc>
        <w:tc>
          <w:tcPr>
            <w:tcW w:w="1418" w:type="dxa"/>
            <w:tcBorders>
              <w:left w:val="nil"/>
            </w:tcBorders>
            <w:vAlign w:val="center"/>
          </w:tcPr>
          <w:p w:rsidR="00FA3841" w:rsidRPr="00935A9D" w:rsidRDefault="00FA3841" w:rsidP="00FA3841">
            <w:pPr>
              <w:rPr>
                <w:sz w:val="14"/>
                <w:szCs w:val="14"/>
              </w:rPr>
            </w:pPr>
            <w:r w:rsidRPr="00935A9D">
              <w:rPr>
                <w:sz w:val="14"/>
                <w:szCs w:val="14"/>
              </w:rPr>
              <w:t>INGINERIE CHIMICĂ</w:t>
            </w:r>
          </w:p>
        </w:tc>
        <w:tc>
          <w:tcPr>
            <w:tcW w:w="2041" w:type="dxa"/>
            <w:vAlign w:val="center"/>
          </w:tcPr>
          <w:p w:rsidR="00FA3841" w:rsidRPr="00935A9D" w:rsidRDefault="00FA3841" w:rsidP="00FA3841">
            <w:pPr>
              <w:rPr>
                <w:sz w:val="14"/>
                <w:szCs w:val="14"/>
              </w:rPr>
            </w:pPr>
            <w:r w:rsidRPr="00935A9D">
              <w:rPr>
                <w:sz w:val="14"/>
                <w:szCs w:val="14"/>
              </w:rPr>
              <w:t>Tehnologia chimică a produselor din piele şi înlocuitori</w:t>
            </w:r>
          </w:p>
        </w:tc>
        <w:tc>
          <w:tcPr>
            <w:tcW w:w="1275" w:type="dxa"/>
            <w:vMerge w:val="restart"/>
            <w:vAlign w:val="center"/>
          </w:tcPr>
          <w:p w:rsidR="00FA3841" w:rsidRPr="00935A9D" w:rsidRDefault="00FA3841" w:rsidP="00FA3841">
            <w:pPr>
              <w:rPr>
                <w:sz w:val="14"/>
                <w:szCs w:val="14"/>
              </w:rPr>
            </w:pPr>
            <w:r w:rsidRPr="00935A9D">
              <w:rPr>
                <w:sz w:val="14"/>
                <w:szCs w:val="14"/>
              </w:rPr>
              <w:t>INGINERIE INDUSTRIALĂ</w:t>
            </w:r>
          </w:p>
        </w:tc>
        <w:tc>
          <w:tcPr>
            <w:tcW w:w="3488" w:type="dxa"/>
            <w:vMerge w:val="restart"/>
            <w:vAlign w:val="center"/>
          </w:tcPr>
          <w:p w:rsidR="00FA3841" w:rsidRPr="00935A9D" w:rsidRDefault="00FA3841" w:rsidP="00FA3841">
            <w:pPr>
              <w:numPr>
                <w:ilvl w:val="0"/>
                <w:numId w:val="34"/>
              </w:numPr>
              <w:tabs>
                <w:tab w:val="left" w:pos="176"/>
              </w:tabs>
              <w:autoSpaceDE w:val="0"/>
              <w:autoSpaceDN w:val="0"/>
              <w:adjustRightInd w:val="0"/>
              <w:ind w:left="34" w:firstLine="0"/>
              <w:rPr>
                <w:sz w:val="15"/>
                <w:szCs w:val="15"/>
              </w:rPr>
            </w:pPr>
            <w:r w:rsidRPr="00935A9D">
              <w:rPr>
                <w:sz w:val="15"/>
                <w:szCs w:val="15"/>
              </w:rPr>
              <w:t>Asigurarea calităţii în domeniul textile-pielărie</w:t>
            </w:r>
          </w:p>
          <w:p w:rsidR="00FA3841" w:rsidRPr="00935A9D" w:rsidRDefault="00FA3841" w:rsidP="00FA3841">
            <w:pPr>
              <w:numPr>
                <w:ilvl w:val="0"/>
                <w:numId w:val="34"/>
              </w:numPr>
              <w:tabs>
                <w:tab w:val="left" w:pos="176"/>
              </w:tabs>
              <w:autoSpaceDE w:val="0"/>
              <w:autoSpaceDN w:val="0"/>
              <w:adjustRightInd w:val="0"/>
              <w:ind w:left="34" w:firstLine="0"/>
              <w:rPr>
                <w:sz w:val="15"/>
                <w:szCs w:val="15"/>
              </w:rPr>
            </w:pPr>
            <w:r w:rsidRPr="00935A9D">
              <w:rPr>
                <w:sz w:val="15"/>
                <w:szCs w:val="15"/>
              </w:rPr>
              <w:t>Dezvoltări în proiectarea produselor de încălţăminte şi marochinărie</w:t>
            </w:r>
          </w:p>
          <w:p w:rsidR="00FA3841" w:rsidRPr="00935A9D" w:rsidRDefault="00FA3841" w:rsidP="00FA3841">
            <w:pPr>
              <w:numPr>
                <w:ilvl w:val="0"/>
                <w:numId w:val="34"/>
              </w:numPr>
              <w:tabs>
                <w:tab w:val="left" w:pos="176"/>
              </w:tabs>
              <w:autoSpaceDE w:val="0"/>
              <w:autoSpaceDN w:val="0"/>
              <w:adjustRightInd w:val="0"/>
              <w:ind w:left="34" w:firstLine="0"/>
              <w:rPr>
                <w:sz w:val="15"/>
                <w:szCs w:val="15"/>
              </w:rPr>
            </w:pPr>
            <w:r w:rsidRPr="00935A9D">
              <w:rPr>
                <w:sz w:val="15"/>
                <w:szCs w:val="15"/>
              </w:rPr>
              <w:t>Ingineria şi designul produselor textile şi din piele</w:t>
            </w:r>
          </w:p>
          <w:p w:rsidR="00FA3841" w:rsidRPr="00935A9D" w:rsidRDefault="00FA3841" w:rsidP="00FA3841">
            <w:pPr>
              <w:numPr>
                <w:ilvl w:val="0"/>
                <w:numId w:val="34"/>
              </w:numPr>
              <w:tabs>
                <w:tab w:val="left" w:pos="176"/>
              </w:tabs>
              <w:autoSpaceDE w:val="0"/>
              <w:autoSpaceDN w:val="0"/>
              <w:adjustRightInd w:val="0"/>
              <w:ind w:left="34" w:firstLine="0"/>
              <w:rPr>
                <w:sz w:val="15"/>
                <w:szCs w:val="15"/>
              </w:rPr>
            </w:pPr>
            <w:r w:rsidRPr="00935A9D">
              <w:rPr>
                <w:sz w:val="15"/>
                <w:szCs w:val="15"/>
              </w:rPr>
              <w:t xml:space="preserve">Managementul calităţii şi protecţia consumatorului în domeniul textile-pielărie           </w:t>
            </w:r>
          </w:p>
        </w:tc>
        <w:tc>
          <w:tcPr>
            <w:tcW w:w="567" w:type="dxa"/>
            <w:vMerge w:val="restart"/>
            <w:tcBorders>
              <w:right w:val="thinThickSmallGap" w:sz="24" w:space="0" w:color="auto"/>
            </w:tcBorders>
            <w:vAlign w:val="center"/>
          </w:tcPr>
          <w:p w:rsidR="00FA3841" w:rsidRPr="00935A9D" w:rsidRDefault="00FA3841" w:rsidP="00FA3841">
            <w:pPr>
              <w:jc w:val="center"/>
              <w:rPr>
                <w:b/>
                <w:bCs/>
                <w:sz w:val="14"/>
                <w:szCs w:val="14"/>
              </w:rPr>
            </w:pPr>
            <w:r w:rsidRPr="00935A9D">
              <w:rPr>
                <w:b/>
                <w:bCs/>
                <w:sz w:val="14"/>
                <w:szCs w:val="14"/>
              </w:rPr>
              <w:t>x</w:t>
            </w:r>
          </w:p>
        </w:tc>
        <w:tc>
          <w:tcPr>
            <w:tcW w:w="1630" w:type="dxa"/>
            <w:vMerge w:val="restart"/>
            <w:tcBorders>
              <w:left w:val="thinThickSmallGap" w:sz="24" w:space="0" w:color="auto"/>
              <w:right w:val="thinThickSmallGap" w:sz="24" w:space="0" w:color="auto"/>
            </w:tcBorders>
            <w:vAlign w:val="center"/>
          </w:tcPr>
          <w:p w:rsidR="00FA3841" w:rsidRPr="00935A9D" w:rsidRDefault="00FA3841" w:rsidP="00FA3841">
            <w:pPr>
              <w:jc w:val="center"/>
              <w:rPr>
                <w:b/>
                <w:bCs/>
                <w:caps/>
                <w:sz w:val="14"/>
                <w:szCs w:val="14"/>
              </w:rPr>
            </w:pPr>
            <w:r w:rsidRPr="00935A9D">
              <w:rPr>
                <w:b/>
                <w:bCs/>
                <w:caps/>
                <w:sz w:val="14"/>
                <w:szCs w:val="14"/>
              </w:rPr>
              <w:t>ConfecŢii piele</w:t>
            </w:r>
          </w:p>
          <w:p w:rsidR="00FA3841" w:rsidRPr="00935A9D" w:rsidRDefault="00FA3841" w:rsidP="00FA384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FA3841" w:rsidRPr="00935A9D" w:rsidRDefault="00FA3841" w:rsidP="00FA3841">
            <w:pPr>
              <w:jc w:val="center"/>
              <w:rPr>
                <w:sz w:val="16"/>
                <w:szCs w:val="16"/>
              </w:rPr>
            </w:pPr>
            <w:r w:rsidRPr="00935A9D">
              <w:rPr>
                <w:sz w:val="16"/>
                <w:szCs w:val="16"/>
              </w:rPr>
              <w:t>/</w:t>
            </w:r>
          </w:p>
          <w:p w:rsidR="00FA3841" w:rsidRPr="00935A9D" w:rsidRDefault="00FA3841" w:rsidP="00FA3841">
            <w:pPr>
              <w:jc w:val="center"/>
              <w:rPr>
                <w:b/>
                <w:bCs/>
                <w:caps/>
                <w:sz w:val="14"/>
                <w:szCs w:val="14"/>
              </w:rPr>
            </w:pPr>
            <w:r w:rsidRPr="00935A9D">
              <w:rPr>
                <w:b/>
                <w:bCs/>
                <w:caps/>
                <w:sz w:val="14"/>
                <w:szCs w:val="14"/>
              </w:rPr>
              <w:t>ConfecŢii piele</w:t>
            </w:r>
          </w:p>
          <w:p w:rsidR="00FA3841" w:rsidRPr="00935A9D" w:rsidRDefault="00FA3841" w:rsidP="00FA3841">
            <w:pPr>
              <w:jc w:val="center"/>
              <w:rPr>
                <w:b/>
                <w:bCs/>
                <w:sz w:val="14"/>
                <w:szCs w:val="14"/>
              </w:rPr>
            </w:pPr>
            <w:r w:rsidRPr="00935A9D">
              <w:rPr>
                <w:b/>
                <w:iCs/>
                <w:sz w:val="14"/>
                <w:szCs w:val="14"/>
              </w:rPr>
              <w:t xml:space="preserve"> (SPECIALITATE ŞI DIDACTICA SPECIALITĂŢII), ELEMENTE DE PEDAGOGIE ŞI PSIHOLOGIE</w:t>
            </w:r>
          </w:p>
          <w:p w:rsidR="00FA3841" w:rsidRPr="00935A9D" w:rsidRDefault="00FA3841" w:rsidP="00FA3841">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390C84">
        <w:trPr>
          <w:cantSplit/>
          <w:trHeight w:val="81"/>
          <w:jc w:val="center"/>
        </w:trPr>
        <w:tc>
          <w:tcPr>
            <w:tcW w:w="993" w:type="dxa"/>
            <w:vMerge/>
            <w:tcBorders>
              <w:left w:val="thinThickSmallGap" w:sz="24" w:space="0" w:color="auto"/>
            </w:tcBorders>
            <w:vAlign w:val="center"/>
          </w:tcPr>
          <w:p w:rsidR="00FA3841" w:rsidRPr="00935A9D" w:rsidRDefault="00FA3841" w:rsidP="00FA3841">
            <w:pPr>
              <w:jc w:val="center"/>
              <w:rPr>
                <w:b/>
                <w:bCs/>
                <w:sz w:val="14"/>
                <w:szCs w:val="14"/>
              </w:rPr>
            </w:pPr>
          </w:p>
        </w:tc>
        <w:tc>
          <w:tcPr>
            <w:tcW w:w="1111" w:type="dxa"/>
            <w:vMerge/>
            <w:tcBorders>
              <w:right w:val="thinThickSmallGap" w:sz="24" w:space="0" w:color="auto"/>
            </w:tcBorders>
            <w:vAlign w:val="center"/>
          </w:tcPr>
          <w:p w:rsidR="00FA3841" w:rsidRPr="00935A9D" w:rsidRDefault="00FA3841" w:rsidP="00FA3841">
            <w:pPr>
              <w:rPr>
                <w:sz w:val="14"/>
                <w:szCs w:val="14"/>
              </w:rPr>
            </w:pPr>
          </w:p>
        </w:tc>
        <w:tc>
          <w:tcPr>
            <w:tcW w:w="1134" w:type="dxa"/>
            <w:vMerge/>
            <w:tcBorders>
              <w:right w:val="thinThickSmallGap" w:sz="24" w:space="0" w:color="auto"/>
            </w:tcBorders>
            <w:vAlign w:val="center"/>
          </w:tcPr>
          <w:p w:rsidR="00FA3841" w:rsidRPr="00935A9D" w:rsidRDefault="00FA3841" w:rsidP="00FA3841">
            <w:pPr>
              <w:jc w:val="center"/>
              <w:rPr>
                <w:sz w:val="14"/>
                <w:szCs w:val="14"/>
              </w:rPr>
            </w:pPr>
          </w:p>
        </w:tc>
        <w:tc>
          <w:tcPr>
            <w:tcW w:w="1275" w:type="dxa"/>
            <w:vMerge/>
            <w:tcBorders>
              <w:left w:val="nil"/>
            </w:tcBorders>
            <w:vAlign w:val="center"/>
          </w:tcPr>
          <w:p w:rsidR="00FA3841" w:rsidRPr="00935A9D" w:rsidRDefault="00FA3841" w:rsidP="00FA3841">
            <w:pPr>
              <w:jc w:val="center"/>
              <w:rPr>
                <w:sz w:val="14"/>
                <w:szCs w:val="14"/>
              </w:rPr>
            </w:pPr>
          </w:p>
        </w:tc>
        <w:tc>
          <w:tcPr>
            <w:tcW w:w="1418" w:type="dxa"/>
            <w:vMerge w:val="restart"/>
            <w:tcBorders>
              <w:left w:val="nil"/>
            </w:tcBorders>
            <w:vAlign w:val="center"/>
          </w:tcPr>
          <w:p w:rsidR="00FA3841" w:rsidRPr="00935A9D" w:rsidRDefault="00FA3841" w:rsidP="00FA3841">
            <w:pPr>
              <w:rPr>
                <w:sz w:val="14"/>
                <w:szCs w:val="14"/>
              </w:rPr>
            </w:pPr>
            <w:r w:rsidRPr="00935A9D">
              <w:rPr>
                <w:sz w:val="14"/>
                <w:szCs w:val="14"/>
              </w:rPr>
              <w:t>INGINERIE INDUSTRIALĂ</w:t>
            </w:r>
          </w:p>
        </w:tc>
        <w:tc>
          <w:tcPr>
            <w:tcW w:w="2041" w:type="dxa"/>
            <w:vAlign w:val="center"/>
          </w:tcPr>
          <w:p w:rsidR="00FA3841" w:rsidRPr="00935A9D" w:rsidRDefault="00FA3841" w:rsidP="00FA3841">
            <w:pPr>
              <w:rPr>
                <w:sz w:val="14"/>
                <w:szCs w:val="14"/>
              </w:rPr>
            </w:pPr>
            <w:r w:rsidRPr="00935A9D">
              <w:rPr>
                <w:sz w:val="14"/>
                <w:szCs w:val="14"/>
              </w:rPr>
              <w:t>Design industrial</w:t>
            </w:r>
          </w:p>
        </w:tc>
        <w:tc>
          <w:tcPr>
            <w:tcW w:w="1275" w:type="dxa"/>
            <w:vMerge/>
            <w:vAlign w:val="center"/>
          </w:tcPr>
          <w:p w:rsidR="00FA3841" w:rsidRPr="00935A9D" w:rsidRDefault="00FA3841" w:rsidP="00FA3841">
            <w:pPr>
              <w:rPr>
                <w:sz w:val="14"/>
                <w:szCs w:val="14"/>
              </w:rPr>
            </w:pPr>
          </w:p>
        </w:tc>
        <w:tc>
          <w:tcPr>
            <w:tcW w:w="3488" w:type="dxa"/>
            <w:vMerge/>
            <w:vAlign w:val="center"/>
          </w:tcPr>
          <w:p w:rsidR="00FA3841" w:rsidRPr="00935A9D" w:rsidRDefault="00FA3841" w:rsidP="00FA3841">
            <w:pPr>
              <w:jc w:val="center"/>
              <w:rPr>
                <w:sz w:val="15"/>
                <w:szCs w:val="15"/>
              </w:rPr>
            </w:pPr>
          </w:p>
        </w:tc>
        <w:tc>
          <w:tcPr>
            <w:tcW w:w="567" w:type="dxa"/>
            <w:vMerge/>
            <w:tcBorders>
              <w:right w:val="thinThickSmallGap" w:sz="24" w:space="0" w:color="auto"/>
            </w:tcBorders>
            <w:vAlign w:val="center"/>
          </w:tcPr>
          <w:p w:rsidR="00FA3841" w:rsidRPr="00935A9D" w:rsidRDefault="00FA3841" w:rsidP="00FA3841">
            <w:pPr>
              <w:jc w:val="center"/>
              <w:rPr>
                <w:sz w:val="14"/>
                <w:szCs w:val="14"/>
              </w:rPr>
            </w:pPr>
          </w:p>
        </w:tc>
        <w:tc>
          <w:tcPr>
            <w:tcW w:w="1630" w:type="dxa"/>
            <w:vMerge/>
            <w:tcBorders>
              <w:left w:val="thinThickSmallGap" w:sz="24" w:space="0" w:color="auto"/>
              <w:right w:val="thinThickSmallGap" w:sz="24" w:space="0" w:color="auto"/>
            </w:tcBorders>
            <w:vAlign w:val="center"/>
          </w:tcPr>
          <w:p w:rsidR="00FA3841" w:rsidRPr="00935A9D" w:rsidRDefault="00FA3841" w:rsidP="00FA3841">
            <w:pPr>
              <w:jc w:val="center"/>
              <w:rPr>
                <w:b/>
                <w:bCs/>
                <w:caps/>
                <w:sz w:val="14"/>
                <w:szCs w:val="14"/>
              </w:rPr>
            </w:pPr>
          </w:p>
        </w:tc>
      </w:tr>
      <w:tr w:rsidR="00FA3841" w:rsidRPr="00935A9D" w:rsidTr="00FF5949">
        <w:trPr>
          <w:cantSplit/>
          <w:trHeight w:val="411"/>
          <w:jc w:val="center"/>
        </w:trPr>
        <w:tc>
          <w:tcPr>
            <w:tcW w:w="993" w:type="dxa"/>
            <w:vMerge/>
            <w:tcBorders>
              <w:left w:val="thinThickSmallGap" w:sz="24" w:space="0" w:color="auto"/>
            </w:tcBorders>
            <w:vAlign w:val="center"/>
          </w:tcPr>
          <w:p w:rsidR="00FA3841" w:rsidRPr="00935A9D" w:rsidRDefault="00FA3841" w:rsidP="00FA3841">
            <w:pPr>
              <w:jc w:val="center"/>
              <w:rPr>
                <w:b/>
                <w:bCs/>
                <w:sz w:val="14"/>
                <w:szCs w:val="14"/>
              </w:rPr>
            </w:pPr>
          </w:p>
        </w:tc>
        <w:tc>
          <w:tcPr>
            <w:tcW w:w="1111" w:type="dxa"/>
            <w:vMerge/>
            <w:tcBorders>
              <w:right w:val="thinThickSmallGap" w:sz="24" w:space="0" w:color="auto"/>
            </w:tcBorders>
            <w:vAlign w:val="center"/>
          </w:tcPr>
          <w:p w:rsidR="00FA3841" w:rsidRPr="00935A9D" w:rsidRDefault="00FA3841" w:rsidP="00FA3841">
            <w:pPr>
              <w:rPr>
                <w:sz w:val="14"/>
                <w:szCs w:val="14"/>
              </w:rPr>
            </w:pPr>
          </w:p>
        </w:tc>
        <w:tc>
          <w:tcPr>
            <w:tcW w:w="1134" w:type="dxa"/>
            <w:vMerge/>
            <w:tcBorders>
              <w:right w:val="thinThickSmallGap" w:sz="24" w:space="0" w:color="auto"/>
            </w:tcBorders>
            <w:vAlign w:val="center"/>
          </w:tcPr>
          <w:p w:rsidR="00FA3841" w:rsidRPr="00935A9D" w:rsidRDefault="00FA3841" w:rsidP="00FA3841">
            <w:pPr>
              <w:jc w:val="center"/>
              <w:rPr>
                <w:sz w:val="14"/>
                <w:szCs w:val="14"/>
              </w:rPr>
            </w:pPr>
          </w:p>
        </w:tc>
        <w:tc>
          <w:tcPr>
            <w:tcW w:w="1275" w:type="dxa"/>
            <w:vMerge/>
            <w:tcBorders>
              <w:left w:val="nil"/>
            </w:tcBorders>
            <w:vAlign w:val="center"/>
          </w:tcPr>
          <w:p w:rsidR="00FA3841" w:rsidRPr="00935A9D" w:rsidRDefault="00FA3841" w:rsidP="00FA3841">
            <w:pPr>
              <w:jc w:val="center"/>
              <w:rPr>
                <w:sz w:val="14"/>
                <w:szCs w:val="14"/>
              </w:rPr>
            </w:pPr>
          </w:p>
        </w:tc>
        <w:tc>
          <w:tcPr>
            <w:tcW w:w="1418" w:type="dxa"/>
            <w:vMerge/>
            <w:tcBorders>
              <w:left w:val="nil"/>
            </w:tcBorders>
            <w:vAlign w:val="center"/>
          </w:tcPr>
          <w:p w:rsidR="00FA3841" w:rsidRPr="00935A9D" w:rsidRDefault="00FA3841" w:rsidP="00FA3841">
            <w:pPr>
              <w:rPr>
                <w:sz w:val="14"/>
                <w:szCs w:val="14"/>
              </w:rPr>
            </w:pPr>
          </w:p>
        </w:tc>
        <w:tc>
          <w:tcPr>
            <w:tcW w:w="2041" w:type="dxa"/>
            <w:vAlign w:val="center"/>
          </w:tcPr>
          <w:p w:rsidR="00FA3841" w:rsidRPr="00935A9D" w:rsidRDefault="00FA3841" w:rsidP="00FA3841">
            <w:pPr>
              <w:rPr>
                <w:sz w:val="14"/>
                <w:szCs w:val="14"/>
              </w:rPr>
            </w:pPr>
            <w:r w:rsidRPr="00935A9D">
              <w:rPr>
                <w:sz w:val="14"/>
                <w:szCs w:val="14"/>
              </w:rPr>
              <w:t>Tehnologia şi designul confecţiilor din piele şi înlocuitori</w:t>
            </w:r>
          </w:p>
        </w:tc>
        <w:tc>
          <w:tcPr>
            <w:tcW w:w="1275" w:type="dxa"/>
            <w:vMerge/>
            <w:vAlign w:val="center"/>
          </w:tcPr>
          <w:p w:rsidR="00FA3841" w:rsidRPr="00935A9D" w:rsidRDefault="00FA3841" w:rsidP="00FA3841">
            <w:pPr>
              <w:rPr>
                <w:sz w:val="14"/>
                <w:szCs w:val="14"/>
              </w:rPr>
            </w:pPr>
          </w:p>
        </w:tc>
        <w:tc>
          <w:tcPr>
            <w:tcW w:w="3488" w:type="dxa"/>
            <w:vMerge/>
            <w:vAlign w:val="center"/>
          </w:tcPr>
          <w:p w:rsidR="00FA3841" w:rsidRPr="00935A9D" w:rsidRDefault="00FA3841" w:rsidP="00FA3841">
            <w:pPr>
              <w:jc w:val="center"/>
              <w:rPr>
                <w:sz w:val="15"/>
                <w:szCs w:val="15"/>
              </w:rPr>
            </w:pPr>
          </w:p>
        </w:tc>
        <w:tc>
          <w:tcPr>
            <w:tcW w:w="567" w:type="dxa"/>
            <w:vMerge/>
            <w:tcBorders>
              <w:right w:val="thinThickSmallGap" w:sz="24" w:space="0" w:color="auto"/>
            </w:tcBorders>
            <w:vAlign w:val="center"/>
          </w:tcPr>
          <w:p w:rsidR="00FA3841" w:rsidRPr="00935A9D" w:rsidRDefault="00FA3841" w:rsidP="00FA3841">
            <w:pPr>
              <w:jc w:val="center"/>
              <w:rPr>
                <w:sz w:val="14"/>
                <w:szCs w:val="14"/>
              </w:rPr>
            </w:pPr>
          </w:p>
        </w:tc>
        <w:tc>
          <w:tcPr>
            <w:tcW w:w="1630" w:type="dxa"/>
            <w:vMerge/>
            <w:tcBorders>
              <w:left w:val="thinThickSmallGap" w:sz="24" w:space="0" w:color="auto"/>
              <w:right w:val="thinThickSmallGap" w:sz="24" w:space="0" w:color="auto"/>
            </w:tcBorders>
            <w:vAlign w:val="center"/>
          </w:tcPr>
          <w:p w:rsidR="00FA3841" w:rsidRPr="00935A9D" w:rsidRDefault="00FA3841" w:rsidP="00FA3841">
            <w:pPr>
              <w:jc w:val="center"/>
              <w:rPr>
                <w:b/>
                <w:bCs/>
                <w:caps/>
                <w:sz w:val="14"/>
                <w:szCs w:val="14"/>
              </w:rPr>
            </w:pPr>
          </w:p>
        </w:tc>
      </w:tr>
    </w:tbl>
    <w:p w:rsidR="00E04F13" w:rsidRPr="00935A9D" w:rsidRDefault="00E04F13">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309"/>
        <w:gridCol w:w="1122"/>
        <w:gridCol w:w="1309"/>
        <w:gridCol w:w="1309"/>
        <w:gridCol w:w="1683"/>
        <w:gridCol w:w="1433"/>
        <w:gridCol w:w="2868"/>
        <w:gridCol w:w="748"/>
        <w:gridCol w:w="1743"/>
      </w:tblGrid>
      <w:tr w:rsidR="00935A9D" w:rsidRPr="00935A9D">
        <w:trPr>
          <w:cantSplit/>
          <w:trHeight w:val="171"/>
          <w:jc w:val="center"/>
        </w:trPr>
        <w:tc>
          <w:tcPr>
            <w:tcW w:w="1005"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8157CE" w:rsidRPr="00935A9D" w:rsidRDefault="008157CE" w:rsidP="007D020D">
            <w:pPr>
              <w:rPr>
                <w:sz w:val="14"/>
                <w:szCs w:val="14"/>
              </w:rPr>
            </w:pPr>
            <w:r w:rsidRPr="00935A9D">
              <w:rPr>
                <w:sz w:val="14"/>
                <w:szCs w:val="14"/>
              </w:rPr>
              <w:t xml:space="preserve">Construcţii şi </w:t>
            </w:r>
          </w:p>
          <w:p w:rsidR="008157CE" w:rsidRPr="00935A9D" w:rsidRDefault="008157CE" w:rsidP="007D020D">
            <w:pPr>
              <w:rPr>
                <w:sz w:val="14"/>
                <w:szCs w:val="14"/>
              </w:rPr>
            </w:pPr>
            <w:r w:rsidRPr="00935A9D">
              <w:rPr>
                <w:sz w:val="14"/>
                <w:szCs w:val="14"/>
              </w:rPr>
              <w:t xml:space="preserve">lucrări publice/ </w:t>
            </w:r>
          </w:p>
          <w:p w:rsidR="008157CE" w:rsidRPr="00935A9D" w:rsidRDefault="008157CE" w:rsidP="007D020D">
            <w:pPr>
              <w:rPr>
                <w:sz w:val="14"/>
                <w:szCs w:val="14"/>
              </w:rPr>
            </w:pPr>
            <w:r w:rsidRPr="00935A9D">
              <w:rPr>
                <w:sz w:val="14"/>
                <w:szCs w:val="14"/>
              </w:rPr>
              <w:t>Construcţii</w:t>
            </w:r>
          </w:p>
          <w:p w:rsidR="008157CE" w:rsidRPr="00935A9D" w:rsidRDefault="008157CE" w:rsidP="007D020D">
            <w:pPr>
              <w:rPr>
                <w:sz w:val="14"/>
                <w:szCs w:val="14"/>
              </w:rPr>
            </w:pPr>
            <w:r w:rsidRPr="00935A9D">
              <w:rPr>
                <w:sz w:val="14"/>
                <w:szCs w:val="14"/>
              </w:rPr>
              <w:t xml:space="preserve">(Anexa 6/ </w:t>
            </w:r>
          </w:p>
          <w:p w:rsidR="008157CE" w:rsidRPr="00935A9D" w:rsidRDefault="008157CE" w:rsidP="007D020D">
            <w:pPr>
              <w:rPr>
                <w:sz w:val="14"/>
                <w:szCs w:val="14"/>
              </w:rPr>
            </w:pPr>
            <w:r w:rsidRPr="00935A9D">
              <w:rPr>
                <w:sz w:val="14"/>
                <w:szCs w:val="14"/>
              </w:rPr>
              <w:t>Anexa 6.1)</w:t>
            </w:r>
          </w:p>
        </w:tc>
        <w:tc>
          <w:tcPr>
            <w:tcW w:w="1122" w:type="dxa"/>
            <w:vMerge w:val="restart"/>
            <w:tcBorders>
              <w:right w:val="thinThickSmallGap" w:sz="24" w:space="0" w:color="auto"/>
            </w:tcBorders>
            <w:vAlign w:val="center"/>
          </w:tcPr>
          <w:p w:rsidR="008157CE" w:rsidRPr="00935A9D" w:rsidRDefault="008157CE" w:rsidP="007D020D">
            <w:pPr>
              <w:jc w:val="center"/>
              <w:rPr>
                <w:sz w:val="14"/>
                <w:szCs w:val="14"/>
              </w:rPr>
            </w:pPr>
            <w:r w:rsidRPr="00935A9D">
              <w:rPr>
                <w:sz w:val="14"/>
                <w:szCs w:val="14"/>
              </w:rPr>
              <w:t>Construcţii şi</w:t>
            </w:r>
          </w:p>
          <w:p w:rsidR="008157CE" w:rsidRPr="00935A9D" w:rsidRDefault="008157CE" w:rsidP="007D020D">
            <w:pPr>
              <w:jc w:val="center"/>
              <w:rPr>
                <w:sz w:val="14"/>
                <w:szCs w:val="14"/>
              </w:rPr>
            </w:pPr>
            <w:r w:rsidRPr="00935A9D">
              <w:rPr>
                <w:sz w:val="14"/>
                <w:szCs w:val="14"/>
              </w:rPr>
              <w:t>lucrări publice/</w:t>
            </w:r>
          </w:p>
          <w:p w:rsidR="008157CE" w:rsidRPr="00935A9D" w:rsidRDefault="008157CE" w:rsidP="007D020D">
            <w:pPr>
              <w:jc w:val="center"/>
              <w:rPr>
                <w:sz w:val="14"/>
                <w:szCs w:val="14"/>
              </w:rPr>
            </w:pPr>
            <w:r w:rsidRPr="00935A9D">
              <w:rPr>
                <w:sz w:val="14"/>
                <w:szCs w:val="14"/>
              </w:rPr>
              <w:t>Construcţii</w:t>
            </w:r>
          </w:p>
        </w:tc>
        <w:tc>
          <w:tcPr>
            <w:tcW w:w="1309" w:type="dxa"/>
            <w:vMerge w:val="restart"/>
            <w:tcBorders>
              <w:left w:val="nil"/>
            </w:tcBorders>
            <w:vAlign w:val="center"/>
          </w:tcPr>
          <w:p w:rsidR="008157CE" w:rsidRPr="00935A9D" w:rsidRDefault="008157CE" w:rsidP="007D020D">
            <w:pPr>
              <w:jc w:val="center"/>
              <w:rPr>
                <w:sz w:val="14"/>
                <w:szCs w:val="14"/>
              </w:rPr>
            </w:pPr>
            <w:r w:rsidRPr="00935A9D">
              <w:rPr>
                <w:sz w:val="14"/>
                <w:szCs w:val="14"/>
              </w:rPr>
              <w:t>ŞTIINŢE INGINEREŞTI</w:t>
            </w:r>
          </w:p>
        </w:tc>
        <w:tc>
          <w:tcPr>
            <w:tcW w:w="1309" w:type="dxa"/>
            <w:vMerge w:val="restart"/>
            <w:tcBorders>
              <w:left w:val="nil"/>
            </w:tcBorders>
            <w:vAlign w:val="center"/>
          </w:tcPr>
          <w:p w:rsidR="008157CE" w:rsidRPr="00935A9D" w:rsidRDefault="008157CE" w:rsidP="007D020D">
            <w:pPr>
              <w:rPr>
                <w:sz w:val="14"/>
                <w:szCs w:val="14"/>
              </w:rPr>
            </w:pPr>
            <w:r w:rsidRPr="00935A9D">
              <w:rPr>
                <w:sz w:val="14"/>
                <w:szCs w:val="14"/>
              </w:rPr>
              <w:t>GEODEZIE</w:t>
            </w:r>
          </w:p>
        </w:tc>
        <w:tc>
          <w:tcPr>
            <w:tcW w:w="1683" w:type="dxa"/>
            <w:vAlign w:val="center"/>
          </w:tcPr>
          <w:p w:rsidR="008157CE" w:rsidRPr="00935A9D" w:rsidRDefault="008157CE" w:rsidP="007D020D">
            <w:pPr>
              <w:rPr>
                <w:sz w:val="14"/>
                <w:szCs w:val="14"/>
              </w:rPr>
            </w:pPr>
            <w:r w:rsidRPr="00935A9D">
              <w:rPr>
                <w:sz w:val="14"/>
                <w:szCs w:val="14"/>
              </w:rPr>
              <w:t>Măsurători terestre şi cadastru</w:t>
            </w:r>
          </w:p>
        </w:tc>
        <w:tc>
          <w:tcPr>
            <w:tcW w:w="1433" w:type="dxa"/>
            <w:vMerge w:val="restart"/>
            <w:vAlign w:val="center"/>
          </w:tcPr>
          <w:p w:rsidR="008157CE" w:rsidRPr="00935A9D" w:rsidRDefault="008157CE" w:rsidP="00D630A4">
            <w:pPr>
              <w:rPr>
                <w:sz w:val="14"/>
                <w:szCs w:val="14"/>
              </w:rPr>
            </w:pPr>
            <w:r w:rsidRPr="00935A9D">
              <w:rPr>
                <w:sz w:val="14"/>
                <w:szCs w:val="14"/>
              </w:rPr>
              <w:t>INGINERIE GEODEZICĂ</w:t>
            </w:r>
          </w:p>
        </w:tc>
        <w:tc>
          <w:tcPr>
            <w:tcW w:w="2868" w:type="dxa"/>
            <w:vMerge w:val="restart"/>
            <w:vAlign w:val="center"/>
          </w:tcPr>
          <w:p w:rsidR="008157CE" w:rsidRPr="00935A9D" w:rsidRDefault="008157CE" w:rsidP="0047277F">
            <w:pPr>
              <w:numPr>
                <w:ilvl w:val="0"/>
                <w:numId w:val="35"/>
              </w:numPr>
              <w:tabs>
                <w:tab w:val="left" w:pos="273"/>
              </w:tabs>
              <w:autoSpaceDE w:val="0"/>
              <w:autoSpaceDN w:val="0"/>
              <w:adjustRightInd w:val="0"/>
              <w:ind w:left="57" w:firstLine="0"/>
              <w:rPr>
                <w:rFonts w:ascii="TimesNewRoman" w:hAnsi="TimesNewRoman" w:cs="TimesNewRoman"/>
                <w:sz w:val="16"/>
                <w:szCs w:val="16"/>
                <w:lang w:eastAsia="en-US"/>
              </w:rPr>
            </w:pPr>
            <w:r w:rsidRPr="00935A9D">
              <w:rPr>
                <w:rFonts w:ascii="TimesNewRoman" w:hAnsi="TimesNewRoman" w:cs="TimesNewRoman"/>
                <w:sz w:val="16"/>
                <w:szCs w:val="16"/>
                <w:lang w:eastAsia="en-US"/>
              </w:rPr>
              <w:t>Cadastru şi evaluarea bunurilor imobile</w:t>
            </w:r>
          </w:p>
          <w:p w:rsidR="008157CE" w:rsidRPr="00935A9D" w:rsidRDefault="008157CE" w:rsidP="002766E6">
            <w:pPr>
              <w:tabs>
                <w:tab w:val="left" w:pos="273"/>
              </w:tabs>
              <w:autoSpaceDE w:val="0"/>
              <w:autoSpaceDN w:val="0"/>
              <w:adjustRightInd w:val="0"/>
              <w:rPr>
                <w:rFonts w:ascii="TimesNewRoman" w:hAnsi="TimesNewRoman" w:cs="TimesNewRoman"/>
                <w:sz w:val="16"/>
                <w:szCs w:val="16"/>
                <w:lang w:eastAsia="en-US"/>
              </w:rPr>
            </w:pPr>
          </w:p>
          <w:p w:rsidR="008157CE" w:rsidRPr="00935A9D" w:rsidRDefault="008157CE" w:rsidP="0047277F">
            <w:pPr>
              <w:numPr>
                <w:ilvl w:val="0"/>
                <w:numId w:val="35"/>
              </w:numPr>
              <w:tabs>
                <w:tab w:val="left" w:pos="273"/>
              </w:tabs>
              <w:autoSpaceDE w:val="0"/>
              <w:autoSpaceDN w:val="0"/>
              <w:adjustRightInd w:val="0"/>
              <w:ind w:left="57" w:firstLine="0"/>
              <w:rPr>
                <w:rFonts w:ascii="TimesNewRoman" w:hAnsi="TimesNewRoman" w:cs="TimesNewRoman"/>
                <w:sz w:val="16"/>
                <w:szCs w:val="16"/>
                <w:lang w:eastAsia="en-US"/>
              </w:rPr>
            </w:pPr>
            <w:r w:rsidRPr="00935A9D">
              <w:rPr>
                <w:rFonts w:ascii="TimesNewRoman" w:hAnsi="TimesNewRoman" w:cs="TimesNewRoman"/>
                <w:sz w:val="16"/>
                <w:szCs w:val="16"/>
                <w:lang w:eastAsia="en-US"/>
              </w:rPr>
              <w:t>Geomatica</w:t>
            </w:r>
          </w:p>
          <w:p w:rsidR="00664EFE" w:rsidRPr="00935A9D" w:rsidRDefault="00664EFE" w:rsidP="00664EFE">
            <w:pPr>
              <w:pStyle w:val="ListParagraph"/>
              <w:rPr>
                <w:rFonts w:ascii="TimesNewRoman" w:hAnsi="TimesNewRoman" w:cs="TimesNewRoman"/>
                <w:sz w:val="16"/>
                <w:szCs w:val="16"/>
                <w:lang w:eastAsia="en-US"/>
              </w:rPr>
            </w:pPr>
          </w:p>
          <w:p w:rsidR="00664EFE" w:rsidRPr="00935A9D" w:rsidRDefault="00664EFE" w:rsidP="0047277F">
            <w:pPr>
              <w:numPr>
                <w:ilvl w:val="0"/>
                <w:numId w:val="35"/>
              </w:numPr>
              <w:tabs>
                <w:tab w:val="left" w:pos="273"/>
              </w:tabs>
              <w:autoSpaceDE w:val="0"/>
              <w:autoSpaceDN w:val="0"/>
              <w:adjustRightInd w:val="0"/>
              <w:ind w:left="57" w:firstLine="0"/>
              <w:rPr>
                <w:rFonts w:ascii="TimesNewRoman" w:hAnsi="TimesNewRoman" w:cs="TimesNewRoman"/>
                <w:sz w:val="16"/>
                <w:szCs w:val="16"/>
                <w:lang w:eastAsia="en-US"/>
              </w:rPr>
            </w:pPr>
            <w:r w:rsidRPr="00935A9D">
              <w:rPr>
                <w:rFonts w:ascii="TimesNewRoman" w:hAnsi="TimesNewRoman" w:cs="TimesNewRoman"/>
                <w:sz w:val="16"/>
                <w:szCs w:val="16"/>
                <w:lang w:eastAsia="en-US"/>
              </w:rPr>
              <w:t>Geomatică şi cartografie</w:t>
            </w:r>
          </w:p>
          <w:p w:rsidR="008157CE" w:rsidRPr="00935A9D" w:rsidRDefault="008157CE" w:rsidP="00D84F95">
            <w:pPr>
              <w:tabs>
                <w:tab w:val="left" w:pos="273"/>
              </w:tabs>
              <w:autoSpaceDE w:val="0"/>
              <w:autoSpaceDN w:val="0"/>
              <w:adjustRightInd w:val="0"/>
              <w:ind w:left="57"/>
              <w:rPr>
                <w:rFonts w:ascii="TimesNewRoman" w:hAnsi="TimesNewRoman" w:cs="TimesNewRoman"/>
                <w:sz w:val="16"/>
                <w:szCs w:val="16"/>
                <w:lang w:eastAsia="en-US"/>
              </w:rPr>
            </w:pPr>
          </w:p>
          <w:p w:rsidR="008157CE" w:rsidRPr="00935A9D" w:rsidRDefault="008157CE" w:rsidP="0047277F">
            <w:pPr>
              <w:numPr>
                <w:ilvl w:val="0"/>
                <w:numId w:val="35"/>
              </w:numPr>
              <w:tabs>
                <w:tab w:val="left" w:pos="273"/>
              </w:tabs>
              <w:autoSpaceDE w:val="0"/>
              <w:autoSpaceDN w:val="0"/>
              <w:adjustRightInd w:val="0"/>
              <w:ind w:left="57" w:firstLine="0"/>
              <w:rPr>
                <w:rFonts w:ascii="TimesNewRoman" w:hAnsi="TimesNewRoman" w:cs="TimesNewRoman"/>
                <w:sz w:val="16"/>
                <w:szCs w:val="16"/>
                <w:lang w:eastAsia="en-US"/>
              </w:rPr>
            </w:pPr>
            <w:r w:rsidRPr="00935A9D">
              <w:rPr>
                <w:rFonts w:ascii="TimesNewRoman" w:hAnsi="TimesNewRoman" w:cs="TimesNewRoman"/>
                <w:sz w:val="16"/>
                <w:szCs w:val="16"/>
                <w:lang w:eastAsia="en-US"/>
              </w:rPr>
              <w:t>Prelucrarea şi analiza datelor geospaţiale</w:t>
            </w:r>
          </w:p>
          <w:p w:rsidR="008157CE" w:rsidRPr="00935A9D" w:rsidRDefault="008157CE" w:rsidP="00D84F95">
            <w:pPr>
              <w:tabs>
                <w:tab w:val="left" w:pos="273"/>
              </w:tabs>
              <w:autoSpaceDE w:val="0"/>
              <w:autoSpaceDN w:val="0"/>
              <w:adjustRightInd w:val="0"/>
              <w:ind w:left="57"/>
              <w:rPr>
                <w:rFonts w:ascii="TimesNewRoman" w:hAnsi="TimesNewRoman" w:cs="TimesNewRoman"/>
                <w:sz w:val="16"/>
                <w:szCs w:val="16"/>
                <w:lang w:eastAsia="en-US"/>
              </w:rPr>
            </w:pPr>
          </w:p>
          <w:p w:rsidR="008157CE" w:rsidRPr="00935A9D" w:rsidRDefault="008157CE" w:rsidP="0047277F">
            <w:pPr>
              <w:numPr>
                <w:ilvl w:val="0"/>
                <w:numId w:val="35"/>
              </w:numPr>
              <w:tabs>
                <w:tab w:val="left" w:pos="273"/>
              </w:tabs>
              <w:autoSpaceDE w:val="0"/>
              <w:autoSpaceDN w:val="0"/>
              <w:adjustRightInd w:val="0"/>
              <w:ind w:left="57" w:firstLine="0"/>
              <w:rPr>
                <w:rFonts w:ascii="TimesNewRoman" w:hAnsi="TimesNewRoman" w:cs="TimesNewRoman"/>
                <w:sz w:val="16"/>
                <w:szCs w:val="16"/>
                <w:lang w:eastAsia="en-US"/>
              </w:rPr>
            </w:pPr>
            <w:r w:rsidRPr="00935A9D">
              <w:rPr>
                <w:rFonts w:ascii="TimesNewRoman" w:hAnsi="TimesNewRoman" w:cs="TimesNewRoman"/>
                <w:sz w:val="16"/>
                <w:szCs w:val="16"/>
                <w:lang w:eastAsia="en-US"/>
              </w:rPr>
              <w:t>Sisteme informaţionale în cadastru şi publicitate imobiliară</w:t>
            </w:r>
          </w:p>
          <w:p w:rsidR="00960EE1" w:rsidRPr="00935A9D" w:rsidRDefault="00960EE1" w:rsidP="00960EE1">
            <w:pPr>
              <w:pStyle w:val="ListParagraph"/>
              <w:rPr>
                <w:rFonts w:ascii="TimesNewRoman" w:hAnsi="TimesNewRoman" w:cs="TimesNewRoman"/>
                <w:sz w:val="16"/>
                <w:szCs w:val="16"/>
                <w:lang w:eastAsia="en-US"/>
              </w:rPr>
            </w:pPr>
          </w:p>
          <w:p w:rsidR="00960EE1" w:rsidRPr="00935A9D" w:rsidRDefault="00960EE1" w:rsidP="0047277F">
            <w:pPr>
              <w:numPr>
                <w:ilvl w:val="0"/>
                <w:numId w:val="35"/>
              </w:numPr>
              <w:tabs>
                <w:tab w:val="left" w:pos="273"/>
              </w:tabs>
              <w:autoSpaceDE w:val="0"/>
              <w:autoSpaceDN w:val="0"/>
              <w:adjustRightInd w:val="0"/>
              <w:ind w:left="57" w:firstLine="0"/>
              <w:rPr>
                <w:rFonts w:ascii="TimesNewRoman" w:hAnsi="TimesNewRoman" w:cs="TimesNewRoman"/>
                <w:sz w:val="16"/>
                <w:szCs w:val="16"/>
                <w:lang w:eastAsia="en-US"/>
              </w:rPr>
            </w:pPr>
            <w:r w:rsidRPr="00935A9D">
              <w:rPr>
                <w:rFonts w:ascii="TimesNewRoman" w:hAnsi="TimesNewRoman" w:cs="TimesNewRoman"/>
                <w:sz w:val="16"/>
                <w:szCs w:val="16"/>
                <w:lang w:eastAsia="en-US"/>
              </w:rPr>
              <w:t>Sisteme informaţionale cadastrale şi management imobiliar</w:t>
            </w:r>
          </w:p>
          <w:p w:rsidR="008157CE" w:rsidRPr="00935A9D" w:rsidRDefault="008157CE" w:rsidP="00513C3B">
            <w:pPr>
              <w:tabs>
                <w:tab w:val="left" w:pos="273"/>
              </w:tabs>
              <w:autoSpaceDE w:val="0"/>
              <w:autoSpaceDN w:val="0"/>
              <w:adjustRightInd w:val="0"/>
              <w:ind w:left="57"/>
              <w:rPr>
                <w:sz w:val="16"/>
                <w:szCs w:val="16"/>
              </w:rPr>
            </w:pPr>
          </w:p>
        </w:tc>
        <w:tc>
          <w:tcPr>
            <w:tcW w:w="748" w:type="dxa"/>
            <w:vMerge w:val="restart"/>
            <w:tcBorders>
              <w:right w:val="thinThickSmallGap" w:sz="24" w:space="0" w:color="auto"/>
            </w:tcBorders>
            <w:vAlign w:val="center"/>
          </w:tcPr>
          <w:p w:rsidR="008157CE" w:rsidRPr="00935A9D" w:rsidRDefault="008157CE" w:rsidP="007D020D">
            <w:pPr>
              <w:jc w:val="center"/>
              <w:rPr>
                <w:sz w:val="14"/>
                <w:szCs w:val="14"/>
              </w:rPr>
            </w:pPr>
            <w:r w:rsidRPr="00935A9D">
              <w:rPr>
                <w:sz w:val="14"/>
                <w:szCs w:val="14"/>
              </w:rPr>
              <w:t>x</w:t>
            </w:r>
          </w:p>
        </w:tc>
        <w:tc>
          <w:tcPr>
            <w:tcW w:w="1743" w:type="dxa"/>
            <w:vMerge w:val="restart"/>
            <w:tcBorders>
              <w:left w:val="thinThickSmallGap" w:sz="24" w:space="0" w:color="auto"/>
              <w:right w:val="thinThickSmallGap" w:sz="24" w:space="0" w:color="auto"/>
            </w:tcBorders>
            <w:vAlign w:val="center"/>
          </w:tcPr>
          <w:p w:rsidR="006C58AB" w:rsidRPr="00935A9D" w:rsidRDefault="006C58AB" w:rsidP="006C58AB">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6C58AB" w:rsidRPr="00935A9D" w:rsidRDefault="006C58AB" w:rsidP="006C58A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C58AB" w:rsidRPr="00935A9D" w:rsidRDefault="006C58AB" w:rsidP="006C58AB">
            <w:pPr>
              <w:jc w:val="center"/>
              <w:rPr>
                <w:sz w:val="16"/>
                <w:szCs w:val="16"/>
              </w:rPr>
            </w:pPr>
            <w:r w:rsidRPr="00935A9D">
              <w:rPr>
                <w:sz w:val="16"/>
                <w:szCs w:val="16"/>
              </w:rPr>
              <w:t>/</w:t>
            </w:r>
          </w:p>
          <w:p w:rsidR="006C58AB" w:rsidRPr="00935A9D" w:rsidRDefault="006C58AB" w:rsidP="006C58AB">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6C58AB" w:rsidRPr="00935A9D" w:rsidRDefault="006C58AB" w:rsidP="006C58AB">
            <w:pPr>
              <w:jc w:val="center"/>
              <w:rPr>
                <w:b/>
                <w:bCs/>
                <w:sz w:val="14"/>
                <w:szCs w:val="14"/>
              </w:rPr>
            </w:pPr>
            <w:r w:rsidRPr="00935A9D">
              <w:rPr>
                <w:b/>
                <w:iCs/>
                <w:sz w:val="14"/>
                <w:szCs w:val="14"/>
              </w:rPr>
              <w:t>(SPECIALITATE ŞI DIDACTICA SPECIALITĂŢII), ELEMENTE DE PEDAGOGIE ŞI PSIHOLOGIE</w:t>
            </w:r>
          </w:p>
          <w:p w:rsidR="008157CE" w:rsidRPr="00935A9D" w:rsidRDefault="006C58AB" w:rsidP="006C58AB">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683" w:type="dxa"/>
            <w:vAlign w:val="center"/>
          </w:tcPr>
          <w:p w:rsidR="00E04F13" w:rsidRPr="00935A9D" w:rsidRDefault="00E04F13" w:rsidP="007D020D">
            <w:pPr>
              <w:rPr>
                <w:sz w:val="14"/>
                <w:szCs w:val="14"/>
              </w:rPr>
            </w:pPr>
            <w:r w:rsidRPr="00935A9D">
              <w:rPr>
                <w:sz w:val="14"/>
                <w:szCs w:val="14"/>
              </w:rPr>
              <w:t>Topogeodezie şi automatizarea asigurării topogeodezice</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vMerge w:val="restart"/>
            <w:tcBorders>
              <w:left w:val="nil"/>
            </w:tcBorders>
            <w:vAlign w:val="center"/>
          </w:tcPr>
          <w:p w:rsidR="00E04F13" w:rsidRPr="00935A9D" w:rsidRDefault="00E04F13" w:rsidP="007D020D">
            <w:pPr>
              <w:rPr>
                <w:sz w:val="14"/>
                <w:szCs w:val="14"/>
              </w:rPr>
            </w:pPr>
            <w:r w:rsidRPr="00935A9D">
              <w:rPr>
                <w:sz w:val="14"/>
                <w:szCs w:val="14"/>
              </w:rPr>
              <w:t>INGINERIE GEODEZICĂ</w:t>
            </w:r>
          </w:p>
        </w:tc>
        <w:tc>
          <w:tcPr>
            <w:tcW w:w="1683" w:type="dxa"/>
            <w:vAlign w:val="center"/>
          </w:tcPr>
          <w:p w:rsidR="00E04F13" w:rsidRPr="00935A9D" w:rsidRDefault="00E04F13" w:rsidP="007D020D">
            <w:pPr>
              <w:rPr>
                <w:sz w:val="14"/>
                <w:szCs w:val="14"/>
              </w:rPr>
            </w:pPr>
            <w:r w:rsidRPr="00935A9D">
              <w:rPr>
                <w:sz w:val="14"/>
                <w:szCs w:val="14"/>
              </w:rPr>
              <w:t>Măsurători terestre şi cadastru</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683" w:type="dxa"/>
            <w:vAlign w:val="center"/>
          </w:tcPr>
          <w:p w:rsidR="00E04F13" w:rsidRPr="00935A9D" w:rsidRDefault="00E04F13" w:rsidP="007D020D">
            <w:pPr>
              <w:rPr>
                <w:sz w:val="14"/>
                <w:szCs w:val="14"/>
              </w:rPr>
            </w:pPr>
            <w:r w:rsidRPr="00935A9D">
              <w:rPr>
                <w:sz w:val="14"/>
                <w:szCs w:val="14"/>
              </w:rPr>
              <w:t>Topogeodezie şi automatizarea asigurării topogeodezice</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D020D">
            <w:pPr>
              <w:jc w:val="center"/>
              <w:rPr>
                <w:sz w:val="14"/>
                <w:szCs w:val="14"/>
              </w:rPr>
            </w:pPr>
          </w:p>
        </w:tc>
        <w:tc>
          <w:tcPr>
            <w:tcW w:w="1309" w:type="dxa"/>
            <w:vMerge w:val="restart"/>
            <w:tcBorders>
              <w:left w:val="nil"/>
            </w:tcBorders>
            <w:vAlign w:val="center"/>
          </w:tcPr>
          <w:p w:rsidR="00E04F13" w:rsidRPr="00935A9D" w:rsidRDefault="00E04F13" w:rsidP="007D020D">
            <w:pPr>
              <w:jc w:val="center"/>
              <w:rPr>
                <w:sz w:val="14"/>
                <w:szCs w:val="14"/>
              </w:rPr>
            </w:pPr>
            <w:r w:rsidRPr="00935A9D">
              <w:rPr>
                <w:sz w:val="14"/>
                <w:szCs w:val="14"/>
              </w:rPr>
              <w:t>ŞTIINŢE INGINEREŞTI</w:t>
            </w:r>
          </w:p>
        </w:tc>
        <w:tc>
          <w:tcPr>
            <w:tcW w:w="1309" w:type="dxa"/>
            <w:vMerge w:val="restart"/>
            <w:tcBorders>
              <w:left w:val="nil"/>
            </w:tcBorders>
            <w:vAlign w:val="center"/>
          </w:tcPr>
          <w:p w:rsidR="00E04F13" w:rsidRPr="00935A9D" w:rsidRDefault="00E04F13" w:rsidP="007D020D">
            <w:pPr>
              <w:rPr>
                <w:sz w:val="14"/>
                <w:szCs w:val="14"/>
              </w:rPr>
            </w:pPr>
            <w:r w:rsidRPr="00935A9D">
              <w:rPr>
                <w:sz w:val="14"/>
                <w:szCs w:val="14"/>
              </w:rPr>
              <w:t>INGINERIE CIVILĂ</w:t>
            </w:r>
          </w:p>
        </w:tc>
        <w:tc>
          <w:tcPr>
            <w:tcW w:w="1683" w:type="dxa"/>
            <w:vAlign w:val="center"/>
          </w:tcPr>
          <w:p w:rsidR="00E04F13" w:rsidRPr="00935A9D" w:rsidRDefault="00E04F13" w:rsidP="007D020D">
            <w:pPr>
              <w:rPr>
                <w:sz w:val="14"/>
                <w:szCs w:val="14"/>
              </w:rPr>
            </w:pPr>
            <w:r w:rsidRPr="00935A9D">
              <w:rPr>
                <w:sz w:val="14"/>
                <w:szCs w:val="14"/>
              </w:rPr>
              <w:t>Construcţii civile, industriale şi agricole</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sz w:val="12"/>
                <w:szCs w:val="12"/>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683" w:type="dxa"/>
            <w:vAlign w:val="center"/>
          </w:tcPr>
          <w:p w:rsidR="00E04F13" w:rsidRPr="00935A9D" w:rsidRDefault="00E04F13" w:rsidP="007D020D">
            <w:pPr>
              <w:rPr>
                <w:sz w:val="14"/>
                <w:szCs w:val="14"/>
              </w:rPr>
            </w:pPr>
            <w:r w:rsidRPr="00935A9D">
              <w:rPr>
                <w:sz w:val="14"/>
                <w:szCs w:val="14"/>
              </w:rPr>
              <w:t>Căi ferate, drumuri şi poduri</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683" w:type="dxa"/>
            <w:vAlign w:val="center"/>
          </w:tcPr>
          <w:p w:rsidR="00E04F13" w:rsidRPr="00935A9D" w:rsidRDefault="00E04F13" w:rsidP="007D020D">
            <w:pPr>
              <w:rPr>
                <w:sz w:val="14"/>
                <w:szCs w:val="14"/>
              </w:rPr>
            </w:pPr>
            <w:r w:rsidRPr="00935A9D">
              <w:rPr>
                <w:sz w:val="14"/>
                <w:szCs w:val="14"/>
              </w:rPr>
              <w:t>Amenajări şi construcţii hidrotehnice</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683" w:type="dxa"/>
            <w:vAlign w:val="center"/>
          </w:tcPr>
          <w:p w:rsidR="00E04F13" w:rsidRPr="00935A9D" w:rsidRDefault="00E04F13" w:rsidP="007D020D">
            <w:pPr>
              <w:rPr>
                <w:sz w:val="14"/>
                <w:szCs w:val="14"/>
              </w:rPr>
            </w:pPr>
            <w:r w:rsidRPr="00935A9D">
              <w:rPr>
                <w:sz w:val="14"/>
                <w:szCs w:val="14"/>
              </w:rPr>
              <w:t>Construcţii şi fortificaţii</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683" w:type="dxa"/>
            <w:vAlign w:val="center"/>
          </w:tcPr>
          <w:p w:rsidR="00E04F13" w:rsidRPr="00935A9D" w:rsidRDefault="00E04F13" w:rsidP="007D020D">
            <w:pPr>
              <w:rPr>
                <w:sz w:val="14"/>
                <w:szCs w:val="14"/>
              </w:rPr>
            </w:pPr>
            <w:r w:rsidRPr="00935A9D">
              <w:rPr>
                <w:sz w:val="14"/>
                <w:szCs w:val="14"/>
              </w:rPr>
              <w:t xml:space="preserve">Construcţii miniere  </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683" w:type="dxa"/>
            <w:vAlign w:val="center"/>
          </w:tcPr>
          <w:p w:rsidR="00E04F13" w:rsidRPr="00935A9D" w:rsidRDefault="00E04F13" w:rsidP="007D020D">
            <w:pPr>
              <w:rPr>
                <w:sz w:val="14"/>
                <w:szCs w:val="14"/>
              </w:rPr>
            </w:pPr>
            <w:r w:rsidRPr="00935A9D">
              <w:rPr>
                <w:sz w:val="14"/>
                <w:szCs w:val="14"/>
              </w:rPr>
              <w:t>Îmbunătăţiri funciare şi dezvoltare rurală</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683" w:type="dxa"/>
            <w:vAlign w:val="center"/>
          </w:tcPr>
          <w:p w:rsidR="00E04F13" w:rsidRPr="00935A9D" w:rsidRDefault="00E04F13" w:rsidP="007D020D">
            <w:pPr>
              <w:rPr>
                <w:sz w:val="14"/>
                <w:szCs w:val="14"/>
              </w:rPr>
            </w:pPr>
            <w:r w:rsidRPr="00935A9D">
              <w:rPr>
                <w:sz w:val="14"/>
                <w:szCs w:val="14"/>
              </w:rPr>
              <w:t xml:space="preserve">Inginerie civilă  </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683" w:type="dxa"/>
            <w:vAlign w:val="center"/>
          </w:tcPr>
          <w:p w:rsidR="00E04F13" w:rsidRPr="00935A9D" w:rsidRDefault="00E04F13" w:rsidP="007D020D">
            <w:pPr>
              <w:rPr>
                <w:sz w:val="14"/>
                <w:szCs w:val="14"/>
              </w:rPr>
            </w:pPr>
            <w:r w:rsidRPr="00935A9D">
              <w:rPr>
                <w:sz w:val="14"/>
                <w:szCs w:val="14"/>
              </w:rPr>
              <w:t xml:space="preserve">Inginerie urbană şi dezvoltare regională         </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683" w:type="dxa"/>
            <w:vAlign w:val="center"/>
          </w:tcPr>
          <w:p w:rsidR="00E04F13" w:rsidRPr="00935A9D" w:rsidRDefault="00E04F13" w:rsidP="007D020D">
            <w:pPr>
              <w:rPr>
                <w:sz w:val="14"/>
                <w:szCs w:val="14"/>
              </w:rPr>
            </w:pPr>
            <w:r w:rsidRPr="00935A9D">
              <w:rPr>
                <w:sz w:val="14"/>
                <w:szCs w:val="14"/>
              </w:rPr>
              <w:t xml:space="preserve">Infrastructura transporturilor metropolitane     </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tcBorders>
              <w:left w:val="nil"/>
            </w:tcBorders>
            <w:vAlign w:val="center"/>
          </w:tcPr>
          <w:p w:rsidR="00E04F13" w:rsidRPr="00935A9D" w:rsidRDefault="00E04F13" w:rsidP="007D020D">
            <w:pPr>
              <w:rPr>
                <w:sz w:val="14"/>
                <w:szCs w:val="14"/>
              </w:rPr>
            </w:pPr>
            <w:r w:rsidRPr="00935A9D">
              <w:rPr>
                <w:sz w:val="14"/>
                <w:szCs w:val="14"/>
              </w:rPr>
              <w:t>INGINERIE ŞI MANAGEMENT</w:t>
            </w:r>
          </w:p>
        </w:tc>
        <w:tc>
          <w:tcPr>
            <w:tcW w:w="1683" w:type="dxa"/>
            <w:vAlign w:val="center"/>
          </w:tcPr>
          <w:p w:rsidR="00E04F13" w:rsidRPr="00935A9D" w:rsidRDefault="00E04F13" w:rsidP="007D020D">
            <w:pPr>
              <w:rPr>
                <w:sz w:val="14"/>
                <w:szCs w:val="14"/>
              </w:rPr>
            </w:pPr>
            <w:r w:rsidRPr="00935A9D">
              <w:rPr>
                <w:sz w:val="14"/>
                <w:szCs w:val="14"/>
              </w:rPr>
              <w:t>Inginerie economică în construcţii</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r w:rsidR="00E04F13" w:rsidRPr="00935A9D">
        <w:trPr>
          <w:cantSplit/>
          <w:trHeight w:val="171"/>
          <w:jc w:val="center"/>
        </w:trPr>
        <w:tc>
          <w:tcPr>
            <w:tcW w:w="1005" w:type="dxa"/>
            <w:vMerge/>
            <w:tcBorders>
              <w:left w:val="thinThickSmallGap" w:sz="24" w:space="0" w:color="auto"/>
            </w:tcBorders>
            <w:vAlign w:val="center"/>
          </w:tcPr>
          <w:p w:rsidR="00E04F13" w:rsidRPr="00935A9D" w:rsidRDefault="00E04F13" w:rsidP="007D020D">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309" w:type="dxa"/>
            <w:vMerge/>
            <w:tcBorders>
              <w:left w:val="nil"/>
            </w:tcBorders>
            <w:vAlign w:val="center"/>
          </w:tcPr>
          <w:p w:rsidR="00E04F13" w:rsidRPr="00935A9D" w:rsidRDefault="00E04F13" w:rsidP="007D020D">
            <w:pPr>
              <w:jc w:val="center"/>
              <w:rPr>
                <w:sz w:val="14"/>
                <w:szCs w:val="14"/>
              </w:rPr>
            </w:pPr>
          </w:p>
        </w:tc>
        <w:tc>
          <w:tcPr>
            <w:tcW w:w="1309" w:type="dxa"/>
            <w:tcBorders>
              <w:left w:val="nil"/>
            </w:tcBorders>
            <w:vAlign w:val="center"/>
          </w:tcPr>
          <w:p w:rsidR="00E04F13" w:rsidRPr="00935A9D" w:rsidRDefault="00E04F13" w:rsidP="007D020D">
            <w:pPr>
              <w:rPr>
                <w:sz w:val="14"/>
                <w:szCs w:val="14"/>
              </w:rPr>
            </w:pPr>
            <w:r w:rsidRPr="00935A9D">
              <w:rPr>
                <w:sz w:val="14"/>
                <w:szCs w:val="14"/>
              </w:rPr>
              <w:t>MINE, PETROL ŞI GAZE</w:t>
            </w:r>
          </w:p>
        </w:tc>
        <w:tc>
          <w:tcPr>
            <w:tcW w:w="1683" w:type="dxa"/>
            <w:vAlign w:val="center"/>
          </w:tcPr>
          <w:p w:rsidR="00E04F13" w:rsidRPr="00935A9D" w:rsidRDefault="00E04F13" w:rsidP="007D020D">
            <w:pPr>
              <w:rPr>
                <w:sz w:val="14"/>
                <w:szCs w:val="14"/>
              </w:rPr>
            </w:pPr>
            <w:r w:rsidRPr="00935A9D">
              <w:rPr>
                <w:sz w:val="14"/>
                <w:szCs w:val="14"/>
              </w:rPr>
              <w:t>Topografie minieră</w:t>
            </w:r>
          </w:p>
        </w:tc>
        <w:tc>
          <w:tcPr>
            <w:tcW w:w="1433" w:type="dxa"/>
            <w:vMerge/>
            <w:vAlign w:val="center"/>
          </w:tcPr>
          <w:p w:rsidR="00E04F13" w:rsidRPr="00935A9D" w:rsidRDefault="00E04F13" w:rsidP="007D020D">
            <w:pPr>
              <w:jc w:val="center"/>
              <w:rPr>
                <w:sz w:val="14"/>
                <w:szCs w:val="14"/>
              </w:rPr>
            </w:pPr>
          </w:p>
        </w:tc>
        <w:tc>
          <w:tcPr>
            <w:tcW w:w="2868" w:type="dxa"/>
            <w:vMerge/>
            <w:vAlign w:val="center"/>
          </w:tcPr>
          <w:p w:rsidR="00E04F13" w:rsidRPr="00935A9D" w:rsidRDefault="00E04F13" w:rsidP="007D020D">
            <w:pPr>
              <w:jc w:val="center"/>
              <w:rPr>
                <w:sz w:val="14"/>
                <w:szCs w:val="14"/>
              </w:rPr>
            </w:pPr>
          </w:p>
        </w:tc>
        <w:tc>
          <w:tcPr>
            <w:tcW w:w="748" w:type="dxa"/>
            <w:vMerge/>
            <w:tcBorders>
              <w:right w:val="thinThickSmallGap" w:sz="24" w:space="0" w:color="auto"/>
            </w:tcBorders>
            <w:vAlign w:val="center"/>
          </w:tcPr>
          <w:p w:rsidR="00E04F13" w:rsidRPr="00935A9D" w:rsidRDefault="00E04F13" w:rsidP="007D020D">
            <w:pPr>
              <w:jc w:val="center"/>
              <w:rPr>
                <w:sz w:val="14"/>
                <w:szCs w:val="14"/>
              </w:rPr>
            </w:pPr>
          </w:p>
        </w:tc>
        <w:tc>
          <w:tcPr>
            <w:tcW w:w="1743" w:type="dxa"/>
            <w:vMerge/>
            <w:tcBorders>
              <w:left w:val="thinThickSmallGap" w:sz="24" w:space="0" w:color="auto"/>
              <w:right w:val="thinThickSmallGap" w:sz="24" w:space="0" w:color="auto"/>
            </w:tcBorders>
            <w:vAlign w:val="center"/>
          </w:tcPr>
          <w:p w:rsidR="00E04F13" w:rsidRPr="00935A9D" w:rsidRDefault="00E04F13" w:rsidP="007D020D">
            <w:pPr>
              <w:jc w:val="center"/>
              <w:rPr>
                <w:b/>
                <w:bCs/>
                <w:caps/>
                <w:sz w:val="14"/>
                <w:szCs w:val="14"/>
              </w:rPr>
            </w:pPr>
          </w:p>
        </w:tc>
      </w:tr>
    </w:tbl>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309"/>
        <w:gridCol w:w="1122"/>
        <w:gridCol w:w="1309"/>
        <w:gridCol w:w="1309"/>
        <w:gridCol w:w="1683"/>
        <w:gridCol w:w="1031"/>
        <w:gridCol w:w="3828"/>
        <w:gridCol w:w="567"/>
        <w:gridCol w:w="1417"/>
      </w:tblGrid>
      <w:tr w:rsidR="00935A9D" w:rsidRPr="00935A9D" w:rsidTr="006C58AB">
        <w:trPr>
          <w:cantSplit/>
          <w:trHeight w:val="171"/>
          <w:jc w:val="center"/>
        </w:trPr>
        <w:tc>
          <w:tcPr>
            <w:tcW w:w="1005"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lastRenderedPageBreak/>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8157CE" w:rsidRPr="00935A9D" w:rsidRDefault="008157CE" w:rsidP="00D630A4">
            <w:pPr>
              <w:rPr>
                <w:sz w:val="14"/>
                <w:szCs w:val="14"/>
              </w:rPr>
            </w:pPr>
            <w:r w:rsidRPr="00935A9D">
              <w:rPr>
                <w:sz w:val="14"/>
                <w:szCs w:val="14"/>
              </w:rPr>
              <w:t xml:space="preserve">Construcţii şi </w:t>
            </w:r>
          </w:p>
          <w:p w:rsidR="008157CE" w:rsidRPr="00935A9D" w:rsidRDefault="008157CE" w:rsidP="00D630A4">
            <w:pPr>
              <w:rPr>
                <w:sz w:val="14"/>
                <w:szCs w:val="14"/>
              </w:rPr>
            </w:pPr>
            <w:r w:rsidRPr="00935A9D">
              <w:rPr>
                <w:sz w:val="14"/>
                <w:szCs w:val="14"/>
              </w:rPr>
              <w:t xml:space="preserve">lucrări publice/ </w:t>
            </w:r>
          </w:p>
          <w:p w:rsidR="008157CE" w:rsidRPr="00935A9D" w:rsidRDefault="008157CE" w:rsidP="00D630A4">
            <w:pPr>
              <w:rPr>
                <w:sz w:val="14"/>
                <w:szCs w:val="14"/>
              </w:rPr>
            </w:pPr>
            <w:r w:rsidRPr="00935A9D">
              <w:rPr>
                <w:sz w:val="14"/>
                <w:szCs w:val="14"/>
              </w:rPr>
              <w:t>Construcţii</w:t>
            </w:r>
          </w:p>
          <w:p w:rsidR="008157CE" w:rsidRPr="00935A9D" w:rsidRDefault="008157CE" w:rsidP="00D630A4">
            <w:pPr>
              <w:rPr>
                <w:sz w:val="14"/>
                <w:szCs w:val="14"/>
              </w:rPr>
            </w:pPr>
            <w:r w:rsidRPr="00935A9D">
              <w:rPr>
                <w:sz w:val="14"/>
                <w:szCs w:val="14"/>
              </w:rPr>
              <w:t xml:space="preserve">(Anexa 6/ </w:t>
            </w:r>
          </w:p>
          <w:p w:rsidR="008157CE" w:rsidRPr="00935A9D" w:rsidRDefault="008157CE" w:rsidP="00D630A4">
            <w:pPr>
              <w:rPr>
                <w:sz w:val="14"/>
                <w:szCs w:val="14"/>
              </w:rPr>
            </w:pPr>
            <w:r w:rsidRPr="00935A9D">
              <w:rPr>
                <w:sz w:val="14"/>
                <w:szCs w:val="14"/>
              </w:rPr>
              <w:t>Anexa 6.1)</w:t>
            </w:r>
          </w:p>
        </w:tc>
        <w:tc>
          <w:tcPr>
            <w:tcW w:w="1122" w:type="dxa"/>
            <w:vMerge w:val="restart"/>
            <w:tcBorders>
              <w:right w:val="thinThickSmallGap" w:sz="24" w:space="0" w:color="auto"/>
            </w:tcBorders>
            <w:vAlign w:val="center"/>
          </w:tcPr>
          <w:p w:rsidR="008157CE" w:rsidRPr="00935A9D" w:rsidRDefault="008157CE" w:rsidP="00D630A4">
            <w:pPr>
              <w:jc w:val="center"/>
              <w:rPr>
                <w:sz w:val="14"/>
                <w:szCs w:val="14"/>
              </w:rPr>
            </w:pPr>
            <w:r w:rsidRPr="00935A9D">
              <w:rPr>
                <w:sz w:val="14"/>
                <w:szCs w:val="14"/>
              </w:rPr>
              <w:t>Construcţii şi</w:t>
            </w:r>
          </w:p>
          <w:p w:rsidR="008157CE" w:rsidRPr="00935A9D" w:rsidRDefault="008157CE" w:rsidP="00D630A4">
            <w:pPr>
              <w:jc w:val="center"/>
              <w:rPr>
                <w:sz w:val="14"/>
                <w:szCs w:val="14"/>
              </w:rPr>
            </w:pPr>
            <w:r w:rsidRPr="00935A9D">
              <w:rPr>
                <w:sz w:val="14"/>
                <w:szCs w:val="14"/>
              </w:rPr>
              <w:t>lucrări publice/</w:t>
            </w:r>
          </w:p>
          <w:p w:rsidR="008157CE" w:rsidRPr="00935A9D" w:rsidRDefault="008157CE" w:rsidP="00D630A4">
            <w:pPr>
              <w:jc w:val="center"/>
              <w:rPr>
                <w:sz w:val="14"/>
                <w:szCs w:val="14"/>
              </w:rPr>
            </w:pPr>
            <w:r w:rsidRPr="00935A9D">
              <w:rPr>
                <w:sz w:val="14"/>
                <w:szCs w:val="14"/>
              </w:rPr>
              <w:t>Construcţii</w:t>
            </w:r>
          </w:p>
        </w:tc>
        <w:tc>
          <w:tcPr>
            <w:tcW w:w="1309" w:type="dxa"/>
            <w:vMerge w:val="restart"/>
            <w:tcBorders>
              <w:left w:val="nil"/>
            </w:tcBorders>
            <w:vAlign w:val="center"/>
          </w:tcPr>
          <w:p w:rsidR="008157CE" w:rsidRPr="00935A9D" w:rsidRDefault="008157CE" w:rsidP="00D630A4">
            <w:pPr>
              <w:jc w:val="center"/>
              <w:rPr>
                <w:sz w:val="14"/>
                <w:szCs w:val="14"/>
              </w:rPr>
            </w:pPr>
            <w:r w:rsidRPr="00935A9D">
              <w:rPr>
                <w:sz w:val="14"/>
                <w:szCs w:val="14"/>
              </w:rPr>
              <w:t>ŞTIINŢE INGINEREŞTI</w:t>
            </w:r>
          </w:p>
        </w:tc>
        <w:tc>
          <w:tcPr>
            <w:tcW w:w="1309" w:type="dxa"/>
            <w:vMerge w:val="restart"/>
            <w:tcBorders>
              <w:left w:val="nil"/>
            </w:tcBorders>
            <w:vAlign w:val="center"/>
          </w:tcPr>
          <w:p w:rsidR="008157CE" w:rsidRPr="00935A9D" w:rsidRDefault="008157CE" w:rsidP="00D630A4">
            <w:pPr>
              <w:rPr>
                <w:sz w:val="14"/>
                <w:szCs w:val="14"/>
              </w:rPr>
            </w:pPr>
            <w:r w:rsidRPr="00935A9D">
              <w:rPr>
                <w:sz w:val="14"/>
                <w:szCs w:val="14"/>
              </w:rPr>
              <w:t>GEODEZIE</w:t>
            </w:r>
          </w:p>
        </w:tc>
        <w:tc>
          <w:tcPr>
            <w:tcW w:w="1683" w:type="dxa"/>
            <w:vAlign w:val="center"/>
          </w:tcPr>
          <w:p w:rsidR="008157CE" w:rsidRPr="00935A9D" w:rsidRDefault="008157CE" w:rsidP="00D630A4">
            <w:pPr>
              <w:rPr>
                <w:sz w:val="14"/>
                <w:szCs w:val="14"/>
              </w:rPr>
            </w:pPr>
            <w:r w:rsidRPr="00935A9D">
              <w:rPr>
                <w:sz w:val="14"/>
                <w:szCs w:val="14"/>
              </w:rPr>
              <w:t>Măsurători terestre şi cadastru</w:t>
            </w:r>
          </w:p>
        </w:tc>
        <w:tc>
          <w:tcPr>
            <w:tcW w:w="1031" w:type="dxa"/>
            <w:vMerge w:val="restart"/>
            <w:vAlign w:val="center"/>
          </w:tcPr>
          <w:p w:rsidR="008157CE" w:rsidRPr="00935A9D" w:rsidRDefault="008157CE" w:rsidP="00D630A4">
            <w:pPr>
              <w:rPr>
                <w:sz w:val="14"/>
                <w:szCs w:val="14"/>
              </w:rPr>
            </w:pPr>
            <w:r w:rsidRPr="00935A9D">
              <w:rPr>
                <w:sz w:val="14"/>
                <w:szCs w:val="14"/>
              </w:rPr>
              <w:t>INGINERIE CIVILĂ</w:t>
            </w:r>
          </w:p>
        </w:tc>
        <w:tc>
          <w:tcPr>
            <w:tcW w:w="3828" w:type="dxa"/>
            <w:vMerge w:val="restart"/>
            <w:vAlign w:val="center"/>
          </w:tcPr>
          <w:p w:rsidR="008157CE" w:rsidRPr="00935A9D" w:rsidRDefault="008157CE" w:rsidP="0047277F">
            <w:pPr>
              <w:numPr>
                <w:ilvl w:val="0"/>
                <w:numId w:val="36"/>
              </w:numPr>
              <w:tabs>
                <w:tab w:val="left" w:pos="261"/>
              </w:tabs>
              <w:autoSpaceDE w:val="0"/>
              <w:autoSpaceDN w:val="0"/>
              <w:adjustRightInd w:val="0"/>
              <w:ind w:left="0" w:firstLine="0"/>
              <w:rPr>
                <w:sz w:val="14"/>
                <w:szCs w:val="14"/>
              </w:rPr>
            </w:pPr>
            <w:r w:rsidRPr="00935A9D">
              <w:rPr>
                <w:sz w:val="14"/>
                <w:szCs w:val="14"/>
              </w:rPr>
              <w:t>Construcţii durabile de beton</w:t>
            </w:r>
          </w:p>
          <w:p w:rsidR="001D683E" w:rsidRPr="00935A9D" w:rsidRDefault="001D683E" w:rsidP="0047277F">
            <w:pPr>
              <w:numPr>
                <w:ilvl w:val="0"/>
                <w:numId w:val="36"/>
              </w:numPr>
              <w:tabs>
                <w:tab w:val="left" w:pos="261"/>
              </w:tabs>
              <w:autoSpaceDE w:val="0"/>
              <w:autoSpaceDN w:val="0"/>
              <w:adjustRightInd w:val="0"/>
              <w:ind w:left="0" w:firstLine="0"/>
              <w:rPr>
                <w:sz w:val="14"/>
                <w:szCs w:val="14"/>
              </w:rPr>
            </w:pPr>
            <w:r w:rsidRPr="00935A9D">
              <w:rPr>
                <w:sz w:val="14"/>
                <w:szCs w:val="14"/>
              </w:rPr>
              <w:t>Dezvoltare durabilă</w:t>
            </w:r>
          </w:p>
          <w:p w:rsidR="001D683E" w:rsidRPr="00935A9D" w:rsidRDefault="001D683E" w:rsidP="0047277F">
            <w:pPr>
              <w:numPr>
                <w:ilvl w:val="0"/>
                <w:numId w:val="36"/>
              </w:numPr>
              <w:tabs>
                <w:tab w:val="left" w:pos="261"/>
              </w:tabs>
              <w:autoSpaceDE w:val="0"/>
              <w:autoSpaceDN w:val="0"/>
              <w:adjustRightInd w:val="0"/>
              <w:ind w:left="0" w:firstLine="0"/>
              <w:rPr>
                <w:sz w:val="14"/>
                <w:szCs w:val="14"/>
              </w:rPr>
            </w:pPr>
            <w:r w:rsidRPr="00935A9D">
              <w:rPr>
                <w:sz w:val="14"/>
                <w:szCs w:val="14"/>
              </w:rPr>
              <w:t>Dezvoltare durabilă - Audit energetic şi securitate la incendiu a clădirilor</w:t>
            </w:r>
          </w:p>
          <w:p w:rsidR="008157CE" w:rsidRPr="00935A9D" w:rsidRDefault="008157CE" w:rsidP="0047277F">
            <w:pPr>
              <w:numPr>
                <w:ilvl w:val="0"/>
                <w:numId w:val="36"/>
              </w:numPr>
              <w:tabs>
                <w:tab w:val="left" w:pos="261"/>
              </w:tabs>
              <w:autoSpaceDE w:val="0"/>
              <w:autoSpaceDN w:val="0"/>
              <w:adjustRightInd w:val="0"/>
              <w:ind w:left="0" w:firstLine="0"/>
              <w:rPr>
                <w:sz w:val="14"/>
                <w:szCs w:val="14"/>
              </w:rPr>
            </w:pPr>
            <w:r w:rsidRPr="00935A9D">
              <w:rPr>
                <w:sz w:val="14"/>
                <w:szCs w:val="14"/>
              </w:rPr>
              <w:t>Dezvoltare urbană şi regională</w:t>
            </w:r>
          </w:p>
          <w:p w:rsidR="00A70BB9" w:rsidRPr="00935A9D" w:rsidRDefault="00A70BB9" w:rsidP="0047277F">
            <w:pPr>
              <w:numPr>
                <w:ilvl w:val="0"/>
                <w:numId w:val="36"/>
              </w:numPr>
              <w:tabs>
                <w:tab w:val="left" w:pos="261"/>
              </w:tabs>
              <w:autoSpaceDE w:val="0"/>
              <w:autoSpaceDN w:val="0"/>
              <w:adjustRightInd w:val="0"/>
              <w:ind w:left="0" w:firstLine="0"/>
              <w:rPr>
                <w:sz w:val="14"/>
                <w:szCs w:val="14"/>
              </w:rPr>
            </w:pPr>
            <w:r w:rsidRPr="00935A9D">
              <w:rPr>
                <w:sz w:val="14"/>
                <w:szCs w:val="14"/>
              </w:rPr>
              <w:t>„ECO“ Infrastructuri pentru transporturi şi lucrări de artă</w:t>
            </w:r>
          </w:p>
          <w:p w:rsidR="008157CE" w:rsidRPr="00935A9D" w:rsidRDefault="008157CE" w:rsidP="0047277F">
            <w:pPr>
              <w:numPr>
                <w:ilvl w:val="0"/>
                <w:numId w:val="36"/>
              </w:numPr>
              <w:tabs>
                <w:tab w:val="left" w:pos="261"/>
              </w:tabs>
              <w:autoSpaceDE w:val="0"/>
              <w:autoSpaceDN w:val="0"/>
              <w:adjustRightInd w:val="0"/>
              <w:ind w:left="0" w:firstLine="0"/>
              <w:rPr>
                <w:sz w:val="14"/>
                <w:szCs w:val="14"/>
              </w:rPr>
            </w:pPr>
            <w:r w:rsidRPr="00935A9D">
              <w:rPr>
                <w:sz w:val="14"/>
                <w:szCs w:val="14"/>
              </w:rPr>
              <w:t>Evaluarea şi dezvoltarea proprietăţilor imobiliare</w:t>
            </w:r>
          </w:p>
          <w:p w:rsidR="008157CE" w:rsidRPr="00935A9D" w:rsidRDefault="008157CE" w:rsidP="0047277F">
            <w:pPr>
              <w:numPr>
                <w:ilvl w:val="0"/>
                <w:numId w:val="36"/>
              </w:numPr>
              <w:tabs>
                <w:tab w:val="left" w:pos="261"/>
              </w:tabs>
              <w:autoSpaceDE w:val="0"/>
              <w:autoSpaceDN w:val="0"/>
              <w:adjustRightInd w:val="0"/>
              <w:ind w:left="0" w:firstLine="0"/>
              <w:rPr>
                <w:sz w:val="14"/>
                <w:szCs w:val="14"/>
              </w:rPr>
            </w:pPr>
            <w:r w:rsidRPr="00935A9D">
              <w:rPr>
                <w:sz w:val="14"/>
                <w:szCs w:val="14"/>
              </w:rPr>
              <w:t>Evaluare şi administrare imobiliară</w:t>
            </w:r>
          </w:p>
          <w:p w:rsidR="008157CE" w:rsidRPr="00935A9D" w:rsidRDefault="008157CE" w:rsidP="0047277F">
            <w:pPr>
              <w:numPr>
                <w:ilvl w:val="0"/>
                <w:numId w:val="36"/>
              </w:numPr>
              <w:tabs>
                <w:tab w:val="left" w:pos="261"/>
              </w:tabs>
              <w:autoSpaceDE w:val="0"/>
              <w:autoSpaceDN w:val="0"/>
              <w:adjustRightInd w:val="0"/>
              <w:ind w:left="0" w:firstLine="0"/>
              <w:rPr>
                <w:sz w:val="14"/>
                <w:szCs w:val="14"/>
              </w:rPr>
            </w:pPr>
            <w:r w:rsidRPr="00935A9D">
              <w:rPr>
                <w:sz w:val="14"/>
                <w:szCs w:val="14"/>
              </w:rPr>
              <w:t>Infrastructuri moderne pentru transporturi</w:t>
            </w:r>
          </w:p>
          <w:p w:rsidR="008157CE" w:rsidRPr="00935A9D" w:rsidRDefault="008157CE" w:rsidP="0047277F">
            <w:pPr>
              <w:numPr>
                <w:ilvl w:val="0"/>
                <w:numId w:val="36"/>
              </w:numPr>
              <w:tabs>
                <w:tab w:val="left" w:pos="261"/>
              </w:tabs>
              <w:autoSpaceDE w:val="0"/>
              <w:autoSpaceDN w:val="0"/>
              <w:adjustRightInd w:val="0"/>
              <w:ind w:left="0" w:firstLine="0"/>
              <w:rPr>
                <w:sz w:val="14"/>
                <w:szCs w:val="14"/>
              </w:rPr>
            </w:pPr>
            <w:r w:rsidRPr="00935A9D">
              <w:rPr>
                <w:sz w:val="14"/>
                <w:szCs w:val="14"/>
              </w:rPr>
              <w:t>Infrastructuri pentru transporturi</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Ingineria clădirilor</w:t>
            </w:r>
          </w:p>
          <w:p w:rsidR="00104771" w:rsidRPr="00935A9D" w:rsidRDefault="00104771" w:rsidP="0047277F">
            <w:pPr>
              <w:numPr>
                <w:ilvl w:val="0"/>
                <w:numId w:val="36"/>
              </w:numPr>
              <w:tabs>
                <w:tab w:val="left" w:pos="261"/>
              </w:tabs>
              <w:autoSpaceDE w:val="0"/>
              <w:autoSpaceDN w:val="0"/>
              <w:adjustRightInd w:val="0"/>
              <w:ind w:left="0" w:firstLine="0"/>
              <w:rPr>
                <w:sz w:val="14"/>
                <w:szCs w:val="14"/>
              </w:rPr>
            </w:pPr>
            <w:r w:rsidRPr="00935A9D">
              <w:rPr>
                <w:sz w:val="14"/>
                <w:szCs w:val="14"/>
              </w:rPr>
              <w:t>Ingineria structurilor de construcţii</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Inginerie structurală</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 xml:space="preserve">Inginerie structurală (în limba engleză) </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Structural engineering</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Inginerie geotehnică</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Inginerie hidraulică</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Ingineria infrastructurii transporturilor</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Inginerie costieră</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Ingineria şi managementul resurselor de apă</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Ingineria sistemelor hidrotehnice</w:t>
            </w:r>
          </w:p>
          <w:p w:rsidR="00104771" w:rsidRPr="00935A9D" w:rsidRDefault="00104771" w:rsidP="0047277F">
            <w:pPr>
              <w:numPr>
                <w:ilvl w:val="0"/>
                <w:numId w:val="36"/>
              </w:numPr>
              <w:tabs>
                <w:tab w:val="left" w:pos="261"/>
              </w:tabs>
              <w:autoSpaceDE w:val="0"/>
              <w:autoSpaceDN w:val="0"/>
              <w:adjustRightInd w:val="0"/>
              <w:ind w:left="0" w:firstLine="0"/>
              <w:rPr>
                <w:sz w:val="14"/>
                <w:szCs w:val="14"/>
              </w:rPr>
            </w:pPr>
            <w:r w:rsidRPr="00935A9D">
              <w:rPr>
                <w:sz w:val="14"/>
                <w:szCs w:val="14"/>
              </w:rPr>
              <w:t>Ingineria sistemelor cu surse energetice regenerabile</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Inginerie hidrotehnică</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Ingineria proiectării construcţiilor miniere</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Inginerie şi reabilitare rurală durabilă</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Ingineria protecţiei mediului</w:t>
            </w:r>
          </w:p>
          <w:p w:rsidR="008157CE" w:rsidRPr="00935A9D" w:rsidRDefault="008157CE" w:rsidP="0047277F">
            <w:pPr>
              <w:numPr>
                <w:ilvl w:val="0"/>
                <w:numId w:val="36"/>
              </w:numPr>
              <w:tabs>
                <w:tab w:val="left" w:pos="261"/>
              </w:tabs>
              <w:autoSpaceDE w:val="0"/>
              <w:autoSpaceDN w:val="0"/>
              <w:adjustRightInd w:val="0"/>
              <w:ind w:left="0" w:firstLine="0"/>
              <w:rPr>
                <w:sz w:val="14"/>
                <w:szCs w:val="14"/>
              </w:rPr>
            </w:pPr>
            <w:r w:rsidRPr="00935A9D">
              <w:rPr>
                <w:sz w:val="14"/>
                <w:szCs w:val="14"/>
              </w:rPr>
              <w:t>Ingineria tehnologiilor speciale</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Management şi tehnologii speciale în construcţii</w:t>
            </w:r>
          </w:p>
          <w:p w:rsidR="008157CE" w:rsidRPr="00935A9D" w:rsidRDefault="008157CE" w:rsidP="0047277F">
            <w:pPr>
              <w:numPr>
                <w:ilvl w:val="0"/>
                <w:numId w:val="36"/>
              </w:numPr>
              <w:tabs>
                <w:tab w:val="left" w:pos="261"/>
              </w:tabs>
              <w:autoSpaceDE w:val="0"/>
              <w:autoSpaceDN w:val="0"/>
              <w:adjustRightInd w:val="0"/>
              <w:ind w:left="0" w:firstLine="0"/>
              <w:rPr>
                <w:sz w:val="14"/>
                <w:szCs w:val="14"/>
              </w:rPr>
            </w:pPr>
            <w:r w:rsidRPr="00935A9D">
              <w:rPr>
                <w:sz w:val="14"/>
                <w:szCs w:val="14"/>
              </w:rPr>
              <w:t>Managementul proiectelor şi evaluarea proprietă</w:t>
            </w:r>
            <w:r w:rsidRPr="00935A9D">
              <w:rPr>
                <w:rFonts w:ascii="Tahoma" w:hAnsi="Tahoma" w:cs="Tahoma"/>
                <w:sz w:val="14"/>
                <w:szCs w:val="14"/>
              </w:rPr>
              <w:t>ț</w:t>
            </w:r>
            <w:r w:rsidRPr="00935A9D">
              <w:rPr>
                <w:sz w:val="14"/>
                <w:szCs w:val="14"/>
              </w:rPr>
              <w:t>ii</w:t>
            </w:r>
          </w:p>
          <w:p w:rsidR="008157CE" w:rsidRPr="00935A9D" w:rsidRDefault="008157CE" w:rsidP="0047277F">
            <w:pPr>
              <w:numPr>
                <w:ilvl w:val="0"/>
                <w:numId w:val="36"/>
              </w:numPr>
              <w:tabs>
                <w:tab w:val="left" w:pos="261"/>
              </w:tabs>
              <w:autoSpaceDE w:val="0"/>
              <w:autoSpaceDN w:val="0"/>
              <w:adjustRightInd w:val="0"/>
              <w:ind w:left="0" w:firstLine="0"/>
              <w:rPr>
                <w:sz w:val="14"/>
                <w:szCs w:val="14"/>
              </w:rPr>
            </w:pPr>
            <w:r w:rsidRPr="00935A9D">
              <w:rPr>
                <w:sz w:val="14"/>
                <w:szCs w:val="14"/>
              </w:rPr>
              <w:t>Managementul resurselor de apă</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Materiale şi produse performante pentru construcţii</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Modernizare energetică în mediul construit</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Modernizarea sistemelor hidrotehnice, hidroameliorative şi hidroedilitare</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Optimizarea exploatării sistemelor de inginerie sanitară şi protecţia mediului</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Optimizarea sistemelor hidrotehnice</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Proiectarea avansată a structurilor metalice şi compozite</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Proiectarea avansată a structurilor metalice şi</w:t>
            </w:r>
          </w:p>
          <w:p w:rsidR="008157CE" w:rsidRPr="00935A9D" w:rsidRDefault="008157CE" w:rsidP="009D1F99">
            <w:pPr>
              <w:tabs>
                <w:tab w:val="left" w:pos="261"/>
              </w:tabs>
              <w:autoSpaceDE w:val="0"/>
              <w:autoSpaceDN w:val="0"/>
              <w:adjustRightInd w:val="0"/>
              <w:rPr>
                <w:sz w:val="14"/>
                <w:szCs w:val="14"/>
                <w:lang w:eastAsia="en-US"/>
              </w:rPr>
            </w:pPr>
            <w:r w:rsidRPr="00935A9D">
              <w:rPr>
                <w:sz w:val="14"/>
                <w:szCs w:val="14"/>
                <w:lang w:eastAsia="en-US"/>
              </w:rPr>
              <w:t>compozite (în limba engleză)</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 xml:space="preserve">Advanced design of steel and composite structures </w:t>
            </w:r>
          </w:p>
          <w:p w:rsidR="008157CE" w:rsidRPr="00935A9D" w:rsidRDefault="008157CE" w:rsidP="0047277F">
            <w:pPr>
              <w:numPr>
                <w:ilvl w:val="0"/>
                <w:numId w:val="36"/>
              </w:numPr>
              <w:tabs>
                <w:tab w:val="left" w:pos="261"/>
              </w:tabs>
              <w:autoSpaceDE w:val="0"/>
              <w:autoSpaceDN w:val="0"/>
              <w:adjustRightInd w:val="0"/>
              <w:ind w:left="0" w:firstLine="0"/>
              <w:rPr>
                <w:sz w:val="14"/>
                <w:szCs w:val="14"/>
              </w:rPr>
            </w:pPr>
            <w:r w:rsidRPr="00935A9D">
              <w:rPr>
                <w:sz w:val="14"/>
                <w:szCs w:val="14"/>
              </w:rPr>
              <w:t>Patologia şi reabilitarea construc</w:t>
            </w:r>
            <w:r w:rsidRPr="00935A9D">
              <w:rPr>
                <w:rFonts w:ascii="Tahoma" w:hAnsi="Tahoma" w:cs="Tahoma"/>
                <w:sz w:val="14"/>
                <w:szCs w:val="14"/>
              </w:rPr>
              <w:t>ț</w:t>
            </w:r>
            <w:r w:rsidRPr="00935A9D">
              <w:rPr>
                <w:sz w:val="14"/>
                <w:szCs w:val="14"/>
              </w:rPr>
              <w:t>iilor</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Proiectarea construcţiilor civile şi industriale în zone seismice</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Poduri şi tuneluri</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Reabilitarea construcţiilor</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Reabilitarea şi cre</w:t>
            </w:r>
            <w:r w:rsidRPr="00935A9D">
              <w:rPr>
                <w:rFonts w:ascii="Tahoma" w:hAnsi="Tahoma" w:cs="Tahoma"/>
                <w:sz w:val="14"/>
                <w:szCs w:val="14"/>
                <w:lang w:eastAsia="en-US"/>
              </w:rPr>
              <w:t>ș</w:t>
            </w:r>
            <w:r w:rsidRPr="00935A9D">
              <w:rPr>
                <w:sz w:val="14"/>
                <w:szCs w:val="14"/>
                <w:lang w:eastAsia="en-US"/>
              </w:rPr>
              <w:t>terea siguranţei construcţiilor</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Structuri</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Sisteme de fundare pentru construcţii speciale</w:t>
            </w:r>
          </w:p>
          <w:p w:rsidR="00486F9B" w:rsidRPr="00935A9D" w:rsidRDefault="00486F9B" w:rsidP="0047277F">
            <w:pPr>
              <w:numPr>
                <w:ilvl w:val="0"/>
                <w:numId w:val="36"/>
              </w:numPr>
              <w:tabs>
                <w:tab w:val="left" w:pos="261"/>
              </w:tabs>
              <w:autoSpaceDE w:val="0"/>
              <w:autoSpaceDN w:val="0"/>
              <w:adjustRightInd w:val="0"/>
              <w:ind w:left="0" w:firstLine="0"/>
              <w:rPr>
                <w:sz w:val="14"/>
                <w:szCs w:val="14"/>
              </w:rPr>
            </w:pPr>
            <w:r w:rsidRPr="00935A9D">
              <w:rPr>
                <w:sz w:val="14"/>
                <w:szCs w:val="14"/>
              </w:rPr>
              <w:t>Sustainable constructions under natural hazard and catastrophic events</w:t>
            </w:r>
          </w:p>
          <w:p w:rsidR="008157CE" w:rsidRPr="00935A9D" w:rsidRDefault="008157CE" w:rsidP="0047277F">
            <w:pPr>
              <w:numPr>
                <w:ilvl w:val="0"/>
                <w:numId w:val="36"/>
              </w:numPr>
              <w:tabs>
                <w:tab w:val="left" w:pos="261"/>
              </w:tabs>
              <w:autoSpaceDE w:val="0"/>
              <w:autoSpaceDN w:val="0"/>
              <w:adjustRightInd w:val="0"/>
              <w:ind w:left="0" w:firstLine="0"/>
              <w:rPr>
                <w:sz w:val="14"/>
                <w:szCs w:val="14"/>
                <w:lang w:eastAsia="en-US"/>
              </w:rPr>
            </w:pPr>
            <w:r w:rsidRPr="00935A9D">
              <w:rPr>
                <w:sz w:val="14"/>
                <w:szCs w:val="14"/>
                <w:lang w:eastAsia="en-US"/>
              </w:rPr>
              <w:t xml:space="preserve">Tehnologia şi managementul lucrărilor de construcţii </w:t>
            </w:r>
          </w:p>
          <w:p w:rsidR="008157CE" w:rsidRPr="00935A9D" w:rsidRDefault="008157CE" w:rsidP="0047277F">
            <w:pPr>
              <w:numPr>
                <w:ilvl w:val="0"/>
                <w:numId w:val="36"/>
              </w:numPr>
              <w:tabs>
                <w:tab w:val="left" w:pos="261"/>
              </w:tabs>
              <w:autoSpaceDE w:val="0"/>
              <w:autoSpaceDN w:val="0"/>
              <w:adjustRightInd w:val="0"/>
              <w:ind w:left="0" w:firstLine="0"/>
              <w:rPr>
                <w:sz w:val="14"/>
                <w:szCs w:val="14"/>
              </w:rPr>
            </w:pPr>
            <w:r w:rsidRPr="00935A9D">
              <w:rPr>
                <w:sz w:val="14"/>
                <w:szCs w:val="14"/>
                <w:lang w:eastAsia="en-US"/>
              </w:rPr>
              <w:t>Tehnologii avansate pentru tratarea apei</w:t>
            </w:r>
          </w:p>
        </w:tc>
        <w:tc>
          <w:tcPr>
            <w:tcW w:w="567" w:type="dxa"/>
            <w:vMerge w:val="restart"/>
            <w:tcBorders>
              <w:right w:val="thinThickSmallGap" w:sz="24" w:space="0" w:color="auto"/>
            </w:tcBorders>
            <w:vAlign w:val="center"/>
          </w:tcPr>
          <w:p w:rsidR="008157CE" w:rsidRPr="00935A9D" w:rsidRDefault="008157CE" w:rsidP="00D630A4">
            <w:pPr>
              <w:jc w:val="center"/>
              <w:rPr>
                <w:sz w:val="16"/>
                <w:szCs w:val="16"/>
              </w:rPr>
            </w:pPr>
            <w:r w:rsidRPr="00935A9D">
              <w:rPr>
                <w:sz w:val="16"/>
                <w:szCs w:val="16"/>
              </w:rPr>
              <w:t>x</w:t>
            </w:r>
          </w:p>
        </w:tc>
        <w:tc>
          <w:tcPr>
            <w:tcW w:w="1417" w:type="dxa"/>
            <w:vMerge w:val="restart"/>
            <w:tcBorders>
              <w:left w:val="thinThickSmallGap" w:sz="24" w:space="0" w:color="auto"/>
              <w:right w:val="thinThickSmallGap" w:sz="24" w:space="0" w:color="auto"/>
            </w:tcBorders>
            <w:vAlign w:val="center"/>
          </w:tcPr>
          <w:p w:rsidR="006C58AB" w:rsidRPr="00935A9D" w:rsidRDefault="006C58AB" w:rsidP="006C58AB">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6C58AB" w:rsidRPr="00935A9D" w:rsidRDefault="006C58AB" w:rsidP="006C58A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C58AB" w:rsidRPr="00935A9D" w:rsidRDefault="006C58AB" w:rsidP="006C58AB">
            <w:pPr>
              <w:jc w:val="center"/>
              <w:rPr>
                <w:sz w:val="16"/>
                <w:szCs w:val="16"/>
              </w:rPr>
            </w:pPr>
            <w:r w:rsidRPr="00935A9D">
              <w:rPr>
                <w:sz w:val="16"/>
                <w:szCs w:val="16"/>
              </w:rPr>
              <w:t>/</w:t>
            </w:r>
          </w:p>
          <w:p w:rsidR="006C58AB" w:rsidRPr="00935A9D" w:rsidRDefault="006C58AB" w:rsidP="006C58AB">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6C58AB" w:rsidRPr="00935A9D" w:rsidRDefault="006C58AB" w:rsidP="006C58AB">
            <w:pPr>
              <w:jc w:val="center"/>
              <w:rPr>
                <w:b/>
                <w:bCs/>
                <w:sz w:val="14"/>
                <w:szCs w:val="14"/>
              </w:rPr>
            </w:pPr>
            <w:r w:rsidRPr="00935A9D">
              <w:rPr>
                <w:b/>
                <w:iCs/>
                <w:sz w:val="14"/>
                <w:szCs w:val="14"/>
              </w:rPr>
              <w:t>(SPECIALITATE ŞI DIDACTICA SPECIALITĂŢII), ELEMENTE DE PEDAGOGIE ŞI PSIHOLOGIE</w:t>
            </w:r>
          </w:p>
          <w:p w:rsidR="008157CE" w:rsidRPr="00935A9D" w:rsidRDefault="006C58AB" w:rsidP="006C58AB">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vMerge/>
            <w:tcBorders>
              <w:left w:val="nil"/>
            </w:tcBorders>
            <w:vAlign w:val="center"/>
          </w:tcPr>
          <w:p w:rsidR="00E04F13" w:rsidRPr="00935A9D" w:rsidRDefault="00E04F13" w:rsidP="00D630A4">
            <w:pPr>
              <w:rPr>
                <w:sz w:val="14"/>
                <w:szCs w:val="14"/>
              </w:rPr>
            </w:pPr>
          </w:p>
        </w:tc>
        <w:tc>
          <w:tcPr>
            <w:tcW w:w="1683" w:type="dxa"/>
            <w:vAlign w:val="center"/>
          </w:tcPr>
          <w:p w:rsidR="00E04F13" w:rsidRPr="00935A9D" w:rsidRDefault="00E04F13" w:rsidP="00D630A4">
            <w:pPr>
              <w:rPr>
                <w:sz w:val="14"/>
                <w:szCs w:val="14"/>
              </w:rPr>
            </w:pPr>
            <w:r w:rsidRPr="00935A9D">
              <w:rPr>
                <w:sz w:val="14"/>
                <w:szCs w:val="14"/>
              </w:rPr>
              <w:t>Topogeodezie şi automatizarea asigurării topogeodezice</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vMerge w:val="restart"/>
            <w:tcBorders>
              <w:left w:val="nil"/>
            </w:tcBorders>
            <w:vAlign w:val="center"/>
          </w:tcPr>
          <w:p w:rsidR="00E04F13" w:rsidRPr="00935A9D" w:rsidRDefault="00E04F13" w:rsidP="00D630A4">
            <w:pPr>
              <w:rPr>
                <w:sz w:val="14"/>
                <w:szCs w:val="14"/>
              </w:rPr>
            </w:pPr>
            <w:r w:rsidRPr="00935A9D">
              <w:rPr>
                <w:sz w:val="14"/>
                <w:szCs w:val="14"/>
              </w:rPr>
              <w:t>INGINERIE GEODEZICĂ</w:t>
            </w:r>
          </w:p>
        </w:tc>
        <w:tc>
          <w:tcPr>
            <w:tcW w:w="1683" w:type="dxa"/>
            <w:vAlign w:val="center"/>
          </w:tcPr>
          <w:p w:rsidR="00E04F13" w:rsidRPr="00935A9D" w:rsidRDefault="00E04F13" w:rsidP="00D630A4">
            <w:pPr>
              <w:rPr>
                <w:sz w:val="14"/>
                <w:szCs w:val="14"/>
              </w:rPr>
            </w:pPr>
            <w:r w:rsidRPr="00935A9D">
              <w:rPr>
                <w:sz w:val="14"/>
                <w:szCs w:val="14"/>
              </w:rPr>
              <w:t>Măsurători terestre şi cadastru</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vMerge/>
            <w:tcBorders>
              <w:left w:val="nil"/>
            </w:tcBorders>
            <w:vAlign w:val="center"/>
          </w:tcPr>
          <w:p w:rsidR="00E04F13" w:rsidRPr="00935A9D" w:rsidRDefault="00E04F13" w:rsidP="00D630A4">
            <w:pPr>
              <w:rPr>
                <w:sz w:val="14"/>
                <w:szCs w:val="14"/>
              </w:rPr>
            </w:pPr>
          </w:p>
        </w:tc>
        <w:tc>
          <w:tcPr>
            <w:tcW w:w="1683" w:type="dxa"/>
            <w:vAlign w:val="center"/>
          </w:tcPr>
          <w:p w:rsidR="00E04F13" w:rsidRPr="00935A9D" w:rsidRDefault="00E04F13" w:rsidP="00D630A4">
            <w:pPr>
              <w:rPr>
                <w:sz w:val="14"/>
                <w:szCs w:val="14"/>
              </w:rPr>
            </w:pPr>
            <w:r w:rsidRPr="00935A9D">
              <w:rPr>
                <w:sz w:val="14"/>
                <w:szCs w:val="14"/>
              </w:rPr>
              <w:t>Topogeodezie şi automatizarea asigurării topogeodezice</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D630A4">
            <w:pPr>
              <w:jc w:val="center"/>
              <w:rPr>
                <w:sz w:val="14"/>
                <w:szCs w:val="14"/>
              </w:rPr>
            </w:pPr>
          </w:p>
        </w:tc>
        <w:tc>
          <w:tcPr>
            <w:tcW w:w="1309" w:type="dxa"/>
            <w:vMerge w:val="restart"/>
            <w:tcBorders>
              <w:left w:val="nil"/>
            </w:tcBorders>
            <w:vAlign w:val="center"/>
          </w:tcPr>
          <w:p w:rsidR="00E04F13" w:rsidRPr="00935A9D" w:rsidRDefault="00E04F13" w:rsidP="00D630A4">
            <w:pPr>
              <w:jc w:val="center"/>
              <w:rPr>
                <w:sz w:val="14"/>
                <w:szCs w:val="14"/>
              </w:rPr>
            </w:pPr>
            <w:r w:rsidRPr="00935A9D">
              <w:rPr>
                <w:sz w:val="14"/>
                <w:szCs w:val="14"/>
              </w:rPr>
              <w:t>ŞTIINŢE INGINEREŞTI</w:t>
            </w:r>
          </w:p>
        </w:tc>
        <w:tc>
          <w:tcPr>
            <w:tcW w:w="1309" w:type="dxa"/>
            <w:vMerge w:val="restart"/>
            <w:tcBorders>
              <w:left w:val="nil"/>
            </w:tcBorders>
            <w:vAlign w:val="center"/>
          </w:tcPr>
          <w:p w:rsidR="00E04F13" w:rsidRPr="00935A9D" w:rsidRDefault="00E04F13" w:rsidP="00D630A4">
            <w:pPr>
              <w:rPr>
                <w:sz w:val="14"/>
                <w:szCs w:val="14"/>
              </w:rPr>
            </w:pPr>
            <w:r w:rsidRPr="00935A9D">
              <w:rPr>
                <w:sz w:val="14"/>
                <w:szCs w:val="14"/>
              </w:rPr>
              <w:t>INGINERIE CIVILĂ</w:t>
            </w:r>
          </w:p>
        </w:tc>
        <w:tc>
          <w:tcPr>
            <w:tcW w:w="1683" w:type="dxa"/>
            <w:vAlign w:val="center"/>
          </w:tcPr>
          <w:p w:rsidR="00E04F13" w:rsidRPr="00935A9D" w:rsidRDefault="00E04F13" w:rsidP="00D630A4">
            <w:pPr>
              <w:rPr>
                <w:sz w:val="14"/>
                <w:szCs w:val="14"/>
              </w:rPr>
            </w:pPr>
            <w:r w:rsidRPr="00935A9D">
              <w:rPr>
                <w:sz w:val="14"/>
                <w:szCs w:val="14"/>
              </w:rPr>
              <w:t>Construcţii civile, industriale şi agricole</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sz w:val="12"/>
                <w:szCs w:val="12"/>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vMerge/>
            <w:tcBorders>
              <w:left w:val="nil"/>
            </w:tcBorders>
            <w:vAlign w:val="center"/>
          </w:tcPr>
          <w:p w:rsidR="00E04F13" w:rsidRPr="00935A9D" w:rsidRDefault="00E04F13" w:rsidP="00D630A4">
            <w:pPr>
              <w:rPr>
                <w:sz w:val="14"/>
                <w:szCs w:val="14"/>
              </w:rPr>
            </w:pPr>
          </w:p>
        </w:tc>
        <w:tc>
          <w:tcPr>
            <w:tcW w:w="1683" w:type="dxa"/>
            <w:vAlign w:val="center"/>
          </w:tcPr>
          <w:p w:rsidR="00E04F13" w:rsidRPr="00935A9D" w:rsidRDefault="00E04F13" w:rsidP="00D630A4">
            <w:pPr>
              <w:rPr>
                <w:sz w:val="14"/>
                <w:szCs w:val="14"/>
              </w:rPr>
            </w:pPr>
            <w:r w:rsidRPr="00935A9D">
              <w:rPr>
                <w:sz w:val="14"/>
                <w:szCs w:val="14"/>
              </w:rPr>
              <w:t>Căi ferate, drumuri şi poduri</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vMerge/>
            <w:tcBorders>
              <w:left w:val="nil"/>
            </w:tcBorders>
            <w:vAlign w:val="center"/>
          </w:tcPr>
          <w:p w:rsidR="00E04F13" w:rsidRPr="00935A9D" w:rsidRDefault="00E04F13" w:rsidP="00D630A4">
            <w:pPr>
              <w:rPr>
                <w:sz w:val="14"/>
                <w:szCs w:val="14"/>
              </w:rPr>
            </w:pPr>
          </w:p>
        </w:tc>
        <w:tc>
          <w:tcPr>
            <w:tcW w:w="1683" w:type="dxa"/>
            <w:vAlign w:val="center"/>
          </w:tcPr>
          <w:p w:rsidR="00E04F13" w:rsidRPr="00935A9D" w:rsidRDefault="00E04F13" w:rsidP="00D630A4">
            <w:pPr>
              <w:rPr>
                <w:sz w:val="14"/>
                <w:szCs w:val="14"/>
              </w:rPr>
            </w:pPr>
            <w:r w:rsidRPr="00935A9D">
              <w:rPr>
                <w:sz w:val="14"/>
                <w:szCs w:val="14"/>
              </w:rPr>
              <w:t>Amenajări şi construcţii hidrotehnice</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vMerge/>
            <w:tcBorders>
              <w:left w:val="nil"/>
            </w:tcBorders>
            <w:vAlign w:val="center"/>
          </w:tcPr>
          <w:p w:rsidR="00E04F13" w:rsidRPr="00935A9D" w:rsidRDefault="00E04F13" w:rsidP="00D630A4">
            <w:pPr>
              <w:rPr>
                <w:sz w:val="14"/>
                <w:szCs w:val="14"/>
              </w:rPr>
            </w:pPr>
          </w:p>
        </w:tc>
        <w:tc>
          <w:tcPr>
            <w:tcW w:w="1683" w:type="dxa"/>
            <w:vAlign w:val="center"/>
          </w:tcPr>
          <w:p w:rsidR="00E04F13" w:rsidRPr="00935A9D" w:rsidRDefault="00E04F13" w:rsidP="00D630A4">
            <w:pPr>
              <w:rPr>
                <w:sz w:val="14"/>
                <w:szCs w:val="14"/>
              </w:rPr>
            </w:pPr>
            <w:r w:rsidRPr="00935A9D">
              <w:rPr>
                <w:sz w:val="14"/>
                <w:szCs w:val="14"/>
              </w:rPr>
              <w:t>Construcţii şi fortificaţii</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vMerge/>
            <w:tcBorders>
              <w:left w:val="nil"/>
            </w:tcBorders>
            <w:vAlign w:val="center"/>
          </w:tcPr>
          <w:p w:rsidR="00E04F13" w:rsidRPr="00935A9D" w:rsidRDefault="00E04F13" w:rsidP="00D630A4">
            <w:pPr>
              <w:rPr>
                <w:sz w:val="14"/>
                <w:szCs w:val="14"/>
              </w:rPr>
            </w:pPr>
          </w:p>
        </w:tc>
        <w:tc>
          <w:tcPr>
            <w:tcW w:w="1683" w:type="dxa"/>
            <w:vAlign w:val="center"/>
          </w:tcPr>
          <w:p w:rsidR="00E04F13" w:rsidRPr="00935A9D" w:rsidRDefault="00E04F13" w:rsidP="00D630A4">
            <w:pPr>
              <w:rPr>
                <w:sz w:val="14"/>
                <w:szCs w:val="14"/>
              </w:rPr>
            </w:pPr>
            <w:r w:rsidRPr="00935A9D">
              <w:rPr>
                <w:sz w:val="14"/>
                <w:szCs w:val="14"/>
              </w:rPr>
              <w:t xml:space="preserve">Construcţii miniere  </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vMerge/>
            <w:tcBorders>
              <w:left w:val="nil"/>
            </w:tcBorders>
            <w:vAlign w:val="center"/>
          </w:tcPr>
          <w:p w:rsidR="00E04F13" w:rsidRPr="00935A9D" w:rsidRDefault="00E04F13" w:rsidP="00D630A4">
            <w:pPr>
              <w:rPr>
                <w:sz w:val="14"/>
                <w:szCs w:val="14"/>
              </w:rPr>
            </w:pPr>
          </w:p>
        </w:tc>
        <w:tc>
          <w:tcPr>
            <w:tcW w:w="1683" w:type="dxa"/>
            <w:vAlign w:val="center"/>
          </w:tcPr>
          <w:p w:rsidR="00E04F13" w:rsidRPr="00935A9D" w:rsidRDefault="00E04F13" w:rsidP="00D630A4">
            <w:pPr>
              <w:rPr>
                <w:sz w:val="14"/>
                <w:szCs w:val="14"/>
              </w:rPr>
            </w:pPr>
            <w:r w:rsidRPr="00935A9D">
              <w:rPr>
                <w:sz w:val="14"/>
                <w:szCs w:val="14"/>
              </w:rPr>
              <w:t>Îmbunătăţiri funciare şi dezvoltare rurală</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vMerge/>
            <w:tcBorders>
              <w:left w:val="nil"/>
            </w:tcBorders>
            <w:vAlign w:val="center"/>
          </w:tcPr>
          <w:p w:rsidR="00E04F13" w:rsidRPr="00935A9D" w:rsidRDefault="00E04F13" w:rsidP="00D630A4">
            <w:pPr>
              <w:rPr>
                <w:sz w:val="14"/>
                <w:szCs w:val="14"/>
              </w:rPr>
            </w:pPr>
          </w:p>
        </w:tc>
        <w:tc>
          <w:tcPr>
            <w:tcW w:w="1683" w:type="dxa"/>
            <w:vAlign w:val="center"/>
          </w:tcPr>
          <w:p w:rsidR="00E04F13" w:rsidRPr="00935A9D" w:rsidRDefault="00E04F13" w:rsidP="00D630A4">
            <w:pPr>
              <w:rPr>
                <w:sz w:val="14"/>
                <w:szCs w:val="14"/>
              </w:rPr>
            </w:pPr>
            <w:r w:rsidRPr="00935A9D">
              <w:rPr>
                <w:sz w:val="14"/>
                <w:szCs w:val="14"/>
              </w:rPr>
              <w:t xml:space="preserve">Inginerie civilă  </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vMerge/>
            <w:tcBorders>
              <w:left w:val="nil"/>
            </w:tcBorders>
            <w:vAlign w:val="center"/>
          </w:tcPr>
          <w:p w:rsidR="00E04F13" w:rsidRPr="00935A9D" w:rsidRDefault="00E04F13" w:rsidP="00D630A4">
            <w:pPr>
              <w:rPr>
                <w:sz w:val="14"/>
                <w:szCs w:val="14"/>
              </w:rPr>
            </w:pPr>
          </w:p>
        </w:tc>
        <w:tc>
          <w:tcPr>
            <w:tcW w:w="1683" w:type="dxa"/>
            <w:vAlign w:val="center"/>
          </w:tcPr>
          <w:p w:rsidR="00E04F13" w:rsidRPr="00935A9D" w:rsidRDefault="00E04F13" w:rsidP="00D630A4">
            <w:pPr>
              <w:rPr>
                <w:sz w:val="14"/>
                <w:szCs w:val="14"/>
              </w:rPr>
            </w:pPr>
            <w:r w:rsidRPr="00935A9D">
              <w:rPr>
                <w:sz w:val="14"/>
                <w:szCs w:val="14"/>
              </w:rPr>
              <w:t xml:space="preserve">Inginerie urbană şi dezvoltare regională         </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vMerge/>
            <w:tcBorders>
              <w:left w:val="nil"/>
            </w:tcBorders>
            <w:vAlign w:val="center"/>
          </w:tcPr>
          <w:p w:rsidR="00E04F13" w:rsidRPr="00935A9D" w:rsidRDefault="00E04F13" w:rsidP="00D630A4">
            <w:pPr>
              <w:rPr>
                <w:sz w:val="14"/>
                <w:szCs w:val="14"/>
              </w:rPr>
            </w:pPr>
          </w:p>
        </w:tc>
        <w:tc>
          <w:tcPr>
            <w:tcW w:w="1683" w:type="dxa"/>
            <w:vAlign w:val="center"/>
          </w:tcPr>
          <w:p w:rsidR="00E04F13" w:rsidRPr="00935A9D" w:rsidRDefault="00E04F13" w:rsidP="00D630A4">
            <w:pPr>
              <w:rPr>
                <w:sz w:val="14"/>
                <w:szCs w:val="14"/>
              </w:rPr>
            </w:pPr>
            <w:r w:rsidRPr="00935A9D">
              <w:rPr>
                <w:sz w:val="14"/>
                <w:szCs w:val="14"/>
              </w:rPr>
              <w:t xml:space="preserve">Infrastructura transporturilor metropolitane     </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935A9D"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tcBorders>
              <w:left w:val="nil"/>
            </w:tcBorders>
            <w:vAlign w:val="center"/>
          </w:tcPr>
          <w:p w:rsidR="00E04F13" w:rsidRPr="00935A9D" w:rsidRDefault="00E04F13" w:rsidP="00D630A4">
            <w:pPr>
              <w:rPr>
                <w:sz w:val="14"/>
                <w:szCs w:val="14"/>
              </w:rPr>
            </w:pPr>
            <w:r w:rsidRPr="00935A9D">
              <w:rPr>
                <w:sz w:val="14"/>
                <w:szCs w:val="14"/>
              </w:rPr>
              <w:t>INGINERIE ŞI MANAGEMENT</w:t>
            </w:r>
          </w:p>
        </w:tc>
        <w:tc>
          <w:tcPr>
            <w:tcW w:w="1683" w:type="dxa"/>
            <w:vAlign w:val="center"/>
          </w:tcPr>
          <w:p w:rsidR="00E04F13" w:rsidRPr="00935A9D" w:rsidRDefault="00E04F13" w:rsidP="00D630A4">
            <w:pPr>
              <w:rPr>
                <w:sz w:val="14"/>
                <w:szCs w:val="14"/>
              </w:rPr>
            </w:pPr>
            <w:r w:rsidRPr="00935A9D">
              <w:rPr>
                <w:sz w:val="14"/>
                <w:szCs w:val="14"/>
              </w:rPr>
              <w:t>Inginerie economică în construcţii</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r w:rsidR="00E04F13" w:rsidRPr="00935A9D" w:rsidTr="006C58AB">
        <w:trPr>
          <w:cantSplit/>
          <w:trHeight w:val="171"/>
          <w:jc w:val="center"/>
        </w:trPr>
        <w:tc>
          <w:tcPr>
            <w:tcW w:w="1005" w:type="dxa"/>
            <w:vMerge/>
            <w:tcBorders>
              <w:left w:val="thinThickSmallGap" w:sz="24" w:space="0" w:color="auto"/>
            </w:tcBorders>
            <w:vAlign w:val="center"/>
          </w:tcPr>
          <w:p w:rsidR="00E04F13" w:rsidRPr="00935A9D" w:rsidRDefault="00E04F13" w:rsidP="00D630A4">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D630A4">
            <w:pPr>
              <w:rPr>
                <w:sz w:val="14"/>
                <w:szCs w:val="14"/>
              </w:rPr>
            </w:pPr>
          </w:p>
        </w:tc>
        <w:tc>
          <w:tcPr>
            <w:tcW w:w="1122" w:type="dxa"/>
            <w:vMerge/>
            <w:tcBorders>
              <w:right w:val="thinThickSmallGap" w:sz="24" w:space="0" w:color="auto"/>
            </w:tcBorders>
            <w:vAlign w:val="center"/>
          </w:tcPr>
          <w:p w:rsidR="00E04F13" w:rsidRPr="00935A9D" w:rsidRDefault="00E04F13" w:rsidP="00D630A4">
            <w:pPr>
              <w:rPr>
                <w:sz w:val="14"/>
                <w:szCs w:val="14"/>
              </w:rPr>
            </w:pPr>
          </w:p>
        </w:tc>
        <w:tc>
          <w:tcPr>
            <w:tcW w:w="1309" w:type="dxa"/>
            <w:vMerge/>
            <w:tcBorders>
              <w:left w:val="nil"/>
            </w:tcBorders>
            <w:vAlign w:val="center"/>
          </w:tcPr>
          <w:p w:rsidR="00E04F13" w:rsidRPr="00935A9D" w:rsidRDefault="00E04F13" w:rsidP="00D630A4">
            <w:pPr>
              <w:jc w:val="center"/>
              <w:rPr>
                <w:sz w:val="14"/>
                <w:szCs w:val="14"/>
              </w:rPr>
            </w:pPr>
          </w:p>
        </w:tc>
        <w:tc>
          <w:tcPr>
            <w:tcW w:w="1309" w:type="dxa"/>
            <w:tcBorders>
              <w:left w:val="nil"/>
            </w:tcBorders>
            <w:vAlign w:val="center"/>
          </w:tcPr>
          <w:p w:rsidR="00E04F13" w:rsidRPr="00935A9D" w:rsidRDefault="00E04F13" w:rsidP="00D630A4">
            <w:pPr>
              <w:rPr>
                <w:sz w:val="14"/>
                <w:szCs w:val="14"/>
              </w:rPr>
            </w:pPr>
            <w:r w:rsidRPr="00935A9D">
              <w:rPr>
                <w:sz w:val="14"/>
                <w:szCs w:val="14"/>
              </w:rPr>
              <w:t>MINE, PETROL ŞI GAZE</w:t>
            </w:r>
          </w:p>
        </w:tc>
        <w:tc>
          <w:tcPr>
            <w:tcW w:w="1683" w:type="dxa"/>
            <w:vAlign w:val="center"/>
          </w:tcPr>
          <w:p w:rsidR="00E04F13" w:rsidRPr="00935A9D" w:rsidRDefault="00E04F13" w:rsidP="00D630A4">
            <w:pPr>
              <w:rPr>
                <w:sz w:val="14"/>
                <w:szCs w:val="14"/>
              </w:rPr>
            </w:pPr>
            <w:r w:rsidRPr="00935A9D">
              <w:rPr>
                <w:sz w:val="14"/>
                <w:szCs w:val="14"/>
              </w:rPr>
              <w:t>Topografie minieră</w:t>
            </w:r>
          </w:p>
        </w:tc>
        <w:tc>
          <w:tcPr>
            <w:tcW w:w="1031" w:type="dxa"/>
            <w:vMerge/>
            <w:vAlign w:val="center"/>
          </w:tcPr>
          <w:p w:rsidR="00E04F13" w:rsidRPr="00935A9D" w:rsidRDefault="00E04F13" w:rsidP="00D630A4">
            <w:pPr>
              <w:jc w:val="center"/>
              <w:rPr>
                <w:sz w:val="14"/>
                <w:szCs w:val="14"/>
              </w:rPr>
            </w:pPr>
          </w:p>
        </w:tc>
        <w:tc>
          <w:tcPr>
            <w:tcW w:w="3828" w:type="dxa"/>
            <w:vMerge/>
            <w:vAlign w:val="center"/>
          </w:tcPr>
          <w:p w:rsidR="00E04F13" w:rsidRPr="00935A9D" w:rsidRDefault="00E04F13" w:rsidP="00D630A4">
            <w:pPr>
              <w:jc w:val="center"/>
              <w:rPr>
                <w:sz w:val="16"/>
                <w:szCs w:val="16"/>
              </w:rPr>
            </w:pPr>
          </w:p>
        </w:tc>
        <w:tc>
          <w:tcPr>
            <w:tcW w:w="567" w:type="dxa"/>
            <w:vMerge/>
            <w:tcBorders>
              <w:right w:val="thinThickSmallGap" w:sz="24" w:space="0" w:color="auto"/>
            </w:tcBorders>
            <w:vAlign w:val="center"/>
          </w:tcPr>
          <w:p w:rsidR="00E04F13" w:rsidRPr="00935A9D" w:rsidRDefault="00E04F13" w:rsidP="00D630A4">
            <w:pPr>
              <w:jc w:val="center"/>
              <w:rPr>
                <w:sz w:val="16"/>
                <w:szCs w:val="16"/>
              </w:rPr>
            </w:pPr>
          </w:p>
        </w:tc>
        <w:tc>
          <w:tcPr>
            <w:tcW w:w="1417" w:type="dxa"/>
            <w:vMerge/>
            <w:tcBorders>
              <w:left w:val="thinThickSmallGap" w:sz="24" w:space="0" w:color="auto"/>
              <w:right w:val="thinThickSmallGap" w:sz="24" w:space="0" w:color="auto"/>
            </w:tcBorders>
            <w:vAlign w:val="center"/>
          </w:tcPr>
          <w:p w:rsidR="00E04F13" w:rsidRPr="00935A9D" w:rsidRDefault="00E04F13" w:rsidP="00D630A4">
            <w:pPr>
              <w:jc w:val="center"/>
              <w:rPr>
                <w:b/>
                <w:bCs/>
                <w:caps/>
                <w:sz w:val="14"/>
                <w:szCs w:val="14"/>
              </w:rPr>
            </w:pPr>
          </w:p>
        </w:tc>
      </w:tr>
    </w:tbl>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486F9B" w:rsidRPr="00935A9D" w:rsidRDefault="00486F9B"/>
    <w:p w:rsidR="00E04F13" w:rsidRPr="00935A9D" w:rsidRDefault="00E04F13"/>
    <w:p w:rsidR="00DF74D9" w:rsidRPr="00935A9D" w:rsidRDefault="00DF74D9"/>
    <w:p w:rsidR="00DF74D9" w:rsidRPr="00935A9D" w:rsidRDefault="00DF74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309"/>
        <w:gridCol w:w="1122"/>
        <w:gridCol w:w="1309"/>
        <w:gridCol w:w="1309"/>
        <w:gridCol w:w="1683"/>
        <w:gridCol w:w="1031"/>
        <w:gridCol w:w="3828"/>
        <w:gridCol w:w="567"/>
        <w:gridCol w:w="1366"/>
      </w:tblGrid>
      <w:tr w:rsidR="00935A9D" w:rsidRPr="00935A9D" w:rsidTr="00BE60A4">
        <w:trPr>
          <w:cantSplit/>
          <w:trHeight w:val="171"/>
          <w:jc w:val="center"/>
        </w:trPr>
        <w:tc>
          <w:tcPr>
            <w:tcW w:w="1005" w:type="dxa"/>
            <w:vMerge w:val="restart"/>
            <w:tcBorders>
              <w:left w:val="thinThickSmallGap" w:sz="24" w:space="0" w:color="auto"/>
            </w:tcBorders>
            <w:vAlign w:val="center"/>
          </w:tcPr>
          <w:p w:rsidR="00DF74D9" w:rsidRPr="00935A9D" w:rsidRDefault="00DF74D9" w:rsidP="00BE60A4">
            <w:pPr>
              <w:jc w:val="center"/>
              <w:rPr>
                <w:b/>
                <w:bCs/>
                <w:sz w:val="14"/>
                <w:szCs w:val="14"/>
              </w:rPr>
            </w:pPr>
            <w:r w:rsidRPr="00935A9D">
              <w:rPr>
                <w:b/>
                <w:bCs/>
                <w:sz w:val="14"/>
                <w:szCs w:val="14"/>
              </w:rPr>
              <w:lastRenderedPageBreak/>
              <w:t xml:space="preserve">Învăţământ </w:t>
            </w:r>
          </w:p>
          <w:p w:rsidR="00DF74D9" w:rsidRPr="00935A9D" w:rsidRDefault="00DF74D9" w:rsidP="00BE60A4">
            <w:pPr>
              <w:jc w:val="center"/>
              <w:rPr>
                <w:b/>
                <w:bCs/>
                <w:sz w:val="14"/>
                <w:szCs w:val="14"/>
              </w:rPr>
            </w:pPr>
            <w:r w:rsidRPr="00935A9D">
              <w:rPr>
                <w:b/>
                <w:bCs/>
                <w:sz w:val="14"/>
                <w:szCs w:val="14"/>
              </w:rPr>
              <w:t>liceal/</w:t>
            </w:r>
          </w:p>
          <w:p w:rsidR="00DF74D9" w:rsidRPr="00935A9D" w:rsidRDefault="00DF74D9" w:rsidP="00BE60A4">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DF74D9" w:rsidRPr="00935A9D" w:rsidRDefault="00DF74D9" w:rsidP="00BE60A4">
            <w:pPr>
              <w:rPr>
                <w:sz w:val="14"/>
                <w:szCs w:val="14"/>
              </w:rPr>
            </w:pPr>
            <w:r w:rsidRPr="00935A9D">
              <w:rPr>
                <w:sz w:val="14"/>
                <w:szCs w:val="14"/>
              </w:rPr>
              <w:t xml:space="preserve">Construcţii şi </w:t>
            </w:r>
          </w:p>
          <w:p w:rsidR="00DF74D9" w:rsidRPr="00935A9D" w:rsidRDefault="00DF74D9" w:rsidP="00BE60A4">
            <w:pPr>
              <w:rPr>
                <w:sz w:val="14"/>
                <w:szCs w:val="14"/>
              </w:rPr>
            </w:pPr>
            <w:r w:rsidRPr="00935A9D">
              <w:rPr>
                <w:sz w:val="14"/>
                <w:szCs w:val="14"/>
              </w:rPr>
              <w:t xml:space="preserve">lucrări publice/ </w:t>
            </w:r>
          </w:p>
          <w:p w:rsidR="00DF74D9" w:rsidRPr="00935A9D" w:rsidRDefault="00DF74D9" w:rsidP="00BE60A4">
            <w:pPr>
              <w:rPr>
                <w:sz w:val="14"/>
                <w:szCs w:val="14"/>
              </w:rPr>
            </w:pPr>
            <w:r w:rsidRPr="00935A9D">
              <w:rPr>
                <w:sz w:val="14"/>
                <w:szCs w:val="14"/>
              </w:rPr>
              <w:t>Construcţii</w:t>
            </w:r>
          </w:p>
          <w:p w:rsidR="00DF74D9" w:rsidRPr="00935A9D" w:rsidRDefault="00DF74D9" w:rsidP="00BE60A4">
            <w:pPr>
              <w:rPr>
                <w:sz w:val="14"/>
                <w:szCs w:val="14"/>
              </w:rPr>
            </w:pPr>
            <w:r w:rsidRPr="00935A9D">
              <w:rPr>
                <w:sz w:val="14"/>
                <w:szCs w:val="14"/>
              </w:rPr>
              <w:t xml:space="preserve">(Anexa 6/ </w:t>
            </w:r>
          </w:p>
          <w:p w:rsidR="00DF74D9" w:rsidRPr="00935A9D" w:rsidRDefault="00DF74D9" w:rsidP="00BE60A4">
            <w:pPr>
              <w:rPr>
                <w:sz w:val="14"/>
                <w:szCs w:val="14"/>
              </w:rPr>
            </w:pPr>
            <w:r w:rsidRPr="00935A9D">
              <w:rPr>
                <w:sz w:val="14"/>
                <w:szCs w:val="14"/>
              </w:rPr>
              <w:t>Anexa 6.1)</w:t>
            </w:r>
          </w:p>
        </w:tc>
        <w:tc>
          <w:tcPr>
            <w:tcW w:w="1122" w:type="dxa"/>
            <w:vMerge w:val="restart"/>
            <w:tcBorders>
              <w:right w:val="thinThickSmallGap" w:sz="24" w:space="0" w:color="auto"/>
            </w:tcBorders>
            <w:vAlign w:val="center"/>
          </w:tcPr>
          <w:p w:rsidR="00DF74D9" w:rsidRPr="00935A9D" w:rsidRDefault="00DF74D9" w:rsidP="00BE60A4">
            <w:pPr>
              <w:jc w:val="center"/>
              <w:rPr>
                <w:sz w:val="14"/>
                <w:szCs w:val="14"/>
              </w:rPr>
            </w:pPr>
            <w:r w:rsidRPr="00935A9D">
              <w:rPr>
                <w:sz w:val="14"/>
                <w:szCs w:val="14"/>
              </w:rPr>
              <w:t>Construcţii şi</w:t>
            </w:r>
          </w:p>
          <w:p w:rsidR="00DF74D9" w:rsidRPr="00935A9D" w:rsidRDefault="00DF74D9" w:rsidP="00BE60A4">
            <w:pPr>
              <w:jc w:val="center"/>
              <w:rPr>
                <w:sz w:val="14"/>
                <w:szCs w:val="14"/>
              </w:rPr>
            </w:pPr>
            <w:r w:rsidRPr="00935A9D">
              <w:rPr>
                <w:sz w:val="14"/>
                <w:szCs w:val="14"/>
              </w:rPr>
              <w:t>lucrări publice/</w:t>
            </w:r>
          </w:p>
          <w:p w:rsidR="00DF74D9" w:rsidRPr="00935A9D" w:rsidRDefault="00DF74D9" w:rsidP="00BE60A4">
            <w:pPr>
              <w:jc w:val="center"/>
              <w:rPr>
                <w:sz w:val="14"/>
                <w:szCs w:val="14"/>
              </w:rPr>
            </w:pPr>
            <w:r w:rsidRPr="00935A9D">
              <w:rPr>
                <w:sz w:val="14"/>
                <w:szCs w:val="14"/>
              </w:rPr>
              <w:t>Construcţii</w:t>
            </w:r>
          </w:p>
        </w:tc>
        <w:tc>
          <w:tcPr>
            <w:tcW w:w="1309" w:type="dxa"/>
            <w:vMerge w:val="restart"/>
            <w:tcBorders>
              <w:left w:val="nil"/>
            </w:tcBorders>
            <w:vAlign w:val="center"/>
          </w:tcPr>
          <w:p w:rsidR="00DF74D9" w:rsidRPr="00935A9D" w:rsidRDefault="00DF74D9" w:rsidP="00BE60A4">
            <w:pPr>
              <w:jc w:val="center"/>
              <w:rPr>
                <w:sz w:val="14"/>
                <w:szCs w:val="14"/>
              </w:rPr>
            </w:pPr>
            <w:r w:rsidRPr="00935A9D">
              <w:rPr>
                <w:sz w:val="14"/>
                <w:szCs w:val="14"/>
              </w:rPr>
              <w:t>ŞTIINŢE INGINEREŞTI</w:t>
            </w:r>
          </w:p>
        </w:tc>
        <w:tc>
          <w:tcPr>
            <w:tcW w:w="1309" w:type="dxa"/>
            <w:vMerge w:val="restart"/>
            <w:tcBorders>
              <w:left w:val="nil"/>
            </w:tcBorders>
            <w:vAlign w:val="center"/>
          </w:tcPr>
          <w:p w:rsidR="00DF74D9" w:rsidRPr="00935A9D" w:rsidRDefault="00DF74D9" w:rsidP="00BE60A4">
            <w:pPr>
              <w:rPr>
                <w:sz w:val="14"/>
                <w:szCs w:val="14"/>
              </w:rPr>
            </w:pPr>
            <w:r w:rsidRPr="00935A9D">
              <w:rPr>
                <w:sz w:val="14"/>
                <w:szCs w:val="14"/>
              </w:rPr>
              <w:t>GEODEZIE</w:t>
            </w:r>
          </w:p>
        </w:tc>
        <w:tc>
          <w:tcPr>
            <w:tcW w:w="1683" w:type="dxa"/>
            <w:vAlign w:val="center"/>
          </w:tcPr>
          <w:p w:rsidR="00DF74D9" w:rsidRPr="00935A9D" w:rsidRDefault="00DF74D9" w:rsidP="00BE60A4">
            <w:pPr>
              <w:rPr>
                <w:sz w:val="14"/>
                <w:szCs w:val="14"/>
              </w:rPr>
            </w:pPr>
            <w:r w:rsidRPr="00935A9D">
              <w:rPr>
                <w:sz w:val="14"/>
                <w:szCs w:val="14"/>
              </w:rPr>
              <w:t>Măsurători terestre şi cadastru</w:t>
            </w:r>
          </w:p>
        </w:tc>
        <w:tc>
          <w:tcPr>
            <w:tcW w:w="1031" w:type="dxa"/>
            <w:vMerge w:val="restart"/>
            <w:vAlign w:val="center"/>
          </w:tcPr>
          <w:p w:rsidR="00DF74D9" w:rsidRPr="00935A9D" w:rsidRDefault="00DF74D9" w:rsidP="00BE60A4">
            <w:pPr>
              <w:rPr>
                <w:sz w:val="14"/>
                <w:szCs w:val="14"/>
              </w:rPr>
            </w:pPr>
            <w:r w:rsidRPr="00935A9D">
              <w:rPr>
                <w:sz w:val="14"/>
                <w:szCs w:val="14"/>
              </w:rPr>
              <w:t>INGINERIE CIVILĂ ŞI INSTALAŢII</w:t>
            </w:r>
          </w:p>
        </w:tc>
        <w:tc>
          <w:tcPr>
            <w:tcW w:w="3828" w:type="dxa"/>
            <w:vMerge w:val="restart"/>
            <w:vAlign w:val="center"/>
          </w:tcPr>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Construcţii durabile de beton</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Dezvoltare durabilă</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Dezvoltare durabilă - Audit energetic şi securitate la incendiu a clădirilor</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Dezvoltare urbană şi regională</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„ECO“ Infrastructuri pentru transporturi şi lucrări de artă</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Evaluarea şi dezvoltarea proprietăţilor imobiliare</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Evaluare şi administrare imobiliară</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Infrastructuri moderne pentru transporturi</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Infrastructuri pentru transporturi</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Ingineria clădirilor</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Ingineria structurilor de construcţii</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Inginerie structurală</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 xml:space="preserve">Inginerie structurală (în limba engleză) </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Structural engineering</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Inginerie geotehnică</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Inginerie hidraulică</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Ingineria infrastructurii transporturilor</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Inginerie costieră</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Ingineria şi managementul resurselor de apă</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Ingineria sistemelor hidrotehnice</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Ingineria sistemelor cu surse energetice regenerabile</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Inginerie hidrotehnică</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Ingineria proiectării construcţiilor miniere</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Inginerie şi reabilitare rurală durabilă</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Ingineria protecţiei mediului</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Ingineria tehnologiilor speciale</w:t>
            </w:r>
          </w:p>
          <w:p w:rsidR="002072EE" w:rsidRPr="00935A9D" w:rsidRDefault="002072EE" w:rsidP="0047277F">
            <w:pPr>
              <w:numPr>
                <w:ilvl w:val="0"/>
                <w:numId w:val="105"/>
              </w:numPr>
              <w:tabs>
                <w:tab w:val="left" w:pos="261"/>
              </w:tabs>
              <w:autoSpaceDE w:val="0"/>
              <w:autoSpaceDN w:val="0"/>
              <w:adjustRightInd w:val="0"/>
              <w:ind w:left="0" w:firstLine="0"/>
              <w:rPr>
                <w:sz w:val="14"/>
                <w:szCs w:val="14"/>
              </w:rPr>
            </w:pPr>
            <w:r w:rsidRPr="00935A9D">
              <w:rPr>
                <w:sz w:val="14"/>
                <w:szCs w:val="14"/>
              </w:rPr>
              <w:t>Ingineria tehnologiilor speciale în construcţii</w:t>
            </w:r>
          </w:p>
          <w:p w:rsidR="003A7519" w:rsidRPr="00935A9D" w:rsidRDefault="003A7519" w:rsidP="0047277F">
            <w:pPr>
              <w:numPr>
                <w:ilvl w:val="0"/>
                <w:numId w:val="105"/>
              </w:numPr>
              <w:tabs>
                <w:tab w:val="left" w:pos="261"/>
              </w:tabs>
              <w:autoSpaceDE w:val="0"/>
              <w:autoSpaceDN w:val="0"/>
              <w:adjustRightInd w:val="0"/>
              <w:ind w:left="0" w:firstLine="0"/>
              <w:rPr>
                <w:sz w:val="14"/>
                <w:szCs w:val="14"/>
              </w:rPr>
            </w:pPr>
            <w:r w:rsidRPr="00935A9D">
              <w:rPr>
                <w:sz w:val="14"/>
                <w:szCs w:val="14"/>
              </w:rPr>
              <w:t>Interacţiuni în mediul construit</w:t>
            </w:r>
          </w:p>
          <w:p w:rsidR="003A7519" w:rsidRPr="00935A9D" w:rsidRDefault="003A7519" w:rsidP="0047277F">
            <w:pPr>
              <w:numPr>
                <w:ilvl w:val="0"/>
                <w:numId w:val="105"/>
              </w:numPr>
              <w:tabs>
                <w:tab w:val="left" w:pos="261"/>
              </w:tabs>
              <w:autoSpaceDE w:val="0"/>
              <w:autoSpaceDN w:val="0"/>
              <w:adjustRightInd w:val="0"/>
              <w:ind w:left="0" w:firstLine="0"/>
              <w:rPr>
                <w:sz w:val="14"/>
                <w:szCs w:val="14"/>
              </w:rPr>
            </w:pPr>
            <w:r w:rsidRPr="00935A9D">
              <w:rPr>
                <w:sz w:val="14"/>
                <w:szCs w:val="14"/>
              </w:rPr>
              <w:t>Interactions in the built enviroment</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Management şi tehnologii speciale în construcţii</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Managementul proiectelor şi evaluarea proprietă</w:t>
            </w:r>
            <w:r w:rsidRPr="00935A9D">
              <w:rPr>
                <w:rFonts w:ascii="Tahoma" w:hAnsi="Tahoma" w:cs="Tahoma"/>
                <w:sz w:val="14"/>
                <w:szCs w:val="14"/>
              </w:rPr>
              <w:t>ț</w:t>
            </w:r>
            <w:r w:rsidRPr="00935A9D">
              <w:rPr>
                <w:sz w:val="14"/>
                <w:szCs w:val="14"/>
              </w:rPr>
              <w:t>ii</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Managementul resurselor de apă</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Materiale şi produse performante pentru construcţii</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Modernizare energetică în mediul construit</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Modernizarea sistemelor hidrotehnice, hidroameliorative şi hidroedilitare</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Optimizarea exploatării sistemelor de inginerie sanitară şi protecţia mediului</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Optimizarea sistemelor hidrotehnice</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Proiectarea avansată a structurilor metalice şi compozite</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Proiectarea avansată a structurilor metalice şi</w:t>
            </w:r>
          </w:p>
          <w:p w:rsidR="00DF74D9" w:rsidRPr="00935A9D" w:rsidRDefault="00DF74D9" w:rsidP="00BE60A4">
            <w:pPr>
              <w:tabs>
                <w:tab w:val="left" w:pos="261"/>
              </w:tabs>
              <w:autoSpaceDE w:val="0"/>
              <w:autoSpaceDN w:val="0"/>
              <w:adjustRightInd w:val="0"/>
              <w:rPr>
                <w:sz w:val="14"/>
                <w:szCs w:val="14"/>
                <w:lang w:eastAsia="en-US"/>
              </w:rPr>
            </w:pPr>
            <w:r w:rsidRPr="00935A9D">
              <w:rPr>
                <w:sz w:val="14"/>
                <w:szCs w:val="14"/>
                <w:lang w:eastAsia="en-US"/>
              </w:rPr>
              <w:t>compozite (în limba engleză)</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 xml:space="preserve">Advanced design of steel and composite structures </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Patologia şi reabilitarea construc</w:t>
            </w:r>
            <w:r w:rsidRPr="00935A9D">
              <w:rPr>
                <w:rFonts w:ascii="Tahoma" w:hAnsi="Tahoma" w:cs="Tahoma"/>
                <w:sz w:val="14"/>
                <w:szCs w:val="14"/>
              </w:rPr>
              <w:t>ț</w:t>
            </w:r>
            <w:r w:rsidRPr="00935A9D">
              <w:rPr>
                <w:sz w:val="14"/>
                <w:szCs w:val="14"/>
              </w:rPr>
              <w:t>iilor</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Proiectarea construcţiilor civile şi industriale în zone seismice</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Poduri şi tuneluri</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Reabilitarea construcţiilor</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Reabilitarea şi cre</w:t>
            </w:r>
            <w:r w:rsidRPr="00935A9D">
              <w:rPr>
                <w:rFonts w:ascii="Tahoma" w:hAnsi="Tahoma" w:cs="Tahoma"/>
                <w:sz w:val="14"/>
                <w:szCs w:val="14"/>
                <w:lang w:eastAsia="en-US"/>
              </w:rPr>
              <w:t>ș</w:t>
            </w:r>
            <w:r w:rsidRPr="00935A9D">
              <w:rPr>
                <w:sz w:val="14"/>
                <w:szCs w:val="14"/>
                <w:lang w:eastAsia="en-US"/>
              </w:rPr>
              <w:t>terea siguranţei construcţiilor</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Structuri</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Sisteme de fundare pentru construcţii speciale</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rPr>
              <w:t>Sustainable constructions under natural hazard and catastrophic events</w:t>
            </w:r>
          </w:p>
          <w:p w:rsidR="00DF74D9" w:rsidRPr="00935A9D" w:rsidRDefault="00DF74D9" w:rsidP="0047277F">
            <w:pPr>
              <w:numPr>
                <w:ilvl w:val="0"/>
                <w:numId w:val="105"/>
              </w:numPr>
              <w:tabs>
                <w:tab w:val="left" w:pos="261"/>
              </w:tabs>
              <w:autoSpaceDE w:val="0"/>
              <w:autoSpaceDN w:val="0"/>
              <w:adjustRightInd w:val="0"/>
              <w:ind w:left="0" w:firstLine="0"/>
              <w:rPr>
                <w:sz w:val="14"/>
                <w:szCs w:val="14"/>
                <w:lang w:eastAsia="en-US"/>
              </w:rPr>
            </w:pPr>
            <w:r w:rsidRPr="00935A9D">
              <w:rPr>
                <w:sz w:val="14"/>
                <w:szCs w:val="14"/>
                <w:lang w:eastAsia="en-US"/>
              </w:rPr>
              <w:t xml:space="preserve">Tehnologia şi managementul lucrărilor de construcţii </w:t>
            </w:r>
          </w:p>
          <w:p w:rsidR="00DF74D9" w:rsidRPr="00935A9D" w:rsidRDefault="00DF74D9" w:rsidP="0047277F">
            <w:pPr>
              <w:numPr>
                <w:ilvl w:val="0"/>
                <w:numId w:val="105"/>
              </w:numPr>
              <w:tabs>
                <w:tab w:val="left" w:pos="261"/>
              </w:tabs>
              <w:autoSpaceDE w:val="0"/>
              <w:autoSpaceDN w:val="0"/>
              <w:adjustRightInd w:val="0"/>
              <w:ind w:left="0" w:firstLine="0"/>
              <w:rPr>
                <w:sz w:val="14"/>
                <w:szCs w:val="14"/>
              </w:rPr>
            </w:pPr>
            <w:r w:rsidRPr="00935A9D">
              <w:rPr>
                <w:sz w:val="14"/>
                <w:szCs w:val="14"/>
                <w:lang w:eastAsia="en-US"/>
              </w:rPr>
              <w:t>Tehnologii avansate pentru tratarea apei</w:t>
            </w:r>
          </w:p>
        </w:tc>
        <w:tc>
          <w:tcPr>
            <w:tcW w:w="567" w:type="dxa"/>
            <w:vMerge w:val="restart"/>
            <w:tcBorders>
              <w:right w:val="thinThickSmallGap" w:sz="24" w:space="0" w:color="auto"/>
            </w:tcBorders>
            <w:vAlign w:val="center"/>
          </w:tcPr>
          <w:p w:rsidR="00DF74D9" w:rsidRPr="00935A9D" w:rsidRDefault="00DF74D9" w:rsidP="00BE60A4">
            <w:pPr>
              <w:jc w:val="center"/>
              <w:rPr>
                <w:sz w:val="16"/>
                <w:szCs w:val="16"/>
              </w:rPr>
            </w:pPr>
            <w:r w:rsidRPr="00935A9D">
              <w:rPr>
                <w:sz w:val="16"/>
                <w:szCs w:val="16"/>
              </w:rPr>
              <w:t>x</w:t>
            </w:r>
          </w:p>
        </w:tc>
        <w:tc>
          <w:tcPr>
            <w:tcW w:w="1366" w:type="dxa"/>
            <w:vMerge w:val="restart"/>
            <w:tcBorders>
              <w:left w:val="thinThickSmallGap" w:sz="24" w:space="0" w:color="auto"/>
              <w:right w:val="thinThickSmallGap" w:sz="24" w:space="0" w:color="auto"/>
            </w:tcBorders>
            <w:vAlign w:val="center"/>
          </w:tcPr>
          <w:p w:rsidR="006C58AB" w:rsidRPr="00935A9D" w:rsidRDefault="006C58AB" w:rsidP="006C58AB">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6C58AB" w:rsidRPr="00935A9D" w:rsidRDefault="006C58AB" w:rsidP="006C58A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C58AB" w:rsidRPr="00935A9D" w:rsidRDefault="006C58AB" w:rsidP="006C58AB">
            <w:pPr>
              <w:jc w:val="center"/>
              <w:rPr>
                <w:sz w:val="16"/>
                <w:szCs w:val="16"/>
              </w:rPr>
            </w:pPr>
            <w:r w:rsidRPr="00935A9D">
              <w:rPr>
                <w:sz w:val="16"/>
                <w:szCs w:val="16"/>
              </w:rPr>
              <w:t>/</w:t>
            </w:r>
          </w:p>
          <w:p w:rsidR="006C58AB" w:rsidRPr="00935A9D" w:rsidRDefault="006C58AB" w:rsidP="006C58AB">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6C58AB" w:rsidRPr="00935A9D" w:rsidRDefault="006C58AB" w:rsidP="006C58AB">
            <w:pPr>
              <w:jc w:val="center"/>
              <w:rPr>
                <w:b/>
                <w:bCs/>
                <w:sz w:val="14"/>
                <w:szCs w:val="14"/>
              </w:rPr>
            </w:pPr>
            <w:r w:rsidRPr="00935A9D">
              <w:rPr>
                <w:b/>
                <w:iCs/>
                <w:sz w:val="14"/>
                <w:szCs w:val="14"/>
              </w:rPr>
              <w:t>(SPECIALITATE ŞI DIDACTICA SPECIALITĂŢII), ELEMENTE DE PEDAGOGIE ŞI PSIHOLOGIE</w:t>
            </w:r>
          </w:p>
          <w:p w:rsidR="00DF74D9" w:rsidRPr="00935A9D" w:rsidRDefault="006C58AB" w:rsidP="006C58AB">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vMerge/>
            <w:tcBorders>
              <w:left w:val="nil"/>
            </w:tcBorders>
            <w:vAlign w:val="center"/>
          </w:tcPr>
          <w:p w:rsidR="00DF74D9" w:rsidRPr="00935A9D" w:rsidRDefault="00DF74D9" w:rsidP="00BE60A4">
            <w:pPr>
              <w:rPr>
                <w:sz w:val="14"/>
                <w:szCs w:val="14"/>
              </w:rPr>
            </w:pPr>
          </w:p>
        </w:tc>
        <w:tc>
          <w:tcPr>
            <w:tcW w:w="1683" w:type="dxa"/>
            <w:vAlign w:val="center"/>
          </w:tcPr>
          <w:p w:rsidR="00DF74D9" w:rsidRPr="00935A9D" w:rsidRDefault="00DF74D9" w:rsidP="00BE60A4">
            <w:pPr>
              <w:rPr>
                <w:sz w:val="14"/>
                <w:szCs w:val="14"/>
              </w:rPr>
            </w:pPr>
            <w:r w:rsidRPr="00935A9D">
              <w:rPr>
                <w:sz w:val="14"/>
                <w:szCs w:val="14"/>
              </w:rPr>
              <w:t>Topogeodezie şi automatizarea asigurării topogeodezice</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vMerge w:val="restart"/>
            <w:tcBorders>
              <w:left w:val="nil"/>
            </w:tcBorders>
            <w:vAlign w:val="center"/>
          </w:tcPr>
          <w:p w:rsidR="00DF74D9" w:rsidRPr="00935A9D" w:rsidRDefault="00DF74D9" w:rsidP="00BE60A4">
            <w:pPr>
              <w:rPr>
                <w:sz w:val="14"/>
                <w:szCs w:val="14"/>
              </w:rPr>
            </w:pPr>
            <w:r w:rsidRPr="00935A9D">
              <w:rPr>
                <w:sz w:val="14"/>
                <w:szCs w:val="14"/>
              </w:rPr>
              <w:t>INGINERIE GEODEZICĂ</w:t>
            </w:r>
          </w:p>
        </w:tc>
        <w:tc>
          <w:tcPr>
            <w:tcW w:w="1683" w:type="dxa"/>
            <w:vAlign w:val="center"/>
          </w:tcPr>
          <w:p w:rsidR="00DF74D9" w:rsidRPr="00935A9D" w:rsidRDefault="00DF74D9" w:rsidP="00BE60A4">
            <w:pPr>
              <w:rPr>
                <w:sz w:val="14"/>
                <w:szCs w:val="14"/>
              </w:rPr>
            </w:pPr>
            <w:r w:rsidRPr="00935A9D">
              <w:rPr>
                <w:sz w:val="14"/>
                <w:szCs w:val="14"/>
              </w:rPr>
              <w:t>Măsurători terestre şi cadastru</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vMerge/>
            <w:tcBorders>
              <w:left w:val="nil"/>
            </w:tcBorders>
            <w:vAlign w:val="center"/>
          </w:tcPr>
          <w:p w:rsidR="00DF74D9" w:rsidRPr="00935A9D" w:rsidRDefault="00DF74D9" w:rsidP="00BE60A4">
            <w:pPr>
              <w:rPr>
                <w:sz w:val="14"/>
                <w:szCs w:val="14"/>
              </w:rPr>
            </w:pPr>
          </w:p>
        </w:tc>
        <w:tc>
          <w:tcPr>
            <w:tcW w:w="1683" w:type="dxa"/>
            <w:vAlign w:val="center"/>
          </w:tcPr>
          <w:p w:rsidR="00DF74D9" w:rsidRPr="00935A9D" w:rsidRDefault="00DF74D9" w:rsidP="00BE60A4">
            <w:pPr>
              <w:rPr>
                <w:sz w:val="14"/>
                <w:szCs w:val="14"/>
              </w:rPr>
            </w:pPr>
            <w:r w:rsidRPr="00935A9D">
              <w:rPr>
                <w:sz w:val="14"/>
                <w:szCs w:val="14"/>
              </w:rPr>
              <w:t>Topogeodezie şi automatizarea asigurării topogeodezice</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jc w:val="center"/>
              <w:rPr>
                <w:b/>
                <w:bCs/>
                <w:sz w:val="14"/>
                <w:szCs w:val="14"/>
              </w:rPr>
            </w:pPr>
          </w:p>
        </w:tc>
        <w:tc>
          <w:tcPr>
            <w:tcW w:w="1122" w:type="dxa"/>
            <w:vMerge/>
            <w:tcBorders>
              <w:right w:val="thinThickSmallGap" w:sz="24" w:space="0" w:color="auto"/>
            </w:tcBorders>
            <w:vAlign w:val="center"/>
          </w:tcPr>
          <w:p w:rsidR="00DF74D9" w:rsidRPr="00935A9D" w:rsidRDefault="00DF74D9" w:rsidP="00BE60A4">
            <w:pPr>
              <w:jc w:val="center"/>
              <w:rPr>
                <w:sz w:val="14"/>
                <w:szCs w:val="14"/>
              </w:rPr>
            </w:pPr>
          </w:p>
        </w:tc>
        <w:tc>
          <w:tcPr>
            <w:tcW w:w="1309" w:type="dxa"/>
            <w:vMerge w:val="restart"/>
            <w:tcBorders>
              <w:left w:val="nil"/>
            </w:tcBorders>
            <w:vAlign w:val="center"/>
          </w:tcPr>
          <w:p w:rsidR="00DF74D9" w:rsidRPr="00935A9D" w:rsidRDefault="00DF74D9" w:rsidP="00BE60A4">
            <w:pPr>
              <w:jc w:val="center"/>
              <w:rPr>
                <w:sz w:val="14"/>
                <w:szCs w:val="14"/>
              </w:rPr>
            </w:pPr>
            <w:r w:rsidRPr="00935A9D">
              <w:rPr>
                <w:sz w:val="14"/>
                <w:szCs w:val="14"/>
              </w:rPr>
              <w:t>ŞTIINŢE INGINEREŞTI</w:t>
            </w:r>
          </w:p>
        </w:tc>
        <w:tc>
          <w:tcPr>
            <w:tcW w:w="1309" w:type="dxa"/>
            <w:vMerge w:val="restart"/>
            <w:tcBorders>
              <w:left w:val="nil"/>
            </w:tcBorders>
            <w:vAlign w:val="center"/>
          </w:tcPr>
          <w:p w:rsidR="00DF74D9" w:rsidRPr="00935A9D" w:rsidRDefault="00DF74D9" w:rsidP="00BE60A4">
            <w:pPr>
              <w:rPr>
                <w:sz w:val="14"/>
                <w:szCs w:val="14"/>
              </w:rPr>
            </w:pPr>
            <w:r w:rsidRPr="00935A9D">
              <w:rPr>
                <w:sz w:val="14"/>
                <w:szCs w:val="14"/>
              </w:rPr>
              <w:t>INGINERIE CIVILĂ</w:t>
            </w:r>
          </w:p>
        </w:tc>
        <w:tc>
          <w:tcPr>
            <w:tcW w:w="1683" w:type="dxa"/>
            <w:vAlign w:val="center"/>
          </w:tcPr>
          <w:p w:rsidR="00DF74D9" w:rsidRPr="00935A9D" w:rsidRDefault="00DF74D9" w:rsidP="00BE60A4">
            <w:pPr>
              <w:rPr>
                <w:sz w:val="14"/>
                <w:szCs w:val="14"/>
              </w:rPr>
            </w:pPr>
            <w:r w:rsidRPr="00935A9D">
              <w:rPr>
                <w:sz w:val="14"/>
                <w:szCs w:val="14"/>
              </w:rPr>
              <w:t>Construcţii civile, industriale şi agricole</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sz w:val="12"/>
                <w:szCs w:val="12"/>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vMerge/>
            <w:tcBorders>
              <w:left w:val="nil"/>
            </w:tcBorders>
            <w:vAlign w:val="center"/>
          </w:tcPr>
          <w:p w:rsidR="00DF74D9" w:rsidRPr="00935A9D" w:rsidRDefault="00DF74D9" w:rsidP="00BE60A4">
            <w:pPr>
              <w:rPr>
                <w:sz w:val="14"/>
                <w:szCs w:val="14"/>
              </w:rPr>
            </w:pPr>
          </w:p>
        </w:tc>
        <w:tc>
          <w:tcPr>
            <w:tcW w:w="1683" w:type="dxa"/>
            <w:vAlign w:val="center"/>
          </w:tcPr>
          <w:p w:rsidR="00DF74D9" w:rsidRPr="00935A9D" w:rsidRDefault="00DF74D9" w:rsidP="00BE60A4">
            <w:pPr>
              <w:rPr>
                <w:sz w:val="14"/>
                <w:szCs w:val="14"/>
              </w:rPr>
            </w:pPr>
            <w:r w:rsidRPr="00935A9D">
              <w:rPr>
                <w:sz w:val="14"/>
                <w:szCs w:val="14"/>
              </w:rPr>
              <w:t>Căi ferate, drumuri şi poduri</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vMerge/>
            <w:tcBorders>
              <w:left w:val="nil"/>
            </w:tcBorders>
            <w:vAlign w:val="center"/>
          </w:tcPr>
          <w:p w:rsidR="00DF74D9" w:rsidRPr="00935A9D" w:rsidRDefault="00DF74D9" w:rsidP="00BE60A4">
            <w:pPr>
              <w:rPr>
                <w:sz w:val="14"/>
                <w:szCs w:val="14"/>
              </w:rPr>
            </w:pPr>
          </w:p>
        </w:tc>
        <w:tc>
          <w:tcPr>
            <w:tcW w:w="1683" w:type="dxa"/>
            <w:vAlign w:val="center"/>
          </w:tcPr>
          <w:p w:rsidR="00DF74D9" w:rsidRPr="00935A9D" w:rsidRDefault="00DF74D9" w:rsidP="00BE60A4">
            <w:pPr>
              <w:rPr>
                <w:sz w:val="14"/>
                <w:szCs w:val="14"/>
              </w:rPr>
            </w:pPr>
            <w:r w:rsidRPr="00935A9D">
              <w:rPr>
                <w:sz w:val="14"/>
                <w:szCs w:val="14"/>
              </w:rPr>
              <w:t>Amenajări şi construcţii hidrotehnice</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vMerge/>
            <w:tcBorders>
              <w:left w:val="nil"/>
            </w:tcBorders>
            <w:vAlign w:val="center"/>
          </w:tcPr>
          <w:p w:rsidR="00DF74D9" w:rsidRPr="00935A9D" w:rsidRDefault="00DF74D9" w:rsidP="00BE60A4">
            <w:pPr>
              <w:rPr>
                <w:sz w:val="14"/>
                <w:szCs w:val="14"/>
              </w:rPr>
            </w:pPr>
          </w:p>
        </w:tc>
        <w:tc>
          <w:tcPr>
            <w:tcW w:w="1683" w:type="dxa"/>
            <w:vAlign w:val="center"/>
          </w:tcPr>
          <w:p w:rsidR="00DF74D9" w:rsidRPr="00935A9D" w:rsidRDefault="00DF74D9" w:rsidP="00BE60A4">
            <w:pPr>
              <w:rPr>
                <w:sz w:val="14"/>
                <w:szCs w:val="14"/>
              </w:rPr>
            </w:pPr>
            <w:r w:rsidRPr="00935A9D">
              <w:rPr>
                <w:sz w:val="14"/>
                <w:szCs w:val="14"/>
              </w:rPr>
              <w:t>Construcţii şi fortificaţii</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vMerge/>
            <w:tcBorders>
              <w:left w:val="nil"/>
            </w:tcBorders>
            <w:vAlign w:val="center"/>
          </w:tcPr>
          <w:p w:rsidR="00DF74D9" w:rsidRPr="00935A9D" w:rsidRDefault="00DF74D9" w:rsidP="00BE60A4">
            <w:pPr>
              <w:rPr>
                <w:sz w:val="14"/>
                <w:szCs w:val="14"/>
              </w:rPr>
            </w:pPr>
          </w:p>
        </w:tc>
        <w:tc>
          <w:tcPr>
            <w:tcW w:w="1683" w:type="dxa"/>
            <w:vAlign w:val="center"/>
          </w:tcPr>
          <w:p w:rsidR="00DF74D9" w:rsidRPr="00935A9D" w:rsidRDefault="00DF74D9" w:rsidP="00BE60A4">
            <w:pPr>
              <w:rPr>
                <w:sz w:val="14"/>
                <w:szCs w:val="14"/>
              </w:rPr>
            </w:pPr>
            <w:r w:rsidRPr="00935A9D">
              <w:rPr>
                <w:sz w:val="14"/>
                <w:szCs w:val="14"/>
              </w:rPr>
              <w:t xml:space="preserve">Construcţii miniere  </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vMerge/>
            <w:tcBorders>
              <w:left w:val="nil"/>
            </w:tcBorders>
            <w:vAlign w:val="center"/>
          </w:tcPr>
          <w:p w:rsidR="00DF74D9" w:rsidRPr="00935A9D" w:rsidRDefault="00DF74D9" w:rsidP="00BE60A4">
            <w:pPr>
              <w:rPr>
                <w:sz w:val="14"/>
                <w:szCs w:val="14"/>
              </w:rPr>
            </w:pPr>
          </w:p>
        </w:tc>
        <w:tc>
          <w:tcPr>
            <w:tcW w:w="1683" w:type="dxa"/>
            <w:vAlign w:val="center"/>
          </w:tcPr>
          <w:p w:rsidR="00DF74D9" w:rsidRPr="00935A9D" w:rsidRDefault="00DF74D9" w:rsidP="00BE60A4">
            <w:pPr>
              <w:rPr>
                <w:sz w:val="14"/>
                <w:szCs w:val="14"/>
              </w:rPr>
            </w:pPr>
            <w:r w:rsidRPr="00935A9D">
              <w:rPr>
                <w:sz w:val="14"/>
                <w:szCs w:val="14"/>
              </w:rPr>
              <w:t>Îmbunătăţiri funciare şi dezvoltare rurală</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vMerge/>
            <w:tcBorders>
              <w:left w:val="nil"/>
            </w:tcBorders>
            <w:vAlign w:val="center"/>
          </w:tcPr>
          <w:p w:rsidR="00DF74D9" w:rsidRPr="00935A9D" w:rsidRDefault="00DF74D9" w:rsidP="00BE60A4">
            <w:pPr>
              <w:rPr>
                <w:sz w:val="14"/>
                <w:szCs w:val="14"/>
              </w:rPr>
            </w:pPr>
          </w:p>
        </w:tc>
        <w:tc>
          <w:tcPr>
            <w:tcW w:w="1683" w:type="dxa"/>
            <w:vAlign w:val="center"/>
          </w:tcPr>
          <w:p w:rsidR="00DF74D9" w:rsidRPr="00935A9D" w:rsidRDefault="00DF74D9" w:rsidP="00BE60A4">
            <w:pPr>
              <w:rPr>
                <w:sz w:val="14"/>
                <w:szCs w:val="14"/>
              </w:rPr>
            </w:pPr>
            <w:r w:rsidRPr="00935A9D">
              <w:rPr>
                <w:sz w:val="14"/>
                <w:szCs w:val="14"/>
              </w:rPr>
              <w:t xml:space="preserve">Inginerie civilă  </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vMerge/>
            <w:tcBorders>
              <w:left w:val="nil"/>
            </w:tcBorders>
            <w:vAlign w:val="center"/>
          </w:tcPr>
          <w:p w:rsidR="00DF74D9" w:rsidRPr="00935A9D" w:rsidRDefault="00DF74D9" w:rsidP="00BE60A4">
            <w:pPr>
              <w:rPr>
                <w:sz w:val="14"/>
                <w:szCs w:val="14"/>
              </w:rPr>
            </w:pPr>
          </w:p>
        </w:tc>
        <w:tc>
          <w:tcPr>
            <w:tcW w:w="1683" w:type="dxa"/>
            <w:vAlign w:val="center"/>
          </w:tcPr>
          <w:p w:rsidR="00DF74D9" w:rsidRPr="00935A9D" w:rsidRDefault="00DF74D9" w:rsidP="00BE60A4">
            <w:pPr>
              <w:rPr>
                <w:sz w:val="14"/>
                <w:szCs w:val="14"/>
              </w:rPr>
            </w:pPr>
            <w:r w:rsidRPr="00935A9D">
              <w:rPr>
                <w:sz w:val="14"/>
                <w:szCs w:val="14"/>
              </w:rPr>
              <w:t xml:space="preserve">Inginerie urbană şi dezvoltare regională         </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vMerge/>
            <w:tcBorders>
              <w:left w:val="nil"/>
            </w:tcBorders>
            <w:vAlign w:val="center"/>
          </w:tcPr>
          <w:p w:rsidR="00DF74D9" w:rsidRPr="00935A9D" w:rsidRDefault="00DF74D9" w:rsidP="00BE60A4">
            <w:pPr>
              <w:rPr>
                <w:sz w:val="14"/>
                <w:szCs w:val="14"/>
              </w:rPr>
            </w:pPr>
          </w:p>
        </w:tc>
        <w:tc>
          <w:tcPr>
            <w:tcW w:w="1683" w:type="dxa"/>
            <w:vAlign w:val="center"/>
          </w:tcPr>
          <w:p w:rsidR="00DF74D9" w:rsidRPr="00935A9D" w:rsidRDefault="00DF74D9" w:rsidP="00BE60A4">
            <w:pPr>
              <w:rPr>
                <w:sz w:val="14"/>
                <w:szCs w:val="14"/>
              </w:rPr>
            </w:pPr>
            <w:r w:rsidRPr="00935A9D">
              <w:rPr>
                <w:sz w:val="14"/>
                <w:szCs w:val="14"/>
              </w:rPr>
              <w:t xml:space="preserve">Infrastructura transporturilor metropolitane     </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935A9D"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tcBorders>
              <w:left w:val="nil"/>
            </w:tcBorders>
            <w:vAlign w:val="center"/>
          </w:tcPr>
          <w:p w:rsidR="00DF74D9" w:rsidRPr="00935A9D" w:rsidRDefault="00DF74D9" w:rsidP="00BE60A4">
            <w:pPr>
              <w:rPr>
                <w:sz w:val="14"/>
                <w:szCs w:val="14"/>
              </w:rPr>
            </w:pPr>
            <w:r w:rsidRPr="00935A9D">
              <w:rPr>
                <w:sz w:val="14"/>
                <w:szCs w:val="14"/>
              </w:rPr>
              <w:t>INGINERIE ŞI MANAGEMENT</w:t>
            </w:r>
          </w:p>
        </w:tc>
        <w:tc>
          <w:tcPr>
            <w:tcW w:w="1683" w:type="dxa"/>
            <w:vAlign w:val="center"/>
          </w:tcPr>
          <w:p w:rsidR="00DF74D9" w:rsidRPr="00935A9D" w:rsidRDefault="00DF74D9" w:rsidP="00BE60A4">
            <w:pPr>
              <w:rPr>
                <w:sz w:val="14"/>
                <w:szCs w:val="14"/>
              </w:rPr>
            </w:pPr>
            <w:r w:rsidRPr="00935A9D">
              <w:rPr>
                <w:sz w:val="14"/>
                <w:szCs w:val="14"/>
              </w:rPr>
              <w:t>Inginerie economică în construcţii</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r w:rsidR="00DF74D9" w:rsidRPr="00935A9D" w:rsidTr="00BE60A4">
        <w:trPr>
          <w:cantSplit/>
          <w:trHeight w:val="171"/>
          <w:jc w:val="center"/>
        </w:trPr>
        <w:tc>
          <w:tcPr>
            <w:tcW w:w="1005" w:type="dxa"/>
            <w:vMerge/>
            <w:tcBorders>
              <w:left w:val="thinThickSmallGap" w:sz="24" w:space="0" w:color="auto"/>
            </w:tcBorders>
            <w:vAlign w:val="center"/>
          </w:tcPr>
          <w:p w:rsidR="00DF74D9" w:rsidRPr="00935A9D" w:rsidRDefault="00DF74D9" w:rsidP="00BE60A4">
            <w:pPr>
              <w:jc w:val="center"/>
              <w:rPr>
                <w:b/>
                <w:bCs/>
                <w:sz w:val="13"/>
                <w:szCs w:val="13"/>
              </w:rPr>
            </w:pPr>
          </w:p>
        </w:tc>
        <w:tc>
          <w:tcPr>
            <w:tcW w:w="1309" w:type="dxa"/>
            <w:vMerge/>
            <w:tcBorders>
              <w:right w:val="thinThickSmallGap" w:sz="24" w:space="0" w:color="auto"/>
            </w:tcBorders>
            <w:vAlign w:val="center"/>
          </w:tcPr>
          <w:p w:rsidR="00DF74D9" w:rsidRPr="00935A9D" w:rsidRDefault="00DF74D9" w:rsidP="00BE60A4">
            <w:pPr>
              <w:rPr>
                <w:sz w:val="14"/>
                <w:szCs w:val="14"/>
              </w:rPr>
            </w:pPr>
          </w:p>
        </w:tc>
        <w:tc>
          <w:tcPr>
            <w:tcW w:w="1122" w:type="dxa"/>
            <w:vMerge/>
            <w:tcBorders>
              <w:right w:val="thinThickSmallGap" w:sz="24" w:space="0" w:color="auto"/>
            </w:tcBorders>
            <w:vAlign w:val="center"/>
          </w:tcPr>
          <w:p w:rsidR="00DF74D9" w:rsidRPr="00935A9D" w:rsidRDefault="00DF74D9" w:rsidP="00BE60A4">
            <w:pPr>
              <w:rPr>
                <w:sz w:val="14"/>
                <w:szCs w:val="14"/>
              </w:rPr>
            </w:pPr>
          </w:p>
        </w:tc>
        <w:tc>
          <w:tcPr>
            <w:tcW w:w="1309" w:type="dxa"/>
            <w:vMerge/>
            <w:tcBorders>
              <w:left w:val="nil"/>
            </w:tcBorders>
            <w:vAlign w:val="center"/>
          </w:tcPr>
          <w:p w:rsidR="00DF74D9" w:rsidRPr="00935A9D" w:rsidRDefault="00DF74D9" w:rsidP="00BE60A4">
            <w:pPr>
              <w:jc w:val="center"/>
              <w:rPr>
                <w:sz w:val="14"/>
                <w:szCs w:val="14"/>
              </w:rPr>
            </w:pPr>
          </w:p>
        </w:tc>
        <w:tc>
          <w:tcPr>
            <w:tcW w:w="1309" w:type="dxa"/>
            <w:tcBorders>
              <w:left w:val="nil"/>
            </w:tcBorders>
            <w:vAlign w:val="center"/>
          </w:tcPr>
          <w:p w:rsidR="00DF74D9" w:rsidRPr="00935A9D" w:rsidRDefault="00DF74D9" w:rsidP="00BE60A4">
            <w:pPr>
              <w:rPr>
                <w:sz w:val="14"/>
                <w:szCs w:val="14"/>
              </w:rPr>
            </w:pPr>
            <w:r w:rsidRPr="00935A9D">
              <w:rPr>
                <w:sz w:val="14"/>
                <w:szCs w:val="14"/>
              </w:rPr>
              <w:t>MINE, PETROL ŞI GAZE</w:t>
            </w:r>
          </w:p>
        </w:tc>
        <w:tc>
          <w:tcPr>
            <w:tcW w:w="1683" w:type="dxa"/>
            <w:vAlign w:val="center"/>
          </w:tcPr>
          <w:p w:rsidR="00DF74D9" w:rsidRPr="00935A9D" w:rsidRDefault="00DF74D9" w:rsidP="00BE60A4">
            <w:pPr>
              <w:rPr>
                <w:sz w:val="14"/>
                <w:szCs w:val="14"/>
              </w:rPr>
            </w:pPr>
            <w:r w:rsidRPr="00935A9D">
              <w:rPr>
                <w:sz w:val="14"/>
                <w:szCs w:val="14"/>
              </w:rPr>
              <w:t>Topografie minieră</w:t>
            </w:r>
          </w:p>
        </w:tc>
        <w:tc>
          <w:tcPr>
            <w:tcW w:w="1031" w:type="dxa"/>
            <w:vMerge/>
            <w:vAlign w:val="center"/>
          </w:tcPr>
          <w:p w:rsidR="00DF74D9" w:rsidRPr="00935A9D" w:rsidRDefault="00DF74D9" w:rsidP="00BE60A4">
            <w:pPr>
              <w:jc w:val="center"/>
              <w:rPr>
                <w:sz w:val="14"/>
                <w:szCs w:val="14"/>
              </w:rPr>
            </w:pPr>
          </w:p>
        </w:tc>
        <w:tc>
          <w:tcPr>
            <w:tcW w:w="3828" w:type="dxa"/>
            <w:vMerge/>
            <w:vAlign w:val="center"/>
          </w:tcPr>
          <w:p w:rsidR="00DF74D9" w:rsidRPr="00935A9D" w:rsidRDefault="00DF74D9" w:rsidP="00BE60A4">
            <w:pPr>
              <w:jc w:val="center"/>
              <w:rPr>
                <w:sz w:val="16"/>
                <w:szCs w:val="16"/>
              </w:rPr>
            </w:pPr>
          </w:p>
        </w:tc>
        <w:tc>
          <w:tcPr>
            <w:tcW w:w="567" w:type="dxa"/>
            <w:vMerge/>
            <w:tcBorders>
              <w:right w:val="thinThickSmallGap" w:sz="24" w:space="0" w:color="auto"/>
            </w:tcBorders>
            <w:vAlign w:val="center"/>
          </w:tcPr>
          <w:p w:rsidR="00DF74D9" w:rsidRPr="00935A9D" w:rsidRDefault="00DF74D9" w:rsidP="00BE60A4">
            <w:pPr>
              <w:jc w:val="center"/>
              <w:rPr>
                <w:sz w:val="16"/>
                <w:szCs w:val="16"/>
              </w:rPr>
            </w:pPr>
          </w:p>
        </w:tc>
        <w:tc>
          <w:tcPr>
            <w:tcW w:w="1366" w:type="dxa"/>
            <w:vMerge/>
            <w:tcBorders>
              <w:left w:val="thinThickSmallGap" w:sz="24" w:space="0" w:color="auto"/>
              <w:right w:val="thinThickSmallGap" w:sz="24" w:space="0" w:color="auto"/>
            </w:tcBorders>
            <w:vAlign w:val="center"/>
          </w:tcPr>
          <w:p w:rsidR="00DF74D9" w:rsidRPr="00935A9D" w:rsidRDefault="00DF74D9" w:rsidP="00BE60A4">
            <w:pPr>
              <w:jc w:val="center"/>
              <w:rPr>
                <w:b/>
                <w:bCs/>
                <w:caps/>
                <w:sz w:val="14"/>
                <w:szCs w:val="14"/>
              </w:rPr>
            </w:pPr>
          </w:p>
        </w:tc>
      </w:tr>
    </w:tbl>
    <w:p w:rsidR="00DF74D9" w:rsidRPr="00935A9D" w:rsidRDefault="00DF74D9"/>
    <w:p w:rsidR="003A7519" w:rsidRPr="00935A9D" w:rsidRDefault="003A7519"/>
    <w:p w:rsidR="003A7519" w:rsidRPr="00935A9D" w:rsidRDefault="003A7519"/>
    <w:p w:rsidR="003A7519" w:rsidRPr="00935A9D" w:rsidRDefault="003A7519"/>
    <w:p w:rsidR="00DF74D9" w:rsidRPr="00935A9D" w:rsidRDefault="00DF74D9"/>
    <w:p w:rsidR="00E04F13" w:rsidRPr="00935A9D" w:rsidRDefault="00E04F13"/>
    <w:p w:rsidR="00E04F13" w:rsidRPr="00935A9D" w:rsidRDefault="00E04F1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309"/>
        <w:gridCol w:w="1122"/>
        <w:gridCol w:w="1309"/>
        <w:gridCol w:w="1309"/>
        <w:gridCol w:w="1683"/>
        <w:gridCol w:w="1433"/>
        <w:gridCol w:w="2868"/>
        <w:gridCol w:w="748"/>
        <w:gridCol w:w="1743"/>
      </w:tblGrid>
      <w:tr w:rsidR="00935A9D" w:rsidRPr="00935A9D">
        <w:trPr>
          <w:cantSplit/>
          <w:trHeight w:val="171"/>
          <w:jc w:val="center"/>
        </w:trPr>
        <w:tc>
          <w:tcPr>
            <w:tcW w:w="1005"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lastRenderedPageBreak/>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8157CE" w:rsidRPr="00935A9D" w:rsidRDefault="008157CE" w:rsidP="007B4CF9">
            <w:pPr>
              <w:rPr>
                <w:sz w:val="14"/>
                <w:szCs w:val="14"/>
              </w:rPr>
            </w:pPr>
            <w:r w:rsidRPr="00935A9D">
              <w:rPr>
                <w:sz w:val="14"/>
                <w:szCs w:val="14"/>
              </w:rPr>
              <w:t xml:space="preserve">Construcţii şi </w:t>
            </w:r>
          </w:p>
          <w:p w:rsidR="008157CE" w:rsidRPr="00935A9D" w:rsidRDefault="008157CE" w:rsidP="007B4CF9">
            <w:pPr>
              <w:rPr>
                <w:sz w:val="14"/>
                <w:szCs w:val="14"/>
              </w:rPr>
            </w:pPr>
            <w:r w:rsidRPr="00935A9D">
              <w:rPr>
                <w:sz w:val="14"/>
                <w:szCs w:val="14"/>
              </w:rPr>
              <w:t xml:space="preserve">lucrări publice/ </w:t>
            </w:r>
          </w:p>
          <w:p w:rsidR="008157CE" w:rsidRPr="00935A9D" w:rsidRDefault="008157CE" w:rsidP="007B4CF9">
            <w:pPr>
              <w:rPr>
                <w:sz w:val="14"/>
                <w:szCs w:val="14"/>
              </w:rPr>
            </w:pPr>
            <w:r w:rsidRPr="00935A9D">
              <w:rPr>
                <w:sz w:val="14"/>
                <w:szCs w:val="14"/>
              </w:rPr>
              <w:t>Construcţii</w:t>
            </w:r>
          </w:p>
          <w:p w:rsidR="008157CE" w:rsidRPr="00935A9D" w:rsidRDefault="008157CE" w:rsidP="007B4CF9">
            <w:pPr>
              <w:rPr>
                <w:sz w:val="14"/>
                <w:szCs w:val="14"/>
              </w:rPr>
            </w:pPr>
            <w:r w:rsidRPr="00935A9D">
              <w:rPr>
                <w:sz w:val="14"/>
                <w:szCs w:val="14"/>
              </w:rPr>
              <w:t xml:space="preserve">(Anexa 6/ </w:t>
            </w:r>
          </w:p>
          <w:p w:rsidR="008157CE" w:rsidRPr="00935A9D" w:rsidRDefault="008157CE" w:rsidP="007B4CF9">
            <w:pPr>
              <w:rPr>
                <w:sz w:val="14"/>
                <w:szCs w:val="14"/>
              </w:rPr>
            </w:pPr>
            <w:r w:rsidRPr="00935A9D">
              <w:rPr>
                <w:sz w:val="14"/>
                <w:szCs w:val="14"/>
              </w:rPr>
              <w:t>Anexa 6.1)</w:t>
            </w:r>
          </w:p>
        </w:tc>
        <w:tc>
          <w:tcPr>
            <w:tcW w:w="1122" w:type="dxa"/>
            <w:vMerge w:val="restart"/>
            <w:tcBorders>
              <w:right w:val="thinThickSmallGap" w:sz="24" w:space="0" w:color="auto"/>
            </w:tcBorders>
            <w:vAlign w:val="center"/>
          </w:tcPr>
          <w:p w:rsidR="008157CE" w:rsidRPr="00935A9D" w:rsidRDefault="008157CE" w:rsidP="007B4CF9">
            <w:pPr>
              <w:jc w:val="center"/>
              <w:rPr>
                <w:sz w:val="14"/>
                <w:szCs w:val="14"/>
              </w:rPr>
            </w:pPr>
            <w:r w:rsidRPr="00935A9D">
              <w:rPr>
                <w:sz w:val="14"/>
                <w:szCs w:val="14"/>
              </w:rPr>
              <w:t>Construcţii şi</w:t>
            </w:r>
          </w:p>
          <w:p w:rsidR="008157CE" w:rsidRPr="00935A9D" w:rsidRDefault="008157CE" w:rsidP="007B4CF9">
            <w:pPr>
              <w:jc w:val="center"/>
              <w:rPr>
                <w:sz w:val="14"/>
                <w:szCs w:val="14"/>
              </w:rPr>
            </w:pPr>
            <w:r w:rsidRPr="00935A9D">
              <w:rPr>
                <w:sz w:val="14"/>
                <w:szCs w:val="14"/>
              </w:rPr>
              <w:t>lucrări publice/</w:t>
            </w:r>
          </w:p>
          <w:p w:rsidR="008157CE" w:rsidRPr="00935A9D" w:rsidRDefault="008157CE" w:rsidP="007B4CF9">
            <w:pPr>
              <w:jc w:val="center"/>
              <w:rPr>
                <w:sz w:val="14"/>
                <w:szCs w:val="14"/>
              </w:rPr>
            </w:pPr>
            <w:r w:rsidRPr="00935A9D">
              <w:rPr>
                <w:sz w:val="14"/>
                <w:szCs w:val="14"/>
              </w:rPr>
              <w:t>Construcţii</w:t>
            </w:r>
          </w:p>
        </w:tc>
        <w:tc>
          <w:tcPr>
            <w:tcW w:w="1309" w:type="dxa"/>
            <w:vMerge w:val="restart"/>
            <w:tcBorders>
              <w:left w:val="nil"/>
            </w:tcBorders>
            <w:vAlign w:val="center"/>
          </w:tcPr>
          <w:p w:rsidR="008157CE" w:rsidRPr="00935A9D" w:rsidRDefault="008157CE" w:rsidP="007B4CF9">
            <w:pPr>
              <w:jc w:val="center"/>
              <w:rPr>
                <w:sz w:val="14"/>
                <w:szCs w:val="14"/>
              </w:rPr>
            </w:pPr>
            <w:r w:rsidRPr="00935A9D">
              <w:rPr>
                <w:sz w:val="14"/>
                <w:szCs w:val="14"/>
              </w:rPr>
              <w:t>ŞTIINŢE INGINEREŞTI</w:t>
            </w:r>
          </w:p>
        </w:tc>
        <w:tc>
          <w:tcPr>
            <w:tcW w:w="1309" w:type="dxa"/>
            <w:vMerge w:val="restart"/>
            <w:tcBorders>
              <w:left w:val="nil"/>
            </w:tcBorders>
            <w:vAlign w:val="center"/>
          </w:tcPr>
          <w:p w:rsidR="008157CE" w:rsidRPr="00935A9D" w:rsidRDefault="008157CE" w:rsidP="007B4CF9">
            <w:pPr>
              <w:rPr>
                <w:sz w:val="14"/>
                <w:szCs w:val="14"/>
              </w:rPr>
            </w:pPr>
            <w:r w:rsidRPr="00935A9D">
              <w:rPr>
                <w:sz w:val="14"/>
                <w:szCs w:val="14"/>
              </w:rPr>
              <w:t>GEODEZIE</w:t>
            </w:r>
          </w:p>
        </w:tc>
        <w:tc>
          <w:tcPr>
            <w:tcW w:w="1683" w:type="dxa"/>
            <w:vAlign w:val="center"/>
          </w:tcPr>
          <w:p w:rsidR="008157CE" w:rsidRPr="00935A9D" w:rsidRDefault="008157CE" w:rsidP="007B4CF9">
            <w:pPr>
              <w:rPr>
                <w:sz w:val="14"/>
                <w:szCs w:val="14"/>
              </w:rPr>
            </w:pPr>
            <w:r w:rsidRPr="00935A9D">
              <w:rPr>
                <w:sz w:val="14"/>
                <w:szCs w:val="14"/>
              </w:rPr>
              <w:t>Măsurători terestre şi cadastru</w:t>
            </w:r>
          </w:p>
        </w:tc>
        <w:tc>
          <w:tcPr>
            <w:tcW w:w="1433" w:type="dxa"/>
            <w:vMerge w:val="restart"/>
            <w:vAlign w:val="center"/>
          </w:tcPr>
          <w:p w:rsidR="008157CE" w:rsidRPr="00935A9D" w:rsidRDefault="008157CE" w:rsidP="007B4CF9">
            <w:pPr>
              <w:rPr>
                <w:sz w:val="14"/>
                <w:szCs w:val="14"/>
              </w:rPr>
            </w:pPr>
            <w:r w:rsidRPr="00935A9D">
              <w:rPr>
                <w:sz w:val="14"/>
                <w:szCs w:val="14"/>
              </w:rPr>
              <w:t>INGINERIE ŞI MANAGEMENT</w:t>
            </w:r>
          </w:p>
        </w:tc>
        <w:tc>
          <w:tcPr>
            <w:tcW w:w="2868" w:type="dxa"/>
            <w:vMerge w:val="restart"/>
            <w:vAlign w:val="center"/>
          </w:tcPr>
          <w:p w:rsidR="008157CE" w:rsidRPr="00935A9D" w:rsidRDefault="008157CE" w:rsidP="0047277F">
            <w:pPr>
              <w:numPr>
                <w:ilvl w:val="0"/>
                <w:numId w:val="37"/>
              </w:numPr>
              <w:tabs>
                <w:tab w:val="clear" w:pos="720"/>
                <w:tab w:val="left" w:pos="142"/>
              </w:tabs>
              <w:autoSpaceDE w:val="0"/>
              <w:autoSpaceDN w:val="0"/>
              <w:adjustRightInd w:val="0"/>
              <w:ind w:left="0" w:firstLine="0"/>
              <w:rPr>
                <w:sz w:val="16"/>
                <w:szCs w:val="16"/>
              </w:rPr>
            </w:pPr>
            <w:r w:rsidRPr="00935A9D">
              <w:rPr>
                <w:sz w:val="16"/>
                <w:szCs w:val="16"/>
              </w:rPr>
              <w:t>Ingineria şi managementul proiectelor de construcţii</w:t>
            </w:r>
          </w:p>
          <w:p w:rsidR="008157CE" w:rsidRPr="00935A9D" w:rsidRDefault="008157CE" w:rsidP="00D84F95">
            <w:pPr>
              <w:tabs>
                <w:tab w:val="left" w:pos="142"/>
              </w:tabs>
              <w:autoSpaceDE w:val="0"/>
              <w:autoSpaceDN w:val="0"/>
              <w:adjustRightInd w:val="0"/>
              <w:rPr>
                <w:sz w:val="16"/>
                <w:szCs w:val="16"/>
              </w:rPr>
            </w:pPr>
          </w:p>
          <w:p w:rsidR="008157CE" w:rsidRPr="00935A9D" w:rsidRDefault="008157CE" w:rsidP="000B7D75">
            <w:pPr>
              <w:autoSpaceDE w:val="0"/>
              <w:autoSpaceDN w:val="0"/>
              <w:adjustRightInd w:val="0"/>
              <w:rPr>
                <w:sz w:val="16"/>
                <w:szCs w:val="16"/>
              </w:rPr>
            </w:pPr>
            <w:r w:rsidRPr="00935A9D">
              <w:rPr>
                <w:sz w:val="16"/>
                <w:szCs w:val="16"/>
              </w:rPr>
              <w:t>2. Managementul proiectelor în construcţii</w:t>
            </w:r>
          </w:p>
        </w:tc>
        <w:tc>
          <w:tcPr>
            <w:tcW w:w="748" w:type="dxa"/>
            <w:vMerge w:val="restart"/>
            <w:tcBorders>
              <w:right w:val="thinThickSmallGap" w:sz="24" w:space="0" w:color="auto"/>
            </w:tcBorders>
            <w:vAlign w:val="center"/>
          </w:tcPr>
          <w:p w:rsidR="008157CE" w:rsidRPr="00935A9D" w:rsidRDefault="008157CE" w:rsidP="007B4CF9">
            <w:pPr>
              <w:jc w:val="center"/>
              <w:rPr>
                <w:sz w:val="16"/>
                <w:szCs w:val="16"/>
              </w:rPr>
            </w:pPr>
            <w:r w:rsidRPr="00935A9D">
              <w:rPr>
                <w:sz w:val="16"/>
                <w:szCs w:val="16"/>
              </w:rPr>
              <w:t>x</w:t>
            </w:r>
          </w:p>
        </w:tc>
        <w:tc>
          <w:tcPr>
            <w:tcW w:w="1743" w:type="dxa"/>
            <w:vMerge w:val="restart"/>
            <w:tcBorders>
              <w:left w:val="thinThickSmallGap" w:sz="24" w:space="0" w:color="auto"/>
              <w:right w:val="thinThickSmallGap" w:sz="24" w:space="0" w:color="auto"/>
            </w:tcBorders>
            <w:vAlign w:val="center"/>
          </w:tcPr>
          <w:p w:rsidR="006C58AB" w:rsidRPr="00935A9D" w:rsidRDefault="006C58AB" w:rsidP="006C58AB">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6C58AB" w:rsidRPr="00935A9D" w:rsidRDefault="006C58AB" w:rsidP="006C58A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C58AB" w:rsidRPr="00935A9D" w:rsidRDefault="006C58AB" w:rsidP="006C58AB">
            <w:pPr>
              <w:jc w:val="center"/>
              <w:rPr>
                <w:sz w:val="16"/>
                <w:szCs w:val="16"/>
              </w:rPr>
            </w:pPr>
            <w:r w:rsidRPr="00935A9D">
              <w:rPr>
                <w:sz w:val="16"/>
                <w:szCs w:val="16"/>
              </w:rPr>
              <w:t>/</w:t>
            </w:r>
          </w:p>
          <w:p w:rsidR="006C58AB" w:rsidRPr="00935A9D" w:rsidRDefault="006C58AB" w:rsidP="006C58AB">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6C58AB" w:rsidRPr="00935A9D" w:rsidRDefault="006C58AB" w:rsidP="006C58AB">
            <w:pPr>
              <w:jc w:val="center"/>
              <w:rPr>
                <w:b/>
                <w:bCs/>
                <w:sz w:val="14"/>
                <w:szCs w:val="14"/>
              </w:rPr>
            </w:pPr>
            <w:r w:rsidRPr="00935A9D">
              <w:rPr>
                <w:b/>
                <w:iCs/>
                <w:sz w:val="14"/>
                <w:szCs w:val="14"/>
              </w:rPr>
              <w:t>(SPECIALITATE ŞI DIDACTICA SPECIALITĂŢII), ELEMENTE DE PEDAGOGIE ŞI PSIHOLOGIE</w:t>
            </w:r>
          </w:p>
          <w:p w:rsidR="008157CE" w:rsidRPr="00935A9D" w:rsidRDefault="006C58AB" w:rsidP="006C58AB">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Topogeodezie şi automatizarea asigurării topogeodezice</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val="restart"/>
            <w:tcBorders>
              <w:left w:val="nil"/>
            </w:tcBorders>
            <w:vAlign w:val="center"/>
          </w:tcPr>
          <w:p w:rsidR="00E04F13" w:rsidRPr="00935A9D" w:rsidRDefault="00E04F13" w:rsidP="007B4CF9">
            <w:pPr>
              <w:rPr>
                <w:sz w:val="14"/>
                <w:szCs w:val="14"/>
              </w:rPr>
            </w:pPr>
            <w:r w:rsidRPr="00935A9D">
              <w:rPr>
                <w:sz w:val="14"/>
                <w:szCs w:val="14"/>
              </w:rPr>
              <w:t>INGINERIE GEODEZICĂ</w:t>
            </w:r>
          </w:p>
        </w:tc>
        <w:tc>
          <w:tcPr>
            <w:tcW w:w="1683" w:type="dxa"/>
            <w:vAlign w:val="center"/>
          </w:tcPr>
          <w:p w:rsidR="00E04F13" w:rsidRPr="00935A9D" w:rsidRDefault="00E04F13" w:rsidP="007B4CF9">
            <w:pPr>
              <w:rPr>
                <w:sz w:val="14"/>
                <w:szCs w:val="14"/>
              </w:rPr>
            </w:pPr>
            <w:r w:rsidRPr="00935A9D">
              <w:rPr>
                <w:sz w:val="14"/>
                <w:szCs w:val="14"/>
              </w:rPr>
              <w:t>Măsurători terestre şi cadastru</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Topogeodezie şi automatizarea asigurării topogeodezice</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309" w:type="dxa"/>
            <w:vMerge w:val="restart"/>
            <w:tcBorders>
              <w:left w:val="nil"/>
            </w:tcBorders>
            <w:vAlign w:val="center"/>
          </w:tcPr>
          <w:p w:rsidR="00E04F13" w:rsidRPr="00935A9D" w:rsidRDefault="00E04F13" w:rsidP="007B4CF9">
            <w:pPr>
              <w:jc w:val="center"/>
              <w:rPr>
                <w:sz w:val="14"/>
                <w:szCs w:val="14"/>
              </w:rPr>
            </w:pPr>
            <w:r w:rsidRPr="00935A9D">
              <w:rPr>
                <w:sz w:val="14"/>
                <w:szCs w:val="14"/>
              </w:rPr>
              <w:t>ŞTIINŢE INGINEREŞTI</w:t>
            </w:r>
          </w:p>
        </w:tc>
        <w:tc>
          <w:tcPr>
            <w:tcW w:w="1309" w:type="dxa"/>
            <w:vMerge w:val="restart"/>
            <w:tcBorders>
              <w:left w:val="nil"/>
            </w:tcBorders>
            <w:vAlign w:val="center"/>
          </w:tcPr>
          <w:p w:rsidR="00E04F13" w:rsidRPr="00935A9D" w:rsidRDefault="00E04F13" w:rsidP="007B4CF9">
            <w:pPr>
              <w:rPr>
                <w:sz w:val="14"/>
                <w:szCs w:val="14"/>
              </w:rPr>
            </w:pPr>
            <w:r w:rsidRPr="00935A9D">
              <w:rPr>
                <w:sz w:val="14"/>
                <w:szCs w:val="14"/>
              </w:rPr>
              <w:t>INGINERIE CIVILĂ</w:t>
            </w:r>
          </w:p>
        </w:tc>
        <w:tc>
          <w:tcPr>
            <w:tcW w:w="1683" w:type="dxa"/>
            <w:vAlign w:val="center"/>
          </w:tcPr>
          <w:p w:rsidR="00E04F13" w:rsidRPr="00935A9D" w:rsidRDefault="00E04F13" w:rsidP="007B4CF9">
            <w:pPr>
              <w:rPr>
                <w:sz w:val="14"/>
                <w:szCs w:val="14"/>
              </w:rPr>
            </w:pPr>
            <w:r w:rsidRPr="00935A9D">
              <w:rPr>
                <w:sz w:val="14"/>
                <w:szCs w:val="14"/>
              </w:rPr>
              <w:t>Construcţii civile, industriale şi agricole</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sz w:val="12"/>
                <w:szCs w:val="12"/>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Căi ferate, drumuri şi poduri</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Amenajări şi construcţii hidrotehnice</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Construcţii şi fortificaţii</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 xml:space="preserve">Construcţii miniere  </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Îmbunătăţiri funciare şi dezvoltare rurală</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 xml:space="preserve">Inginerie civilă  </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 xml:space="preserve">Inginerie urbană şi dezvoltare regională         </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 xml:space="preserve">Infrastructura transporturilor metropolitane     </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tcBorders>
              <w:left w:val="nil"/>
            </w:tcBorders>
            <w:vAlign w:val="center"/>
          </w:tcPr>
          <w:p w:rsidR="00E04F13" w:rsidRPr="00935A9D" w:rsidRDefault="00E04F13" w:rsidP="007B4CF9">
            <w:pPr>
              <w:rPr>
                <w:sz w:val="14"/>
                <w:szCs w:val="14"/>
              </w:rPr>
            </w:pPr>
            <w:r w:rsidRPr="00935A9D">
              <w:rPr>
                <w:sz w:val="14"/>
                <w:szCs w:val="14"/>
              </w:rPr>
              <w:t>INGINERIE ŞI MANAGEMENT</w:t>
            </w:r>
          </w:p>
        </w:tc>
        <w:tc>
          <w:tcPr>
            <w:tcW w:w="1683" w:type="dxa"/>
            <w:vAlign w:val="center"/>
          </w:tcPr>
          <w:p w:rsidR="00E04F13" w:rsidRPr="00935A9D" w:rsidRDefault="00E04F13" w:rsidP="007B4CF9">
            <w:pPr>
              <w:rPr>
                <w:sz w:val="14"/>
                <w:szCs w:val="14"/>
              </w:rPr>
            </w:pPr>
            <w:r w:rsidRPr="00935A9D">
              <w:rPr>
                <w:sz w:val="14"/>
                <w:szCs w:val="14"/>
              </w:rPr>
              <w:t>Inginerie economică în construcţii</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tcBorders>
              <w:left w:val="nil"/>
            </w:tcBorders>
            <w:vAlign w:val="center"/>
          </w:tcPr>
          <w:p w:rsidR="00E04F13" w:rsidRPr="00935A9D" w:rsidRDefault="00E04F13" w:rsidP="007B4CF9">
            <w:pPr>
              <w:rPr>
                <w:sz w:val="14"/>
                <w:szCs w:val="14"/>
              </w:rPr>
            </w:pPr>
            <w:r w:rsidRPr="00935A9D">
              <w:rPr>
                <w:sz w:val="14"/>
                <w:szCs w:val="14"/>
              </w:rPr>
              <w:t>MINE, PETROL ŞI GAZE</w:t>
            </w:r>
          </w:p>
        </w:tc>
        <w:tc>
          <w:tcPr>
            <w:tcW w:w="1683" w:type="dxa"/>
            <w:vAlign w:val="center"/>
          </w:tcPr>
          <w:p w:rsidR="00E04F13" w:rsidRPr="00935A9D" w:rsidRDefault="00E04F13" w:rsidP="007B4CF9">
            <w:pPr>
              <w:rPr>
                <w:sz w:val="14"/>
                <w:szCs w:val="14"/>
              </w:rPr>
            </w:pPr>
            <w:r w:rsidRPr="00935A9D">
              <w:rPr>
                <w:sz w:val="14"/>
                <w:szCs w:val="14"/>
              </w:rPr>
              <w:t>Topografie minieră</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val="restart"/>
            <w:tcBorders>
              <w:right w:val="thinThickSmallGap" w:sz="24" w:space="0" w:color="auto"/>
            </w:tcBorders>
            <w:vAlign w:val="center"/>
          </w:tcPr>
          <w:p w:rsidR="00E04F13" w:rsidRPr="00935A9D" w:rsidRDefault="00E04F13" w:rsidP="007B4CF9">
            <w:pPr>
              <w:jc w:val="center"/>
              <w:rPr>
                <w:sz w:val="14"/>
                <w:szCs w:val="14"/>
              </w:rPr>
            </w:pPr>
            <w:r w:rsidRPr="00935A9D">
              <w:rPr>
                <w:sz w:val="14"/>
                <w:szCs w:val="14"/>
              </w:rPr>
              <w:t>Construcţii şi</w:t>
            </w:r>
          </w:p>
          <w:p w:rsidR="00E04F13" w:rsidRPr="00935A9D" w:rsidRDefault="00E04F13" w:rsidP="007B4CF9">
            <w:pPr>
              <w:jc w:val="center"/>
              <w:rPr>
                <w:sz w:val="14"/>
                <w:szCs w:val="14"/>
              </w:rPr>
            </w:pPr>
            <w:r w:rsidRPr="00935A9D">
              <w:rPr>
                <w:sz w:val="14"/>
                <w:szCs w:val="14"/>
              </w:rPr>
              <w:t>lucrări publice/</w:t>
            </w:r>
          </w:p>
          <w:p w:rsidR="00E04F13" w:rsidRPr="00935A9D" w:rsidRDefault="00E04F13" w:rsidP="007B4CF9">
            <w:pPr>
              <w:jc w:val="center"/>
              <w:rPr>
                <w:sz w:val="14"/>
                <w:szCs w:val="14"/>
              </w:rPr>
            </w:pPr>
            <w:r w:rsidRPr="00935A9D">
              <w:rPr>
                <w:sz w:val="14"/>
                <w:szCs w:val="14"/>
              </w:rPr>
              <w:t>Construcţii</w:t>
            </w:r>
          </w:p>
        </w:tc>
        <w:tc>
          <w:tcPr>
            <w:tcW w:w="1309" w:type="dxa"/>
            <w:vMerge w:val="restart"/>
            <w:tcBorders>
              <w:left w:val="nil"/>
            </w:tcBorders>
            <w:vAlign w:val="center"/>
          </w:tcPr>
          <w:p w:rsidR="00E04F13" w:rsidRPr="00935A9D" w:rsidRDefault="00E04F13" w:rsidP="007B4CF9">
            <w:pPr>
              <w:jc w:val="center"/>
              <w:rPr>
                <w:sz w:val="14"/>
                <w:szCs w:val="14"/>
              </w:rPr>
            </w:pPr>
            <w:r w:rsidRPr="00935A9D">
              <w:rPr>
                <w:sz w:val="14"/>
                <w:szCs w:val="14"/>
              </w:rPr>
              <w:t>ŞTIINŢE INGINEREŞTI</w:t>
            </w:r>
          </w:p>
        </w:tc>
        <w:tc>
          <w:tcPr>
            <w:tcW w:w="1309" w:type="dxa"/>
            <w:vMerge w:val="restart"/>
            <w:tcBorders>
              <w:left w:val="nil"/>
            </w:tcBorders>
            <w:vAlign w:val="center"/>
          </w:tcPr>
          <w:p w:rsidR="00E04F13" w:rsidRPr="00935A9D" w:rsidRDefault="00E04F13" w:rsidP="007B4CF9">
            <w:pPr>
              <w:rPr>
                <w:sz w:val="14"/>
                <w:szCs w:val="14"/>
              </w:rPr>
            </w:pPr>
            <w:r w:rsidRPr="00935A9D">
              <w:rPr>
                <w:sz w:val="14"/>
                <w:szCs w:val="14"/>
              </w:rPr>
              <w:t>GEODEZIE</w:t>
            </w:r>
          </w:p>
        </w:tc>
        <w:tc>
          <w:tcPr>
            <w:tcW w:w="1683" w:type="dxa"/>
            <w:vAlign w:val="center"/>
          </w:tcPr>
          <w:p w:rsidR="00E04F13" w:rsidRPr="00935A9D" w:rsidRDefault="00E04F13" w:rsidP="007B4CF9">
            <w:pPr>
              <w:rPr>
                <w:sz w:val="14"/>
                <w:szCs w:val="14"/>
              </w:rPr>
            </w:pPr>
            <w:r w:rsidRPr="00935A9D">
              <w:rPr>
                <w:sz w:val="14"/>
                <w:szCs w:val="14"/>
              </w:rPr>
              <w:t>Măsurători terestre şi cadastru</w:t>
            </w:r>
          </w:p>
        </w:tc>
        <w:tc>
          <w:tcPr>
            <w:tcW w:w="1433" w:type="dxa"/>
            <w:vMerge w:val="restart"/>
            <w:vAlign w:val="center"/>
          </w:tcPr>
          <w:p w:rsidR="00E04F13" w:rsidRPr="00935A9D" w:rsidRDefault="00E04F13" w:rsidP="007B4CF9">
            <w:pPr>
              <w:rPr>
                <w:sz w:val="14"/>
                <w:szCs w:val="14"/>
              </w:rPr>
            </w:pPr>
            <w:r w:rsidRPr="00935A9D">
              <w:rPr>
                <w:sz w:val="14"/>
                <w:szCs w:val="14"/>
              </w:rPr>
              <w:t>MINE, PETROL ŞI GAZE</w:t>
            </w:r>
          </w:p>
        </w:tc>
        <w:tc>
          <w:tcPr>
            <w:tcW w:w="2868" w:type="dxa"/>
            <w:vMerge w:val="restart"/>
            <w:vAlign w:val="center"/>
          </w:tcPr>
          <w:p w:rsidR="00E04F13" w:rsidRPr="00935A9D" w:rsidRDefault="00E04F13" w:rsidP="00774F5D">
            <w:pPr>
              <w:autoSpaceDE w:val="0"/>
              <w:autoSpaceDN w:val="0"/>
              <w:adjustRightInd w:val="0"/>
              <w:rPr>
                <w:rFonts w:ascii="TimesNewRoman" w:hAnsi="TimesNewRoman" w:cs="TimesNewRoman"/>
                <w:sz w:val="16"/>
                <w:szCs w:val="16"/>
                <w:lang w:eastAsia="en-US"/>
              </w:rPr>
            </w:pPr>
            <w:r w:rsidRPr="00935A9D">
              <w:rPr>
                <w:rFonts w:ascii="TimesNewRoman" w:hAnsi="TimesNewRoman" w:cs="TimesNewRoman"/>
                <w:sz w:val="16"/>
                <w:szCs w:val="16"/>
                <w:lang w:eastAsia="en-US"/>
              </w:rPr>
              <w:t>Topografie minieră informatizată şi cadastru</w:t>
            </w:r>
          </w:p>
          <w:p w:rsidR="00E04F13" w:rsidRPr="00935A9D" w:rsidRDefault="00E04F13" w:rsidP="00774F5D">
            <w:pPr>
              <w:autoSpaceDE w:val="0"/>
              <w:autoSpaceDN w:val="0"/>
              <w:adjustRightInd w:val="0"/>
              <w:rPr>
                <w:sz w:val="16"/>
                <w:szCs w:val="16"/>
              </w:rPr>
            </w:pPr>
          </w:p>
        </w:tc>
        <w:tc>
          <w:tcPr>
            <w:tcW w:w="748" w:type="dxa"/>
            <w:vMerge w:val="restart"/>
            <w:tcBorders>
              <w:right w:val="thinThickSmallGap" w:sz="24" w:space="0" w:color="auto"/>
            </w:tcBorders>
            <w:vAlign w:val="center"/>
          </w:tcPr>
          <w:p w:rsidR="00E04F13" w:rsidRPr="00935A9D" w:rsidRDefault="00E04F13" w:rsidP="007B4CF9">
            <w:pPr>
              <w:jc w:val="center"/>
              <w:rPr>
                <w:sz w:val="16"/>
                <w:szCs w:val="16"/>
              </w:rPr>
            </w:pPr>
            <w:r w:rsidRPr="00935A9D">
              <w:rPr>
                <w:sz w:val="16"/>
                <w:szCs w:val="16"/>
              </w:rPr>
              <w:t>x</w:t>
            </w:r>
          </w:p>
        </w:tc>
        <w:tc>
          <w:tcPr>
            <w:tcW w:w="1743" w:type="dxa"/>
            <w:vMerge w:val="restart"/>
            <w:tcBorders>
              <w:left w:val="thinThickSmallGap" w:sz="24" w:space="0" w:color="auto"/>
              <w:right w:val="thinThickSmallGap" w:sz="24" w:space="0" w:color="auto"/>
            </w:tcBorders>
            <w:vAlign w:val="center"/>
          </w:tcPr>
          <w:p w:rsidR="006C58AB" w:rsidRPr="00935A9D" w:rsidRDefault="006C58AB" w:rsidP="006C58AB">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6C58AB" w:rsidRPr="00935A9D" w:rsidRDefault="006C58AB" w:rsidP="006C58A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C58AB" w:rsidRPr="00935A9D" w:rsidRDefault="006C58AB" w:rsidP="006C58AB">
            <w:pPr>
              <w:jc w:val="center"/>
              <w:rPr>
                <w:sz w:val="16"/>
                <w:szCs w:val="16"/>
              </w:rPr>
            </w:pPr>
            <w:r w:rsidRPr="00935A9D">
              <w:rPr>
                <w:sz w:val="16"/>
                <w:szCs w:val="16"/>
              </w:rPr>
              <w:t>/</w:t>
            </w:r>
          </w:p>
          <w:p w:rsidR="006C58AB" w:rsidRPr="00935A9D" w:rsidRDefault="006C58AB" w:rsidP="006C58AB">
            <w:pPr>
              <w:pStyle w:val="Heading5"/>
              <w:rPr>
                <w:rFonts w:ascii="Times New Roman" w:hAnsi="Times New Roman"/>
                <w:i w:val="0"/>
                <w:iCs w:val="0"/>
                <w:sz w:val="14"/>
                <w:szCs w:val="14"/>
              </w:rPr>
            </w:pPr>
            <w:r w:rsidRPr="00935A9D">
              <w:rPr>
                <w:rFonts w:ascii="Times New Roman" w:hAnsi="Times New Roman"/>
                <w:i w:val="0"/>
                <w:iCs w:val="0"/>
                <w:sz w:val="14"/>
                <w:szCs w:val="14"/>
              </w:rPr>
              <w:t>CONSTRUCŢII</w:t>
            </w:r>
          </w:p>
          <w:p w:rsidR="006C58AB" w:rsidRPr="00935A9D" w:rsidRDefault="006C58AB" w:rsidP="006C58AB">
            <w:pPr>
              <w:jc w:val="center"/>
              <w:rPr>
                <w:b/>
                <w:bCs/>
                <w:sz w:val="14"/>
                <w:szCs w:val="14"/>
              </w:rPr>
            </w:pPr>
            <w:r w:rsidRPr="00935A9D">
              <w:rPr>
                <w:b/>
                <w:iCs/>
                <w:sz w:val="14"/>
                <w:szCs w:val="14"/>
              </w:rPr>
              <w:t>(SPECIALITATE ŞI DIDACTICA SPECIALITĂŢII), ELEMENTE DE PEDAGOGIE ŞI PSIHOLOGIE</w:t>
            </w:r>
          </w:p>
          <w:p w:rsidR="00E04F13" w:rsidRPr="00935A9D" w:rsidRDefault="006C58AB" w:rsidP="006C58AB">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Topogeodezie şi automatizarea asigurării topogeodezice</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val="restart"/>
            <w:tcBorders>
              <w:left w:val="nil"/>
            </w:tcBorders>
            <w:vAlign w:val="center"/>
          </w:tcPr>
          <w:p w:rsidR="00E04F13" w:rsidRPr="00935A9D" w:rsidRDefault="00E04F13" w:rsidP="007B4CF9">
            <w:pPr>
              <w:rPr>
                <w:sz w:val="14"/>
                <w:szCs w:val="14"/>
              </w:rPr>
            </w:pPr>
            <w:r w:rsidRPr="00935A9D">
              <w:rPr>
                <w:sz w:val="14"/>
                <w:szCs w:val="14"/>
              </w:rPr>
              <w:t>INGINERIE GEODEZICĂ</w:t>
            </w:r>
          </w:p>
        </w:tc>
        <w:tc>
          <w:tcPr>
            <w:tcW w:w="1683" w:type="dxa"/>
            <w:vAlign w:val="center"/>
          </w:tcPr>
          <w:p w:rsidR="00E04F13" w:rsidRPr="00935A9D" w:rsidRDefault="00E04F13" w:rsidP="007B4CF9">
            <w:pPr>
              <w:rPr>
                <w:sz w:val="14"/>
                <w:szCs w:val="14"/>
              </w:rPr>
            </w:pPr>
            <w:r w:rsidRPr="00935A9D">
              <w:rPr>
                <w:sz w:val="14"/>
                <w:szCs w:val="14"/>
              </w:rPr>
              <w:t>Măsurători terestre şi cadastru</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Topogeodezie şi automatizarea asigurării topogeodezice</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309" w:type="dxa"/>
            <w:vMerge w:val="restart"/>
            <w:tcBorders>
              <w:left w:val="nil"/>
            </w:tcBorders>
            <w:vAlign w:val="center"/>
          </w:tcPr>
          <w:p w:rsidR="00E04F13" w:rsidRPr="00935A9D" w:rsidRDefault="00E04F13" w:rsidP="007B4CF9">
            <w:pPr>
              <w:jc w:val="center"/>
              <w:rPr>
                <w:sz w:val="14"/>
                <w:szCs w:val="14"/>
              </w:rPr>
            </w:pPr>
            <w:r w:rsidRPr="00935A9D">
              <w:rPr>
                <w:sz w:val="14"/>
                <w:szCs w:val="14"/>
              </w:rPr>
              <w:t>ŞTIINŢE INGINEREŞTI</w:t>
            </w:r>
          </w:p>
        </w:tc>
        <w:tc>
          <w:tcPr>
            <w:tcW w:w="1309" w:type="dxa"/>
            <w:vMerge w:val="restart"/>
            <w:tcBorders>
              <w:left w:val="nil"/>
            </w:tcBorders>
            <w:vAlign w:val="center"/>
          </w:tcPr>
          <w:p w:rsidR="00E04F13" w:rsidRPr="00935A9D" w:rsidRDefault="00E04F13" w:rsidP="007B4CF9">
            <w:pPr>
              <w:rPr>
                <w:sz w:val="14"/>
                <w:szCs w:val="14"/>
              </w:rPr>
            </w:pPr>
            <w:r w:rsidRPr="00935A9D">
              <w:rPr>
                <w:sz w:val="14"/>
                <w:szCs w:val="14"/>
              </w:rPr>
              <w:t>INGINERIE CIVILĂ</w:t>
            </w:r>
          </w:p>
        </w:tc>
        <w:tc>
          <w:tcPr>
            <w:tcW w:w="1683" w:type="dxa"/>
            <w:vAlign w:val="center"/>
          </w:tcPr>
          <w:p w:rsidR="00E04F13" w:rsidRPr="00935A9D" w:rsidRDefault="00E04F13" w:rsidP="007B4CF9">
            <w:pPr>
              <w:rPr>
                <w:sz w:val="14"/>
                <w:szCs w:val="14"/>
              </w:rPr>
            </w:pPr>
            <w:r w:rsidRPr="00935A9D">
              <w:rPr>
                <w:sz w:val="14"/>
                <w:szCs w:val="14"/>
              </w:rPr>
              <w:t>Construcţii civile, industriale şi agricole</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sz w:val="12"/>
                <w:szCs w:val="12"/>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Căi ferate, drumuri şi poduri</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Amenajări şi construcţii hidrotehnice</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Construcţii şi fortificaţii</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 xml:space="preserve">Construcţii miniere  </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Îmbunătăţiri funciare şi dezvoltare rurală</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 xml:space="preserve">Inginerie civilă  </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 xml:space="preserve">Inginerie urbană şi dezvoltare regională         </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683" w:type="dxa"/>
            <w:vAlign w:val="center"/>
          </w:tcPr>
          <w:p w:rsidR="00E04F13" w:rsidRPr="00935A9D" w:rsidRDefault="00E04F13" w:rsidP="007B4CF9">
            <w:pPr>
              <w:rPr>
                <w:sz w:val="14"/>
                <w:szCs w:val="14"/>
              </w:rPr>
            </w:pPr>
            <w:r w:rsidRPr="00935A9D">
              <w:rPr>
                <w:sz w:val="14"/>
                <w:szCs w:val="14"/>
              </w:rPr>
              <w:t xml:space="preserve">Infrastructura transporturilor metropolitane     </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tcBorders>
              <w:left w:val="nil"/>
            </w:tcBorders>
            <w:vAlign w:val="center"/>
          </w:tcPr>
          <w:p w:rsidR="00E04F13" w:rsidRPr="00935A9D" w:rsidRDefault="00E04F13" w:rsidP="007B4CF9">
            <w:pPr>
              <w:rPr>
                <w:sz w:val="14"/>
                <w:szCs w:val="14"/>
              </w:rPr>
            </w:pPr>
            <w:r w:rsidRPr="00935A9D">
              <w:rPr>
                <w:sz w:val="14"/>
                <w:szCs w:val="14"/>
              </w:rPr>
              <w:t>INGINERIE ŞI MANAGEMENT</w:t>
            </w:r>
          </w:p>
        </w:tc>
        <w:tc>
          <w:tcPr>
            <w:tcW w:w="1683" w:type="dxa"/>
            <w:vAlign w:val="center"/>
          </w:tcPr>
          <w:p w:rsidR="00E04F13" w:rsidRPr="00935A9D" w:rsidRDefault="00E04F13" w:rsidP="007B4CF9">
            <w:pPr>
              <w:rPr>
                <w:sz w:val="14"/>
                <w:szCs w:val="14"/>
              </w:rPr>
            </w:pPr>
            <w:r w:rsidRPr="00935A9D">
              <w:rPr>
                <w:sz w:val="14"/>
                <w:szCs w:val="14"/>
              </w:rPr>
              <w:t>Inginerie economică în construcţii</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673D40" w:rsidRPr="00935A9D">
        <w:trPr>
          <w:cantSplit/>
          <w:trHeight w:val="171"/>
          <w:jc w:val="center"/>
        </w:trPr>
        <w:tc>
          <w:tcPr>
            <w:tcW w:w="1005"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309"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309" w:type="dxa"/>
            <w:vMerge/>
            <w:tcBorders>
              <w:left w:val="nil"/>
            </w:tcBorders>
            <w:vAlign w:val="center"/>
          </w:tcPr>
          <w:p w:rsidR="00E04F13" w:rsidRPr="00935A9D" w:rsidRDefault="00E04F13" w:rsidP="007B4CF9">
            <w:pPr>
              <w:jc w:val="center"/>
              <w:rPr>
                <w:sz w:val="14"/>
                <w:szCs w:val="14"/>
              </w:rPr>
            </w:pPr>
          </w:p>
        </w:tc>
        <w:tc>
          <w:tcPr>
            <w:tcW w:w="1309" w:type="dxa"/>
            <w:tcBorders>
              <w:left w:val="nil"/>
            </w:tcBorders>
            <w:vAlign w:val="center"/>
          </w:tcPr>
          <w:p w:rsidR="00E04F13" w:rsidRPr="00935A9D" w:rsidRDefault="00E04F13" w:rsidP="007B4CF9">
            <w:pPr>
              <w:rPr>
                <w:sz w:val="14"/>
                <w:szCs w:val="14"/>
              </w:rPr>
            </w:pPr>
            <w:r w:rsidRPr="00935A9D">
              <w:rPr>
                <w:sz w:val="14"/>
                <w:szCs w:val="14"/>
              </w:rPr>
              <w:t>MINE, PETROL ŞI GAZE</w:t>
            </w:r>
          </w:p>
        </w:tc>
        <w:tc>
          <w:tcPr>
            <w:tcW w:w="1683" w:type="dxa"/>
            <w:vAlign w:val="center"/>
          </w:tcPr>
          <w:p w:rsidR="00E04F13" w:rsidRPr="00935A9D" w:rsidRDefault="00E04F13" w:rsidP="007B4CF9">
            <w:pPr>
              <w:rPr>
                <w:sz w:val="14"/>
                <w:szCs w:val="14"/>
              </w:rPr>
            </w:pPr>
            <w:r w:rsidRPr="00935A9D">
              <w:rPr>
                <w:sz w:val="14"/>
                <w:szCs w:val="14"/>
              </w:rPr>
              <w:t>Topografie minieră</w:t>
            </w:r>
          </w:p>
        </w:tc>
        <w:tc>
          <w:tcPr>
            <w:tcW w:w="1433" w:type="dxa"/>
            <w:vMerge/>
            <w:vAlign w:val="center"/>
          </w:tcPr>
          <w:p w:rsidR="00E04F13" w:rsidRPr="00935A9D" w:rsidRDefault="00E04F13" w:rsidP="007B4CF9">
            <w:pPr>
              <w:jc w:val="center"/>
              <w:rPr>
                <w:sz w:val="14"/>
                <w:szCs w:val="14"/>
              </w:rPr>
            </w:pPr>
          </w:p>
        </w:tc>
        <w:tc>
          <w:tcPr>
            <w:tcW w:w="2868" w:type="dxa"/>
            <w:vMerge/>
            <w:vAlign w:val="center"/>
          </w:tcPr>
          <w:p w:rsidR="00E04F13" w:rsidRPr="00935A9D" w:rsidRDefault="00E04F13" w:rsidP="007B4CF9">
            <w:pPr>
              <w:jc w:val="center"/>
              <w:rPr>
                <w:sz w:val="14"/>
                <w:szCs w:val="14"/>
              </w:rPr>
            </w:pPr>
          </w:p>
        </w:tc>
        <w:tc>
          <w:tcPr>
            <w:tcW w:w="748" w:type="dxa"/>
            <w:vMerge/>
            <w:tcBorders>
              <w:right w:val="thinThickSmallGap" w:sz="24" w:space="0" w:color="auto"/>
            </w:tcBorders>
            <w:vAlign w:val="center"/>
          </w:tcPr>
          <w:p w:rsidR="00E04F13" w:rsidRPr="00935A9D" w:rsidRDefault="00E04F13" w:rsidP="007B4CF9">
            <w:pPr>
              <w:jc w:val="center"/>
              <w:rPr>
                <w:sz w:val="16"/>
                <w:szCs w:val="16"/>
              </w:rPr>
            </w:pPr>
          </w:p>
        </w:tc>
        <w:tc>
          <w:tcPr>
            <w:tcW w:w="1743"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bl>
    <w:p w:rsidR="00E04F13" w:rsidRPr="00935A9D" w:rsidRDefault="00E04F13"/>
    <w:p w:rsidR="00EE5C4E" w:rsidRPr="00935A9D" w:rsidRDefault="00EE5C4E"/>
    <w:p w:rsidR="00EE5C4E" w:rsidRPr="00935A9D" w:rsidRDefault="00EE5C4E"/>
    <w:p w:rsidR="00E04F13" w:rsidRPr="00935A9D" w:rsidRDefault="00E04F1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1122"/>
        <w:gridCol w:w="1122"/>
        <w:gridCol w:w="1122"/>
        <w:gridCol w:w="1309"/>
        <w:gridCol w:w="1870"/>
        <w:gridCol w:w="1309"/>
        <w:gridCol w:w="3924"/>
        <w:gridCol w:w="567"/>
        <w:gridCol w:w="1552"/>
      </w:tblGrid>
      <w:tr w:rsidR="00935A9D" w:rsidRPr="00935A9D" w:rsidTr="006C58AB">
        <w:trPr>
          <w:cantSplit/>
          <w:trHeight w:val="171"/>
          <w:jc w:val="center"/>
        </w:trPr>
        <w:tc>
          <w:tcPr>
            <w:tcW w:w="1004"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lastRenderedPageBreak/>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8157CE" w:rsidRPr="00935A9D" w:rsidRDefault="008157CE" w:rsidP="007D020D">
            <w:pPr>
              <w:rPr>
                <w:sz w:val="14"/>
                <w:szCs w:val="14"/>
              </w:rPr>
            </w:pPr>
            <w:r w:rsidRPr="00935A9D">
              <w:rPr>
                <w:sz w:val="14"/>
                <w:szCs w:val="14"/>
              </w:rPr>
              <w:t>Construcţii şi lucrări publice/</w:t>
            </w:r>
          </w:p>
          <w:p w:rsidR="008157CE" w:rsidRPr="00935A9D" w:rsidRDefault="008157CE" w:rsidP="007D020D">
            <w:pPr>
              <w:rPr>
                <w:sz w:val="14"/>
                <w:szCs w:val="14"/>
              </w:rPr>
            </w:pPr>
            <w:r w:rsidRPr="00935A9D">
              <w:rPr>
                <w:sz w:val="14"/>
                <w:szCs w:val="14"/>
              </w:rPr>
              <w:t>Instalaţii pentru construcţii</w:t>
            </w:r>
          </w:p>
          <w:p w:rsidR="008157CE" w:rsidRPr="00935A9D" w:rsidRDefault="008157CE" w:rsidP="007D020D">
            <w:pPr>
              <w:rPr>
                <w:sz w:val="14"/>
                <w:szCs w:val="14"/>
              </w:rPr>
            </w:pPr>
            <w:r w:rsidRPr="00935A9D">
              <w:rPr>
                <w:sz w:val="14"/>
                <w:szCs w:val="14"/>
              </w:rPr>
              <w:t xml:space="preserve">(Anexa 6 / </w:t>
            </w:r>
          </w:p>
          <w:p w:rsidR="008157CE" w:rsidRPr="00935A9D" w:rsidRDefault="008157CE" w:rsidP="007D020D">
            <w:pPr>
              <w:rPr>
                <w:sz w:val="14"/>
                <w:szCs w:val="14"/>
              </w:rPr>
            </w:pPr>
            <w:r w:rsidRPr="00935A9D">
              <w:rPr>
                <w:sz w:val="14"/>
                <w:szCs w:val="14"/>
              </w:rPr>
              <w:t>Anexa 6.2)</w:t>
            </w:r>
          </w:p>
        </w:tc>
        <w:tc>
          <w:tcPr>
            <w:tcW w:w="1122" w:type="dxa"/>
            <w:vMerge w:val="restart"/>
            <w:tcBorders>
              <w:right w:val="thinThickSmallGap" w:sz="24" w:space="0" w:color="auto"/>
            </w:tcBorders>
            <w:vAlign w:val="center"/>
          </w:tcPr>
          <w:p w:rsidR="008157CE" w:rsidRPr="00935A9D" w:rsidRDefault="008157CE" w:rsidP="007D020D">
            <w:pPr>
              <w:jc w:val="center"/>
              <w:rPr>
                <w:sz w:val="14"/>
                <w:szCs w:val="14"/>
              </w:rPr>
            </w:pPr>
            <w:r w:rsidRPr="00935A9D">
              <w:rPr>
                <w:sz w:val="14"/>
                <w:szCs w:val="14"/>
              </w:rPr>
              <w:t>Construcţii şi lucrări publice /</w:t>
            </w:r>
          </w:p>
          <w:p w:rsidR="008157CE" w:rsidRPr="00935A9D" w:rsidRDefault="008157CE" w:rsidP="007D020D">
            <w:pPr>
              <w:jc w:val="center"/>
              <w:rPr>
                <w:sz w:val="14"/>
                <w:szCs w:val="14"/>
              </w:rPr>
            </w:pPr>
            <w:r w:rsidRPr="00935A9D">
              <w:rPr>
                <w:sz w:val="14"/>
                <w:szCs w:val="14"/>
              </w:rPr>
              <w:t>Instalaţii pentru construcţii</w:t>
            </w:r>
          </w:p>
        </w:tc>
        <w:tc>
          <w:tcPr>
            <w:tcW w:w="1122" w:type="dxa"/>
            <w:vMerge w:val="restart"/>
            <w:tcBorders>
              <w:left w:val="nil"/>
            </w:tcBorders>
            <w:vAlign w:val="center"/>
          </w:tcPr>
          <w:p w:rsidR="008157CE" w:rsidRPr="00935A9D" w:rsidRDefault="008157CE" w:rsidP="007D020D">
            <w:pPr>
              <w:jc w:val="center"/>
              <w:rPr>
                <w:sz w:val="14"/>
                <w:szCs w:val="14"/>
              </w:rPr>
            </w:pPr>
            <w:r w:rsidRPr="00935A9D">
              <w:rPr>
                <w:sz w:val="14"/>
                <w:szCs w:val="14"/>
              </w:rPr>
              <w:t>ŞTIINŢE INGINEREŞTI</w:t>
            </w:r>
          </w:p>
        </w:tc>
        <w:tc>
          <w:tcPr>
            <w:tcW w:w="1309" w:type="dxa"/>
            <w:vMerge w:val="restart"/>
            <w:tcBorders>
              <w:left w:val="nil"/>
            </w:tcBorders>
            <w:vAlign w:val="center"/>
          </w:tcPr>
          <w:p w:rsidR="008157CE" w:rsidRPr="00935A9D" w:rsidRDefault="008157CE" w:rsidP="007D020D">
            <w:pPr>
              <w:rPr>
                <w:sz w:val="14"/>
                <w:szCs w:val="14"/>
              </w:rPr>
            </w:pPr>
            <w:r w:rsidRPr="00935A9D">
              <w:rPr>
                <w:sz w:val="14"/>
                <w:szCs w:val="14"/>
              </w:rPr>
              <w:t>INSTALAŢII</w:t>
            </w:r>
          </w:p>
        </w:tc>
        <w:tc>
          <w:tcPr>
            <w:tcW w:w="1870" w:type="dxa"/>
            <w:vAlign w:val="center"/>
          </w:tcPr>
          <w:p w:rsidR="008157CE" w:rsidRPr="00935A9D" w:rsidRDefault="008157CE" w:rsidP="00AA0AF4">
            <w:pPr>
              <w:rPr>
                <w:sz w:val="14"/>
                <w:szCs w:val="14"/>
              </w:rPr>
            </w:pPr>
            <w:r w:rsidRPr="00935A9D">
              <w:rPr>
                <w:sz w:val="14"/>
                <w:szCs w:val="14"/>
              </w:rPr>
              <w:t xml:space="preserve">Instalaţii pentru construcţii  </w:t>
            </w:r>
          </w:p>
        </w:tc>
        <w:tc>
          <w:tcPr>
            <w:tcW w:w="1309" w:type="dxa"/>
            <w:vMerge w:val="restart"/>
            <w:vAlign w:val="center"/>
          </w:tcPr>
          <w:p w:rsidR="008157CE" w:rsidRPr="00935A9D" w:rsidRDefault="008157CE" w:rsidP="007B4CF9">
            <w:pPr>
              <w:rPr>
                <w:sz w:val="14"/>
                <w:szCs w:val="14"/>
              </w:rPr>
            </w:pPr>
            <w:r w:rsidRPr="00935A9D">
              <w:rPr>
                <w:sz w:val="14"/>
                <w:szCs w:val="14"/>
              </w:rPr>
              <w:t>INGINERIA INSTALAŢIILOR</w:t>
            </w:r>
          </w:p>
        </w:tc>
        <w:tc>
          <w:tcPr>
            <w:tcW w:w="3924" w:type="dxa"/>
            <w:vMerge w:val="restart"/>
            <w:vAlign w:val="center"/>
          </w:tcPr>
          <w:p w:rsidR="008157CE" w:rsidRPr="00935A9D" w:rsidRDefault="008157CE" w:rsidP="0047277F">
            <w:pPr>
              <w:numPr>
                <w:ilvl w:val="0"/>
                <w:numId w:val="38"/>
              </w:numPr>
              <w:tabs>
                <w:tab w:val="clear" w:pos="720"/>
                <w:tab w:val="num" w:pos="266"/>
              </w:tabs>
              <w:ind w:left="79" w:firstLine="0"/>
              <w:rPr>
                <w:sz w:val="14"/>
                <w:szCs w:val="14"/>
                <w:lang w:eastAsia="en-US"/>
              </w:rPr>
            </w:pPr>
            <w:r w:rsidRPr="00935A9D">
              <w:rPr>
                <w:sz w:val="14"/>
                <w:szCs w:val="14"/>
                <w:lang w:eastAsia="en-US"/>
              </w:rPr>
              <w:t>Eficienţa energetică a instalaţiilor din clădiri</w:t>
            </w:r>
          </w:p>
          <w:p w:rsidR="008157CE" w:rsidRPr="00935A9D" w:rsidRDefault="008157CE" w:rsidP="0047277F">
            <w:pPr>
              <w:numPr>
                <w:ilvl w:val="0"/>
                <w:numId w:val="38"/>
              </w:numPr>
              <w:tabs>
                <w:tab w:val="clear" w:pos="720"/>
                <w:tab w:val="num" w:pos="266"/>
              </w:tabs>
              <w:autoSpaceDE w:val="0"/>
              <w:autoSpaceDN w:val="0"/>
              <w:adjustRightInd w:val="0"/>
              <w:ind w:left="79" w:firstLine="0"/>
              <w:rPr>
                <w:sz w:val="14"/>
                <w:szCs w:val="14"/>
                <w:lang w:eastAsia="en-US"/>
              </w:rPr>
            </w:pPr>
            <w:r w:rsidRPr="00935A9D">
              <w:rPr>
                <w:sz w:val="14"/>
                <w:szCs w:val="14"/>
                <w:lang w:eastAsia="en-US"/>
              </w:rPr>
              <w:t>Energie, confort şi dezvoltare durabilă</w:t>
            </w:r>
          </w:p>
          <w:p w:rsidR="008157CE" w:rsidRPr="00935A9D" w:rsidRDefault="008157CE" w:rsidP="0047277F">
            <w:pPr>
              <w:numPr>
                <w:ilvl w:val="0"/>
                <w:numId w:val="38"/>
              </w:numPr>
              <w:tabs>
                <w:tab w:val="clear" w:pos="720"/>
                <w:tab w:val="num" w:pos="266"/>
              </w:tabs>
              <w:autoSpaceDE w:val="0"/>
              <w:autoSpaceDN w:val="0"/>
              <w:adjustRightInd w:val="0"/>
              <w:ind w:left="79" w:firstLine="0"/>
              <w:rPr>
                <w:sz w:val="14"/>
                <w:szCs w:val="14"/>
                <w:lang w:eastAsia="en-US"/>
              </w:rPr>
            </w:pPr>
            <w:r w:rsidRPr="00935A9D">
              <w:rPr>
                <w:sz w:val="14"/>
                <w:szCs w:val="14"/>
                <w:lang w:eastAsia="en-US"/>
              </w:rPr>
              <w:t>Instalaţii pentru construcţii</w:t>
            </w:r>
          </w:p>
          <w:p w:rsidR="008157CE" w:rsidRPr="00935A9D" w:rsidRDefault="008157CE" w:rsidP="0047277F">
            <w:pPr>
              <w:numPr>
                <w:ilvl w:val="0"/>
                <w:numId w:val="38"/>
              </w:numPr>
              <w:tabs>
                <w:tab w:val="clear" w:pos="720"/>
                <w:tab w:val="num" w:pos="266"/>
              </w:tabs>
              <w:autoSpaceDE w:val="0"/>
              <w:autoSpaceDN w:val="0"/>
              <w:adjustRightInd w:val="0"/>
              <w:ind w:left="79" w:firstLine="0"/>
              <w:rPr>
                <w:sz w:val="14"/>
                <w:szCs w:val="14"/>
              </w:rPr>
            </w:pPr>
            <w:r w:rsidRPr="00935A9D">
              <w:rPr>
                <w:sz w:val="14"/>
                <w:szCs w:val="14"/>
              </w:rPr>
              <w:t>Ingineria instalaţiilor</w:t>
            </w:r>
          </w:p>
          <w:p w:rsidR="008157CE" w:rsidRPr="00935A9D" w:rsidRDefault="008157CE" w:rsidP="0047277F">
            <w:pPr>
              <w:numPr>
                <w:ilvl w:val="0"/>
                <w:numId w:val="38"/>
              </w:numPr>
              <w:tabs>
                <w:tab w:val="clear" w:pos="720"/>
                <w:tab w:val="num" w:pos="266"/>
              </w:tabs>
              <w:autoSpaceDE w:val="0"/>
              <w:autoSpaceDN w:val="0"/>
              <w:adjustRightInd w:val="0"/>
              <w:ind w:left="79" w:firstLine="0"/>
              <w:rPr>
                <w:sz w:val="14"/>
                <w:szCs w:val="14"/>
                <w:lang w:eastAsia="en-US"/>
              </w:rPr>
            </w:pPr>
            <w:r w:rsidRPr="00935A9D">
              <w:rPr>
                <w:sz w:val="14"/>
                <w:szCs w:val="14"/>
                <w:lang w:eastAsia="en-US"/>
              </w:rPr>
              <w:t>Modelarea termohidraulică în procese de ardere şi stingere a incendiilor</w:t>
            </w:r>
          </w:p>
          <w:p w:rsidR="008157CE" w:rsidRPr="00935A9D" w:rsidRDefault="008157CE" w:rsidP="0047277F">
            <w:pPr>
              <w:numPr>
                <w:ilvl w:val="0"/>
                <w:numId w:val="38"/>
              </w:numPr>
              <w:tabs>
                <w:tab w:val="clear" w:pos="720"/>
                <w:tab w:val="num" w:pos="266"/>
              </w:tabs>
              <w:autoSpaceDE w:val="0"/>
              <w:autoSpaceDN w:val="0"/>
              <w:adjustRightInd w:val="0"/>
              <w:ind w:left="79" w:firstLine="0"/>
              <w:rPr>
                <w:sz w:val="14"/>
                <w:szCs w:val="14"/>
                <w:lang w:eastAsia="en-US"/>
              </w:rPr>
            </w:pPr>
            <w:r w:rsidRPr="00935A9D">
              <w:rPr>
                <w:sz w:val="14"/>
                <w:szCs w:val="14"/>
                <w:lang w:eastAsia="en-US"/>
              </w:rPr>
              <w:t>Managementul situaţiilor de urgenţă</w:t>
            </w:r>
          </w:p>
          <w:p w:rsidR="008157CE" w:rsidRPr="00935A9D" w:rsidRDefault="008157CE" w:rsidP="0047277F">
            <w:pPr>
              <w:numPr>
                <w:ilvl w:val="0"/>
                <w:numId w:val="38"/>
              </w:numPr>
              <w:tabs>
                <w:tab w:val="clear" w:pos="720"/>
                <w:tab w:val="num" w:pos="266"/>
              </w:tabs>
              <w:autoSpaceDE w:val="0"/>
              <w:autoSpaceDN w:val="0"/>
              <w:adjustRightInd w:val="0"/>
              <w:ind w:left="79" w:firstLine="0"/>
              <w:rPr>
                <w:sz w:val="14"/>
                <w:szCs w:val="14"/>
                <w:lang w:eastAsia="en-US"/>
              </w:rPr>
            </w:pPr>
            <w:r w:rsidRPr="00935A9D">
              <w:rPr>
                <w:sz w:val="14"/>
                <w:szCs w:val="14"/>
                <w:lang w:eastAsia="en-US"/>
              </w:rPr>
              <w:t>Optimizarea şi modernizarea sistemelor de instalaţii</w:t>
            </w:r>
          </w:p>
          <w:p w:rsidR="008157CE" w:rsidRPr="00935A9D" w:rsidRDefault="008157CE" w:rsidP="0047277F">
            <w:pPr>
              <w:numPr>
                <w:ilvl w:val="0"/>
                <w:numId w:val="38"/>
              </w:numPr>
              <w:tabs>
                <w:tab w:val="clear" w:pos="720"/>
                <w:tab w:val="num" w:pos="266"/>
              </w:tabs>
              <w:autoSpaceDE w:val="0"/>
              <w:autoSpaceDN w:val="0"/>
              <w:adjustRightInd w:val="0"/>
              <w:ind w:left="79" w:firstLine="0"/>
              <w:rPr>
                <w:sz w:val="14"/>
                <w:szCs w:val="14"/>
                <w:lang w:eastAsia="en-US"/>
              </w:rPr>
            </w:pPr>
            <w:r w:rsidRPr="00935A9D">
              <w:rPr>
                <w:sz w:val="14"/>
                <w:szCs w:val="14"/>
                <w:lang w:eastAsia="en-US"/>
              </w:rPr>
              <w:t>Tehnologii performante pentru protecţia mediului urban</w:t>
            </w:r>
          </w:p>
        </w:tc>
        <w:tc>
          <w:tcPr>
            <w:tcW w:w="567" w:type="dxa"/>
            <w:vMerge w:val="restart"/>
            <w:tcBorders>
              <w:right w:val="thinThickSmallGap" w:sz="24" w:space="0" w:color="auto"/>
            </w:tcBorders>
            <w:vAlign w:val="center"/>
          </w:tcPr>
          <w:p w:rsidR="008157CE" w:rsidRPr="00935A9D" w:rsidRDefault="008157CE" w:rsidP="007D020D">
            <w:pPr>
              <w:jc w:val="center"/>
              <w:rPr>
                <w:sz w:val="16"/>
                <w:szCs w:val="16"/>
              </w:rPr>
            </w:pPr>
            <w:r w:rsidRPr="00935A9D">
              <w:rPr>
                <w:sz w:val="16"/>
                <w:szCs w:val="16"/>
              </w:rPr>
              <w:t>x</w:t>
            </w:r>
          </w:p>
        </w:tc>
        <w:tc>
          <w:tcPr>
            <w:tcW w:w="1552" w:type="dxa"/>
            <w:vMerge w:val="restart"/>
            <w:tcBorders>
              <w:left w:val="thinThickSmallGap" w:sz="24" w:space="0" w:color="auto"/>
              <w:right w:val="thinThickSmallGap" w:sz="24" w:space="0" w:color="auto"/>
            </w:tcBorders>
            <w:vAlign w:val="center"/>
          </w:tcPr>
          <w:p w:rsidR="006C58AB" w:rsidRPr="00935A9D" w:rsidRDefault="006C58AB" w:rsidP="006C58AB">
            <w:pPr>
              <w:jc w:val="center"/>
              <w:rPr>
                <w:b/>
                <w:bCs/>
                <w:caps/>
                <w:sz w:val="14"/>
                <w:szCs w:val="14"/>
              </w:rPr>
            </w:pPr>
            <w:r w:rsidRPr="00935A9D">
              <w:rPr>
                <w:b/>
                <w:bCs/>
                <w:caps/>
                <w:sz w:val="14"/>
                <w:szCs w:val="14"/>
              </w:rPr>
              <w:t>Instalaţii pentru construcţii</w:t>
            </w:r>
          </w:p>
          <w:p w:rsidR="006C58AB" w:rsidRPr="00935A9D" w:rsidRDefault="006C58AB" w:rsidP="006C58A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C58AB" w:rsidRPr="00935A9D" w:rsidRDefault="006C58AB" w:rsidP="006C58AB">
            <w:pPr>
              <w:jc w:val="center"/>
              <w:rPr>
                <w:sz w:val="16"/>
                <w:szCs w:val="16"/>
              </w:rPr>
            </w:pPr>
            <w:r w:rsidRPr="00935A9D">
              <w:rPr>
                <w:sz w:val="16"/>
                <w:szCs w:val="16"/>
              </w:rPr>
              <w:t>/</w:t>
            </w:r>
          </w:p>
          <w:p w:rsidR="006C58AB" w:rsidRPr="00935A9D" w:rsidRDefault="006C58AB" w:rsidP="006C58AB">
            <w:pPr>
              <w:jc w:val="center"/>
              <w:rPr>
                <w:b/>
                <w:bCs/>
                <w:caps/>
                <w:sz w:val="14"/>
                <w:szCs w:val="14"/>
              </w:rPr>
            </w:pPr>
            <w:r w:rsidRPr="00935A9D">
              <w:rPr>
                <w:b/>
                <w:bCs/>
                <w:caps/>
                <w:sz w:val="14"/>
                <w:szCs w:val="14"/>
              </w:rPr>
              <w:t>Instalaţii pentru construcţii</w:t>
            </w:r>
          </w:p>
          <w:p w:rsidR="006C58AB" w:rsidRPr="00935A9D" w:rsidRDefault="006C58AB" w:rsidP="006C58AB">
            <w:pPr>
              <w:jc w:val="center"/>
              <w:rPr>
                <w:b/>
                <w:iCs/>
                <w:sz w:val="14"/>
                <w:szCs w:val="14"/>
              </w:rPr>
            </w:pPr>
            <w:r w:rsidRPr="00935A9D">
              <w:rPr>
                <w:b/>
                <w:iCs/>
                <w:sz w:val="14"/>
                <w:szCs w:val="14"/>
              </w:rPr>
              <w:t xml:space="preserve">(SPECIALITATE ŞI DIDACTICA </w:t>
            </w:r>
          </w:p>
          <w:p w:rsidR="006C58AB" w:rsidRPr="00935A9D" w:rsidRDefault="006C58AB" w:rsidP="006C58AB">
            <w:pPr>
              <w:jc w:val="center"/>
              <w:rPr>
                <w:b/>
                <w:bCs/>
                <w:sz w:val="14"/>
                <w:szCs w:val="14"/>
              </w:rPr>
            </w:pPr>
            <w:r w:rsidRPr="00935A9D">
              <w:rPr>
                <w:b/>
                <w:iCs/>
                <w:sz w:val="14"/>
                <w:szCs w:val="14"/>
              </w:rPr>
              <w:t>SPECIALITĂŢII), ELEMENTE DE PEDAGOGIE ŞI PSIHOLOGIE</w:t>
            </w:r>
          </w:p>
          <w:p w:rsidR="008157CE" w:rsidRPr="00935A9D" w:rsidRDefault="006C58AB" w:rsidP="006C58AB">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D02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870" w:type="dxa"/>
            <w:vAlign w:val="center"/>
          </w:tcPr>
          <w:p w:rsidR="00E04F13" w:rsidRPr="00935A9D" w:rsidRDefault="00E04F13" w:rsidP="00AA0AF4">
            <w:pPr>
              <w:pStyle w:val="Footer"/>
              <w:tabs>
                <w:tab w:val="clear" w:pos="4320"/>
                <w:tab w:val="clear" w:pos="8640"/>
              </w:tabs>
              <w:rPr>
                <w:sz w:val="14"/>
                <w:szCs w:val="14"/>
              </w:rPr>
            </w:pPr>
            <w:r w:rsidRPr="00935A9D">
              <w:rPr>
                <w:sz w:val="14"/>
                <w:szCs w:val="14"/>
              </w:rPr>
              <w:t>Instalaţii şi echipamente pentru protecţia atmosferei</w:t>
            </w:r>
          </w:p>
        </w:tc>
        <w:tc>
          <w:tcPr>
            <w:tcW w:w="1309" w:type="dxa"/>
            <w:vMerge/>
            <w:vAlign w:val="center"/>
          </w:tcPr>
          <w:p w:rsidR="00E04F13" w:rsidRPr="00935A9D" w:rsidRDefault="00E04F13" w:rsidP="007D020D">
            <w:pPr>
              <w:pStyle w:val="Heading4"/>
              <w:jc w:val="center"/>
              <w:rPr>
                <w:rFonts w:ascii="Times New Roman" w:hAnsi="Times New Roman"/>
                <w:b w:val="0"/>
                <w:bCs w:val="0"/>
                <w:sz w:val="14"/>
                <w:szCs w:val="14"/>
              </w:rPr>
            </w:pPr>
          </w:p>
        </w:tc>
        <w:tc>
          <w:tcPr>
            <w:tcW w:w="3924" w:type="dxa"/>
            <w:vMerge/>
            <w:vAlign w:val="center"/>
          </w:tcPr>
          <w:p w:rsidR="00E04F13" w:rsidRPr="00935A9D" w:rsidRDefault="00E04F13" w:rsidP="007D020D">
            <w:pPr>
              <w:pStyle w:val="Heading4"/>
              <w:jc w:val="center"/>
              <w:rPr>
                <w:rFonts w:ascii="Times New Roman" w:hAnsi="Times New Roman"/>
                <w:b w:val="0"/>
                <w:bCs w:val="0"/>
                <w:sz w:val="14"/>
                <w:szCs w:val="14"/>
              </w:rPr>
            </w:pPr>
          </w:p>
        </w:tc>
        <w:tc>
          <w:tcPr>
            <w:tcW w:w="567" w:type="dxa"/>
            <w:vMerge/>
            <w:tcBorders>
              <w:right w:val="thinThickSmallGap" w:sz="24" w:space="0" w:color="auto"/>
            </w:tcBorders>
            <w:vAlign w:val="center"/>
          </w:tcPr>
          <w:p w:rsidR="00E04F13" w:rsidRPr="00935A9D" w:rsidRDefault="00E04F13" w:rsidP="007D020D">
            <w:pPr>
              <w:pStyle w:val="Heading4"/>
              <w:jc w:val="center"/>
              <w:rPr>
                <w:rFonts w:ascii="Times New Roman" w:hAnsi="Times New Roman"/>
                <w:b w:val="0"/>
                <w:bCs w:val="0"/>
                <w:sz w:val="16"/>
                <w:szCs w:val="16"/>
              </w:rPr>
            </w:pPr>
          </w:p>
        </w:tc>
        <w:tc>
          <w:tcPr>
            <w:tcW w:w="1552" w:type="dxa"/>
            <w:vMerge/>
            <w:tcBorders>
              <w:left w:val="thinThickSmallGap" w:sz="24" w:space="0" w:color="auto"/>
              <w:right w:val="thinThickSmallGap" w:sz="24" w:space="0" w:color="auto"/>
            </w:tcBorders>
            <w:vAlign w:val="center"/>
          </w:tcPr>
          <w:p w:rsidR="00E04F13" w:rsidRPr="00935A9D" w:rsidRDefault="00E04F13" w:rsidP="00D630A4">
            <w:pPr>
              <w:pStyle w:val="Heading4"/>
              <w:rPr>
                <w:rFonts w:ascii="Times New Roman" w:hAnsi="Times New Roman"/>
                <w:b w:val="0"/>
                <w:bCs w:val="0"/>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D02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right w:val="thinThickSmallGap" w:sz="24" w:space="0" w:color="auto"/>
            </w:tcBorders>
            <w:vAlign w:val="center"/>
          </w:tcPr>
          <w:p w:rsidR="00E04F13" w:rsidRPr="00935A9D" w:rsidRDefault="00E04F13" w:rsidP="007D020D">
            <w:pPr>
              <w:rPr>
                <w:sz w:val="14"/>
                <w:szCs w:val="14"/>
              </w:rPr>
            </w:pPr>
          </w:p>
        </w:tc>
        <w:tc>
          <w:tcPr>
            <w:tcW w:w="1122" w:type="dxa"/>
            <w:vMerge/>
            <w:tcBorders>
              <w:left w:val="nil"/>
            </w:tcBorders>
            <w:vAlign w:val="center"/>
          </w:tcPr>
          <w:p w:rsidR="00E04F13" w:rsidRPr="00935A9D" w:rsidRDefault="00E04F13" w:rsidP="007D020D">
            <w:pPr>
              <w:jc w:val="center"/>
              <w:rPr>
                <w:sz w:val="14"/>
                <w:szCs w:val="14"/>
              </w:rPr>
            </w:pPr>
          </w:p>
        </w:tc>
        <w:tc>
          <w:tcPr>
            <w:tcW w:w="1309" w:type="dxa"/>
            <w:vMerge/>
            <w:tcBorders>
              <w:left w:val="nil"/>
            </w:tcBorders>
            <w:vAlign w:val="center"/>
          </w:tcPr>
          <w:p w:rsidR="00E04F13" w:rsidRPr="00935A9D" w:rsidRDefault="00E04F13" w:rsidP="007D020D">
            <w:pPr>
              <w:rPr>
                <w:sz w:val="14"/>
                <w:szCs w:val="14"/>
              </w:rPr>
            </w:pPr>
          </w:p>
        </w:tc>
        <w:tc>
          <w:tcPr>
            <w:tcW w:w="1870" w:type="dxa"/>
            <w:vAlign w:val="center"/>
          </w:tcPr>
          <w:p w:rsidR="00E04F13" w:rsidRPr="00935A9D" w:rsidRDefault="00E04F13" w:rsidP="00AA0AF4">
            <w:pPr>
              <w:rPr>
                <w:sz w:val="14"/>
                <w:szCs w:val="14"/>
              </w:rPr>
            </w:pPr>
            <w:r w:rsidRPr="00935A9D">
              <w:rPr>
                <w:sz w:val="14"/>
                <w:szCs w:val="14"/>
              </w:rPr>
              <w:t>Instalaţii pentru construcţii - pompieri</w:t>
            </w:r>
          </w:p>
        </w:tc>
        <w:tc>
          <w:tcPr>
            <w:tcW w:w="1309" w:type="dxa"/>
            <w:vMerge/>
            <w:vAlign w:val="center"/>
          </w:tcPr>
          <w:p w:rsidR="00E04F13" w:rsidRPr="00935A9D" w:rsidRDefault="00E04F13" w:rsidP="007D020D">
            <w:pPr>
              <w:pStyle w:val="Heading4"/>
              <w:jc w:val="center"/>
              <w:rPr>
                <w:rFonts w:ascii="Times New Roman" w:hAnsi="Times New Roman"/>
                <w:b w:val="0"/>
                <w:bCs w:val="0"/>
                <w:sz w:val="14"/>
                <w:szCs w:val="14"/>
              </w:rPr>
            </w:pPr>
          </w:p>
        </w:tc>
        <w:tc>
          <w:tcPr>
            <w:tcW w:w="3924" w:type="dxa"/>
            <w:vMerge/>
            <w:vAlign w:val="center"/>
          </w:tcPr>
          <w:p w:rsidR="00E04F13" w:rsidRPr="00935A9D" w:rsidRDefault="00E04F13" w:rsidP="007D020D">
            <w:pPr>
              <w:pStyle w:val="Heading4"/>
              <w:jc w:val="center"/>
              <w:rPr>
                <w:rFonts w:ascii="Times New Roman" w:hAnsi="Times New Roman"/>
                <w:b w:val="0"/>
                <w:bCs w:val="0"/>
                <w:sz w:val="14"/>
                <w:szCs w:val="14"/>
              </w:rPr>
            </w:pPr>
          </w:p>
        </w:tc>
        <w:tc>
          <w:tcPr>
            <w:tcW w:w="567" w:type="dxa"/>
            <w:vMerge/>
            <w:tcBorders>
              <w:right w:val="thinThickSmallGap" w:sz="24" w:space="0" w:color="auto"/>
            </w:tcBorders>
            <w:vAlign w:val="center"/>
          </w:tcPr>
          <w:p w:rsidR="00E04F13" w:rsidRPr="00935A9D" w:rsidRDefault="00E04F13" w:rsidP="007D020D">
            <w:pPr>
              <w:pStyle w:val="Heading4"/>
              <w:jc w:val="center"/>
              <w:rPr>
                <w:rFonts w:ascii="Times New Roman" w:hAnsi="Times New Roman"/>
                <w:b w:val="0"/>
                <w:bCs w:val="0"/>
                <w:sz w:val="16"/>
                <w:szCs w:val="16"/>
              </w:rPr>
            </w:pPr>
          </w:p>
        </w:tc>
        <w:tc>
          <w:tcPr>
            <w:tcW w:w="1552" w:type="dxa"/>
            <w:vMerge/>
            <w:tcBorders>
              <w:left w:val="thinThickSmallGap" w:sz="24" w:space="0" w:color="auto"/>
              <w:right w:val="thinThickSmallGap" w:sz="24" w:space="0" w:color="auto"/>
            </w:tcBorders>
            <w:vAlign w:val="center"/>
          </w:tcPr>
          <w:p w:rsidR="00E04F13" w:rsidRPr="00935A9D" w:rsidRDefault="00E04F13" w:rsidP="00D630A4">
            <w:pPr>
              <w:pStyle w:val="Heading4"/>
              <w:rPr>
                <w:rFonts w:ascii="Times New Roman" w:hAnsi="Times New Roman"/>
                <w:b w:val="0"/>
                <w:bCs w:val="0"/>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3"/>
                <w:szCs w:val="13"/>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val="restart"/>
            <w:tcBorders>
              <w:right w:val="thinThickSmallGap" w:sz="24" w:space="0" w:color="auto"/>
            </w:tcBorders>
            <w:vAlign w:val="center"/>
          </w:tcPr>
          <w:p w:rsidR="00E04F13" w:rsidRPr="00935A9D" w:rsidRDefault="00E04F13" w:rsidP="007B4CF9">
            <w:pPr>
              <w:jc w:val="center"/>
              <w:rPr>
                <w:sz w:val="14"/>
                <w:szCs w:val="14"/>
              </w:rPr>
            </w:pPr>
            <w:r w:rsidRPr="00935A9D">
              <w:rPr>
                <w:sz w:val="14"/>
                <w:szCs w:val="14"/>
              </w:rPr>
              <w:t>Construcţii şi lucrări publice /</w:t>
            </w:r>
          </w:p>
          <w:p w:rsidR="00E04F13" w:rsidRPr="00935A9D" w:rsidRDefault="00E04F13" w:rsidP="007B4CF9">
            <w:pPr>
              <w:jc w:val="center"/>
              <w:rPr>
                <w:sz w:val="14"/>
                <w:szCs w:val="14"/>
              </w:rPr>
            </w:pPr>
            <w:r w:rsidRPr="00935A9D">
              <w:rPr>
                <w:sz w:val="14"/>
                <w:szCs w:val="14"/>
              </w:rPr>
              <w:t>Instalaţii pentru construcţii</w:t>
            </w:r>
          </w:p>
        </w:tc>
        <w:tc>
          <w:tcPr>
            <w:tcW w:w="1122" w:type="dxa"/>
            <w:vMerge w:val="restart"/>
            <w:tcBorders>
              <w:left w:val="nil"/>
            </w:tcBorders>
            <w:vAlign w:val="center"/>
          </w:tcPr>
          <w:p w:rsidR="00E04F13" w:rsidRPr="00935A9D" w:rsidRDefault="00E04F13" w:rsidP="007B4CF9">
            <w:pPr>
              <w:jc w:val="center"/>
              <w:rPr>
                <w:sz w:val="14"/>
                <w:szCs w:val="14"/>
              </w:rPr>
            </w:pPr>
            <w:r w:rsidRPr="00935A9D">
              <w:rPr>
                <w:sz w:val="14"/>
                <w:szCs w:val="14"/>
              </w:rPr>
              <w:t>ŞTIINŢE INGINEREŞTI</w:t>
            </w:r>
          </w:p>
        </w:tc>
        <w:tc>
          <w:tcPr>
            <w:tcW w:w="1309" w:type="dxa"/>
            <w:vMerge w:val="restart"/>
            <w:tcBorders>
              <w:left w:val="nil"/>
            </w:tcBorders>
            <w:vAlign w:val="center"/>
          </w:tcPr>
          <w:p w:rsidR="00E04F13" w:rsidRPr="00935A9D" w:rsidRDefault="00E04F13" w:rsidP="007B4CF9">
            <w:pPr>
              <w:rPr>
                <w:sz w:val="14"/>
                <w:szCs w:val="14"/>
              </w:rPr>
            </w:pPr>
            <w:r w:rsidRPr="00935A9D">
              <w:rPr>
                <w:sz w:val="14"/>
                <w:szCs w:val="14"/>
              </w:rPr>
              <w:t>INGINERIA INSTALAŢIILOR</w:t>
            </w:r>
          </w:p>
        </w:tc>
        <w:tc>
          <w:tcPr>
            <w:tcW w:w="1870" w:type="dxa"/>
            <w:vAlign w:val="center"/>
          </w:tcPr>
          <w:p w:rsidR="00E04F13" w:rsidRPr="00935A9D" w:rsidRDefault="00E04F13" w:rsidP="00AA0AF4">
            <w:pPr>
              <w:rPr>
                <w:sz w:val="14"/>
                <w:szCs w:val="14"/>
              </w:rPr>
            </w:pPr>
            <w:r w:rsidRPr="00935A9D">
              <w:rPr>
                <w:sz w:val="14"/>
                <w:szCs w:val="14"/>
              </w:rPr>
              <w:t xml:space="preserve">Instalaţii pentru construcţii  </w:t>
            </w:r>
          </w:p>
        </w:tc>
        <w:tc>
          <w:tcPr>
            <w:tcW w:w="1309" w:type="dxa"/>
            <w:vMerge/>
            <w:vAlign w:val="center"/>
          </w:tcPr>
          <w:p w:rsidR="00E04F13" w:rsidRPr="00935A9D" w:rsidRDefault="00E04F13" w:rsidP="007B4CF9">
            <w:pPr>
              <w:jc w:val="center"/>
              <w:rPr>
                <w:sz w:val="14"/>
                <w:szCs w:val="14"/>
              </w:rPr>
            </w:pPr>
          </w:p>
        </w:tc>
        <w:tc>
          <w:tcPr>
            <w:tcW w:w="3924" w:type="dxa"/>
            <w:vMerge/>
            <w:vAlign w:val="center"/>
          </w:tcPr>
          <w:p w:rsidR="00E04F13" w:rsidRPr="00935A9D" w:rsidRDefault="00E04F13" w:rsidP="007B4CF9">
            <w:pPr>
              <w:jc w:val="center"/>
              <w:rPr>
                <w:sz w:val="14"/>
                <w:szCs w:val="14"/>
              </w:rPr>
            </w:pPr>
          </w:p>
        </w:tc>
        <w:tc>
          <w:tcPr>
            <w:tcW w:w="567" w:type="dxa"/>
            <w:vMerge/>
            <w:tcBorders>
              <w:right w:val="thinThickSmallGap" w:sz="24" w:space="0" w:color="auto"/>
            </w:tcBorders>
            <w:vAlign w:val="center"/>
          </w:tcPr>
          <w:p w:rsidR="00E04F13" w:rsidRPr="00935A9D" w:rsidRDefault="00E04F13" w:rsidP="007B4CF9">
            <w:pPr>
              <w:jc w:val="center"/>
              <w:rPr>
                <w:sz w:val="16"/>
                <w:szCs w:val="16"/>
              </w:rPr>
            </w:pPr>
          </w:p>
        </w:tc>
        <w:tc>
          <w:tcPr>
            <w:tcW w:w="1552" w:type="dxa"/>
            <w:vMerge/>
            <w:tcBorders>
              <w:left w:val="thinThickSmallGap" w:sz="24" w:space="0" w:color="auto"/>
              <w:right w:val="thinThickSmallGap" w:sz="24" w:space="0" w:color="auto"/>
            </w:tcBorders>
            <w:vAlign w:val="center"/>
          </w:tcPr>
          <w:p w:rsidR="00E04F13" w:rsidRPr="00935A9D" w:rsidRDefault="00E04F13" w:rsidP="007B4CF9">
            <w:pPr>
              <w:jc w:val="center"/>
              <w:rPr>
                <w:sz w:val="12"/>
                <w:szCs w:val="12"/>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AA0AF4">
            <w:pPr>
              <w:pStyle w:val="Footer"/>
              <w:tabs>
                <w:tab w:val="clear" w:pos="4320"/>
                <w:tab w:val="clear" w:pos="8640"/>
              </w:tabs>
              <w:rPr>
                <w:sz w:val="14"/>
                <w:szCs w:val="14"/>
              </w:rPr>
            </w:pPr>
            <w:r w:rsidRPr="00935A9D">
              <w:rPr>
                <w:sz w:val="14"/>
                <w:szCs w:val="14"/>
              </w:rPr>
              <w:t>Instalaţii şi echipamente pentru protecţia atmosferei</w:t>
            </w:r>
          </w:p>
        </w:tc>
        <w:tc>
          <w:tcPr>
            <w:tcW w:w="1309" w:type="dxa"/>
            <w:vMerge/>
            <w:vAlign w:val="center"/>
          </w:tcPr>
          <w:p w:rsidR="00E04F13" w:rsidRPr="00935A9D" w:rsidRDefault="00E04F13" w:rsidP="007B4CF9">
            <w:pPr>
              <w:pStyle w:val="Heading4"/>
              <w:jc w:val="center"/>
              <w:rPr>
                <w:rFonts w:ascii="Times New Roman" w:hAnsi="Times New Roman"/>
                <w:b w:val="0"/>
                <w:bCs w:val="0"/>
                <w:sz w:val="14"/>
                <w:szCs w:val="14"/>
              </w:rPr>
            </w:pPr>
          </w:p>
        </w:tc>
        <w:tc>
          <w:tcPr>
            <w:tcW w:w="3924" w:type="dxa"/>
            <w:vMerge/>
            <w:vAlign w:val="center"/>
          </w:tcPr>
          <w:p w:rsidR="00E04F13" w:rsidRPr="00935A9D" w:rsidRDefault="00E04F13" w:rsidP="007B4CF9">
            <w:pPr>
              <w:pStyle w:val="Heading4"/>
              <w:jc w:val="center"/>
              <w:rPr>
                <w:rFonts w:ascii="Times New Roman" w:hAnsi="Times New Roman"/>
                <w:b w:val="0"/>
                <w:bCs w:val="0"/>
                <w:sz w:val="14"/>
                <w:szCs w:val="14"/>
              </w:rPr>
            </w:pPr>
          </w:p>
        </w:tc>
        <w:tc>
          <w:tcPr>
            <w:tcW w:w="567" w:type="dxa"/>
            <w:vMerge/>
            <w:tcBorders>
              <w:right w:val="thinThickSmallGap" w:sz="24" w:space="0" w:color="auto"/>
            </w:tcBorders>
            <w:vAlign w:val="center"/>
          </w:tcPr>
          <w:p w:rsidR="00E04F13" w:rsidRPr="00935A9D" w:rsidRDefault="00E04F13" w:rsidP="007B4CF9">
            <w:pPr>
              <w:pStyle w:val="Heading4"/>
              <w:jc w:val="center"/>
              <w:rPr>
                <w:rFonts w:ascii="Times New Roman" w:hAnsi="Times New Roman"/>
                <w:b w:val="0"/>
                <w:bCs w:val="0"/>
                <w:sz w:val="16"/>
                <w:szCs w:val="16"/>
              </w:rPr>
            </w:pPr>
          </w:p>
        </w:tc>
        <w:tc>
          <w:tcPr>
            <w:tcW w:w="1552" w:type="dxa"/>
            <w:vMerge/>
            <w:tcBorders>
              <w:left w:val="thinThickSmallGap" w:sz="24" w:space="0" w:color="auto"/>
              <w:right w:val="thinThickSmallGap" w:sz="24" w:space="0" w:color="auto"/>
            </w:tcBorders>
            <w:vAlign w:val="center"/>
          </w:tcPr>
          <w:p w:rsidR="00E04F13" w:rsidRPr="00935A9D" w:rsidRDefault="00E04F13" w:rsidP="007B4CF9">
            <w:pPr>
              <w:pStyle w:val="Heading4"/>
              <w:rPr>
                <w:rFonts w:ascii="Times New Roman" w:hAnsi="Times New Roman"/>
                <w:b w:val="0"/>
                <w:bCs w:val="0"/>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AA0AF4">
            <w:pPr>
              <w:rPr>
                <w:sz w:val="14"/>
                <w:szCs w:val="14"/>
              </w:rPr>
            </w:pPr>
            <w:r w:rsidRPr="00935A9D">
              <w:rPr>
                <w:sz w:val="14"/>
                <w:szCs w:val="14"/>
              </w:rPr>
              <w:t>Instalaţii pentru construcţii - pompieri</w:t>
            </w:r>
          </w:p>
        </w:tc>
        <w:tc>
          <w:tcPr>
            <w:tcW w:w="1309" w:type="dxa"/>
            <w:vMerge/>
            <w:vAlign w:val="center"/>
          </w:tcPr>
          <w:p w:rsidR="00E04F13" w:rsidRPr="00935A9D" w:rsidRDefault="00E04F13" w:rsidP="007B4CF9">
            <w:pPr>
              <w:pStyle w:val="Heading4"/>
              <w:jc w:val="center"/>
              <w:rPr>
                <w:rFonts w:ascii="Times New Roman" w:hAnsi="Times New Roman"/>
                <w:b w:val="0"/>
                <w:bCs w:val="0"/>
                <w:sz w:val="14"/>
                <w:szCs w:val="14"/>
              </w:rPr>
            </w:pPr>
          </w:p>
        </w:tc>
        <w:tc>
          <w:tcPr>
            <w:tcW w:w="3924" w:type="dxa"/>
            <w:vMerge/>
            <w:vAlign w:val="center"/>
          </w:tcPr>
          <w:p w:rsidR="00E04F13" w:rsidRPr="00935A9D" w:rsidRDefault="00E04F13" w:rsidP="007B4CF9">
            <w:pPr>
              <w:pStyle w:val="Heading4"/>
              <w:jc w:val="center"/>
              <w:rPr>
                <w:rFonts w:ascii="Times New Roman" w:hAnsi="Times New Roman"/>
                <w:b w:val="0"/>
                <w:bCs w:val="0"/>
                <w:sz w:val="14"/>
                <w:szCs w:val="14"/>
              </w:rPr>
            </w:pPr>
          </w:p>
        </w:tc>
        <w:tc>
          <w:tcPr>
            <w:tcW w:w="567" w:type="dxa"/>
            <w:vMerge/>
            <w:tcBorders>
              <w:right w:val="thinThickSmallGap" w:sz="24" w:space="0" w:color="auto"/>
            </w:tcBorders>
            <w:vAlign w:val="center"/>
          </w:tcPr>
          <w:p w:rsidR="00E04F13" w:rsidRPr="00935A9D" w:rsidRDefault="00E04F13" w:rsidP="007B4CF9">
            <w:pPr>
              <w:pStyle w:val="Heading4"/>
              <w:jc w:val="center"/>
              <w:rPr>
                <w:rFonts w:ascii="Times New Roman" w:hAnsi="Times New Roman"/>
                <w:b w:val="0"/>
                <w:bCs w:val="0"/>
                <w:sz w:val="16"/>
                <w:szCs w:val="16"/>
              </w:rPr>
            </w:pPr>
          </w:p>
        </w:tc>
        <w:tc>
          <w:tcPr>
            <w:tcW w:w="1552" w:type="dxa"/>
            <w:vMerge/>
            <w:tcBorders>
              <w:left w:val="thinThickSmallGap" w:sz="24" w:space="0" w:color="auto"/>
              <w:right w:val="thinThickSmallGap" w:sz="24" w:space="0" w:color="auto"/>
            </w:tcBorders>
            <w:vAlign w:val="center"/>
          </w:tcPr>
          <w:p w:rsidR="00E04F13" w:rsidRPr="00935A9D" w:rsidRDefault="00E04F13" w:rsidP="007B4CF9">
            <w:pPr>
              <w:pStyle w:val="Heading4"/>
              <w:rPr>
                <w:rFonts w:ascii="Times New Roman" w:hAnsi="Times New Roman"/>
                <w:b w:val="0"/>
                <w:bCs w:val="0"/>
                <w:caps/>
                <w:sz w:val="14"/>
                <w:szCs w:val="14"/>
              </w:rPr>
            </w:pPr>
          </w:p>
        </w:tc>
      </w:tr>
      <w:tr w:rsidR="00935A9D" w:rsidRPr="00935A9D" w:rsidTr="006C58AB">
        <w:trPr>
          <w:cantSplit/>
          <w:trHeight w:val="171"/>
          <w:jc w:val="center"/>
        </w:trPr>
        <w:tc>
          <w:tcPr>
            <w:tcW w:w="1004" w:type="dxa"/>
            <w:vMerge w:val="restart"/>
            <w:tcBorders>
              <w:left w:val="thinThickSmallGap" w:sz="24" w:space="0" w:color="auto"/>
            </w:tcBorders>
            <w:vAlign w:val="center"/>
          </w:tcPr>
          <w:p w:rsidR="003A7519" w:rsidRPr="00935A9D" w:rsidRDefault="003A7519" w:rsidP="003A7519">
            <w:pPr>
              <w:jc w:val="center"/>
              <w:rPr>
                <w:b/>
                <w:bCs/>
                <w:sz w:val="14"/>
                <w:szCs w:val="14"/>
              </w:rPr>
            </w:pPr>
            <w:r w:rsidRPr="00935A9D">
              <w:rPr>
                <w:b/>
                <w:bCs/>
                <w:sz w:val="14"/>
                <w:szCs w:val="14"/>
              </w:rPr>
              <w:t xml:space="preserve">Învăţământ </w:t>
            </w:r>
          </w:p>
          <w:p w:rsidR="003A7519" w:rsidRPr="00935A9D" w:rsidRDefault="003A7519" w:rsidP="003A7519">
            <w:pPr>
              <w:jc w:val="center"/>
              <w:rPr>
                <w:b/>
                <w:bCs/>
                <w:sz w:val="14"/>
                <w:szCs w:val="14"/>
              </w:rPr>
            </w:pPr>
            <w:r w:rsidRPr="00935A9D">
              <w:rPr>
                <w:b/>
                <w:bCs/>
                <w:sz w:val="14"/>
                <w:szCs w:val="14"/>
              </w:rPr>
              <w:t>liceal/</w:t>
            </w:r>
          </w:p>
          <w:p w:rsidR="003A7519" w:rsidRPr="00935A9D" w:rsidRDefault="003A7519" w:rsidP="003A7519">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3A7519" w:rsidRPr="00935A9D" w:rsidRDefault="003A7519" w:rsidP="003A7519">
            <w:pPr>
              <w:rPr>
                <w:sz w:val="14"/>
                <w:szCs w:val="14"/>
              </w:rPr>
            </w:pPr>
            <w:r w:rsidRPr="00935A9D">
              <w:rPr>
                <w:sz w:val="14"/>
                <w:szCs w:val="14"/>
              </w:rPr>
              <w:t>Construcţii şi lucrări publice/</w:t>
            </w:r>
          </w:p>
          <w:p w:rsidR="003A7519" w:rsidRPr="00935A9D" w:rsidRDefault="003A7519" w:rsidP="003A7519">
            <w:pPr>
              <w:rPr>
                <w:sz w:val="14"/>
                <w:szCs w:val="14"/>
              </w:rPr>
            </w:pPr>
            <w:r w:rsidRPr="00935A9D">
              <w:rPr>
                <w:sz w:val="14"/>
                <w:szCs w:val="14"/>
              </w:rPr>
              <w:t>Instalaţii pentru construcţii</w:t>
            </w:r>
          </w:p>
          <w:p w:rsidR="003A7519" w:rsidRPr="00935A9D" w:rsidRDefault="003A7519" w:rsidP="003A7519">
            <w:pPr>
              <w:rPr>
                <w:sz w:val="14"/>
                <w:szCs w:val="14"/>
              </w:rPr>
            </w:pPr>
            <w:r w:rsidRPr="00935A9D">
              <w:rPr>
                <w:sz w:val="14"/>
                <w:szCs w:val="14"/>
              </w:rPr>
              <w:t xml:space="preserve">(Anexa 6 / </w:t>
            </w:r>
          </w:p>
          <w:p w:rsidR="003A7519" w:rsidRPr="00935A9D" w:rsidRDefault="003A7519" w:rsidP="003A7519">
            <w:pPr>
              <w:rPr>
                <w:sz w:val="14"/>
                <w:szCs w:val="14"/>
              </w:rPr>
            </w:pPr>
            <w:r w:rsidRPr="00935A9D">
              <w:rPr>
                <w:sz w:val="14"/>
                <w:szCs w:val="14"/>
              </w:rPr>
              <w:t>Anexa 6.2)</w:t>
            </w:r>
          </w:p>
        </w:tc>
        <w:tc>
          <w:tcPr>
            <w:tcW w:w="1122" w:type="dxa"/>
            <w:vMerge w:val="restart"/>
            <w:tcBorders>
              <w:right w:val="thinThickSmallGap" w:sz="24" w:space="0" w:color="auto"/>
            </w:tcBorders>
            <w:vAlign w:val="center"/>
          </w:tcPr>
          <w:p w:rsidR="003A7519" w:rsidRPr="00935A9D" w:rsidRDefault="003A7519" w:rsidP="003A7519">
            <w:pPr>
              <w:jc w:val="center"/>
              <w:rPr>
                <w:sz w:val="14"/>
                <w:szCs w:val="14"/>
              </w:rPr>
            </w:pPr>
            <w:r w:rsidRPr="00935A9D">
              <w:rPr>
                <w:sz w:val="14"/>
                <w:szCs w:val="14"/>
              </w:rPr>
              <w:t>Construcţii şi lucrări publice /</w:t>
            </w:r>
          </w:p>
          <w:p w:rsidR="003A7519" w:rsidRPr="00935A9D" w:rsidRDefault="003A7519" w:rsidP="003A7519">
            <w:pPr>
              <w:jc w:val="center"/>
              <w:rPr>
                <w:sz w:val="14"/>
                <w:szCs w:val="14"/>
              </w:rPr>
            </w:pPr>
            <w:r w:rsidRPr="00935A9D">
              <w:rPr>
                <w:sz w:val="14"/>
                <w:szCs w:val="14"/>
              </w:rPr>
              <w:t>Instalaţii pentru construcţii</w:t>
            </w:r>
          </w:p>
        </w:tc>
        <w:tc>
          <w:tcPr>
            <w:tcW w:w="1122" w:type="dxa"/>
            <w:vMerge w:val="restart"/>
            <w:tcBorders>
              <w:left w:val="nil"/>
            </w:tcBorders>
            <w:vAlign w:val="center"/>
          </w:tcPr>
          <w:p w:rsidR="003A7519" w:rsidRPr="00935A9D" w:rsidRDefault="003A7519" w:rsidP="003A7519">
            <w:pPr>
              <w:jc w:val="center"/>
              <w:rPr>
                <w:sz w:val="14"/>
                <w:szCs w:val="14"/>
              </w:rPr>
            </w:pPr>
            <w:r w:rsidRPr="00935A9D">
              <w:rPr>
                <w:sz w:val="14"/>
                <w:szCs w:val="14"/>
              </w:rPr>
              <w:t>ŞTIINŢE INGINEREŞTI</w:t>
            </w:r>
          </w:p>
        </w:tc>
        <w:tc>
          <w:tcPr>
            <w:tcW w:w="1309" w:type="dxa"/>
            <w:vMerge w:val="restart"/>
            <w:tcBorders>
              <w:left w:val="nil"/>
            </w:tcBorders>
            <w:vAlign w:val="center"/>
          </w:tcPr>
          <w:p w:rsidR="003A7519" w:rsidRPr="00935A9D" w:rsidRDefault="003A7519" w:rsidP="003A7519">
            <w:pPr>
              <w:rPr>
                <w:sz w:val="14"/>
                <w:szCs w:val="14"/>
              </w:rPr>
            </w:pPr>
            <w:r w:rsidRPr="00935A9D">
              <w:rPr>
                <w:sz w:val="14"/>
                <w:szCs w:val="14"/>
              </w:rPr>
              <w:t>INSTALAŢII</w:t>
            </w:r>
          </w:p>
        </w:tc>
        <w:tc>
          <w:tcPr>
            <w:tcW w:w="1870" w:type="dxa"/>
            <w:vAlign w:val="center"/>
          </w:tcPr>
          <w:p w:rsidR="003A7519" w:rsidRPr="00935A9D" w:rsidRDefault="003A7519" w:rsidP="003A7519">
            <w:pPr>
              <w:rPr>
                <w:sz w:val="14"/>
                <w:szCs w:val="14"/>
              </w:rPr>
            </w:pPr>
            <w:r w:rsidRPr="00935A9D">
              <w:rPr>
                <w:sz w:val="14"/>
                <w:szCs w:val="14"/>
              </w:rPr>
              <w:t xml:space="preserve">Instalaţii pentru construcţii  </w:t>
            </w:r>
          </w:p>
        </w:tc>
        <w:tc>
          <w:tcPr>
            <w:tcW w:w="1309" w:type="dxa"/>
            <w:vMerge w:val="restart"/>
            <w:vAlign w:val="center"/>
          </w:tcPr>
          <w:p w:rsidR="003A7519" w:rsidRPr="00935A9D" w:rsidRDefault="003A7519" w:rsidP="003A7519">
            <w:pPr>
              <w:rPr>
                <w:sz w:val="14"/>
                <w:szCs w:val="14"/>
              </w:rPr>
            </w:pPr>
            <w:r w:rsidRPr="00935A9D">
              <w:rPr>
                <w:sz w:val="14"/>
                <w:szCs w:val="14"/>
              </w:rPr>
              <w:t>INGINERIE CIVILĂ ŞI INSTALAŢII</w:t>
            </w:r>
          </w:p>
        </w:tc>
        <w:tc>
          <w:tcPr>
            <w:tcW w:w="3924" w:type="dxa"/>
            <w:vMerge w:val="restart"/>
            <w:vAlign w:val="center"/>
          </w:tcPr>
          <w:p w:rsidR="003A7519" w:rsidRPr="00935A9D" w:rsidRDefault="003A7519" w:rsidP="0047277F">
            <w:pPr>
              <w:numPr>
                <w:ilvl w:val="0"/>
                <w:numId w:val="106"/>
              </w:numPr>
              <w:tabs>
                <w:tab w:val="clear" w:pos="720"/>
                <w:tab w:val="num" w:pos="272"/>
              </w:tabs>
              <w:ind w:left="57" w:firstLine="0"/>
              <w:rPr>
                <w:sz w:val="14"/>
                <w:szCs w:val="14"/>
                <w:lang w:eastAsia="en-US"/>
              </w:rPr>
            </w:pPr>
            <w:r w:rsidRPr="00935A9D">
              <w:rPr>
                <w:sz w:val="14"/>
                <w:szCs w:val="14"/>
                <w:lang w:eastAsia="en-US"/>
              </w:rPr>
              <w:t>Eficienţa energetică a instalaţiilor din clădiri</w:t>
            </w:r>
          </w:p>
          <w:p w:rsidR="003A7519" w:rsidRPr="00935A9D" w:rsidRDefault="003A7519" w:rsidP="0047277F">
            <w:pPr>
              <w:numPr>
                <w:ilvl w:val="0"/>
                <w:numId w:val="106"/>
              </w:numPr>
              <w:tabs>
                <w:tab w:val="clear" w:pos="720"/>
                <w:tab w:val="num" w:pos="272"/>
              </w:tabs>
              <w:autoSpaceDE w:val="0"/>
              <w:autoSpaceDN w:val="0"/>
              <w:adjustRightInd w:val="0"/>
              <w:ind w:left="57" w:firstLine="0"/>
              <w:rPr>
                <w:sz w:val="14"/>
                <w:szCs w:val="14"/>
                <w:lang w:eastAsia="en-US"/>
              </w:rPr>
            </w:pPr>
            <w:r w:rsidRPr="00935A9D">
              <w:rPr>
                <w:sz w:val="14"/>
                <w:szCs w:val="14"/>
                <w:lang w:eastAsia="en-US"/>
              </w:rPr>
              <w:t>Energie, confort şi dezvoltare durabilă</w:t>
            </w:r>
          </w:p>
          <w:p w:rsidR="003A7519" w:rsidRPr="00935A9D" w:rsidRDefault="003A7519" w:rsidP="0047277F">
            <w:pPr>
              <w:numPr>
                <w:ilvl w:val="0"/>
                <w:numId w:val="106"/>
              </w:numPr>
              <w:tabs>
                <w:tab w:val="clear" w:pos="720"/>
                <w:tab w:val="num" w:pos="272"/>
              </w:tabs>
              <w:autoSpaceDE w:val="0"/>
              <w:autoSpaceDN w:val="0"/>
              <w:adjustRightInd w:val="0"/>
              <w:ind w:left="57" w:firstLine="0"/>
              <w:rPr>
                <w:sz w:val="14"/>
                <w:szCs w:val="14"/>
                <w:lang w:eastAsia="en-US"/>
              </w:rPr>
            </w:pPr>
            <w:r w:rsidRPr="00935A9D">
              <w:rPr>
                <w:sz w:val="14"/>
                <w:szCs w:val="14"/>
                <w:lang w:eastAsia="en-US"/>
              </w:rPr>
              <w:t>Instalaţii pentru construcţii</w:t>
            </w:r>
          </w:p>
          <w:p w:rsidR="003A7519" w:rsidRPr="00935A9D" w:rsidRDefault="003A7519" w:rsidP="0047277F">
            <w:pPr>
              <w:numPr>
                <w:ilvl w:val="0"/>
                <w:numId w:val="106"/>
              </w:numPr>
              <w:tabs>
                <w:tab w:val="clear" w:pos="720"/>
                <w:tab w:val="num" w:pos="272"/>
              </w:tabs>
              <w:autoSpaceDE w:val="0"/>
              <w:autoSpaceDN w:val="0"/>
              <w:adjustRightInd w:val="0"/>
              <w:ind w:left="57" w:firstLine="0"/>
              <w:rPr>
                <w:sz w:val="14"/>
                <w:szCs w:val="14"/>
              </w:rPr>
            </w:pPr>
            <w:r w:rsidRPr="00935A9D">
              <w:rPr>
                <w:sz w:val="14"/>
                <w:szCs w:val="14"/>
              </w:rPr>
              <w:t>Ingineria instalaţiilor</w:t>
            </w:r>
          </w:p>
          <w:p w:rsidR="003A7519" w:rsidRPr="00935A9D" w:rsidRDefault="003A7519" w:rsidP="0047277F">
            <w:pPr>
              <w:numPr>
                <w:ilvl w:val="0"/>
                <w:numId w:val="106"/>
              </w:numPr>
              <w:tabs>
                <w:tab w:val="clear" w:pos="720"/>
                <w:tab w:val="num" w:pos="272"/>
              </w:tabs>
              <w:autoSpaceDE w:val="0"/>
              <w:autoSpaceDN w:val="0"/>
              <w:adjustRightInd w:val="0"/>
              <w:ind w:left="57" w:firstLine="0"/>
              <w:rPr>
                <w:sz w:val="14"/>
                <w:szCs w:val="14"/>
                <w:lang w:eastAsia="en-US"/>
              </w:rPr>
            </w:pPr>
            <w:r w:rsidRPr="00935A9D">
              <w:rPr>
                <w:sz w:val="14"/>
                <w:szCs w:val="14"/>
                <w:lang w:eastAsia="en-US"/>
              </w:rPr>
              <w:t>Modelarea termohidraulică în procese de ardere şi stingere a incendiilor</w:t>
            </w:r>
          </w:p>
          <w:p w:rsidR="003A7519" w:rsidRPr="00935A9D" w:rsidRDefault="003A7519" w:rsidP="0047277F">
            <w:pPr>
              <w:numPr>
                <w:ilvl w:val="0"/>
                <w:numId w:val="106"/>
              </w:numPr>
              <w:tabs>
                <w:tab w:val="clear" w:pos="720"/>
                <w:tab w:val="num" w:pos="272"/>
              </w:tabs>
              <w:autoSpaceDE w:val="0"/>
              <w:autoSpaceDN w:val="0"/>
              <w:adjustRightInd w:val="0"/>
              <w:ind w:left="57" w:firstLine="0"/>
              <w:rPr>
                <w:sz w:val="14"/>
                <w:szCs w:val="14"/>
                <w:lang w:eastAsia="en-US"/>
              </w:rPr>
            </w:pPr>
            <w:r w:rsidRPr="00935A9D">
              <w:rPr>
                <w:sz w:val="14"/>
                <w:szCs w:val="14"/>
                <w:lang w:eastAsia="en-US"/>
              </w:rPr>
              <w:t>Managementul situaţiilor de urgenţă</w:t>
            </w:r>
          </w:p>
          <w:p w:rsidR="003A7519" w:rsidRPr="00935A9D" w:rsidRDefault="003A7519" w:rsidP="0047277F">
            <w:pPr>
              <w:numPr>
                <w:ilvl w:val="0"/>
                <w:numId w:val="106"/>
              </w:numPr>
              <w:tabs>
                <w:tab w:val="clear" w:pos="720"/>
                <w:tab w:val="num" w:pos="272"/>
              </w:tabs>
              <w:autoSpaceDE w:val="0"/>
              <w:autoSpaceDN w:val="0"/>
              <w:adjustRightInd w:val="0"/>
              <w:ind w:left="57" w:firstLine="0"/>
              <w:rPr>
                <w:sz w:val="14"/>
                <w:szCs w:val="14"/>
                <w:lang w:eastAsia="en-US"/>
              </w:rPr>
            </w:pPr>
            <w:r w:rsidRPr="00935A9D">
              <w:rPr>
                <w:sz w:val="14"/>
                <w:szCs w:val="14"/>
                <w:lang w:eastAsia="en-US"/>
              </w:rPr>
              <w:t>Optimizarea şi modernizarea sistemelor de instalaţii</w:t>
            </w:r>
          </w:p>
          <w:p w:rsidR="003A7519" w:rsidRPr="00935A9D" w:rsidRDefault="003A7519" w:rsidP="0047277F">
            <w:pPr>
              <w:numPr>
                <w:ilvl w:val="0"/>
                <w:numId w:val="106"/>
              </w:numPr>
              <w:tabs>
                <w:tab w:val="clear" w:pos="720"/>
                <w:tab w:val="num" w:pos="272"/>
              </w:tabs>
              <w:autoSpaceDE w:val="0"/>
              <w:autoSpaceDN w:val="0"/>
              <w:adjustRightInd w:val="0"/>
              <w:ind w:left="57" w:firstLine="0"/>
              <w:rPr>
                <w:sz w:val="14"/>
                <w:szCs w:val="14"/>
                <w:lang w:eastAsia="en-US"/>
              </w:rPr>
            </w:pPr>
            <w:r w:rsidRPr="00935A9D">
              <w:rPr>
                <w:sz w:val="14"/>
                <w:szCs w:val="14"/>
                <w:lang w:eastAsia="en-US"/>
              </w:rPr>
              <w:t>Tehnologii performante pentru protecţia mediului urban</w:t>
            </w:r>
          </w:p>
        </w:tc>
        <w:tc>
          <w:tcPr>
            <w:tcW w:w="567" w:type="dxa"/>
            <w:vMerge w:val="restart"/>
            <w:tcBorders>
              <w:right w:val="thinThickSmallGap" w:sz="24" w:space="0" w:color="auto"/>
            </w:tcBorders>
            <w:vAlign w:val="center"/>
          </w:tcPr>
          <w:p w:rsidR="003A7519" w:rsidRPr="00935A9D" w:rsidRDefault="003A7519" w:rsidP="003A7519">
            <w:pPr>
              <w:jc w:val="center"/>
              <w:rPr>
                <w:sz w:val="16"/>
                <w:szCs w:val="16"/>
              </w:rPr>
            </w:pPr>
            <w:r w:rsidRPr="00935A9D">
              <w:rPr>
                <w:sz w:val="16"/>
                <w:szCs w:val="16"/>
              </w:rPr>
              <w:t>x</w:t>
            </w:r>
          </w:p>
        </w:tc>
        <w:tc>
          <w:tcPr>
            <w:tcW w:w="1552" w:type="dxa"/>
            <w:vMerge w:val="restart"/>
            <w:tcBorders>
              <w:left w:val="thinThickSmallGap" w:sz="24" w:space="0" w:color="auto"/>
              <w:right w:val="thinThickSmallGap" w:sz="24" w:space="0" w:color="auto"/>
            </w:tcBorders>
            <w:vAlign w:val="center"/>
          </w:tcPr>
          <w:p w:rsidR="006C58AB" w:rsidRPr="00935A9D" w:rsidRDefault="003A7519" w:rsidP="006C58AB">
            <w:pPr>
              <w:jc w:val="center"/>
              <w:rPr>
                <w:b/>
                <w:bCs/>
                <w:caps/>
                <w:sz w:val="14"/>
                <w:szCs w:val="14"/>
              </w:rPr>
            </w:pPr>
            <w:r w:rsidRPr="00935A9D">
              <w:rPr>
                <w:b/>
                <w:bCs/>
                <w:caps/>
                <w:sz w:val="14"/>
                <w:szCs w:val="14"/>
              </w:rPr>
              <w:t xml:space="preserve">Instalaţii </w:t>
            </w:r>
            <w:r w:rsidR="006C58AB" w:rsidRPr="00935A9D">
              <w:rPr>
                <w:b/>
                <w:bCs/>
                <w:caps/>
                <w:sz w:val="14"/>
                <w:szCs w:val="14"/>
              </w:rPr>
              <w:t>Instalaţii pentru construcţii</w:t>
            </w:r>
          </w:p>
          <w:p w:rsidR="006C58AB" w:rsidRPr="00935A9D" w:rsidRDefault="006C58AB" w:rsidP="006C58A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C58AB" w:rsidRPr="00935A9D" w:rsidRDefault="006C58AB" w:rsidP="006C58AB">
            <w:pPr>
              <w:jc w:val="center"/>
              <w:rPr>
                <w:sz w:val="16"/>
                <w:szCs w:val="16"/>
              </w:rPr>
            </w:pPr>
            <w:r w:rsidRPr="00935A9D">
              <w:rPr>
                <w:sz w:val="16"/>
                <w:szCs w:val="16"/>
              </w:rPr>
              <w:t>/</w:t>
            </w:r>
          </w:p>
          <w:p w:rsidR="006C58AB" w:rsidRPr="00935A9D" w:rsidRDefault="006C58AB" w:rsidP="006C58AB">
            <w:pPr>
              <w:jc w:val="center"/>
              <w:rPr>
                <w:b/>
                <w:bCs/>
                <w:caps/>
                <w:sz w:val="14"/>
                <w:szCs w:val="14"/>
              </w:rPr>
            </w:pPr>
            <w:r w:rsidRPr="00935A9D">
              <w:rPr>
                <w:b/>
                <w:bCs/>
                <w:caps/>
                <w:sz w:val="14"/>
                <w:szCs w:val="14"/>
              </w:rPr>
              <w:t>Instalaţii pentru construcţii</w:t>
            </w:r>
          </w:p>
          <w:p w:rsidR="006C58AB" w:rsidRPr="00935A9D" w:rsidRDefault="006C58AB" w:rsidP="006C58AB">
            <w:pPr>
              <w:jc w:val="center"/>
              <w:rPr>
                <w:b/>
                <w:iCs/>
                <w:sz w:val="14"/>
                <w:szCs w:val="14"/>
              </w:rPr>
            </w:pPr>
            <w:r w:rsidRPr="00935A9D">
              <w:rPr>
                <w:b/>
                <w:iCs/>
                <w:sz w:val="14"/>
                <w:szCs w:val="14"/>
              </w:rPr>
              <w:t xml:space="preserve">(SPECIALITATE ŞI DIDACTICA </w:t>
            </w:r>
          </w:p>
          <w:p w:rsidR="006C58AB" w:rsidRPr="00935A9D" w:rsidRDefault="006C58AB" w:rsidP="006C58AB">
            <w:pPr>
              <w:jc w:val="center"/>
              <w:rPr>
                <w:b/>
                <w:bCs/>
                <w:sz w:val="14"/>
                <w:szCs w:val="14"/>
              </w:rPr>
            </w:pPr>
            <w:r w:rsidRPr="00935A9D">
              <w:rPr>
                <w:b/>
                <w:iCs/>
                <w:sz w:val="14"/>
                <w:szCs w:val="14"/>
              </w:rPr>
              <w:t>SPECIALITĂŢII), ELEMENTE DE PEDAGOGIE ŞI PSIHOLOGIE</w:t>
            </w:r>
          </w:p>
          <w:p w:rsidR="003A7519" w:rsidRPr="00935A9D" w:rsidRDefault="006C58AB" w:rsidP="006C58AB">
            <w:pPr>
              <w:jc w:val="center"/>
              <w:rPr>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6C58AB">
        <w:trPr>
          <w:cantSplit/>
          <w:trHeight w:val="171"/>
          <w:jc w:val="center"/>
        </w:trPr>
        <w:tc>
          <w:tcPr>
            <w:tcW w:w="1004" w:type="dxa"/>
            <w:vMerge/>
            <w:tcBorders>
              <w:left w:val="thinThickSmallGap" w:sz="24" w:space="0" w:color="auto"/>
            </w:tcBorders>
            <w:vAlign w:val="center"/>
          </w:tcPr>
          <w:p w:rsidR="003A7519" w:rsidRPr="00935A9D" w:rsidRDefault="003A7519" w:rsidP="00BE60A4">
            <w:pPr>
              <w:jc w:val="center"/>
              <w:rPr>
                <w:b/>
                <w:bCs/>
                <w:sz w:val="14"/>
                <w:szCs w:val="14"/>
              </w:rPr>
            </w:pPr>
          </w:p>
        </w:tc>
        <w:tc>
          <w:tcPr>
            <w:tcW w:w="1122" w:type="dxa"/>
            <w:vMerge/>
            <w:tcBorders>
              <w:right w:val="thinThickSmallGap" w:sz="24" w:space="0" w:color="auto"/>
            </w:tcBorders>
            <w:vAlign w:val="center"/>
          </w:tcPr>
          <w:p w:rsidR="003A7519" w:rsidRPr="00935A9D" w:rsidRDefault="003A7519" w:rsidP="00BE60A4">
            <w:pPr>
              <w:rPr>
                <w:sz w:val="14"/>
                <w:szCs w:val="14"/>
              </w:rPr>
            </w:pPr>
          </w:p>
        </w:tc>
        <w:tc>
          <w:tcPr>
            <w:tcW w:w="1122" w:type="dxa"/>
            <w:vMerge/>
            <w:tcBorders>
              <w:right w:val="thinThickSmallGap" w:sz="24" w:space="0" w:color="auto"/>
            </w:tcBorders>
            <w:vAlign w:val="center"/>
          </w:tcPr>
          <w:p w:rsidR="003A7519" w:rsidRPr="00935A9D" w:rsidRDefault="003A7519" w:rsidP="00BE60A4">
            <w:pPr>
              <w:rPr>
                <w:sz w:val="14"/>
                <w:szCs w:val="14"/>
              </w:rPr>
            </w:pPr>
          </w:p>
        </w:tc>
        <w:tc>
          <w:tcPr>
            <w:tcW w:w="1122" w:type="dxa"/>
            <w:vMerge/>
            <w:tcBorders>
              <w:left w:val="nil"/>
            </w:tcBorders>
            <w:vAlign w:val="center"/>
          </w:tcPr>
          <w:p w:rsidR="003A7519" w:rsidRPr="00935A9D" w:rsidRDefault="003A7519" w:rsidP="00BE60A4">
            <w:pPr>
              <w:jc w:val="center"/>
              <w:rPr>
                <w:sz w:val="14"/>
                <w:szCs w:val="14"/>
              </w:rPr>
            </w:pPr>
          </w:p>
        </w:tc>
        <w:tc>
          <w:tcPr>
            <w:tcW w:w="1309" w:type="dxa"/>
            <w:vMerge/>
            <w:tcBorders>
              <w:left w:val="nil"/>
            </w:tcBorders>
            <w:vAlign w:val="center"/>
          </w:tcPr>
          <w:p w:rsidR="003A7519" w:rsidRPr="00935A9D" w:rsidRDefault="003A7519" w:rsidP="00BE60A4">
            <w:pPr>
              <w:rPr>
                <w:sz w:val="14"/>
                <w:szCs w:val="14"/>
              </w:rPr>
            </w:pPr>
          </w:p>
        </w:tc>
        <w:tc>
          <w:tcPr>
            <w:tcW w:w="1870" w:type="dxa"/>
            <w:vAlign w:val="center"/>
          </w:tcPr>
          <w:p w:rsidR="003A7519" w:rsidRPr="00935A9D" w:rsidRDefault="003A7519" w:rsidP="00BE60A4">
            <w:pPr>
              <w:pStyle w:val="Footer"/>
              <w:tabs>
                <w:tab w:val="clear" w:pos="4320"/>
                <w:tab w:val="clear" w:pos="8640"/>
              </w:tabs>
              <w:rPr>
                <w:sz w:val="14"/>
                <w:szCs w:val="14"/>
              </w:rPr>
            </w:pPr>
            <w:r w:rsidRPr="00935A9D">
              <w:rPr>
                <w:sz w:val="14"/>
                <w:szCs w:val="14"/>
              </w:rPr>
              <w:t>Instalaţii şi echipamente pentru protecţia atmosferei</w:t>
            </w:r>
          </w:p>
        </w:tc>
        <w:tc>
          <w:tcPr>
            <w:tcW w:w="1309" w:type="dxa"/>
            <w:vMerge/>
            <w:vAlign w:val="center"/>
          </w:tcPr>
          <w:p w:rsidR="003A7519" w:rsidRPr="00935A9D" w:rsidRDefault="003A7519" w:rsidP="00BE60A4">
            <w:pPr>
              <w:pStyle w:val="Heading4"/>
              <w:jc w:val="center"/>
              <w:rPr>
                <w:rFonts w:ascii="Times New Roman" w:hAnsi="Times New Roman"/>
                <w:b w:val="0"/>
                <w:bCs w:val="0"/>
                <w:sz w:val="14"/>
                <w:szCs w:val="14"/>
              </w:rPr>
            </w:pPr>
          </w:p>
        </w:tc>
        <w:tc>
          <w:tcPr>
            <w:tcW w:w="3924" w:type="dxa"/>
            <w:vMerge/>
            <w:vAlign w:val="center"/>
          </w:tcPr>
          <w:p w:rsidR="003A7519" w:rsidRPr="00935A9D" w:rsidRDefault="003A7519" w:rsidP="00BE60A4">
            <w:pPr>
              <w:pStyle w:val="Heading4"/>
              <w:jc w:val="center"/>
              <w:rPr>
                <w:rFonts w:ascii="Times New Roman" w:hAnsi="Times New Roman"/>
                <w:b w:val="0"/>
                <w:bCs w:val="0"/>
                <w:sz w:val="14"/>
                <w:szCs w:val="14"/>
              </w:rPr>
            </w:pPr>
          </w:p>
        </w:tc>
        <w:tc>
          <w:tcPr>
            <w:tcW w:w="567" w:type="dxa"/>
            <w:vMerge/>
            <w:tcBorders>
              <w:right w:val="thinThickSmallGap" w:sz="24" w:space="0" w:color="auto"/>
            </w:tcBorders>
            <w:vAlign w:val="center"/>
          </w:tcPr>
          <w:p w:rsidR="003A7519" w:rsidRPr="00935A9D" w:rsidRDefault="003A7519" w:rsidP="00BE60A4">
            <w:pPr>
              <w:pStyle w:val="Heading4"/>
              <w:jc w:val="center"/>
              <w:rPr>
                <w:rFonts w:ascii="Times New Roman" w:hAnsi="Times New Roman"/>
                <w:b w:val="0"/>
                <w:bCs w:val="0"/>
                <w:sz w:val="16"/>
                <w:szCs w:val="16"/>
              </w:rPr>
            </w:pPr>
          </w:p>
        </w:tc>
        <w:tc>
          <w:tcPr>
            <w:tcW w:w="1552" w:type="dxa"/>
            <w:vMerge/>
            <w:tcBorders>
              <w:left w:val="thinThickSmallGap" w:sz="24" w:space="0" w:color="auto"/>
              <w:right w:val="thinThickSmallGap" w:sz="24" w:space="0" w:color="auto"/>
            </w:tcBorders>
            <w:vAlign w:val="center"/>
          </w:tcPr>
          <w:p w:rsidR="003A7519" w:rsidRPr="00935A9D" w:rsidRDefault="003A7519" w:rsidP="00BE60A4">
            <w:pPr>
              <w:pStyle w:val="Heading4"/>
              <w:rPr>
                <w:rFonts w:ascii="Times New Roman" w:hAnsi="Times New Roman"/>
                <w:b w:val="0"/>
                <w:bCs w:val="0"/>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A7519" w:rsidRPr="00935A9D" w:rsidRDefault="003A7519" w:rsidP="00BE60A4">
            <w:pPr>
              <w:jc w:val="center"/>
              <w:rPr>
                <w:b/>
                <w:bCs/>
                <w:sz w:val="14"/>
                <w:szCs w:val="14"/>
              </w:rPr>
            </w:pPr>
          </w:p>
        </w:tc>
        <w:tc>
          <w:tcPr>
            <w:tcW w:w="1122" w:type="dxa"/>
            <w:vMerge/>
            <w:tcBorders>
              <w:right w:val="thinThickSmallGap" w:sz="24" w:space="0" w:color="auto"/>
            </w:tcBorders>
            <w:vAlign w:val="center"/>
          </w:tcPr>
          <w:p w:rsidR="003A7519" w:rsidRPr="00935A9D" w:rsidRDefault="003A7519" w:rsidP="00BE60A4">
            <w:pPr>
              <w:rPr>
                <w:sz w:val="14"/>
                <w:szCs w:val="14"/>
              </w:rPr>
            </w:pPr>
          </w:p>
        </w:tc>
        <w:tc>
          <w:tcPr>
            <w:tcW w:w="1122" w:type="dxa"/>
            <w:vMerge/>
            <w:tcBorders>
              <w:right w:val="thinThickSmallGap" w:sz="24" w:space="0" w:color="auto"/>
            </w:tcBorders>
            <w:vAlign w:val="center"/>
          </w:tcPr>
          <w:p w:rsidR="003A7519" w:rsidRPr="00935A9D" w:rsidRDefault="003A7519" w:rsidP="00BE60A4">
            <w:pPr>
              <w:rPr>
                <w:sz w:val="14"/>
                <w:szCs w:val="14"/>
              </w:rPr>
            </w:pPr>
          </w:p>
        </w:tc>
        <w:tc>
          <w:tcPr>
            <w:tcW w:w="1122" w:type="dxa"/>
            <w:vMerge/>
            <w:tcBorders>
              <w:left w:val="nil"/>
            </w:tcBorders>
            <w:vAlign w:val="center"/>
          </w:tcPr>
          <w:p w:rsidR="003A7519" w:rsidRPr="00935A9D" w:rsidRDefault="003A7519" w:rsidP="00BE60A4">
            <w:pPr>
              <w:jc w:val="center"/>
              <w:rPr>
                <w:sz w:val="14"/>
                <w:szCs w:val="14"/>
              </w:rPr>
            </w:pPr>
          </w:p>
        </w:tc>
        <w:tc>
          <w:tcPr>
            <w:tcW w:w="1309" w:type="dxa"/>
            <w:vMerge/>
            <w:tcBorders>
              <w:left w:val="nil"/>
            </w:tcBorders>
            <w:vAlign w:val="center"/>
          </w:tcPr>
          <w:p w:rsidR="003A7519" w:rsidRPr="00935A9D" w:rsidRDefault="003A7519" w:rsidP="00BE60A4">
            <w:pPr>
              <w:rPr>
                <w:sz w:val="14"/>
                <w:szCs w:val="14"/>
              </w:rPr>
            </w:pPr>
          </w:p>
        </w:tc>
        <w:tc>
          <w:tcPr>
            <w:tcW w:w="1870" w:type="dxa"/>
            <w:vAlign w:val="center"/>
          </w:tcPr>
          <w:p w:rsidR="003A7519" w:rsidRPr="00935A9D" w:rsidRDefault="003A7519" w:rsidP="00BE60A4">
            <w:pPr>
              <w:rPr>
                <w:sz w:val="14"/>
                <w:szCs w:val="14"/>
              </w:rPr>
            </w:pPr>
            <w:r w:rsidRPr="00935A9D">
              <w:rPr>
                <w:sz w:val="14"/>
                <w:szCs w:val="14"/>
              </w:rPr>
              <w:t>Instalaţii pentru construcţii - pompieri</w:t>
            </w:r>
          </w:p>
        </w:tc>
        <w:tc>
          <w:tcPr>
            <w:tcW w:w="1309" w:type="dxa"/>
            <w:vMerge/>
            <w:vAlign w:val="center"/>
          </w:tcPr>
          <w:p w:rsidR="003A7519" w:rsidRPr="00935A9D" w:rsidRDefault="003A7519" w:rsidP="00BE60A4">
            <w:pPr>
              <w:pStyle w:val="Heading4"/>
              <w:jc w:val="center"/>
              <w:rPr>
                <w:rFonts w:ascii="Times New Roman" w:hAnsi="Times New Roman"/>
                <w:b w:val="0"/>
                <w:bCs w:val="0"/>
                <w:sz w:val="14"/>
                <w:szCs w:val="14"/>
              </w:rPr>
            </w:pPr>
          </w:p>
        </w:tc>
        <w:tc>
          <w:tcPr>
            <w:tcW w:w="3924" w:type="dxa"/>
            <w:vMerge/>
            <w:vAlign w:val="center"/>
          </w:tcPr>
          <w:p w:rsidR="003A7519" w:rsidRPr="00935A9D" w:rsidRDefault="003A7519" w:rsidP="00BE60A4">
            <w:pPr>
              <w:pStyle w:val="Heading4"/>
              <w:jc w:val="center"/>
              <w:rPr>
                <w:rFonts w:ascii="Times New Roman" w:hAnsi="Times New Roman"/>
                <w:b w:val="0"/>
                <w:bCs w:val="0"/>
                <w:sz w:val="14"/>
                <w:szCs w:val="14"/>
              </w:rPr>
            </w:pPr>
          </w:p>
        </w:tc>
        <w:tc>
          <w:tcPr>
            <w:tcW w:w="567" w:type="dxa"/>
            <w:vMerge/>
            <w:tcBorders>
              <w:right w:val="thinThickSmallGap" w:sz="24" w:space="0" w:color="auto"/>
            </w:tcBorders>
            <w:vAlign w:val="center"/>
          </w:tcPr>
          <w:p w:rsidR="003A7519" w:rsidRPr="00935A9D" w:rsidRDefault="003A7519" w:rsidP="00BE60A4">
            <w:pPr>
              <w:pStyle w:val="Heading4"/>
              <w:jc w:val="center"/>
              <w:rPr>
                <w:rFonts w:ascii="Times New Roman" w:hAnsi="Times New Roman"/>
                <w:b w:val="0"/>
                <w:bCs w:val="0"/>
                <w:sz w:val="16"/>
                <w:szCs w:val="16"/>
              </w:rPr>
            </w:pPr>
          </w:p>
        </w:tc>
        <w:tc>
          <w:tcPr>
            <w:tcW w:w="1552" w:type="dxa"/>
            <w:vMerge/>
            <w:tcBorders>
              <w:left w:val="thinThickSmallGap" w:sz="24" w:space="0" w:color="auto"/>
              <w:right w:val="thinThickSmallGap" w:sz="24" w:space="0" w:color="auto"/>
            </w:tcBorders>
            <w:vAlign w:val="center"/>
          </w:tcPr>
          <w:p w:rsidR="003A7519" w:rsidRPr="00935A9D" w:rsidRDefault="003A7519" w:rsidP="00BE60A4">
            <w:pPr>
              <w:pStyle w:val="Heading4"/>
              <w:rPr>
                <w:rFonts w:ascii="Times New Roman" w:hAnsi="Times New Roman"/>
                <w:b w:val="0"/>
                <w:bCs w:val="0"/>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A7519" w:rsidRPr="00935A9D" w:rsidRDefault="003A7519" w:rsidP="00BE60A4">
            <w:pPr>
              <w:jc w:val="center"/>
              <w:rPr>
                <w:b/>
                <w:bCs/>
                <w:sz w:val="13"/>
                <w:szCs w:val="13"/>
              </w:rPr>
            </w:pPr>
          </w:p>
        </w:tc>
        <w:tc>
          <w:tcPr>
            <w:tcW w:w="1122" w:type="dxa"/>
            <w:vMerge/>
            <w:tcBorders>
              <w:right w:val="thinThickSmallGap" w:sz="24" w:space="0" w:color="auto"/>
            </w:tcBorders>
            <w:vAlign w:val="center"/>
          </w:tcPr>
          <w:p w:rsidR="003A7519" w:rsidRPr="00935A9D" w:rsidRDefault="003A7519" w:rsidP="00BE60A4">
            <w:pPr>
              <w:rPr>
                <w:sz w:val="14"/>
                <w:szCs w:val="14"/>
              </w:rPr>
            </w:pPr>
          </w:p>
        </w:tc>
        <w:tc>
          <w:tcPr>
            <w:tcW w:w="1122" w:type="dxa"/>
            <w:vMerge w:val="restart"/>
            <w:tcBorders>
              <w:right w:val="thinThickSmallGap" w:sz="24" w:space="0" w:color="auto"/>
            </w:tcBorders>
            <w:vAlign w:val="center"/>
          </w:tcPr>
          <w:p w:rsidR="003A7519" w:rsidRPr="00935A9D" w:rsidRDefault="003A7519" w:rsidP="00BE60A4">
            <w:pPr>
              <w:jc w:val="center"/>
              <w:rPr>
                <w:sz w:val="14"/>
                <w:szCs w:val="14"/>
              </w:rPr>
            </w:pPr>
            <w:r w:rsidRPr="00935A9D">
              <w:rPr>
                <w:sz w:val="14"/>
                <w:szCs w:val="14"/>
              </w:rPr>
              <w:t>Construcţii şi lucrări publice /</w:t>
            </w:r>
          </w:p>
          <w:p w:rsidR="003A7519" w:rsidRPr="00935A9D" w:rsidRDefault="003A7519" w:rsidP="00BE60A4">
            <w:pPr>
              <w:jc w:val="center"/>
              <w:rPr>
                <w:sz w:val="14"/>
                <w:szCs w:val="14"/>
              </w:rPr>
            </w:pPr>
            <w:r w:rsidRPr="00935A9D">
              <w:rPr>
                <w:sz w:val="14"/>
                <w:szCs w:val="14"/>
              </w:rPr>
              <w:t>Instalaţii pentru construcţii</w:t>
            </w:r>
          </w:p>
        </w:tc>
        <w:tc>
          <w:tcPr>
            <w:tcW w:w="1122" w:type="dxa"/>
            <w:vMerge w:val="restart"/>
            <w:tcBorders>
              <w:left w:val="nil"/>
            </w:tcBorders>
            <w:vAlign w:val="center"/>
          </w:tcPr>
          <w:p w:rsidR="003A7519" w:rsidRPr="00935A9D" w:rsidRDefault="003A7519" w:rsidP="00BE60A4">
            <w:pPr>
              <w:jc w:val="center"/>
              <w:rPr>
                <w:sz w:val="14"/>
                <w:szCs w:val="14"/>
              </w:rPr>
            </w:pPr>
            <w:r w:rsidRPr="00935A9D">
              <w:rPr>
                <w:sz w:val="14"/>
                <w:szCs w:val="14"/>
              </w:rPr>
              <w:t>ŞTIINŢE INGINEREŞTI</w:t>
            </w:r>
          </w:p>
        </w:tc>
        <w:tc>
          <w:tcPr>
            <w:tcW w:w="1309" w:type="dxa"/>
            <w:vMerge w:val="restart"/>
            <w:tcBorders>
              <w:left w:val="nil"/>
            </w:tcBorders>
            <w:vAlign w:val="center"/>
          </w:tcPr>
          <w:p w:rsidR="003A7519" w:rsidRPr="00935A9D" w:rsidRDefault="003A7519" w:rsidP="00BE60A4">
            <w:pPr>
              <w:rPr>
                <w:sz w:val="14"/>
                <w:szCs w:val="14"/>
              </w:rPr>
            </w:pPr>
            <w:r w:rsidRPr="00935A9D">
              <w:rPr>
                <w:sz w:val="14"/>
                <w:szCs w:val="14"/>
              </w:rPr>
              <w:t>INGINERIA INSTALAŢIILOR</w:t>
            </w:r>
          </w:p>
        </w:tc>
        <w:tc>
          <w:tcPr>
            <w:tcW w:w="1870" w:type="dxa"/>
            <w:vAlign w:val="center"/>
          </w:tcPr>
          <w:p w:rsidR="003A7519" w:rsidRPr="00935A9D" w:rsidRDefault="003A7519" w:rsidP="00BE60A4">
            <w:pPr>
              <w:rPr>
                <w:sz w:val="14"/>
                <w:szCs w:val="14"/>
              </w:rPr>
            </w:pPr>
            <w:r w:rsidRPr="00935A9D">
              <w:rPr>
                <w:sz w:val="14"/>
                <w:szCs w:val="14"/>
              </w:rPr>
              <w:t xml:space="preserve">Instalaţii pentru construcţii  </w:t>
            </w:r>
          </w:p>
        </w:tc>
        <w:tc>
          <w:tcPr>
            <w:tcW w:w="1309" w:type="dxa"/>
            <w:vMerge/>
            <w:vAlign w:val="center"/>
          </w:tcPr>
          <w:p w:rsidR="003A7519" w:rsidRPr="00935A9D" w:rsidRDefault="003A7519" w:rsidP="00BE60A4">
            <w:pPr>
              <w:jc w:val="center"/>
              <w:rPr>
                <w:sz w:val="14"/>
                <w:szCs w:val="14"/>
              </w:rPr>
            </w:pPr>
          </w:p>
        </w:tc>
        <w:tc>
          <w:tcPr>
            <w:tcW w:w="3924" w:type="dxa"/>
            <w:vMerge/>
            <w:vAlign w:val="center"/>
          </w:tcPr>
          <w:p w:rsidR="003A7519" w:rsidRPr="00935A9D" w:rsidRDefault="003A7519" w:rsidP="00BE60A4">
            <w:pPr>
              <w:jc w:val="center"/>
              <w:rPr>
                <w:sz w:val="14"/>
                <w:szCs w:val="14"/>
              </w:rPr>
            </w:pPr>
          </w:p>
        </w:tc>
        <w:tc>
          <w:tcPr>
            <w:tcW w:w="567" w:type="dxa"/>
            <w:vMerge/>
            <w:tcBorders>
              <w:right w:val="thinThickSmallGap" w:sz="24" w:space="0" w:color="auto"/>
            </w:tcBorders>
            <w:vAlign w:val="center"/>
          </w:tcPr>
          <w:p w:rsidR="003A7519" w:rsidRPr="00935A9D" w:rsidRDefault="003A7519" w:rsidP="00BE60A4">
            <w:pPr>
              <w:jc w:val="center"/>
              <w:rPr>
                <w:sz w:val="16"/>
                <w:szCs w:val="16"/>
              </w:rPr>
            </w:pPr>
          </w:p>
        </w:tc>
        <w:tc>
          <w:tcPr>
            <w:tcW w:w="1552" w:type="dxa"/>
            <w:vMerge/>
            <w:tcBorders>
              <w:left w:val="thinThickSmallGap" w:sz="24" w:space="0" w:color="auto"/>
              <w:right w:val="thinThickSmallGap" w:sz="24" w:space="0" w:color="auto"/>
            </w:tcBorders>
            <w:vAlign w:val="center"/>
          </w:tcPr>
          <w:p w:rsidR="003A7519" w:rsidRPr="00935A9D" w:rsidRDefault="003A7519" w:rsidP="00BE60A4">
            <w:pPr>
              <w:jc w:val="center"/>
              <w:rPr>
                <w:sz w:val="12"/>
                <w:szCs w:val="12"/>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A7519" w:rsidRPr="00935A9D" w:rsidRDefault="003A7519" w:rsidP="00BE60A4">
            <w:pPr>
              <w:jc w:val="center"/>
              <w:rPr>
                <w:b/>
                <w:bCs/>
                <w:sz w:val="14"/>
                <w:szCs w:val="14"/>
              </w:rPr>
            </w:pPr>
          </w:p>
        </w:tc>
        <w:tc>
          <w:tcPr>
            <w:tcW w:w="1122" w:type="dxa"/>
            <w:vMerge/>
            <w:tcBorders>
              <w:right w:val="thinThickSmallGap" w:sz="24" w:space="0" w:color="auto"/>
            </w:tcBorders>
            <w:vAlign w:val="center"/>
          </w:tcPr>
          <w:p w:rsidR="003A7519" w:rsidRPr="00935A9D" w:rsidRDefault="003A7519" w:rsidP="00BE60A4">
            <w:pPr>
              <w:rPr>
                <w:sz w:val="14"/>
                <w:szCs w:val="14"/>
              </w:rPr>
            </w:pPr>
          </w:p>
        </w:tc>
        <w:tc>
          <w:tcPr>
            <w:tcW w:w="1122" w:type="dxa"/>
            <w:vMerge/>
            <w:tcBorders>
              <w:right w:val="thinThickSmallGap" w:sz="24" w:space="0" w:color="auto"/>
            </w:tcBorders>
            <w:vAlign w:val="center"/>
          </w:tcPr>
          <w:p w:rsidR="003A7519" w:rsidRPr="00935A9D" w:rsidRDefault="003A7519" w:rsidP="00BE60A4">
            <w:pPr>
              <w:rPr>
                <w:sz w:val="14"/>
                <w:szCs w:val="14"/>
              </w:rPr>
            </w:pPr>
          </w:p>
        </w:tc>
        <w:tc>
          <w:tcPr>
            <w:tcW w:w="1122" w:type="dxa"/>
            <w:vMerge/>
            <w:tcBorders>
              <w:left w:val="nil"/>
            </w:tcBorders>
            <w:vAlign w:val="center"/>
          </w:tcPr>
          <w:p w:rsidR="003A7519" w:rsidRPr="00935A9D" w:rsidRDefault="003A7519" w:rsidP="00BE60A4">
            <w:pPr>
              <w:jc w:val="center"/>
              <w:rPr>
                <w:sz w:val="14"/>
                <w:szCs w:val="14"/>
              </w:rPr>
            </w:pPr>
          </w:p>
        </w:tc>
        <w:tc>
          <w:tcPr>
            <w:tcW w:w="1309" w:type="dxa"/>
            <w:vMerge/>
            <w:tcBorders>
              <w:left w:val="nil"/>
            </w:tcBorders>
            <w:vAlign w:val="center"/>
          </w:tcPr>
          <w:p w:rsidR="003A7519" w:rsidRPr="00935A9D" w:rsidRDefault="003A7519" w:rsidP="00BE60A4">
            <w:pPr>
              <w:rPr>
                <w:sz w:val="14"/>
                <w:szCs w:val="14"/>
              </w:rPr>
            </w:pPr>
          </w:p>
        </w:tc>
        <w:tc>
          <w:tcPr>
            <w:tcW w:w="1870" w:type="dxa"/>
            <w:vAlign w:val="center"/>
          </w:tcPr>
          <w:p w:rsidR="003A7519" w:rsidRPr="00935A9D" w:rsidRDefault="003A7519" w:rsidP="00BE60A4">
            <w:pPr>
              <w:pStyle w:val="Footer"/>
              <w:tabs>
                <w:tab w:val="clear" w:pos="4320"/>
                <w:tab w:val="clear" w:pos="8640"/>
              </w:tabs>
              <w:rPr>
                <w:sz w:val="14"/>
                <w:szCs w:val="14"/>
              </w:rPr>
            </w:pPr>
            <w:r w:rsidRPr="00935A9D">
              <w:rPr>
                <w:sz w:val="14"/>
                <w:szCs w:val="14"/>
              </w:rPr>
              <w:t>Instalaţii şi echipamente pentru protecţia atmosferei</w:t>
            </w:r>
          </w:p>
        </w:tc>
        <w:tc>
          <w:tcPr>
            <w:tcW w:w="1309" w:type="dxa"/>
            <w:vMerge/>
            <w:vAlign w:val="center"/>
          </w:tcPr>
          <w:p w:rsidR="003A7519" w:rsidRPr="00935A9D" w:rsidRDefault="003A7519" w:rsidP="00BE60A4">
            <w:pPr>
              <w:pStyle w:val="Heading4"/>
              <w:jc w:val="center"/>
              <w:rPr>
                <w:rFonts w:ascii="Times New Roman" w:hAnsi="Times New Roman"/>
                <w:b w:val="0"/>
                <w:bCs w:val="0"/>
                <w:sz w:val="14"/>
                <w:szCs w:val="14"/>
              </w:rPr>
            </w:pPr>
          </w:p>
        </w:tc>
        <w:tc>
          <w:tcPr>
            <w:tcW w:w="3924" w:type="dxa"/>
            <w:vMerge/>
            <w:vAlign w:val="center"/>
          </w:tcPr>
          <w:p w:rsidR="003A7519" w:rsidRPr="00935A9D" w:rsidRDefault="003A7519" w:rsidP="00BE60A4">
            <w:pPr>
              <w:pStyle w:val="Heading4"/>
              <w:jc w:val="center"/>
              <w:rPr>
                <w:rFonts w:ascii="Times New Roman" w:hAnsi="Times New Roman"/>
                <w:b w:val="0"/>
                <w:bCs w:val="0"/>
                <w:sz w:val="14"/>
                <w:szCs w:val="14"/>
              </w:rPr>
            </w:pPr>
          </w:p>
        </w:tc>
        <w:tc>
          <w:tcPr>
            <w:tcW w:w="567" w:type="dxa"/>
            <w:vMerge/>
            <w:tcBorders>
              <w:right w:val="thinThickSmallGap" w:sz="24" w:space="0" w:color="auto"/>
            </w:tcBorders>
            <w:vAlign w:val="center"/>
          </w:tcPr>
          <w:p w:rsidR="003A7519" w:rsidRPr="00935A9D" w:rsidRDefault="003A7519" w:rsidP="00BE60A4">
            <w:pPr>
              <w:pStyle w:val="Heading4"/>
              <w:jc w:val="center"/>
              <w:rPr>
                <w:rFonts w:ascii="Times New Roman" w:hAnsi="Times New Roman"/>
                <w:b w:val="0"/>
                <w:bCs w:val="0"/>
                <w:sz w:val="16"/>
                <w:szCs w:val="16"/>
              </w:rPr>
            </w:pPr>
          </w:p>
        </w:tc>
        <w:tc>
          <w:tcPr>
            <w:tcW w:w="1552" w:type="dxa"/>
            <w:vMerge/>
            <w:tcBorders>
              <w:left w:val="thinThickSmallGap" w:sz="24" w:space="0" w:color="auto"/>
              <w:right w:val="thinThickSmallGap" w:sz="24" w:space="0" w:color="auto"/>
            </w:tcBorders>
            <w:vAlign w:val="center"/>
          </w:tcPr>
          <w:p w:rsidR="003A7519" w:rsidRPr="00935A9D" w:rsidRDefault="003A7519" w:rsidP="00BE60A4">
            <w:pPr>
              <w:pStyle w:val="Heading4"/>
              <w:rPr>
                <w:rFonts w:ascii="Times New Roman" w:hAnsi="Times New Roman"/>
                <w:b w:val="0"/>
                <w:bCs w:val="0"/>
                <w:caps/>
                <w:sz w:val="14"/>
                <w:szCs w:val="14"/>
              </w:rPr>
            </w:pPr>
          </w:p>
        </w:tc>
      </w:tr>
      <w:tr w:rsidR="003A7519" w:rsidRPr="00935A9D" w:rsidTr="006C58AB">
        <w:trPr>
          <w:cantSplit/>
          <w:trHeight w:val="171"/>
          <w:jc w:val="center"/>
        </w:trPr>
        <w:tc>
          <w:tcPr>
            <w:tcW w:w="1004" w:type="dxa"/>
            <w:vMerge/>
            <w:tcBorders>
              <w:left w:val="thinThickSmallGap" w:sz="24" w:space="0" w:color="auto"/>
            </w:tcBorders>
            <w:vAlign w:val="center"/>
          </w:tcPr>
          <w:p w:rsidR="003A7519" w:rsidRPr="00935A9D" w:rsidRDefault="003A7519" w:rsidP="00BE60A4">
            <w:pPr>
              <w:jc w:val="center"/>
              <w:rPr>
                <w:b/>
                <w:bCs/>
                <w:sz w:val="14"/>
                <w:szCs w:val="14"/>
              </w:rPr>
            </w:pPr>
          </w:p>
        </w:tc>
        <w:tc>
          <w:tcPr>
            <w:tcW w:w="1122" w:type="dxa"/>
            <w:vMerge/>
            <w:tcBorders>
              <w:right w:val="thinThickSmallGap" w:sz="24" w:space="0" w:color="auto"/>
            </w:tcBorders>
            <w:vAlign w:val="center"/>
          </w:tcPr>
          <w:p w:rsidR="003A7519" w:rsidRPr="00935A9D" w:rsidRDefault="003A7519" w:rsidP="00BE60A4">
            <w:pPr>
              <w:rPr>
                <w:sz w:val="14"/>
                <w:szCs w:val="14"/>
              </w:rPr>
            </w:pPr>
          </w:p>
        </w:tc>
        <w:tc>
          <w:tcPr>
            <w:tcW w:w="1122" w:type="dxa"/>
            <w:vMerge/>
            <w:tcBorders>
              <w:right w:val="thinThickSmallGap" w:sz="24" w:space="0" w:color="auto"/>
            </w:tcBorders>
            <w:vAlign w:val="center"/>
          </w:tcPr>
          <w:p w:rsidR="003A7519" w:rsidRPr="00935A9D" w:rsidRDefault="003A7519" w:rsidP="00BE60A4">
            <w:pPr>
              <w:rPr>
                <w:sz w:val="14"/>
                <w:szCs w:val="14"/>
              </w:rPr>
            </w:pPr>
          </w:p>
        </w:tc>
        <w:tc>
          <w:tcPr>
            <w:tcW w:w="1122" w:type="dxa"/>
            <w:vMerge/>
            <w:tcBorders>
              <w:left w:val="nil"/>
            </w:tcBorders>
            <w:vAlign w:val="center"/>
          </w:tcPr>
          <w:p w:rsidR="003A7519" w:rsidRPr="00935A9D" w:rsidRDefault="003A7519" w:rsidP="00BE60A4">
            <w:pPr>
              <w:jc w:val="center"/>
              <w:rPr>
                <w:sz w:val="14"/>
                <w:szCs w:val="14"/>
              </w:rPr>
            </w:pPr>
          </w:p>
        </w:tc>
        <w:tc>
          <w:tcPr>
            <w:tcW w:w="1309" w:type="dxa"/>
            <w:vMerge/>
            <w:tcBorders>
              <w:left w:val="nil"/>
            </w:tcBorders>
            <w:vAlign w:val="center"/>
          </w:tcPr>
          <w:p w:rsidR="003A7519" w:rsidRPr="00935A9D" w:rsidRDefault="003A7519" w:rsidP="00BE60A4">
            <w:pPr>
              <w:rPr>
                <w:sz w:val="14"/>
                <w:szCs w:val="14"/>
              </w:rPr>
            </w:pPr>
          </w:p>
        </w:tc>
        <w:tc>
          <w:tcPr>
            <w:tcW w:w="1870" w:type="dxa"/>
            <w:vAlign w:val="center"/>
          </w:tcPr>
          <w:p w:rsidR="003A7519" w:rsidRPr="00935A9D" w:rsidRDefault="003A7519" w:rsidP="00BE60A4">
            <w:pPr>
              <w:rPr>
                <w:sz w:val="14"/>
                <w:szCs w:val="14"/>
              </w:rPr>
            </w:pPr>
            <w:r w:rsidRPr="00935A9D">
              <w:rPr>
                <w:sz w:val="14"/>
                <w:szCs w:val="14"/>
              </w:rPr>
              <w:t>Instalaţii pentru construcţii - pompieri</w:t>
            </w:r>
          </w:p>
        </w:tc>
        <w:tc>
          <w:tcPr>
            <w:tcW w:w="1309" w:type="dxa"/>
            <w:vMerge/>
            <w:vAlign w:val="center"/>
          </w:tcPr>
          <w:p w:rsidR="003A7519" w:rsidRPr="00935A9D" w:rsidRDefault="003A7519" w:rsidP="00BE60A4">
            <w:pPr>
              <w:pStyle w:val="Heading4"/>
              <w:jc w:val="center"/>
              <w:rPr>
                <w:rFonts w:ascii="Times New Roman" w:hAnsi="Times New Roman"/>
                <w:b w:val="0"/>
                <w:bCs w:val="0"/>
                <w:sz w:val="14"/>
                <w:szCs w:val="14"/>
              </w:rPr>
            </w:pPr>
          </w:p>
        </w:tc>
        <w:tc>
          <w:tcPr>
            <w:tcW w:w="3924" w:type="dxa"/>
            <w:vMerge/>
            <w:vAlign w:val="center"/>
          </w:tcPr>
          <w:p w:rsidR="003A7519" w:rsidRPr="00935A9D" w:rsidRDefault="003A7519" w:rsidP="00BE60A4">
            <w:pPr>
              <w:pStyle w:val="Heading4"/>
              <w:jc w:val="center"/>
              <w:rPr>
                <w:rFonts w:ascii="Times New Roman" w:hAnsi="Times New Roman"/>
                <w:b w:val="0"/>
                <w:bCs w:val="0"/>
                <w:sz w:val="14"/>
                <w:szCs w:val="14"/>
              </w:rPr>
            </w:pPr>
          </w:p>
        </w:tc>
        <w:tc>
          <w:tcPr>
            <w:tcW w:w="567" w:type="dxa"/>
            <w:vMerge/>
            <w:tcBorders>
              <w:right w:val="thinThickSmallGap" w:sz="24" w:space="0" w:color="auto"/>
            </w:tcBorders>
            <w:vAlign w:val="center"/>
          </w:tcPr>
          <w:p w:rsidR="003A7519" w:rsidRPr="00935A9D" w:rsidRDefault="003A7519" w:rsidP="00BE60A4">
            <w:pPr>
              <w:pStyle w:val="Heading4"/>
              <w:jc w:val="center"/>
              <w:rPr>
                <w:rFonts w:ascii="Times New Roman" w:hAnsi="Times New Roman"/>
                <w:b w:val="0"/>
                <w:bCs w:val="0"/>
                <w:sz w:val="16"/>
                <w:szCs w:val="16"/>
              </w:rPr>
            </w:pPr>
          </w:p>
        </w:tc>
        <w:tc>
          <w:tcPr>
            <w:tcW w:w="1552" w:type="dxa"/>
            <w:vMerge/>
            <w:tcBorders>
              <w:left w:val="thinThickSmallGap" w:sz="24" w:space="0" w:color="auto"/>
              <w:right w:val="thinThickSmallGap" w:sz="24" w:space="0" w:color="auto"/>
            </w:tcBorders>
            <w:vAlign w:val="center"/>
          </w:tcPr>
          <w:p w:rsidR="003A7519" w:rsidRPr="00935A9D" w:rsidRDefault="003A7519" w:rsidP="00BE60A4">
            <w:pPr>
              <w:pStyle w:val="Heading4"/>
              <w:rPr>
                <w:rFonts w:ascii="Times New Roman" w:hAnsi="Times New Roman"/>
                <w:b w:val="0"/>
                <w:bCs w:val="0"/>
                <w:caps/>
                <w:sz w:val="14"/>
                <w:szCs w:val="14"/>
              </w:rPr>
            </w:pPr>
          </w:p>
        </w:tc>
      </w:tr>
    </w:tbl>
    <w:p w:rsidR="003A7519" w:rsidRPr="00935A9D" w:rsidRDefault="003A7519"/>
    <w:p w:rsidR="003A7519" w:rsidRPr="00935A9D" w:rsidRDefault="003A7519"/>
    <w:p w:rsidR="003A7519" w:rsidRPr="00935A9D" w:rsidRDefault="003A7519"/>
    <w:p w:rsidR="003A7519" w:rsidRPr="00935A9D" w:rsidRDefault="003A7519"/>
    <w:p w:rsidR="003A7519" w:rsidRPr="00935A9D" w:rsidRDefault="003A7519"/>
    <w:p w:rsidR="003A7519" w:rsidRPr="00935A9D" w:rsidRDefault="003A7519"/>
    <w:p w:rsidR="003A7519" w:rsidRPr="00935A9D" w:rsidRDefault="003A7519"/>
    <w:p w:rsidR="003A7519" w:rsidRPr="00935A9D" w:rsidRDefault="003A7519"/>
    <w:p w:rsidR="003A7519" w:rsidRPr="00935A9D" w:rsidRDefault="003A7519"/>
    <w:p w:rsidR="003A7519" w:rsidRPr="00935A9D" w:rsidRDefault="003A7519"/>
    <w:p w:rsidR="003A7519" w:rsidRPr="00935A9D" w:rsidRDefault="003A751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1122"/>
        <w:gridCol w:w="1122"/>
        <w:gridCol w:w="1122"/>
        <w:gridCol w:w="1309"/>
        <w:gridCol w:w="1870"/>
        <w:gridCol w:w="1309"/>
        <w:gridCol w:w="4232"/>
        <w:gridCol w:w="561"/>
        <w:gridCol w:w="1399"/>
      </w:tblGrid>
      <w:tr w:rsidR="00935A9D" w:rsidRPr="00935A9D" w:rsidTr="006C58AB">
        <w:trPr>
          <w:cantSplit/>
          <w:trHeight w:val="171"/>
          <w:jc w:val="center"/>
        </w:trPr>
        <w:tc>
          <w:tcPr>
            <w:tcW w:w="1004"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lastRenderedPageBreak/>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8157CE" w:rsidRPr="00935A9D" w:rsidRDefault="008157CE" w:rsidP="007B4CF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Chimie industrială</w:t>
            </w:r>
          </w:p>
          <w:p w:rsidR="008157CE" w:rsidRPr="00935A9D" w:rsidRDefault="008157CE" w:rsidP="007B4CF9">
            <w:pPr>
              <w:rPr>
                <w:b/>
                <w:bCs/>
                <w:sz w:val="14"/>
                <w:szCs w:val="14"/>
              </w:rPr>
            </w:pPr>
            <w:r w:rsidRPr="00935A9D">
              <w:rPr>
                <w:sz w:val="14"/>
                <w:szCs w:val="14"/>
              </w:rPr>
              <w:t>(Anexa 7)</w:t>
            </w:r>
          </w:p>
          <w:p w:rsidR="008157CE" w:rsidRPr="00935A9D" w:rsidRDefault="008157CE" w:rsidP="007B4CF9">
            <w:pPr>
              <w:jc w:val="center"/>
              <w:rPr>
                <w:b/>
                <w:bCs/>
                <w:sz w:val="14"/>
                <w:szCs w:val="14"/>
              </w:rPr>
            </w:pPr>
          </w:p>
        </w:tc>
        <w:tc>
          <w:tcPr>
            <w:tcW w:w="1122" w:type="dxa"/>
            <w:vMerge w:val="restart"/>
            <w:tcBorders>
              <w:right w:val="thinThickSmallGap" w:sz="24" w:space="0" w:color="auto"/>
            </w:tcBorders>
            <w:vAlign w:val="center"/>
          </w:tcPr>
          <w:p w:rsidR="008157CE" w:rsidRPr="00935A9D" w:rsidRDefault="008157CE" w:rsidP="007B4CF9">
            <w:pPr>
              <w:pStyle w:val="Heading3"/>
              <w:rPr>
                <w:rFonts w:ascii="Times New Roman" w:hAnsi="Times New Roman"/>
                <w:b w:val="0"/>
                <w:bCs w:val="0"/>
                <w:sz w:val="14"/>
                <w:szCs w:val="14"/>
              </w:rPr>
            </w:pPr>
            <w:r w:rsidRPr="00935A9D">
              <w:rPr>
                <w:rFonts w:ascii="Times New Roman" w:hAnsi="Times New Roman"/>
                <w:b w:val="0"/>
                <w:bCs w:val="0"/>
                <w:sz w:val="14"/>
                <w:szCs w:val="14"/>
              </w:rPr>
              <w:t>Chimie</w:t>
            </w:r>
          </w:p>
          <w:p w:rsidR="008157CE" w:rsidRPr="00935A9D" w:rsidRDefault="008157CE" w:rsidP="007B4CF9">
            <w:pPr>
              <w:pStyle w:val="Heading3"/>
              <w:rPr>
                <w:rFonts w:ascii="Times New Roman" w:hAnsi="Times New Roman"/>
                <w:b w:val="0"/>
                <w:bCs w:val="0"/>
                <w:sz w:val="14"/>
                <w:szCs w:val="14"/>
              </w:rPr>
            </w:pPr>
            <w:r w:rsidRPr="00935A9D">
              <w:rPr>
                <w:rFonts w:ascii="Times New Roman" w:hAnsi="Times New Roman"/>
                <w:b w:val="0"/>
                <w:bCs w:val="0"/>
                <w:sz w:val="14"/>
                <w:szCs w:val="14"/>
              </w:rPr>
              <w:t xml:space="preserve"> industrială </w:t>
            </w:r>
          </w:p>
        </w:tc>
        <w:tc>
          <w:tcPr>
            <w:tcW w:w="1122" w:type="dxa"/>
            <w:vMerge w:val="restart"/>
            <w:tcBorders>
              <w:left w:val="nil"/>
            </w:tcBorders>
            <w:vAlign w:val="center"/>
          </w:tcPr>
          <w:p w:rsidR="008157CE" w:rsidRPr="00935A9D" w:rsidRDefault="008157CE" w:rsidP="007B4CF9">
            <w:pPr>
              <w:jc w:val="center"/>
              <w:rPr>
                <w:sz w:val="14"/>
                <w:szCs w:val="14"/>
              </w:rPr>
            </w:pPr>
            <w:r w:rsidRPr="00935A9D">
              <w:rPr>
                <w:sz w:val="14"/>
                <w:szCs w:val="14"/>
              </w:rPr>
              <w:t>ŞTIINŢE INGINEREŞTI</w:t>
            </w:r>
          </w:p>
        </w:tc>
        <w:tc>
          <w:tcPr>
            <w:tcW w:w="1309" w:type="dxa"/>
            <w:vMerge w:val="restart"/>
            <w:tcBorders>
              <w:left w:val="nil"/>
            </w:tcBorders>
            <w:vAlign w:val="center"/>
          </w:tcPr>
          <w:p w:rsidR="008157CE" w:rsidRPr="00935A9D" w:rsidRDefault="008157CE" w:rsidP="007B4CF9">
            <w:pPr>
              <w:rPr>
                <w:sz w:val="14"/>
                <w:szCs w:val="14"/>
              </w:rPr>
            </w:pPr>
            <w:r w:rsidRPr="00935A9D">
              <w:rPr>
                <w:sz w:val="14"/>
                <w:szCs w:val="14"/>
              </w:rPr>
              <w:t>INGINERIE CHIMICĂ</w:t>
            </w:r>
          </w:p>
        </w:tc>
        <w:tc>
          <w:tcPr>
            <w:tcW w:w="1870" w:type="dxa"/>
            <w:vAlign w:val="center"/>
          </w:tcPr>
          <w:p w:rsidR="008157CE" w:rsidRPr="00935A9D" w:rsidRDefault="008157CE" w:rsidP="007B4CF9">
            <w:pPr>
              <w:rPr>
                <w:sz w:val="14"/>
                <w:szCs w:val="14"/>
              </w:rPr>
            </w:pPr>
            <w:r w:rsidRPr="00935A9D">
              <w:rPr>
                <w:sz w:val="14"/>
                <w:szCs w:val="14"/>
              </w:rPr>
              <w:t>Ingineria substanţelor anorganice şi protecţia mediului</w:t>
            </w:r>
          </w:p>
        </w:tc>
        <w:tc>
          <w:tcPr>
            <w:tcW w:w="1309" w:type="dxa"/>
            <w:vMerge w:val="restart"/>
            <w:vAlign w:val="center"/>
          </w:tcPr>
          <w:p w:rsidR="008157CE" w:rsidRPr="00935A9D" w:rsidRDefault="008157CE" w:rsidP="006C59F4">
            <w:pPr>
              <w:rPr>
                <w:sz w:val="14"/>
                <w:szCs w:val="14"/>
              </w:rPr>
            </w:pPr>
            <w:r w:rsidRPr="00935A9D">
              <w:rPr>
                <w:sz w:val="14"/>
                <w:szCs w:val="14"/>
              </w:rPr>
              <w:t>INGINERIE CHIMICĂ</w:t>
            </w:r>
          </w:p>
        </w:tc>
        <w:tc>
          <w:tcPr>
            <w:tcW w:w="4232" w:type="dxa"/>
            <w:vMerge w:val="restart"/>
            <w:vAlign w:val="center"/>
          </w:tcPr>
          <w:p w:rsidR="00B44E4B" w:rsidRPr="00935A9D" w:rsidRDefault="00B44E4B" w:rsidP="0047277F">
            <w:pPr>
              <w:numPr>
                <w:ilvl w:val="0"/>
                <w:numId w:val="39"/>
              </w:numPr>
              <w:tabs>
                <w:tab w:val="clear" w:pos="720"/>
                <w:tab w:val="num" w:pos="266"/>
              </w:tabs>
              <w:ind w:left="57" w:firstLine="0"/>
              <w:rPr>
                <w:sz w:val="14"/>
                <w:szCs w:val="14"/>
                <w:lang w:eastAsia="en-US"/>
              </w:rPr>
            </w:pPr>
            <w:r w:rsidRPr="00935A9D">
              <w:rPr>
                <w:sz w:val="14"/>
                <w:szCs w:val="14"/>
                <w:lang w:eastAsia="en-US"/>
              </w:rPr>
              <w:t>Biocombustibili, biorafinării şi tehnologii conexe</w:t>
            </w:r>
          </w:p>
          <w:p w:rsidR="008157CE" w:rsidRPr="00935A9D" w:rsidRDefault="008157CE" w:rsidP="0047277F">
            <w:pPr>
              <w:numPr>
                <w:ilvl w:val="0"/>
                <w:numId w:val="39"/>
              </w:numPr>
              <w:tabs>
                <w:tab w:val="clear" w:pos="720"/>
                <w:tab w:val="num" w:pos="266"/>
              </w:tabs>
              <w:ind w:left="57" w:firstLine="0"/>
              <w:rPr>
                <w:sz w:val="14"/>
                <w:szCs w:val="14"/>
                <w:lang w:eastAsia="en-US"/>
              </w:rPr>
            </w:pPr>
            <w:r w:rsidRPr="00935A9D">
              <w:rPr>
                <w:sz w:val="14"/>
                <w:szCs w:val="14"/>
                <w:lang w:eastAsia="en-US"/>
              </w:rPr>
              <w:t>Biotehnologii aplicate</w:t>
            </w:r>
          </w:p>
          <w:p w:rsidR="00B5057F" w:rsidRPr="00935A9D" w:rsidRDefault="00B5057F" w:rsidP="0047277F">
            <w:pPr>
              <w:numPr>
                <w:ilvl w:val="0"/>
                <w:numId w:val="39"/>
              </w:numPr>
              <w:tabs>
                <w:tab w:val="clear" w:pos="720"/>
                <w:tab w:val="num" w:pos="266"/>
              </w:tabs>
              <w:ind w:left="57" w:firstLine="0"/>
              <w:rPr>
                <w:sz w:val="14"/>
                <w:szCs w:val="14"/>
                <w:lang w:eastAsia="en-US"/>
              </w:rPr>
            </w:pPr>
            <w:r w:rsidRPr="00935A9D">
              <w:rPr>
                <w:sz w:val="14"/>
                <w:szCs w:val="14"/>
                <w:lang w:eastAsia="en-US"/>
              </w:rPr>
              <w:t>Biomateriale polimerice şi bioresurse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lang w:eastAsia="en-US"/>
              </w:rPr>
              <w:t>Cataliză şi materiale catalitice pentru mediu, energie şi sănătate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Concepţie sinteză, analiză de molecule de interes biologic</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Conception, synthese, analyse de molecules d`interet biologique</w:t>
            </w:r>
          </w:p>
          <w:p w:rsidR="00B44E4B" w:rsidRPr="00935A9D" w:rsidRDefault="00B44E4B"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Chimia şi ingineria proceselor organice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Chimia şi ingineria valorificării bioresurselor</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Chimia şi afacerile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rPr>
              <w:t>Chimia materialelor anorganice avansate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Chimie alimentară</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Chimie alimentară aplicată</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Controlul şi avizarea produselor alimentare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Chimia şi ingineria proceselor organice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Combustibili pentru o dezvoltare durabilă</w:t>
            </w:r>
          </w:p>
          <w:p w:rsidR="00730DD0"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 xml:space="preserve">Controlul analitic al calităţii mediului şi tehnici de depoluare </w:t>
            </w:r>
          </w:p>
          <w:p w:rsidR="008157CE" w:rsidRPr="00935A9D" w:rsidRDefault="00730DD0"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lang w:eastAsia="en-US"/>
              </w:rPr>
              <w:t>Expertiza produselor chimice, alimentare şi a</w:t>
            </w:r>
            <w:r w:rsidRPr="00935A9D">
              <w:rPr>
                <w:sz w:val="14"/>
                <w:szCs w:val="14"/>
              </w:rPr>
              <w:t xml:space="preserve"> materialelor</w:t>
            </w:r>
            <w:r w:rsidR="008157CE" w:rsidRPr="00935A9D">
              <w:rPr>
                <w:sz w:val="14"/>
                <w:szCs w:val="14"/>
              </w:rPr>
              <w:t xml:space="preserve">                                                      </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Expertizarea produselor chimice, alimentelor şi materialelor</w:t>
            </w:r>
          </w:p>
          <w:p w:rsidR="00BD0ED0" w:rsidRPr="00935A9D" w:rsidRDefault="00BD0ED0"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Expertizarea alimentelor, produselor chimice şi materialelor</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Ingineria biochimică şi biotehnologii sustenabile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 xml:space="preserve">Ingineria compuşilor macromoleculari </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Ingineria compuşilor anorganici şi protecţia mediului</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Inginerie chimică avansată de proces</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Inginerie chimică avansată de proces (în limba engleză)</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Ingineria materialelor şi protecţia  mediului</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Ingineria materialelor şi protecţia  mediului (în limba engleză)</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Ingineria proceselor organice şi biochimice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Ingineria proceselor organice şi biochimice (în limba engleză)</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Ingineria proceselor chimice şi biochimice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Ingineria proceselor chimice</w:t>
            </w:r>
          </w:p>
          <w:p w:rsidR="008157CE" w:rsidRPr="00935A9D" w:rsidRDefault="008157CE" w:rsidP="0047277F">
            <w:pPr>
              <w:numPr>
                <w:ilvl w:val="0"/>
                <w:numId w:val="39"/>
              </w:numPr>
              <w:tabs>
                <w:tab w:val="clear" w:pos="720"/>
                <w:tab w:val="num" w:pos="266"/>
              </w:tabs>
              <w:ind w:left="57" w:firstLine="0"/>
              <w:rPr>
                <w:sz w:val="14"/>
                <w:szCs w:val="14"/>
                <w:lang w:eastAsia="en-US"/>
              </w:rPr>
            </w:pPr>
            <w:r w:rsidRPr="00935A9D">
              <w:rPr>
                <w:sz w:val="14"/>
                <w:szCs w:val="14"/>
                <w:lang w:eastAsia="en-US"/>
              </w:rPr>
              <w:t>Ingineria materialelor oxidice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Ingineria procedeelor nepoluante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Inginerie chimică asistată de calculator pentru rafinării şi petrochimie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Materiale macromoleculare înalt performante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 xml:space="preserve">Materiale compozite avansate cu destinaţii speciale  </w:t>
            </w:r>
          </w:p>
          <w:p w:rsidR="00580666" w:rsidRPr="00935A9D" w:rsidRDefault="00580666"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Materiale neconvenţionale în biotehnologii moderne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Modelare şi simulare în chimie şi ingineria chimică</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Micro- şi nanomateriale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Protecţia consumatorului. Controlul calităţii produselor</w:t>
            </w:r>
          </w:p>
          <w:p w:rsidR="00580666" w:rsidRPr="00935A9D" w:rsidRDefault="00580666"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Protecţia consumatorului, controlul calităţii produselor</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Protecţie anticorosivă şi electrochimie aplicată</w:t>
            </w:r>
          </w:p>
          <w:p w:rsidR="008157CE" w:rsidRPr="00935A9D" w:rsidRDefault="008157CE" w:rsidP="0047277F">
            <w:pPr>
              <w:numPr>
                <w:ilvl w:val="0"/>
                <w:numId w:val="39"/>
              </w:numPr>
              <w:tabs>
                <w:tab w:val="clear" w:pos="720"/>
                <w:tab w:val="num" w:pos="266"/>
              </w:tabs>
              <w:ind w:left="57" w:firstLine="0"/>
              <w:rPr>
                <w:sz w:val="14"/>
                <w:szCs w:val="14"/>
                <w:lang w:eastAsia="en-US"/>
              </w:rPr>
            </w:pPr>
            <w:r w:rsidRPr="00935A9D">
              <w:rPr>
                <w:sz w:val="14"/>
                <w:szCs w:val="14"/>
                <w:lang w:eastAsia="en-US"/>
              </w:rPr>
              <w:t>Produse farmaceutice şi cosmetice</w:t>
            </w:r>
          </w:p>
          <w:p w:rsidR="008157CE" w:rsidRPr="00935A9D" w:rsidRDefault="008157CE" w:rsidP="0047277F">
            <w:pPr>
              <w:numPr>
                <w:ilvl w:val="0"/>
                <w:numId w:val="39"/>
              </w:numPr>
              <w:tabs>
                <w:tab w:val="clear" w:pos="720"/>
                <w:tab w:val="num" w:pos="266"/>
              </w:tabs>
              <w:ind w:left="57" w:firstLine="0"/>
              <w:rPr>
                <w:sz w:val="14"/>
                <w:szCs w:val="14"/>
                <w:lang w:eastAsia="en-US"/>
              </w:rPr>
            </w:pPr>
            <w:r w:rsidRPr="00935A9D">
              <w:rPr>
                <w:sz w:val="14"/>
                <w:szCs w:val="14"/>
                <w:lang w:eastAsia="en-US"/>
              </w:rPr>
              <w:t>Produse naturale</w:t>
            </w:r>
          </w:p>
          <w:p w:rsidR="008157CE" w:rsidRPr="00935A9D" w:rsidRDefault="008157CE" w:rsidP="0047277F">
            <w:pPr>
              <w:numPr>
                <w:ilvl w:val="0"/>
                <w:numId w:val="39"/>
              </w:numPr>
              <w:tabs>
                <w:tab w:val="clear" w:pos="720"/>
                <w:tab w:val="num" w:pos="266"/>
              </w:tabs>
              <w:ind w:left="57" w:firstLine="0"/>
              <w:rPr>
                <w:sz w:val="14"/>
                <w:szCs w:val="14"/>
                <w:lang w:eastAsia="en-US"/>
              </w:rPr>
            </w:pPr>
            <w:r w:rsidRPr="00935A9D">
              <w:rPr>
                <w:sz w:val="14"/>
                <w:szCs w:val="14"/>
                <w:lang w:eastAsia="en-US"/>
              </w:rPr>
              <w:t xml:space="preserve">Procesarea avansată a resurselor proteice </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Produse de sinteză organică fină, semisinteză şi naturale</w:t>
            </w:r>
          </w:p>
          <w:p w:rsidR="008157CE" w:rsidRPr="00935A9D" w:rsidRDefault="008157CE" w:rsidP="0047277F">
            <w:pPr>
              <w:numPr>
                <w:ilvl w:val="0"/>
                <w:numId w:val="39"/>
              </w:numPr>
              <w:tabs>
                <w:tab w:val="clear" w:pos="720"/>
                <w:tab w:val="num" w:pos="266"/>
              </w:tabs>
              <w:ind w:left="57" w:firstLine="0"/>
              <w:rPr>
                <w:sz w:val="14"/>
                <w:szCs w:val="14"/>
                <w:lang w:eastAsia="en-US"/>
              </w:rPr>
            </w:pPr>
            <w:r w:rsidRPr="00935A9D">
              <w:rPr>
                <w:sz w:val="14"/>
                <w:szCs w:val="14"/>
                <w:lang w:eastAsia="en-US"/>
              </w:rPr>
              <w:t>Ştiinţa hârtiei şi a materialelor polimerice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Ştiinţa şi ingineria materialelor oxidice avansate şi nanomateriale</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Ştiinţa şi ingineria polimerilor</w:t>
            </w:r>
          </w:p>
          <w:p w:rsidR="00580666"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Ştiinţe chimice în educaţia continuă</w:t>
            </w:r>
          </w:p>
          <w:p w:rsidR="008157CE" w:rsidRPr="00935A9D" w:rsidRDefault="00580666"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Ştiinţele vieţii şi ecologie</w:t>
            </w:r>
            <w:r w:rsidR="008157CE" w:rsidRPr="00935A9D">
              <w:rPr>
                <w:sz w:val="14"/>
                <w:szCs w:val="14"/>
              </w:rPr>
              <w:t xml:space="preserve">   </w:t>
            </w:r>
          </w:p>
          <w:p w:rsidR="008157CE" w:rsidRPr="00935A9D" w:rsidRDefault="008157CE" w:rsidP="0047277F">
            <w:pPr>
              <w:numPr>
                <w:ilvl w:val="0"/>
                <w:numId w:val="39"/>
              </w:numPr>
              <w:tabs>
                <w:tab w:val="clear" w:pos="720"/>
                <w:tab w:val="num" w:pos="266"/>
              </w:tabs>
              <w:autoSpaceDE w:val="0"/>
              <w:autoSpaceDN w:val="0"/>
              <w:adjustRightInd w:val="0"/>
              <w:ind w:left="57" w:firstLine="0"/>
              <w:rPr>
                <w:sz w:val="14"/>
                <w:szCs w:val="14"/>
              </w:rPr>
            </w:pPr>
            <w:r w:rsidRPr="00935A9D">
              <w:rPr>
                <w:sz w:val="14"/>
                <w:szCs w:val="14"/>
              </w:rPr>
              <w:t xml:space="preserve">Tehnologii avansate în prelucrarea petrolului                                                    </w:t>
            </w:r>
          </w:p>
          <w:p w:rsidR="008157CE" w:rsidRPr="00935A9D" w:rsidRDefault="008157CE" w:rsidP="0047277F">
            <w:pPr>
              <w:numPr>
                <w:ilvl w:val="0"/>
                <w:numId w:val="39"/>
              </w:numPr>
              <w:tabs>
                <w:tab w:val="clear" w:pos="720"/>
                <w:tab w:val="num" w:pos="266"/>
              </w:tabs>
              <w:ind w:left="57" w:firstLine="0"/>
              <w:rPr>
                <w:sz w:val="14"/>
                <w:szCs w:val="14"/>
                <w:lang w:eastAsia="en-US"/>
              </w:rPr>
            </w:pPr>
            <w:r w:rsidRPr="00935A9D">
              <w:rPr>
                <w:sz w:val="14"/>
                <w:szCs w:val="14"/>
                <w:lang w:eastAsia="en-US"/>
              </w:rPr>
              <w:t>Tehnologii şi management în prelucrarea petrolului</w:t>
            </w:r>
          </w:p>
          <w:p w:rsidR="008157CE" w:rsidRPr="00935A9D" w:rsidRDefault="008157CE" w:rsidP="0047277F">
            <w:pPr>
              <w:numPr>
                <w:ilvl w:val="0"/>
                <w:numId w:val="39"/>
              </w:numPr>
              <w:tabs>
                <w:tab w:val="clear" w:pos="720"/>
                <w:tab w:val="num" w:pos="266"/>
              </w:tabs>
              <w:ind w:left="57" w:firstLine="0"/>
              <w:rPr>
                <w:sz w:val="14"/>
                <w:szCs w:val="14"/>
              </w:rPr>
            </w:pPr>
            <w:r w:rsidRPr="00935A9D">
              <w:rPr>
                <w:sz w:val="14"/>
                <w:szCs w:val="14"/>
                <w:lang w:eastAsia="en-US"/>
              </w:rPr>
              <w:t>Tehnologia cauciucului</w:t>
            </w:r>
          </w:p>
        </w:tc>
        <w:tc>
          <w:tcPr>
            <w:tcW w:w="561" w:type="dxa"/>
            <w:vMerge w:val="restart"/>
            <w:tcBorders>
              <w:right w:val="thinThickSmallGap" w:sz="24" w:space="0" w:color="auto"/>
            </w:tcBorders>
            <w:vAlign w:val="center"/>
          </w:tcPr>
          <w:p w:rsidR="008157CE" w:rsidRPr="00935A9D" w:rsidRDefault="008157CE" w:rsidP="007B4CF9">
            <w:pPr>
              <w:jc w:val="center"/>
              <w:rPr>
                <w:sz w:val="16"/>
                <w:szCs w:val="16"/>
              </w:rPr>
            </w:pPr>
            <w:r w:rsidRPr="00935A9D">
              <w:rPr>
                <w:sz w:val="16"/>
                <w:szCs w:val="16"/>
              </w:rPr>
              <w:t>x</w:t>
            </w:r>
          </w:p>
        </w:tc>
        <w:tc>
          <w:tcPr>
            <w:tcW w:w="1399" w:type="dxa"/>
            <w:vMerge w:val="restart"/>
            <w:tcBorders>
              <w:left w:val="thinThickSmallGap" w:sz="24" w:space="0" w:color="auto"/>
              <w:right w:val="thinThickSmallGap" w:sz="24" w:space="0" w:color="auto"/>
            </w:tcBorders>
            <w:vAlign w:val="center"/>
          </w:tcPr>
          <w:p w:rsidR="006C58AB" w:rsidRPr="00935A9D" w:rsidRDefault="006C58AB" w:rsidP="006C58AB">
            <w:pPr>
              <w:jc w:val="center"/>
              <w:rPr>
                <w:b/>
                <w:bCs/>
                <w:caps/>
                <w:sz w:val="14"/>
                <w:szCs w:val="14"/>
              </w:rPr>
            </w:pPr>
            <w:r w:rsidRPr="00935A9D">
              <w:rPr>
                <w:b/>
                <w:bCs/>
                <w:caps/>
                <w:sz w:val="14"/>
                <w:szCs w:val="14"/>
              </w:rPr>
              <w:t>Chimie industrială</w:t>
            </w:r>
          </w:p>
          <w:p w:rsidR="006C58AB" w:rsidRPr="00935A9D" w:rsidRDefault="006C58AB" w:rsidP="006C58AB">
            <w:pPr>
              <w:pStyle w:val="Foote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C58AB" w:rsidRPr="00935A9D" w:rsidRDefault="006C58AB" w:rsidP="006C58AB">
            <w:pPr>
              <w:pStyle w:val="Footer"/>
              <w:jc w:val="center"/>
              <w:rPr>
                <w:sz w:val="16"/>
                <w:szCs w:val="16"/>
              </w:rPr>
            </w:pPr>
          </w:p>
          <w:p w:rsidR="006C58AB" w:rsidRPr="00935A9D" w:rsidRDefault="006C58AB" w:rsidP="006C58AB">
            <w:pPr>
              <w:pStyle w:val="Footer"/>
              <w:jc w:val="center"/>
              <w:rPr>
                <w:sz w:val="16"/>
                <w:szCs w:val="16"/>
              </w:rPr>
            </w:pPr>
            <w:r w:rsidRPr="00935A9D">
              <w:rPr>
                <w:sz w:val="16"/>
                <w:szCs w:val="16"/>
              </w:rPr>
              <w:t>/</w:t>
            </w:r>
          </w:p>
          <w:p w:rsidR="006C58AB" w:rsidRPr="00935A9D" w:rsidRDefault="006C58AB" w:rsidP="006C58AB">
            <w:pPr>
              <w:pStyle w:val="Footer"/>
              <w:jc w:val="center"/>
              <w:rPr>
                <w:sz w:val="16"/>
                <w:szCs w:val="16"/>
              </w:rPr>
            </w:pPr>
          </w:p>
          <w:p w:rsidR="006C58AB" w:rsidRPr="00935A9D" w:rsidRDefault="006C58AB" w:rsidP="006C58AB">
            <w:pPr>
              <w:jc w:val="center"/>
              <w:rPr>
                <w:b/>
                <w:bCs/>
                <w:caps/>
                <w:sz w:val="14"/>
                <w:szCs w:val="14"/>
              </w:rPr>
            </w:pPr>
            <w:r w:rsidRPr="00935A9D">
              <w:rPr>
                <w:b/>
                <w:bCs/>
                <w:caps/>
                <w:sz w:val="14"/>
                <w:szCs w:val="14"/>
              </w:rPr>
              <w:t>Chimie industrială</w:t>
            </w:r>
          </w:p>
          <w:p w:rsidR="006C58AB" w:rsidRPr="00935A9D" w:rsidRDefault="006C58AB" w:rsidP="006C58AB">
            <w:pPr>
              <w:jc w:val="center"/>
              <w:rPr>
                <w:b/>
                <w:bCs/>
                <w:sz w:val="14"/>
                <w:szCs w:val="14"/>
              </w:rPr>
            </w:pPr>
            <w:r w:rsidRPr="00935A9D">
              <w:rPr>
                <w:b/>
                <w:iCs/>
                <w:sz w:val="14"/>
                <w:szCs w:val="14"/>
              </w:rPr>
              <w:t>(SPECIALITATE ŞI DIDACTICA SPECIALITĂŢII), ELEMENTE DE PEDAGOGIE ŞI PSIHOLOGIE</w:t>
            </w:r>
          </w:p>
          <w:p w:rsidR="008157CE" w:rsidRPr="00935A9D" w:rsidRDefault="006C58AB" w:rsidP="006C58AB">
            <w:pPr>
              <w:pStyle w:val="Heading4"/>
              <w:jc w:val="center"/>
              <w:rPr>
                <w:rFonts w:ascii="Times New Roman" w:hAnsi="Times New Roman"/>
                <w:b w:val="0"/>
                <w:bCs w:val="0"/>
                <w:caps/>
                <w:sz w:val="16"/>
                <w:szCs w:val="16"/>
              </w:rPr>
            </w:pPr>
            <w:r w:rsidRPr="00935A9D">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E04F13" w:rsidRPr="00935A9D" w:rsidRDefault="00E04F13" w:rsidP="007B4CF9">
            <w:pPr>
              <w:pStyle w:val="Heading3"/>
              <w:rPr>
                <w:rFonts w:ascii="Times New Roman" w:hAnsi="Times New Roman"/>
                <w:b w:val="0"/>
                <w:bCs w:val="0"/>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7B4CF9">
            <w:pPr>
              <w:rPr>
                <w:sz w:val="14"/>
                <w:szCs w:val="14"/>
              </w:rPr>
            </w:pPr>
            <w:r w:rsidRPr="00935A9D">
              <w:rPr>
                <w:sz w:val="14"/>
                <w:szCs w:val="14"/>
              </w:rPr>
              <w:t>Chimia şi ingineria substanţelor organice, petrochimie şi carbochimie</w:t>
            </w:r>
          </w:p>
        </w:tc>
        <w:tc>
          <w:tcPr>
            <w:tcW w:w="1309" w:type="dxa"/>
            <w:vMerge/>
            <w:vAlign w:val="center"/>
          </w:tcPr>
          <w:p w:rsidR="00E04F13" w:rsidRPr="00935A9D" w:rsidRDefault="00E04F13" w:rsidP="007B4CF9">
            <w:pPr>
              <w:jc w:val="center"/>
              <w:rPr>
                <w:sz w:val="14"/>
                <w:szCs w:val="14"/>
              </w:rPr>
            </w:pPr>
          </w:p>
        </w:tc>
        <w:tc>
          <w:tcPr>
            <w:tcW w:w="4232" w:type="dxa"/>
            <w:vMerge/>
            <w:vAlign w:val="center"/>
          </w:tcPr>
          <w:p w:rsidR="00E04F13" w:rsidRPr="00935A9D" w:rsidRDefault="00E04F13" w:rsidP="007B4CF9">
            <w:pPr>
              <w:jc w:val="center"/>
              <w:rPr>
                <w:sz w:val="14"/>
                <w:szCs w:val="14"/>
              </w:rPr>
            </w:pPr>
          </w:p>
        </w:tc>
        <w:tc>
          <w:tcPr>
            <w:tcW w:w="561" w:type="dxa"/>
            <w:vMerge/>
            <w:tcBorders>
              <w:right w:val="thinThickSmallGap" w:sz="24" w:space="0" w:color="auto"/>
            </w:tcBorders>
            <w:vAlign w:val="center"/>
          </w:tcPr>
          <w:p w:rsidR="00E04F13" w:rsidRPr="00935A9D" w:rsidRDefault="00E04F1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F6493" w:rsidRPr="00935A9D" w:rsidRDefault="00EF6493" w:rsidP="007B4CF9">
            <w:pPr>
              <w:jc w:val="center"/>
              <w:rPr>
                <w:b/>
                <w:bCs/>
                <w:sz w:val="14"/>
                <w:szCs w:val="14"/>
              </w:rPr>
            </w:pPr>
          </w:p>
        </w:tc>
        <w:tc>
          <w:tcPr>
            <w:tcW w:w="1122" w:type="dxa"/>
            <w:vMerge/>
            <w:tcBorders>
              <w:right w:val="thinThickSmallGap" w:sz="24" w:space="0" w:color="auto"/>
            </w:tcBorders>
            <w:vAlign w:val="center"/>
          </w:tcPr>
          <w:p w:rsidR="00EF6493" w:rsidRPr="00935A9D" w:rsidRDefault="00EF6493" w:rsidP="007B4CF9">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EF6493" w:rsidRPr="00935A9D" w:rsidRDefault="00EF6493" w:rsidP="007B4CF9">
            <w:pPr>
              <w:pStyle w:val="Heading3"/>
              <w:rPr>
                <w:rFonts w:ascii="Times New Roman" w:hAnsi="Times New Roman"/>
                <w:b w:val="0"/>
                <w:bCs w:val="0"/>
                <w:sz w:val="14"/>
                <w:szCs w:val="14"/>
              </w:rPr>
            </w:pPr>
          </w:p>
        </w:tc>
        <w:tc>
          <w:tcPr>
            <w:tcW w:w="1122" w:type="dxa"/>
            <w:vMerge/>
            <w:tcBorders>
              <w:left w:val="nil"/>
            </w:tcBorders>
            <w:vAlign w:val="center"/>
          </w:tcPr>
          <w:p w:rsidR="00EF6493" w:rsidRPr="00935A9D" w:rsidRDefault="00EF6493" w:rsidP="007B4CF9">
            <w:pPr>
              <w:jc w:val="center"/>
              <w:rPr>
                <w:sz w:val="14"/>
                <w:szCs w:val="14"/>
              </w:rPr>
            </w:pPr>
          </w:p>
        </w:tc>
        <w:tc>
          <w:tcPr>
            <w:tcW w:w="1309" w:type="dxa"/>
            <w:vMerge/>
            <w:tcBorders>
              <w:left w:val="nil"/>
            </w:tcBorders>
            <w:vAlign w:val="center"/>
          </w:tcPr>
          <w:p w:rsidR="00EF6493" w:rsidRPr="00935A9D" w:rsidRDefault="00EF6493" w:rsidP="007B4CF9">
            <w:pPr>
              <w:rPr>
                <w:sz w:val="14"/>
                <w:szCs w:val="14"/>
              </w:rPr>
            </w:pPr>
          </w:p>
        </w:tc>
        <w:tc>
          <w:tcPr>
            <w:tcW w:w="1870" w:type="dxa"/>
            <w:vAlign w:val="center"/>
          </w:tcPr>
          <w:p w:rsidR="00EF6493" w:rsidRPr="00935A9D" w:rsidRDefault="00EF6493" w:rsidP="007B4CF9">
            <w:pPr>
              <w:rPr>
                <w:sz w:val="14"/>
                <w:szCs w:val="14"/>
              </w:rPr>
            </w:pPr>
            <w:r w:rsidRPr="00935A9D">
              <w:rPr>
                <w:sz w:val="14"/>
                <w:szCs w:val="14"/>
              </w:rPr>
              <w:t>Chimie militară</w:t>
            </w:r>
          </w:p>
        </w:tc>
        <w:tc>
          <w:tcPr>
            <w:tcW w:w="1309" w:type="dxa"/>
            <w:vMerge/>
            <w:vAlign w:val="center"/>
          </w:tcPr>
          <w:p w:rsidR="00EF6493" w:rsidRPr="00935A9D" w:rsidRDefault="00EF6493" w:rsidP="007B4CF9">
            <w:pPr>
              <w:jc w:val="center"/>
              <w:rPr>
                <w:sz w:val="14"/>
                <w:szCs w:val="14"/>
              </w:rPr>
            </w:pPr>
          </w:p>
        </w:tc>
        <w:tc>
          <w:tcPr>
            <w:tcW w:w="4232" w:type="dxa"/>
            <w:vMerge/>
            <w:vAlign w:val="center"/>
          </w:tcPr>
          <w:p w:rsidR="00EF6493" w:rsidRPr="00935A9D" w:rsidRDefault="00EF6493" w:rsidP="007B4CF9">
            <w:pPr>
              <w:jc w:val="center"/>
              <w:rPr>
                <w:sz w:val="14"/>
                <w:szCs w:val="14"/>
              </w:rPr>
            </w:pPr>
          </w:p>
        </w:tc>
        <w:tc>
          <w:tcPr>
            <w:tcW w:w="561" w:type="dxa"/>
            <w:vMerge/>
            <w:tcBorders>
              <w:right w:val="thinThickSmallGap" w:sz="24" w:space="0" w:color="auto"/>
            </w:tcBorders>
            <w:vAlign w:val="center"/>
          </w:tcPr>
          <w:p w:rsidR="00EF6493" w:rsidRPr="00935A9D" w:rsidRDefault="00EF649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F6493" w:rsidRPr="00935A9D" w:rsidRDefault="00EF6493" w:rsidP="007B4CF9">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7B4CF9">
            <w:pPr>
              <w:rPr>
                <w:sz w:val="14"/>
                <w:szCs w:val="14"/>
              </w:rPr>
            </w:pPr>
            <w:r w:rsidRPr="00935A9D">
              <w:rPr>
                <w:sz w:val="14"/>
                <w:szCs w:val="14"/>
              </w:rPr>
              <w:t>Ştiinţa şi ingineria materialelor oxidice şi nanomateriale</w:t>
            </w:r>
          </w:p>
        </w:tc>
        <w:tc>
          <w:tcPr>
            <w:tcW w:w="1309" w:type="dxa"/>
            <w:vMerge/>
            <w:vAlign w:val="center"/>
          </w:tcPr>
          <w:p w:rsidR="00E04F13" w:rsidRPr="00935A9D" w:rsidRDefault="00E04F13" w:rsidP="007B4CF9">
            <w:pPr>
              <w:jc w:val="center"/>
              <w:rPr>
                <w:sz w:val="14"/>
                <w:szCs w:val="14"/>
              </w:rPr>
            </w:pPr>
          </w:p>
        </w:tc>
        <w:tc>
          <w:tcPr>
            <w:tcW w:w="4232" w:type="dxa"/>
            <w:vMerge/>
            <w:vAlign w:val="center"/>
          </w:tcPr>
          <w:p w:rsidR="00E04F13" w:rsidRPr="00935A9D" w:rsidRDefault="00E04F13" w:rsidP="007B4CF9">
            <w:pPr>
              <w:jc w:val="center"/>
              <w:rPr>
                <w:sz w:val="14"/>
                <w:szCs w:val="14"/>
              </w:rPr>
            </w:pPr>
          </w:p>
        </w:tc>
        <w:tc>
          <w:tcPr>
            <w:tcW w:w="561" w:type="dxa"/>
            <w:vMerge/>
            <w:tcBorders>
              <w:right w:val="thinThickSmallGap" w:sz="24" w:space="0" w:color="auto"/>
            </w:tcBorders>
            <w:vAlign w:val="center"/>
          </w:tcPr>
          <w:p w:rsidR="00E04F13" w:rsidRPr="00935A9D" w:rsidRDefault="00E04F1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7B4CF9">
            <w:pPr>
              <w:rPr>
                <w:sz w:val="14"/>
                <w:szCs w:val="14"/>
              </w:rPr>
            </w:pPr>
            <w:r w:rsidRPr="00935A9D">
              <w:rPr>
                <w:sz w:val="14"/>
                <w:szCs w:val="14"/>
              </w:rPr>
              <w:t>Ştiinţa şi ingineria polimerilor</w:t>
            </w:r>
          </w:p>
        </w:tc>
        <w:tc>
          <w:tcPr>
            <w:tcW w:w="1309" w:type="dxa"/>
            <w:vMerge/>
            <w:vAlign w:val="center"/>
          </w:tcPr>
          <w:p w:rsidR="00E04F13" w:rsidRPr="00935A9D" w:rsidRDefault="00E04F13" w:rsidP="007B4CF9">
            <w:pPr>
              <w:jc w:val="center"/>
              <w:rPr>
                <w:sz w:val="14"/>
                <w:szCs w:val="14"/>
              </w:rPr>
            </w:pPr>
          </w:p>
        </w:tc>
        <w:tc>
          <w:tcPr>
            <w:tcW w:w="4232" w:type="dxa"/>
            <w:vMerge/>
            <w:vAlign w:val="center"/>
          </w:tcPr>
          <w:p w:rsidR="00E04F13" w:rsidRPr="00935A9D" w:rsidRDefault="00E04F13" w:rsidP="007B4CF9">
            <w:pPr>
              <w:jc w:val="center"/>
              <w:rPr>
                <w:sz w:val="14"/>
                <w:szCs w:val="14"/>
              </w:rPr>
            </w:pPr>
          </w:p>
        </w:tc>
        <w:tc>
          <w:tcPr>
            <w:tcW w:w="561" w:type="dxa"/>
            <w:vMerge/>
            <w:tcBorders>
              <w:right w:val="thinThickSmallGap" w:sz="24" w:space="0" w:color="auto"/>
            </w:tcBorders>
            <w:vAlign w:val="center"/>
          </w:tcPr>
          <w:p w:rsidR="00E04F13" w:rsidRPr="00935A9D" w:rsidRDefault="00E04F1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7B4CF9">
            <w:pPr>
              <w:rPr>
                <w:sz w:val="14"/>
                <w:szCs w:val="14"/>
              </w:rPr>
            </w:pPr>
            <w:r w:rsidRPr="00935A9D">
              <w:rPr>
                <w:sz w:val="14"/>
                <w:szCs w:val="14"/>
              </w:rPr>
              <w:t>Ingineria şi informatica proceselor chimice şi biochimice</w:t>
            </w:r>
          </w:p>
        </w:tc>
        <w:tc>
          <w:tcPr>
            <w:tcW w:w="1309" w:type="dxa"/>
            <w:vMerge/>
            <w:vAlign w:val="center"/>
          </w:tcPr>
          <w:p w:rsidR="00E04F13" w:rsidRPr="00935A9D" w:rsidRDefault="00E04F13" w:rsidP="007B4CF9">
            <w:pPr>
              <w:jc w:val="center"/>
              <w:rPr>
                <w:sz w:val="14"/>
                <w:szCs w:val="14"/>
              </w:rPr>
            </w:pPr>
          </w:p>
        </w:tc>
        <w:tc>
          <w:tcPr>
            <w:tcW w:w="4232" w:type="dxa"/>
            <w:vMerge/>
            <w:vAlign w:val="center"/>
          </w:tcPr>
          <w:p w:rsidR="00E04F13" w:rsidRPr="00935A9D" w:rsidRDefault="00E04F13" w:rsidP="007B4CF9">
            <w:pPr>
              <w:jc w:val="center"/>
              <w:rPr>
                <w:sz w:val="14"/>
                <w:szCs w:val="14"/>
              </w:rPr>
            </w:pPr>
          </w:p>
        </w:tc>
        <w:tc>
          <w:tcPr>
            <w:tcW w:w="561" w:type="dxa"/>
            <w:vMerge/>
            <w:tcBorders>
              <w:right w:val="thinThickSmallGap" w:sz="24" w:space="0" w:color="auto"/>
            </w:tcBorders>
            <w:vAlign w:val="center"/>
          </w:tcPr>
          <w:p w:rsidR="00E04F13" w:rsidRPr="00935A9D" w:rsidRDefault="00E04F1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7B4CF9">
            <w:pPr>
              <w:rPr>
                <w:sz w:val="14"/>
                <w:szCs w:val="14"/>
              </w:rPr>
            </w:pPr>
            <w:r w:rsidRPr="00935A9D">
              <w:rPr>
                <w:sz w:val="14"/>
                <w:szCs w:val="14"/>
              </w:rPr>
              <w:t>Inginerie chimică</w:t>
            </w:r>
          </w:p>
        </w:tc>
        <w:tc>
          <w:tcPr>
            <w:tcW w:w="1309" w:type="dxa"/>
            <w:vMerge/>
            <w:vAlign w:val="center"/>
          </w:tcPr>
          <w:p w:rsidR="00E04F13" w:rsidRPr="00935A9D" w:rsidRDefault="00E04F13" w:rsidP="007B4CF9">
            <w:pPr>
              <w:jc w:val="center"/>
              <w:rPr>
                <w:sz w:val="14"/>
                <w:szCs w:val="14"/>
              </w:rPr>
            </w:pPr>
          </w:p>
        </w:tc>
        <w:tc>
          <w:tcPr>
            <w:tcW w:w="4232" w:type="dxa"/>
            <w:vMerge/>
            <w:vAlign w:val="center"/>
          </w:tcPr>
          <w:p w:rsidR="00E04F13" w:rsidRPr="00935A9D" w:rsidRDefault="00E04F13" w:rsidP="007B4CF9">
            <w:pPr>
              <w:jc w:val="center"/>
              <w:rPr>
                <w:sz w:val="14"/>
                <w:szCs w:val="14"/>
              </w:rPr>
            </w:pPr>
          </w:p>
        </w:tc>
        <w:tc>
          <w:tcPr>
            <w:tcW w:w="561" w:type="dxa"/>
            <w:vMerge/>
            <w:tcBorders>
              <w:right w:val="thinThickSmallGap" w:sz="24" w:space="0" w:color="auto"/>
            </w:tcBorders>
            <w:vAlign w:val="center"/>
          </w:tcPr>
          <w:p w:rsidR="00E04F13" w:rsidRPr="00935A9D" w:rsidRDefault="00E04F1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7B4CF9">
            <w:pPr>
              <w:rPr>
                <w:sz w:val="14"/>
                <w:szCs w:val="14"/>
              </w:rPr>
            </w:pPr>
            <w:r w:rsidRPr="00935A9D">
              <w:rPr>
                <w:sz w:val="14"/>
                <w:szCs w:val="14"/>
              </w:rPr>
              <w:t>Inginerie biochimică</w:t>
            </w:r>
          </w:p>
        </w:tc>
        <w:tc>
          <w:tcPr>
            <w:tcW w:w="1309" w:type="dxa"/>
            <w:vMerge/>
            <w:vAlign w:val="center"/>
          </w:tcPr>
          <w:p w:rsidR="00E04F13" w:rsidRPr="00935A9D" w:rsidRDefault="00E04F13" w:rsidP="007B4CF9">
            <w:pPr>
              <w:jc w:val="center"/>
              <w:rPr>
                <w:sz w:val="14"/>
                <w:szCs w:val="14"/>
              </w:rPr>
            </w:pPr>
          </w:p>
        </w:tc>
        <w:tc>
          <w:tcPr>
            <w:tcW w:w="4232" w:type="dxa"/>
            <w:vMerge/>
            <w:vAlign w:val="center"/>
          </w:tcPr>
          <w:p w:rsidR="00E04F13" w:rsidRPr="00935A9D" w:rsidRDefault="00E04F13" w:rsidP="007B4CF9">
            <w:pPr>
              <w:jc w:val="center"/>
              <w:rPr>
                <w:sz w:val="14"/>
                <w:szCs w:val="14"/>
              </w:rPr>
            </w:pPr>
          </w:p>
        </w:tc>
        <w:tc>
          <w:tcPr>
            <w:tcW w:w="561" w:type="dxa"/>
            <w:vMerge/>
            <w:tcBorders>
              <w:right w:val="thinThickSmallGap" w:sz="24" w:space="0" w:color="auto"/>
            </w:tcBorders>
            <w:vAlign w:val="center"/>
          </w:tcPr>
          <w:p w:rsidR="00E04F13" w:rsidRPr="00935A9D" w:rsidRDefault="00E04F1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7B4CF9">
            <w:pPr>
              <w:rPr>
                <w:sz w:val="14"/>
                <w:szCs w:val="14"/>
              </w:rPr>
            </w:pPr>
            <w:r w:rsidRPr="00935A9D">
              <w:rPr>
                <w:sz w:val="14"/>
                <w:szCs w:val="14"/>
              </w:rPr>
              <w:t>Ingineria fabricaţiei hârtiei</w:t>
            </w:r>
          </w:p>
        </w:tc>
        <w:tc>
          <w:tcPr>
            <w:tcW w:w="1309" w:type="dxa"/>
            <w:vMerge/>
            <w:vAlign w:val="center"/>
          </w:tcPr>
          <w:p w:rsidR="00E04F13" w:rsidRPr="00935A9D" w:rsidRDefault="00E04F13" w:rsidP="007B4CF9">
            <w:pPr>
              <w:jc w:val="center"/>
              <w:rPr>
                <w:sz w:val="14"/>
                <w:szCs w:val="14"/>
              </w:rPr>
            </w:pPr>
          </w:p>
        </w:tc>
        <w:tc>
          <w:tcPr>
            <w:tcW w:w="4232" w:type="dxa"/>
            <w:vMerge/>
            <w:vAlign w:val="center"/>
          </w:tcPr>
          <w:p w:rsidR="00E04F13" w:rsidRPr="00935A9D" w:rsidRDefault="00E04F13" w:rsidP="007B4CF9">
            <w:pPr>
              <w:jc w:val="center"/>
              <w:rPr>
                <w:sz w:val="14"/>
                <w:szCs w:val="14"/>
              </w:rPr>
            </w:pPr>
          </w:p>
        </w:tc>
        <w:tc>
          <w:tcPr>
            <w:tcW w:w="561" w:type="dxa"/>
            <w:vMerge/>
            <w:tcBorders>
              <w:right w:val="thinThickSmallGap" w:sz="24" w:space="0" w:color="auto"/>
            </w:tcBorders>
            <w:vAlign w:val="center"/>
          </w:tcPr>
          <w:p w:rsidR="00E04F13" w:rsidRPr="00935A9D" w:rsidRDefault="00E04F1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7B4CF9">
            <w:pPr>
              <w:rPr>
                <w:sz w:val="14"/>
                <w:szCs w:val="14"/>
              </w:rPr>
            </w:pPr>
            <w:r w:rsidRPr="00935A9D">
              <w:rPr>
                <w:sz w:val="14"/>
                <w:szCs w:val="14"/>
              </w:rPr>
              <w:t>Chimie alimentară şi tehnologii biochimice</w:t>
            </w:r>
          </w:p>
        </w:tc>
        <w:tc>
          <w:tcPr>
            <w:tcW w:w="1309" w:type="dxa"/>
            <w:vMerge/>
            <w:vAlign w:val="center"/>
          </w:tcPr>
          <w:p w:rsidR="00E04F13" w:rsidRPr="00935A9D" w:rsidRDefault="00E04F13" w:rsidP="007B4CF9">
            <w:pPr>
              <w:jc w:val="center"/>
              <w:rPr>
                <w:sz w:val="14"/>
                <w:szCs w:val="14"/>
              </w:rPr>
            </w:pPr>
          </w:p>
        </w:tc>
        <w:tc>
          <w:tcPr>
            <w:tcW w:w="4232" w:type="dxa"/>
            <w:vMerge/>
            <w:vAlign w:val="center"/>
          </w:tcPr>
          <w:p w:rsidR="00E04F13" w:rsidRPr="00935A9D" w:rsidRDefault="00E04F13" w:rsidP="007B4CF9">
            <w:pPr>
              <w:jc w:val="center"/>
              <w:rPr>
                <w:sz w:val="14"/>
                <w:szCs w:val="14"/>
              </w:rPr>
            </w:pPr>
          </w:p>
        </w:tc>
        <w:tc>
          <w:tcPr>
            <w:tcW w:w="561" w:type="dxa"/>
            <w:vMerge/>
            <w:tcBorders>
              <w:right w:val="thinThickSmallGap" w:sz="24" w:space="0" w:color="auto"/>
            </w:tcBorders>
            <w:vAlign w:val="center"/>
          </w:tcPr>
          <w:p w:rsidR="00E04F13" w:rsidRPr="00935A9D" w:rsidRDefault="00E04F1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7B4CF9">
            <w:pPr>
              <w:rPr>
                <w:sz w:val="14"/>
                <w:szCs w:val="14"/>
              </w:rPr>
            </w:pPr>
            <w:r w:rsidRPr="00935A9D">
              <w:rPr>
                <w:sz w:val="14"/>
                <w:szCs w:val="14"/>
              </w:rPr>
              <w:t>Prelucrarea petrolului şi petrochimie</w:t>
            </w:r>
          </w:p>
        </w:tc>
        <w:tc>
          <w:tcPr>
            <w:tcW w:w="1309" w:type="dxa"/>
            <w:vMerge/>
            <w:vAlign w:val="center"/>
          </w:tcPr>
          <w:p w:rsidR="00E04F13" w:rsidRPr="00935A9D" w:rsidRDefault="00E04F13" w:rsidP="007B4CF9">
            <w:pPr>
              <w:jc w:val="center"/>
              <w:rPr>
                <w:sz w:val="14"/>
                <w:szCs w:val="14"/>
              </w:rPr>
            </w:pPr>
          </w:p>
        </w:tc>
        <w:tc>
          <w:tcPr>
            <w:tcW w:w="4232" w:type="dxa"/>
            <w:vMerge/>
            <w:vAlign w:val="center"/>
          </w:tcPr>
          <w:p w:rsidR="00E04F13" w:rsidRPr="00935A9D" w:rsidRDefault="00E04F13" w:rsidP="007B4CF9">
            <w:pPr>
              <w:jc w:val="center"/>
              <w:rPr>
                <w:sz w:val="14"/>
                <w:szCs w:val="14"/>
              </w:rPr>
            </w:pPr>
          </w:p>
        </w:tc>
        <w:tc>
          <w:tcPr>
            <w:tcW w:w="561" w:type="dxa"/>
            <w:vMerge/>
            <w:tcBorders>
              <w:right w:val="thinThickSmallGap" w:sz="24" w:space="0" w:color="auto"/>
            </w:tcBorders>
            <w:vAlign w:val="center"/>
          </w:tcPr>
          <w:p w:rsidR="00E04F13" w:rsidRPr="00935A9D" w:rsidRDefault="00E04F1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vMerge/>
            <w:tcBorders>
              <w:left w:val="nil"/>
            </w:tcBorders>
            <w:vAlign w:val="center"/>
          </w:tcPr>
          <w:p w:rsidR="00E04F13" w:rsidRPr="00935A9D" w:rsidRDefault="00E04F13" w:rsidP="007B4CF9">
            <w:pPr>
              <w:rPr>
                <w:sz w:val="14"/>
                <w:szCs w:val="14"/>
              </w:rPr>
            </w:pPr>
          </w:p>
        </w:tc>
        <w:tc>
          <w:tcPr>
            <w:tcW w:w="1870" w:type="dxa"/>
            <w:vAlign w:val="center"/>
          </w:tcPr>
          <w:p w:rsidR="00E04F13" w:rsidRPr="00935A9D" w:rsidRDefault="00E04F13" w:rsidP="007B4CF9">
            <w:pPr>
              <w:rPr>
                <w:sz w:val="14"/>
                <w:szCs w:val="14"/>
              </w:rPr>
            </w:pPr>
            <w:r w:rsidRPr="00935A9D">
              <w:rPr>
                <w:sz w:val="14"/>
                <w:szCs w:val="14"/>
              </w:rPr>
              <w:t>Ingineria prelucrării materialelor polimerice, textile şi compozite</w:t>
            </w:r>
          </w:p>
        </w:tc>
        <w:tc>
          <w:tcPr>
            <w:tcW w:w="1309" w:type="dxa"/>
            <w:vMerge/>
            <w:vAlign w:val="center"/>
          </w:tcPr>
          <w:p w:rsidR="00E04F13" w:rsidRPr="00935A9D" w:rsidRDefault="00E04F13" w:rsidP="007B4CF9">
            <w:pPr>
              <w:jc w:val="center"/>
              <w:rPr>
                <w:sz w:val="14"/>
                <w:szCs w:val="14"/>
              </w:rPr>
            </w:pPr>
          </w:p>
        </w:tc>
        <w:tc>
          <w:tcPr>
            <w:tcW w:w="4232" w:type="dxa"/>
            <w:vMerge/>
            <w:vAlign w:val="center"/>
          </w:tcPr>
          <w:p w:rsidR="00E04F13" w:rsidRPr="00935A9D" w:rsidRDefault="00E04F13" w:rsidP="007B4CF9">
            <w:pPr>
              <w:jc w:val="center"/>
              <w:rPr>
                <w:sz w:val="14"/>
                <w:szCs w:val="14"/>
              </w:rPr>
            </w:pPr>
          </w:p>
        </w:tc>
        <w:tc>
          <w:tcPr>
            <w:tcW w:w="561" w:type="dxa"/>
            <w:vMerge/>
            <w:tcBorders>
              <w:right w:val="thinThickSmallGap" w:sz="24" w:space="0" w:color="auto"/>
            </w:tcBorders>
            <w:vAlign w:val="center"/>
          </w:tcPr>
          <w:p w:rsidR="00E04F13" w:rsidRPr="00935A9D" w:rsidRDefault="00E04F1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9D1CED" w:rsidRPr="00935A9D" w:rsidRDefault="009D1CED" w:rsidP="009D1CED">
            <w:pPr>
              <w:jc w:val="center"/>
              <w:rPr>
                <w:b/>
                <w:bCs/>
                <w:sz w:val="14"/>
                <w:szCs w:val="14"/>
              </w:rPr>
            </w:pPr>
          </w:p>
        </w:tc>
        <w:tc>
          <w:tcPr>
            <w:tcW w:w="1122" w:type="dxa"/>
            <w:vMerge/>
            <w:tcBorders>
              <w:right w:val="thinThickSmallGap" w:sz="24" w:space="0" w:color="auto"/>
            </w:tcBorders>
            <w:vAlign w:val="center"/>
          </w:tcPr>
          <w:p w:rsidR="009D1CED" w:rsidRPr="00935A9D" w:rsidRDefault="009D1CED" w:rsidP="009D1CED">
            <w:pPr>
              <w:rPr>
                <w:sz w:val="14"/>
                <w:szCs w:val="14"/>
              </w:rPr>
            </w:pPr>
          </w:p>
        </w:tc>
        <w:tc>
          <w:tcPr>
            <w:tcW w:w="1122" w:type="dxa"/>
            <w:vMerge/>
            <w:tcBorders>
              <w:right w:val="thinThickSmallGap" w:sz="24" w:space="0" w:color="auto"/>
            </w:tcBorders>
            <w:vAlign w:val="center"/>
          </w:tcPr>
          <w:p w:rsidR="009D1CED" w:rsidRPr="00935A9D" w:rsidRDefault="009D1CED" w:rsidP="009D1CED">
            <w:pPr>
              <w:jc w:val="center"/>
              <w:rPr>
                <w:sz w:val="14"/>
                <w:szCs w:val="14"/>
              </w:rPr>
            </w:pPr>
          </w:p>
        </w:tc>
        <w:tc>
          <w:tcPr>
            <w:tcW w:w="1122" w:type="dxa"/>
            <w:vMerge/>
            <w:tcBorders>
              <w:left w:val="nil"/>
            </w:tcBorders>
            <w:vAlign w:val="center"/>
          </w:tcPr>
          <w:p w:rsidR="009D1CED" w:rsidRPr="00935A9D" w:rsidRDefault="009D1CED" w:rsidP="009D1CED">
            <w:pPr>
              <w:jc w:val="center"/>
              <w:rPr>
                <w:sz w:val="14"/>
                <w:szCs w:val="14"/>
              </w:rPr>
            </w:pPr>
          </w:p>
        </w:tc>
        <w:tc>
          <w:tcPr>
            <w:tcW w:w="1309" w:type="dxa"/>
            <w:tcBorders>
              <w:left w:val="nil"/>
            </w:tcBorders>
            <w:vAlign w:val="center"/>
          </w:tcPr>
          <w:p w:rsidR="009D1CED" w:rsidRPr="00935A9D" w:rsidRDefault="009D1CED" w:rsidP="00461830">
            <w:pPr>
              <w:rPr>
                <w:sz w:val="14"/>
                <w:szCs w:val="14"/>
                <w:lang w:eastAsia="en-US"/>
              </w:rPr>
            </w:pPr>
            <w:r w:rsidRPr="00935A9D">
              <w:rPr>
                <w:sz w:val="14"/>
                <w:szCs w:val="14"/>
              </w:rPr>
              <w:t>INGINERIA MEDIULUI</w:t>
            </w:r>
          </w:p>
        </w:tc>
        <w:tc>
          <w:tcPr>
            <w:tcW w:w="1870" w:type="dxa"/>
            <w:vAlign w:val="center"/>
          </w:tcPr>
          <w:p w:rsidR="009D1CED" w:rsidRPr="00935A9D" w:rsidRDefault="009D1CED" w:rsidP="009D1CED">
            <w:pPr>
              <w:pStyle w:val="Default"/>
              <w:rPr>
                <w:color w:val="auto"/>
                <w:sz w:val="14"/>
                <w:szCs w:val="14"/>
                <w:lang w:val="ro-RO"/>
              </w:rPr>
            </w:pPr>
            <w:r w:rsidRPr="00935A9D">
              <w:rPr>
                <w:color w:val="auto"/>
                <w:sz w:val="14"/>
                <w:szCs w:val="14"/>
                <w:lang w:val="ro-RO"/>
              </w:rPr>
              <w:t xml:space="preserve">Ingineria şi protecţia mediului în industria chimică şi petrochimică       </w:t>
            </w:r>
          </w:p>
        </w:tc>
        <w:tc>
          <w:tcPr>
            <w:tcW w:w="1309" w:type="dxa"/>
            <w:vMerge/>
            <w:vAlign w:val="center"/>
          </w:tcPr>
          <w:p w:rsidR="009D1CED" w:rsidRPr="00935A9D" w:rsidRDefault="009D1CED" w:rsidP="009D1CED">
            <w:pPr>
              <w:jc w:val="center"/>
              <w:rPr>
                <w:sz w:val="14"/>
                <w:szCs w:val="14"/>
              </w:rPr>
            </w:pPr>
          </w:p>
        </w:tc>
        <w:tc>
          <w:tcPr>
            <w:tcW w:w="4232" w:type="dxa"/>
            <w:vMerge/>
            <w:vAlign w:val="center"/>
          </w:tcPr>
          <w:p w:rsidR="009D1CED" w:rsidRPr="00935A9D" w:rsidRDefault="009D1CED" w:rsidP="009D1CED">
            <w:pPr>
              <w:jc w:val="center"/>
              <w:rPr>
                <w:sz w:val="14"/>
                <w:szCs w:val="14"/>
              </w:rPr>
            </w:pPr>
          </w:p>
        </w:tc>
        <w:tc>
          <w:tcPr>
            <w:tcW w:w="561" w:type="dxa"/>
            <w:vMerge/>
            <w:tcBorders>
              <w:right w:val="thinThickSmallGap" w:sz="24" w:space="0" w:color="auto"/>
            </w:tcBorders>
            <w:vAlign w:val="center"/>
          </w:tcPr>
          <w:p w:rsidR="009D1CED" w:rsidRPr="00935A9D" w:rsidRDefault="009D1CED" w:rsidP="009D1CED">
            <w:pPr>
              <w:jc w:val="center"/>
              <w:rPr>
                <w:sz w:val="16"/>
                <w:szCs w:val="16"/>
              </w:rPr>
            </w:pPr>
          </w:p>
        </w:tc>
        <w:tc>
          <w:tcPr>
            <w:tcW w:w="1399" w:type="dxa"/>
            <w:vMerge/>
            <w:tcBorders>
              <w:left w:val="thinThickSmallGap" w:sz="24" w:space="0" w:color="auto"/>
              <w:right w:val="thinThickSmallGap" w:sz="24" w:space="0" w:color="auto"/>
            </w:tcBorders>
            <w:vAlign w:val="center"/>
          </w:tcPr>
          <w:p w:rsidR="009D1CED" w:rsidRPr="00935A9D" w:rsidRDefault="009D1CED" w:rsidP="009D1CED">
            <w:pPr>
              <w:jc w:val="center"/>
              <w:rPr>
                <w:b/>
                <w:bCs/>
                <w:caps/>
                <w:sz w:val="14"/>
                <w:szCs w:val="14"/>
              </w:rPr>
            </w:pPr>
          </w:p>
        </w:tc>
      </w:tr>
      <w:tr w:rsidR="0038133A" w:rsidRPr="00935A9D" w:rsidTr="006C58AB">
        <w:trPr>
          <w:cantSplit/>
          <w:trHeight w:val="171"/>
          <w:jc w:val="center"/>
        </w:trPr>
        <w:tc>
          <w:tcPr>
            <w:tcW w:w="1004" w:type="dxa"/>
            <w:vMerge/>
            <w:tcBorders>
              <w:left w:val="thinThickSmallGap" w:sz="24" w:space="0" w:color="auto"/>
            </w:tcBorders>
            <w:vAlign w:val="center"/>
          </w:tcPr>
          <w:p w:rsidR="00E04F13" w:rsidRPr="00935A9D" w:rsidRDefault="00E04F13" w:rsidP="007B4CF9">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7B4CF9">
            <w:pPr>
              <w:rPr>
                <w:sz w:val="14"/>
                <w:szCs w:val="14"/>
              </w:rPr>
            </w:pPr>
          </w:p>
        </w:tc>
        <w:tc>
          <w:tcPr>
            <w:tcW w:w="1122" w:type="dxa"/>
            <w:vMerge/>
            <w:tcBorders>
              <w:right w:val="thinThickSmallGap" w:sz="24" w:space="0" w:color="auto"/>
            </w:tcBorders>
            <w:vAlign w:val="center"/>
          </w:tcPr>
          <w:p w:rsidR="00E04F13" w:rsidRPr="00935A9D" w:rsidRDefault="00E04F13" w:rsidP="007B4CF9">
            <w:pPr>
              <w:jc w:val="center"/>
              <w:rPr>
                <w:sz w:val="14"/>
                <w:szCs w:val="14"/>
              </w:rPr>
            </w:pPr>
          </w:p>
        </w:tc>
        <w:tc>
          <w:tcPr>
            <w:tcW w:w="1122" w:type="dxa"/>
            <w:vMerge/>
            <w:tcBorders>
              <w:left w:val="nil"/>
            </w:tcBorders>
            <w:vAlign w:val="center"/>
          </w:tcPr>
          <w:p w:rsidR="00E04F13" w:rsidRPr="00935A9D" w:rsidRDefault="00E04F13" w:rsidP="007B4CF9">
            <w:pPr>
              <w:jc w:val="center"/>
              <w:rPr>
                <w:sz w:val="14"/>
                <w:szCs w:val="14"/>
              </w:rPr>
            </w:pPr>
          </w:p>
        </w:tc>
        <w:tc>
          <w:tcPr>
            <w:tcW w:w="1309" w:type="dxa"/>
            <w:tcBorders>
              <w:left w:val="nil"/>
            </w:tcBorders>
            <w:vAlign w:val="center"/>
          </w:tcPr>
          <w:p w:rsidR="00E04F13" w:rsidRPr="00935A9D" w:rsidRDefault="00E04F13" w:rsidP="007B4CF9">
            <w:pPr>
              <w:rPr>
                <w:sz w:val="14"/>
                <w:szCs w:val="14"/>
              </w:rPr>
            </w:pPr>
            <w:r w:rsidRPr="00935A9D">
              <w:rPr>
                <w:sz w:val="14"/>
                <w:szCs w:val="14"/>
              </w:rPr>
              <w:t>INGINERIE ŞI MANAGEMENT</w:t>
            </w:r>
          </w:p>
        </w:tc>
        <w:tc>
          <w:tcPr>
            <w:tcW w:w="1870" w:type="dxa"/>
            <w:vAlign w:val="center"/>
          </w:tcPr>
          <w:p w:rsidR="00E04F13" w:rsidRPr="00935A9D" w:rsidRDefault="00E04F13" w:rsidP="007B4CF9">
            <w:pPr>
              <w:rPr>
                <w:sz w:val="14"/>
                <w:szCs w:val="14"/>
              </w:rPr>
            </w:pPr>
            <w:r w:rsidRPr="00935A9D">
              <w:rPr>
                <w:sz w:val="14"/>
                <w:szCs w:val="14"/>
              </w:rPr>
              <w:t xml:space="preserve">Inginerie economică în industria chimică şi de materiale  </w:t>
            </w:r>
          </w:p>
        </w:tc>
        <w:tc>
          <w:tcPr>
            <w:tcW w:w="1309" w:type="dxa"/>
            <w:vMerge/>
            <w:vAlign w:val="center"/>
          </w:tcPr>
          <w:p w:rsidR="00E04F13" w:rsidRPr="00935A9D" w:rsidRDefault="00E04F13" w:rsidP="007B4CF9">
            <w:pPr>
              <w:jc w:val="center"/>
              <w:rPr>
                <w:sz w:val="14"/>
                <w:szCs w:val="14"/>
              </w:rPr>
            </w:pPr>
          </w:p>
        </w:tc>
        <w:tc>
          <w:tcPr>
            <w:tcW w:w="4232" w:type="dxa"/>
            <w:vMerge/>
            <w:vAlign w:val="center"/>
          </w:tcPr>
          <w:p w:rsidR="00E04F13" w:rsidRPr="00935A9D" w:rsidRDefault="00E04F13" w:rsidP="007B4CF9">
            <w:pPr>
              <w:jc w:val="center"/>
              <w:rPr>
                <w:sz w:val="14"/>
                <w:szCs w:val="14"/>
              </w:rPr>
            </w:pPr>
          </w:p>
        </w:tc>
        <w:tc>
          <w:tcPr>
            <w:tcW w:w="561" w:type="dxa"/>
            <w:vMerge/>
            <w:tcBorders>
              <w:right w:val="thinThickSmallGap" w:sz="24" w:space="0" w:color="auto"/>
            </w:tcBorders>
            <w:vAlign w:val="center"/>
          </w:tcPr>
          <w:p w:rsidR="00E04F13" w:rsidRPr="00935A9D" w:rsidRDefault="00E04F13" w:rsidP="007B4CF9">
            <w:pPr>
              <w:jc w:val="center"/>
              <w:rPr>
                <w:sz w:val="16"/>
                <w:szCs w:val="16"/>
              </w:rPr>
            </w:pPr>
          </w:p>
        </w:tc>
        <w:tc>
          <w:tcPr>
            <w:tcW w:w="1399" w:type="dxa"/>
            <w:vMerge/>
            <w:tcBorders>
              <w:left w:val="thinThickSmallGap" w:sz="24" w:space="0" w:color="auto"/>
              <w:right w:val="thinThickSmallGap" w:sz="24" w:space="0" w:color="auto"/>
            </w:tcBorders>
            <w:vAlign w:val="center"/>
          </w:tcPr>
          <w:p w:rsidR="00E04F13" w:rsidRPr="00935A9D" w:rsidRDefault="00E04F13" w:rsidP="007B4CF9">
            <w:pPr>
              <w:jc w:val="center"/>
              <w:rPr>
                <w:b/>
                <w:bCs/>
                <w:caps/>
                <w:sz w:val="14"/>
                <w:szCs w:val="14"/>
              </w:rPr>
            </w:pPr>
          </w:p>
        </w:tc>
      </w:tr>
    </w:tbl>
    <w:p w:rsidR="00E04F13" w:rsidRPr="00935A9D" w:rsidRDefault="00E04F13"/>
    <w:p w:rsidR="00EE5C4E" w:rsidRPr="00935A9D" w:rsidRDefault="00EE5C4E"/>
    <w:p w:rsidR="00461830" w:rsidRPr="00935A9D" w:rsidRDefault="00461830"/>
    <w:p w:rsidR="006D3D56" w:rsidRPr="00935A9D" w:rsidRDefault="006D3D56"/>
    <w:p w:rsidR="006D3D56" w:rsidRPr="00935A9D" w:rsidRDefault="006D3D56"/>
    <w:p w:rsidR="006D3D56" w:rsidRPr="00935A9D" w:rsidRDefault="006D3D56"/>
    <w:p w:rsidR="006D3D56" w:rsidRPr="00935A9D" w:rsidRDefault="006D3D56"/>
    <w:p w:rsidR="006D3D56" w:rsidRPr="00935A9D" w:rsidRDefault="006D3D56"/>
    <w:p w:rsidR="00580666" w:rsidRPr="00935A9D" w:rsidRDefault="00580666">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1122"/>
        <w:gridCol w:w="1122"/>
        <w:gridCol w:w="1122"/>
        <w:gridCol w:w="1309"/>
        <w:gridCol w:w="1870"/>
        <w:gridCol w:w="1405"/>
        <w:gridCol w:w="4136"/>
        <w:gridCol w:w="561"/>
        <w:gridCol w:w="1399"/>
      </w:tblGrid>
      <w:tr w:rsidR="00935A9D" w:rsidRPr="00935A9D" w:rsidTr="006C58AB">
        <w:trPr>
          <w:cantSplit/>
          <w:trHeight w:val="171"/>
          <w:jc w:val="center"/>
        </w:trPr>
        <w:tc>
          <w:tcPr>
            <w:tcW w:w="1004" w:type="dxa"/>
            <w:vMerge w:val="restart"/>
            <w:tcBorders>
              <w:left w:val="thinThickSmallGap" w:sz="24" w:space="0" w:color="auto"/>
            </w:tcBorders>
            <w:vAlign w:val="center"/>
          </w:tcPr>
          <w:p w:rsidR="003B089B" w:rsidRPr="00935A9D" w:rsidRDefault="003B089B" w:rsidP="003B089B">
            <w:pPr>
              <w:jc w:val="center"/>
              <w:rPr>
                <w:b/>
                <w:bCs/>
                <w:sz w:val="14"/>
                <w:szCs w:val="14"/>
              </w:rPr>
            </w:pPr>
            <w:r w:rsidRPr="00935A9D">
              <w:rPr>
                <w:b/>
                <w:bCs/>
                <w:sz w:val="14"/>
                <w:szCs w:val="14"/>
              </w:rPr>
              <w:lastRenderedPageBreak/>
              <w:t xml:space="preserve">Învăţământ </w:t>
            </w:r>
          </w:p>
          <w:p w:rsidR="003B089B" w:rsidRPr="00935A9D" w:rsidRDefault="003B089B" w:rsidP="003B089B">
            <w:pPr>
              <w:jc w:val="center"/>
              <w:rPr>
                <w:b/>
                <w:bCs/>
                <w:sz w:val="14"/>
                <w:szCs w:val="14"/>
              </w:rPr>
            </w:pPr>
            <w:r w:rsidRPr="00935A9D">
              <w:rPr>
                <w:b/>
                <w:bCs/>
                <w:sz w:val="14"/>
                <w:szCs w:val="14"/>
              </w:rPr>
              <w:t>liceal/</w:t>
            </w:r>
          </w:p>
          <w:p w:rsidR="003B089B" w:rsidRPr="00935A9D" w:rsidRDefault="003B089B" w:rsidP="003B089B">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3B089B" w:rsidRPr="00935A9D" w:rsidRDefault="003B089B" w:rsidP="003B089B">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Chimie industrială</w:t>
            </w:r>
          </w:p>
          <w:p w:rsidR="003B089B" w:rsidRPr="00935A9D" w:rsidRDefault="003B089B" w:rsidP="003B089B">
            <w:pPr>
              <w:rPr>
                <w:b/>
                <w:bCs/>
                <w:sz w:val="14"/>
                <w:szCs w:val="14"/>
              </w:rPr>
            </w:pPr>
            <w:r w:rsidRPr="00935A9D">
              <w:rPr>
                <w:sz w:val="14"/>
                <w:szCs w:val="14"/>
              </w:rPr>
              <w:t>(Anexa 7)</w:t>
            </w:r>
          </w:p>
          <w:p w:rsidR="003B089B" w:rsidRPr="00935A9D" w:rsidRDefault="003B089B" w:rsidP="003B089B">
            <w:pPr>
              <w:jc w:val="center"/>
              <w:rPr>
                <w:b/>
                <w:bCs/>
                <w:sz w:val="14"/>
                <w:szCs w:val="14"/>
              </w:rPr>
            </w:pPr>
          </w:p>
        </w:tc>
        <w:tc>
          <w:tcPr>
            <w:tcW w:w="1122" w:type="dxa"/>
            <w:vMerge w:val="restart"/>
            <w:tcBorders>
              <w:right w:val="thinThickSmallGap" w:sz="24" w:space="0" w:color="auto"/>
            </w:tcBorders>
            <w:vAlign w:val="center"/>
          </w:tcPr>
          <w:p w:rsidR="003B089B" w:rsidRPr="00935A9D" w:rsidRDefault="003B089B" w:rsidP="003B089B">
            <w:pPr>
              <w:pStyle w:val="Heading3"/>
              <w:rPr>
                <w:rFonts w:ascii="Times New Roman" w:hAnsi="Times New Roman"/>
                <w:b w:val="0"/>
                <w:bCs w:val="0"/>
                <w:sz w:val="14"/>
                <w:szCs w:val="14"/>
              </w:rPr>
            </w:pPr>
            <w:r w:rsidRPr="00935A9D">
              <w:rPr>
                <w:rFonts w:ascii="Times New Roman" w:hAnsi="Times New Roman"/>
                <w:b w:val="0"/>
                <w:bCs w:val="0"/>
                <w:sz w:val="14"/>
                <w:szCs w:val="14"/>
              </w:rPr>
              <w:t>Chimie</w:t>
            </w:r>
          </w:p>
          <w:p w:rsidR="003B089B" w:rsidRPr="00935A9D" w:rsidRDefault="003B089B" w:rsidP="003B089B">
            <w:pPr>
              <w:pStyle w:val="Heading3"/>
              <w:rPr>
                <w:rFonts w:ascii="Times New Roman" w:hAnsi="Times New Roman"/>
                <w:b w:val="0"/>
                <w:bCs w:val="0"/>
                <w:sz w:val="14"/>
                <w:szCs w:val="14"/>
              </w:rPr>
            </w:pPr>
            <w:r w:rsidRPr="00935A9D">
              <w:rPr>
                <w:rFonts w:ascii="Times New Roman" w:hAnsi="Times New Roman"/>
                <w:b w:val="0"/>
                <w:bCs w:val="0"/>
                <w:sz w:val="14"/>
                <w:szCs w:val="14"/>
              </w:rPr>
              <w:t xml:space="preserve"> industrială </w:t>
            </w:r>
          </w:p>
        </w:tc>
        <w:tc>
          <w:tcPr>
            <w:tcW w:w="1122" w:type="dxa"/>
            <w:vMerge w:val="restart"/>
            <w:tcBorders>
              <w:left w:val="nil"/>
            </w:tcBorders>
            <w:vAlign w:val="center"/>
          </w:tcPr>
          <w:p w:rsidR="003B089B" w:rsidRPr="00935A9D" w:rsidRDefault="003B089B" w:rsidP="003B089B">
            <w:pPr>
              <w:jc w:val="center"/>
              <w:rPr>
                <w:sz w:val="14"/>
                <w:szCs w:val="14"/>
              </w:rPr>
            </w:pPr>
            <w:r w:rsidRPr="00935A9D">
              <w:rPr>
                <w:sz w:val="14"/>
                <w:szCs w:val="14"/>
              </w:rPr>
              <w:t>ŞTIINŢE INGINEREŞTI</w:t>
            </w:r>
          </w:p>
        </w:tc>
        <w:tc>
          <w:tcPr>
            <w:tcW w:w="1309" w:type="dxa"/>
            <w:vMerge w:val="restart"/>
            <w:tcBorders>
              <w:left w:val="nil"/>
            </w:tcBorders>
            <w:vAlign w:val="center"/>
          </w:tcPr>
          <w:p w:rsidR="003B089B" w:rsidRPr="00935A9D" w:rsidRDefault="003B089B" w:rsidP="003B089B">
            <w:pPr>
              <w:rPr>
                <w:sz w:val="14"/>
                <w:szCs w:val="14"/>
              </w:rPr>
            </w:pPr>
            <w:r w:rsidRPr="00935A9D">
              <w:rPr>
                <w:sz w:val="14"/>
                <w:szCs w:val="14"/>
              </w:rPr>
              <w:t>INGINERIE CHIMICĂ</w:t>
            </w:r>
          </w:p>
        </w:tc>
        <w:tc>
          <w:tcPr>
            <w:tcW w:w="1870" w:type="dxa"/>
            <w:vAlign w:val="center"/>
          </w:tcPr>
          <w:p w:rsidR="003B089B" w:rsidRPr="00935A9D" w:rsidRDefault="003B089B" w:rsidP="003B089B">
            <w:pPr>
              <w:rPr>
                <w:sz w:val="14"/>
                <w:szCs w:val="14"/>
              </w:rPr>
            </w:pPr>
            <w:r w:rsidRPr="00935A9D">
              <w:rPr>
                <w:sz w:val="14"/>
                <w:szCs w:val="14"/>
              </w:rPr>
              <w:t>Ingineria substanţelor anorganice şi protecţia mediului</w:t>
            </w:r>
          </w:p>
        </w:tc>
        <w:tc>
          <w:tcPr>
            <w:tcW w:w="1405" w:type="dxa"/>
            <w:vMerge w:val="restart"/>
            <w:vAlign w:val="center"/>
          </w:tcPr>
          <w:p w:rsidR="003B089B" w:rsidRPr="00935A9D" w:rsidRDefault="003B089B" w:rsidP="003B089B">
            <w:pPr>
              <w:rPr>
                <w:sz w:val="14"/>
                <w:szCs w:val="14"/>
              </w:rPr>
            </w:pPr>
            <w:r w:rsidRPr="00935A9D">
              <w:rPr>
                <w:sz w:val="14"/>
                <w:szCs w:val="14"/>
              </w:rPr>
              <w:t>BIOTEHNOLOGII</w:t>
            </w:r>
          </w:p>
        </w:tc>
        <w:tc>
          <w:tcPr>
            <w:tcW w:w="4136" w:type="dxa"/>
            <w:vMerge w:val="restart"/>
            <w:vAlign w:val="center"/>
          </w:tcPr>
          <w:p w:rsidR="003B089B" w:rsidRPr="00935A9D" w:rsidRDefault="003B089B" w:rsidP="003B089B">
            <w:pPr>
              <w:numPr>
                <w:ilvl w:val="0"/>
                <w:numId w:val="100"/>
              </w:numPr>
              <w:tabs>
                <w:tab w:val="clear" w:pos="720"/>
                <w:tab w:val="left" w:pos="207"/>
              </w:tabs>
              <w:ind w:left="34" w:firstLine="0"/>
              <w:rPr>
                <w:sz w:val="14"/>
                <w:szCs w:val="14"/>
                <w:lang w:eastAsia="en-US"/>
              </w:rPr>
            </w:pPr>
            <w:r w:rsidRPr="00935A9D">
              <w:rPr>
                <w:sz w:val="14"/>
                <w:szCs w:val="14"/>
                <w:lang w:eastAsia="en-US"/>
              </w:rPr>
              <w:t>Biocombustibili, biorafinării şi tehnologii conexe</w:t>
            </w:r>
          </w:p>
          <w:p w:rsidR="003B089B" w:rsidRPr="00935A9D" w:rsidRDefault="003B089B" w:rsidP="003B089B">
            <w:pPr>
              <w:numPr>
                <w:ilvl w:val="0"/>
                <w:numId w:val="100"/>
              </w:numPr>
              <w:tabs>
                <w:tab w:val="clear" w:pos="720"/>
                <w:tab w:val="left" w:pos="207"/>
              </w:tabs>
              <w:ind w:left="34" w:firstLine="0"/>
              <w:rPr>
                <w:sz w:val="14"/>
                <w:szCs w:val="14"/>
                <w:lang w:eastAsia="en-US"/>
              </w:rPr>
            </w:pPr>
            <w:r w:rsidRPr="00935A9D">
              <w:rPr>
                <w:sz w:val="14"/>
                <w:szCs w:val="14"/>
                <w:lang w:eastAsia="en-US"/>
              </w:rPr>
              <w:t xml:space="preserve">Biotehnologii </w:t>
            </w:r>
          </w:p>
          <w:p w:rsidR="003B089B" w:rsidRPr="00935A9D" w:rsidRDefault="003B089B" w:rsidP="003B089B">
            <w:pPr>
              <w:ind w:left="57"/>
              <w:rPr>
                <w:sz w:val="14"/>
                <w:szCs w:val="14"/>
              </w:rPr>
            </w:pPr>
          </w:p>
        </w:tc>
        <w:tc>
          <w:tcPr>
            <w:tcW w:w="561" w:type="dxa"/>
            <w:vMerge w:val="restart"/>
            <w:tcBorders>
              <w:right w:val="thinThickSmallGap" w:sz="24" w:space="0" w:color="auto"/>
            </w:tcBorders>
            <w:vAlign w:val="center"/>
          </w:tcPr>
          <w:p w:rsidR="003B089B" w:rsidRPr="00935A9D" w:rsidRDefault="003B089B" w:rsidP="003B089B">
            <w:pPr>
              <w:jc w:val="center"/>
              <w:rPr>
                <w:sz w:val="16"/>
                <w:szCs w:val="16"/>
              </w:rPr>
            </w:pPr>
            <w:r w:rsidRPr="00935A9D">
              <w:rPr>
                <w:sz w:val="16"/>
                <w:szCs w:val="16"/>
              </w:rPr>
              <w:t>x</w:t>
            </w:r>
          </w:p>
        </w:tc>
        <w:tc>
          <w:tcPr>
            <w:tcW w:w="1399" w:type="dxa"/>
            <w:vMerge w:val="restart"/>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r w:rsidRPr="00935A9D">
              <w:rPr>
                <w:b/>
                <w:bCs/>
                <w:caps/>
                <w:sz w:val="14"/>
                <w:szCs w:val="14"/>
              </w:rPr>
              <w:t>Chimie industrială</w:t>
            </w:r>
          </w:p>
          <w:p w:rsidR="003B089B" w:rsidRPr="00935A9D" w:rsidRDefault="003B089B" w:rsidP="003B089B">
            <w:pPr>
              <w:pStyle w:val="Foote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jc w:val="center"/>
              <w:rPr>
                <w:sz w:val="16"/>
                <w:szCs w:val="16"/>
              </w:rPr>
            </w:pPr>
          </w:p>
          <w:p w:rsidR="003B089B" w:rsidRPr="00935A9D" w:rsidRDefault="003B089B" w:rsidP="003B089B">
            <w:pPr>
              <w:pStyle w:val="Footer"/>
              <w:jc w:val="center"/>
              <w:rPr>
                <w:sz w:val="16"/>
                <w:szCs w:val="16"/>
              </w:rPr>
            </w:pPr>
            <w:r w:rsidRPr="00935A9D">
              <w:rPr>
                <w:sz w:val="16"/>
                <w:szCs w:val="16"/>
              </w:rPr>
              <w:t>/</w:t>
            </w:r>
          </w:p>
          <w:p w:rsidR="003B089B" w:rsidRPr="00935A9D" w:rsidRDefault="003B089B" w:rsidP="003B089B">
            <w:pPr>
              <w:pStyle w:val="Footer"/>
              <w:jc w:val="center"/>
              <w:rPr>
                <w:sz w:val="16"/>
                <w:szCs w:val="16"/>
              </w:rPr>
            </w:pPr>
          </w:p>
          <w:p w:rsidR="003B089B" w:rsidRPr="00935A9D" w:rsidRDefault="003B089B" w:rsidP="003B089B">
            <w:pPr>
              <w:jc w:val="center"/>
              <w:rPr>
                <w:b/>
                <w:bCs/>
                <w:caps/>
                <w:sz w:val="14"/>
                <w:szCs w:val="14"/>
              </w:rPr>
            </w:pPr>
            <w:r w:rsidRPr="00935A9D">
              <w:rPr>
                <w:b/>
                <w:bCs/>
                <w:caps/>
                <w:sz w:val="14"/>
                <w:szCs w:val="14"/>
              </w:rPr>
              <w:t>Chimie industrială</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3B089B" w:rsidRPr="00935A9D" w:rsidRDefault="003B089B" w:rsidP="003B089B">
            <w:pPr>
              <w:pStyle w:val="Heading4"/>
              <w:jc w:val="center"/>
              <w:rPr>
                <w:rFonts w:ascii="Times New Roman" w:hAnsi="Times New Roman"/>
                <w:b w:val="0"/>
                <w:bCs w:val="0"/>
                <w:caps/>
                <w:sz w:val="16"/>
                <w:szCs w:val="16"/>
              </w:rPr>
            </w:pPr>
            <w:r w:rsidRPr="00935A9D">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3B089B" w:rsidRPr="00935A9D" w:rsidRDefault="003B089B" w:rsidP="003B089B">
            <w:pPr>
              <w:pStyle w:val="Heading3"/>
              <w:rPr>
                <w:rFonts w:ascii="Times New Roman" w:hAnsi="Times New Roman"/>
                <w:b w:val="0"/>
                <w:bCs w:val="0"/>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vMerge/>
            <w:tcBorders>
              <w:left w:val="nil"/>
            </w:tcBorders>
            <w:vAlign w:val="center"/>
          </w:tcPr>
          <w:p w:rsidR="003B089B" w:rsidRPr="00935A9D" w:rsidRDefault="003B089B" w:rsidP="003B089B">
            <w:pPr>
              <w:rPr>
                <w:sz w:val="14"/>
                <w:szCs w:val="14"/>
              </w:rPr>
            </w:pPr>
          </w:p>
        </w:tc>
        <w:tc>
          <w:tcPr>
            <w:tcW w:w="1870" w:type="dxa"/>
            <w:vAlign w:val="center"/>
          </w:tcPr>
          <w:p w:rsidR="003B089B" w:rsidRPr="00935A9D" w:rsidRDefault="003B089B" w:rsidP="003B089B">
            <w:pPr>
              <w:rPr>
                <w:sz w:val="14"/>
                <w:szCs w:val="14"/>
              </w:rPr>
            </w:pPr>
            <w:r w:rsidRPr="00935A9D">
              <w:rPr>
                <w:sz w:val="14"/>
                <w:szCs w:val="14"/>
              </w:rPr>
              <w:t>Chimia şi ingineria substanţelor organice, petrochimie şi carbochimie</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3B089B" w:rsidRPr="00935A9D" w:rsidRDefault="003B089B" w:rsidP="003B089B">
            <w:pPr>
              <w:pStyle w:val="Heading3"/>
              <w:rPr>
                <w:rFonts w:ascii="Times New Roman" w:hAnsi="Times New Roman"/>
                <w:b w:val="0"/>
                <w:bCs w:val="0"/>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vMerge/>
            <w:tcBorders>
              <w:left w:val="nil"/>
            </w:tcBorders>
            <w:vAlign w:val="center"/>
          </w:tcPr>
          <w:p w:rsidR="003B089B" w:rsidRPr="00935A9D" w:rsidRDefault="003B089B" w:rsidP="003B089B">
            <w:pPr>
              <w:rPr>
                <w:sz w:val="14"/>
                <w:szCs w:val="14"/>
              </w:rPr>
            </w:pPr>
          </w:p>
        </w:tc>
        <w:tc>
          <w:tcPr>
            <w:tcW w:w="1870" w:type="dxa"/>
            <w:vAlign w:val="center"/>
          </w:tcPr>
          <w:p w:rsidR="003B089B" w:rsidRPr="00935A9D" w:rsidRDefault="003B089B" w:rsidP="003B089B">
            <w:pPr>
              <w:rPr>
                <w:sz w:val="14"/>
                <w:szCs w:val="14"/>
              </w:rPr>
            </w:pPr>
            <w:r w:rsidRPr="00935A9D">
              <w:rPr>
                <w:sz w:val="14"/>
                <w:szCs w:val="14"/>
              </w:rPr>
              <w:t>Chimie militară</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rPr>
                <w:sz w:val="14"/>
                <w:szCs w:val="14"/>
              </w:rPr>
            </w:pPr>
          </w:p>
        </w:tc>
        <w:tc>
          <w:tcPr>
            <w:tcW w:w="1122" w:type="dxa"/>
            <w:vMerge/>
            <w:tcBorders>
              <w:right w:val="thinThickSmallGap" w:sz="24" w:space="0" w:color="auto"/>
            </w:tcBorders>
            <w:vAlign w:val="center"/>
          </w:tcPr>
          <w:p w:rsidR="003B089B" w:rsidRPr="00935A9D" w:rsidRDefault="003B089B" w:rsidP="003B089B">
            <w:pPr>
              <w:jc w:val="center"/>
              <w:rPr>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vMerge/>
            <w:tcBorders>
              <w:left w:val="nil"/>
            </w:tcBorders>
            <w:vAlign w:val="center"/>
          </w:tcPr>
          <w:p w:rsidR="003B089B" w:rsidRPr="00935A9D" w:rsidRDefault="003B089B" w:rsidP="003B089B">
            <w:pPr>
              <w:rPr>
                <w:sz w:val="14"/>
                <w:szCs w:val="14"/>
              </w:rPr>
            </w:pPr>
          </w:p>
        </w:tc>
        <w:tc>
          <w:tcPr>
            <w:tcW w:w="1870" w:type="dxa"/>
            <w:vAlign w:val="center"/>
          </w:tcPr>
          <w:p w:rsidR="003B089B" w:rsidRPr="00935A9D" w:rsidRDefault="003B089B" w:rsidP="003B089B">
            <w:pPr>
              <w:rPr>
                <w:sz w:val="14"/>
                <w:szCs w:val="14"/>
              </w:rPr>
            </w:pPr>
            <w:r w:rsidRPr="00935A9D">
              <w:rPr>
                <w:sz w:val="14"/>
                <w:szCs w:val="14"/>
              </w:rPr>
              <w:t>Ştiinţa şi ingineria materialelor oxidice şi nanomateriale</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rPr>
                <w:sz w:val="14"/>
                <w:szCs w:val="14"/>
              </w:rPr>
            </w:pPr>
          </w:p>
        </w:tc>
        <w:tc>
          <w:tcPr>
            <w:tcW w:w="1122" w:type="dxa"/>
            <w:vMerge/>
            <w:tcBorders>
              <w:right w:val="thinThickSmallGap" w:sz="24" w:space="0" w:color="auto"/>
            </w:tcBorders>
            <w:vAlign w:val="center"/>
          </w:tcPr>
          <w:p w:rsidR="003B089B" w:rsidRPr="00935A9D" w:rsidRDefault="003B089B" w:rsidP="003B089B">
            <w:pPr>
              <w:jc w:val="center"/>
              <w:rPr>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vMerge/>
            <w:tcBorders>
              <w:left w:val="nil"/>
            </w:tcBorders>
            <w:vAlign w:val="center"/>
          </w:tcPr>
          <w:p w:rsidR="003B089B" w:rsidRPr="00935A9D" w:rsidRDefault="003B089B" w:rsidP="003B089B">
            <w:pPr>
              <w:rPr>
                <w:sz w:val="14"/>
                <w:szCs w:val="14"/>
              </w:rPr>
            </w:pPr>
          </w:p>
        </w:tc>
        <w:tc>
          <w:tcPr>
            <w:tcW w:w="1870" w:type="dxa"/>
            <w:vAlign w:val="center"/>
          </w:tcPr>
          <w:p w:rsidR="003B089B" w:rsidRPr="00935A9D" w:rsidRDefault="003B089B" w:rsidP="003B089B">
            <w:pPr>
              <w:rPr>
                <w:sz w:val="14"/>
                <w:szCs w:val="14"/>
              </w:rPr>
            </w:pPr>
            <w:r w:rsidRPr="00935A9D">
              <w:rPr>
                <w:sz w:val="14"/>
                <w:szCs w:val="14"/>
              </w:rPr>
              <w:t>Ştiinţa şi ingineria polimerilor</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rPr>
                <w:sz w:val="14"/>
                <w:szCs w:val="14"/>
              </w:rPr>
            </w:pPr>
          </w:p>
        </w:tc>
        <w:tc>
          <w:tcPr>
            <w:tcW w:w="1122" w:type="dxa"/>
            <w:vMerge/>
            <w:tcBorders>
              <w:right w:val="thinThickSmallGap" w:sz="24" w:space="0" w:color="auto"/>
            </w:tcBorders>
            <w:vAlign w:val="center"/>
          </w:tcPr>
          <w:p w:rsidR="003B089B" w:rsidRPr="00935A9D" w:rsidRDefault="003B089B" w:rsidP="003B089B">
            <w:pPr>
              <w:jc w:val="center"/>
              <w:rPr>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vMerge/>
            <w:tcBorders>
              <w:left w:val="nil"/>
            </w:tcBorders>
            <w:vAlign w:val="center"/>
          </w:tcPr>
          <w:p w:rsidR="003B089B" w:rsidRPr="00935A9D" w:rsidRDefault="003B089B" w:rsidP="003B089B">
            <w:pPr>
              <w:rPr>
                <w:sz w:val="14"/>
                <w:szCs w:val="14"/>
              </w:rPr>
            </w:pPr>
          </w:p>
        </w:tc>
        <w:tc>
          <w:tcPr>
            <w:tcW w:w="1870" w:type="dxa"/>
            <w:vAlign w:val="center"/>
          </w:tcPr>
          <w:p w:rsidR="003B089B" w:rsidRPr="00935A9D" w:rsidRDefault="003B089B" w:rsidP="003B089B">
            <w:pPr>
              <w:rPr>
                <w:sz w:val="14"/>
                <w:szCs w:val="14"/>
              </w:rPr>
            </w:pPr>
            <w:r w:rsidRPr="00935A9D">
              <w:rPr>
                <w:sz w:val="14"/>
                <w:szCs w:val="14"/>
              </w:rPr>
              <w:t>Ingineria şi informatica proceselor chimice şi biochimice</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rPr>
                <w:sz w:val="14"/>
                <w:szCs w:val="14"/>
              </w:rPr>
            </w:pPr>
          </w:p>
        </w:tc>
        <w:tc>
          <w:tcPr>
            <w:tcW w:w="1122" w:type="dxa"/>
            <w:vMerge/>
            <w:tcBorders>
              <w:right w:val="thinThickSmallGap" w:sz="24" w:space="0" w:color="auto"/>
            </w:tcBorders>
            <w:vAlign w:val="center"/>
          </w:tcPr>
          <w:p w:rsidR="003B089B" w:rsidRPr="00935A9D" w:rsidRDefault="003B089B" w:rsidP="003B089B">
            <w:pPr>
              <w:jc w:val="center"/>
              <w:rPr>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vMerge/>
            <w:tcBorders>
              <w:left w:val="nil"/>
            </w:tcBorders>
            <w:vAlign w:val="center"/>
          </w:tcPr>
          <w:p w:rsidR="003B089B" w:rsidRPr="00935A9D" w:rsidRDefault="003B089B" w:rsidP="003B089B">
            <w:pPr>
              <w:rPr>
                <w:sz w:val="14"/>
                <w:szCs w:val="14"/>
              </w:rPr>
            </w:pPr>
          </w:p>
        </w:tc>
        <w:tc>
          <w:tcPr>
            <w:tcW w:w="1870" w:type="dxa"/>
            <w:vAlign w:val="center"/>
          </w:tcPr>
          <w:p w:rsidR="003B089B" w:rsidRPr="00935A9D" w:rsidRDefault="003B089B" w:rsidP="003B089B">
            <w:pPr>
              <w:rPr>
                <w:sz w:val="14"/>
                <w:szCs w:val="14"/>
              </w:rPr>
            </w:pPr>
            <w:r w:rsidRPr="00935A9D">
              <w:rPr>
                <w:sz w:val="14"/>
                <w:szCs w:val="14"/>
              </w:rPr>
              <w:t>Inginerie chimică</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rPr>
                <w:sz w:val="14"/>
                <w:szCs w:val="14"/>
              </w:rPr>
            </w:pPr>
          </w:p>
        </w:tc>
        <w:tc>
          <w:tcPr>
            <w:tcW w:w="1122" w:type="dxa"/>
            <w:vMerge/>
            <w:tcBorders>
              <w:right w:val="thinThickSmallGap" w:sz="24" w:space="0" w:color="auto"/>
            </w:tcBorders>
            <w:vAlign w:val="center"/>
          </w:tcPr>
          <w:p w:rsidR="003B089B" w:rsidRPr="00935A9D" w:rsidRDefault="003B089B" w:rsidP="003B089B">
            <w:pPr>
              <w:jc w:val="center"/>
              <w:rPr>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vMerge/>
            <w:tcBorders>
              <w:left w:val="nil"/>
            </w:tcBorders>
            <w:vAlign w:val="center"/>
          </w:tcPr>
          <w:p w:rsidR="003B089B" w:rsidRPr="00935A9D" w:rsidRDefault="003B089B" w:rsidP="003B089B">
            <w:pPr>
              <w:rPr>
                <w:sz w:val="14"/>
                <w:szCs w:val="14"/>
              </w:rPr>
            </w:pPr>
          </w:p>
        </w:tc>
        <w:tc>
          <w:tcPr>
            <w:tcW w:w="1870" w:type="dxa"/>
            <w:vAlign w:val="center"/>
          </w:tcPr>
          <w:p w:rsidR="003B089B" w:rsidRPr="00935A9D" w:rsidRDefault="003B089B" w:rsidP="003B089B">
            <w:pPr>
              <w:rPr>
                <w:sz w:val="14"/>
                <w:szCs w:val="14"/>
              </w:rPr>
            </w:pPr>
            <w:r w:rsidRPr="00935A9D">
              <w:rPr>
                <w:sz w:val="14"/>
                <w:szCs w:val="14"/>
              </w:rPr>
              <w:t>Inginerie biochimică</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rPr>
                <w:sz w:val="14"/>
                <w:szCs w:val="14"/>
              </w:rPr>
            </w:pPr>
          </w:p>
        </w:tc>
        <w:tc>
          <w:tcPr>
            <w:tcW w:w="1122" w:type="dxa"/>
            <w:vMerge/>
            <w:tcBorders>
              <w:right w:val="thinThickSmallGap" w:sz="24" w:space="0" w:color="auto"/>
            </w:tcBorders>
            <w:vAlign w:val="center"/>
          </w:tcPr>
          <w:p w:rsidR="003B089B" w:rsidRPr="00935A9D" w:rsidRDefault="003B089B" w:rsidP="003B089B">
            <w:pPr>
              <w:jc w:val="center"/>
              <w:rPr>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vMerge/>
            <w:tcBorders>
              <w:left w:val="nil"/>
            </w:tcBorders>
            <w:vAlign w:val="center"/>
          </w:tcPr>
          <w:p w:rsidR="003B089B" w:rsidRPr="00935A9D" w:rsidRDefault="003B089B" w:rsidP="003B089B">
            <w:pPr>
              <w:rPr>
                <w:sz w:val="14"/>
                <w:szCs w:val="14"/>
              </w:rPr>
            </w:pPr>
          </w:p>
        </w:tc>
        <w:tc>
          <w:tcPr>
            <w:tcW w:w="1870" w:type="dxa"/>
            <w:vAlign w:val="center"/>
          </w:tcPr>
          <w:p w:rsidR="003B089B" w:rsidRPr="00935A9D" w:rsidRDefault="003B089B" w:rsidP="003B089B">
            <w:pPr>
              <w:rPr>
                <w:sz w:val="14"/>
                <w:szCs w:val="14"/>
              </w:rPr>
            </w:pPr>
            <w:r w:rsidRPr="00935A9D">
              <w:rPr>
                <w:sz w:val="14"/>
                <w:szCs w:val="14"/>
              </w:rPr>
              <w:t>Ingineria fabricaţiei hârtiei</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rPr>
                <w:sz w:val="14"/>
                <w:szCs w:val="14"/>
              </w:rPr>
            </w:pPr>
          </w:p>
        </w:tc>
        <w:tc>
          <w:tcPr>
            <w:tcW w:w="1122" w:type="dxa"/>
            <w:vMerge/>
            <w:tcBorders>
              <w:right w:val="thinThickSmallGap" w:sz="24" w:space="0" w:color="auto"/>
            </w:tcBorders>
            <w:vAlign w:val="center"/>
          </w:tcPr>
          <w:p w:rsidR="003B089B" w:rsidRPr="00935A9D" w:rsidRDefault="003B089B" w:rsidP="003B089B">
            <w:pPr>
              <w:jc w:val="center"/>
              <w:rPr>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vMerge/>
            <w:tcBorders>
              <w:left w:val="nil"/>
            </w:tcBorders>
            <w:vAlign w:val="center"/>
          </w:tcPr>
          <w:p w:rsidR="003B089B" w:rsidRPr="00935A9D" w:rsidRDefault="003B089B" w:rsidP="003B089B">
            <w:pPr>
              <w:rPr>
                <w:sz w:val="14"/>
                <w:szCs w:val="14"/>
              </w:rPr>
            </w:pPr>
          </w:p>
        </w:tc>
        <w:tc>
          <w:tcPr>
            <w:tcW w:w="1870" w:type="dxa"/>
            <w:vAlign w:val="center"/>
          </w:tcPr>
          <w:p w:rsidR="003B089B" w:rsidRPr="00935A9D" w:rsidRDefault="003B089B" w:rsidP="003B089B">
            <w:pPr>
              <w:rPr>
                <w:sz w:val="14"/>
                <w:szCs w:val="14"/>
              </w:rPr>
            </w:pPr>
            <w:r w:rsidRPr="00935A9D">
              <w:rPr>
                <w:sz w:val="14"/>
                <w:szCs w:val="14"/>
              </w:rPr>
              <w:t>Chimie alimentară şi tehnologii biochimice</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rPr>
                <w:sz w:val="14"/>
                <w:szCs w:val="14"/>
              </w:rPr>
            </w:pPr>
          </w:p>
        </w:tc>
        <w:tc>
          <w:tcPr>
            <w:tcW w:w="1122" w:type="dxa"/>
            <w:vMerge/>
            <w:tcBorders>
              <w:right w:val="thinThickSmallGap" w:sz="24" w:space="0" w:color="auto"/>
            </w:tcBorders>
            <w:vAlign w:val="center"/>
          </w:tcPr>
          <w:p w:rsidR="003B089B" w:rsidRPr="00935A9D" w:rsidRDefault="003B089B" w:rsidP="003B089B">
            <w:pPr>
              <w:jc w:val="center"/>
              <w:rPr>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vMerge/>
            <w:tcBorders>
              <w:left w:val="nil"/>
            </w:tcBorders>
            <w:vAlign w:val="center"/>
          </w:tcPr>
          <w:p w:rsidR="003B089B" w:rsidRPr="00935A9D" w:rsidRDefault="003B089B" w:rsidP="003B089B">
            <w:pPr>
              <w:rPr>
                <w:sz w:val="14"/>
                <w:szCs w:val="14"/>
              </w:rPr>
            </w:pPr>
          </w:p>
        </w:tc>
        <w:tc>
          <w:tcPr>
            <w:tcW w:w="1870" w:type="dxa"/>
            <w:vAlign w:val="center"/>
          </w:tcPr>
          <w:p w:rsidR="003B089B" w:rsidRPr="00935A9D" w:rsidRDefault="003B089B" w:rsidP="003B089B">
            <w:pPr>
              <w:rPr>
                <w:sz w:val="14"/>
                <w:szCs w:val="14"/>
              </w:rPr>
            </w:pPr>
            <w:r w:rsidRPr="00935A9D">
              <w:rPr>
                <w:sz w:val="14"/>
                <w:szCs w:val="14"/>
              </w:rPr>
              <w:t>Prelucrarea petrolului şi petrochimie</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rPr>
                <w:sz w:val="14"/>
                <w:szCs w:val="14"/>
              </w:rPr>
            </w:pPr>
          </w:p>
        </w:tc>
        <w:tc>
          <w:tcPr>
            <w:tcW w:w="1122" w:type="dxa"/>
            <w:vMerge/>
            <w:tcBorders>
              <w:right w:val="thinThickSmallGap" w:sz="24" w:space="0" w:color="auto"/>
            </w:tcBorders>
            <w:vAlign w:val="center"/>
          </w:tcPr>
          <w:p w:rsidR="003B089B" w:rsidRPr="00935A9D" w:rsidRDefault="003B089B" w:rsidP="003B089B">
            <w:pPr>
              <w:jc w:val="center"/>
              <w:rPr>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vMerge/>
            <w:tcBorders>
              <w:left w:val="nil"/>
            </w:tcBorders>
            <w:vAlign w:val="center"/>
          </w:tcPr>
          <w:p w:rsidR="003B089B" w:rsidRPr="00935A9D" w:rsidRDefault="003B089B" w:rsidP="003B089B">
            <w:pPr>
              <w:rPr>
                <w:sz w:val="14"/>
                <w:szCs w:val="14"/>
              </w:rPr>
            </w:pPr>
          </w:p>
        </w:tc>
        <w:tc>
          <w:tcPr>
            <w:tcW w:w="1870" w:type="dxa"/>
            <w:vAlign w:val="center"/>
          </w:tcPr>
          <w:p w:rsidR="003B089B" w:rsidRPr="00935A9D" w:rsidRDefault="003B089B" w:rsidP="003B089B">
            <w:pPr>
              <w:rPr>
                <w:sz w:val="14"/>
                <w:szCs w:val="14"/>
              </w:rPr>
            </w:pPr>
            <w:r w:rsidRPr="00935A9D">
              <w:rPr>
                <w:sz w:val="14"/>
                <w:szCs w:val="14"/>
              </w:rPr>
              <w:t>Ingineria prelucrării materialelor polimerice, textile şi compozite</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935A9D"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rPr>
                <w:sz w:val="14"/>
                <w:szCs w:val="14"/>
              </w:rPr>
            </w:pPr>
          </w:p>
        </w:tc>
        <w:tc>
          <w:tcPr>
            <w:tcW w:w="1122" w:type="dxa"/>
            <w:vMerge/>
            <w:tcBorders>
              <w:right w:val="thinThickSmallGap" w:sz="24" w:space="0" w:color="auto"/>
            </w:tcBorders>
            <w:vAlign w:val="center"/>
          </w:tcPr>
          <w:p w:rsidR="003B089B" w:rsidRPr="00935A9D" w:rsidRDefault="003B089B" w:rsidP="003B089B">
            <w:pPr>
              <w:jc w:val="center"/>
              <w:rPr>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tcBorders>
              <w:left w:val="nil"/>
            </w:tcBorders>
            <w:vAlign w:val="center"/>
          </w:tcPr>
          <w:p w:rsidR="003B089B" w:rsidRPr="00935A9D" w:rsidRDefault="003B089B" w:rsidP="003B089B">
            <w:pPr>
              <w:rPr>
                <w:sz w:val="14"/>
                <w:szCs w:val="14"/>
                <w:lang w:eastAsia="en-US"/>
              </w:rPr>
            </w:pPr>
            <w:r w:rsidRPr="00935A9D">
              <w:rPr>
                <w:sz w:val="14"/>
                <w:szCs w:val="14"/>
              </w:rPr>
              <w:t>INGINERIA MEDIULUI</w:t>
            </w:r>
          </w:p>
        </w:tc>
        <w:tc>
          <w:tcPr>
            <w:tcW w:w="1870" w:type="dxa"/>
            <w:vAlign w:val="center"/>
          </w:tcPr>
          <w:p w:rsidR="003B089B" w:rsidRPr="00935A9D" w:rsidRDefault="003B089B" w:rsidP="003B089B">
            <w:pPr>
              <w:pStyle w:val="Default"/>
              <w:rPr>
                <w:color w:val="auto"/>
                <w:sz w:val="14"/>
                <w:szCs w:val="14"/>
                <w:lang w:val="ro-RO"/>
              </w:rPr>
            </w:pPr>
            <w:r w:rsidRPr="00935A9D">
              <w:rPr>
                <w:color w:val="auto"/>
                <w:sz w:val="14"/>
                <w:szCs w:val="14"/>
                <w:lang w:val="ro-RO"/>
              </w:rPr>
              <w:t xml:space="preserve">Ingineria şi protecţia mediului în industria chimică şi petrochimică       </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r w:rsidR="003B089B" w:rsidRPr="00935A9D" w:rsidTr="006C58AB">
        <w:trPr>
          <w:cantSplit/>
          <w:trHeight w:val="171"/>
          <w:jc w:val="center"/>
        </w:trPr>
        <w:tc>
          <w:tcPr>
            <w:tcW w:w="1004" w:type="dxa"/>
            <w:vMerge/>
            <w:tcBorders>
              <w:left w:val="thinThickSmallGap" w:sz="24" w:space="0" w:color="auto"/>
            </w:tcBorders>
            <w:vAlign w:val="center"/>
          </w:tcPr>
          <w:p w:rsidR="003B089B" w:rsidRPr="00935A9D" w:rsidRDefault="003B089B" w:rsidP="003B089B">
            <w:pPr>
              <w:jc w:val="center"/>
              <w:rPr>
                <w:b/>
                <w:bCs/>
                <w:sz w:val="14"/>
                <w:szCs w:val="14"/>
              </w:rPr>
            </w:pPr>
          </w:p>
        </w:tc>
        <w:tc>
          <w:tcPr>
            <w:tcW w:w="1122" w:type="dxa"/>
            <w:vMerge/>
            <w:tcBorders>
              <w:right w:val="thinThickSmallGap" w:sz="24" w:space="0" w:color="auto"/>
            </w:tcBorders>
            <w:vAlign w:val="center"/>
          </w:tcPr>
          <w:p w:rsidR="003B089B" w:rsidRPr="00935A9D" w:rsidRDefault="003B089B" w:rsidP="003B089B">
            <w:pPr>
              <w:rPr>
                <w:sz w:val="14"/>
                <w:szCs w:val="14"/>
              </w:rPr>
            </w:pPr>
          </w:p>
        </w:tc>
        <w:tc>
          <w:tcPr>
            <w:tcW w:w="1122" w:type="dxa"/>
            <w:vMerge/>
            <w:tcBorders>
              <w:right w:val="thinThickSmallGap" w:sz="24" w:space="0" w:color="auto"/>
            </w:tcBorders>
            <w:vAlign w:val="center"/>
          </w:tcPr>
          <w:p w:rsidR="003B089B" w:rsidRPr="00935A9D" w:rsidRDefault="003B089B" w:rsidP="003B089B">
            <w:pPr>
              <w:jc w:val="center"/>
              <w:rPr>
                <w:sz w:val="14"/>
                <w:szCs w:val="14"/>
              </w:rPr>
            </w:pPr>
          </w:p>
        </w:tc>
        <w:tc>
          <w:tcPr>
            <w:tcW w:w="1122" w:type="dxa"/>
            <w:vMerge/>
            <w:tcBorders>
              <w:left w:val="nil"/>
            </w:tcBorders>
            <w:vAlign w:val="center"/>
          </w:tcPr>
          <w:p w:rsidR="003B089B" w:rsidRPr="00935A9D" w:rsidRDefault="003B089B" w:rsidP="003B089B">
            <w:pPr>
              <w:jc w:val="center"/>
              <w:rPr>
                <w:sz w:val="14"/>
                <w:szCs w:val="14"/>
              </w:rPr>
            </w:pPr>
          </w:p>
        </w:tc>
        <w:tc>
          <w:tcPr>
            <w:tcW w:w="1309" w:type="dxa"/>
            <w:tcBorders>
              <w:left w:val="nil"/>
            </w:tcBorders>
            <w:vAlign w:val="center"/>
          </w:tcPr>
          <w:p w:rsidR="003B089B" w:rsidRPr="00935A9D" w:rsidRDefault="003B089B" w:rsidP="003B089B">
            <w:pPr>
              <w:rPr>
                <w:sz w:val="14"/>
                <w:szCs w:val="14"/>
              </w:rPr>
            </w:pPr>
            <w:r w:rsidRPr="00935A9D">
              <w:rPr>
                <w:sz w:val="14"/>
                <w:szCs w:val="14"/>
              </w:rPr>
              <w:t>INGINERIE ŞI MANAGEMENT</w:t>
            </w:r>
          </w:p>
        </w:tc>
        <w:tc>
          <w:tcPr>
            <w:tcW w:w="1870" w:type="dxa"/>
            <w:vAlign w:val="center"/>
          </w:tcPr>
          <w:p w:rsidR="003B089B" w:rsidRPr="00935A9D" w:rsidRDefault="003B089B" w:rsidP="003B089B">
            <w:pPr>
              <w:rPr>
                <w:sz w:val="14"/>
                <w:szCs w:val="14"/>
              </w:rPr>
            </w:pPr>
            <w:r w:rsidRPr="00935A9D">
              <w:rPr>
                <w:sz w:val="14"/>
                <w:szCs w:val="14"/>
              </w:rPr>
              <w:t xml:space="preserve">Inginerie economică în industria chimică şi de materiale  </w:t>
            </w:r>
          </w:p>
        </w:tc>
        <w:tc>
          <w:tcPr>
            <w:tcW w:w="1405" w:type="dxa"/>
            <w:vMerge/>
            <w:vAlign w:val="center"/>
          </w:tcPr>
          <w:p w:rsidR="003B089B" w:rsidRPr="00935A9D" w:rsidRDefault="003B089B" w:rsidP="003B089B">
            <w:pPr>
              <w:jc w:val="center"/>
              <w:rPr>
                <w:sz w:val="14"/>
                <w:szCs w:val="14"/>
              </w:rPr>
            </w:pPr>
          </w:p>
        </w:tc>
        <w:tc>
          <w:tcPr>
            <w:tcW w:w="4136" w:type="dxa"/>
            <w:vMerge/>
            <w:vAlign w:val="center"/>
          </w:tcPr>
          <w:p w:rsidR="003B089B" w:rsidRPr="00935A9D" w:rsidRDefault="003B089B" w:rsidP="003B089B">
            <w:pPr>
              <w:jc w:val="center"/>
              <w:rPr>
                <w:sz w:val="14"/>
                <w:szCs w:val="14"/>
              </w:rPr>
            </w:pPr>
          </w:p>
        </w:tc>
        <w:tc>
          <w:tcPr>
            <w:tcW w:w="561" w:type="dxa"/>
            <w:vMerge/>
            <w:tcBorders>
              <w:right w:val="thinThickSmallGap" w:sz="24" w:space="0" w:color="auto"/>
            </w:tcBorders>
            <w:vAlign w:val="center"/>
          </w:tcPr>
          <w:p w:rsidR="003B089B" w:rsidRPr="00935A9D" w:rsidRDefault="003B089B" w:rsidP="003B089B">
            <w:pPr>
              <w:jc w:val="center"/>
              <w:rPr>
                <w:sz w:val="16"/>
                <w:szCs w:val="16"/>
              </w:rPr>
            </w:pPr>
          </w:p>
        </w:tc>
        <w:tc>
          <w:tcPr>
            <w:tcW w:w="1399" w:type="dxa"/>
            <w:vMerge/>
            <w:tcBorders>
              <w:left w:val="thinThickSmallGap" w:sz="24" w:space="0" w:color="auto"/>
              <w:right w:val="thinThickSmallGap" w:sz="24" w:space="0" w:color="auto"/>
            </w:tcBorders>
            <w:vAlign w:val="center"/>
          </w:tcPr>
          <w:p w:rsidR="003B089B" w:rsidRPr="00935A9D" w:rsidRDefault="003B089B" w:rsidP="003B089B">
            <w:pPr>
              <w:jc w:val="center"/>
              <w:rPr>
                <w:b/>
                <w:bCs/>
                <w:caps/>
                <w:sz w:val="14"/>
                <w:szCs w:val="14"/>
              </w:rPr>
            </w:pPr>
          </w:p>
        </w:tc>
      </w:tr>
    </w:tbl>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461830" w:rsidRPr="00935A9D" w:rsidRDefault="00461830"/>
    <w:p w:rsidR="00B5057F" w:rsidRPr="00935A9D" w:rsidRDefault="00B5057F"/>
    <w:p w:rsidR="00461830" w:rsidRPr="00935A9D" w:rsidRDefault="00461830"/>
    <w:p w:rsidR="00EE5C4E" w:rsidRPr="00935A9D" w:rsidRDefault="00EE5C4E">
      <w:pPr>
        <w:rPr>
          <w:sz w:val="16"/>
          <w:szCs w:val="16"/>
        </w:rPr>
      </w:pPr>
    </w:p>
    <w:p w:rsidR="00E04F13" w:rsidRPr="00935A9D" w:rsidRDefault="00E04F13">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748"/>
        <w:gridCol w:w="3927"/>
        <w:gridCol w:w="748"/>
        <w:gridCol w:w="1372"/>
      </w:tblGrid>
      <w:tr w:rsidR="00935A9D" w:rsidRPr="00935A9D">
        <w:trPr>
          <w:cantSplit/>
          <w:trHeight w:val="66"/>
          <w:jc w:val="center"/>
        </w:trPr>
        <w:tc>
          <w:tcPr>
            <w:tcW w:w="1008"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8157CE" w:rsidRPr="00935A9D" w:rsidRDefault="008157CE" w:rsidP="009B6996">
            <w:pPr>
              <w:rPr>
                <w:sz w:val="14"/>
                <w:szCs w:val="14"/>
              </w:rPr>
            </w:pPr>
            <w:r w:rsidRPr="00935A9D">
              <w:rPr>
                <w:sz w:val="14"/>
                <w:szCs w:val="14"/>
              </w:rPr>
              <w:t>Protecţia mediului</w:t>
            </w:r>
          </w:p>
          <w:p w:rsidR="008157CE" w:rsidRPr="00935A9D" w:rsidRDefault="008157CE" w:rsidP="009B6996">
            <w:pPr>
              <w:rPr>
                <w:sz w:val="14"/>
                <w:szCs w:val="14"/>
              </w:rPr>
            </w:pPr>
            <w:r w:rsidRPr="00935A9D">
              <w:rPr>
                <w:sz w:val="14"/>
                <w:szCs w:val="14"/>
              </w:rPr>
              <w:t>(Anexa 8)</w:t>
            </w:r>
          </w:p>
        </w:tc>
        <w:tc>
          <w:tcPr>
            <w:tcW w:w="935" w:type="dxa"/>
            <w:vMerge w:val="restart"/>
            <w:tcBorders>
              <w:right w:val="thinThickSmallGap" w:sz="24" w:space="0" w:color="auto"/>
            </w:tcBorders>
            <w:vAlign w:val="center"/>
          </w:tcPr>
          <w:p w:rsidR="008157CE" w:rsidRPr="00935A9D" w:rsidRDefault="008157CE" w:rsidP="009B6996">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8157CE" w:rsidRPr="00935A9D" w:rsidRDefault="008157CE" w:rsidP="009B6996">
            <w:pPr>
              <w:jc w:val="center"/>
              <w:rPr>
                <w:sz w:val="14"/>
                <w:szCs w:val="14"/>
              </w:rPr>
            </w:pPr>
            <w:r w:rsidRPr="00935A9D">
              <w:rPr>
                <w:sz w:val="14"/>
                <w:szCs w:val="14"/>
              </w:rPr>
              <w:t>STIINŢE EXACTE</w:t>
            </w:r>
          </w:p>
        </w:tc>
        <w:tc>
          <w:tcPr>
            <w:tcW w:w="1683" w:type="dxa"/>
            <w:tcBorders>
              <w:left w:val="nil"/>
            </w:tcBorders>
            <w:vAlign w:val="center"/>
          </w:tcPr>
          <w:p w:rsidR="008157CE" w:rsidRPr="00935A9D" w:rsidRDefault="008157CE" w:rsidP="00156CED">
            <w:pPr>
              <w:rPr>
                <w:sz w:val="14"/>
                <w:szCs w:val="14"/>
              </w:rPr>
            </w:pPr>
            <w:r w:rsidRPr="00935A9D">
              <w:rPr>
                <w:sz w:val="14"/>
                <w:szCs w:val="14"/>
              </w:rPr>
              <w:t>CHIMIE</w:t>
            </w:r>
          </w:p>
        </w:tc>
        <w:tc>
          <w:tcPr>
            <w:tcW w:w="2244" w:type="dxa"/>
            <w:vAlign w:val="center"/>
          </w:tcPr>
          <w:p w:rsidR="008157CE" w:rsidRPr="00935A9D" w:rsidRDefault="008157CE" w:rsidP="009B6996">
            <w:pPr>
              <w:rPr>
                <w:sz w:val="13"/>
                <w:szCs w:val="13"/>
              </w:rPr>
            </w:pPr>
            <w:r w:rsidRPr="00935A9D">
              <w:rPr>
                <w:sz w:val="13"/>
                <w:szCs w:val="13"/>
              </w:rPr>
              <w:t>Biochimie tehnologică</w:t>
            </w:r>
          </w:p>
        </w:tc>
        <w:tc>
          <w:tcPr>
            <w:tcW w:w="748" w:type="dxa"/>
            <w:vMerge w:val="restart"/>
            <w:vAlign w:val="center"/>
          </w:tcPr>
          <w:p w:rsidR="008157CE" w:rsidRPr="00935A9D" w:rsidRDefault="008157CE" w:rsidP="005E3C2E">
            <w:pPr>
              <w:rPr>
                <w:sz w:val="14"/>
                <w:szCs w:val="14"/>
              </w:rPr>
            </w:pPr>
            <w:r w:rsidRPr="00935A9D">
              <w:rPr>
                <w:sz w:val="14"/>
                <w:szCs w:val="14"/>
              </w:rPr>
              <w:t>CHIMIE</w:t>
            </w:r>
          </w:p>
        </w:tc>
        <w:tc>
          <w:tcPr>
            <w:tcW w:w="3927" w:type="dxa"/>
            <w:vMerge w:val="restart"/>
            <w:vAlign w:val="center"/>
          </w:tcPr>
          <w:p w:rsidR="008157CE" w:rsidRPr="00935A9D" w:rsidRDefault="008157CE" w:rsidP="00E57677">
            <w:pPr>
              <w:numPr>
                <w:ilvl w:val="0"/>
                <w:numId w:val="13"/>
              </w:numPr>
              <w:tabs>
                <w:tab w:val="clear" w:pos="720"/>
                <w:tab w:val="left" w:pos="266"/>
              </w:tabs>
              <w:ind w:left="79" w:firstLine="0"/>
              <w:rPr>
                <w:sz w:val="16"/>
                <w:szCs w:val="16"/>
              </w:rPr>
            </w:pPr>
            <w:r w:rsidRPr="00935A9D">
              <w:rPr>
                <w:sz w:val="16"/>
                <w:szCs w:val="16"/>
              </w:rPr>
              <w:t>Chimia şi managementul calităţii produselor de consum şi a mediului</w:t>
            </w:r>
          </w:p>
          <w:p w:rsidR="008157CE" w:rsidRPr="00935A9D" w:rsidRDefault="008157CE" w:rsidP="00E57677">
            <w:pPr>
              <w:numPr>
                <w:ilvl w:val="0"/>
                <w:numId w:val="13"/>
              </w:numPr>
              <w:tabs>
                <w:tab w:val="clear" w:pos="720"/>
                <w:tab w:val="left" w:pos="266"/>
              </w:tabs>
              <w:ind w:left="79" w:firstLine="0"/>
              <w:rPr>
                <w:sz w:val="16"/>
                <w:szCs w:val="16"/>
                <w:lang w:eastAsia="en-US"/>
              </w:rPr>
            </w:pPr>
            <w:r w:rsidRPr="00935A9D">
              <w:rPr>
                <w:sz w:val="16"/>
                <w:szCs w:val="16"/>
              </w:rPr>
              <w:t>Chimia</w:t>
            </w:r>
            <w:r w:rsidRPr="00935A9D">
              <w:rPr>
                <w:sz w:val="16"/>
                <w:szCs w:val="16"/>
                <w:lang w:eastAsia="en-US"/>
              </w:rPr>
              <w:t xml:space="preserve"> mediului şi siguranţă alimentară</w:t>
            </w:r>
          </w:p>
          <w:p w:rsidR="008157CE" w:rsidRPr="00935A9D" w:rsidRDefault="008157CE" w:rsidP="00E57677">
            <w:pPr>
              <w:numPr>
                <w:ilvl w:val="0"/>
                <w:numId w:val="13"/>
              </w:numPr>
              <w:tabs>
                <w:tab w:val="clear" w:pos="720"/>
                <w:tab w:val="left" w:pos="266"/>
              </w:tabs>
              <w:ind w:left="79" w:firstLine="0"/>
              <w:rPr>
                <w:sz w:val="16"/>
                <w:szCs w:val="16"/>
              </w:rPr>
            </w:pPr>
            <w:r w:rsidRPr="00935A9D">
              <w:rPr>
                <w:sz w:val="16"/>
                <w:szCs w:val="16"/>
              </w:rPr>
              <w:t>Dinamica sistemelor chimice cu aplicaţii în chimia mediului</w:t>
            </w:r>
          </w:p>
          <w:p w:rsidR="008157CE" w:rsidRPr="00935A9D" w:rsidRDefault="008157CE" w:rsidP="00E57677">
            <w:pPr>
              <w:numPr>
                <w:ilvl w:val="0"/>
                <w:numId w:val="13"/>
              </w:numPr>
              <w:tabs>
                <w:tab w:val="clear" w:pos="720"/>
                <w:tab w:val="left" w:pos="266"/>
              </w:tabs>
              <w:ind w:left="79" w:firstLine="0"/>
              <w:rPr>
                <w:sz w:val="16"/>
                <w:szCs w:val="16"/>
              </w:rPr>
            </w:pPr>
            <w:r w:rsidRPr="00935A9D">
              <w:rPr>
                <w:sz w:val="16"/>
                <w:szCs w:val="16"/>
              </w:rPr>
              <w:t>Metode de analiză utilizate în controlul calităţii mediului şi produselor</w:t>
            </w:r>
          </w:p>
          <w:p w:rsidR="008157CE" w:rsidRPr="00935A9D" w:rsidRDefault="008157CE" w:rsidP="00E57677">
            <w:pPr>
              <w:numPr>
                <w:ilvl w:val="0"/>
                <w:numId w:val="13"/>
              </w:numPr>
              <w:tabs>
                <w:tab w:val="clear" w:pos="720"/>
                <w:tab w:val="left" w:pos="266"/>
              </w:tabs>
              <w:ind w:left="79" w:firstLine="0"/>
              <w:rPr>
                <w:sz w:val="16"/>
                <w:szCs w:val="16"/>
              </w:rPr>
            </w:pPr>
            <w:r w:rsidRPr="00935A9D">
              <w:rPr>
                <w:sz w:val="16"/>
                <w:szCs w:val="16"/>
              </w:rPr>
              <w:t>Metode fizico-chimice de analiză pentru controlul calităţii vieţii şi mediului</w:t>
            </w:r>
          </w:p>
          <w:p w:rsidR="008157CE" w:rsidRPr="00935A9D" w:rsidRDefault="008157CE" w:rsidP="00E57677">
            <w:pPr>
              <w:numPr>
                <w:ilvl w:val="0"/>
                <w:numId w:val="13"/>
              </w:numPr>
              <w:tabs>
                <w:tab w:val="clear" w:pos="720"/>
                <w:tab w:val="left" w:pos="266"/>
              </w:tabs>
              <w:ind w:left="79" w:firstLine="0"/>
              <w:rPr>
                <w:sz w:val="16"/>
                <w:szCs w:val="16"/>
              </w:rPr>
            </w:pPr>
            <w:r w:rsidRPr="00935A9D">
              <w:rPr>
                <w:sz w:val="16"/>
                <w:szCs w:val="16"/>
              </w:rPr>
              <w:t>Poluarea chimică mediului</w:t>
            </w:r>
          </w:p>
          <w:p w:rsidR="008157CE" w:rsidRPr="00935A9D" w:rsidRDefault="008157CE" w:rsidP="00E57677">
            <w:pPr>
              <w:numPr>
                <w:ilvl w:val="0"/>
                <w:numId w:val="13"/>
              </w:numPr>
              <w:tabs>
                <w:tab w:val="clear" w:pos="720"/>
                <w:tab w:val="left" w:pos="266"/>
              </w:tabs>
              <w:ind w:left="79" w:firstLine="0"/>
              <w:rPr>
                <w:sz w:val="16"/>
                <w:szCs w:val="16"/>
              </w:rPr>
            </w:pPr>
            <w:r w:rsidRPr="00935A9D">
              <w:rPr>
                <w:sz w:val="16"/>
                <w:szCs w:val="16"/>
              </w:rPr>
              <w:t xml:space="preserve">Reciclarea deşeurilor şi metode de expertiză a materialelor biodegradabile                                              </w:t>
            </w:r>
          </w:p>
          <w:p w:rsidR="008157CE" w:rsidRPr="00935A9D" w:rsidRDefault="008157CE" w:rsidP="00E57677">
            <w:pPr>
              <w:numPr>
                <w:ilvl w:val="0"/>
                <w:numId w:val="13"/>
              </w:numPr>
              <w:tabs>
                <w:tab w:val="clear" w:pos="720"/>
                <w:tab w:val="left" w:pos="266"/>
              </w:tabs>
              <w:ind w:left="79" w:firstLine="0"/>
              <w:rPr>
                <w:sz w:val="16"/>
                <w:szCs w:val="16"/>
              </w:rPr>
            </w:pPr>
            <w:r w:rsidRPr="00935A9D">
              <w:rPr>
                <w:sz w:val="16"/>
                <w:szCs w:val="16"/>
              </w:rPr>
              <w:t>Studiul transdisciplinar al protecţiei mediului</w:t>
            </w:r>
          </w:p>
        </w:tc>
        <w:tc>
          <w:tcPr>
            <w:tcW w:w="748" w:type="dxa"/>
            <w:vMerge w:val="restart"/>
            <w:tcBorders>
              <w:right w:val="thinThickSmallGap" w:sz="24" w:space="0" w:color="auto"/>
            </w:tcBorders>
            <w:vAlign w:val="center"/>
          </w:tcPr>
          <w:p w:rsidR="008157CE" w:rsidRPr="00935A9D" w:rsidRDefault="008157CE" w:rsidP="009B6996">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8157CE" w:rsidRPr="00935A9D" w:rsidRDefault="003B089B" w:rsidP="003B089B">
            <w:pPr>
              <w:pStyle w:val="Foote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rPr>
                <w:sz w:val="14"/>
                <w:szCs w:val="14"/>
              </w:rPr>
            </w:pPr>
          </w:p>
        </w:tc>
        <w:tc>
          <w:tcPr>
            <w:tcW w:w="935" w:type="dxa"/>
            <w:vMerge/>
            <w:tcBorders>
              <w:right w:val="thinThickSmallGap" w:sz="24" w:space="0" w:color="auto"/>
            </w:tcBorders>
            <w:vAlign w:val="center"/>
          </w:tcPr>
          <w:p w:rsidR="00E04F13" w:rsidRPr="00935A9D" w:rsidRDefault="00E04F13" w:rsidP="009B6996">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tcBorders>
              <w:left w:val="nil"/>
            </w:tcBorders>
            <w:vAlign w:val="center"/>
          </w:tcPr>
          <w:p w:rsidR="00E04F13" w:rsidRPr="00935A9D" w:rsidRDefault="00E04F13" w:rsidP="00156CED">
            <w:pPr>
              <w:rPr>
                <w:sz w:val="14"/>
                <w:szCs w:val="14"/>
              </w:rPr>
            </w:pPr>
            <w:r w:rsidRPr="00935A9D">
              <w:rPr>
                <w:sz w:val="14"/>
                <w:szCs w:val="14"/>
              </w:rPr>
              <w:t>FIZICĂ</w:t>
            </w:r>
          </w:p>
        </w:tc>
        <w:tc>
          <w:tcPr>
            <w:tcW w:w="2244" w:type="dxa"/>
            <w:vAlign w:val="center"/>
          </w:tcPr>
          <w:p w:rsidR="00E04F13" w:rsidRPr="00935A9D" w:rsidRDefault="00E04F13" w:rsidP="009B6996">
            <w:pPr>
              <w:rPr>
                <w:sz w:val="13"/>
                <w:szCs w:val="13"/>
              </w:rPr>
            </w:pPr>
            <w:r w:rsidRPr="00935A9D">
              <w:rPr>
                <w:sz w:val="13"/>
                <w:szCs w:val="13"/>
              </w:rPr>
              <w:t>Biofizică</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rPr>
                <w:sz w:val="14"/>
                <w:szCs w:val="14"/>
              </w:rPr>
            </w:pPr>
          </w:p>
        </w:tc>
        <w:tc>
          <w:tcPr>
            <w:tcW w:w="935" w:type="dxa"/>
            <w:vMerge/>
            <w:tcBorders>
              <w:right w:val="thinThickSmallGap" w:sz="24" w:space="0" w:color="auto"/>
            </w:tcBorders>
            <w:vAlign w:val="center"/>
          </w:tcPr>
          <w:p w:rsidR="00E04F13" w:rsidRPr="00935A9D" w:rsidRDefault="00E04F13" w:rsidP="009B6996">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9B6996">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156CED">
            <w:pPr>
              <w:rPr>
                <w:sz w:val="14"/>
                <w:szCs w:val="14"/>
              </w:rPr>
            </w:pPr>
            <w:r w:rsidRPr="00935A9D">
              <w:rPr>
                <w:sz w:val="14"/>
                <w:szCs w:val="14"/>
              </w:rPr>
              <w:t>BIOLOGIE</w:t>
            </w:r>
          </w:p>
        </w:tc>
        <w:tc>
          <w:tcPr>
            <w:tcW w:w="2244" w:type="dxa"/>
            <w:vAlign w:val="center"/>
          </w:tcPr>
          <w:p w:rsidR="00E04F13" w:rsidRPr="00935A9D" w:rsidRDefault="00E04F13" w:rsidP="009B6996">
            <w:pPr>
              <w:rPr>
                <w:sz w:val="13"/>
                <w:szCs w:val="13"/>
              </w:rPr>
            </w:pPr>
            <w:r w:rsidRPr="00935A9D">
              <w:rPr>
                <w:sz w:val="13"/>
                <w:szCs w:val="13"/>
              </w:rPr>
              <w:t>Biochimie</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rPr>
                <w:sz w:val="14"/>
                <w:szCs w:val="14"/>
              </w:rPr>
            </w:pPr>
          </w:p>
        </w:tc>
        <w:tc>
          <w:tcPr>
            <w:tcW w:w="935" w:type="dxa"/>
            <w:vMerge/>
            <w:tcBorders>
              <w:right w:val="thinThickSmallGap" w:sz="24" w:space="0" w:color="auto"/>
            </w:tcBorders>
            <w:vAlign w:val="center"/>
          </w:tcPr>
          <w:p w:rsidR="00E04F13" w:rsidRPr="00935A9D" w:rsidRDefault="00E04F13" w:rsidP="009B6996">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Biologie</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jc w:val="center"/>
              <w:rPr>
                <w:b/>
                <w:bCs/>
                <w:caps/>
                <w:sz w:val="14"/>
                <w:szCs w:val="14"/>
              </w:rPr>
            </w:pPr>
          </w:p>
        </w:tc>
      </w:tr>
      <w:tr w:rsidR="00935A9D" w:rsidRPr="00935A9D">
        <w:trPr>
          <w:cantSplit/>
          <w:trHeight w:val="69"/>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rPr>
                <w:b/>
                <w:bCs/>
                <w:sz w:val="14"/>
                <w:szCs w:val="14"/>
              </w:rPr>
            </w:pPr>
          </w:p>
        </w:tc>
        <w:tc>
          <w:tcPr>
            <w:tcW w:w="935" w:type="dxa"/>
            <w:vMerge/>
            <w:tcBorders>
              <w:right w:val="thinThickSmallGap" w:sz="24" w:space="0" w:color="auto"/>
            </w:tcBorders>
            <w:vAlign w:val="center"/>
          </w:tcPr>
          <w:p w:rsidR="00E04F13" w:rsidRPr="00935A9D" w:rsidRDefault="00E04F13" w:rsidP="009B6996">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156CED">
            <w:pPr>
              <w:rPr>
                <w:sz w:val="14"/>
                <w:szCs w:val="14"/>
              </w:rPr>
            </w:pPr>
            <w:r w:rsidRPr="00935A9D">
              <w:rPr>
                <w:sz w:val="14"/>
                <w:szCs w:val="14"/>
              </w:rPr>
              <w:t>ŞTIINŢA MEDIULUI</w:t>
            </w:r>
          </w:p>
        </w:tc>
        <w:tc>
          <w:tcPr>
            <w:tcW w:w="2244" w:type="dxa"/>
            <w:vAlign w:val="center"/>
          </w:tcPr>
          <w:p w:rsidR="00E04F13" w:rsidRPr="00935A9D" w:rsidRDefault="00E04F13" w:rsidP="009B6996">
            <w:pPr>
              <w:rPr>
                <w:sz w:val="13"/>
                <w:szCs w:val="13"/>
              </w:rPr>
            </w:pPr>
            <w:r w:rsidRPr="00935A9D">
              <w:rPr>
                <w:sz w:val="13"/>
                <w:szCs w:val="13"/>
              </w:rPr>
              <w:t xml:space="preserve">Chimia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tabs>
                <w:tab w:val="clear" w:pos="4320"/>
                <w:tab w:val="clear" w:pos="8640"/>
              </w:tabs>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Ecologie şi protecţia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Geografia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64"/>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Fizica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Ştiinţa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8955F8" w:rsidRPr="00935A9D" w:rsidRDefault="008955F8" w:rsidP="009B6996">
            <w:pPr>
              <w:jc w:val="center"/>
              <w:rPr>
                <w:b/>
                <w:bCs/>
                <w:sz w:val="14"/>
                <w:szCs w:val="14"/>
              </w:rPr>
            </w:pPr>
          </w:p>
        </w:tc>
        <w:tc>
          <w:tcPr>
            <w:tcW w:w="1122" w:type="dxa"/>
            <w:vMerge/>
            <w:tcBorders>
              <w:right w:val="thinThickSmallGap" w:sz="24" w:space="0" w:color="auto"/>
            </w:tcBorders>
            <w:vAlign w:val="center"/>
          </w:tcPr>
          <w:p w:rsidR="008955F8" w:rsidRPr="00935A9D" w:rsidRDefault="008955F8" w:rsidP="009B6996">
            <w:pPr>
              <w:jc w:val="center"/>
              <w:rPr>
                <w:b/>
                <w:bCs/>
                <w:sz w:val="14"/>
                <w:szCs w:val="14"/>
              </w:rPr>
            </w:pPr>
          </w:p>
        </w:tc>
        <w:tc>
          <w:tcPr>
            <w:tcW w:w="935" w:type="dxa"/>
            <w:vMerge/>
            <w:tcBorders>
              <w:right w:val="thinThickSmallGap" w:sz="24" w:space="0" w:color="auto"/>
            </w:tcBorders>
            <w:vAlign w:val="center"/>
          </w:tcPr>
          <w:p w:rsidR="008955F8" w:rsidRPr="00935A9D" w:rsidRDefault="008955F8" w:rsidP="009B6996">
            <w:pPr>
              <w:jc w:val="center"/>
              <w:rPr>
                <w:sz w:val="14"/>
                <w:szCs w:val="14"/>
              </w:rPr>
            </w:pPr>
          </w:p>
        </w:tc>
        <w:tc>
          <w:tcPr>
            <w:tcW w:w="1122" w:type="dxa"/>
            <w:vMerge/>
            <w:tcBorders>
              <w:left w:val="nil"/>
            </w:tcBorders>
            <w:vAlign w:val="center"/>
          </w:tcPr>
          <w:p w:rsidR="008955F8" w:rsidRPr="00935A9D" w:rsidRDefault="008955F8" w:rsidP="009B6996">
            <w:pPr>
              <w:jc w:val="center"/>
              <w:rPr>
                <w:sz w:val="14"/>
                <w:szCs w:val="14"/>
              </w:rPr>
            </w:pPr>
          </w:p>
        </w:tc>
        <w:tc>
          <w:tcPr>
            <w:tcW w:w="1683" w:type="dxa"/>
            <w:tcBorders>
              <w:left w:val="nil"/>
            </w:tcBorders>
            <w:vAlign w:val="center"/>
          </w:tcPr>
          <w:p w:rsidR="008955F8" w:rsidRPr="00935A9D" w:rsidRDefault="008955F8" w:rsidP="00156CED">
            <w:pPr>
              <w:rPr>
                <w:sz w:val="14"/>
                <w:szCs w:val="14"/>
              </w:rPr>
            </w:pPr>
            <w:r w:rsidRPr="00935A9D">
              <w:rPr>
                <w:sz w:val="14"/>
                <w:szCs w:val="14"/>
              </w:rPr>
              <w:t>GEOGRAFIE</w:t>
            </w:r>
          </w:p>
        </w:tc>
        <w:tc>
          <w:tcPr>
            <w:tcW w:w="2244" w:type="dxa"/>
            <w:vAlign w:val="center"/>
          </w:tcPr>
          <w:p w:rsidR="008955F8" w:rsidRPr="00935A9D" w:rsidRDefault="008955F8" w:rsidP="005C4973">
            <w:pPr>
              <w:rPr>
                <w:sz w:val="13"/>
                <w:szCs w:val="13"/>
              </w:rPr>
            </w:pPr>
            <w:r w:rsidRPr="00935A9D">
              <w:rPr>
                <w:sz w:val="13"/>
                <w:szCs w:val="13"/>
              </w:rPr>
              <w:t>Hidrologie şi meteorologie</w:t>
            </w:r>
          </w:p>
        </w:tc>
        <w:tc>
          <w:tcPr>
            <w:tcW w:w="748" w:type="dxa"/>
            <w:vMerge/>
            <w:vAlign w:val="center"/>
          </w:tcPr>
          <w:p w:rsidR="008955F8" w:rsidRPr="00935A9D" w:rsidRDefault="008955F8" w:rsidP="005E3C2E">
            <w:pPr>
              <w:rPr>
                <w:sz w:val="14"/>
                <w:szCs w:val="14"/>
              </w:rPr>
            </w:pPr>
          </w:p>
        </w:tc>
        <w:tc>
          <w:tcPr>
            <w:tcW w:w="3927" w:type="dxa"/>
            <w:vMerge/>
            <w:vAlign w:val="center"/>
          </w:tcPr>
          <w:p w:rsidR="008955F8" w:rsidRPr="00935A9D" w:rsidRDefault="008955F8" w:rsidP="009B6996">
            <w:pPr>
              <w:jc w:val="right"/>
              <w:rPr>
                <w:sz w:val="16"/>
                <w:szCs w:val="16"/>
              </w:rPr>
            </w:pPr>
          </w:p>
        </w:tc>
        <w:tc>
          <w:tcPr>
            <w:tcW w:w="748" w:type="dxa"/>
            <w:vMerge/>
            <w:tcBorders>
              <w:right w:val="thinThickSmallGap" w:sz="24" w:space="0" w:color="auto"/>
            </w:tcBorders>
            <w:vAlign w:val="center"/>
          </w:tcPr>
          <w:p w:rsidR="008955F8" w:rsidRPr="00935A9D" w:rsidRDefault="008955F8" w:rsidP="009B6996">
            <w:pPr>
              <w:jc w:val="center"/>
              <w:rPr>
                <w:sz w:val="16"/>
                <w:szCs w:val="16"/>
              </w:rPr>
            </w:pPr>
          </w:p>
        </w:tc>
        <w:tc>
          <w:tcPr>
            <w:tcW w:w="1372" w:type="dxa"/>
            <w:vMerge/>
            <w:tcBorders>
              <w:left w:val="nil"/>
              <w:right w:val="thinThickSmallGap" w:sz="24" w:space="0" w:color="auto"/>
            </w:tcBorders>
            <w:vAlign w:val="center"/>
          </w:tcPr>
          <w:p w:rsidR="008955F8" w:rsidRPr="00935A9D" w:rsidRDefault="008955F8"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156CED">
            <w:pPr>
              <w:rPr>
                <w:sz w:val="14"/>
                <w:szCs w:val="14"/>
              </w:rPr>
            </w:pPr>
            <w:r w:rsidRPr="00935A9D">
              <w:rPr>
                <w:sz w:val="14"/>
                <w:szCs w:val="14"/>
              </w:rPr>
              <w:t>GEOLOGIE</w:t>
            </w:r>
          </w:p>
        </w:tc>
        <w:tc>
          <w:tcPr>
            <w:tcW w:w="2244" w:type="dxa"/>
            <w:vAlign w:val="center"/>
          </w:tcPr>
          <w:p w:rsidR="00E04F13" w:rsidRPr="00935A9D" w:rsidRDefault="00E04F13" w:rsidP="005C4973">
            <w:pPr>
              <w:rPr>
                <w:sz w:val="13"/>
                <w:szCs w:val="13"/>
              </w:rPr>
            </w:pPr>
            <w:r w:rsidRPr="00935A9D">
              <w:rPr>
                <w:sz w:val="13"/>
                <w:szCs w:val="13"/>
              </w:rPr>
              <w:t xml:space="preserve">Geologie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5C4973">
            <w:pPr>
              <w:rPr>
                <w:sz w:val="13"/>
                <w:szCs w:val="13"/>
              </w:rPr>
            </w:pPr>
            <w:r w:rsidRPr="00935A9D">
              <w:rPr>
                <w:sz w:val="13"/>
                <w:szCs w:val="13"/>
              </w:rPr>
              <w:t>Geochimie</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281"/>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val="restart"/>
            <w:tcBorders>
              <w:left w:val="nil"/>
            </w:tcBorders>
            <w:vAlign w:val="center"/>
          </w:tcPr>
          <w:p w:rsidR="00E04F13" w:rsidRPr="00935A9D" w:rsidRDefault="00E04F13" w:rsidP="009B6996">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156CED">
            <w:pPr>
              <w:rPr>
                <w:sz w:val="14"/>
                <w:szCs w:val="14"/>
              </w:rPr>
            </w:pPr>
            <w:r w:rsidRPr="00935A9D">
              <w:rPr>
                <w:sz w:val="14"/>
                <w:szCs w:val="14"/>
              </w:rPr>
              <w:t>INGINERIE CHIMICĂ</w:t>
            </w:r>
          </w:p>
        </w:tc>
        <w:tc>
          <w:tcPr>
            <w:tcW w:w="2244" w:type="dxa"/>
            <w:vAlign w:val="center"/>
          </w:tcPr>
          <w:p w:rsidR="00E04F13" w:rsidRPr="00935A9D" w:rsidRDefault="00E04F13" w:rsidP="009B6996">
            <w:pPr>
              <w:rPr>
                <w:sz w:val="13"/>
                <w:szCs w:val="13"/>
              </w:rPr>
            </w:pPr>
            <w:r w:rsidRPr="00935A9D">
              <w:rPr>
                <w:sz w:val="13"/>
                <w:szCs w:val="13"/>
              </w:rPr>
              <w:t>Ingineria substanţelor anorganice şi protecţia mediului</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203"/>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Inginerie biochimică</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rsidTr="008955F8">
        <w:trPr>
          <w:cantSplit/>
          <w:trHeight w:val="124"/>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Ingineria şi informatica proceselor chimice şi biochimice</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31"/>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tcBorders>
              <w:left w:val="nil"/>
            </w:tcBorders>
            <w:vAlign w:val="center"/>
          </w:tcPr>
          <w:p w:rsidR="00E04F13" w:rsidRPr="00935A9D" w:rsidRDefault="00E04F13" w:rsidP="00156CED">
            <w:pPr>
              <w:rPr>
                <w:sz w:val="14"/>
                <w:szCs w:val="14"/>
              </w:rPr>
            </w:pPr>
            <w:r w:rsidRPr="00935A9D">
              <w:rPr>
                <w:sz w:val="14"/>
                <w:szCs w:val="14"/>
              </w:rPr>
              <w:t>INGINERIE CIVILĂ</w:t>
            </w:r>
          </w:p>
        </w:tc>
        <w:tc>
          <w:tcPr>
            <w:tcW w:w="2244" w:type="dxa"/>
            <w:vAlign w:val="center"/>
          </w:tcPr>
          <w:p w:rsidR="00E04F13" w:rsidRPr="00935A9D" w:rsidRDefault="00E04F13" w:rsidP="009B6996">
            <w:pPr>
              <w:rPr>
                <w:sz w:val="13"/>
                <w:szCs w:val="13"/>
              </w:rPr>
            </w:pPr>
            <w:r w:rsidRPr="00935A9D">
              <w:rPr>
                <w:sz w:val="13"/>
                <w:szCs w:val="13"/>
              </w:rPr>
              <w:t>Inginerie sanitară şi protecţia mediului</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5C4973">
            <w:pPr>
              <w:rPr>
                <w:sz w:val="14"/>
                <w:szCs w:val="14"/>
              </w:rPr>
            </w:pPr>
            <w:r w:rsidRPr="00935A9D">
              <w:rPr>
                <w:sz w:val="14"/>
                <w:szCs w:val="14"/>
              </w:rPr>
              <w:t>INGINERIE GEOLOGICĂ</w:t>
            </w:r>
          </w:p>
        </w:tc>
        <w:tc>
          <w:tcPr>
            <w:tcW w:w="2244" w:type="dxa"/>
            <w:vAlign w:val="center"/>
          </w:tcPr>
          <w:p w:rsidR="00E04F13" w:rsidRPr="00935A9D" w:rsidRDefault="00E04F13" w:rsidP="005C4973">
            <w:pPr>
              <w:rPr>
                <w:sz w:val="13"/>
                <w:szCs w:val="13"/>
              </w:rPr>
            </w:pPr>
            <w:r w:rsidRPr="00935A9D">
              <w:rPr>
                <w:sz w:val="13"/>
                <w:szCs w:val="13"/>
              </w:rPr>
              <w:t xml:space="preserve">Inginerie geologică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Geologia resurselor miniere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Geologia resurselor petroliere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Geofizică</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156CED">
            <w:pPr>
              <w:rPr>
                <w:sz w:val="14"/>
                <w:szCs w:val="14"/>
              </w:rPr>
            </w:pPr>
            <w:r w:rsidRPr="00935A9D">
              <w:rPr>
                <w:sz w:val="14"/>
                <w:szCs w:val="14"/>
              </w:rPr>
              <w:t>INGINERIA MEDIULUI</w:t>
            </w:r>
          </w:p>
        </w:tc>
        <w:tc>
          <w:tcPr>
            <w:tcW w:w="2244" w:type="dxa"/>
            <w:vAlign w:val="center"/>
          </w:tcPr>
          <w:p w:rsidR="00E04F13" w:rsidRPr="00935A9D" w:rsidRDefault="00E04F13" w:rsidP="009B6996">
            <w:pPr>
              <w:rPr>
                <w:sz w:val="13"/>
                <w:szCs w:val="13"/>
              </w:rPr>
            </w:pPr>
            <w:r w:rsidRPr="00935A9D">
              <w:rPr>
                <w:sz w:val="13"/>
                <w:szCs w:val="13"/>
              </w:rPr>
              <w:t>Ingineria şi protecţia mediului în industrie</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95"/>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sistemelor biotehnice şi ecologice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rsidTr="008955F8">
        <w:trPr>
          <w:cantSplit/>
          <w:trHeight w:val="6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şi protecţia mediului în industria chimică şi petrochimică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20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Ingineria şi protecţia mediului în agricultură</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2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dezvoltării rurale durabile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83"/>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valorificării deşeurilor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rPr>
                <w:sz w:val="14"/>
                <w:szCs w:val="14"/>
              </w:rPr>
            </w:pPr>
          </w:p>
        </w:tc>
        <w:tc>
          <w:tcPr>
            <w:tcW w:w="935" w:type="dxa"/>
            <w:vMerge/>
            <w:tcBorders>
              <w:right w:val="thinThickSmallGap" w:sz="24" w:space="0" w:color="auto"/>
            </w:tcBorders>
            <w:vAlign w:val="center"/>
          </w:tcPr>
          <w:p w:rsidR="00E04F13" w:rsidRPr="00935A9D" w:rsidRDefault="00E04F13" w:rsidP="009B6996">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9B6996">
            <w:pPr>
              <w:jc w:val="center"/>
              <w:rPr>
                <w:sz w:val="14"/>
                <w:szCs w:val="14"/>
              </w:rPr>
            </w:pPr>
            <w:r w:rsidRPr="00935A9D">
              <w:rPr>
                <w:sz w:val="14"/>
                <w:szCs w:val="14"/>
              </w:rPr>
              <w:t>STIINŢE EXACTE</w:t>
            </w:r>
          </w:p>
        </w:tc>
        <w:tc>
          <w:tcPr>
            <w:tcW w:w="1683" w:type="dxa"/>
            <w:tcBorders>
              <w:left w:val="nil"/>
            </w:tcBorders>
            <w:vAlign w:val="center"/>
          </w:tcPr>
          <w:p w:rsidR="00E04F13" w:rsidRPr="00935A9D" w:rsidRDefault="00E04F13" w:rsidP="009B6996">
            <w:pPr>
              <w:rPr>
                <w:sz w:val="14"/>
                <w:szCs w:val="14"/>
              </w:rPr>
            </w:pPr>
            <w:r w:rsidRPr="00935A9D">
              <w:rPr>
                <w:sz w:val="14"/>
                <w:szCs w:val="14"/>
              </w:rPr>
              <w:t>CHIMIE</w:t>
            </w:r>
          </w:p>
        </w:tc>
        <w:tc>
          <w:tcPr>
            <w:tcW w:w="2244" w:type="dxa"/>
            <w:vAlign w:val="center"/>
          </w:tcPr>
          <w:p w:rsidR="00E04F13" w:rsidRPr="00935A9D" w:rsidRDefault="00E04F13" w:rsidP="009B6996">
            <w:pPr>
              <w:rPr>
                <w:sz w:val="13"/>
                <w:szCs w:val="13"/>
              </w:rPr>
            </w:pPr>
            <w:r w:rsidRPr="00935A9D">
              <w:rPr>
                <w:sz w:val="13"/>
                <w:szCs w:val="13"/>
              </w:rPr>
              <w:t>Biochimie tehnologică</w:t>
            </w:r>
          </w:p>
        </w:tc>
        <w:tc>
          <w:tcPr>
            <w:tcW w:w="748" w:type="dxa"/>
            <w:vMerge w:val="restart"/>
            <w:vAlign w:val="center"/>
          </w:tcPr>
          <w:p w:rsidR="00E04F13" w:rsidRPr="00935A9D" w:rsidRDefault="00E04F13" w:rsidP="005E3C2E">
            <w:pPr>
              <w:rPr>
                <w:sz w:val="14"/>
                <w:szCs w:val="14"/>
              </w:rPr>
            </w:pPr>
            <w:r w:rsidRPr="00935A9D">
              <w:rPr>
                <w:sz w:val="14"/>
                <w:szCs w:val="14"/>
              </w:rPr>
              <w:t>FIZICĂ</w:t>
            </w:r>
          </w:p>
        </w:tc>
        <w:tc>
          <w:tcPr>
            <w:tcW w:w="3927" w:type="dxa"/>
            <w:vMerge w:val="restart"/>
            <w:vAlign w:val="center"/>
          </w:tcPr>
          <w:p w:rsidR="00E04F13" w:rsidRPr="00935A9D" w:rsidRDefault="00E04F13" w:rsidP="001B778D">
            <w:pPr>
              <w:numPr>
                <w:ilvl w:val="0"/>
                <w:numId w:val="12"/>
              </w:numPr>
              <w:tabs>
                <w:tab w:val="clear" w:pos="754"/>
                <w:tab w:val="left" w:pos="328"/>
              </w:tabs>
              <w:ind w:left="130" w:firstLine="0"/>
              <w:rPr>
                <w:sz w:val="16"/>
                <w:szCs w:val="16"/>
              </w:rPr>
            </w:pPr>
            <w:r w:rsidRPr="00935A9D">
              <w:rPr>
                <w:sz w:val="16"/>
                <w:szCs w:val="16"/>
              </w:rPr>
              <w:t>Analize fizico-chimice în ştiinţa materialelor şi mediu</w:t>
            </w:r>
          </w:p>
          <w:p w:rsidR="00E04F13" w:rsidRPr="00935A9D" w:rsidRDefault="00E04F13" w:rsidP="001B778D">
            <w:pPr>
              <w:numPr>
                <w:ilvl w:val="0"/>
                <w:numId w:val="12"/>
              </w:numPr>
              <w:tabs>
                <w:tab w:val="clear" w:pos="754"/>
                <w:tab w:val="left" w:pos="328"/>
              </w:tabs>
              <w:ind w:left="130" w:firstLine="0"/>
              <w:rPr>
                <w:sz w:val="16"/>
                <w:szCs w:val="16"/>
              </w:rPr>
            </w:pPr>
            <w:r w:rsidRPr="00935A9D">
              <w:rPr>
                <w:sz w:val="16"/>
                <w:szCs w:val="16"/>
              </w:rPr>
              <w:t>Biofizică</w:t>
            </w:r>
          </w:p>
          <w:p w:rsidR="00E04F13" w:rsidRPr="00935A9D" w:rsidRDefault="00E04F13" w:rsidP="001B778D">
            <w:pPr>
              <w:numPr>
                <w:ilvl w:val="0"/>
                <w:numId w:val="12"/>
              </w:numPr>
              <w:tabs>
                <w:tab w:val="left" w:pos="265"/>
              </w:tabs>
              <w:ind w:left="130" w:firstLine="0"/>
              <w:rPr>
                <w:sz w:val="16"/>
                <w:szCs w:val="16"/>
              </w:rPr>
            </w:pPr>
            <w:r w:rsidRPr="00935A9D">
              <w:rPr>
                <w:sz w:val="16"/>
                <w:szCs w:val="16"/>
              </w:rPr>
              <w:t>Fizica atmosferei şi a pământului. Protecţia mediului</w:t>
            </w:r>
          </w:p>
          <w:p w:rsidR="00E04F13" w:rsidRPr="00935A9D" w:rsidRDefault="00E04F13" w:rsidP="001B778D">
            <w:pPr>
              <w:numPr>
                <w:ilvl w:val="0"/>
                <w:numId w:val="12"/>
              </w:numPr>
              <w:tabs>
                <w:tab w:val="left" w:pos="265"/>
              </w:tabs>
              <w:ind w:left="130" w:firstLine="0"/>
              <w:rPr>
                <w:sz w:val="16"/>
                <w:szCs w:val="16"/>
              </w:rPr>
            </w:pPr>
            <w:r w:rsidRPr="00935A9D">
              <w:rPr>
                <w:sz w:val="16"/>
                <w:szCs w:val="16"/>
              </w:rPr>
              <w:t>Fizica şi protecţia mediului</w:t>
            </w:r>
          </w:p>
          <w:p w:rsidR="001B778D" w:rsidRPr="00935A9D" w:rsidRDefault="001B778D" w:rsidP="001B778D">
            <w:pPr>
              <w:numPr>
                <w:ilvl w:val="0"/>
                <w:numId w:val="12"/>
              </w:numPr>
              <w:tabs>
                <w:tab w:val="left" w:pos="266"/>
              </w:tabs>
              <w:ind w:left="130" w:firstLine="0"/>
              <w:rPr>
                <w:sz w:val="16"/>
                <w:szCs w:val="16"/>
              </w:rPr>
            </w:pPr>
            <w:r w:rsidRPr="00935A9D">
              <w:rPr>
                <w:sz w:val="16"/>
                <w:szCs w:val="16"/>
              </w:rPr>
              <w:t>Fizica mediului şi a polimerilor ecologici</w:t>
            </w:r>
          </w:p>
          <w:p w:rsidR="00E04F13" w:rsidRPr="00935A9D" w:rsidRDefault="00E04F13" w:rsidP="001B778D">
            <w:pPr>
              <w:numPr>
                <w:ilvl w:val="0"/>
                <w:numId w:val="12"/>
              </w:numPr>
              <w:tabs>
                <w:tab w:val="left" w:pos="265"/>
              </w:tabs>
              <w:ind w:left="130" w:firstLine="0"/>
              <w:rPr>
                <w:sz w:val="16"/>
                <w:szCs w:val="16"/>
              </w:rPr>
            </w:pPr>
            <w:r w:rsidRPr="00935A9D">
              <w:rPr>
                <w:sz w:val="16"/>
                <w:szCs w:val="16"/>
              </w:rPr>
              <w:t>Nano-microsisteme inteligente pentru protecţia mediului şi nano-microtehnologii</w:t>
            </w:r>
          </w:p>
          <w:p w:rsidR="00E04F13" w:rsidRPr="00935A9D" w:rsidRDefault="00E04F13" w:rsidP="001B778D">
            <w:pPr>
              <w:numPr>
                <w:ilvl w:val="0"/>
                <w:numId w:val="12"/>
              </w:numPr>
              <w:tabs>
                <w:tab w:val="left" w:pos="265"/>
              </w:tabs>
              <w:ind w:left="130" w:firstLine="0"/>
              <w:rPr>
                <w:sz w:val="16"/>
                <w:szCs w:val="16"/>
              </w:rPr>
            </w:pPr>
            <w:r w:rsidRPr="00935A9D">
              <w:rPr>
                <w:sz w:val="16"/>
                <w:szCs w:val="16"/>
              </w:rPr>
              <w:t>Smart nanomicrosystems for enviromental and nano-microtehnologies</w:t>
            </w:r>
          </w:p>
        </w:tc>
        <w:tc>
          <w:tcPr>
            <w:tcW w:w="748" w:type="dxa"/>
            <w:vMerge w:val="restart"/>
            <w:tcBorders>
              <w:right w:val="thinThickSmallGap" w:sz="24" w:space="0" w:color="auto"/>
            </w:tcBorders>
            <w:vAlign w:val="center"/>
          </w:tcPr>
          <w:p w:rsidR="00E04F13" w:rsidRPr="00935A9D" w:rsidRDefault="00E04F13" w:rsidP="009B6996">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E04F13" w:rsidRPr="00935A9D" w:rsidRDefault="003B089B" w:rsidP="003B089B">
            <w:pPr>
              <w:pStyle w:val="Foote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rPr>
                <w:sz w:val="14"/>
                <w:szCs w:val="14"/>
              </w:rPr>
            </w:pPr>
          </w:p>
        </w:tc>
        <w:tc>
          <w:tcPr>
            <w:tcW w:w="935" w:type="dxa"/>
            <w:vMerge/>
            <w:tcBorders>
              <w:right w:val="thinThickSmallGap" w:sz="24" w:space="0" w:color="auto"/>
            </w:tcBorders>
            <w:vAlign w:val="center"/>
          </w:tcPr>
          <w:p w:rsidR="00E04F13" w:rsidRPr="00935A9D" w:rsidRDefault="00E04F13" w:rsidP="009B6996">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tcBorders>
              <w:left w:val="nil"/>
            </w:tcBorders>
            <w:vAlign w:val="center"/>
          </w:tcPr>
          <w:p w:rsidR="00E04F13" w:rsidRPr="00935A9D" w:rsidRDefault="00E04F13" w:rsidP="009B6996">
            <w:pPr>
              <w:rPr>
                <w:sz w:val="14"/>
                <w:szCs w:val="14"/>
              </w:rPr>
            </w:pPr>
            <w:r w:rsidRPr="00935A9D">
              <w:rPr>
                <w:sz w:val="14"/>
                <w:szCs w:val="14"/>
              </w:rPr>
              <w:t>FIZICĂ</w:t>
            </w:r>
          </w:p>
        </w:tc>
        <w:tc>
          <w:tcPr>
            <w:tcW w:w="2244" w:type="dxa"/>
            <w:vAlign w:val="center"/>
          </w:tcPr>
          <w:p w:rsidR="00E04F13" w:rsidRPr="00935A9D" w:rsidRDefault="00E04F13" w:rsidP="009B6996">
            <w:pPr>
              <w:rPr>
                <w:sz w:val="13"/>
                <w:szCs w:val="13"/>
              </w:rPr>
            </w:pPr>
            <w:r w:rsidRPr="00935A9D">
              <w:rPr>
                <w:sz w:val="13"/>
                <w:szCs w:val="13"/>
              </w:rPr>
              <w:t>Biofizică</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rPr>
                <w:sz w:val="14"/>
                <w:szCs w:val="14"/>
              </w:rPr>
            </w:pPr>
          </w:p>
        </w:tc>
        <w:tc>
          <w:tcPr>
            <w:tcW w:w="935" w:type="dxa"/>
            <w:vMerge/>
            <w:tcBorders>
              <w:right w:val="thinThickSmallGap" w:sz="24" w:space="0" w:color="auto"/>
            </w:tcBorders>
            <w:vAlign w:val="center"/>
          </w:tcPr>
          <w:p w:rsidR="00E04F13" w:rsidRPr="00935A9D" w:rsidRDefault="00E04F13" w:rsidP="009B6996">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9B6996">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9B6996">
            <w:pPr>
              <w:rPr>
                <w:sz w:val="14"/>
                <w:szCs w:val="14"/>
              </w:rPr>
            </w:pPr>
            <w:r w:rsidRPr="00935A9D">
              <w:rPr>
                <w:sz w:val="14"/>
                <w:szCs w:val="14"/>
              </w:rPr>
              <w:t>BIOLOGIE</w:t>
            </w:r>
          </w:p>
        </w:tc>
        <w:tc>
          <w:tcPr>
            <w:tcW w:w="2244" w:type="dxa"/>
            <w:vAlign w:val="center"/>
          </w:tcPr>
          <w:p w:rsidR="00E04F13" w:rsidRPr="00935A9D" w:rsidRDefault="00E04F13" w:rsidP="009B6996">
            <w:pPr>
              <w:rPr>
                <w:sz w:val="13"/>
                <w:szCs w:val="13"/>
              </w:rPr>
            </w:pPr>
            <w:r w:rsidRPr="00935A9D">
              <w:rPr>
                <w:sz w:val="13"/>
                <w:szCs w:val="13"/>
              </w:rPr>
              <w:t>Biochimie</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rPr>
                <w:sz w:val="14"/>
                <w:szCs w:val="14"/>
              </w:rPr>
            </w:pPr>
          </w:p>
        </w:tc>
        <w:tc>
          <w:tcPr>
            <w:tcW w:w="935" w:type="dxa"/>
            <w:vMerge/>
            <w:tcBorders>
              <w:right w:val="thinThickSmallGap" w:sz="24" w:space="0" w:color="auto"/>
            </w:tcBorders>
            <w:vAlign w:val="center"/>
          </w:tcPr>
          <w:p w:rsidR="00E04F13" w:rsidRPr="00935A9D" w:rsidRDefault="00E04F13" w:rsidP="009B6996">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Biologie</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jc w:val="center"/>
              <w:rPr>
                <w:b/>
                <w:bCs/>
                <w:caps/>
                <w:sz w:val="14"/>
                <w:szCs w:val="14"/>
              </w:rPr>
            </w:pPr>
          </w:p>
        </w:tc>
      </w:tr>
      <w:tr w:rsidR="00935A9D" w:rsidRPr="00935A9D">
        <w:trPr>
          <w:cantSplit/>
          <w:trHeight w:val="69"/>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rPr>
                <w:b/>
                <w:bCs/>
                <w:sz w:val="14"/>
                <w:szCs w:val="14"/>
              </w:rPr>
            </w:pPr>
          </w:p>
        </w:tc>
        <w:tc>
          <w:tcPr>
            <w:tcW w:w="935" w:type="dxa"/>
            <w:vMerge/>
            <w:tcBorders>
              <w:right w:val="thinThickSmallGap" w:sz="24" w:space="0" w:color="auto"/>
            </w:tcBorders>
            <w:vAlign w:val="center"/>
          </w:tcPr>
          <w:p w:rsidR="00E04F13" w:rsidRPr="00935A9D" w:rsidRDefault="00E04F13" w:rsidP="009B6996">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9B6996">
            <w:pPr>
              <w:rPr>
                <w:sz w:val="14"/>
                <w:szCs w:val="14"/>
              </w:rPr>
            </w:pPr>
            <w:r w:rsidRPr="00935A9D">
              <w:rPr>
                <w:sz w:val="14"/>
                <w:szCs w:val="14"/>
              </w:rPr>
              <w:t>ŞTIINŢA MEDIULUI</w:t>
            </w:r>
          </w:p>
        </w:tc>
        <w:tc>
          <w:tcPr>
            <w:tcW w:w="2244" w:type="dxa"/>
            <w:vAlign w:val="center"/>
          </w:tcPr>
          <w:p w:rsidR="00E04F13" w:rsidRPr="00935A9D" w:rsidRDefault="00E04F13" w:rsidP="009B6996">
            <w:pPr>
              <w:rPr>
                <w:sz w:val="13"/>
                <w:szCs w:val="13"/>
              </w:rPr>
            </w:pPr>
            <w:r w:rsidRPr="00935A9D">
              <w:rPr>
                <w:sz w:val="13"/>
                <w:szCs w:val="13"/>
              </w:rPr>
              <w:t xml:space="preserve">Chimia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tabs>
                <w:tab w:val="clear" w:pos="4320"/>
                <w:tab w:val="clear" w:pos="8640"/>
              </w:tabs>
              <w:jc w:val="center"/>
              <w:rPr>
                <w:b/>
                <w:bCs/>
                <w:caps/>
                <w:sz w:val="14"/>
                <w:szCs w:val="14"/>
              </w:rPr>
            </w:pPr>
          </w:p>
        </w:tc>
      </w:tr>
      <w:tr w:rsidR="00935A9D" w:rsidRPr="00935A9D">
        <w:trPr>
          <w:cantSplit/>
          <w:trHeight w:val="133"/>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Ecologie şi protecţia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Geografia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64"/>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Fizica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Ştiinţa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16578F" w:rsidRPr="00935A9D" w:rsidRDefault="0016578F" w:rsidP="009B6996">
            <w:pPr>
              <w:jc w:val="center"/>
              <w:rPr>
                <w:b/>
                <w:bCs/>
                <w:sz w:val="14"/>
                <w:szCs w:val="14"/>
              </w:rPr>
            </w:pPr>
          </w:p>
        </w:tc>
        <w:tc>
          <w:tcPr>
            <w:tcW w:w="1122" w:type="dxa"/>
            <w:vMerge/>
            <w:tcBorders>
              <w:right w:val="thinThickSmallGap" w:sz="24" w:space="0" w:color="auto"/>
            </w:tcBorders>
            <w:vAlign w:val="center"/>
          </w:tcPr>
          <w:p w:rsidR="0016578F" w:rsidRPr="00935A9D" w:rsidRDefault="0016578F" w:rsidP="009B6996">
            <w:pPr>
              <w:jc w:val="center"/>
              <w:rPr>
                <w:b/>
                <w:bCs/>
                <w:sz w:val="14"/>
                <w:szCs w:val="14"/>
              </w:rPr>
            </w:pPr>
          </w:p>
        </w:tc>
        <w:tc>
          <w:tcPr>
            <w:tcW w:w="935" w:type="dxa"/>
            <w:vMerge/>
            <w:tcBorders>
              <w:right w:val="thinThickSmallGap" w:sz="24" w:space="0" w:color="auto"/>
            </w:tcBorders>
            <w:vAlign w:val="center"/>
          </w:tcPr>
          <w:p w:rsidR="0016578F" w:rsidRPr="00935A9D" w:rsidRDefault="0016578F" w:rsidP="009B6996">
            <w:pPr>
              <w:jc w:val="center"/>
              <w:rPr>
                <w:sz w:val="14"/>
                <w:szCs w:val="14"/>
              </w:rPr>
            </w:pPr>
          </w:p>
        </w:tc>
        <w:tc>
          <w:tcPr>
            <w:tcW w:w="1122" w:type="dxa"/>
            <w:vMerge/>
            <w:tcBorders>
              <w:left w:val="nil"/>
            </w:tcBorders>
            <w:vAlign w:val="center"/>
          </w:tcPr>
          <w:p w:rsidR="0016578F" w:rsidRPr="00935A9D" w:rsidRDefault="0016578F" w:rsidP="009B6996">
            <w:pPr>
              <w:jc w:val="center"/>
              <w:rPr>
                <w:sz w:val="14"/>
                <w:szCs w:val="14"/>
              </w:rPr>
            </w:pPr>
          </w:p>
        </w:tc>
        <w:tc>
          <w:tcPr>
            <w:tcW w:w="1683" w:type="dxa"/>
            <w:tcBorders>
              <w:left w:val="nil"/>
            </w:tcBorders>
            <w:vAlign w:val="center"/>
          </w:tcPr>
          <w:p w:rsidR="0016578F" w:rsidRPr="00935A9D" w:rsidRDefault="0016578F" w:rsidP="00B27B76">
            <w:pPr>
              <w:rPr>
                <w:sz w:val="14"/>
                <w:szCs w:val="14"/>
              </w:rPr>
            </w:pPr>
            <w:r w:rsidRPr="00935A9D">
              <w:rPr>
                <w:sz w:val="14"/>
                <w:szCs w:val="14"/>
              </w:rPr>
              <w:t>GEOGRAFIE</w:t>
            </w:r>
          </w:p>
        </w:tc>
        <w:tc>
          <w:tcPr>
            <w:tcW w:w="2244" w:type="dxa"/>
            <w:vAlign w:val="center"/>
          </w:tcPr>
          <w:p w:rsidR="0016578F" w:rsidRPr="00935A9D" w:rsidRDefault="0016578F" w:rsidP="00B27B76">
            <w:pPr>
              <w:rPr>
                <w:sz w:val="13"/>
                <w:szCs w:val="13"/>
              </w:rPr>
            </w:pPr>
            <w:r w:rsidRPr="00935A9D">
              <w:rPr>
                <w:sz w:val="13"/>
                <w:szCs w:val="13"/>
              </w:rPr>
              <w:t>Hidrologie şi meteorologie</w:t>
            </w:r>
          </w:p>
        </w:tc>
        <w:tc>
          <w:tcPr>
            <w:tcW w:w="748" w:type="dxa"/>
            <w:vMerge/>
            <w:vAlign w:val="center"/>
          </w:tcPr>
          <w:p w:rsidR="0016578F" w:rsidRPr="00935A9D" w:rsidRDefault="0016578F" w:rsidP="005E3C2E">
            <w:pPr>
              <w:rPr>
                <w:sz w:val="14"/>
                <w:szCs w:val="14"/>
              </w:rPr>
            </w:pPr>
          </w:p>
        </w:tc>
        <w:tc>
          <w:tcPr>
            <w:tcW w:w="3927" w:type="dxa"/>
            <w:vMerge/>
            <w:vAlign w:val="center"/>
          </w:tcPr>
          <w:p w:rsidR="0016578F" w:rsidRPr="00935A9D" w:rsidRDefault="0016578F" w:rsidP="009B6996">
            <w:pPr>
              <w:jc w:val="right"/>
              <w:rPr>
                <w:sz w:val="16"/>
                <w:szCs w:val="16"/>
              </w:rPr>
            </w:pPr>
          </w:p>
        </w:tc>
        <w:tc>
          <w:tcPr>
            <w:tcW w:w="748" w:type="dxa"/>
            <w:vMerge/>
            <w:tcBorders>
              <w:right w:val="thinThickSmallGap" w:sz="24" w:space="0" w:color="auto"/>
            </w:tcBorders>
            <w:vAlign w:val="center"/>
          </w:tcPr>
          <w:p w:rsidR="0016578F" w:rsidRPr="00935A9D" w:rsidRDefault="0016578F" w:rsidP="009B6996">
            <w:pPr>
              <w:jc w:val="center"/>
              <w:rPr>
                <w:sz w:val="16"/>
                <w:szCs w:val="16"/>
              </w:rPr>
            </w:pPr>
          </w:p>
        </w:tc>
        <w:tc>
          <w:tcPr>
            <w:tcW w:w="1372" w:type="dxa"/>
            <w:vMerge/>
            <w:tcBorders>
              <w:left w:val="nil"/>
              <w:right w:val="thinThickSmallGap" w:sz="24" w:space="0" w:color="auto"/>
            </w:tcBorders>
            <w:vAlign w:val="center"/>
          </w:tcPr>
          <w:p w:rsidR="0016578F" w:rsidRPr="00935A9D" w:rsidRDefault="0016578F"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9B6996">
            <w:pPr>
              <w:rPr>
                <w:sz w:val="14"/>
                <w:szCs w:val="14"/>
              </w:rPr>
            </w:pPr>
            <w:r w:rsidRPr="00935A9D">
              <w:rPr>
                <w:sz w:val="14"/>
                <w:szCs w:val="14"/>
              </w:rPr>
              <w:t>GEOLOGIE</w:t>
            </w:r>
          </w:p>
        </w:tc>
        <w:tc>
          <w:tcPr>
            <w:tcW w:w="2244" w:type="dxa"/>
            <w:vAlign w:val="center"/>
          </w:tcPr>
          <w:p w:rsidR="00E04F13" w:rsidRPr="00935A9D" w:rsidRDefault="00E04F13" w:rsidP="005C4973">
            <w:pPr>
              <w:rPr>
                <w:sz w:val="13"/>
                <w:szCs w:val="13"/>
              </w:rPr>
            </w:pPr>
            <w:r w:rsidRPr="00935A9D">
              <w:rPr>
                <w:sz w:val="13"/>
                <w:szCs w:val="13"/>
              </w:rPr>
              <w:t xml:space="preserve">Geologie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5C4973">
            <w:pPr>
              <w:rPr>
                <w:sz w:val="13"/>
                <w:szCs w:val="13"/>
              </w:rPr>
            </w:pPr>
            <w:r w:rsidRPr="00935A9D">
              <w:rPr>
                <w:sz w:val="13"/>
                <w:szCs w:val="13"/>
              </w:rPr>
              <w:t>Geochimie</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rsidTr="008955F8">
        <w:trPr>
          <w:cantSplit/>
          <w:trHeight w:val="195"/>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val="restart"/>
            <w:tcBorders>
              <w:left w:val="nil"/>
            </w:tcBorders>
            <w:vAlign w:val="center"/>
          </w:tcPr>
          <w:p w:rsidR="00E04F13" w:rsidRPr="00935A9D" w:rsidRDefault="00E04F13" w:rsidP="009B6996">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9B6996">
            <w:pPr>
              <w:rPr>
                <w:sz w:val="14"/>
                <w:szCs w:val="14"/>
              </w:rPr>
            </w:pPr>
            <w:r w:rsidRPr="00935A9D">
              <w:rPr>
                <w:sz w:val="14"/>
                <w:szCs w:val="14"/>
              </w:rPr>
              <w:t>INGINERIE CHIMICĂ</w:t>
            </w:r>
          </w:p>
        </w:tc>
        <w:tc>
          <w:tcPr>
            <w:tcW w:w="2244" w:type="dxa"/>
            <w:vAlign w:val="center"/>
          </w:tcPr>
          <w:p w:rsidR="00E04F13" w:rsidRPr="00935A9D" w:rsidRDefault="00E04F13" w:rsidP="009B6996">
            <w:pPr>
              <w:rPr>
                <w:sz w:val="13"/>
                <w:szCs w:val="13"/>
              </w:rPr>
            </w:pPr>
            <w:r w:rsidRPr="00935A9D">
              <w:rPr>
                <w:sz w:val="13"/>
                <w:szCs w:val="13"/>
              </w:rPr>
              <w:t>Ingineria substanţelor anorganice şi protecţia mediului</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rsidTr="008955F8">
        <w:trPr>
          <w:cantSplit/>
          <w:trHeight w:val="6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Inginerie biochimică</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285"/>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Ingineria şi informatica proceselor chimice şi biochimice</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58"/>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tcBorders>
              <w:left w:val="nil"/>
            </w:tcBorders>
            <w:vAlign w:val="center"/>
          </w:tcPr>
          <w:p w:rsidR="00E04F13" w:rsidRPr="00935A9D" w:rsidRDefault="00E04F13" w:rsidP="009B6996">
            <w:pPr>
              <w:rPr>
                <w:sz w:val="14"/>
                <w:szCs w:val="14"/>
              </w:rPr>
            </w:pPr>
            <w:r w:rsidRPr="00935A9D">
              <w:rPr>
                <w:sz w:val="14"/>
                <w:szCs w:val="14"/>
              </w:rPr>
              <w:t>INGINERIE CIVILĂ</w:t>
            </w:r>
          </w:p>
        </w:tc>
        <w:tc>
          <w:tcPr>
            <w:tcW w:w="2244" w:type="dxa"/>
            <w:vAlign w:val="center"/>
          </w:tcPr>
          <w:p w:rsidR="00E04F13" w:rsidRPr="00935A9D" w:rsidRDefault="00E04F13" w:rsidP="009B6996">
            <w:pPr>
              <w:rPr>
                <w:sz w:val="13"/>
                <w:szCs w:val="13"/>
              </w:rPr>
            </w:pPr>
            <w:r w:rsidRPr="00935A9D">
              <w:rPr>
                <w:sz w:val="13"/>
                <w:szCs w:val="13"/>
              </w:rPr>
              <w:t>Inginerie sanitară şi protecţia mediului</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9B6996">
            <w:pPr>
              <w:rPr>
                <w:sz w:val="14"/>
                <w:szCs w:val="14"/>
              </w:rPr>
            </w:pPr>
            <w:r w:rsidRPr="00935A9D">
              <w:rPr>
                <w:sz w:val="14"/>
                <w:szCs w:val="14"/>
              </w:rPr>
              <w:t>INGINERIE GEOLOGICĂ</w:t>
            </w:r>
          </w:p>
        </w:tc>
        <w:tc>
          <w:tcPr>
            <w:tcW w:w="2244" w:type="dxa"/>
            <w:vAlign w:val="center"/>
          </w:tcPr>
          <w:p w:rsidR="00E04F13" w:rsidRPr="00935A9D" w:rsidRDefault="00E04F13" w:rsidP="005C4973">
            <w:pPr>
              <w:rPr>
                <w:sz w:val="13"/>
                <w:szCs w:val="13"/>
              </w:rPr>
            </w:pPr>
            <w:r w:rsidRPr="00935A9D">
              <w:rPr>
                <w:sz w:val="13"/>
                <w:szCs w:val="13"/>
              </w:rPr>
              <w:t xml:space="preserve">Inginerie geologică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5C4973">
            <w:pPr>
              <w:rPr>
                <w:sz w:val="13"/>
                <w:szCs w:val="13"/>
              </w:rPr>
            </w:pPr>
            <w:r w:rsidRPr="00935A9D">
              <w:rPr>
                <w:sz w:val="13"/>
                <w:szCs w:val="13"/>
              </w:rPr>
              <w:t xml:space="preserve">Geologia resurselor miniere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5C4973">
            <w:pPr>
              <w:rPr>
                <w:sz w:val="13"/>
                <w:szCs w:val="13"/>
              </w:rPr>
            </w:pPr>
            <w:r w:rsidRPr="00935A9D">
              <w:rPr>
                <w:sz w:val="13"/>
                <w:szCs w:val="13"/>
              </w:rPr>
              <w:t xml:space="preserve">Geologia resurselor petroliere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5C4973">
            <w:pPr>
              <w:rPr>
                <w:sz w:val="13"/>
                <w:szCs w:val="13"/>
              </w:rPr>
            </w:pPr>
            <w:r w:rsidRPr="00935A9D">
              <w:rPr>
                <w:sz w:val="13"/>
                <w:szCs w:val="13"/>
              </w:rPr>
              <w:t>Geofizică</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9B6996">
            <w:pPr>
              <w:rPr>
                <w:sz w:val="14"/>
                <w:szCs w:val="14"/>
              </w:rPr>
            </w:pPr>
            <w:r w:rsidRPr="00935A9D">
              <w:rPr>
                <w:sz w:val="14"/>
                <w:szCs w:val="14"/>
              </w:rPr>
              <w:t>INGINERIA MEDIULUI</w:t>
            </w:r>
          </w:p>
        </w:tc>
        <w:tc>
          <w:tcPr>
            <w:tcW w:w="2244" w:type="dxa"/>
            <w:vAlign w:val="center"/>
          </w:tcPr>
          <w:p w:rsidR="00E04F13" w:rsidRPr="00935A9D" w:rsidRDefault="00E04F13" w:rsidP="009B6996">
            <w:pPr>
              <w:rPr>
                <w:sz w:val="13"/>
                <w:szCs w:val="13"/>
              </w:rPr>
            </w:pPr>
            <w:r w:rsidRPr="00935A9D">
              <w:rPr>
                <w:sz w:val="13"/>
                <w:szCs w:val="13"/>
              </w:rPr>
              <w:t>Ingineria şi protecţia mediului în industrie</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69"/>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sistemelor biotehnice şi ecologice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89"/>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şi protecţia mediului în industria chimică şi petrochimică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81"/>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Ingineria şi protecţia mediului în agricultură</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63"/>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dezvoltării rurale durabile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83"/>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mediului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E04F13" w:rsidRPr="00935A9D">
        <w:trPr>
          <w:cantSplit/>
          <w:trHeight w:val="139"/>
          <w:jc w:val="center"/>
        </w:trPr>
        <w:tc>
          <w:tcPr>
            <w:tcW w:w="1008" w:type="dxa"/>
            <w:vMerge/>
            <w:tcBorders>
              <w:left w:val="thinThickSmallGap" w:sz="24" w:space="0" w:color="auto"/>
            </w:tcBorders>
            <w:vAlign w:val="center"/>
          </w:tcPr>
          <w:p w:rsidR="00E04F13" w:rsidRPr="00935A9D" w:rsidRDefault="00E04F13" w:rsidP="009B6996">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B6996">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B6996">
            <w:pPr>
              <w:jc w:val="center"/>
              <w:rPr>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valorificării deşeurilor    </w:t>
            </w:r>
          </w:p>
        </w:tc>
        <w:tc>
          <w:tcPr>
            <w:tcW w:w="748"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748"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bl>
    <w:p w:rsidR="00E04F13" w:rsidRPr="00935A9D" w:rsidRDefault="00E04F13">
      <w:pPr>
        <w:rPr>
          <w:sz w:val="12"/>
          <w:szCs w:val="12"/>
        </w:rPr>
      </w:pPr>
    </w:p>
    <w:p w:rsidR="00E04F13" w:rsidRPr="00935A9D" w:rsidRDefault="00E04F13">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935"/>
        <w:gridCol w:w="3927"/>
        <w:gridCol w:w="561"/>
        <w:gridCol w:w="1372"/>
      </w:tblGrid>
      <w:tr w:rsidR="00935A9D" w:rsidRPr="00935A9D">
        <w:trPr>
          <w:cantSplit/>
          <w:trHeight w:val="66"/>
          <w:jc w:val="center"/>
        </w:trPr>
        <w:tc>
          <w:tcPr>
            <w:tcW w:w="1008"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8157CE" w:rsidRPr="00935A9D" w:rsidRDefault="008157CE" w:rsidP="00914CC3">
            <w:pPr>
              <w:rPr>
                <w:sz w:val="14"/>
                <w:szCs w:val="14"/>
              </w:rPr>
            </w:pPr>
            <w:r w:rsidRPr="00935A9D">
              <w:rPr>
                <w:sz w:val="14"/>
                <w:szCs w:val="14"/>
              </w:rPr>
              <w:t>Protecţia mediului</w:t>
            </w:r>
          </w:p>
          <w:p w:rsidR="008157CE" w:rsidRPr="00935A9D" w:rsidRDefault="008157CE" w:rsidP="00914CC3">
            <w:pPr>
              <w:rPr>
                <w:sz w:val="14"/>
                <w:szCs w:val="14"/>
              </w:rPr>
            </w:pPr>
            <w:r w:rsidRPr="00935A9D">
              <w:rPr>
                <w:sz w:val="14"/>
                <w:szCs w:val="14"/>
              </w:rPr>
              <w:t>(Anexa 8)</w:t>
            </w:r>
          </w:p>
        </w:tc>
        <w:tc>
          <w:tcPr>
            <w:tcW w:w="935" w:type="dxa"/>
            <w:vMerge w:val="restart"/>
            <w:tcBorders>
              <w:right w:val="thinThickSmallGap" w:sz="24" w:space="0" w:color="auto"/>
            </w:tcBorders>
            <w:vAlign w:val="center"/>
          </w:tcPr>
          <w:p w:rsidR="008157CE" w:rsidRPr="00935A9D" w:rsidRDefault="008157CE" w:rsidP="00914CC3">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8157CE" w:rsidRPr="00935A9D" w:rsidRDefault="008157CE" w:rsidP="009B6996">
            <w:pPr>
              <w:jc w:val="center"/>
              <w:rPr>
                <w:sz w:val="14"/>
                <w:szCs w:val="14"/>
              </w:rPr>
            </w:pPr>
            <w:r w:rsidRPr="00935A9D">
              <w:rPr>
                <w:sz w:val="14"/>
                <w:szCs w:val="14"/>
              </w:rPr>
              <w:t>STIINŢE EXACTE</w:t>
            </w:r>
          </w:p>
        </w:tc>
        <w:tc>
          <w:tcPr>
            <w:tcW w:w="1683" w:type="dxa"/>
            <w:tcBorders>
              <w:left w:val="nil"/>
            </w:tcBorders>
            <w:vAlign w:val="center"/>
          </w:tcPr>
          <w:p w:rsidR="008157CE" w:rsidRPr="00935A9D" w:rsidRDefault="008157CE" w:rsidP="009B6996">
            <w:pPr>
              <w:rPr>
                <w:sz w:val="14"/>
                <w:szCs w:val="14"/>
              </w:rPr>
            </w:pPr>
            <w:r w:rsidRPr="00935A9D">
              <w:rPr>
                <w:sz w:val="14"/>
                <w:szCs w:val="14"/>
              </w:rPr>
              <w:t>CHIMIE</w:t>
            </w:r>
          </w:p>
        </w:tc>
        <w:tc>
          <w:tcPr>
            <w:tcW w:w="2244" w:type="dxa"/>
            <w:vAlign w:val="center"/>
          </w:tcPr>
          <w:p w:rsidR="008157CE" w:rsidRPr="00935A9D" w:rsidRDefault="008157CE" w:rsidP="009B6996">
            <w:pPr>
              <w:rPr>
                <w:sz w:val="13"/>
                <w:szCs w:val="13"/>
              </w:rPr>
            </w:pPr>
            <w:r w:rsidRPr="00935A9D">
              <w:rPr>
                <w:sz w:val="13"/>
                <w:szCs w:val="13"/>
              </w:rPr>
              <w:t>Biochimie tehnologică</w:t>
            </w:r>
          </w:p>
        </w:tc>
        <w:tc>
          <w:tcPr>
            <w:tcW w:w="935" w:type="dxa"/>
            <w:vMerge w:val="restart"/>
            <w:vAlign w:val="center"/>
          </w:tcPr>
          <w:p w:rsidR="008157CE" w:rsidRPr="00935A9D" w:rsidRDefault="008157CE" w:rsidP="005E3C2E">
            <w:pPr>
              <w:rPr>
                <w:sz w:val="14"/>
                <w:szCs w:val="14"/>
              </w:rPr>
            </w:pPr>
            <w:r w:rsidRPr="00935A9D">
              <w:rPr>
                <w:sz w:val="14"/>
                <w:szCs w:val="14"/>
              </w:rPr>
              <w:t>BIOLOGIE</w:t>
            </w:r>
          </w:p>
        </w:tc>
        <w:tc>
          <w:tcPr>
            <w:tcW w:w="3927" w:type="dxa"/>
            <w:vMerge w:val="restart"/>
            <w:vAlign w:val="center"/>
          </w:tcPr>
          <w:p w:rsidR="00B4333E" w:rsidRPr="00935A9D" w:rsidRDefault="00B4333E" w:rsidP="00B4333E">
            <w:pPr>
              <w:numPr>
                <w:ilvl w:val="0"/>
                <w:numId w:val="10"/>
              </w:numPr>
              <w:tabs>
                <w:tab w:val="clear" w:pos="626"/>
                <w:tab w:val="left" w:pos="300"/>
              </w:tabs>
              <w:ind w:left="57" w:firstLine="0"/>
              <w:rPr>
                <w:sz w:val="16"/>
                <w:szCs w:val="16"/>
              </w:rPr>
            </w:pPr>
            <w:r w:rsidRPr="00935A9D">
              <w:rPr>
                <w:sz w:val="16"/>
                <w:szCs w:val="16"/>
              </w:rPr>
              <w:t>Aplicaţii ale biotehnologiilor în horticultura şi protecţia mediului</w:t>
            </w:r>
          </w:p>
          <w:p w:rsidR="008157CE" w:rsidRPr="00935A9D" w:rsidRDefault="008157CE" w:rsidP="00E57677">
            <w:pPr>
              <w:numPr>
                <w:ilvl w:val="0"/>
                <w:numId w:val="10"/>
              </w:numPr>
              <w:tabs>
                <w:tab w:val="clear" w:pos="626"/>
                <w:tab w:val="left" w:pos="300"/>
              </w:tabs>
              <w:ind w:left="57" w:firstLine="0"/>
              <w:rPr>
                <w:sz w:val="16"/>
                <w:szCs w:val="16"/>
              </w:rPr>
            </w:pPr>
            <w:r w:rsidRPr="00935A9D">
              <w:rPr>
                <w:sz w:val="16"/>
                <w:szCs w:val="16"/>
              </w:rPr>
              <w:t>Biologie – Biochimie</w:t>
            </w:r>
          </w:p>
          <w:p w:rsidR="008157CE" w:rsidRPr="00935A9D" w:rsidRDefault="008157CE" w:rsidP="00E57677">
            <w:pPr>
              <w:numPr>
                <w:ilvl w:val="0"/>
                <w:numId w:val="10"/>
              </w:numPr>
              <w:tabs>
                <w:tab w:val="clear" w:pos="626"/>
                <w:tab w:val="left" w:pos="300"/>
              </w:tabs>
              <w:ind w:left="57" w:firstLine="0"/>
              <w:rPr>
                <w:sz w:val="16"/>
                <w:szCs w:val="16"/>
              </w:rPr>
            </w:pPr>
            <w:r w:rsidRPr="00935A9D">
              <w:rPr>
                <w:sz w:val="16"/>
                <w:szCs w:val="16"/>
              </w:rPr>
              <w:t>Biologia agroecosistemelor</w:t>
            </w:r>
          </w:p>
          <w:p w:rsidR="008157CE" w:rsidRPr="00935A9D" w:rsidRDefault="008157CE" w:rsidP="00E57677">
            <w:pPr>
              <w:numPr>
                <w:ilvl w:val="0"/>
                <w:numId w:val="10"/>
              </w:numPr>
              <w:tabs>
                <w:tab w:val="clear" w:pos="626"/>
                <w:tab w:val="left" w:pos="266"/>
              </w:tabs>
              <w:ind w:left="57" w:firstLine="0"/>
              <w:rPr>
                <w:sz w:val="16"/>
                <w:szCs w:val="16"/>
              </w:rPr>
            </w:pPr>
            <w:r w:rsidRPr="00935A9D">
              <w:rPr>
                <w:sz w:val="16"/>
                <w:szCs w:val="16"/>
              </w:rPr>
              <w:t>Conservarea şi protecţia naturii</w:t>
            </w:r>
          </w:p>
          <w:p w:rsidR="001A6F97" w:rsidRPr="00935A9D" w:rsidRDefault="001A6F97" w:rsidP="001A6F97">
            <w:pPr>
              <w:numPr>
                <w:ilvl w:val="0"/>
                <w:numId w:val="10"/>
              </w:numPr>
              <w:tabs>
                <w:tab w:val="clear" w:pos="626"/>
                <w:tab w:val="left" w:pos="266"/>
              </w:tabs>
              <w:ind w:left="57" w:firstLine="0"/>
              <w:rPr>
                <w:sz w:val="16"/>
                <w:szCs w:val="16"/>
              </w:rPr>
            </w:pPr>
            <w:r w:rsidRPr="00935A9D">
              <w:rPr>
                <w:sz w:val="16"/>
                <w:szCs w:val="16"/>
              </w:rPr>
              <w:t xml:space="preserve">Conservarea şi utilizarea resurselor genetice vegetale </w:t>
            </w:r>
          </w:p>
          <w:p w:rsidR="008157CE" w:rsidRPr="00935A9D" w:rsidRDefault="008157CE" w:rsidP="00E57677">
            <w:pPr>
              <w:numPr>
                <w:ilvl w:val="0"/>
                <w:numId w:val="10"/>
              </w:numPr>
              <w:tabs>
                <w:tab w:val="clear" w:pos="626"/>
                <w:tab w:val="left" w:pos="266"/>
              </w:tabs>
              <w:ind w:left="57" w:firstLine="0"/>
              <w:rPr>
                <w:sz w:val="16"/>
                <w:szCs w:val="16"/>
              </w:rPr>
            </w:pPr>
            <w:r w:rsidRPr="00935A9D">
              <w:rPr>
                <w:sz w:val="16"/>
                <w:szCs w:val="16"/>
              </w:rPr>
              <w:t>Consiliere de mediu</w:t>
            </w:r>
          </w:p>
          <w:p w:rsidR="008157CE" w:rsidRPr="00935A9D" w:rsidRDefault="008157CE" w:rsidP="00E57677">
            <w:pPr>
              <w:numPr>
                <w:ilvl w:val="0"/>
                <w:numId w:val="10"/>
              </w:numPr>
              <w:tabs>
                <w:tab w:val="clear" w:pos="626"/>
                <w:tab w:val="left" w:pos="266"/>
              </w:tabs>
              <w:ind w:left="57" w:firstLine="0"/>
              <w:rPr>
                <w:sz w:val="16"/>
                <w:szCs w:val="16"/>
              </w:rPr>
            </w:pPr>
            <w:r w:rsidRPr="00935A9D">
              <w:rPr>
                <w:sz w:val="16"/>
                <w:szCs w:val="16"/>
              </w:rPr>
              <w:t>Educaţie ecologică pentru dezvoltare durabilă</w:t>
            </w:r>
          </w:p>
          <w:p w:rsidR="008157CE" w:rsidRPr="00935A9D" w:rsidRDefault="008157CE" w:rsidP="00E57677">
            <w:pPr>
              <w:numPr>
                <w:ilvl w:val="0"/>
                <w:numId w:val="10"/>
              </w:numPr>
              <w:tabs>
                <w:tab w:val="clear" w:pos="626"/>
                <w:tab w:val="left" w:pos="266"/>
              </w:tabs>
              <w:ind w:left="57" w:firstLine="0"/>
              <w:rPr>
                <w:sz w:val="16"/>
                <w:szCs w:val="16"/>
              </w:rPr>
            </w:pPr>
            <w:r w:rsidRPr="00935A9D">
              <w:rPr>
                <w:sz w:val="16"/>
                <w:szCs w:val="16"/>
              </w:rPr>
              <w:t>Ecologie sistemică şi conservare</w:t>
            </w:r>
          </w:p>
          <w:p w:rsidR="008157CE" w:rsidRPr="00935A9D" w:rsidRDefault="008157CE" w:rsidP="00E57677">
            <w:pPr>
              <w:numPr>
                <w:ilvl w:val="0"/>
                <w:numId w:val="10"/>
              </w:numPr>
              <w:tabs>
                <w:tab w:val="clear" w:pos="626"/>
                <w:tab w:val="left" w:pos="266"/>
              </w:tabs>
              <w:ind w:left="57" w:firstLine="0"/>
              <w:rPr>
                <w:sz w:val="16"/>
                <w:szCs w:val="16"/>
              </w:rPr>
            </w:pPr>
            <w:r w:rsidRPr="00935A9D">
              <w:rPr>
                <w:sz w:val="16"/>
                <w:szCs w:val="16"/>
              </w:rPr>
              <w:t>Ecologie terestră şi acvatică</w:t>
            </w:r>
          </w:p>
          <w:p w:rsidR="008157CE" w:rsidRPr="00935A9D" w:rsidRDefault="008157CE" w:rsidP="00E57677">
            <w:pPr>
              <w:numPr>
                <w:ilvl w:val="0"/>
                <w:numId w:val="10"/>
              </w:numPr>
              <w:tabs>
                <w:tab w:val="clear" w:pos="626"/>
                <w:tab w:val="left" w:pos="266"/>
              </w:tabs>
              <w:ind w:left="57" w:firstLine="0"/>
              <w:rPr>
                <w:sz w:val="16"/>
                <w:szCs w:val="16"/>
              </w:rPr>
            </w:pPr>
            <w:r w:rsidRPr="00935A9D">
              <w:rPr>
                <w:sz w:val="16"/>
                <w:szCs w:val="16"/>
              </w:rPr>
              <w:t>Valorificarea resurselor biologice şi protecţia mediului</w:t>
            </w:r>
          </w:p>
        </w:tc>
        <w:tc>
          <w:tcPr>
            <w:tcW w:w="561" w:type="dxa"/>
            <w:vMerge w:val="restart"/>
            <w:tcBorders>
              <w:right w:val="thinThickSmallGap" w:sz="24" w:space="0" w:color="auto"/>
            </w:tcBorders>
            <w:vAlign w:val="center"/>
          </w:tcPr>
          <w:p w:rsidR="008157CE" w:rsidRPr="00935A9D" w:rsidRDefault="008157CE" w:rsidP="009B6996">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8157CE" w:rsidRPr="00935A9D" w:rsidRDefault="003B089B" w:rsidP="003B089B">
            <w:pPr>
              <w:pStyle w:val="Foote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tcBorders>
              <w:left w:val="nil"/>
            </w:tcBorders>
            <w:vAlign w:val="center"/>
          </w:tcPr>
          <w:p w:rsidR="00E04F13" w:rsidRPr="00935A9D" w:rsidRDefault="00E04F13" w:rsidP="009B6996">
            <w:pPr>
              <w:rPr>
                <w:sz w:val="14"/>
                <w:szCs w:val="14"/>
              </w:rPr>
            </w:pPr>
            <w:r w:rsidRPr="00935A9D">
              <w:rPr>
                <w:sz w:val="14"/>
                <w:szCs w:val="14"/>
              </w:rPr>
              <w:t>FIZICĂ</w:t>
            </w:r>
          </w:p>
        </w:tc>
        <w:tc>
          <w:tcPr>
            <w:tcW w:w="2244" w:type="dxa"/>
            <w:vAlign w:val="center"/>
          </w:tcPr>
          <w:p w:rsidR="00E04F13" w:rsidRPr="00935A9D" w:rsidRDefault="00E04F13" w:rsidP="009B6996">
            <w:pPr>
              <w:rPr>
                <w:sz w:val="13"/>
                <w:szCs w:val="13"/>
              </w:rPr>
            </w:pPr>
            <w:r w:rsidRPr="00935A9D">
              <w:rPr>
                <w:sz w:val="13"/>
                <w:szCs w:val="13"/>
              </w:rPr>
              <w:t>Biofizică</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9B6996">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9B6996">
            <w:pPr>
              <w:rPr>
                <w:sz w:val="14"/>
                <w:szCs w:val="14"/>
              </w:rPr>
            </w:pPr>
            <w:r w:rsidRPr="00935A9D">
              <w:rPr>
                <w:sz w:val="14"/>
                <w:szCs w:val="14"/>
              </w:rPr>
              <w:t>BIOLOGIE</w:t>
            </w:r>
          </w:p>
        </w:tc>
        <w:tc>
          <w:tcPr>
            <w:tcW w:w="2244" w:type="dxa"/>
            <w:vAlign w:val="center"/>
          </w:tcPr>
          <w:p w:rsidR="00E04F13" w:rsidRPr="00935A9D" w:rsidRDefault="00E04F13" w:rsidP="009B6996">
            <w:pPr>
              <w:rPr>
                <w:sz w:val="13"/>
                <w:szCs w:val="13"/>
              </w:rPr>
            </w:pPr>
            <w:r w:rsidRPr="00935A9D">
              <w:rPr>
                <w:sz w:val="13"/>
                <w:szCs w:val="13"/>
              </w:rPr>
              <w:t>Biochimie</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Biologie</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jc w:val="center"/>
              <w:rPr>
                <w:b/>
                <w:bCs/>
                <w:caps/>
                <w:sz w:val="14"/>
                <w:szCs w:val="14"/>
              </w:rPr>
            </w:pPr>
          </w:p>
        </w:tc>
      </w:tr>
      <w:tr w:rsidR="00935A9D" w:rsidRPr="00935A9D">
        <w:trPr>
          <w:cantSplit/>
          <w:trHeight w:val="69"/>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9B6996">
            <w:pPr>
              <w:rPr>
                <w:sz w:val="14"/>
                <w:szCs w:val="14"/>
              </w:rPr>
            </w:pPr>
            <w:r w:rsidRPr="00935A9D">
              <w:rPr>
                <w:sz w:val="14"/>
                <w:szCs w:val="14"/>
              </w:rPr>
              <w:t>ŞTIINŢA MEDIULUI</w:t>
            </w:r>
          </w:p>
        </w:tc>
        <w:tc>
          <w:tcPr>
            <w:tcW w:w="2244" w:type="dxa"/>
            <w:vAlign w:val="center"/>
          </w:tcPr>
          <w:p w:rsidR="00E04F13" w:rsidRPr="00935A9D" w:rsidRDefault="00E04F13" w:rsidP="009B6996">
            <w:pPr>
              <w:rPr>
                <w:sz w:val="13"/>
                <w:szCs w:val="13"/>
              </w:rPr>
            </w:pPr>
            <w:r w:rsidRPr="00935A9D">
              <w:rPr>
                <w:sz w:val="13"/>
                <w:szCs w:val="13"/>
              </w:rPr>
              <w:t xml:space="preserve">Chimia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pStyle w:val="Footer"/>
              <w:tabs>
                <w:tab w:val="clear" w:pos="4320"/>
                <w:tab w:val="clear" w:pos="8640"/>
              </w:tabs>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Ecologie şi protecţia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Geografia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64"/>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Fizica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Ştiinţa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F04070" w:rsidRPr="00935A9D" w:rsidRDefault="00F04070" w:rsidP="00914CC3">
            <w:pPr>
              <w:jc w:val="center"/>
              <w:rPr>
                <w:b/>
                <w:bCs/>
                <w:sz w:val="14"/>
                <w:szCs w:val="14"/>
              </w:rPr>
            </w:pPr>
          </w:p>
        </w:tc>
        <w:tc>
          <w:tcPr>
            <w:tcW w:w="1122" w:type="dxa"/>
            <w:vMerge/>
            <w:tcBorders>
              <w:right w:val="thinThickSmallGap" w:sz="24" w:space="0" w:color="auto"/>
            </w:tcBorders>
            <w:vAlign w:val="center"/>
          </w:tcPr>
          <w:p w:rsidR="00F04070" w:rsidRPr="00935A9D" w:rsidRDefault="00F04070" w:rsidP="00914CC3">
            <w:pPr>
              <w:rPr>
                <w:b/>
                <w:bCs/>
                <w:sz w:val="14"/>
                <w:szCs w:val="14"/>
              </w:rPr>
            </w:pPr>
          </w:p>
        </w:tc>
        <w:tc>
          <w:tcPr>
            <w:tcW w:w="935" w:type="dxa"/>
            <w:vMerge/>
            <w:tcBorders>
              <w:right w:val="thinThickSmallGap" w:sz="24" w:space="0" w:color="auto"/>
            </w:tcBorders>
            <w:vAlign w:val="center"/>
          </w:tcPr>
          <w:p w:rsidR="00F04070" w:rsidRPr="00935A9D" w:rsidRDefault="00F04070"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F04070" w:rsidRPr="00935A9D" w:rsidRDefault="00F04070" w:rsidP="009B6996">
            <w:pPr>
              <w:jc w:val="center"/>
              <w:rPr>
                <w:sz w:val="14"/>
                <w:szCs w:val="14"/>
              </w:rPr>
            </w:pPr>
          </w:p>
        </w:tc>
        <w:tc>
          <w:tcPr>
            <w:tcW w:w="1683" w:type="dxa"/>
            <w:tcBorders>
              <w:left w:val="nil"/>
            </w:tcBorders>
            <w:vAlign w:val="center"/>
          </w:tcPr>
          <w:p w:rsidR="00F04070" w:rsidRPr="00935A9D" w:rsidRDefault="00F04070" w:rsidP="00B27B76">
            <w:pPr>
              <w:rPr>
                <w:sz w:val="14"/>
                <w:szCs w:val="14"/>
              </w:rPr>
            </w:pPr>
            <w:r w:rsidRPr="00935A9D">
              <w:rPr>
                <w:sz w:val="14"/>
                <w:szCs w:val="14"/>
              </w:rPr>
              <w:t>GEOGRAFIE</w:t>
            </w:r>
          </w:p>
        </w:tc>
        <w:tc>
          <w:tcPr>
            <w:tcW w:w="2244" w:type="dxa"/>
            <w:vAlign w:val="center"/>
          </w:tcPr>
          <w:p w:rsidR="00F04070" w:rsidRPr="00935A9D" w:rsidRDefault="00F04070" w:rsidP="00B27B76">
            <w:pPr>
              <w:rPr>
                <w:sz w:val="13"/>
                <w:szCs w:val="13"/>
              </w:rPr>
            </w:pPr>
            <w:r w:rsidRPr="00935A9D">
              <w:rPr>
                <w:sz w:val="13"/>
                <w:szCs w:val="13"/>
              </w:rPr>
              <w:t>Hidrologie şi meteorologie</w:t>
            </w:r>
          </w:p>
        </w:tc>
        <w:tc>
          <w:tcPr>
            <w:tcW w:w="935" w:type="dxa"/>
            <w:vMerge/>
            <w:vAlign w:val="center"/>
          </w:tcPr>
          <w:p w:rsidR="00F04070" w:rsidRPr="00935A9D" w:rsidRDefault="00F04070" w:rsidP="005E3C2E">
            <w:pPr>
              <w:rPr>
                <w:sz w:val="14"/>
                <w:szCs w:val="14"/>
              </w:rPr>
            </w:pPr>
          </w:p>
        </w:tc>
        <w:tc>
          <w:tcPr>
            <w:tcW w:w="3927" w:type="dxa"/>
            <w:vMerge/>
            <w:vAlign w:val="center"/>
          </w:tcPr>
          <w:p w:rsidR="00F04070" w:rsidRPr="00935A9D" w:rsidRDefault="00F04070" w:rsidP="009B6996">
            <w:pPr>
              <w:jc w:val="right"/>
              <w:rPr>
                <w:sz w:val="16"/>
                <w:szCs w:val="16"/>
              </w:rPr>
            </w:pPr>
          </w:p>
        </w:tc>
        <w:tc>
          <w:tcPr>
            <w:tcW w:w="561" w:type="dxa"/>
            <w:vMerge/>
            <w:tcBorders>
              <w:right w:val="thinThickSmallGap" w:sz="24" w:space="0" w:color="auto"/>
            </w:tcBorders>
            <w:vAlign w:val="center"/>
          </w:tcPr>
          <w:p w:rsidR="00F04070" w:rsidRPr="00935A9D" w:rsidRDefault="00F04070" w:rsidP="009B6996">
            <w:pPr>
              <w:jc w:val="center"/>
              <w:rPr>
                <w:sz w:val="16"/>
                <w:szCs w:val="16"/>
              </w:rPr>
            </w:pPr>
          </w:p>
        </w:tc>
        <w:tc>
          <w:tcPr>
            <w:tcW w:w="1372" w:type="dxa"/>
            <w:vMerge/>
            <w:tcBorders>
              <w:left w:val="nil"/>
              <w:right w:val="thinThickSmallGap" w:sz="24" w:space="0" w:color="auto"/>
            </w:tcBorders>
            <w:vAlign w:val="center"/>
          </w:tcPr>
          <w:p w:rsidR="00F04070" w:rsidRPr="00935A9D" w:rsidRDefault="00F04070"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5C4973">
            <w:pPr>
              <w:rPr>
                <w:sz w:val="14"/>
                <w:szCs w:val="14"/>
              </w:rPr>
            </w:pPr>
            <w:r w:rsidRPr="00935A9D">
              <w:rPr>
                <w:sz w:val="14"/>
                <w:szCs w:val="14"/>
              </w:rPr>
              <w:t>GEOLOGIE</w:t>
            </w:r>
          </w:p>
        </w:tc>
        <w:tc>
          <w:tcPr>
            <w:tcW w:w="2244" w:type="dxa"/>
            <w:vAlign w:val="center"/>
          </w:tcPr>
          <w:p w:rsidR="00E04F13" w:rsidRPr="00935A9D" w:rsidRDefault="00E04F13" w:rsidP="005C4973">
            <w:pPr>
              <w:rPr>
                <w:sz w:val="13"/>
                <w:szCs w:val="13"/>
              </w:rPr>
            </w:pPr>
            <w:r w:rsidRPr="00935A9D">
              <w:rPr>
                <w:sz w:val="13"/>
                <w:szCs w:val="13"/>
              </w:rPr>
              <w:t xml:space="preserve">Geologie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Geochimie</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rsidTr="008955F8">
        <w:trPr>
          <w:cantSplit/>
          <w:trHeight w:val="130"/>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E04F13" w:rsidRPr="00935A9D" w:rsidRDefault="00E04F13" w:rsidP="009B6996">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9B6996">
            <w:pPr>
              <w:rPr>
                <w:sz w:val="14"/>
                <w:szCs w:val="14"/>
              </w:rPr>
            </w:pPr>
            <w:r w:rsidRPr="00935A9D">
              <w:rPr>
                <w:sz w:val="14"/>
                <w:szCs w:val="14"/>
              </w:rPr>
              <w:t>INGINERIE CHIMICĂ</w:t>
            </w:r>
          </w:p>
        </w:tc>
        <w:tc>
          <w:tcPr>
            <w:tcW w:w="2244" w:type="dxa"/>
            <w:vAlign w:val="center"/>
          </w:tcPr>
          <w:p w:rsidR="00E04F13" w:rsidRPr="00935A9D" w:rsidRDefault="00E04F13" w:rsidP="009B6996">
            <w:pPr>
              <w:rPr>
                <w:sz w:val="13"/>
                <w:szCs w:val="13"/>
              </w:rPr>
            </w:pPr>
            <w:r w:rsidRPr="00935A9D">
              <w:rPr>
                <w:sz w:val="13"/>
                <w:szCs w:val="13"/>
              </w:rPr>
              <w:t>Ingineria substanţelor anorganice şi protecţia mediului</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203"/>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Inginerie biochimică</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rsidTr="00F04070">
        <w:trPr>
          <w:cantSplit/>
          <w:trHeight w:val="150"/>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Ingineria şi informatica proceselor chimice şi biochimice</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59"/>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tcBorders>
              <w:left w:val="nil"/>
            </w:tcBorders>
            <w:vAlign w:val="center"/>
          </w:tcPr>
          <w:p w:rsidR="00E04F13" w:rsidRPr="00935A9D" w:rsidRDefault="00E04F13" w:rsidP="009B6996">
            <w:pPr>
              <w:rPr>
                <w:sz w:val="14"/>
                <w:szCs w:val="14"/>
              </w:rPr>
            </w:pPr>
            <w:r w:rsidRPr="00935A9D">
              <w:rPr>
                <w:sz w:val="14"/>
                <w:szCs w:val="14"/>
              </w:rPr>
              <w:t>INGINERIE CIVILĂ</w:t>
            </w:r>
          </w:p>
        </w:tc>
        <w:tc>
          <w:tcPr>
            <w:tcW w:w="2244" w:type="dxa"/>
            <w:vAlign w:val="center"/>
          </w:tcPr>
          <w:p w:rsidR="00E04F13" w:rsidRPr="00935A9D" w:rsidRDefault="00E04F13" w:rsidP="009B6996">
            <w:pPr>
              <w:rPr>
                <w:sz w:val="13"/>
                <w:szCs w:val="13"/>
              </w:rPr>
            </w:pPr>
            <w:r w:rsidRPr="00935A9D">
              <w:rPr>
                <w:sz w:val="13"/>
                <w:szCs w:val="13"/>
              </w:rPr>
              <w:t>Inginerie sanitară şi protecţia mediului</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5C4973">
            <w:pPr>
              <w:rPr>
                <w:sz w:val="14"/>
                <w:szCs w:val="14"/>
              </w:rPr>
            </w:pPr>
            <w:r w:rsidRPr="00935A9D">
              <w:rPr>
                <w:sz w:val="14"/>
                <w:szCs w:val="14"/>
              </w:rPr>
              <w:t>INGINERIE GEOLOGICĂ</w:t>
            </w:r>
          </w:p>
        </w:tc>
        <w:tc>
          <w:tcPr>
            <w:tcW w:w="2244" w:type="dxa"/>
            <w:vAlign w:val="center"/>
          </w:tcPr>
          <w:p w:rsidR="00E04F13" w:rsidRPr="00935A9D" w:rsidRDefault="00E04F13" w:rsidP="005C4973">
            <w:pPr>
              <w:rPr>
                <w:sz w:val="13"/>
                <w:szCs w:val="13"/>
              </w:rPr>
            </w:pPr>
            <w:r w:rsidRPr="00935A9D">
              <w:rPr>
                <w:sz w:val="13"/>
                <w:szCs w:val="13"/>
              </w:rPr>
              <w:t xml:space="preserve">Inginerie geologică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Geologia resurselor miniere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Geologia resurselor petroliere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Geofizică</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val="restart"/>
            <w:tcBorders>
              <w:left w:val="nil"/>
            </w:tcBorders>
            <w:vAlign w:val="center"/>
          </w:tcPr>
          <w:p w:rsidR="00E04F13" w:rsidRPr="00935A9D" w:rsidRDefault="00E04F13" w:rsidP="009B6996">
            <w:pPr>
              <w:rPr>
                <w:sz w:val="14"/>
                <w:szCs w:val="14"/>
              </w:rPr>
            </w:pPr>
            <w:r w:rsidRPr="00935A9D">
              <w:rPr>
                <w:sz w:val="14"/>
                <w:szCs w:val="14"/>
              </w:rPr>
              <w:t>INGINERIA MEDIULUI</w:t>
            </w:r>
          </w:p>
        </w:tc>
        <w:tc>
          <w:tcPr>
            <w:tcW w:w="2244" w:type="dxa"/>
            <w:vAlign w:val="center"/>
          </w:tcPr>
          <w:p w:rsidR="00E04F13" w:rsidRPr="00935A9D" w:rsidRDefault="00E04F13" w:rsidP="009B6996">
            <w:pPr>
              <w:rPr>
                <w:sz w:val="13"/>
                <w:szCs w:val="13"/>
              </w:rPr>
            </w:pPr>
            <w:r w:rsidRPr="00935A9D">
              <w:rPr>
                <w:sz w:val="13"/>
                <w:szCs w:val="13"/>
              </w:rPr>
              <w:t>Ingineria şi protecţia mediului în industrie</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250"/>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sistemelor biotehnice şi ecologice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329"/>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şi protecţia mediului în industria chimică şi petrochimică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31"/>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Ingineria şi protecţia mediului în agricultură</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dezvoltării rurale durabile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83"/>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B6996">
            <w:pPr>
              <w:jc w:val="center"/>
              <w:rPr>
                <w:sz w:val="14"/>
                <w:szCs w:val="14"/>
              </w:rPr>
            </w:pPr>
          </w:p>
        </w:tc>
        <w:tc>
          <w:tcPr>
            <w:tcW w:w="1683" w:type="dxa"/>
            <w:vMerge/>
            <w:tcBorders>
              <w:left w:val="nil"/>
            </w:tcBorders>
            <w:vAlign w:val="center"/>
          </w:tcPr>
          <w:p w:rsidR="00E04F13" w:rsidRPr="00935A9D" w:rsidRDefault="00E04F13" w:rsidP="009B6996">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valorificării deşeurilor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B6996">
            <w:pPr>
              <w:jc w:val="right"/>
              <w:rPr>
                <w:sz w:val="16"/>
                <w:szCs w:val="16"/>
              </w:rPr>
            </w:pPr>
          </w:p>
        </w:tc>
        <w:tc>
          <w:tcPr>
            <w:tcW w:w="561" w:type="dxa"/>
            <w:vMerge/>
            <w:tcBorders>
              <w:right w:val="thinThickSmallGap" w:sz="24" w:space="0" w:color="auto"/>
            </w:tcBorders>
            <w:vAlign w:val="center"/>
          </w:tcPr>
          <w:p w:rsidR="00E04F13" w:rsidRPr="00935A9D" w:rsidRDefault="00E04F13" w:rsidP="009B6996">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B6996">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914CC3">
            <w:pPr>
              <w:jc w:val="center"/>
              <w:rPr>
                <w:sz w:val="14"/>
                <w:szCs w:val="14"/>
              </w:rPr>
            </w:pPr>
            <w:r w:rsidRPr="00935A9D">
              <w:rPr>
                <w:sz w:val="14"/>
                <w:szCs w:val="14"/>
              </w:rPr>
              <w:t>STIINŢE EXACTE</w:t>
            </w:r>
          </w:p>
        </w:tc>
        <w:tc>
          <w:tcPr>
            <w:tcW w:w="1683" w:type="dxa"/>
            <w:tcBorders>
              <w:left w:val="nil"/>
            </w:tcBorders>
            <w:vAlign w:val="center"/>
          </w:tcPr>
          <w:p w:rsidR="00E04F13" w:rsidRPr="00935A9D" w:rsidRDefault="00E04F13" w:rsidP="00156CED">
            <w:pPr>
              <w:rPr>
                <w:sz w:val="14"/>
                <w:szCs w:val="14"/>
              </w:rPr>
            </w:pPr>
            <w:r w:rsidRPr="00935A9D">
              <w:rPr>
                <w:sz w:val="14"/>
                <w:szCs w:val="14"/>
              </w:rPr>
              <w:t>CHIMIE</w:t>
            </w:r>
          </w:p>
        </w:tc>
        <w:tc>
          <w:tcPr>
            <w:tcW w:w="2244" w:type="dxa"/>
            <w:vAlign w:val="center"/>
          </w:tcPr>
          <w:p w:rsidR="00E04F13" w:rsidRPr="00935A9D" w:rsidRDefault="00E04F13" w:rsidP="009B6996">
            <w:pPr>
              <w:rPr>
                <w:sz w:val="13"/>
                <w:szCs w:val="13"/>
              </w:rPr>
            </w:pPr>
            <w:r w:rsidRPr="00935A9D">
              <w:rPr>
                <w:sz w:val="13"/>
                <w:szCs w:val="13"/>
              </w:rPr>
              <w:t>Biochimie tehnologică</w:t>
            </w:r>
          </w:p>
        </w:tc>
        <w:tc>
          <w:tcPr>
            <w:tcW w:w="935" w:type="dxa"/>
            <w:vMerge w:val="restart"/>
            <w:vAlign w:val="center"/>
          </w:tcPr>
          <w:p w:rsidR="00E04F13" w:rsidRPr="00935A9D" w:rsidRDefault="00E04F13" w:rsidP="005E3C2E">
            <w:pPr>
              <w:rPr>
                <w:sz w:val="14"/>
                <w:szCs w:val="14"/>
              </w:rPr>
            </w:pPr>
            <w:r w:rsidRPr="00935A9D">
              <w:rPr>
                <w:sz w:val="14"/>
                <w:szCs w:val="14"/>
              </w:rPr>
              <w:t>ŞTIINŢA MEDIULUI</w:t>
            </w:r>
          </w:p>
        </w:tc>
        <w:tc>
          <w:tcPr>
            <w:tcW w:w="3927" w:type="dxa"/>
            <w:vMerge w:val="restart"/>
            <w:vAlign w:val="center"/>
          </w:tcPr>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Areale degradate antropic şi restaurare ecologică</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Biotehnologii utilizate in recuperarea terenurilor degradate</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Calitatea mediului şi surse energetice</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Consiliere de mediu</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Dezvoltarea durabilă în zona costieră şi valorificarea ecoturistică a spaţiului litoral</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Dezvoltarea durabilă şi conservarea biodiversităţii</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Ecologie aplicată</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 xml:space="preserve">Ecoturism si protecţia mediului   </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Expertiză şi managementul sistemelor ecologice</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Educaţie ecologică pentru dezvoltare durabilă</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Evaluarea şi managementul mediului</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Evaluarea riscului şi securitatea mediului</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Evaluarea integrată a stării mediului</w:t>
            </w:r>
          </w:p>
          <w:p w:rsidR="00B74E3D" w:rsidRPr="00935A9D" w:rsidRDefault="00B74E3D" w:rsidP="00B74E3D">
            <w:pPr>
              <w:numPr>
                <w:ilvl w:val="0"/>
                <w:numId w:val="11"/>
              </w:numPr>
              <w:tabs>
                <w:tab w:val="clear" w:pos="720"/>
                <w:tab w:val="left" w:pos="233"/>
                <w:tab w:val="left" w:pos="280"/>
              </w:tabs>
              <w:ind w:left="85" w:firstLine="0"/>
              <w:rPr>
                <w:sz w:val="14"/>
                <w:szCs w:val="14"/>
              </w:rPr>
            </w:pPr>
            <w:r w:rsidRPr="00935A9D">
              <w:rPr>
                <w:sz w:val="14"/>
                <w:szCs w:val="14"/>
              </w:rPr>
              <w:t>Geobiologie aplicată în conservarea patrimoniului natural şi cultural</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Gestionarea efectelor schimbărilor climatice</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Gestiunea şi protecţia mediului</w:t>
            </w:r>
          </w:p>
          <w:p w:rsidR="00964244" w:rsidRPr="00935A9D" w:rsidRDefault="00964244"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Gestiunea, evaluarea, conservarea şi protecţia mediului</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Managementul impactelor de mediu</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Managementul resurselor naturale</w:t>
            </w:r>
          </w:p>
          <w:p w:rsidR="00964244" w:rsidRPr="00935A9D" w:rsidRDefault="00964244"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Managementul integrat al capitalului natural</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Mediul actual şi dezvoltare durabilă</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Sustenabilitatea complexelor socioecologice</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Schimbări climatice şi fenomene extreme de risc</w:t>
            </w:r>
          </w:p>
          <w:p w:rsidR="00E04F13" w:rsidRPr="00935A9D" w:rsidRDefault="00E04F13"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Poluarea mediului şi ocrotirea naturii</w:t>
            </w:r>
          </w:p>
          <w:p w:rsidR="00964244" w:rsidRPr="00935A9D" w:rsidRDefault="00964244"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Poluarea chimică a mediului</w:t>
            </w:r>
          </w:p>
          <w:p w:rsidR="00964244" w:rsidRPr="00935A9D" w:rsidRDefault="00964244"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Riscurile mediului aerian în sănătate</w:t>
            </w:r>
          </w:p>
          <w:p w:rsidR="00964244" w:rsidRPr="00935A9D" w:rsidRDefault="00964244" w:rsidP="00B74E3D">
            <w:pPr>
              <w:numPr>
                <w:ilvl w:val="0"/>
                <w:numId w:val="11"/>
              </w:numPr>
              <w:tabs>
                <w:tab w:val="clear" w:pos="720"/>
                <w:tab w:val="left" w:pos="280"/>
              </w:tabs>
              <w:autoSpaceDE w:val="0"/>
              <w:autoSpaceDN w:val="0"/>
              <w:adjustRightInd w:val="0"/>
              <w:ind w:left="85" w:firstLine="0"/>
              <w:rPr>
                <w:sz w:val="14"/>
                <w:szCs w:val="14"/>
              </w:rPr>
            </w:pPr>
            <w:r w:rsidRPr="00935A9D">
              <w:rPr>
                <w:sz w:val="14"/>
                <w:szCs w:val="14"/>
              </w:rPr>
              <w:t>Air-environment risks and health response</w:t>
            </w:r>
          </w:p>
          <w:p w:rsidR="00964244" w:rsidRPr="00935A9D" w:rsidRDefault="00964244" w:rsidP="00B74E3D">
            <w:pPr>
              <w:tabs>
                <w:tab w:val="left" w:pos="280"/>
              </w:tabs>
              <w:autoSpaceDE w:val="0"/>
              <w:autoSpaceDN w:val="0"/>
              <w:adjustRightInd w:val="0"/>
              <w:ind w:left="85"/>
              <w:rPr>
                <w:sz w:val="14"/>
                <w:szCs w:val="14"/>
              </w:rPr>
            </w:pPr>
          </w:p>
        </w:tc>
        <w:tc>
          <w:tcPr>
            <w:tcW w:w="561" w:type="dxa"/>
            <w:vMerge w:val="restart"/>
            <w:tcBorders>
              <w:right w:val="thinThickSmallGap" w:sz="24" w:space="0" w:color="auto"/>
            </w:tcBorders>
            <w:vAlign w:val="center"/>
          </w:tcPr>
          <w:p w:rsidR="00E04F13" w:rsidRPr="00935A9D" w:rsidRDefault="00E04F13" w:rsidP="00914CC3">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E04F13" w:rsidRPr="00935A9D" w:rsidRDefault="003B089B" w:rsidP="003B089B">
            <w:pPr>
              <w:pStyle w:val="Foote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tcBorders>
              <w:left w:val="nil"/>
            </w:tcBorders>
            <w:vAlign w:val="center"/>
          </w:tcPr>
          <w:p w:rsidR="00E04F13" w:rsidRPr="00935A9D" w:rsidRDefault="00E04F13" w:rsidP="00156CED">
            <w:pPr>
              <w:rPr>
                <w:sz w:val="14"/>
                <w:szCs w:val="14"/>
              </w:rPr>
            </w:pPr>
            <w:r w:rsidRPr="00935A9D">
              <w:rPr>
                <w:sz w:val="14"/>
                <w:szCs w:val="14"/>
              </w:rPr>
              <w:t>FIZICĂ</w:t>
            </w:r>
          </w:p>
        </w:tc>
        <w:tc>
          <w:tcPr>
            <w:tcW w:w="2244" w:type="dxa"/>
            <w:vAlign w:val="center"/>
          </w:tcPr>
          <w:p w:rsidR="00E04F13" w:rsidRPr="00935A9D" w:rsidRDefault="00E04F13" w:rsidP="009B6996">
            <w:pPr>
              <w:rPr>
                <w:sz w:val="13"/>
                <w:szCs w:val="13"/>
              </w:rPr>
            </w:pPr>
            <w:r w:rsidRPr="00935A9D">
              <w:rPr>
                <w:sz w:val="13"/>
                <w:szCs w:val="13"/>
              </w:rPr>
              <w:t>Biofizică</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BA3F16">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914CC3">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156CED">
            <w:pPr>
              <w:rPr>
                <w:sz w:val="14"/>
                <w:szCs w:val="14"/>
              </w:rPr>
            </w:pPr>
            <w:r w:rsidRPr="00935A9D">
              <w:rPr>
                <w:sz w:val="14"/>
                <w:szCs w:val="14"/>
              </w:rPr>
              <w:t>BIOLOGIE</w:t>
            </w:r>
          </w:p>
        </w:tc>
        <w:tc>
          <w:tcPr>
            <w:tcW w:w="2244" w:type="dxa"/>
            <w:vAlign w:val="center"/>
          </w:tcPr>
          <w:p w:rsidR="00E04F13" w:rsidRPr="00935A9D" w:rsidRDefault="00E04F13" w:rsidP="009B6996">
            <w:pPr>
              <w:rPr>
                <w:sz w:val="13"/>
                <w:szCs w:val="13"/>
              </w:rPr>
            </w:pPr>
            <w:r w:rsidRPr="00935A9D">
              <w:rPr>
                <w:sz w:val="13"/>
                <w:szCs w:val="13"/>
              </w:rPr>
              <w:t>Biochimie</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BA3F16">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Biologie</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BA3F16">
            <w:pPr>
              <w:pStyle w:val="Footer"/>
              <w:jc w:val="center"/>
              <w:rPr>
                <w:b/>
                <w:bCs/>
                <w:caps/>
                <w:sz w:val="14"/>
                <w:szCs w:val="14"/>
              </w:rPr>
            </w:pPr>
          </w:p>
        </w:tc>
      </w:tr>
      <w:tr w:rsidR="00935A9D" w:rsidRPr="00935A9D">
        <w:trPr>
          <w:cantSplit/>
          <w:trHeight w:val="69"/>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rPr>
                <w:b/>
                <w:bCs/>
                <w:sz w:val="14"/>
                <w:szCs w:val="14"/>
              </w:rPr>
            </w:pPr>
          </w:p>
        </w:tc>
        <w:tc>
          <w:tcPr>
            <w:tcW w:w="935" w:type="dxa"/>
            <w:vMerge/>
            <w:tcBorders>
              <w:right w:val="thinThickSmallGap" w:sz="24" w:space="0" w:color="auto"/>
            </w:tcBorders>
            <w:vAlign w:val="center"/>
          </w:tcPr>
          <w:p w:rsidR="00E04F13" w:rsidRPr="00935A9D" w:rsidRDefault="00E04F13" w:rsidP="00914CC3">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val="restart"/>
            <w:tcBorders>
              <w:left w:val="nil"/>
            </w:tcBorders>
            <w:vAlign w:val="center"/>
          </w:tcPr>
          <w:p w:rsidR="00E04F13" w:rsidRPr="00935A9D" w:rsidRDefault="00E04F13" w:rsidP="00156CED">
            <w:pPr>
              <w:rPr>
                <w:sz w:val="14"/>
                <w:szCs w:val="14"/>
              </w:rPr>
            </w:pPr>
            <w:r w:rsidRPr="00935A9D">
              <w:rPr>
                <w:sz w:val="14"/>
                <w:szCs w:val="14"/>
              </w:rPr>
              <w:t>ŞTIINŢA MEDIULUI</w:t>
            </w:r>
          </w:p>
        </w:tc>
        <w:tc>
          <w:tcPr>
            <w:tcW w:w="2244" w:type="dxa"/>
            <w:vAlign w:val="center"/>
          </w:tcPr>
          <w:p w:rsidR="00E04F13" w:rsidRPr="00935A9D" w:rsidRDefault="00E04F13" w:rsidP="00914CC3">
            <w:pPr>
              <w:rPr>
                <w:sz w:val="13"/>
                <w:szCs w:val="13"/>
              </w:rPr>
            </w:pPr>
            <w:r w:rsidRPr="00935A9D">
              <w:rPr>
                <w:sz w:val="13"/>
                <w:szCs w:val="13"/>
              </w:rPr>
              <w:t xml:space="preserve">Chimia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E57677">
            <w:pPr>
              <w:numPr>
                <w:ilvl w:val="0"/>
                <w:numId w:val="11"/>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BA3F16">
            <w:pPr>
              <w:pStyle w:val="Footer"/>
              <w:tabs>
                <w:tab w:val="clear" w:pos="4320"/>
                <w:tab w:val="clear" w:pos="8640"/>
              </w:tabs>
              <w:jc w:val="center"/>
              <w:rPr>
                <w:b/>
                <w:bCs/>
                <w:caps/>
                <w:sz w:val="14"/>
                <w:szCs w:val="14"/>
              </w:rPr>
            </w:pPr>
          </w:p>
        </w:tc>
      </w:tr>
      <w:tr w:rsidR="00935A9D" w:rsidRPr="00935A9D">
        <w:trPr>
          <w:cantSplit/>
          <w:trHeight w:val="15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14CC3">
            <w:pPr>
              <w:rPr>
                <w:sz w:val="13"/>
                <w:szCs w:val="13"/>
              </w:rPr>
            </w:pPr>
            <w:r w:rsidRPr="00935A9D">
              <w:rPr>
                <w:sz w:val="13"/>
                <w:szCs w:val="13"/>
              </w:rPr>
              <w:t xml:space="preserve">Ecologie şi protecţia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14CC3">
            <w:pPr>
              <w:rPr>
                <w:sz w:val="13"/>
                <w:szCs w:val="13"/>
              </w:rPr>
            </w:pPr>
            <w:r w:rsidRPr="00935A9D">
              <w:rPr>
                <w:sz w:val="13"/>
                <w:szCs w:val="13"/>
              </w:rPr>
              <w:t xml:space="preserve">Geografia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164"/>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14CC3">
            <w:pPr>
              <w:rPr>
                <w:sz w:val="13"/>
                <w:szCs w:val="13"/>
              </w:rPr>
            </w:pPr>
            <w:r w:rsidRPr="00935A9D">
              <w:rPr>
                <w:sz w:val="13"/>
                <w:szCs w:val="13"/>
              </w:rPr>
              <w:t xml:space="preserve">Fizica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14CC3">
            <w:pPr>
              <w:rPr>
                <w:sz w:val="13"/>
                <w:szCs w:val="13"/>
              </w:rPr>
            </w:pPr>
            <w:r w:rsidRPr="00935A9D">
              <w:rPr>
                <w:sz w:val="13"/>
                <w:szCs w:val="13"/>
              </w:rPr>
              <w:t xml:space="preserve">Ştiinţa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F04070" w:rsidRPr="00935A9D" w:rsidRDefault="00F04070" w:rsidP="00914CC3">
            <w:pPr>
              <w:jc w:val="center"/>
              <w:rPr>
                <w:b/>
                <w:bCs/>
                <w:sz w:val="14"/>
                <w:szCs w:val="14"/>
              </w:rPr>
            </w:pPr>
          </w:p>
        </w:tc>
        <w:tc>
          <w:tcPr>
            <w:tcW w:w="1122" w:type="dxa"/>
            <w:vMerge/>
            <w:tcBorders>
              <w:right w:val="thinThickSmallGap" w:sz="24" w:space="0" w:color="auto"/>
            </w:tcBorders>
            <w:vAlign w:val="center"/>
          </w:tcPr>
          <w:p w:rsidR="00F04070" w:rsidRPr="00935A9D" w:rsidRDefault="00F04070" w:rsidP="00914CC3">
            <w:pPr>
              <w:jc w:val="center"/>
              <w:rPr>
                <w:b/>
                <w:bCs/>
                <w:sz w:val="14"/>
                <w:szCs w:val="14"/>
              </w:rPr>
            </w:pPr>
          </w:p>
        </w:tc>
        <w:tc>
          <w:tcPr>
            <w:tcW w:w="935" w:type="dxa"/>
            <w:vMerge/>
            <w:tcBorders>
              <w:right w:val="thinThickSmallGap" w:sz="24" w:space="0" w:color="auto"/>
            </w:tcBorders>
            <w:vAlign w:val="center"/>
          </w:tcPr>
          <w:p w:rsidR="00F04070" w:rsidRPr="00935A9D" w:rsidRDefault="00F04070" w:rsidP="00914CC3">
            <w:pPr>
              <w:jc w:val="center"/>
              <w:rPr>
                <w:sz w:val="14"/>
                <w:szCs w:val="14"/>
              </w:rPr>
            </w:pPr>
          </w:p>
        </w:tc>
        <w:tc>
          <w:tcPr>
            <w:tcW w:w="1122" w:type="dxa"/>
            <w:vMerge/>
            <w:tcBorders>
              <w:left w:val="nil"/>
            </w:tcBorders>
            <w:vAlign w:val="center"/>
          </w:tcPr>
          <w:p w:rsidR="00F04070" w:rsidRPr="00935A9D" w:rsidRDefault="00F04070" w:rsidP="00914CC3">
            <w:pPr>
              <w:jc w:val="center"/>
              <w:rPr>
                <w:sz w:val="14"/>
                <w:szCs w:val="14"/>
              </w:rPr>
            </w:pPr>
          </w:p>
        </w:tc>
        <w:tc>
          <w:tcPr>
            <w:tcW w:w="1683" w:type="dxa"/>
            <w:tcBorders>
              <w:left w:val="nil"/>
            </w:tcBorders>
            <w:vAlign w:val="center"/>
          </w:tcPr>
          <w:p w:rsidR="00F04070" w:rsidRPr="00935A9D" w:rsidRDefault="00F04070" w:rsidP="00B27B76">
            <w:pPr>
              <w:rPr>
                <w:sz w:val="14"/>
                <w:szCs w:val="14"/>
              </w:rPr>
            </w:pPr>
            <w:r w:rsidRPr="00935A9D">
              <w:rPr>
                <w:sz w:val="14"/>
                <w:szCs w:val="14"/>
              </w:rPr>
              <w:t>GEOGRAFIE</w:t>
            </w:r>
          </w:p>
        </w:tc>
        <w:tc>
          <w:tcPr>
            <w:tcW w:w="2244" w:type="dxa"/>
            <w:vAlign w:val="center"/>
          </w:tcPr>
          <w:p w:rsidR="00F04070" w:rsidRPr="00935A9D" w:rsidRDefault="00F04070" w:rsidP="00B27B76">
            <w:pPr>
              <w:rPr>
                <w:sz w:val="13"/>
                <w:szCs w:val="13"/>
              </w:rPr>
            </w:pPr>
            <w:r w:rsidRPr="00935A9D">
              <w:rPr>
                <w:sz w:val="13"/>
                <w:szCs w:val="13"/>
              </w:rPr>
              <w:t>Hidrologie şi meteorologie</w:t>
            </w:r>
          </w:p>
        </w:tc>
        <w:tc>
          <w:tcPr>
            <w:tcW w:w="935" w:type="dxa"/>
            <w:vMerge/>
            <w:vAlign w:val="center"/>
          </w:tcPr>
          <w:p w:rsidR="00F04070" w:rsidRPr="00935A9D" w:rsidRDefault="00F04070" w:rsidP="005E3C2E">
            <w:pPr>
              <w:rPr>
                <w:sz w:val="14"/>
                <w:szCs w:val="14"/>
              </w:rPr>
            </w:pPr>
          </w:p>
        </w:tc>
        <w:tc>
          <w:tcPr>
            <w:tcW w:w="3927" w:type="dxa"/>
            <w:vMerge/>
            <w:vAlign w:val="center"/>
          </w:tcPr>
          <w:p w:rsidR="00F04070" w:rsidRPr="00935A9D" w:rsidRDefault="00F04070" w:rsidP="00914CC3">
            <w:pPr>
              <w:jc w:val="right"/>
              <w:rPr>
                <w:sz w:val="16"/>
                <w:szCs w:val="16"/>
              </w:rPr>
            </w:pPr>
          </w:p>
        </w:tc>
        <w:tc>
          <w:tcPr>
            <w:tcW w:w="561" w:type="dxa"/>
            <w:vMerge/>
            <w:tcBorders>
              <w:right w:val="thinThickSmallGap" w:sz="24" w:space="0" w:color="auto"/>
            </w:tcBorders>
            <w:vAlign w:val="center"/>
          </w:tcPr>
          <w:p w:rsidR="00F04070" w:rsidRPr="00935A9D" w:rsidRDefault="00F04070" w:rsidP="00914CC3">
            <w:pPr>
              <w:jc w:val="center"/>
              <w:rPr>
                <w:sz w:val="16"/>
                <w:szCs w:val="16"/>
              </w:rPr>
            </w:pPr>
          </w:p>
        </w:tc>
        <w:tc>
          <w:tcPr>
            <w:tcW w:w="1372" w:type="dxa"/>
            <w:vMerge/>
            <w:tcBorders>
              <w:left w:val="nil"/>
              <w:right w:val="thinThickSmallGap" w:sz="24" w:space="0" w:color="auto"/>
            </w:tcBorders>
            <w:vAlign w:val="center"/>
          </w:tcPr>
          <w:p w:rsidR="00F04070" w:rsidRPr="00935A9D" w:rsidRDefault="00F04070" w:rsidP="00914CC3">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val="restart"/>
            <w:tcBorders>
              <w:left w:val="nil"/>
            </w:tcBorders>
            <w:vAlign w:val="center"/>
          </w:tcPr>
          <w:p w:rsidR="00E04F13" w:rsidRPr="00935A9D" w:rsidRDefault="00E04F13" w:rsidP="005C4973">
            <w:pPr>
              <w:rPr>
                <w:sz w:val="14"/>
                <w:szCs w:val="14"/>
              </w:rPr>
            </w:pPr>
            <w:r w:rsidRPr="00935A9D">
              <w:rPr>
                <w:sz w:val="14"/>
                <w:szCs w:val="14"/>
              </w:rPr>
              <w:t>GEOLOGIE</w:t>
            </w:r>
          </w:p>
        </w:tc>
        <w:tc>
          <w:tcPr>
            <w:tcW w:w="2244" w:type="dxa"/>
            <w:vAlign w:val="center"/>
          </w:tcPr>
          <w:p w:rsidR="00E04F13" w:rsidRPr="00935A9D" w:rsidRDefault="00E04F13" w:rsidP="005C4973">
            <w:pPr>
              <w:rPr>
                <w:sz w:val="13"/>
                <w:szCs w:val="13"/>
              </w:rPr>
            </w:pPr>
            <w:r w:rsidRPr="00935A9D">
              <w:rPr>
                <w:sz w:val="13"/>
                <w:szCs w:val="13"/>
              </w:rPr>
              <w:t xml:space="preserve">Geologie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14CC3">
            <w:pPr>
              <w:rPr>
                <w:sz w:val="13"/>
                <w:szCs w:val="13"/>
              </w:rPr>
            </w:pPr>
            <w:r w:rsidRPr="00935A9D">
              <w:rPr>
                <w:sz w:val="13"/>
                <w:szCs w:val="13"/>
              </w:rPr>
              <w:t>Geochimie</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189"/>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val="restart"/>
            <w:tcBorders>
              <w:left w:val="nil"/>
            </w:tcBorders>
            <w:vAlign w:val="center"/>
          </w:tcPr>
          <w:p w:rsidR="00E04F13" w:rsidRPr="00935A9D" w:rsidRDefault="00E04F13" w:rsidP="00914CC3">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156CED">
            <w:pPr>
              <w:rPr>
                <w:sz w:val="14"/>
                <w:szCs w:val="14"/>
              </w:rPr>
            </w:pPr>
            <w:r w:rsidRPr="00935A9D">
              <w:rPr>
                <w:sz w:val="14"/>
                <w:szCs w:val="14"/>
              </w:rPr>
              <w:t>INGINERIE CHIMICĂ</w:t>
            </w:r>
          </w:p>
        </w:tc>
        <w:tc>
          <w:tcPr>
            <w:tcW w:w="2244" w:type="dxa"/>
            <w:vAlign w:val="center"/>
          </w:tcPr>
          <w:p w:rsidR="00E04F13" w:rsidRPr="00935A9D" w:rsidRDefault="00E04F13" w:rsidP="009B6996">
            <w:pPr>
              <w:rPr>
                <w:sz w:val="13"/>
                <w:szCs w:val="13"/>
              </w:rPr>
            </w:pPr>
            <w:r w:rsidRPr="00935A9D">
              <w:rPr>
                <w:sz w:val="13"/>
                <w:szCs w:val="13"/>
              </w:rPr>
              <w:t>Ingineria substanţelor anorganice şi protecţia mediului</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203"/>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Inginerie biochimică</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rsidTr="00F04070">
        <w:trPr>
          <w:cantSplit/>
          <w:trHeight w:val="200"/>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Ingineria şi informatica proceselor chimice şi biochimice</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205"/>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tcBorders>
              <w:left w:val="nil"/>
            </w:tcBorders>
            <w:vAlign w:val="center"/>
          </w:tcPr>
          <w:p w:rsidR="00E04F13" w:rsidRPr="00935A9D" w:rsidRDefault="00E04F13" w:rsidP="00156CED">
            <w:pPr>
              <w:rPr>
                <w:sz w:val="14"/>
                <w:szCs w:val="14"/>
              </w:rPr>
            </w:pPr>
            <w:r w:rsidRPr="00935A9D">
              <w:rPr>
                <w:sz w:val="14"/>
                <w:szCs w:val="14"/>
              </w:rPr>
              <w:t>INGINERIE CIVILĂ</w:t>
            </w:r>
          </w:p>
        </w:tc>
        <w:tc>
          <w:tcPr>
            <w:tcW w:w="2244" w:type="dxa"/>
            <w:vAlign w:val="center"/>
          </w:tcPr>
          <w:p w:rsidR="00E04F13" w:rsidRPr="00935A9D" w:rsidRDefault="00E04F13" w:rsidP="009B6996">
            <w:pPr>
              <w:rPr>
                <w:sz w:val="13"/>
                <w:szCs w:val="13"/>
              </w:rPr>
            </w:pPr>
            <w:r w:rsidRPr="00935A9D">
              <w:rPr>
                <w:sz w:val="13"/>
                <w:szCs w:val="13"/>
              </w:rPr>
              <w:t>Inginerie sanitară şi protecţia mediului</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rsidTr="00F04070">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val="restart"/>
            <w:tcBorders>
              <w:left w:val="nil"/>
            </w:tcBorders>
            <w:vAlign w:val="center"/>
          </w:tcPr>
          <w:p w:rsidR="00E04F13" w:rsidRPr="00935A9D" w:rsidRDefault="00E04F13" w:rsidP="005C4973">
            <w:pPr>
              <w:rPr>
                <w:sz w:val="14"/>
                <w:szCs w:val="14"/>
              </w:rPr>
            </w:pPr>
            <w:r w:rsidRPr="00935A9D">
              <w:rPr>
                <w:sz w:val="14"/>
                <w:szCs w:val="14"/>
              </w:rPr>
              <w:t>INGINERIE GEOLOGICĂ</w:t>
            </w:r>
          </w:p>
        </w:tc>
        <w:tc>
          <w:tcPr>
            <w:tcW w:w="2244" w:type="dxa"/>
            <w:vAlign w:val="center"/>
          </w:tcPr>
          <w:p w:rsidR="00E04F13" w:rsidRPr="00935A9D" w:rsidRDefault="00E04F13" w:rsidP="005C4973">
            <w:pPr>
              <w:rPr>
                <w:sz w:val="13"/>
                <w:szCs w:val="13"/>
              </w:rPr>
            </w:pPr>
            <w:r w:rsidRPr="00935A9D">
              <w:rPr>
                <w:sz w:val="13"/>
                <w:szCs w:val="13"/>
              </w:rPr>
              <w:t xml:space="preserve">Inginerie geologică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Geologia resurselor miniere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rsidTr="00F04070">
        <w:trPr>
          <w:cantSplit/>
          <w:trHeight w:val="66"/>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Geologia resurselor petroliere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Geofizică</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val="restart"/>
            <w:tcBorders>
              <w:left w:val="nil"/>
            </w:tcBorders>
            <w:vAlign w:val="center"/>
          </w:tcPr>
          <w:p w:rsidR="00E04F13" w:rsidRPr="00935A9D" w:rsidRDefault="00E04F13" w:rsidP="00156CED">
            <w:pPr>
              <w:rPr>
                <w:sz w:val="14"/>
                <w:szCs w:val="14"/>
              </w:rPr>
            </w:pPr>
            <w:r w:rsidRPr="00935A9D">
              <w:rPr>
                <w:sz w:val="14"/>
                <w:szCs w:val="14"/>
              </w:rPr>
              <w:t>INGINERIA MEDIULUI</w:t>
            </w:r>
          </w:p>
        </w:tc>
        <w:tc>
          <w:tcPr>
            <w:tcW w:w="2244" w:type="dxa"/>
            <w:vAlign w:val="center"/>
          </w:tcPr>
          <w:p w:rsidR="00E04F13" w:rsidRPr="00935A9D" w:rsidRDefault="00E04F13" w:rsidP="009B6996">
            <w:pPr>
              <w:rPr>
                <w:sz w:val="13"/>
                <w:szCs w:val="13"/>
              </w:rPr>
            </w:pPr>
            <w:r w:rsidRPr="00935A9D">
              <w:rPr>
                <w:sz w:val="13"/>
                <w:szCs w:val="13"/>
              </w:rPr>
              <w:t>Ingineria şi protecţia mediului în industrie</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197"/>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sistemelor biotehnice şi ecologice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şi protecţia mediului în industria chimică şi petrochimică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rsidTr="00F04070">
        <w:trPr>
          <w:cantSplit/>
          <w:trHeight w:val="231"/>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Ingineria şi protecţia mediului în agricultură</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155"/>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dezvoltării rurale durabile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935A9D" w:rsidRPr="00935A9D">
        <w:trPr>
          <w:cantSplit/>
          <w:trHeight w:val="183"/>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mediului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r w:rsidR="00E04F13" w:rsidRPr="00935A9D">
        <w:trPr>
          <w:cantSplit/>
          <w:trHeight w:val="139"/>
          <w:jc w:val="center"/>
        </w:trPr>
        <w:tc>
          <w:tcPr>
            <w:tcW w:w="1008" w:type="dxa"/>
            <w:vMerge/>
            <w:tcBorders>
              <w:left w:val="thinThickSmallGap" w:sz="24" w:space="0" w:color="auto"/>
            </w:tcBorders>
            <w:vAlign w:val="center"/>
          </w:tcPr>
          <w:p w:rsidR="00E04F13" w:rsidRPr="00935A9D" w:rsidRDefault="00E04F13" w:rsidP="00914CC3">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914CC3">
            <w:pPr>
              <w:jc w:val="center"/>
              <w:rPr>
                <w:b/>
                <w:bCs/>
                <w:sz w:val="14"/>
                <w:szCs w:val="14"/>
              </w:rPr>
            </w:pPr>
          </w:p>
        </w:tc>
        <w:tc>
          <w:tcPr>
            <w:tcW w:w="935" w:type="dxa"/>
            <w:vMerge/>
            <w:tcBorders>
              <w:right w:val="thinThickSmallGap" w:sz="24" w:space="0" w:color="auto"/>
            </w:tcBorders>
            <w:vAlign w:val="center"/>
          </w:tcPr>
          <w:p w:rsidR="00E04F13" w:rsidRPr="00935A9D" w:rsidRDefault="00E04F13" w:rsidP="00914CC3">
            <w:pPr>
              <w:jc w:val="center"/>
              <w:rPr>
                <w:sz w:val="14"/>
                <w:szCs w:val="14"/>
              </w:rPr>
            </w:pPr>
          </w:p>
        </w:tc>
        <w:tc>
          <w:tcPr>
            <w:tcW w:w="1122" w:type="dxa"/>
            <w:vMerge/>
            <w:tcBorders>
              <w:left w:val="nil"/>
            </w:tcBorders>
            <w:vAlign w:val="center"/>
          </w:tcPr>
          <w:p w:rsidR="00E04F13" w:rsidRPr="00935A9D" w:rsidRDefault="00E04F13" w:rsidP="00914CC3">
            <w:pPr>
              <w:jc w:val="center"/>
              <w:rPr>
                <w:sz w:val="14"/>
                <w:szCs w:val="14"/>
              </w:rPr>
            </w:pPr>
          </w:p>
        </w:tc>
        <w:tc>
          <w:tcPr>
            <w:tcW w:w="1683" w:type="dxa"/>
            <w:vMerge/>
            <w:tcBorders>
              <w:left w:val="nil"/>
            </w:tcBorders>
            <w:vAlign w:val="center"/>
          </w:tcPr>
          <w:p w:rsidR="00E04F13" w:rsidRPr="00935A9D" w:rsidRDefault="00E04F13" w:rsidP="00156CED">
            <w:pPr>
              <w:rPr>
                <w:sz w:val="14"/>
                <w:szCs w:val="14"/>
              </w:rPr>
            </w:pPr>
          </w:p>
        </w:tc>
        <w:tc>
          <w:tcPr>
            <w:tcW w:w="2244" w:type="dxa"/>
            <w:vAlign w:val="center"/>
          </w:tcPr>
          <w:p w:rsidR="00E04F13" w:rsidRPr="00935A9D" w:rsidRDefault="00E04F13" w:rsidP="009B6996">
            <w:pPr>
              <w:rPr>
                <w:sz w:val="13"/>
                <w:szCs w:val="13"/>
              </w:rPr>
            </w:pPr>
            <w:r w:rsidRPr="00935A9D">
              <w:rPr>
                <w:sz w:val="13"/>
                <w:szCs w:val="13"/>
              </w:rPr>
              <w:t xml:space="preserve">Ingineria valorificării deşeurilor    </w:t>
            </w:r>
          </w:p>
        </w:tc>
        <w:tc>
          <w:tcPr>
            <w:tcW w:w="935" w:type="dxa"/>
            <w:vMerge/>
            <w:vAlign w:val="center"/>
          </w:tcPr>
          <w:p w:rsidR="00E04F13" w:rsidRPr="00935A9D" w:rsidRDefault="00E04F13" w:rsidP="005E3C2E">
            <w:pPr>
              <w:rPr>
                <w:sz w:val="14"/>
                <w:szCs w:val="14"/>
              </w:rPr>
            </w:pPr>
          </w:p>
        </w:tc>
        <w:tc>
          <w:tcPr>
            <w:tcW w:w="3927" w:type="dxa"/>
            <w:vMerge/>
            <w:vAlign w:val="center"/>
          </w:tcPr>
          <w:p w:rsidR="00E04F13" w:rsidRPr="00935A9D" w:rsidRDefault="00E04F13" w:rsidP="00914CC3">
            <w:pPr>
              <w:jc w:val="right"/>
              <w:rPr>
                <w:sz w:val="16"/>
                <w:szCs w:val="16"/>
              </w:rPr>
            </w:pPr>
          </w:p>
        </w:tc>
        <w:tc>
          <w:tcPr>
            <w:tcW w:w="561" w:type="dxa"/>
            <w:vMerge/>
            <w:tcBorders>
              <w:right w:val="thinThickSmallGap" w:sz="24" w:space="0" w:color="auto"/>
            </w:tcBorders>
            <w:vAlign w:val="center"/>
          </w:tcPr>
          <w:p w:rsidR="00E04F13" w:rsidRPr="00935A9D" w:rsidRDefault="00E04F13" w:rsidP="00914CC3">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914CC3">
            <w:pPr>
              <w:jc w:val="center"/>
              <w:rPr>
                <w:b/>
                <w:bCs/>
                <w:sz w:val="18"/>
                <w:szCs w:val="18"/>
              </w:rPr>
            </w:pPr>
          </w:p>
        </w:tc>
      </w:tr>
    </w:tbl>
    <w:p w:rsidR="00E04F13" w:rsidRPr="00935A9D" w:rsidRDefault="00E04F13">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986"/>
        <w:gridCol w:w="3827"/>
        <w:gridCol w:w="610"/>
        <w:gridCol w:w="1372"/>
      </w:tblGrid>
      <w:tr w:rsidR="00935A9D" w:rsidRPr="00935A9D" w:rsidTr="00CF0788">
        <w:trPr>
          <w:cantSplit/>
          <w:trHeight w:val="66"/>
          <w:jc w:val="center"/>
        </w:trPr>
        <w:tc>
          <w:tcPr>
            <w:tcW w:w="1008"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lastRenderedPageBreak/>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8157CE" w:rsidRPr="00935A9D" w:rsidRDefault="008157CE" w:rsidP="00217170">
            <w:pPr>
              <w:rPr>
                <w:sz w:val="14"/>
                <w:szCs w:val="14"/>
              </w:rPr>
            </w:pPr>
            <w:r w:rsidRPr="00935A9D">
              <w:rPr>
                <w:sz w:val="14"/>
                <w:szCs w:val="14"/>
              </w:rPr>
              <w:t>Protecţia mediului</w:t>
            </w:r>
          </w:p>
          <w:p w:rsidR="008157CE" w:rsidRPr="00935A9D" w:rsidRDefault="008157CE" w:rsidP="00217170">
            <w:pPr>
              <w:rPr>
                <w:sz w:val="14"/>
                <w:szCs w:val="14"/>
              </w:rPr>
            </w:pPr>
            <w:r w:rsidRPr="00935A9D">
              <w:rPr>
                <w:sz w:val="14"/>
                <w:szCs w:val="14"/>
              </w:rPr>
              <w:t>(Anexa 8)</w:t>
            </w:r>
          </w:p>
        </w:tc>
        <w:tc>
          <w:tcPr>
            <w:tcW w:w="935" w:type="dxa"/>
            <w:vMerge w:val="restart"/>
            <w:tcBorders>
              <w:right w:val="thinThickSmallGap" w:sz="24" w:space="0" w:color="auto"/>
            </w:tcBorders>
            <w:vAlign w:val="center"/>
          </w:tcPr>
          <w:p w:rsidR="008157CE" w:rsidRPr="00935A9D" w:rsidRDefault="008157CE" w:rsidP="00217170">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8157CE" w:rsidRPr="00935A9D" w:rsidRDefault="008157CE" w:rsidP="00217170">
            <w:pPr>
              <w:jc w:val="center"/>
              <w:rPr>
                <w:sz w:val="14"/>
                <w:szCs w:val="14"/>
              </w:rPr>
            </w:pPr>
            <w:r w:rsidRPr="00935A9D">
              <w:rPr>
                <w:sz w:val="14"/>
                <w:szCs w:val="14"/>
              </w:rPr>
              <w:t>STIINŢE EXACTE</w:t>
            </w:r>
          </w:p>
        </w:tc>
        <w:tc>
          <w:tcPr>
            <w:tcW w:w="1683" w:type="dxa"/>
            <w:tcBorders>
              <w:left w:val="nil"/>
            </w:tcBorders>
            <w:vAlign w:val="center"/>
          </w:tcPr>
          <w:p w:rsidR="008157CE" w:rsidRPr="00935A9D" w:rsidRDefault="008157CE" w:rsidP="00217170">
            <w:pPr>
              <w:rPr>
                <w:sz w:val="14"/>
                <w:szCs w:val="14"/>
              </w:rPr>
            </w:pPr>
            <w:r w:rsidRPr="00935A9D">
              <w:rPr>
                <w:sz w:val="14"/>
                <w:szCs w:val="14"/>
              </w:rPr>
              <w:t>CHIMIE</w:t>
            </w:r>
          </w:p>
        </w:tc>
        <w:tc>
          <w:tcPr>
            <w:tcW w:w="2244" w:type="dxa"/>
            <w:vAlign w:val="center"/>
          </w:tcPr>
          <w:p w:rsidR="008157CE" w:rsidRPr="00935A9D" w:rsidRDefault="008157CE" w:rsidP="00217170">
            <w:pPr>
              <w:rPr>
                <w:sz w:val="13"/>
                <w:szCs w:val="13"/>
              </w:rPr>
            </w:pPr>
            <w:r w:rsidRPr="00935A9D">
              <w:rPr>
                <w:sz w:val="13"/>
                <w:szCs w:val="13"/>
              </w:rPr>
              <w:t>Biochimie tehnologică</w:t>
            </w:r>
          </w:p>
        </w:tc>
        <w:tc>
          <w:tcPr>
            <w:tcW w:w="986" w:type="dxa"/>
            <w:vMerge w:val="restart"/>
            <w:vAlign w:val="center"/>
          </w:tcPr>
          <w:p w:rsidR="008157CE" w:rsidRPr="00935A9D" w:rsidRDefault="008157CE" w:rsidP="00217170">
            <w:pPr>
              <w:rPr>
                <w:sz w:val="14"/>
                <w:szCs w:val="14"/>
              </w:rPr>
            </w:pPr>
            <w:r w:rsidRPr="00935A9D">
              <w:rPr>
                <w:sz w:val="14"/>
                <w:szCs w:val="14"/>
              </w:rPr>
              <w:t>INGINERIE CHIMICĂ</w:t>
            </w:r>
          </w:p>
        </w:tc>
        <w:tc>
          <w:tcPr>
            <w:tcW w:w="3827" w:type="dxa"/>
            <w:vMerge w:val="restart"/>
            <w:vAlign w:val="center"/>
          </w:tcPr>
          <w:p w:rsidR="008157CE" w:rsidRPr="00935A9D" w:rsidRDefault="008157CE" w:rsidP="0047277F">
            <w:pPr>
              <w:numPr>
                <w:ilvl w:val="0"/>
                <w:numId w:val="40"/>
              </w:numPr>
              <w:tabs>
                <w:tab w:val="clear" w:pos="720"/>
                <w:tab w:val="num" w:pos="278"/>
              </w:tabs>
              <w:autoSpaceDE w:val="0"/>
              <w:autoSpaceDN w:val="0"/>
              <w:adjustRightInd w:val="0"/>
              <w:ind w:left="136" w:firstLine="0"/>
              <w:rPr>
                <w:sz w:val="16"/>
                <w:szCs w:val="16"/>
                <w:lang w:eastAsia="en-US"/>
              </w:rPr>
            </w:pPr>
            <w:r w:rsidRPr="00935A9D">
              <w:rPr>
                <w:sz w:val="16"/>
                <w:szCs w:val="16"/>
                <w:lang w:eastAsia="en-US"/>
              </w:rPr>
              <w:t>Cataliză şi materiale catalitice pentru mediu, energie şi sănătate</w:t>
            </w:r>
          </w:p>
          <w:p w:rsidR="008157CE" w:rsidRPr="00935A9D" w:rsidRDefault="008157CE" w:rsidP="0047277F">
            <w:pPr>
              <w:numPr>
                <w:ilvl w:val="0"/>
                <w:numId w:val="40"/>
              </w:numPr>
              <w:tabs>
                <w:tab w:val="clear" w:pos="720"/>
                <w:tab w:val="num" w:pos="278"/>
              </w:tabs>
              <w:autoSpaceDE w:val="0"/>
              <w:autoSpaceDN w:val="0"/>
              <w:adjustRightInd w:val="0"/>
              <w:ind w:left="136" w:firstLine="0"/>
              <w:rPr>
                <w:sz w:val="16"/>
                <w:szCs w:val="16"/>
                <w:lang w:eastAsia="en-US"/>
              </w:rPr>
            </w:pPr>
            <w:r w:rsidRPr="00935A9D">
              <w:rPr>
                <w:sz w:val="16"/>
                <w:szCs w:val="16"/>
                <w:lang w:eastAsia="en-US"/>
              </w:rPr>
              <w:t>Ingineria materialelor şi protecţia mediului</w:t>
            </w:r>
          </w:p>
          <w:p w:rsidR="008157CE" w:rsidRPr="00935A9D" w:rsidRDefault="008157CE" w:rsidP="0047277F">
            <w:pPr>
              <w:numPr>
                <w:ilvl w:val="0"/>
                <w:numId w:val="40"/>
              </w:numPr>
              <w:tabs>
                <w:tab w:val="clear" w:pos="720"/>
                <w:tab w:val="num" w:pos="278"/>
              </w:tabs>
              <w:autoSpaceDE w:val="0"/>
              <w:autoSpaceDN w:val="0"/>
              <w:adjustRightInd w:val="0"/>
              <w:ind w:left="136" w:firstLine="0"/>
              <w:rPr>
                <w:sz w:val="16"/>
                <w:szCs w:val="16"/>
                <w:lang w:eastAsia="en-US"/>
              </w:rPr>
            </w:pPr>
            <w:r w:rsidRPr="00935A9D">
              <w:rPr>
                <w:sz w:val="16"/>
                <w:szCs w:val="16"/>
                <w:lang w:eastAsia="en-US"/>
              </w:rPr>
              <w:t>Ingineria materialelor şi protecţia mediului (în limba engleză)</w:t>
            </w:r>
          </w:p>
          <w:p w:rsidR="008157CE" w:rsidRPr="00935A9D" w:rsidRDefault="008157CE" w:rsidP="0047277F">
            <w:pPr>
              <w:numPr>
                <w:ilvl w:val="0"/>
                <w:numId w:val="40"/>
              </w:numPr>
              <w:tabs>
                <w:tab w:val="clear" w:pos="720"/>
                <w:tab w:val="num" w:pos="278"/>
              </w:tabs>
              <w:autoSpaceDE w:val="0"/>
              <w:autoSpaceDN w:val="0"/>
              <w:adjustRightInd w:val="0"/>
              <w:ind w:left="136" w:firstLine="0"/>
              <w:rPr>
                <w:sz w:val="16"/>
                <w:szCs w:val="16"/>
                <w:lang w:eastAsia="en-US"/>
              </w:rPr>
            </w:pPr>
            <w:r w:rsidRPr="00935A9D">
              <w:rPr>
                <w:sz w:val="16"/>
                <w:szCs w:val="16"/>
                <w:lang w:eastAsia="en-US"/>
              </w:rPr>
              <w:t>Ingineria procedeelor nepoluante</w:t>
            </w:r>
          </w:p>
          <w:p w:rsidR="008157CE" w:rsidRPr="00935A9D" w:rsidRDefault="008157CE" w:rsidP="0047277F">
            <w:pPr>
              <w:numPr>
                <w:ilvl w:val="0"/>
                <w:numId w:val="40"/>
              </w:numPr>
              <w:tabs>
                <w:tab w:val="clear" w:pos="720"/>
                <w:tab w:val="num" w:pos="278"/>
              </w:tabs>
              <w:autoSpaceDE w:val="0"/>
              <w:autoSpaceDN w:val="0"/>
              <w:adjustRightInd w:val="0"/>
              <w:ind w:left="136" w:firstLine="0"/>
              <w:rPr>
                <w:sz w:val="16"/>
                <w:szCs w:val="16"/>
                <w:lang w:eastAsia="en-US"/>
              </w:rPr>
            </w:pPr>
            <w:r w:rsidRPr="00935A9D">
              <w:rPr>
                <w:sz w:val="16"/>
                <w:szCs w:val="16"/>
                <w:lang w:eastAsia="en-US"/>
              </w:rPr>
              <w:t>Ingineria compuşilor anorganici şi protecţia mediului</w:t>
            </w:r>
          </w:p>
          <w:p w:rsidR="008157CE" w:rsidRPr="00935A9D" w:rsidRDefault="008157CE" w:rsidP="0047277F">
            <w:pPr>
              <w:numPr>
                <w:ilvl w:val="0"/>
                <w:numId w:val="40"/>
              </w:numPr>
              <w:tabs>
                <w:tab w:val="clear" w:pos="720"/>
                <w:tab w:val="num" w:pos="278"/>
              </w:tabs>
              <w:autoSpaceDE w:val="0"/>
              <w:autoSpaceDN w:val="0"/>
              <w:adjustRightInd w:val="0"/>
              <w:ind w:left="136" w:firstLine="0"/>
              <w:rPr>
                <w:sz w:val="16"/>
                <w:szCs w:val="16"/>
                <w:lang w:eastAsia="en-US"/>
              </w:rPr>
            </w:pPr>
            <w:r w:rsidRPr="00935A9D">
              <w:rPr>
                <w:sz w:val="16"/>
                <w:szCs w:val="16"/>
                <w:lang w:eastAsia="en-US"/>
              </w:rPr>
              <w:t>Ingineria proceselor chimice şi biochimice</w:t>
            </w:r>
          </w:p>
          <w:p w:rsidR="00C4723A" w:rsidRPr="00935A9D" w:rsidRDefault="00C4723A" w:rsidP="0047277F">
            <w:pPr>
              <w:numPr>
                <w:ilvl w:val="0"/>
                <w:numId w:val="40"/>
              </w:numPr>
              <w:tabs>
                <w:tab w:val="clear" w:pos="720"/>
                <w:tab w:val="num" w:pos="278"/>
              </w:tabs>
              <w:autoSpaceDE w:val="0"/>
              <w:autoSpaceDN w:val="0"/>
              <w:adjustRightInd w:val="0"/>
              <w:ind w:left="136" w:firstLine="0"/>
              <w:rPr>
                <w:sz w:val="16"/>
                <w:szCs w:val="16"/>
              </w:rPr>
            </w:pPr>
            <w:r w:rsidRPr="00935A9D">
              <w:rPr>
                <w:sz w:val="16"/>
                <w:szCs w:val="16"/>
              </w:rPr>
              <w:t xml:space="preserve">Ştiinţele vieţii şi ecologie   </w:t>
            </w:r>
          </w:p>
          <w:p w:rsidR="00C4723A" w:rsidRPr="00935A9D" w:rsidRDefault="00C4723A" w:rsidP="00C4723A">
            <w:pPr>
              <w:tabs>
                <w:tab w:val="num" w:pos="278"/>
              </w:tabs>
              <w:autoSpaceDE w:val="0"/>
              <w:autoSpaceDN w:val="0"/>
              <w:adjustRightInd w:val="0"/>
              <w:ind w:left="136"/>
              <w:rPr>
                <w:sz w:val="16"/>
                <w:szCs w:val="16"/>
                <w:lang w:eastAsia="en-US"/>
              </w:rPr>
            </w:pPr>
          </w:p>
          <w:p w:rsidR="008157CE" w:rsidRPr="00935A9D" w:rsidRDefault="008157CE" w:rsidP="00C4723A">
            <w:pPr>
              <w:tabs>
                <w:tab w:val="num" w:pos="278"/>
              </w:tabs>
              <w:autoSpaceDE w:val="0"/>
              <w:autoSpaceDN w:val="0"/>
              <w:adjustRightInd w:val="0"/>
              <w:ind w:left="136"/>
              <w:rPr>
                <w:sz w:val="16"/>
                <w:szCs w:val="16"/>
                <w:lang w:eastAsia="en-US"/>
              </w:rPr>
            </w:pPr>
          </w:p>
          <w:p w:rsidR="008157CE" w:rsidRPr="00935A9D" w:rsidRDefault="008157CE" w:rsidP="00C4723A">
            <w:pPr>
              <w:tabs>
                <w:tab w:val="num" w:pos="278"/>
              </w:tabs>
              <w:autoSpaceDE w:val="0"/>
              <w:autoSpaceDN w:val="0"/>
              <w:adjustRightInd w:val="0"/>
              <w:ind w:left="136"/>
              <w:rPr>
                <w:sz w:val="16"/>
                <w:szCs w:val="16"/>
              </w:rPr>
            </w:pPr>
          </w:p>
        </w:tc>
        <w:tc>
          <w:tcPr>
            <w:tcW w:w="610" w:type="dxa"/>
            <w:vMerge w:val="restart"/>
            <w:tcBorders>
              <w:right w:val="thinThickSmallGap" w:sz="24" w:space="0" w:color="auto"/>
            </w:tcBorders>
            <w:vAlign w:val="center"/>
          </w:tcPr>
          <w:p w:rsidR="008157CE" w:rsidRPr="00935A9D" w:rsidRDefault="008157CE" w:rsidP="00217170">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8157CE" w:rsidRPr="00935A9D" w:rsidRDefault="003B089B" w:rsidP="003B089B">
            <w:pPr>
              <w:pStyle w:val="Foote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tcBorders>
              <w:left w:val="nil"/>
            </w:tcBorders>
            <w:vAlign w:val="center"/>
          </w:tcPr>
          <w:p w:rsidR="00E04F13" w:rsidRPr="00935A9D" w:rsidRDefault="00E04F13" w:rsidP="00217170">
            <w:pPr>
              <w:rPr>
                <w:sz w:val="14"/>
                <w:szCs w:val="14"/>
              </w:rPr>
            </w:pPr>
            <w:r w:rsidRPr="00935A9D">
              <w:rPr>
                <w:sz w:val="14"/>
                <w:szCs w:val="14"/>
              </w:rPr>
              <w:t>FIZICĂ</w:t>
            </w:r>
          </w:p>
        </w:tc>
        <w:tc>
          <w:tcPr>
            <w:tcW w:w="2244" w:type="dxa"/>
            <w:vAlign w:val="center"/>
          </w:tcPr>
          <w:p w:rsidR="00E04F13" w:rsidRPr="00935A9D" w:rsidRDefault="00E04F13" w:rsidP="00217170">
            <w:pPr>
              <w:rPr>
                <w:sz w:val="13"/>
                <w:szCs w:val="13"/>
              </w:rPr>
            </w:pPr>
            <w:r w:rsidRPr="00935A9D">
              <w:rPr>
                <w:sz w:val="13"/>
                <w:szCs w:val="13"/>
              </w:rPr>
              <w:t>Biofizică</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pStyle w:val="Footer"/>
              <w:jc w:val="center"/>
              <w:rPr>
                <w:b/>
                <w:bCs/>
                <w:caps/>
                <w:sz w:val="14"/>
                <w:szCs w:val="14"/>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217170">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217170">
            <w:pPr>
              <w:rPr>
                <w:sz w:val="14"/>
                <w:szCs w:val="14"/>
              </w:rPr>
            </w:pPr>
            <w:r w:rsidRPr="00935A9D">
              <w:rPr>
                <w:sz w:val="14"/>
                <w:szCs w:val="14"/>
              </w:rPr>
              <w:t>BIOLOGIE</w:t>
            </w:r>
          </w:p>
        </w:tc>
        <w:tc>
          <w:tcPr>
            <w:tcW w:w="2244" w:type="dxa"/>
            <w:vAlign w:val="center"/>
          </w:tcPr>
          <w:p w:rsidR="00E04F13" w:rsidRPr="00935A9D" w:rsidRDefault="00E04F13" w:rsidP="00217170">
            <w:pPr>
              <w:rPr>
                <w:sz w:val="13"/>
                <w:szCs w:val="13"/>
              </w:rPr>
            </w:pPr>
            <w:r w:rsidRPr="00935A9D">
              <w:rPr>
                <w:sz w:val="13"/>
                <w:szCs w:val="13"/>
              </w:rPr>
              <w:t>Biochimie</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pStyle w:val="Footer"/>
              <w:jc w:val="center"/>
              <w:rPr>
                <w:b/>
                <w:bCs/>
                <w:caps/>
                <w:sz w:val="14"/>
                <w:szCs w:val="14"/>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Biologie</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pStyle w:val="Footer"/>
              <w:jc w:val="center"/>
              <w:rPr>
                <w:b/>
                <w:bCs/>
                <w:caps/>
                <w:sz w:val="14"/>
                <w:szCs w:val="14"/>
              </w:rPr>
            </w:pPr>
          </w:p>
        </w:tc>
      </w:tr>
      <w:tr w:rsidR="00935A9D" w:rsidRPr="00935A9D" w:rsidTr="00CF0788">
        <w:trPr>
          <w:cantSplit/>
          <w:trHeight w:val="69"/>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val="restart"/>
            <w:tcBorders>
              <w:left w:val="nil"/>
            </w:tcBorders>
            <w:vAlign w:val="center"/>
          </w:tcPr>
          <w:p w:rsidR="00E04F13" w:rsidRPr="00935A9D" w:rsidRDefault="00E04F13" w:rsidP="00217170">
            <w:pPr>
              <w:rPr>
                <w:sz w:val="14"/>
                <w:szCs w:val="14"/>
              </w:rPr>
            </w:pPr>
            <w:r w:rsidRPr="00935A9D">
              <w:rPr>
                <w:sz w:val="14"/>
                <w:szCs w:val="14"/>
              </w:rPr>
              <w:t>ŞTIINŢA MEDIULUI</w:t>
            </w:r>
          </w:p>
        </w:tc>
        <w:tc>
          <w:tcPr>
            <w:tcW w:w="2244" w:type="dxa"/>
            <w:vAlign w:val="center"/>
          </w:tcPr>
          <w:p w:rsidR="00E04F13" w:rsidRPr="00935A9D" w:rsidRDefault="00E04F13" w:rsidP="00217170">
            <w:pPr>
              <w:rPr>
                <w:sz w:val="13"/>
                <w:szCs w:val="13"/>
              </w:rPr>
            </w:pPr>
            <w:r w:rsidRPr="00935A9D">
              <w:rPr>
                <w:sz w:val="13"/>
                <w:szCs w:val="13"/>
              </w:rPr>
              <w:t xml:space="preserve">Chimia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pStyle w:val="Footer"/>
              <w:tabs>
                <w:tab w:val="clear" w:pos="4320"/>
                <w:tab w:val="clear" w:pos="8640"/>
              </w:tabs>
              <w:jc w:val="center"/>
              <w:rPr>
                <w:b/>
                <w:bCs/>
                <w:caps/>
                <w:sz w:val="14"/>
                <w:szCs w:val="14"/>
              </w:rPr>
            </w:pPr>
          </w:p>
        </w:tc>
      </w:tr>
      <w:tr w:rsidR="00935A9D" w:rsidRPr="00935A9D" w:rsidTr="00CF0788">
        <w:trPr>
          <w:cantSplit/>
          <w:trHeight w:val="15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Ecologie şi protecţia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Geografia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64"/>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Fizica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Ştiinţa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9B0830" w:rsidRPr="00935A9D" w:rsidRDefault="009B0830" w:rsidP="00217170">
            <w:pPr>
              <w:jc w:val="center"/>
              <w:rPr>
                <w:b/>
                <w:bCs/>
                <w:sz w:val="14"/>
                <w:szCs w:val="14"/>
              </w:rPr>
            </w:pPr>
          </w:p>
        </w:tc>
        <w:tc>
          <w:tcPr>
            <w:tcW w:w="1122" w:type="dxa"/>
            <w:vMerge/>
            <w:tcBorders>
              <w:right w:val="thinThickSmallGap" w:sz="24" w:space="0" w:color="auto"/>
            </w:tcBorders>
            <w:vAlign w:val="center"/>
          </w:tcPr>
          <w:p w:rsidR="009B0830" w:rsidRPr="00935A9D" w:rsidRDefault="009B0830" w:rsidP="00217170">
            <w:pPr>
              <w:rPr>
                <w:b/>
                <w:bCs/>
                <w:sz w:val="14"/>
                <w:szCs w:val="14"/>
              </w:rPr>
            </w:pPr>
          </w:p>
        </w:tc>
        <w:tc>
          <w:tcPr>
            <w:tcW w:w="935" w:type="dxa"/>
            <w:vMerge/>
            <w:tcBorders>
              <w:right w:val="thinThickSmallGap" w:sz="24" w:space="0" w:color="auto"/>
            </w:tcBorders>
            <w:vAlign w:val="center"/>
          </w:tcPr>
          <w:p w:rsidR="009B0830" w:rsidRPr="00935A9D" w:rsidRDefault="009B0830"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9B0830" w:rsidRPr="00935A9D" w:rsidRDefault="009B0830" w:rsidP="00217170">
            <w:pPr>
              <w:jc w:val="center"/>
              <w:rPr>
                <w:sz w:val="14"/>
                <w:szCs w:val="14"/>
              </w:rPr>
            </w:pPr>
          </w:p>
        </w:tc>
        <w:tc>
          <w:tcPr>
            <w:tcW w:w="1683" w:type="dxa"/>
            <w:tcBorders>
              <w:left w:val="nil"/>
            </w:tcBorders>
            <w:vAlign w:val="center"/>
          </w:tcPr>
          <w:p w:rsidR="009B0830" w:rsidRPr="00935A9D" w:rsidRDefault="009B0830" w:rsidP="00B27B76">
            <w:pPr>
              <w:rPr>
                <w:sz w:val="14"/>
                <w:szCs w:val="14"/>
              </w:rPr>
            </w:pPr>
            <w:r w:rsidRPr="00935A9D">
              <w:rPr>
                <w:sz w:val="14"/>
                <w:szCs w:val="14"/>
              </w:rPr>
              <w:t>GEOGRAFIE</w:t>
            </w:r>
          </w:p>
        </w:tc>
        <w:tc>
          <w:tcPr>
            <w:tcW w:w="2244" w:type="dxa"/>
            <w:vAlign w:val="center"/>
          </w:tcPr>
          <w:p w:rsidR="009B0830" w:rsidRPr="00935A9D" w:rsidRDefault="009B0830" w:rsidP="00B27B76">
            <w:pPr>
              <w:rPr>
                <w:sz w:val="13"/>
                <w:szCs w:val="13"/>
              </w:rPr>
            </w:pPr>
            <w:r w:rsidRPr="00935A9D">
              <w:rPr>
                <w:sz w:val="13"/>
                <w:szCs w:val="13"/>
              </w:rPr>
              <w:t>Hidrologie şi meteorologie</w:t>
            </w:r>
          </w:p>
        </w:tc>
        <w:tc>
          <w:tcPr>
            <w:tcW w:w="986" w:type="dxa"/>
            <w:vMerge/>
            <w:vAlign w:val="center"/>
          </w:tcPr>
          <w:p w:rsidR="009B0830" w:rsidRPr="00935A9D" w:rsidRDefault="009B0830" w:rsidP="00217170">
            <w:pPr>
              <w:jc w:val="center"/>
              <w:rPr>
                <w:sz w:val="14"/>
                <w:szCs w:val="14"/>
              </w:rPr>
            </w:pPr>
          </w:p>
        </w:tc>
        <w:tc>
          <w:tcPr>
            <w:tcW w:w="3827" w:type="dxa"/>
            <w:vMerge/>
            <w:vAlign w:val="center"/>
          </w:tcPr>
          <w:p w:rsidR="009B0830" w:rsidRPr="00935A9D" w:rsidRDefault="009B0830" w:rsidP="00217170">
            <w:pPr>
              <w:jc w:val="right"/>
              <w:rPr>
                <w:sz w:val="16"/>
                <w:szCs w:val="16"/>
              </w:rPr>
            </w:pPr>
          </w:p>
        </w:tc>
        <w:tc>
          <w:tcPr>
            <w:tcW w:w="610" w:type="dxa"/>
            <w:vMerge/>
            <w:tcBorders>
              <w:right w:val="thinThickSmallGap" w:sz="24" w:space="0" w:color="auto"/>
            </w:tcBorders>
            <w:vAlign w:val="center"/>
          </w:tcPr>
          <w:p w:rsidR="009B0830" w:rsidRPr="00935A9D" w:rsidRDefault="009B0830" w:rsidP="00217170">
            <w:pPr>
              <w:jc w:val="center"/>
              <w:rPr>
                <w:sz w:val="16"/>
                <w:szCs w:val="16"/>
              </w:rPr>
            </w:pPr>
          </w:p>
        </w:tc>
        <w:tc>
          <w:tcPr>
            <w:tcW w:w="1372" w:type="dxa"/>
            <w:vMerge/>
            <w:tcBorders>
              <w:left w:val="nil"/>
              <w:right w:val="thinThickSmallGap" w:sz="24" w:space="0" w:color="auto"/>
            </w:tcBorders>
            <w:vAlign w:val="center"/>
          </w:tcPr>
          <w:p w:rsidR="009B0830" w:rsidRPr="00935A9D" w:rsidRDefault="009B0830" w:rsidP="00217170">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val="restart"/>
            <w:tcBorders>
              <w:left w:val="nil"/>
            </w:tcBorders>
            <w:vAlign w:val="center"/>
          </w:tcPr>
          <w:p w:rsidR="00E04F13" w:rsidRPr="00935A9D" w:rsidRDefault="00E04F13" w:rsidP="005C4973">
            <w:pPr>
              <w:rPr>
                <w:sz w:val="14"/>
                <w:szCs w:val="14"/>
              </w:rPr>
            </w:pPr>
            <w:r w:rsidRPr="00935A9D">
              <w:rPr>
                <w:sz w:val="14"/>
                <w:szCs w:val="14"/>
              </w:rPr>
              <w:t>GEOLOGIE</w:t>
            </w:r>
          </w:p>
        </w:tc>
        <w:tc>
          <w:tcPr>
            <w:tcW w:w="2244" w:type="dxa"/>
            <w:vAlign w:val="center"/>
          </w:tcPr>
          <w:p w:rsidR="00E04F13" w:rsidRPr="00935A9D" w:rsidRDefault="00E04F13" w:rsidP="005C4973">
            <w:pPr>
              <w:rPr>
                <w:sz w:val="13"/>
                <w:szCs w:val="13"/>
              </w:rPr>
            </w:pPr>
            <w:r w:rsidRPr="00935A9D">
              <w:rPr>
                <w:sz w:val="13"/>
                <w:szCs w:val="13"/>
              </w:rPr>
              <w:t xml:space="preserve">Geologie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Geochimie</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89"/>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E04F13" w:rsidRPr="00935A9D" w:rsidRDefault="00E04F13" w:rsidP="00217170">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217170">
            <w:pPr>
              <w:rPr>
                <w:sz w:val="14"/>
                <w:szCs w:val="14"/>
              </w:rPr>
            </w:pPr>
            <w:r w:rsidRPr="00935A9D">
              <w:rPr>
                <w:sz w:val="14"/>
                <w:szCs w:val="14"/>
              </w:rPr>
              <w:t>INGINERIE CHIMICĂ</w:t>
            </w:r>
          </w:p>
        </w:tc>
        <w:tc>
          <w:tcPr>
            <w:tcW w:w="2244" w:type="dxa"/>
            <w:vAlign w:val="center"/>
          </w:tcPr>
          <w:p w:rsidR="00E04F13" w:rsidRPr="00935A9D" w:rsidRDefault="00E04F13" w:rsidP="00217170">
            <w:pPr>
              <w:rPr>
                <w:sz w:val="13"/>
                <w:szCs w:val="13"/>
              </w:rPr>
            </w:pPr>
            <w:r w:rsidRPr="00935A9D">
              <w:rPr>
                <w:sz w:val="13"/>
                <w:szCs w:val="13"/>
              </w:rPr>
              <w:t>Ingineria substanţelor anorganice şi protecţia mediului</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203"/>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Inginerie biochimică</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21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Ingineria şi informatica proceselor chimice şi biochimice</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205"/>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tcBorders>
              <w:left w:val="nil"/>
            </w:tcBorders>
            <w:vAlign w:val="center"/>
          </w:tcPr>
          <w:p w:rsidR="00E04F13" w:rsidRPr="00935A9D" w:rsidRDefault="00E04F13" w:rsidP="00217170">
            <w:pPr>
              <w:rPr>
                <w:sz w:val="14"/>
                <w:szCs w:val="14"/>
              </w:rPr>
            </w:pPr>
            <w:r w:rsidRPr="00935A9D">
              <w:rPr>
                <w:sz w:val="14"/>
                <w:szCs w:val="14"/>
              </w:rPr>
              <w:t>INGINERIE CIVILĂ</w:t>
            </w:r>
          </w:p>
        </w:tc>
        <w:tc>
          <w:tcPr>
            <w:tcW w:w="2244" w:type="dxa"/>
            <w:vAlign w:val="center"/>
          </w:tcPr>
          <w:p w:rsidR="00E04F13" w:rsidRPr="00935A9D" w:rsidRDefault="00E04F13" w:rsidP="00217170">
            <w:pPr>
              <w:rPr>
                <w:sz w:val="13"/>
                <w:szCs w:val="13"/>
              </w:rPr>
            </w:pPr>
            <w:r w:rsidRPr="00935A9D">
              <w:rPr>
                <w:sz w:val="13"/>
                <w:szCs w:val="13"/>
              </w:rPr>
              <w:t>Inginerie sanitară şi protecţia mediului</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val="restart"/>
            <w:tcBorders>
              <w:left w:val="nil"/>
            </w:tcBorders>
            <w:vAlign w:val="center"/>
          </w:tcPr>
          <w:p w:rsidR="00E04F13" w:rsidRPr="00935A9D" w:rsidRDefault="00E04F13" w:rsidP="005C4973">
            <w:pPr>
              <w:rPr>
                <w:sz w:val="14"/>
                <w:szCs w:val="14"/>
              </w:rPr>
            </w:pPr>
            <w:r w:rsidRPr="00935A9D">
              <w:rPr>
                <w:sz w:val="14"/>
                <w:szCs w:val="14"/>
              </w:rPr>
              <w:t>INGINERIE GEOLOGICĂ</w:t>
            </w:r>
          </w:p>
        </w:tc>
        <w:tc>
          <w:tcPr>
            <w:tcW w:w="2244" w:type="dxa"/>
            <w:vAlign w:val="center"/>
          </w:tcPr>
          <w:p w:rsidR="00E04F13" w:rsidRPr="00935A9D" w:rsidRDefault="00E04F13" w:rsidP="005C4973">
            <w:pPr>
              <w:rPr>
                <w:sz w:val="13"/>
                <w:szCs w:val="13"/>
              </w:rPr>
            </w:pPr>
            <w:r w:rsidRPr="00935A9D">
              <w:rPr>
                <w:sz w:val="13"/>
                <w:szCs w:val="13"/>
              </w:rPr>
              <w:t xml:space="preserve">Inginerie geologică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Geologia resurselor miniere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Geologia resurselor petroliere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Geofizică</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val="restart"/>
            <w:tcBorders>
              <w:left w:val="nil"/>
            </w:tcBorders>
            <w:vAlign w:val="center"/>
          </w:tcPr>
          <w:p w:rsidR="00E04F13" w:rsidRPr="00935A9D" w:rsidRDefault="00E04F13" w:rsidP="00217170">
            <w:pPr>
              <w:rPr>
                <w:sz w:val="14"/>
                <w:szCs w:val="14"/>
              </w:rPr>
            </w:pPr>
            <w:r w:rsidRPr="00935A9D">
              <w:rPr>
                <w:sz w:val="14"/>
                <w:szCs w:val="14"/>
              </w:rPr>
              <w:t>INGINERIA MEDIULUI</w:t>
            </w:r>
          </w:p>
        </w:tc>
        <w:tc>
          <w:tcPr>
            <w:tcW w:w="2244" w:type="dxa"/>
            <w:vAlign w:val="center"/>
          </w:tcPr>
          <w:p w:rsidR="00E04F13" w:rsidRPr="00935A9D" w:rsidRDefault="00E04F13" w:rsidP="00217170">
            <w:pPr>
              <w:rPr>
                <w:sz w:val="13"/>
                <w:szCs w:val="13"/>
              </w:rPr>
            </w:pPr>
            <w:r w:rsidRPr="00935A9D">
              <w:rPr>
                <w:sz w:val="13"/>
                <w:szCs w:val="13"/>
              </w:rPr>
              <w:t>Ingineria şi protecţia mediului în industrie</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7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Ingineria sistemelor biotehnice şi ecologice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2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Ingineria şi protecţia mediului în industria chimică şi petrochimică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295"/>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Ingineria şi protecţia mediului în agricultură</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93"/>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Ingineria dezvoltării rurale durabile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61"/>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Ingineria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39"/>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Ingineria valorificării deşeurilor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217170">
            <w:pPr>
              <w:jc w:val="center"/>
              <w:rPr>
                <w:sz w:val="14"/>
                <w:szCs w:val="14"/>
              </w:rPr>
            </w:pPr>
            <w:r w:rsidRPr="00935A9D">
              <w:rPr>
                <w:sz w:val="14"/>
                <w:szCs w:val="14"/>
              </w:rPr>
              <w:t>STIINŢE EXACTE</w:t>
            </w:r>
          </w:p>
        </w:tc>
        <w:tc>
          <w:tcPr>
            <w:tcW w:w="1683" w:type="dxa"/>
            <w:tcBorders>
              <w:left w:val="nil"/>
            </w:tcBorders>
            <w:vAlign w:val="center"/>
          </w:tcPr>
          <w:p w:rsidR="00E04F13" w:rsidRPr="00935A9D" w:rsidRDefault="00E04F13" w:rsidP="00217170">
            <w:pPr>
              <w:rPr>
                <w:sz w:val="14"/>
                <w:szCs w:val="14"/>
              </w:rPr>
            </w:pPr>
            <w:r w:rsidRPr="00935A9D">
              <w:rPr>
                <w:sz w:val="14"/>
                <w:szCs w:val="14"/>
              </w:rPr>
              <w:t>CHIMIE</w:t>
            </w:r>
          </w:p>
        </w:tc>
        <w:tc>
          <w:tcPr>
            <w:tcW w:w="2244" w:type="dxa"/>
            <w:vAlign w:val="center"/>
          </w:tcPr>
          <w:p w:rsidR="00E04F13" w:rsidRPr="00935A9D" w:rsidRDefault="00E04F13" w:rsidP="00217170">
            <w:pPr>
              <w:rPr>
                <w:sz w:val="13"/>
                <w:szCs w:val="13"/>
              </w:rPr>
            </w:pPr>
            <w:r w:rsidRPr="00935A9D">
              <w:rPr>
                <w:sz w:val="13"/>
                <w:szCs w:val="13"/>
              </w:rPr>
              <w:t>Biochimie tehnologică</w:t>
            </w:r>
          </w:p>
        </w:tc>
        <w:tc>
          <w:tcPr>
            <w:tcW w:w="986" w:type="dxa"/>
            <w:vMerge w:val="restart"/>
            <w:vAlign w:val="center"/>
          </w:tcPr>
          <w:p w:rsidR="00E04F13" w:rsidRPr="00935A9D" w:rsidRDefault="00E04F13" w:rsidP="00217170">
            <w:pPr>
              <w:rPr>
                <w:sz w:val="14"/>
                <w:szCs w:val="14"/>
              </w:rPr>
            </w:pPr>
            <w:r w:rsidRPr="00935A9D">
              <w:rPr>
                <w:sz w:val="14"/>
                <w:szCs w:val="14"/>
              </w:rPr>
              <w:t>INGINERIE CIVILĂ</w:t>
            </w:r>
          </w:p>
        </w:tc>
        <w:tc>
          <w:tcPr>
            <w:tcW w:w="3827" w:type="dxa"/>
            <w:vMerge w:val="restart"/>
            <w:vAlign w:val="center"/>
          </w:tcPr>
          <w:p w:rsidR="00E04F13" w:rsidRPr="00935A9D" w:rsidRDefault="00E04F13" w:rsidP="0047277F">
            <w:pPr>
              <w:numPr>
                <w:ilvl w:val="0"/>
                <w:numId w:val="41"/>
              </w:numPr>
              <w:tabs>
                <w:tab w:val="clear" w:pos="720"/>
                <w:tab w:val="left" w:pos="269"/>
              </w:tabs>
              <w:autoSpaceDE w:val="0"/>
              <w:autoSpaceDN w:val="0"/>
              <w:adjustRightInd w:val="0"/>
              <w:ind w:left="79" w:firstLine="0"/>
              <w:rPr>
                <w:sz w:val="16"/>
                <w:szCs w:val="16"/>
                <w:lang w:eastAsia="en-US"/>
              </w:rPr>
            </w:pPr>
            <w:r w:rsidRPr="00935A9D">
              <w:rPr>
                <w:sz w:val="16"/>
                <w:szCs w:val="16"/>
                <w:lang w:eastAsia="en-US"/>
              </w:rPr>
              <w:t>Ingineria protecţiei mediului</w:t>
            </w:r>
          </w:p>
          <w:p w:rsidR="00E04F13" w:rsidRPr="00935A9D" w:rsidRDefault="00E04F13" w:rsidP="0047277F">
            <w:pPr>
              <w:numPr>
                <w:ilvl w:val="0"/>
                <w:numId w:val="41"/>
              </w:numPr>
              <w:tabs>
                <w:tab w:val="clear" w:pos="720"/>
                <w:tab w:val="left" w:pos="269"/>
              </w:tabs>
              <w:autoSpaceDE w:val="0"/>
              <w:autoSpaceDN w:val="0"/>
              <w:adjustRightInd w:val="0"/>
              <w:ind w:left="79" w:firstLine="0"/>
              <w:rPr>
                <w:sz w:val="16"/>
                <w:szCs w:val="16"/>
                <w:lang w:eastAsia="en-US"/>
              </w:rPr>
            </w:pPr>
            <w:r w:rsidRPr="00935A9D">
              <w:rPr>
                <w:sz w:val="16"/>
                <w:szCs w:val="16"/>
                <w:lang w:eastAsia="en-US"/>
              </w:rPr>
              <w:t>Optimizarea exploatării sistemelor de inginerie sanitară şi protecţia mediului</w:t>
            </w:r>
          </w:p>
          <w:p w:rsidR="00E04F13" w:rsidRPr="00935A9D" w:rsidRDefault="00E04F13" w:rsidP="0047277F">
            <w:pPr>
              <w:numPr>
                <w:ilvl w:val="0"/>
                <w:numId w:val="41"/>
              </w:numPr>
              <w:tabs>
                <w:tab w:val="clear" w:pos="720"/>
                <w:tab w:val="left" w:pos="269"/>
              </w:tabs>
              <w:autoSpaceDE w:val="0"/>
              <w:autoSpaceDN w:val="0"/>
              <w:adjustRightInd w:val="0"/>
              <w:ind w:left="79" w:firstLine="0"/>
              <w:rPr>
                <w:sz w:val="16"/>
                <w:szCs w:val="16"/>
                <w:lang w:eastAsia="en-US"/>
              </w:rPr>
            </w:pPr>
            <w:r w:rsidRPr="00935A9D">
              <w:rPr>
                <w:sz w:val="16"/>
                <w:szCs w:val="16"/>
                <w:lang w:eastAsia="en-US"/>
              </w:rPr>
              <w:t>Tehnologii avansate pentru tratarea apei</w:t>
            </w:r>
          </w:p>
          <w:p w:rsidR="00E04F13" w:rsidRPr="00935A9D" w:rsidRDefault="00E04F13" w:rsidP="007E3BEF">
            <w:pPr>
              <w:tabs>
                <w:tab w:val="left" w:pos="266"/>
              </w:tabs>
              <w:autoSpaceDE w:val="0"/>
              <w:autoSpaceDN w:val="0"/>
              <w:adjustRightInd w:val="0"/>
              <w:ind w:left="79"/>
              <w:rPr>
                <w:sz w:val="16"/>
                <w:szCs w:val="16"/>
              </w:rPr>
            </w:pPr>
          </w:p>
        </w:tc>
        <w:tc>
          <w:tcPr>
            <w:tcW w:w="610" w:type="dxa"/>
            <w:vMerge w:val="restart"/>
            <w:tcBorders>
              <w:right w:val="thinThickSmallGap" w:sz="24" w:space="0" w:color="auto"/>
            </w:tcBorders>
            <w:vAlign w:val="center"/>
          </w:tcPr>
          <w:p w:rsidR="00E04F13" w:rsidRPr="00935A9D" w:rsidRDefault="00E04F13" w:rsidP="00217170">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E04F13" w:rsidRPr="00935A9D" w:rsidRDefault="003B089B" w:rsidP="003B089B">
            <w:pPr>
              <w:pStyle w:val="Foote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tcBorders>
              <w:left w:val="nil"/>
            </w:tcBorders>
            <w:vAlign w:val="center"/>
          </w:tcPr>
          <w:p w:rsidR="00E04F13" w:rsidRPr="00935A9D" w:rsidRDefault="00E04F13" w:rsidP="00217170">
            <w:pPr>
              <w:rPr>
                <w:sz w:val="14"/>
                <w:szCs w:val="14"/>
              </w:rPr>
            </w:pPr>
            <w:r w:rsidRPr="00935A9D">
              <w:rPr>
                <w:sz w:val="14"/>
                <w:szCs w:val="14"/>
              </w:rPr>
              <w:t>FIZICĂ</w:t>
            </w:r>
          </w:p>
        </w:tc>
        <w:tc>
          <w:tcPr>
            <w:tcW w:w="2244" w:type="dxa"/>
            <w:vAlign w:val="center"/>
          </w:tcPr>
          <w:p w:rsidR="00E04F13" w:rsidRPr="00935A9D" w:rsidRDefault="00E04F13" w:rsidP="00217170">
            <w:pPr>
              <w:rPr>
                <w:sz w:val="13"/>
                <w:szCs w:val="13"/>
              </w:rPr>
            </w:pPr>
            <w:r w:rsidRPr="00935A9D">
              <w:rPr>
                <w:sz w:val="13"/>
                <w:szCs w:val="13"/>
              </w:rPr>
              <w:t>Biofizică</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pStyle w:val="Footer"/>
              <w:jc w:val="center"/>
              <w:rPr>
                <w:b/>
                <w:bCs/>
                <w:caps/>
                <w:sz w:val="14"/>
                <w:szCs w:val="14"/>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217170">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217170">
            <w:pPr>
              <w:rPr>
                <w:sz w:val="14"/>
                <w:szCs w:val="14"/>
              </w:rPr>
            </w:pPr>
            <w:r w:rsidRPr="00935A9D">
              <w:rPr>
                <w:sz w:val="14"/>
                <w:szCs w:val="14"/>
              </w:rPr>
              <w:t>BIOLOGIE</w:t>
            </w:r>
          </w:p>
        </w:tc>
        <w:tc>
          <w:tcPr>
            <w:tcW w:w="2244" w:type="dxa"/>
            <w:vAlign w:val="center"/>
          </w:tcPr>
          <w:p w:rsidR="00E04F13" w:rsidRPr="00935A9D" w:rsidRDefault="00E04F13" w:rsidP="00217170">
            <w:pPr>
              <w:rPr>
                <w:sz w:val="13"/>
                <w:szCs w:val="13"/>
              </w:rPr>
            </w:pPr>
            <w:r w:rsidRPr="00935A9D">
              <w:rPr>
                <w:sz w:val="13"/>
                <w:szCs w:val="13"/>
              </w:rPr>
              <w:t>Biochimie</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pStyle w:val="Footer"/>
              <w:jc w:val="center"/>
              <w:rPr>
                <w:b/>
                <w:bCs/>
                <w:caps/>
                <w:sz w:val="14"/>
                <w:szCs w:val="14"/>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Biologie</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pStyle w:val="Footer"/>
              <w:jc w:val="center"/>
              <w:rPr>
                <w:b/>
                <w:bCs/>
                <w:caps/>
                <w:sz w:val="14"/>
                <w:szCs w:val="14"/>
              </w:rPr>
            </w:pPr>
          </w:p>
        </w:tc>
      </w:tr>
      <w:tr w:rsidR="00935A9D" w:rsidRPr="00935A9D" w:rsidTr="00CF0788">
        <w:trPr>
          <w:cantSplit/>
          <w:trHeight w:val="69"/>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rPr>
                <w:b/>
                <w:bCs/>
                <w:sz w:val="14"/>
                <w:szCs w:val="14"/>
              </w:rPr>
            </w:pPr>
          </w:p>
        </w:tc>
        <w:tc>
          <w:tcPr>
            <w:tcW w:w="935" w:type="dxa"/>
            <w:vMerge/>
            <w:tcBorders>
              <w:right w:val="thinThickSmallGap" w:sz="24" w:space="0" w:color="auto"/>
            </w:tcBorders>
            <w:vAlign w:val="center"/>
          </w:tcPr>
          <w:p w:rsidR="00E04F13" w:rsidRPr="00935A9D" w:rsidRDefault="00E04F13" w:rsidP="00217170">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val="restart"/>
            <w:tcBorders>
              <w:left w:val="nil"/>
            </w:tcBorders>
            <w:vAlign w:val="center"/>
          </w:tcPr>
          <w:p w:rsidR="00E04F13" w:rsidRPr="00935A9D" w:rsidRDefault="00E04F13" w:rsidP="00217170">
            <w:pPr>
              <w:rPr>
                <w:sz w:val="14"/>
                <w:szCs w:val="14"/>
              </w:rPr>
            </w:pPr>
            <w:r w:rsidRPr="00935A9D">
              <w:rPr>
                <w:sz w:val="14"/>
                <w:szCs w:val="14"/>
              </w:rPr>
              <w:t>ŞTIINŢA MEDIULUI</w:t>
            </w:r>
          </w:p>
        </w:tc>
        <w:tc>
          <w:tcPr>
            <w:tcW w:w="2244" w:type="dxa"/>
            <w:vAlign w:val="center"/>
          </w:tcPr>
          <w:p w:rsidR="00E04F13" w:rsidRPr="00935A9D" w:rsidRDefault="00E04F13" w:rsidP="00217170">
            <w:pPr>
              <w:rPr>
                <w:sz w:val="13"/>
                <w:szCs w:val="13"/>
              </w:rPr>
            </w:pPr>
            <w:r w:rsidRPr="00935A9D">
              <w:rPr>
                <w:sz w:val="13"/>
                <w:szCs w:val="13"/>
              </w:rPr>
              <w:t xml:space="preserve">Chimia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pStyle w:val="Footer"/>
              <w:tabs>
                <w:tab w:val="clear" w:pos="4320"/>
                <w:tab w:val="clear" w:pos="8640"/>
              </w:tabs>
              <w:jc w:val="center"/>
              <w:rPr>
                <w:b/>
                <w:bCs/>
                <w:caps/>
                <w:sz w:val="14"/>
                <w:szCs w:val="14"/>
              </w:rPr>
            </w:pPr>
          </w:p>
        </w:tc>
      </w:tr>
      <w:tr w:rsidR="00935A9D" w:rsidRPr="00935A9D" w:rsidTr="00CF0788">
        <w:trPr>
          <w:cantSplit/>
          <w:trHeight w:val="15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Ecologie şi protecţia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Geografia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64"/>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Fizica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Ştiinţa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9B0830" w:rsidRPr="00935A9D" w:rsidRDefault="009B0830" w:rsidP="00217170">
            <w:pPr>
              <w:jc w:val="center"/>
              <w:rPr>
                <w:b/>
                <w:bCs/>
                <w:sz w:val="14"/>
                <w:szCs w:val="14"/>
              </w:rPr>
            </w:pPr>
          </w:p>
        </w:tc>
        <w:tc>
          <w:tcPr>
            <w:tcW w:w="1122" w:type="dxa"/>
            <w:vMerge/>
            <w:tcBorders>
              <w:right w:val="thinThickSmallGap" w:sz="24" w:space="0" w:color="auto"/>
            </w:tcBorders>
            <w:vAlign w:val="center"/>
          </w:tcPr>
          <w:p w:rsidR="009B0830" w:rsidRPr="00935A9D" w:rsidRDefault="009B0830" w:rsidP="00217170">
            <w:pPr>
              <w:jc w:val="center"/>
              <w:rPr>
                <w:b/>
                <w:bCs/>
                <w:sz w:val="14"/>
                <w:szCs w:val="14"/>
              </w:rPr>
            </w:pPr>
          </w:p>
        </w:tc>
        <w:tc>
          <w:tcPr>
            <w:tcW w:w="935" w:type="dxa"/>
            <w:vMerge/>
            <w:tcBorders>
              <w:right w:val="thinThickSmallGap" w:sz="24" w:space="0" w:color="auto"/>
            </w:tcBorders>
            <w:vAlign w:val="center"/>
          </w:tcPr>
          <w:p w:rsidR="009B0830" w:rsidRPr="00935A9D" w:rsidRDefault="009B0830" w:rsidP="00217170">
            <w:pPr>
              <w:jc w:val="center"/>
              <w:rPr>
                <w:sz w:val="14"/>
                <w:szCs w:val="14"/>
              </w:rPr>
            </w:pPr>
          </w:p>
        </w:tc>
        <w:tc>
          <w:tcPr>
            <w:tcW w:w="1122" w:type="dxa"/>
            <w:vMerge/>
            <w:tcBorders>
              <w:left w:val="nil"/>
            </w:tcBorders>
            <w:vAlign w:val="center"/>
          </w:tcPr>
          <w:p w:rsidR="009B0830" w:rsidRPr="00935A9D" w:rsidRDefault="009B0830" w:rsidP="00217170">
            <w:pPr>
              <w:jc w:val="center"/>
              <w:rPr>
                <w:sz w:val="14"/>
                <w:szCs w:val="14"/>
              </w:rPr>
            </w:pPr>
          </w:p>
        </w:tc>
        <w:tc>
          <w:tcPr>
            <w:tcW w:w="1683" w:type="dxa"/>
            <w:tcBorders>
              <w:left w:val="nil"/>
            </w:tcBorders>
            <w:vAlign w:val="center"/>
          </w:tcPr>
          <w:p w:rsidR="009B0830" w:rsidRPr="00935A9D" w:rsidRDefault="009B0830" w:rsidP="00B27B76">
            <w:pPr>
              <w:rPr>
                <w:sz w:val="14"/>
                <w:szCs w:val="14"/>
              </w:rPr>
            </w:pPr>
            <w:r w:rsidRPr="00935A9D">
              <w:rPr>
                <w:sz w:val="14"/>
                <w:szCs w:val="14"/>
              </w:rPr>
              <w:t>GEOGRAFIE</w:t>
            </w:r>
          </w:p>
        </w:tc>
        <w:tc>
          <w:tcPr>
            <w:tcW w:w="2244" w:type="dxa"/>
            <w:vAlign w:val="center"/>
          </w:tcPr>
          <w:p w:rsidR="009B0830" w:rsidRPr="00935A9D" w:rsidRDefault="009B0830" w:rsidP="00B27B76">
            <w:pPr>
              <w:rPr>
                <w:sz w:val="13"/>
                <w:szCs w:val="13"/>
              </w:rPr>
            </w:pPr>
            <w:r w:rsidRPr="00935A9D">
              <w:rPr>
                <w:sz w:val="13"/>
                <w:szCs w:val="13"/>
              </w:rPr>
              <w:t>Hidrologie şi meteorologie</w:t>
            </w:r>
          </w:p>
        </w:tc>
        <w:tc>
          <w:tcPr>
            <w:tcW w:w="986" w:type="dxa"/>
            <w:vMerge/>
            <w:vAlign w:val="center"/>
          </w:tcPr>
          <w:p w:rsidR="009B0830" w:rsidRPr="00935A9D" w:rsidRDefault="009B0830" w:rsidP="00217170">
            <w:pPr>
              <w:jc w:val="center"/>
              <w:rPr>
                <w:sz w:val="14"/>
                <w:szCs w:val="14"/>
              </w:rPr>
            </w:pPr>
          </w:p>
        </w:tc>
        <w:tc>
          <w:tcPr>
            <w:tcW w:w="3827" w:type="dxa"/>
            <w:vMerge/>
            <w:vAlign w:val="center"/>
          </w:tcPr>
          <w:p w:rsidR="009B0830" w:rsidRPr="00935A9D" w:rsidRDefault="009B0830" w:rsidP="00217170">
            <w:pPr>
              <w:jc w:val="right"/>
              <w:rPr>
                <w:sz w:val="16"/>
                <w:szCs w:val="16"/>
              </w:rPr>
            </w:pPr>
          </w:p>
        </w:tc>
        <w:tc>
          <w:tcPr>
            <w:tcW w:w="610" w:type="dxa"/>
            <w:vMerge/>
            <w:tcBorders>
              <w:right w:val="thinThickSmallGap" w:sz="24" w:space="0" w:color="auto"/>
            </w:tcBorders>
            <w:vAlign w:val="center"/>
          </w:tcPr>
          <w:p w:rsidR="009B0830" w:rsidRPr="00935A9D" w:rsidRDefault="009B0830" w:rsidP="00217170">
            <w:pPr>
              <w:jc w:val="center"/>
              <w:rPr>
                <w:sz w:val="16"/>
                <w:szCs w:val="16"/>
              </w:rPr>
            </w:pPr>
          </w:p>
        </w:tc>
        <w:tc>
          <w:tcPr>
            <w:tcW w:w="1372" w:type="dxa"/>
            <w:vMerge/>
            <w:tcBorders>
              <w:left w:val="nil"/>
              <w:right w:val="thinThickSmallGap" w:sz="24" w:space="0" w:color="auto"/>
            </w:tcBorders>
            <w:vAlign w:val="center"/>
          </w:tcPr>
          <w:p w:rsidR="009B0830" w:rsidRPr="00935A9D" w:rsidRDefault="009B0830" w:rsidP="00217170">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val="restart"/>
            <w:tcBorders>
              <w:left w:val="nil"/>
            </w:tcBorders>
            <w:vAlign w:val="center"/>
          </w:tcPr>
          <w:p w:rsidR="00E04F13" w:rsidRPr="00935A9D" w:rsidRDefault="00E04F13" w:rsidP="005C4973">
            <w:pPr>
              <w:rPr>
                <w:sz w:val="14"/>
                <w:szCs w:val="14"/>
              </w:rPr>
            </w:pPr>
            <w:r w:rsidRPr="00935A9D">
              <w:rPr>
                <w:sz w:val="14"/>
                <w:szCs w:val="14"/>
              </w:rPr>
              <w:t>GEOLOGIE</w:t>
            </w:r>
          </w:p>
        </w:tc>
        <w:tc>
          <w:tcPr>
            <w:tcW w:w="2244" w:type="dxa"/>
            <w:vAlign w:val="center"/>
          </w:tcPr>
          <w:p w:rsidR="00E04F13" w:rsidRPr="00935A9D" w:rsidRDefault="00E04F13" w:rsidP="005C4973">
            <w:pPr>
              <w:rPr>
                <w:sz w:val="13"/>
                <w:szCs w:val="13"/>
              </w:rPr>
            </w:pPr>
            <w:r w:rsidRPr="00935A9D">
              <w:rPr>
                <w:sz w:val="13"/>
                <w:szCs w:val="13"/>
              </w:rPr>
              <w:t xml:space="preserve">Geologie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Geochimie</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89"/>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val="restart"/>
            <w:tcBorders>
              <w:left w:val="nil"/>
            </w:tcBorders>
            <w:vAlign w:val="center"/>
          </w:tcPr>
          <w:p w:rsidR="00E04F13" w:rsidRPr="00935A9D" w:rsidRDefault="00E04F13" w:rsidP="00217170">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217170">
            <w:pPr>
              <w:rPr>
                <w:sz w:val="14"/>
                <w:szCs w:val="14"/>
              </w:rPr>
            </w:pPr>
            <w:r w:rsidRPr="00935A9D">
              <w:rPr>
                <w:sz w:val="14"/>
                <w:szCs w:val="14"/>
              </w:rPr>
              <w:t>INGINERIE CHIMICĂ</w:t>
            </w:r>
          </w:p>
        </w:tc>
        <w:tc>
          <w:tcPr>
            <w:tcW w:w="2244" w:type="dxa"/>
            <w:vAlign w:val="center"/>
          </w:tcPr>
          <w:p w:rsidR="00E04F13" w:rsidRPr="00935A9D" w:rsidRDefault="00E04F13" w:rsidP="00217170">
            <w:pPr>
              <w:rPr>
                <w:sz w:val="13"/>
                <w:szCs w:val="13"/>
              </w:rPr>
            </w:pPr>
            <w:r w:rsidRPr="00935A9D">
              <w:rPr>
                <w:sz w:val="13"/>
                <w:szCs w:val="13"/>
              </w:rPr>
              <w:t>Ingineria substanţelor anorganice şi protecţia mediului</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203"/>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Inginerie biochimică</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223"/>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Ingineria şi informatica proceselor chimice şi biochimice</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205"/>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tcBorders>
              <w:left w:val="nil"/>
            </w:tcBorders>
            <w:vAlign w:val="center"/>
          </w:tcPr>
          <w:p w:rsidR="00E04F13" w:rsidRPr="00935A9D" w:rsidRDefault="00E04F13" w:rsidP="00217170">
            <w:pPr>
              <w:rPr>
                <w:sz w:val="14"/>
                <w:szCs w:val="14"/>
              </w:rPr>
            </w:pPr>
            <w:r w:rsidRPr="00935A9D">
              <w:rPr>
                <w:sz w:val="14"/>
                <w:szCs w:val="14"/>
              </w:rPr>
              <w:t>INGINERIE CIVILĂ</w:t>
            </w:r>
          </w:p>
        </w:tc>
        <w:tc>
          <w:tcPr>
            <w:tcW w:w="2244" w:type="dxa"/>
            <w:vAlign w:val="center"/>
          </w:tcPr>
          <w:p w:rsidR="00E04F13" w:rsidRPr="00935A9D" w:rsidRDefault="00E04F13" w:rsidP="00217170">
            <w:pPr>
              <w:rPr>
                <w:sz w:val="13"/>
                <w:szCs w:val="13"/>
              </w:rPr>
            </w:pPr>
            <w:r w:rsidRPr="00935A9D">
              <w:rPr>
                <w:sz w:val="13"/>
                <w:szCs w:val="13"/>
              </w:rPr>
              <w:t>Inginerie sanitară şi protecţia mediului</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val="restart"/>
            <w:tcBorders>
              <w:left w:val="nil"/>
            </w:tcBorders>
            <w:vAlign w:val="center"/>
          </w:tcPr>
          <w:p w:rsidR="00E04F13" w:rsidRPr="00935A9D" w:rsidRDefault="00E04F13" w:rsidP="005C4973">
            <w:pPr>
              <w:rPr>
                <w:sz w:val="14"/>
                <w:szCs w:val="14"/>
              </w:rPr>
            </w:pPr>
            <w:r w:rsidRPr="00935A9D">
              <w:rPr>
                <w:sz w:val="14"/>
                <w:szCs w:val="14"/>
              </w:rPr>
              <w:t>INGINERIE GEOLOGICĂ</w:t>
            </w:r>
          </w:p>
        </w:tc>
        <w:tc>
          <w:tcPr>
            <w:tcW w:w="2244" w:type="dxa"/>
            <w:vAlign w:val="center"/>
          </w:tcPr>
          <w:p w:rsidR="00E04F13" w:rsidRPr="00935A9D" w:rsidRDefault="00E04F13" w:rsidP="005C4973">
            <w:pPr>
              <w:rPr>
                <w:sz w:val="13"/>
                <w:szCs w:val="13"/>
              </w:rPr>
            </w:pPr>
            <w:r w:rsidRPr="00935A9D">
              <w:rPr>
                <w:sz w:val="13"/>
                <w:szCs w:val="13"/>
              </w:rPr>
              <w:t xml:space="preserve">Inginerie geologică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Geologia resurselor miniere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Geologia resurselor petroliere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Geofizică</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val="restart"/>
            <w:tcBorders>
              <w:left w:val="nil"/>
            </w:tcBorders>
            <w:vAlign w:val="center"/>
          </w:tcPr>
          <w:p w:rsidR="00E04F13" w:rsidRPr="00935A9D" w:rsidRDefault="00E04F13" w:rsidP="00217170">
            <w:pPr>
              <w:rPr>
                <w:sz w:val="14"/>
                <w:szCs w:val="14"/>
              </w:rPr>
            </w:pPr>
            <w:r w:rsidRPr="00935A9D">
              <w:rPr>
                <w:sz w:val="14"/>
                <w:szCs w:val="14"/>
              </w:rPr>
              <w:t>INGINERIA MEDIULUI</w:t>
            </w:r>
          </w:p>
        </w:tc>
        <w:tc>
          <w:tcPr>
            <w:tcW w:w="2244" w:type="dxa"/>
            <w:vAlign w:val="center"/>
          </w:tcPr>
          <w:p w:rsidR="00E04F13" w:rsidRPr="00935A9D" w:rsidRDefault="00E04F13" w:rsidP="00217170">
            <w:pPr>
              <w:rPr>
                <w:sz w:val="13"/>
                <w:szCs w:val="13"/>
              </w:rPr>
            </w:pPr>
            <w:r w:rsidRPr="00935A9D">
              <w:rPr>
                <w:sz w:val="13"/>
                <w:szCs w:val="13"/>
              </w:rPr>
              <w:t>Ingineria şi protecţia mediului în industrie</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211"/>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Ingineria sistemelor biotehnice şi ecologice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291"/>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Ingineria şi protecţia mediului în industria chimică şi petrochimică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371"/>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Ingineria şi protecţia mediului în agricultură</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04"/>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Ingineria dezvoltării rurale durabile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935A9D" w:rsidRPr="00935A9D" w:rsidTr="00CF0788">
        <w:trPr>
          <w:cantSplit/>
          <w:trHeight w:val="183"/>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Ingineria mediului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r w:rsidR="00E04F13" w:rsidRPr="00935A9D" w:rsidTr="00CF0788">
        <w:trPr>
          <w:cantSplit/>
          <w:trHeight w:val="139"/>
          <w:jc w:val="center"/>
        </w:trPr>
        <w:tc>
          <w:tcPr>
            <w:tcW w:w="1008" w:type="dxa"/>
            <w:vMerge/>
            <w:tcBorders>
              <w:left w:val="thinThickSmallGap" w:sz="24" w:space="0" w:color="auto"/>
            </w:tcBorders>
            <w:vAlign w:val="center"/>
          </w:tcPr>
          <w:p w:rsidR="00E04F13" w:rsidRPr="00935A9D" w:rsidRDefault="00E04F13" w:rsidP="00217170">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217170">
            <w:pPr>
              <w:jc w:val="center"/>
              <w:rPr>
                <w:b/>
                <w:bCs/>
                <w:sz w:val="14"/>
                <w:szCs w:val="14"/>
              </w:rPr>
            </w:pPr>
          </w:p>
        </w:tc>
        <w:tc>
          <w:tcPr>
            <w:tcW w:w="935" w:type="dxa"/>
            <w:vMerge/>
            <w:tcBorders>
              <w:right w:val="thinThickSmallGap" w:sz="24" w:space="0" w:color="auto"/>
            </w:tcBorders>
            <w:vAlign w:val="center"/>
          </w:tcPr>
          <w:p w:rsidR="00E04F13" w:rsidRPr="00935A9D" w:rsidRDefault="00E04F13" w:rsidP="00217170">
            <w:pPr>
              <w:jc w:val="center"/>
              <w:rPr>
                <w:sz w:val="14"/>
                <w:szCs w:val="14"/>
              </w:rPr>
            </w:pPr>
          </w:p>
        </w:tc>
        <w:tc>
          <w:tcPr>
            <w:tcW w:w="1122" w:type="dxa"/>
            <w:vMerge/>
            <w:tcBorders>
              <w:left w:val="nil"/>
            </w:tcBorders>
            <w:vAlign w:val="center"/>
          </w:tcPr>
          <w:p w:rsidR="00E04F13" w:rsidRPr="00935A9D" w:rsidRDefault="00E04F13" w:rsidP="00217170">
            <w:pPr>
              <w:jc w:val="center"/>
              <w:rPr>
                <w:sz w:val="14"/>
                <w:szCs w:val="14"/>
              </w:rPr>
            </w:pPr>
          </w:p>
        </w:tc>
        <w:tc>
          <w:tcPr>
            <w:tcW w:w="1683" w:type="dxa"/>
            <w:vMerge/>
            <w:tcBorders>
              <w:left w:val="nil"/>
            </w:tcBorders>
            <w:vAlign w:val="center"/>
          </w:tcPr>
          <w:p w:rsidR="00E04F13" w:rsidRPr="00935A9D" w:rsidRDefault="00E04F13" w:rsidP="00217170">
            <w:pPr>
              <w:rPr>
                <w:sz w:val="14"/>
                <w:szCs w:val="14"/>
              </w:rPr>
            </w:pPr>
          </w:p>
        </w:tc>
        <w:tc>
          <w:tcPr>
            <w:tcW w:w="2244" w:type="dxa"/>
            <w:vAlign w:val="center"/>
          </w:tcPr>
          <w:p w:rsidR="00E04F13" w:rsidRPr="00935A9D" w:rsidRDefault="00E04F13" w:rsidP="00217170">
            <w:pPr>
              <w:rPr>
                <w:sz w:val="13"/>
                <w:szCs w:val="13"/>
              </w:rPr>
            </w:pPr>
            <w:r w:rsidRPr="00935A9D">
              <w:rPr>
                <w:sz w:val="13"/>
                <w:szCs w:val="13"/>
              </w:rPr>
              <w:t xml:space="preserve">Ingineria valorificării deşeurilor    </w:t>
            </w:r>
          </w:p>
        </w:tc>
        <w:tc>
          <w:tcPr>
            <w:tcW w:w="986" w:type="dxa"/>
            <w:vMerge/>
            <w:vAlign w:val="center"/>
          </w:tcPr>
          <w:p w:rsidR="00E04F13" w:rsidRPr="00935A9D" w:rsidRDefault="00E04F13" w:rsidP="00217170">
            <w:pPr>
              <w:jc w:val="center"/>
              <w:rPr>
                <w:sz w:val="14"/>
                <w:szCs w:val="14"/>
              </w:rPr>
            </w:pPr>
          </w:p>
        </w:tc>
        <w:tc>
          <w:tcPr>
            <w:tcW w:w="3827" w:type="dxa"/>
            <w:vMerge/>
            <w:vAlign w:val="center"/>
          </w:tcPr>
          <w:p w:rsidR="00E04F13" w:rsidRPr="00935A9D" w:rsidRDefault="00E04F13" w:rsidP="00217170">
            <w:pPr>
              <w:jc w:val="right"/>
              <w:rPr>
                <w:sz w:val="16"/>
                <w:szCs w:val="16"/>
              </w:rPr>
            </w:pPr>
          </w:p>
        </w:tc>
        <w:tc>
          <w:tcPr>
            <w:tcW w:w="610" w:type="dxa"/>
            <w:vMerge/>
            <w:tcBorders>
              <w:right w:val="thinThickSmallGap" w:sz="24" w:space="0" w:color="auto"/>
            </w:tcBorders>
            <w:vAlign w:val="center"/>
          </w:tcPr>
          <w:p w:rsidR="00E04F13" w:rsidRPr="00935A9D" w:rsidRDefault="00E04F13" w:rsidP="00217170">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217170">
            <w:pPr>
              <w:jc w:val="center"/>
              <w:rPr>
                <w:b/>
                <w:bCs/>
                <w:sz w:val="18"/>
                <w:szCs w:val="18"/>
              </w:rPr>
            </w:pPr>
          </w:p>
        </w:tc>
      </w:tr>
    </w:tbl>
    <w:p w:rsidR="009B0830" w:rsidRPr="00935A9D" w:rsidRDefault="009B0830">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986"/>
        <w:gridCol w:w="3827"/>
        <w:gridCol w:w="610"/>
        <w:gridCol w:w="1372"/>
      </w:tblGrid>
      <w:tr w:rsidR="00935A9D" w:rsidRPr="00935A9D" w:rsidTr="00CF0788">
        <w:trPr>
          <w:cantSplit/>
          <w:trHeight w:val="66"/>
          <w:jc w:val="center"/>
        </w:trPr>
        <w:tc>
          <w:tcPr>
            <w:tcW w:w="1008"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lastRenderedPageBreak/>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8157CE" w:rsidRPr="00935A9D" w:rsidRDefault="008157CE" w:rsidP="00F87B0D">
            <w:pPr>
              <w:rPr>
                <w:sz w:val="14"/>
                <w:szCs w:val="14"/>
              </w:rPr>
            </w:pPr>
            <w:r w:rsidRPr="00935A9D">
              <w:rPr>
                <w:sz w:val="14"/>
                <w:szCs w:val="14"/>
              </w:rPr>
              <w:t>Protecţia mediului</w:t>
            </w:r>
          </w:p>
          <w:p w:rsidR="008157CE" w:rsidRPr="00935A9D" w:rsidRDefault="008157CE" w:rsidP="00F87B0D">
            <w:pPr>
              <w:rPr>
                <w:sz w:val="14"/>
                <w:szCs w:val="14"/>
              </w:rPr>
            </w:pPr>
            <w:r w:rsidRPr="00935A9D">
              <w:rPr>
                <w:sz w:val="14"/>
                <w:szCs w:val="14"/>
              </w:rPr>
              <w:t>(Anexa 8)</w:t>
            </w:r>
          </w:p>
        </w:tc>
        <w:tc>
          <w:tcPr>
            <w:tcW w:w="935" w:type="dxa"/>
            <w:vMerge w:val="restart"/>
            <w:tcBorders>
              <w:right w:val="thinThickSmallGap" w:sz="24" w:space="0" w:color="auto"/>
            </w:tcBorders>
            <w:vAlign w:val="center"/>
          </w:tcPr>
          <w:p w:rsidR="008157CE" w:rsidRPr="00935A9D" w:rsidRDefault="008157CE" w:rsidP="00F87B0D">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8157CE" w:rsidRPr="00935A9D" w:rsidRDefault="008157CE" w:rsidP="00F87B0D">
            <w:pPr>
              <w:jc w:val="center"/>
              <w:rPr>
                <w:sz w:val="14"/>
                <w:szCs w:val="14"/>
              </w:rPr>
            </w:pPr>
            <w:r w:rsidRPr="00935A9D">
              <w:rPr>
                <w:sz w:val="14"/>
                <w:szCs w:val="14"/>
              </w:rPr>
              <w:t>STIINŢE EXACTE</w:t>
            </w:r>
          </w:p>
        </w:tc>
        <w:tc>
          <w:tcPr>
            <w:tcW w:w="1683" w:type="dxa"/>
            <w:tcBorders>
              <w:left w:val="nil"/>
            </w:tcBorders>
            <w:vAlign w:val="center"/>
          </w:tcPr>
          <w:p w:rsidR="008157CE" w:rsidRPr="00935A9D" w:rsidRDefault="008157CE" w:rsidP="00F87B0D">
            <w:pPr>
              <w:rPr>
                <w:sz w:val="14"/>
                <w:szCs w:val="14"/>
              </w:rPr>
            </w:pPr>
            <w:r w:rsidRPr="00935A9D">
              <w:rPr>
                <w:sz w:val="14"/>
                <w:szCs w:val="14"/>
              </w:rPr>
              <w:t>CHIMIE</w:t>
            </w:r>
          </w:p>
        </w:tc>
        <w:tc>
          <w:tcPr>
            <w:tcW w:w="2244" w:type="dxa"/>
            <w:vAlign w:val="center"/>
          </w:tcPr>
          <w:p w:rsidR="008157CE" w:rsidRPr="00935A9D" w:rsidRDefault="008157CE" w:rsidP="00F87B0D">
            <w:pPr>
              <w:rPr>
                <w:sz w:val="13"/>
                <w:szCs w:val="13"/>
              </w:rPr>
            </w:pPr>
            <w:r w:rsidRPr="00935A9D">
              <w:rPr>
                <w:sz w:val="13"/>
                <w:szCs w:val="13"/>
              </w:rPr>
              <w:t>Biochimie tehnologică</w:t>
            </w:r>
          </w:p>
        </w:tc>
        <w:tc>
          <w:tcPr>
            <w:tcW w:w="986" w:type="dxa"/>
            <w:vMerge w:val="restart"/>
            <w:vAlign w:val="center"/>
          </w:tcPr>
          <w:p w:rsidR="008157CE" w:rsidRPr="00935A9D" w:rsidRDefault="008157CE" w:rsidP="00F87B0D">
            <w:pPr>
              <w:rPr>
                <w:sz w:val="14"/>
                <w:szCs w:val="14"/>
              </w:rPr>
            </w:pPr>
            <w:r w:rsidRPr="00935A9D">
              <w:rPr>
                <w:sz w:val="14"/>
                <w:szCs w:val="14"/>
              </w:rPr>
              <w:t>INGINERIA MEDIULUI</w:t>
            </w:r>
          </w:p>
        </w:tc>
        <w:tc>
          <w:tcPr>
            <w:tcW w:w="3827" w:type="dxa"/>
            <w:vMerge w:val="restart"/>
            <w:vAlign w:val="center"/>
          </w:tcPr>
          <w:p w:rsidR="003B5B18" w:rsidRPr="00935A9D" w:rsidRDefault="003B5B18"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Antreprenoriatul dezvoltării durabile</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Calitatea mediului şi dezvoltare durabilă</w:t>
            </w:r>
          </w:p>
          <w:p w:rsidR="000759A6" w:rsidRPr="00935A9D" w:rsidRDefault="000759A6"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Controlul analitic al calităţii mediului şi tehnici de depoluare</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Controlul calităţii mediului ambiant</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Controlul zgomotelor şi vibraţiilor</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Controlul calităţii şi evaluarea mediului</w:t>
            </w:r>
          </w:p>
          <w:p w:rsidR="003B5B18" w:rsidRPr="00935A9D" w:rsidRDefault="003B5B18"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Controlul calităţii produselor şi a factorilor de mediu</w:t>
            </w:r>
          </w:p>
          <w:p w:rsidR="003B5B18" w:rsidRPr="00935A9D" w:rsidRDefault="003B5B18"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Controlul şi monitorizarea calităţii mediului</w:t>
            </w:r>
          </w:p>
          <w:p w:rsidR="009020DA" w:rsidRPr="00935A9D" w:rsidRDefault="009020DA" w:rsidP="009020DA">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Controlul şi monitorizarea calităţii factorilor de mediu</w:t>
            </w:r>
          </w:p>
          <w:p w:rsidR="003B5B18" w:rsidRPr="00935A9D" w:rsidRDefault="003B5B18"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Cultura tehnologică şi comunicarea în domeniul dezvoltării durabile</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Dezvoltare durabilă - regională şi agroturistică</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Dezvoltare durabilă şi protecţia mediului</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Dezvoltare durabilă si protecţia biodiversităţii</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Evaluarea impactului şi riscului pentru mediu</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Evaluarea impactului asupra mediului şi reconstrucţia ecologică</w:t>
            </w:r>
          </w:p>
          <w:p w:rsidR="003B5B18" w:rsidRPr="00935A9D" w:rsidRDefault="003B5B18"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Evaluarea şi controlul calităţii mediului</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Factori de mediu în siguranţa alimentară şi sănătatea publică</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Gestiunea mediului şi a resurselor naturale</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Ingineria şi managementul factorilor de mediu</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Ingineria mediului</w:t>
            </w:r>
          </w:p>
          <w:p w:rsidR="003B5B18" w:rsidRPr="00935A9D" w:rsidRDefault="003B5B18"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Ingineria mediului în energetică</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Ingineria mediului şi securitate în muncă</w:t>
            </w:r>
          </w:p>
          <w:p w:rsidR="00AC0704"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 xml:space="preserve">Ingineria şi managementul calităţii şi mediului </w:t>
            </w:r>
          </w:p>
          <w:p w:rsidR="00AC0704" w:rsidRPr="00935A9D" w:rsidRDefault="00AC0704"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Ingineria şi managementul factorilor de mediu</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Ingineria şi managementul mediului în industrie</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 xml:space="preserve">Ingineria şi managementul sistemelor biotehnice </w:t>
            </w:r>
          </w:p>
          <w:p w:rsidR="000759A6" w:rsidRPr="00935A9D" w:rsidRDefault="000759A6"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Ingineria mediului și managementul calității în domeniul</w:t>
            </w:r>
          </w:p>
          <w:p w:rsidR="000759A6" w:rsidRPr="00935A9D" w:rsidRDefault="000759A6" w:rsidP="000759A6">
            <w:pPr>
              <w:tabs>
                <w:tab w:val="left" w:pos="266"/>
              </w:tabs>
              <w:autoSpaceDE w:val="0"/>
              <w:autoSpaceDN w:val="0"/>
              <w:adjustRightInd w:val="0"/>
              <w:rPr>
                <w:sz w:val="13"/>
                <w:szCs w:val="13"/>
                <w:lang w:eastAsia="en-US"/>
              </w:rPr>
            </w:pPr>
            <w:r w:rsidRPr="00935A9D">
              <w:rPr>
                <w:sz w:val="13"/>
                <w:szCs w:val="13"/>
                <w:lang w:eastAsia="en-US"/>
              </w:rPr>
              <w:t>feroviar</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 xml:space="preserve">Ingineria şi protecția mediului            </w:t>
            </w:r>
          </w:p>
          <w:p w:rsidR="00AC0704"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Ingineria şi protecția mediului în industrie</w:t>
            </w:r>
          </w:p>
          <w:p w:rsidR="00AC0704" w:rsidRPr="00935A9D" w:rsidRDefault="00AC0704"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Ingineria şi protecţia mediului în spaţiul rural</w:t>
            </w:r>
          </w:p>
          <w:p w:rsidR="008157CE" w:rsidRPr="00935A9D" w:rsidRDefault="00AC0704"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Ingineria, dreptul şi economia dezvoltării durabile</w:t>
            </w:r>
            <w:r w:rsidR="008157CE" w:rsidRPr="00935A9D">
              <w:rPr>
                <w:sz w:val="13"/>
                <w:szCs w:val="13"/>
                <w:lang w:eastAsia="en-US"/>
              </w:rPr>
              <w:t xml:space="preserve">                 </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 xml:space="preserve">Inginerie şi management în protecţia mediului  </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 xml:space="preserve">Impactul producerii şi utilizării energiei asupra mediului </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Managementul protecţiei mediului în industrie</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Managementul resurselor ecologice şi naturale</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Managementul mediului</w:t>
            </w:r>
          </w:p>
          <w:p w:rsidR="00AC0704" w:rsidRPr="00935A9D" w:rsidRDefault="00AC0704"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Managementul mediului şi dezvoltare durabilă</w:t>
            </w:r>
          </w:p>
          <w:p w:rsidR="00AC0704" w:rsidRPr="00935A9D" w:rsidRDefault="00AC0704"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 xml:space="preserve">Managementul mediului şi energie durabilă </w:t>
            </w:r>
          </w:p>
          <w:p w:rsidR="00AC0704" w:rsidRPr="00935A9D" w:rsidRDefault="00AC0704"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Managementul mediului şi energie durabilă (în limba engleză)</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Managementul, tratarea şi valorificarea deşeurilor</w:t>
            </w:r>
          </w:p>
          <w:p w:rsidR="00AC0704"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Managementul integrat al resurselor naturale şi al deşeurilor</w:t>
            </w:r>
          </w:p>
          <w:p w:rsidR="00AC0704" w:rsidRPr="00935A9D" w:rsidRDefault="00AC0704"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Managementul situaţiilor de urgenţă, crizelor şi dezastrelor în agricultură, silvicultură şi industria alimentară</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Monitorizarea şi managementul mediului</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Procedee avansate în protecţia mediului</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Procedee şi metode de măsurare în ingineria mediului</w:t>
            </w:r>
          </w:p>
          <w:p w:rsidR="000759A6"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 xml:space="preserve">Procedee moderne de protecţie a mediului în industria materialelor </w:t>
            </w:r>
          </w:p>
          <w:p w:rsidR="008157CE" w:rsidRPr="00935A9D" w:rsidRDefault="000759A6"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Protecția mediului în industria materialelor metalice</w:t>
            </w:r>
            <w:r w:rsidR="008157CE" w:rsidRPr="00935A9D">
              <w:rPr>
                <w:sz w:val="13"/>
                <w:szCs w:val="13"/>
                <w:lang w:eastAsia="en-US"/>
              </w:rPr>
              <w:t xml:space="preserve">                                                      </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Protecţia sistemelor natural</w:t>
            </w:r>
            <w:r w:rsidR="00AC0704" w:rsidRPr="00935A9D">
              <w:rPr>
                <w:sz w:val="13"/>
                <w:szCs w:val="13"/>
                <w:lang w:eastAsia="en-US"/>
              </w:rPr>
              <w:t>e</w:t>
            </w:r>
            <w:r w:rsidRPr="00935A9D">
              <w:rPr>
                <w:sz w:val="13"/>
                <w:szCs w:val="13"/>
                <w:lang w:eastAsia="en-US"/>
              </w:rPr>
              <w:t xml:space="preserve"> şi antropice</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Politici noi de mediu privind integrarea europeană</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Sisteme de control şi evaluare a calităţii mediului</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lang w:eastAsia="en-US"/>
              </w:rPr>
            </w:pPr>
            <w:r w:rsidRPr="00935A9D">
              <w:rPr>
                <w:sz w:val="13"/>
                <w:szCs w:val="13"/>
                <w:lang w:eastAsia="en-US"/>
              </w:rPr>
              <w:t>Tehnologii avansate în ingineria protecţiei mediului</w:t>
            </w:r>
          </w:p>
          <w:p w:rsidR="008157CE" w:rsidRPr="00935A9D" w:rsidRDefault="008157CE" w:rsidP="0047277F">
            <w:pPr>
              <w:numPr>
                <w:ilvl w:val="0"/>
                <w:numId w:val="42"/>
              </w:numPr>
              <w:tabs>
                <w:tab w:val="clear" w:pos="720"/>
                <w:tab w:val="left" w:pos="266"/>
              </w:tabs>
              <w:autoSpaceDE w:val="0"/>
              <w:autoSpaceDN w:val="0"/>
              <w:adjustRightInd w:val="0"/>
              <w:ind w:left="57" w:firstLine="0"/>
              <w:rPr>
                <w:sz w:val="13"/>
                <w:szCs w:val="13"/>
              </w:rPr>
            </w:pPr>
            <w:r w:rsidRPr="00935A9D">
              <w:rPr>
                <w:sz w:val="13"/>
                <w:szCs w:val="13"/>
                <w:lang w:eastAsia="en-US"/>
              </w:rPr>
              <w:t>Tehnologii</w:t>
            </w:r>
            <w:r w:rsidRPr="00935A9D">
              <w:rPr>
                <w:sz w:val="13"/>
                <w:szCs w:val="13"/>
              </w:rPr>
              <w:t xml:space="preserve"> de proces nepoluante</w:t>
            </w:r>
          </w:p>
        </w:tc>
        <w:tc>
          <w:tcPr>
            <w:tcW w:w="610" w:type="dxa"/>
            <w:vMerge w:val="restart"/>
            <w:tcBorders>
              <w:right w:val="thinThickSmallGap" w:sz="24" w:space="0" w:color="auto"/>
            </w:tcBorders>
            <w:vAlign w:val="center"/>
          </w:tcPr>
          <w:p w:rsidR="008157CE" w:rsidRPr="00935A9D" w:rsidRDefault="008157CE" w:rsidP="00F87B0D">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8157CE" w:rsidRPr="00935A9D" w:rsidRDefault="003B089B" w:rsidP="003B089B">
            <w:pPr>
              <w:pStyle w:val="Footer"/>
              <w:jc w:val="center"/>
              <w:rPr>
                <w:b/>
                <w:bCs/>
                <w:caps/>
                <w:sz w:val="14"/>
                <w:szCs w:val="14"/>
              </w:rPr>
            </w:pPr>
            <w:r w:rsidRPr="00935A9D">
              <w:rPr>
                <w:sz w:val="12"/>
                <w:szCs w:val="12"/>
              </w:rPr>
              <w:t xml:space="preserve">(programele pentru examenul naţional de definitivare în învăţământ aprobate prin ordinul ministrului educaţiei şi cercetării ştiinţifice nr. 5558 / 2015)                              </w:t>
            </w: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FIZICĂ</w:t>
            </w:r>
          </w:p>
        </w:tc>
        <w:tc>
          <w:tcPr>
            <w:tcW w:w="2244" w:type="dxa"/>
            <w:vAlign w:val="center"/>
          </w:tcPr>
          <w:p w:rsidR="00E04F13" w:rsidRPr="00935A9D" w:rsidRDefault="00E04F13" w:rsidP="00F87B0D">
            <w:pPr>
              <w:rPr>
                <w:sz w:val="13"/>
                <w:szCs w:val="13"/>
              </w:rPr>
            </w:pPr>
            <w:r w:rsidRPr="00935A9D">
              <w:rPr>
                <w:sz w:val="13"/>
                <w:szCs w:val="13"/>
              </w:rPr>
              <w:t>Biofizică</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BIOLOGIE</w:t>
            </w:r>
          </w:p>
        </w:tc>
        <w:tc>
          <w:tcPr>
            <w:tcW w:w="2244" w:type="dxa"/>
            <w:vAlign w:val="center"/>
          </w:tcPr>
          <w:p w:rsidR="00E04F13" w:rsidRPr="00935A9D" w:rsidRDefault="00E04F13" w:rsidP="00F87B0D">
            <w:pPr>
              <w:rPr>
                <w:sz w:val="13"/>
                <w:szCs w:val="13"/>
              </w:rPr>
            </w:pPr>
            <w:r w:rsidRPr="00935A9D">
              <w:rPr>
                <w:sz w:val="13"/>
                <w:szCs w:val="13"/>
              </w:rPr>
              <w:t>Biochimie</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Biologie</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rsidTr="00CF0788">
        <w:trPr>
          <w:cantSplit/>
          <w:trHeight w:val="6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ŞTIINŢA MEDIULUI</w:t>
            </w:r>
          </w:p>
        </w:tc>
        <w:tc>
          <w:tcPr>
            <w:tcW w:w="2244" w:type="dxa"/>
            <w:vAlign w:val="center"/>
          </w:tcPr>
          <w:p w:rsidR="00E04F13" w:rsidRPr="00935A9D" w:rsidRDefault="00E04F13" w:rsidP="00F87B0D">
            <w:pPr>
              <w:rPr>
                <w:sz w:val="13"/>
                <w:szCs w:val="13"/>
              </w:rPr>
            </w:pPr>
            <w:r w:rsidRPr="00935A9D">
              <w:rPr>
                <w:sz w:val="13"/>
                <w:szCs w:val="13"/>
              </w:rPr>
              <w:t xml:space="preserve">Chimia mediului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tabs>
                <w:tab w:val="clear" w:pos="4320"/>
                <w:tab w:val="clear" w:pos="8640"/>
              </w:tabs>
              <w:jc w:val="center"/>
              <w:rPr>
                <w:b/>
                <w:bCs/>
                <w:caps/>
                <w:sz w:val="14"/>
                <w:szCs w:val="14"/>
              </w:rPr>
            </w:pPr>
          </w:p>
        </w:tc>
      </w:tr>
      <w:tr w:rsidR="00935A9D" w:rsidRPr="00935A9D" w:rsidTr="00CF0788">
        <w:trPr>
          <w:cantSplit/>
          <w:trHeight w:val="15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Ecologie şi protecţia mediului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Geografia mediului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6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Fizica mediului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Ştiinţa mediului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9B0830" w:rsidRPr="00935A9D" w:rsidRDefault="009B0830" w:rsidP="00F87B0D">
            <w:pPr>
              <w:jc w:val="center"/>
              <w:rPr>
                <w:b/>
                <w:bCs/>
                <w:sz w:val="14"/>
                <w:szCs w:val="14"/>
              </w:rPr>
            </w:pPr>
          </w:p>
        </w:tc>
        <w:tc>
          <w:tcPr>
            <w:tcW w:w="1122" w:type="dxa"/>
            <w:vMerge/>
            <w:tcBorders>
              <w:right w:val="thinThickSmallGap" w:sz="24" w:space="0" w:color="auto"/>
            </w:tcBorders>
            <w:vAlign w:val="center"/>
          </w:tcPr>
          <w:p w:rsidR="009B0830" w:rsidRPr="00935A9D" w:rsidRDefault="009B0830" w:rsidP="00F87B0D">
            <w:pPr>
              <w:rPr>
                <w:b/>
                <w:bCs/>
                <w:sz w:val="14"/>
                <w:szCs w:val="14"/>
              </w:rPr>
            </w:pPr>
          </w:p>
        </w:tc>
        <w:tc>
          <w:tcPr>
            <w:tcW w:w="935" w:type="dxa"/>
            <w:vMerge/>
            <w:tcBorders>
              <w:right w:val="thinThickSmallGap" w:sz="24" w:space="0" w:color="auto"/>
            </w:tcBorders>
            <w:vAlign w:val="center"/>
          </w:tcPr>
          <w:p w:rsidR="009B0830" w:rsidRPr="00935A9D" w:rsidRDefault="009B0830"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9B0830" w:rsidRPr="00935A9D" w:rsidRDefault="009B0830" w:rsidP="00F87B0D">
            <w:pPr>
              <w:jc w:val="center"/>
              <w:rPr>
                <w:sz w:val="14"/>
                <w:szCs w:val="14"/>
              </w:rPr>
            </w:pPr>
          </w:p>
        </w:tc>
        <w:tc>
          <w:tcPr>
            <w:tcW w:w="1683" w:type="dxa"/>
            <w:tcBorders>
              <w:left w:val="nil"/>
            </w:tcBorders>
            <w:vAlign w:val="center"/>
          </w:tcPr>
          <w:p w:rsidR="009B0830" w:rsidRPr="00935A9D" w:rsidRDefault="009B0830" w:rsidP="00B27B76">
            <w:pPr>
              <w:rPr>
                <w:sz w:val="14"/>
                <w:szCs w:val="14"/>
              </w:rPr>
            </w:pPr>
            <w:r w:rsidRPr="00935A9D">
              <w:rPr>
                <w:sz w:val="14"/>
                <w:szCs w:val="14"/>
              </w:rPr>
              <w:t>GEOGRAFIE</w:t>
            </w:r>
          </w:p>
        </w:tc>
        <w:tc>
          <w:tcPr>
            <w:tcW w:w="2244" w:type="dxa"/>
            <w:vAlign w:val="center"/>
          </w:tcPr>
          <w:p w:rsidR="009B0830" w:rsidRPr="00935A9D" w:rsidRDefault="009B0830" w:rsidP="00B27B76">
            <w:pPr>
              <w:rPr>
                <w:sz w:val="13"/>
                <w:szCs w:val="13"/>
              </w:rPr>
            </w:pPr>
            <w:r w:rsidRPr="00935A9D">
              <w:rPr>
                <w:sz w:val="13"/>
                <w:szCs w:val="13"/>
              </w:rPr>
              <w:t>Hidrologie şi meteorologie</w:t>
            </w:r>
          </w:p>
        </w:tc>
        <w:tc>
          <w:tcPr>
            <w:tcW w:w="986" w:type="dxa"/>
            <w:vMerge/>
            <w:vAlign w:val="center"/>
          </w:tcPr>
          <w:p w:rsidR="009B0830" w:rsidRPr="00935A9D" w:rsidRDefault="009B0830" w:rsidP="00F87B0D">
            <w:pPr>
              <w:jc w:val="center"/>
              <w:rPr>
                <w:sz w:val="14"/>
                <w:szCs w:val="14"/>
              </w:rPr>
            </w:pPr>
          </w:p>
        </w:tc>
        <w:tc>
          <w:tcPr>
            <w:tcW w:w="3827" w:type="dxa"/>
            <w:vMerge/>
            <w:vAlign w:val="center"/>
          </w:tcPr>
          <w:p w:rsidR="009B0830" w:rsidRPr="00935A9D" w:rsidRDefault="009B0830" w:rsidP="00F87B0D">
            <w:pPr>
              <w:jc w:val="right"/>
              <w:rPr>
                <w:sz w:val="16"/>
                <w:szCs w:val="16"/>
              </w:rPr>
            </w:pPr>
          </w:p>
        </w:tc>
        <w:tc>
          <w:tcPr>
            <w:tcW w:w="610" w:type="dxa"/>
            <w:vMerge/>
            <w:tcBorders>
              <w:right w:val="thinThickSmallGap" w:sz="24" w:space="0" w:color="auto"/>
            </w:tcBorders>
            <w:vAlign w:val="center"/>
          </w:tcPr>
          <w:p w:rsidR="009B0830" w:rsidRPr="00935A9D" w:rsidRDefault="009B0830" w:rsidP="00F87B0D">
            <w:pPr>
              <w:jc w:val="center"/>
              <w:rPr>
                <w:sz w:val="16"/>
                <w:szCs w:val="16"/>
              </w:rPr>
            </w:pPr>
          </w:p>
        </w:tc>
        <w:tc>
          <w:tcPr>
            <w:tcW w:w="1372" w:type="dxa"/>
            <w:vMerge/>
            <w:tcBorders>
              <w:left w:val="nil"/>
              <w:right w:val="thinThickSmallGap" w:sz="24" w:space="0" w:color="auto"/>
            </w:tcBorders>
            <w:vAlign w:val="center"/>
          </w:tcPr>
          <w:p w:rsidR="009B0830" w:rsidRPr="00935A9D" w:rsidRDefault="009B0830" w:rsidP="00F87B0D">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GEOLOGIE</w:t>
            </w:r>
          </w:p>
        </w:tc>
        <w:tc>
          <w:tcPr>
            <w:tcW w:w="2244" w:type="dxa"/>
            <w:vAlign w:val="center"/>
          </w:tcPr>
          <w:p w:rsidR="00E04F13" w:rsidRPr="00935A9D" w:rsidRDefault="00E04F13" w:rsidP="00F87B0D">
            <w:pPr>
              <w:rPr>
                <w:sz w:val="13"/>
                <w:szCs w:val="13"/>
              </w:rPr>
            </w:pPr>
            <w:r w:rsidRPr="00935A9D">
              <w:rPr>
                <w:sz w:val="13"/>
                <w:szCs w:val="13"/>
              </w:rPr>
              <w:t xml:space="preserve">Geologie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Geochimie</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8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CHIMICĂ</w:t>
            </w:r>
          </w:p>
        </w:tc>
        <w:tc>
          <w:tcPr>
            <w:tcW w:w="2244" w:type="dxa"/>
            <w:vAlign w:val="center"/>
          </w:tcPr>
          <w:p w:rsidR="00E04F13" w:rsidRPr="00935A9D" w:rsidRDefault="00E04F13" w:rsidP="00F87B0D">
            <w:pPr>
              <w:rPr>
                <w:sz w:val="13"/>
                <w:szCs w:val="13"/>
              </w:rPr>
            </w:pPr>
            <w:r w:rsidRPr="00935A9D">
              <w:rPr>
                <w:sz w:val="13"/>
                <w:szCs w:val="13"/>
              </w:rPr>
              <w:t>Ingineria substanţelor anorganice şi protecţia mediului</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20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Inginerie biochimică</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21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informatica proceselor chimice şi biochimice</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205"/>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INGINERIE CIVILĂ</w:t>
            </w:r>
          </w:p>
        </w:tc>
        <w:tc>
          <w:tcPr>
            <w:tcW w:w="2244" w:type="dxa"/>
            <w:vAlign w:val="center"/>
          </w:tcPr>
          <w:p w:rsidR="00E04F13" w:rsidRPr="00935A9D" w:rsidRDefault="00E04F13" w:rsidP="00F87B0D">
            <w:pPr>
              <w:rPr>
                <w:sz w:val="13"/>
                <w:szCs w:val="13"/>
              </w:rPr>
            </w:pPr>
            <w:r w:rsidRPr="00935A9D">
              <w:rPr>
                <w:sz w:val="13"/>
                <w:szCs w:val="13"/>
              </w:rPr>
              <w:t>Inginerie sanitară şi protecţia mediului</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GEOLOGICĂ</w:t>
            </w:r>
          </w:p>
        </w:tc>
        <w:tc>
          <w:tcPr>
            <w:tcW w:w="2244" w:type="dxa"/>
            <w:vAlign w:val="center"/>
          </w:tcPr>
          <w:p w:rsidR="00E04F13" w:rsidRPr="00935A9D" w:rsidRDefault="00E04F13" w:rsidP="00F87B0D">
            <w:pPr>
              <w:rPr>
                <w:sz w:val="13"/>
                <w:szCs w:val="13"/>
              </w:rPr>
            </w:pPr>
            <w:r w:rsidRPr="00935A9D">
              <w:rPr>
                <w:sz w:val="13"/>
                <w:szCs w:val="13"/>
              </w:rPr>
              <w:t xml:space="preserve">Inginerie geologică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miniere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petroliere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Geofizică</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INGINERIA MEDIULUI</w:t>
            </w:r>
          </w:p>
        </w:tc>
        <w:tc>
          <w:tcPr>
            <w:tcW w:w="2244" w:type="dxa"/>
            <w:vAlign w:val="center"/>
          </w:tcPr>
          <w:p w:rsidR="00E04F13" w:rsidRPr="00935A9D" w:rsidRDefault="00E04F13" w:rsidP="00F87B0D">
            <w:pPr>
              <w:rPr>
                <w:sz w:val="13"/>
                <w:szCs w:val="13"/>
              </w:rPr>
            </w:pPr>
            <w:r w:rsidRPr="00935A9D">
              <w:rPr>
                <w:sz w:val="13"/>
                <w:szCs w:val="13"/>
              </w:rPr>
              <w:t>Ingineria şi protecţia mediului în industrie</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7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sistemelor biotehnice şi ecologice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2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şi protecţia mediului în industria chimică şi petrochimică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295"/>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protecţia mediului în agricultură</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9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dezvoltării rurale durabile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61"/>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mediului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E04F13" w:rsidRPr="00935A9D" w:rsidTr="00CF0788">
        <w:trPr>
          <w:cantSplit/>
          <w:trHeight w:val="13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valorificării deşeurilor    </w:t>
            </w:r>
          </w:p>
        </w:tc>
        <w:tc>
          <w:tcPr>
            <w:tcW w:w="986" w:type="dxa"/>
            <w:vMerge/>
            <w:vAlign w:val="center"/>
          </w:tcPr>
          <w:p w:rsidR="00E04F13" w:rsidRPr="00935A9D" w:rsidRDefault="00E04F13" w:rsidP="00F87B0D">
            <w:pPr>
              <w:jc w:val="center"/>
              <w:rPr>
                <w:sz w:val="14"/>
                <w:szCs w:val="14"/>
              </w:rPr>
            </w:pPr>
          </w:p>
        </w:tc>
        <w:tc>
          <w:tcPr>
            <w:tcW w:w="3827"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bl>
    <w:p w:rsidR="00ED010B" w:rsidRPr="00935A9D" w:rsidRDefault="00ED010B"/>
    <w:p w:rsidR="00ED010B" w:rsidRPr="00935A9D" w:rsidRDefault="00ED010B"/>
    <w:p w:rsidR="00ED010B" w:rsidRPr="00935A9D" w:rsidRDefault="00ED010B"/>
    <w:p w:rsidR="00ED010B" w:rsidRPr="00935A9D" w:rsidRDefault="00ED010B"/>
    <w:p w:rsidR="00ED010B" w:rsidRPr="00935A9D" w:rsidRDefault="00ED010B"/>
    <w:p w:rsidR="00ED010B" w:rsidRPr="00935A9D" w:rsidRDefault="00ED010B"/>
    <w:p w:rsidR="00ED010B" w:rsidRPr="00935A9D" w:rsidRDefault="00ED010B"/>
    <w:p w:rsidR="00ED010B" w:rsidRPr="00935A9D" w:rsidRDefault="00ED010B"/>
    <w:p w:rsidR="00ED010B" w:rsidRPr="00935A9D" w:rsidRDefault="00ED010B"/>
    <w:p w:rsidR="00ED010B" w:rsidRPr="00935A9D" w:rsidRDefault="00ED0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270"/>
        <w:gridCol w:w="3543"/>
        <w:gridCol w:w="610"/>
        <w:gridCol w:w="1372"/>
      </w:tblGrid>
      <w:tr w:rsidR="00935A9D" w:rsidRPr="00935A9D" w:rsidTr="00CF0788">
        <w:trPr>
          <w:cantSplit/>
          <w:trHeight w:val="66"/>
          <w:jc w:val="center"/>
        </w:trPr>
        <w:tc>
          <w:tcPr>
            <w:tcW w:w="1008"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8157CE" w:rsidRPr="00935A9D" w:rsidRDefault="008157CE" w:rsidP="001E4890">
            <w:pPr>
              <w:rPr>
                <w:sz w:val="14"/>
                <w:szCs w:val="14"/>
              </w:rPr>
            </w:pPr>
            <w:r w:rsidRPr="00935A9D">
              <w:rPr>
                <w:sz w:val="14"/>
                <w:szCs w:val="14"/>
              </w:rPr>
              <w:t>Protecţia mediului</w:t>
            </w:r>
          </w:p>
          <w:p w:rsidR="008157CE" w:rsidRPr="00935A9D" w:rsidRDefault="008157CE" w:rsidP="001E4890">
            <w:pPr>
              <w:rPr>
                <w:sz w:val="14"/>
                <w:szCs w:val="14"/>
              </w:rPr>
            </w:pPr>
            <w:r w:rsidRPr="00935A9D">
              <w:rPr>
                <w:sz w:val="14"/>
                <w:szCs w:val="14"/>
              </w:rPr>
              <w:t>(Anexa 8)</w:t>
            </w:r>
          </w:p>
        </w:tc>
        <w:tc>
          <w:tcPr>
            <w:tcW w:w="935" w:type="dxa"/>
            <w:vMerge w:val="restart"/>
            <w:tcBorders>
              <w:right w:val="thinThickSmallGap" w:sz="24" w:space="0" w:color="auto"/>
            </w:tcBorders>
            <w:vAlign w:val="center"/>
          </w:tcPr>
          <w:p w:rsidR="008157CE" w:rsidRPr="00935A9D" w:rsidRDefault="008157CE" w:rsidP="001E4890">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8157CE" w:rsidRPr="00935A9D" w:rsidRDefault="008157CE" w:rsidP="00F87B0D">
            <w:pPr>
              <w:jc w:val="center"/>
              <w:rPr>
                <w:sz w:val="14"/>
                <w:szCs w:val="14"/>
              </w:rPr>
            </w:pPr>
            <w:r w:rsidRPr="00935A9D">
              <w:rPr>
                <w:sz w:val="14"/>
                <w:szCs w:val="14"/>
              </w:rPr>
              <w:t>STIINŢE EXACTE</w:t>
            </w:r>
          </w:p>
        </w:tc>
        <w:tc>
          <w:tcPr>
            <w:tcW w:w="1683" w:type="dxa"/>
            <w:tcBorders>
              <w:left w:val="nil"/>
            </w:tcBorders>
            <w:vAlign w:val="center"/>
          </w:tcPr>
          <w:p w:rsidR="008157CE" w:rsidRPr="00935A9D" w:rsidRDefault="008157CE" w:rsidP="00F87B0D">
            <w:pPr>
              <w:rPr>
                <w:sz w:val="14"/>
                <w:szCs w:val="14"/>
              </w:rPr>
            </w:pPr>
            <w:r w:rsidRPr="00935A9D">
              <w:rPr>
                <w:sz w:val="14"/>
                <w:szCs w:val="14"/>
              </w:rPr>
              <w:t>CHIMIE</w:t>
            </w:r>
          </w:p>
        </w:tc>
        <w:tc>
          <w:tcPr>
            <w:tcW w:w="2244" w:type="dxa"/>
            <w:vAlign w:val="center"/>
          </w:tcPr>
          <w:p w:rsidR="008157CE" w:rsidRPr="00935A9D" w:rsidRDefault="008157CE" w:rsidP="00F87B0D">
            <w:pPr>
              <w:rPr>
                <w:sz w:val="13"/>
                <w:szCs w:val="13"/>
              </w:rPr>
            </w:pPr>
            <w:r w:rsidRPr="00935A9D">
              <w:rPr>
                <w:sz w:val="13"/>
                <w:szCs w:val="13"/>
              </w:rPr>
              <w:t>Biochimie tehnologică</w:t>
            </w:r>
          </w:p>
        </w:tc>
        <w:tc>
          <w:tcPr>
            <w:tcW w:w="1270" w:type="dxa"/>
            <w:vMerge w:val="restart"/>
            <w:vAlign w:val="center"/>
          </w:tcPr>
          <w:p w:rsidR="008157CE" w:rsidRPr="00935A9D" w:rsidRDefault="008157CE" w:rsidP="00F87B0D">
            <w:pPr>
              <w:rPr>
                <w:sz w:val="13"/>
                <w:szCs w:val="13"/>
              </w:rPr>
            </w:pPr>
            <w:r w:rsidRPr="00935A9D">
              <w:rPr>
                <w:sz w:val="13"/>
                <w:szCs w:val="13"/>
              </w:rPr>
              <w:t xml:space="preserve">INGINERIA INSTALAŢIILOR </w:t>
            </w:r>
          </w:p>
        </w:tc>
        <w:tc>
          <w:tcPr>
            <w:tcW w:w="3543" w:type="dxa"/>
            <w:vMerge w:val="restart"/>
            <w:vAlign w:val="center"/>
          </w:tcPr>
          <w:p w:rsidR="008157CE" w:rsidRPr="00935A9D" w:rsidRDefault="008157CE" w:rsidP="00F87B0D">
            <w:pPr>
              <w:tabs>
                <w:tab w:val="left" w:pos="266"/>
              </w:tabs>
              <w:autoSpaceDE w:val="0"/>
              <w:autoSpaceDN w:val="0"/>
              <w:adjustRightInd w:val="0"/>
              <w:ind w:left="79"/>
              <w:rPr>
                <w:sz w:val="14"/>
                <w:szCs w:val="14"/>
              </w:rPr>
            </w:pPr>
            <w:r w:rsidRPr="00935A9D">
              <w:rPr>
                <w:sz w:val="14"/>
                <w:szCs w:val="14"/>
              </w:rPr>
              <w:t>Tehnologii performante pentru protecţia mediului urban</w:t>
            </w:r>
          </w:p>
        </w:tc>
        <w:tc>
          <w:tcPr>
            <w:tcW w:w="610" w:type="dxa"/>
            <w:vMerge w:val="restart"/>
            <w:tcBorders>
              <w:right w:val="thinThickSmallGap" w:sz="24" w:space="0" w:color="auto"/>
            </w:tcBorders>
            <w:vAlign w:val="center"/>
          </w:tcPr>
          <w:p w:rsidR="008157CE" w:rsidRPr="00935A9D" w:rsidRDefault="008157CE" w:rsidP="00F87B0D">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8157CE" w:rsidRPr="00935A9D" w:rsidRDefault="003B089B" w:rsidP="003B089B">
            <w:pPr>
              <w:pStyle w:val="Footer"/>
              <w:jc w:val="center"/>
              <w:rPr>
                <w:b/>
                <w:bCs/>
                <w:caps/>
                <w:sz w:val="14"/>
                <w:szCs w:val="14"/>
              </w:rPr>
            </w:pPr>
            <w:r w:rsidRPr="00935A9D">
              <w:rPr>
                <w:sz w:val="12"/>
                <w:szCs w:val="12"/>
              </w:rPr>
              <w:t xml:space="preserve">(programele pentru examenul naţional de definitivare în învăţământ aprobate prin ordinul ministrului educaţiei şi cercetării ştiinţifice nr. 5558 / 2015)                              </w:t>
            </w: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FIZICĂ</w:t>
            </w:r>
          </w:p>
        </w:tc>
        <w:tc>
          <w:tcPr>
            <w:tcW w:w="2244" w:type="dxa"/>
            <w:vAlign w:val="center"/>
          </w:tcPr>
          <w:p w:rsidR="00E04F13" w:rsidRPr="00935A9D" w:rsidRDefault="00E04F13" w:rsidP="00F87B0D">
            <w:pPr>
              <w:rPr>
                <w:sz w:val="13"/>
                <w:szCs w:val="13"/>
              </w:rPr>
            </w:pPr>
            <w:r w:rsidRPr="00935A9D">
              <w:rPr>
                <w:sz w:val="13"/>
                <w:szCs w:val="13"/>
              </w:rPr>
              <w:t>Biofizică</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BIOLOGIE</w:t>
            </w:r>
          </w:p>
        </w:tc>
        <w:tc>
          <w:tcPr>
            <w:tcW w:w="2244" w:type="dxa"/>
            <w:vAlign w:val="center"/>
          </w:tcPr>
          <w:p w:rsidR="00E04F13" w:rsidRPr="00935A9D" w:rsidRDefault="00E04F13" w:rsidP="00F87B0D">
            <w:pPr>
              <w:rPr>
                <w:sz w:val="13"/>
                <w:szCs w:val="13"/>
              </w:rPr>
            </w:pPr>
            <w:r w:rsidRPr="00935A9D">
              <w:rPr>
                <w:sz w:val="13"/>
                <w:szCs w:val="13"/>
              </w:rPr>
              <w:t>Biochimie</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Biologie</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rsidTr="00CF0788">
        <w:trPr>
          <w:cantSplit/>
          <w:trHeight w:val="6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ŞTIINŢA MEDIULUI</w:t>
            </w:r>
          </w:p>
        </w:tc>
        <w:tc>
          <w:tcPr>
            <w:tcW w:w="2244" w:type="dxa"/>
            <w:vAlign w:val="center"/>
          </w:tcPr>
          <w:p w:rsidR="00E04F13" w:rsidRPr="00935A9D" w:rsidRDefault="00E04F13" w:rsidP="00F87B0D">
            <w:pPr>
              <w:rPr>
                <w:sz w:val="13"/>
                <w:szCs w:val="13"/>
              </w:rPr>
            </w:pPr>
            <w:r w:rsidRPr="00935A9D">
              <w:rPr>
                <w:sz w:val="13"/>
                <w:szCs w:val="13"/>
              </w:rPr>
              <w:t xml:space="preserve">Chimia mediului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tabs>
                <w:tab w:val="clear" w:pos="4320"/>
                <w:tab w:val="clear" w:pos="8640"/>
              </w:tabs>
              <w:jc w:val="center"/>
              <w:rPr>
                <w:b/>
                <w:bCs/>
                <w:caps/>
                <w:sz w:val="14"/>
                <w:szCs w:val="14"/>
              </w:rPr>
            </w:pPr>
          </w:p>
        </w:tc>
      </w:tr>
      <w:tr w:rsidR="00935A9D" w:rsidRPr="00935A9D" w:rsidTr="00CF0788">
        <w:trPr>
          <w:cantSplit/>
          <w:trHeight w:val="15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Ecologie şi protecţia mediului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Geografia mediului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6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Fizica mediului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Ştiinţa mediului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9B0830" w:rsidRPr="00935A9D" w:rsidRDefault="009B0830" w:rsidP="00F87B0D">
            <w:pPr>
              <w:jc w:val="center"/>
              <w:rPr>
                <w:b/>
                <w:bCs/>
                <w:sz w:val="14"/>
                <w:szCs w:val="14"/>
              </w:rPr>
            </w:pPr>
          </w:p>
        </w:tc>
        <w:tc>
          <w:tcPr>
            <w:tcW w:w="1122" w:type="dxa"/>
            <w:vMerge/>
            <w:tcBorders>
              <w:right w:val="thinThickSmallGap" w:sz="24" w:space="0" w:color="auto"/>
            </w:tcBorders>
            <w:vAlign w:val="center"/>
          </w:tcPr>
          <w:p w:rsidR="009B0830" w:rsidRPr="00935A9D" w:rsidRDefault="009B0830" w:rsidP="00F87B0D">
            <w:pPr>
              <w:jc w:val="center"/>
              <w:rPr>
                <w:b/>
                <w:bCs/>
                <w:sz w:val="14"/>
                <w:szCs w:val="14"/>
              </w:rPr>
            </w:pPr>
          </w:p>
        </w:tc>
        <w:tc>
          <w:tcPr>
            <w:tcW w:w="935" w:type="dxa"/>
            <w:vMerge/>
            <w:tcBorders>
              <w:right w:val="thinThickSmallGap" w:sz="24" w:space="0" w:color="auto"/>
            </w:tcBorders>
            <w:vAlign w:val="center"/>
          </w:tcPr>
          <w:p w:rsidR="009B0830" w:rsidRPr="00935A9D" w:rsidRDefault="009B0830" w:rsidP="00F87B0D">
            <w:pPr>
              <w:jc w:val="center"/>
              <w:rPr>
                <w:sz w:val="14"/>
                <w:szCs w:val="14"/>
              </w:rPr>
            </w:pPr>
          </w:p>
        </w:tc>
        <w:tc>
          <w:tcPr>
            <w:tcW w:w="1122" w:type="dxa"/>
            <w:vMerge/>
            <w:tcBorders>
              <w:left w:val="nil"/>
            </w:tcBorders>
            <w:vAlign w:val="center"/>
          </w:tcPr>
          <w:p w:rsidR="009B0830" w:rsidRPr="00935A9D" w:rsidRDefault="009B0830" w:rsidP="00F87B0D">
            <w:pPr>
              <w:jc w:val="center"/>
              <w:rPr>
                <w:sz w:val="14"/>
                <w:szCs w:val="14"/>
              </w:rPr>
            </w:pPr>
          </w:p>
        </w:tc>
        <w:tc>
          <w:tcPr>
            <w:tcW w:w="1683" w:type="dxa"/>
            <w:tcBorders>
              <w:left w:val="nil"/>
            </w:tcBorders>
            <w:vAlign w:val="center"/>
          </w:tcPr>
          <w:p w:rsidR="009B0830" w:rsidRPr="00935A9D" w:rsidRDefault="009B0830" w:rsidP="00B27B76">
            <w:pPr>
              <w:rPr>
                <w:sz w:val="14"/>
                <w:szCs w:val="14"/>
              </w:rPr>
            </w:pPr>
            <w:r w:rsidRPr="00935A9D">
              <w:rPr>
                <w:sz w:val="14"/>
                <w:szCs w:val="14"/>
              </w:rPr>
              <w:t>GEOGRAFIE</w:t>
            </w:r>
          </w:p>
        </w:tc>
        <w:tc>
          <w:tcPr>
            <w:tcW w:w="2244" w:type="dxa"/>
            <w:vAlign w:val="center"/>
          </w:tcPr>
          <w:p w:rsidR="009B0830" w:rsidRPr="00935A9D" w:rsidRDefault="009B0830" w:rsidP="00B27B76">
            <w:pPr>
              <w:rPr>
                <w:sz w:val="13"/>
                <w:szCs w:val="13"/>
              </w:rPr>
            </w:pPr>
            <w:r w:rsidRPr="00935A9D">
              <w:rPr>
                <w:sz w:val="13"/>
                <w:szCs w:val="13"/>
              </w:rPr>
              <w:t>Hidrologie şi meteorologie</w:t>
            </w:r>
          </w:p>
        </w:tc>
        <w:tc>
          <w:tcPr>
            <w:tcW w:w="1270" w:type="dxa"/>
            <w:vMerge/>
            <w:vAlign w:val="center"/>
          </w:tcPr>
          <w:p w:rsidR="009B0830" w:rsidRPr="00935A9D" w:rsidRDefault="009B0830" w:rsidP="00F87B0D">
            <w:pPr>
              <w:jc w:val="center"/>
              <w:rPr>
                <w:sz w:val="14"/>
                <w:szCs w:val="14"/>
              </w:rPr>
            </w:pPr>
          </w:p>
        </w:tc>
        <w:tc>
          <w:tcPr>
            <w:tcW w:w="3543" w:type="dxa"/>
            <w:vMerge/>
            <w:vAlign w:val="center"/>
          </w:tcPr>
          <w:p w:rsidR="009B0830" w:rsidRPr="00935A9D" w:rsidRDefault="009B0830" w:rsidP="00F87B0D">
            <w:pPr>
              <w:jc w:val="right"/>
              <w:rPr>
                <w:sz w:val="16"/>
                <w:szCs w:val="16"/>
              </w:rPr>
            </w:pPr>
          </w:p>
        </w:tc>
        <w:tc>
          <w:tcPr>
            <w:tcW w:w="610" w:type="dxa"/>
            <w:vMerge/>
            <w:tcBorders>
              <w:right w:val="thinThickSmallGap" w:sz="24" w:space="0" w:color="auto"/>
            </w:tcBorders>
            <w:vAlign w:val="center"/>
          </w:tcPr>
          <w:p w:rsidR="009B0830" w:rsidRPr="00935A9D" w:rsidRDefault="009B0830" w:rsidP="00F87B0D">
            <w:pPr>
              <w:jc w:val="center"/>
              <w:rPr>
                <w:sz w:val="16"/>
                <w:szCs w:val="16"/>
              </w:rPr>
            </w:pPr>
          </w:p>
        </w:tc>
        <w:tc>
          <w:tcPr>
            <w:tcW w:w="1372" w:type="dxa"/>
            <w:vMerge/>
            <w:tcBorders>
              <w:left w:val="nil"/>
              <w:right w:val="thinThickSmallGap" w:sz="24" w:space="0" w:color="auto"/>
            </w:tcBorders>
            <w:vAlign w:val="center"/>
          </w:tcPr>
          <w:p w:rsidR="009B0830" w:rsidRPr="00935A9D" w:rsidRDefault="009B0830" w:rsidP="00F87B0D">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GEOLOGIE</w:t>
            </w:r>
          </w:p>
        </w:tc>
        <w:tc>
          <w:tcPr>
            <w:tcW w:w="2244" w:type="dxa"/>
            <w:vAlign w:val="center"/>
          </w:tcPr>
          <w:p w:rsidR="00E04F13" w:rsidRPr="00935A9D" w:rsidRDefault="00E04F13" w:rsidP="00F87B0D">
            <w:pPr>
              <w:rPr>
                <w:sz w:val="13"/>
                <w:szCs w:val="13"/>
              </w:rPr>
            </w:pPr>
            <w:r w:rsidRPr="00935A9D">
              <w:rPr>
                <w:sz w:val="13"/>
                <w:szCs w:val="13"/>
              </w:rPr>
              <w:t xml:space="preserve">Geologie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Geochimie</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8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CHIMICĂ</w:t>
            </w:r>
          </w:p>
        </w:tc>
        <w:tc>
          <w:tcPr>
            <w:tcW w:w="2244" w:type="dxa"/>
            <w:vAlign w:val="center"/>
          </w:tcPr>
          <w:p w:rsidR="00E04F13" w:rsidRPr="00935A9D" w:rsidRDefault="00E04F13" w:rsidP="00F87B0D">
            <w:pPr>
              <w:rPr>
                <w:sz w:val="13"/>
                <w:szCs w:val="13"/>
              </w:rPr>
            </w:pPr>
            <w:r w:rsidRPr="00935A9D">
              <w:rPr>
                <w:sz w:val="13"/>
                <w:szCs w:val="13"/>
              </w:rPr>
              <w:t>Ingineria substanţelor anorganice şi protecţia mediului</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20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Inginerie biochimică</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22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informatica proceselor chimice şi biochimice</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205"/>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INGINERIE CIVILĂ</w:t>
            </w:r>
          </w:p>
        </w:tc>
        <w:tc>
          <w:tcPr>
            <w:tcW w:w="2244" w:type="dxa"/>
            <w:vAlign w:val="center"/>
          </w:tcPr>
          <w:p w:rsidR="00E04F13" w:rsidRPr="00935A9D" w:rsidRDefault="00E04F13" w:rsidP="00F87B0D">
            <w:pPr>
              <w:rPr>
                <w:sz w:val="13"/>
                <w:szCs w:val="13"/>
              </w:rPr>
            </w:pPr>
            <w:r w:rsidRPr="00935A9D">
              <w:rPr>
                <w:sz w:val="13"/>
                <w:szCs w:val="13"/>
              </w:rPr>
              <w:t>Inginerie sanitară şi protecţia mediului</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GEOLOGICĂ</w:t>
            </w:r>
          </w:p>
        </w:tc>
        <w:tc>
          <w:tcPr>
            <w:tcW w:w="2244" w:type="dxa"/>
            <w:vAlign w:val="center"/>
          </w:tcPr>
          <w:p w:rsidR="00E04F13" w:rsidRPr="00935A9D" w:rsidRDefault="00E04F13" w:rsidP="00F87B0D">
            <w:pPr>
              <w:rPr>
                <w:sz w:val="13"/>
                <w:szCs w:val="13"/>
              </w:rPr>
            </w:pPr>
            <w:r w:rsidRPr="00935A9D">
              <w:rPr>
                <w:sz w:val="13"/>
                <w:szCs w:val="13"/>
              </w:rPr>
              <w:t xml:space="preserve">Inginerie geologică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miniere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petroliere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Geofizică</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INGINERIA MEDIULUI</w:t>
            </w:r>
          </w:p>
        </w:tc>
        <w:tc>
          <w:tcPr>
            <w:tcW w:w="2244" w:type="dxa"/>
            <w:vAlign w:val="center"/>
          </w:tcPr>
          <w:p w:rsidR="00E04F13" w:rsidRPr="00935A9D" w:rsidRDefault="00E04F13" w:rsidP="00F87B0D">
            <w:pPr>
              <w:rPr>
                <w:sz w:val="13"/>
                <w:szCs w:val="13"/>
              </w:rPr>
            </w:pPr>
            <w:r w:rsidRPr="00935A9D">
              <w:rPr>
                <w:sz w:val="13"/>
                <w:szCs w:val="13"/>
              </w:rPr>
              <w:t>Ingineria şi protecţia mediului în industrie</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36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sistemelor biotehnice şi ecologice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291"/>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şi protecţia mediului în industria chimică şi petrochimică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371"/>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protecţia mediului în agricultură</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0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dezvoltării rurale durabile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CF0788">
        <w:trPr>
          <w:cantSplit/>
          <w:trHeight w:val="18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mediului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E04F13" w:rsidRPr="00935A9D" w:rsidTr="00CF0788">
        <w:trPr>
          <w:cantSplit/>
          <w:trHeight w:val="13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valorificării deşeurilor    </w:t>
            </w:r>
          </w:p>
        </w:tc>
        <w:tc>
          <w:tcPr>
            <w:tcW w:w="1270" w:type="dxa"/>
            <w:vMerge/>
            <w:vAlign w:val="center"/>
          </w:tcPr>
          <w:p w:rsidR="00E04F13" w:rsidRPr="00935A9D" w:rsidRDefault="00E04F13" w:rsidP="00F87B0D">
            <w:pPr>
              <w:jc w:val="center"/>
              <w:rPr>
                <w:sz w:val="14"/>
                <w:szCs w:val="14"/>
              </w:rPr>
            </w:pPr>
          </w:p>
        </w:tc>
        <w:tc>
          <w:tcPr>
            <w:tcW w:w="3543" w:type="dxa"/>
            <w:vMerge/>
            <w:vAlign w:val="center"/>
          </w:tcPr>
          <w:p w:rsidR="00E04F13" w:rsidRPr="00935A9D" w:rsidRDefault="00E04F13" w:rsidP="00F87B0D">
            <w:pPr>
              <w:jc w:val="right"/>
              <w:rPr>
                <w:sz w:val="16"/>
                <w:szCs w:val="16"/>
              </w:rPr>
            </w:pPr>
          </w:p>
        </w:tc>
        <w:tc>
          <w:tcPr>
            <w:tcW w:w="610"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bl>
    <w:p w:rsidR="00E04F13" w:rsidRPr="00935A9D" w:rsidRDefault="00E04F13">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p w:rsidR="00ED010B" w:rsidRPr="00935A9D" w:rsidRDefault="00ED010B">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496"/>
        <w:gridCol w:w="3179"/>
        <w:gridCol w:w="748"/>
        <w:gridCol w:w="1372"/>
      </w:tblGrid>
      <w:tr w:rsidR="00935A9D" w:rsidRPr="00935A9D">
        <w:trPr>
          <w:cantSplit/>
          <w:trHeight w:val="66"/>
          <w:jc w:val="center"/>
        </w:trPr>
        <w:tc>
          <w:tcPr>
            <w:tcW w:w="1008"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lastRenderedPageBreak/>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8157CE" w:rsidRPr="00935A9D" w:rsidRDefault="008157CE" w:rsidP="00F87B0D">
            <w:pPr>
              <w:rPr>
                <w:sz w:val="14"/>
                <w:szCs w:val="14"/>
              </w:rPr>
            </w:pPr>
            <w:r w:rsidRPr="00935A9D">
              <w:rPr>
                <w:sz w:val="14"/>
                <w:szCs w:val="14"/>
              </w:rPr>
              <w:t>Protecţia mediului</w:t>
            </w:r>
          </w:p>
          <w:p w:rsidR="008157CE" w:rsidRPr="00935A9D" w:rsidRDefault="008157CE" w:rsidP="00F87B0D">
            <w:pPr>
              <w:rPr>
                <w:sz w:val="14"/>
                <w:szCs w:val="14"/>
              </w:rPr>
            </w:pPr>
            <w:r w:rsidRPr="00935A9D">
              <w:rPr>
                <w:sz w:val="14"/>
                <w:szCs w:val="14"/>
              </w:rPr>
              <w:t>(Anexa 8)</w:t>
            </w:r>
          </w:p>
        </w:tc>
        <w:tc>
          <w:tcPr>
            <w:tcW w:w="935" w:type="dxa"/>
            <w:vMerge w:val="restart"/>
            <w:tcBorders>
              <w:right w:val="thinThickSmallGap" w:sz="24" w:space="0" w:color="auto"/>
            </w:tcBorders>
            <w:vAlign w:val="center"/>
          </w:tcPr>
          <w:p w:rsidR="008157CE" w:rsidRPr="00935A9D" w:rsidRDefault="008157CE" w:rsidP="00F87B0D">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8157CE" w:rsidRPr="00935A9D" w:rsidRDefault="008157CE" w:rsidP="00F87B0D">
            <w:pPr>
              <w:jc w:val="center"/>
              <w:rPr>
                <w:sz w:val="14"/>
                <w:szCs w:val="14"/>
              </w:rPr>
            </w:pPr>
            <w:r w:rsidRPr="00935A9D">
              <w:rPr>
                <w:sz w:val="14"/>
                <w:szCs w:val="14"/>
              </w:rPr>
              <w:t>STIINŢE EXACTE</w:t>
            </w:r>
          </w:p>
        </w:tc>
        <w:tc>
          <w:tcPr>
            <w:tcW w:w="1683" w:type="dxa"/>
            <w:tcBorders>
              <w:left w:val="nil"/>
            </w:tcBorders>
            <w:vAlign w:val="center"/>
          </w:tcPr>
          <w:p w:rsidR="008157CE" w:rsidRPr="00935A9D" w:rsidRDefault="008157CE" w:rsidP="00F87B0D">
            <w:pPr>
              <w:rPr>
                <w:sz w:val="14"/>
                <w:szCs w:val="14"/>
              </w:rPr>
            </w:pPr>
            <w:r w:rsidRPr="00935A9D">
              <w:rPr>
                <w:sz w:val="14"/>
                <w:szCs w:val="14"/>
              </w:rPr>
              <w:t>CHIMIE</w:t>
            </w:r>
          </w:p>
        </w:tc>
        <w:tc>
          <w:tcPr>
            <w:tcW w:w="2244" w:type="dxa"/>
            <w:vAlign w:val="center"/>
          </w:tcPr>
          <w:p w:rsidR="008157CE" w:rsidRPr="00935A9D" w:rsidRDefault="008157CE" w:rsidP="00F87B0D">
            <w:pPr>
              <w:rPr>
                <w:sz w:val="13"/>
                <w:szCs w:val="13"/>
              </w:rPr>
            </w:pPr>
            <w:r w:rsidRPr="00935A9D">
              <w:rPr>
                <w:sz w:val="13"/>
                <w:szCs w:val="13"/>
              </w:rPr>
              <w:t>Biochimie tehnologică</w:t>
            </w:r>
          </w:p>
        </w:tc>
        <w:tc>
          <w:tcPr>
            <w:tcW w:w="1496" w:type="dxa"/>
            <w:vMerge w:val="restart"/>
            <w:vAlign w:val="center"/>
          </w:tcPr>
          <w:p w:rsidR="008157CE" w:rsidRPr="00935A9D" w:rsidRDefault="008157CE" w:rsidP="00F87B0D">
            <w:pPr>
              <w:rPr>
                <w:sz w:val="14"/>
                <w:szCs w:val="14"/>
              </w:rPr>
            </w:pPr>
            <w:r w:rsidRPr="00935A9D">
              <w:rPr>
                <w:sz w:val="14"/>
                <w:szCs w:val="14"/>
              </w:rPr>
              <w:t xml:space="preserve">BIOTEHNOLOGII </w:t>
            </w:r>
          </w:p>
        </w:tc>
        <w:tc>
          <w:tcPr>
            <w:tcW w:w="3179" w:type="dxa"/>
            <w:vMerge w:val="restart"/>
            <w:vAlign w:val="center"/>
          </w:tcPr>
          <w:p w:rsidR="008157CE" w:rsidRPr="00935A9D" w:rsidRDefault="008157CE" w:rsidP="0047277F">
            <w:pPr>
              <w:numPr>
                <w:ilvl w:val="0"/>
                <w:numId w:val="101"/>
              </w:numPr>
              <w:tabs>
                <w:tab w:val="left" w:pos="302"/>
              </w:tabs>
              <w:autoSpaceDE w:val="0"/>
              <w:autoSpaceDN w:val="0"/>
              <w:adjustRightInd w:val="0"/>
              <w:ind w:left="91" w:hanging="12"/>
              <w:rPr>
                <w:sz w:val="16"/>
                <w:szCs w:val="16"/>
              </w:rPr>
            </w:pPr>
            <w:r w:rsidRPr="00935A9D">
              <w:rPr>
                <w:sz w:val="16"/>
                <w:szCs w:val="16"/>
              </w:rPr>
              <w:t>Biotehnologii în protecţia mediului</w:t>
            </w:r>
          </w:p>
          <w:p w:rsidR="00461830" w:rsidRPr="00935A9D" w:rsidRDefault="00461830" w:rsidP="0047277F">
            <w:pPr>
              <w:numPr>
                <w:ilvl w:val="0"/>
                <w:numId w:val="101"/>
              </w:numPr>
              <w:tabs>
                <w:tab w:val="left" w:pos="302"/>
              </w:tabs>
              <w:autoSpaceDE w:val="0"/>
              <w:autoSpaceDN w:val="0"/>
              <w:adjustRightInd w:val="0"/>
              <w:ind w:left="91" w:hanging="12"/>
              <w:rPr>
                <w:sz w:val="16"/>
                <w:szCs w:val="16"/>
              </w:rPr>
            </w:pPr>
            <w:r w:rsidRPr="00935A9D">
              <w:rPr>
                <w:sz w:val="16"/>
                <w:szCs w:val="16"/>
              </w:rPr>
              <w:t>Biotehnologii</w:t>
            </w:r>
          </w:p>
        </w:tc>
        <w:tc>
          <w:tcPr>
            <w:tcW w:w="748" w:type="dxa"/>
            <w:vMerge w:val="restart"/>
            <w:tcBorders>
              <w:right w:val="thinThickSmallGap" w:sz="24" w:space="0" w:color="auto"/>
            </w:tcBorders>
            <w:vAlign w:val="center"/>
          </w:tcPr>
          <w:p w:rsidR="008157CE" w:rsidRPr="00935A9D" w:rsidRDefault="008157CE" w:rsidP="00F87B0D">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8157CE" w:rsidRPr="00935A9D" w:rsidRDefault="003B089B" w:rsidP="003B089B">
            <w:pPr>
              <w:pStyle w:val="Footer"/>
              <w:jc w:val="center"/>
              <w:rPr>
                <w:b/>
                <w:bCs/>
                <w:caps/>
                <w:sz w:val="14"/>
                <w:szCs w:val="14"/>
              </w:rPr>
            </w:pPr>
            <w:r w:rsidRPr="00935A9D">
              <w:rPr>
                <w:sz w:val="12"/>
                <w:szCs w:val="12"/>
              </w:rPr>
              <w:t xml:space="preserve">(programele pentru examenul naţional de definitivare în învăţământ aprobate prin ordinul ministrului educaţiei şi cercetării ştiinţifice nr. 5558 / 2015)                              </w:t>
            </w: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FIZICĂ</w:t>
            </w:r>
          </w:p>
        </w:tc>
        <w:tc>
          <w:tcPr>
            <w:tcW w:w="2244" w:type="dxa"/>
            <w:vAlign w:val="center"/>
          </w:tcPr>
          <w:p w:rsidR="00E04F13" w:rsidRPr="00935A9D" w:rsidRDefault="00E04F13" w:rsidP="00F87B0D">
            <w:pPr>
              <w:rPr>
                <w:sz w:val="13"/>
                <w:szCs w:val="13"/>
              </w:rPr>
            </w:pPr>
            <w:r w:rsidRPr="00935A9D">
              <w:rPr>
                <w:sz w:val="13"/>
                <w:szCs w:val="13"/>
              </w:rPr>
              <w:t>Biofizică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BIOLOGIE</w:t>
            </w:r>
          </w:p>
        </w:tc>
        <w:tc>
          <w:tcPr>
            <w:tcW w:w="2244" w:type="dxa"/>
            <w:vAlign w:val="center"/>
          </w:tcPr>
          <w:p w:rsidR="00E04F13" w:rsidRPr="00935A9D" w:rsidRDefault="00E04F13" w:rsidP="00F87B0D">
            <w:pPr>
              <w:rPr>
                <w:sz w:val="13"/>
                <w:szCs w:val="13"/>
              </w:rPr>
            </w:pPr>
            <w:r w:rsidRPr="00935A9D">
              <w:rPr>
                <w:sz w:val="13"/>
                <w:szCs w:val="13"/>
              </w:rPr>
              <w:t>Biochimie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Biologie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ŞTIINŢA MEDIULUI</w:t>
            </w:r>
          </w:p>
        </w:tc>
        <w:tc>
          <w:tcPr>
            <w:tcW w:w="2244" w:type="dxa"/>
            <w:vAlign w:val="center"/>
          </w:tcPr>
          <w:p w:rsidR="00E04F13" w:rsidRPr="00935A9D" w:rsidRDefault="00E04F13" w:rsidP="00F87B0D">
            <w:pPr>
              <w:rPr>
                <w:sz w:val="13"/>
                <w:szCs w:val="13"/>
              </w:rPr>
            </w:pPr>
            <w:r w:rsidRPr="00935A9D">
              <w:rPr>
                <w:sz w:val="13"/>
                <w:szCs w:val="13"/>
              </w:rPr>
              <w:t xml:space="preserve">Chimia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tabs>
                <w:tab w:val="clear" w:pos="4320"/>
                <w:tab w:val="clear" w:pos="8640"/>
              </w:tabs>
              <w:jc w:val="center"/>
              <w:rPr>
                <w:b/>
                <w:bCs/>
                <w:caps/>
                <w:sz w:val="14"/>
                <w:szCs w:val="14"/>
              </w:rPr>
            </w:pPr>
          </w:p>
        </w:tc>
      </w:tr>
      <w:tr w:rsidR="00935A9D" w:rsidRPr="00935A9D">
        <w:trPr>
          <w:cantSplit/>
          <w:trHeight w:val="15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Ecologie şi protecţia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Geografia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6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Fizica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Ştiinţa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9B0830" w:rsidRPr="00935A9D" w:rsidRDefault="009B0830" w:rsidP="00F87B0D">
            <w:pPr>
              <w:jc w:val="center"/>
              <w:rPr>
                <w:b/>
                <w:bCs/>
                <w:sz w:val="14"/>
                <w:szCs w:val="14"/>
              </w:rPr>
            </w:pPr>
          </w:p>
        </w:tc>
        <w:tc>
          <w:tcPr>
            <w:tcW w:w="1122" w:type="dxa"/>
            <w:vMerge/>
            <w:tcBorders>
              <w:right w:val="thinThickSmallGap" w:sz="24" w:space="0" w:color="auto"/>
            </w:tcBorders>
            <w:vAlign w:val="center"/>
          </w:tcPr>
          <w:p w:rsidR="009B0830" w:rsidRPr="00935A9D" w:rsidRDefault="009B0830" w:rsidP="00F87B0D">
            <w:pPr>
              <w:rPr>
                <w:b/>
                <w:bCs/>
                <w:sz w:val="14"/>
                <w:szCs w:val="14"/>
              </w:rPr>
            </w:pPr>
          </w:p>
        </w:tc>
        <w:tc>
          <w:tcPr>
            <w:tcW w:w="935" w:type="dxa"/>
            <w:vMerge/>
            <w:tcBorders>
              <w:right w:val="thinThickSmallGap" w:sz="24" w:space="0" w:color="auto"/>
            </w:tcBorders>
            <w:vAlign w:val="center"/>
          </w:tcPr>
          <w:p w:rsidR="009B0830" w:rsidRPr="00935A9D" w:rsidRDefault="009B0830"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9B0830" w:rsidRPr="00935A9D" w:rsidRDefault="009B0830" w:rsidP="00F87B0D">
            <w:pPr>
              <w:jc w:val="center"/>
              <w:rPr>
                <w:sz w:val="14"/>
                <w:szCs w:val="14"/>
              </w:rPr>
            </w:pPr>
          </w:p>
        </w:tc>
        <w:tc>
          <w:tcPr>
            <w:tcW w:w="1683" w:type="dxa"/>
            <w:tcBorders>
              <w:left w:val="nil"/>
            </w:tcBorders>
            <w:vAlign w:val="center"/>
          </w:tcPr>
          <w:p w:rsidR="009B0830" w:rsidRPr="00935A9D" w:rsidRDefault="009B0830" w:rsidP="00B27B76">
            <w:pPr>
              <w:rPr>
                <w:sz w:val="14"/>
                <w:szCs w:val="14"/>
              </w:rPr>
            </w:pPr>
            <w:r w:rsidRPr="00935A9D">
              <w:rPr>
                <w:sz w:val="14"/>
                <w:szCs w:val="14"/>
              </w:rPr>
              <w:t>GEOGRAFIE</w:t>
            </w:r>
          </w:p>
        </w:tc>
        <w:tc>
          <w:tcPr>
            <w:tcW w:w="2244" w:type="dxa"/>
            <w:vAlign w:val="center"/>
          </w:tcPr>
          <w:p w:rsidR="009B0830" w:rsidRPr="00935A9D" w:rsidRDefault="009B0830" w:rsidP="00B27B76">
            <w:pPr>
              <w:rPr>
                <w:sz w:val="13"/>
                <w:szCs w:val="13"/>
              </w:rPr>
            </w:pPr>
            <w:r w:rsidRPr="00935A9D">
              <w:rPr>
                <w:sz w:val="13"/>
                <w:szCs w:val="13"/>
              </w:rPr>
              <w:t>Hidrologie şi meteorologie</w:t>
            </w:r>
          </w:p>
        </w:tc>
        <w:tc>
          <w:tcPr>
            <w:tcW w:w="1496" w:type="dxa"/>
            <w:vMerge/>
            <w:vAlign w:val="center"/>
          </w:tcPr>
          <w:p w:rsidR="009B0830" w:rsidRPr="00935A9D" w:rsidRDefault="009B0830" w:rsidP="00F87B0D">
            <w:pPr>
              <w:jc w:val="center"/>
              <w:rPr>
                <w:sz w:val="14"/>
                <w:szCs w:val="14"/>
              </w:rPr>
            </w:pPr>
          </w:p>
        </w:tc>
        <w:tc>
          <w:tcPr>
            <w:tcW w:w="3179" w:type="dxa"/>
            <w:vMerge/>
            <w:vAlign w:val="center"/>
          </w:tcPr>
          <w:p w:rsidR="009B0830" w:rsidRPr="00935A9D" w:rsidRDefault="009B0830" w:rsidP="00F87B0D">
            <w:pPr>
              <w:jc w:val="right"/>
              <w:rPr>
                <w:sz w:val="16"/>
                <w:szCs w:val="16"/>
              </w:rPr>
            </w:pPr>
          </w:p>
        </w:tc>
        <w:tc>
          <w:tcPr>
            <w:tcW w:w="748" w:type="dxa"/>
            <w:vMerge/>
            <w:tcBorders>
              <w:right w:val="thinThickSmallGap" w:sz="24" w:space="0" w:color="auto"/>
            </w:tcBorders>
            <w:vAlign w:val="center"/>
          </w:tcPr>
          <w:p w:rsidR="009B0830" w:rsidRPr="00935A9D" w:rsidRDefault="009B0830" w:rsidP="00F87B0D">
            <w:pPr>
              <w:jc w:val="center"/>
              <w:rPr>
                <w:sz w:val="16"/>
                <w:szCs w:val="16"/>
              </w:rPr>
            </w:pPr>
          </w:p>
        </w:tc>
        <w:tc>
          <w:tcPr>
            <w:tcW w:w="1372" w:type="dxa"/>
            <w:vMerge/>
            <w:tcBorders>
              <w:left w:val="nil"/>
              <w:right w:val="thinThickSmallGap" w:sz="24" w:space="0" w:color="auto"/>
            </w:tcBorders>
            <w:vAlign w:val="center"/>
          </w:tcPr>
          <w:p w:rsidR="009B0830" w:rsidRPr="00935A9D" w:rsidRDefault="009B0830"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GEOLOGIE</w:t>
            </w:r>
          </w:p>
        </w:tc>
        <w:tc>
          <w:tcPr>
            <w:tcW w:w="2244" w:type="dxa"/>
            <w:vAlign w:val="center"/>
          </w:tcPr>
          <w:p w:rsidR="00E04F13" w:rsidRPr="00935A9D" w:rsidRDefault="00E04F13" w:rsidP="00F87B0D">
            <w:pPr>
              <w:rPr>
                <w:sz w:val="13"/>
                <w:szCs w:val="13"/>
              </w:rPr>
            </w:pPr>
            <w:r w:rsidRPr="00935A9D">
              <w:rPr>
                <w:sz w:val="13"/>
                <w:szCs w:val="13"/>
              </w:rPr>
              <w:t xml:space="preserve">Geologie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Geochimie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8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CHIMICĂ</w:t>
            </w:r>
          </w:p>
        </w:tc>
        <w:tc>
          <w:tcPr>
            <w:tcW w:w="2244" w:type="dxa"/>
            <w:vAlign w:val="center"/>
          </w:tcPr>
          <w:p w:rsidR="00E04F13" w:rsidRPr="00935A9D" w:rsidRDefault="00E04F13" w:rsidP="00F87B0D">
            <w:pPr>
              <w:rPr>
                <w:sz w:val="13"/>
                <w:szCs w:val="13"/>
              </w:rPr>
            </w:pPr>
            <w:r w:rsidRPr="00935A9D">
              <w:rPr>
                <w:sz w:val="13"/>
                <w:szCs w:val="13"/>
              </w:rPr>
              <w:t>Ingineria substanţelor anorganice şi protecţia mediului</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0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Inginerie biochimică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1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informatica proceselor chimice şi biochimice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9B0830">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INGINERIE CIVILĂ</w:t>
            </w:r>
          </w:p>
        </w:tc>
        <w:tc>
          <w:tcPr>
            <w:tcW w:w="2244" w:type="dxa"/>
            <w:vAlign w:val="center"/>
          </w:tcPr>
          <w:p w:rsidR="00E04F13" w:rsidRPr="00935A9D" w:rsidRDefault="00E04F13" w:rsidP="00F87B0D">
            <w:pPr>
              <w:rPr>
                <w:sz w:val="13"/>
                <w:szCs w:val="13"/>
              </w:rPr>
            </w:pPr>
            <w:r w:rsidRPr="00935A9D">
              <w:rPr>
                <w:sz w:val="13"/>
                <w:szCs w:val="13"/>
              </w:rPr>
              <w:t>Inginerie sanitară şi protecţia mediului</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GEOLOGICĂ</w:t>
            </w:r>
          </w:p>
        </w:tc>
        <w:tc>
          <w:tcPr>
            <w:tcW w:w="2244" w:type="dxa"/>
            <w:vAlign w:val="center"/>
          </w:tcPr>
          <w:p w:rsidR="00E04F13" w:rsidRPr="00935A9D" w:rsidRDefault="00E04F13" w:rsidP="00F87B0D">
            <w:pPr>
              <w:rPr>
                <w:sz w:val="13"/>
                <w:szCs w:val="13"/>
              </w:rPr>
            </w:pPr>
            <w:r w:rsidRPr="00935A9D">
              <w:rPr>
                <w:sz w:val="13"/>
                <w:szCs w:val="13"/>
              </w:rPr>
              <w:t xml:space="preserve">Inginerie geologică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miniere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petroliere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9B0830">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Geofizică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INGINERIA MEDIULUI</w:t>
            </w:r>
          </w:p>
        </w:tc>
        <w:tc>
          <w:tcPr>
            <w:tcW w:w="2244" w:type="dxa"/>
            <w:vAlign w:val="center"/>
          </w:tcPr>
          <w:p w:rsidR="00E04F13" w:rsidRPr="00935A9D" w:rsidRDefault="00E04F13" w:rsidP="00F87B0D">
            <w:pPr>
              <w:rPr>
                <w:sz w:val="13"/>
                <w:szCs w:val="13"/>
              </w:rPr>
            </w:pPr>
            <w:r w:rsidRPr="00935A9D">
              <w:rPr>
                <w:sz w:val="13"/>
                <w:szCs w:val="13"/>
              </w:rPr>
              <w:t>Ingineria şi protecţia mediului în industrie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sistemelor biotehnice şi ecologice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2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şi protecţia mediului în industria chimică şi petrochimică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95"/>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protecţia mediului în agricultură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9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dezvoltării rurale durabile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valorificării deşeurilor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STIINŢE EXACTE</w:t>
            </w:r>
          </w:p>
        </w:tc>
        <w:tc>
          <w:tcPr>
            <w:tcW w:w="1683" w:type="dxa"/>
            <w:tcBorders>
              <w:left w:val="nil"/>
            </w:tcBorders>
            <w:vAlign w:val="center"/>
          </w:tcPr>
          <w:p w:rsidR="00E04F13" w:rsidRPr="00935A9D" w:rsidRDefault="00E04F13" w:rsidP="00F87B0D">
            <w:pPr>
              <w:rPr>
                <w:sz w:val="14"/>
                <w:szCs w:val="14"/>
              </w:rPr>
            </w:pPr>
            <w:r w:rsidRPr="00935A9D">
              <w:rPr>
                <w:sz w:val="14"/>
                <w:szCs w:val="14"/>
              </w:rPr>
              <w:t>CHIMIE</w:t>
            </w:r>
          </w:p>
        </w:tc>
        <w:tc>
          <w:tcPr>
            <w:tcW w:w="2244" w:type="dxa"/>
            <w:vAlign w:val="center"/>
          </w:tcPr>
          <w:p w:rsidR="00E04F13" w:rsidRPr="00935A9D" w:rsidRDefault="00E04F13" w:rsidP="00F87B0D">
            <w:pPr>
              <w:rPr>
                <w:sz w:val="13"/>
                <w:szCs w:val="13"/>
              </w:rPr>
            </w:pPr>
            <w:r w:rsidRPr="00935A9D">
              <w:rPr>
                <w:sz w:val="13"/>
                <w:szCs w:val="13"/>
              </w:rPr>
              <w:t>Biochimie tehnologică</w:t>
            </w:r>
          </w:p>
        </w:tc>
        <w:tc>
          <w:tcPr>
            <w:tcW w:w="1496" w:type="dxa"/>
            <w:vMerge w:val="restart"/>
            <w:vAlign w:val="center"/>
          </w:tcPr>
          <w:p w:rsidR="00E04F13" w:rsidRPr="00935A9D" w:rsidRDefault="00E04F13" w:rsidP="00F87B0D">
            <w:pPr>
              <w:rPr>
                <w:sz w:val="14"/>
                <w:szCs w:val="14"/>
              </w:rPr>
            </w:pPr>
            <w:r w:rsidRPr="00935A9D">
              <w:rPr>
                <w:sz w:val="14"/>
                <w:szCs w:val="14"/>
              </w:rPr>
              <w:t xml:space="preserve">INGINERIE INDUSTRIALĂ </w:t>
            </w:r>
          </w:p>
        </w:tc>
        <w:tc>
          <w:tcPr>
            <w:tcW w:w="3179" w:type="dxa"/>
            <w:vMerge w:val="restart"/>
            <w:vAlign w:val="center"/>
          </w:tcPr>
          <w:p w:rsidR="00E04F13" w:rsidRPr="00935A9D" w:rsidRDefault="00E04F13" w:rsidP="00F87B0D">
            <w:pPr>
              <w:tabs>
                <w:tab w:val="left" w:pos="266"/>
              </w:tabs>
              <w:autoSpaceDE w:val="0"/>
              <w:autoSpaceDN w:val="0"/>
              <w:adjustRightInd w:val="0"/>
              <w:ind w:left="79"/>
              <w:rPr>
                <w:sz w:val="16"/>
                <w:szCs w:val="16"/>
              </w:rPr>
            </w:pPr>
            <w:r w:rsidRPr="00935A9D">
              <w:rPr>
                <w:sz w:val="16"/>
                <w:szCs w:val="16"/>
                <w:lang w:eastAsia="en-US"/>
              </w:rPr>
              <w:t>Design de produs pentru dezvoltare durabilă şi protecţia mediului</w:t>
            </w:r>
          </w:p>
        </w:tc>
        <w:tc>
          <w:tcPr>
            <w:tcW w:w="748" w:type="dxa"/>
            <w:vMerge w:val="restart"/>
            <w:tcBorders>
              <w:right w:val="thinThickSmallGap" w:sz="24" w:space="0" w:color="auto"/>
            </w:tcBorders>
            <w:vAlign w:val="center"/>
          </w:tcPr>
          <w:p w:rsidR="00E04F13" w:rsidRPr="00935A9D" w:rsidRDefault="00E04F13" w:rsidP="00F87B0D">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E04F13" w:rsidRPr="00935A9D" w:rsidRDefault="003B089B" w:rsidP="003B089B">
            <w:pPr>
              <w:pStyle w:val="Footer"/>
              <w:jc w:val="center"/>
              <w:rPr>
                <w:b/>
                <w:bCs/>
                <w:caps/>
                <w:sz w:val="14"/>
                <w:szCs w:val="14"/>
              </w:rPr>
            </w:pPr>
            <w:r w:rsidRPr="00935A9D">
              <w:rPr>
                <w:sz w:val="12"/>
                <w:szCs w:val="12"/>
              </w:rPr>
              <w:t xml:space="preserve">(programele pentru examenul naţional de definitivare în învăţământ aprobate prin ordinul ministrului educaţiei şi cercetării ştiinţifice nr. 5558 / 2015)                              </w:t>
            </w: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FIZICĂ</w:t>
            </w:r>
          </w:p>
        </w:tc>
        <w:tc>
          <w:tcPr>
            <w:tcW w:w="2244" w:type="dxa"/>
            <w:vAlign w:val="center"/>
          </w:tcPr>
          <w:p w:rsidR="00E04F13" w:rsidRPr="00935A9D" w:rsidRDefault="00E04F13" w:rsidP="00F87B0D">
            <w:pPr>
              <w:rPr>
                <w:sz w:val="13"/>
                <w:szCs w:val="13"/>
              </w:rPr>
            </w:pPr>
            <w:r w:rsidRPr="00935A9D">
              <w:rPr>
                <w:sz w:val="13"/>
                <w:szCs w:val="13"/>
              </w:rPr>
              <w:t>Biofizică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BIOLOGIE</w:t>
            </w:r>
          </w:p>
        </w:tc>
        <w:tc>
          <w:tcPr>
            <w:tcW w:w="2244" w:type="dxa"/>
            <w:vAlign w:val="center"/>
          </w:tcPr>
          <w:p w:rsidR="00E04F13" w:rsidRPr="00935A9D" w:rsidRDefault="00E04F13" w:rsidP="00F87B0D">
            <w:pPr>
              <w:rPr>
                <w:sz w:val="13"/>
                <w:szCs w:val="13"/>
              </w:rPr>
            </w:pPr>
            <w:r w:rsidRPr="00935A9D">
              <w:rPr>
                <w:sz w:val="13"/>
                <w:szCs w:val="13"/>
              </w:rPr>
              <w:t>Biochimie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Biologie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ŞTIINŢA MEDIULUI</w:t>
            </w:r>
          </w:p>
        </w:tc>
        <w:tc>
          <w:tcPr>
            <w:tcW w:w="2244" w:type="dxa"/>
            <w:vAlign w:val="center"/>
          </w:tcPr>
          <w:p w:rsidR="00E04F13" w:rsidRPr="00935A9D" w:rsidRDefault="00E04F13" w:rsidP="00F87B0D">
            <w:pPr>
              <w:rPr>
                <w:sz w:val="13"/>
                <w:szCs w:val="13"/>
              </w:rPr>
            </w:pPr>
            <w:r w:rsidRPr="00935A9D">
              <w:rPr>
                <w:sz w:val="13"/>
                <w:szCs w:val="13"/>
              </w:rPr>
              <w:t xml:space="preserve">Chimia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tabs>
                <w:tab w:val="clear" w:pos="4320"/>
                <w:tab w:val="clear" w:pos="8640"/>
              </w:tabs>
              <w:jc w:val="center"/>
              <w:rPr>
                <w:b/>
                <w:bCs/>
                <w:caps/>
                <w:sz w:val="14"/>
                <w:szCs w:val="14"/>
              </w:rPr>
            </w:pPr>
          </w:p>
        </w:tc>
      </w:tr>
      <w:tr w:rsidR="00935A9D" w:rsidRPr="00935A9D">
        <w:trPr>
          <w:cantSplit/>
          <w:trHeight w:val="15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Ecologie şi protecţia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Geografia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6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Fizica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Ştiinţa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9B0830" w:rsidRPr="00935A9D" w:rsidRDefault="009B0830" w:rsidP="00F87B0D">
            <w:pPr>
              <w:jc w:val="center"/>
              <w:rPr>
                <w:b/>
                <w:bCs/>
                <w:sz w:val="14"/>
                <w:szCs w:val="14"/>
              </w:rPr>
            </w:pPr>
          </w:p>
        </w:tc>
        <w:tc>
          <w:tcPr>
            <w:tcW w:w="1122" w:type="dxa"/>
            <w:vMerge/>
            <w:tcBorders>
              <w:right w:val="thinThickSmallGap" w:sz="24" w:space="0" w:color="auto"/>
            </w:tcBorders>
            <w:vAlign w:val="center"/>
          </w:tcPr>
          <w:p w:rsidR="009B0830" w:rsidRPr="00935A9D" w:rsidRDefault="009B0830" w:rsidP="00F87B0D">
            <w:pPr>
              <w:jc w:val="center"/>
              <w:rPr>
                <w:b/>
                <w:bCs/>
                <w:sz w:val="14"/>
                <w:szCs w:val="14"/>
              </w:rPr>
            </w:pPr>
          </w:p>
        </w:tc>
        <w:tc>
          <w:tcPr>
            <w:tcW w:w="935" w:type="dxa"/>
            <w:vMerge/>
            <w:tcBorders>
              <w:right w:val="thinThickSmallGap" w:sz="24" w:space="0" w:color="auto"/>
            </w:tcBorders>
            <w:vAlign w:val="center"/>
          </w:tcPr>
          <w:p w:rsidR="009B0830" w:rsidRPr="00935A9D" w:rsidRDefault="009B0830" w:rsidP="00F87B0D">
            <w:pPr>
              <w:jc w:val="center"/>
              <w:rPr>
                <w:sz w:val="14"/>
                <w:szCs w:val="14"/>
              </w:rPr>
            </w:pPr>
          </w:p>
        </w:tc>
        <w:tc>
          <w:tcPr>
            <w:tcW w:w="1122" w:type="dxa"/>
            <w:vMerge/>
            <w:tcBorders>
              <w:left w:val="nil"/>
            </w:tcBorders>
            <w:vAlign w:val="center"/>
          </w:tcPr>
          <w:p w:rsidR="009B0830" w:rsidRPr="00935A9D" w:rsidRDefault="009B0830" w:rsidP="00F87B0D">
            <w:pPr>
              <w:jc w:val="center"/>
              <w:rPr>
                <w:sz w:val="14"/>
                <w:szCs w:val="14"/>
              </w:rPr>
            </w:pPr>
          </w:p>
        </w:tc>
        <w:tc>
          <w:tcPr>
            <w:tcW w:w="1683" w:type="dxa"/>
            <w:tcBorders>
              <w:left w:val="nil"/>
            </w:tcBorders>
            <w:vAlign w:val="center"/>
          </w:tcPr>
          <w:p w:rsidR="009B0830" w:rsidRPr="00935A9D" w:rsidRDefault="009B0830" w:rsidP="00B27B76">
            <w:pPr>
              <w:rPr>
                <w:sz w:val="14"/>
                <w:szCs w:val="14"/>
              </w:rPr>
            </w:pPr>
            <w:r w:rsidRPr="00935A9D">
              <w:rPr>
                <w:sz w:val="14"/>
                <w:szCs w:val="14"/>
              </w:rPr>
              <w:t>GEOGRAFIE</w:t>
            </w:r>
          </w:p>
        </w:tc>
        <w:tc>
          <w:tcPr>
            <w:tcW w:w="2244" w:type="dxa"/>
            <w:vAlign w:val="center"/>
          </w:tcPr>
          <w:p w:rsidR="009B0830" w:rsidRPr="00935A9D" w:rsidRDefault="009B0830" w:rsidP="00B27B76">
            <w:pPr>
              <w:rPr>
                <w:sz w:val="13"/>
                <w:szCs w:val="13"/>
              </w:rPr>
            </w:pPr>
            <w:r w:rsidRPr="00935A9D">
              <w:rPr>
                <w:sz w:val="13"/>
                <w:szCs w:val="13"/>
              </w:rPr>
              <w:t>Hidrologie şi meteorologie</w:t>
            </w:r>
          </w:p>
        </w:tc>
        <w:tc>
          <w:tcPr>
            <w:tcW w:w="1496" w:type="dxa"/>
            <w:vMerge/>
            <w:vAlign w:val="center"/>
          </w:tcPr>
          <w:p w:rsidR="009B0830" w:rsidRPr="00935A9D" w:rsidRDefault="009B0830" w:rsidP="00F87B0D">
            <w:pPr>
              <w:jc w:val="center"/>
              <w:rPr>
                <w:sz w:val="14"/>
                <w:szCs w:val="14"/>
              </w:rPr>
            </w:pPr>
          </w:p>
        </w:tc>
        <w:tc>
          <w:tcPr>
            <w:tcW w:w="3179" w:type="dxa"/>
            <w:vMerge/>
            <w:vAlign w:val="center"/>
          </w:tcPr>
          <w:p w:rsidR="009B0830" w:rsidRPr="00935A9D" w:rsidRDefault="009B0830" w:rsidP="00F87B0D">
            <w:pPr>
              <w:jc w:val="right"/>
              <w:rPr>
                <w:sz w:val="16"/>
                <w:szCs w:val="16"/>
              </w:rPr>
            </w:pPr>
          </w:p>
        </w:tc>
        <w:tc>
          <w:tcPr>
            <w:tcW w:w="748" w:type="dxa"/>
            <w:vMerge/>
            <w:tcBorders>
              <w:right w:val="thinThickSmallGap" w:sz="24" w:space="0" w:color="auto"/>
            </w:tcBorders>
            <w:vAlign w:val="center"/>
          </w:tcPr>
          <w:p w:rsidR="009B0830" w:rsidRPr="00935A9D" w:rsidRDefault="009B0830" w:rsidP="00F87B0D">
            <w:pPr>
              <w:jc w:val="center"/>
              <w:rPr>
                <w:sz w:val="16"/>
                <w:szCs w:val="16"/>
              </w:rPr>
            </w:pPr>
          </w:p>
        </w:tc>
        <w:tc>
          <w:tcPr>
            <w:tcW w:w="1372" w:type="dxa"/>
            <w:vMerge/>
            <w:tcBorders>
              <w:left w:val="nil"/>
              <w:right w:val="thinThickSmallGap" w:sz="24" w:space="0" w:color="auto"/>
            </w:tcBorders>
            <w:vAlign w:val="center"/>
          </w:tcPr>
          <w:p w:rsidR="009B0830" w:rsidRPr="00935A9D" w:rsidRDefault="009B0830"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GEOLOGIE</w:t>
            </w:r>
          </w:p>
        </w:tc>
        <w:tc>
          <w:tcPr>
            <w:tcW w:w="2244" w:type="dxa"/>
            <w:vAlign w:val="center"/>
          </w:tcPr>
          <w:p w:rsidR="00E04F13" w:rsidRPr="00935A9D" w:rsidRDefault="00E04F13" w:rsidP="00F87B0D">
            <w:pPr>
              <w:rPr>
                <w:sz w:val="13"/>
                <w:szCs w:val="13"/>
              </w:rPr>
            </w:pPr>
            <w:r w:rsidRPr="00935A9D">
              <w:rPr>
                <w:sz w:val="13"/>
                <w:szCs w:val="13"/>
              </w:rPr>
              <w:t xml:space="preserve">Geologie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Geochimie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8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CHIMICĂ</w:t>
            </w:r>
          </w:p>
        </w:tc>
        <w:tc>
          <w:tcPr>
            <w:tcW w:w="2244" w:type="dxa"/>
            <w:vAlign w:val="center"/>
          </w:tcPr>
          <w:p w:rsidR="00E04F13" w:rsidRPr="00935A9D" w:rsidRDefault="00E04F13" w:rsidP="00F87B0D">
            <w:pPr>
              <w:rPr>
                <w:sz w:val="13"/>
                <w:szCs w:val="13"/>
              </w:rPr>
            </w:pPr>
            <w:r w:rsidRPr="00935A9D">
              <w:rPr>
                <w:sz w:val="13"/>
                <w:szCs w:val="13"/>
              </w:rPr>
              <w:t>Ingineria substanţelor anorganice şi protecţia mediului</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0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Inginerie biochimică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2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informatica proceselor chimice şi biochimice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05"/>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INGINERIE CIVILĂ</w:t>
            </w:r>
          </w:p>
        </w:tc>
        <w:tc>
          <w:tcPr>
            <w:tcW w:w="2244" w:type="dxa"/>
            <w:vAlign w:val="center"/>
          </w:tcPr>
          <w:p w:rsidR="00E04F13" w:rsidRPr="00935A9D" w:rsidRDefault="00E04F13" w:rsidP="00F87B0D">
            <w:pPr>
              <w:rPr>
                <w:sz w:val="13"/>
                <w:szCs w:val="13"/>
              </w:rPr>
            </w:pPr>
            <w:r w:rsidRPr="00935A9D">
              <w:rPr>
                <w:sz w:val="13"/>
                <w:szCs w:val="13"/>
              </w:rPr>
              <w:t>Inginerie sanitară şi protecţia mediului</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GEOLOGICĂ</w:t>
            </w:r>
          </w:p>
        </w:tc>
        <w:tc>
          <w:tcPr>
            <w:tcW w:w="2244" w:type="dxa"/>
            <w:vAlign w:val="center"/>
          </w:tcPr>
          <w:p w:rsidR="00E04F13" w:rsidRPr="00935A9D" w:rsidRDefault="00E04F13" w:rsidP="00F87B0D">
            <w:pPr>
              <w:rPr>
                <w:sz w:val="13"/>
                <w:szCs w:val="13"/>
              </w:rPr>
            </w:pPr>
            <w:r w:rsidRPr="00935A9D">
              <w:rPr>
                <w:sz w:val="13"/>
                <w:szCs w:val="13"/>
              </w:rPr>
              <w:t xml:space="preserve">Inginerie geologică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miniere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petroliere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Geofizică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INGINERIA MEDIULUI</w:t>
            </w:r>
          </w:p>
        </w:tc>
        <w:tc>
          <w:tcPr>
            <w:tcW w:w="2244" w:type="dxa"/>
            <w:vAlign w:val="center"/>
          </w:tcPr>
          <w:p w:rsidR="00E04F13" w:rsidRPr="00935A9D" w:rsidRDefault="00E04F13" w:rsidP="00F87B0D">
            <w:pPr>
              <w:rPr>
                <w:sz w:val="13"/>
                <w:szCs w:val="13"/>
              </w:rPr>
            </w:pPr>
            <w:r w:rsidRPr="00935A9D">
              <w:rPr>
                <w:sz w:val="13"/>
                <w:szCs w:val="13"/>
              </w:rPr>
              <w:t>Ingineria şi protecţia mediului în industrie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9B0830">
        <w:trPr>
          <w:cantSplit/>
          <w:trHeight w:val="11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sistemelor biotehnice şi ecologice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91"/>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şi protecţia mediului în industria chimică şi petrochimică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9B0830">
        <w:trPr>
          <w:cantSplit/>
          <w:trHeight w:val="21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protecţia mediului în agricultură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0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dezvoltării rurale durabile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8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E04F13" w:rsidRPr="00935A9D">
        <w:trPr>
          <w:cantSplit/>
          <w:trHeight w:val="13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valorificării deşeurilor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bl>
    <w:p w:rsidR="00E04F13" w:rsidRPr="00935A9D" w:rsidRDefault="00E04F13">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496"/>
        <w:gridCol w:w="3179"/>
        <w:gridCol w:w="748"/>
        <w:gridCol w:w="1372"/>
      </w:tblGrid>
      <w:tr w:rsidR="00935A9D" w:rsidRPr="00935A9D">
        <w:trPr>
          <w:cantSplit/>
          <w:trHeight w:val="66"/>
          <w:jc w:val="center"/>
        </w:trPr>
        <w:tc>
          <w:tcPr>
            <w:tcW w:w="1008" w:type="dxa"/>
            <w:vMerge w:val="restart"/>
            <w:tcBorders>
              <w:left w:val="thinThickSmallGap" w:sz="24" w:space="0" w:color="auto"/>
            </w:tcBorders>
            <w:vAlign w:val="center"/>
          </w:tcPr>
          <w:p w:rsidR="00C742BB" w:rsidRPr="00935A9D" w:rsidRDefault="00C742BB" w:rsidP="008157CE">
            <w:pPr>
              <w:jc w:val="center"/>
              <w:rPr>
                <w:b/>
                <w:bCs/>
                <w:sz w:val="14"/>
                <w:szCs w:val="14"/>
              </w:rPr>
            </w:pPr>
            <w:r w:rsidRPr="00935A9D">
              <w:rPr>
                <w:b/>
                <w:bCs/>
                <w:sz w:val="14"/>
                <w:szCs w:val="14"/>
              </w:rPr>
              <w:lastRenderedPageBreak/>
              <w:t xml:space="preserve">Învăţământ </w:t>
            </w:r>
          </w:p>
          <w:p w:rsidR="00C742BB" w:rsidRPr="00935A9D" w:rsidRDefault="00C742BB" w:rsidP="008157CE">
            <w:pPr>
              <w:jc w:val="center"/>
              <w:rPr>
                <w:b/>
                <w:bCs/>
                <w:sz w:val="14"/>
                <w:szCs w:val="14"/>
              </w:rPr>
            </w:pPr>
            <w:r w:rsidRPr="00935A9D">
              <w:rPr>
                <w:b/>
                <w:bCs/>
                <w:sz w:val="14"/>
                <w:szCs w:val="14"/>
              </w:rPr>
              <w:t>liceal/</w:t>
            </w:r>
          </w:p>
          <w:p w:rsidR="00C742BB" w:rsidRPr="00935A9D" w:rsidRDefault="00C742BB"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C742BB" w:rsidRPr="00935A9D" w:rsidRDefault="00C742BB" w:rsidP="00F87B0D">
            <w:pPr>
              <w:rPr>
                <w:sz w:val="14"/>
                <w:szCs w:val="14"/>
              </w:rPr>
            </w:pPr>
            <w:r w:rsidRPr="00935A9D">
              <w:rPr>
                <w:sz w:val="14"/>
                <w:szCs w:val="14"/>
              </w:rPr>
              <w:t>Protecţia mediului</w:t>
            </w:r>
          </w:p>
          <w:p w:rsidR="00C742BB" w:rsidRPr="00935A9D" w:rsidRDefault="00C742BB" w:rsidP="00F87B0D">
            <w:pPr>
              <w:rPr>
                <w:sz w:val="14"/>
                <w:szCs w:val="14"/>
              </w:rPr>
            </w:pPr>
            <w:r w:rsidRPr="00935A9D">
              <w:rPr>
                <w:sz w:val="14"/>
                <w:szCs w:val="14"/>
              </w:rPr>
              <w:t>(Anexa 8)</w:t>
            </w:r>
          </w:p>
        </w:tc>
        <w:tc>
          <w:tcPr>
            <w:tcW w:w="935" w:type="dxa"/>
            <w:vMerge w:val="restart"/>
            <w:tcBorders>
              <w:right w:val="thinThickSmallGap" w:sz="24" w:space="0" w:color="auto"/>
            </w:tcBorders>
            <w:vAlign w:val="center"/>
          </w:tcPr>
          <w:p w:rsidR="00C742BB" w:rsidRPr="00935A9D" w:rsidRDefault="00C742BB" w:rsidP="00F87B0D">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C742BB" w:rsidRPr="00935A9D" w:rsidRDefault="00C742BB" w:rsidP="00F87B0D">
            <w:pPr>
              <w:jc w:val="center"/>
              <w:rPr>
                <w:sz w:val="14"/>
                <w:szCs w:val="14"/>
              </w:rPr>
            </w:pPr>
            <w:r w:rsidRPr="00935A9D">
              <w:rPr>
                <w:sz w:val="14"/>
                <w:szCs w:val="14"/>
              </w:rPr>
              <w:t>STIINŢE EXACTE</w:t>
            </w:r>
          </w:p>
        </w:tc>
        <w:tc>
          <w:tcPr>
            <w:tcW w:w="1683" w:type="dxa"/>
            <w:tcBorders>
              <w:left w:val="nil"/>
            </w:tcBorders>
            <w:vAlign w:val="center"/>
          </w:tcPr>
          <w:p w:rsidR="00C742BB" w:rsidRPr="00935A9D" w:rsidRDefault="00C742BB" w:rsidP="00F87B0D">
            <w:pPr>
              <w:rPr>
                <w:sz w:val="14"/>
                <w:szCs w:val="14"/>
              </w:rPr>
            </w:pPr>
            <w:r w:rsidRPr="00935A9D">
              <w:rPr>
                <w:sz w:val="14"/>
                <w:szCs w:val="14"/>
              </w:rPr>
              <w:t>CHIMIE</w:t>
            </w:r>
          </w:p>
        </w:tc>
        <w:tc>
          <w:tcPr>
            <w:tcW w:w="2244" w:type="dxa"/>
            <w:vAlign w:val="center"/>
          </w:tcPr>
          <w:p w:rsidR="00C742BB" w:rsidRPr="00935A9D" w:rsidRDefault="00C742BB" w:rsidP="00F87B0D">
            <w:pPr>
              <w:rPr>
                <w:sz w:val="13"/>
                <w:szCs w:val="13"/>
              </w:rPr>
            </w:pPr>
            <w:r w:rsidRPr="00935A9D">
              <w:rPr>
                <w:sz w:val="13"/>
                <w:szCs w:val="13"/>
              </w:rPr>
              <w:t>Biochimie tehnologică</w:t>
            </w:r>
          </w:p>
        </w:tc>
        <w:tc>
          <w:tcPr>
            <w:tcW w:w="1496" w:type="dxa"/>
            <w:vMerge w:val="restart"/>
            <w:vAlign w:val="center"/>
          </w:tcPr>
          <w:p w:rsidR="00C742BB" w:rsidRPr="00935A9D" w:rsidRDefault="00C742BB" w:rsidP="00F87B0D">
            <w:pPr>
              <w:rPr>
                <w:sz w:val="14"/>
                <w:szCs w:val="14"/>
              </w:rPr>
            </w:pPr>
            <w:r w:rsidRPr="00935A9D">
              <w:rPr>
                <w:sz w:val="14"/>
                <w:szCs w:val="14"/>
              </w:rPr>
              <w:t xml:space="preserve">GEOLOGIE </w:t>
            </w:r>
          </w:p>
        </w:tc>
        <w:tc>
          <w:tcPr>
            <w:tcW w:w="3179" w:type="dxa"/>
            <w:vMerge w:val="restart"/>
            <w:vAlign w:val="center"/>
          </w:tcPr>
          <w:p w:rsidR="00C742BB" w:rsidRPr="00935A9D" w:rsidRDefault="00C742BB" w:rsidP="0047277F">
            <w:pPr>
              <w:numPr>
                <w:ilvl w:val="0"/>
                <w:numId w:val="43"/>
              </w:numPr>
              <w:tabs>
                <w:tab w:val="clear" w:pos="720"/>
                <w:tab w:val="num" w:pos="266"/>
              </w:tabs>
              <w:autoSpaceDE w:val="0"/>
              <w:autoSpaceDN w:val="0"/>
              <w:adjustRightInd w:val="0"/>
              <w:ind w:left="57" w:firstLine="0"/>
              <w:rPr>
                <w:sz w:val="16"/>
                <w:szCs w:val="16"/>
                <w:lang w:eastAsia="en-US"/>
              </w:rPr>
            </w:pPr>
            <w:r w:rsidRPr="00935A9D">
              <w:rPr>
                <w:sz w:val="16"/>
                <w:szCs w:val="16"/>
              </w:rPr>
              <w:t>Bazele biologice ale protecţiei plantelor şi mediului în ecosistemele antropice</w:t>
            </w:r>
          </w:p>
          <w:p w:rsidR="00C742BB" w:rsidRPr="00935A9D" w:rsidRDefault="00C742BB" w:rsidP="0047277F">
            <w:pPr>
              <w:numPr>
                <w:ilvl w:val="0"/>
                <w:numId w:val="43"/>
              </w:numPr>
              <w:tabs>
                <w:tab w:val="clear" w:pos="720"/>
                <w:tab w:val="num" w:pos="266"/>
              </w:tabs>
              <w:autoSpaceDE w:val="0"/>
              <w:autoSpaceDN w:val="0"/>
              <w:adjustRightInd w:val="0"/>
              <w:ind w:left="57" w:firstLine="0"/>
              <w:rPr>
                <w:sz w:val="16"/>
                <w:szCs w:val="16"/>
                <w:lang w:eastAsia="en-US"/>
              </w:rPr>
            </w:pPr>
            <w:r w:rsidRPr="00935A9D">
              <w:rPr>
                <w:sz w:val="16"/>
                <w:szCs w:val="16"/>
                <w:lang w:eastAsia="en-US"/>
              </w:rPr>
              <w:t xml:space="preserve">Geochimia mediului </w:t>
            </w:r>
          </w:p>
          <w:p w:rsidR="00C742BB" w:rsidRPr="00935A9D" w:rsidRDefault="00C742BB" w:rsidP="0047277F">
            <w:pPr>
              <w:numPr>
                <w:ilvl w:val="0"/>
                <w:numId w:val="43"/>
              </w:numPr>
              <w:tabs>
                <w:tab w:val="clear" w:pos="720"/>
                <w:tab w:val="num" w:pos="266"/>
              </w:tabs>
              <w:autoSpaceDE w:val="0"/>
              <w:autoSpaceDN w:val="0"/>
              <w:adjustRightInd w:val="0"/>
              <w:ind w:left="57" w:firstLine="0"/>
              <w:rPr>
                <w:sz w:val="16"/>
                <w:szCs w:val="16"/>
              </w:rPr>
            </w:pPr>
            <w:r w:rsidRPr="00935A9D">
              <w:rPr>
                <w:sz w:val="16"/>
                <w:szCs w:val="16"/>
                <w:lang w:eastAsia="en-US"/>
              </w:rPr>
              <w:t>Geochimia mediului (în limba engleză)</w:t>
            </w:r>
          </w:p>
          <w:p w:rsidR="00C742BB" w:rsidRPr="00935A9D" w:rsidRDefault="00C742BB" w:rsidP="0047277F">
            <w:pPr>
              <w:numPr>
                <w:ilvl w:val="0"/>
                <w:numId w:val="43"/>
              </w:numPr>
              <w:tabs>
                <w:tab w:val="clear" w:pos="720"/>
                <w:tab w:val="num" w:pos="266"/>
              </w:tabs>
              <w:autoSpaceDE w:val="0"/>
              <w:autoSpaceDN w:val="0"/>
              <w:adjustRightInd w:val="0"/>
              <w:ind w:left="57" w:firstLine="0"/>
              <w:rPr>
                <w:sz w:val="16"/>
                <w:szCs w:val="16"/>
              </w:rPr>
            </w:pPr>
            <w:r w:rsidRPr="00935A9D">
              <w:rPr>
                <w:sz w:val="16"/>
                <w:szCs w:val="16"/>
              </w:rPr>
              <w:t xml:space="preserve">Geologia </w:t>
            </w:r>
            <w:r w:rsidRPr="00935A9D">
              <w:rPr>
                <w:sz w:val="16"/>
                <w:szCs w:val="16"/>
                <w:lang w:eastAsia="en-US"/>
              </w:rPr>
              <w:t>bazinelor</w:t>
            </w:r>
            <w:r w:rsidRPr="00935A9D">
              <w:rPr>
                <w:sz w:val="16"/>
                <w:szCs w:val="16"/>
              </w:rPr>
              <w:t xml:space="preserve"> sedimentare</w:t>
            </w:r>
          </w:p>
          <w:p w:rsidR="00C742BB" w:rsidRPr="00935A9D" w:rsidRDefault="00C742BB" w:rsidP="0047277F">
            <w:pPr>
              <w:numPr>
                <w:ilvl w:val="0"/>
                <w:numId w:val="43"/>
              </w:numPr>
              <w:tabs>
                <w:tab w:val="clear" w:pos="720"/>
                <w:tab w:val="num" w:pos="266"/>
              </w:tabs>
              <w:autoSpaceDE w:val="0"/>
              <w:autoSpaceDN w:val="0"/>
              <w:adjustRightInd w:val="0"/>
              <w:ind w:left="57" w:firstLine="0"/>
              <w:rPr>
                <w:sz w:val="16"/>
                <w:szCs w:val="16"/>
              </w:rPr>
            </w:pPr>
            <w:r w:rsidRPr="00935A9D">
              <w:rPr>
                <w:sz w:val="16"/>
                <w:szCs w:val="16"/>
              </w:rPr>
              <w:t>Geologie de sondă şi ambientală</w:t>
            </w:r>
          </w:p>
          <w:p w:rsidR="00C742BB" w:rsidRPr="00935A9D" w:rsidRDefault="00C742BB" w:rsidP="0047277F">
            <w:pPr>
              <w:numPr>
                <w:ilvl w:val="0"/>
                <w:numId w:val="43"/>
              </w:numPr>
              <w:tabs>
                <w:tab w:val="clear" w:pos="720"/>
                <w:tab w:val="num" w:pos="266"/>
              </w:tabs>
              <w:autoSpaceDE w:val="0"/>
              <w:autoSpaceDN w:val="0"/>
              <w:adjustRightInd w:val="0"/>
              <w:ind w:left="57" w:firstLine="0"/>
              <w:rPr>
                <w:sz w:val="16"/>
                <w:szCs w:val="16"/>
              </w:rPr>
            </w:pPr>
            <w:r w:rsidRPr="00935A9D">
              <w:rPr>
                <w:sz w:val="16"/>
                <w:szCs w:val="16"/>
              </w:rPr>
              <w:t>Mineralogie aplicată şi petrologie</w:t>
            </w:r>
          </w:p>
        </w:tc>
        <w:tc>
          <w:tcPr>
            <w:tcW w:w="748" w:type="dxa"/>
            <w:vMerge w:val="restart"/>
            <w:tcBorders>
              <w:right w:val="thinThickSmallGap" w:sz="24" w:space="0" w:color="auto"/>
            </w:tcBorders>
            <w:vAlign w:val="center"/>
          </w:tcPr>
          <w:p w:rsidR="00C742BB" w:rsidRPr="00935A9D" w:rsidRDefault="00C742BB" w:rsidP="00F87B0D">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C742BB" w:rsidRPr="00935A9D" w:rsidRDefault="003B089B" w:rsidP="003B089B">
            <w:pPr>
              <w:pStyle w:val="Footer"/>
              <w:jc w:val="center"/>
              <w:rPr>
                <w:b/>
                <w:bCs/>
                <w:caps/>
                <w:sz w:val="14"/>
                <w:szCs w:val="14"/>
              </w:rPr>
            </w:pPr>
            <w:r w:rsidRPr="00935A9D">
              <w:rPr>
                <w:sz w:val="12"/>
                <w:szCs w:val="12"/>
              </w:rPr>
              <w:t xml:space="preserve">(programele pentru examenul naţional de definitivare în învăţământ aprobate prin ordinul ministrului educaţiei şi cercetării ştiinţifice nr. 5558 / 2015)                              </w:t>
            </w: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FIZICĂ</w:t>
            </w:r>
          </w:p>
        </w:tc>
        <w:tc>
          <w:tcPr>
            <w:tcW w:w="2244" w:type="dxa"/>
            <w:vAlign w:val="center"/>
          </w:tcPr>
          <w:p w:rsidR="00E04F13" w:rsidRPr="00935A9D" w:rsidRDefault="00E04F13" w:rsidP="00F87B0D">
            <w:pPr>
              <w:rPr>
                <w:sz w:val="13"/>
                <w:szCs w:val="13"/>
              </w:rPr>
            </w:pPr>
            <w:r w:rsidRPr="00935A9D">
              <w:rPr>
                <w:sz w:val="13"/>
                <w:szCs w:val="13"/>
              </w:rPr>
              <w:t>Biofizică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BIOLOGIE</w:t>
            </w:r>
          </w:p>
        </w:tc>
        <w:tc>
          <w:tcPr>
            <w:tcW w:w="2244" w:type="dxa"/>
            <w:vAlign w:val="center"/>
          </w:tcPr>
          <w:p w:rsidR="00E04F13" w:rsidRPr="00935A9D" w:rsidRDefault="00E04F13" w:rsidP="00F87B0D">
            <w:pPr>
              <w:rPr>
                <w:sz w:val="13"/>
                <w:szCs w:val="13"/>
              </w:rPr>
            </w:pPr>
            <w:r w:rsidRPr="00935A9D">
              <w:rPr>
                <w:sz w:val="13"/>
                <w:szCs w:val="13"/>
              </w:rPr>
              <w:t>Biochimie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Biologie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ŞTIINŢA MEDIULUI</w:t>
            </w:r>
          </w:p>
        </w:tc>
        <w:tc>
          <w:tcPr>
            <w:tcW w:w="2244" w:type="dxa"/>
            <w:vAlign w:val="center"/>
          </w:tcPr>
          <w:p w:rsidR="00E04F13" w:rsidRPr="00935A9D" w:rsidRDefault="00E04F13" w:rsidP="00F87B0D">
            <w:pPr>
              <w:rPr>
                <w:sz w:val="13"/>
                <w:szCs w:val="13"/>
              </w:rPr>
            </w:pPr>
            <w:r w:rsidRPr="00935A9D">
              <w:rPr>
                <w:sz w:val="13"/>
                <w:szCs w:val="13"/>
              </w:rPr>
              <w:t xml:space="preserve">Chimia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tabs>
                <w:tab w:val="clear" w:pos="4320"/>
                <w:tab w:val="clear" w:pos="8640"/>
              </w:tabs>
              <w:jc w:val="center"/>
              <w:rPr>
                <w:b/>
                <w:bCs/>
                <w:caps/>
                <w:sz w:val="14"/>
                <w:szCs w:val="14"/>
              </w:rPr>
            </w:pPr>
          </w:p>
        </w:tc>
      </w:tr>
      <w:tr w:rsidR="00935A9D" w:rsidRPr="00935A9D">
        <w:trPr>
          <w:cantSplit/>
          <w:trHeight w:val="15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Ecologie şi protecţia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Geografia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6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Fizica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Ştiinţa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9B0830" w:rsidRPr="00935A9D" w:rsidRDefault="009B0830" w:rsidP="00F87B0D">
            <w:pPr>
              <w:jc w:val="center"/>
              <w:rPr>
                <w:b/>
                <w:bCs/>
                <w:sz w:val="14"/>
                <w:szCs w:val="14"/>
              </w:rPr>
            </w:pPr>
          </w:p>
        </w:tc>
        <w:tc>
          <w:tcPr>
            <w:tcW w:w="1122" w:type="dxa"/>
            <w:vMerge/>
            <w:tcBorders>
              <w:right w:val="thinThickSmallGap" w:sz="24" w:space="0" w:color="auto"/>
            </w:tcBorders>
            <w:vAlign w:val="center"/>
          </w:tcPr>
          <w:p w:rsidR="009B0830" w:rsidRPr="00935A9D" w:rsidRDefault="009B0830" w:rsidP="00F87B0D">
            <w:pPr>
              <w:rPr>
                <w:b/>
                <w:bCs/>
                <w:sz w:val="14"/>
                <w:szCs w:val="14"/>
              </w:rPr>
            </w:pPr>
          </w:p>
        </w:tc>
        <w:tc>
          <w:tcPr>
            <w:tcW w:w="935" w:type="dxa"/>
            <w:vMerge/>
            <w:tcBorders>
              <w:right w:val="thinThickSmallGap" w:sz="24" w:space="0" w:color="auto"/>
            </w:tcBorders>
            <w:vAlign w:val="center"/>
          </w:tcPr>
          <w:p w:rsidR="009B0830" w:rsidRPr="00935A9D" w:rsidRDefault="009B0830"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9B0830" w:rsidRPr="00935A9D" w:rsidRDefault="009B0830" w:rsidP="00F87B0D">
            <w:pPr>
              <w:jc w:val="center"/>
              <w:rPr>
                <w:sz w:val="14"/>
                <w:szCs w:val="14"/>
              </w:rPr>
            </w:pPr>
          </w:p>
        </w:tc>
        <w:tc>
          <w:tcPr>
            <w:tcW w:w="1683" w:type="dxa"/>
            <w:tcBorders>
              <w:left w:val="nil"/>
            </w:tcBorders>
            <w:vAlign w:val="center"/>
          </w:tcPr>
          <w:p w:rsidR="009B0830" w:rsidRPr="00935A9D" w:rsidRDefault="009B0830" w:rsidP="00B27B76">
            <w:pPr>
              <w:rPr>
                <w:sz w:val="14"/>
                <w:szCs w:val="14"/>
              </w:rPr>
            </w:pPr>
            <w:r w:rsidRPr="00935A9D">
              <w:rPr>
                <w:sz w:val="14"/>
                <w:szCs w:val="14"/>
              </w:rPr>
              <w:t>GEOGRAFIE</w:t>
            </w:r>
          </w:p>
        </w:tc>
        <w:tc>
          <w:tcPr>
            <w:tcW w:w="2244" w:type="dxa"/>
            <w:vAlign w:val="center"/>
          </w:tcPr>
          <w:p w:rsidR="009B0830" w:rsidRPr="00935A9D" w:rsidRDefault="009B0830" w:rsidP="00B27B76">
            <w:pPr>
              <w:rPr>
                <w:sz w:val="13"/>
                <w:szCs w:val="13"/>
              </w:rPr>
            </w:pPr>
            <w:r w:rsidRPr="00935A9D">
              <w:rPr>
                <w:sz w:val="13"/>
                <w:szCs w:val="13"/>
              </w:rPr>
              <w:t>Hidrologie şi meteorologie</w:t>
            </w:r>
          </w:p>
        </w:tc>
        <w:tc>
          <w:tcPr>
            <w:tcW w:w="1496" w:type="dxa"/>
            <w:vMerge/>
            <w:vAlign w:val="center"/>
          </w:tcPr>
          <w:p w:rsidR="009B0830" w:rsidRPr="00935A9D" w:rsidRDefault="009B0830" w:rsidP="00F87B0D">
            <w:pPr>
              <w:jc w:val="center"/>
              <w:rPr>
                <w:sz w:val="14"/>
                <w:szCs w:val="14"/>
              </w:rPr>
            </w:pPr>
          </w:p>
        </w:tc>
        <w:tc>
          <w:tcPr>
            <w:tcW w:w="3179" w:type="dxa"/>
            <w:vMerge/>
            <w:vAlign w:val="center"/>
          </w:tcPr>
          <w:p w:rsidR="009B0830" w:rsidRPr="00935A9D" w:rsidRDefault="009B0830" w:rsidP="00F87B0D">
            <w:pPr>
              <w:jc w:val="right"/>
              <w:rPr>
                <w:sz w:val="16"/>
                <w:szCs w:val="16"/>
              </w:rPr>
            </w:pPr>
          </w:p>
        </w:tc>
        <w:tc>
          <w:tcPr>
            <w:tcW w:w="748" w:type="dxa"/>
            <w:vMerge/>
            <w:tcBorders>
              <w:right w:val="thinThickSmallGap" w:sz="24" w:space="0" w:color="auto"/>
            </w:tcBorders>
            <w:vAlign w:val="center"/>
          </w:tcPr>
          <w:p w:rsidR="009B0830" w:rsidRPr="00935A9D" w:rsidRDefault="009B0830" w:rsidP="00F87B0D">
            <w:pPr>
              <w:jc w:val="center"/>
              <w:rPr>
                <w:sz w:val="16"/>
                <w:szCs w:val="16"/>
              </w:rPr>
            </w:pPr>
          </w:p>
        </w:tc>
        <w:tc>
          <w:tcPr>
            <w:tcW w:w="1372" w:type="dxa"/>
            <w:vMerge/>
            <w:tcBorders>
              <w:left w:val="nil"/>
              <w:right w:val="thinThickSmallGap" w:sz="24" w:space="0" w:color="auto"/>
            </w:tcBorders>
            <w:vAlign w:val="center"/>
          </w:tcPr>
          <w:p w:rsidR="009B0830" w:rsidRPr="00935A9D" w:rsidRDefault="009B0830"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GEOLOGIE</w:t>
            </w:r>
          </w:p>
        </w:tc>
        <w:tc>
          <w:tcPr>
            <w:tcW w:w="2244" w:type="dxa"/>
            <w:vAlign w:val="center"/>
          </w:tcPr>
          <w:p w:rsidR="00E04F13" w:rsidRPr="00935A9D" w:rsidRDefault="00E04F13" w:rsidP="00F87B0D">
            <w:pPr>
              <w:rPr>
                <w:sz w:val="13"/>
                <w:szCs w:val="13"/>
              </w:rPr>
            </w:pPr>
            <w:r w:rsidRPr="00935A9D">
              <w:rPr>
                <w:sz w:val="13"/>
                <w:szCs w:val="13"/>
              </w:rPr>
              <w:t xml:space="preserve">Geologie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Geochimie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8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CHIMICĂ</w:t>
            </w:r>
          </w:p>
        </w:tc>
        <w:tc>
          <w:tcPr>
            <w:tcW w:w="2244" w:type="dxa"/>
            <w:vAlign w:val="center"/>
          </w:tcPr>
          <w:p w:rsidR="00E04F13" w:rsidRPr="00935A9D" w:rsidRDefault="00E04F13" w:rsidP="00F87B0D">
            <w:pPr>
              <w:rPr>
                <w:sz w:val="13"/>
                <w:szCs w:val="13"/>
              </w:rPr>
            </w:pPr>
            <w:r w:rsidRPr="00935A9D">
              <w:rPr>
                <w:sz w:val="13"/>
                <w:szCs w:val="13"/>
              </w:rPr>
              <w:t>Ingineria substanţelor anorganice şi protecţia mediului</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0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Inginerie biochimică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1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informatica proceselor chimice şi biochimice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05"/>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INGINERIE CIVILĂ</w:t>
            </w:r>
          </w:p>
        </w:tc>
        <w:tc>
          <w:tcPr>
            <w:tcW w:w="2244" w:type="dxa"/>
            <w:vAlign w:val="center"/>
          </w:tcPr>
          <w:p w:rsidR="00E04F13" w:rsidRPr="00935A9D" w:rsidRDefault="00E04F13" w:rsidP="00F87B0D">
            <w:pPr>
              <w:rPr>
                <w:sz w:val="13"/>
                <w:szCs w:val="13"/>
              </w:rPr>
            </w:pPr>
            <w:r w:rsidRPr="00935A9D">
              <w:rPr>
                <w:sz w:val="13"/>
                <w:szCs w:val="13"/>
              </w:rPr>
              <w:t>Inginerie sanitară şi protecţia mediului</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GEOLOGICĂ</w:t>
            </w:r>
          </w:p>
        </w:tc>
        <w:tc>
          <w:tcPr>
            <w:tcW w:w="2244" w:type="dxa"/>
            <w:vAlign w:val="center"/>
          </w:tcPr>
          <w:p w:rsidR="00E04F13" w:rsidRPr="00935A9D" w:rsidRDefault="00E04F13" w:rsidP="00F87B0D">
            <w:pPr>
              <w:rPr>
                <w:sz w:val="13"/>
                <w:szCs w:val="13"/>
              </w:rPr>
            </w:pPr>
            <w:r w:rsidRPr="00935A9D">
              <w:rPr>
                <w:sz w:val="13"/>
                <w:szCs w:val="13"/>
              </w:rPr>
              <w:t xml:space="preserve">Inginerie geologică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miniere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petroliere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Geofizică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INGINERIA MEDIULUI</w:t>
            </w:r>
          </w:p>
        </w:tc>
        <w:tc>
          <w:tcPr>
            <w:tcW w:w="2244" w:type="dxa"/>
            <w:vAlign w:val="center"/>
          </w:tcPr>
          <w:p w:rsidR="00E04F13" w:rsidRPr="00935A9D" w:rsidRDefault="00E04F13" w:rsidP="00F87B0D">
            <w:pPr>
              <w:rPr>
                <w:sz w:val="13"/>
                <w:szCs w:val="13"/>
              </w:rPr>
            </w:pPr>
            <w:r w:rsidRPr="00935A9D">
              <w:rPr>
                <w:sz w:val="13"/>
                <w:szCs w:val="13"/>
              </w:rPr>
              <w:t>Ingineria şi protecţia mediului în industrie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sistemelor biotehnice şi ecologice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2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şi protecţia mediului în industria chimică şi petrochimică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95"/>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protecţia mediului în agricultură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rsidTr="009B0830">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dezvoltării rurale durabile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valorificării deşeurilor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66"/>
          <w:jc w:val="center"/>
        </w:trPr>
        <w:tc>
          <w:tcPr>
            <w:tcW w:w="1008"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8157CE" w:rsidRPr="00935A9D" w:rsidRDefault="008157CE" w:rsidP="00440241">
            <w:pPr>
              <w:rPr>
                <w:sz w:val="14"/>
                <w:szCs w:val="14"/>
              </w:rPr>
            </w:pPr>
            <w:r w:rsidRPr="00935A9D">
              <w:rPr>
                <w:sz w:val="14"/>
                <w:szCs w:val="14"/>
              </w:rPr>
              <w:t>Protecţia mediului</w:t>
            </w:r>
          </w:p>
          <w:p w:rsidR="008157CE" w:rsidRPr="00935A9D" w:rsidRDefault="008157CE" w:rsidP="00440241">
            <w:pPr>
              <w:rPr>
                <w:sz w:val="14"/>
                <w:szCs w:val="14"/>
              </w:rPr>
            </w:pPr>
            <w:r w:rsidRPr="00935A9D">
              <w:rPr>
                <w:sz w:val="14"/>
                <w:szCs w:val="14"/>
              </w:rPr>
              <w:t>(Anexa 8)</w:t>
            </w:r>
          </w:p>
        </w:tc>
        <w:tc>
          <w:tcPr>
            <w:tcW w:w="935" w:type="dxa"/>
            <w:vMerge w:val="restart"/>
            <w:tcBorders>
              <w:right w:val="thinThickSmallGap" w:sz="24" w:space="0" w:color="auto"/>
            </w:tcBorders>
            <w:vAlign w:val="center"/>
          </w:tcPr>
          <w:p w:rsidR="008157CE" w:rsidRPr="00935A9D" w:rsidRDefault="008157CE" w:rsidP="00440241">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8157CE" w:rsidRPr="00935A9D" w:rsidRDefault="008157CE" w:rsidP="00440241">
            <w:pPr>
              <w:jc w:val="center"/>
              <w:rPr>
                <w:sz w:val="14"/>
                <w:szCs w:val="14"/>
              </w:rPr>
            </w:pPr>
            <w:r w:rsidRPr="00935A9D">
              <w:rPr>
                <w:sz w:val="14"/>
                <w:szCs w:val="14"/>
              </w:rPr>
              <w:t>STIINŢE EXACTE</w:t>
            </w:r>
          </w:p>
        </w:tc>
        <w:tc>
          <w:tcPr>
            <w:tcW w:w="1683" w:type="dxa"/>
            <w:tcBorders>
              <w:left w:val="nil"/>
            </w:tcBorders>
            <w:vAlign w:val="center"/>
          </w:tcPr>
          <w:p w:rsidR="008157CE" w:rsidRPr="00935A9D" w:rsidRDefault="008157CE" w:rsidP="00440241">
            <w:pPr>
              <w:rPr>
                <w:sz w:val="14"/>
                <w:szCs w:val="14"/>
              </w:rPr>
            </w:pPr>
            <w:r w:rsidRPr="00935A9D">
              <w:rPr>
                <w:sz w:val="14"/>
                <w:szCs w:val="14"/>
              </w:rPr>
              <w:t>CHIMIE</w:t>
            </w:r>
          </w:p>
        </w:tc>
        <w:tc>
          <w:tcPr>
            <w:tcW w:w="2244" w:type="dxa"/>
            <w:vAlign w:val="center"/>
          </w:tcPr>
          <w:p w:rsidR="008157CE" w:rsidRPr="00935A9D" w:rsidRDefault="008157CE" w:rsidP="00440241">
            <w:pPr>
              <w:rPr>
                <w:sz w:val="13"/>
                <w:szCs w:val="13"/>
              </w:rPr>
            </w:pPr>
            <w:r w:rsidRPr="00935A9D">
              <w:rPr>
                <w:sz w:val="13"/>
                <w:szCs w:val="13"/>
              </w:rPr>
              <w:t>Biochimie tehnologică</w:t>
            </w:r>
          </w:p>
        </w:tc>
        <w:tc>
          <w:tcPr>
            <w:tcW w:w="1496" w:type="dxa"/>
            <w:vMerge w:val="restart"/>
            <w:vAlign w:val="center"/>
          </w:tcPr>
          <w:p w:rsidR="008157CE" w:rsidRPr="00935A9D" w:rsidRDefault="008157CE" w:rsidP="00440241">
            <w:pPr>
              <w:rPr>
                <w:sz w:val="14"/>
                <w:szCs w:val="14"/>
              </w:rPr>
            </w:pPr>
            <w:r w:rsidRPr="00935A9D">
              <w:rPr>
                <w:sz w:val="14"/>
                <w:szCs w:val="14"/>
              </w:rPr>
              <w:t>AGRONOMIE</w:t>
            </w:r>
          </w:p>
        </w:tc>
        <w:tc>
          <w:tcPr>
            <w:tcW w:w="3179" w:type="dxa"/>
            <w:vMerge w:val="restart"/>
            <w:vAlign w:val="center"/>
          </w:tcPr>
          <w:p w:rsidR="008157CE" w:rsidRPr="00935A9D" w:rsidRDefault="008157CE" w:rsidP="0047277F">
            <w:pPr>
              <w:numPr>
                <w:ilvl w:val="0"/>
                <w:numId w:val="46"/>
              </w:numPr>
              <w:tabs>
                <w:tab w:val="clear" w:pos="720"/>
                <w:tab w:val="left" w:pos="266"/>
              </w:tabs>
              <w:autoSpaceDE w:val="0"/>
              <w:autoSpaceDN w:val="0"/>
              <w:adjustRightInd w:val="0"/>
              <w:ind w:left="57" w:firstLine="0"/>
              <w:rPr>
                <w:rFonts w:ascii="TimesNewRoman" w:hAnsi="TimesNewRoman" w:cs="TimesNewRoman"/>
                <w:sz w:val="16"/>
                <w:szCs w:val="16"/>
                <w:lang w:eastAsia="en-US"/>
              </w:rPr>
            </w:pPr>
            <w:r w:rsidRPr="00935A9D">
              <w:rPr>
                <w:rFonts w:ascii="TimesNewRoman" w:hAnsi="TimesNewRoman" w:cs="TimesNewRoman"/>
                <w:sz w:val="16"/>
                <w:szCs w:val="16"/>
                <w:lang w:eastAsia="en-US"/>
              </w:rPr>
              <w:t>Managementul protecţiei mediului agricol</w:t>
            </w:r>
          </w:p>
          <w:p w:rsidR="008157CE" w:rsidRPr="00935A9D" w:rsidRDefault="008157CE" w:rsidP="0047277F">
            <w:pPr>
              <w:numPr>
                <w:ilvl w:val="0"/>
                <w:numId w:val="46"/>
              </w:numPr>
              <w:tabs>
                <w:tab w:val="clear" w:pos="720"/>
                <w:tab w:val="left" w:pos="266"/>
              </w:tabs>
              <w:ind w:left="57" w:firstLine="0"/>
              <w:rPr>
                <w:rFonts w:ascii="TimesNewRoman" w:hAnsi="TimesNewRoman" w:cs="TimesNewRoman"/>
                <w:sz w:val="16"/>
                <w:szCs w:val="16"/>
                <w:lang w:eastAsia="en-US"/>
              </w:rPr>
            </w:pPr>
            <w:r w:rsidRPr="00935A9D">
              <w:rPr>
                <w:rFonts w:ascii="TimesNewRoman" w:hAnsi="TimesNewRoman" w:cs="TimesNewRoman"/>
                <w:sz w:val="16"/>
                <w:szCs w:val="16"/>
                <w:lang w:eastAsia="en-US"/>
              </w:rPr>
              <w:t>Protecţia agroecosistemelor şi expertiză fitosanitară</w:t>
            </w:r>
          </w:p>
          <w:p w:rsidR="008157CE" w:rsidRPr="00935A9D" w:rsidRDefault="008157CE" w:rsidP="0047277F">
            <w:pPr>
              <w:numPr>
                <w:ilvl w:val="0"/>
                <w:numId w:val="46"/>
              </w:numPr>
              <w:tabs>
                <w:tab w:val="clear" w:pos="720"/>
                <w:tab w:val="left" w:pos="266"/>
              </w:tabs>
              <w:autoSpaceDE w:val="0"/>
              <w:autoSpaceDN w:val="0"/>
              <w:adjustRightInd w:val="0"/>
              <w:ind w:left="57" w:firstLine="0"/>
              <w:rPr>
                <w:rFonts w:ascii="TimesNewRoman" w:hAnsi="TimesNewRoman" w:cs="TimesNewRoman"/>
                <w:sz w:val="16"/>
                <w:szCs w:val="16"/>
                <w:lang w:eastAsia="en-US"/>
              </w:rPr>
            </w:pPr>
            <w:r w:rsidRPr="00935A9D">
              <w:rPr>
                <w:rFonts w:ascii="TimesNewRoman" w:hAnsi="TimesNewRoman" w:cs="TimesNewRoman"/>
                <w:sz w:val="16"/>
                <w:szCs w:val="16"/>
                <w:lang w:eastAsia="en-US"/>
              </w:rPr>
              <w:t>Protecţia mediului în agricultură</w:t>
            </w:r>
          </w:p>
          <w:p w:rsidR="00E51377" w:rsidRPr="00935A9D" w:rsidRDefault="00E51377" w:rsidP="00396D08">
            <w:pPr>
              <w:tabs>
                <w:tab w:val="left" w:pos="266"/>
              </w:tabs>
              <w:autoSpaceDE w:val="0"/>
              <w:autoSpaceDN w:val="0"/>
              <w:adjustRightInd w:val="0"/>
              <w:ind w:left="57"/>
              <w:rPr>
                <w:rFonts w:ascii="TimesNewRoman" w:hAnsi="TimesNewRoman" w:cs="TimesNewRoman"/>
                <w:sz w:val="16"/>
                <w:szCs w:val="16"/>
                <w:lang w:eastAsia="en-US"/>
              </w:rPr>
            </w:pPr>
          </w:p>
          <w:p w:rsidR="008157CE" w:rsidRPr="00935A9D" w:rsidRDefault="008157CE" w:rsidP="00801E26">
            <w:pPr>
              <w:tabs>
                <w:tab w:val="left" w:pos="266"/>
              </w:tabs>
              <w:rPr>
                <w:sz w:val="16"/>
                <w:szCs w:val="16"/>
              </w:rPr>
            </w:pPr>
          </w:p>
        </w:tc>
        <w:tc>
          <w:tcPr>
            <w:tcW w:w="748" w:type="dxa"/>
            <w:vMerge w:val="restart"/>
            <w:tcBorders>
              <w:right w:val="thinThickSmallGap" w:sz="24" w:space="0" w:color="auto"/>
            </w:tcBorders>
            <w:vAlign w:val="center"/>
          </w:tcPr>
          <w:p w:rsidR="008157CE" w:rsidRPr="00935A9D" w:rsidRDefault="008157CE" w:rsidP="00440241">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8157CE" w:rsidRPr="00935A9D" w:rsidRDefault="003B089B" w:rsidP="003B089B">
            <w:pPr>
              <w:pStyle w:val="Footer"/>
              <w:jc w:val="center"/>
              <w:rPr>
                <w:b/>
                <w:bCs/>
                <w:caps/>
                <w:sz w:val="14"/>
                <w:szCs w:val="14"/>
              </w:rPr>
            </w:pPr>
            <w:r w:rsidRPr="00935A9D">
              <w:rPr>
                <w:sz w:val="12"/>
                <w:szCs w:val="12"/>
              </w:rPr>
              <w:t xml:space="preserve">(programele pentru examenul naţional de definitivare în învăţământ aprobate prin ordinul ministrului educaţiei şi cercetării ştiinţifice nr. 5558 / 2015)                              </w:t>
            </w: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tcBorders>
              <w:left w:val="nil"/>
            </w:tcBorders>
            <w:vAlign w:val="center"/>
          </w:tcPr>
          <w:p w:rsidR="00E04F13" w:rsidRPr="00935A9D" w:rsidRDefault="00E04F13" w:rsidP="00440241">
            <w:pPr>
              <w:rPr>
                <w:sz w:val="14"/>
                <w:szCs w:val="14"/>
              </w:rPr>
            </w:pPr>
            <w:r w:rsidRPr="00935A9D">
              <w:rPr>
                <w:sz w:val="14"/>
                <w:szCs w:val="14"/>
              </w:rPr>
              <w:t>FIZICĂ</w:t>
            </w:r>
          </w:p>
        </w:tc>
        <w:tc>
          <w:tcPr>
            <w:tcW w:w="2244" w:type="dxa"/>
            <w:vAlign w:val="center"/>
          </w:tcPr>
          <w:p w:rsidR="00E04F13" w:rsidRPr="00935A9D" w:rsidRDefault="00E04F13" w:rsidP="00440241">
            <w:pPr>
              <w:rPr>
                <w:sz w:val="13"/>
                <w:szCs w:val="13"/>
              </w:rPr>
            </w:pPr>
            <w:r w:rsidRPr="00935A9D">
              <w:rPr>
                <w:sz w:val="13"/>
                <w:szCs w:val="13"/>
              </w:rPr>
              <w:t>Biofizică</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440241">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440241">
            <w:pPr>
              <w:rPr>
                <w:sz w:val="14"/>
                <w:szCs w:val="14"/>
              </w:rPr>
            </w:pPr>
            <w:r w:rsidRPr="00935A9D">
              <w:rPr>
                <w:sz w:val="14"/>
                <w:szCs w:val="14"/>
              </w:rPr>
              <w:t>BIOLOGIE</w:t>
            </w:r>
          </w:p>
        </w:tc>
        <w:tc>
          <w:tcPr>
            <w:tcW w:w="2244" w:type="dxa"/>
            <w:vAlign w:val="center"/>
          </w:tcPr>
          <w:p w:rsidR="00E04F13" w:rsidRPr="00935A9D" w:rsidRDefault="00E04F13" w:rsidP="00440241">
            <w:pPr>
              <w:rPr>
                <w:sz w:val="13"/>
                <w:szCs w:val="13"/>
              </w:rPr>
            </w:pPr>
            <w:r w:rsidRPr="00935A9D">
              <w:rPr>
                <w:sz w:val="13"/>
                <w:szCs w:val="13"/>
              </w:rPr>
              <w:t>Biochimie</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Biologie</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pStyle w:val="Footer"/>
              <w:jc w:val="center"/>
              <w:rPr>
                <w:b/>
                <w:bCs/>
                <w:caps/>
                <w:sz w:val="14"/>
                <w:szCs w:val="14"/>
              </w:rPr>
            </w:pPr>
          </w:p>
        </w:tc>
      </w:tr>
      <w:tr w:rsidR="00935A9D" w:rsidRPr="00935A9D">
        <w:trPr>
          <w:cantSplit/>
          <w:trHeight w:val="69"/>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val="restart"/>
            <w:tcBorders>
              <w:left w:val="nil"/>
            </w:tcBorders>
            <w:vAlign w:val="center"/>
          </w:tcPr>
          <w:p w:rsidR="00E04F13" w:rsidRPr="00935A9D" w:rsidRDefault="00E04F13" w:rsidP="00440241">
            <w:pPr>
              <w:rPr>
                <w:sz w:val="14"/>
                <w:szCs w:val="14"/>
              </w:rPr>
            </w:pPr>
            <w:r w:rsidRPr="00935A9D">
              <w:rPr>
                <w:sz w:val="14"/>
                <w:szCs w:val="14"/>
              </w:rPr>
              <w:t>ŞTIINŢA MEDIULUI</w:t>
            </w:r>
          </w:p>
        </w:tc>
        <w:tc>
          <w:tcPr>
            <w:tcW w:w="2244" w:type="dxa"/>
            <w:vAlign w:val="center"/>
          </w:tcPr>
          <w:p w:rsidR="00E04F13" w:rsidRPr="00935A9D" w:rsidRDefault="00E04F13" w:rsidP="00440241">
            <w:pPr>
              <w:rPr>
                <w:sz w:val="13"/>
                <w:szCs w:val="13"/>
              </w:rPr>
            </w:pPr>
            <w:r w:rsidRPr="00935A9D">
              <w:rPr>
                <w:sz w:val="13"/>
                <w:szCs w:val="13"/>
              </w:rPr>
              <w:t xml:space="preserve">Chimia mediului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7277F">
            <w:pPr>
              <w:numPr>
                <w:ilvl w:val="0"/>
                <w:numId w:val="40"/>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pStyle w:val="Footer"/>
              <w:tabs>
                <w:tab w:val="clear" w:pos="4320"/>
                <w:tab w:val="clear" w:pos="8640"/>
              </w:tabs>
              <w:jc w:val="center"/>
              <w:rPr>
                <w:b/>
                <w:bCs/>
                <w:caps/>
                <w:sz w:val="14"/>
                <w:szCs w:val="14"/>
              </w:rPr>
            </w:pPr>
          </w:p>
        </w:tc>
      </w:tr>
      <w:tr w:rsidR="00935A9D" w:rsidRPr="00935A9D">
        <w:trPr>
          <w:cantSplit/>
          <w:trHeight w:val="156"/>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 xml:space="preserve">Ecologie şi protecţia mediului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 xml:space="preserve">Geografia mediului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164"/>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 xml:space="preserve">Fizica mediului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 xml:space="preserve">Ştiinţa mediului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9B0830" w:rsidRPr="00935A9D" w:rsidRDefault="009B0830" w:rsidP="00440241">
            <w:pPr>
              <w:jc w:val="center"/>
              <w:rPr>
                <w:b/>
                <w:bCs/>
                <w:sz w:val="14"/>
                <w:szCs w:val="14"/>
              </w:rPr>
            </w:pPr>
          </w:p>
        </w:tc>
        <w:tc>
          <w:tcPr>
            <w:tcW w:w="1122" w:type="dxa"/>
            <w:vMerge/>
            <w:tcBorders>
              <w:right w:val="thinThickSmallGap" w:sz="24" w:space="0" w:color="auto"/>
            </w:tcBorders>
            <w:vAlign w:val="center"/>
          </w:tcPr>
          <w:p w:rsidR="009B0830" w:rsidRPr="00935A9D" w:rsidRDefault="009B0830" w:rsidP="00440241">
            <w:pPr>
              <w:rPr>
                <w:b/>
                <w:bCs/>
                <w:sz w:val="14"/>
                <w:szCs w:val="14"/>
              </w:rPr>
            </w:pPr>
          </w:p>
        </w:tc>
        <w:tc>
          <w:tcPr>
            <w:tcW w:w="935" w:type="dxa"/>
            <w:vMerge/>
            <w:tcBorders>
              <w:right w:val="thinThickSmallGap" w:sz="24" w:space="0" w:color="auto"/>
            </w:tcBorders>
            <w:vAlign w:val="center"/>
          </w:tcPr>
          <w:p w:rsidR="009B0830" w:rsidRPr="00935A9D" w:rsidRDefault="009B0830"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9B0830" w:rsidRPr="00935A9D" w:rsidRDefault="009B0830" w:rsidP="00440241">
            <w:pPr>
              <w:jc w:val="center"/>
              <w:rPr>
                <w:sz w:val="14"/>
                <w:szCs w:val="14"/>
              </w:rPr>
            </w:pPr>
          </w:p>
        </w:tc>
        <w:tc>
          <w:tcPr>
            <w:tcW w:w="1683" w:type="dxa"/>
            <w:tcBorders>
              <w:left w:val="nil"/>
            </w:tcBorders>
            <w:vAlign w:val="center"/>
          </w:tcPr>
          <w:p w:rsidR="009B0830" w:rsidRPr="00935A9D" w:rsidRDefault="009B0830" w:rsidP="00B27B76">
            <w:pPr>
              <w:rPr>
                <w:sz w:val="14"/>
                <w:szCs w:val="14"/>
              </w:rPr>
            </w:pPr>
            <w:r w:rsidRPr="00935A9D">
              <w:rPr>
                <w:sz w:val="14"/>
                <w:szCs w:val="14"/>
              </w:rPr>
              <w:t>GEOGRAFIE</w:t>
            </w:r>
          </w:p>
        </w:tc>
        <w:tc>
          <w:tcPr>
            <w:tcW w:w="2244" w:type="dxa"/>
            <w:vAlign w:val="center"/>
          </w:tcPr>
          <w:p w:rsidR="009B0830" w:rsidRPr="00935A9D" w:rsidRDefault="009B0830" w:rsidP="00B27B76">
            <w:pPr>
              <w:rPr>
                <w:sz w:val="13"/>
                <w:szCs w:val="13"/>
              </w:rPr>
            </w:pPr>
            <w:r w:rsidRPr="00935A9D">
              <w:rPr>
                <w:sz w:val="13"/>
                <w:szCs w:val="13"/>
              </w:rPr>
              <w:t>Hidrologie şi meteorologie</w:t>
            </w:r>
          </w:p>
        </w:tc>
        <w:tc>
          <w:tcPr>
            <w:tcW w:w="1496" w:type="dxa"/>
            <w:vMerge/>
            <w:vAlign w:val="center"/>
          </w:tcPr>
          <w:p w:rsidR="009B0830" w:rsidRPr="00935A9D" w:rsidRDefault="009B0830" w:rsidP="00440241">
            <w:pPr>
              <w:jc w:val="center"/>
              <w:rPr>
                <w:sz w:val="14"/>
                <w:szCs w:val="14"/>
              </w:rPr>
            </w:pPr>
          </w:p>
        </w:tc>
        <w:tc>
          <w:tcPr>
            <w:tcW w:w="3179" w:type="dxa"/>
            <w:vMerge/>
            <w:vAlign w:val="center"/>
          </w:tcPr>
          <w:p w:rsidR="009B0830" w:rsidRPr="00935A9D" w:rsidRDefault="009B0830" w:rsidP="00440241">
            <w:pPr>
              <w:jc w:val="right"/>
              <w:rPr>
                <w:sz w:val="16"/>
                <w:szCs w:val="16"/>
              </w:rPr>
            </w:pPr>
          </w:p>
        </w:tc>
        <w:tc>
          <w:tcPr>
            <w:tcW w:w="748" w:type="dxa"/>
            <w:vMerge/>
            <w:tcBorders>
              <w:right w:val="thinThickSmallGap" w:sz="24" w:space="0" w:color="auto"/>
            </w:tcBorders>
            <w:vAlign w:val="center"/>
          </w:tcPr>
          <w:p w:rsidR="009B0830" w:rsidRPr="00935A9D" w:rsidRDefault="009B0830" w:rsidP="00440241">
            <w:pPr>
              <w:jc w:val="center"/>
              <w:rPr>
                <w:sz w:val="16"/>
                <w:szCs w:val="16"/>
              </w:rPr>
            </w:pPr>
          </w:p>
        </w:tc>
        <w:tc>
          <w:tcPr>
            <w:tcW w:w="1372" w:type="dxa"/>
            <w:vMerge/>
            <w:tcBorders>
              <w:left w:val="nil"/>
              <w:right w:val="thinThickSmallGap" w:sz="24" w:space="0" w:color="auto"/>
            </w:tcBorders>
            <w:vAlign w:val="center"/>
          </w:tcPr>
          <w:p w:rsidR="009B0830" w:rsidRPr="00935A9D" w:rsidRDefault="009B0830" w:rsidP="00440241">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val="restart"/>
            <w:tcBorders>
              <w:left w:val="nil"/>
            </w:tcBorders>
            <w:vAlign w:val="center"/>
          </w:tcPr>
          <w:p w:rsidR="00E04F13" w:rsidRPr="00935A9D" w:rsidRDefault="00E04F13" w:rsidP="00440241">
            <w:pPr>
              <w:rPr>
                <w:sz w:val="14"/>
                <w:szCs w:val="14"/>
              </w:rPr>
            </w:pPr>
            <w:r w:rsidRPr="00935A9D">
              <w:rPr>
                <w:sz w:val="14"/>
                <w:szCs w:val="14"/>
              </w:rPr>
              <w:t>GEOLOGIE</w:t>
            </w:r>
          </w:p>
        </w:tc>
        <w:tc>
          <w:tcPr>
            <w:tcW w:w="2244" w:type="dxa"/>
            <w:vAlign w:val="center"/>
          </w:tcPr>
          <w:p w:rsidR="00E04F13" w:rsidRPr="00935A9D" w:rsidRDefault="00E04F13" w:rsidP="00440241">
            <w:pPr>
              <w:rPr>
                <w:sz w:val="13"/>
                <w:szCs w:val="13"/>
              </w:rPr>
            </w:pPr>
            <w:r w:rsidRPr="00935A9D">
              <w:rPr>
                <w:sz w:val="13"/>
                <w:szCs w:val="13"/>
              </w:rPr>
              <w:t xml:space="preserve">Geologie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Geochimie</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189"/>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E04F13" w:rsidRPr="00935A9D" w:rsidRDefault="00E04F13" w:rsidP="00440241">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440241">
            <w:pPr>
              <w:rPr>
                <w:sz w:val="14"/>
                <w:szCs w:val="14"/>
              </w:rPr>
            </w:pPr>
            <w:r w:rsidRPr="00935A9D">
              <w:rPr>
                <w:sz w:val="14"/>
                <w:szCs w:val="14"/>
              </w:rPr>
              <w:t>INGINERIE CHIMICĂ</w:t>
            </w:r>
          </w:p>
        </w:tc>
        <w:tc>
          <w:tcPr>
            <w:tcW w:w="2244" w:type="dxa"/>
            <w:vAlign w:val="center"/>
          </w:tcPr>
          <w:p w:rsidR="00E04F13" w:rsidRPr="00935A9D" w:rsidRDefault="00E04F13" w:rsidP="00440241">
            <w:pPr>
              <w:rPr>
                <w:sz w:val="13"/>
                <w:szCs w:val="13"/>
              </w:rPr>
            </w:pPr>
            <w:r w:rsidRPr="00935A9D">
              <w:rPr>
                <w:sz w:val="13"/>
                <w:szCs w:val="13"/>
              </w:rPr>
              <w:t>Ingineria substanţelor anorganice şi protecţia mediului</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203"/>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Inginerie biochimică</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217"/>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Ingineria şi informatica proceselor chimice şi biochimice</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205"/>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tcBorders>
              <w:left w:val="nil"/>
            </w:tcBorders>
            <w:vAlign w:val="center"/>
          </w:tcPr>
          <w:p w:rsidR="00E04F13" w:rsidRPr="00935A9D" w:rsidRDefault="00E04F13" w:rsidP="00440241">
            <w:pPr>
              <w:rPr>
                <w:sz w:val="14"/>
                <w:szCs w:val="14"/>
              </w:rPr>
            </w:pPr>
            <w:r w:rsidRPr="00935A9D">
              <w:rPr>
                <w:sz w:val="14"/>
                <w:szCs w:val="14"/>
              </w:rPr>
              <w:t>INGINERIE CIVILĂ</w:t>
            </w:r>
          </w:p>
        </w:tc>
        <w:tc>
          <w:tcPr>
            <w:tcW w:w="2244" w:type="dxa"/>
            <w:vAlign w:val="center"/>
          </w:tcPr>
          <w:p w:rsidR="00E04F13" w:rsidRPr="00935A9D" w:rsidRDefault="00E04F13" w:rsidP="00440241">
            <w:pPr>
              <w:rPr>
                <w:sz w:val="13"/>
                <w:szCs w:val="13"/>
              </w:rPr>
            </w:pPr>
            <w:r w:rsidRPr="00935A9D">
              <w:rPr>
                <w:sz w:val="13"/>
                <w:szCs w:val="13"/>
              </w:rPr>
              <w:t>Inginerie sanitară şi protecţia mediului</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val="restart"/>
            <w:tcBorders>
              <w:left w:val="nil"/>
            </w:tcBorders>
            <w:vAlign w:val="center"/>
          </w:tcPr>
          <w:p w:rsidR="00E04F13" w:rsidRPr="00935A9D" w:rsidRDefault="00E04F13" w:rsidP="00440241">
            <w:pPr>
              <w:rPr>
                <w:sz w:val="14"/>
                <w:szCs w:val="14"/>
              </w:rPr>
            </w:pPr>
            <w:r w:rsidRPr="00935A9D">
              <w:rPr>
                <w:sz w:val="14"/>
                <w:szCs w:val="14"/>
              </w:rPr>
              <w:t>INGINERIE GEOLOGICĂ</w:t>
            </w:r>
          </w:p>
        </w:tc>
        <w:tc>
          <w:tcPr>
            <w:tcW w:w="2244" w:type="dxa"/>
            <w:vAlign w:val="center"/>
          </w:tcPr>
          <w:p w:rsidR="00E04F13" w:rsidRPr="00935A9D" w:rsidRDefault="00E04F13" w:rsidP="00440241">
            <w:pPr>
              <w:rPr>
                <w:sz w:val="13"/>
                <w:szCs w:val="13"/>
              </w:rPr>
            </w:pPr>
            <w:r w:rsidRPr="00935A9D">
              <w:rPr>
                <w:sz w:val="13"/>
                <w:szCs w:val="13"/>
              </w:rPr>
              <w:t xml:space="preserve">Inginerie geologică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 xml:space="preserve">Geologia resurselor miniere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rsidTr="009B0830">
        <w:trPr>
          <w:cantSplit/>
          <w:trHeight w:val="66"/>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 xml:space="preserve">Geologia resurselor petroliere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Geofizică</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val="restart"/>
            <w:tcBorders>
              <w:left w:val="nil"/>
            </w:tcBorders>
            <w:vAlign w:val="center"/>
          </w:tcPr>
          <w:p w:rsidR="00E04F13" w:rsidRPr="00935A9D" w:rsidRDefault="00E04F13" w:rsidP="00440241">
            <w:pPr>
              <w:rPr>
                <w:sz w:val="14"/>
                <w:szCs w:val="14"/>
              </w:rPr>
            </w:pPr>
            <w:r w:rsidRPr="00935A9D">
              <w:rPr>
                <w:sz w:val="14"/>
                <w:szCs w:val="14"/>
              </w:rPr>
              <w:t>INGINERIA MEDIULUI</w:t>
            </w:r>
          </w:p>
        </w:tc>
        <w:tc>
          <w:tcPr>
            <w:tcW w:w="2244" w:type="dxa"/>
            <w:vAlign w:val="center"/>
          </w:tcPr>
          <w:p w:rsidR="00E04F13" w:rsidRPr="00935A9D" w:rsidRDefault="00E04F13" w:rsidP="00440241">
            <w:pPr>
              <w:rPr>
                <w:sz w:val="13"/>
                <w:szCs w:val="13"/>
              </w:rPr>
            </w:pPr>
            <w:r w:rsidRPr="00935A9D">
              <w:rPr>
                <w:sz w:val="13"/>
                <w:szCs w:val="13"/>
              </w:rPr>
              <w:t>Ingineria şi protecţia mediului în industrie</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76"/>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 xml:space="preserve">Ingineria sistemelor biotehnice şi ecologice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127"/>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 xml:space="preserve">Ingineria şi protecţia mediului în industria chimică şi petrochimică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295"/>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Ingineria şi protecţia mediului în agricultură</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193"/>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 xml:space="preserve">Ingineria dezvoltării rurale durabile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 xml:space="preserve">Ingineria mediului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r w:rsidR="00E04F13" w:rsidRPr="00935A9D">
        <w:trPr>
          <w:cantSplit/>
          <w:trHeight w:val="139"/>
          <w:jc w:val="center"/>
        </w:trPr>
        <w:tc>
          <w:tcPr>
            <w:tcW w:w="1008" w:type="dxa"/>
            <w:vMerge/>
            <w:tcBorders>
              <w:left w:val="thinThickSmallGap" w:sz="24" w:space="0" w:color="auto"/>
            </w:tcBorders>
            <w:vAlign w:val="center"/>
          </w:tcPr>
          <w:p w:rsidR="00E04F13" w:rsidRPr="00935A9D" w:rsidRDefault="00E04F13" w:rsidP="00440241">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440241">
            <w:pPr>
              <w:rPr>
                <w:b/>
                <w:bCs/>
                <w:sz w:val="14"/>
                <w:szCs w:val="14"/>
              </w:rPr>
            </w:pPr>
          </w:p>
        </w:tc>
        <w:tc>
          <w:tcPr>
            <w:tcW w:w="935" w:type="dxa"/>
            <w:vMerge/>
            <w:tcBorders>
              <w:right w:val="thinThickSmallGap" w:sz="24" w:space="0" w:color="auto"/>
            </w:tcBorders>
            <w:vAlign w:val="center"/>
          </w:tcPr>
          <w:p w:rsidR="00E04F13" w:rsidRPr="00935A9D" w:rsidRDefault="00E04F13" w:rsidP="00440241">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440241">
            <w:pPr>
              <w:jc w:val="center"/>
              <w:rPr>
                <w:sz w:val="14"/>
                <w:szCs w:val="14"/>
              </w:rPr>
            </w:pPr>
          </w:p>
        </w:tc>
        <w:tc>
          <w:tcPr>
            <w:tcW w:w="1683" w:type="dxa"/>
            <w:vMerge/>
            <w:tcBorders>
              <w:left w:val="nil"/>
            </w:tcBorders>
            <w:vAlign w:val="center"/>
          </w:tcPr>
          <w:p w:rsidR="00E04F13" w:rsidRPr="00935A9D" w:rsidRDefault="00E04F13" w:rsidP="00440241">
            <w:pPr>
              <w:rPr>
                <w:sz w:val="14"/>
                <w:szCs w:val="14"/>
              </w:rPr>
            </w:pPr>
          </w:p>
        </w:tc>
        <w:tc>
          <w:tcPr>
            <w:tcW w:w="2244" w:type="dxa"/>
            <w:vAlign w:val="center"/>
          </w:tcPr>
          <w:p w:rsidR="00E04F13" w:rsidRPr="00935A9D" w:rsidRDefault="00E04F13" w:rsidP="00440241">
            <w:pPr>
              <w:rPr>
                <w:sz w:val="13"/>
                <w:szCs w:val="13"/>
              </w:rPr>
            </w:pPr>
            <w:r w:rsidRPr="00935A9D">
              <w:rPr>
                <w:sz w:val="13"/>
                <w:szCs w:val="13"/>
              </w:rPr>
              <w:t xml:space="preserve">Ingineria valorificării deşeurilor    </w:t>
            </w:r>
          </w:p>
        </w:tc>
        <w:tc>
          <w:tcPr>
            <w:tcW w:w="1496" w:type="dxa"/>
            <w:vMerge/>
            <w:vAlign w:val="center"/>
          </w:tcPr>
          <w:p w:rsidR="00E04F13" w:rsidRPr="00935A9D" w:rsidRDefault="00E04F13" w:rsidP="00440241">
            <w:pPr>
              <w:jc w:val="center"/>
              <w:rPr>
                <w:sz w:val="14"/>
                <w:szCs w:val="14"/>
              </w:rPr>
            </w:pPr>
          </w:p>
        </w:tc>
        <w:tc>
          <w:tcPr>
            <w:tcW w:w="3179" w:type="dxa"/>
            <w:vMerge/>
            <w:vAlign w:val="center"/>
          </w:tcPr>
          <w:p w:rsidR="00E04F13" w:rsidRPr="00935A9D" w:rsidRDefault="00E04F13" w:rsidP="00440241">
            <w:pPr>
              <w:jc w:val="right"/>
              <w:rPr>
                <w:sz w:val="16"/>
                <w:szCs w:val="16"/>
              </w:rPr>
            </w:pPr>
          </w:p>
        </w:tc>
        <w:tc>
          <w:tcPr>
            <w:tcW w:w="748" w:type="dxa"/>
            <w:vMerge/>
            <w:tcBorders>
              <w:right w:val="thinThickSmallGap" w:sz="24" w:space="0" w:color="auto"/>
            </w:tcBorders>
            <w:vAlign w:val="center"/>
          </w:tcPr>
          <w:p w:rsidR="00E04F13" w:rsidRPr="00935A9D" w:rsidRDefault="00E04F13" w:rsidP="00440241">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440241">
            <w:pPr>
              <w:jc w:val="center"/>
              <w:rPr>
                <w:b/>
                <w:bCs/>
                <w:sz w:val="18"/>
                <w:szCs w:val="18"/>
              </w:rPr>
            </w:pPr>
          </w:p>
        </w:tc>
      </w:tr>
    </w:tbl>
    <w:p w:rsidR="00E04F13" w:rsidRPr="00935A9D" w:rsidRDefault="00E04F1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496"/>
        <w:gridCol w:w="3179"/>
        <w:gridCol w:w="748"/>
        <w:gridCol w:w="1372"/>
      </w:tblGrid>
      <w:tr w:rsidR="00935A9D" w:rsidRPr="00935A9D">
        <w:trPr>
          <w:cantSplit/>
          <w:trHeight w:val="66"/>
          <w:jc w:val="center"/>
        </w:trPr>
        <w:tc>
          <w:tcPr>
            <w:tcW w:w="1008"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8157CE" w:rsidRPr="00935A9D" w:rsidRDefault="008157CE" w:rsidP="003D16CB">
            <w:pPr>
              <w:rPr>
                <w:sz w:val="14"/>
                <w:szCs w:val="14"/>
              </w:rPr>
            </w:pPr>
            <w:r w:rsidRPr="00935A9D">
              <w:rPr>
                <w:sz w:val="14"/>
                <w:szCs w:val="14"/>
              </w:rPr>
              <w:t>Protecţia mediului</w:t>
            </w:r>
          </w:p>
          <w:p w:rsidR="008157CE" w:rsidRPr="00935A9D" w:rsidRDefault="008157CE" w:rsidP="003D16CB">
            <w:pPr>
              <w:rPr>
                <w:sz w:val="14"/>
                <w:szCs w:val="14"/>
              </w:rPr>
            </w:pPr>
            <w:r w:rsidRPr="00935A9D">
              <w:rPr>
                <w:sz w:val="14"/>
                <w:szCs w:val="14"/>
              </w:rPr>
              <w:t>(Anexa 8)</w:t>
            </w:r>
          </w:p>
        </w:tc>
        <w:tc>
          <w:tcPr>
            <w:tcW w:w="935" w:type="dxa"/>
            <w:vMerge w:val="restart"/>
            <w:tcBorders>
              <w:right w:val="thinThickSmallGap" w:sz="24" w:space="0" w:color="auto"/>
            </w:tcBorders>
            <w:vAlign w:val="center"/>
          </w:tcPr>
          <w:p w:rsidR="008157CE" w:rsidRPr="00935A9D" w:rsidRDefault="00A83CAB" w:rsidP="00F87B0D">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Protecţia mediului</w:t>
            </w:r>
          </w:p>
        </w:tc>
        <w:tc>
          <w:tcPr>
            <w:tcW w:w="1122" w:type="dxa"/>
            <w:vMerge w:val="restart"/>
            <w:tcBorders>
              <w:left w:val="nil"/>
            </w:tcBorders>
            <w:vAlign w:val="center"/>
          </w:tcPr>
          <w:p w:rsidR="008157CE" w:rsidRPr="00935A9D" w:rsidRDefault="008157CE" w:rsidP="00F87B0D">
            <w:pPr>
              <w:jc w:val="center"/>
              <w:rPr>
                <w:sz w:val="14"/>
                <w:szCs w:val="14"/>
              </w:rPr>
            </w:pPr>
            <w:r w:rsidRPr="00935A9D">
              <w:rPr>
                <w:sz w:val="14"/>
                <w:szCs w:val="14"/>
              </w:rPr>
              <w:t>STIINŢE EXACTE</w:t>
            </w:r>
          </w:p>
        </w:tc>
        <w:tc>
          <w:tcPr>
            <w:tcW w:w="1683" w:type="dxa"/>
            <w:tcBorders>
              <w:left w:val="nil"/>
            </w:tcBorders>
            <w:vAlign w:val="center"/>
          </w:tcPr>
          <w:p w:rsidR="008157CE" w:rsidRPr="00935A9D" w:rsidRDefault="008157CE" w:rsidP="00F87B0D">
            <w:pPr>
              <w:rPr>
                <w:sz w:val="14"/>
                <w:szCs w:val="14"/>
              </w:rPr>
            </w:pPr>
            <w:r w:rsidRPr="00935A9D">
              <w:rPr>
                <w:sz w:val="14"/>
                <w:szCs w:val="14"/>
              </w:rPr>
              <w:t>CHIMIE</w:t>
            </w:r>
          </w:p>
        </w:tc>
        <w:tc>
          <w:tcPr>
            <w:tcW w:w="2244" w:type="dxa"/>
            <w:vAlign w:val="center"/>
          </w:tcPr>
          <w:p w:rsidR="008157CE" w:rsidRPr="00935A9D" w:rsidRDefault="008157CE" w:rsidP="00F87B0D">
            <w:pPr>
              <w:rPr>
                <w:sz w:val="13"/>
                <w:szCs w:val="13"/>
              </w:rPr>
            </w:pPr>
            <w:r w:rsidRPr="00935A9D">
              <w:rPr>
                <w:sz w:val="13"/>
                <w:szCs w:val="13"/>
              </w:rPr>
              <w:t>Biochimie tehnologică</w:t>
            </w:r>
          </w:p>
        </w:tc>
        <w:tc>
          <w:tcPr>
            <w:tcW w:w="1496" w:type="dxa"/>
            <w:vMerge w:val="restart"/>
            <w:vAlign w:val="center"/>
          </w:tcPr>
          <w:p w:rsidR="008157CE" w:rsidRPr="00935A9D" w:rsidRDefault="008157CE" w:rsidP="00F87B0D">
            <w:pPr>
              <w:rPr>
                <w:sz w:val="14"/>
                <w:szCs w:val="14"/>
              </w:rPr>
            </w:pPr>
            <w:r w:rsidRPr="00935A9D">
              <w:rPr>
                <w:sz w:val="14"/>
                <w:szCs w:val="14"/>
              </w:rPr>
              <w:t>GEOGRAFIE</w:t>
            </w:r>
          </w:p>
        </w:tc>
        <w:tc>
          <w:tcPr>
            <w:tcW w:w="3179" w:type="dxa"/>
            <w:vMerge w:val="restart"/>
            <w:vAlign w:val="center"/>
          </w:tcPr>
          <w:p w:rsidR="00E90642" w:rsidRPr="00935A9D" w:rsidRDefault="00E90642" w:rsidP="0047277F">
            <w:pPr>
              <w:numPr>
                <w:ilvl w:val="0"/>
                <w:numId w:val="66"/>
              </w:numPr>
              <w:tabs>
                <w:tab w:val="clear" w:pos="547"/>
                <w:tab w:val="left" w:pos="278"/>
              </w:tabs>
              <w:autoSpaceDE w:val="0"/>
              <w:autoSpaceDN w:val="0"/>
              <w:adjustRightInd w:val="0"/>
              <w:ind w:left="91" w:firstLine="0"/>
              <w:rPr>
                <w:sz w:val="14"/>
                <w:szCs w:val="14"/>
              </w:rPr>
            </w:pPr>
            <w:r w:rsidRPr="00935A9D">
              <w:rPr>
                <w:sz w:val="14"/>
                <w:szCs w:val="14"/>
              </w:rPr>
              <w:t>Analiza şi expertiza riscurilor de mediu</w:t>
            </w:r>
          </w:p>
          <w:p w:rsidR="00E90642" w:rsidRPr="00935A9D" w:rsidRDefault="00E90642" w:rsidP="0047277F">
            <w:pPr>
              <w:numPr>
                <w:ilvl w:val="0"/>
                <w:numId w:val="66"/>
              </w:numPr>
              <w:tabs>
                <w:tab w:val="clear" w:pos="547"/>
                <w:tab w:val="left" w:pos="278"/>
              </w:tabs>
              <w:autoSpaceDE w:val="0"/>
              <w:autoSpaceDN w:val="0"/>
              <w:adjustRightInd w:val="0"/>
              <w:ind w:left="91" w:firstLine="0"/>
              <w:rPr>
                <w:sz w:val="14"/>
                <w:szCs w:val="14"/>
              </w:rPr>
            </w:pPr>
            <w:r w:rsidRPr="00935A9D">
              <w:rPr>
                <w:sz w:val="14"/>
                <w:szCs w:val="14"/>
              </w:rPr>
              <w:t>Calitatea mediului şi fenomene geografice de risc</w:t>
            </w:r>
          </w:p>
          <w:p w:rsidR="00E90642" w:rsidRPr="00935A9D" w:rsidRDefault="00E90642" w:rsidP="0047277F">
            <w:pPr>
              <w:numPr>
                <w:ilvl w:val="0"/>
                <w:numId w:val="66"/>
              </w:numPr>
              <w:tabs>
                <w:tab w:val="clear" w:pos="547"/>
                <w:tab w:val="left" w:pos="278"/>
              </w:tabs>
              <w:autoSpaceDE w:val="0"/>
              <w:autoSpaceDN w:val="0"/>
              <w:adjustRightInd w:val="0"/>
              <w:ind w:left="91" w:firstLine="0"/>
              <w:rPr>
                <w:sz w:val="14"/>
                <w:szCs w:val="14"/>
              </w:rPr>
            </w:pPr>
            <w:r w:rsidRPr="00935A9D">
              <w:rPr>
                <w:sz w:val="14"/>
                <w:szCs w:val="14"/>
              </w:rPr>
              <w:t>Climatologie şi hidrologie</w:t>
            </w:r>
          </w:p>
          <w:p w:rsidR="00E90642" w:rsidRPr="00935A9D" w:rsidRDefault="00E90642" w:rsidP="0047277F">
            <w:pPr>
              <w:numPr>
                <w:ilvl w:val="0"/>
                <w:numId w:val="66"/>
              </w:numPr>
              <w:tabs>
                <w:tab w:val="clear" w:pos="547"/>
                <w:tab w:val="left" w:pos="266"/>
              </w:tabs>
              <w:autoSpaceDE w:val="0"/>
              <w:autoSpaceDN w:val="0"/>
              <w:adjustRightInd w:val="0"/>
              <w:ind w:left="91" w:firstLine="0"/>
              <w:rPr>
                <w:sz w:val="14"/>
                <w:szCs w:val="14"/>
              </w:rPr>
            </w:pPr>
            <w:r w:rsidRPr="00935A9D">
              <w:rPr>
                <w:sz w:val="14"/>
                <w:szCs w:val="14"/>
              </w:rPr>
              <w:t xml:space="preserve">Ecoturism si protecţia mediului   </w:t>
            </w:r>
          </w:p>
          <w:p w:rsidR="008157CE" w:rsidRPr="00935A9D" w:rsidRDefault="008157CE" w:rsidP="0047277F">
            <w:pPr>
              <w:numPr>
                <w:ilvl w:val="0"/>
                <w:numId w:val="66"/>
              </w:numPr>
              <w:tabs>
                <w:tab w:val="clear" w:pos="547"/>
                <w:tab w:val="left" w:pos="266"/>
              </w:tabs>
              <w:autoSpaceDE w:val="0"/>
              <w:autoSpaceDN w:val="0"/>
              <w:adjustRightInd w:val="0"/>
              <w:ind w:left="91" w:firstLine="0"/>
              <w:rPr>
                <w:sz w:val="14"/>
                <w:szCs w:val="14"/>
                <w:lang w:eastAsia="en-US"/>
              </w:rPr>
            </w:pPr>
            <w:r w:rsidRPr="00935A9D">
              <w:rPr>
                <w:sz w:val="14"/>
                <w:szCs w:val="14"/>
              </w:rPr>
              <w:t>Evaluarea</w:t>
            </w:r>
            <w:r w:rsidRPr="00935A9D">
              <w:rPr>
                <w:sz w:val="14"/>
                <w:szCs w:val="14"/>
                <w:lang w:eastAsia="en-US"/>
              </w:rPr>
              <w:t xml:space="preserve"> calităţii şi protecţia mediului</w:t>
            </w:r>
          </w:p>
          <w:p w:rsidR="008157CE" w:rsidRPr="00935A9D" w:rsidRDefault="008157CE" w:rsidP="0047277F">
            <w:pPr>
              <w:numPr>
                <w:ilvl w:val="0"/>
                <w:numId w:val="66"/>
              </w:numPr>
              <w:tabs>
                <w:tab w:val="clear" w:pos="547"/>
                <w:tab w:val="left" w:pos="278"/>
              </w:tabs>
              <w:autoSpaceDE w:val="0"/>
              <w:autoSpaceDN w:val="0"/>
              <w:adjustRightInd w:val="0"/>
              <w:ind w:left="91" w:firstLine="0"/>
              <w:rPr>
                <w:sz w:val="14"/>
                <w:szCs w:val="14"/>
                <w:lang w:eastAsia="en-US"/>
              </w:rPr>
            </w:pPr>
            <w:r w:rsidRPr="00935A9D">
              <w:rPr>
                <w:sz w:val="14"/>
                <w:szCs w:val="14"/>
              </w:rPr>
              <w:t>Managementul mediului şi dezvoltarea durabilă</w:t>
            </w:r>
          </w:p>
          <w:p w:rsidR="008157CE" w:rsidRPr="00935A9D" w:rsidRDefault="008157CE" w:rsidP="0047277F">
            <w:pPr>
              <w:numPr>
                <w:ilvl w:val="0"/>
                <w:numId w:val="66"/>
              </w:numPr>
              <w:tabs>
                <w:tab w:val="clear" w:pos="547"/>
                <w:tab w:val="left" w:pos="278"/>
              </w:tabs>
              <w:autoSpaceDE w:val="0"/>
              <w:autoSpaceDN w:val="0"/>
              <w:adjustRightInd w:val="0"/>
              <w:ind w:left="91" w:firstLine="0"/>
              <w:rPr>
                <w:sz w:val="14"/>
                <w:szCs w:val="14"/>
              </w:rPr>
            </w:pPr>
            <w:r w:rsidRPr="00935A9D">
              <w:rPr>
                <w:sz w:val="14"/>
                <w:szCs w:val="14"/>
              </w:rPr>
              <w:t>Monitoring-ul şi gestionarea mediului</w:t>
            </w:r>
          </w:p>
          <w:p w:rsidR="008157CE" w:rsidRPr="00935A9D" w:rsidRDefault="00E90642" w:rsidP="0047277F">
            <w:pPr>
              <w:numPr>
                <w:ilvl w:val="0"/>
                <w:numId w:val="66"/>
              </w:numPr>
              <w:tabs>
                <w:tab w:val="clear" w:pos="547"/>
                <w:tab w:val="left" w:pos="278"/>
              </w:tabs>
              <w:autoSpaceDE w:val="0"/>
              <w:autoSpaceDN w:val="0"/>
              <w:adjustRightInd w:val="0"/>
              <w:ind w:left="91" w:firstLine="0"/>
              <w:rPr>
                <w:sz w:val="14"/>
                <w:szCs w:val="14"/>
              </w:rPr>
            </w:pPr>
            <w:r w:rsidRPr="00935A9D">
              <w:rPr>
                <w:sz w:val="14"/>
                <w:szCs w:val="14"/>
              </w:rPr>
              <w:t>Mediul geografic - valorificarea şi protecţia resurselor naturale</w:t>
            </w:r>
          </w:p>
          <w:p w:rsidR="00E90642" w:rsidRPr="00935A9D" w:rsidRDefault="00E90642" w:rsidP="0047277F">
            <w:pPr>
              <w:numPr>
                <w:ilvl w:val="0"/>
                <w:numId w:val="66"/>
              </w:numPr>
              <w:tabs>
                <w:tab w:val="clear" w:pos="547"/>
                <w:tab w:val="left" w:pos="278"/>
              </w:tabs>
              <w:autoSpaceDE w:val="0"/>
              <w:autoSpaceDN w:val="0"/>
              <w:adjustRightInd w:val="0"/>
              <w:ind w:left="91" w:firstLine="0"/>
              <w:rPr>
                <w:sz w:val="14"/>
                <w:szCs w:val="14"/>
              </w:rPr>
            </w:pPr>
            <w:r w:rsidRPr="00935A9D">
              <w:rPr>
                <w:sz w:val="14"/>
                <w:szCs w:val="14"/>
              </w:rPr>
              <w:t>Riscurile mediului aerian în sănătate</w:t>
            </w:r>
          </w:p>
          <w:p w:rsidR="00E90642" w:rsidRPr="00935A9D" w:rsidRDefault="00E90642" w:rsidP="0047277F">
            <w:pPr>
              <w:numPr>
                <w:ilvl w:val="0"/>
                <w:numId w:val="66"/>
              </w:numPr>
              <w:tabs>
                <w:tab w:val="clear" w:pos="547"/>
                <w:tab w:val="left" w:pos="278"/>
              </w:tabs>
              <w:autoSpaceDE w:val="0"/>
              <w:autoSpaceDN w:val="0"/>
              <w:adjustRightInd w:val="0"/>
              <w:ind w:left="91" w:firstLine="0"/>
              <w:rPr>
                <w:sz w:val="14"/>
                <w:szCs w:val="14"/>
              </w:rPr>
            </w:pPr>
            <w:r w:rsidRPr="00935A9D">
              <w:rPr>
                <w:sz w:val="14"/>
                <w:szCs w:val="14"/>
              </w:rPr>
              <w:t>Resurse şi riscuri în mediul hidro – atmosferic</w:t>
            </w:r>
          </w:p>
          <w:p w:rsidR="008157CE" w:rsidRPr="00935A9D" w:rsidRDefault="008157CE" w:rsidP="0047277F">
            <w:pPr>
              <w:numPr>
                <w:ilvl w:val="0"/>
                <w:numId w:val="66"/>
              </w:numPr>
              <w:tabs>
                <w:tab w:val="clear" w:pos="547"/>
                <w:tab w:val="left" w:pos="278"/>
              </w:tabs>
              <w:autoSpaceDE w:val="0"/>
              <w:autoSpaceDN w:val="0"/>
              <w:adjustRightInd w:val="0"/>
              <w:ind w:left="91" w:firstLine="0"/>
              <w:rPr>
                <w:sz w:val="14"/>
                <w:szCs w:val="14"/>
              </w:rPr>
            </w:pPr>
            <w:r w:rsidRPr="00935A9D">
              <w:rPr>
                <w:sz w:val="14"/>
                <w:szCs w:val="14"/>
              </w:rPr>
              <w:t>Resurse turistice şi protecţia mediului</w:t>
            </w:r>
          </w:p>
          <w:p w:rsidR="008157CE" w:rsidRPr="00935A9D" w:rsidRDefault="008157CE" w:rsidP="00F87B0D">
            <w:pPr>
              <w:tabs>
                <w:tab w:val="left" w:pos="266"/>
              </w:tabs>
              <w:autoSpaceDE w:val="0"/>
              <w:autoSpaceDN w:val="0"/>
              <w:adjustRightInd w:val="0"/>
              <w:ind w:left="79"/>
              <w:rPr>
                <w:sz w:val="14"/>
                <w:szCs w:val="14"/>
              </w:rPr>
            </w:pPr>
          </w:p>
        </w:tc>
        <w:tc>
          <w:tcPr>
            <w:tcW w:w="748" w:type="dxa"/>
            <w:vMerge w:val="restart"/>
            <w:tcBorders>
              <w:right w:val="thinThickSmallGap" w:sz="24" w:space="0" w:color="auto"/>
            </w:tcBorders>
            <w:vAlign w:val="center"/>
          </w:tcPr>
          <w:p w:rsidR="008157CE" w:rsidRPr="00935A9D" w:rsidRDefault="008157CE" w:rsidP="00F87B0D">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8157CE" w:rsidRPr="00935A9D" w:rsidRDefault="003B089B" w:rsidP="003B089B">
            <w:pPr>
              <w:pStyle w:val="Footer"/>
              <w:jc w:val="center"/>
              <w:rPr>
                <w:b/>
                <w:bCs/>
                <w:caps/>
                <w:sz w:val="14"/>
                <w:szCs w:val="14"/>
              </w:rPr>
            </w:pPr>
            <w:r w:rsidRPr="00935A9D">
              <w:rPr>
                <w:sz w:val="12"/>
                <w:szCs w:val="12"/>
              </w:rPr>
              <w:t xml:space="preserve">(programele pentru examenul naţional de definitivare în învăţământ aprobate prin ordinul ministrului educaţiei şi cercetării ştiinţifice nr. 5558 / 2015)                              </w:t>
            </w: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FIZICĂ</w:t>
            </w:r>
          </w:p>
        </w:tc>
        <w:tc>
          <w:tcPr>
            <w:tcW w:w="2244" w:type="dxa"/>
            <w:vAlign w:val="center"/>
          </w:tcPr>
          <w:p w:rsidR="00E04F13" w:rsidRPr="00935A9D" w:rsidRDefault="00E04F13" w:rsidP="00F87B0D">
            <w:pPr>
              <w:rPr>
                <w:sz w:val="13"/>
                <w:szCs w:val="13"/>
              </w:rPr>
            </w:pPr>
            <w:r w:rsidRPr="00935A9D">
              <w:rPr>
                <w:sz w:val="13"/>
                <w:szCs w:val="13"/>
              </w:rPr>
              <w:t>Biofizică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BIOLOGIE</w:t>
            </w:r>
          </w:p>
        </w:tc>
        <w:tc>
          <w:tcPr>
            <w:tcW w:w="2244" w:type="dxa"/>
            <w:vAlign w:val="center"/>
          </w:tcPr>
          <w:p w:rsidR="00E04F13" w:rsidRPr="00935A9D" w:rsidRDefault="00E04F13" w:rsidP="00F87B0D">
            <w:pPr>
              <w:rPr>
                <w:sz w:val="13"/>
                <w:szCs w:val="13"/>
              </w:rPr>
            </w:pPr>
            <w:r w:rsidRPr="00935A9D">
              <w:rPr>
                <w:sz w:val="13"/>
                <w:szCs w:val="13"/>
              </w:rPr>
              <w:t>Biochimie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Biologie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jc w:val="center"/>
              <w:rPr>
                <w:b/>
                <w:bCs/>
                <w:caps/>
                <w:sz w:val="14"/>
                <w:szCs w:val="14"/>
              </w:rPr>
            </w:pPr>
          </w:p>
        </w:tc>
      </w:tr>
      <w:tr w:rsidR="00935A9D" w:rsidRPr="00935A9D">
        <w:trPr>
          <w:cantSplit/>
          <w:trHeight w:val="6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rPr>
                <w:b/>
                <w:bCs/>
                <w:sz w:val="14"/>
                <w:szCs w:val="14"/>
              </w:rPr>
            </w:pPr>
          </w:p>
        </w:tc>
        <w:tc>
          <w:tcPr>
            <w:tcW w:w="935" w:type="dxa"/>
            <w:vMerge/>
            <w:tcBorders>
              <w:right w:val="thinThickSmallGap" w:sz="24" w:space="0" w:color="auto"/>
            </w:tcBorders>
            <w:vAlign w:val="center"/>
          </w:tcPr>
          <w:p w:rsidR="00E04F13" w:rsidRPr="00935A9D" w:rsidRDefault="00E04F13" w:rsidP="00F87B0D">
            <w:pPr>
              <w:pStyle w:val="Heading5"/>
              <w:jc w:val="left"/>
              <w:rPr>
                <w:rFonts w:ascii="Times New Roman" w:hAnsi="Times New Roman"/>
                <w:i w:val="0"/>
                <w:iCs w:val="0"/>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ŞTIINŢA MEDIULUI</w:t>
            </w:r>
          </w:p>
        </w:tc>
        <w:tc>
          <w:tcPr>
            <w:tcW w:w="2244" w:type="dxa"/>
            <w:vAlign w:val="center"/>
          </w:tcPr>
          <w:p w:rsidR="00E04F13" w:rsidRPr="00935A9D" w:rsidRDefault="00E04F13" w:rsidP="00F87B0D">
            <w:pPr>
              <w:rPr>
                <w:sz w:val="13"/>
                <w:szCs w:val="13"/>
              </w:rPr>
            </w:pPr>
            <w:r w:rsidRPr="00935A9D">
              <w:rPr>
                <w:sz w:val="13"/>
                <w:szCs w:val="13"/>
              </w:rPr>
              <w:t xml:space="preserve">Chimia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47277F">
            <w:pPr>
              <w:numPr>
                <w:ilvl w:val="0"/>
                <w:numId w:val="41"/>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pStyle w:val="Footer"/>
              <w:tabs>
                <w:tab w:val="clear" w:pos="4320"/>
                <w:tab w:val="clear" w:pos="8640"/>
              </w:tabs>
              <w:jc w:val="center"/>
              <w:rPr>
                <w:b/>
                <w:bCs/>
                <w:caps/>
                <w:sz w:val="14"/>
                <w:szCs w:val="14"/>
              </w:rPr>
            </w:pPr>
          </w:p>
        </w:tc>
      </w:tr>
      <w:tr w:rsidR="00935A9D" w:rsidRPr="00935A9D">
        <w:trPr>
          <w:cantSplit/>
          <w:trHeight w:val="15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Ecologie şi protecţia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Geografia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6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Fizica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Ştiinţa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9B0830" w:rsidRPr="00935A9D" w:rsidRDefault="009B0830" w:rsidP="00F87B0D">
            <w:pPr>
              <w:jc w:val="center"/>
              <w:rPr>
                <w:b/>
                <w:bCs/>
                <w:sz w:val="14"/>
                <w:szCs w:val="14"/>
              </w:rPr>
            </w:pPr>
          </w:p>
        </w:tc>
        <w:tc>
          <w:tcPr>
            <w:tcW w:w="1122" w:type="dxa"/>
            <w:vMerge/>
            <w:tcBorders>
              <w:right w:val="thinThickSmallGap" w:sz="24" w:space="0" w:color="auto"/>
            </w:tcBorders>
            <w:vAlign w:val="center"/>
          </w:tcPr>
          <w:p w:rsidR="009B0830" w:rsidRPr="00935A9D" w:rsidRDefault="009B0830" w:rsidP="00F87B0D">
            <w:pPr>
              <w:jc w:val="center"/>
              <w:rPr>
                <w:b/>
                <w:bCs/>
                <w:sz w:val="14"/>
                <w:szCs w:val="14"/>
              </w:rPr>
            </w:pPr>
          </w:p>
        </w:tc>
        <w:tc>
          <w:tcPr>
            <w:tcW w:w="935" w:type="dxa"/>
            <w:vMerge/>
            <w:tcBorders>
              <w:right w:val="thinThickSmallGap" w:sz="24" w:space="0" w:color="auto"/>
            </w:tcBorders>
            <w:vAlign w:val="center"/>
          </w:tcPr>
          <w:p w:rsidR="009B0830" w:rsidRPr="00935A9D" w:rsidRDefault="009B0830" w:rsidP="00F87B0D">
            <w:pPr>
              <w:jc w:val="center"/>
              <w:rPr>
                <w:sz w:val="14"/>
                <w:szCs w:val="14"/>
              </w:rPr>
            </w:pPr>
          </w:p>
        </w:tc>
        <w:tc>
          <w:tcPr>
            <w:tcW w:w="1122" w:type="dxa"/>
            <w:vMerge/>
            <w:tcBorders>
              <w:left w:val="nil"/>
            </w:tcBorders>
            <w:vAlign w:val="center"/>
          </w:tcPr>
          <w:p w:rsidR="009B0830" w:rsidRPr="00935A9D" w:rsidRDefault="009B0830" w:rsidP="00F87B0D">
            <w:pPr>
              <w:jc w:val="center"/>
              <w:rPr>
                <w:sz w:val="14"/>
                <w:szCs w:val="14"/>
              </w:rPr>
            </w:pPr>
          </w:p>
        </w:tc>
        <w:tc>
          <w:tcPr>
            <w:tcW w:w="1683" w:type="dxa"/>
            <w:vMerge w:val="restart"/>
            <w:tcBorders>
              <w:left w:val="nil"/>
            </w:tcBorders>
            <w:vAlign w:val="center"/>
          </w:tcPr>
          <w:p w:rsidR="009B0830" w:rsidRPr="00935A9D" w:rsidRDefault="009B0830" w:rsidP="00F87B0D">
            <w:pPr>
              <w:rPr>
                <w:sz w:val="14"/>
                <w:szCs w:val="14"/>
              </w:rPr>
            </w:pPr>
            <w:r w:rsidRPr="00935A9D">
              <w:rPr>
                <w:sz w:val="14"/>
                <w:szCs w:val="14"/>
              </w:rPr>
              <w:t>GEOGRAFIE</w:t>
            </w:r>
          </w:p>
        </w:tc>
        <w:tc>
          <w:tcPr>
            <w:tcW w:w="2244" w:type="dxa"/>
            <w:vAlign w:val="center"/>
          </w:tcPr>
          <w:p w:rsidR="009B0830" w:rsidRPr="00935A9D" w:rsidRDefault="009B0830" w:rsidP="00F87B0D">
            <w:pPr>
              <w:rPr>
                <w:sz w:val="13"/>
                <w:szCs w:val="13"/>
              </w:rPr>
            </w:pPr>
            <w:r w:rsidRPr="00935A9D">
              <w:rPr>
                <w:sz w:val="13"/>
                <w:szCs w:val="13"/>
              </w:rPr>
              <w:t>Geografie</w:t>
            </w:r>
          </w:p>
        </w:tc>
        <w:tc>
          <w:tcPr>
            <w:tcW w:w="1496" w:type="dxa"/>
            <w:vMerge/>
            <w:vAlign w:val="center"/>
          </w:tcPr>
          <w:p w:rsidR="009B0830" w:rsidRPr="00935A9D" w:rsidRDefault="009B0830" w:rsidP="00F87B0D">
            <w:pPr>
              <w:jc w:val="center"/>
              <w:rPr>
                <w:sz w:val="14"/>
                <w:szCs w:val="14"/>
              </w:rPr>
            </w:pPr>
          </w:p>
        </w:tc>
        <w:tc>
          <w:tcPr>
            <w:tcW w:w="3179" w:type="dxa"/>
            <w:vMerge/>
            <w:vAlign w:val="center"/>
          </w:tcPr>
          <w:p w:rsidR="009B0830" w:rsidRPr="00935A9D" w:rsidRDefault="009B0830" w:rsidP="00F87B0D">
            <w:pPr>
              <w:jc w:val="right"/>
              <w:rPr>
                <w:sz w:val="16"/>
                <w:szCs w:val="16"/>
              </w:rPr>
            </w:pPr>
          </w:p>
        </w:tc>
        <w:tc>
          <w:tcPr>
            <w:tcW w:w="748" w:type="dxa"/>
            <w:vMerge/>
            <w:tcBorders>
              <w:right w:val="thinThickSmallGap" w:sz="24" w:space="0" w:color="auto"/>
            </w:tcBorders>
            <w:vAlign w:val="center"/>
          </w:tcPr>
          <w:p w:rsidR="009B0830" w:rsidRPr="00935A9D" w:rsidRDefault="009B0830" w:rsidP="00F87B0D">
            <w:pPr>
              <w:jc w:val="center"/>
              <w:rPr>
                <w:sz w:val="16"/>
                <w:szCs w:val="16"/>
              </w:rPr>
            </w:pPr>
          </w:p>
        </w:tc>
        <w:tc>
          <w:tcPr>
            <w:tcW w:w="1372" w:type="dxa"/>
            <w:vMerge/>
            <w:tcBorders>
              <w:left w:val="nil"/>
              <w:right w:val="thinThickSmallGap" w:sz="24" w:space="0" w:color="auto"/>
            </w:tcBorders>
            <w:vAlign w:val="center"/>
          </w:tcPr>
          <w:p w:rsidR="009B0830" w:rsidRPr="00935A9D" w:rsidRDefault="009B0830"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9B0830" w:rsidRPr="00935A9D" w:rsidRDefault="009B0830" w:rsidP="00F87B0D">
            <w:pPr>
              <w:jc w:val="center"/>
              <w:rPr>
                <w:b/>
                <w:bCs/>
                <w:sz w:val="14"/>
                <w:szCs w:val="14"/>
              </w:rPr>
            </w:pPr>
          </w:p>
        </w:tc>
        <w:tc>
          <w:tcPr>
            <w:tcW w:w="1122" w:type="dxa"/>
            <w:vMerge/>
            <w:tcBorders>
              <w:right w:val="thinThickSmallGap" w:sz="24" w:space="0" w:color="auto"/>
            </w:tcBorders>
            <w:vAlign w:val="center"/>
          </w:tcPr>
          <w:p w:rsidR="009B0830" w:rsidRPr="00935A9D" w:rsidRDefault="009B0830" w:rsidP="00F87B0D">
            <w:pPr>
              <w:jc w:val="center"/>
              <w:rPr>
                <w:b/>
                <w:bCs/>
                <w:sz w:val="14"/>
                <w:szCs w:val="14"/>
              </w:rPr>
            </w:pPr>
          </w:p>
        </w:tc>
        <w:tc>
          <w:tcPr>
            <w:tcW w:w="935" w:type="dxa"/>
            <w:vMerge/>
            <w:tcBorders>
              <w:right w:val="thinThickSmallGap" w:sz="24" w:space="0" w:color="auto"/>
            </w:tcBorders>
            <w:vAlign w:val="center"/>
          </w:tcPr>
          <w:p w:rsidR="009B0830" w:rsidRPr="00935A9D" w:rsidRDefault="009B0830" w:rsidP="00F87B0D">
            <w:pPr>
              <w:jc w:val="center"/>
              <w:rPr>
                <w:sz w:val="14"/>
                <w:szCs w:val="14"/>
              </w:rPr>
            </w:pPr>
          </w:p>
        </w:tc>
        <w:tc>
          <w:tcPr>
            <w:tcW w:w="1122" w:type="dxa"/>
            <w:vMerge/>
            <w:tcBorders>
              <w:left w:val="nil"/>
            </w:tcBorders>
            <w:vAlign w:val="center"/>
          </w:tcPr>
          <w:p w:rsidR="009B0830" w:rsidRPr="00935A9D" w:rsidRDefault="009B0830" w:rsidP="00F87B0D">
            <w:pPr>
              <w:jc w:val="center"/>
              <w:rPr>
                <w:sz w:val="14"/>
                <w:szCs w:val="14"/>
              </w:rPr>
            </w:pPr>
          </w:p>
        </w:tc>
        <w:tc>
          <w:tcPr>
            <w:tcW w:w="1683" w:type="dxa"/>
            <w:vMerge/>
            <w:tcBorders>
              <w:left w:val="nil"/>
            </w:tcBorders>
            <w:vAlign w:val="center"/>
          </w:tcPr>
          <w:p w:rsidR="009B0830" w:rsidRPr="00935A9D" w:rsidRDefault="009B0830" w:rsidP="00F87B0D">
            <w:pPr>
              <w:rPr>
                <w:sz w:val="14"/>
                <w:szCs w:val="14"/>
              </w:rPr>
            </w:pPr>
          </w:p>
        </w:tc>
        <w:tc>
          <w:tcPr>
            <w:tcW w:w="2244" w:type="dxa"/>
            <w:vAlign w:val="center"/>
          </w:tcPr>
          <w:p w:rsidR="009B0830" w:rsidRPr="00935A9D" w:rsidRDefault="009B0830" w:rsidP="00F87B0D">
            <w:pPr>
              <w:rPr>
                <w:sz w:val="13"/>
                <w:szCs w:val="13"/>
              </w:rPr>
            </w:pPr>
            <w:r w:rsidRPr="00935A9D">
              <w:rPr>
                <w:sz w:val="13"/>
                <w:szCs w:val="13"/>
              </w:rPr>
              <w:t>Hidrologie şi meteorologie</w:t>
            </w:r>
          </w:p>
        </w:tc>
        <w:tc>
          <w:tcPr>
            <w:tcW w:w="1496" w:type="dxa"/>
            <w:vMerge/>
            <w:vAlign w:val="center"/>
          </w:tcPr>
          <w:p w:rsidR="009B0830" w:rsidRPr="00935A9D" w:rsidRDefault="009B0830" w:rsidP="00F87B0D">
            <w:pPr>
              <w:jc w:val="center"/>
              <w:rPr>
                <w:sz w:val="14"/>
                <w:szCs w:val="14"/>
              </w:rPr>
            </w:pPr>
          </w:p>
        </w:tc>
        <w:tc>
          <w:tcPr>
            <w:tcW w:w="3179" w:type="dxa"/>
            <w:vMerge/>
            <w:vAlign w:val="center"/>
          </w:tcPr>
          <w:p w:rsidR="009B0830" w:rsidRPr="00935A9D" w:rsidRDefault="009B0830" w:rsidP="00F87B0D">
            <w:pPr>
              <w:jc w:val="right"/>
              <w:rPr>
                <w:sz w:val="16"/>
                <w:szCs w:val="16"/>
              </w:rPr>
            </w:pPr>
          </w:p>
        </w:tc>
        <w:tc>
          <w:tcPr>
            <w:tcW w:w="748" w:type="dxa"/>
            <w:vMerge/>
            <w:tcBorders>
              <w:right w:val="thinThickSmallGap" w:sz="24" w:space="0" w:color="auto"/>
            </w:tcBorders>
            <w:vAlign w:val="center"/>
          </w:tcPr>
          <w:p w:rsidR="009B0830" w:rsidRPr="00935A9D" w:rsidRDefault="009B0830" w:rsidP="00F87B0D">
            <w:pPr>
              <w:jc w:val="center"/>
              <w:rPr>
                <w:sz w:val="16"/>
                <w:szCs w:val="16"/>
              </w:rPr>
            </w:pPr>
          </w:p>
        </w:tc>
        <w:tc>
          <w:tcPr>
            <w:tcW w:w="1372" w:type="dxa"/>
            <w:vMerge/>
            <w:tcBorders>
              <w:left w:val="nil"/>
              <w:right w:val="thinThickSmallGap" w:sz="24" w:space="0" w:color="auto"/>
            </w:tcBorders>
            <w:vAlign w:val="center"/>
          </w:tcPr>
          <w:p w:rsidR="009B0830" w:rsidRPr="00935A9D" w:rsidRDefault="009B0830"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GEOLOGIE</w:t>
            </w:r>
          </w:p>
        </w:tc>
        <w:tc>
          <w:tcPr>
            <w:tcW w:w="2244" w:type="dxa"/>
            <w:vAlign w:val="center"/>
          </w:tcPr>
          <w:p w:rsidR="00E04F13" w:rsidRPr="00935A9D" w:rsidRDefault="00E04F13" w:rsidP="00F87B0D">
            <w:pPr>
              <w:rPr>
                <w:sz w:val="13"/>
                <w:szCs w:val="13"/>
              </w:rPr>
            </w:pPr>
            <w:r w:rsidRPr="00935A9D">
              <w:rPr>
                <w:sz w:val="13"/>
                <w:szCs w:val="13"/>
              </w:rPr>
              <w:t xml:space="preserve">Geologie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7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Geochimie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8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val="restart"/>
            <w:tcBorders>
              <w:left w:val="nil"/>
            </w:tcBorders>
            <w:vAlign w:val="center"/>
          </w:tcPr>
          <w:p w:rsidR="00E04F13" w:rsidRPr="00935A9D" w:rsidRDefault="00E04F13" w:rsidP="00F87B0D">
            <w:pPr>
              <w:jc w:val="center"/>
              <w:rPr>
                <w:sz w:val="14"/>
                <w:szCs w:val="14"/>
              </w:rPr>
            </w:pPr>
            <w:r w:rsidRPr="00935A9D">
              <w:rPr>
                <w:sz w:val="14"/>
                <w:szCs w:val="14"/>
              </w:rPr>
              <w:t>ŞTIINŢE INGINEREŞTI</w:t>
            </w: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CHIMICĂ</w:t>
            </w:r>
          </w:p>
        </w:tc>
        <w:tc>
          <w:tcPr>
            <w:tcW w:w="2244" w:type="dxa"/>
            <w:vAlign w:val="center"/>
          </w:tcPr>
          <w:p w:rsidR="00E04F13" w:rsidRPr="00935A9D" w:rsidRDefault="00E04F13" w:rsidP="00F87B0D">
            <w:pPr>
              <w:rPr>
                <w:sz w:val="13"/>
                <w:szCs w:val="13"/>
              </w:rPr>
            </w:pPr>
            <w:r w:rsidRPr="00935A9D">
              <w:rPr>
                <w:sz w:val="13"/>
                <w:szCs w:val="13"/>
              </w:rPr>
              <w:t>Ingineria substanţelor anorganice şi protecţia mediului</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0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Inginerie biochimică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2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informatica proceselor chimice şi biochimice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05"/>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tcBorders>
              <w:left w:val="nil"/>
            </w:tcBorders>
            <w:vAlign w:val="center"/>
          </w:tcPr>
          <w:p w:rsidR="00E04F13" w:rsidRPr="00935A9D" w:rsidRDefault="00E04F13" w:rsidP="00F87B0D">
            <w:pPr>
              <w:rPr>
                <w:sz w:val="14"/>
                <w:szCs w:val="14"/>
              </w:rPr>
            </w:pPr>
            <w:r w:rsidRPr="00935A9D">
              <w:rPr>
                <w:sz w:val="14"/>
                <w:szCs w:val="14"/>
              </w:rPr>
              <w:t>INGINERIE CIVILĂ</w:t>
            </w:r>
          </w:p>
        </w:tc>
        <w:tc>
          <w:tcPr>
            <w:tcW w:w="2244" w:type="dxa"/>
            <w:vAlign w:val="center"/>
          </w:tcPr>
          <w:p w:rsidR="00E04F13" w:rsidRPr="00935A9D" w:rsidRDefault="00E04F13" w:rsidP="00F87B0D">
            <w:pPr>
              <w:rPr>
                <w:sz w:val="13"/>
                <w:szCs w:val="13"/>
              </w:rPr>
            </w:pPr>
            <w:r w:rsidRPr="00935A9D">
              <w:rPr>
                <w:sz w:val="13"/>
                <w:szCs w:val="13"/>
              </w:rPr>
              <w:t>Inginerie sanitară şi protecţia mediului</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INGINERIE GEOLOGICĂ</w:t>
            </w:r>
          </w:p>
        </w:tc>
        <w:tc>
          <w:tcPr>
            <w:tcW w:w="2244" w:type="dxa"/>
            <w:vAlign w:val="center"/>
          </w:tcPr>
          <w:p w:rsidR="00E04F13" w:rsidRPr="00935A9D" w:rsidRDefault="00E04F13" w:rsidP="00F87B0D">
            <w:pPr>
              <w:rPr>
                <w:sz w:val="13"/>
                <w:szCs w:val="13"/>
              </w:rPr>
            </w:pPr>
            <w:r w:rsidRPr="00935A9D">
              <w:rPr>
                <w:sz w:val="13"/>
                <w:szCs w:val="13"/>
              </w:rPr>
              <w:t xml:space="preserve">Inginerie geologică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miniere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Geologia resurselor petroliere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Geofizică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7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val="restart"/>
            <w:tcBorders>
              <w:left w:val="nil"/>
            </w:tcBorders>
            <w:vAlign w:val="center"/>
          </w:tcPr>
          <w:p w:rsidR="00E04F13" w:rsidRPr="00935A9D" w:rsidRDefault="00E04F13" w:rsidP="00F87B0D">
            <w:pPr>
              <w:rPr>
                <w:sz w:val="14"/>
                <w:szCs w:val="14"/>
              </w:rPr>
            </w:pPr>
            <w:r w:rsidRPr="00935A9D">
              <w:rPr>
                <w:sz w:val="14"/>
                <w:szCs w:val="14"/>
              </w:rPr>
              <w:t>INGINERIA MEDIULUI</w:t>
            </w:r>
          </w:p>
        </w:tc>
        <w:tc>
          <w:tcPr>
            <w:tcW w:w="2244" w:type="dxa"/>
            <w:vAlign w:val="center"/>
          </w:tcPr>
          <w:p w:rsidR="00E04F13" w:rsidRPr="00935A9D" w:rsidRDefault="00E04F13" w:rsidP="00F87B0D">
            <w:pPr>
              <w:rPr>
                <w:sz w:val="13"/>
                <w:szCs w:val="13"/>
              </w:rPr>
            </w:pPr>
            <w:r w:rsidRPr="00935A9D">
              <w:rPr>
                <w:sz w:val="13"/>
                <w:szCs w:val="13"/>
              </w:rPr>
              <w:t>Ingineria şi protecţia mediului în industrie</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367"/>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sistemelor biotehnice şi ecologice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291"/>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şi protecţia mediului în industria chimică şi petrochimică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371"/>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Ingineria şi protecţia mediului în agricultură</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04"/>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dezvoltării rurale durabile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935A9D" w:rsidRPr="00935A9D">
        <w:trPr>
          <w:cantSplit/>
          <w:trHeight w:val="183"/>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mediului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r w:rsidR="00673D40" w:rsidRPr="00935A9D">
        <w:trPr>
          <w:cantSplit/>
          <w:trHeight w:val="139"/>
          <w:jc w:val="center"/>
        </w:trPr>
        <w:tc>
          <w:tcPr>
            <w:tcW w:w="1008" w:type="dxa"/>
            <w:vMerge/>
            <w:tcBorders>
              <w:left w:val="thinThickSmallGap" w:sz="24" w:space="0" w:color="auto"/>
            </w:tcBorders>
            <w:vAlign w:val="center"/>
          </w:tcPr>
          <w:p w:rsidR="00E04F13" w:rsidRPr="00935A9D" w:rsidRDefault="00E04F13" w:rsidP="00F87B0D">
            <w:pPr>
              <w:jc w:val="center"/>
              <w:rPr>
                <w:b/>
                <w:bCs/>
                <w:sz w:val="14"/>
                <w:szCs w:val="14"/>
              </w:rPr>
            </w:pPr>
          </w:p>
        </w:tc>
        <w:tc>
          <w:tcPr>
            <w:tcW w:w="1122" w:type="dxa"/>
            <w:vMerge/>
            <w:tcBorders>
              <w:right w:val="thinThickSmallGap" w:sz="24" w:space="0" w:color="auto"/>
            </w:tcBorders>
            <w:vAlign w:val="center"/>
          </w:tcPr>
          <w:p w:rsidR="00E04F13" w:rsidRPr="00935A9D" w:rsidRDefault="00E04F13" w:rsidP="00F87B0D">
            <w:pPr>
              <w:jc w:val="center"/>
              <w:rPr>
                <w:b/>
                <w:bCs/>
                <w:sz w:val="14"/>
                <w:szCs w:val="14"/>
              </w:rPr>
            </w:pPr>
          </w:p>
        </w:tc>
        <w:tc>
          <w:tcPr>
            <w:tcW w:w="935" w:type="dxa"/>
            <w:vMerge/>
            <w:tcBorders>
              <w:right w:val="thinThickSmallGap" w:sz="24" w:space="0" w:color="auto"/>
            </w:tcBorders>
            <w:vAlign w:val="center"/>
          </w:tcPr>
          <w:p w:rsidR="00E04F13" w:rsidRPr="00935A9D" w:rsidRDefault="00E04F13" w:rsidP="00F87B0D">
            <w:pPr>
              <w:jc w:val="center"/>
              <w:rPr>
                <w:sz w:val="14"/>
                <w:szCs w:val="14"/>
              </w:rPr>
            </w:pPr>
          </w:p>
        </w:tc>
        <w:tc>
          <w:tcPr>
            <w:tcW w:w="1122" w:type="dxa"/>
            <w:vMerge/>
            <w:tcBorders>
              <w:left w:val="nil"/>
            </w:tcBorders>
            <w:vAlign w:val="center"/>
          </w:tcPr>
          <w:p w:rsidR="00E04F13" w:rsidRPr="00935A9D" w:rsidRDefault="00E04F13" w:rsidP="00F87B0D">
            <w:pPr>
              <w:jc w:val="center"/>
              <w:rPr>
                <w:sz w:val="14"/>
                <w:szCs w:val="14"/>
              </w:rPr>
            </w:pPr>
          </w:p>
        </w:tc>
        <w:tc>
          <w:tcPr>
            <w:tcW w:w="1683" w:type="dxa"/>
            <w:vMerge/>
            <w:tcBorders>
              <w:left w:val="nil"/>
            </w:tcBorders>
            <w:vAlign w:val="center"/>
          </w:tcPr>
          <w:p w:rsidR="00E04F13" w:rsidRPr="00935A9D" w:rsidRDefault="00E04F13" w:rsidP="00F87B0D">
            <w:pPr>
              <w:rPr>
                <w:sz w:val="14"/>
                <w:szCs w:val="14"/>
              </w:rPr>
            </w:pPr>
          </w:p>
        </w:tc>
        <w:tc>
          <w:tcPr>
            <w:tcW w:w="2244" w:type="dxa"/>
            <w:vAlign w:val="center"/>
          </w:tcPr>
          <w:p w:rsidR="00E04F13" w:rsidRPr="00935A9D" w:rsidRDefault="00E04F13" w:rsidP="00F87B0D">
            <w:pPr>
              <w:rPr>
                <w:sz w:val="13"/>
                <w:szCs w:val="13"/>
              </w:rPr>
            </w:pPr>
            <w:r w:rsidRPr="00935A9D">
              <w:rPr>
                <w:sz w:val="13"/>
                <w:szCs w:val="13"/>
              </w:rPr>
              <w:t xml:space="preserve">Ingineria valorificării deşeurilor    </w:t>
            </w:r>
          </w:p>
        </w:tc>
        <w:tc>
          <w:tcPr>
            <w:tcW w:w="1496" w:type="dxa"/>
            <w:vMerge/>
            <w:vAlign w:val="center"/>
          </w:tcPr>
          <w:p w:rsidR="00E04F13" w:rsidRPr="00935A9D" w:rsidRDefault="00E04F13" w:rsidP="00F87B0D">
            <w:pPr>
              <w:jc w:val="center"/>
              <w:rPr>
                <w:sz w:val="14"/>
                <w:szCs w:val="14"/>
              </w:rPr>
            </w:pPr>
          </w:p>
        </w:tc>
        <w:tc>
          <w:tcPr>
            <w:tcW w:w="3179" w:type="dxa"/>
            <w:vMerge/>
            <w:vAlign w:val="center"/>
          </w:tcPr>
          <w:p w:rsidR="00E04F13" w:rsidRPr="00935A9D" w:rsidRDefault="00E04F13" w:rsidP="00F87B0D">
            <w:pPr>
              <w:jc w:val="right"/>
              <w:rPr>
                <w:sz w:val="16"/>
                <w:szCs w:val="16"/>
              </w:rPr>
            </w:pPr>
          </w:p>
        </w:tc>
        <w:tc>
          <w:tcPr>
            <w:tcW w:w="748" w:type="dxa"/>
            <w:vMerge/>
            <w:tcBorders>
              <w:right w:val="thinThickSmallGap" w:sz="24" w:space="0" w:color="auto"/>
            </w:tcBorders>
            <w:vAlign w:val="center"/>
          </w:tcPr>
          <w:p w:rsidR="00E04F13" w:rsidRPr="00935A9D" w:rsidRDefault="00E04F13" w:rsidP="00F87B0D">
            <w:pPr>
              <w:jc w:val="center"/>
              <w:rPr>
                <w:sz w:val="16"/>
                <w:szCs w:val="16"/>
              </w:rPr>
            </w:pPr>
          </w:p>
        </w:tc>
        <w:tc>
          <w:tcPr>
            <w:tcW w:w="1372" w:type="dxa"/>
            <w:vMerge/>
            <w:tcBorders>
              <w:left w:val="nil"/>
              <w:right w:val="thinThickSmallGap" w:sz="24" w:space="0" w:color="auto"/>
            </w:tcBorders>
            <w:vAlign w:val="center"/>
          </w:tcPr>
          <w:p w:rsidR="00E04F13" w:rsidRPr="00935A9D" w:rsidRDefault="00E04F13" w:rsidP="00F87B0D">
            <w:pPr>
              <w:jc w:val="center"/>
              <w:rPr>
                <w:b/>
                <w:bCs/>
                <w:sz w:val="18"/>
                <w:szCs w:val="18"/>
              </w:rPr>
            </w:pPr>
          </w:p>
        </w:tc>
      </w:tr>
    </w:tbl>
    <w:p w:rsidR="00E04F13" w:rsidRPr="00935A9D" w:rsidRDefault="00E04F13">
      <w:pPr>
        <w:rPr>
          <w:sz w:val="16"/>
          <w:szCs w:val="16"/>
        </w:rPr>
      </w:pPr>
    </w:p>
    <w:p w:rsidR="00EE5C4E" w:rsidRPr="00935A9D" w:rsidRDefault="00EE5C4E">
      <w:pPr>
        <w:rPr>
          <w:sz w:val="16"/>
          <w:szCs w:val="16"/>
        </w:rPr>
      </w:pPr>
    </w:p>
    <w:p w:rsidR="00EE5C4E" w:rsidRPr="00935A9D" w:rsidRDefault="00EE5C4E">
      <w:pPr>
        <w:rPr>
          <w:sz w:val="16"/>
          <w:szCs w:val="16"/>
        </w:rPr>
      </w:pPr>
    </w:p>
    <w:p w:rsidR="00EE5C4E" w:rsidRPr="00935A9D" w:rsidRDefault="00EE5C4E">
      <w:pPr>
        <w:rPr>
          <w:sz w:val="16"/>
          <w:szCs w:val="16"/>
        </w:rPr>
      </w:pPr>
    </w:p>
    <w:p w:rsidR="00E04F13" w:rsidRPr="00935A9D" w:rsidRDefault="00E04F13"/>
    <w:p w:rsidR="00E04F13" w:rsidRPr="00935A9D" w:rsidRDefault="00E04F13"/>
    <w:p w:rsidR="00900643" w:rsidRPr="00935A9D" w:rsidRDefault="00900643"/>
    <w:p w:rsidR="00900643" w:rsidRPr="00935A9D" w:rsidRDefault="00900643"/>
    <w:p w:rsidR="00900643" w:rsidRPr="00935A9D" w:rsidRDefault="00900643"/>
    <w:p w:rsidR="00900643" w:rsidRPr="00935A9D" w:rsidRDefault="00900643"/>
    <w:p w:rsidR="00900643" w:rsidRPr="00935A9D" w:rsidRDefault="00900643"/>
    <w:p w:rsidR="00900643" w:rsidRPr="00935A9D" w:rsidRDefault="00900643"/>
    <w:p w:rsidR="00900643" w:rsidRPr="00935A9D" w:rsidRDefault="00900643"/>
    <w:p w:rsidR="00900643" w:rsidRPr="00935A9D" w:rsidRDefault="00900643"/>
    <w:p w:rsidR="00900643" w:rsidRPr="00935A9D" w:rsidRDefault="00900643"/>
    <w:p w:rsidR="00900643" w:rsidRPr="00935A9D" w:rsidRDefault="00900643"/>
    <w:p w:rsidR="00900643" w:rsidRPr="00935A9D" w:rsidRDefault="00900643"/>
    <w:p w:rsidR="00900643" w:rsidRPr="00935A9D" w:rsidRDefault="00900643"/>
    <w:p w:rsidR="00900643" w:rsidRPr="00935A9D" w:rsidRDefault="00900643"/>
    <w:p w:rsidR="00900643" w:rsidRPr="00935A9D" w:rsidRDefault="009006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416"/>
        <w:gridCol w:w="1496"/>
        <w:gridCol w:w="3179"/>
        <w:gridCol w:w="748"/>
        <w:gridCol w:w="1372"/>
      </w:tblGrid>
      <w:tr w:rsidR="00935A9D" w:rsidRPr="00935A9D" w:rsidTr="002A60AC">
        <w:trPr>
          <w:cantSplit/>
          <w:trHeight w:val="66"/>
          <w:jc w:val="center"/>
        </w:trPr>
        <w:tc>
          <w:tcPr>
            <w:tcW w:w="1008" w:type="dxa"/>
            <w:vMerge w:val="restart"/>
            <w:tcBorders>
              <w:left w:val="thinThickSmallGap" w:sz="24" w:space="0" w:color="auto"/>
            </w:tcBorders>
            <w:vAlign w:val="center"/>
          </w:tcPr>
          <w:p w:rsidR="00900643" w:rsidRPr="00935A9D" w:rsidRDefault="00900643" w:rsidP="00087AD1">
            <w:pPr>
              <w:jc w:val="center"/>
              <w:rPr>
                <w:b/>
                <w:bCs/>
                <w:sz w:val="14"/>
                <w:szCs w:val="14"/>
              </w:rPr>
            </w:pPr>
            <w:r w:rsidRPr="00935A9D">
              <w:rPr>
                <w:b/>
                <w:bCs/>
                <w:sz w:val="14"/>
                <w:szCs w:val="14"/>
              </w:rPr>
              <w:lastRenderedPageBreak/>
              <w:t xml:space="preserve">Învăţământ </w:t>
            </w:r>
          </w:p>
          <w:p w:rsidR="00900643" w:rsidRPr="00935A9D" w:rsidRDefault="00900643" w:rsidP="00087AD1">
            <w:pPr>
              <w:jc w:val="center"/>
              <w:rPr>
                <w:b/>
                <w:bCs/>
                <w:sz w:val="14"/>
                <w:szCs w:val="14"/>
              </w:rPr>
            </w:pPr>
            <w:r w:rsidRPr="00935A9D">
              <w:rPr>
                <w:b/>
                <w:bCs/>
                <w:sz w:val="14"/>
                <w:szCs w:val="14"/>
              </w:rPr>
              <w:t>liceal/</w:t>
            </w:r>
          </w:p>
          <w:p w:rsidR="00900643" w:rsidRPr="00935A9D" w:rsidRDefault="00900643" w:rsidP="00087AD1">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900643" w:rsidRPr="00935A9D" w:rsidRDefault="00900643" w:rsidP="00087AD1">
            <w:pPr>
              <w:rPr>
                <w:sz w:val="14"/>
                <w:szCs w:val="14"/>
              </w:rPr>
            </w:pPr>
            <w:r w:rsidRPr="00935A9D">
              <w:rPr>
                <w:sz w:val="14"/>
                <w:szCs w:val="14"/>
              </w:rPr>
              <w:t>Protecţia mediului</w:t>
            </w:r>
          </w:p>
          <w:p w:rsidR="00900643" w:rsidRPr="00935A9D" w:rsidRDefault="00900643" w:rsidP="00087AD1">
            <w:pPr>
              <w:rPr>
                <w:sz w:val="14"/>
                <w:szCs w:val="14"/>
              </w:rPr>
            </w:pPr>
            <w:r w:rsidRPr="00935A9D">
              <w:rPr>
                <w:sz w:val="14"/>
                <w:szCs w:val="14"/>
              </w:rPr>
              <w:t>(Anexa 8)</w:t>
            </w:r>
          </w:p>
        </w:tc>
        <w:tc>
          <w:tcPr>
            <w:tcW w:w="935" w:type="dxa"/>
            <w:vMerge w:val="restart"/>
            <w:tcBorders>
              <w:right w:val="thinThickSmallGap" w:sz="24" w:space="0" w:color="auto"/>
            </w:tcBorders>
            <w:vAlign w:val="center"/>
          </w:tcPr>
          <w:p w:rsidR="00900643" w:rsidRPr="00935A9D" w:rsidRDefault="00A83CAB" w:rsidP="00087AD1">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Protecţia mediului</w:t>
            </w:r>
          </w:p>
        </w:tc>
        <w:tc>
          <w:tcPr>
            <w:tcW w:w="1122" w:type="dxa"/>
            <w:vMerge w:val="restart"/>
            <w:tcBorders>
              <w:left w:val="nil"/>
            </w:tcBorders>
            <w:vAlign w:val="center"/>
          </w:tcPr>
          <w:p w:rsidR="00900643" w:rsidRPr="00935A9D" w:rsidRDefault="00900643" w:rsidP="00087AD1">
            <w:pPr>
              <w:jc w:val="center"/>
              <w:rPr>
                <w:sz w:val="13"/>
                <w:szCs w:val="13"/>
              </w:rPr>
            </w:pPr>
            <w:r w:rsidRPr="00935A9D">
              <w:rPr>
                <w:sz w:val="13"/>
                <w:szCs w:val="13"/>
              </w:rPr>
              <w:t>STIINŢE EXACTE</w:t>
            </w:r>
          </w:p>
        </w:tc>
        <w:tc>
          <w:tcPr>
            <w:tcW w:w="1511" w:type="dxa"/>
            <w:tcBorders>
              <w:left w:val="nil"/>
            </w:tcBorders>
            <w:vAlign w:val="center"/>
          </w:tcPr>
          <w:p w:rsidR="00900643" w:rsidRPr="00935A9D" w:rsidRDefault="00900643" w:rsidP="00087AD1">
            <w:pPr>
              <w:rPr>
                <w:sz w:val="13"/>
                <w:szCs w:val="13"/>
              </w:rPr>
            </w:pPr>
            <w:r w:rsidRPr="00935A9D">
              <w:rPr>
                <w:sz w:val="13"/>
                <w:szCs w:val="13"/>
              </w:rPr>
              <w:t>CHIMIE</w:t>
            </w:r>
          </w:p>
        </w:tc>
        <w:tc>
          <w:tcPr>
            <w:tcW w:w="2416" w:type="dxa"/>
            <w:vAlign w:val="center"/>
          </w:tcPr>
          <w:p w:rsidR="00900643" w:rsidRPr="00935A9D" w:rsidRDefault="00900643" w:rsidP="00087AD1">
            <w:pPr>
              <w:rPr>
                <w:sz w:val="13"/>
                <w:szCs w:val="13"/>
              </w:rPr>
            </w:pPr>
            <w:r w:rsidRPr="00935A9D">
              <w:rPr>
                <w:sz w:val="13"/>
                <w:szCs w:val="13"/>
              </w:rPr>
              <w:t>Biochimie tehnologică</w:t>
            </w:r>
          </w:p>
        </w:tc>
        <w:tc>
          <w:tcPr>
            <w:tcW w:w="1496" w:type="dxa"/>
            <w:vMerge w:val="restart"/>
            <w:vAlign w:val="center"/>
          </w:tcPr>
          <w:p w:rsidR="00900643" w:rsidRPr="00935A9D" w:rsidRDefault="00900643" w:rsidP="00087AD1">
            <w:pPr>
              <w:rPr>
                <w:sz w:val="14"/>
                <w:szCs w:val="14"/>
              </w:rPr>
            </w:pPr>
            <w:r w:rsidRPr="00935A9D">
              <w:rPr>
                <w:sz w:val="14"/>
                <w:szCs w:val="14"/>
              </w:rPr>
              <w:t>INGINERIE GEOLOGICĂ</w:t>
            </w:r>
          </w:p>
        </w:tc>
        <w:tc>
          <w:tcPr>
            <w:tcW w:w="3179" w:type="dxa"/>
            <w:vMerge w:val="restart"/>
            <w:vAlign w:val="center"/>
          </w:tcPr>
          <w:p w:rsidR="00900643" w:rsidRPr="00935A9D" w:rsidRDefault="00900643" w:rsidP="0047277F">
            <w:pPr>
              <w:numPr>
                <w:ilvl w:val="0"/>
                <w:numId w:val="80"/>
              </w:numPr>
              <w:tabs>
                <w:tab w:val="clear" w:pos="720"/>
                <w:tab w:val="left" w:pos="233"/>
              </w:tabs>
              <w:ind w:left="91" w:firstLine="0"/>
              <w:rPr>
                <w:sz w:val="14"/>
                <w:szCs w:val="14"/>
              </w:rPr>
            </w:pPr>
            <w:r w:rsidRPr="00935A9D">
              <w:rPr>
                <w:sz w:val="14"/>
                <w:szCs w:val="14"/>
              </w:rPr>
              <w:t>Applied geophysic</w:t>
            </w:r>
          </w:p>
          <w:p w:rsidR="00900643" w:rsidRPr="00935A9D" w:rsidRDefault="00900643" w:rsidP="0047277F">
            <w:pPr>
              <w:numPr>
                <w:ilvl w:val="0"/>
                <w:numId w:val="80"/>
              </w:numPr>
              <w:tabs>
                <w:tab w:val="clear" w:pos="720"/>
                <w:tab w:val="left" w:pos="233"/>
              </w:tabs>
              <w:ind w:left="91" w:firstLine="0"/>
              <w:rPr>
                <w:sz w:val="14"/>
                <w:szCs w:val="14"/>
              </w:rPr>
            </w:pPr>
            <w:r w:rsidRPr="00935A9D">
              <w:rPr>
                <w:sz w:val="14"/>
                <w:szCs w:val="14"/>
              </w:rPr>
              <w:t>Evaluarea bazinelor de sedimentare şi a resurselor minerale</w:t>
            </w:r>
          </w:p>
          <w:p w:rsidR="00900643" w:rsidRPr="00935A9D" w:rsidRDefault="00900643" w:rsidP="0047277F">
            <w:pPr>
              <w:numPr>
                <w:ilvl w:val="0"/>
                <w:numId w:val="80"/>
              </w:numPr>
              <w:tabs>
                <w:tab w:val="clear" w:pos="720"/>
                <w:tab w:val="left" w:pos="233"/>
              </w:tabs>
              <w:ind w:left="91" w:firstLine="0"/>
              <w:rPr>
                <w:sz w:val="14"/>
                <w:szCs w:val="14"/>
              </w:rPr>
            </w:pPr>
            <w:r w:rsidRPr="00935A9D">
              <w:rPr>
                <w:sz w:val="14"/>
                <w:szCs w:val="14"/>
              </w:rPr>
              <w:t>Geofizică</w:t>
            </w:r>
          </w:p>
          <w:p w:rsidR="00900643" w:rsidRPr="00935A9D" w:rsidRDefault="00900643" w:rsidP="0047277F">
            <w:pPr>
              <w:numPr>
                <w:ilvl w:val="0"/>
                <w:numId w:val="80"/>
              </w:numPr>
              <w:tabs>
                <w:tab w:val="clear" w:pos="720"/>
                <w:tab w:val="left" w:pos="233"/>
              </w:tabs>
              <w:ind w:left="91" w:firstLine="0"/>
              <w:rPr>
                <w:sz w:val="14"/>
                <w:szCs w:val="14"/>
              </w:rPr>
            </w:pPr>
            <w:r w:rsidRPr="00935A9D">
              <w:rPr>
                <w:sz w:val="14"/>
                <w:szCs w:val="14"/>
              </w:rPr>
              <w:t>Geofizică aplicată</w:t>
            </w:r>
          </w:p>
          <w:p w:rsidR="00900643" w:rsidRPr="00935A9D" w:rsidRDefault="00900643" w:rsidP="0047277F">
            <w:pPr>
              <w:numPr>
                <w:ilvl w:val="0"/>
                <w:numId w:val="80"/>
              </w:numPr>
              <w:tabs>
                <w:tab w:val="clear" w:pos="720"/>
                <w:tab w:val="left" w:pos="233"/>
              </w:tabs>
              <w:ind w:left="91" w:firstLine="0"/>
              <w:rPr>
                <w:sz w:val="14"/>
                <w:szCs w:val="14"/>
              </w:rPr>
            </w:pPr>
            <w:r w:rsidRPr="00935A9D">
              <w:rPr>
                <w:sz w:val="14"/>
                <w:szCs w:val="14"/>
              </w:rPr>
              <w:t>Geofizică aplicată (în limba engleză)</w:t>
            </w:r>
          </w:p>
          <w:p w:rsidR="00900643" w:rsidRPr="00935A9D" w:rsidRDefault="00900643" w:rsidP="0047277F">
            <w:pPr>
              <w:numPr>
                <w:ilvl w:val="0"/>
                <w:numId w:val="80"/>
              </w:numPr>
              <w:tabs>
                <w:tab w:val="clear" w:pos="720"/>
                <w:tab w:val="left" w:pos="233"/>
              </w:tabs>
              <w:ind w:left="91" w:firstLine="0"/>
              <w:rPr>
                <w:sz w:val="14"/>
                <w:szCs w:val="14"/>
              </w:rPr>
            </w:pPr>
            <w:r w:rsidRPr="00935A9D">
              <w:rPr>
                <w:sz w:val="14"/>
                <w:szCs w:val="14"/>
              </w:rPr>
              <w:t>Geologia petrolului</w:t>
            </w:r>
          </w:p>
          <w:p w:rsidR="00E6650C" w:rsidRPr="00935A9D" w:rsidRDefault="00E6650C" w:rsidP="0047277F">
            <w:pPr>
              <w:numPr>
                <w:ilvl w:val="0"/>
                <w:numId w:val="80"/>
              </w:numPr>
              <w:tabs>
                <w:tab w:val="clear" w:pos="720"/>
                <w:tab w:val="left" w:pos="233"/>
              </w:tabs>
              <w:ind w:left="91" w:firstLine="0"/>
              <w:rPr>
                <w:sz w:val="14"/>
                <w:szCs w:val="14"/>
              </w:rPr>
            </w:pPr>
            <w:r w:rsidRPr="00935A9D">
              <w:rPr>
                <w:sz w:val="14"/>
                <w:szCs w:val="14"/>
              </w:rPr>
              <w:t>Geobiologie aplicată în conservarea patrimoniului natural şi cultural</w:t>
            </w:r>
          </w:p>
          <w:p w:rsidR="00900643" w:rsidRPr="00935A9D" w:rsidRDefault="00900643" w:rsidP="0047277F">
            <w:pPr>
              <w:numPr>
                <w:ilvl w:val="0"/>
                <w:numId w:val="80"/>
              </w:numPr>
              <w:tabs>
                <w:tab w:val="clear" w:pos="720"/>
                <w:tab w:val="left" w:pos="233"/>
              </w:tabs>
              <w:ind w:left="91" w:firstLine="0"/>
              <w:rPr>
                <w:sz w:val="14"/>
                <w:szCs w:val="14"/>
              </w:rPr>
            </w:pPr>
            <w:r w:rsidRPr="00935A9D">
              <w:rPr>
                <w:sz w:val="14"/>
                <w:szCs w:val="14"/>
              </w:rPr>
              <w:t>Inginerie geologică şi geotehnică ambientală</w:t>
            </w:r>
          </w:p>
          <w:p w:rsidR="00900643" w:rsidRPr="00935A9D" w:rsidRDefault="00900643" w:rsidP="00087AD1">
            <w:pPr>
              <w:tabs>
                <w:tab w:val="left" w:pos="266"/>
              </w:tabs>
              <w:autoSpaceDE w:val="0"/>
              <w:autoSpaceDN w:val="0"/>
              <w:adjustRightInd w:val="0"/>
              <w:ind w:left="79"/>
              <w:rPr>
                <w:sz w:val="14"/>
                <w:szCs w:val="14"/>
              </w:rPr>
            </w:pPr>
          </w:p>
        </w:tc>
        <w:tc>
          <w:tcPr>
            <w:tcW w:w="748" w:type="dxa"/>
            <w:vMerge w:val="restart"/>
            <w:tcBorders>
              <w:right w:val="thinThickSmallGap" w:sz="24" w:space="0" w:color="auto"/>
            </w:tcBorders>
            <w:vAlign w:val="center"/>
          </w:tcPr>
          <w:p w:rsidR="00900643" w:rsidRPr="00935A9D" w:rsidRDefault="00900643" w:rsidP="00087AD1">
            <w:pPr>
              <w:jc w:val="center"/>
              <w:rPr>
                <w:sz w:val="16"/>
                <w:szCs w:val="16"/>
              </w:rPr>
            </w:pPr>
            <w:r w:rsidRPr="00935A9D">
              <w:rPr>
                <w:sz w:val="16"/>
                <w:szCs w:val="16"/>
              </w:rPr>
              <w:t>x</w:t>
            </w:r>
          </w:p>
        </w:tc>
        <w:tc>
          <w:tcPr>
            <w:tcW w:w="1372" w:type="dxa"/>
            <w:vMerge w:val="restart"/>
            <w:tcBorders>
              <w:left w:val="nil"/>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mediului</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 xml:space="preserve">Protecţia </w:t>
            </w:r>
          </w:p>
          <w:p w:rsidR="003B089B" w:rsidRPr="00935A9D" w:rsidRDefault="003B089B" w:rsidP="003B089B">
            <w:pPr>
              <w:pStyle w:val="Footer"/>
              <w:tabs>
                <w:tab w:val="clear" w:pos="4320"/>
                <w:tab w:val="clear" w:pos="8640"/>
              </w:tabs>
              <w:jc w:val="center"/>
              <w:rPr>
                <w:sz w:val="16"/>
                <w:szCs w:val="16"/>
              </w:rPr>
            </w:pPr>
            <w:r w:rsidRPr="00935A9D">
              <w:rPr>
                <w:b/>
                <w:bCs/>
                <w:caps/>
                <w:sz w:val="14"/>
                <w:szCs w:val="14"/>
              </w:rPr>
              <w:t>mediului</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900643" w:rsidRPr="00935A9D" w:rsidRDefault="003B089B" w:rsidP="003B089B">
            <w:pPr>
              <w:pStyle w:val="Footer"/>
              <w:jc w:val="center"/>
              <w:rPr>
                <w:b/>
                <w:bCs/>
                <w:caps/>
                <w:sz w:val="14"/>
                <w:szCs w:val="14"/>
              </w:rPr>
            </w:pPr>
            <w:r w:rsidRPr="00935A9D">
              <w:rPr>
                <w:sz w:val="12"/>
                <w:szCs w:val="12"/>
              </w:rPr>
              <w:t xml:space="preserve">(programele pentru examenul naţional de definitivare în învăţământ aprobate prin ordinul ministrului educaţiei şi cercetării ştiinţifice nr. 5558 / 2015)                              </w:t>
            </w:r>
          </w:p>
        </w:tc>
      </w:tr>
      <w:tr w:rsidR="00935A9D" w:rsidRPr="00935A9D" w:rsidTr="002A60AC">
        <w:trPr>
          <w:cantSplit/>
          <w:trHeight w:val="66"/>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rPr>
                <w:sz w:val="14"/>
                <w:szCs w:val="14"/>
              </w:rPr>
            </w:pPr>
          </w:p>
        </w:tc>
        <w:tc>
          <w:tcPr>
            <w:tcW w:w="935" w:type="dxa"/>
            <w:vMerge/>
            <w:tcBorders>
              <w:right w:val="thinThickSmallGap" w:sz="24" w:space="0" w:color="auto"/>
            </w:tcBorders>
            <w:vAlign w:val="center"/>
          </w:tcPr>
          <w:p w:rsidR="00900643" w:rsidRPr="00935A9D" w:rsidRDefault="00900643" w:rsidP="00087AD1">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tcBorders>
              <w:left w:val="nil"/>
            </w:tcBorders>
            <w:vAlign w:val="center"/>
          </w:tcPr>
          <w:p w:rsidR="00900643" w:rsidRPr="00935A9D" w:rsidRDefault="00900643" w:rsidP="00087AD1">
            <w:pPr>
              <w:rPr>
                <w:sz w:val="13"/>
                <w:szCs w:val="13"/>
              </w:rPr>
            </w:pPr>
            <w:r w:rsidRPr="00935A9D">
              <w:rPr>
                <w:sz w:val="13"/>
                <w:szCs w:val="13"/>
              </w:rPr>
              <w:t>FIZICĂ</w:t>
            </w:r>
          </w:p>
        </w:tc>
        <w:tc>
          <w:tcPr>
            <w:tcW w:w="2416" w:type="dxa"/>
            <w:vAlign w:val="center"/>
          </w:tcPr>
          <w:p w:rsidR="00900643" w:rsidRPr="00935A9D" w:rsidRDefault="00900643" w:rsidP="00087AD1">
            <w:pPr>
              <w:rPr>
                <w:sz w:val="13"/>
                <w:szCs w:val="13"/>
              </w:rPr>
            </w:pPr>
            <w:r w:rsidRPr="00935A9D">
              <w:rPr>
                <w:sz w:val="13"/>
                <w:szCs w:val="13"/>
              </w:rPr>
              <w:t>Biofizică</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47277F">
            <w:pPr>
              <w:numPr>
                <w:ilvl w:val="0"/>
                <w:numId w:val="10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pStyle w:val="Footer"/>
              <w:jc w:val="center"/>
              <w:rPr>
                <w:b/>
                <w:bCs/>
                <w:caps/>
                <w:sz w:val="14"/>
                <w:szCs w:val="14"/>
              </w:rPr>
            </w:pPr>
          </w:p>
        </w:tc>
      </w:tr>
      <w:tr w:rsidR="00935A9D" w:rsidRPr="00935A9D" w:rsidTr="002A60AC">
        <w:trPr>
          <w:cantSplit/>
          <w:trHeight w:val="66"/>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rPr>
                <w:sz w:val="14"/>
                <w:szCs w:val="14"/>
              </w:rPr>
            </w:pPr>
          </w:p>
        </w:tc>
        <w:tc>
          <w:tcPr>
            <w:tcW w:w="935" w:type="dxa"/>
            <w:vMerge/>
            <w:tcBorders>
              <w:right w:val="thinThickSmallGap" w:sz="24" w:space="0" w:color="auto"/>
            </w:tcBorders>
            <w:vAlign w:val="center"/>
          </w:tcPr>
          <w:p w:rsidR="00900643" w:rsidRPr="00935A9D" w:rsidRDefault="00900643" w:rsidP="00087AD1">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900643" w:rsidRPr="00935A9D" w:rsidRDefault="00900643" w:rsidP="00087AD1">
            <w:pPr>
              <w:jc w:val="center"/>
              <w:rPr>
                <w:sz w:val="13"/>
                <w:szCs w:val="13"/>
              </w:rPr>
            </w:pPr>
            <w:r w:rsidRPr="00935A9D">
              <w:rPr>
                <w:sz w:val="13"/>
                <w:szCs w:val="13"/>
              </w:rPr>
              <w:t xml:space="preserve">ŞTIINŢE </w:t>
            </w:r>
            <w:smartTag w:uri="urn:schemas-microsoft-com:office:smarttags" w:element="stockticker">
              <w:r w:rsidRPr="00935A9D">
                <w:rPr>
                  <w:sz w:val="13"/>
                  <w:szCs w:val="13"/>
                </w:rPr>
                <w:t>ALE</w:t>
              </w:r>
            </w:smartTag>
            <w:r w:rsidRPr="00935A9D">
              <w:rPr>
                <w:sz w:val="13"/>
                <w:szCs w:val="13"/>
              </w:rPr>
              <w:t xml:space="preserve"> NATURII</w:t>
            </w:r>
          </w:p>
        </w:tc>
        <w:tc>
          <w:tcPr>
            <w:tcW w:w="1511" w:type="dxa"/>
            <w:vMerge w:val="restart"/>
            <w:tcBorders>
              <w:left w:val="nil"/>
            </w:tcBorders>
            <w:vAlign w:val="center"/>
          </w:tcPr>
          <w:p w:rsidR="00900643" w:rsidRPr="00935A9D" w:rsidRDefault="00900643" w:rsidP="00087AD1">
            <w:pPr>
              <w:rPr>
                <w:sz w:val="13"/>
                <w:szCs w:val="13"/>
              </w:rPr>
            </w:pPr>
            <w:r w:rsidRPr="00935A9D">
              <w:rPr>
                <w:sz w:val="13"/>
                <w:szCs w:val="13"/>
              </w:rPr>
              <w:t>BIOLOGIE</w:t>
            </w:r>
          </w:p>
        </w:tc>
        <w:tc>
          <w:tcPr>
            <w:tcW w:w="2416" w:type="dxa"/>
            <w:vAlign w:val="center"/>
          </w:tcPr>
          <w:p w:rsidR="00900643" w:rsidRPr="00935A9D" w:rsidRDefault="00900643" w:rsidP="00087AD1">
            <w:pPr>
              <w:rPr>
                <w:sz w:val="13"/>
                <w:szCs w:val="13"/>
              </w:rPr>
            </w:pPr>
            <w:r w:rsidRPr="00935A9D">
              <w:rPr>
                <w:sz w:val="13"/>
                <w:szCs w:val="13"/>
              </w:rPr>
              <w:t>Biochimie</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47277F">
            <w:pPr>
              <w:numPr>
                <w:ilvl w:val="0"/>
                <w:numId w:val="10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pStyle w:val="Footer"/>
              <w:jc w:val="center"/>
              <w:rPr>
                <w:b/>
                <w:bCs/>
                <w:caps/>
                <w:sz w:val="14"/>
                <w:szCs w:val="14"/>
              </w:rPr>
            </w:pPr>
          </w:p>
        </w:tc>
      </w:tr>
      <w:tr w:rsidR="00935A9D" w:rsidRPr="00935A9D" w:rsidTr="002A60AC">
        <w:trPr>
          <w:cantSplit/>
          <w:trHeight w:val="66"/>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rPr>
                <w:sz w:val="14"/>
                <w:szCs w:val="14"/>
              </w:rPr>
            </w:pPr>
          </w:p>
        </w:tc>
        <w:tc>
          <w:tcPr>
            <w:tcW w:w="935" w:type="dxa"/>
            <w:vMerge/>
            <w:tcBorders>
              <w:right w:val="thinThickSmallGap" w:sz="24" w:space="0" w:color="auto"/>
            </w:tcBorders>
            <w:vAlign w:val="center"/>
          </w:tcPr>
          <w:p w:rsidR="00900643" w:rsidRPr="00935A9D" w:rsidRDefault="00900643" w:rsidP="00087AD1">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Biologie</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47277F">
            <w:pPr>
              <w:numPr>
                <w:ilvl w:val="0"/>
                <w:numId w:val="10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pStyle w:val="Footer"/>
              <w:jc w:val="center"/>
              <w:rPr>
                <w:b/>
                <w:bCs/>
                <w:caps/>
                <w:sz w:val="14"/>
                <w:szCs w:val="14"/>
              </w:rPr>
            </w:pPr>
          </w:p>
        </w:tc>
      </w:tr>
      <w:tr w:rsidR="00935A9D" w:rsidRPr="00935A9D" w:rsidTr="002A60AC">
        <w:trPr>
          <w:cantSplit/>
          <w:trHeight w:val="69"/>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rPr>
                <w:b/>
                <w:bCs/>
                <w:sz w:val="14"/>
                <w:szCs w:val="14"/>
              </w:rPr>
            </w:pPr>
          </w:p>
        </w:tc>
        <w:tc>
          <w:tcPr>
            <w:tcW w:w="935" w:type="dxa"/>
            <w:vMerge/>
            <w:tcBorders>
              <w:right w:val="thinThickSmallGap" w:sz="24" w:space="0" w:color="auto"/>
            </w:tcBorders>
            <w:vAlign w:val="center"/>
          </w:tcPr>
          <w:p w:rsidR="00900643" w:rsidRPr="00935A9D" w:rsidRDefault="00900643" w:rsidP="00087AD1">
            <w:pPr>
              <w:pStyle w:val="Heading5"/>
              <w:jc w:val="left"/>
              <w:rPr>
                <w:rFonts w:ascii="Times New Roman" w:hAnsi="Times New Roman"/>
                <w:i w:val="0"/>
                <w:iCs w:val="0"/>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val="restart"/>
            <w:tcBorders>
              <w:left w:val="nil"/>
            </w:tcBorders>
            <w:vAlign w:val="center"/>
          </w:tcPr>
          <w:p w:rsidR="00900643" w:rsidRPr="00935A9D" w:rsidRDefault="00900643" w:rsidP="00087AD1">
            <w:pPr>
              <w:rPr>
                <w:sz w:val="13"/>
                <w:szCs w:val="13"/>
              </w:rPr>
            </w:pPr>
            <w:r w:rsidRPr="00935A9D">
              <w:rPr>
                <w:sz w:val="13"/>
                <w:szCs w:val="13"/>
              </w:rPr>
              <w:t>ŞTIINŢA MEDIULUI</w:t>
            </w:r>
          </w:p>
        </w:tc>
        <w:tc>
          <w:tcPr>
            <w:tcW w:w="2416" w:type="dxa"/>
            <w:vAlign w:val="center"/>
          </w:tcPr>
          <w:p w:rsidR="00900643" w:rsidRPr="00935A9D" w:rsidRDefault="00900643" w:rsidP="00087AD1">
            <w:pPr>
              <w:rPr>
                <w:sz w:val="13"/>
                <w:szCs w:val="13"/>
              </w:rPr>
            </w:pPr>
            <w:r w:rsidRPr="00935A9D">
              <w:rPr>
                <w:sz w:val="13"/>
                <w:szCs w:val="13"/>
              </w:rPr>
              <w:t xml:space="preserve">Chimia mediului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47277F">
            <w:pPr>
              <w:numPr>
                <w:ilvl w:val="0"/>
                <w:numId w:val="10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pStyle w:val="Footer"/>
              <w:tabs>
                <w:tab w:val="clear" w:pos="4320"/>
                <w:tab w:val="clear" w:pos="8640"/>
              </w:tabs>
              <w:jc w:val="center"/>
              <w:rPr>
                <w:b/>
                <w:bCs/>
                <w:caps/>
                <w:sz w:val="14"/>
                <w:szCs w:val="14"/>
              </w:rPr>
            </w:pPr>
          </w:p>
        </w:tc>
      </w:tr>
      <w:tr w:rsidR="00935A9D" w:rsidRPr="00935A9D" w:rsidTr="002A60AC">
        <w:trPr>
          <w:cantSplit/>
          <w:trHeight w:val="156"/>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 xml:space="preserve">Ecologie şi protecţia mediului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66"/>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 xml:space="preserve">Geografia mediului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164"/>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 xml:space="preserve">Fizica mediului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74"/>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 xml:space="preserve">Ştiinţa mediului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74"/>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val="restart"/>
            <w:tcBorders>
              <w:left w:val="nil"/>
            </w:tcBorders>
            <w:vAlign w:val="center"/>
          </w:tcPr>
          <w:p w:rsidR="00900643" w:rsidRPr="00935A9D" w:rsidRDefault="00900643" w:rsidP="00087AD1">
            <w:pPr>
              <w:rPr>
                <w:sz w:val="13"/>
                <w:szCs w:val="13"/>
              </w:rPr>
            </w:pPr>
            <w:r w:rsidRPr="00935A9D">
              <w:rPr>
                <w:sz w:val="13"/>
                <w:szCs w:val="13"/>
              </w:rPr>
              <w:t>GEOGRAFIE</w:t>
            </w:r>
          </w:p>
        </w:tc>
        <w:tc>
          <w:tcPr>
            <w:tcW w:w="2416" w:type="dxa"/>
            <w:vAlign w:val="center"/>
          </w:tcPr>
          <w:p w:rsidR="00900643" w:rsidRPr="00935A9D" w:rsidRDefault="00900643" w:rsidP="00087AD1">
            <w:pPr>
              <w:rPr>
                <w:sz w:val="13"/>
                <w:szCs w:val="13"/>
              </w:rPr>
            </w:pPr>
            <w:r w:rsidRPr="00935A9D">
              <w:rPr>
                <w:sz w:val="13"/>
                <w:szCs w:val="13"/>
              </w:rPr>
              <w:t>Geografie</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74"/>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Hidrologie şi meteorologie</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74"/>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val="restart"/>
            <w:tcBorders>
              <w:left w:val="nil"/>
            </w:tcBorders>
            <w:vAlign w:val="center"/>
          </w:tcPr>
          <w:p w:rsidR="00900643" w:rsidRPr="00935A9D" w:rsidRDefault="00900643" w:rsidP="00087AD1">
            <w:pPr>
              <w:rPr>
                <w:sz w:val="13"/>
                <w:szCs w:val="13"/>
              </w:rPr>
            </w:pPr>
            <w:r w:rsidRPr="00935A9D">
              <w:rPr>
                <w:sz w:val="13"/>
                <w:szCs w:val="13"/>
              </w:rPr>
              <w:t>GEOLOGIE</w:t>
            </w:r>
          </w:p>
        </w:tc>
        <w:tc>
          <w:tcPr>
            <w:tcW w:w="2416" w:type="dxa"/>
            <w:vAlign w:val="center"/>
          </w:tcPr>
          <w:p w:rsidR="00900643" w:rsidRPr="00935A9D" w:rsidRDefault="00900643" w:rsidP="00087AD1">
            <w:pPr>
              <w:rPr>
                <w:sz w:val="13"/>
                <w:szCs w:val="13"/>
              </w:rPr>
            </w:pPr>
            <w:r w:rsidRPr="00935A9D">
              <w:rPr>
                <w:sz w:val="13"/>
                <w:szCs w:val="13"/>
              </w:rPr>
              <w:t xml:space="preserve">Geologie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74"/>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Geochimie</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189"/>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val="restart"/>
            <w:tcBorders>
              <w:left w:val="nil"/>
            </w:tcBorders>
            <w:vAlign w:val="center"/>
          </w:tcPr>
          <w:p w:rsidR="00900643" w:rsidRPr="00935A9D" w:rsidRDefault="00900643" w:rsidP="00087AD1">
            <w:pPr>
              <w:jc w:val="center"/>
              <w:rPr>
                <w:sz w:val="13"/>
                <w:szCs w:val="13"/>
              </w:rPr>
            </w:pPr>
            <w:r w:rsidRPr="00935A9D">
              <w:rPr>
                <w:sz w:val="13"/>
                <w:szCs w:val="13"/>
              </w:rPr>
              <w:t>ŞTIINŢE INGINEREŞTI</w:t>
            </w:r>
          </w:p>
        </w:tc>
        <w:tc>
          <w:tcPr>
            <w:tcW w:w="1511" w:type="dxa"/>
            <w:vMerge w:val="restart"/>
            <w:tcBorders>
              <w:left w:val="nil"/>
            </w:tcBorders>
            <w:vAlign w:val="center"/>
          </w:tcPr>
          <w:p w:rsidR="00900643" w:rsidRPr="00935A9D" w:rsidRDefault="00900643" w:rsidP="00087AD1">
            <w:pPr>
              <w:rPr>
                <w:sz w:val="13"/>
                <w:szCs w:val="13"/>
              </w:rPr>
            </w:pPr>
            <w:r w:rsidRPr="00935A9D">
              <w:rPr>
                <w:sz w:val="13"/>
                <w:szCs w:val="13"/>
              </w:rPr>
              <w:t>INGINERIE CHIMICĂ</w:t>
            </w:r>
          </w:p>
        </w:tc>
        <w:tc>
          <w:tcPr>
            <w:tcW w:w="2416" w:type="dxa"/>
            <w:vAlign w:val="center"/>
          </w:tcPr>
          <w:p w:rsidR="00900643" w:rsidRPr="00935A9D" w:rsidRDefault="00900643" w:rsidP="00087AD1">
            <w:pPr>
              <w:rPr>
                <w:sz w:val="13"/>
                <w:szCs w:val="13"/>
              </w:rPr>
            </w:pPr>
            <w:r w:rsidRPr="00935A9D">
              <w:rPr>
                <w:sz w:val="13"/>
                <w:szCs w:val="13"/>
              </w:rPr>
              <w:t>Ingineria substanţelor anorganice şi protecţia mediului</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66"/>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Inginerie biochimică</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223"/>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Ingineria şi informatica proceselor chimice şi biochimice</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205"/>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tcBorders>
              <w:left w:val="nil"/>
            </w:tcBorders>
            <w:vAlign w:val="center"/>
          </w:tcPr>
          <w:p w:rsidR="00900643" w:rsidRPr="00935A9D" w:rsidRDefault="00900643" w:rsidP="00087AD1">
            <w:pPr>
              <w:rPr>
                <w:sz w:val="13"/>
                <w:szCs w:val="13"/>
              </w:rPr>
            </w:pPr>
            <w:r w:rsidRPr="00935A9D">
              <w:rPr>
                <w:sz w:val="13"/>
                <w:szCs w:val="13"/>
              </w:rPr>
              <w:t>INGINERIE CIVILĂ</w:t>
            </w:r>
          </w:p>
        </w:tc>
        <w:tc>
          <w:tcPr>
            <w:tcW w:w="2416" w:type="dxa"/>
            <w:vAlign w:val="center"/>
          </w:tcPr>
          <w:p w:rsidR="00900643" w:rsidRPr="00935A9D" w:rsidRDefault="00900643" w:rsidP="00087AD1">
            <w:pPr>
              <w:rPr>
                <w:sz w:val="13"/>
                <w:szCs w:val="13"/>
              </w:rPr>
            </w:pPr>
            <w:r w:rsidRPr="00935A9D">
              <w:rPr>
                <w:sz w:val="13"/>
                <w:szCs w:val="13"/>
              </w:rPr>
              <w:t>Inginerie sanitară şi protecţia mediului</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177"/>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val="restart"/>
            <w:tcBorders>
              <w:left w:val="nil"/>
            </w:tcBorders>
            <w:vAlign w:val="center"/>
          </w:tcPr>
          <w:p w:rsidR="00900643" w:rsidRPr="00935A9D" w:rsidRDefault="00900643" w:rsidP="00087AD1">
            <w:pPr>
              <w:rPr>
                <w:sz w:val="13"/>
                <w:szCs w:val="13"/>
              </w:rPr>
            </w:pPr>
            <w:r w:rsidRPr="00935A9D">
              <w:rPr>
                <w:sz w:val="13"/>
                <w:szCs w:val="13"/>
              </w:rPr>
              <w:t>INGINERIE GEOLOGICĂ</w:t>
            </w:r>
          </w:p>
        </w:tc>
        <w:tc>
          <w:tcPr>
            <w:tcW w:w="2416" w:type="dxa"/>
            <w:vAlign w:val="center"/>
          </w:tcPr>
          <w:p w:rsidR="00900643" w:rsidRPr="00935A9D" w:rsidRDefault="00900643" w:rsidP="00087AD1">
            <w:pPr>
              <w:rPr>
                <w:sz w:val="13"/>
                <w:szCs w:val="13"/>
              </w:rPr>
            </w:pPr>
            <w:r w:rsidRPr="00935A9D">
              <w:rPr>
                <w:sz w:val="13"/>
                <w:szCs w:val="13"/>
              </w:rPr>
              <w:t xml:space="preserve">Inginerie geologică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177"/>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 xml:space="preserve">Geologia resurselor miniere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177"/>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 xml:space="preserve">Geologia resurselor petroliere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177"/>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Geofizică</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177"/>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val="restart"/>
            <w:tcBorders>
              <w:left w:val="nil"/>
            </w:tcBorders>
            <w:vAlign w:val="center"/>
          </w:tcPr>
          <w:p w:rsidR="00900643" w:rsidRPr="00935A9D" w:rsidRDefault="00900643" w:rsidP="00087AD1">
            <w:pPr>
              <w:rPr>
                <w:sz w:val="13"/>
                <w:szCs w:val="13"/>
              </w:rPr>
            </w:pPr>
            <w:r w:rsidRPr="00935A9D">
              <w:rPr>
                <w:sz w:val="13"/>
                <w:szCs w:val="13"/>
              </w:rPr>
              <w:t>INGINERIA MEDIULUI</w:t>
            </w:r>
          </w:p>
        </w:tc>
        <w:tc>
          <w:tcPr>
            <w:tcW w:w="2416" w:type="dxa"/>
            <w:vAlign w:val="center"/>
          </w:tcPr>
          <w:p w:rsidR="00900643" w:rsidRPr="00935A9D" w:rsidRDefault="00900643" w:rsidP="00087AD1">
            <w:pPr>
              <w:rPr>
                <w:sz w:val="13"/>
                <w:szCs w:val="13"/>
              </w:rPr>
            </w:pPr>
            <w:r w:rsidRPr="00935A9D">
              <w:rPr>
                <w:sz w:val="13"/>
                <w:szCs w:val="13"/>
              </w:rPr>
              <w:t>Ingineria şi protecţia mediului în industrie</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66"/>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 xml:space="preserve">Ingineria sistemelor biotehnice şi ecologice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291"/>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 xml:space="preserve">Ingineria şi protecţia mediului în industria chimică şi petrochimică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241"/>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Ingineria şi protecţia mediului în agricultură</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104"/>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 xml:space="preserve">Ingineria dezvoltării rurale durabile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935A9D" w:rsidRPr="00935A9D" w:rsidTr="002A60AC">
        <w:trPr>
          <w:cantSplit/>
          <w:trHeight w:val="183"/>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 xml:space="preserve">Ingineria mediului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r w:rsidR="00FD3910" w:rsidRPr="00935A9D" w:rsidTr="002A60AC">
        <w:trPr>
          <w:cantSplit/>
          <w:trHeight w:val="139"/>
          <w:jc w:val="center"/>
        </w:trPr>
        <w:tc>
          <w:tcPr>
            <w:tcW w:w="1008" w:type="dxa"/>
            <w:vMerge/>
            <w:tcBorders>
              <w:left w:val="thinThickSmallGap" w:sz="24" w:space="0" w:color="auto"/>
            </w:tcBorders>
            <w:vAlign w:val="center"/>
          </w:tcPr>
          <w:p w:rsidR="00900643" w:rsidRPr="00935A9D" w:rsidRDefault="00900643" w:rsidP="00087AD1">
            <w:pPr>
              <w:jc w:val="center"/>
              <w:rPr>
                <w:b/>
                <w:bCs/>
                <w:sz w:val="14"/>
                <w:szCs w:val="14"/>
              </w:rPr>
            </w:pPr>
          </w:p>
        </w:tc>
        <w:tc>
          <w:tcPr>
            <w:tcW w:w="1122" w:type="dxa"/>
            <w:vMerge/>
            <w:tcBorders>
              <w:right w:val="thinThickSmallGap" w:sz="24" w:space="0" w:color="auto"/>
            </w:tcBorders>
            <w:vAlign w:val="center"/>
          </w:tcPr>
          <w:p w:rsidR="00900643" w:rsidRPr="00935A9D" w:rsidRDefault="00900643" w:rsidP="00087AD1">
            <w:pPr>
              <w:jc w:val="center"/>
              <w:rPr>
                <w:b/>
                <w:bCs/>
                <w:sz w:val="14"/>
                <w:szCs w:val="14"/>
              </w:rPr>
            </w:pPr>
          </w:p>
        </w:tc>
        <w:tc>
          <w:tcPr>
            <w:tcW w:w="935" w:type="dxa"/>
            <w:vMerge/>
            <w:tcBorders>
              <w:right w:val="thinThickSmallGap" w:sz="24" w:space="0" w:color="auto"/>
            </w:tcBorders>
            <w:vAlign w:val="center"/>
          </w:tcPr>
          <w:p w:rsidR="00900643" w:rsidRPr="00935A9D" w:rsidRDefault="00900643" w:rsidP="00087AD1">
            <w:pPr>
              <w:jc w:val="center"/>
              <w:rPr>
                <w:sz w:val="14"/>
                <w:szCs w:val="14"/>
              </w:rPr>
            </w:pPr>
          </w:p>
        </w:tc>
        <w:tc>
          <w:tcPr>
            <w:tcW w:w="1122" w:type="dxa"/>
            <w:vMerge/>
            <w:tcBorders>
              <w:left w:val="nil"/>
            </w:tcBorders>
            <w:vAlign w:val="center"/>
          </w:tcPr>
          <w:p w:rsidR="00900643" w:rsidRPr="00935A9D" w:rsidRDefault="00900643" w:rsidP="00087AD1">
            <w:pPr>
              <w:jc w:val="center"/>
              <w:rPr>
                <w:sz w:val="13"/>
                <w:szCs w:val="13"/>
              </w:rPr>
            </w:pPr>
          </w:p>
        </w:tc>
        <w:tc>
          <w:tcPr>
            <w:tcW w:w="1511" w:type="dxa"/>
            <w:vMerge/>
            <w:tcBorders>
              <w:left w:val="nil"/>
            </w:tcBorders>
            <w:vAlign w:val="center"/>
          </w:tcPr>
          <w:p w:rsidR="00900643" w:rsidRPr="00935A9D" w:rsidRDefault="00900643" w:rsidP="00087AD1">
            <w:pPr>
              <w:rPr>
                <w:sz w:val="13"/>
                <w:szCs w:val="13"/>
              </w:rPr>
            </w:pPr>
          </w:p>
        </w:tc>
        <w:tc>
          <w:tcPr>
            <w:tcW w:w="2416" w:type="dxa"/>
            <w:vAlign w:val="center"/>
          </w:tcPr>
          <w:p w:rsidR="00900643" w:rsidRPr="00935A9D" w:rsidRDefault="00900643" w:rsidP="00087AD1">
            <w:pPr>
              <w:rPr>
                <w:sz w:val="13"/>
                <w:szCs w:val="13"/>
              </w:rPr>
            </w:pPr>
            <w:r w:rsidRPr="00935A9D">
              <w:rPr>
                <w:sz w:val="13"/>
                <w:szCs w:val="13"/>
              </w:rPr>
              <w:t xml:space="preserve">Ingineria valorificării deşeurilor    </w:t>
            </w:r>
          </w:p>
        </w:tc>
        <w:tc>
          <w:tcPr>
            <w:tcW w:w="1496" w:type="dxa"/>
            <w:vMerge/>
            <w:vAlign w:val="center"/>
          </w:tcPr>
          <w:p w:rsidR="00900643" w:rsidRPr="00935A9D" w:rsidRDefault="00900643" w:rsidP="00087AD1">
            <w:pPr>
              <w:jc w:val="center"/>
              <w:rPr>
                <w:sz w:val="14"/>
                <w:szCs w:val="14"/>
              </w:rPr>
            </w:pPr>
          </w:p>
        </w:tc>
        <w:tc>
          <w:tcPr>
            <w:tcW w:w="3179" w:type="dxa"/>
            <w:vMerge/>
            <w:vAlign w:val="center"/>
          </w:tcPr>
          <w:p w:rsidR="00900643" w:rsidRPr="00935A9D" w:rsidRDefault="00900643" w:rsidP="00087AD1">
            <w:pPr>
              <w:jc w:val="right"/>
              <w:rPr>
                <w:sz w:val="16"/>
                <w:szCs w:val="16"/>
              </w:rPr>
            </w:pPr>
          </w:p>
        </w:tc>
        <w:tc>
          <w:tcPr>
            <w:tcW w:w="748" w:type="dxa"/>
            <w:vMerge/>
            <w:tcBorders>
              <w:right w:val="thinThickSmallGap" w:sz="24" w:space="0" w:color="auto"/>
            </w:tcBorders>
            <w:vAlign w:val="center"/>
          </w:tcPr>
          <w:p w:rsidR="00900643" w:rsidRPr="00935A9D" w:rsidRDefault="00900643" w:rsidP="00087AD1">
            <w:pPr>
              <w:jc w:val="center"/>
              <w:rPr>
                <w:sz w:val="16"/>
                <w:szCs w:val="16"/>
              </w:rPr>
            </w:pPr>
          </w:p>
        </w:tc>
        <w:tc>
          <w:tcPr>
            <w:tcW w:w="1372" w:type="dxa"/>
            <w:vMerge/>
            <w:tcBorders>
              <w:left w:val="nil"/>
              <w:right w:val="thinThickSmallGap" w:sz="24" w:space="0" w:color="auto"/>
            </w:tcBorders>
            <w:vAlign w:val="center"/>
          </w:tcPr>
          <w:p w:rsidR="00900643" w:rsidRPr="00935A9D" w:rsidRDefault="00900643" w:rsidP="00087AD1">
            <w:pPr>
              <w:jc w:val="center"/>
              <w:rPr>
                <w:b/>
                <w:bCs/>
                <w:sz w:val="18"/>
                <w:szCs w:val="18"/>
              </w:rPr>
            </w:pPr>
          </w:p>
        </w:tc>
      </w:tr>
    </w:tbl>
    <w:p w:rsidR="003734CD" w:rsidRPr="00935A9D" w:rsidRDefault="003734CD">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p w:rsidR="00B430AE" w:rsidRPr="00935A9D" w:rsidRDefault="00B430A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22"/>
        <w:gridCol w:w="1378"/>
        <w:gridCol w:w="2431"/>
        <w:gridCol w:w="1203"/>
        <w:gridCol w:w="3504"/>
        <w:gridCol w:w="426"/>
        <w:gridCol w:w="1412"/>
      </w:tblGrid>
      <w:tr w:rsidR="00935A9D" w:rsidRPr="00935A9D" w:rsidTr="009020DA">
        <w:trPr>
          <w:cantSplit/>
          <w:trHeight w:val="171"/>
          <w:jc w:val="center"/>
        </w:trPr>
        <w:tc>
          <w:tcPr>
            <w:tcW w:w="1087" w:type="dxa"/>
            <w:vMerge w:val="restart"/>
            <w:tcBorders>
              <w:left w:val="thinThickSmallGap" w:sz="24" w:space="0" w:color="auto"/>
            </w:tcBorders>
            <w:vAlign w:val="center"/>
          </w:tcPr>
          <w:p w:rsidR="009020DA" w:rsidRPr="00935A9D" w:rsidRDefault="009020DA" w:rsidP="008157CE">
            <w:pPr>
              <w:jc w:val="center"/>
              <w:rPr>
                <w:b/>
                <w:bCs/>
                <w:sz w:val="14"/>
                <w:szCs w:val="14"/>
              </w:rPr>
            </w:pPr>
            <w:r w:rsidRPr="00935A9D">
              <w:rPr>
                <w:b/>
                <w:bCs/>
                <w:sz w:val="14"/>
                <w:szCs w:val="14"/>
              </w:rPr>
              <w:lastRenderedPageBreak/>
              <w:t xml:space="preserve">ăţământ </w:t>
            </w:r>
          </w:p>
          <w:p w:rsidR="009020DA" w:rsidRPr="00935A9D" w:rsidRDefault="009020DA" w:rsidP="008157CE">
            <w:pPr>
              <w:jc w:val="center"/>
              <w:rPr>
                <w:b/>
                <w:bCs/>
                <w:sz w:val="14"/>
                <w:szCs w:val="14"/>
              </w:rPr>
            </w:pPr>
            <w:r w:rsidRPr="00935A9D">
              <w:rPr>
                <w:b/>
                <w:bCs/>
                <w:sz w:val="14"/>
                <w:szCs w:val="14"/>
              </w:rPr>
              <w:t>liceal/</w:t>
            </w:r>
          </w:p>
          <w:p w:rsidR="009020DA" w:rsidRPr="00935A9D" w:rsidRDefault="009020DA" w:rsidP="008157CE">
            <w:pPr>
              <w:jc w:val="center"/>
              <w:rPr>
                <w:b/>
                <w:bCs/>
                <w:sz w:val="14"/>
                <w:szCs w:val="14"/>
              </w:rPr>
            </w:pPr>
            <w:r w:rsidRPr="00935A9D">
              <w:rPr>
                <w:b/>
                <w:bCs/>
                <w:sz w:val="14"/>
                <w:szCs w:val="14"/>
              </w:rPr>
              <w:t xml:space="preserve">Învăţământ profesional </w:t>
            </w:r>
          </w:p>
        </w:tc>
        <w:tc>
          <w:tcPr>
            <w:tcW w:w="935" w:type="dxa"/>
            <w:vMerge w:val="restart"/>
            <w:tcBorders>
              <w:right w:val="thinThickSmallGap" w:sz="24" w:space="0" w:color="auto"/>
            </w:tcBorders>
            <w:vAlign w:val="center"/>
          </w:tcPr>
          <w:p w:rsidR="009020DA" w:rsidRPr="00935A9D" w:rsidRDefault="009020DA" w:rsidP="00D804D5">
            <w:pPr>
              <w:jc w:val="center"/>
              <w:rPr>
                <w:sz w:val="14"/>
                <w:szCs w:val="14"/>
              </w:rPr>
            </w:pPr>
            <w:r w:rsidRPr="00935A9D">
              <w:rPr>
                <w:sz w:val="14"/>
                <w:szCs w:val="14"/>
              </w:rPr>
              <w:t>Industrie</w:t>
            </w:r>
          </w:p>
          <w:p w:rsidR="009020DA" w:rsidRPr="00935A9D" w:rsidRDefault="009020DA" w:rsidP="00D804D5">
            <w:pPr>
              <w:jc w:val="center"/>
              <w:rPr>
                <w:sz w:val="14"/>
                <w:szCs w:val="14"/>
              </w:rPr>
            </w:pPr>
            <w:r w:rsidRPr="00935A9D">
              <w:rPr>
                <w:sz w:val="14"/>
                <w:szCs w:val="14"/>
              </w:rPr>
              <w:t>alimentară</w:t>
            </w:r>
          </w:p>
          <w:p w:rsidR="009020DA" w:rsidRPr="00935A9D" w:rsidRDefault="009020DA" w:rsidP="00D804D5">
            <w:pPr>
              <w:jc w:val="center"/>
              <w:rPr>
                <w:b/>
                <w:bCs/>
                <w:sz w:val="14"/>
                <w:szCs w:val="14"/>
              </w:rPr>
            </w:pPr>
            <w:r w:rsidRPr="00935A9D">
              <w:rPr>
                <w:sz w:val="14"/>
                <w:szCs w:val="14"/>
              </w:rPr>
              <w:t>(Anexa 9)</w:t>
            </w:r>
          </w:p>
        </w:tc>
        <w:tc>
          <w:tcPr>
            <w:tcW w:w="1122" w:type="dxa"/>
            <w:vMerge w:val="restart"/>
            <w:tcBorders>
              <w:right w:val="thinThickSmallGap" w:sz="24" w:space="0" w:color="auto"/>
            </w:tcBorders>
            <w:vAlign w:val="center"/>
          </w:tcPr>
          <w:p w:rsidR="009020DA" w:rsidRPr="00935A9D" w:rsidRDefault="009020DA" w:rsidP="00D804D5">
            <w:pPr>
              <w:jc w:val="center"/>
              <w:rPr>
                <w:sz w:val="14"/>
                <w:szCs w:val="14"/>
              </w:rPr>
            </w:pPr>
            <w:r w:rsidRPr="00935A9D">
              <w:rPr>
                <w:sz w:val="14"/>
                <w:szCs w:val="14"/>
              </w:rPr>
              <w:t>Industrie</w:t>
            </w:r>
          </w:p>
          <w:p w:rsidR="009020DA" w:rsidRPr="00935A9D" w:rsidRDefault="009020DA" w:rsidP="00D804D5">
            <w:pPr>
              <w:jc w:val="center"/>
              <w:rPr>
                <w:sz w:val="14"/>
                <w:szCs w:val="14"/>
              </w:rPr>
            </w:pPr>
            <w:r w:rsidRPr="00935A9D">
              <w:rPr>
                <w:sz w:val="14"/>
                <w:szCs w:val="14"/>
              </w:rPr>
              <w:t>alimentară</w:t>
            </w:r>
          </w:p>
        </w:tc>
        <w:tc>
          <w:tcPr>
            <w:tcW w:w="1122" w:type="dxa"/>
            <w:vMerge w:val="restart"/>
            <w:tcBorders>
              <w:left w:val="nil"/>
            </w:tcBorders>
            <w:vAlign w:val="center"/>
          </w:tcPr>
          <w:p w:rsidR="009020DA" w:rsidRPr="00935A9D" w:rsidRDefault="009020DA" w:rsidP="00D804D5">
            <w:pPr>
              <w:jc w:val="center"/>
              <w:rPr>
                <w:sz w:val="14"/>
                <w:szCs w:val="14"/>
              </w:rPr>
            </w:pPr>
            <w:r w:rsidRPr="00935A9D">
              <w:rPr>
                <w:sz w:val="14"/>
                <w:szCs w:val="14"/>
              </w:rPr>
              <w:t>ŞTIINŢE INGINEREŞTI</w:t>
            </w:r>
          </w:p>
          <w:p w:rsidR="009020DA" w:rsidRPr="00935A9D" w:rsidRDefault="009020DA" w:rsidP="00D804D5">
            <w:pPr>
              <w:jc w:val="center"/>
              <w:rPr>
                <w:sz w:val="14"/>
                <w:szCs w:val="14"/>
              </w:rPr>
            </w:pPr>
          </w:p>
        </w:tc>
        <w:tc>
          <w:tcPr>
            <w:tcW w:w="1378" w:type="dxa"/>
            <w:vMerge w:val="restart"/>
            <w:tcBorders>
              <w:left w:val="nil"/>
            </w:tcBorders>
            <w:vAlign w:val="center"/>
          </w:tcPr>
          <w:p w:rsidR="009020DA" w:rsidRPr="00935A9D" w:rsidRDefault="009020DA" w:rsidP="00D804D5">
            <w:pPr>
              <w:rPr>
                <w:sz w:val="14"/>
                <w:szCs w:val="14"/>
              </w:rPr>
            </w:pPr>
            <w:r w:rsidRPr="00935A9D">
              <w:rPr>
                <w:sz w:val="14"/>
                <w:szCs w:val="14"/>
              </w:rPr>
              <w:t>INGINERIE CHIMICĂ</w:t>
            </w:r>
          </w:p>
        </w:tc>
        <w:tc>
          <w:tcPr>
            <w:tcW w:w="2431" w:type="dxa"/>
            <w:vAlign w:val="center"/>
          </w:tcPr>
          <w:p w:rsidR="009020DA" w:rsidRPr="00935A9D" w:rsidRDefault="009020DA" w:rsidP="00607D37">
            <w:pPr>
              <w:rPr>
                <w:sz w:val="14"/>
                <w:szCs w:val="14"/>
              </w:rPr>
            </w:pPr>
            <w:r w:rsidRPr="00935A9D">
              <w:rPr>
                <w:sz w:val="14"/>
                <w:szCs w:val="14"/>
              </w:rPr>
              <w:t>Chimie alimentară şi tehnologii biochimice</w:t>
            </w:r>
          </w:p>
        </w:tc>
        <w:tc>
          <w:tcPr>
            <w:tcW w:w="1203" w:type="dxa"/>
            <w:vMerge w:val="restart"/>
            <w:vAlign w:val="center"/>
          </w:tcPr>
          <w:p w:rsidR="009020DA" w:rsidRPr="00935A9D" w:rsidRDefault="009020DA" w:rsidP="00D804D5">
            <w:pPr>
              <w:rPr>
                <w:sz w:val="14"/>
                <w:szCs w:val="14"/>
              </w:rPr>
            </w:pPr>
            <w:r w:rsidRPr="00935A9D">
              <w:rPr>
                <w:sz w:val="14"/>
                <w:szCs w:val="14"/>
              </w:rPr>
              <w:t>INGINERIE CHIMICĂ</w:t>
            </w:r>
          </w:p>
        </w:tc>
        <w:tc>
          <w:tcPr>
            <w:tcW w:w="3504" w:type="dxa"/>
            <w:vMerge w:val="restart"/>
            <w:vAlign w:val="center"/>
          </w:tcPr>
          <w:p w:rsidR="009020DA" w:rsidRPr="00935A9D" w:rsidRDefault="009020DA" w:rsidP="0047277F">
            <w:pPr>
              <w:numPr>
                <w:ilvl w:val="0"/>
                <w:numId w:val="68"/>
              </w:numPr>
              <w:tabs>
                <w:tab w:val="left" w:pos="306"/>
              </w:tabs>
              <w:autoSpaceDE w:val="0"/>
              <w:autoSpaceDN w:val="0"/>
              <w:adjustRightInd w:val="0"/>
              <w:ind w:left="0" w:firstLine="0"/>
              <w:rPr>
                <w:sz w:val="14"/>
                <w:szCs w:val="14"/>
              </w:rPr>
            </w:pPr>
            <w:r w:rsidRPr="00935A9D">
              <w:rPr>
                <w:sz w:val="14"/>
                <w:szCs w:val="14"/>
              </w:rPr>
              <w:t>Chimie alimentară</w:t>
            </w:r>
          </w:p>
          <w:p w:rsidR="009020DA" w:rsidRPr="00935A9D" w:rsidRDefault="009020DA" w:rsidP="0047277F">
            <w:pPr>
              <w:numPr>
                <w:ilvl w:val="0"/>
                <w:numId w:val="68"/>
              </w:numPr>
              <w:tabs>
                <w:tab w:val="left" w:pos="306"/>
              </w:tabs>
              <w:autoSpaceDE w:val="0"/>
              <w:autoSpaceDN w:val="0"/>
              <w:adjustRightInd w:val="0"/>
              <w:ind w:left="0" w:firstLine="0"/>
              <w:rPr>
                <w:sz w:val="14"/>
                <w:szCs w:val="14"/>
                <w:lang w:eastAsia="en-US"/>
              </w:rPr>
            </w:pPr>
            <w:r w:rsidRPr="00935A9D">
              <w:rPr>
                <w:sz w:val="14"/>
                <w:szCs w:val="14"/>
                <w:lang w:eastAsia="en-US"/>
              </w:rPr>
              <w:t>Chimie alimentară aplicată</w:t>
            </w:r>
          </w:p>
          <w:p w:rsidR="009020DA" w:rsidRPr="00935A9D" w:rsidRDefault="009020DA" w:rsidP="0047277F">
            <w:pPr>
              <w:numPr>
                <w:ilvl w:val="0"/>
                <w:numId w:val="68"/>
              </w:numPr>
              <w:tabs>
                <w:tab w:val="clear" w:pos="720"/>
                <w:tab w:val="num" w:pos="266"/>
                <w:tab w:val="left" w:pos="306"/>
              </w:tabs>
              <w:autoSpaceDE w:val="0"/>
              <w:autoSpaceDN w:val="0"/>
              <w:adjustRightInd w:val="0"/>
              <w:ind w:left="0" w:firstLine="0"/>
              <w:rPr>
                <w:sz w:val="14"/>
                <w:szCs w:val="14"/>
                <w:lang w:eastAsia="en-US"/>
              </w:rPr>
            </w:pPr>
            <w:r w:rsidRPr="00935A9D">
              <w:rPr>
                <w:sz w:val="14"/>
                <w:szCs w:val="14"/>
              </w:rPr>
              <w:t>Chimia</w:t>
            </w:r>
            <w:r w:rsidRPr="00935A9D">
              <w:rPr>
                <w:sz w:val="14"/>
                <w:szCs w:val="14"/>
                <w:lang w:eastAsia="en-US"/>
              </w:rPr>
              <w:t xml:space="preserve"> şi ingineria valorificării bioresurselor</w:t>
            </w:r>
          </w:p>
          <w:p w:rsidR="009020DA" w:rsidRPr="00935A9D" w:rsidRDefault="009020DA" w:rsidP="0047277F">
            <w:pPr>
              <w:numPr>
                <w:ilvl w:val="0"/>
                <w:numId w:val="68"/>
              </w:numPr>
              <w:tabs>
                <w:tab w:val="left" w:pos="306"/>
              </w:tabs>
              <w:autoSpaceDE w:val="0"/>
              <w:autoSpaceDN w:val="0"/>
              <w:adjustRightInd w:val="0"/>
              <w:ind w:left="0" w:firstLine="0"/>
              <w:rPr>
                <w:sz w:val="14"/>
                <w:szCs w:val="14"/>
                <w:lang w:eastAsia="en-US"/>
              </w:rPr>
            </w:pPr>
            <w:r w:rsidRPr="00935A9D">
              <w:rPr>
                <w:sz w:val="14"/>
                <w:szCs w:val="14"/>
                <w:lang w:eastAsia="en-US"/>
              </w:rPr>
              <w:t>Controlul şi avizarea produselor alimentare</w:t>
            </w:r>
          </w:p>
          <w:p w:rsidR="009020DA" w:rsidRPr="00935A9D" w:rsidRDefault="009020DA" w:rsidP="0047277F">
            <w:pPr>
              <w:numPr>
                <w:ilvl w:val="0"/>
                <w:numId w:val="68"/>
              </w:numPr>
              <w:tabs>
                <w:tab w:val="left" w:pos="306"/>
              </w:tabs>
              <w:autoSpaceDE w:val="0"/>
              <w:autoSpaceDN w:val="0"/>
              <w:adjustRightInd w:val="0"/>
              <w:ind w:left="0" w:firstLine="0"/>
              <w:rPr>
                <w:sz w:val="14"/>
                <w:szCs w:val="14"/>
                <w:lang w:eastAsia="en-US"/>
              </w:rPr>
            </w:pPr>
            <w:r w:rsidRPr="00935A9D">
              <w:rPr>
                <w:sz w:val="14"/>
                <w:szCs w:val="14"/>
                <w:lang w:eastAsia="en-US"/>
              </w:rPr>
              <w:t xml:space="preserve">Controlul şi procesarea alimentelor </w:t>
            </w:r>
          </w:p>
          <w:p w:rsidR="009020DA" w:rsidRPr="00935A9D" w:rsidRDefault="009020DA" w:rsidP="0047277F">
            <w:pPr>
              <w:numPr>
                <w:ilvl w:val="0"/>
                <w:numId w:val="68"/>
              </w:numPr>
              <w:tabs>
                <w:tab w:val="left" w:pos="306"/>
              </w:tabs>
              <w:autoSpaceDE w:val="0"/>
              <w:autoSpaceDN w:val="0"/>
              <w:adjustRightInd w:val="0"/>
              <w:ind w:left="0" w:firstLine="0"/>
              <w:rPr>
                <w:sz w:val="14"/>
                <w:szCs w:val="14"/>
              </w:rPr>
            </w:pPr>
            <w:r w:rsidRPr="00935A9D">
              <w:rPr>
                <w:sz w:val="14"/>
                <w:szCs w:val="14"/>
              </w:rPr>
              <w:t>Expertizarea produselor chimice, alimentelor şi materialelor</w:t>
            </w:r>
          </w:p>
          <w:p w:rsidR="009020DA" w:rsidRPr="00935A9D" w:rsidRDefault="009020DA" w:rsidP="0047277F">
            <w:pPr>
              <w:numPr>
                <w:ilvl w:val="0"/>
                <w:numId w:val="68"/>
              </w:numPr>
              <w:tabs>
                <w:tab w:val="left" w:pos="306"/>
              </w:tabs>
              <w:autoSpaceDE w:val="0"/>
              <w:autoSpaceDN w:val="0"/>
              <w:adjustRightInd w:val="0"/>
              <w:ind w:left="0" w:firstLine="0"/>
              <w:rPr>
                <w:sz w:val="14"/>
                <w:szCs w:val="14"/>
              </w:rPr>
            </w:pPr>
            <w:r w:rsidRPr="00935A9D">
              <w:rPr>
                <w:sz w:val="14"/>
                <w:szCs w:val="14"/>
              </w:rPr>
              <w:t>Protecţia consumatorului. Controlul calităţii produselor</w:t>
            </w:r>
          </w:p>
        </w:tc>
        <w:tc>
          <w:tcPr>
            <w:tcW w:w="426" w:type="dxa"/>
            <w:vMerge w:val="restart"/>
            <w:tcBorders>
              <w:right w:val="thinThickSmallGap" w:sz="24" w:space="0" w:color="auto"/>
            </w:tcBorders>
            <w:vAlign w:val="center"/>
          </w:tcPr>
          <w:p w:rsidR="009020DA" w:rsidRPr="00935A9D" w:rsidRDefault="009020DA" w:rsidP="00D804D5">
            <w:pPr>
              <w:jc w:val="center"/>
              <w:rPr>
                <w:sz w:val="16"/>
                <w:szCs w:val="16"/>
              </w:rPr>
            </w:pPr>
            <w:r w:rsidRPr="00935A9D">
              <w:rPr>
                <w:sz w:val="16"/>
                <w:szCs w:val="16"/>
              </w:rPr>
              <w:t>x</w:t>
            </w:r>
          </w:p>
        </w:tc>
        <w:tc>
          <w:tcPr>
            <w:tcW w:w="1412" w:type="dxa"/>
            <w:vMerge w:val="restart"/>
            <w:tcBorders>
              <w:left w:val="thinThickSmallGap" w:sz="24" w:space="0" w:color="auto"/>
              <w:right w:val="thinThickSmallGap" w:sz="24" w:space="0" w:color="auto"/>
            </w:tcBorders>
            <w:vAlign w:val="center"/>
          </w:tcPr>
          <w:p w:rsidR="009020DA" w:rsidRPr="00935A9D" w:rsidRDefault="009020DA" w:rsidP="003B089B">
            <w:pPr>
              <w:jc w:val="center"/>
              <w:rPr>
                <w:b/>
                <w:bCs/>
                <w:caps/>
                <w:sz w:val="14"/>
                <w:szCs w:val="14"/>
              </w:rPr>
            </w:pPr>
            <w:r w:rsidRPr="00935A9D">
              <w:rPr>
                <w:b/>
                <w:bCs/>
                <w:caps/>
                <w:sz w:val="14"/>
                <w:szCs w:val="14"/>
              </w:rPr>
              <w:t xml:space="preserve">Industrie </w:t>
            </w:r>
          </w:p>
          <w:p w:rsidR="009020DA" w:rsidRPr="00935A9D" w:rsidRDefault="009020DA" w:rsidP="003B089B">
            <w:pPr>
              <w:jc w:val="center"/>
              <w:rPr>
                <w:b/>
                <w:bCs/>
                <w:caps/>
                <w:sz w:val="14"/>
                <w:szCs w:val="14"/>
              </w:rPr>
            </w:pPr>
            <w:r w:rsidRPr="00935A9D">
              <w:rPr>
                <w:b/>
                <w:bCs/>
                <w:caps/>
                <w:sz w:val="14"/>
                <w:szCs w:val="14"/>
              </w:rPr>
              <w:t>alimentară</w:t>
            </w:r>
          </w:p>
          <w:p w:rsidR="009020DA" w:rsidRPr="00935A9D" w:rsidRDefault="009020DA" w:rsidP="003B089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9020DA" w:rsidRPr="00935A9D" w:rsidRDefault="009020DA" w:rsidP="003B089B">
            <w:pPr>
              <w:jc w:val="center"/>
              <w:rPr>
                <w:sz w:val="16"/>
                <w:szCs w:val="16"/>
              </w:rPr>
            </w:pPr>
          </w:p>
          <w:p w:rsidR="009020DA" w:rsidRPr="00935A9D" w:rsidRDefault="009020DA" w:rsidP="003B089B">
            <w:pPr>
              <w:jc w:val="center"/>
              <w:rPr>
                <w:sz w:val="16"/>
                <w:szCs w:val="16"/>
              </w:rPr>
            </w:pPr>
            <w:r w:rsidRPr="00935A9D">
              <w:rPr>
                <w:sz w:val="16"/>
                <w:szCs w:val="16"/>
              </w:rPr>
              <w:t>/</w:t>
            </w:r>
          </w:p>
          <w:p w:rsidR="009020DA" w:rsidRPr="00935A9D" w:rsidRDefault="009020DA" w:rsidP="003B089B">
            <w:pPr>
              <w:jc w:val="center"/>
              <w:rPr>
                <w:b/>
                <w:bCs/>
                <w:caps/>
                <w:sz w:val="14"/>
                <w:szCs w:val="14"/>
              </w:rPr>
            </w:pPr>
          </w:p>
          <w:p w:rsidR="009020DA" w:rsidRPr="00935A9D" w:rsidRDefault="009020DA" w:rsidP="003B089B">
            <w:pPr>
              <w:jc w:val="center"/>
              <w:rPr>
                <w:b/>
                <w:bCs/>
                <w:caps/>
                <w:sz w:val="14"/>
                <w:szCs w:val="14"/>
              </w:rPr>
            </w:pPr>
            <w:r w:rsidRPr="00935A9D">
              <w:rPr>
                <w:b/>
                <w:bCs/>
                <w:caps/>
                <w:sz w:val="14"/>
                <w:szCs w:val="14"/>
              </w:rPr>
              <w:t xml:space="preserve">Industrie </w:t>
            </w:r>
          </w:p>
          <w:p w:rsidR="009020DA" w:rsidRPr="00935A9D" w:rsidRDefault="009020DA" w:rsidP="003B089B">
            <w:pPr>
              <w:jc w:val="center"/>
              <w:rPr>
                <w:b/>
                <w:bCs/>
                <w:caps/>
                <w:sz w:val="14"/>
                <w:szCs w:val="14"/>
              </w:rPr>
            </w:pPr>
            <w:r w:rsidRPr="00935A9D">
              <w:rPr>
                <w:b/>
                <w:bCs/>
                <w:caps/>
                <w:sz w:val="14"/>
                <w:szCs w:val="14"/>
              </w:rPr>
              <w:t>alimentarĂ</w:t>
            </w:r>
          </w:p>
          <w:p w:rsidR="009020DA" w:rsidRPr="00935A9D" w:rsidRDefault="009020DA" w:rsidP="003B089B">
            <w:pPr>
              <w:jc w:val="center"/>
              <w:rPr>
                <w:b/>
                <w:bCs/>
                <w:sz w:val="14"/>
                <w:szCs w:val="14"/>
              </w:rPr>
            </w:pPr>
            <w:r w:rsidRPr="00935A9D">
              <w:rPr>
                <w:b/>
                <w:iCs/>
                <w:sz w:val="14"/>
                <w:szCs w:val="14"/>
              </w:rPr>
              <w:t>(SPECIALITATE ŞI DIDACTICA SPECIALITĂŢII), ELEMENTE DE PEDAGOGIE ŞI PSIHOLOGIE</w:t>
            </w:r>
          </w:p>
          <w:p w:rsidR="009020DA" w:rsidRPr="00935A9D" w:rsidRDefault="009020DA" w:rsidP="003B089B">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4"/>
                <w:szCs w:val="14"/>
              </w:rPr>
            </w:pPr>
          </w:p>
        </w:tc>
        <w:tc>
          <w:tcPr>
            <w:tcW w:w="1378" w:type="dxa"/>
            <w:vMerge/>
            <w:tcBorders>
              <w:left w:val="nil"/>
            </w:tcBorders>
            <w:vAlign w:val="center"/>
          </w:tcPr>
          <w:p w:rsidR="009020DA" w:rsidRPr="00935A9D" w:rsidRDefault="009020DA" w:rsidP="00D804D5">
            <w:pPr>
              <w:rPr>
                <w:sz w:val="14"/>
                <w:szCs w:val="14"/>
              </w:rPr>
            </w:pPr>
          </w:p>
        </w:tc>
        <w:tc>
          <w:tcPr>
            <w:tcW w:w="2431" w:type="dxa"/>
            <w:vAlign w:val="center"/>
          </w:tcPr>
          <w:p w:rsidR="009020DA" w:rsidRPr="00935A9D" w:rsidRDefault="009020DA" w:rsidP="00607D37">
            <w:pPr>
              <w:rPr>
                <w:sz w:val="14"/>
                <w:szCs w:val="14"/>
              </w:rPr>
            </w:pPr>
            <w:r w:rsidRPr="00935A9D">
              <w:rPr>
                <w:sz w:val="14"/>
                <w:szCs w:val="14"/>
              </w:rPr>
              <w:t xml:space="preserve">Extracte şi aditivi naturali alimentari        </w:t>
            </w:r>
          </w:p>
        </w:tc>
        <w:tc>
          <w:tcPr>
            <w:tcW w:w="1203" w:type="dxa"/>
            <w:vMerge/>
            <w:vAlign w:val="center"/>
          </w:tcPr>
          <w:p w:rsidR="009020DA" w:rsidRPr="00935A9D" w:rsidRDefault="009020DA" w:rsidP="00D804D5">
            <w:pPr>
              <w:jc w:val="center"/>
              <w:rPr>
                <w:sz w:val="14"/>
                <w:szCs w:val="14"/>
              </w:rPr>
            </w:pPr>
          </w:p>
        </w:tc>
        <w:tc>
          <w:tcPr>
            <w:tcW w:w="3504" w:type="dxa"/>
            <w:vMerge/>
            <w:vAlign w:val="center"/>
          </w:tcPr>
          <w:p w:rsidR="009020DA" w:rsidRPr="00935A9D" w:rsidRDefault="009020DA" w:rsidP="00D804D5">
            <w:pPr>
              <w:jc w:val="center"/>
              <w:rPr>
                <w:sz w:val="16"/>
                <w:szCs w:val="16"/>
              </w:rPr>
            </w:pPr>
          </w:p>
        </w:tc>
        <w:tc>
          <w:tcPr>
            <w:tcW w:w="426" w:type="dxa"/>
            <w:vMerge/>
            <w:tcBorders>
              <w:right w:val="thinThickSmallGap" w:sz="24" w:space="0" w:color="auto"/>
            </w:tcBorders>
            <w:vAlign w:val="center"/>
          </w:tcPr>
          <w:p w:rsidR="009020DA" w:rsidRPr="00935A9D" w:rsidRDefault="009020DA" w:rsidP="00D804D5">
            <w:pPr>
              <w:jc w:val="center"/>
              <w:rPr>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D804D5">
            <w:pPr>
              <w:jc w:val="center"/>
              <w:rPr>
                <w:b/>
                <w:bCs/>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4"/>
                <w:szCs w:val="14"/>
              </w:rPr>
            </w:pPr>
          </w:p>
        </w:tc>
        <w:tc>
          <w:tcPr>
            <w:tcW w:w="1378" w:type="dxa"/>
            <w:vMerge/>
            <w:tcBorders>
              <w:left w:val="nil"/>
            </w:tcBorders>
            <w:vAlign w:val="center"/>
          </w:tcPr>
          <w:p w:rsidR="009020DA" w:rsidRPr="00935A9D" w:rsidRDefault="009020DA" w:rsidP="00D804D5">
            <w:pPr>
              <w:rPr>
                <w:sz w:val="14"/>
                <w:szCs w:val="14"/>
              </w:rPr>
            </w:pPr>
          </w:p>
        </w:tc>
        <w:tc>
          <w:tcPr>
            <w:tcW w:w="2431" w:type="dxa"/>
            <w:vAlign w:val="center"/>
          </w:tcPr>
          <w:p w:rsidR="009020DA" w:rsidRPr="00935A9D" w:rsidRDefault="009020DA" w:rsidP="00607D37">
            <w:pPr>
              <w:rPr>
                <w:sz w:val="14"/>
                <w:szCs w:val="14"/>
              </w:rPr>
            </w:pPr>
            <w:r w:rsidRPr="00935A9D">
              <w:rPr>
                <w:sz w:val="14"/>
                <w:szCs w:val="14"/>
              </w:rPr>
              <w:t>Controlul şi expertiza produselor alimentare</w:t>
            </w:r>
          </w:p>
        </w:tc>
        <w:tc>
          <w:tcPr>
            <w:tcW w:w="1203"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4"/>
                <w:szCs w:val="14"/>
              </w:rPr>
            </w:pPr>
          </w:p>
        </w:tc>
        <w:tc>
          <w:tcPr>
            <w:tcW w:w="1378" w:type="dxa"/>
            <w:vMerge/>
            <w:tcBorders>
              <w:left w:val="nil"/>
            </w:tcBorders>
            <w:vAlign w:val="center"/>
          </w:tcPr>
          <w:p w:rsidR="009020DA" w:rsidRPr="00935A9D" w:rsidRDefault="009020DA" w:rsidP="00D804D5">
            <w:pPr>
              <w:rPr>
                <w:sz w:val="14"/>
                <w:szCs w:val="14"/>
              </w:rPr>
            </w:pPr>
          </w:p>
        </w:tc>
        <w:tc>
          <w:tcPr>
            <w:tcW w:w="2431" w:type="dxa"/>
            <w:vAlign w:val="center"/>
          </w:tcPr>
          <w:p w:rsidR="009020DA" w:rsidRPr="00935A9D" w:rsidRDefault="009020DA" w:rsidP="00607D37">
            <w:pPr>
              <w:rPr>
                <w:sz w:val="14"/>
                <w:szCs w:val="14"/>
              </w:rPr>
            </w:pPr>
            <w:r w:rsidRPr="00935A9D">
              <w:rPr>
                <w:sz w:val="13"/>
                <w:szCs w:val="13"/>
              </w:rPr>
              <w:t>Controlul şi securitatea produselor alimentare</w:t>
            </w:r>
          </w:p>
        </w:tc>
        <w:tc>
          <w:tcPr>
            <w:tcW w:w="1203"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4"/>
                <w:szCs w:val="14"/>
              </w:rPr>
            </w:pPr>
          </w:p>
        </w:tc>
        <w:tc>
          <w:tcPr>
            <w:tcW w:w="1378" w:type="dxa"/>
            <w:vMerge w:val="restart"/>
            <w:tcBorders>
              <w:left w:val="nil"/>
            </w:tcBorders>
            <w:vAlign w:val="center"/>
          </w:tcPr>
          <w:p w:rsidR="009020DA" w:rsidRPr="00935A9D" w:rsidRDefault="009020DA" w:rsidP="00D804D5">
            <w:pPr>
              <w:rPr>
                <w:sz w:val="14"/>
                <w:szCs w:val="14"/>
              </w:rPr>
            </w:pPr>
            <w:r w:rsidRPr="00935A9D">
              <w:rPr>
                <w:sz w:val="14"/>
                <w:szCs w:val="14"/>
              </w:rPr>
              <w:t>INGINERIE INDUSTRIALĂ</w:t>
            </w:r>
          </w:p>
        </w:tc>
        <w:tc>
          <w:tcPr>
            <w:tcW w:w="2431" w:type="dxa"/>
            <w:vAlign w:val="center"/>
          </w:tcPr>
          <w:p w:rsidR="009020DA" w:rsidRPr="00935A9D" w:rsidRDefault="009020DA" w:rsidP="00607D37">
            <w:pPr>
              <w:rPr>
                <w:sz w:val="14"/>
                <w:szCs w:val="14"/>
              </w:rPr>
            </w:pPr>
            <w:r w:rsidRPr="00935A9D">
              <w:rPr>
                <w:sz w:val="14"/>
                <w:szCs w:val="14"/>
              </w:rPr>
              <w:t>Ingineria produselor alimentare</w:t>
            </w:r>
          </w:p>
        </w:tc>
        <w:tc>
          <w:tcPr>
            <w:tcW w:w="1203"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4"/>
                <w:szCs w:val="14"/>
              </w:rPr>
            </w:pPr>
          </w:p>
        </w:tc>
        <w:tc>
          <w:tcPr>
            <w:tcW w:w="1378" w:type="dxa"/>
            <w:vMerge/>
            <w:tcBorders>
              <w:left w:val="nil"/>
            </w:tcBorders>
            <w:vAlign w:val="center"/>
          </w:tcPr>
          <w:p w:rsidR="009020DA" w:rsidRPr="00935A9D" w:rsidRDefault="009020DA" w:rsidP="00D804D5">
            <w:pPr>
              <w:rPr>
                <w:sz w:val="14"/>
                <w:szCs w:val="14"/>
              </w:rPr>
            </w:pPr>
          </w:p>
        </w:tc>
        <w:tc>
          <w:tcPr>
            <w:tcW w:w="2431" w:type="dxa"/>
            <w:vAlign w:val="center"/>
          </w:tcPr>
          <w:p w:rsidR="009020DA" w:rsidRPr="00935A9D" w:rsidRDefault="009020DA" w:rsidP="00D804D5">
            <w:pPr>
              <w:rPr>
                <w:sz w:val="14"/>
                <w:szCs w:val="14"/>
              </w:rPr>
            </w:pPr>
            <w:r w:rsidRPr="00935A9D">
              <w:rPr>
                <w:sz w:val="14"/>
                <w:szCs w:val="14"/>
              </w:rPr>
              <w:t xml:space="preserve">Pescuit şi industrializarea peştelui             </w:t>
            </w:r>
          </w:p>
        </w:tc>
        <w:tc>
          <w:tcPr>
            <w:tcW w:w="1203"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4"/>
                <w:szCs w:val="14"/>
              </w:rPr>
            </w:pPr>
          </w:p>
        </w:tc>
        <w:tc>
          <w:tcPr>
            <w:tcW w:w="1378" w:type="dxa"/>
            <w:vMerge/>
            <w:tcBorders>
              <w:left w:val="nil"/>
            </w:tcBorders>
            <w:vAlign w:val="center"/>
          </w:tcPr>
          <w:p w:rsidR="009020DA" w:rsidRPr="00935A9D" w:rsidRDefault="009020DA" w:rsidP="00D804D5">
            <w:pPr>
              <w:rPr>
                <w:sz w:val="14"/>
                <w:szCs w:val="14"/>
              </w:rPr>
            </w:pPr>
          </w:p>
        </w:tc>
        <w:tc>
          <w:tcPr>
            <w:tcW w:w="2431" w:type="dxa"/>
            <w:vAlign w:val="center"/>
          </w:tcPr>
          <w:p w:rsidR="009020DA" w:rsidRPr="00935A9D" w:rsidRDefault="009020DA" w:rsidP="00D804D5">
            <w:pPr>
              <w:rPr>
                <w:sz w:val="14"/>
                <w:szCs w:val="14"/>
              </w:rPr>
            </w:pPr>
            <w:r w:rsidRPr="00935A9D">
              <w:rPr>
                <w:sz w:val="14"/>
                <w:szCs w:val="14"/>
              </w:rPr>
              <w:t>Tehnologia prelucrării produselor agricole</w:t>
            </w:r>
          </w:p>
        </w:tc>
        <w:tc>
          <w:tcPr>
            <w:tcW w:w="1203"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4"/>
                <w:szCs w:val="14"/>
              </w:rPr>
            </w:pPr>
          </w:p>
        </w:tc>
        <w:tc>
          <w:tcPr>
            <w:tcW w:w="1378" w:type="dxa"/>
            <w:vMerge w:val="restart"/>
            <w:tcBorders>
              <w:left w:val="nil"/>
            </w:tcBorders>
            <w:vAlign w:val="center"/>
          </w:tcPr>
          <w:p w:rsidR="009020DA" w:rsidRPr="00935A9D" w:rsidRDefault="009020DA" w:rsidP="00D804D5">
            <w:pPr>
              <w:rPr>
                <w:sz w:val="14"/>
                <w:szCs w:val="14"/>
              </w:rPr>
            </w:pPr>
            <w:r w:rsidRPr="00935A9D">
              <w:rPr>
                <w:sz w:val="14"/>
                <w:szCs w:val="14"/>
              </w:rPr>
              <w:t>INGINERIA PRODUSELOR ALIMENTARE</w:t>
            </w:r>
          </w:p>
        </w:tc>
        <w:tc>
          <w:tcPr>
            <w:tcW w:w="2431" w:type="dxa"/>
            <w:vAlign w:val="center"/>
          </w:tcPr>
          <w:p w:rsidR="009020DA" w:rsidRPr="00935A9D" w:rsidRDefault="009020DA" w:rsidP="00607D37">
            <w:pPr>
              <w:rPr>
                <w:sz w:val="14"/>
                <w:szCs w:val="14"/>
              </w:rPr>
            </w:pPr>
            <w:r w:rsidRPr="00935A9D">
              <w:rPr>
                <w:sz w:val="14"/>
                <w:szCs w:val="14"/>
              </w:rPr>
              <w:t>Ingineria produselor alimentare</w:t>
            </w:r>
          </w:p>
        </w:tc>
        <w:tc>
          <w:tcPr>
            <w:tcW w:w="1203"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4"/>
                <w:szCs w:val="14"/>
              </w:rPr>
            </w:pPr>
          </w:p>
        </w:tc>
        <w:tc>
          <w:tcPr>
            <w:tcW w:w="1378" w:type="dxa"/>
            <w:vMerge/>
            <w:tcBorders>
              <w:left w:val="nil"/>
            </w:tcBorders>
            <w:vAlign w:val="center"/>
          </w:tcPr>
          <w:p w:rsidR="009020DA" w:rsidRPr="00935A9D" w:rsidRDefault="009020DA" w:rsidP="00D804D5">
            <w:pPr>
              <w:rPr>
                <w:sz w:val="14"/>
                <w:szCs w:val="14"/>
              </w:rPr>
            </w:pPr>
          </w:p>
        </w:tc>
        <w:tc>
          <w:tcPr>
            <w:tcW w:w="2431" w:type="dxa"/>
            <w:vAlign w:val="center"/>
          </w:tcPr>
          <w:p w:rsidR="009020DA" w:rsidRPr="00935A9D" w:rsidRDefault="009020DA" w:rsidP="00607D37">
            <w:pPr>
              <w:rPr>
                <w:sz w:val="14"/>
                <w:szCs w:val="14"/>
              </w:rPr>
            </w:pPr>
            <w:r w:rsidRPr="00935A9D">
              <w:rPr>
                <w:sz w:val="14"/>
                <w:szCs w:val="14"/>
              </w:rPr>
              <w:t>Tehnologia prelucrării produselor agricole</w:t>
            </w:r>
          </w:p>
        </w:tc>
        <w:tc>
          <w:tcPr>
            <w:tcW w:w="1203"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4"/>
                <w:szCs w:val="14"/>
              </w:rPr>
            </w:pPr>
          </w:p>
        </w:tc>
        <w:tc>
          <w:tcPr>
            <w:tcW w:w="1378" w:type="dxa"/>
            <w:vMerge/>
            <w:tcBorders>
              <w:left w:val="nil"/>
            </w:tcBorders>
            <w:vAlign w:val="center"/>
          </w:tcPr>
          <w:p w:rsidR="009020DA" w:rsidRPr="00935A9D" w:rsidRDefault="009020DA" w:rsidP="00D804D5">
            <w:pPr>
              <w:rPr>
                <w:sz w:val="14"/>
                <w:szCs w:val="14"/>
              </w:rPr>
            </w:pPr>
          </w:p>
        </w:tc>
        <w:tc>
          <w:tcPr>
            <w:tcW w:w="2431" w:type="dxa"/>
            <w:vAlign w:val="center"/>
          </w:tcPr>
          <w:p w:rsidR="009020DA" w:rsidRPr="00935A9D" w:rsidRDefault="009020DA" w:rsidP="00607D37">
            <w:pPr>
              <w:rPr>
                <w:sz w:val="14"/>
                <w:szCs w:val="14"/>
              </w:rPr>
            </w:pPr>
            <w:r w:rsidRPr="00935A9D">
              <w:rPr>
                <w:sz w:val="14"/>
                <w:szCs w:val="14"/>
              </w:rPr>
              <w:t>Controlul şi expertiza produselor alimentare</w:t>
            </w:r>
          </w:p>
        </w:tc>
        <w:tc>
          <w:tcPr>
            <w:tcW w:w="1203"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4"/>
                <w:szCs w:val="14"/>
              </w:rPr>
            </w:pPr>
          </w:p>
        </w:tc>
        <w:tc>
          <w:tcPr>
            <w:tcW w:w="1378" w:type="dxa"/>
            <w:vMerge/>
            <w:tcBorders>
              <w:left w:val="nil"/>
            </w:tcBorders>
            <w:vAlign w:val="center"/>
          </w:tcPr>
          <w:p w:rsidR="009020DA" w:rsidRPr="00935A9D" w:rsidRDefault="009020DA" w:rsidP="00D804D5">
            <w:pPr>
              <w:rPr>
                <w:sz w:val="14"/>
                <w:szCs w:val="14"/>
              </w:rPr>
            </w:pPr>
          </w:p>
        </w:tc>
        <w:tc>
          <w:tcPr>
            <w:tcW w:w="2431" w:type="dxa"/>
            <w:vAlign w:val="center"/>
          </w:tcPr>
          <w:p w:rsidR="009020DA" w:rsidRPr="00935A9D" w:rsidRDefault="009020DA" w:rsidP="00607D37">
            <w:pPr>
              <w:rPr>
                <w:sz w:val="14"/>
                <w:szCs w:val="14"/>
              </w:rPr>
            </w:pPr>
            <w:r w:rsidRPr="00935A9D">
              <w:rPr>
                <w:sz w:val="14"/>
                <w:szCs w:val="14"/>
              </w:rPr>
              <w:t xml:space="preserve">Pescuit şi industrializarea peştelui             </w:t>
            </w:r>
          </w:p>
        </w:tc>
        <w:tc>
          <w:tcPr>
            <w:tcW w:w="1203"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rPr>
                <w:sz w:val="14"/>
                <w:szCs w:val="14"/>
              </w:rPr>
            </w:pPr>
          </w:p>
        </w:tc>
        <w:tc>
          <w:tcPr>
            <w:tcW w:w="1378" w:type="dxa"/>
            <w:tcBorders>
              <w:left w:val="nil"/>
            </w:tcBorders>
            <w:vAlign w:val="center"/>
          </w:tcPr>
          <w:p w:rsidR="009020DA" w:rsidRPr="00935A9D" w:rsidRDefault="009020DA" w:rsidP="009020DA">
            <w:pPr>
              <w:rPr>
                <w:sz w:val="13"/>
                <w:szCs w:val="13"/>
              </w:rPr>
            </w:pPr>
            <w:r w:rsidRPr="00935A9D">
              <w:rPr>
                <w:sz w:val="13"/>
                <w:szCs w:val="13"/>
              </w:rPr>
              <w:t>INGINERIE ŞI MANAGEMENT</w:t>
            </w:r>
          </w:p>
        </w:tc>
        <w:tc>
          <w:tcPr>
            <w:tcW w:w="2431" w:type="dxa"/>
            <w:vAlign w:val="center"/>
          </w:tcPr>
          <w:p w:rsidR="009020DA" w:rsidRPr="00935A9D" w:rsidRDefault="009020DA" w:rsidP="009020DA">
            <w:pPr>
              <w:rPr>
                <w:sz w:val="13"/>
                <w:szCs w:val="13"/>
              </w:rPr>
            </w:pPr>
            <w:r w:rsidRPr="00935A9D">
              <w:rPr>
                <w:sz w:val="14"/>
              </w:rPr>
              <w:t>Inginerie economică în agricultură</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tcBorders>
              <w:left w:val="nil"/>
            </w:tcBorders>
            <w:vAlign w:val="center"/>
          </w:tcPr>
          <w:p w:rsidR="009020DA" w:rsidRPr="00935A9D" w:rsidRDefault="009020DA" w:rsidP="009020DA">
            <w:pPr>
              <w:rPr>
                <w:sz w:val="14"/>
                <w:szCs w:val="14"/>
              </w:rPr>
            </w:pPr>
            <w:r w:rsidRPr="00935A9D">
              <w:rPr>
                <w:sz w:val="14"/>
                <w:szCs w:val="14"/>
              </w:rPr>
              <w:t>ŞTIINŢE AGRICOLE ŞI SILVICE</w:t>
            </w:r>
          </w:p>
        </w:tc>
        <w:tc>
          <w:tcPr>
            <w:tcW w:w="1378" w:type="dxa"/>
            <w:tcBorders>
              <w:left w:val="nil"/>
            </w:tcBorders>
            <w:vAlign w:val="center"/>
          </w:tcPr>
          <w:p w:rsidR="009020DA" w:rsidRPr="00935A9D" w:rsidRDefault="009020DA" w:rsidP="009020DA">
            <w:pPr>
              <w:rPr>
                <w:sz w:val="14"/>
                <w:szCs w:val="14"/>
              </w:rPr>
            </w:pPr>
            <w:r w:rsidRPr="00935A9D">
              <w:rPr>
                <w:sz w:val="14"/>
                <w:szCs w:val="14"/>
              </w:rPr>
              <w:t>BIOTEHNOLOGII</w:t>
            </w:r>
          </w:p>
        </w:tc>
        <w:tc>
          <w:tcPr>
            <w:tcW w:w="2431" w:type="dxa"/>
            <w:vAlign w:val="center"/>
          </w:tcPr>
          <w:p w:rsidR="009020DA" w:rsidRPr="00935A9D" w:rsidRDefault="009020DA" w:rsidP="009020DA">
            <w:pPr>
              <w:rPr>
                <w:sz w:val="14"/>
                <w:szCs w:val="14"/>
              </w:rPr>
            </w:pPr>
            <w:r w:rsidRPr="00935A9D">
              <w:rPr>
                <w:sz w:val="14"/>
                <w:szCs w:val="14"/>
              </w:rPr>
              <w:t>Biotehnologii pentru industria alimentară</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val="restart"/>
            <w:tcBorders>
              <w:left w:val="nil"/>
            </w:tcBorders>
            <w:vAlign w:val="center"/>
          </w:tcPr>
          <w:p w:rsidR="009020DA" w:rsidRPr="00935A9D" w:rsidRDefault="009020DA" w:rsidP="009020DA">
            <w:pPr>
              <w:jc w:val="center"/>
              <w:rPr>
                <w:sz w:val="14"/>
                <w:szCs w:val="14"/>
              </w:rPr>
            </w:pPr>
            <w:r w:rsidRPr="00935A9D">
              <w:rPr>
                <w:sz w:val="14"/>
                <w:szCs w:val="14"/>
              </w:rPr>
              <w:t>ŞTIINŢE INGINEREŞTI</w:t>
            </w:r>
          </w:p>
          <w:p w:rsidR="009020DA" w:rsidRPr="00935A9D" w:rsidRDefault="009020DA" w:rsidP="009020DA">
            <w:pPr>
              <w:jc w:val="center"/>
              <w:rPr>
                <w:sz w:val="14"/>
                <w:szCs w:val="14"/>
              </w:rPr>
            </w:pPr>
          </w:p>
        </w:tc>
        <w:tc>
          <w:tcPr>
            <w:tcW w:w="1378" w:type="dxa"/>
            <w:vMerge w:val="restart"/>
            <w:tcBorders>
              <w:left w:val="nil"/>
            </w:tcBorders>
            <w:vAlign w:val="center"/>
          </w:tcPr>
          <w:p w:rsidR="009020DA" w:rsidRPr="00935A9D" w:rsidRDefault="009020DA" w:rsidP="009020DA">
            <w:pPr>
              <w:rPr>
                <w:sz w:val="14"/>
                <w:szCs w:val="14"/>
              </w:rPr>
            </w:pPr>
            <w:r w:rsidRPr="00935A9D">
              <w:rPr>
                <w:sz w:val="14"/>
                <w:szCs w:val="14"/>
              </w:rPr>
              <w:t>INGINERIE CHIMICĂ</w:t>
            </w:r>
          </w:p>
        </w:tc>
        <w:tc>
          <w:tcPr>
            <w:tcW w:w="2431" w:type="dxa"/>
            <w:vAlign w:val="center"/>
          </w:tcPr>
          <w:p w:rsidR="009020DA" w:rsidRPr="00935A9D" w:rsidRDefault="009020DA" w:rsidP="009020DA">
            <w:pPr>
              <w:rPr>
                <w:sz w:val="14"/>
                <w:szCs w:val="14"/>
              </w:rPr>
            </w:pPr>
            <w:r w:rsidRPr="00935A9D">
              <w:rPr>
                <w:sz w:val="14"/>
                <w:szCs w:val="14"/>
              </w:rPr>
              <w:t>Chimie alimentară şi tehnologii biochimice</w:t>
            </w:r>
          </w:p>
        </w:tc>
        <w:tc>
          <w:tcPr>
            <w:tcW w:w="1203" w:type="dxa"/>
            <w:vMerge w:val="restart"/>
            <w:vAlign w:val="center"/>
          </w:tcPr>
          <w:p w:rsidR="009020DA" w:rsidRPr="00935A9D" w:rsidRDefault="009020DA" w:rsidP="009020DA">
            <w:pPr>
              <w:rPr>
                <w:sz w:val="14"/>
                <w:szCs w:val="14"/>
              </w:rPr>
            </w:pPr>
            <w:r w:rsidRPr="00935A9D">
              <w:rPr>
                <w:sz w:val="14"/>
                <w:szCs w:val="14"/>
              </w:rPr>
              <w:t>INGINERIA PRODUSELOR ALIMENTARE</w:t>
            </w:r>
          </w:p>
        </w:tc>
        <w:tc>
          <w:tcPr>
            <w:tcW w:w="3504" w:type="dxa"/>
            <w:vMerge w:val="restart"/>
            <w:vAlign w:val="center"/>
          </w:tcPr>
          <w:p w:rsidR="009020DA" w:rsidRPr="00935A9D" w:rsidRDefault="009020DA" w:rsidP="009020DA">
            <w:pPr>
              <w:numPr>
                <w:ilvl w:val="0"/>
                <w:numId w:val="44"/>
              </w:numPr>
              <w:tabs>
                <w:tab w:val="clear" w:pos="720"/>
                <w:tab w:val="left" w:pos="242"/>
              </w:tabs>
              <w:autoSpaceDE w:val="0"/>
              <w:autoSpaceDN w:val="0"/>
              <w:adjustRightInd w:val="0"/>
              <w:ind w:left="0" w:firstLine="0"/>
              <w:rPr>
                <w:sz w:val="13"/>
                <w:szCs w:val="13"/>
                <w:lang w:eastAsia="en-US"/>
              </w:rPr>
            </w:pPr>
            <w:r w:rsidRPr="00935A9D">
              <w:rPr>
                <w:sz w:val="13"/>
                <w:szCs w:val="13"/>
                <w:lang w:eastAsia="en-US"/>
              </w:rPr>
              <w:t>Asigurarea calităţii şi siguranţei alimentelor</w:t>
            </w:r>
          </w:p>
          <w:p w:rsidR="009020DA" w:rsidRPr="00935A9D" w:rsidRDefault="009020DA" w:rsidP="009020DA">
            <w:pPr>
              <w:numPr>
                <w:ilvl w:val="0"/>
                <w:numId w:val="44"/>
              </w:numPr>
              <w:tabs>
                <w:tab w:val="clear" w:pos="720"/>
                <w:tab w:val="left" w:pos="242"/>
              </w:tabs>
              <w:autoSpaceDE w:val="0"/>
              <w:autoSpaceDN w:val="0"/>
              <w:adjustRightInd w:val="0"/>
              <w:ind w:left="0" w:firstLine="0"/>
              <w:rPr>
                <w:sz w:val="13"/>
                <w:szCs w:val="13"/>
                <w:lang w:eastAsia="en-US"/>
              </w:rPr>
            </w:pPr>
            <w:r w:rsidRPr="00935A9D">
              <w:rPr>
                <w:sz w:val="13"/>
                <w:szCs w:val="13"/>
                <w:lang w:eastAsia="en-US"/>
              </w:rPr>
              <w:t>Biosecuritatea produselor alimentare</w:t>
            </w:r>
          </w:p>
          <w:p w:rsidR="009020DA" w:rsidRPr="00935A9D" w:rsidRDefault="009020DA" w:rsidP="009020DA">
            <w:pPr>
              <w:numPr>
                <w:ilvl w:val="0"/>
                <w:numId w:val="44"/>
              </w:numPr>
              <w:tabs>
                <w:tab w:val="clear" w:pos="720"/>
                <w:tab w:val="left" w:pos="242"/>
              </w:tabs>
              <w:autoSpaceDE w:val="0"/>
              <w:autoSpaceDN w:val="0"/>
              <w:adjustRightInd w:val="0"/>
              <w:ind w:left="0" w:firstLine="0"/>
              <w:rPr>
                <w:sz w:val="13"/>
                <w:szCs w:val="13"/>
                <w:lang w:eastAsia="en-US"/>
              </w:rPr>
            </w:pPr>
            <w:r w:rsidRPr="00935A9D">
              <w:rPr>
                <w:sz w:val="13"/>
                <w:szCs w:val="13"/>
                <w:lang w:eastAsia="en-US"/>
              </w:rPr>
              <w:t>Controlul, expertizarea şi siguranţa alimentelor</w:t>
            </w:r>
          </w:p>
          <w:p w:rsidR="009020DA" w:rsidRPr="00935A9D" w:rsidRDefault="009020DA" w:rsidP="009020DA">
            <w:pPr>
              <w:numPr>
                <w:ilvl w:val="0"/>
                <w:numId w:val="44"/>
              </w:numPr>
              <w:tabs>
                <w:tab w:val="clear" w:pos="720"/>
                <w:tab w:val="left" w:pos="242"/>
              </w:tabs>
              <w:autoSpaceDE w:val="0"/>
              <w:autoSpaceDN w:val="0"/>
              <w:adjustRightInd w:val="0"/>
              <w:ind w:left="0" w:firstLine="0"/>
              <w:rPr>
                <w:sz w:val="13"/>
                <w:szCs w:val="13"/>
                <w:lang w:eastAsia="en-US"/>
              </w:rPr>
            </w:pPr>
            <w:r w:rsidRPr="00935A9D">
              <w:rPr>
                <w:sz w:val="13"/>
                <w:szCs w:val="13"/>
                <w:lang w:eastAsia="en-US"/>
              </w:rPr>
              <w:t>Controlul şi expertiza produselor alimentare</w:t>
            </w:r>
          </w:p>
          <w:p w:rsidR="009020DA" w:rsidRPr="00935A9D" w:rsidRDefault="009020DA" w:rsidP="009020DA">
            <w:pPr>
              <w:numPr>
                <w:ilvl w:val="0"/>
                <w:numId w:val="44"/>
              </w:numPr>
              <w:tabs>
                <w:tab w:val="clear" w:pos="720"/>
                <w:tab w:val="left" w:pos="242"/>
              </w:tabs>
              <w:autoSpaceDE w:val="0"/>
              <w:autoSpaceDN w:val="0"/>
              <w:adjustRightInd w:val="0"/>
              <w:ind w:left="0" w:firstLine="0"/>
              <w:rPr>
                <w:sz w:val="13"/>
                <w:szCs w:val="13"/>
                <w:lang w:eastAsia="en-US"/>
              </w:rPr>
            </w:pPr>
            <w:r w:rsidRPr="00935A9D">
              <w:rPr>
                <w:sz w:val="13"/>
                <w:szCs w:val="13"/>
                <w:lang w:eastAsia="en-US"/>
              </w:rPr>
              <w:t>Controlul şi expertiza alimentelor</w:t>
            </w:r>
          </w:p>
          <w:p w:rsidR="009020DA" w:rsidRPr="00935A9D" w:rsidRDefault="009020DA" w:rsidP="009020DA">
            <w:pPr>
              <w:numPr>
                <w:ilvl w:val="0"/>
                <w:numId w:val="44"/>
              </w:numPr>
              <w:tabs>
                <w:tab w:val="clear" w:pos="720"/>
                <w:tab w:val="left" w:pos="242"/>
              </w:tabs>
              <w:autoSpaceDE w:val="0"/>
              <w:autoSpaceDN w:val="0"/>
              <w:adjustRightInd w:val="0"/>
              <w:ind w:left="0" w:firstLine="0"/>
              <w:rPr>
                <w:sz w:val="13"/>
                <w:szCs w:val="13"/>
                <w:lang w:eastAsia="en-US"/>
              </w:rPr>
            </w:pPr>
            <w:r w:rsidRPr="00935A9D">
              <w:rPr>
                <w:sz w:val="13"/>
                <w:szCs w:val="13"/>
                <w:lang w:eastAsia="en-US"/>
              </w:rPr>
              <w:t>Controlul şi expertiza alimentelor ecologice, Halal şi Kosher</w:t>
            </w:r>
          </w:p>
          <w:p w:rsidR="009020DA" w:rsidRPr="00935A9D" w:rsidRDefault="009020DA" w:rsidP="009020DA">
            <w:pPr>
              <w:numPr>
                <w:ilvl w:val="0"/>
                <w:numId w:val="44"/>
              </w:numPr>
              <w:tabs>
                <w:tab w:val="clear" w:pos="720"/>
                <w:tab w:val="left" w:pos="242"/>
              </w:tabs>
              <w:autoSpaceDE w:val="0"/>
              <w:autoSpaceDN w:val="0"/>
              <w:adjustRightInd w:val="0"/>
              <w:ind w:left="0" w:firstLine="0"/>
              <w:rPr>
                <w:sz w:val="13"/>
                <w:szCs w:val="13"/>
                <w:lang w:eastAsia="en-US"/>
              </w:rPr>
            </w:pPr>
            <w:r w:rsidRPr="00935A9D">
              <w:rPr>
                <w:sz w:val="13"/>
                <w:szCs w:val="13"/>
                <w:lang w:eastAsia="en-US"/>
              </w:rPr>
              <w:t>Chimia şi ingineria valorificării bioresurselor</w:t>
            </w:r>
          </w:p>
          <w:p w:rsidR="009020DA" w:rsidRPr="00935A9D" w:rsidRDefault="009020DA" w:rsidP="009020DA">
            <w:pPr>
              <w:numPr>
                <w:ilvl w:val="0"/>
                <w:numId w:val="44"/>
              </w:numPr>
              <w:tabs>
                <w:tab w:val="clear" w:pos="720"/>
                <w:tab w:val="left" w:pos="242"/>
              </w:tabs>
              <w:autoSpaceDE w:val="0"/>
              <w:autoSpaceDN w:val="0"/>
              <w:adjustRightInd w:val="0"/>
              <w:ind w:left="0" w:firstLine="0"/>
              <w:rPr>
                <w:sz w:val="13"/>
                <w:szCs w:val="13"/>
                <w:lang w:eastAsia="en-US"/>
              </w:rPr>
            </w:pPr>
            <w:r w:rsidRPr="00935A9D">
              <w:rPr>
                <w:sz w:val="13"/>
                <w:szCs w:val="13"/>
                <w:lang w:eastAsia="en-US"/>
              </w:rPr>
              <w:t>Expertiza pe filiera produselor alimentare</w:t>
            </w:r>
          </w:p>
          <w:p w:rsidR="009020DA" w:rsidRPr="00935A9D" w:rsidRDefault="009020DA" w:rsidP="009020DA">
            <w:pPr>
              <w:numPr>
                <w:ilvl w:val="0"/>
                <w:numId w:val="44"/>
              </w:numPr>
              <w:tabs>
                <w:tab w:val="clear" w:pos="720"/>
                <w:tab w:val="left" w:pos="242"/>
              </w:tabs>
              <w:autoSpaceDE w:val="0"/>
              <w:autoSpaceDN w:val="0"/>
              <w:adjustRightInd w:val="0"/>
              <w:ind w:left="0" w:firstLine="0"/>
              <w:rPr>
                <w:sz w:val="13"/>
                <w:szCs w:val="13"/>
                <w:lang w:eastAsia="en-US"/>
              </w:rPr>
            </w:pPr>
            <w:r w:rsidRPr="00935A9D">
              <w:rPr>
                <w:sz w:val="13"/>
                <w:szCs w:val="13"/>
                <w:lang w:eastAsia="en-US"/>
              </w:rPr>
              <w:t>Expertiza produselor alimentare</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Inginerie alimentară şi mediul înconjurător</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Ingineria şi managementul procesării şi păstrării produselor agroalimentare</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Ingineria alimentelor funcţionale</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Inspecţie, expertiză şi legislaţie în siguranţa alimentelor, protecţia consumatorului şi protecţia mediului</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Managementul calităţii alimentelor</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Food quality management</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Managementul calităţii produselor alimentare</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Managementul calităţii produselor alimentare şi a mediului</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Managementul igienei, controlul calităţii produselor alimentare si asigurarea sănătăţii populaţiei</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 xml:space="preserve">Managementul educaţiei pentru protecţia mediului şi igiena alimentaţiei </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 xml:space="preserve">Managementul securităţii mediului şi siguranţa alimentară                                                 </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Managementul procesării moderne a alimentelor</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 xml:space="preserve">Protecţia consumatorului în alimentaţia publică  </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Ştiinţa şi ingineria produselor alimentare ecologice</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Sisteme de procesare şi controlul calităţii produselor alimentare</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Sisteme de procesare ecologică multifuncţională integrată a principiilor bioactive naturale - SPE</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Siguranţa alimentară şi protecţia</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consumatorului</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Siguranţa şi biosecuritatea produselor agroalimentare</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Siguranţă şi securitate agroalimentară</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Ştiinţa şi ingineria alimentelor</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Ştiinţa şi ingineria bioresurselor acvatice</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Ştiinţa şi ingineria produselor alimentare ecologice</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Tehnologii speciale în industria alimentară</w:t>
            </w:r>
          </w:p>
          <w:p w:rsidR="009020DA" w:rsidRPr="00935A9D" w:rsidRDefault="009020DA" w:rsidP="009020DA">
            <w:pPr>
              <w:numPr>
                <w:ilvl w:val="0"/>
                <w:numId w:val="44"/>
              </w:numPr>
              <w:tabs>
                <w:tab w:val="clear" w:pos="720"/>
                <w:tab w:val="left" w:pos="242"/>
              </w:tabs>
              <w:ind w:left="0" w:firstLine="0"/>
              <w:rPr>
                <w:sz w:val="13"/>
                <w:szCs w:val="13"/>
                <w:lang w:eastAsia="en-US"/>
              </w:rPr>
            </w:pPr>
            <w:r w:rsidRPr="00935A9D">
              <w:rPr>
                <w:sz w:val="13"/>
                <w:szCs w:val="13"/>
                <w:lang w:eastAsia="en-US"/>
              </w:rPr>
              <w:t>Tehnologii avansate de procesare a materiilor prime agricole -TAP</w:t>
            </w:r>
          </w:p>
        </w:tc>
        <w:tc>
          <w:tcPr>
            <w:tcW w:w="426" w:type="dxa"/>
            <w:vMerge w:val="restart"/>
            <w:tcBorders>
              <w:right w:val="thinThickSmallGap" w:sz="24" w:space="0" w:color="auto"/>
            </w:tcBorders>
            <w:vAlign w:val="center"/>
          </w:tcPr>
          <w:p w:rsidR="009020DA" w:rsidRPr="00935A9D" w:rsidRDefault="009020DA" w:rsidP="009020DA">
            <w:pPr>
              <w:jc w:val="center"/>
              <w:rPr>
                <w:sz w:val="16"/>
                <w:szCs w:val="16"/>
              </w:rPr>
            </w:pPr>
            <w:r w:rsidRPr="00935A9D">
              <w:rPr>
                <w:sz w:val="16"/>
                <w:szCs w:val="16"/>
              </w:rPr>
              <w:t>x</w:t>
            </w: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jc w:val="center"/>
              <w:rPr>
                <w:b/>
                <w:bCs/>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4"/>
                <w:szCs w:val="14"/>
              </w:rPr>
            </w:pPr>
          </w:p>
        </w:tc>
        <w:tc>
          <w:tcPr>
            <w:tcW w:w="1378" w:type="dxa"/>
            <w:vMerge/>
            <w:tcBorders>
              <w:left w:val="nil"/>
            </w:tcBorders>
            <w:vAlign w:val="center"/>
          </w:tcPr>
          <w:p w:rsidR="009020DA" w:rsidRPr="00935A9D" w:rsidRDefault="009020DA" w:rsidP="009020DA">
            <w:pPr>
              <w:rPr>
                <w:sz w:val="14"/>
                <w:szCs w:val="14"/>
              </w:rPr>
            </w:pPr>
          </w:p>
        </w:tc>
        <w:tc>
          <w:tcPr>
            <w:tcW w:w="2431" w:type="dxa"/>
            <w:vAlign w:val="center"/>
          </w:tcPr>
          <w:p w:rsidR="009020DA" w:rsidRPr="00935A9D" w:rsidRDefault="009020DA" w:rsidP="009020DA">
            <w:pPr>
              <w:rPr>
                <w:sz w:val="14"/>
                <w:szCs w:val="14"/>
              </w:rPr>
            </w:pPr>
            <w:r w:rsidRPr="00935A9D">
              <w:rPr>
                <w:sz w:val="14"/>
                <w:szCs w:val="14"/>
              </w:rPr>
              <w:t xml:space="preserve">Extracte şi aditivi naturali alimentari        </w:t>
            </w:r>
          </w:p>
        </w:tc>
        <w:tc>
          <w:tcPr>
            <w:tcW w:w="1203" w:type="dxa"/>
            <w:vMerge/>
            <w:vAlign w:val="center"/>
          </w:tcPr>
          <w:p w:rsidR="009020DA" w:rsidRPr="00935A9D" w:rsidRDefault="009020DA" w:rsidP="009020DA">
            <w:pPr>
              <w:jc w:val="center"/>
              <w:rPr>
                <w:sz w:val="14"/>
                <w:szCs w:val="14"/>
              </w:rPr>
            </w:pPr>
          </w:p>
        </w:tc>
        <w:tc>
          <w:tcPr>
            <w:tcW w:w="3504" w:type="dxa"/>
            <w:vMerge/>
            <w:vAlign w:val="center"/>
          </w:tcPr>
          <w:p w:rsidR="009020DA" w:rsidRPr="00935A9D" w:rsidRDefault="009020DA" w:rsidP="009020DA">
            <w:pPr>
              <w:jc w:val="center"/>
              <w:rPr>
                <w:sz w:val="16"/>
                <w:szCs w:val="16"/>
              </w:rPr>
            </w:pPr>
          </w:p>
        </w:tc>
        <w:tc>
          <w:tcPr>
            <w:tcW w:w="426" w:type="dxa"/>
            <w:vMerge/>
            <w:tcBorders>
              <w:right w:val="thinThickSmallGap" w:sz="24" w:space="0" w:color="auto"/>
            </w:tcBorders>
            <w:vAlign w:val="center"/>
          </w:tcPr>
          <w:p w:rsidR="009020DA" w:rsidRPr="00935A9D" w:rsidRDefault="009020DA" w:rsidP="009020DA">
            <w:pPr>
              <w:jc w:val="center"/>
              <w:rPr>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jc w:val="center"/>
              <w:rPr>
                <w:b/>
                <w:bCs/>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4"/>
                <w:szCs w:val="14"/>
              </w:rPr>
            </w:pPr>
          </w:p>
        </w:tc>
        <w:tc>
          <w:tcPr>
            <w:tcW w:w="1378" w:type="dxa"/>
            <w:vMerge/>
            <w:tcBorders>
              <w:left w:val="nil"/>
            </w:tcBorders>
            <w:vAlign w:val="center"/>
          </w:tcPr>
          <w:p w:rsidR="009020DA" w:rsidRPr="00935A9D" w:rsidRDefault="009020DA" w:rsidP="009020DA">
            <w:pPr>
              <w:rPr>
                <w:sz w:val="14"/>
                <w:szCs w:val="14"/>
              </w:rPr>
            </w:pPr>
          </w:p>
        </w:tc>
        <w:tc>
          <w:tcPr>
            <w:tcW w:w="2431" w:type="dxa"/>
            <w:vAlign w:val="center"/>
          </w:tcPr>
          <w:p w:rsidR="009020DA" w:rsidRPr="00935A9D" w:rsidRDefault="009020DA" w:rsidP="009020DA">
            <w:pPr>
              <w:rPr>
                <w:sz w:val="14"/>
                <w:szCs w:val="14"/>
              </w:rPr>
            </w:pPr>
            <w:r w:rsidRPr="00935A9D">
              <w:rPr>
                <w:sz w:val="14"/>
                <w:szCs w:val="14"/>
              </w:rPr>
              <w:t>Controlul şi expertiza produselor alimentare</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4"/>
                <w:szCs w:val="14"/>
              </w:rPr>
            </w:pPr>
          </w:p>
        </w:tc>
        <w:tc>
          <w:tcPr>
            <w:tcW w:w="1378" w:type="dxa"/>
            <w:vMerge/>
            <w:tcBorders>
              <w:left w:val="nil"/>
            </w:tcBorders>
            <w:vAlign w:val="center"/>
          </w:tcPr>
          <w:p w:rsidR="009020DA" w:rsidRPr="00935A9D" w:rsidRDefault="009020DA" w:rsidP="009020DA">
            <w:pPr>
              <w:rPr>
                <w:sz w:val="14"/>
                <w:szCs w:val="14"/>
              </w:rPr>
            </w:pPr>
          </w:p>
        </w:tc>
        <w:tc>
          <w:tcPr>
            <w:tcW w:w="2431" w:type="dxa"/>
            <w:vAlign w:val="center"/>
          </w:tcPr>
          <w:p w:rsidR="009020DA" w:rsidRPr="00935A9D" w:rsidRDefault="009020DA" w:rsidP="009020DA">
            <w:pPr>
              <w:rPr>
                <w:sz w:val="14"/>
                <w:szCs w:val="14"/>
              </w:rPr>
            </w:pPr>
            <w:r w:rsidRPr="00935A9D">
              <w:rPr>
                <w:sz w:val="13"/>
                <w:szCs w:val="13"/>
              </w:rPr>
              <w:t>Controlul şi securitatea produselor alimentare</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4"/>
                <w:szCs w:val="14"/>
              </w:rPr>
            </w:pPr>
          </w:p>
        </w:tc>
        <w:tc>
          <w:tcPr>
            <w:tcW w:w="1378" w:type="dxa"/>
            <w:vMerge w:val="restart"/>
            <w:tcBorders>
              <w:left w:val="nil"/>
            </w:tcBorders>
            <w:vAlign w:val="center"/>
          </w:tcPr>
          <w:p w:rsidR="009020DA" w:rsidRPr="00935A9D" w:rsidRDefault="009020DA" w:rsidP="009020DA">
            <w:pPr>
              <w:rPr>
                <w:sz w:val="14"/>
                <w:szCs w:val="14"/>
              </w:rPr>
            </w:pPr>
            <w:r w:rsidRPr="00935A9D">
              <w:rPr>
                <w:sz w:val="14"/>
                <w:szCs w:val="14"/>
              </w:rPr>
              <w:t>INGINERIE INDUSTRIALĂ</w:t>
            </w:r>
          </w:p>
        </w:tc>
        <w:tc>
          <w:tcPr>
            <w:tcW w:w="2431" w:type="dxa"/>
            <w:vAlign w:val="center"/>
          </w:tcPr>
          <w:p w:rsidR="009020DA" w:rsidRPr="00935A9D" w:rsidRDefault="009020DA" w:rsidP="009020DA">
            <w:pPr>
              <w:rPr>
                <w:sz w:val="14"/>
                <w:szCs w:val="14"/>
              </w:rPr>
            </w:pPr>
            <w:r w:rsidRPr="00935A9D">
              <w:rPr>
                <w:sz w:val="14"/>
                <w:szCs w:val="14"/>
              </w:rPr>
              <w:t>Ingineria produselor alimentare</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4"/>
                <w:szCs w:val="14"/>
              </w:rPr>
            </w:pPr>
          </w:p>
        </w:tc>
        <w:tc>
          <w:tcPr>
            <w:tcW w:w="1378" w:type="dxa"/>
            <w:vMerge/>
            <w:tcBorders>
              <w:left w:val="nil"/>
            </w:tcBorders>
            <w:vAlign w:val="center"/>
          </w:tcPr>
          <w:p w:rsidR="009020DA" w:rsidRPr="00935A9D" w:rsidRDefault="009020DA" w:rsidP="009020DA">
            <w:pPr>
              <w:rPr>
                <w:sz w:val="14"/>
                <w:szCs w:val="14"/>
              </w:rPr>
            </w:pPr>
          </w:p>
        </w:tc>
        <w:tc>
          <w:tcPr>
            <w:tcW w:w="2431" w:type="dxa"/>
            <w:vAlign w:val="center"/>
          </w:tcPr>
          <w:p w:rsidR="009020DA" w:rsidRPr="00935A9D" w:rsidRDefault="009020DA" w:rsidP="009020DA">
            <w:pPr>
              <w:rPr>
                <w:sz w:val="14"/>
                <w:szCs w:val="14"/>
              </w:rPr>
            </w:pPr>
            <w:r w:rsidRPr="00935A9D">
              <w:rPr>
                <w:sz w:val="14"/>
                <w:szCs w:val="14"/>
              </w:rPr>
              <w:t xml:space="preserve">Pescuit şi industrializarea peştelui             </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4"/>
                <w:szCs w:val="14"/>
              </w:rPr>
            </w:pPr>
          </w:p>
        </w:tc>
        <w:tc>
          <w:tcPr>
            <w:tcW w:w="1378" w:type="dxa"/>
            <w:vMerge/>
            <w:tcBorders>
              <w:left w:val="nil"/>
            </w:tcBorders>
            <w:vAlign w:val="center"/>
          </w:tcPr>
          <w:p w:rsidR="009020DA" w:rsidRPr="00935A9D" w:rsidRDefault="009020DA" w:rsidP="009020DA">
            <w:pPr>
              <w:rPr>
                <w:sz w:val="14"/>
                <w:szCs w:val="14"/>
              </w:rPr>
            </w:pPr>
          </w:p>
        </w:tc>
        <w:tc>
          <w:tcPr>
            <w:tcW w:w="2431" w:type="dxa"/>
            <w:vAlign w:val="center"/>
          </w:tcPr>
          <w:p w:rsidR="009020DA" w:rsidRPr="00935A9D" w:rsidRDefault="009020DA" w:rsidP="009020DA">
            <w:pPr>
              <w:rPr>
                <w:sz w:val="14"/>
                <w:szCs w:val="14"/>
              </w:rPr>
            </w:pPr>
            <w:r w:rsidRPr="00935A9D">
              <w:rPr>
                <w:sz w:val="14"/>
                <w:szCs w:val="14"/>
              </w:rPr>
              <w:t>Tehnologia prelucrării produselor agricole</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4"/>
                <w:szCs w:val="14"/>
              </w:rPr>
            </w:pPr>
          </w:p>
        </w:tc>
        <w:tc>
          <w:tcPr>
            <w:tcW w:w="1378" w:type="dxa"/>
            <w:vMerge w:val="restart"/>
            <w:tcBorders>
              <w:left w:val="nil"/>
            </w:tcBorders>
            <w:vAlign w:val="center"/>
          </w:tcPr>
          <w:p w:rsidR="009020DA" w:rsidRPr="00935A9D" w:rsidRDefault="009020DA" w:rsidP="009020DA">
            <w:pPr>
              <w:rPr>
                <w:sz w:val="14"/>
                <w:szCs w:val="14"/>
              </w:rPr>
            </w:pPr>
            <w:r w:rsidRPr="00935A9D">
              <w:rPr>
                <w:sz w:val="14"/>
                <w:szCs w:val="14"/>
              </w:rPr>
              <w:t>INGINERIA PRODUSELOR ALIMENTARE</w:t>
            </w:r>
          </w:p>
        </w:tc>
        <w:tc>
          <w:tcPr>
            <w:tcW w:w="2431" w:type="dxa"/>
            <w:vAlign w:val="center"/>
          </w:tcPr>
          <w:p w:rsidR="009020DA" w:rsidRPr="00935A9D" w:rsidRDefault="009020DA" w:rsidP="009020DA">
            <w:pPr>
              <w:rPr>
                <w:sz w:val="14"/>
                <w:szCs w:val="14"/>
              </w:rPr>
            </w:pPr>
            <w:r w:rsidRPr="00935A9D">
              <w:rPr>
                <w:sz w:val="14"/>
                <w:szCs w:val="14"/>
              </w:rPr>
              <w:t>Ingineria produselor alimentare</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4"/>
                <w:szCs w:val="14"/>
              </w:rPr>
            </w:pPr>
          </w:p>
        </w:tc>
        <w:tc>
          <w:tcPr>
            <w:tcW w:w="1378" w:type="dxa"/>
            <w:vMerge/>
            <w:tcBorders>
              <w:left w:val="nil"/>
            </w:tcBorders>
            <w:vAlign w:val="center"/>
          </w:tcPr>
          <w:p w:rsidR="009020DA" w:rsidRPr="00935A9D" w:rsidRDefault="009020DA" w:rsidP="009020DA">
            <w:pPr>
              <w:rPr>
                <w:sz w:val="14"/>
                <w:szCs w:val="14"/>
              </w:rPr>
            </w:pPr>
          </w:p>
        </w:tc>
        <w:tc>
          <w:tcPr>
            <w:tcW w:w="2431" w:type="dxa"/>
            <w:vAlign w:val="center"/>
          </w:tcPr>
          <w:p w:rsidR="009020DA" w:rsidRPr="00935A9D" w:rsidRDefault="009020DA" w:rsidP="009020DA">
            <w:pPr>
              <w:rPr>
                <w:sz w:val="14"/>
                <w:szCs w:val="14"/>
              </w:rPr>
            </w:pPr>
            <w:r w:rsidRPr="00935A9D">
              <w:rPr>
                <w:sz w:val="14"/>
                <w:szCs w:val="14"/>
              </w:rPr>
              <w:t>Tehnologia prelucrării produselor agricole</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4"/>
                <w:szCs w:val="14"/>
              </w:rPr>
            </w:pPr>
          </w:p>
        </w:tc>
        <w:tc>
          <w:tcPr>
            <w:tcW w:w="1378" w:type="dxa"/>
            <w:vMerge/>
            <w:tcBorders>
              <w:left w:val="nil"/>
            </w:tcBorders>
            <w:vAlign w:val="center"/>
          </w:tcPr>
          <w:p w:rsidR="009020DA" w:rsidRPr="00935A9D" w:rsidRDefault="009020DA" w:rsidP="009020DA">
            <w:pPr>
              <w:rPr>
                <w:sz w:val="14"/>
                <w:szCs w:val="14"/>
              </w:rPr>
            </w:pPr>
          </w:p>
        </w:tc>
        <w:tc>
          <w:tcPr>
            <w:tcW w:w="2431" w:type="dxa"/>
            <w:vAlign w:val="center"/>
          </w:tcPr>
          <w:p w:rsidR="009020DA" w:rsidRPr="00935A9D" w:rsidRDefault="009020DA" w:rsidP="009020DA">
            <w:pPr>
              <w:rPr>
                <w:sz w:val="14"/>
                <w:szCs w:val="14"/>
              </w:rPr>
            </w:pPr>
            <w:r w:rsidRPr="00935A9D">
              <w:rPr>
                <w:sz w:val="14"/>
                <w:szCs w:val="14"/>
              </w:rPr>
              <w:t>Controlul şi expertiza produselor alimentare</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4"/>
                <w:szCs w:val="14"/>
              </w:rPr>
            </w:pPr>
          </w:p>
        </w:tc>
        <w:tc>
          <w:tcPr>
            <w:tcW w:w="1378" w:type="dxa"/>
            <w:vMerge/>
            <w:tcBorders>
              <w:left w:val="nil"/>
            </w:tcBorders>
            <w:vAlign w:val="center"/>
          </w:tcPr>
          <w:p w:rsidR="009020DA" w:rsidRPr="00935A9D" w:rsidRDefault="009020DA" w:rsidP="009020DA">
            <w:pPr>
              <w:rPr>
                <w:sz w:val="14"/>
                <w:szCs w:val="14"/>
              </w:rPr>
            </w:pPr>
          </w:p>
        </w:tc>
        <w:tc>
          <w:tcPr>
            <w:tcW w:w="2431" w:type="dxa"/>
            <w:vAlign w:val="center"/>
          </w:tcPr>
          <w:p w:rsidR="009020DA" w:rsidRPr="00935A9D" w:rsidRDefault="009020DA" w:rsidP="009020DA">
            <w:pPr>
              <w:rPr>
                <w:sz w:val="14"/>
                <w:szCs w:val="14"/>
              </w:rPr>
            </w:pPr>
            <w:r w:rsidRPr="00935A9D">
              <w:rPr>
                <w:sz w:val="14"/>
                <w:szCs w:val="14"/>
              </w:rPr>
              <w:t xml:space="preserve">Pescuit şi industrializarea peştelui             </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4"/>
                <w:szCs w:val="14"/>
              </w:rPr>
            </w:pPr>
          </w:p>
        </w:tc>
        <w:tc>
          <w:tcPr>
            <w:tcW w:w="1378" w:type="dxa"/>
            <w:tcBorders>
              <w:left w:val="nil"/>
            </w:tcBorders>
            <w:vAlign w:val="center"/>
          </w:tcPr>
          <w:p w:rsidR="009020DA" w:rsidRPr="00935A9D" w:rsidRDefault="009020DA" w:rsidP="009020DA">
            <w:pPr>
              <w:rPr>
                <w:sz w:val="13"/>
                <w:szCs w:val="13"/>
              </w:rPr>
            </w:pPr>
            <w:r w:rsidRPr="00935A9D">
              <w:rPr>
                <w:sz w:val="13"/>
                <w:szCs w:val="13"/>
              </w:rPr>
              <w:t>INGINERIE ŞI MANAGEMENT</w:t>
            </w:r>
          </w:p>
        </w:tc>
        <w:tc>
          <w:tcPr>
            <w:tcW w:w="2431" w:type="dxa"/>
            <w:vAlign w:val="center"/>
          </w:tcPr>
          <w:p w:rsidR="009020DA" w:rsidRPr="00935A9D" w:rsidRDefault="009020DA" w:rsidP="009020DA">
            <w:pPr>
              <w:rPr>
                <w:sz w:val="13"/>
                <w:szCs w:val="13"/>
              </w:rPr>
            </w:pPr>
            <w:r w:rsidRPr="00935A9D">
              <w:rPr>
                <w:sz w:val="14"/>
              </w:rPr>
              <w:t>Inginerie economică în agricultură</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020DA" w:rsidRPr="00935A9D" w:rsidTr="009020DA">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tcBorders>
              <w:left w:val="nil"/>
            </w:tcBorders>
            <w:vAlign w:val="center"/>
          </w:tcPr>
          <w:p w:rsidR="009020DA" w:rsidRPr="00935A9D" w:rsidRDefault="009020DA" w:rsidP="009020DA">
            <w:pPr>
              <w:rPr>
                <w:sz w:val="14"/>
                <w:szCs w:val="14"/>
              </w:rPr>
            </w:pPr>
            <w:r w:rsidRPr="00935A9D">
              <w:rPr>
                <w:sz w:val="14"/>
                <w:szCs w:val="14"/>
              </w:rPr>
              <w:t>ŞTIINŢE AGRICOLE ŞI SILVICE</w:t>
            </w:r>
          </w:p>
        </w:tc>
        <w:tc>
          <w:tcPr>
            <w:tcW w:w="1378" w:type="dxa"/>
            <w:tcBorders>
              <w:left w:val="nil"/>
            </w:tcBorders>
            <w:vAlign w:val="center"/>
          </w:tcPr>
          <w:p w:rsidR="009020DA" w:rsidRPr="00935A9D" w:rsidRDefault="009020DA" w:rsidP="009020DA">
            <w:pPr>
              <w:rPr>
                <w:sz w:val="14"/>
                <w:szCs w:val="14"/>
              </w:rPr>
            </w:pPr>
            <w:r w:rsidRPr="00935A9D">
              <w:rPr>
                <w:sz w:val="14"/>
                <w:szCs w:val="14"/>
              </w:rPr>
              <w:t>BIOTEHNOLOGII</w:t>
            </w:r>
          </w:p>
        </w:tc>
        <w:tc>
          <w:tcPr>
            <w:tcW w:w="2431" w:type="dxa"/>
            <w:vAlign w:val="center"/>
          </w:tcPr>
          <w:p w:rsidR="009020DA" w:rsidRPr="00935A9D" w:rsidRDefault="009020DA" w:rsidP="009020DA">
            <w:pPr>
              <w:rPr>
                <w:sz w:val="14"/>
                <w:szCs w:val="14"/>
              </w:rPr>
            </w:pPr>
            <w:r w:rsidRPr="00935A9D">
              <w:rPr>
                <w:sz w:val="14"/>
                <w:szCs w:val="14"/>
              </w:rPr>
              <w:t>Biotehnologii pentru industria alimentară</w:t>
            </w:r>
          </w:p>
        </w:tc>
        <w:tc>
          <w:tcPr>
            <w:tcW w:w="1203"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504"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426"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bl>
    <w:p w:rsidR="00072C53" w:rsidRPr="00935A9D" w:rsidRDefault="00072C53">
      <w:pPr>
        <w:rPr>
          <w:sz w:val="12"/>
          <w:szCs w:val="12"/>
        </w:rPr>
      </w:pPr>
    </w:p>
    <w:p w:rsidR="009020DA" w:rsidRPr="00935A9D" w:rsidRDefault="009020DA">
      <w:pPr>
        <w:rPr>
          <w:sz w:val="12"/>
          <w:szCs w:val="12"/>
        </w:rPr>
      </w:pPr>
    </w:p>
    <w:p w:rsidR="009020DA" w:rsidRPr="00935A9D" w:rsidRDefault="009020DA">
      <w:pPr>
        <w:rPr>
          <w:sz w:val="12"/>
          <w:szCs w:val="12"/>
        </w:rPr>
      </w:pPr>
    </w:p>
    <w:p w:rsidR="009020DA" w:rsidRPr="00935A9D" w:rsidRDefault="009020DA">
      <w:pPr>
        <w:rPr>
          <w:sz w:val="12"/>
          <w:szCs w:val="12"/>
        </w:rPr>
      </w:pPr>
    </w:p>
    <w:p w:rsidR="009020DA" w:rsidRPr="00935A9D" w:rsidRDefault="009020DA">
      <w:pPr>
        <w:rPr>
          <w:sz w:val="12"/>
          <w:szCs w:val="12"/>
        </w:rPr>
      </w:pPr>
    </w:p>
    <w:p w:rsidR="009020DA" w:rsidRPr="00935A9D" w:rsidRDefault="009020DA">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22"/>
        <w:gridCol w:w="1378"/>
        <w:gridCol w:w="2431"/>
        <w:gridCol w:w="1390"/>
        <w:gridCol w:w="3179"/>
        <w:gridCol w:w="667"/>
        <w:gridCol w:w="1309"/>
      </w:tblGrid>
      <w:tr w:rsidR="00935A9D" w:rsidRPr="00935A9D">
        <w:trPr>
          <w:cantSplit/>
          <w:trHeight w:val="171"/>
          <w:jc w:val="center"/>
        </w:trPr>
        <w:tc>
          <w:tcPr>
            <w:tcW w:w="1087" w:type="dxa"/>
            <w:vMerge w:val="restart"/>
            <w:tcBorders>
              <w:left w:val="thinThickSmallGap" w:sz="24" w:space="0" w:color="auto"/>
            </w:tcBorders>
            <w:vAlign w:val="center"/>
          </w:tcPr>
          <w:p w:rsidR="009020DA" w:rsidRPr="00935A9D" w:rsidRDefault="009020DA" w:rsidP="008157CE">
            <w:pPr>
              <w:jc w:val="center"/>
              <w:rPr>
                <w:b/>
                <w:bCs/>
                <w:sz w:val="14"/>
                <w:szCs w:val="14"/>
              </w:rPr>
            </w:pPr>
            <w:r w:rsidRPr="00935A9D">
              <w:rPr>
                <w:b/>
                <w:bCs/>
                <w:sz w:val="14"/>
                <w:szCs w:val="14"/>
              </w:rPr>
              <w:lastRenderedPageBreak/>
              <w:t xml:space="preserve">Învăţământ </w:t>
            </w:r>
          </w:p>
          <w:p w:rsidR="009020DA" w:rsidRPr="00935A9D" w:rsidRDefault="009020DA" w:rsidP="008157CE">
            <w:pPr>
              <w:jc w:val="center"/>
              <w:rPr>
                <w:b/>
                <w:bCs/>
                <w:sz w:val="14"/>
                <w:szCs w:val="14"/>
              </w:rPr>
            </w:pPr>
            <w:r w:rsidRPr="00935A9D">
              <w:rPr>
                <w:b/>
                <w:bCs/>
                <w:sz w:val="14"/>
                <w:szCs w:val="14"/>
              </w:rPr>
              <w:t>liceal/</w:t>
            </w:r>
          </w:p>
          <w:p w:rsidR="009020DA" w:rsidRPr="00935A9D" w:rsidRDefault="009020DA" w:rsidP="008157CE">
            <w:pPr>
              <w:jc w:val="center"/>
              <w:rPr>
                <w:b/>
                <w:bCs/>
                <w:sz w:val="14"/>
                <w:szCs w:val="14"/>
              </w:rPr>
            </w:pPr>
            <w:r w:rsidRPr="00935A9D">
              <w:rPr>
                <w:b/>
                <w:bCs/>
                <w:sz w:val="14"/>
                <w:szCs w:val="14"/>
              </w:rPr>
              <w:t xml:space="preserve">Învăţământ profesional </w:t>
            </w:r>
          </w:p>
        </w:tc>
        <w:tc>
          <w:tcPr>
            <w:tcW w:w="935" w:type="dxa"/>
            <w:vMerge w:val="restart"/>
            <w:tcBorders>
              <w:right w:val="thinThickSmallGap" w:sz="24" w:space="0" w:color="auto"/>
            </w:tcBorders>
            <w:vAlign w:val="center"/>
          </w:tcPr>
          <w:p w:rsidR="009020DA" w:rsidRPr="00935A9D" w:rsidRDefault="009020DA" w:rsidP="00D804D5">
            <w:pPr>
              <w:jc w:val="center"/>
              <w:rPr>
                <w:sz w:val="14"/>
                <w:szCs w:val="14"/>
              </w:rPr>
            </w:pPr>
            <w:r w:rsidRPr="00935A9D">
              <w:rPr>
                <w:sz w:val="14"/>
                <w:szCs w:val="14"/>
              </w:rPr>
              <w:t>Industrie</w:t>
            </w:r>
          </w:p>
          <w:p w:rsidR="009020DA" w:rsidRPr="00935A9D" w:rsidRDefault="009020DA" w:rsidP="00D804D5">
            <w:pPr>
              <w:jc w:val="center"/>
              <w:rPr>
                <w:sz w:val="14"/>
                <w:szCs w:val="14"/>
              </w:rPr>
            </w:pPr>
            <w:r w:rsidRPr="00935A9D">
              <w:rPr>
                <w:sz w:val="14"/>
                <w:szCs w:val="14"/>
              </w:rPr>
              <w:t>alimentară</w:t>
            </w:r>
          </w:p>
          <w:p w:rsidR="009020DA" w:rsidRPr="00935A9D" w:rsidRDefault="009020DA" w:rsidP="00D804D5">
            <w:pPr>
              <w:jc w:val="center"/>
              <w:rPr>
                <w:b/>
                <w:bCs/>
                <w:sz w:val="14"/>
                <w:szCs w:val="14"/>
              </w:rPr>
            </w:pPr>
            <w:r w:rsidRPr="00935A9D">
              <w:rPr>
                <w:sz w:val="14"/>
                <w:szCs w:val="14"/>
              </w:rPr>
              <w:t>(Anexa 9)</w:t>
            </w:r>
          </w:p>
        </w:tc>
        <w:tc>
          <w:tcPr>
            <w:tcW w:w="1122" w:type="dxa"/>
            <w:vMerge w:val="restart"/>
            <w:tcBorders>
              <w:right w:val="thinThickSmallGap" w:sz="24" w:space="0" w:color="auto"/>
            </w:tcBorders>
            <w:vAlign w:val="center"/>
          </w:tcPr>
          <w:p w:rsidR="009020DA" w:rsidRPr="00935A9D" w:rsidRDefault="009020DA" w:rsidP="00D804D5">
            <w:pPr>
              <w:jc w:val="center"/>
              <w:rPr>
                <w:sz w:val="14"/>
                <w:szCs w:val="14"/>
              </w:rPr>
            </w:pPr>
            <w:r w:rsidRPr="00935A9D">
              <w:rPr>
                <w:sz w:val="14"/>
                <w:szCs w:val="14"/>
              </w:rPr>
              <w:t>Industrie</w:t>
            </w:r>
          </w:p>
          <w:p w:rsidR="009020DA" w:rsidRPr="00935A9D" w:rsidRDefault="009020DA" w:rsidP="00D804D5">
            <w:pPr>
              <w:jc w:val="center"/>
              <w:rPr>
                <w:sz w:val="14"/>
                <w:szCs w:val="14"/>
              </w:rPr>
            </w:pPr>
            <w:r w:rsidRPr="00935A9D">
              <w:rPr>
                <w:sz w:val="14"/>
                <w:szCs w:val="14"/>
              </w:rPr>
              <w:t>alimentară</w:t>
            </w:r>
          </w:p>
        </w:tc>
        <w:tc>
          <w:tcPr>
            <w:tcW w:w="1122" w:type="dxa"/>
            <w:vMerge w:val="restart"/>
            <w:tcBorders>
              <w:left w:val="nil"/>
            </w:tcBorders>
            <w:vAlign w:val="center"/>
          </w:tcPr>
          <w:p w:rsidR="009020DA" w:rsidRPr="00935A9D" w:rsidRDefault="009020DA" w:rsidP="00D804D5">
            <w:pPr>
              <w:jc w:val="center"/>
              <w:rPr>
                <w:sz w:val="13"/>
                <w:szCs w:val="13"/>
              </w:rPr>
            </w:pPr>
            <w:r w:rsidRPr="00935A9D">
              <w:rPr>
                <w:sz w:val="13"/>
                <w:szCs w:val="13"/>
              </w:rPr>
              <w:t>ŞTIINŢE INGINEREŞTI</w:t>
            </w:r>
          </w:p>
          <w:p w:rsidR="009020DA" w:rsidRPr="00935A9D" w:rsidRDefault="009020DA" w:rsidP="00D804D5">
            <w:pPr>
              <w:jc w:val="center"/>
              <w:rPr>
                <w:sz w:val="13"/>
                <w:szCs w:val="13"/>
              </w:rPr>
            </w:pPr>
          </w:p>
        </w:tc>
        <w:tc>
          <w:tcPr>
            <w:tcW w:w="1378" w:type="dxa"/>
            <w:vMerge w:val="restart"/>
            <w:tcBorders>
              <w:left w:val="nil"/>
            </w:tcBorders>
            <w:vAlign w:val="center"/>
          </w:tcPr>
          <w:p w:rsidR="009020DA" w:rsidRPr="00935A9D" w:rsidRDefault="009020DA" w:rsidP="00D804D5">
            <w:pPr>
              <w:rPr>
                <w:sz w:val="13"/>
                <w:szCs w:val="13"/>
              </w:rPr>
            </w:pPr>
            <w:r w:rsidRPr="00935A9D">
              <w:rPr>
                <w:sz w:val="13"/>
                <w:szCs w:val="13"/>
              </w:rPr>
              <w:t>INGINERIE CHIMICĂ</w:t>
            </w:r>
          </w:p>
        </w:tc>
        <w:tc>
          <w:tcPr>
            <w:tcW w:w="2431" w:type="dxa"/>
            <w:vAlign w:val="center"/>
          </w:tcPr>
          <w:p w:rsidR="009020DA" w:rsidRPr="00935A9D" w:rsidRDefault="009020DA" w:rsidP="00D804D5">
            <w:pPr>
              <w:rPr>
                <w:sz w:val="13"/>
                <w:szCs w:val="13"/>
              </w:rPr>
            </w:pPr>
            <w:r w:rsidRPr="00935A9D">
              <w:rPr>
                <w:sz w:val="13"/>
                <w:szCs w:val="13"/>
              </w:rPr>
              <w:t>Chimie alimentară şi tehnologii biochimice</w:t>
            </w:r>
          </w:p>
        </w:tc>
        <w:tc>
          <w:tcPr>
            <w:tcW w:w="1390" w:type="dxa"/>
            <w:vMerge w:val="restart"/>
            <w:vAlign w:val="center"/>
          </w:tcPr>
          <w:p w:rsidR="009020DA" w:rsidRPr="00935A9D" w:rsidRDefault="009020DA" w:rsidP="00607D37">
            <w:pPr>
              <w:rPr>
                <w:sz w:val="14"/>
                <w:szCs w:val="14"/>
              </w:rPr>
            </w:pPr>
            <w:r w:rsidRPr="00935A9D">
              <w:rPr>
                <w:sz w:val="14"/>
                <w:szCs w:val="14"/>
              </w:rPr>
              <w:t>ŞTIINŢE INGINEREŞTI APLICATE</w:t>
            </w:r>
          </w:p>
          <w:p w:rsidR="009020DA" w:rsidRPr="00935A9D" w:rsidRDefault="009020DA" w:rsidP="00607D37">
            <w:pPr>
              <w:rPr>
                <w:sz w:val="14"/>
                <w:szCs w:val="14"/>
              </w:rPr>
            </w:pPr>
          </w:p>
        </w:tc>
        <w:tc>
          <w:tcPr>
            <w:tcW w:w="3179" w:type="dxa"/>
            <w:vMerge w:val="restart"/>
            <w:vAlign w:val="center"/>
          </w:tcPr>
          <w:p w:rsidR="009020DA" w:rsidRPr="00935A9D" w:rsidRDefault="009020DA" w:rsidP="00B61B04">
            <w:pPr>
              <w:rPr>
                <w:sz w:val="16"/>
                <w:szCs w:val="16"/>
              </w:rPr>
            </w:pPr>
            <w:r w:rsidRPr="00935A9D">
              <w:rPr>
                <w:sz w:val="16"/>
                <w:szCs w:val="16"/>
                <w:lang w:eastAsia="en-US"/>
              </w:rPr>
              <w:t>Biotehnologie şi siguranţă alimentară</w:t>
            </w:r>
          </w:p>
        </w:tc>
        <w:tc>
          <w:tcPr>
            <w:tcW w:w="667" w:type="dxa"/>
            <w:vMerge w:val="restart"/>
            <w:tcBorders>
              <w:right w:val="thinThickSmallGap" w:sz="24" w:space="0" w:color="auto"/>
            </w:tcBorders>
            <w:vAlign w:val="center"/>
          </w:tcPr>
          <w:p w:rsidR="009020DA" w:rsidRPr="00935A9D" w:rsidRDefault="009020DA" w:rsidP="00D804D5">
            <w:pPr>
              <w:jc w:val="center"/>
              <w:rPr>
                <w:sz w:val="16"/>
                <w:szCs w:val="16"/>
              </w:rPr>
            </w:pPr>
            <w:r w:rsidRPr="00935A9D">
              <w:rPr>
                <w:sz w:val="16"/>
                <w:szCs w:val="16"/>
              </w:rPr>
              <w:t>x</w:t>
            </w:r>
          </w:p>
        </w:tc>
        <w:tc>
          <w:tcPr>
            <w:tcW w:w="1309" w:type="dxa"/>
            <w:vMerge w:val="restart"/>
            <w:tcBorders>
              <w:left w:val="thinThickSmallGap" w:sz="24" w:space="0" w:color="auto"/>
              <w:right w:val="thinThickSmallGap" w:sz="24" w:space="0" w:color="auto"/>
            </w:tcBorders>
            <w:vAlign w:val="center"/>
          </w:tcPr>
          <w:p w:rsidR="009020DA" w:rsidRPr="00935A9D" w:rsidRDefault="009020DA" w:rsidP="003B089B">
            <w:pPr>
              <w:jc w:val="center"/>
              <w:rPr>
                <w:b/>
                <w:bCs/>
                <w:caps/>
                <w:sz w:val="14"/>
                <w:szCs w:val="14"/>
              </w:rPr>
            </w:pPr>
            <w:r w:rsidRPr="00935A9D">
              <w:rPr>
                <w:b/>
                <w:bCs/>
                <w:caps/>
                <w:sz w:val="14"/>
                <w:szCs w:val="14"/>
              </w:rPr>
              <w:t xml:space="preserve">Industrie </w:t>
            </w:r>
          </w:p>
          <w:p w:rsidR="009020DA" w:rsidRPr="00935A9D" w:rsidRDefault="009020DA" w:rsidP="003B089B">
            <w:pPr>
              <w:jc w:val="center"/>
              <w:rPr>
                <w:b/>
                <w:bCs/>
                <w:caps/>
                <w:sz w:val="14"/>
                <w:szCs w:val="14"/>
              </w:rPr>
            </w:pPr>
            <w:r w:rsidRPr="00935A9D">
              <w:rPr>
                <w:b/>
                <w:bCs/>
                <w:caps/>
                <w:sz w:val="14"/>
                <w:szCs w:val="14"/>
              </w:rPr>
              <w:t>alimentară</w:t>
            </w:r>
          </w:p>
          <w:p w:rsidR="009020DA" w:rsidRPr="00935A9D" w:rsidRDefault="009020DA" w:rsidP="003B089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9020DA" w:rsidRPr="00935A9D" w:rsidRDefault="009020DA" w:rsidP="003B089B">
            <w:pPr>
              <w:jc w:val="center"/>
              <w:rPr>
                <w:sz w:val="16"/>
                <w:szCs w:val="16"/>
              </w:rPr>
            </w:pPr>
          </w:p>
          <w:p w:rsidR="009020DA" w:rsidRPr="00935A9D" w:rsidRDefault="009020DA" w:rsidP="003B089B">
            <w:pPr>
              <w:jc w:val="center"/>
              <w:rPr>
                <w:sz w:val="16"/>
                <w:szCs w:val="16"/>
              </w:rPr>
            </w:pPr>
            <w:r w:rsidRPr="00935A9D">
              <w:rPr>
                <w:sz w:val="16"/>
                <w:szCs w:val="16"/>
              </w:rPr>
              <w:t>/</w:t>
            </w:r>
          </w:p>
          <w:p w:rsidR="009020DA" w:rsidRPr="00935A9D" w:rsidRDefault="009020DA" w:rsidP="003B089B">
            <w:pPr>
              <w:jc w:val="center"/>
              <w:rPr>
                <w:b/>
                <w:bCs/>
                <w:caps/>
                <w:sz w:val="14"/>
                <w:szCs w:val="14"/>
              </w:rPr>
            </w:pPr>
          </w:p>
          <w:p w:rsidR="009020DA" w:rsidRPr="00935A9D" w:rsidRDefault="009020DA" w:rsidP="003B089B">
            <w:pPr>
              <w:jc w:val="center"/>
              <w:rPr>
                <w:b/>
                <w:bCs/>
                <w:caps/>
                <w:sz w:val="14"/>
                <w:szCs w:val="14"/>
              </w:rPr>
            </w:pPr>
            <w:r w:rsidRPr="00935A9D">
              <w:rPr>
                <w:b/>
                <w:bCs/>
                <w:caps/>
                <w:sz w:val="14"/>
                <w:szCs w:val="14"/>
              </w:rPr>
              <w:t xml:space="preserve">Industrie </w:t>
            </w:r>
          </w:p>
          <w:p w:rsidR="009020DA" w:rsidRPr="00935A9D" w:rsidRDefault="009020DA" w:rsidP="003B089B">
            <w:pPr>
              <w:jc w:val="center"/>
              <w:rPr>
                <w:b/>
                <w:bCs/>
                <w:caps/>
                <w:sz w:val="14"/>
                <w:szCs w:val="14"/>
              </w:rPr>
            </w:pPr>
            <w:r w:rsidRPr="00935A9D">
              <w:rPr>
                <w:b/>
                <w:bCs/>
                <w:caps/>
                <w:sz w:val="14"/>
                <w:szCs w:val="14"/>
              </w:rPr>
              <w:t>alimentarĂ</w:t>
            </w:r>
          </w:p>
          <w:p w:rsidR="009020DA" w:rsidRPr="00935A9D" w:rsidRDefault="009020DA" w:rsidP="003B089B">
            <w:pPr>
              <w:jc w:val="center"/>
              <w:rPr>
                <w:b/>
                <w:bCs/>
                <w:sz w:val="14"/>
                <w:szCs w:val="14"/>
              </w:rPr>
            </w:pPr>
            <w:r w:rsidRPr="00935A9D">
              <w:rPr>
                <w:b/>
                <w:iCs/>
                <w:sz w:val="14"/>
                <w:szCs w:val="14"/>
              </w:rPr>
              <w:t>(SPECIALITATE ŞI DIDACTICA SPECIALITĂŢII), ELEMENTE DE PEDAGOGIE ŞI PSIHOLOGIE</w:t>
            </w:r>
          </w:p>
          <w:p w:rsidR="009020DA" w:rsidRPr="00935A9D" w:rsidRDefault="009020DA" w:rsidP="003B089B">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431" w:type="dxa"/>
            <w:vAlign w:val="center"/>
          </w:tcPr>
          <w:p w:rsidR="009020DA" w:rsidRPr="00935A9D" w:rsidRDefault="009020DA" w:rsidP="00D804D5">
            <w:pPr>
              <w:rPr>
                <w:sz w:val="13"/>
                <w:szCs w:val="13"/>
              </w:rPr>
            </w:pPr>
            <w:r w:rsidRPr="00935A9D">
              <w:rPr>
                <w:sz w:val="13"/>
                <w:szCs w:val="13"/>
              </w:rPr>
              <w:t xml:space="preserve">Extracte şi aditivi naturali alimentari        </w:t>
            </w:r>
          </w:p>
        </w:tc>
        <w:tc>
          <w:tcPr>
            <w:tcW w:w="1390" w:type="dxa"/>
            <w:vMerge/>
            <w:vAlign w:val="center"/>
          </w:tcPr>
          <w:p w:rsidR="009020DA" w:rsidRPr="00935A9D" w:rsidRDefault="009020DA" w:rsidP="00D804D5">
            <w:pPr>
              <w:jc w:val="center"/>
              <w:rPr>
                <w:sz w:val="14"/>
                <w:szCs w:val="14"/>
              </w:rPr>
            </w:pPr>
          </w:p>
        </w:tc>
        <w:tc>
          <w:tcPr>
            <w:tcW w:w="3179" w:type="dxa"/>
            <w:vMerge/>
            <w:vAlign w:val="center"/>
          </w:tcPr>
          <w:p w:rsidR="009020DA" w:rsidRPr="00935A9D" w:rsidRDefault="009020DA" w:rsidP="00D804D5">
            <w:pPr>
              <w:jc w:val="center"/>
              <w:rPr>
                <w:sz w:val="16"/>
                <w:szCs w:val="16"/>
              </w:rPr>
            </w:pPr>
          </w:p>
        </w:tc>
        <w:tc>
          <w:tcPr>
            <w:tcW w:w="667" w:type="dxa"/>
            <w:vMerge/>
            <w:tcBorders>
              <w:right w:val="thinThickSmallGap" w:sz="24" w:space="0" w:color="auto"/>
            </w:tcBorders>
            <w:vAlign w:val="center"/>
          </w:tcPr>
          <w:p w:rsidR="009020DA" w:rsidRPr="00935A9D" w:rsidRDefault="009020DA" w:rsidP="00D804D5">
            <w:pPr>
              <w:jc w:val="center"/>
              <w:rPr>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jc w:val="center"/>
              <w:rPr>
                <w:b/>
                <w:bCs/>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431" w:type="dxa"/>
            <w:vAlign w:val="center"/>
          </w:tcPr>
          <w:p w:rsidR="009020DA" w:rsidRPr="00935A9D" w:rsidRDefault="009020DA" w:rsidP="00D804D5">
            <w:pPr>
              <w:rPr>
                <w:sz w:val="13"/>
                <w:szCs w:val="13"/>
              </w:rPr>
            </w:pPr>
            <w:r w:rsidRPr="00935A9D">
              <w:rPr>
                <w:sz w:val="13"/>
                <w:szCs w:val="13"/>
              </w:rPr>
              <w:t>Controlul şi expertiza produselor alimentare</w:t>
            </w:r>
          </w:p>
        </w:tc>
        <w:tc>
          <w:tcPr>
            <w:tcW w:w="1390"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431" w:type="dxa"/>
            <w:vAlign w:val="center"/>
          </w:tcPr>
          <w:p w:rsidR="009020DA" w:rsidRPr="00935A9D" w:rsidRDefault="009020DA" w:rsidP="00D804D5">
            <w:pPr>
              <w:rPr>
                <w:sz w:val="13"/>
                <w:szCs w:val="13"/>
              </w:rPr>
            </w:pPr>
            <w:r w:rsidRPr="00935A9D">
              <w:rPr>
                <w:sz w:val="13"/>
                <w:szCs w:val="13"/>
              </w:rPr>
              <w:t>Controlul şi securitatea produselor alimentare</w:t>
            </w:r>
          </w:p>
        </w:tc>
        <w:tc>
          <w:tcPr>
            <w:tcW w:w="1390"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val="restart"/>
            <w:tcBorders>
              <w:left w:val="nil"/>
            </w:tcBorders>
            <w:vAlign w:val="center"/>
          </w:tcPr>
          <w:p w:rsidR="009020DA" w:rsidRPr="00935A9D" w:rsidRDefault="009020DA" w:rsidP="00D804D5">
            <w:pPr>
              <w:rPr>
                <w:sz w:val="13"/>
                <w:szCs w:val="13"/>
              </w:rPr>
            </w:pPr>
            <w:r w:rsidRPr="00935A9D">
              <w:rPr>
                <w:sz w:val="13"/>
                <w:szCs w:val="13"/>
              </w:rPr>
              <w:t>INGINERIE INDUSTRIALĂ</w:t>
            </w:r>
          </w:p>
        </w:tc>
        <w:tc>
          <w:tcPr>
            <w:tcW w:w="2431" w:type="dxa"/>
            <w:vAlign w:val="center"/>
          </w:tcPr>
          <w:p w:rsidR="009020DA" w:rsidRPr="00935A9D" w:rsidRDefault="009020DA" w:rsidP="00D804D5">
            <w:pPr>
              <w:rPr>
                <w:sz w:val="13"/>
                <w:szCs w:val="13"/>
              </w:rPr>
            </w:pPr>
            <w:r w:rsidRPr="00935A9D">
              <w:rPr>
                <w:sz w:val="13"/>
                <w:szCs w:val="13"/>
              </w:rPr>
              <w:t xml:space="preserve">Pescuit şi industrializarea peştelui             </w:t>
            </w:r>
          </w:p>
        </w:tc>
        <w:tc>
          <w:tcPr>
            <w:tcW w:w="1390"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431" w:type="dxa"/>
            <w:vAlign w:val="center"/>
          </w:tcPr>
          <w:p w:rsidR="009020DA" w:rsidRPr="00935A9D" w:rsidRDefault="009020DA" w:rsidP="00D804D5">
            <w:pPr>
              <w:rPr>
                <w:sz w:val="13"/>
                <w:szCs w:val="13"/>
              </w:rPr>
            </w:pPr>
            <w:r w:rsidRPr="00935A9D">
              <w:rPr>
                <w:sz w:val="13"/>
                <w:szCs w:val="13"/>
              </w:rPr>
              <w:t>Ingineria produselor alimentare</w:t>
            </w:r>
          </w:p>
        </w:tc>
        <w:tc>
          <w:tcPr>
            <w:tcW w:w="1390"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431" w:type="dxa"/>
            <w:vAlign w:val="center"/>
          </w:tcPr>
          <w:p w:rsidR="009020DA" w:rsidRPr="00935A9D" w:rsidRDefault="009020DA" w:rsidP="00D804D5">
            <w:pPr>
              <w:rPr>
                <w:sz w:val="13"/>
                <w:szCs w:val="13"/>
              </w:rPr>
            </w:pPr>
            <w:r w:rsidRPr="00935A9D">
              <w:rPr>
                <w:sz w:val="13"/>
                <w:szCs w:val="13"/>
              </w:rPr>
              <w:t>Tehnologia prelucrării produselor agricole</w:t>
            </w:r>
          </w:p>
        </w:tc>
        <w:tc>
          <w:tcPr>
            <w:tcW w:w="1390"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val="restart"/>
            <w:tcBorders>
              <w:left w:val="nil"/>
            </w:tcBorders>
            <w:vAlign w:val="center"/>
          </w:tcPr>
          <w:p w:rsidR="009020DA" w:rsidRPr="00935A9D" w:rsidRDefault="009020DA" w:rsidP="00D804D5">
            <w:pPr>
              <w:rPr>
                <w:sz w:val="13"/>
                <w:szCs w:val="13"/>
              </w:rPr>
            </w:pPr>
            <w:r w:rsidRPr="00935A9D">
              <w:rPr>
                <w:sz w:val="13"/>
                <w:szCs w:val="13"/>
              </w:rPr>
              <w:t>INGINERIA PRODUSELOR ALIMENTARE</w:t>
            </w:r>
          </w:p>
        </w:tc>
        <w:tc>
          <w:tcPr>
            <w:tcW w:w="2431" w:type="dxa"/>
            <w:vAlign w:val="center"/>
          </w:tcPr>
          <w:p w:rsidR="009020DA" w:rsidRPr="00935A9D" w:rsidRDefault="009020DA" w:rsidP="00D804D5">
            <w:pPr>
              <w:rPr>
                <w:sz w:val="13"/>
                <w:szCs w:val="13"/>
              </w:rPr>
            </w:pPr>
            <w:r w:rsidRPr="00935A9D">
              <w:rPr>
                <w:sz w:val="13"/>
                <w:szCs w:val="13"/>
              </w:rPr>
              <w:t>Ingineria produselor alimentare</w:t>
            </w:r>
          </w:p>
        </w:tc>
        <w:tc>
          <w:tcPr>
            <w:tcW w:w="1390"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431" w:type="dxa"/>
            <w:vAlign w:val="center"/>
          </w:tcPr>
          <w:p w:rsidR="009020DA" w:rsidRPr="00935A9D" w:rsidRDefault="009020DA" w:rsidP="00D804D5">
            <w:pPr>
              <w:rPr>
                <w:sz w:val="13"/>
                <w:szCs w:val="13"/>
              </w:rPr>
            </w:pPr>
            <w:r w:rsidRPr="00935A9D">
              <w:rPr>
                <w:sz w:val="13"/>
                <w:szCs w:val="13"/>
              </w:rPr>
              <w:t>Tehnologia prelucrării produselor agricole</w:t>
            </w:r>
          </w:p>
        </w:tc>
        <w:tc>
          <w:tcPr>
            <w:tcW w:w="1390"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431" w:type="dxa"/>
            <w:vAlign w:val="center"/>
          </w:tcPr>
          <w:p w:rsidR="009020DA" w:rsidRPr="00935A9D" w:rsidRDefault="009020DA" w:rsidP="00D804D5">
            <w:pPr>
              <w:rPr>
                <w:sz w:val="13"/>
                <w:szCs w:val="13"/>
              </w:rPr>
            </w:pPr>
            <w:r w:rsidRPr="00935A9D">
              <w:rPr>
                <w:sz w:val="13"/>
                <w:szCs w:val="13"/>
              </w:rPr>
              <w:t>Controlul şi expertiza produselor alimentare</w:t>
            </w:r>
          </w:p>
        </w:tc>
        <w:tc>
          <w:tcPr>
            <w:tcW w:w="1390"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D804D5">
            <w:pPr>
              <w:jc w:val="center"/>
              <w:rPr>
                <w:b/>
                <w:bCs/>
                <w:sz w:val="14"/>
                <w:szCs w:val="14"/>
              </w:rPr>
            </w:pPr>
          </w:p>
        </w:tc>
        <w:tc>
          <w:tcPr>
            <w:tcW w:w="935"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431" w:type="dxa"/>
            <w:vAlign w:val="center"/>
          </w:tcPr>
          <w:p w:rsidR="009020DA" w:rsidRPr="00935A9D" w:rsidRDefault="009020DA" w:rsidP="00D804D5">
            <w:pPr>
              <w:rPr>
                <w:sz w:val="13"/>
                <w:szCs w:val="13"/>
              </w:rPr>
            </w:pPr>
            <w:r w:rsidRPr="00935A9D">
              <w:rPr>
                <w:sz w:val="13"/>
                <w:szCs w:val="13"/>
              </w:rPr>
              <w:t xml:space="preserve">Pescuit şi industrializarea peştelui             </w:t>
            </w:r>
          </w:p>
        </w:tc>
        <w:tc>
          <w:tcPr>
            <w:tcW w:w="1390"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rPr>
                <w:sz w:val="13"/>
                <w:szCs w:val="13"/>
              </w:rPr>
            </w:pPr>
          </w:p>
        </w:tc>
        <w:tc>
          <w:tcPr>
            <w:tcW w:w="1378" w:type="dxa"/>
            <w:tcBorders>
              <w:left w:val="nil"/>
            </w:tcBorders>
            <w:vAlign w:val="center"/>
          </w:tcPr>
          <w:p w:rsidR="009020DA" w:rsidRPr="00935A9D" w:rsidRDefault="009020DA" w:rsidP="009020DA">
            <w:pPr>
              <w:rPr>
                <w:sz w:val="13"/>
                <w:szCs w:val="13"/>
              </w:rPr>
            </w:pPr>
            <w:r w:rsidRPr="00935A9D">
              <w:rPr>
                <w:sz w:val="13"/>
                <w:szCs w:val="13"/>
              </w:rPr>
              <w:t>INGINERIE ŞI MANAGEMENT</w:t>
            </w:r>
          </w:p>
        </w:tc>
        <w:tc>
          <w:tcPr>
            <w:tcW w:w="2431" w:type="dxa"/>
            <w:vAlign w:val="center"/>
          </w:tcPr>
          <w:p w:rsidR="009020DA" w:rsidRPr="00935A9D" w:rsidRDefault="009020DA" w:rsidP="009020DA">
            <w:pPr>
              <w:rPr>
                <w:sz w:val="13"/>
                <w:szCs w:val="13"/>
              </w:rPr>
            </w:pPr>
            <w:r w:rsidRPr="00935A9D">
              <w:rPr>
                <w:sz w:val="14"/>
              </w:rPr>
              <w:t>Inginerie economică în agricultură</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tcBorders>
              <w:left w:val="nil"/>
            </w:tcBorders>
            <w:vAlign w:val="center"/>
          </w:tcPr>
          <w:p w:rsidR="009020DA" w:rsidRPr="00935A9D" w:rsidRDefault="009020DA" w:rsidP="009020DA">
            <w:pPr>
              <w:rPr>
                <w:sz w:val="13"/>
                <w:szCs w:val="13"/>
              </w:rPr>
            </w:pPr>
            <w:r w:rsidRPr="00935A9D">
              <w:rPr>
                <w:sz w:val="13"/>
                <w:szCs w:val="13"/>
              </w:rPr>
              <w:t>ŞTIINŢE AGRICOLE ŞI SILVICE</w:t>
            </w:r>
          </w:p>
        </w:tc>
        <w:tc>
          <w:tcPr>
            <w:tcW w:w="1378" w:type="dxa"/>
            <w:tcBorders>
              <w:left w:val="nil"/>
            </w:tcBorders>
            <w:vAlign w:val="center"/>
          </w:tcPr>
          <w:p w:rsidR="009020DA" w:rsidRPr="00935A9D" w:rsidRDefault="009020DA" w:rsidP="009020DA">
            <w:pPr>
              <w:rPr>
                <w:sz w:val="13"/>
                <w:szCs w:val="13"/>
              </w:rPr>
            </w:pPr>
            <w:r w:rsidRPr="00935A9D">
              <w:rPr>
                <w:sz w:val="13"/>
                <w:szCs w:val="13"/>
              </w:rPr>
              <w:t>BIOTEHNOLOGII</w:t>
            </w:r>
          </w:p>
        </w:tc>
        <w:tc>
          <w:tcPr>
            <w:tcW w:w="2431" w:type="dxa"/>
            <w:vAlign w:val="center"/>
          </w:tcPr>
          <w:p w:rsidR="009020DA" w:rsidRPr="00935A9D" w:rsidRDefault="009020DA" w:rsidP="009020DA">
            <w:pPr>
              <w:rPr>
                <w:sz w:val="13"/>
                <w:szCs w:val="13"/>
              </w:rPr>
            </w:pPr>
            <w:r w:rsidRPr="00935A9D">
              <w:rPr>
                <w:sz w:val="13"/>
                <w:szCs w:val="13"/>
              </w:rPr>
              <w:t>Biotehnologii pentru industria alimentară</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val="restart"/>
            <w:tcBorders>
              <w:left w:val="nil"/>
            </w:tcBorders>
            <w:vAlign w:val="center"/>
          </w:tcPr>
          <w:p w:rsidR="009020DA" w:rsidRPr="00935A9D" w:rsidRDefault="009020DA" w:rsidP="009020DA">
            <w:pPr>
              <w:jc w:val="center"/>
              <w:rPr>
                <w:sz w:val="13"/>
                <w:szCs w:val="13"/>
              </w:rPr>
            </w:pPr>
            <w:r w:rsidRPr="00935A9D">
              <w:rPr>
                <w:sz w:val="13"/>
                <w:szCs w:val="13"/>
              </w:rPr>
              <w:t>ŞTIINŢE INGINEREŞTI</w:t>
            </w:r>
          </w:p>
          <w:p w:rsidR="009020DA" w:rsidRPr="00935A9D" w:rsidRDefault="009020DA" w:rsidP="009020DA">
            <w:pPr>
              <w:jc w:val="center"/>
              <w:rPr>
                <w:sz w:val="13"/>
                <w:szCs w:val="13"/>
              </w:rPr>
            </w:pPr>
          </w:p>
        </w:tc>
        <w:tc>
          <w:tcPr>
            <w:tcW w:w="1378" w:type="dxa"/>
            <w:vMerge w:val="restart"/>
            <w:tcBorders>
              <w:left w:val="nil"/>
            </w:tcBorders>
            <w:vAlign w:val="center"/>
          </w:tcPr>
          <w:p w:rsidR="009020DA" w:rsidRPr="00935A9D" w:rsidRDefault="009020DA" w:rsidP="009020DA">
            <w:pPr>
              <w:rPr>
                <w:sz w:val="13"/>
                <w:szCs w:val="13"/>
              </w:rPr>
            </w:pPr>
            <w:r w:rsidRPr="00935A9D">
              <w:rPr>
                <w:sz w:val="13"/>
                <w:szCs w:val="13"/>
              </w:rPr>
              <w:t>INGINERIE CHIMICĂ</w:t>
            </w:r>
          </w:p>
        </w:tc>
        <w:tc>
          <w:tcPr>
            <w:tcW w:w="2431" w:type="dxa"/>
            <w:vAlign w:val="center"/>
          </w:tcPr>
          <w:p w:rsidR="009020DA" w:rsidRPr="00935A9D" w:rsidRDefault="009020DA" w:rsidP="009020DA">
            <w:pPr>
              <w:rPr>
                <w:sz w:val="13"/>
                <w:szCs w:val="13"/>
              </w:rPr>
            </w:pPr>
            <w:r w:rsidRPr="00935A9D">
              <w:rPr>
                <w:sz w:val="13"/>
                <w:szCs w:val="13"/>
              </w:rPr>
              <w:t>Chimie alimentară şi tehnologii biochimice</w:t>
            </w:r>
          </w:p>
        </w:tc>
        <w:tc>
          <w:tcPr>
            <w:tcW w:w="1390" w:type="dxa"/>
            <w:vMerge w:val="restart"/>
            <w:vAlign w:val="center"/>
          </w:tcPr>
          <w:p w:rsidR="009020DA" w:rsidRPr="00935A9D" w:rsidRDefault="009020DA" w:rsidP="009020DA">
            <w:pPr>
              <w:rPr>
                <w:sz w:val="14"/>
                <w:szCs w:val="14"/>
              </w:rPr>
            </w:pPr>
            <w:r w:rsidRPr="00935A9D">
              <w:rPr>
                <w:sz w:val="14"/>
                <w:szCs w:val="14"/>
              </w:rPr>
              <w:t>INGINERIE MECANICĂ</w:t>
            </w:r>
          </w:p>
        </w:tc>
        <w:tc>
          <w:tcPr>
            <w:tcW w:w="3179" w:type="dxa"/>
            <w:vMerge w:val="restart"/>
            <w:vAlign w:val="center"/>
          </w:tcPr>
          <w:p w:rsidR="009020DA" w:rsidRPr="00935A9D" w:rsidRDefault="009020DA" w:rsidP="009020DA">
            <w:pPr>
              <w:numPr>
                <w:ilvl w:val="0"/>
                <w:numId w:val="45"/>
              </w:numPr>
              <w:tabs>
                <w:tab w:val="clear" w:pos="720"/>
                <w:tab w:val="left" w:pos="260"/>
              </w:tabs>
              <w:ind w:left="79" w:firstLine="0"/>
              <w:rPr>
                <w:sz w:val="16"/>
                <w:szCs w:val="16"/>
                <w:lang w:eastAsia="en-US"/>
              </w:rPr>
            </w:pPr>
            <w:r w:rsidRPr="00935A9D">
              <w:rPr>
                <w:sz w:val="16"/>
                <w:szCs w:val="16"/>
                <w:lang w:eastAsia="en-US"/>
              </w:rPr>
              <w:t>Eco-biotehnologii agricole şi alimentare</w:t>
            </w:r>
          </w:p>
          <w:p w:rsidR="009020DA" w:rsidRPr="00935A9D" w:rsidRDefault="009020DA" w:rsidP="009020DA">
            <w:pPr>
              <w:tabs>
                <w:tab w:val="left" w:pos="260"/>
              </w:tabs>
              <w:ind w:left="79"/>
              <w:rPr>
                <w:sz w:val="16"/>
                <w:szCs w:val="16"/>
                <w:lang w:eastAsia="en-US"/>
              </w:rPr>
            </w:pPr>
          </w:p>
          <w:p w:rsidR="009020DA" w:rsidRPr="00935A9D" w:rsidRDefault="009020DA" w:rsidP="009020DA">
            <w:pPr>
              <w:numPr>
                <w:ilvl w:val="0"/>
                <w:numId w:val="45"/>
              </w:numPr>
              <w:tabs>
                <w:tab w:val="clear" w:pos="720"/>
                <w:tab w:val="left" w:pos="260"/>
              </w:tabs>
              <w:ind w:left="79" w:firstLine="0"/>
              <w:rPr>
                <w:sz w:val="16"/>
                <w:szCs w:val="16"/>
              </w:rPr>
            </w:pPr>
            <w:r w:rsidRPr="00935A9D">
              <w:rPr>
                <w:sz w:val="16"/>
                <w:szCs w:val="16"/>
                <w:lang w:eastAsia="en-US"/>
              </w:rPr>
              <w:t>Tehnici</w:t>
            </w:r>
            <w:r w:rsidRPr="00935A9D">
              <w:rPr>
                <w:sz w:val="16"/>
                <w:szCs w:val="16"/>
              </w:rPr>
              <w:t xml:space="preserve"> nepoluante în industria agroalimentară</w:t>
            </w:r>
          </w:p>
          <w:p w:rsidR="009020DA" w:rsidRPr="00935A9D" w:rsidRDefault="009020DA" w:rsidP="009020DA">
            <w:pPr>
              <w:tabs>
                <w:tab w:val="left" w:pos="260"/>
              </w:tabs>
              <w:ind w:left="79"/>
              <w:rPr>
                <w:sz w:val="16"/>
                <w:szCs w:val="16"/>
              </w:rPr>
            </w:pPr>
          </w:p>
        </w:tc>
        <w:tc>
          <w:tcPr>
            <w:tcW w:w="667" w:type="dxa"/>
            <w:vMerge w:val="restart"/>
            <w:tcBorders>
              <w:right w:val="thinThickSmallGap" w:sz="24" w:space="0" w:color="auto"/>
            </w:tcBorders>
            <w:vAlign w:val="center"/>
          </w:tcPr>
          <w:p w:rsidR="009020DA" w:rsidRPr="00935A9D" w:rsidRDefault="009020DA" w:rsidP="009020DA">
            <w:pPr>
              <w:jc w:val="center"/>
              <w:rPr>
                <w:sz w:val="16"/>
                <w:szCs w:val="16"/>
              </w:rPr>
            </w:pPr>
            <w:r w:rsidRPr="00935A9D">
              <w:rPr>
                <w:sz w:val="16"/>
                <w:szCs w:val="16"/>
              </w:rPr>
              <w:t>x</w:t>
            </w: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jc w:val="center"/>
              <w:rPr>
                <w:b/>
                <w:bCs/>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 xml:space="preserve">Extracte şi aditivi naturali alimentari        </w:t>
            </w:r>
          </w:p>
        </w:tc>
        <w:tc>
          <w:tcPr>
            <w:tcW w:w="1390" w:type="dxa"/>
            <w:vMerge/>
            <w:vAlign w:val="center"/>
          </w:tcPr>
          <w:p w:rsidR="009020DA" w:rsidRPr="00935A9D" w:rsidRDefault="009020DA" w:rsidP="009020DA">
            <w:pPr>
              <w:jc w:val="center"/>
              <w:rPr>
                <w:sz w:val="14"/>
                <w:szCs w:val="14"/>
              </w:rPr>
            </w:pPr>
          </w:p>
        </w:tc>
        <w:tc>
          <w:tcPr>
            <w:tcW w:w="3179" w:type="dxa"/>
            <w:vMerge/>
            <w:vAlign w:val="center"/>
          </w:tcPr>
          <w:p w:rsidR="009020DA" w:rsidRPr="00935A9D" w:rsidRDefault="009020DA" w:rsidP="009020DA">
            <w:pPr>
              <w:jc w:val="center"/>
              <w:rPr>
                <w:sz w:val="16"/>
                <w:szCs w:val="16"/>
              </w:rPr>
            </w:pPr>
          </w:p>
        </w:tc>
        <w:tc>
          <w:tcPr>
            <w:tcW w:w="667" w:type="dxa"/>
            <w:vMerge/>
            <w:tcBorders>
              <w:right w:val="thinThickSmallGap" w:sz="24" w:space="0" w:color="auto"/>
            </w:tcBorders>
            <w:vAlign w:val="center"/>
          </w:tcPr>
          <w:p w:rsidR="009020DA" w:rsidRPr="00935A9D" w:rsidRDefault="009020DA" w:rsidP="009020DA">
            <w:pPr>
              <w:jc w:val="center"/>
              <w:rPr>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jc w:val="center"/>
              <w:rPr>
                <w:b/>
                <w:bCs/>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Controlul şi expertiza produselor alimentare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Controlul şi securitatea produselor alimentare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val="restart"/>
            <w:tcBorders>
              <w:left w:val="nil"/>
            </w:tcBorders>
            <w:vAlign w:val="center"/>
          </w:tcPr>
          <w:p w:rsidR="009020DA" w:rsidRPr="00935A9D" w:rsidRDefault="009020DA" w:rsidP="009020DA">
            <w:pPr>
              <w:rPr>
                <w:sz w:val="13"/>
                <w:szCs w:val="13"/>
              </w:rPr>
            </w:pPr>
            <w:r w:rsidRPr="00935A9D">
              <w:rPr>
                <w:sz w:val="13"/>
                <w:szCs w:val="13"/>
              </w:rPr>
              <w:t>INGINERIE INDUSTRIALĂ</w:t>
            </w:r>
          </w:p>
        </w:tc>
        <w:tc>
          <w:tcPr>
            <w:tcW w:w="2431" w:type="dxa"/>
            <w:vAlign w:val="center"/>
          </w:tcPr>
          <w:p w:rsidR="009020DA" w:rsidRPr="00935A9D" w:rsidRDefault="009020DA" w:rsidP="009020DA">
            <w:pPr>
              <w:rPr>
                <w:sz w:val="13"/>
                <w:szCs w:val="13"/>
              </w:rPr>
            </w:pPr>
            <w:r w:rsidRPr="00935A9D">
              <w:rPr>
                <w:sz w:val="13"/>
                <w:szCs w:val="13"/>
              </w:rPr>
              <w:t>Ingineria produselor alimentare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 xml:space="preserve">Pescuit şi industrializarea peştelui             </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Tehnologia prelucrării produselor agricole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val="restart"/>
            <w:tcBorders>
              <w:left w:val="nil"/>
            </w:tcBorders>
            <w:vAlign w:val="center"/>
          </w:tcPr>
          <w:p w:rsidR="009020DA" w:rsidRPr="00935A9D" w:rsidRDefault="009020DA" w:rsidP="009020DA">
            <w:pPr>
              <w:rPr>
                <w:sz w:val="13"/>
                <w:szCs w:val="13"/>
              </w:rPr>
            </w:pPr>
            <w:r w:rsidRPr="00935A9D">
              <w:rPr>
                <w:sz w:val="13"/>
                <w:szCs w:val="13"/>
              </w:rPr>
              <w:t>INGINERIA PRODUSELOR ALIMENTARE</w:t>
            </w:r>
          </w:p>
        </w:tc>
        <w:tc>
          <w:tcPr>
            <w:tcW w:w="2431" w:type="dxa"/>
            <w:vAlign w:val="center"/>
          </w:tcPr>
          <w:p w:rsidR="009020DA" w:rsidRPr="00935A9D" w:rsidRDefault="009020DA" w:rsidP="009020DA">
            <w:pPr>
              <w:rPr>
                <w:sz w:val="13"/>
                <w:szCs w:val="13"/>
              </w:rPr>
            </w:pPr>
            <w:r w:rsidRPr="00935A9D">
              <w:rPr>
                <w:sz w:val="13"/>
                <w:szCs w:val="13"/>
              </w:rPr>
              <w:t>Ingineria produselor alimentare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Tehnologia prelucrării produselor agricole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Controlul şi expertiza produselor alimentare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 xml:space="preserve">Pescuit şi industrializarea peştelui             </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rPr>
                <w:sz w:val="13"/>
                <w:szCs w:val="13"/>
              </w:rPr>
            </w:pPr>
          </w:p>
        </w:tc>
        <w:tc>
          <w:tcPr>
            <w:tcW w:w="1378" w:type="dxa"/>
            <w:tcBorders>
              <w:left w:val="nil"/>
            </w:tcBorders>
            <w:vAlign w:val="center"/>
          </w:tcPr>
          <w:p w:rsidR="009020DA" w:rsidRPr="00935A9D" w:rsidRDefault="009020DA" w:rsidP="009020DA">
            <w:pPr>
              <w:rPr>
                <w:sz w:val="13"/>
                <w:szCs w:val="13"/>
              </w:rPr>
            </w:pPr>
            <w:r w:rsidRPr="00935A9D">
              <w:rPr>
                <w:sz w:val="13"/>
                <w:szCs w:val="13"/>
              </w:rPr>
              <w:t>INGINERIE ŞI MANAGEMENT</w:t>
            </w:r>
          </w:p>
        </w:tc>
        <w:tc>
          <w:tcPr>
            <w:tcW w:w="2431" w:type="dxa"/>
            <w:vAlign w:val="center"/>
          </w:tcPr>
          <w:p w:rsidR="009020DA" w:rsidRPr="00935A9D" w:rsidRDefault="009020DA" w:rsidP="009020DA">
            <w:pPr>
              <w:rPr>
                <w:sz w:val="13"/>
                <w:szCs w:val="13"/>
              </w:rPr>
            </w:pPr>
            <w:r w:rsidRPr="00935A9D">
              <w:rPr>
                <w:sz w:val="14"/>
              </w:rPr>
              <w:t>Inginerie economică în agricultură</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tcBorders>
              <w:left w:val="nil"/>
            </w:tcBorders>
            <w:vAlign w:val="center"/>
          </w:tcPr>
          <w:p w:rsidR="009020DA" w:rsidRPr="00935A9D" w:rsidRDefault="009020DA" w:rsidP="009020DA">
            <w:pPr>
              <w:rPr>
                <w:sz w:val="13"/>
                <w:szCs w:val="13"/>
              </w:rPr>
            </w:pPr>
            <w:r w:rsidRPr="00935A9D">
              <w:rPr>
                <w:sz w:val="13"/>
                <w:szCs w:val="13"/>
              </w:rPr>
              <w:t>ŞTIINŢE AGRICOLE ŞI SILVICE</w:t>
            </w:r>
          </w:p>
        </w:tc>
        <w:tc>
          <w:tcPr>
            <w:tcW w:w="1378" w:type="dxa"/>
            <w:tcBorders>
              <w:left w:val="nil"/>
            </w:tcBorders>
            <w:vAlign w:val="center"/>
          </w:tcPr>
          <w:p w:rsidR="009020DA" w:rsidRPr="00935A9D" w:rsidRDefault="009020DA" w:rsidP="009020DA">
            <w:pPr>
              <w:rPr>
                <w:sz w:val="13"/>
                <w:szCs w:val="13"/>
              </w:rPr>
            </w:pPr>
            <w:r w:rsidRPr="00935A9D">
              <w:rPr>
                <w:sz w:val="13"/>
                <w:szCs w:val="13"/>
              </w:rPr>
              <w:t>BIOTEHNOLOGII</w:t>
            </w:r>
          </w:p>
        </w:tc>
        <w:tc>
          <w:tcPr>
            <w:tcW w:w="2431" w:type="dxa"/>
            <w:vAlign w:val="center"/>
          </w:tcPr>
          <w:p w:rsidR="009020DA" w:rsidRPr="00935A9D" w:rsidRDefault="009020DA" w:rsidP="009020DA">
            <w:pPr>
              <w:rPr>
                <w:sz w:val="13"/>
                <w:szCs w:val="13"/>
              </w:rPr>
            </w:pPr>
            <w:r w:rsidRPr="00935A9D">
              <w:rPr>
                <w:sz w:val="13"/>
                <w:szCs w:val="13"/>
              </w:rPr>
              <w:t>Biotehnologii pentru industria alimentară</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val="restart"/>
            <w:tcBorders>
              <w:left w:val="nil"/>
            </w:tcBorders>
            <w:vAlign w:val="center"/>
          </w:tcPr>
          <w:p w:rsidR="009020DA" w:rsidRPr="00935A9D" w:rsidRDefault="009020DA" w:rsidP="009020DA">
            <w:pPr>
              <w:jc w:val="center"/>
              <w:rPr>
                <w:sz w:val="13"/>
                <w:szCs w:val="13"/>
              </w:rPr>
            </w:pPr>
            <w:r w:rsidRPr="00935A9D">
              <w:rPr>
                <w:sz w:val="13"/>
                <w:szCs w:val="13"/>
              </w:rPr>
              <w:t>ŞTIINŢE INGINEREŞTI</w:t>
            </w:r>
          </w:p>
          <w:p w:rsidR="009020DA" w:rsidRPr="00935A9D" w:rsidRDefault="009020DA" w:rsidP="009020DA">
            <w:pPr>
              <w:jc w:val="center"/>
              <w:rPr>
                <w:sz w:val="13"/>
                <w:szCs w:val="13"/>
              </w:rPr>
            </w:pPr>
          </w:p>
        </w:tc>
        <w:tc>
          <w:tcPr>
            <w:tcW w:w="1378" w:type="dxa"/>
            <w:vMerge w:val="restart"/>
            <w:tcBorders>
              <w:left w:val="nil"/>
            </w:tcBorders>
            <w:vAlign w:val="center"/>
          </w:tcPr>
          <w:p w:rsidR="009020DA" w:rsidRPr="00935A9D" w:rsidRDefault="009020DA" w:rsidP="009020DA">
            <w:pPr>
              <w:rPr>
                <w:sz w:val="13"/>
                <w:szCs w:val="13"/>
              </w:rPr>
            </w:pPr>
            <w:r w:rsidRPr="00935A9D">
              <w:rPr>
                <w:sz w:val="13"/>
                <w:szCs w:val="13"/>
              </w:rPr>
              <w:t>INGINERIE CHIMICĂ</w:t>
            </w:r>
          </w:p>
        </w:tc>
        <w:tc>
          <w:tcPr>
            <w:tcW w:w="2431" w:type="dxa"/>
            <w:vAlign w:val="center"/>
          </w:tcPr>
          <w:p w:rsidR="009020DA" w:rsidRPr="00935A9D" w:rsidRDefault="009020DA" w:rsidP="009020DA">
            <w:pPr>
              <w:rPr>
                <w:sz w:val="13"/>
                <w:szCs w:val="13"/>
              </w:rPr>
            </w:pPr>
            <w:r w:rsidRPr="00935A9D">
              <w:rPr>
                <w:sz w:val="13"/>
                <w:szCs w:val="13"/>
              </w:rPr>
              <w:t>Chimie alimentară şi tehnologii biochimice</w:t>
            </w:r>
          </w:p>
        </w:tc>
        <w:tc>
          <w:tcPr>
            <w:tcW w:w="1390" w:type="dxa"/>
            <w:vMerge w:val="restart"/>
            <w:vAlign w:val="center"/>
          </w:tcPr>
          <w:p w:rsidR="009020DA" w:rsidRPr="00935A9D" w:rsidRDefault="009020DA" w:rsidP="009020DA">
            <w:pPr>
              <w:rPr>
                <w:sz w:val="14"/>
                <w:szCs w:val="14"/>
              </w:rPr>
            </w:pPr>
            <w:r w:rsidRPr="00935A9D">
              <w:rPr>
                <w:sz w:val="14"/>
                <w:szCs w:val="14"/>
              </w:rPr>
              <w:t>BIOLOGIE</w:t>
            </w:r>
          </w:p>
        </w:tc>
        <w:tc>
          <w:tcPr>
            <w:tcW w:w="3179" w:type="dxa"/>
            <w:vMerge w:val="restart"/>
            <w:vAlign w:val="center"/>
          </w:tcPr>
          <w:p w:rsidR="009020DA" w:rsidRPr="00935A9D" w:rsidRDefault="009020DA" w:rsidP="009020DA">
            <w:pPr>
              <w:tabs>
                <w:tab w:val="left" w:pos="227"/>
                <w:tab w:val="left" w:pos="368"/>
              </w:tabs>
              <w:autoSpaceDE w:val="0"/>
              <w:autoSpaceDN w:val="0"/>
              <w:adjustRightInd w:val="0"/>
              <w:rPr>
                <w:sz w:val="16"/>
                <w:szCs w:val="16"/>
              </w:rPr>
            </w:pPr>
            <w:r w:rsidRPr="00935A9D">
              <w:rPr>
                <w:sz w:val="16"/>
                <w:szCs w:val="16"/>
                <w:lang w:eastAsia="en-US"/>
              </w:rPr>
              <w:t>Bioprocedee în domeniul agro-alimentar</w:t>
            </w:r>
          </w:p>
          <w:p w:rsidR="009020DA" w:rsidRPr="00935A9D" w:rsidRDefault="009020DA" w:rsidP="009020DA">
            <w:pPr>
              <w:rPr>
                <w:sz w:val="16"/>
                <w:szCs w:val="16"/>
              </w:rPr>
            </w:pPr>
          </w:p>
        </w:tc>
        <w:tc>
          <w:tcPr>
            <w:tcW w:w="667" w:type="dxa"/>
            <w:vMerge w:val="restart"/>
            <w:tcBorders>
              <w:right w:val="thinThickSmallGap" w:sz="24" w:space="0" w:color="auto"/>
            </w:tcBorders>
            <w:vAlign w:val="center"/>
          </w:tcPr>
          <w:p w:rsidR="009020DA" w:rsidRPr="00935A9D" w:rsidRDefault="009020DA" w:rsidP="009020DA">
            <w:pPr>
              <w:jc w:val="center"/>
              <w:rPr>
                <w:sz w:val="16"/>
                <w:szCs w:val="16"/>
              </w:rPr>
            </w:pPr>
            <w:r w:rsidRPr="00935A9D">
              <w:rPr>
                <w:sz w:val="16"/>
                <w:szCs w:val="16"/>
              </w:rPr>
              <w:t>x</w:t>
            </w: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jc w:val="center"/>
              <w:rPr>
                <w:b/>
                <w:bCs/>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 xml:space="preserve">Extracte şi aditivi naturali alimentari        </w:t>
            </w:r>
          </w:p>
        </w:tc>
        <w:tc>
          <w:tcPr>
            <w:tcW w:w="1390" w:type="dxa"/>
            <w:vMerge/>
            <w:vAlign w:val="center"/>
          </w:tcPr>
          <w:p w:rsidR="009020DA" w:rsidRPr="00935A9D" w:rsidRDefault="009020DA" w:rsidP="009020DA">
            <w:pPr>
              <w:jc w:val="center"/>
              <w:rPr>
                <w:sz w:val="14"/>
                <w:szCs w:val="14"/>
              </w:rPr>
            </w:pPr>
          </w:p>
        </w:tc>
        <w:tc>
          <w:tcPr>
            <w:tcW w:w="3179" w:type="dxa"/>
            <w:vMerge/>
            <w:vAlign w:val="center"/>
          </w:tcPr>
          <w:p w:rsidR="009020DA" w:rsidRPr="00935A9D" w:rsidRDefault="009020DA" w:rsidP="009020DA">
            <w:pPr>
              <w:jc w:val="center"/>
              <w:rPr>
                <w:sz w:val="16"/>
                <w:szCs w:val="16"/>
              </w:rPr>
            </w:pPr>
          </w:p>
        </w:tc>
        <w:tc>
          <w:tcPr>
            <w:tcW w:w="667" w:type="dxa"/>
            <w:vMerge/>
            <w:tcBorders>
              <w:right w:val="thinThickSmallGap" w:sz="24" w:space="0" w:color="auto"/>
            </w:tcBorders>
            <w:vAlign w:val="center"/>
          </w:tcPr>
          <w:p w:rsidR="009020DA" w:rsidRPr="00935A9D" w:rsidRDefault="009020DA" w:rsidP="009020DA">
            <w:pPr>
              <w:jc w:val="center"/>
              <w:rPr>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jc w:val="center"/>
              <w:rPr>
                <w:b/>
                <w:bCs/>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Controlul şi expertiza produselor alimentare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Controlul şi securitatea produselor alimentare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val="restart"/>
            <w:tcBorders>
              <w:left w:val="nil"/>
            </w:tcBorders>
            <w:vAlign w:val="center"/>
          </w:tcPr>
          <w:p w:rsidR="009020DA" w:rsidRPr="00935A9D" w:rsidRDefault="009020DA" w:rsidP="009020DA">
            <w:pPr>
              <w:rPr>
                <w:sz w:val="13"/>
                <w:szCs w:val="13"/>
              </w:rPr>
            </w:pPr>
            <w:r w:rsidRPr="00935A9D">
              <w:rPr>
                <w:sz w:val="13"/>
                <w:szCs w:val="13"/>
              </w:rPr>
              <w:t>INGINERIE INDUSTRIALĂ</w:t>
            </w:r>
          </w:p>
        </w:tc>
        <w:tc>
          <w:tcPr>
            <w:tcW w:w="2431" w:type="dxa"/>
            <w:vAlign w:val="center"/>
          </w:tcPr>
          <w:p w:rsidR="009020DA" w:rsidRPr="00935A9D" w:rsidRDefault="009020DA" w:rsidP="009020DA">
            <w:pPr>
              <w:rPr>
                <w:sz w:val="13"/>
                <w:szCs w:val="13"/>
              </w:rPr>
            </w:pPr>
            <w:r w:rsidRPr="00935A9D">
              <w:rPr>
                <w:sz w:val="13"/>
                <w:szCs w:val="13"/>
              </w:rPr>
              <w:t xml:space="preserve">Pescuit şi industrializarea peştelui             </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Ingineria produselor alimentare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Tehnologia prelucrării produselor agricole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val="restart"/>
            <w:tcBorders>
              <w:left w:val="nil"/>
            </w:tcBorders>
            <w:vAlign w:val="center"/>
          </w:tcPr>
          <w:p w:rsidR="009020DA" w:rsidRPr="00935A9D" w:rsidRDefault="009020DA" w:rsidP="009020DA">
            <w:pPr>
              <w:rPr>
                <w:sz w:val="13"/>
                <w:szCs w:val="13"/>
              </w:rPr>
            </w:pPr>
            <w:r w:rsidRPr="00935A9D">
              <w:rPr>
                <w:sz w:val="13"/>
                <w:szCs w:val="13"/>
              </w:rPr>
              <w:t>INGINERIA PRODUSELOR ALIMENTARE</w:t>
            </w:r>
          </w:p>
        </w:tc>
        <w:tc>
          <w:tcPr>
            <w:tcW w:w="2431" w:type="dxa"/>
            <w:vAlign w:val="center"/>
          </w:tcPr>
          <w:p w:rsidR="009020DA" w:rsidRPr="00935A9D" w:rsidRDefault="009020DA" w:rsidP="009020DA">
            <w:pPr>
              <w:rPr>
                <w:sz w:val="13"/>
                <w:szCs w:val="13"/>
              </w:rPr>
            </w:pPr>
            <w:r w:rsidRPr="00935A9D">
              <w:rPr>
                <w:sz w:val="13"/>
                <w:szCs w:val="13"/>
              </w:rPr>
              <w:t>Ingineria produselor alimentare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Tehnologia prelucrării produselor agricole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Controlul şi expertiza produselor alimentare</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9020DA">
        <w:trPr>
          <w:cantSplit/>
          <w:trHeight w:val="66"/>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jc w:val="center"/>
              <w:rPr>
                <w:sz w:val="13"/>
                <w:szCs w:val="13"/>
              </w:rPr>
            </w:pPr>
          </w:p>
        </w:tc>
        <w:tc>
          <w:tcPr>
            <w:tcW w:w="1378" w:type="dxa"/>
            <w:vMerge/>
            <w:tcBorders>
              <w:left w:val="nil"/>
            </w:tcBorders>
            <w:vAlign w:val="center"/>
          </w:tcPr>
          <w:p w:rsidR="009020DA" w:rsidRPr="00935A9D" w:rsidRDefault="009020DA" w:rsidP="009020DA">
            <w:pPr>
              <w:rPr>
                <w:sz w:val="13"/>
                <w:szCs w:val="13"/>
              </w:rPr>
            </w:pPr>
          </w:p>
        </w:tc>
        <w:tc>
          <w:tcPr>
            <w:tcW w:w="2431" w:type="dxa"/>
            <w:vAlign w:val="center"/>
          </w:tcPr>
          <w:p w:rsidR="009020DA" w:rsidRPr="00935A9D" w:rsidRDefault="009020DA" w:rsidP="009020DA">
            <w:pPr>
              <w:rPr>
                <w:sz w:val="13"/>
                <w:szCs w:val="13"/>
              </w:rPr>
            </w:pPr>
            <w:r w:rsidRPr="00935A9D">
              <w:rPr>
                <w:sz w:val="13"/>
                <w:szCs w:val="13"/>
              </w:rPr>
              <w:t xml:space="preserve">Pescuit şi industrializarea peştelui             </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rPr>
                <w:sz w:val="13"/>
                <w:szCs w:val="13"/>
              </w:rPr>
            </w:pPr>
          </w:p>
        </w:tc>
        <w:tc>
          <w:tcPr>
            <w:tcW w:w="1378" w:type="dxa"/>
            <w:tcBorders>
              <w:left w:val="nil"/>
            </w:tcBorders>
            <w:vAlign w:val="center"/>
          </w:tcPr>
          <w:p w:rsidR="009020DA" w:rsidRPr="00935A9D" w:rsidRDefault="009020DA" w:rsidP="009020DA">
            <w:pPr>
              <w:rPr>
                <w:sz w:val="13"/>
                <w:szCs w:val="13"/>
              </w:rPr>
            </w:pPr>
            <w:r w:rsidRPr="00935A9D">
              <w:rPr>
                <w:sz w:val="13"/>
                <w:szCs w:val="13"/>
              </w:rPr>
              <w:t>INGINERIE ŞI MANAGEMENT</w:t>
            </w:r>
          </w:p>
        </w:tc>
        <w:tc>
          <w:tcPr>
            <w:tcW w:w="2431" w:type="dxa"/>
            <w:vAlign w:val="center"/>
          </w:tcPr>
          <w:p w:rsidR="009020DA" w:rsidRPr="00935A9D" w:rsidRDefault="009020DA" w:rsidP="009020DA">
            <w:pPr>
              <w:rPr>
                <w:sz w:val="13"/>
                <w:szCs w:val="13"/>
              </w:rPr>
            </w:pPr>
            <w:r w:rsidRPr="00935A9D">
              <w:rPr>
                <w:sz w:val="14"/>
              </w:rPr>
              <w:t>Inginerie economică în agricultură</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020DA" w:rsidRPr="00935A9D">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tcBorders>
              <w:left w:val="nil"/>
            </w:tcBorders>
            <w:vAlign w:val="center"/>
          </w:tcPr>
          <w:p w:rsidR="009020DA" w:rsidRPr="00935A9D" w:rsidRDefault="009020DA" w:rsidP="009020DA">
            <w:pPr>
              <w:rPr>
                <w:sz w:val="13"/>
                <w:szCs w:val="13"/>
              </w:rPr>
            </w:pPr>
            <w:r w:rsidRPr="00935A9D">
              <w:rPr>
                <w:sz w:val="13"/>
                <w:szCs w:val="13"/>
              </w:rPr>
              <w:t>ŞTIINŢE AGRICOLE ŞI SILVICE</w:t>
            </w:r>
          </w:p>
        </w:tc>
        <w:tc>
          <w:tcPr>
            <w:tcW w:w="1378" w:type="dxa"/>
            <w:tcBorders>
              <w:left w:val="nil"/>
            </w:tcBorders>
            <w:vAlign w:val="center"/>
          </w:tcPr>
          <w:p w:rsidR="009020DA" w:rsidRPr="00935A9D" w:rsidRDefault="009020DA" w:rsidP="009020DA">
            <w:pPr>
              <w:rPr>
                <w:sz w:val="13"/>
                <w:szCs w:val="13"/>
              </w:rPr>
            </w:pPr>
            <w:r w:rsidRPr="00935A9D">
              <w:rPr>
                <w:sz w:val="13"/>
                <w:szCs w:val="13"/>
              </w:rPr>
              <w:t>BIOTEHNOLOGII</w:t>
            </w:r>
          </w:p>
        </w:tc>
        <w:tc>
          <w:tcPr>
            <w:tcW w:w="2431" w:type="dxa"/>
            <w:vAlign w:val="center"/>
          </w:tcPr>
          <w:p w:rsidR="009020DA" w:rsidRPr="00935A9D" w:rsidRDefault="009020DA" w:rsidP="009020DA">
            <w:pPr>
              <w:rPr>
                <w:sz w:val="13"/>
                <w:szCs w:val="13"/>
              </w:rPr>
            </w:pPr>
            <w:r w:rsidRPr="00935A9D">
              <w:rPr>
                <w:sz w:val="13"/>
                <w:szCs w:val="13"/>
              </w:rPr>
              <w:t>Biotehnologii pentru industria alimentară</w:t>
            </w:r>
          </w:p>
        </w:tc>
        <w:tc>
          <w:tcPr>
            <w:tcW w:w="1390"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3179"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bl>
    <w:p w:rsidR="00E04F13" w:rsidRPr="00935A9D" w:rsidRDefault="00E04F13"/>
    <w:p w:rsidR="00110A79" w:rsidRPr="00935A9D" w:rsidRDefault="00110A79"/>
    <w:p w:rsidR="00F11226" w:rsidRPr="00935A9D" w:rsidRDefault="00F11226"/>
    <w:p w:rsidR="00E04F13" w:rsidRPr="00935A9D" w:rsidRDefault="00E04F13"/>
    <w:p w:rsidR="0025610C" w:rsidRPr="00935A9D" w:rsidRDefault="0025610C">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22"/>
        <w:gridCol w:w="1378"/>
        <w:gridCol w:w="2602"/>
        <w:gridCol w:w="1418"/>
        <w:gridCol w:w="2980"/>
        <w:gridCol w:w="667"/>
        <w:gridCol w:w="1309"/>
      </w:tblGrid>
      <w:tr w:rsidR="00935A9D" w:rsidRPr="00935A9D" w:rsidTr="005F7EFC">
        <w:trPr>
          <w:cantSplit/>
          <w:trHeight w:val="171"/>
          <w:jc w:val="center"/>
        </w:trPr>
        <w:tc>
          <w:tcPr>
            <w:tcW w:w="1087" w:type="dxa"/>
            <w:vMerge w:val="restart"/>
            <w:tcBorders>
              <w:left w:val="thinThickSmallGap" w:sz="24" w:space="0" w:color="auto"/>
            </w:tcBorders>
            <w:vAlign w:val="center"/>
          </w:tcPr>
          <w:p w:rsidR="009020DA" w:rsidRPr="00935A9D" w:rsidRDefault="009020DA" w:rsidP="008157CE">
            <w:pPr>
              <w:jc w:val="center"/>
              <w:rPr>
                <w:b/>
                <w:bCs/>
                <w:sz w:val="14"/>
                <w:szCs w:val="14"/>
              </w:rPr>
            </w:pPr>
            <w:r w:rsidRPr="00935A9D">
              <w:rPr>
                <w:b/>
                <w:bCs/>
                <w:sz w:val="14"/>
                <w:szCs w:val="14"/>
              </w:rPr>
              <w:lastRenderedPageBreak/>
              <w:t xml:space="preserve"> </w:t>
            </w:r>
          </w:p>
          <w:p w:rsidR="009020DA" w:rsidRPr="00935A9D" w:rsidRDefault="009020DA" w:rsidP="00973B1E">
            <w:pPr>
              <w:jc w:val="center"/>
              <w:rPr>
                <w:b/>
                <w:bCs/>
                <w:sz w:val="14"/>
                <w:szCs w:val="14"/>
              </w:rPr>
            </w:pPr>
            <w:r w:rsidRPr="00935A9D">
              <w:rPr>
                <w:b/>
                <w:bCs/>
                <w:sz w:val="14"/>
                <w:szCs w:val="14"/>
              </w:rPr>
              <w:t xml:space="preserve">Învăţământ </w:t>
            </w:r>
          </w:p>
          <w:p w:rsidR="009020DA" w:rsidRPr="00935A9D" w:rsidRDefault="009020DA" w:rsidP="00973B1E">
            <w:pPr>
              <w:jc w:val="center"/>
              <w:rPr>
                <w:b/>
                <w:bCs/>
                <w:sz w:val="14"/>
                <w:szCs w:val="14"/>
              </w:rPr>
            </w:pPr>
            <w:r w:rsidRPr="00935A9D">
              <w:rPr>
                <w:b/>
                <w:bCs/>
                <w:sz w:val="14"/>
                <w:szCs w:val="14"/>
              </w:rPr>
              <w:t>liceal/</w:t>
            </w:r>
          </w:p>
          <w:p w:rsidR="009020DA" w:rsidRPr="00935A9D" w:rsidRDefault="009020DA" w:rsidP="00973B1E">
            <w:pPr>
              <w:jc w:val="center"/>
              <w:rPr>
                <w:b/>
                <w:bCs/>
                <w:sz w:val="14"/>
                <w:szCs w:val="14"/>
              </w:rPr>
            </w:pPr>
            <w:r w:rsidRPr="00935A9D">
              <w:rPr>
                <w:b/>
                <w:bCs/>
                <w:sz w:val="14"/>
                <w:szCs w:val="14"/>
              </w:rPr>
              <w:t xml:space="preserve">Învăţământ profesional </w:t>
            </w:r>
          </w:p>
        </w:tc>
        <w:tc>
          <w:tcPr>
            <w:tcW w:w="935" w:type="dxa"/>
            <w:vMerge w:val="restart"/>
            <w:tcBorders>
              <w:right w:val="thinThickSmallGap" w:sz="24" w:space="0" w:color="auto"/>
            </w:tcBorders>
            <w:vAlign w:val="center"/>
          </w:tcPr>
          <w:p w:rsidR="009020DA" w:rsidRPr="00935A9D" w:rsidRDefault="009020DA" w:rsidP="00973B1E">
            <w:pPr>
              <w:jc w:val="center"/>
              <w:rPr>
                <w:sz w:val="14"/>
                <w:szCs w:val="14"/>
              </w:rPr>
            </w:pPr>
            <w:r w:rsidRPr="00935A9D">
              <w:rPr>
                <w:sz w:val="14"/>
                <w:szCs w:val="14"/>
              </w:rPr>
              <w:t>Industrie</w:t>
            </w:r>
          </w:p>
          <w:p w:rsidR="009020DA" w:rsidRPr="00935A9D" w:rsidRDefault="009020DA" w:rsidP="00973B1E">
            <w:pPr>
              <w:jc w:val="center"/>
              <w:rPr>
                <w:sz w:val="14"/>
                <w:szCs w:val="14"/>
              </w:rPr>
            </w:pPr>
            <w:r w:rsidRPr="00935A9D">
              <w:rPr>
                <w:sz w:val="14"/>
                <w:szCs w:val="14"/>
              </w:rPr>
              <w:t>alimentară</w:t>
            </w:r>
          </w:p>
          <w:p w:rsidR="009020DA" w:rsidRPr="00935A9D" w:rsidRDefault="009020DA" w:rsidP="00973B1E">
            <w:pPr>
              <w:jc w:val="center"/>
              <w:rPr>
                <w:b/>
                <w:bCs/>
                <w:sz w:val="14"/>
                <w:szCs w:val="14"/>
              </w:rPr>
            </w:pPr>
            <w:r w:rsidRPr="00935A9D">
              <w:rPr>
                <w:sz w:val="14"/>
                <w:szCs w:val="14"/>
              </w:rPr>
              <w:t>(Anexa 9)</w:t>
            </w:r>
          </w:p>
        </w:tc>
        <w:tc>
          <w:tcPr>
            <w:tcW w:w="1122" w:type="dxa"/>
            <w:vMerge w:val="restart"/>
            <w:tcBorders>
              <w:right w:val="thinThickSmallGap" w:sz="24" w:space="0" w:color="auto"/>
            </w:tcBorders>
            <w:vAlign w:val="center"/>
          </w:tcPr>
          <w:p w:rsidR="009020DA" w:rsidRPr="00935A9D" w:rsidRDefault="009020DA" w:rsidP="00D804D5">
            <w:pPr>
              <w:jc w:val="center"/>
              <w:rPr>
                <w:sz w:val="14"/>
                <w:szCs w:val="14"/>
              </w:rPr>
            </w:pPr>
            <w:r w:rsidRPr="00935A9D">
              <w:rPr>
                <w:sz w:val="14"/>
                <w:szCs w:val="14"/>
              </w:rPr>
              <w:t>Industrie</w:t>
            </w:r>
          </w:p>
          <w:p w:rsidR="009020DA" w:rsidRPr="00935A9D" w:rsidRDefault="009020DA" w:rsidP="00D804D5">
            <w:pPr>
              <w:jc w:val="center"/>
              <w:rPr>
                <w:sz w:val="14"/>
                <w:szCs w:val="14"/>
              </w:rPr>
            </w:pPr>
            <w:r w:rsidRPr="00935A9D">
              <w:rPr>
                <w:sz w:val="14"/>
                <w:szCs w:val="14"/>
              </w:rPr>
              <w:t>alimentară</w:t>
            </w:r>
          </w:p>
        </w:tc>
        <w:tc>
          <w:tcPr>
            <w:tcW w:w="1122" w:type="dxa"/>
            <w:vMerge w:val="restart"/>
            <w:tcBorders>
              <w:left w:val="nil"/>
            </w:tcBorders>
            <w:vAlign w:val="center"/>
          </w:tcPr>
          <w:p w:rsidR="009020DA" w:rsidRPr="00935A9D" w:rsidRDefault="009020DA" w:rsidP="00D804D5">
            <w:pPr>
              <w:jc w:val="center"/>
              <w:rPr>
                <w:sz w:val="13"/>
                <w:szCs w:val="13"/>
              </w:rPr>
            </w:pPr>
            <w:r w:rsidRPr="00935A9D">
              <w:rPr>
                <w:sz w:val="13"/>
                <w:szCs w:val="13"/>
              </w:rPr>
              <w:t>ŞTIINŢE INGINEREŞTI</w:t>
            </w:r>
          </w:p>
          <w:p w:rsidR="009020DA" w:rsidRPr="00935A9D" w:rsidRDefault="009020DA" w:rsidP="00D804D5">
            <w:pPr>
              <w:jc w:val="center"/>
              <w:rPr>
                <w:sz w:val="13"/>
                <w:szCs w:val="13"/>
              </w:rPr>
            </w:pPr>
          </w:p>
        </w:tc>
        <w:tc>
          <w:tcPr>
            <w:tcW w:w="1378" w:type="dxa"/>
            <w:vMerge w:val="restart"/>
            <w:tcBorders>
              <w:left w:val="nil"/>
            </w:tcBorders>
            <w:vAlign w:val="center"/>
          </w:tcPr>
          <w:p w:rsidR="009020DA" w:rsidRPr="00935A9D" w:rsidRDefault="009020DA" w:rsidP="00D804D5">
            <w:pPr>
              <w:rPr>
                <w:sz w:val="13"/>
                <w:szCs w:val="13"/>
              </w:rPr>
            </w:pPr>
            <w:r w:rsidRPr="00935A9D">
              <w:rPr>
                <w:sz w:val="13"/>
                <w:szCs w:val="13"/>
              </w:rPr>
              <w:t>INGINERIE CHIMICĂ</w:t>
            </w:r>
          </w:p>
        </w:tc>
        <w:tc>
          <w:tcPr>
            <w:tcW w:w="2602" w:type="dxa"/>
            <w:vAlign w:val="center"/>
          </w:tcPr>
          <w:p w:rsidR="009020DA" w:rsidRPr="00935A9D" w:rsidRDefault="009020DA" w:rsidP="00D804D5">
            <w:pPr>
              <w:rPr>
                <w:sz w:val="13"/>
                <w:szCs w:val="13"/>
              </w:rPr>
            </w:pPr>
            <w:r w:rsidRPr="00935A9D">
              <w:rPr>
                <w:sz w:val="13"/>
                <w:szCs w:val="13"/>
              </w:rPr>
              <w:t>Chimie alimentară şi tehnologii biochimice</w:t>
            </w:r>
          </w:p>
        </w:tc>
        <w:tc>
          <w:tcPr>
            <w:tcW w:w="1418" w:type="dxa"/>
            <w:vMerge w:val="restart"/>
            <w:vAlign w:val="center"/>
          </w:tcPr>
          <w:p w:rsidR="009020DA" w:rsidRPr="00935A9D" w:rsidRDefault="009020DA" w:rsidP="00D804D5">
            <w:pPr>
              <w:rPr>
                <w:sz w:val="14"/>
                <w:szCs w:val="14"/>
              </w:rPr>
            </w:pPr>
            <w:r w:rsidRPr="00935A9D">
              <w:rPr>
                <w:sz w:val="14"/>
                <w:szCs w:val="14"/>
              </w:rPr>
              <w:t>CHIMIE</w:t>
            </w:r>
          </w:p>
        </w:tc>
        <w:tc>
          <w:tcPr>
            <w:tcW w:w="2980" w:type="dxa"/>
            <w:vMerge w:val="restart"/>
            <w:vAlign w:val="center"/>
          </w:tcPr>
          <w:p w:rsidR="009020DA" w:rsidRPr="00935A9D" w:rsidRDefault="009020DA" w:rsidP="00E57677">
            <w:pPr>
              <w:numPr>
                <w:ilvl w:val="0"/>
                <w:numId w:val="15"/>
              </w:numPr>
              <w:tabs>
                <w:tab w:val="clear" w:pos="547"/>
                <w:tab w:val="left" w:pos="230"/>
              </w:tabs>
              <w:ind w:left="43" w:firstLine="0"/>
              <w:rPr>
                <w:sz w:val="16"/>
                <w:szCs w:val="16"/>
              </w:rPr>
            </w:pPr>
            <w:r w:rsidRPr="00935A9D">
              <w:rPr>
                <w:sz w:val="16"/>
                <w:szCs w:val="16"/>
              </w:rPr>
              <w:t>Metode fizico-chimice de analiză a produselor cosmetice, farmaceutice şi alimentare</w:t>
            </w:r>
          </w:p>
          <w:p w:rsidR="009020DA" w:rsidRPr="00935A9D" w:rsidRDefault="009020DA" w:rsidP="00D804D5">
            <w:pPr>
              <w:rPr>
                <w:sz w:val="16"/>
                <w:szCs w:val="16"/>
                <w:lang w:eastAsia="en-US"/>
              </w:rPr>
            </w:pPr>
          </w:p>
          <w:p w:rsidR="009020DA" w:rsidRPr="00935A9D" w:rsidRDefault="009020DA" w:rsidP="00E57677">
            <w:pPr>
              <w:numPr>
                <w:ilvl w:val="0"/>
                <w:numId w:val="15"/>
              </w:numPr>
              <w:tabs>
                <w:tab w:val="clear" w:pos="547"/>
                <w:tab w:val="left" w:pos="230"/>
              </w:tabs>
              <w:ind w:left="43" w:firstLine="0"/>
              <w:rPr>
                <w:sz w:val="16"/>
                <w:szCs w:val="16"/>
              </w:rPr>
            </w:pPr>
            <w:r w:rsidRPr="00935A9D">
              <w:rPr>
                <w:sz w:val="16"/>
                <w:szCs w:val="16"/>
                <w:lang w:eastAsia="en-US"/>
              </w:rPr>
              <w:t>Tehnici de analiză chimică cu aplicaţii în industria alimentară, cosmetică şi farmaceutică</w:t>
            </w:r>
          </w:p>
          <w:p w:rsidR="009020DA" w:rsidRPr="00935A9D" w:rsidRDefault="009020DA" w:rsidP="00EA19F5">
            <w:pPr>
              <w:tabs>
                <w:tab w:val="left" w:pos="230"/>
              </w:tabs>
              <w:ind w:left="43"/>
              <w:rPr>
                <w:sz w:val="16"/>
                <w:szCs w:val="16"/>
                <w:lang w:eastAsia="en-US"/>
              </w:rPr>
            </w:pPr>
          </w:p>
          <w:p w:rsidR="009020DA" w:rsidRPr="00935A9D" w:rsidRDefault="009020DA" w:rsidP="00EA19F5">
            <w:pPr>
              <w:numPr>
                <w:ilvl w:val="0"/>
                <w:numId w:val="15"/>
              </w:numPr>
              <w:tabs>
                <w:tab w:val="clear" w:pos="547"/>
                <w:tab w:val="left" w:pos="230"/>
              </w:tabs>
              <w:ind w:left="43" w:firstLine="0"/>
              <w:rPr>
                <w:sz w:val="16"/>
                <w:szCs w:val="16"/>
              </w:rPr>
            </w:pPr>
            <w:r w:rsidRPr="00935A9D">
              <w:rPr>
                <w:sz w:val="16"/>
                <w:szCs w:val="16"/>
              </w:rPr>
              <w:t>Metode de analiză utilizate în controlul calităţii mediului şi produselor</w:t>
            </w:r>
          </w:p>
          <w:p w:rsidR="009020DA" w:rsidRPr="00935A9D" w:rsidRDefault="009020DA" w:rsidP="00EA19F5">
            <w:pPr>
              <w:tabs>
                <w:tab w:val="left" w:pos="230"/>
              </w:tabs>
              <w:ind w:left="43"/>
              <w:rPr>
                <w:sz w:val="16"/>
                <w:szCs w:val="16"/>
              </w:rPr>
            </w:pPr>
          </w:p>
        </w:tc>
        <w:tc>
          <w:tcPr>
            <w:tcW w:w="667" w:type="dxa"/>
            <w:vMerge w:val="restart"/>
            <w:tcBorders>
              <w:right w:val="thinThickSmallGap" w:sz="24" w:space="0" w:color="auto"/>
            </w:tcBorders>
            <w:vAlign w:val="center"/>
          </w:tcPr>
          <w:p w:rsidR="009020DA" w:rsidRPr="00935A9D" w:rsidRDefault="009020DA" w:rsidP="00D804D5">
            <w:pPr>
              <w:jc w:val="center"/>
              <w:rPr>
                <w:sz w:val="16"/>
                <w:szCs w:val="16"/>
              </w:rPr>
            </w:pPr>
            <w:r w:rsidRPr="00935A9D">
              <w:rPr>
                <w:sz w:val="16"/>
                <w:szCs w:val="16"/>
              </w:rPr>
              <w:t>x</w:t>
            </w:r>
          </w:p>
        </w:tc>
        <w:tc>
          <w:tcPr>
            <w:tcW w:w="1309" w:type="dxa"/>
            <w:vMerge w:val="restart"/>
            <w:tcBorders>
              <w:left w:val="thinThickSmallGap" w:sz="24" w:space="0" w:color="auto"/>
              <w:right w:val="thinThickSmallGap" w:sz="24" w:space="0" w:color="auto"/>
            </w:tcBorders>
            <w:vAlign w:val="center"/>
          </w:tcPr>
          <w:p w:rsidR="009020DA" w:rsidRPr="00935A9D" w:rsidRDefault="009020DA" w:rsidP="003B089B">
            <w:pPr>
              <w:jc w:val="center"/>
              <w:rPr>
                <w:b/>
                <w:bCs/>
                <w:caps/>
                <w:sz w:val="14"/>
                <w:szCs w:val="14"/>
              </w:rPr>
            </w:pPr>
            <w:r w:rsidRPr="00935A9D">
              <w:rPr>
                <w:b/>
                <w:bCs/>
                <w:caps/>
                <w:sz w:val="14"/>
                <w:szCs w:val="14"/>
              </w:rPr>
              <w:t xml:space="preserve">Industrie </w:t>
            </w:r>
          </w:p>
          <w:p w:rsidR="009020DA" w:rsidRPr="00935A9D" w:rsidRDefault="009020DA" w:rsidP="003B089B">
            <w:pPr>
              <w:jc w:val="center"/>
              <w:rPr>
                <w:b/>
                <w:bCs/>
                <w:caps/>
                <w:sz w:val="14"/>
                <w:szCs w:val="14"/>
              </w:rPr>
            </w:pPr>
            <w:r w:rsidRPr="00935A9D">
              <w:rPr>
                <w:b/>
                <w:bCs/>
                <w:caps/>
                <w:sz w:val="14"/>
                <w:szCs w:val="14"/>
              </w:rPr>
              <w:t>alimentară</w:t>
            </w:r>
          </w:p>
          <w:p w:rsidR="009020DA" w:rsidRPr="00935A9D" w:rsidRDefault="009020DA" w:rsidP="003B089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9020DA" w:rsidRPr="00935A9D" w:rsidRDefault="009020DA" w:rsidP="003B089B">
            <w:pPr>
              <w:jc w:val="center"/>
              <w:rPr>
                <w:sz w:val="16"/>
                <w:szCs w:val="16"/>
              </w:rPr>
            </w:pPr>
          </w:p>
          <w:p w:rsidR="009020DA" w:rsidRPr="00935A9D" w:rsidRDefault="009020DA" w:rsidP="003B089B">
            <w:pPr>
              <w:jc w:val="center"/>
              <w:rPr>
                <w:sz w:val="16"/>
                <w:szCs w:val="16"/>
              </w:rPr>
            </w:pPr>
            <w:r w:rsidRPr="00935A9D">
              <w:rPr>
                <w:sz w:val="16"/>
                <w:szCs w:val="16"/>
              </w:rPr>
              <w:t>/</w:t>
            </w:r>
          </w:p>
          <w:p w:rsidR="009020DA" w:rsidRPr="00935A9D" w:rsidRDefault="009020DA" w:rsidP="003B089B">
            <w:pPr>
              <w:jc w:val="center"/>
              <w:rPr>
                <w:b/>
                <w:bCs/>
                <w:caps/>
                <w:sz w:val="14"/>
                <w:szCs w:val="14"/>
              </w:rPr>
            </w:pPr>
          </w:p>
          <w:p w:rsidR="009020DA" w:rsidRPr="00935A9D" w:rsidRDefault="009020DA" w:rsidP="003B089B">
            <w:pPr>
              <w:jc w:val="center"/>
              <w:rPr>
                <w:b/>
                <w:bCs/>
                <w:caps/>
                <w:sz w:val="14"/>
                <w:szCs w:val="14"/>
              </w:rPr>
            </w:pPr>
            <w:r w:rsidRPr="00935A9D">
              <w:rPr>
                <w:b/>
                <w:bCs/>
                <w:caps/>
                <w:sz w:val="14"/>
                <w:szCs w:val="14"/>
              </w:rPr>
              <w:t xml:space="preserve">Industrie </w:t>
            </w:r>
          </w:p>
          <w:p w:rsidR="009020DA" w:rsidRPr="00935A9D" w:rsidRDefault="009020DA" w:rsidP="003B089B">
            <w:pPr>
              <w:jc w:val="center"/>
              <w:rPr>
                <w:b/>
                <w:bCs/>
                <w:caps/>
                <w:sz w:val="14"/>
                <w:szCs w:val="14"/>
              </w:rPr>
            </w:pPr>
            <w:r w:rsidRPr="00935A9D">
              <w:rPr>
                <w:b/>
                <w:bCs/>
                <w:caps/>
                <w:sz w:val="14"/>
                <w:szCs w:val="14"/>
              </w:rPr>
              <w:t>alimentarĂ</w:t>
            </w:r>
          </w:p>
          <w:p w:rsidR="009020DA" w:rsidRPr="00935A9D" w:rsidRDefault="009020DA" w:rsidP="003B089B">
            <w:pPr>
              <w:jc w:val="center"/>
              <w:rPr>
                <w:b/>
                <w:bCs/>
                <w:sz w:val="14"/>
                <w:szCs w:val="14"/>
              </w:rPr>
            </w:pPr>
            <w:r w:rsidRPr="00935A9D">
              <w:rPr>
                <w:b/>
                <w:iCs/>
                <w:sz w:val="14"/>
                <w:szCs w:val="14"/>
              </w:rPr>
              <w:t>(SPECIALITATE ŞI DIDACTICA SPECIALITĂŢII), ELEMENTE DE PEDAGOGIE ŞI PSIHOLOGIE</w:t>
            </w:r>
          </w:p>
          <w:p w:rsidR="009020DA" w:rsidRPr="00935A9D" w:rsidRDefault="009020DA" w:rsidP="003B089B">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73B1E">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73B1E">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602" w:type="dxa"/>
            <w:vAlign w:val="center"/>
          </w:tcPr>
          <w:p w:rsidR="009020DA" w:rsidRPr="00935A9D" w:rsidRDefault="009020DA" w:rsidP="00D804D5">
            <w:pPr>
              <w:rPr>
                <w:sz w:val="13"/>
                <w:szCs w:val="13"/>
              </w:rPr>
            </w:pPr>
            <w:r w:rsidRPr="00935A9D">
              <w:rPr>
                <w:sz w:val="13"/>
                <w:szCs w:val="13"/>
              </w:rPr>
              <w:t xml:space="preserve">Extracte şi aditivi naturali alimentari        </w:t>
            </w:r>
          </w:p>
        </w:tc>
        <w:tc>
          <w:tcPr>
            <w:tcW w:w="1418" w:type="dxa"/>
            <w:vMerge/>
            <w:vAlign w:val="center"/>
          </w:tcPr>
          <w:p w:rsidR="009020DA" w:rsidRPr="00935A9D" w:rsidRDefault="009020DA" w:rsidP="00D804D5">
            <w:pPr>
              <w:jc w:val="center"/>
              <w:rPr>
                <w:sz w:val="14"/>
                <w:szCs w:val="14"/>
              </w:rPr>
            </w:pPr>
          </w:p>
        </w:tc>
        <w:tc>
          <w:tcPr>
            <w:tcW w:w="2980" w:type="dxa"/>
            <w:vMerge/>
            <w:vAlign w:val="center"/>
          </w:tcPr>
          <w:p w:rsidR="009020DA" w:rsidRPr="00935A9D" w:rsidRDefault="009020DA" w:rsidP="00D804D5">
            <w:pPr>
              <w:jc w:val="center"/>
              <w:rPr>
                <w:sz w:val="16"/>
                <w:szCs w:val="16"/>
              </w:rPr>
            </w:pPr>
          </w:p>
        </w:tc>
        <w:tc>
          <w:tcPr>
            <w:tcW w:w="667" w:type="dxa"/>
            <w:vMerge/>
            <w:tcBorders>
              <w:right w:val="thinThickSmallGap" w:sz="24" w:space="0" w:color="auto"/>
            </w:tcBorders>
            <w:vAlign w:val="center"/>
          </w:tcPr>
          <w:p w:rsidR="009020DA" w:rsidRPr="00935A9D" w:rsidRDefault="009020DA" w:rsidP="00D804D5">
            <w:pPr>
              <w:jc w:val="center"/>
              <w:rPr>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jc w:val="center"/>
              <w:rPr>
                <w:b/>
                <w:bCs/>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73B1E">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73B1E">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602" w:type="dxa"/>
            <w:vAlign w:val="center"/>
          </w:tcPr>
          <w:p w:rsidR="009020DA" w:rsidRPr="00935A9D" w:rsidRDefault="009020DA" w:rsidP="00D804D5">
            <w:pPr>
              <w:rPr>
                <w:sz w:val="13"/>
                <w:szCs w:val="13"/>
              </w:rPr>
            </w:pPr>
            <w:r w:rsidRPr="00935A9D">
              <w:rPr>
                <w:sz w:val="13"/>
                <w:szCs w:val="13"/>
              </w:rPr>
              <w:t>Controlul şi expertiza produselor alimentare</w:t>
            </w:r>
          </w:p>
        </w:tc>
        <w:tc>
          <w:tcPr>
            <w:tcW w:w="1418"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73B1E">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73B1E">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602" w:type="dxa"/>
            <w:vAlign w:val="center"/>
          </w:tcPr>
          <w:p w:rsidR="009020DA" w:rsidRPr="00935A9D" w:rsidRDefault="009020DA" w:rsidP="00D804D5">
            <w:pPr>
              <w:rPr>
                <w:sz w:val="13"/>
                <w:szCs w:val="13"/>
              </w:rPr>
            </w:pPr>
            <w:r w:rsidRPr="00935A9D">
              <w:rPr>
                <w:sz w:val="13"/>
                <w:szCs w:val="13"/>
              </w:rPr>
              <w:t>Controlul şi securitatea produselor alimentare</w:t>
            </w:r>
          </w:p>
        </w:tc>
        <w:tc>
          <w:tcPr>
            <w:tcW w:w="1418"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73B1E">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73B1E">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val="restart"/>
            <w:tcBorders>
              <w:left w:val="nil"/>
            </w:tcBorders>
            <w:vAlign w:val="center"/>
          </w:tcPr>
          <w:p w:rsidR="009020DA" w:rsidRPr="00935A9D" w:rsidRDefault="009020DA" w:rsidP="00D804D5">
            <w:pPr>
              <w:rPr>
                <w:sz w:val="13"/>
                <w:szCs w:val="13"/>
              </w:rPr>
            </w:pPr>
            <w:r w:rsidRPr="00935A9D">
              <w:rPr>
                <w:sz w:val="13"/>
                <w:szCs w:val="13"/>
              </w:rPr>
              <w:t>INGINERIE INDUSTRIALĂ</w:t>
            </w:r>
          </w:p>
        </w:tc>
        <w:tc>
          <w:tcPr>
            <w:tcW w:w="2602" w:type="dxa"/>
            <w:vAlign w:val="center"/>
          </w:tcPr>
          <w:p w:rsidR="009020DA" w:rsidRPr="00935A9D" w:rsidRDefault="009020DA" w:rsidP="00235919">
            <w:pPr>
              <w:rPr>
                <w:sz w:val="13"/>
                <w:szCs w:val="13"/>
              </w:rPr>
            </w:pPr>
            <w:r w:rsidRPr="00935A9D">
              <w:rPr>
                <w:sz w:val="13"/>
                <w:szCs w:val="13"/>
              </w:rPr>
              <w:t xml:space="preserve">Pescuit şi industrializarea peştelui             </w:t>
            </w:r>
          </w:p>
        </w:tc>
        <w:tc>
          <w:tcPr>
            <w:tcW w:w="1418"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73B1E">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73B1E">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602" w:type="dxa"/>
            <w:vAlign w:val="center"/>
          </w:tcPr>
          <w:p w:rsidR="009020DA" w:rsidRPr="00935A9D" w:rsidRDefault="009020DA" w:rsidP="00D804D5">
            <w:pPr>
              <w:rPr>
                <w:sz w:val="13"/>
                <w:szCs w:val="13"/>
              </w:rPr>
            </w:pPr>
            <w:r w:rsidRPr="00935A9D">
              <w:rPr>
                <w:sz w:val="13"/>
                <w:szCs w:val="13"/>
              </w:rPr>
              <w:t>Ingineria produselor alimentare</w:t>
            </w:r>
          </w:p>
        </w:tc>
        <w:tc>
          <w:tcPr>
            <w:tcW w:w="1418"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73B1E">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73B1E">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602" w:type="dxa"/>
            <w:vAlign w:val="center"/>
          </w:tcPr>
          <w:p w:rsidR="009020DA" w:rsidRPr="00935A9D" w:rsidRDefault="009020DA" w:rsidP="00D804D5">
            <w:pPr>
              <w:rPr>
                <w:sz w:val="13"/>
                <w:szCs w:val="13"/>
              </w:rPr>
            </w:pPr>
            <w:r w:rsidRPr="00935A9D">
              <w:rPr>
                <w:sz w:val="13"/>
                <w:szCs w:val="13"/>
              </w:rPr>
              <w:t>Tehnologia prelucrării produselor agricole</w:t>
            </w:r>
          </w:p>
        </w:tc>
        <w:tc>
          <w:tcPr>
            <w:tcW w:w="1418"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73B1E">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73B1E">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val="restart"/>
            <w:tcBorders>
              <w:left w:val="nil"/>
            </w:tcBorders>
            <w:vAlign w:val="center"/>
          </w:tcPr>
          <w:p w:rsidR="009020DA" w:rsidRPr="00935A9D" w:rsidRDefault="009020DA" w:rsidP="00D804D5">
            <w:pPr>
              <w:rPr>
                <w:sz w:val="13"/>
                <w:szCs w:val="13"/>
              </w:rPr>
            </w:pPr>
            <w:r w:rsidRPr="00935A9D">
              <w:rPr>
                <w:sz w:val="13"/>
                <w:szCs w:val="13"/>
              </w:rPr>
              <w:t>INGINERIA PRODUSELOR ALIMENTARE</w:t>
            </w:r>
          </w:p>
        </w:tc>
        <w:tc>
          <w:tcPr>
            <w:tcW w:w="2602" w:type="dxa"/>
            <w:vAlign w:val="center"/>
          </w:tcPr>
          <w:p w:rsidR="009020DA" w:rsidRPr="00935A9D" w:rsidRDefault="009020DA" w:rsidP="00D804D5">
            <w:pPr>
              <w:rPr>
                <w:sz w:val="13"/>
                <w:szCs w:val="13"/>
              </w:rPr>
            </w:pPr>
            <w:r w:rsidRPr="00935A9D">
              <w:rPr>
                <w:sz w:val="13"/>
                <w:szCs w:val="13"/>
              </w:rPr>
              <w:t>Ingineria produselor alimentare</w:t>
            </w:r>
          </w:p>
        </w:tc>
        <w:tc>
          <w:tcPr>
            <w:tcW w:w="1418"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73B1E">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73B1E">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602" w:type="dxa"/>
            <w:vAlign w:val="center"/>
          </w:tcPr>
          <w:p w:rsidR="009020DA" w:rsidRPr="00935A9D" w:rsidRDefault="009020DA" w:rsidP="00D804D5">
            <w:pPr>
              <w:rPr>
                <w:sz w:val="13"/>
                <w:szCs w:val="13"/>
              </w:rPr>
            </w:pPr>
            <w:r w:rsidRPr="00935A9D">
              <w:rPr>
                <w:sz w:val="13"/>
                <w:szCs w:val="13"/>
              </w:rPr>
              <w:t>Tehnologia prelucrării produselor agricole</w:t>
            </w:r>
          </w:p>
        </w:tc>
        <w:tc>
          <w:tcPr>
            <w:tcW w:w="1418"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73B1E">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73B1E">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602" w:type="dxa"/>
            <w:vAlign w:val="center"/>
          </w:tcPr>
          <w:p w:rsidR="009020DA" w:rsidRPr="00935A9D" w:rsidRDefault="009020DA" w:rsidP="00D804D5">
            <w:pPr>
              <w:rPr>
                <w:sz w:val="13"/>
                <w:szCs w:val="13"/>
              </w:rPr>
            </w:pPr>
            <w:r w:rsidRPr="00935A9D">
              <w:rPr>
                <w:sz w:val="13"/>
                <w:szCs w:val="13"/>
              </w:rPr>
              <w:t>Controlul şi expertiza produselor alimentare</w:t>
            </w:r>
          </w:p>
        </w:tc>
        <w:tc>
          <w:tcPr>
            <w:tcW w:w="1418"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73B1E">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73B1E">
            <w:pPr>
              <w:jc w:val="center"/>
              <w:rPr>
                <w:sz w:val="14"/>
                <w:szCs w:val="14"/>
              </w:rPr>
            </w:pPr>
          </w:p>
        </w:tc>
        <w:tc>
          <w:tcPr>
            <w:tcW w:w="1122" w:type="dxa"/>
            <w:vMerge/>
            <w:tcBorders>
              <w:right w:val="thinThickSmallGap" w:sz="24" w:space="0" w:color="auto"/>
            </w:tcBorders>
            <w:vAlign w:val="center"/>
          </w:tcPr>
          <w:p w:rsidR="009020DA" w:rsidRPr="00935A9D" w:rsidRDefault="009020DA" w:rsidP="00D804D5">
            <w:pPr>
              <w:jc w:val="center"/>
              <w:rPr>
                <w:sz w:val="14"/>
                <w:szCs w:val="14"/>
              </w:rPr>
            </w:pPr>
          </w:p>
        </w:tc>
        <w:tc>
          <w:tcPr>
            <w:tcW w:w="1122" w:type="dxa"/>
            <w:vMerge/>
            <w:tcBorders>
              <w:left w:val="nil"/>
            </w:tcBorders>
            <w:vAlign w:val="center"/>
          </w:tcPr>
          <w:p w:rsidR="009020DA" w:rsidRPr="00935A9D" w:rsidRDefault="009020DA" w:rsidP="00D804D5">
            <w:pPr>
              <w:jc w:val="center"/>
              <w:rPr>
                <w:sz w:val="13"/>
                <w:szCs w:val="13"/>
              </w:rPr>
            </w:pPr>
          </w:p>
        </w:tc>
        <w:tc>
          <w:tcPr>
            <w:tcW w:w="1378" w:type="dxa"/>
            <w:vMerge/>
            <w:tcBorders>
              <w:left w:val="nil"/>
            </w:tcBorders>
            <w:vAlign w:val="center"/>
          </w:tcPr>
          <w:p w:rsidR="009020DA" w:rsidRPr="00935A9D" w:rsidRDefault="009020DA" w:rsidP="00D804D5">
            <w:pPr>
              <w:rPr>
                <w:sz w:val="13"/>
                <w:szCs w:val="13"/>
              </w:rPr>
            </w:pPr>
          </w:p>
        </w:tc>
        <w:tc>
          <w:tcPr>
            <w:tcW w:w="2602" w:type="dxa"/>
            <w:vAlign w:val="center"/>
          </w:tcPr>
          <w:p w:rsidR="009020DA" w:rsidRPr="00935A9D" w:rsidRDefault="009020DA" w:rsidP="00D804D5">
            <w:pPr>
              <w:rPr>
                <w:sz w:val="13"/>
                <w:szCs w:val="13"/>
              </w:rPr>
            </w:pPr>
            <w:r w:rsidRPr="00935A9D">
              <w:rPr>
                <w:sz w:val="13"/>
                <w:szCs w:val="13"/>
              </w:rPr>
              <w:t xml:space="preserve">Pescuit şi industrializarea peştelui             </w:t>
            </w:r>
          </w:p>
        </w:tc>
        <w:tc>
          <w:tcPr>
            <w:tcW w:w="1418" w:type="dxa"/>
            <w:vMerge/>
            <w:vAlign w:val="center"/>
          </w:tcPr>
          <w:p w:rsidR="009020DA" w:rsidRPr="00935A9D" w:rsidRDefault="009020DA" w:rsidP="00D804D5">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D804D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D804D5">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D804D5">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vMerge/>
            <w:tcBorders>
              <w:left w:val="nil"/>
            </w:tcBorders>
            <w:vAlign w:val="center"/>
          </w:tcPr>
          <w:p w:rsidR="009020DA" w:rsidRPr="00935A9D" w:rsidRDefault="009020DA" w:rsidP="009020DA">
            <w:pPr>
              <w:rPr>
                <w:sz w:val="13"/>
                <w:szCs w:val="13"/>
              </w:rPr>
            </w:pPr>
          </w:p>
        </w:tc>
        <w:tc>
          <w:tcPr>
            <w:tcW w:w="1378" w:type="dxa"/>
            <w:tcBorders>
              <w:left w:val="nil"/>
            </w:tcBorders>
            <w:vAlign w:val="center"/>
          </w:tcPr>
          <w:p w:rsidR="009020DA" w:rsidRPr="00935A9D" w:rsidRDefault="009020DA" w:rsidP="009020DA">
            <w:pPr>
              <w:rPr>
                <w:sz w:val="13"/>
                <w:szCs w:val="13"/>
              </w:rPr>
            </w:pPr>
            <w:r w:rsidRPr="00935A9D">
              <w:rPr>
                <w:sz w:val="13"/>
                <w:szCs w:val="13"/>
              </w:rPr>
              <w:t>INGINERIE ŞI MANAGEMENT</w:t>
            </w:r>
          </w:p>
        </w:tc>
        <w:tc>
          <w:tcPr>
            <w:tcW w:w="2602" w:type="dxa"/>
            <w:vAlign w:val="center"/>
          </w:tcPr>
          <w:p w:rsidR="009020DA" w:rsidRPr="00935A9D" w:rsidRDefault="009020DA" w:rsidP="009020DA">
            <w:pPr>
              <w:rPr>
                <w:sz w:val="13"/>
                <w:szCs w:val="13"/>
              </w:rPr>
            </w:pPr>
            <w:r w:rsidRPr="00935A9D">
              <w:rPr>
                <w:sz w:val="14"/>
              </w:rPr>
              <w:t>Inginerie economică în agricultură</w:t>
            </w:r>
          </w:p>
        </w:tc>
        <w:tc>
          <w:tcPr>
            <w:tcW w:w="1418"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tcBorders>
              <w:left w:val="nil"/>
            </w:tcBorders>
            <w:vAlign w:val="center"/>
          </w:tcPr>
          <w:p w:rsidR="009020DA" w:rsidRPr="00935A9D" w:rsidRDefault="009020DA" w:rsidP="009020DA">
            <w:pPr>
              <w:rPr>
                <w:sz w:val="13"/>
                <w:szCs w:val="13"/>
              </w:rPr>
            </w:pPr>
            <w:r w:rsidRPr="00935A9D">
              <w:rPr>
                <w:sz w:val="13"/>
                <w:szCs w:val="13"/>
              </w:rPr>
              <w:t>ŞTIINŢE AGRICOLE ŞI SILVICE</w:t>
            </w:r>
          </w:p>
        </w:tc>
        <w:tc>
          <w:tcPr>
            <w:tcW w:w="1378" w:type="dxa"/>
            <w:tcBorders>
              <w:left w:val="nil"/>
            </w:tcBorders>
            <w:vAlign w:val="center"/>
          </w:tcPr>
          <w:p w:rsidR="009020DA" w:rsidRPr="00935A9D" w:rsidRDefault="009020DA" w:rsidP="009020DA">
            <w:pPr>
              <w:rPr>
                <w:sz w:val="13"/>
                <w:szCs w:val="13"/>
              </w:rPr>
            </w:pPr>
            <w:r w:rsidRPr="00935A9D">
              <w:rPr>
                <w:sz w:val="13"/>
                <w:szCs w:val="13"/>
              </w:rPr>
              <w:t>BIOTEHNOLOGII</w:t>
            </w:r>
          </w:p>
        </w:tc>
        <w:tc>
          <w:tcPr>
            <w:tcW w:w="2602" w:type="dxa"/>
            <w:vAlign w:val="center"/>
          </w:tcPr>
          <w:p w:rsidR="009020DA" w:rsidRPr="00935A9D" w:rsidRDefault="009020DA" w:rsidP="009020DA">
            <w:pPr>
              <w:rPr>
                <w:sz w:val="13"/>
                <w:szCs w:val="13"/>
              </w:rPr>
            </w:pPr>
            <w:r w:rsidRPr="00935A9D">
              <w:rPr>
                <w:sz w:val="13"/>
                <w:szCs w:val="13"/>
              </w:rPr>
              <w:t>Biotehnologii pentru industria alimentară</w:t>
            </w:r>
          </w:p>
        </w:tc>
        <w:tc>
          <w:tcPr>
            <w:tcW w:w="1418"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9020DA">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020DA">
            <w:pPr>
              <w:jc w:val="center"/>
              <w:rPr>
                <w:b/>
                <w:bCs/>
                <w:sz w:val="14"/>
                <w:szCs w:val="14"/>
              </w:rPr>
            </w:pPr>
          </w:p>
        </w:tc>
        <w:tc>
          <w:tcPr>
            <w:tcW w:w="1122"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val="restart"/>
            <w:tcBorders>
              <w:left w:val="nil"/>
            </w:tcBorders>
            <w:vAlign w:val="center"/>
          </w:tcPr>
          <w:p w:rsidR="00E07B00" w:rsidRPr="00935A9D" w:rsidRDefault="00E07B00" w:rsidP="009020DA">
            <w:pPr>
              <w:jc w:val="center"/>
              <w:rPr>
                <w:sz w:val="13"/>
                <w:szCs w:val="13"/>
              </w:rPr>
            </w:pPr>
            <w:r w:rsidRPr="00935A9D">
              <w:rPr>
                <w:sz w:val="13"/>
                <w:szCs w:val="13"/>
              </w:rPr>
              <w:t>ŞTIINŢE INGINEREŞTI</w:t>
            </w:r>
          </w:p>
          <w:p w:rsidR="00E07B00" w:rsidRPr="00935A9D" w:rsidRDefault="00E07B00" w:rsidP="009020DA">
            <w:pPr>
              <w:jc w:val="center"/>
              <w:rPr>
                <w:sz w:val="13"/>
                <w:szCs w:val="13"/>
              </w:rPr>
            </w:pPr>
          </w:p>
        </w:tc>
        <w:tc>
          <w:tcPr>
            <w:tcW w:w="1378" w:type="dxa"/>
            <w:vMerge w:val="restart"/>
            <w:tcBorders>
              <w:left w:val="nil"/>
            </w:tcBorders>
            <w:vAlign w:val="center"/>
          </w:tcPr>
          <w:p w:rsidR="00E07B00" w:rsidRPr="00935A9D" w:rsidRDefault="00E07B00" w:rsidP="009020DA">
            <w:pPr>
              <w:rPr>
                <w:sz w:val="13"/>
                <w:szCs w:val="13"/>
              </w:rPr>
            </w:pPr>
            <w:r w:rsidRPr="00935A9D">
              <w:rPr>
                <w:sz w:val="13"/>
                <w:szCs w:val="13"/>
              </w:rPr>
              <w:t>INGINERIE CHIMICĂ</w:t>
            </w:r>
          </w:p>
        </w:tc>
        <w:tc>
          <w:tcPr>
            <w:tcW w:w="2602" w:type="dxa"/>
            <w:vAlign w:val="center"/>
          </w:tcPr>
          <w:p w:rsidR="00E07B00" w:rsidRPr="00935A9D" w:rsidRDefault="00E07B00" w:rsidP="009020DA">
            <w:pPr>
              <w:rPr>
                <w:sz w:val="13"/>
                <w:szCs w:val="13"/>
              </w:rPr>
            </w:pPr>
            <w:r w:rsidRPr="00935A9D">
              <w:rPr>
                <w:sz w:val="13"/>
                <w:szCs w:val="13"/>
              </w:rPr>
              <w:t>Chimie alimentară şi tehnologii biochimice</w:t>
            </w:r>
          </w:p>
        </w:tc>
        <w:tc>
          <w:tcPr>
            <w:tcW w:w="1418" w:type="dxa"/>
            <w:vMerge w:val="restart"/>
            <w:vAlign w:val="center"/>
          </w:tcPr>
          <w:p w:rsidR="00E07B00" w:rsidRPr="00935A9D" w:rsidRDefault="00E07B00" w:rsidP="009020DA">
            <w:pPr>
              <w:rPr>
                <w:sz w:val="14"/>
                <w:szCs w:val="14"/>
              </w:rPr>
            </w:pPr>
            <w:r w:rsidRPr="00935A9D">
              <w:rPr>
                <w:sz w:val="14"/>
                <w:szCs w:val="14"/>
              </w:rPr>
              <w:t>AGRICULTURA</w:t>
            </w:r>
          </w:p>
        </w:tc>
        <w:tc>
          <w:tcPr>
            <w:tcW w:w="2980" w:type="dxa"/>
            <w:vMerge w:val="restart"/>
            <w:vAlign w:val="center"/>
          </w:tcPr>
          <w:p w:rsidR="00E07B00" w:rsidRPr="00935A9D" w:rsidRDefault="00E07B00" w:rsidP="009020DA">
            <w:pPr>
              <w:rPr>
                <w:sz w:val="16"/>
                <w:szCs w:val="16"/>
              </w:rPr>
            </w:pPr>
            <w:r w:rsidRPr="00935A9D">
              <w:rPr>
                <w:sz w:val="16"/>
                <w:szCs w:val="16"/>
                <w:lang w:eastAsia="en-US"/>
              </w:rPr>
              <w:t>Controlul şi monitorizarea produselor agricole</w:t>
            </w:r>
          </w:p>
        </w:tc>
        <w:tc>
          <w:tcPr>
            <w:tcW w:w="667" w:type="dxa"/>
            <w:vMerge w:val="restart"/>
            <w:tcBorders>
              <w:right w:val="thinThickSmallGap" w:sz="24" w:space="0" w:color="auto"/>
            </w:tcBorders>
            <w:vAlign w:val="center"/>
          </w:tcPr>
          <w:p w:rsidR="00E07B00" w:rsidRPr="00935A9D" w:rsidRDefault="00E07B00" w:rsidP="009020DA">
            <w:pPr>
              <w:jc w:val="center"/>
              <w:rPr>
                <w:sz w:val="16"/>
                <w:szCs w:val="16"/>
              </w:rPr>
            </w:pPr>
            <w:r w:rsidRPr="00935A9D">
              <w:rPr>
                <w:sz w:val="16"/>
                <w:szCs w:val="16"/>
              </w:rPr>
              <w:t>x</w:t>
            </w:r>
          </w:p>
        </w:tc>
        <w:tc>
          <w:tcPr>
            <w:tcW w:w="1309" w:type="dxa"/>
            <w:vMerge/>
            <w:tcBorders>
              <w:left w:val="thinThickSmallGap" w:sz="24" w:space="0" w:color="auto"/>
              <w:right w:val="thinThickSmallGap" w:sz="24" w:space="0" w:color="auto"/>
            </w:tcBorders>
            <w:vAlign w:val="center"/>
          </w:tcPr>
          <w:p w:rsidR="00E07B00" w:rsidRPr="00935A9D" w:rsidRDefault="00E07B00" w:rsidP="009020DA">
            <w:pPr>
              <w:jc w:val="center"/>
              <w:rPr>
                <w:b/>
                <w:bCs/>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9020DA">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left w:val="nil"/>
            </w:tcBorders>
            <w:vAlign w:val="center"/>
          </w:tcPr>
          <w:p w:rsidR="00E07B00" w:rsidRPr="00935A9D" w:rsidRDefault="00E07B00" w:rsidP="009020DA">
            <w:pPr>
              <w:jc w:val="center"/>
              <w:rPr>
                <w:sz w:val="13"/>
                <w:szCs w:val="13"/>
              </w:rPr>
            </w:pPr>
          </w:p>
        </w:tc>
        <w:tc>
          <w:tcPr>
            <w:tcW w:w="1378" w:type="dxa"/>
            <w:vMerge/>
            <w:tcBorders>
              <w:left w:val="nil"/>
            </w:tcBorders>
            <w:vAlign w:val="center"/>
          </w:tcPr>
          <w:p w:rsidR="00E07B00" w:rsidRPr="00935A9D" w:rsidRDefault="00E07B00" w:rsidP="009020DA">
            <w:pPr>
              <w:rPr>
                <w:sz w:val="13"/>
                <w:szCs w:val="13"/>
              </w:rPr>
            </w:pPr>
          </w:p>
        </w:tc>
        <w:tc>
          <w:tcPr>
            <w:tcW w:w="2602" w:type="dxa"/>
            <w:vAlign w:val="center"/>
          </w:tcPr>
          <w:p w:rsidR="00E07B00" w:rsidRPr="00935A9D" w:rsidRDefault="00E07B00" w:rsidP="009020DA">
            <w:pPr>
              <w:rPr>
                <w:sz w:val="13"/>
                <w:szCs w:val="13"/>
              </w:rPr>
            </w:pPr>
            <w:r w:rsidRPr="00935A9D">
              <w:rPr>
                <w:sz w:val="13"/>
                <w:szCs w:val="13"/>
              </w:rPr>
              <w:t xml:space="preserve">Extracte şi aditivi naturali alimentari        </w:t>
            </w:r>
          </w:p>
        </w:tc>
        <w:tc>
          <w:tcPr>
            <w:tcW w:w="1418" w:type="dxa"/>
            <w:vMerge/>
            <w:vAlign w:val="center"/>
          </w:tcPr>
          <w:p w:rsidR="00E07B00" w:rsidRPr="00935A9D" w:rsidRDefault="00E07B00" w:rsidP="009020DA">
            <w:pPr>
              <w:jc w:val="center"/>
              <w:rPr>
                <w:sz w:val="14"/>
                <w:szCs w:val="14"/>
              </w:rPr>
            </w:pPr>
          </w:p>
        </w:tc>
        <w:tc>
          <w:tcPr>
            <w:tcW w:w="2980" w:type="dxa"/>
            <w:vMerge/>
            <w:vAlign w:val="center"/>
          </w:tcPr>
          <w:p w:rsidR="00E07B00" w:rsidRPr="00935A9D" w:rsidRDefault="00E07B00" w:rsidP="009020DA">
            <w:pPr>
              <w:jc w:val="center"/>
              <w:rPr>
                <w:sz w:val="16"/>
                <w:szCs w:val="16"/>
              </w:rPr>
            </w:pPr>
          </w:p>
        </w:tc>
        <w:tc>
          <w:tcPr>
            <w:tcW w:w="667" w:type="dxa"/>
            <w:vMerge/>
            <w:tcBorders>
              <w:right w:val="thinThickSmallGap" w:sz="24" w:space="0" w:color="auto"/>
            </w:tcBorders>
            <w:vAlign w:val="center"/>
          </w:tcPr>
          <w:p w:rsidR="00E07B00" w:rsidRPr="00935A9D" w:rsidRDefault="00E07B00" w:rsidP="009020DA">
            <w:pPr>
              <w:jc w:val="center"/>
              <w:rPr>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9020DA">
            <w:pPr>
              <w:jc w:val="center"/>
              <w:rPr>
                <w:b/>
                <w:bCs/>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9020DA">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left w:val="nil"/>
            </w:tcBorders>
            <w:vAlign w:val="center"/>
          </w:tcPr>
          <w:p w:rsidR="00E07B00" w:rsidRPr="00935A9D" w:rsidRDefault="00E07B00" w:rsidP="009020DA">
            <w:pPr>
              <w:jc w:val="center"/>
              <w:rPr>
                <w:sz w:val="13"/>
                <w:szCs w:val="13"/>
              </w:rPr>
            </w:pPr>
          </w:p>
        </w:tc>
        <w:tc>
          <w:tcPr>
            <w:tcW w:w="1378" w:type="dxa"/>
            <w:vMerge/>
            <w:tcBorders>
              <w:left w:val="nil"/>
            </w:tcBorders>
            <w:vAlign w:val="center"/>
          </w:tcPr>
          <w:p w:rsidR="00E07B00" w:rsidRPr="00935A9D" w:rsidRDefault="00E07B00" w:rsidP="009020DA">
            <w:pPr>
              <w:rPr>
                <w:sz w:val="13"/>
                <w:szCs w:val="13"/>
              </w:rPr>
            </w:pPr>
          </w:p>
        </w:tc>
        <w:tc>
          <w:tcPr>
            <w:tcW w:w="2602" w:type="dxa"/>
            <w:vAlign w:val="center"/>
          </w:tcPr>
          <w:p w:rsidR="00E07B00" w:rsidRPr="00935A9D" w:rsidRDefault="00E07B00" w:rsidP="009020DA">
            <w:pPr>
              <w:rPr>
                <w:sz w:val="13"/>
                <w:szCs w:val="13"/>
              </w:rPr>
            </w:pPr>
            <w:r w:rsidRPr="00935A9D">
              <w:rPr>
                <w:sz w:val="13"/>
                <w:szCs w:val="13"/>
              </w:rPr>
              <w:t>Controlul şi expertiza produselor alimentare</w:t>
            </w:r>
          </w:p>
        </w:tc>
        <w:tc>
          <w:tcPr>
            <w:tcW w:w="1418" w:type="dxa"/>
            <w:vMerge/>
            <w:vAlign w:val="center"/>
          </w:tcPr>
          <w:p w:rsidR="00E07B00" w:rsidRPr="00935A9D" w:rsidRDefault="00E07B00" w:rsidP="009020DA">
            <w:pPr>
              <w:pStyle w:val="Heading4"/>
              <w:jc w:val="center"/>
              <w:rPr>
                <w:rFonts w:ascii="Times New Roman" w:hAnsi="Times New Roman"/>
                <w:b w:val="0"/>
                <w:bCs w:val="0"/>
                <w:sz w:val="14"/>
                <w:szCs w:val="14"/>
              </w:rPr>
            </w:pPr>
          </w:p>
        </w:tc>
        <w:tc>
          <w:tcPr>
            <w:tcW w:w="2980" w:type="dxa"/>
            <w:vMerge/>
            <w:vAlign w:val="center"/>
          </w:tcPr>
          <w:p w:rsidR="00E07B00" w:rsidRPr="00935A9D" w:rsidRDefault="00E07B00"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E07B00" w:rsidRPr="00935A9D" w:rsidRDefault="00E07B00"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9020DA">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left w:val="nil"/>
            </w:tcBorders>
            <w:vAlign w:val="center"/>
          </w:tcPr>
          <w:p w:rsidR="00E07B00" w:rsidRPr="00935A9D" w:rsidRDefault="00E07B00" w:rsidP="009020DA">
            <w:pPr>
              <w:jc w:val="center"/>
              <w:rPr>
                <w:sz w:val="13"/>
                <w:szCs w:val="13"/>
              </w:rPr>
            </w:pPr>
          </w:p>
        </w:tc>
        <w:tc>
          <w:tcPr>
            <w:tcW w:w="1378" w:type="dxa"/>
            <w:vMerge/>
            <w:tcBorders>
              <w:left w:val="nil"/>
            </w:tcBorders>
            <w:vAlign w:val="center"/>
          </w:tcPr>
          <w:p w:rsidR="00E07B00" w:rsidRPr="00935A9D" w:rsidRDefault="00E07B00" w:rsidP="009020DA">
            <w:pPr>
              <w:rPr>
                <w:sz w:val="13"/>
                <w:szCs w:val="13"/>
              </w:rPr>
            </w:pPr>
          </w:p>
        </w:tc>
        <w:tc>
          <w:tcPr>
            <w:tcW w:w="2602" w:type="dxa"/>
            <w:vAlign w:val="center"/>
          </w:tcPr>
          <w:p w:rsidR="00E07B00" w:rsidRPr="00935A9D" w:rsidRDefault="00E07B00" w:rsidP="009020DA">
            <w:pPr>
              <w:rPr>
                <w:sz w:val="13"/>
                <w:szCs w:val="13"/>
              </w:rPr>
            </w:pPr>
            <w:r w:rsidRPr="00935A9D">
              <w:rPr>
                <w:sz w:val="13"/>
                <w:szCs w:val="13"/>
              </w:rPr>
              <w:t>Controlul şi securitatea produselor alimentare</w:t>
            </w:r>
          </w:p>
        </w:tc>
        <w:tc>
          <w:tcPr>
            <w:tcW w:w="1418" w:type="dxa"/>
            <w:vMerge/>
            <w:vAlign w:val="center"/>
          </w:tcPr>
          <w:p w:rsidR="00E07B00" w:rsidRPr="00935A9D" w:rsidRDefault="00E07B00" w:rsidP="009020DA">
            <w:pPr>
              <w:pStyle w:val="Heading4"/>
              <w:jc w:val="center"/>
              <w:rPr>
                <w:rFonts w:ascii="Times New Roman" w:hAnsi="Times New Roman"/>
                <w:b w:val="0"/>
                <w:bCs w:val="0"/>
                <w:sz w:val="14"/>
                <w:szCs w:val="14"/>
              </w:rPr>
            </w:pPr>
          </w:p>
        </w:tc>
        <w:tc>
          <w:tcPr>
            <w:tcW w:w="2980" w:type="dxa"/>
            <w:vMerge/>
            <w:vAlign w:val="center"/>
          </w:tcPr>
          <w:p w:rsidR="00E07B00" w:rsidRPr="00935A9D" w:rsidRDefault="00E07B00"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E07B00" w:rsidRPr="00935A9D" w:rsidRDefault="00E07B00"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9020DA">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left w:val="nil"/>
            </w:tcBorders>
            <w:vAlign w:val="center"/>
          </w:tcPr>
          <w:p w:rsidR="00E07B00" w:rsidRPr="00935A9D" w:rsidRDefault="00E07B00" w:rsidP="009020DA">
            <w:pPr>
              <w:jc w:val="center"/>
              <w:rPr>
                <w:sz w:val="13"/>
                <w:szCs w:val="13"/>
              </w:rPr>
            </w:pPr>
          </w:p>
        </w:tc>
        <w:tc>
          <w:tcPr>
            <w:tcW w:w="1378" w:type="dxa"/>
            <w:vMerge w:val="restart"/>
            <w:tcBorders>
              <w:left w:val="nil"/>
            </w:tcBorders>
            <w:vAlign w:val="center"/>
          </w:tcPr>
          <w:p w:rsidR="00E07B00" w:rsidRPr="00935A9D" w:rsidRDefault="00E07B00" w:rsidP="009020DA">
            <w:pPr>
              <w:rPr>
                <w:sz w:val="13"/>
                <w:szCs w:val="13"/>
              </w:rPr>
            </w:pPr>
            <w:r w:rsidRPr="00935A9D">
              <w:rPr>
                <w:sz w:val="13"/>
                <w:szCs w:val="13"/>
              </w:rPr>
              <w:t>INGINERIE INDUSTRIALĂ</w:t>
            </w:r>
          </w:p>
        </w:tc>
        <w:tc>
          <w:tcPr>
            <w:tcW w:w="2602" w:type="dxa"/>
            <w:vAlign w:val="center"/>
          </w:tcPr>
          <w:p w:rsidR="00E07B00" w:rsidRPr="00935A9D" w:rsidRDefault="00E07B00" w:rsidP="009020DA">
            <w:pPr>
              <w:rPr>
                <w:sz w:val="13"/>
                <w:szCs w:val="13"/>
              </w:rPr>
            </w:pPr>
            <w:r w:rsidRPr="00935A9D">
              <w:rPr>
                <w:sz w:val="13"/>
                <w:szCs w:val="13"/>
              </w:rPr>
              <w:t xml:space="preserve">Pescuit şi industrializarea peştelui             </w:t>
            </w:r>
          </w:p>
        </w:tc>
        <w:tc>
          <w:tcPr>
            <w:tcW w:w="1418" w:type="dxa"/>
            <w:vMerge/>
            <w:vAlign w:val="center"/>
          </w:tcPr>
          <w:p w:rsidR="00E07B00" w:rsidRPr="00935A9D" w:rsidRDefault="00E07B00" w:rsidP="009020DA">
            <w:pPr>
              <w:pStyle w:val="Heading4"/>
              <w:jc w:val="center"/>
              <w:rPr>
                <w:rFonts w:ascii="Times New Roman" w:hAnsi="Times New Roman"/>
                <w:b w:val="0"/>
                <w:bCs w:val="0"/>
                <w:sz w:val="14"/>
                <w:szCs w:val="14"/>
              </w:rPr>
            </w:pPr>
          </w:p>
        </w:tc>
        <w:tc>
          <w:tcPr>
            <w:tcW w:w="2980" w:type="dxa"/>
            <w:vMerge/>
            <w:vAlign w:val="center"/>
          </w:tcPr>
          <w:p w:rsidR="00E07B00" w:rsidRPr="00935A9D" w:rsidRDefault="00E07B00"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E07B00" w:rsidRPr="00935A9D" w:rsidRDefault="00E07B00"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9020DA">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left w:val="nil"/>
            </w:tcBorders>
            <w:vAlign w:val="center"/>
          </w:tcPr>
          <w:p w:rsidR="00E07B00" w:rsidRPr="00935A9D" w:rsidRDefault="00E07B00" w:rsidP="009020DA">
            <w:pPr>
              <w:jc w:val="center"/>
              <w:rPr>
                <w:sz w:val="13"/>
                <w:szCs w:val="13"/>
              </w:rPr>
            </w:pPr>
          </w:p>
        </w:tc>
        <w:tc>
          <w:tcPr>
            <w:tcW w:w="1378" w:type="dxa"/>
            <w:vMerge/>
            <w:tcBorders>
              <w:left w:val="nil"/>
            </w:tcBorders>
            <w:vAlign w:val="center"/>
          </w:tcPr>
          <w:p w:rsidR="00E07B00" w:rsidRPr="00935A9D" w:rsidRDefault="00E07B00" w:rsidP="009020DA">
            <w:pPr>
              <w:rPr>
                <w:sz w:val="13"/>
                <w:szCs w:val="13"/>
              </w:rPr>
            </w:pPr>
          </w:p>
        </w:tc>
        <w:tc>
          <w:tcPr>
            <w:tcW w:w="2602" w:type="dxa"/>
            <w:vAlign w:val="center"/>
          </w:tcPr>
          <w:p w:rsidR="00E07B00" w:rsidRPr="00935A9D" w:rsidRDefault="00E07B00" w:rsidP="009020DA">
            <w:pPr>
              <w:rPr>
                <w:sz w:val="13"/>
                <w:szCs w:val="13"/>
              </w:rPr>
            </w:pPr>
            <w:r w:rsidRPr="00935A9D">
              <w:rPr>
                <w:sz w:val="13"/>
                <w:szCs w:val="13"/>
              </w:rPr>
              <w:t>Ingineria produselor alimentare</w:t>
            </w:r>
          </w:p>
        </w:tc>
        <w:tc>
          <w:tcPr>
            <w:tcW w:w="1418" w:type="dxa"/>
            <w:vMerge/>
            <w:vAlign w:val="center"/>
          </w:tcPr>
          <w:p w:rsidR="00E07B00" w:rsidRPr="00935A9D" w:rsidRDefault="00E07B00" w:rsidP="009020DA">
            <w:pPr>
              <w:pStyle w:val="Heading4"/>
              <w:jc w:val="center"/>
              <w:rPr>
                <w:rFonts w:ascii="Times New Roman" w:hAnsi="Times New Roman"/>
                <w:b w:val="0"/>
                <w:bCs w:val="0"/>
                <w:sz w:val="14"/>
                <w:szCs w:val="14"/>
              </w:rPr>
            </w:pPr>
          </w:p>
        </w:tc>
        <w:tc>
          <w:tcPr>
            <w:tcW w:w="2980" w:type="dxa"/>
            <w:vMerge/>
            <w:vAlign w:val="center"/>
          </w:tcPr>
          <w:p w:rsidR="00E07B00" w:rsidRPr="00935A9D" w:rsidRDefault="00E07B00"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E07B00" w:rsidRPr="00935A9D" w:rsidRDefault="00E07B00"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9020DA">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left w:val="nil"/>
            </w:tcBorders>
            <w:vAlign w:val="center"/>
          </w:tcPr>
          <w:p w:rsidR="00E07B00" w:rsidRPr="00935A9D" w:rsidRDefault="00E07B00" w:rsidP="009020DA">
            <w:pPr>
              <w:jc w:val="center"/>
              <w:rPr>
                <w:sz w:val="13"/>
                <w:szCs w:val="13"/>
              </w:rPr>
            </w:pPr>
          </w:p>
        </w:tc>
        <w:tc>
          <w:tcPr>
            <w:tcW w:w="1378" w:type="dxa"/>
            <w:vMerge/>
            <w:tcBorders>
              <w:left w:val="nil"/>
            </w:tcBorders>
            <w:vAlign w:val="center"/>
          </w:tcPr>
          <w:p w:rsidR="00E07B00" w:rsidRPr="00935A9D" w:rsidRDefault="00E07B00" w:rsidP="009020DA">
            <w:pPr>
              <w:rPr>
                <w:sz w:val="13"/>
                <w:szCs w:val="13"/>
              </w:rPr>
            </w:pPr>
          </w:p>
        </w:tc>
        <w:tc>
          <w:tcPr>
            <w:tcW w:w="2602" w:type="dxa"/>
            <w:vAlign w:val="center"/>
          </w:tcPr>
          <w:p w:rsidR="00E07B00" w:rsidRPr="00935A9D" w:rsidRDefault="00E07B00" w:rsidP="009020DA">
            <w:pPr>
              <w:rPr>
                <w:sz w:val="13"/>
                <w:szCs w:val="13"/>
              </w:rPr>
            </w:pPr>
            <w:r w:rsidRPr="00935A9D">
              <w:rPr>
                <w:sz w:val="13"/>
                <w:szCs w:val="13"/>
              </w:rPr>
              <w:t>Tehnologia prelucrării produselor agricole</w:t>
            </w:r>
          </w:p>
        </w:tc>
        <w:tc>
          <w:tcPr>
            <w:tcW w:w="1418" w:type="dxa"/>
            <w:vMerge/>
            <w:vAlign w:val="center"/>
          </w:tcPr>
          <w:p w:rsidR="00E07B00" w:rsidRPr="00935A9D" w:rsidRDefault="00E07B00" w:rsidP="009020DA">
            <w:pPr>
              <w:pStyle w:val="Heading4"/>
              <w:jc w:val="center"/>
              <w:rPr>
                <w:rFonts w:ascii="Times New Roman" w:hAnsi="Times New Roman"/>
                <w:b w:val="0"/>
                <w:bCs w:val="0"/>
                <w:sz w:val="14"/>
                <w:szCs w:val="14"/>
              </w:rPr>
            </w:pPr>
          </w:p>
        </w:tc>
        <w:tc>
          <w:tcPr>
            <w:tcW w:w="2980" w:type="dxa"/>
            <w:vMerge/>
            <w:vAlign w:val="center"/>
          </w:tcPr>
          <w:p w:rsidR="00E07B00" w:rsidRPr="00935A9D" w:rsidRDefault="00E07B00"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E07B00" w:rsidRPr="00935A9D" w:rsidRDefault="00E07B00"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9020DA">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left w:val="nil"/>
            </w:tcBorders>
            <w:vAlign w:val="center"/>
          </w:tcPr>
          <w:p w:rsidR="00E07B00" w:rsidRPr="00935A9D" w:rsidRDefault="00E07B00" w:rsidP="009020DA">
            <w:pPr>
              <w:jc w:val="center"/>
              <w:rPr>
                <w:sz w:val="13"/>
                <w:szCs w:val="13"/>
              </w:rPr>
            </w:pPr>
          </w:p>
        </w:tc>
        <w:tc>
          <w:tcPr>
            <w:tcW w:w="1378" w:type="dxa"/>
            <w:vMerge w:val="restart"/>
            <w:tcBorders>
              <w:left w:val="nil"/>
            </w:tcBorders>
            <w:vAlign w:val="center"/>
          </w:tcPr>
          <w:p w:rsidR="00E07B00" w:rsidRPr="00935A9D" w:rsidRDefault="00E07B00" w:rsidP="009020DA">
            <w:pPr>
              <w:rPr>
                <w:sz w:val="13"/>
                <w:szCs w:val="13"/>
              </w:rPr>
            </w:pPr>
            <w:r w:rsidRPr="00935A9D">
              <w:rPr>
                <w:sz w:val="13"/>
                <w:szCs w:val="13"/>
              </w:rPr>
              <w:t>INGINERIA PRODUSELOR ALIMENTARE</w:t>
            </w:r>
          </w:p>
        </w:tc>
        <w:tc>
          <w:tcPr>
            <w:tcW w:w="2602" w:type="dxa"/>
            <w:vAlign w:val="center"/>
          </w:tcPr>
          <w:p w:rsidR="00E07B00" w:rsidRPr="00935A9D" w:rsidRDefault="00E07B00" w:rsidP="009020DA">
            <w:pPr>
              <w:rPr>
                <w:sz w:val="13"/>
                <w:szCs w:val="13"/>
              </w:rPr>
            </w:pPr>
            <w:r w:rsidRPr="00935A9D">
              <w:rPr>
                <w:sz w:val="13"/>
                <w:szCs w:val="13"/>
              </w:rPr>
              <w:t>Ingineria produselor alimentare</w:t>
            </w:r>
          </w:p>
        </w:tc>
        <w:tc>
          <w:tcPr>
            <w:tcW w:w="1418" w:type="dxa"/>
            <w:vMerge/>
            <w:vAlign w:val="center"/>
          </w:tcPr>
          <w:p w:rsidR="00E07B00" w:rsidRPr="00935A9D" w:rsidRDefault="00E07B00" w:rsidP="009020DA">
            <w:pPr>
              <w:pStyle w:val="Heading4"/>
              <w:jc w:val="center"/>
              <w:rPr>
                <w:rFonts w:ascii="Times New Roman" w:hAnsi="Times New Roman"/>
                <w:b w:val="0"/>
                <w:bCs w:val="0"/>
                <w:sz w:val="14"/>
                <w:szCs w:val="14"/>
              </w:rPr>
            </w:pPr>
          </w:p>
        </w:tc>
        <w:tc>
          <w:tcPr>
            <w:tcW w:w="2980" w:type="dxa"/>
            <w:vMerge/>
            <w:vAlign w:val="center"/>
          </w:tcPr>
          <w:p w:rsidR="00E07B00" w:rsidRPr="00935A9D" w:rsidRDefault="00E07B00"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E07B00" w:rsidRPr="00935A9D" w:rsidRDefault="00E07B00"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9020DA">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left w:val="nil"/>
            </w:tcBorders>
            <w:vAlign w:val="center"/>
          </w:tcPr>
          <w:p w:rsidR="00E07B00" w:rsidRPr="00935A9D" w:rsidRDefault="00E07B00" w:rsidP="009020DA">
            <w:pPr>
              <w:jc w:val="center"/>
              <w:rPr>
                <w:sz w:val="13"/>
                <w:szCs w:val="13"/>
              </w:rPr>
            </w:pPr>
          </w:p>
        </w:tc>
        <w:tc>
          <w:tcPr>
            <w:tcW w:w="1378" w:type="dxa"/>
            <w:vMerge/>
            <w:tcBorders>
              <w:left w:val="nil"/>
            </w:tcBorders>
            <w:vAlign w:val="center"/>
          </w:tcPr>
          <w:p w:rsidR="00E07B00" w:rsidRPr="00935A9D" w:rsidRDefault="00E07B00" w:rsidP="009020DA">
            <w:pPr>
              <w:rPr>
                <w:sz w:val="13"/>
                <w:szCs w:val="13"/>
              </w:rPr>
            </w:pPr>
          </w:p>
        </w:tc>
        <w:tc>
          <w:tcPr>
            <w:tcW w:w="2602" w:type="dxa"/>
            <w:vAlign w:val="center"/>
          </w:tcPr>
          <w:p w:rsidR="00E07B00" w:rsidRPr="00935A9D" w:rsidRDefault="00E07B00" w:rsidP="009020DA">
            <w:pPr>
              <w:rPr>
                <w:sz w:val="13"/>
                <w:szCs w:val="13"/>
              </w:rPr>
            </w:pPr>
            <w:r w:rsidRPr="00935A9D">
              <w:rPr>
                <w:sz w:val="13"/>
                <w:szCs w:val="13"/>
              </w:rPr>
              <w:t>Tehnologia prelucrării produselor agricole</w:t>
            </w:r>
          </w:p>
        </w:tc>
        <w:tc>
          <w:tcPr>
            <w:tcW w:w="1418" w:type="dxa"/>
            <w:vMerge/>
            <w:vAlign w:val="center"/>
          </w:tcPr>
          <w:p w:rsidR="00E07B00" w:rsidRPr="00935A9D" w:rsidRDefault="00E07B00" w:rsidP="009020DA">
            <w:pPr>
              <w:pStyle w:val="Heading4"/>
              <w:jc w:val="center"/>
              <w:rPr>
                <w:rFonts w:ascii="Times New Roman" w:hAnsi="Times New Roman"/>
                <w:b w:val="0"/>
                <w:bCs w:val="0"/>
                <w:sz w:val="14"/>
                <w:szCs w:val="14"/>
              </w:rPr>
            </w:pPr>
          </w:p>
        </w:tc>
        <w:tc>
          <w:tcPr>
            <w:tcW w:w="2980" w:type="dxa"/>
            <w:vMerge/>
            <w:vAlign w:val="center"/>
          </w:tcPr>
          <w:p w:rsidR="00E07B00" w:rsidRPr="00935A9D" w:rsidRDefault="00E07B00"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E07B00" w:rsidRPr="00935A9D" w:rsidRDefault="00E07B00"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9020DA">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left w:val="nil"/>
            </w:tcBorders>
            <w:vAlign w:val="center"/>
          </w:tcPr>
          <w:p w:rsidR="00E07B00" w:rsidRPr="00935A9D" w:rsidRDefault="00E07B00" w:rsidP="009020DA">
            <w:pPr>
              <w:jc w:val="center"/>
              <w:rPr>
                <w:sz w:val="13"/>
                <w:szCs w:val="13"/>
              </w:rPr>
            </w:pPr>
          </w:p>
        </w:tc>
        <w:tc>
          <w:tcPr>
            <w:tcW w:w="1378" w:type="dxa"/>
            <w:vMerge/>
            <w:tcBorders>
              <w:left w:val="nil"/>
            </w:tcBorders>
            <w:vAlign w:val="center"/>
          </w:tcPr>
          <w:p w:rsidR="00E07B00" w:rsidRPr="00935A9D" w:rsidRDefault="00E07B00" w:rsidP="009020DA">
            <w:pPr>
              <w:rPr>
                <w:sz w:val="13"/>
                <w:szCs w:val="13"/>
              </w:rPr>
            </w:pPr>
          </w:p>
        </w:tc>
        <w:tc>
          <w:tcPr>
            <w:tcW w:w="2602" w:type="dxa"/>
            <w:vAlign w:val="center"/>
          </w:tcPr>
          <w:p w:rsidR="00E07B00" w:rsidRPr="00935A9D" w:rsidRDefault="00E07B00" w:rsidP="009020DA">
            <w:pPr>
              <w:rPr>
                <w:sz w:val="13"/>
                <w:szCs w:val="13"/>
              </w:rPr>
            </w:pPr>
            <w:r w:rsidRPr="00935A9D">
              <w:rPr>
                <w:sz w:val="13"/>
                <w:szCs w:val="13"/>
              </w:rPr>
              <w:t>Controlul şi expertiza produselor alimentare</w:t>
            </w:r>
          </w:p>
        </w:tc>
        <w:tc>
          <w:tcPr>
            <w:tcW w:w="1418" w:type="dxa"/>
            <w:vMerge/>
            <w:vAlign w:val="center"/>
          </w:tcPr>
          <w:p w:rsidR="00E07B00" w:rsidRPr="00935A9D" w:rsidRDefault="00E07B00" w:rsidP="009020DA">
            <w:pPr>
              <w:pStyle w:val="Heading4"/>
              <w:jc w:val="center"/>
              <w:rPr>
                <w:rFonts w:ascii="Times New Roman" w:hAnsi="Times New Roman"/>
                <w:b w:val="0"/>
                <w:bCs w:val="0"/>
                <w:sz w:val="14"/>
                <w:szCs w:val="14"/>
              </w:rPr>
            </w:pPr>
          </w:p>
        </w:tc>
        <w:tc>
          <w:tcPr>
            <w:tcW w:w="2980" w:type="dxa"/>
            <w:vMerge/>
            <w:vAlign w:val="center"/>
          </w:tcPr>
          <w:p w:rsidR="00E07B00" w:rsidRPr="00935A9D" w:rsidRDefault="00E07B00"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E07B00" w:rsidRPr="00935A9D" w:rsidRDefault="00E07B00"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9020DA">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right w:val="thinThickSmallGap" w:sz="24" w:space="0" w:color="auto"/>
            </w:tcBorders>
            <w:vAlign w:val="center"/>
          </w:tcPr>
          <w:p w:rsidR="00E07B00" w:rsidRPr="00935A9D" w:rsidRDefault="00E07B00" w:rsidP="009020DA">
            <w:pPr>
              <w:jc w:val="center"/>
              <w:rPr>
                <w:sz w:val="14"/>
                <w:szCs w:val="14"/>
              </w:rPr>
            </w:pPr>
          </w:p>
        </w:tc>
        <w:tc>
          <w:tcPr>
            <w:tcW w:w="1122" w:type="dxa"/>
            <w:vMerge/>
            <w:tcBorders>
              <w:left w:val="nil"/>
            </w:tcBorders>
            <w:vAlign w:val="center"/>
          </w:tcPr>
          <w:p w:rsidR="00E07B00" w:rsidRPr="00935A9D" w:rsidRDefault="00E07B00" w:rsidP="009020DA">
            <w:pPr>
              <w:jc w:val="center"/>
              <w:rPr>
                <w:sz w:val="13"/>
                <w:szCs w:val="13"/>
              </w:rPr>
            </w:pPr>
          </w:p>
        </w:tc>
        <w:tc>
          <w:tcPr>
            <w:tcW w:w="1378" w:type="dxa"/>
            <w:vMerge/>
            <w:tcBorders>
              <w:left w:val="nil"/>
            </w:tcBorders>
            <w:vAlign w:val="center"/>
          </w:tcPr>
          <w:p w:rsidR="00E07B00" w:rsidRPr="00935A9D" w:rsidRDefault="00E07B00" w:rsidP="009020DA">
            <w:pPr>
              <w:rPr>
                <w:sz w:val="13"/>
                <w:szCs w:val="13"/>
              </w:rPr>
            </w:pPr>
          </w:p>
        </w:tc>
        <w:tc>
          <w:tcPr>
            <w:tcW w:w="2602" w:type="dxa"/>
            <w:vAlign w:val="center"/>
          </w:tcPr>
          <w:p w:rsidR="00E07B00" w:rsidRPr="00935A9D" w:rsidRDefault="00E07B00" w:rsidP="009020DA">
            <w:pPr>
              <w:rPr>
                <w:sz w:val="13"/>
                <w:szCs w:val="13"/>
              </w:rPr>
            </w:pPr>
            <w:r w:rsidRPr="00935A9D">
              <w:rPr>
                <w:sz w:val="13"/>
                <w:szCs w:val="13"/>
              </w:rPr>
              <w:t xml:space="preserve">Pescuit şi industrializarea peştelui             </w:t>
            </w:r>
          </w:p>
        </w:tc>
        <w:tc>
          <w:tcPr>
            <w:tcW w:w="1418" w:type="dxa"/>
            <w:vMerge/>
            <w:vAlign w:val="center"/>
          </w:tcPr>
          <w:p w:rsidR="00E07B00" w:rsidRPr="00935A9D" w:rsidRDefault="00E07B00" w:rsidP="009020DA">
            <w:pPr>
              <w:pStyle w:val="Heading4"/>
              <w:jc w:val="center"/>
              <w:rPr>
                <w:rFonts w:ascii="Times New Roman" w:hAnsi="Times New Roman"/>
                <w:b w:val="0"/>
                <w:bCs w:val="0"/>
                <w:sz w:val="14"/>
                <w:szCs w:val="14"/>
              </w:rPr>
            </w:pPr>
          </w:p>
        </w:tc>
        <w:tc>
          <w:tcPr>
            <w:tcW w:w="2980" w:type="dxa"/>
            <w:vMerge/>
            <w:vAlign w:val="center"/>
          </w:tcPr>
          <w:p w:rsidR="00E07B00" w:rsidRPr="00935A9D" w:rsidRDefault="00E07B00"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E07B00" w:rsidRPr="00935A9D" w:rsidRDefault="00E07B00"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E07B00">
            <w:pPr>
              <w:jc w:val="center"/>
              <w:rPr>
                <w:b/>
                <w:bCs/>
                <w:sz w:val="14"/>
                <w:szCs w:val="14"/>
              </w:rPr>
            </w:pPr>
          </w:p>
        </w:tc>
        <w:tc>
          <w:tcPr>
            <w:tcW w:w="935" w:type="dxa"/>
            <w:vMerge/>
            <w:tcBorders>
              <w:right w:val="thinThickSmallGap" w:sz="24" w:space="0" w:color="auto"/>
            </w:tcBorders>
            <w:vAlign w:val="center"/>
          </w:tcPr>
          <w:p w:rsidR="00E07B00" w:rsidRPr="00935A9D" w:rsidRDefault="00E07B00" w:rsidP="00E07B00">
            <w:pPr>
              <w:jc w:val="center"/>
              <w:rPr>
                <w:b/>
                <w:bCs/>
                <w:sz w:val="14"/>
                <w:szCs w:val="14"/>
              </w:rPr>
            </w:pPr>
          </w:p>
        </w:tc>
        <w:tc>
          <w:tcPr>
            <w:tcW w:w="1122" w:type="dxa"/>
            <w:vMerge/>
            <w:tcBorders>
              <w:right w:val="thinThickSmallGap" w:sz="24" w:space="0" w:color="auto"/>
            </w:tcBorders>
            <w:vAlign w:val="center"/>
          </w:tcPr>
          <w:p w:rsidR="00E07B00" w:rsidRPr="00935A9D" w:rsidRDefault="00E07B00" w:rsidP="00E07B00">
            <w:pPr>
              <w:jc w:val="center"/>
              <w:rPr>
                <w:sz w:val="14"/>
                <w:szCs w:val="14"/>
              </w:rPr>
            </w:pPr>
          </w:p>
        </w:tc>
        <w:tc>
          <w:tcPr>
            <w:tcW w:w="1122" w:type="dxa"/>
            <w:vMerge/>
            <w:tcBorders>
              <w:left w:val="nil"/>
            </w:tcBorders>
            <w:vAlign w:val="center"/>
          </w:tcPr>
          <w:p w:rsidR="00E07B00" w:rsidRPr="00935A9D" w:rsidRDefault="00E07B00" w:rsidP="00E07B00">
            <w:pPr>
              <w:rPr>
                <w:sz w:val="13"/>
                <w:szCs w:val="13"/>
              </w:rPr>
            </w:pPr>
          </w:p>
        </w:tc>
        <w:tc>
          <w:tcPr>
            <w:tcW w:w="1378" w:type="dxa"/>
            <w:tcBorders>
              <w:left w:val="nil"/>
            </w:tcBorders>
            <w:vAlign w:val="center"/>
          </w:tcPr>
          <w:p w:rsidR="00E07B00" w:rsidRPr="00935A9D" w:rsidRDefault="00E07B00" w:rsidP="00E07B00">
            <w:pPr>
              <w:rPr>
                <w:sz w:val="13"/>
                <w:szCs w:val="13"/>
              </w:rPr>
            </w:pPr>
            <w:r w:rsidRPr="00935A9D">
              <w:rPr>
                <w:sz w:val="13"/>
                <w:szCs w:val="13"/>
              </w:rPr>
              <w:t>INGINERIE ŞI MANAGEMENT</w:t>
            </w:r>
          </w:p>
        </w:tc>
        <w:tc>
          <w:tcPr>
            <w:tcW w:w="2602" w:type="dxa"/>
            <w:vAlign w:val="center"/>
          </w:tcPr>
          <w:p w:rsidR="00E07B00" w:rsidRPr="00935A9D" w:rsidRDefault="00E07B00" w:rsidP="00E07B00">
            <w:pPr>
              <w:rPr>
                <w:sz w:val="13"/>
                <w:szCs w:val="13"/>
              </w:rPr>
            </w:pPr>
            <w:r w:rsidRPr="00935A9D">
              <w:rPr>
                <w:sz w:val="14"/>
              </w:rPr>
              <w:t>Inginerie economică în agricultură</w:t>
            </w:r>
          </w:p>
        </w:tc>
        <w:tc>
          <w:tcPr>
            <w:tcW w:w="1418" w:type="dxa"/>
            <w:vMerge/>
            <w:vAlign w:val="center"/>
          </w:tcPr>
          <w:p w:rsidR="00E07B00" w:rsidRPr="00935A9D" w:rsidRDefault="00E07B00" w:rsidP="00E07B00">
            <w:pPr>
              <w:pStyle w:val="Heading4"/>
              <w:jc w:val="center"/>
              <w:rPr>
                <w:rFonts w:ascii="Times New Roman" w:hAnsi="Times New Roman"/>
                <w:b w:val="0"/>
                <w:bCs w:val="0"/>
                <w:sz w:val="14"/>
                <w:szCs w:val="14"/>
              </w:rPr>
            </w:pPr>
          </w:p>
        </w:tc>
        <w:tc>
          <w:tcPr>
            <w:tcW w:w="2980" w:type="dxa"/>
            <w:vMerge/>
            <w:vAlign w:val="center"/>
          </w:tcPr>
          <w:p w:rsidR="00E07B00" w:rsidRPr="00935A9D" w:rsidRDefault="00E07B00" w:rsidP="00E07B00">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E07B00" w:rsidRPr="00935A9D" w:rsidRDefault="00E07B00" w:rsidP="00E07B00">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E07B00">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9020DA" w:rsidRPr="00935A9D" w:rsidRDefault="009020DA" w:rsidP="009020DA">
            <w:pPr>
              <w:jc w:val="center"/>
              <w:rPr>
                <w:b/>
                <w:bCs/>
                <w:sz w:val="14"/>
                <w:szCs w:val="14"/>
              </w:rPr>
            </w:pPr>
          </w:p>
        </w:tc>
        <w:tc>
          <w:tcPr>
            <w:tcW w:w="935" w:type="dxa"/>
            <w:vMerge/>
            <w:tcBorders>
              <w:right w:val="thinThickSmallGap" w:sz="24" w:space="0" w:color="auto"/>
            </w:tcBorders>
            <w:vAlign w:val="center"/>
          </w:tcPr>
          <w:p w:rsidR="009020DA" w:rsidRPr="00935A9D" w:rsidRDefault="009020DA" w:rsidP="009020DA">
            <w:pPr>
              <w:jc w:val="center"/>
              <w:rPr>
                <w:b/>
                <w:bCs/>
                <w:sz w:val="14"/>
                <w:szCs w:val="14"/>
              </w:rPr>
            </w:pPr>
          </w:p>
        </w:tc>
        <w:tc>
          <w:tcPr>
            <w:tcW w:w="1122" w:type="dxa"/>
            <w:vMerge/>
            <w:tcBorders>
              <w:right w:val="thinThickSmallGap" w:sz="24" w:space="0" w:color="auto"/>
            </w:tcBorders>
            <w:vAlign w:val="center"/>
          </w:tcPr>
          <w:p w:rsidR="009020DA" w:rsidRPr="00935A9D" w:rsidRDefault="009020DA" w:rsidP="009020DA">
            <w:pPr>
              <w:jc w:val="center"/>
              <w:rPr>
                <w:sz w:val="14"/>
                <w:szCs w:val="14"/>
              </w:rPr>
            </w:pPr>
          </w:p>
        </w:tc>
        <w:tc>
          <w:tcPr>
            <w:tcW w:w="1122" w:type="dxa"/>
            <w:tcBorders>
              <w:left w:val="nil"/>
            </w:tcBorders>
            <w:vAlign w:val="center"/>
          </w:tcPr>
          <w:p w:rsidR="009020DA" w:rsidRPr="00935A9D" w:rsidRDefault="009020DA" w:rsidP="009020DA">
            <w:pPr>
              <w:rPr>
                <w:sz w:val="13"/>
                <w:szCs w:val="13"/>
              </w:rPr>
            </w:pPr>
            <w:r w:rsidRPr="00935A9D">
              <w:rPr>
                <w:sz w:val="13"/>
                <w:szCs w:val="13"/>
              </w:rPr>
              <w:t>ŞTIINŢE AGRICOLE ŞI SILVICE</w:t>
            </w:r>
          </w:p>
        </w:tc>
        <w:tc>
          <w:tcPr>
            <w:tcW w:w="1378" w:type="dxa"/>
            <w:tcBorders>
              <w:left w:val="nil"/>
            </w:tcBorders>
            <w:vAlign w:val="center"/>
          </w:tcPr>
          <w:p w:rsidR="009020DA" w:rsidRPr="00935A9D" w:rsidRDefault="009020DA" w:rsidP="009020DA">
            <w:pPr>
              <w:rPr>
                <w:sz w:val="13"/>
                <w:szCs w:val="13"/>
              </w:rPr>
            </w:pPr>
            <w:r w:rsidRPr="00935A9D">
              <w:rPr>
                <w:sz w:val="13"/>
                <w:szCs w:val="13"/>
              </w:rPr>
              <w:t>BIOTEHNOLOGII</w:t>
            </w:r>
          </w:p>
        </w:tc>
        <w:tc>
          <w:tcPr>
            <w:tcW w:w="2602" w:type="dxa"/>
            <w:vAlign w:val="center"/>
          </w:tcPr>
          <w:p w:rsidR="009020DA" w:rsidRPr="00935A9D" w:rsidRDefault="009020DA" w:rsidP="009020DA">
            <w:pPr>
              <w:rPr>
                <w:sz w:val="13"/>
                <w:szCs w:val="13"/>
              </w:rPr>
            </w:pPr>
            <w:r w:rsidRPr="00935A9D">
              <w:rPr>
                <w:sz w:val="13"/>
                <w:szCs w:val="13"/>
              </w:rPr>
              <w:t>Biotehnologii pentru industria alimentară</w:t>
            </w:r>
          </w:p>
        </w:tc>
        <w:tc>
          <w:tcPr>
            <w:tcW w:w="1418" w:type="dxa"/>
            <w:vMerge/>
            <w:vAlign w:val="center"/>
          </w:tcPr>
          <w:p w:rsidR="009020DA" w:rsidRPr="00935A9D" w:rsidRDefault="009020DA" w:rsidP="009020DA">
            <w:pPr>
              <w:pStyle w:val="Heading4"/>
              <w:jc w:val="center"/>
              <w:rPr>
                <w:rFonts w:ascii="Times New Roman" w:hAnsi="Times New Roman"/>
                <w:b w:val="0"/>
                <w:bCs w:val="0"/>
                <w:sz w:val="14"/>
                <w:szCs w:val="14"/>
              </w:rPr>
            </w:pPr>
          </w:p>
        </w:tc>
        <w:tc>
          <w:tcPr>
            <w:tcW w:w="2980" w:type="dxa"/>
            <w:vMerge/>
            <w:vAlign w:val="center"/>
          </w:tcPr>
          <w:p w:rsidR="009020DA" w:rsidRPr="00935A9D" w:rsidRDefault="009020DA"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9020DA" w:rsidRPr="00935A9D" w:rsidRDefault="009020DA"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9020DA" w:rsidRPr="00935A9D" w:rsidRDefault="009020DA"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9020DA">
            <w:pPr>
              <w:jc w:val="center"/>
              <w:rPr>
                <w:b/>
                <w:bCs/>
                <w:sz w:val="14"/>
                <w:szCs w:val="14"/>
              </w:rPr>
            </w:pPr>
          </w:p>
        </w:tc>
        <w:tc>
          <w:tcPr>
            <w:tcW w:w="935" w:type="dxa"/>
            <w:vMerge/>
            <w:tcBorders>
              <w:right w:val="thinThickSmallGap" w:sz="24" w:space="0" w:color="auto"/>
            </w:tcBorders>
            <w:vAlign w:val="center"/>
          </w:tcPr>
          <w:p w:rsidR="00AF34E8" w:rsidRPr="00935A9D" w:rsidRDefault="00AF34E8" w:rsidP="009020DA">
            <w:pPr>
              <w:jc w:val="center"/>
              <w:rPr>
                <w:b/>
                <w:bCs/>
                <w:sz w:val="14"/>
                <w:szCs w:val="14"/>
              </w:rPr>
            </w:pPr>
          </w:p>
        </w:tc>
        <w:tc>
          <w:tcPr>
            <w:tcW w:w="1122"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val="restart"/>
            <w:tcBorders>
              <w:left w:val="nil"/>
            </w:tcBorders>
            <w:vAlign w:val="center"/>
          </w:tcPr>
          <w:p w:rsidR="00AF34E8" w:rsidRPr="00935A9D" w:rsidRDefault="00AF34E8" w:rsidP="009020DA">
            <w:pPr>
              <w:jc w:val="center"/>
              <w:rPr>
                <w:sz w:val="13"/>
                <w:szCs w:val="13"/>
              </w:rPr>
            </w:pPr>
            <w:r w:rsidRPr="00935A9D">
              <w:rPr>
                <w:sz w:val="13"/>
                <w:szCs w:val="13"/>
              </w:rPr>
              <w:t>ŞTIINŢE INGINEREŞTI</w:t>
            </w:r>
          </w:p>
          <w:p w:rsidR="00AF34E8" w:rsidRPr="00935A9D" w:rsidRDefault="00AF34E8" w:rsidP="009020DA">
            <w:pPr>
              <w:jc w:val="center"/>
              <w:rPr>
                <w:sz w:val="13"/>
                <w:szCs w:val="13"/>
              </w:rPr>
            </w:pPr>
          </w:p>
        </w:tc>
        <w:tc>
          <w:tcPr>
            <w:tcW w:w="1378" w:type="dxa"/>
            <w:vMerge w:val="restart"/>
            <w:tcBorders>
              <w:left w:val="nil"/>
            </w:tcBorders>
            <w:vAlign w:val="center"/>
          </w:tcPr>
          <w:p w:rsidR="00AF34E8" w:rsidRPr="00935A9D" w:rsidRDefault="00AF34E8" w:rsidP="009020DA">
            <w:pPr>
              <w:rPr>
                <w:sz w:val="13"/>
                <w:szCs w:val="13"/>
              </w:rPr>
            </w:pPr>
            <w:r w:rsidRPr="00935A9D">
              <w:rPr>
                <w:sz w:val="13"/>
                <w:szCs w:val="13"/>
              </w:rPr>
              <w:t>INGINERIE CHIMICĂ</w:t>
            </w:r>
          </w:p>
        </w:tc>
        <w:tc>
          <w:tcPr>
            <w:tcW w:w="2602" w:type="dxa"/>
            <w:vAlign w:val="center"/>
          </w:tcPr>
          <w:p w:rsidR="00AF34E8" w:rsidRPr="00935A9D" w:rsidRDefault="00AF34E8" w:rsidP="009020DA">
            <w:pPr>
              <w:rPr>
                <w:sz w:val="13"/>
                <w:szCs w:val="13"/>
              </w:rPr>
            </w:pPr>
            <w:r w:rsidRPr="00935A9D">
              <w:rPr>
                <w:sz w:val="13"/>
                <w:szCs w:val="13"/>
              </w:rPr>
              <w:t>Chimie alimentară şi tehnologii biochimice</w:t>
            </w:r>
          </w:p>
        </w:tc>
        <w:tc>
          <w:tcPr>
            <w:tcW w:w="1418" w:type="dxa"/>
            <w:vMerge w:val="restart"/>
            <w:vAlign w:val="center"/>
          </w:tcPr>
          <w:p w:rsidR="00AF34E8" w:rsidRPr="00935A9D" w:rsidRDefault="00AF34E8" w:rsidP="009020DA">
            <w:pPr>
              <w:rPr>
                <w:sz w:val="14"/>
                <w:szCs w:val="14"/>
              </w:rPr>
            </w:pPr>
            <w:r w:rsidRPr="00935A9D">
              <w:rPr>
                <w:sz w:val="14"/>
                <w:szCs w:val="14"/>
              </w:rPr>
              <w:t>HORTICULTURĂ</w:t>
            </w:r>
          </w:p>
        </w:tc>
        <w:tc>
          <w:tcPr>
            <w:tcW w:w="2980" w:type="dxa"/>
            <w:vMerge w:val="restart"/>
            <w:vAlign w:val="center"/>
          </w:tcPr>
          <w:p w:rsidR="00AF34E8" w:rsidRPr="00935A9D" w:rsidRDefault="00AF34E8" w:rsidP="009020DA">
            <w:pPr>
              <w:numPr>
                <w:ilvl w:val="0"/>
                <w:numId w:val="48"/>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 xml:space="preserve">Tehnologia şi controlul calităţii băuturilor  </w:t>
            </w:r>
          </w:p>
          <w:p w:rsidR="00AF34E8" w:rsidRPr="00935A9D" w:rsidRDefault="00AF34E8" w:rsidP="009020DA">
            <w:pPr>
              <w:autoSpaceDE w:val="0"/>
              <w:autoSpaceDN w:val="0"/>
              <w:adjustRightInd w:val="0"/>
              <w:ind w:left="57"/>
              <w:rPr>
                <w:sz w:val="14"/>
                <w:szCs w:val="14"/>
                <w:lang w:eastAsia="en-US"/>
              </w:rPr>
            </w:pPr>
          </w:p>
          <w:p w:rsidR="00AF34E8" w:rsidRPr="00935A9D" w:rsidRDefault="00AF34E8" w:rsidP="009020DA">
            <w:pPr>
              <w:numPr>
                <w:ilvl w:val="0"/>
                <w:numId w:val="48"/>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Tehnologia producerii şi valorificării vinurilor speciale şi a produselor derivate</w:t>
            </w:r>
          </w:p>
        </w:tc>
        <w:tc>
          <w:tcPr>
            <w:tcW w:w="667" w:type="dxa"/>
            <w:vMerge w:val="restart"/>
            <w:tcBorders>
              <w:right w:val="thinThickSmallGap" w:sz="24" w:space="0" w:color="auto"/>
            </w:tcBorders>
            <w:vAlign w:val="center"/>
          </w:tcPr>
          <w:p w:rsidR="00AF34E8" w:rsidRPr="00935A9D" w:rsidRDefault="00AF34E8" w:rsidP="009020DA">
            <w:pPr>
              <w:jc w:val="center"/>
              <w:rPr>
                <w:sz w:val="16"/>
                <w:szCs w:val="16"/>
              </w:rPr>
            </w:pPr>
            <w:r w:rsidRPr="00935A9D">
              <w:rPr>
                <w:sz w:val="16"/>
                <w:szCs w:val="16"/>
              </w:rPr>
              <w:t>x</w:t>
            </w:r>
          </w:p>
        </w:tc>
        <w:tc>
          <w:tcPr>
            <w:tcW w:w="1309" w:type="dxa"/>
            <w:vMerge/>
            <w:tcBorders>
              <w:left w:val="thinThickSmallGap" w:sz="24" w:space="0" w:color="auto"/>
              <w:right w:val="thinThickSmallGap" w:sz="24" w:space="0" w:color="auto"/>
            </w:tcBorders>
            <w:vAlign w:val="center"/>
          </w:tcPr>
          <w:p w:rsidR="00AF34E8" w:rsidRPr="00935A9D" w:rsidRDefault="00AF34E8" w:rsidP="009020DA">
            <w:pPr>
              <w:jc w:val="center"/>
              <w:rPr>
                <w:b/>
                <w:bCs/>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9020DA">
            <w:pPr>
              <w:jc w:val="center"/>
              <w:rPr>
                <w:b/>
                <w:bCs/>
                <w:sz w:val="14"/>
                <w:szCs w:val="14"/>
              </w:rPr>
            </w:pPr>
          </w:p>
        </w:tc>
        <w:tc>
          <w:tcPr>
            <w:tcW w:w="935"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left w:val="nil"/>
            </w:tcBorders>
            <w:vAlign w:val="center"/>
          </w:tcPr>
          <w:p w:rsidR="00AF34E8" w:rsidRPr="00935A9D" w:rsidRDefault="00AF34E8" w:rsidP="009020DA">
            <w:pPr>
              <w:jc w:val="center"/>
              <w:rPr>
                <w:sz w:val="13"/>
                <w:szCs w:val="13"/>
              </w:rPr>
            </w:pPr>
          </w:p>
        </w:tc>
        <w:tc>
          <w:tcPr>
            <w:tcW w:w="1378" w:type="dxa"/>
            <w:vMerge/>
            <w:tcBorders>
              <w:left w:val="nil"/>
            </w:tcBorders>
            <w:vAlign w:val="center"/>
          </w:tcPr>
          <w:p w:rsidR="00AF34E8" w:rsidRPr="00935A9D" w:rsidRDefault="00AF34E8" w:rsidP="009020DA">
            <w:pPr>
              <w:rPr>
                <w:sz w:val="13"/>
                <w:szCs w:val="13"/>
              </w:rPr>
            </w:pPr>
          </w:p>
        </w:tc>
        <w:tc>
          <w:tcPr>
            <w:tcW w:w="2602" w:type="dxa"/>
            <w:vAlign w:val="center"/>
          </w:tcPr>
          <w:p w:rsidR="00AF34E8" w:rsidRPr="00935A9D" w:rsidRDefault="00AF34E8" w:rsidP="009020DA">
            <w:pPr>
              <w:rPr>
                <w:sz w:val="13"/>
                <w:szCs w:val="13"/>
              </w:rPr>
            </w:pPr>
            <w:r w:rsidRPr="00935A9D">
              <w:rPr>
                <w:sz w:val="13"/>
                <w:szCs w:val="13"/>
              </w:rPr>
              <w:t xml:space="preserve">Extracte şi aditivi naturali alimentari        </w:t>
            </w:r>
          </w:p>
        </w:tc>
        <w:tc>
          <w:tcPr>
            <w:tcW w:w="1418" w:type="dxa"/>
            <w:vMerge/>
            <w:vAlign w:val="center"/>
          </w:tcPr>
          <w:p w:rsidR="00AF34E8" w:rsidRPr="00935A9D" w:rsidRDefault="00AF34E8" w:rsidP="009020DA">
            <w:pPr>
              <w:jc w:val="center"/>
              <w:rPr>
                <w:sz w:val="14"/>
                <w:szCs w:val="14"/>
              </w:rPr>
            </w:pPr>
          </w:p>
        </w:tc>
        <w:tc>
          <w:tcPr>
            <w:tcW w:w="2980" w:type="dxa"/>
            <w:vMerge/>
            <w:vAlign w:val="center"/>
          </w:tcPr>
          <w:p w:rsidR="00AF34E8" w:rsidRPr="00935A9D" w:rsidRDefault="00AF34E8" w:rsidP="009020DA">
            <w:pPr>
              <w:jc w:val="center"/>
              <w:rPr>
                <w:sz w:val="16"/>
                <w:szCs w:val="16"/>
              </w:rPr>
            </w:pPr>
          </w:p>
        </w:tc>
        <w:tc>
          <w:tcPr>
            <w:tcW w:w="667" w:type="dxa"/>
            <w:vMerge/>
            <w:tcBorders>
              <w:right w:val="thinThickSmallGap" w:sz="24" w:space="0" w:color="auto"/>
            </w:tcBorders>
            <w:vAlign w:val="center"/>
          </w:tcPr>
          <w:p w:rsidR="00AF34E8" w:rsidRPr="00935A9D" w:rsidRDefault="00AF34E8" w:rsidP="009020DA">
            <w:pPr>
              <w:jc w:val="center"/>
              <w:rPr>
                <w:sz w:val="16"/>
                <w:szCs w:val="16"/>
              </w:rPr>
            </w:pPr>
          </w:p>
        </w:tc>
        <w:tc>
          <w:tcPr>
            <w:tcW w:w="1309" w:type="dxa"/>
            <w:vMerge/>
            <w:tcBorders>
              <w:left w:val="thinThickSmallGap" w:sz="24" w:space="0" w:color="auto"/>
              <w:right w:val="thinThickSmallGap" w:sz="24" w:space="0" w:color="auto"/>
            </w:tcBorders>
            <w:vAlign w:val="center"/>
          </w:tcPr>
          <w:p w:rsidR="00AF34E8" w:rsidRPr="00935A9D" w:rsidRDefault="00AF34E8" w:rsidP="009020DA">
            <w:pPr>
              <w:jc w:val="center"/>
              <w:rPr>
                <w:b/>
                <w:bCs/>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9020DA">
            <w:pPr>
              <w:jc w:val="center"/>
              <w:rPr>
                <w:b/>
                <w:bCs/>
                <w:sz w:val="14"/>
                <w:szCs w:val="14"/>
              </w:rPr>
            </w:pPr>
          </w:p>
        </w:tc>
        <w:tc>
          <w:tcPr>
            <w:tcW w:w="935"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left w:val="nil"/>
            </w:tcBorders>
            <w:vAlign w:val="center"/>
          </w:tcPr>
          <w:p w:rsidR="00AF34E8" w:rsidRPr="00935A9D" w:rsidRDefault="00AF34E8" w:rsidP="009020DA">
            <w:pPr>
              <w:jc w:val="center"/>
              <w:rPr>
                <w:sz w:val="13"/>
                <w:szCs w:val="13"/>
              </w:rPr>
            </w:pPr>
          </w:p>
        </w:tc>
        <w:tc>
          <w:tcPr>
            <w:tcW w:w="1378" w:type="dxa"/>
            <w:vMerge/>
            <w:tcBorders>
              <w:left w:val="nil"/>
            </w:tcBorders>
            <w:vAlign w:val="center"/>
          </w:tcPr>
          <w:p w:rsidR="00AF34E8" w:rsidRPr="00935A9D" w:rsidRDefault="00AF34E8" w:rsidP="009020DA">
            <w:pPr>
              <w:rPr>
                <w:sz w:val="13"/>
                <w:szCs w:val="13"/>
              </w:rPr>
            </w:pPr>
          </w:p>
        </w:tc>
        <w:tc>
          <w:tcPr>
            <w:tcW w:w="2602" w:type="dxa"/>
            <w:vAlign w:val="center"/>
          </w:tcPr>
          <w:p w:rsidR="00AF34E8" w:rsidRPr="00935A9D" w:rsidRDefault="00AF34E8" w:rsidP="009020DA">
            <w:pPr>
              <w:rPr>
                <w:sz w:val="13"/>
                <w:szCs w:val="13"/>
              </w:rPr>
            </w:pPr>
            <w:r w:rsidRPr="00935A9D">
              <w:rPr>
                <w:sz w:val="13"/>
                <w:szCs w:val="13"/>
              </w:rPr>
              <w:t>Controlul şi expertiza produselor alimentare</w:t>
            </w:r>
          </w:p>
        </w:tc>
        <w:tc>
          <w:tcPr>
            <w:tcW w:w="1418" w:type="dxa"/>
            <w:vMerge/>
            <w:vAlign w:val="center"/>
          </w:tcPr>
          <w:p w:rsidR="00AF34E8" w:rsidRPr="00935A9D" w:rsidRDefault="00AF34E8" w:rsidP="009020DA">
            <w:pPr>
              <w:pStyle w:val="Heading4"/>
              <w:jc w:val="center"/>
              <w:rPr>
                <w:rFonts w:ascii="Times New Roman" w:hAnsi="Times New Roman"/>
                <w:b w:val="0"/>
                <w:bCs w:val="0"/>
                <w:sz w:val="14"/>
                <w:szCs w:val="14"/>
              </w:rPr>
            </w:pPr>
          </w:p>
        </w:tc>
        <w:tc>
          <w:tcPr>
            <w:tcW w:w="2980" w:type="dxa"/>
            <w:vMerge/>
            <w:vAlign w:val="center"/>
          </w:tcPr>
          <w:p w:rsidR="00AF34E8" w:rsidRPr="00935A9D" w:rsidRDefault="00AF34E8"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F34E8" w:rsidRPr="00935A9D" w:rsidRDefault="00AF34E8"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AF34E8" w:rsidRPr="00935A9D" w:rsidRDefault="00AF34E8"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9020DA">
            <w:pPr>
              <w:jc w:val="center"/>
              <w:rPr>
                <w:b/>
                <w:bCs/>
                <w:sz w:val="14"/>
                <w:szCs w:val="14"/>
              </w:rPr>
            </w:pPr>
          </w:p>
        </w:tc>
        <w:tc>
          <w:tcPr>
            <w:tcW w:w="935"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left w:val="nil"/>
            </w:tcBorders>
            <w:vAlign w:val="center"/>
          </w:tcPr>
          <w:p w:rsidR="00AF34E8" w:rsidRPr="00935A9D" w:rsidRDefault="00AF34E8" w:rsidP="009020DA">
            <w:pPr>
              <w:jc w:val="center"/>
              <w:rPr>
                <w:sz w:val="13"/>
                <w:szCs w:val="13"/>
              </w:rPr>
            </w:pPr>
          </w:p>
        </w:tc>
        <w:tc>
          <w:tcPr>
            <w:tcW w:w="1378" w:type="dxa"/>
            <w:vMerge/>
            <w:tcBorders>
              <w:left w:val="nil"/>
            </w:tcBorders>
            <w:vAlign w:val="center"/>
          </w:tcPr>
          <w:p w:rsidR="00AF34E8" w:rsidRPr="00935A9D" w:rsidRDefault="00AF34E8" w:rsidP="009020DA">
            <w:pPr>
              <w:rPr>
                <w:sz w:val="13"/>
                <w:szCs w:val="13"/>
              </w:rPr>
            </w:pPr>
          </w:p>
        </w:tc>
        <w:tc>
          <w:tcPr>
            <w:tcW w:w="2602" w:type="dxa"/>
            <w:vAlign w:val="center"/>
          </w:tcPr>
          <w:p w:rsidR="00AF34E8" w:rsidRPr="00935A9D" w:rsidRDefault="00AF34E8" w:rsidP="009020DA">
            <w:pPr>
              <w:rPr>
                <w:sz w:val="13"/>
                <w:szCs w:val="13"/>
              </w:rPr>
            </w:pPr>
            <w:r w:rsidRPr="00935A9D">
              <w:rPr>
                <w:sz w:val="13"/>
                <w:szCs w:val="13"/>
              </w:rPr>
              <w:t>Controlul şi securitatea produselor alimentare</w:t>
            </w:r>
          </w:p>
        </w:tc>
        <w:tc>
          <w:tcPr>
            <w:tcW w:w="1418" w:type="dxa"/>
            <w:vMerge/>
            <w:vAlign w:val="center"/>
          </w:tcPr>
          <w:p w:rsidR="00AF34E8" w:rsidRPr="00935A9D" w:rsidRDefault="00AF34E8" w:rsidP="009020DA">
            <w:pPr>
              <w:pStyle w:val="Heading4"/>
              <w:jc w:val="center"/>
              <w:rPr>
                <w:rFonts w:ascii="Times New Roman" w:hAnsi="Times New Roman"/>
                <w:b w:val="0"/>
                <w:bCs w:val="0"/>
                <w:sz w:val="14"/>
                <w:szCs w:val="14"/>
              </w:rPr>
            </w:pPr>
          </w:p>
        </w:tc>
        <w:tc>
          <w:tcPr>
            <w:tcW w:w="2980" w:type="dxa"/>
            <w:vMerge/>
            <w:vAlign w:val="center"/>
          </w:tcPr>
          <w:p w:rsidR="00AF34E8" w:rsidRPr="00935A9D" w:rsidRDefault="00AF34E8"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F34E8" w:rsidRPr="00935A9D" w:rsidRDefault="00AF34E8"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AF34E8" w:rsidRPr="00935A9D" w:rsidRDefault="00AF34E8"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9020DA">
            <w:pPr>
              <w:jc w:val="center"/>
              <w:rPr>
                <w:b/>
                <w:bCs/>
                <w:sz w:val="14"/>
                <w:szCs w:val="14"/>
              </w:rPr>
            </w:pPr>
          </w:p>
        </w:tc>
        <w:tc>
          <w:tcPr>
            <w:tcW w:w="935"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left w:val="nil"/>
            </w:tcBorders>
            <w:vAlign w:val="center"/>
          </w:tcPr>
          <w:p w:rsidR="00AF34E8" w:rsidRPr="00935A9D" w:rsidRDefault="00AF34E8" w:rsidP="009020DA">
            <w:pPr>
              <w:jc w:val="center"/>
              <w:rPr>
                <w:sz w:val="13"/>
                <w:szCs w:val="13"/>
              </w:rPr>
            </w:pPr>
          </w:p>
        </w:tc>
        <w:tc>
          <w:tcPr>
            <w:tcW w:w="1378" w:type="dxa"/>
            <w:vMerge w:val="restart"/>
            <w:tcBorders>
              <w:left w:val="nil"/>
            </w:tcBorders>
            <w:vAlign w:val="center"/>
          </w:tcPr>
          <w:p w:rsidR="00AF34E8" w:rsidRPr="00935A9D" w:rsidRDefault="00AF34E8" w:rsidP="009020DA">
            <w:pPr>
              <w:rPr>
                <w:sz w:val="13"/>
                <w:szCs w:val="13"/>
              </w:rPr>
            </w:pPr>
            <w:r w:rsidRPr="00935A9D">
              <w:rPr>
                <w:sz w:val="13"/>
                <w:szCs w:val="13"/>
              </w:rPr>
              <w:t>INGINERIE INDUSTRIALĂ</w:t>
            </w:r>
          </w:p>
        </w:tc>
        <w:tc>
          <w:tcPr>
            <w:tcW w:w="2602" w:type="dxa"/>
            <w:vAlign w:val="center"/>
          </w:tcPr>
          <w:p w:rsidR="00AF34E8" w:rsidRPr="00935A9D" w:rsidRDefault="00AF34E8" w:rsidP="009020DA">
            <w:pPr>
              <w:rPr>
                <w:sz w:val="13"/>
                <w:szCs w:val="13"/>
              </w:rPr>
            </w:pPr>
            <w:r w:rsidRPr="00935A9D">
              <w:rPr>
                <w:sz w:val="13"/>
                <w:szCs w:val="13"/>
              </w:rPr>
              <w:t xml:space="preserve">Pescuit şi industrializarea peştelui             </w:t>
            </w:r>
          </w:p>
        </w:tc>
        <w:tc>
          <w:tcPr>
            <w:tcW w:w="1418" w:type="dxa"/>
            <w:vMerge/>
            <w:vAlign w:val="center"/>
          </w:tcPr>
          <w:p w:rsidR="00AF34E8" w:rsidRPr="00935A9D" w:rsidRDefault="00AF34E8" w:rsidP="009020DA">
            <w:pPr>
              <w:pStyle w:val="Heading4"/>
              <w:jc w:val="center"/>
              <w:rPr>
                <w:rFonts w:ascii="Times New Roman" w:hAnsi="Times New Roman"/>
                <w:b w:val="0"/>
                <w:bCs w:val="0"/>
                <w:sz w:val="14"/>
                <w:szCs w:val="14"/>
              </w:rPr>
            </w:pPr>
          </w:p>
        </w:tc>
        <w:tc>
          <w:tcPr>
            <w:tcW w:w="2980" w:type="dxa"/>
            <w:vMerge/>
            <w:vAlign w:val="center"/>
          </w:tcPr>
          <w:p w:rsidR="00AF34E8" w:rsidRPr="00935A9D" w:rsidRDefault="00AF34E8"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F34E8" w:rsidRPr="00935A9D" w:rsidRDefault="00AF34E8"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AF34E8" w:rsidRPr="00935A9D" w:rsidRDefault="00AF34E8"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9020DA">
            <w:pPr>
              <w:jc w:val="center"/>
              <w:rPr>
                <w:b/>
                <w:bCs/>
                <w:sz w:val="14"/>
                <w:szCs w:val="14"/>
              </w:rPr>
            </w:pPr>
          </w:p>
        </w:tc>
        <w:tc>
          <w:tcPr>
            <w:tcW w:w="935"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left w:val="nil"/>
            </w:tcBorders>
            <w:vAlign w:val="center"/>
          </w:tcPr>
          <w:p w:rsidR="00AF34E8" w:rsidRPr="00935A9D" w:rsidRDefault="00AF34E8" w:rsidP="009020DA">
            <w:pPr>
              <w:jc w:val="center"/>
              <w:rPr>
                <w:sz w:val="13"/>
                <w:szCs w:val="13"/>
              </w:rPr>
            </w:pPr>
          </w:p>
        </w:tc>
        <w:tc>
          <w:tcPr>
            <w:tcW w:w="1378" w:type="dxa"/>
            <w:vMerge/>
            <w:tcBorders>
              <w:left w:val="nil"/>
            </w:tcBorders>
            <w:vAlign w:val="center"/>
          </w:tcPr>
          <w:p w:rsidR="00AF34E8" w:rsidRPr="00935A9D" w:rsidRDefault="00AF34E8" w:rsidP="009020DA">
            <w:pPr>
              <w:rPr>
                <w:sz w:val="13"/>
                <w:szCs w:val="13"/>
              </w:rPr>
            </w:pPr>
          </w:p>
        </w:tc>
        <w:tc>
          <w:tcPr>
            <w:tcW w:w="2602" w:type="dxa"/>
            <w:vAlign w:val="center"/>
          </w:tcPr>
          <w:p w:rsidR="00AF34E8" w:rsidRPr="00935A9D" w:rsidRDefault="00AF34E8" w:rsidP="009020DA">
            <w:pPr>
              <w:rPr>
                <w:sz w:val="13"/>
                <w:szCs w:val="13"/>
              </w:rPr>
            </w:pPr>
            <w:r w:rsidRPr="00935A9D">
              <w:rPr>
                <w:sz w:val="13"/>
                <w:szCs w:val="13"/>
              </w:rPr>
              <w:t>Ingineria produselor alimentare</w:t>
            </w:r>
          </w:p>
        </w:tc>
        <w:tc>
          <w:tcPr>
            <w:tcW w:w="1418" w:type="dxa"/>
            <w:vMerge/>
            <w:vAlign w:val="center"/>
          </w:tcPr>
          <w:p w:rsidR="00AF34E8" w:rsidRPr="00935A9D" w:rsidRDefault="00AF34E8" w:rsidP="009020DA">
            <w:pPr>
              <w:pStyle w:val="Heading4"/>
              <w:jc w:val="center"/>
              <w:rPr>
                <w:rFonts w:ascii="Times New Roman" w:hAnsi="Times New Roman"/>
                <w:b w:val="0"/>
                <w:bCs w:val="0"/>
                <w:sz w:val="14"/>
                <w:szCs w:val="14"/>
              </w:rPr>
            </w:pPr>
          </w:p>
        </w:tc>
        <w:tc>
          <w:tcPr>
            <w:tcW w:w="2980" w:type="dxa"/>
            <w:vMerge/>
            <w:vAlign w:val="center"/>
          </w:tcPr>
          <w:p w:rsidR="00AF34E8" w:rsidRPr="00935A9D" w:rsidRDefault="00AF34E8"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F34E8" w:rsidRPr="00935A9D" w:rsidRDefault="00AF34E8"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AF34E8" w:rsidRPr="00935A9D" w:rsidRDefault="00AF34E8"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9020DA">
            <w:pPr>
              <w:jc w:val="center"/>
              <w:rPr>
                <w:b/>
                <w:bCs/>
                <w:sz w:val="14"/>
                <w:szCs w:val="14"/>
              </w:rPr>
            </w:pPr>
          </w:p>
        </w:tc>
        <w:tc>
          <w:tcPr>
            <w:tcW w:w="935"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left w:val="nil"/>
            </w:tcBorders>
            <w:vAlign w:val="center"/>
          </w:tcPr>
          <w:p w:rsidR="00AF34E8" w:rsidRPr="00935A9D" w:rsidRDefault="00AF34E8" w:rsidP="009020DA">
            <w:pPr>
              <w:jc w:val="center"/>
              <w:rPr>
                <w:sz w:val="13"/>
                <w:szCs w:val="13"/>
              </w:rPr>
            </w:pPr>
          </w:p>
        </w:tc>
        <w:tc>
          <w:tcPr>
            <w:tcW w:w="1378" w:type="dxa"/>
            <w:vMerge/>
            <w:tcBorders>
              <w:left w:val="nil"/>
            </w:tcBorders>
            <w:vAlign w:val="center"/>
          </w:tcPr>
          <w:p w:rsidR="00AF34E8" w:rsidRPr="00935A9D" w:rsidRDefault="00AF34E8" w:rsidP="009020DA">
            <w:pPr>
              <w:rPr>
                <w:sz w:val="13"/>
                <w:szCs w:val="13"/>
              </w:rPr>
            </w:pPr>
          </w:p>
        </w:tc>
        <w:tc>
          <w:tcPr>
            <w:tcW w:w="2602" w:type="dxa"/>
            <w:vAlign w:val="center"/>
          </w:tcPr>
          <w:p w:rsidR="00AF34E8" w:rsidRPr="00935A9D" w:rsidRDefault="00AF34E8" w:rsidP="009020DA">
            <w:pPr>
              <w:rPr>
                <w:sz w:val="13"/>
                <w:szCs w:val="13"/>
              </w:rPr>
            </w:pPr>
            <w:r w:rsidRPr="00935A9D">
              <w:rPr>
                <w:sz w:val="13"/>
                <w:szCs w:val="13"/>
              </w:rPr>
              <w:t>Tehnologia prelucrării produselor agricole</w:t>
            </w:r>
          </w:p>
        </w:tc>
        <w:tc>
          <w:tcPr>
            <w:tcW w:w="1418" w:type="dxa"/>
            <w:vMerge/>
            <w:vAlign w:val="center"/>
          </w:tcPr>
          <w:p w:rsidR="00AF34E8" w:rsidRPr="00935A9D" w:rsidRDefault="00AF34E8" w:rsidP="009020DA">
            <w:pPr>
              <w:pStyle w:val="Heading4"/>
              <w:jc w:val="center"/>
              <w:rPr>
                <w:rFonts w:ascii="Times New Roman" w:hAnsi="Times New Roman"/>
                <w:b w:val="0"/>
                <w:bCs w:val="0"/>
                <w:sz w:val="14"/>
                <w:szCs w:val="14"/>
              </w:rPr>
            </w:pPr>
          </w:p>
        </w:tc>
        <w:tc>
          <w:tcPr>
            <w:tcW w:w="2980" w:type="dxa"/>
            <w:vMerge/>
            <w:vAlign w:val="center"/>
          </w:tcPr>
          <w:p w:rsidR="00AF34E8" w:rsidRPr="00935A9D" w:rsidRDefault="00AF34E8"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F34E8" w:rsidRPr="00935A9D" w:rsidRDefault="00AF34E8"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AF34E8" w:rsidRPr="00935A9D" w:rsidRDefault="00AF34E8"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9020DA">
            <w:pPr>
              <w:jc w:val="center"/>
              <w:rPr>
                <w:b/>
                <w:bCs/>
                <w:sz w:val="14"/>
                <w:szCs w:val="14"/>
              </w:rPr>
            </w:pPr>
          </w:p>
        </w:tc>
        <w:tc>
          <w:tcPr>
            <w:tcW w:w="935"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left w:val="nil"/>
            </w:tcBorders>
            <w:vAlign w:val="center"/>
          </w:tcPr>
          <w:p w:rsidR="00AF34E8" w:rsidRPr="00935A9D" w:rsidRDefault="00AF34E8" w:rsidP="009020DA">
            <w:pPr>
              <w:jc w:val="center"/>
              <w:rPr>
                <w:sz w:val="13"/>
                <w:szCs w:val="13"/>
              </w:rPr>
            </w:pPr>
          </w:p>
        </w:tc>
        <w:tc>
          <w:tcPr>
            <w:tcW w:w="1378" w:type="dxa"/>
            <w:vMerge w:val="restart"/>
            <w:tcBorders>
              <w:left w:val="nil"/>
            </w:tcBorders>
            <w:vAlign w:val="center"/>
          </w:tcPr>
          <w:p w:rsidR="00AF34E8" w:rsidRPr="00935A9D" w:rsidRDefault="00AF34E8" w:rsidP="009020DA">
            <w:pPr>
              <w:rPr>
                <w:sz w:val="13"/>
                <w:szCs w:val="13"/>
              </w:rPr>
            </w:pPr>
            <w:r w:rsidRPr="00935A9D">
              <w:rPr>
                <w:sz w:val="13"/>
                <w:szCs w:val="13"/>
              </w:rPr>
              <w:t>INGINERIA PRODUSELOR ALIMENTARE</w:t>
            </w:r>
          </w:p>
        </w:tc>
        <w:tc>
          <w:tcPr>
            <w:tcW w:w="2602" w:type="dxa"/>
            <w:vAlign w:val="center"/>
          </w:tcPr>
          <w:p w:rsidR="00AF34E8" w:rsidRPr="00935A9D" w:rsidRDefault="00AF34E8" w:rsidP="009020DA">
            <w:pPr>
              <w:rPr>
                <w:sz w:val="13"/>
                <w:szCs w:val="13"/>
              </w:rPr>
            </w:pPr>
            <w:r w:rsidRPr="00935A9D">
              <w:rPr>
                <w:sz w:val="13"/>
                <w:szCs w:val="13"/>
              </w:rPr>
              <w:t>Ingineria produselor alimentare</w:t>
            </w:r>
          </w:p>
        </w:tc>
        <w:tc>
          <w:tcPr>
            <w:tcW w:w="1418" w:type="dxa"/>
            <w:vMerge/>
            <w:vAlign w:val="center"/>
          </w:tcPr>
          <w:p w:rsidR="00AF34E8" w:rsidRPr="00935A9D" w:rsidRDefault="00AF34E8" w:rsidP="009020DA">
            <w:pPr>
              <w:pStyle w:val="Heading4"/>
              <w:jc w:val="center"/>
              <w:rPr>
                <w:rFonts w:ascii="Times New Roman" w:hAnsi="Times New Roman"/>
                <w:b w:val="0"/>
                <w:bCs w:val="0"/>
                <w:sz w:val="14"/>
                <w:szCs w:val="14"/>
              </w:rPr>
            </w:pPr>
          </w:p>
        </w:tc>
        <w:tc>
          <w:tcPr>
            <w:tcW w:w="2980" w:type="dxa"/>
            <w:vMerge/>
            <w:vAlign w:val="center"/>
          </w:tcPr>
          <w:p w:rsidR="00AF34E8" w:rsidRPr="00935A9D" w:rsidRDefault="00AF34E8"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F34E8" w:rsidRPr="00935A9D" w:rsidRDefault="00AF34E8"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AF34E8" w:rsidRPr="00935A9D" w:rsidRDefault="00AF34E8"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9020DA">
            <w:pPr>
              <w:jc w:val="center"/>
              <w:rPr>
                <w:b/>
                <w:bCs/>
                <w:sz w:val="14"/>
                <w:szCs w:val="14"/>
              </w:rPr>
            </w:pPr>
          </w:p>
        </w:tc>
        <w:tc>
          <w:tcPr>
            <w:tcW w:w="935"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left w:val="nil"/>
            </w:tcBorders>
            <w:vAlign w:val="center"/>
          </w:tcPr>
          <w:p w:rsidR="00AF34E8" w:rsidRPr="00935A9D" w:rsidRDefault="00AF34E8" w:rsidP="009020DA">
            <w:pPr>
              <w:jc w:val="center"/>
              <w:rPr>
                <w:sz w:val="13"/>
                <w:szCs w:val="13"/>
              </w:rPr>
            </w:pPr>
          </w:p>
        </w:tc>
        <w:tc>
          <w:tcPr>
            <w:tcW w:w="1378" w:type="dxa"/>
            <w:vMerge/>
            <w:tcBorders>
              <w:left w:val="nil"/>
            </w:tcBorders>
            <w:vAlign w:val="center"/>
          </w:tcPr>
          <w:p w:rsidR="00AF34E8" w:rsidRPr="00935A9D" w:rsidRDefault="00AF34E8" w:rsidP="009020DA">
            <w:pPr>
              <w:rPr>
                <w:sz w:val="13"/>
                <w:szCs w:val="13"/>
              </w:rPr>
            </w:pPr>
          </w:p>
        </w:tc>
        <w:tc>
          <w:tcPr>
            <w:tcW w:w="2602" w:type="dxa"/>
            <w:vAlign w:val="center"/>
          </w:tcPr>
          <w:p w:rsidR="00AF34E8" w:rsidRPr="00935A9D" w:rsidRDefault="00AF34E8" w:rsidP="009020DA">
            <w:pPr>
              <w:rPr>
                <w:sz w:val="13"/>
                <w:szCs w:val="13"/>
              </w:rPr>
            </w:pPr>
            <w:r w:rsidRPr="00935A9D">
              <w:rPr>
                <w:sz w:val="13"/>
                <w:szCs w:val="13"/>
              </w:rPr>
              <w:t>Tehnologia prelucrării produselor agricole</w:t>
            </w:r>
          </w:p>
        </w:tc>
        <w:tc>
          <w:tcPr>
            <w:tcW w:w="1418" w:type="dxa"/>
            <w:vMerge/>
            <w:vAlign w:val="center"/>
          </w:tcPr>
          <w:p w:rsidR="00AF34E8" w:rsidRPr="00935A9D" w:rsidRDefault="00AF34E8" w:rsidP="009020DA">
            <w:pPr>
              <w:pStyle w:val="Heading4"/>
              <w:jc w:val="center"/>
              <w:rPr>
                <w:rFonts w:ascii="Times New Roman" w:hAnsi="Times New Roman"/>
                <w:b w:val="0"/>
                <w:bCs w:val="0"/>
                <w:sz w:val="14"/>
                <w:szCs w:val="14"/>
              </w:rPr>
            </w:pPr>
          </w:p>
        </w:tc>
        <w:tc>
          <w:tcPr>
            <w:tcW w:w="2980" w:type="dxa"/>
            <w:vMerge/>
            <w:vAlign w:val="center"/>
          </w:tcPr>
          <w:p w:rsidR="00AF34E8" w:rsidRPr="00935A9D" w:rsidRDefault="00AF34E8"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F34E8" w:rsidRPr="00935A9D" w:rsidRDefault="00AF34E8"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AF34E8" w:rsidRPr="00935A9D" w:rsidRDefault="00AF34E8"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9020DA">
            <w:pPr>
              <w:jc w:val="center"/>
              <w:rPr>
                <w:b/>
                <w:bCs/>
                <w:sz w:val="14"/>
                <w:szCs w:val="14"/>
              </w:rPr>
            </w:pPr>
          </w:p>
        </w:tc>
        <w:tc>
          <w:tcPr>
            <w:tcW w:w="935"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left w:val="nil"/>
            </w:tcBorders>
            <w:vAlign w:val="center"/>
          </w:tcPr>
          <w:p w:rsidR="00AF34E8" w:rsidRPr="00935A9D" w:rsidRDefault="00AF34E8" w:rsidP="009020DA">
            <w:pPr>
              <w:jc w:val="center"/>
              <w:rPr>
                <w:sz w:val="13"/>
                <w:szCs w:val="13"/>
              </w:rPr>
            </w:pPr>
          </w:p>
        </w:tc>
        <w:tc>
          <w:tcPr>
            <w:tcW w:w="1378" w:type="dxa"/>
            <w:vMerge/>
            <w:tcBorders>
              <w:left w:val="nil"/>
            </w:tcBorders>
            <w:vAlign w:val="center"/>
          </w:tcPr>
          <w:p w:rsidR="00AF34E8" w:rsidRPr="00935A9D" w:rsidRDefault="00AF34E8" w:rsidP="009020DA">
            <w:pPr>
              <w:rPr>
                <w:sz w:val="13"/>
                <w:szCs w:val="13"/>
              </w:rPr>
            </w:pPr>
          </w:p>
        </w:tc>
        <w:tc>
          <w:tcPr>
            <w:tcW w:w="2602" w:type="dxa"/>
            <w:vAlign w:val="center"/>
          </w:tcPr>
          <w:p w:rsidR="00AF34E8" w:rsidRPr="00935A9D" w:rsidRDefault="00AF34E8" w:rsidP="009020DA">
            <w:pPr>
              <w:rPr>
                <w:sz w:val="13"/>
                <w:szCs w:val="13"/>
              </w:rPr>
            </w:pPr>
            <w:r w:rsidRPr="00935A9D">
              <w:rPr>
                <w:sz w:val="13"/>
                <w:szCs w:val="13"/>
              </w:rPr>
              <w:t>Controlul şi expertiza produselor alimentare</w:t>
            </w:r>
          </w:p>
        </w:tc>
        <w:tc>
          <w:tcPr>
            <w:tcW w:w="1418" w:type="dxa"/>
            <w:vMerge/>
            <w:vAlign w:val="center"/>
          </w:tcPr>
          <w:p w:rsidR="00AF34E8" w:rsidRPr="00935A9D" w:rsidRDefault="00AF34E8" w:rsidP="009020DA">
            <w:pPr>
              <w:pStyle w:val="Heading4"/>
              <w:jc w:val="center"/>
              <w:rPr>
                <w:rFonts w:ascii="Times New Roman" w:hAnsi="Times New Roman"/>
                <w:b w:val="0"/>
                <w:bCs w:val="0"/>
                <w:sz w:val="14"/>
                <w:szCs w:val="14"/>
              </w:rPr>
            </w:pPr>
          </w:p>
        </w:tc>
        <w:tc>
          <w:tcPr>
            <w:tcW w:w="2980" w:type="dxa"/>
            <w:vMerge/>
            <w:vAlign w:val="center"/>
          </w:tcPr>
          <w:p w:rsidR="00AF34E8" w:rsidRPr="00935A9D" w:rsidRDefault="00AF34E8"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F34E8" w:rsidRPr="00935A9D" w:rsidRDefault="00AF34E8"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AF34E8" w:rsidRPr="00935A9D" w:rsidRDefault="00AF34E8"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9020DA">
            <w:pPr>
              <w:jc w:val="center"/>
              <w:rPr>
                <w:b/>
                <w:bCs/>
                <w:sz w:val="14"/>
                <w:szCs w:val="14"/>
              </w:rPr>
            </w:pPr>
          </w:p>
        </w:tc>
        <w:tc>
          <w:tcPr>
            <w:tcW w:w="935"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right w:val="thinThickSmallGap" w:sz="24" w:space="0" w:color="auto"/>
            </w:tcBorders>
            <w:vAlign w:val="center"/>
          </w:tcPr>
          <w:p w:rsidR="00AF34E8" w:rsidRPr="00935A9D" w:rsidRDefault="00AF34E8" w:rsidP="009020DA">
            <w:pPr>
              <w:jc w:val="center"/>
              <w:rPr>
                <w:sz w:val="14"/>
                <w:szCs w:val="14"/>
              </w:rPr>
            </w:pPr>
          </w:p>
        </w:tc>
        <w:tc>
          <w:tcPr>
            <w:tcW w:w="1122" w:type="dxa"/>
            <w:vMerge/>
            <w:tcBorders>
              <w:left w:val="nil"/>
            </w:tcBorders>
            <w:vAlign w:val="center"/>
          </w:tcPr>
          <w:p w:rsidR="00AF34E8" w:rsidRPr="00935A9D" w:rsidRDefault="00AF34E8" w:rsidP="009020DA">
            <w:pPr>
              <w:jc w:val="center"/>
              <w:rPr>
                <w:sz w:val="13"/>
                <w:szCs w:val="13"/>
              </w:rPr>
            </w:pPr>
          </w:p>
        </w:tc>
        <w:tc>
          <w:tcPr>
            <w:tcW w:w="1378" w:type="dxa"/>
            <w:vMerge/>
            <w:tcBorders>
              <w:left w:val="nil"/>
            </w:tcBorders>
            <w:vAlign w:val="center"/>
          </w:tcPr>
          <w:p w:rsidR="00AF34E8" w:rsidRPr="00935A9D" w:rsidRDefault="00AF34E8" w:rsidP="009020DA">
            <w:pPr>
              <w:rPr>
                <w:sz w:val="13"/>
                <w:szCs w:val="13"/>
              </w:rPr>
            </w:pPr>
          </w:p>
        </w:tc>
        <w:tc>
          <w:tcPr>
            <w:tcW w:w="2602" w:type="dxa"/>
            <w:vAlign w:val="center"/>
          </w:tcPr>
          <w:p w:rsidR="00AF34E8" w:rsidRPr="00935A9D" w:rsidRDefault="00AF34E8" w:rsidP="009020DA">
            <w:pPr>
              <w:rPr>
                <w:sz w:val="13"/>
                <w:szCs w:val="13"/>
              </w:rPr>
            </w:pPr>
            <w:r w:rsidRPr="00935A9D">
              <w:rPr>
                <w:sz w:val="13"/>
                <w:szCs w:val="13"/>
              </w:rPr>
              <w:t xml:space="preserve">Pescuit şi industrializarea peştelui             </w:t>
            </w:r>
          </w:p>
        </w:tc>
        <w:tc>
          <w:tcPr>
            <w:tcW w:w="1418" w:type="dxa"/>
            <w:vMerge/>
            <w:vAlign w:val="center"/>
          </w:tcPr>
          <w:p w:rsidR="00AF34E8" w:rsidRPr="00935A9D" w:rsidRDefault="00AF34E8" w:rsidP="009020DA">
            <w:pPr>
              <w:pStyle w:val="Heading4"/>
              <w:jc w:val="center"/>
              <w:rPr>
                <w:rFonts w:ascii="Times New Roman" w:hAnsi="Times New Roman"/>
                <w:b w:val="0"/>
                <w:bCs w:val="0"/>
                <w:sz w:val="14"/>
                <w:szCs w:val="14"/>
              </w:rPr>
            </w:pPr>
          </w:p>
        </w:tc>
        <w:tc>
          <w:tcPr>
            <w:tcW w:w="2980" w:type="dxa"/>
            <w:vMerge/>
            <w:vAlign w:val="center"/>
          </w:tcPr>
          <w:p w:rsidR="00AF34E8" w:rsidRPr="00935A9D" w:rsidRDefault="00AF34E8" w:rsidP="009020D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F34E8" w:rsidRPr="00935A9D" w:rsidRDefault="00AF34E8" w:rsidP="009020DA">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AF34E8" w:rsidRPr="00935A9D" w:rsidRDefault="00AF34E8" w:rsidP="009020DA">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AF34E8" w:rsidRPr="00935A9D" w:rsidRDefault="00AF34E8" w:rsidP="00E07B00">
            <w:pPr>
              <w:jc w:val="center"/>
              <w:rPr>
                <w:b/>
                <w:bCs/>
                <w:sz w:val="14"/>
                <w:szCs w:val="14"/>
              </w:rPr>
            </w:pPr>
          </w:p>
        </w:tc>
        <w:tc>
          <w:tcPr>
            <w:tcW w:w="935" w:type="dxa"/>
            <w:vMerge/>
            <w:tcBorders>
              <w:right w:val="thinThickSmallGap" w:sz="24" w:space="0" w:color="auto"/>
            </w:tcBorders>
            <w:vAlign w:val="center"/>
          </w:tcPr>
          <w:p w:rsidR="00AF34E8" w:rsidRPr="00935A9D" w:rsidRDefault="00AF34E8" w:rsidP="00E07B00">
            <w:pPr>
              <w:jc w:val="center"/>
              <w:rPr>
                <w:sz w:val="14"/>
                <w:szCs w:val="14"/>
              </w:rPr>
            </w:pPr>
          </w:p>
        </w:tc>
        <w:tc>
          <w:tcPr>
            <w:tcW w:w="1122" w:type="dxa"/>
            <w:vMerge/>
            <w:tcBorders>
              <w:right w:val="thinThickSmallGap" w:sz="24" w:space="0" w:color="auto"/>
            </w:tcBorders>
            <w:vAlign w:val="center"/>
          </w:tcPr>
          <w:p w:rsidR="00AF34E8" w:rsidRPr="00935A9D" w:rsidRDefault="00AF34E8" w:rsidP="00E07B00">
            <w:pPr>
              <w:jc w:val="center"/>
              <w:rPr>
                <w:sz w:val="14"/>
                <w:szCs w:val="14"/>
              </w:rPr>
            </w:pPr>
          </w:p>
        </w:tc>
        <w:tc>
          <w:tcPr>
            <w:tcW w:w="1122" w:type="dxa"/>
            <w:vMerge/>
            <w:tcBorders>
              <w:left w:val="nil"/>
            </w:tcBorders>
            <w:vAlign w:val="center"/>
          </w:tcPr>
          <w:p w:rsidR="00AF34E8" w:rsidRPr="00935A9D" w:rsidRDefault="00AF34E8" w:rsidP="00E07B00">
            <w:pPr>
              <w:jc w:val="center"/>
              <w:rPr>
                <w:sz w:val="13"/>
                <w:szCs w:val="13"/>
              </w:rPr>
            </w:pPr>
          </w:p>
        </w:tc>
        <w:tc>
          <w:tcPr>
            <w:tcW w:w="1378" w:type="dxa"/>
            <w:tcBorders>
              <w:left w:val="nil"/>
            </w:tcBorders>
            <w:vAlign w:val="center"/>
          </w:tcPr>
          <w:p w:rsidR="00AF34E8" w:rsidRPr="00935A9D" w:rsidRDefault="00AF34E8" w:rsidP="00E07B00">
            <w:pPr>
              <w:rPr>
                <w:sz w:val="13"/>
                <w:szCs w:val="13"/>
              </w:rPr>
            </w:pPr>
            <w:r w:rsidRPr="00935A9D">
              <w:rPr>
                <w:sz w:val="13"/>
                <w:szCs w:val="13"/>
              </w:rPr>
              <w:t>INGINERIE ŞI MANAGEMENT</w:t>
            </w:r>
          </w:p>
        </w:tc>
        <w:tc>
          <w:tcPr>
            <w:tcW w:w="2602" w:type="dxa"/>
            <w:vAlign w:val="center"/>
          </w:tcPr>
          <w:p w:rsidR="00AF34E8" w:rsidRPr="00935A9D" w:rsidRDefault="00AF34E8" w:rsidP="00E07B00">
            <w:pPr>
              <w:rPr>
                <w:sz w:val="13"/>
                <w:szCs w:val="13"/>
              </w:rPr>
            </w:pPr>
            <w:r w:rsidRPr="00935A9D">
              <w:rPr>
                <w:sz w:val="14"/>
              </w:rPr>
              <w:t>Inginerie economică în agricultură</w:t>
            </w:r>
          </w:p>
        </w:tc>
        <w:tc>
          <w:tcPr>
            <w:tcW w:w="1418" w:type="dxa"/>
            <w:vMerge/>
            <w:vAlign w:val="center"/>
          </w:tcPr>
          <w:p w:rsidR="00AF34E8" w:rsidRPr="00935A9D" w:rsidRDefault="00AF34E8" w:rsidP="00E07B00">
            <w:pPr>
              <w:pStyle w:val="Default"/>
              <w:rPr>
                <w:color w:val="auto"/>
                <w:sz w:val="14"/>
                <w:szCs w:val="14"/>
                <w:lang w:val="ro-RO"/>
              </w:rPr>
            </w:pPr>
          </w:p>
        </w:tc>
        <w:tc>
          <w:tcPr>
            <w:tcW w:w="2980" w:type="dxa"/>
            <w:vMerge/>
            <w:vAlign w:val="center"/>
          </w:tcPr>
          <w:p w:rsidR="00AF34E8" w:rsidRPr="00935A9D" w:rsidRDefault="00AF34E8" w:rsidP="00E07B00">
            <w:pPr>
              <w:pStyle w:val="Default"/>
              <w:jc w:val="center"/>
              <w:rPr>
                <w:color w:val="auto"/>
                <w:sz w:val="14"/>
                <w:szCs w:val="14"/>
                <w:lang w:val="ro-RO"/>
              </w:rPr>
            </w:pPr>
          </w:p>
        </w:tc>
        <w:tc>
          <w:tcPr>
            <w:tcW w:w="667" w:type="dxa"/>
            <w:vMerge/>
            <w:tcBorders>
              <w:right w:val="thinThickSmallGap" w:sz="24" w:space="0" w:color="auto"/>
            </w:tcBorders>
            <w:vAlign w:val="center"/>
          </w:tcPr>
          <w:p w:rsidR="00AF34E8" w:rsidRPr="00935A9D" w:rsidRDefault="00AF34E8" w:rsidP="00E07B00">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AF34E8" w:rsidRPr="00935A9D" w:rsidRDefault="00AF34E8" w:rsidP="00E07B00">
            <w:pPr>
              <w:pStyle w:val="Heading4"/>
              <w:rPr>
                <w:rFonts w:ascii="Times New Roman" w:hAnsi="Times New Roman"/>
                <w:b w:val="0"/>
                <w:bCs w:val="0"/>
                <w:caps/>
                <w:sz w:val="14"/>
                <w:szCs w:val="14"/>
              </w:rPr>
            </w:pPr>
          </w:p>
        </w:tc>
      </w:tr>
      <w:tr w:rsidR="00935A9D"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E07B00">
            <w:pPr>
              <w:jc w:val="center"/>
              <w:rPr>
                <w:b/>
                <w:bCs/>
                <w:sz w:val="14"/>
                <w:szCs w:val="14"/>
              </w:rPr>
            </w:pPr>
          </w:p>
        </w:tc>
        <w:tc>
          <w:tcPr>
            <w:tcW w:w="935" w:type="dxa"/>
            <w:vMerge/>
            <w:tcBorders>
              <w:right w:val="thinThickSmallGap" w:sz="24" w:space="0" w:color="auto"/>
            </w:tcBorders>
            <w:vAlign w:val="center"/>
          </w:tcPr>
          <w:p w:rsidR="00E07B00" w:rsidRPr="00935A9D" w:rsidRDefault="00E07B00" w:rsidP="00E07B00">
            <w:pPr>
              <w:jc w:val="center"/>
              <w:rPr>
                <w:sz w:val="14"/>
                <w:szCs w:val="14"/>
              </w:rPr>
            </w:pPr>
          </w:p>
        </w:tc>
        <w:tc>
          <w:tcPr>
            <w:tcW w:w="1122" w:type="dxa"/>
            <w:vMerge/>
            <w:tcBorders>
              <w:right w:val="thinThickSmallGap" w:sz="24" w:space="0" w:color="auto"/>
            </w:tcBorders>
            <w:vAlign w:val="center"/>
          </w:tcPr>
          <w:p w:rsidR="00E07B00" w:rsidRPr="00935A9D" w:rsidRDefault="00E07B00" w:rsidP="00E07B00">
            <w:pPr>
              <w:jc w:val="center"/>
              <w:rPr>
                <w:sz w:val="14"/>
                <w:szCs w:val="14"/>
              </w:rPr>
            </w:pPr>
          </w:p>
        </w:tc>
        <w:tc>
          <w:tcPr>
            <w:tcW w:w="1122" w:type="dxa"/>
            <w:vMerge/>
            <w:tcBorders>
              <w:left w:val="nil"/>
            </w:tcBorders>
            <w:vAlign w:val="center"/>
          </w:tcPr>
          <w:p w:rsidR="00E07B00" w:rsidRPr="00935A9D" w:rsidRDefault="00E07B00" w:rsidP="00E07B00">
            <w:pPr>
              <w:jc w:val="center"/>
              <w:rPr>
                <w:sz w:val="13"/>
                <w:szCs w:val="13"/>
              </w:rPr>
            </w:pPr>
          </w:p>
        </w:tc>
        <w:tc>
          <w:tcPr>
            <w:tcW w:w="1378" w:type="dxa"/>
            <w:tcBorders>
              <w:left w:val="nil"/>
            </w:tcBorders>
            <w:vAlign w:val="center"/>
          </w:tcPr>
          <w:p w:rsidR="00E07B00" w:rsidRPr="00935A9D" w:rsidRDefault="00E07B00" w:rsidP="00E07B00">
            <w:pPr>
              <w:pStyle w:val="Default"/>
              <w:rPr>
                <w:color w:val="auto"/>
                <w:sz w:val="13"/>
                <w:szCs w:val="13"/>
                <w:lang w:val="ro-RO"/>
              </w:rPr>
            </w:pPr>
            <w:r w:rsidRPr="00935A9D">
              <w:rPr>
                <w:color w:val="auto"/>
                <w:sz w:val="13"/>
                <w:szCs w:val="13"/>
                <w:lang w:val="ro-RO"/>
              </w:rPr>
              <w:t xml:space="preserve">INGINERIE ŞI MANAGEMENT </w:t>
            </w:r>
          </w:p>
        </w:tc>
        <w:tc>
          <w:tcPr>
            <w:tcW w:w="2602" w:type="dxa"/>
            <w:vAlign w:val="center"/>
          </w:tcPr>
          <w:p w:rsidR="00E07B00" w:rsidRPr="00935A9D" w:rsidRDefault="00E07B00" w:rsidP="00E07B00">
            <w:pPr>
              <w:pStyle w:val="Default"/>
              <w:rPr>
                <w:color w:val="auto"/>
                <w:sz w:val="14"/>
                <w:szCs w:val="14"/>
                <w:lang w:val="ro-RO"/>
              </w:rPr>
            </w:pPr>
            <w:r w:rsidRPr="00935A9D">
              <w:rPr>
                <w:color w:val="auto"/>
                <w:sz w:val="14"/>
                <w:szCs w:val="14"/>
                <w:lang w:val="ro-RO"/>
              </w:rPr>
              <w:t xml:space="preserve">Inginerie economică în agricultură </w:t>
            </w:r>
          </w:p>
        </w:tc>
        <w:tc>
          <w:tcPr>
            <w:tcW w:w="1418" w:type="dxa"/>
            <w:vAlign w:val="center"/>
          </w:tcPr>
          <w:p w:rsidR="00E07B00" w:rsidRPr="00935A9D" w:rsidRDefault="00E07B00" w:rsidP="00E07B00">
            <w:pPr>
              <w:pStyle w:val="Default"/>
              <w:rPr>
                <w:color w:val="auto"/>
                <w:sz w:val="14"/>
                <w:szCs w:val="14"/>
                <w:lang w:val="ro-RO"/>
              </w:rPr>
            </w:pPr>
            <w:r w:rsidRPr="00935A9D">
              <w:rPr>
                <w:color w:val="auto"/>
                <w:sz w:val="14"/>
                <w:szCs w:val="14"/>
                <w:lang w:val="ro-RO"/>
              </w:rPr>
              <w:t xml:space="preserve">INGINERIE ŞI MANAGEMENT </w:t>
            </w:r>
          </w:p>
        </w:tc>
        <w:tc>
          <w:tcPr>
            <w:tcW w:w="2980" w:type="dxa"/>
            <w:vAlign w:val="center"/>
          </w:tcPr>
          <w:p w:rsidR="00E07B00" w:rsidRPr="00935A9D" w:rsidRDefault="00E07B00" w:rsidP="00E07B00">
            <w:pPr>
              <w:pStyle w:val="Default"/>
              <w:jc w:val="center"/>
              <w:rPr>
                <w:color w:val="auto"/>
                <w:sz w:val="14"/>
                <w:szCs w:val="14"/>
                <w:lang w:val="ro-RO"/>
              </w:rPr>
            </w:pPr>
            <w:r w:rsidRPr="00935A9D">
              <w:rPr>
                <w:color w:val="auto"/>
                <w:sz w:val="14"/>
                <w:szCs w:val="14"/>
                <w:lang w:val="ro-RO"/>
              </w:rPr>
              <w:t xml:space="preserve">Management în agroturism şi alimentaţie publică </w:t>
            </w:r>
          </w:p>
        </w:tc>
        <w:tc>
          <w:tcPr>
            <w:tcW w:w="667" w:type="dxa"/>
            <w:vMerge/>
            <w:tcBorders>
              <w:right w:val="thinThickSmallGap" w:sz="24" w:space="0" w:color="auto"/>
            </w:tcBorders>
            <w:vAlign w:val="center"/>
          </w:tcPr>
          <w:p w:rsidR="00E07B00" w:rsidRPr="00935A9D" w:rsidRDefault="00E07B00" w:rsidP="00E07B00">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E07B00">
            <w:pPr>
              <w:pStyle w:val="Heading4"/>
              <w:rPr>
                <w:rFonts w:ascii="Times New Roman" w:hAnsi="Times New Roman"/>
                <w:b w:val="0"/>
                <w:bCs w:val="0"/>
                <w:caps/>
                <w:sz w:val="14"/>
                <w:szCs w:val="14"/>
              </w:rPr>
            </w:pPr>
          </w:p>
        </w:tc>
      </w:tr>
      <w:tr w:rsidR="00E07B00" w:rsidRPr="00935A9D" w:rsidTr="005F7EFC">
        <w:trPr>
          <w:cantSplit/>
          <w:trHeight w:val="171"/>
          <w:jc w:val="center"/>
        </w:trPr>
        <w:tc>
          <w:tcPr>
            <w:tcW w:w="1087" w:type="dxa"/>
            <w:vMerge/>
            <w:tcBorders>
              <w:left w:val="thinThickSmallGap" w:sz="24" w:space="0" w:color="auto"/>
            </w:tcBorders>
            <w:vAlign w:val="center"/>
          </w:tcPr>
          <w:p w:rsidR="00E07B00" w:rsidRPr="00935A9D" w:rsidRDefault="00E07B00" w:rsidP="00E07B00">
            <w:pPr>
              <w:jc w:val="center"/>
              <w:rPr>
                <w:b/>
                <w:bCs/>
                <w:sz w:val="14"/>
                <w:szCs w:val="14"/>
              </w:rPr>
            </w:pPr>
          </w:p>
        </w:tc>
        <w:tc>
          <w:tcPr>
            <w:tcW w:w="935" w:type="dxa"/>
            <w:vMerge/>
            <w:tcBorders>
              <w:right w:val="thinThickSmallGap" w:sz="24" w:space="0" w:color="auto"/>
            </w:tcBorders>
            <w:vAlign w:val="center"/>
          </w:tcPr>
          <w:p w:rsidR="00E07B00" w:rsidRPr="00935A9D" w:rsidRDefault="00E07B00" w:rsidP="00E07B00">
            <w:pPr>
              <w:jc w:val="center"/>
              <w:rPr>
                <w:sz w:val="14"/>
                <w:szCs w:val="14"/>
              </w:rPr>
            </w:pPr>
          </w:p>
        </w:tc>
        <w:tc>
          <w:tcPr>
            <w:tcW w:w="1122" w:type="dxa"/>
            <w:vMerge/>
            <w:tcBorders>
              <w:right w:val="thinThickSmallGap" w:sz="24" w:space="0" w:color="auto"/>
            </w:tcBorders>
            <w:vAlign w:val="center"/>
          </w:tcPr>
          <w:p w:rsidR="00E07B00" w:rsidRPr="00935A9D" w:rsidRDefault="00E07B00" w:rsidP="00E07B00">
            <w:pPr>
              <w:jc w:val="center"/>
              <w:rPr>
                <w:sz w:val="14"/>
                <w:szCs w:val="14"/>
              </w:rPr>
            </w:pPr>
          </w:p>
        </w:tc>
        <w:tc>
          <w:tcPr>
            <w:tcW w:w="1122" w:type="dxa"/>
            <w:tcBorders>
              <w:left w:val="nil"/>
            </w:tcBorders>
            <w:vAlign w:val="center"/>
          </w:tcPr>
          <w:p w:rsidR="00E07B00" w:rsidRPr="00935A9D" w:rsidRDefault="00E07B00" w:rsidP="00E07B00">
            <w:pPr>
              <w:rPr>
                <w:sz w:val="13"/>
                <w:szCs w:val="13"/>
              </w:rPr>
            </w:pPr>
            <w:r w:rsidRPr="00935A9D">
              <w:rPr>
                <w:sz w:val="13"/>
                <w:szCs w:val="13"/>
              </w:rPr>
              <w:t>ŞTIINŢE AGRICOLE ŞI SILVICE</w:t>
            </w:r>
          </w:p>
        </w:tc>
        <w:tc>
          <w:tcPr>
            <w:tcW w:w="1378" w:type="dxa"/>
            <w:tcBorders>
              <w:left w:val="nil"/>
            </w:tcBorders>
            <w:vAlign w:val="center"/>
          </w:tcPr>
          <w:p w:rsidR="00E07B00" w:rsidRPr="00935A9D" w:rsidRDefault="00E07B00" w:rsidP="00E07B00">
            <w:pPr>
              <w:rPr>
                <w:sz w:val="13"/>
                <w:szCs w:val="13"/>
              </w:rPr>
            </w:pPr>
            <w:r w:rsidRPr="00935A9D">
              <w:rPr>
                <w:sz w:val="13"/>
                <w:szCs w:val="13"/>
              </w:rPr>
              <w:t>BIOTEHNOLOGII</w:t>
            </w:r>
          </w:p>
        </w:tc>
        <w:tc>
          <w:tcPr>
            <w:tcW w:w="2602" w:type="dxa"/>
            <w:vAlign w:val="center"/>
          </w:tcPr>
          <w:p w:rsidR="00E07B00" w:rsidRPr="00935A9D" w:rsidRDefault="00E07B00" w:rsidP="00E07B00">
            <w:pPr>
              <w:rPr>
                <w:sz w:val="13"/>
                <w:szCs w:val="13"/>
              </w:rPr>
            </w:pPr>
            <w:r w:rsidRPr="00935A9D">
              <w:rPr>
                <w:sz w:val="13"/>
                <w:szCs w:val="13"/>
              </w:rPr>
              <w:t>Biotehnologii pentru industria alimentară</w:t>
            </w:r>
          </w:p>
        </w:tc>
        <w:tc>
          <w:tcPr>
            <w:tcW w:w="1418" w:type="dxa"/>
            <w:vAlign w:val="center"/>
          </w:tcPr>
          <w:p w:rsidR="00E07B00" w:rsidRPr="00935A9D" w:rsidRDefault="00E07B00" w:rsidP="00E07B00">
            <w:pPr>
              <w:rPr>
                <w:sz w:val="14"/>
                <w:szCs w:val="14"/>
              </w:rPr>
            </w:pPr>
            <w:r w:rsidRPr="00935A9D">
              <w:rPr>
                <w:sz w:val="14"/>
                <w:szCs w:val="14"/>
              </w:rPr>
              <w:t>HORTICULTURĂ</w:t>
            </w:r>
          </w:p>
        </w:tc>
        <w:tc>
          <w:tcPr>
            <w:tcW w:w="2980" w:type="dxa"/>
            <w:vAlign w:val="center"/>
          </w:tcPr>
          <w:p w:rsidR="00E07B00" w:rsidRPr="00935A9D" w:rsidRDefault="00E07B00" w:rsidP="00E07B00">
            <w:pPr>
              <w:numPr>
                <w:ilvl w:val="0"/>
                <w:numId w:val="99"/>
              </w:numPr>
              <w:tabs>
                <w:tab w:val="clear" w:pos="720"/>
                <w:tab w:val="left" w:pos="175"/>
              </w:tabs>
              <w:autoSpaceDE w:val="0"/>
              <w:autoSpaceDN w:val="0"/>
              <w:adjustRightInd w:val="0"/>
              <w:ind w:left="0" w:firstLine="0"/>
              <w:rPr>
                <w:sz w:val="14"/>
                <w:szCs w:val="14"/>
                <w:lang w:eastAsia="en-US"/>
              </w:rPr>
            </w:pPr>
            <w:r w:rsidRPr="00935A9D">
              <w:rPr>
                <w:sz w:val="14"/>
                <w:szCs w:val="14"/>
                <w:lang w:eastAsia="en-US"/>
              </w:rPr>
              <w:t xml:space="preserve">Tehnologia şi controlul calităţii băuturilor  </w:t>
            </w:r>
          </w:p>
          <w:p w:rsidR="00E07B00" w:rsidRPr="00935A9D" w:rsidRDefault="00E07B00" w:rsidP="00E07B00">
            <w:pPr>
              <w:autoSpaceDE w:val="0"/>
              <w:autoSpaceDN w:val="0"/>
              <w:adjustRightInd w:val="0"/>
              <w:ind w:left="57"/>
              <w:rPr>
                <w:sz w:val="14"/>
                <w:szCs w:val="14"/>
                <w:lang w:eastAsia="en-US"/>
              </w:rPr>
            </w:pPr>
          </w:p>
          <w:p w:rsidR="00E07B00" w:rsidRPr="00935A9D" w:rsidRDefault="00E07B00" w:rsidP="00E07B00">
            <w:pPr>
              <w:numPr>
                <w:ilvl w:val="0"/>
                <w:numId w:val="99"/>
              </w:numPr>
              <w:tabs>
                <w:tab w:val="clear" w:pos="720"/>
                <w:tab w:val="left" w:pos="175"/>
              </w:tabs>
              <w:autoSpaceDE w:val="0"/>
              <w:autoSpaceDN w:val="0"/>
              <w:adjustRightInd w:val="0"/>
              <w:ind w:left="0" w:firstLine="0"/>
              <w:rPr>
                <w:sz w:val="14"/>
                <w:szCs w:val="14"/>
                <w:lang w:eastAsia="en-US"/>
              </w:rPr>
            </w:pPr>
            <w:r w:rsidRPr="00935A9D">
              <w:rPr>
                <w:sz w:val="14"/>
                <w:szCs w:val="14"/>
                <w:lang w:eastAsia="en-US"/>
              </w:rPr>
              <w:t>Tehnologia producerii şi valorificării vinurilor speciale şi a produselor derivate</w:t>
            </w:r>
          </w:p>
        </w:tc>
        <w:tc>
          <w:tcPr>
            <w:tcW w:w="667" w:type="dxa"/>
            <w:vMerge/>
            <w:tcBorders>
              <w:right w:val="thinThickSmallGap" w:sz="24" w:space="0" w:color="auto"/>
            </w:tcBorders>
            <w:vAlign w:val="center"/>
          </w:tcPr>
          <w:p w:rsidR="00E07B00" w:rsidRPr="00935A9D" w:rsidRDefault="00E07B00" w:rsidP="00E07B00">
            <w:pPr>
              <w:pStyle w:val="Heading4"/>
              <w:jc w:val="center"/>
              <w:rPr>
                <w:rFonts w:ascii="Times New Roman" w:hAnsi="Times New Roman"/>
                <w:b w:val="0"/>
                <w:bCs w:val="0"/>
                <w:sz w:val="16"/>
                <w:szCs w:val="16"/>
              </w:rPr>
            </w:pPr>
          </w:p>
        </w:tc>
        <w:tc>
          <w:tcPr>
            <w:tcW w:w="1309" w:type="dxa"/>
            <w:vMerge/>
            <w:tcBorders>
              <w:left w:val="thinThickSmallGap" w:sz="24" w:space="0" w:color="auto"/>
              <w:right w:val="thinThickSmallGap" w:sz="24" w:space="0" w:color="auto"/>
            </w:tcBorders>
            <w:vAlign w:val="center"/>
          </w:tcPr>
          <w:p w:rsidR="00E07B00" w:rsidRPr="00935A9D" w:rsidRDefault="00E07B00" w:rsidP="00E07B00">
            <w:pPr>
              <w:pStyle w:val="Heading4"/>
              <w:rPr>
                <w:rFonts w:ascii="Times New Roman" w:hAnsi="Times New Roman"/>
                <w:b w:val="0"/>
                <w:bCs w:val="0"/>
                <w:caps/>
                <w:sz w:val="14"/>
                <w:szCs w:val="14"/>
              </w:rPr>
            </w:pPr>
          </w:p>
        </w:tc>
      </w:tr>
    </w:tbl>
    <w:p w:rsidR="00E04F13" w:rsidRPr="00935A9D" w:rsidRDefault="00E04F13"/>
    <w:p w:rsidR="00E04F13" w:rsidRPr="00935A9D" w:rsidRDefault="00E04F13"/>
    <w:p w:rsidR="00A16014" w:rsidRPr="00935A9D" w:rsidRDefault="00A16014"/>
    <w:p w:rsidR="005E78D8" w:rsidRPr="00935A9D" w:rsidRDefault="005E78D8"/>
    <w:p w:rsidR="00925BAE" w:rsidRPr="00935A9D" w:rsidRDefault="00925BAE"/>
    <w:p w:rsidR="00911F82" w:rsidRPr="00935A9D" w:rsidRDefault="00911F82"/>
    <w:p w:rsidR="00911F82" w:rsidRPr="00935A9D" w:rsidRDefault="00911F82"/>
    <w:p w:rsidR="00911F82" w:rsidRPr="00935A9D" w:rsidRDefault="00911F8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37"/>
        <w:gridCol w:w="1363"/>
        <w:gridCol w:w="2431"/>
        <w:gridCol w:w="1390"/>
        <w:gridCol w:w="3179"/>
        <w:gridCol w:w="494"/>
        <w:gridCol w:w="1490"/>
      </w:tblGrid>
      <w:tr w:rsidR="00935A9D" w:rsidRPr="00935A9D" w:rsidTr="00911F82">
        <w:trPr>
          <w:cantSplit/>
          <w:trHeight w:val="171"/>
          <w:jc w:val="center"/>
        </w:trPr>
        <w:tc>
          <w:tcPr>
            <w:tcW w:w="1087" w:type="dxa"/>
            <w:vMerge w:val="restart"/>
            <w:tcBorders>
              <w:left w:val="thinThickSmallGap" w:sz="24" w:space="0" w:color="auto"/>
            </w:tcBorders>
            <w:vAlign w:val="center"/>
          </w:tcPr>
          <w:p w:rsidR="00E07B00" w:rsidRPr="00935A9D" w:rsidRDefault="00E07B00" w:rsidP="00911F82">
            <w:pPr>
              <w:jc w:val="center"/>
              <w:rPr>
                <w:b/>
                <w:bCs/>
                <w:sz w:val="14"/>
                <w:szCs w:val="14"/>
              </w:rPr>
            </w:pPr>
            <w:r w:rsidRPr="00935A9D">
              <w:rPr>
                <w:b/>
                <w:bCs/>
                <w:sz w:val="14"/>
                <w:szCs w:val="14"/>
              </w:rPr>
              <w:lastRenderedPageBreak/>
              <w:t xml:space="preserve"> </w:t>
            </w:r>
          </w:p>
          <w:p w:rsidR="00E07B00" w:rsidRPr="00935A9D" w:rsidRDefault="00E07B00" w:rsidP="00911F82">
            <w:pPr>
              <w:jc w:val="center"/>
              <w:rPr>
                <w:b/>
                <w:bCs/>
                <w:sz w:val="14"/>
                <w:szCs w:val="14"/>
              </w:rPr>
            </w:pPr>
            <w:r w:rsidRPr="00935A9D">
              <w:rPr>
                <w:b/>
                <w:bCs/>
                <w:sz w:val="14"/>
                <w:szCs w:val="14"/>
              </w:rPr>
              <w:t xml:space="preserve">Învăţământ </w:t>
            </w:r>
          </w:p>
          <w:p w:rsidR="00E07B00" w:rsidRPr="00935A9D" w:rsidRDefault="00E07B00" w:rsidP="00911F82">
            <w:pPr>
              <w:jc w:val="center"/>
              <w:rPr>
                <w:b/>
                <w:bCs/>
                <w:sz w:val="14"/>
                <w:szCs w:val="14"/>
              </w:rPr>
            </w:pPr>
            <w:r w:rsidRPr="00935A9D">
              <w:rPr>
                <w:b/>
                <w:bCs/>
                <w:sz w:val="14"/>
                <w:szCs w:val="14"/>
              </w:rPr>
              <w:t>liceal/</w:t>
            </w:r>
          </w:p>
          <w:p w:rsidR="00E07B00" w:rsidRPr="00935A9D" w:rsidRDefault="00E07B00" w:rsidP="00911F82">
            <w:pPr>
              <w:jc w:val="center"/>
              <w:rPr>
                <w:b/>
                <w:bCs/>
                <w:sz w:val="14"/>
                <w:szCs w:val="14"/>
              </w:rPr>
            </w:pPr>
            <w:r w:rsidRPr="00935A9D">
              <w:rPr>
                <w:b/>
                <w:bCs/>
                <w:sz w:val="14"/>
                <w:szCs w:val="14"/>
              </w:rPr>
              <w:t xml:space="preserve">Învăţământ profesional </w:t>
            </w:r>
          </w:p>
        </w:tc>
        <w:tc>
          <w:tcPr>
            <w:tcW w:w="935" w:type="dxa"/>
            <w:vMerge w:val="restart"/>
            <w:tcBorders>
              <w:right w:val="thinThickSmallGap" w:sz="24" w:space="0" w:color="auto"/>
            </w:tcBorders>
            <w:vAlign w:val="center"/>
          </w:tcPr>
          <w:p w:rsidR="00E07B00" w:rsidRPr="00935A9D" w:rsidRDefault="00E07B00" w:rsidP="00911F82">
            <w:pPr>
              <w:jc w:val="center"/>
              <w:rPr>
                <w:sz w:val="14"/>
                <w:szCs w:val="14"/>
              </w:rPr>
            </w:pPr>
            <w:r w:rsidRPr="00935A9D">
              <w:rPr>
                <w:sz w:val="14"/>
                <w:szCs w:val="14"/>
              </w:rPr>
              <w:t>Industrie</w:t>
            </w:r>
          </w:p>
          <w:p w:rsidR="00E07B00" w:rsidRPr="00935A9D" w:rsidRDefault="00E07B00" w:rsidP="00911F82">
            <w:pPr>
              <w:jc w:val="center"/>
              <w:rPr>
                <w:sz w:val="14"/>
                <w:szCs w:val="14"/>
              </w:rPr>
            </w:pPr>
            <w:r w:rsidRPr="00935A9D">
              <w:rPr>
                <w:sz w:val="14"/>
                <w:szCs w:val="14"/>
              </w:rPr>
              <w:t>alimentară</w:t>
            </w:r>
          </w:p>
          <w:p w:rsidR="00E07B00" w:rsidRPr="00935A9D" w:rsidRDefault="00E07B00" w:rsidP="00911F82">
            <w:pPr>
              <w:jc w:val="center"/>
              <w:rPr>
                <w:b/>
                <w:bCs/>
                <w:sz w:val="14"/>
                <w:szCs w:val="14"/>
              </w:rPr>
            </w:pPr>
            <w:r w:rsidRPr="00935A9D">
              <w:rPr>
                <w:sz w:val="14"/>
                <w:szCs w:val="14"/>
              </w:rPr>
              <w:t>(Anexa 9)</w:t>
            </w:r>
          </w:p>
        </w:tc>
        <w:tc>
          <w:tcPr>
            <w:tcW w:w="1122" w:type="dxa"/>
            <w:vMerge w:val="restart"/>
            <w:tcBorders>
              <w:right w:val="thinThickSmallGap" w:sz="24" w:space="0" w:color="auto"/>
            </w:tcBorders>
            <w:vAlign w:val="center"/>
          </w:tcPr>
          <w:p w:rsidR="00E07B00" w:rsidRPr="00935A9D" w:rsidRDefault="00E07B00" w:rsidP="00911F82">
            <w:pPr>
              <w:jc w:val="center"/>
              <w:rPr>
                <w:sz w:val="14"/>
                <w:szCs w:val="14"/>
              </w:rPr>
            </w:pPr>
            <w:r w:rsidRPr="00935A9D">
              <w:rPr>
                <w:sz w:val="14"/>
                <w:szCs w:val="14"/>
              </w:rPr>
              <w:t>Industrie</w:t>
            </w:r>
          </w:p>
          <w:p w:rsidR="00E07B00" w:rsidRPr="00935A9D" w:rsidRDefault="00E07B00" w:rsidP="00911F82">
            <w:pPr>
              <w:jc w:val="center"/>
              <w:rPr>
                <w:sz w:val="14"/>
                <w:szCs w:val="14"/>
              </w:rPr>
            </w:pPr>
            <w:r w:rsidRPr="00935A9D">
              <w:rPr>
                <w:sz w:val="14"/>
                <w:szCs w:val="14"/>
              </w:rPr>
              <w:t>alimentară</w:t>
            </w:r>
          </w:p>
        </w:tc>
        <w:tc>
          <w:tcPr>
            <w:tcW w:w="1137" w:type="dxa"/>
            <w:vMerge w:val="restart"/>
            <w:tcBorders>
              <w:left w:val="nil"/>
            </w:tcBorders>
            <w:vAlign w:val="center"/>
          </w:tcPr>
          <w:p w:rsidR="00E07B00" w:rsidRPr="00935A9D" w:rsidRDefault="00E07B00" w:rsidP="00911F82">
            <w:pPr>
              <w:jc w:val="center"/>
              <w:rPr>
                <w:sz w:val="13"/>
                <w:szCs w:val="13"/>
              </w:rPr>
            </w:pPr>
            <w:r w:rsidRPr="00935A9D">
              <w:rPr>
                <w:sz w:val="13"/>
                <w:szCs w:val="13"/>
              </w:rPr>
              <w:t>ŞTIINŢE INGINEREŞTI</w:t>
            </w:r>
          </w:p>
          <w:p w:rsidR="00E07B00" w:rsidRPr="00935A9D" w:rsidRDefault="00E07B00" w:rsidP="00911F82">
            <w:pPr>
              <w:jc w:val="center"/>
              <w:rPr>
                <w:sz w:val="13"/>
                <w:szCs w:val="13"/>
              </w:rPr>
            </w:pPr>
          </w:p>
        </w:tc>
        <w:tc>
          <w:tcPr>
            <w:tcW w:w="1363" w:type="dxa"/>
            <w:vMerge w:val="restart"/>
            <w:tcBorders>
              <w:left w:val="nil"/>
            </w:tcBorders>
            <w:vAlign w:val="center"/>
          </w:tcPr>
          <w:p w:rsidR="00E07B00" w:rsidRPr="00935A9D" w:rsidRDefault="00E07B00" w:rsidP="00911F82">
            <w:pPr>
              <w:rPr>
                <w:sz w:val="13"/>
                <w:szCs w:val="13"/>
              </w:rPr>
            </w:pPr>
            <w:r w:rsidRPr="00935A9D">
              <w:rPr>
                <w:sz w:val="13"/>
                <w:szCs w:val="13"/>
              </w:rPr>
              <w:t>INGINERIE CHIMICĂ</w:t>
            </w:r>
          </w:p>
        </w:tc>
        <w:tc>
          <w:tcPr>
            <w:tcW w:w="2431" w:type="dxa"/>
            <w:vAlign w:val="center"/>
          </w:tcPr>
          <w:p w:rsidR="00E07B00" w:rsidRPr="00935A9D" w:rsidRDefault="00E07B00" w:rsidP="00911F82">
            <w:pPr>
              <w:rPr>
                <w:sz w:val="13"/>
                <w:szCs w:val="13"/>
              </w:rPr>
            </w:pPr>
            <w:r w:rsidRPr="00935A9D">
              <w:rPr>
                <w:sz w:val="13"/>
                <w:szCs w:val="13"/>
              </w:rPr>
              <w:t>Chimie alimentară şi tehnologii biochimice</w:t>
            </w:r>
          </w:p>
        </w:tc>
        <w:tc>
          <w:tcPr>
            <w:tcW w:w="1390" w:type="dxa"/>
            <w:vMerge w:val="restart"/>
            <w:vAlign w:val="center"/>
          </w:tcPr>
          <w:p w:rsidR="00E07B00" w:rsidRPr="00935A9D" w:rsidRDefault="00E07B00" w:rsidP="00911F82">
            <w:pPr>
              <w:rPr>
                <w:sz w:val="14"/>
                <w:szCs w:val="14"/>
              </w:rPr>
            </w:pPr>
            <w:r w:rsidRPr="00935A9D">
              <w:rPr>
                <w:sz w:val="14"/>
                <w:szCs w:val="14"/>
              </w:rPr>
              <w:t>AGRONOMIE</w:t>
            </w:r>
          </w:p>
        </w:tc>
        <w:tc>
          <w:tcPr>
            <w:tcW w:w="3179" w:type="dxa"/>
            <w:vMerge w:val="restart"/>
            <w:vAlign w:val="center"/>
          </w:tcPr>
          <w:p w:rsidR="00E07B00" w:rsidRPr="00935A9D" w:rsidRDefault="00E07B00" w:rsidP="00911F82">
            <w:pPr>
              <w:autoSpaceDE w:val="0"/>
              <w:autoSpaceDN w:val="0"/>
              <w:adjustRightInd w:val="0"/>
              <w:ind w:left="57"/>
              <w:rPr>
                <w:rFonts w:ascii="TimesNewRoman" w:hAnsi="TimesNewRoman" w:cs="TimesNewRoman"/>
                <w:sz w:val="16"/>
                <w:szCs w:val="16"/>
                <w:lang w:eastAsia="en-US"/>
              </w:rPr>
            </w:pPr>
            <w:r w:rsidRPr="00935A9D">
              <w:rPr>
                <w:rFonts w:ascii="TimesNewRoman" w:hAnsi="TimesNewRoman" w:cs="TimesNewRoman"/>
                <w:sz w:val="16"/>
                <w:szCs w:val="16"/>
                <w:lang w:eastAsia="en-US"/>
              </w:rPr>
              <w:t>Management în agroturism şi calitatea produselor agroalimentare</w:t>
            </w:r>
          </w:p>
        </w:tc>
        <w:tc>
          <w:tcPr>
            <w:tcW w:w="494" w:type="dxa"/>
            <w:vMerge w:val="restart"/>
            <w:tcBorders>
              <w:right w:val="thinThickSmallGap" w:sz="24" w:space="0" w:color="auto"/>
            </w:tcBorders>
            <w:vAlign w:val="center"/>
          </w:tcPr>
          <w:p w:rsidR="00E07B00" w:rsidRPr="00935A9D" w:rsidRDefault="00E07B00" w:rsidP="00911F82">
            <w:pPr>
              <w:jc w:val="center"/>
              <w:rPr>
                <w:sz w:val="16"/>
                <w:szCs w:val="16"/>
              </w:rPr>
            </w:pPr>
            <w:r w:rsidRPr="00935A9D">
              <w:rPr>
                <w:sz w:val="16"/>
                <w:szCs w:val="16"/>
              </w:rPr>
              <w:t>x</w:t>
            </w:r>
          </w:p>
        </w:tc>
        <w:tc>
          <w:tcPr>
            <w:tcW w:w="1490" w:type="dxa"/>
            <w:vMerge w:val="restart"/>
            <w:tcBorders>
              <w:left w:val="thinThickSmallGap" w:sz="24" w:space="0" w:color="auto"/>
              <w:right w:val="thinThickSmallGap" w:sz="24" w:space="0" w:color="auto"/>
            </w:tcBorders>
            <w:vAlign w:val="center"/>
          </w:tcPr>
          <w:p w:rsidR="00E07B00" w:rsidRPr="00935A9D" w:rsidRDefault="00E07B00" w:rsidP="00911F82">
            <w:pPr>
              <w:pStyle w:val="Footer"/>
              <w:jc w:val="center"/>
              <w:rPr>
                <w:b/>
                <w:bCs/>
                <w:caps/>
                <w:sz w:val="14"/>
                <w:szCs w:val="14"/>
              </w:rPr>
            </w:pPr>
            <w:r w:rsidRPr="00935A9D">
              <w:rPr>
                <w:b/>
                <w:bCs/>
                <w:caps/>
                <w:sz w:val="14"/>
                <w:szCs w:val="14"/>
              </w:rPr>
              <w:t xml:space="preserve">Industrie alimentară </w:t>
            </w:r>
          </w:p>
          <w:p w:rsidR="00E07B00" w:rsidRPr="00935A9D" w:rsidRDefault="00E07B00" w:rsidP="00911F82">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E07B00" w:rsidRPr="00935A9D" w:rsidRDefault="00E07B00" w:rsidP="00911F82">
            <w:pPr>
              <w:jc w:val="center"/>
              <w:rPr>
                <w:sz w:val="16"/>
                <w:szCs w:val="16"/>
              </w:rPr>
            </w:pPr>
            <w:r w:rsidRPr="00935A9D">
              <w:rPr>
                <w:sz w:val="16"/>
                <w:szCs w:val="16"/>
              </w:rPr>
              <w:t>/</w:t>
            </w:r>
          </w:p>
          <w:p w:rsidR="00E07B00" w:rsidRPr="00935A9D" w:rsidRDefault="00E07B00" w:rsidP="00911F82">
            <w:pPr>
              <w:jc w:val="center"/>
              <w:rPr>
                <w:b/>
                <w:bCs/>
                <w:caps/>
                <w:sz w:val="14"/>
                <w:szCs w:val="14"/>
              </w:rPr>
            </w:pPr>
          </w:p>
          <w:p w:rsidR="00E07B00" w:rsidRPr="00935A9D" w:rsidRDefault="00E07B00" w:rsidP="00911F82">
            <w:pPr>
              <w:jc w:val="center"/>
              <w:rPr>
                <w:b/>
                <w:bCs/>
                <w:caps/>
                <w:sz w:val="14"/>
                <w:szCs w:val="14"/>
              </w:rPr>
            </w:pPr>
            <w:r w:rsidRPr="00935A9D">
              <w:rPr>
                <w:b/>
                <w:bCs/>
                <w:caps/>
                <w:sz w:val="14"/>
                <w:szCs w:val="14"/>
              </w:rPr>
              <w:t xml:space="preserve">Industrie </w:t>
            </w:r>
          </w:p>
          <w:p w:rsidR="00E07B00" w:rsidRPr="00935A9D" w:rsidRDefault="00E07B00" w:rsidP="00911F82">
            <w:pPr>
              <w:jc w:val="center"/>
              <w:rPr>
                <w:b/>
                <w:bCs/>
                <w:caps/>
                <w:sz w:val="14"/>
                <w:szCs w:val="14"/>
              </w:rPr>
            </w:pPr>
            <w:r w:rsidRPr="00935A9D">
              <w:rPr>
                <w:b/>
                <w:bCs/>
                <w:caps/>
                <w:sz w:val="14"/>
                <w:szCs w:val="14"/>
              </w:rPr>
              <w:t>alimentarĂ</w:t>
            </w:r>
          </w:p>
          <w:p w:rsidR="00E07B00" w:rsidRPr="00935A9D" w:rsidRDefault="00E07B00" w:rsidP="00911F82">
            <w:pPr>
              <w:jc w:val="center"/>
              <w:rPr>
                <w:b/>
                <w:bCs/>
                <w:sz w:val="14"/>
                <w:szCs w:val="14"/>
              </w:rPr>
            </w:pPr>
            <w:r w:rsidRPr="00935A9D">
              <w:rPr>
                <w:b/>
                <w:iCs/>
                <w:sz w:val="14"/>
                <w:szCs w:val="14"/>
              </w:rPr>
              <w:t>(SPECIALITATE ŞI DIDACTICA SPECIALITĂŢII), ELEMENTE DE PEDAGOGIE ŞI PSIHOLOGIE</w:t>
            </w:r>
          </w:p>
          <w:p w:rsidR="00E07B00" w:rsidRPr="00935A9D" w:rsidRDefault="00E07B00" w:rsidP="00911F82">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911F82">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11F82">
            <w:pPr>
              <w:jc w:val="center"/>
              <w:rPr>
                <w:sz w:val="14"/>
                <w:szCs w:val="14"/>
              </w:rPr>
            </w:pPr>
          </w:p>
        </w:tc>
        <w:tc>
          <w:tcPr>
            <w:tcW w:w="1122" w:type="dxa"/>
            <w:vMerge/>
            <w:tcBorders>
              <w:right w:val="thinThickSmallGap" w:sz="24" w:space="0" w:color="auto"/>
            </w:tcBorders>
            <w:vAlign w:val="center"/>
          </w:tcPr>
          <w:p w:rsidR="00E07B00" w:rsidRPr="00935A9D" w:rsidRDefault="00E07B00" w:rsidP="00911F82">
            <w:pPr>
              <w:jc w:val="center"/>
              <w:rPr>
                <w:sz w:val="14"/>
                <w:szCs w:val="14"/>
              </w:rPr>
            </w:pPr>
          </w:p>
        </w:tc>
        <w:tc>
          <w:tcPr>
            <w:tcW w:w="1137" w:type="dxa"/>
            <w:vMerge/>
            <w:tcBorders>
              <w:left w:val="nil"/>
            </w:tcBorders>
            <w:vAlign w:val="center"/>
          </w:tcPr>
          <w:p w:rsidR="00E07B00" w:rsidRPr="00935A9D" w:rsidRDefault="00E07B00" w:rsidP="00911F82">
            <w:pPr>
              <w:jc w:val="center"/>
              <w:rPr>
                <w:sz w:val="13"/>
                <w:szCs w:val="13"/>
              </w:rPr>
            </w:pPr>
          </w:p>
        </w:tc>
        <w:tc>
          <w:tcPr>
            <w:tcW w:w="1363" w:type="dxa"/>
            <w:vMerge/>
            <w:tcBorders>
              <w:left w:val="nil"/>
            </w:tcBorders>
            <w:vAlign w:val="center"/>
          </w:tcPr>
          <w:p w:rsidR="00E07B00" w:rsidRPr="00935A9D" w:rsidRDefault="00E07B00" w:rsidP="00911F82">
            <w:pPr>
              <w:rPr>
                <w:sz w:val="13"/>
                <w:szCs w:val="13"/>
              </w:rPr>
            </w:pPr>
          </w:p>
        </w:tc>
        <w:tc>
          <w:tcPr>
            <w:tcW w:w="2431" w:type="dxa"/>
            <w:vAlign w:val="center"/>
          </w:tcPr>
          <w:p w:rsidR="00E07B00" w:rsidRPr="00935A9D" w:rsidRDefault="00E07B00" w:rsidP="00911F82">
            <w:pPr>
              <w:rPr>
                <w:sz w:val="13"/>
                <w:szCs w:val="13"/>
              </w:rPr>
            </w:pPr>
            <w:r w:rsidRPr="00935A9D">
              <w:rPr>
                <w:sz w:val="13"/>
                <w:szCs w:val="13"/>
              </w:rPr>
              <w:t xml:space="preserve">Extracte şi aditivi naturali alimentari        </w:t>
            </w:r>
          </w:p>
        </w:tc>
        <w:tc>
          <w:tcPr>
            <w:tcW w:w="1390" w:type="dxa"/>
            <w:vMerge/>
            <w:vAlign w:val="center"/>
          </w:tcPr>
          <w:p w:rsidR="00E07B00" w:rsidRPr="00935A9D" w:rsidRDefault="00E07B00" w:rsidP="00911F82">
            <w:pPr>
              <w:jc w:val="center"/>
              <w:rPr>
                <w:sz w:val="14"/>
                <w:szCs w:val="14"/>
              </w:rPr>
            </w:pPr>
          </w:p>
        </w:tc>
        <w:tc>
          <w:tcPr>
            <w:tcW w:w="3179" w:type="dxa"/>
            <w:vMerge/>
            <w:vAlign w:val="center"/>
          </w:tcPr>
          <w:p w:rsidR="00E07B00" w:rsidRPr="00935A9D" w:rsidRDefault="00E07B00" w:rsidP="00911F82">
            <w:pPr>
              <w:jc w:val="center"/>
              <w:rPr>
                <w:sz w:val="16"/>
                <w:szCs w:val="16"/>
              </w:rPr>
            </w:pPr>
          </w:p>
        </w:tc>
        <w:tc>
          <w:tcPr>
            <w:tcW w:w="494" w:type="dxa"/>
            <w:vMerge/>
            <w:tcBorders>
              <w:right w:val="thinThickSmallGap" w:sz="24" w:space="0" w:color="auto"/>
            </w:tcBorders>
            <w:vAlign w:val="center"/>
          </w:tcPr>
          <w:p w:rsidR="00E07B00" w:rsidRPr="00935A9D" w:rsidRDefault="00E07B00" w:rsidP="00911F82">
            <w:pPr>
              <w:jc w:val="center"/>
              <w:rPr>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911F82">
            <w:pPr>
              <w:jc w:val="center"/>
              <w:rPr>
                <w:b/>
                <w:bCs/>
                <w:caps/>
                <w:sz w:val="14"/>
                <w:szCs w:val="14"/>
              </w:rPr>
            </w:pP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911F82">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11F82">
            <w:pPr>
              <w:jc w:val="center"/>
              <w:rPr>
                <w:sz w:val="14"/>
                <w:szCs w:val="14"/>
              </w:rPr>
            </w:pPr>
          </w:p>
        </w:tc>
        <w:tc>
          <w:tcPr>
            <w:tcW w:w="1122" w:type="dxa"/>
            <w:vMerge/>
            <w:tcBorders>
              <w:right w:val="thinThickSmallGap" w:sz="24" w:space="0" w:color="auto"/>
            </w:tcBorders>
            <w:vAlign w:val="center"/>
          </w:tcPr>
          <w:p w:rsidR="00E07B00" w:rsidRPr="00935A9D" w:rsidRDefault="00E07B00" w:rsidP="00911F82">
            <w:pPr>
              <w:jc w:val="center"/>
              <w:rPr>
                <w:sz w:val="14"/>
                <w:szCs w:val="14"/>
              </w:rPr>
            </w:pPr>
          </w:p>
        </w:tc>
        <w:tc>
          <w:tcPr>
            <w:tcW w:w="1137" w:type="dxa"/>
            <w:vMerge/>
            <w:tcBorders>
              <w:left w:val="nil"/>
            </w:tcBorders>
            <w:vAlign w:val="center"/>
          </w:tcPr>
          <w:p w:rsidR="00E07B00" w:rsidRPr="00935A9D" w:rsidRDefault="00E07B00" w:rsidP="00911F82">
            <w:pPr>
              <w:jc w:val="center"/>
              <w:rPr>
                <w:sz w:val="13"/>
                <w:szCs w:val="13"/>
              </w:rPr>
            </w:pPr>
          </w:p>
        </w:tc>
        <w:tc>
          <w:tcPr>
            <w:tcW w:w="1363" w:type="dxa"/>
            <w:vMerge/>
            <w:tcBorders>
              <w:left w:val="nil"/>
            </w:tcBorders>
            <w:vAlign w:val="center"/>
          </w:tcPr>
          <w:p w:rsidR="00E07B00" w:rsidRPr="00935A9D" w:rsidRDefault="00E07B00" w:rsidP="00911F82">
            <w:pPr>
              <w:rPr>
                <w:sz w:val="13"/>
                <w:szCs w:val="13"/>
              </w:rPr>
            </w:pPr>
          </w:p>
        </w:tc>
        <w:tc>
          <w:tcPr>
            <w:tcW w:w="2431" w:type="dxa"/>
            <w:vAlign w:val="center"/>
          </w:tcPr>
          <w:p w:rsidR="00E07B00" w:rsidRPr="00935A9D" w:rsidRDefault="00E07B00" w:rsidP="00911F82">
            <w:pPr>
              <w:rPr>
                <w:sz w:val="13"/>
                <w:szCs w:val="13"/>
              </w:rPr>
            </w:pPr>
            <w:r w:rsidRPr="00935A9D">
              <w:rPr>
                <w:sz w:val="13"/>
                <w:szCs w:val="13"/>
              </w:rPr>
              <w:t>Controlul şi securitatea produselor alimentare</w:t>
            </w:r>
          </w:p>
        </w:tc>
        <w:tc>
          <w:tcPr>
            <w:tcW w:w="1390" w:type="dxa"/>
            <w:vMerge/>
            <w:vAlign w:val="center"/>
          </w:tcPr>
          <w:p w:rsidR="00E07B00" w:rsidRPr="00935A9D" w:rsidRDefault="00E07B00" w:rsidP="00911F82">
            <w:pPr>
              <w:pStyle w:val="Heading4"/>
              <w:jc w:val="center"/>
              <w:rPr>
                <w:b w:val="0"/>
                <w:bCs w:val="0"/>
                <w:sz w:val="14"/>
                <w:szCs w:val="14"/>
              </w:rPr>
            </w:pPr>
          </w:p>
        </w:tc>
        <w:tc>
          <w:tcPr>
            <w:tcW w:w="3179" w:type="dxa"/>
            <w:vMerge/>
            <w:vAlign w:val="center"/>
          </w:tcPr>
          <w:p w:rsidR="00E07B00" w:rsidRPr="00935A9D" w:rsidRDefault="00E07B00" w:rsidP="00911F82">
            <w:pPr>
              <w:pStyle w:val="Heading4"/>
              <w:jc w:val="center"/>
              <w:rPr>
                <w:b w:val="0"/>
                <w:bCs w:val="0"/>
                <w:sz w:val="16"/>
                <w:szCs w:val="16"/>
              </w:rPr>
            </w:pPr>
          </w:p>
        </w:tc>
        <w:tc>
          <w:tcPr>
            <w:tcW w:w="494" w:type="dxa"/>
            <w:vMerge/>
            <w:tcBorders>
              <w:right w:val="thinThickSmallGap" w:sz="24" w:space="0" w:color="auto"/>
            </w:tcBorders>
            <w:vAlign w:val="center"/>
          </w:tcPr>
          <w:p w:rsidR="00E07B00" w:rsidRPr="00935A9D" w:rsidRDefault="00E07B00" w:rsidP="00911F82">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911F82">
            <w:pPr>
              <w:pStyle w:val="Heading4"/>
              <w:rPr>
                <w:b w:val="0"/>
                <w:bCs w:val="0"/>
                <w:caps/>
                <w:sz w:val="14"/>
                <w:szCs w:val="14"/>
              </w:rPr>
            </w:pP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911F82">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11F82">
            <w:pPr>
              <w:jc w:val="center"/>
              <w:rPr>
                <w:sz w:val="14"/>
                <w:szCs w:val="14"/>
              </w:rPr>
            </w:pPr>
          </w:p>
        </w:tc>
        <w:tc>
          <w:tcPr>
            <w:tcW w:w="1122" w:type="dxa"/>
            <w:vMerge/>
            <w:tcBorders>
              <w:right w:val="thinThickSmallGap" w:sz="24" w:space="0" w:color="auto"/>
            </w:tcBorders>
            <w:vAlign w:val="center"/>
          </w:tcPr>
          <w:p w:rsidR="00E07B00" w:rsidRPr="00935A9D" w:rsidRDefault="00E07B00" w:rsidP="00911F82">
            <w:pPr>
              <w:jc w:val="center"/>
              <w:rPr>
                <w:sz w:val="14"/>
                <w:szCs w:val="14"/>
              </w:rPr>
            </w:pPr>
          </w:p>
        </w:tc>
        <w:tc>
          <w:tcPr>
            <w:tcW w:w="1137" w:type="dxa"/>
            <w:vMerge/>
            <w:tcBorders>
              <w:left w:val="nil"/>
            </w:tcBorders>
            <w:vAlign w:val="center"/>
          </w:tcPr>
          <w:p w:rsidR="00E07B00" w:rsidRPr="00935A9D" w:rsidRDefault="00E07B00" w:rsidP="00911F82">
            <w:pPr>
              <w:jc w:val="center"/>
              <w:rPr>
                <w:sz w:val="13"/>
                <w:szCs w:val="13"/>
              </w:rPr>
            </w:pPr>
          </w:p>
        </w:tc>
        <w:tc>
          <w:tcPr>
            <w:tcW w:w="1363" w:type="dxa"/>
            <w:vMerge/>
            <w:tcBorders>
              <w:left w:val="nil"/>
            </w:tcBorders>
            <w:vAlign w:val="center"/>
          </w:tcPr>
          <w:p w:rsidR="00E07B00" w:rsidRPr="00935A9D" w:rsidRDefault="00E07B00" w:rsidP="00911F82">
            <w:pPr>
              <w:rPr>
                <w:sz w:val="13"/>
                <w:szCs w:val="13"/>
              </w:rPr>
            </w:pPr>
          </w:p>
        </w:tc>
        <w:tc>
          <w:tcPr>
            <w:tcW w:w="2431" w:type="dxa"/>
            <w:vAlign w:val="center"/>
          </w:tcPr>
          <w:p w:rsidR="00E07B00" w:rsidRPr="00935A9D" w:rsidRDefault="00E07B00" w:rsidP="00911F82">
            <w:pPr>
              <w:rPr>
                <w:sz w:val="13"/>
                <w:szCs w:val="13"/>
              </w:rPr>
            </w:pPr>
            <w:r w:rsidRPr="00935A9D">
              <w:rPr>
                <w:sz w:val="13"/>
                <w:szCs w:val="13"/>
              </w:rPr>
              <w:t>Controlul şi expertiza produselor alimentare</w:t>
            </w:r>
          </w:p>
        </w:tc>
        <w:tc>
          <w:tcPr>
            <w:tcW w:w="1390" w:type="dxa"/>
            <w:vMerge/>
            <w:vAlign w:val="center"/>
          </w:tcPr>
          <w:p w:rsidR="00E07B00" w:rsidRPr="00935A9D" w:rsidRDefault="00E07B00" w:rsidP="00911F82">
            <w:pPr>
              <w:pStyle w:val="Heading4"/>
              <w:jc w:val="center"/>
              <w:rPr>
                <w:b w:val="0"/>
                <w:bCs w:val="0"/>
                <w:sz w:val="14"/>
                <w:szCs w:val="14"/>
              </w:rPr>
            </w:pPr>
          </w:p>
        </w:tc>
        <w:tc>
          <w:tcPr>
            <w:tcW w:w="3179" w:type="dxa"/>
            <w:vMerge/>
            <w:vAlign w:val="center"/>
          </w:tcPr>
          <w:p w:rsidR="00E07B00" w:rsidRPr="00935A9D" w:rsidRDefault="00E07B00" w:rsidP="00911F82">
            <w:pPr>
              <w:pStyle w:val="Heading4"/>
              <w:jc w:val="center"/>
              <w:rPr>
                <w:b w:val="0"/>
                <w:bCs w:val="0"/>
                <w:sz w:val="16"/>
                <w:szCs w:val="16"/>
              </w:rPr>
            </w:pPr>
          </w:p>
        </w:tc>
        <w:tc>
          <w:tcPr>
            <w:tcW w:w="494" w:type="dxa"/>
            <w:vMerge/>
            <w:tcBorders>
              <w:right w:val="thinThickSmallGap" w:sz="24" w:space="0" w:color="auto"/>
            </w:tcBorders>
            <w:vAlign w:val="center"/>
          </w:tcPr>
          <w:p w:rsidR="00E07B00" w:rsidRPr="00935A9D" w:rsidRDefault="00E07B00" w:rsidP="00911F82">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911F82">
            <w:pPr>
              <w:pStyle w:val="Heading4"/>
              <w:rPr>
                <w:b w:val="0"/>
                <w:bCs w:val="0"/>
                <w:caps/>
                <w:sz w:val="14"/>
                <w:szCs w:val="14"/>
              </w:rPr>
            </w:pP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911F82">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11F82">
            <w:pPr>
              <w:jc w:val="center"/>
              <w:rPr>
                <w:sz w:val="14"/>
                <w:szCs w:val="14"/>
              </w:rPr>
            </w:pPr>
          </w:p>
        </w:tc>
        <w:tc>
          <w:tcPr>
            <w:tcW w:w="1122" w:type="dxa"/>
            <w:vMerge/>
            <w:tcBorders>
              <w:right w:val="thinThickSmallGap" w:sz="24" w:space="0" w:color="auto"/>
            </w:tcBorders>
            <w:vAlign w:val="center"/>
          </w:tcPr>
          <w:p w:rsidR="00E07B00" w:rsidRPr="00935A9D" w:rsidRDefault="00E07B00" w:rsidP="00911F82">
            <w:pPr>
              <w:jc w:val="center"/>
              <w:rPr>
                <w:sz w:val="14"/>
                <w:szCs w:val="14"/>
              </w:rPr>
            </w:pPr>
          </w:p>
        </w:tc>
        <w:tc>
          <w:tcPr>
            <w:tcW w:w="1137" w:type="dxa"/>
            <w:vMerge/>
            <w:tcBorders>
              <w:left w:val="nil"/>
            </w:tcBorders>
            <w:vAlign w:val="center"/>
          </w:tcPr>
          <w:p w:rsidR="00E07B00" w:rsidRPr="00935A9D" w:rsidRDefault="00E07B00" w:rsidP="00911F82">
            <w:pPr>
              <w:jc w:val="center"/>
              <w:rPr>
                <w:sz w:val="13"/>
                <w:szCs w:val="13"/>
              </w:rPr>
            </w:pPr>
          </w:p>
        </w:tc>
        <w:tc>
          <w:tcPr>
            <w:tcW w:w="1363" w:type="dxa"/>
            <w:vMerge w:val="restart"/>
            <w:tcBorders>
              <w:left w:val="nil"/>
            </w:tcBorders>
            <w:vAlign w:val="center"/>
          </w:tcPr>
          <w:p w:rsidR="00E07B00" w:rsidRPr="00935A9D" w:rsidRDefault="00E07B00" w:rsidP="00911F82">
            <w:pPr>
              <w:rPr>
                <w:sz w:val="13"/>
                <w:szCs w:val="13"/>
              </w:rPr>
            </w:pPr>
            <w:r w:rsidRPr="00935A9D">
              <w:rPr>
                <w:sz w:val="13"/>
                <w:szCs w:val="13"/>
              </w:rPr>
              <w:t>INGINERIE INDUSTRIALĂ</w:t>
            </w:r>
          </w:p>
        </w:tc>
        <w:tc>
          <w:tcPr>
            <w:tcW w:w="2431" w:type="dxa"/>
            <w:vAlign w:val="center"/>
          </w:tcPr>
          <w:p w:rsidR="00E07B00" w:rsidRPr="00935A9D" w:rsidRDefault="00E07B00" w:rsidP="00911F82">
            <w:pPr>
              <w:rPr>
                <w:sz w:val="13"/>
                <w:szCs w:val="13"/>
              </w:rPr>
            </w:pPr>
            <w:r w:rsidRPr="00935A9D">
              <w:rPr>
                <w:sz w:val="13"/>
                <w:szCs w:val="13"/>
              </w:rPr>
              <w:t xml:space="preserve">Pescuit şi industrializarea peştelui             </w:t>
            </w:r>
          </w:p>
        </w:tc>
        <w:tc>
          <w:tcPr>
            <w:tcW w:w="1390" w:type="dxa"/>
            <w:vMerge/>
            <w:vAlign w:val="center"/>
          </w:tcPr>
          <w:p w:rsidR="00E07B00" w:rsidRPr="00935A9D" w:rsidRDefault="00E07B00" w:rsidP="00911F82">
            <w:pPr>
              <w:pStyle w:val="Heading4"/>
              <w:jc w:val="center"/>
              <w:rPr>
                <w:b w:val="0"/>
                <w:bCs w:val="0"/>
                <w:sz w:val="14"/>
                <w:szCs w:val="14"/>
              </w:rPr>
            </w:pPr>
          </w:p>
        </w:tc>
        <w:tc>
          <w:tcPr>
            <w:tcW w:w="3179" w:type="dxa"/>
            <w:vMerge/>
            <w:vAlign w:val="center"/>
          </w:tcPr>
          <w:p w:rsidR="00E07B00" w:rsidRPr="00935A9D" w:rsidRDefault="00E07B00" w:rsidP="00911F82">
            <w:pPr>
              <w:pStyle w:val="Heading4"/>
              <w:jc w:val="center"/>
              <w:rPr>
                <w:b w:val="0"/>
                <w:bCs w:val="0"/>
                <w:sz w:val="16"/>
                <w:szCs w:val="16"/>
              </w:rPr>
            </w:pPr>
          </w:p>
        </w:tc>
        <w:tc>
          <w:tcPr>
            <w:tcW w:w="494" w:type="dxa"/>
            <w:vMerge/>
            <w:tcBorders>
              <w:right w:val="thinThickSmallGap" w:sz="24" w:space="0" w:color="auto"/>
            </w:tcBorders>
            <w:vAlign w:val="center"/>
          </w:tcPr>
          <w:p w:rsidR="00E07B00" w:rsidRPr="00935A9D" w:rsidRDefault="00E07B00" w:rsidP="00911F82">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911F82">
            <w:pPr>
              <w:pStyle w:val="Heading4"/>
              <w:rPr>
                <w:b w:val="0"/>
                <w:bCs w:val="0"/>
                <w:caps/>
                <w:sz w:val="14"/>
                <w:szCs w:val="14"/>
              </w:rPr>
            </w:pP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911F82">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11F82">
            <w:pPr>
              <w:jc w:val="center"/>
              <w:rPr>
                <w:sz w:val="14"/>
                <w:szCs w:val="14"/>
              </w:rPr>
            </w:pPr>
          </w:p>
        </w:tc>
        <w:tc>
          <w:tcPr>
            <w:tcW w:w="1122" w:type="dxa"/>
            <w:vMerge/>
            <w:tcBorders>
              <w:right w:val="thinThickSmallGap" w:sz="24" w:space="0" w:color="auto"/>
            </w:tcBorders>
            <w:vAlign w:val="center"/>
          </w:tcPr>
          <w:p w:rsidR="00E07B00" w:rsidRPr="00935A9D" w:rsidRDefault="00E07B00" w:rsidP="00911F82">
            <w:pPr>
              <w:jc w:val="center"/>
              <w:rPr>
                <w:sz w:val="14"/>
                <w:szCs w:val="14"/>
              </w:rPr>
            </w:pPr>
          </w:p>
        </w:tc>
        <w:tc>
          <w:tcPr>
            <w:tcW w:w="1137" w:type="dxa"/>
            <w:vMerge/>
            <w:tcBorders>
              <w:left w:val="nil"/>
            </w:tcBorders>
            <w:vAlign w:val="center"/>
          </w:tcPr>
          <w:p w:rsidR="00E07B00" w:rsidRPr="00935A9D" w:rsidRDefault="00E07B00" w:rsidP="00911F82">
            <w:pPr>
              <w:jc w:val="center"/>
              <w:rPr>
                <w:sz w:val="13"/>
                <w:szCs w:val="13"/>
              </w:rPr>
            </w:pPr>
          </w:p>
        </w:tc>
        <w:tc>
          <w:tcPr>
            <w:tcW w:w="1363" w:type="dxa"/>
            <w:vMerge/>
            <w:tcBorders>
              <w:left w:val="nil"/>
            </w:tcBorders>
            <w:vAlign w:val="center"/>
          </w:tcPr>
          <w:p w:rsidR="00E07B00" w:rsidRPr="00935A9D" w:rsidRDefault="00E07B00" w:rsidP="00911F82">
            <w:pPr>
              <w:rPr>
                <w:sz w:val="13"/>
                <w:szCs w:val="13"/>
              </w:rPr>
            </w:pPr>
          </w:p>
        </w:tc>
        <w:tc>
          <w:tcPr>
            <w:tcW w:w="2431" w:type="dxa"/>
            <w:vAlign w:val="center"/>
          </w:tcPr>
          <w:p w:rsidR="00E07B00" w:rsidRPr="00935A9D" w:rsidRDefault="00E07B00" w:rsidP="00911F82">
            <w:pPr>
              <w:rPr>
                <w:sz w:val="13"/>
                <w:szCs w:val="13"/>
              </w:rPr>
            </w:pPr>
            <w:r w:rsidRPr="00935A9D">
              <w:rPr>
                <w:sz w:val="13"/>
                <w:szCs w:val="13"/>
              </w:rPr>
              <w:t>Ingineria produselor alimentare</w:t>
            </w:r>
          </w:p>
        </w:tc>
        <w:tc>
          <w:tcPr>
            <w:tcW w:w="1390" w:type="dxa"/>
            <w:vMerge/>
            <w:vAlign w:val="center"/>
          </w:tcPr>
          <w:p w:rsidR="00E07B00" w:rsidRPr="00935A9D" w:rsidRDefault="00E07B00" w:rsidP="00911F82">
            <w:pPr>
              <w:pStyle w:val="Heading4"/>
              <w:jc w:val="center"/>
              <w:rPr>
                <w:b w:val="0"/>
                <w:bCs w:val="0"/>
                <w:sz w:val="14"/>
                <w:szCs w:val="14"/>
              </w:rPr>
            </w:pPr>
          </w:p>
        </w:tc>
        <w:tc>
          <w:tcPr>
            <w:tcW w:w="3179" w:type="dxa"/>
            <w:vMerge/>
            <w:vAlign w:val="center"/>
          </w:tcPr>
          <w:p w:rsidR="00E07B00" w:rsidRPr="00935A9D" w:rsidRDefault="00E07B00" w:rsidP="00911F82">
            <w:pPr>
              <w:pStyle w:val="Heading4"/>
              <w:jc w:val="center"/>
              <w:rPr>
                <w:b w:val="0"/>
                <w:bCs w:val="0"/>
                <w:sz w:val="16"/>
                <w:szCs w:val="16"/>
              </w:rPr>
            </w:pPr>
          </w:p>
        </w:tc>
        <w:tc>
          <w:tcPr>
            <w:tcW w:w="494" w:type="dxa"/>
            <w:vMerge/>
            <w:tcBorders>
              <w:right w:val="thinThickSmallGap" w:sz="24" w:space="0" w:color="auto"/>
            </w:tcBorders>
            <w:vAlign w:val="center"/>
          </w:tcPr>
          <w:p w:rsidR="00E07B00" w:rsidRPr="00935A9D" w:rsidRDefault="00E07B00" w:rsidP="00911F82">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911F82">
            <w:pPr>
              <w:pStyle w:val="Heading4"/>
              <w:rPr>
                <w:b w:val="0"/>
                <w:bCs w:val="0"/>
                <w:caps/>
                <w:sz w:val="14"/>
                <w:szCs w:val="14"/>
              </w:rPr>
            </w:pP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911F82">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11F82">
            <w:pPr>
              <w:jc w:val="center"/>
              <w:rPr>
                <w:sz w:val="14"/>
                <w:szCs w:val="14"/>
              </w:rPr>
            </w:pPr>
          </w:p>
        </w:tc>
        <w:tc>
          <w:tcPr>
            <w:tcW w:w="1122" w:type="dxa"/>
            <w:vMerge/>
            <w:tcBorders>
              <w:right w:val="thinThickSmallGap" w:sz="24" w:space="0" w:color="auto"/>
            </w:tcBorders>
            <w:vAlign w:val="center"/>
          </w:tcPr>
          <w:p w:rsidR="00E07B00" w:rsidRPr="00935A9D" w:rsidRDefault="00E07B00" w:rsidP="00911F82">
            <w:pPr>
              <w:jc w:val="center"/>
              <w:rPr>
                <w:sz w:val="14"/>
                <w:szCs w:val="14"/>
              </w:rPr>
            </w:pPr>
          </w:p>
        </w:tc>
        <w:tc>
          <w:tcPr>
            <w:tcW w:w="1137" w:type="dxa"/>
            <w:vMerge/>
            <w:tcBorders>
              <w:left w:val="nil"/>
            </w:tcBorders>
            <w:vAlign w:val="center"/>
          </w:tcPr>
          <w:p w:rsidR="00E07B00" w:rsidRPr="00935A9D" w:rsidRDefault="00E07B00" w:rsidP="00911F82">
            <w:pPr>
              <w:jc w:val="center"/>
              <w:rPr>
                <w:sz w:val="13"/>
                <w:szCs w:val="13"/>
              </w:rPr>
            </w:pPr>
          </w:p>
        </w:tc>
        <w:tc>
          <w:tcPr>
            <w:tcW w:w="1363" w:type="dxa"/>
            <w:vMerge/>
            <w:tcBorders>
              <w:left w:val="nil"/>
            </w:tcBorders>
            <w:vAlign w:val="center"/>
          </w:tcPr>
          <w:p w:rsidR="00E07B00" w:rsidRPr="00935A9D" w:rsidRDefault="00E07B00" w:rsidP="00911F82">
            <w:pPr>
              <w:rPr>
                <w:sz w:val="13"/>
                <w:szCs w:val="13"/>
              </w:rPr>
            </w:pPr>
          </w:p>
        </w:tc>
        <w:tc>
          <w:tcPr>
            <w:tcW w:w="2431" w:type="dxa"/>
            <w:vAlign w:val="center"/>
          </w:tcPr>
          <w:p w:rsidR="00E07B00" w:rsidRPr="00935A9D" w:rsidRDefault="00E07B00" w:rsidP="00911F82">
            <w:pPr>
              <w:rPr>
                <w:sz w:val="13"/>
                <w:szCs w:val="13"/>
              </w:rPr>
            </w:pPr>
            <w:r w:rsidRPr="00935A9D">
              <w:rPr>
                <w:sz w:val="13"/>
                <w:szCs w:val="13"/>
              </w:rPr>
              <w:t>Tehnologia prelucrării produselor agricole</w:t>
            </w:r>
          </w:p>
        </w:tc>
        <w:tc>
          <w:tcPr>
            <w:tcW w:w="1390" w:type="dxa"/>
            <w:vMerge/>
            <w:vAlign w:val="center"/>
          </w:tcPr>
          <w:p w:rsidR="00E07B00" w:rsidRPr="00935A9D" w:rsidRDefault="00E07B00" w:rsidP="00911F82">
            <w:pPr>
              <w:pStyle w:val="Heading4"/>
              <w:jc w:val="center"/>
              <w:rPr>
                <w:b w:val="0"/>
                <w:bCs w:val="0"/>
                <w:sz w:val="14"/>
                <w:szCs w:val="14"/>
              </w:rPr>
            </w:pPr>
          </w:p>
        </w:tc>
        <w:tc>
          <w:tcPr>
            <w:tcW w:w="3179" w:type="dxa"/>
            <w:vMerge/>
            <w:vAlign w:val="center"/>
          </w:tcPr>
          <w:p w:rsidR="00E07B00" w:rsidRPr="00935A9D" w:rsidRDefault="00E07B00" w:rsidP="00911F82">
            <w:pPr>
              <w:pStyle w:val="Heading4"/>
              <w:jc w:val="center"/>
              <w:rPr>
                <w:b w:val="0"/>
                <w:bCs w:val="0"/>
                <w:sz w:val="16"/>
                <w:szCs w:val="16"/>
              </w:rPr>
            </w:pPr>
          </w:p>
        </w:tc>
        <w:tc>
          <w:tcPr>
            <w:tcW w:w="494" w:type="dxa"/>
            <w:vMerge/>
            <w:tcBorders>
              <w:right w:val="thinThickSmallGap" w:sz="24" w:space="0" w:color="auto"/>
            </w:tcBorders>
            <w:vAlign w:val="center"/>
          </w:tcPr>
          <w:p w:rsidR="00E07B00" w:rsidRPr="00935A9D" w:rsidRDefault="00E07B00" w:rsidP="00911F82">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911F82">
            <w:pPr>
              <w:pStyle w:val="Heading4"/>
              <w:rPr>
                <w:b w:val="0"/>
                <w:bCs w:val="0"/>
                <w:caps/>
                <w:sz w:val="14"/>
                <w:szCs w:val="14"/>
              </w:rPr>
            </w:pP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911F82">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11F82">
            <w:pPr>
              <w:jc w:val="center"/>
              <w:rPr>
                <w:sz w:val="14"/>
                <w:szCs w:val="14"/>
              </w:rPr>
            </w:pPr>
          </w:p>
        </w:tc>
        <w:tc>
          <w:tcPr>
            <w:tcW w:w="1122" w:type="dxa"/>
            <w:vMerge/>
            <w:tcBorders>
              <w:right w:val="thinThickSmallGap" w:sz="24" w:space="0" w:color="auto"/>
            </w:tcBorders>
            <w:vAlign w:val="center"/>
          </w:tcPr>
          <w:p w:rsidR="00E07B00" w:rsidRPr="00935A9D" w:rsidRDefault="00E07B00" w:rsidP="00911F82">
            <w:pPr>
              <w:jc w:val="center"/>
              <w:rPr>
                <w:sz w:val="14"/>
                <w:szCs w:val="14"/>
              </w:rPr>
            </w:pPr>
          </w:p>
        </w:tc>
        <w:tc>
          <w:tcPr>
            <w:tcW w:w="1137" w:type="dxa"/>
            <w:vMerge/>
            <w:tcBorders>
              <w:left w:val="nil"/>
            </w:tcBorders>
            <w:vAlign w:val="center"/>
          </w:tcPr>
          <w:p w:rsidR="00E07B00" w:rsidRPr="00935A9D" w:rsidRDefault="00E07B00" w:rsidP="00911F82">
            <w:pPr>
              <w:jc w:val="center"/>
              <w:rPr>
                <w:sz w:val="13"/>
                <w:szCs w:val="13"/>
              </w:rPr>
            </w:pPr>
          </w:p>
        </w:tc>
        <w:tc>
          <w:tcPr>
            <w:tcW w:w="1363" w:type="dxa"/>
            <w:vMerge w:val="restart"/>
            <w:tcBorders>
              <w:left w:val="nil"/>
            </w:tcBorders>
            <w:vAlign w:val="center"/>
          </w:tcPr>
          <w:p w:rsidR="00E07B00" w:rsidRPr="00935A9D" w:rsidRDefault="00E07B00" w:rsidP="00911F82">
            <w:pPr>
              <w:rPr>
                <w:sz w:val="13"/>
                <w:szCs w:val="13"/>
              </w:rPr>
            </w:pPr>
            <w:r w:rsidRPr="00935A9D">
              <w:rPr>
                <w:sz w:val="13"/>
                <w:szCs w:val="13"/>
              </w:rPr>
              <w:t>INGINERIA PRODUSELOR ALIMENTARE</w:t>
            </w:r>
          </w:p>
        </w:tc>
        <w:tc>
          <w:tcPr>
            <w:tcW w:w="2431" w:type="dxa"/>
            <w:vAlign w:val="center"/>
          </w:tcPr>
          <w:p w:rsidR="00E07B00" w:rsidRPr="00935A9D" w:rsidRDefault="00E07B00" w:rsidP="00911F82">
            <w:pPr>
              <w:rPr>
                <w:sz w:val="13"/>
                <w:szCs w:val="13"/>
              </w:rPr>
            </w:pPr>
            <w:r w:rsidRPr="00935A9D">
              <w:rPr>
                <w:sz w:val="13"/>
                <w:szCs w:val="13"/>
              </w:rPr>
              <w:t>Ingineria produselor alimentare</w:t>
            </w:r>
          </w:p>
        </w:tc>
        <w:tc>
          <w:tcPr>
            <w:tcW w:w="1390" w:type="dxa"/>
            <w:vMerge/>
            <w:vAlign w:val="center"/>
          </w:tcPr>
          <w:p w:rsidR="00E07B00" w:rsidRPr="00935A9D" w:rsidRDefault="00E07B00" w:rsidP="00911F82">
            <w:pPr>
              <w:pStyle w:val="Heading4"/>
              <w:jc w:val="center"/>
              <w:rPr>
                <w:b w:val="0"/>
                <w:bCs w:val="0"/>
                <w:sz w:val="14"/>
                <w:szCs w:val="14"/>
              </w:rPr>
            </w:pPr>
          </w:p>
        </w:tc>
        <w:tc>
          <w:tcPr>
            <w:tcW w:w="3179" w:type="dxa"/>
            <w:vMerge/>
            <w:vAlign w:val="center"/>
          </w:tcPr>
          <w:p w:rsidR="00E07B00" w:rsidRPr="00935A9D" w:rsidRDefault="00E07B00" w:rsidP="00911F82">
            <w:pPr>
              <w:pStyle w:val="Heading4"/>
              <w:jc w:val="center"/>
              <w:rPr>
                <w:b w:val="0"/>
                <w:bCs w:val="0"/>
                <w:sz w:val="16"/>
                <w:szCs w:val="16"/>
              </w:rPr>
            </w:pPr>
          </w:p>
        </w:tc>
        <w:tc>
          <w:tcPr>
            <w:tcW w:w="494" w:type="dxa"/>
            <w:vMerge/>
            <w:tcBorders>
              <w:right w:val="thinThickSmallGap" w:sz="24" w:space="0" w:color="auto"/>
            </w:tcBorders>
            <w:vAlign w:val="center"/>
          </w:tcPr>
          <w:p w:rsidR="00E07B00" w:rsidRPr="00935A9D" w:rsidRDefault="00E07B00" w:rsidP="00911F82">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911F82">
            <w:pPr>
              <w:pStyle w:val="Heading4"/>
              <w:rPr>
                <w:b w:val="0"/>
                <w:bCs w:val="0"/>
                <w:caps/>
                <w:sz w:val="14"/>
                <w:szCs w:val="14"/>
              </w:rPr>
            </w:pP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911F82">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11F82">
            <w:pPr>
              <w:jc w:val="center"/>
              <w:rPr>
                <w:sz w:val="14"/>
                <w:szCs w:val="14"/>
              </w:rPr>
            </w:pPr>
          </w:p>
        </w:tc>
        <w:tc>
          <w:tcPr>
            <w:tcW w:w="1122" w:type="dxa"/>
            <w:vMerge/>
            <w:tcBorders>
              <w:right w:val="thinThickSmallGap" w:sz="24" w:space="0" w:color="auto"/>
            </w:tcBorders>
            <w:vAlign w:val="center"/>
          </w:tcPr>
          <w:p w:rsidR="00E07B00" w:rsidRPr="00935A9D" w:rsidRDefault="00E07B00" w:rsidP="00911F82">
            <w:pPr>
              <w:jc w:val="center"/>
              <w:rPr>
                <w:sz w:val="14"/>
                <w:szCs w:val="14"/>
              </w:rPr>
            </w:pPr>
          </w:p>
        </w:tc>
        <w:tc>
          <w:tcPr>
            <w:tcW w:w="1137" w:type="dxa"/>
            <w:vMerge/>
            <w:tcBorders>
              <w:left w:val="nil"/>
            </w:tcBorders>
            <w:vAlign w:val="center"/>
          </w:tcPr>
          <w:p w:rsidR="00E07B00" w:rsidRPr="00935A9D" w:rsidRDefault="00E07B00" w:rsidP="00911F82">
            <w:pPr>
              <w:jc w:val="center"/>
              <w:rPr>
                <w:sz w:val="13"/>
                <w:szCs w:val="13"/>
              </w:rPr>
            </w:pPr>
          </w:p>
        </w:tc>
        <w:tc>
          <w:tcPr>
            <w:tcW w:w="1363" w:type="dxa"/>
            <w:vMerge/>
            <w:tcBorders>
              <w:left w:val="nil"/>
            </w:tcBorders>
            <w:vAlign w:val="center"/>
          </w:tcPr>
          <w:p w:rsidR="00E07B00" w:rsidRPr="00935A9D" w:rsidRDefault="00E07B00" w:rsidP="00911F82">
            <w:pPr>
              <w:rPr>
                <w:sz w:val="13"/>
                <w:szCs w:val="13"/>
              </w:rPr>
            </w:pPr>
          </w:p>
        </w:tc>
        <w:tc>
          <w:tcPr>
            <w:tcW w:w="2431" w:type="dxa"/>
            <w:vAlign w:val="center"/>
          </w:tcPr>
          <w:p w:rsidR="00E07B00" w:rsidRPr="00935A9D" w:rsidRDefault="00E07B00" w:rsidP="00911F82">
            <w:pPr>
              <w:rPr>
                <w:sz w:val="13"/>
                <w:szCs w:val="13"/>
              </w:rPr>
            </w:pPr>
            <w:r w:rsidRPr="00935A9D">
              <w:rPr>
                <w:sz w:val="13"/>
                <w:szCs w:val="13"/>
              </w:rPr>
              <w:t>Tehnologia prelucrării produselor agricole</w:t>
            </w:r>
          </w:p>
        </w:tc>
        <w:tc>
          <w:tcPr>
            <w:tcW w:w="1390" w:type="dxa"/>
            <w:vMerge/>
            <w:vAlign w:val="center"/>
          </w:tcPr>
          <w:p w:rsidR="00E07B00" w:rsidRPr="00935A9D" w:rsidRDefault="00E07B00" w:rsidP="00911F82">
            <w:pPr>
              <w:pStyle w:val="Heading4"/>
              <w:jc w:val="center"/>
              <w:rPr>
                <w:b w:val="0"/>
                <w:bCs w:val="0"/>
                <w:sz w:val="14"/>
                <w:szCs w:val="14"/>
              </w:rPr>
            </w:pPr>
          </w:p>
        </w:tc>
        <w:tc>
          <w:tcPr>
            <w:tcW w:w="3179" w:type="dxa"/>
            <w:vMerge/>
            <w:vAlign w:val="center"/>
          </w:tcPr>
          <w:p w:rsidR="00E07B00" w:rsidRPr="00935A9D" w:rsidRDefault="00E07B00" w:rsidP="00911F82">
            <w:pPr>
              <w:pStyle w:val="Heading4"/>
              <w:jc w:val="center"/>
              <w:rPr>
                <w:b w:val="0"/>
                <w:bCs w:val="0"/>
                <w:sz w:val="16"/>
                <w:szCs w:val="16"/>
              </w:rPr>
            </w:pPr>
          </w:p>
        </w:tc>
        <w:tc>
          <w:tcPr>
            <w:tcW w:w="494" w:type="dxa"/>
            <w:vMerge/>
            <w:tcBorders>
              <w:right w:val="thinThickSmallGap" w:sz="24" w:space="0" w:color="auto"/>
            </w:tcBorders>
            <w:vAlign w:val="center"/>
          </w:tcPr>
          <w:p w:rsidR="00E07B00" w:rsidRPr="00935A9D" w:rsidRDefault="00E07B00" w:rsidP="00911F82">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911F82">
            <w:pPr>
              <w:pStyle w:val="Heading4"/>
              <w:rPr>
                <w:b w:val="0"/>
                <w:bCs w:val="0"/>
                <w:caps/>
                <w:sz w:val="14"/>
                <w:szCs w:val="14"/>
              </w:rPr>
            </w:pP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911F82">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11F82">
            <w:pPr>
              <w:jc w:val="center"/>
              <w:rPr>
                <w:sz w:val="14"/>
                <w:szCs w:val="14"/>
              </w:rPr>
            </w:pPr>
          </w:p>
        </w:tc>
        <w:tc>
          <w:tcPr>
            <w:tcW w:w="1122" w:type="dxa"/>
            <w:vMerge/>
            <w:tcBorders>
              <w:right w:val="thinThickSmallGap" w:sz="24" w:space="0" w:color="auto"/>
            </w:tcBorders>
            <w:vAlign w:val="center"/>
          </w:tcPr>
          <w:p w:rsidR="00E07B00" w:rsidRPr="00935A9D" w:rsidRDefault="00E07B00" w:rsidP="00911F82">
            <w:pPr>
              <w:jc w:val="center"/>
              <w:rPr>
                <w:sz w:val="14"/>
                <w:szCs w:val="14"/>
              </w:rPr>
            </w:pPr>
          </w:p>
        </w:tc>
        <w:tc>
          <w:tcPr>
            <w:tcW w:w="1137" w:type="dxa"/>
            <w:vMerge/>
            <w:tcBorders>
              <w:left w:val="nil"/>
            </w:tcBorders>
            <w:vAlign w:val="center"/>
          </w:tcPr>
          <w:p w:rsidR="00E07B00" w:rsidRPr="00935A9D" w:rsidRDefault="00E07B00" w:rsidP="00911F82">
            <w:pPr>
              <w:jc w:val="center"/>
              <w:rPr>
                <w:sz w:val="13"/>
                <w:szCs w:val="13"/>
              </w:rPr>
            </w:pPr>
          </w:p>
        </w:tc>
        <w:tc>
          <w:tcPr>
            <w:tcW w:w="1363" w:type="dxa"/>
            <w:vMerge/>
            <w:tcBorders>
              <w:left w:val="nil"/>
            </w:tcBorders>
            <w:vAlign w:val="center"/>
          </w:tcPr>
          <w:p w:rsidR="00E07B00" w:rsidRPr="00935A9D" w:rsidRDefault="00E07B00" w:rsidP="00911F82">
            <w:pPr>
              <w:rPr>
                <w:sz w:val="13"/>
                <w:szCs w:val="13"/>
              </w:rPr>
            </w:pPr>
          </w:p>
        </w:tc>
        <w:tc>
          <w:tcPr>
            <w:tcW w:w="2431" w:type="dxa"/>
            <w:vAlign w:val="center"/>
          </w:tcPr>
          <w:p w:rsidR="00E07B00" w:rsidRPr="00935A9D" w:rsidRDefault="00E07B00" w:rsidP="00911F82">
            <w:pPr>
              <w:rPr>
                <w:sz w:val="13"/>
                <w:szCs w:val="13"/>
              </w:rPr>
            </w:pPr>
            <w:r w:rsidRPr="00935A9D">
              <w:rPr>
                <w:sz w:val="13"/>
                <w:szCs w:val="13"/>
              </w:rPr>
              <w:t>Controlul şi expertiza produselor alimentare</w:t>
            </w:r>
          </w:p>
        </w:tc>
        <w:tc>
          <w:tcPr>
            <w:tcW w:w="1390" w:type="dxa"/>
            <w:vMerge/>
            <w:vAlign w:val="center"/>
          </w:tcPr>
          <w:p w:rsidR="00E07B00" w:rsidRPr="00935A9D" w:rsidRDefault="00E07B00" w:rsidP="00911F82">
            <w:pPr>
              <w:pStyle w:val="Heading4"/>
              <w:jc w:val="center"/>
              <w:rPr>
                <w:b w:val="0"/>
                <w:bCs w:val="0"/>
                <w:sz w:val="14"/>
                <w:szCs w:val="14"/>
              </w:rPr>
            </w:pPr>
          </w:p>
        </w:tc>
        <w:tc>
          <w:tcPr>
            <w:tcW w:w="3179" w:type="dxa"/>
            <w:vMerge/>
            <w:vAlign w:val="center"/>
          </w:tcPr>
          <w:p w:rsidR="00E07B00" w:rsidRPr="00935A9D" w:rsidRDefault="00E07B00" w:rsidP="00911F82">
            <w:pPr>
              <w:pStyle w:val="Heading4"/>
              <w:jc w:val="center"/>
              <w:rPr>
                <w:b w:val="0"/>
                <w:bCs w:val="0"/>
                <w:sz w:val="16"/>
                <w:szCs w:val="16"/>
              </w:rPr>
            </w:pPr>
          </w:p>
        </w:tc>
        <w:tc>
          <w:tcPr>
            <w:tcW w:w="494" w:type="dxa"/>
            <w:vMerge/>
            <w:tcBorders>
              <w:right w:val="thinThickSmallGap" w:sz="24" w:space="0" w:color="auto"/>
            </w:tcBorders>
            <w:vAlign w:val="center"/>
          </w:tcPr>
          <w:p w:rsidR="00E07B00" w:rsidRPr="00935A9D" w:rsidRDefault="00E07B00" w:rsidP="00911F82">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911F82">
            <w:pPr>
              <w:pStyle w:val="Heading4"/>
              <w:rPr>
                <w:b w:val="0"/>
                <w:bCs w:val="0"/>
                <w:caps/>
                <w:sz w:val="14"/>
                <w:szCs w:val="14"/>
              </w:rPr>
            </w:pP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911F82">
            <w:pPr>
              <w:jc w:val="center"/>
              <w:rPr>
                <w:b/>
                <w:bCs/>
                <w:sz w:val="14"/>
                <w:szCs w:val="14"/>
              </w:rPr>
            </w:pPr>
          </w:p>
        </w:tc>
        <w:tc>
          <w:tcPr>
            <w:tcW w:w="935" w:type="dxa"/>
            <w:vMerge/>
            <w:tcBorders>
              <w:right w:val="thinThickSmallGap" w:sz="24" w:space="0" w:color="auto"/>
            </w:tcBorders>
            <w:vAlign w:val="center"/>
          </w:tcPr>
          <w:p w:rsidR="00E07B00" w:rsidRPr="00935A9D" w:rsidRDefault="00E07B00" w:rsidP="00911F82">
            <w:pPr>
              <w:jc w:val="center"/>
              <w:rPr>
                <w:sz w:val="14"/>
                <w:szCs w:val="14"/>
              </w:rPr>
            </w:pPr>
          </w:p>
        </w:tc>
        <w:tc>
          <w:tcPr>
            <w:tcW w:w="1122" w:type="dxa"/>
            <w:vMerge/>
            <w:tcBorders>
              <w:right w:val="thinThickSmallGap" w:sz="24" w:space="0" w:color="auto"/>
            </w:tcBorders>
            <w:vAlign w:val="center"/>
          </w:tcPr>
          <w:p w:rsidR="00E07B00" w:rsidRPr="00935A9D" w:rsidRDefault="00E07B00" w:rsidP="00911F82">
            <w:pPr>
              <w:jc w:val="center"/>
              <w:rPr>
                <w:sz w:val="14"/>
                <w:szCs w:val="14"/>
              </w:rPr>
            </w:pPr>
          </w:p>
        </w:tc>
        <w:tc>
          <w:tcPr>
            <w:tcW w:w="1137" w:type="dxa"/>
            <w:vMerge/>
            <w:tcBorders>
              <w:left w:val="nil"/>
            </w:tcBorders>
            <w:vAlign w:val="center"/>
          </w:tcPr>
          <w:p w:rsidR="00E07B00" w:rsidRPr="00935A9D" w:rsidRDefault="00E07B00" w:rsidP="00911F82">
            <w:pPr>
              <w:jc w:val="center"/>
              <w:rPr>
                <w:sz w:val="13"/>
                <w:szCs w:val="13"/>
              </w:rPr>
            </w:pPr>
          </w:p>
        </w:tc>
        <w:tc>
          <w:tcPr>
            <w:tcW w:w="1363" w:type="dxa"/>
            <w:vMerge/>
            <w:tcBorders>
              <w:left w:val="nil"/>
            </w:tcBorders>
            <w:vAlign w:val="center"/>
          </w:tcPr>
          <w:p w:rsidR="00E07B00" w:rsidRPr="00935A9D" w:rsidRDefault="00E07B00" w:rsidP="00911F82">
            <w:pPr>
              <w:rPr>
                <w:sz w:val="13"/>
                <w:szCs w:val="13"/>
              </w:rPr>
            </w:pPr>
          </w:p>
        </w:tc>
        <w:tc>
          <w:tcPr>
            <w:tcW w:w="2431" w:type="dxa"/>
            <w:vAlign w:val="center"/>
          </w:tcPr>
          <w:p w:rsidR="00E07B00" w:rsidRPr="00935A9D" w:rsidRDefault="00E07B00" w:rsidP="00911F82">
            <w:pPr>
              <w:rPr>
                <w:sz w:val="13"/>
                <w:szCs w:val="13"/>
              </w:rPr>
            </w:pPr>
            <w:r w:rsidRPr="00935A9D">
              <w:rPr>
                <w:sz w:val="13"/>
                <w:szCs w:val="13"/>
              </w:rPr>
              <w:t xml:space="preserve">Pescuit şi industrializarea peştelui             </w:t>
            </w:r>
          </w:p>
        </w:tc>
        <w:tc>
          <w:tcPr>
            <w:tcW w:w="1390" w:type="dxa"/>
            <w:vMerge/>
            <w:vAlign w:val="center"/>
          </w:tcPr>
          <w:p w:rsidR="00E07B00" w:rsidRPr="00935A9D" w:rsidRDefault="00E07B00" w:rsidP="00911F82">
            <w:pPr>
              <w:pStyle w:val="Heading4"/>
              <w:jc w:val="center"/>
              <w:rPr>
                <w:b w:val="0"/>
                <w:bCs w:val="0"/>
                <w:sz w:val="14"/>
                <w:szCs w:val="14"/>
              </w:rPr>
            </w:pPr>
          </w:p>
        </w:tc>
        <w:tc>
          <w:tcPr>
            <w:tcW w:w="3179" w:type="dxa"/>
            <w:vMerge/>
            <w:vAlign w:val="center"/>
          </w:tcPr>
          <w:p w:rsidR="00E07B00" w:rsidRPr="00935A9D" w:rsidRDefault="00E07B00" w:rsidP="00911F82">
            <w:pPr>
              <w:pStyle w:val="Heading4"/>
              <w:jc w:val="center"/>
              <w:rPr>
                <w:b w:val="0"/>
                <w:bCs w:val="0"/>
                <w:sz w:val="16"/>
                <w:szCs w:val="16"/>
              </w:rPr>
            </w:pPr>
          </w:p>
        </w:tc>
        <w:tc>
          <w:tcPr>
            <w:tcW w:w="494" w:type="dxa"/>
            <w:vMerge/>
            <w:tcBorders>
              <w:right w:val="thinThickSmallGap" w:sz="24" w:space="0" w:color="auto"/>
            </w:tcBorders>
            <w:vAlign w:val="center"/>
          </w:tcPr>
          <w:p w:rsidR="00E07B00" w:rsidRPr="00935A9D" w:rsidRDefault="00E07B00" w:rsidP="00911F82">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911F82">
            <w:pPr>
              <w:pStyle w:val="Heading4"/>
              <w:rPr>
                <w:b w:val="0"/>
                <w:bCs w:val="0"/>
                <w:caps/>
                <w:sz w:val="14"/>
                <w:szCs w:val="14"/>
              </w:rPr>
            </w:pP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E07B00">
            <w:pPr>
              <w:jc w:val="center"/>
              <w:rPr>
                <w:b/>
                <w:bCs/>
                <w:sz w:val="14"/>
                <w:szCs w:val="14"/>
              </w:rPr>
            </w:pPr>
          </w:p>
        </w:tc>
        <w:tc>
          <w:tcPr>
            <w:tcW w:w="935" w:type="dxa"/>
            <w:vMerge/>
            <w:tcBorders>
              <w:right w:val="thinThickSmallGap" w:sz="24" w:space="0" w:color="auto"/>
            </w:tcBorders>
            <w:vAlign w:val="center"/>
          </w:tcPr>
          <w:p w:rsidR="00E07B00" w:rsidRPr="00935A9D" w:rsidRDefault="00E07B00" w:rsidP="00E07B00">
            <w:pPr>
              <w:jc w:val="center"/>
              <w:rPr>
                <w:b/>
                <w:bCs/>
                <w:sz w:val="14"/>
                <w:szCs w:val="14"/>
              </w:rPr>
            </w:pPr>
          </w:p>
        </w:tc>
        <w:tc>
          <w:tcPr>
            <w:tcW w:w="1122" w:type="dxa"/>
            <w:vMerge/>
            <w:tcBorders>
              <w:right w:val="thinThickSmallGap" w:sz="24" w:space="0" w:color="auto"/>
            </w:tcBorders>
            <w:vAlign w:val="center"/>
          </w:tcPr>
          <w:p w:rsidR="00E07B00" w:rsidRPr="00935A9D" w:rsidRDefault="00E07B00" w:rsidP="00E07B00">
            <w:pPr>
              <w:jc w:val="center"/>
              <w:rPr>
                <w:sz w:val="14"/>
                <w:szCs w:val="14"/>
              </w:rPr>
            </w:pPr>
          </w:p>
        </w:tc>
        <w:tc>
          <w:tcPr>
            <w:tcW w:w="1137" w:type="dxa"/>
            <w:vMerge/>
            <w:tcBorders>
              <w:left w:val="nil"/>
            </w:tcBorders>
            <w:vAlign w:val="center"/>
          </w:tcPr>
          <w:p w:rsidR="00E07B00" w:rsidRPr="00935A9D" w:rsidRDefault="00E07B00" w:rsidP="00E07B00">
            <w:pPr>
              <w:rPr>
                <w:sz w:val="13"/>
                <w:szCs w:val="13"/>
              </w:rPr>
            </w:pPr>
          </w:p>
        </w:tc>
        <w:tc>
          <w:tcPr>
            <w:tcW w:w="1363" w:type="dxa"/>
            <w:tcBorders>
              <w:left w:val="nil"/>
            </w:tcBorders>
            <w:vAlign w:val="center"/>
          </w:tcPr>
          <w:p w:rsidR="00E07B00" w:rsidRPr="00935A9D" w:rsidRDefault="00E07B00" w:rsidP="00E07B00">
            <w:pPr>
              <w:rPr>
                <w:sz w:val="13"/>
                <w:szCs w:val="13"/>
              </w:rPr>
            </w:pPr>
            <w:r w:rsidRPr="00935A9D">
              <w:rPr>
                <w:sz w:val="13"/>
                <w:szCs w:val="13"/>
              </w:rPr>
              <w:t>INGINERIE ŞI MANAGEMENT</w:t>
            </w:r>
          </w:p>
        </w:tc>
        <w:tc>
          <w:tcPr>
            <w:tcW w:w="2431" w:type="dxa"/>
            <w:vAlign w:val="center"/>
          </w:tcPr>
          <w:p w:rsidR="00E07B00" w:rsidRPr="00935A9D" w:rsidRDefault="00E07B00" w:rsidP="00E07B00">
            <w:pPr>
              <w:rPr>
                <w:sz w:val="13"/>
                <w:szCs w:val="13"/>
              </w:rPr>
            </w:pPr>
            <w:r w:rsidRPr="00935A9D">
              <w:rPr>
                <w:sz w:val="14"/>
              </w:rPr>
              <w:t>Inginerie economică în agricultură</w:t>
            </w:r>
          </w:p>
        </w:tc>
        <w:tc>
          <w:tcPr>
            <w:tcW w:w="1390" w:type="dxa"/>
            <w:vMerge/>
            <w:vAlign w:val="center"/>
          </w:tcPr>
          <w:p w:rsidR="00E07B00" w:rsidRPr="00935A9D" w:rsidRDefault="00E07B00" w:rsidP="00E07B00">
            <w:pPr>
              <w:pStyle w:val="Heading4"/>
              <w:jc w:val="center"/>
              <w:rPr>
                <w:b w:val="0"/>
                <w:bCs w:val="0"/>
                <w:sz w:val="14"/>
                <w:szCs w:val="14"/>
              </w:rPr>
            </w:pPr>
          </w:p>
        </w:tc>
        <w:tc>
          <w:tcPr>
            <w:tcW w:w="3179" w:type="dxa"/>
            <w:vMerge/>
            <w:vAlign w:val="center"/>
          </w:tcPr>
          <w:p w:rsidR="00E07B00" w:rsidRPr="00935A9D" w:rsidRDefault="00E07B00" w:rsidP="00E07B00">
            <w:pPr>
              <w:pStyle w:val="Heading4"/>
              <w:jc w:val="center"/>
              <w:rPr>
                <w:b w:val="0"/>
                <w:bCs w:val="0"/>
                <w:sz w:val="16"/>
                <w:szCs w:val="16"/>
              </w:rPr>
            </w:pPr>
          </w:p>
        </w:tc>
        <w:tc>
          <w:tcPr>
            <w:tcW w:w="494" w:type="dxa"/>
            <w:vMerge/>
            <w:tcBorders>
              <w:right w:val="thinThickSmallGap" w:sz="24" w:space="0" w:color="auto"/>
            </w:tcBorders>
            <w:vAlign w:val="center"/>
          </w:tcPr>
          <w:p w:rsidR="00E07B00" w:rsidRPr="00935A9D" w:rsidRDefault="00E07B00" w:rsidP="00E07B00">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E07B00">
            <w:pPr>
              <w:pStyle w:val="Heading4"/>
              <w:rPr>
                <w:b w:val="0"/>
                <w:bCs w:val="0"/>
                <w:caps/>
                <w:sz w:val="14"/>
                <w:szCs w:val="14"/>
              </w:rPr>
            </w:pPr>
          </w:p>
        </w:tc>
      </w:tr>
      <w:tr w:rsidR="00935A9D" w:rsidRPr="00935A9D" w:rsidTr="00911F82">
        <w:trPr>
          <w:cantSplit/>
          <w:trHeight w:val="171"/>
          <w:jc w:val="center"/>
        </w:trPr>
        <w:tc>
          <w:tcPr>
            <w:tcW w:w="1087" w:type="dxa"/>
            <w:vMerge/>
            <w:tcBorders>
              <w:left w:val="thinThickSmallGap" w:sz="24" w:space="0" w:color="auto"/>
            </w:tcBorders>
            <w:vAlign w:val="center"/>
          </w:tcPr>
          <w:p w:rsidR="00E07B00" w:rsidRPr="00935A9D" w:rsidRDefault="00E07B00" w:rsidP="00E07B00">
            <w:pPr>
              <w:jc w:val="center"/>
              <w:rPr>
                <w:b/>
                <w:bCs/>
                <w:sz w:val="14"/>
                <w:szCs w:val="14"/>
              </w:rPr>
            </w:pPr>
          </w:p>
        </w:tc>
        <w:tc>
          <w:tcPr>
            <w:tcW w:w="935" w:type="dxa"/>
            <w:vMerge/>
            <w:tcBorders>
              <w:right w:val="thinThickSmallGap" w:sz="24" w:space="0" w:color="auto"/>
            </w:tcBorders>
            <w:vAlign w:val="center"/>
          </w:tcPr>
          <w:p w:rsidR="00E07B00" w:rsidRPr="00935A9D" w:rsidRDefault="00E07B00" w:rsidP="00E07B00">
            <w:pPr>
              <w:jc w:val="center"/>
              <w:rPr>
                <w:b/>
                <w:bCs/>
                <w:sz w:val="14"/>
                <w:szCs w:val="14"/>
              </w:rPr>
            </w:pPr>
          </w:p>
        </w:tc>
        <w:tc>
          <w:tcPr>
            <w:tcW w:w="1122" w:type="dxa"/>
            <w:vMerge/>
            <w:tcBorders>
              <w:right w:val="thinThickSmallGap" w:sz="24" w:space="0" w:color="auto"/>
            </w:tcBorders>
            <w:vAlign w:val="center"/>
          </w:tcPr>
          <w:p w:rsidR="00E07B00" w:rsidRPr="00935A9D" w:rsidRDefault="00E07B00" w:rsidP="00E07B00">
            <w:pPr>
              <w:jc w:val="center"/>
              <w:rPr>
                <w:sz w:val="14"/>
                <w:szCs w:val="14"/>
              </w:rPr>
            </w:pPr>
          </w:p>
        </w:tc>
        <w:tc>
          <w:tcPr>
            <w:tcW w:w="1137" w:type="dxa"/>
            <w:tcBorders>
              <w:left w:val="nil"/>
            </w:tcBorders>
            <w:vAlign w:val="center"/>
          </w:tcPr>
          <w:p w:rsidR="00E07B00" w:rsidRPr="00935A9D" w:rsidRDefault="00E07B00" w:rsidP="00E07B00">
            <w:pPr>
              <w:rPr>
                <w:sz w:val="13"/>
                <w:szCs w:val="13"/>
              </w:rPr>
            </w:pPr>
            <w:r w:rsidRPr="00935A9D">
              <w:rPr>
                <w:sz w:val="13"/>
                <w:szCs w:val="13"/>
              </w:rPr>
              <w:t>ŞTIINŢE AGRICOLE ŞI SILVICE</w:t>
            </w:r>
          </w:p>
        </w:tc>
        <w:tc>
          <w:tcPr>
            <w:tcW w:w="1363" w:type="dxa"/>
            <w:tcBorders>
              <w:left w:val="nil"/>
            </w:tcBorders>
            <w:vAlign w:val="center"/>
          </w:tcPr>
          <w:p w:rsidR="00E07B00" w:rsidRPr="00935A9D" w:rsidRDefault="00E07B00" w:rsidP="00E07B00">
            <w:pPr>
              <w:rPr>
                <w:sz w:val="13"/>
                <w:szCs w:val="13"/>
              </w:rPr>
            </w:pPr>
            <w:r w:rsidRPr="00935A9D">
              <w:rPr>
                <w:sz w:val="13"/>
                <w:szCs w:val="13"/>
              </w:rPr>
              <w:t>BIOTEHNOLOGII</w:t>
            </w:r>
          </w:p>
        </w:tc>
        <w:tc>
          <w:tcPr>
            <w:tcW w:w="2431" w:type="dxa"/>
            <w:vAlign w:val="center"/>
          </w:tcPr>
          <w:p w:rsidR="00E07B00" w:rsidRPr="00935A9D" w:rsidRDefault="00E07B00" w:rsidP="00E07B00">
            <w:pPr>
              <w:rPr>
                <w:sz w:val="13"/>
                <w:szCs w:val="13"/>
              </w:rPr>
            </w:pPr>
            <w:r w:rsidRPr="00935A9D">
              <w:rPr>
                <w:sz w:val="13"/>
                <w:szCs w:val="13"/>
              </w:rPr>
              <w:t>Biotehnologii pentru industria alimentară</w:t>
            </w:r>
          </w:p>
        </w:tc>
        <w:tc>
          <w:tcPr>
            <w:tcW w:w="1390" w:type="dxa"/>
            <w:vMerge/>
            <w:vAlign w:val="center"/>
          </w:tcPr>
          <w:p w:rsidR="00E07B00" w:rsidRPr="00935A9D" w:rsidRDefault="00E07B00" w:rsidP="00E07B00">
            <w:pPr>
              <w:pStyle w:val="Heading4"/>
              <w:jc w:val="center"/>
              <w:rPr>
                <w:b w:val="0"/>
                <w:bCs w:val="0"/>
                <w:sz w:val="14"/>
                <w:szCs w:val="14"/>
              </w:rPr>
            </w:pPr>
          </w:p>
        </w:tc>
        <w:tc>
          <w:tcPr>
            <w:tcW w:w="3179" w:type="dxa"/>
            <w:vMerge/>
            <w:vAlign w:val="center"/>
          </w:tcPr>
          <w:p w:rsidR="00E07B00" w:rsidRPr="00935A9D" w:rsidRDefault="00E07B00" w:rsidP="00E07B00">
            <w:pPr>
              <w:pStyle w:val="Heading4"/>
              <w:jc w:val="center"/>
              <w:rPr>
                <w:b w:val="0"/>
                <w:bCs w:val="0"/>
                <w:sz w:val="16"/>
                <w:szCs w:val="16"/>
              </w:rPr>
            </w:pPr>
          </w:p>
        </w:tc>
        <w:tc>
          <w:tcPr>
            <w:tcW w:w="494" w:type="dxa"/>
            <w:vMerge/>
            <w:tcBorders>
              <w:right w:val="thinThickSmallGap" w:sz="24" w:space="0" w:color="auto"/>
            </w:tcBorders>
            <w:vAlign w:val="center"/>
          </w:tcPr>
          <w:p w:rsidR="00E07B00" w:rsidRPr="00935A9D" w:rsidRDefault="00E07B00" w:rsidP="00E07B00">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E07B00" w:rsidRPr="00935A9D" w:rsidRDefault="00E07B00" w:rsidP="00E07B00">
            <w:pPr>
              <w:pStyle w:val="Heading4"/>
              <w:rPr>
                <w:b w:val="0"/>
                <w:bCs w:val="0"/>
                <w:caps/>
                <w:sz w:val="14"/>
                <w:szCs w:val="14"/>
              </w:rPr>
            </w:pPr>
          </w:p>
        </w:tc>
      </w:tr>
      <w:tr w:rsidR="00E07B00" w:rsidRPr="00935A9D" w:rsidTr="00911F82">
        <w:trPr>
          <w:cantSplit/>
          <w:trHeight w:val="139"/>
          <w:jc w:val="center"/>
        </w:trPr>
        <w:tc>
          <w:tcPr>
            <w:tcW w:w="14628" w:type="dxa"/>
            <w:gridSpan w:val="10"/>
            <w:tcBorders>
              <w:left w:val="thinThickSmallGap" w:sz="24" w:space="0" w:color="auto"/>
              <w:right w:val="thinThickSmallGap" w:sz="24" w:space="0" w:color="auto"/>
            </w:tcBorders>
            <w:vAlign w:val="center"/>
          </w:tcPr>
          <w:p w:rsidR="00E07B00" w:rsidRPr="00935A9D" w:rsidRDefault="00E07B00" w:rsidP="00E07B00">
            <w:pPr>
              <w:ind w:firstLine="526"/>
              <w:jc w:val="both"/>
              <w:rPr>
                <w:b/>
                <w:sz w:val="13"/>
                <w:szCs w:val="13"/>
              </w:rPr>
            </w:pPr>
            <w:r w:rsidRPr="00935A9D">
              <w:rPr>
                <w:sz w:val="13"/>
                <w:szCs w:val="13"/>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11F82" w:rsidRPr="00935A9D" w:rsidRDefault="00911F82"/>
    <w:p w:rsidR="00911F82" w:rsidRPr="00935A9D" w:rsidRDefault="00911F82"/>
    <w:p w:rsidR="005E78D8" w:rsidRPr="00935A9D" w:rsidRDefault="005E78D8"/>
    <w:p w:rsidR="005E78D8" w:rsidRPr="00935A9D" w:rsidRDefault="005E78D8"/>
    <w:p w:rsidR="00925BAE" w:rsidRPr="00935A9D" w:rsidRDefault="00925BAE"/>
    <w:p w:rsidR="00925BAE" w:rsidRPr="00935A9D" w:rsidRDefault="00925BAE"/>
    <w:p w:rsidR="005E78D8" w:rsidRPr="00935A9D" w:rsidRDefault="005E78D8"/>
    <w:p w:rsidR="00911F82" w:rsidRPr="00935A9D" w:rsidRDefault="00911F82"/>
    <w:p w:rsidR="00911F82" w:rsidRPr="00935A9D" w:rsidRDefault="00911F82"/>
    <w:p w:rsidR="00911F82" w:rsidRPr="00935A9D" w:rsidRDefault="00911F82"/>
    <w:p w:rsidR="00911F82" w:rsidRPr="00935A9D" w:rsidRDefault="00911F82"/>
    <w:p w:rsidR="00911F82" w:rsidRPr="00935A9D" w:rsidRDefault="00911F82"/>
    <w:p w:rsidR="00911F82" w:rsidRPr="00935A9D" w:rsidRDefault="00911F82"/>
    <w:p w:rsidR="00911F82" w:rsidRPr="00935A9D" w:rsidRDefault="00911F82"/>
    <w:p w:rsidR="00911F82" w:rsidRPr="00935A9D" w:rsidRDefault="00911F82"/>
    <w:p w:rsidR="00911F82" w:rsidRPr="00935A9D" w:rsidRDefault="00911F82"/>
    <w:p w:rsidR="00911F82" w:rsidRPr="00935A9D" w:rsidRDefault="00911F82"/>
    <w:p w:rsidR="00911F82" w:rsidRPr="00935A9D" w:rsidRDefault="00911F82"/>
    <w:p w:rsidR="00911F82" w:rsidRPr="00935A9D" w:rsidRDefault="00911F82"/>
    <w:p w:rsidR="00911F82" w:rsidRPr="00935A9D" w:rsidRDefault="00911F82"/>
    <w:p w:rsidR="00080B69" w:rsidRPr="00935A9D" w:rsidRDefault="00080B69"/>
    <w:p w:rsidR="00080B69" w:rsidRPr="00935A9D" w:rsidRDefault="00080B69"/>
    <w:p w:rsidR="00911F82" w:rsidRPr="00935A9D" w:rsidRDefault="00911F82"/>
    <w:p w:rsidR="00911F82" w:rsidRPr="00935A9D" w:rsidRDefault="00911F82"/>
    <w:p w:rsidR="00A16014" w:rsidRPr="00935A9D" w:rsidRDefault="00A16014"/>
    <w:p w:rsidR="00E04F13" w:rsidRPr="00935A9D" w:rsidRDefault="00E04F1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935"/>
        <w:gridCol w:w="1122"/>
        <w:gridCol w:w="1122"/>
        <w:gridCol w:w="2057"/>
        <w:gridCol w:w="1683"/>
        <w:gridCol w:w="1270"/>
        <w:gridCol w:w="3405"/>
        <w:gridCol w:w="549"/>
        <w:gridCol w:w="1417"/>
      </w:tblGrid>
      <w:tr w:rsidR="00935A9D" w:rsidRPr="00935A9D" w:rsidTr="002F13B2">
        <w:trPr>
          <w:cantSplit/>
          <w:trHeight w:val="171"/>
          <w:jc w:val="center"/>
        </w:trPr>
        <w:tc>
          <w:tcPr>
            <w:tcW w:w="1040" w:type="dxa"/>
            <w:vMerge w:val="restart"/>
            <w:tcBorders>
              <w:left w:val="thinThickSmallGap" w:sz="24" w:space="0" w:color="auto"/>
            </w:tcBorders>
            <w:vAlign w:val="center"/>
          </w:tcPr>
          <w:p w:rsidR="00390C84" w:rsidRPr="00935A9D" w:rsidRDefault="00390C84" w:rsidP="008157CE">
            <w:pPr>
              <w:jc w:val="center"/>
              <w:rPr>
                <w:b/>
                <w:bCs/>
                <w:sz w:val="14"/>
                <w:szCs w:val="14"/>
              </w:rPr>
            </w:pPr>
            <w:r w:rsidRPr="00935A9D">
              <w:rPr>
                <w:b/>
                <w:bCs/>
                <w:sz w:val="14"/>
                <w:szCs w:val="14"/>
              </w:rPr>
              <w:lastRenderedPageBreak/>
              <w:t xml:space="preserve">Învăţământ </w:t>
            </w:r>
          </w:p>
          <w:p w:rsidR="00390C84" w:rsidRPr="00935A9D" w:rsidRDefault="00390C84" w:rsidP="008157CE">
            <w:pPr>
              <w:jc w:val="center"/>
              <w:rPr>
                <w:b/>
                <w:bCs/>
                <w:sz w:val="14"/>
                <w:szCs w:val="14"/>
              </w:rPr>
            </w:pPr>
            <w:r w:rsidRPr="00935A9D">
              <w:rPr>
                <w:b/>
                <w:bCs/>
                <w:sz w:val="14"/>
                <w:szCs w:val="14"/>
              </w:rPr>
              <w:t>liceal/</w:t>
            </w:r>
          </w:p>
          <w:p w:rsidR="00390C84" w:rsidRPr="00935A9D" w:rsidRDefault="00390C84" w:rsidP="008157CE">
            <w:pPr>
              <w:jc w:val="center"/>
              <w:rPr>
                <w:b/>
                <w:bCs/>
                <w:sz w:val="14"/>
                <w:szCs w:val="14"/>
              </w:rPr>
            </w:pPr>
            <w:r w:rsidRPr="00935A9D">
              <w:rPr>
                <w:b/>
                <w:bCs/>
                <w:sz w:val="14"/>
                <w:szCs w:val="14"/>
              </w:rPr>
              <w:t xml:space="preserve">Învăţământ profesional </w:t>
            </w:r>
          </w:p>
        </w:tc>
        <w:tc>
          <w:tcPr>
            <w:tcW w:w="935" w:type="dxa"/>
            <w:vMerge w:val="restart"/>
            <w:tcBorders>
              <w:right w:val="thinThickSmallGap" w:sz="24" w:space="0" w:color="auto"/>
            </w:tcBorders>
            <w:vAlign w:val="center"/>
          </w:tcPr>
          <w:p w:rsidR="00390C84" w:rsidRPr="00935A9D" w:rsidRDefault="00390C84" w:rsidP="00F07725">
            <w:pPr>
              <w:pStyle w:val="Heading1"/>
              <w:rPr>
                <w:rFonts w:ascii="Times New Roman" w:hAnsi="Times New Roman"/>
                <w:b w:val="0"/>
                <w:bCs w:val="0"/>
                <w:kern w:val="0"/>
                <w:sz w:val="14"/>
                <w:szCs w:val="14"/>
              </w:rPr>
            </w:pPr>
            <w:r w:rsidRPr="00935A9D">
              <w:rPr>
                <w:rFonts w:ascii="Times New Roman" w:hAnsi="Times New Roman"/>
                <w:b w:val="0"/>
                <w:bCs w:val="0"/>
                <w:kern w:val="0"/>
                <w:sz w:val="14"/>
                <w:szCs w:val="14"/>
              </w:rPr>
              <w:t xml:space="preserve">Agricultură, </w:t>
            </w:r>
          </w:p>
          <w:p w:rsidR="00390C84" w:rsidRPr="00935A9D" w:rsidRDefault="00390C84" w:rsidP="00F07725">
            <w:pPr>
              <w:pStyle w:val="Heading3"/>
              <w:jc w:val="left"/>
              <w:rPr>
                <w:rFonts w:ascii="Times New Roman" w:hAnsi="Times New Roman"/>
                <w:b w:val="0"/>
                <w:bCs w:val="0"/>
                <w:sz w:val="14"/>
                <w:szCs w:val="14"/>
              </w:rPr>
            </w:pPr>
            <w:r w:rsidRPr="00935A9D">
              <w:rPr>
                <w:rFonts w:ascii="Times New Roman" w:hAnsi="Times New Roman"/>
                <w:b w:val="0"/>
                <w:bCs w:val="0"/>
                <w:sz w:val="14"/>
                <w:szCs w:val="14"/>
              </w:rPr>
              <w:t>Horticultură</w:t>
            </w:r>
          </w:p>
          <w:p w:rsidR="00390C84" w:rsidRPr="00935A9D" w:rsidRDefault="00390C84" w:rsidP="00F07725">
            <w:pPr>
              <w:rPr>
                <w:b/>
                <w:bCs/>
                <w:sz w:val="14"/>
                <w:szCs w:val="14"/>
              </w:rPr>
            </w:pPr>
            <w:r w:rsidRPr="00935A9D">
              <w:rPr>
                <w:sz w:val="14"/>
                <w:szCs w:val="14"/>
              </w:rPr>
              <w:t>(Anexa 10)</w:t>
            </w:r>
          </w:p>
        </w:tc>
        <w:tc>
          <w:tcPr>
            <w:tcW w:w="1122" w:type="dxa"/>
            <w:vMerge w:val="restart"/>
            <w:tcBorders>
              <w:right w:val="thinThickSmallGap" w:sz="24" w:space="0" w:color="auto"/>
            </w:tcBorders>
            <w:vAlign w:val="center"/>
          </w:tcPr>
          <w:p w:rsidR="00390C84" w:rsidRPr="00935A9D" w:rsidRDefault="00390C84" w:rsidP="00F07725">
            <w:pPr>
              <w:pStyle w:val="Heading1"/>
              <w:jc w:val="center"/>
              <w:rPr>
                <w:rFonts w:ascii="Times New Roman" w:hAnsi="Times New Roman"/>
                <w:b w:val="0"/>
                <w:bCs w:val="0"/>
                <w:kern w:val="0"/>
                <w:sz w:val="14"/>
                <w:szCs w:val="14"/>
              </w:rPr>
            </w:pPr>
            <w:r w:rsidRPr="00935A9D">
              <w:rPr>
                <w:rFonts w:ascii="Times New Roman" w:hAnsi="Times New Roman"/>
                <w:b w:val="0"/>
                <w:bCs w:val="0"/>
                <w:kern w:val="0"/>
                <w:sz w:val="14"/>
                <w:szCs w:val="14"/>
              </w:rPr>
              <w:t>Agricultură,</w:t>
            </w:r>
          </w:p>
          <w:p w:rsidR="00390C84" w:rsidRPr="00935A9D" w:rsidRDefault="00390C84" w:rsidP="00F07725">
            <w:pPr>
              <w:pStyle w:val="Heading3"/>
              <w:rPr>
                <w:rFonts w:ascii="Times New Roman" w:hAnsi="Times New Roman"/>
                <w:b w:val="0"/>
                <w:bCs w:val="0"/>
                <w:i/>
                <w:iCs/>
                <w:sz w:val="14"/>
                <w:szCs w:val="14"/>
              </w:rPr>
            </w:pPr>
            <w:r w:rsidRPr="00935A9D">
              <w:rPr>
                <w:rFonts w:ascii="Times New Roman" w:hAnsi="Times New Roman"/>
                <w:b w:val="0"/>
                <w:bCs w:val="0"/>
                <w:sz w:val="14"/>
                <w:szCs w:val="14"/>
              </w:rPr>
              <w:t>Horticultură</w:t>
            </w:r>
          </w:p>
        </w:tc>
        <w:tc>
          <w:tcPr>
            <w:tcW w:w="1122" w:type="dxa"/>
            <w:vMerge w:val="restart"/>
            <w:tcBorders>
              <w:left w:val="nil"/>
            </w:tcBorders>
            <w:vAlign w:val="center"/>
          </w:tcPr>
          <w:p w:rsidR="00390C84" w:rsidRPr="00935A9D" w:rsidRDefault="00390C84" w:rsidP="00F07725">
            <w:pPr>
              <w:jc w:val="center"/>
              <w:rPr>
                <w:sz w:val="14"/>
                <w:szCs w:val="14"/>
              </w:rPr>
            </w:pPr>
            <w:r w:rsidRPr="00935A9D">
              <w:rPr>
                <w:sz w:val="14"/>
                <w:szCs w:val="14"/>
              </w:rPr>
              <w:t>ŞTIINŢE AGRICOLE ŞI SILVICE</w:t>
            </w:r>
          </w:p>
        </w:tc>
        <w:tc>
          <w:tcPr>
            <w:tcW w:w="2057" w:type="dxa"/>
            <w:vMerge w:val="restart"/>
            <w:tcBorders>
              <w:left w:val="nil"/>
            </w:tcBorders>
            <w:vAlign w:val="center"/>
          </w:tcPr>
          <w:p w:rsidR="00390C84" w:rsidRPr="00935A9D" w:rsidRDefault="00390C84" w:rsidP="00F07725">
            <w:pPr>
              <w:rPr>
                <w:sz w:val="14"/>
                <w:szCs w:val="14"/>
              </w:rPr>
            </w:pPr>
            <w:r w:rsidRPr="00935A9D">
              <w:rPr>
                <w:sz w:val="14"/>
                <w:szCs w:val="14"/>
              </w:rPr>
              <w:t>AGRONOMIE</w:t>
            </w:r>
          </w:p>
        </w:tc>
        <w:tc>
          <w:tcPr>
            <w:tcW w:w="1683" w:type="dxa"/>
            <w:vAlign w:val="center"/>
          </w:tcPr>
          <w:p w:rsidR="00390C84" w:rsidRPr="00935A9D" w:rsidRDefault="00390C84" w:rsidP="00F07725">
            <w:pPr>
              <w:rPr>
                <w:sz w:val="14"/>
                <w:szCs w:val="14"/>
              </w:rPr>
            </w:pPr>
            <w:r w:rsidRPr="00935A9D">
              <w:rPr>
                <w:sz w:val="14"/>
                <w:szCs w:val="14"/>
              </w:rPr>
              <w:t xml:space="preserve">Agricultură  </w:t>
            </w:r>
          </w:p>
        </w:tc>
        <w:tc>
          <w:tcPr>
            <w:tcW w:w="1270" w:type="dxa"/>
            <w:vMerge w:val="restart"/>
            <w:vAlign w:val="center"/>
          </w:tcPr>
          <w:p w:rsidR="00390C84" w:rsidRPr="00935A9D" w:rsidRDefault="00390C84" w:rsidP="00F07725">
            <w:pPr>
              <w:rPr>
                <w:sz w:val="14"/>
                <w:szCs w:val="14"/>
              </w:rPr>
            </w:pPr>
            <w:r w:rsidRPr="00935A9D">
              <w:rPr>
                <w:sz w:val="14"/>
                <w:szCs w:val="14"/>
              </w:rPr>
              <w:t>AGRONOMIE</w:t>
            </w:r>
          </w:p>
        </w:tc>
        <w:tc>
          <w:tcPr>
            <w:tcW w:w="3405" w:type="dxa"/>
            <w:vMerge w:val="restart"/>
            <w:vAlign w:val="center"/>
          </w:tcPr>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Agricultură ecologică</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Agricultură durabilă</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Agricultură organică</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 xml:space="preserve">Agricultură, schimbări climatice şi siguranţa alimentară </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Ameliorarea plantelor şi producerea de sămânţă</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Conservarea şi utilizarea resurselor genetice vegetale</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Consultanţă agricolă</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Consultanţă şi management în agricultură</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Controlul şi monitorizarea produselor agricole</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Dezvoltare rurală</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Dezvoltarea durabilă a zonei montane</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 xml:space="preserve">Evaluarea şi conservarea terenurilor agricole  </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Expertiza şi evaluarea fondului funciar</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Exploatarea sistemelor tehnice pentru agricultură</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Management în agroturism şi controlul produselor agroalimentare</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Management în agroturism şi calitatea produselor agroalimentare</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 xml:space="preserve">Managementul resurselor naturale şi agroturistice </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Managementul resurselor naturale şi agroturistice din zona montană</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Managementul protecţiei mediului agricol</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Managementul dezvoltării durabile a zonei rurale</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Managementul şi expertiza fondului funciar</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Producerea de sămânţă şi material de plantat</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Protecţia agroecosistemelor şi expertiză fitosanitară</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Protecţia mediului în agricultură</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Protecţia plantelor</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Sisteme de producere a furajelor</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Sisteme de agricultură şi monitorizarea zonelor vulnerabile la secetă</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Tehnologii agricole moderne</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Tehnologii alternative în agricultură</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 xml:space="preserve">Tehnologii avansate în agricultură  </w:t>
            </w:r>
          </w:p>
          <w:p w:rsidR="00390C84" w:rsidRPr="00935A9D" w:rsidRDefault="00390C84" w:rsidP="0047277F">
            <w:pPr>
              <w:numPr>
                <w:ilvl w:val="0"/>
                <w:numId w:val="62"/>
              </w:numPr>
              <w:tabs>
                <w:tab w:val="clear" w:pos="720"/>
                <w:tab w:val="num" w:pos="266"/>
              </w:tabs>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Tehnologii moderne în exploataţiile agricole şi zootehnice</w:t>
            </w:r>
          </w:p>
          <w:p w:rsidR="00390C84" w:rsidRPr="00935A9D" w:rsidRDefault="00390C84" w:rsidP="0047277F">
            <w:pPr>
              <w:numPr>
                <w:ilvl w:val="0"/>
                <w:numId w:val="62"/>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935A9D">
              <w:rPr>
                <w:rFonts w:ascii="TimesNewRoman" w:hAnsi="TimesNewRoman" w:cs="TimesNewRoman"/>
                <w:sz w:val="14"/>
                <w:szCs w:val="14"/>
                <w:lang w:eastAsia="en-US"/>
              </w:rPr>
              <w:t>Tehnologii sustenabile pentru culturi de câmp</w:t>
            </w:r>
          </w:p>
          <w:p w:rsidR="00390C84" w:rsidRPr="00935A9D" w:rsidRDefault="00390C84" w:rsidP="0047277F">
            <w:pPr>
              <w:numPr>
                <w:ilvl w:val="0"/>
                <w:numId w:val="62"/>
              </w:numPr>
              <w:tabs>
                <w:tab w:val="clear" w:pos="720"/>
                <w:tab w:val="num" w:pos="266"/>
              </w:tabs>
              <w:ind w:left="57" w:firstLine="0"/>
              <w:rPr>
                <w:sz w:val="14"/>
                <w:szCs w:val="14"/>
              </w:rPr>
            </w:pPr>
            <w:r w:rsidRPr="00935A9D">
              <w:rPr>
                <w:rFonts w:ascii="TimesNewRoman" w:hAnsi="TimesNewRoman" w:cs="TimesNewRoman"/>
                <w:sz w:val="14"/>
                <w:szCs w:val="14"/>
                <w:lang w:eastAsia="en-US"/>
              </w:rPr>
              <w:t>Utilizarea durabilă a terenurilor agricole</w:t>
            </w:r>
          </w:p>
        </w:tc>
        <w:tc>
          <w:tcPr>
            <w:tcW w:w="549" w:type="dxa"/>
            <w:vMerge w:val="restart"/>
            <w:tcBorders>
              <w:right w:val="thinThickSmallGap" w:sz="24" w:space="0" w:color="auto"/>
            </w:tcBorders>
            <w:vAlign w:val="center"/>
          </w:tcPr>
          <w:p w:rsidR="00390C84" w:rsidRPr="00935A9D" w:rsidRDefault="00390C84" w:rsidP="00F07725">
            <w:pPr>
              <w:jc w:val="center"/>
              <w:rPr>
                <w:sz w:val="16"/>
                <w:szCs w:val="16"/>
              </w:rPr>
            </w:pPr>
            <w:r w:rsidRPr="00935A9D">
              <w:rPr>
                <w:sz w:val="16"/>
                <w:szCs w:val="16"/>
              </w:rPr>
              <w:t>x</w:t>
            </w:r>
          </w:p>
        </w:tc>
        <w:tc>
          <w:tcPr>
            <w:tcW w:w="1417" w:type="dxa"/>
            <w:vMerge w:val="restart"/>
            <w:tcBorders>
              <w:left w:val="thinThickSmallGap" w:sz="24" w:space="0" w:color="auto"/>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Agricultură – Horticultură</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Agricultură – Horticultură</w:t>
            </w:r>
          </w:p>
          <w:p w:rsidR="003B089B" w:rsidRPr="00935A9D" w:rsidRDefault="003B089B" w:rsidP="003B089B">
            <w:pPr>
              <w:jc w:val="center"/>
              <w:rPr>
                <w:b/>
                <w:bCs/>
                <w:sz w:val="14"/>
                <w:szCs w:val="14"/>
              </w:rPr>
            </w:pPr>
            <w:r w:rsidRPr="00935A9D">
              <w:rPr>
                <w:b/>
                <w:iCs/>
                <w:sz w:val="14"/>
                <w:szCs w:val="14"/>
              </w:rPr>
              <w:t xml:space="preserve"> (SPECIALITATE ŞI DIDACTICA SPECIALITĂŢII), ELEMENTE DE PEDAGOGIE ŞI PSIHOLOGIE</w:t>
            </w:r>
          </w:p>
          <w:p w:rsidR="00390C84" w:rsidRPr="00935A9D" w:rsidRDefault="003B089B" w:rsidP="003B089B">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2F13B2">
        <w:trPr>
          <w:cantSplit/>
          <w:trHeight w:val="171"/>
          <w:jc w:val="center"/>
        </w:trPr>
        <w:tc>
          <w:tcPr>
            <w:tcW w:w="1040" w:type="dxa"/>
            <w:vMerge/>
            <w:tcBorders>
              <w:left w:val="thinThickSmallGap" w:sz="24" w:space="0" w:color="auto"/>
            </w:tcBorders>
            <w:vAlign w:val="center"/>
          </w:tcPr>
          <w:p w:rsidR="00390C84" w:rsidRPr="00935A9D" w:rsidRDefault="00390C84" w:rsidP="00F07725">
            <w:pPr>
              <w:jc w:val="center"/>
              <w:rPr>
                <w:b/>
                <w:bCs/>
                <w:sz w:val="14"/>
                <w:szCs w:val="14"/>
              </w:rPr>
            </w:pPr>
          </w:p>
        </w:tc>
        <w:tc>
          <w:tcPr>
            <w:tcW w:w="935" w:type="dxa"/>
            <w:vMerge/>
            <w:tcBorders>
              <w:right w:val="thinThickSmallGap" w:sz="24" w:space="0" w:color="auto"/>
            </w:tcBorders>
            <w:vAlign w:val="center"/>
          </w:tcPr>
          <w:p w:rsidR="00390C84" w:rsidRPr="00935A9D" w:rsidRDefault="00390C84" w:rsidP="00F07725">
            <w:pPr>
              <w:rPr>
                <w:sz w:val="14"/>
                <w:szCs w:val="14"/>
              </w:rPr>
            </w:pPr>
          </w:p>
        </w:tc>
        <w:tc>
          <w:tcPr>
            <w:tcW w:w="1122" w:type="dxa"/>
            <w:vMerge/>
            <w:tcBorders>
              <w:right w:val="thinThickSmallGap" w:sz="24" w:space="0" w:color="auto"/>
            </w:tcBorders>
            <w:vAlign w:val="center"/>
          </w:tcPr>
          <w:p w:rsidR="00390C84" w:rsidRPr="00935A9D" w:rsidRDefault="00390C84" w:rsidP="00F07725">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F07725">
            <w:pPr>
              <w:jc w:val="center"/>
              <w:rPr>
                <w:sz w:val="14"/>
                <w:szCs w:val="14"/>
              </w:rPr>
            </w:pPr>
          </w:p>
        </w:tc>
        <w:tc>
          <w:tcPr>
            <w:tcW w:w="2057" w:type="dxa"/>
            <w:vMerge/>
            <w:tcBorders>
              <w:left w:val="nil"/>
            </w:tcBorders>
            <w:vAlign w:val="center"/>
          </w:tcPr>
          <w:p w:rsidR="00390C84" w:rsidRPr="00935A9D" w:rsidRDefault="00390C84" w:rsidP="00F07725">
            <w:pPr>
              <w:rPr>
                <w:sz w:val="14"/>
                <w:szCs w:val="14"/>
              </w:rPr>
            </w:pPr>
          </w:p>
        </w:tc>
        <w:tc>
          <w:tcPr>
            <w:tcW w:w="1683" w:type="dxa"/>
            <w:vAlign w:val="center"/>
          </w:tcPr>
          <w:p w:rsidR="00390C84" w:rsidRPr="00935A9D" w:rsidRDefault="00390C84" w:rsidP="00F07725">
            <w:pPr>
              <w:rPr>
                <w:sz w:val="14"/>
                <w:szCs w:val="14"/>
              </w:rPr>
            </w:pPr>
            <w:r w:rsidRPr="00935A9D">
              <w:rPr>
                <w:sz w:val="14"/>
                <w:szCs w:val="14"/>
              </w:rPr>
              <w:t xml:space="preserve">Ştiinţele solului  </w:t>
            </w:r>
          </w:p>
        </w:tc>
        <w:tc>
          <w:tcPr>
            <w:tcW w:w="1270" w:type="dxa"/>
            <w:vMerge/>
            <w:vAlign w:val="center"/>
          </w:tcPr>
          <w:p w:rsidR="00390C84" w:rsidRPr="00935A9D" w:rsidRDefault="00390C84" w:rsidP="00F07725">
            <w:pPr>
              <w:jc w:val="center"/>
              <w:rPr>
                <w:sz w:val="14"/>
                <w:szCs w:val="14"/>
              </w:rPr>
            </w:pPr>
          </w:p>
        </w:tc>
        <w:tc>
          <w:tcPr>
            <w:tcW w:w="3405" w:type="dxa"/>
            <w:vMerge/>
            <w:vAlign w:val="center"/>
          </w:tcPr>
          <w:p w:rsidR="00390C84" w:rsidRPr="00935A9D" w:rsidRDefault="00390C84" w:rsidP="00F07725">
            <w:pPr>
              <w:jc w:val="center"/>
              <w:rPr>
                <w:sz w:val="16"/>
                <w:szCs w:val="16"/>
              </w:rPr>
            </w:pPr>
          </w:p>
        </w:tc>
        <w:tc>
          <w:tcPr>
            <w:tcW w:w="549" w:type="dxa"/>
            <w:vMerge/>
            <w:tcBorders>
              <w:right w:val="thinThickSmallGap" w:sz="24" w:space="0" w:color="auto"/>
            </w:tcBorders>
            <w:vAlign w:val="center"/>
          </w:tcPr>
          <w:p w:rsidR="00390C84" w:rsidRPr="00935A9D" w:rsidRDefault="00390C84" w:rsidP="00F07725">
            <w:pPr>
              <w:jc w:val="center"/>
              <w:rPr>
                <w:sz w:val="16"/>
                <w:szCs w:val="16"/>
              </w:rPr>
            </w:pPr>
          </w:p>
        </w:tc>
        <w:tc>
          <w:tcPr>
            <w:tcW w:w="1417" w:type="dxa"/>
            <w:vMerge/>
            <w:tcBorders>
              <w:left w:val="thinThickSmallGap" w:sz="24" w:space="0" w:color="auto"/>
              <w:right w:val="thinThickSmallGap" w:sz="24" w:space="0" w:color="auto"/>
            </w:tcBorders>
            <w:vAlign w:val="center"/>
          </w:tcPr>
          <w:p w:rsidR="00390C84" w:rsidRPr="00935A9D" w:rsidRDefault="00390C84" w:rsidP="00F07725">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390C84" w:rsidRPr="00935A9D" w:rsidRDefault="00390C84" w:rsidP="00F07725">
            <w:pPr>
              <w:jc w:val="center"/>
              <w:rPr>
                <w:b/>
                <w:bCs/>
                <w:sz w:val="14"/>
                <w:szCs w:val="14"/>
              </w:rPr>
            </w:pPr>
          </w:p>
        </w:tc>
        <w:tc>
          <w:tcPr>
            <w:tcW w:w="935" w:type="dxa"/>
            <w:vMerge/>
            <w:tcBorders>
              <w:right w:val="thinThickSmallGap" w:sz="24" w:space="0" w:color="auto"/>
            </w:tcBorders>
            <w:vAlign w:val="center"/>
          </w:tcPr>
          <w:p w:rsidR="00390C84" w:rsidRPr="00935A9D" w:rsidRDefault="00390C84" w:rsidP="00F07725">
            <w:pPr>
              <w:rPr>
                <w:sz w:val="14"/>
                <w:szCs w:val="14"/>
              </w:rPr>
            </w:pPr>
          </w:p>
        </w:tc>
        <w:tc>
          <w:tcPr>
            <w:tcW w:w="1122" w:type="dxa"/>
            <w:vMerge/>
            <w:tcBorders>
              <w:right w:val="thinThickSmallGap" w:sz="24" w:space="0" w:color="auto"/>
            </w:tcBorders>
            <w:vAlign w:val="center"/>
          </w:tcPr>
          <w:p w:rsidR="00390C84" w:rsidRPr="00935A9D" w:rsidRDefault="00390C84" w:rsidP="00F07725">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F07725">
            <w:pPr>
              <w:jc w:val="center"/>
              <w:rPr>
                <w:sz w:val="14"/>
                <w:szCs w:val="14"/>
              </w:rPr>
            </w:pPr>
          </w:p>
        </w:tc>
        <w:tc>
          <w:tcPr>
            <w:tcW w:w="2057" w:type="dxa"/>
            <w:vMerge/>
            <w:tcBorders>
              <w:left w:val="nil"/>
            </w:tcBorders>
            <w:vAlign w:val="center"/>
          </w:tcPr>
          <w:p w:rsidR="00390C84" w:rsidRPr="00935A9D" w:rsidRDefault="00390C84" w:rsidP="00F07725">
            <w:pPr>
              <w:rPr>
                <w:sz w:val="14"/>
                <w:szCs w:val="14"/>
              </w:rPr>
            </w:pPr>
          </w:p>
        </w:tc>
        <w:tc>
          <w:tcPr>
            <w:tcW w:w="1683" w:type="dxa"/>
            <w:vAlign w:val="center"/>
          </w:tcPr>
          <w:p w:rsidR="00390C84" w:rsidRPr="00935A9D" w:rsidRDefault="00390C84" w:rsidP="00F07725">
            <w:pPr>
              <w:rPr>
                <w:sz w:val="14"/>
                <w:szCs w:val="14"/>
              </w:rPr>
            </w:pPr>
            <w:r w:rsidRPr="00935A9D">
              <w:rPr>
                <w:sz w:val="14"/>
                <w:szCs w:val="14"/>
              </w:rPr>
              <w:t>Montanologie</w:t>
            </w:r>
          </w:p>
        </w:tc>
        <w:tc>
          <w:tcPr>
            <w:tcW w:w="1270" w:type="dxa"/>
            <w:vMerge/>
            <w:vAlign w:val="center"/>
          </w:tcPr>
          <w:p w:rsidR="00390C84" w:rsidRPr="00935A9D" w:rsidRDefault="00390C84" w:rsidP="00F07725">
            <w:pPr>
              <w:jc w:val="center"/>
              <w:rPr>
                <w:sz w:val="14"/>
                <w:szCs w:val="14"/>
              </w:rPr>
            </w:pPr>
          </w:p>
        </w:tc>
        <w:tc>
          <w:tcPr>
            <w:tcW w:w="3405" w:type="dxa"/>
            <w:vMerge/>
            <w:vAlign w:val="center"/>
          </w:tcPr>
          <w:p w:rsidR="00390C84" w:rsidRPr="00935A9D" w:rsidRDefault="00390C84" w:rsidP="00F07725">
            <w:pPr>
              <w:jc w:val="center"/>
              <w:rPr>
                <w:sz w:val="16"/>
                <w:szCs w:val="16"/>
              </w:rPr>
            </w:pPr>
          </w:p>
        </w:tc>
        <w:tc>
          <w:tcPr>
            <w:tcW w:w="549" w:type="dxa"/>
            <w:vMerge/>
            <w:tcBorders>
              <w:right w:val="thinThickSmallGap" w:sz="24" w:space="0" w:color="auto"/>
            </w:tcBorders>
            <w:vAlign w:val="center"/>
          </w:tcPr>
          <w:p w:rsidR="00390C84" w:rsidRPr="00935A9D" w:rsidRDefault="00390C84" w:rsidP="00F07725">
            <w:pPr>
              <w:jc w:val="center"/>
              <w:rPr>
                <w:sz w:val="16"/>
                <w:szCs w:val="16"/>
              </w:rPr>
            </w:pPr>
          </w:p>
        </w:tc>
        <w:tc>
          <w:tcPr>
            <w:tcW w:w="1417" w:type="dxa"/>
            <w:vMerge/>
            <w:tcBorders>
              <w:left w:val="thinThickSmallGap" w:sz="24" w:space="0" w:color="auto"/>
              <w:right w:val="thinThickSmallGap" w:sz="24" w:space="0" w:color="auto"/>
            </w:tcBorders>
            <w:vAlign w:val="center"/>
          </w:tcPr>
          <w:p w:rsidR="00390C84" w:rsidRPr="00935A9D" w:rsidRDefault="00390C84" w:rsidP="00F07725">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390C84" w:rsidRPr="00935A9D" w:rsidRDefault="00390C84" w:rsidP="00F07725">
            <w:pPr>
              <w:jc w:val="center"/>
              <w:rPr>
                <w:b/>
                <w:bCs/>
                <w:sz w:val="14"/>
                <w:szCs w:val="14"/>
              </w:rPr>
            </w:pPr>
          </w:p>
        </w:tc>
        <w:tc>
          <w:tcPr>
            <w:tcW w:w="935" w:type="dxa"/>
            <w:vMerge/>
            <w:tcBorders>
              <w:right w:val="thinThickSmallGap" w:sz="24" w:space="0" w:color="auto"/>
            </w:tcBorders>
            <w:vAlign w:val="center"/>
          </w:tcPr>
          <w:p w:rsidR="00390C84" w:rsidRPr="00935A9D" w:rsidRDefault="00390C84" w:rsidP="00F07725">
            <w:pPr>
              <w:rPr>
                <w:sz w:val="14"/>
                <w:szCs w:val="14"/>
              </w:rPr>
            </w:pPr>
          </w:p>
        </w:tc>
        <w:tc>
          <w:tcPr>
            <w:tcW w:w="1122" w:type="dxa"/>
            <w:vMerge/>
            <w:tcBorders>
              <w:right w:val="thinThickSmallGap" w:sz="24" w:space="0" w:color="auto"/>
            </w:tcBorders>
            <w:vAlign w:val="center"/>
          </w:tcPr>
          <w:p w:rsidR="00390C84" w:rsidRPr="00935A9D" w:rsidRDefault="00390C84" w:rsidP="00F07725">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F07725">
            <w:pPr>
              <w:jc w:val="center"/>
              <w:rPr>
                <w:sz w:val="14"/>
                <w:szCs w:val="14"/>
              </w:rPr>
            </w:pPr>
          </w:p>
        </w:tc>
        <w:tc>
          <w:tcPr>
            <w:tcW w:w="2057" w:type="dxa"/>
            <w:vMerge/>
            <w:tcBorders>
              <w:left w:val="nil"/>
            </w:tcBorders>
            <w:vAlign w:val="center"/>
          </w:tcPr>
          <w:p w:rsidR="00390C84" w:rsidRPr="00935A9D" w:rsidRDefault="00390C84" w:rsidP="00F07725">
            <w:pPr>
              <w:rPr>
                <w:sz w:val="14"/>
                <w:szCs w:val="14"/>
              </w:rPr>
            </w:pPr>
          </w:p>
        </w:tc>
        <w:tc>
          <w:tcPr>
            <w:tcW w:w="1683" w:type="dxa"/>
            <w:vAlign w:val="center"/>
          </w:tcPr>
          <w:p w:rsidR="00390C84" w:rsidRPr="00935A9D" w:rsidRDefault="00390C84" w:rsidP="00F07725">
            <w:pPr>
              <w:rPr>
                <w:sz w:val="14"/>
                <w:szCs w:val="14"/>
              </w:rPr>
            </w:pPr>
            <w:r w:rsidRPr="00935A9D">
              <w:rPr>
                <w:sz w:val="14"/>
                <w:szCs w:val="14"/>
              </w:rPr>
              <w:t xml:space="preserve">Protecţia plantelor  </w:t>
            </w:r>
          </w:p>
        </w:tc>
        <w:tc>
          <w:tcPr>
            <w:tcW w:w="1270" w:type="dxa"/>
            <w:vMerge/>
            <w:vAlign w:val="center"/>
          </w:tcPr>
          <w:p w:rsidR="00390C84" w:rsidRPr="00935A9D" w:rsidRDefault="00390C84" w:rsidP="00F07725">
            <w:pPr>
              <w:jc w:val="center"/>
              <w:rPr>
                <w:sz w:val="14"/>
                <w:szCs w:val="14"/>
              </w:rPr>
            </w:pPr>
          </w:p>
        </w:tc>
        <w:tc>
          <w:tcPr>
            <w:tcW w:w="3405" w:type="dxa"/>
            <w:vMerge/>
            <w:vAlign w:val="center"/>
          </w:tcPr>
          <w:p w:rsidR="00390C84" w:rsidRPr="00935A9D" w:rsidRDefault="00390C84" w:rsidP="00F07725">
            <w:pPr>
              <w:jc w:val="center"/>
              <w:rPr>
                <w:sz w:val="16"/>
                <w:szCs w:val="16"/>
              </w:rPr>
            </w:pPr>
          </w:p>
        </w:tc>
        <w:tc>
          <w:tcPr>
            <w:tcW w:w="549" w:type="dxa"/>
            <w:vMerge/>
            <w:tcBorders>
              <w:right w:val="thinThickSmallGap" w:sz="24" w:space="0" w:color="auto"/>
            </w:tcBorders>
            <w:vAlign w:val="center"/>
          </w:tcPr>
          <w:p w:rsidR="00390C84" w:rsidRPr="00935A9D" w:rsidRDefault="00390C84" w:rsidP="00F07725">
            <w:pPr>
              <w:jc w:val="center"/>
              <w:rPr>
                <w:sz w:val="16"/>
                <w:szCs w:val="16"/>
              </w:rPr>
            </w:pPr>
          </w:p>
        </w:tc>
        <w:tc>
          <w:tcPr>
            <w:tcW w:w="1417" w:type="dxa"/>
            <w:vMerge/>
            <w:tcBorders>
              <w:left w:val="thinThickSmallGap" w:sz="24" w:space="0" w:color="auto"/>
              <w:right w:val="thinThickSmallGap" w:sz="24" w:space="0" w:color="auto"/>
            </w:tcBorders>
            <w:vAlign w:val="center"/>
          </w:tcPr>
          <w:p w:rsidR="00390C84" w:rsidRPr="00935A9D" w:rsidRDefault="00390C84" w:rsidP="00F07725">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2710E9" w:rsidRPr="00935A9D" w:rsidRDefault="002710E9" w:rsidP="00F07725">
            <w:pPr>
              <w:jc w:val="center"/>
              <w:rPr>
                <w:b/>
                <w:bCs/>
                <w:sz w:val="14"/>
                <w:szCs w:val="14"/>
              </w:rPr>
            </w:pPr>
          </w:p>
        </w:tc>
        <w:tc>
          <w:tcPr>
            <w:tcW w:w="935" w:type="dxa"/>
            <w:vMerge/>
            <w:tcBorders>
              <w:right w:val="thinThickSmallGap" w:sz="24" w:space="0" w:color="auto"/>
            </w:tcBorders>
            <w:vAlign w:val="center"/>
          </w:tcPr>
          <w:p w:rsidR="002710E9" w:rsidRPr="00935A9D" w:rsidRDefault="002710E9" w:rsidP="00F07725">
            <w:pPr>
              <w:rPr>
                <w:sz w:val="14"/>
                <w:szCs w:val="14"/>
              </w:rPr>
            </w:pPr>
          </w:p>
        </w:tc>
        <w:tc>
          <w:tcPr>
            <w:tcW w:w="1122" w:type="dxa"/>
            <w:vMerge/>
            <w:tcBorders>
              <w:right w:val="thinThickSmallGap" w:sz="24" w:space="0" w:color="auto"/>
            </w:tcBorders>
            <w:vAlign w:val="center"/>
          </w:tcPr>
          <w:p w:rsidR="002710E9" w:rsidRPr="00935A9D" w:rsidRDefault="002710E9" w:rsidP="00F07725">
            <w:pPr>
              <w:pStyle w:val="Heading3"/>
              <w:rPr>
                <w:rFonts w:ascii="Times New Roman" w:hAnsi="Times New Roman"/>
                <w:b w:val="0"/>
                <w:bCs w:val="0"/>
                <w:i/>
                <w:iCs/>
                <w:sz w:val="14"/>
                <w:szCs w:val="14"/>
              </w:rPr>
            </w:pPr>
          </w:p>
        </w:tc>
        <w:tc>
          <w:tcPr>
            <w:tcW w:w="1122" w:type="dxa"/>
            <w:vMerge/>
            <w:tcBorders>
              <w:left w:val="nil"/>
            </w:tcBorders>
            <w:vAlign w:val="center"/>
          </w:tcPr>
          <w:p w:rsidR="002710E9" w:rsidRPr="00935A9D" w:rsidRDefault="002710E9" w:rsidP="00F07725">
            <w:pPr>
              <w:jc w:val="center"/>
              <w:rPr>
                <w:sz w:val="14"/>
                <w:szCs w:val="14"/>
              </w:rPr>
            </w:pPr>
          </w:p>
        </w:tc>
        <w:tc>
          <w:tcPr>
            <w:tcW w:w="2057" w:type="dxa"/>
            <w:vMerge w:val="restart"/>
            <w:tcBorders>
              <w:left w:val="nil"/>
            </w:tcBorders>
            <w:vAlign w:val="center"/>
          </w:tcPr>
          <w:p w:rsidR="002710E9" w:rsidRPr="00935A9D" w:rsidRDefault="002710E9" w:rsidP="00F07725">
            <w:pPr>
              <w:rPr>
                <w:sz w:val="14"/>
                <w:szCs w:val="14"/>
              </w:rPr>
            </w:pPr>
            <w:r w:rsidRPr="00935A9D">
              <w:rPr>
                <w:sz w:val="14"/>
                <w:szCs w:val="14"/>
              </w:rPr>
              <w:t>HORTICULTURĂ</w:t>
            </w:r>
          </w:p>
        </w:tc>
        <w:tc>
          <w:tcPr>
            <w:tcW w:w="1683" w:type="dxa"/>
            <w:vAlign w:val="center"/>
          </w:tcPr>
          <w:p w:rsidR="002710E9" w:rsidRPr="00935A9D" w:rsidRDefault="002710E9" w:rsidP="00F07725">
            <w:pPr>
              <w:rPr>
                <w:sz w:val="14"/>
                <w:szCs w:val="14"/>
              </w:rPr>
            </w:pPr>
            <w:r w:rsidRPr="00935A9D">
              <w:rPr>
                <w:sz w:val="14"/>
                <w:szCs w:val="14"/>
              </w:rPr>
              <w:t>Horticultură</w:t>
            </w:r>
          </w:p>
        </w:tc>
        <w:tc>
          <w:tcPr>
            <w:tcW w:w="1270" w:type="dxa"/>
            <w:vMerge/>
            <w:vAlign w:val="center"/>
          </w:tcPr>
          <w:p w:rsidR="002710E9" w:rsidRPr="00935A9D" w:rsidRDefault="002710E9" w:rsidP="00F07725">
            <w:pPr>
              <w:jc w:val="center"/>
              <w:rPr>
                <w:sz w:val="14"/>
                <w:szCs w:val="14"/>
              </w:rPr>
            </w:pPr>
          </w:p>
        </w:tc>
        <w:tc>
          <w:tcPr>
            <w:tcW w:w="3405" w:type="dxa"/>
            <w:vMerge/>
            <w:vAlign w:val="center"/>
          </w:tcPr>
          <w:p w:rsidR="002710E9" w:rsidRPr="00935A9D" w:rsidRDefault="002710E9" w:rsidP="00F07725">
            <w:pPr>
              <w:jc w:val="center"/>
              <w:rPr>
                <w:sz w:val="16"/>
                <w:szCs w:val="16"/>
              </w:rPr>
            </w:pPr>
          </w:p>
        </w:tc>
        <w:tc>
          <w:tcPr>
            <w:tcW w:w="549" w:type="dxa"/>
            <w:vMerge/>
            <w:tcBorders>
              <w:right w:val="thinThickSmallGap" w:sz="24" w:space="0" w:color="auto"/>
            </w:tcBorders>
            <w:vAlign w:val="center"/>
          </w:tcPr>
          <w:p w:rsidR="002710E9" w:rsidRPr="00935A9D" w:rsidRDefault="002710E9" w:rsidP="00F07725">
            <w:pPr>
              <w:jc w:val="center"/>
              <w:rPr>
                <w:sz w:val="16"/>
                <w:szCs w:val="16"/>
              </w:rPr>
            </w:pPr>
          </w:p>
        </w:tc>
        <w:tc>
          <w:tcPr>
            <w:tcW w:w="1417" w:type="dxa"/>
            <w:vMerge/>
            <w:tcBorders>
              <w:left w:val="thinThickSmallGap" w:sz="24" w:space="0" w:color="auto"/>
              <w:right w:val="thinThickSmallGap" w:sz="24" w:space="0" w:color="auto"/>
            </w:tcBorders>
            <w:vAlign w:val="center"/>
          </w:tcPr>
          <w:p w:rsidR="002710E9" w:rsidRPr="00935A9D" w:rsidRDefault="002710E9" w:rsidP="00F07725">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2710E9" w:rsidRPr="00935A9D" w:rsidRDefault="002710E9" w:rsidP="00F07725">
            <w:pPr>
              <w:jc w:val="center"/>
              <w:rPr>
                <w:b/>
                <w:bCs/>
                <w:sz w:val="14"/>
                <w:szCs w:val="14"/>
              </w:rPr>
            </w:pPr>
          </w:p>
        </w:tc>
        <w:tc>
          <w:tcPr>
            <w:tcW w:w="935" w:type="dxa"/>
            <w:vMerge/>
            <w:tcBorders>
              <w:right w:val="thinThickSmallGap" w:sz="24" w:space="0" w:color="auto"/>
            </w:tcBorders>
            <w:vAlign w:val="center"/>
          </w:tcPr>
          <w:p w:rsidR="002710E9" w:rsidRPr="00935A9D" w:rsidRDefault="002710E9" w:rsidP="00F07725">
            <w:pPr>
              <w:rPr>
                <w:sz w:val="14"/>
                <w:szCs w:val="14"/>
              </w:rPr>
            </w:pPr>
          </w:p>
        </w:tc>
        <w:tc>
          <w:tcPr>
            <w:tcW w:w="1122" w:type="dxa"/>
            <w:vMerge/>
            <w:tcBorders>
              <w:right w:val="thinThickSmallGap" w:sz="24" w:space="0" w:color="auto"/>
            </w:tcBorders>
            <w:vAlign w:val="center"/>
          </w:tcPr>
          <w:p w:rsidR="002710E9" w:rsidRPr="00935A9D" w:rsidRDefault="002710E9" w:rsidP="00F07725">
            <w:pPr>
              <w:pStyle w:val="Heading3"/>
              <w:rPr>
                <w:rFonts w:ascii="Times New Roman" w:hAnsi="Times New Roman"/>
                <w:b w:val="0"/>
                <w:bCs w:val="0"/>
                <w:i/>
                <w:iCs/>
                <w:sz w:val="14"/>
                <w:szCs w:val="14"/>
              </w:rPr>
            </w:pPr>
          </w:p>
        </w:tc>
        <w:tc>
          <w:tcPr>
            <w:tcW w:w="1122" w:type="dxa"/>
            <w:vMerge/>
            <w:tcBorders>
              <w:left w:val="nil"/>
            </w:tcBorders>
            <w:vAlign w:val="center"/>
          </w:tcPr>
          <w:p w:rsidR="002710E9" w:rsidRPr="00935A9D" w:rsidRDefault="002710E9" w:rsidP="00F07725">
            <w:pPr>
              <w:jc w:val="center"/>
              <w:rPr>
                <w:sz w:val="14"/>
                <w:szCs w:val="14"/>
              </w:rPr>
            </w:pPr>
          </w:p>
        </w:tc>
        <w:tc>
          <w:tcPr>
            <w:tcW w:w="2057" w:type="dxa"/>
            <w:vMerge/>
            <w:tcBorders>
              <w:left w:val="nil"/>
            </w:tcBorders>
            <w:vAlign w:val="center"/>
          </w:tcPr>
          <w:p w:rsidR="002710E9" w:rsidRPr="00935A9D" w:rsidRDefault="002710E9" w:rsidP="00F07725">
            <w:pPr>
              <w:rPr>
                <w:sz w:val="14"/>
                <w:szCs w:val="14"/>
              </w:rPr>
            </w:pPr>
          </w:p>
        </w:tc>
        <w:tc>
          <w:tcPr>
            <w:tcW w:w="1683" w:type="dxa"/>
            <w:vAlign w:val="center"/>
          </w:tcPr>
          <w:p w:rsidR="002710E9" w:rsidRPr="00935A9D" w:rsidRDefault="002710E9" w:rsidP="002710E9">
            <w:pPr>
              <w:pStyle w:val="Default"/>
              <w:rPr>
                <w:color w:val="auto"/>
                <w:sz w:val="14"/>
                <w:szCs w:val="14"/>
                <w:lang w:val="ro-RO"/>
              </w:rPr>
            </w:pPr>
            <w:r w:rsidRPr="00935A9D">
              <w:rPr>
                <w:color w:val="auto"/>
                <w:sz w:val="14"/>
                <w:szCs w:val="14"/>
                <w:lang w:val="ro-RO"/>
              </w:rPr>
              <w:t xml:space="preserve">Peisagistică </w:t>
            </w:r>
          </w:p>
        </w:tc>
        <w:tc>
          <w:tcPr>
            <w:tcW w:w="1270" w:type="dxa"/>
            <w:vMerge/>
            <w:vAlign w:val="center"/>
          </w:tcPr>
          <w:p w:rsidR="002710E9" w:rsidRPr="00935A9D" w:rsidRDefault="002710E9" w:rsidP="00F07725">
            <w:pPr>
              <w:jc w:val="center"/>
              <w:rPr>
                <w:sz w:val="14"/>
                <w:szCs w:val="14"/>
              </w:rPr>
            </w:pPr>
          </w:p>
        </w:tc>
        <w:tc>
          <w:tcPr>
            <w:tcW w:w="3405" w:type="dxa"/>
            <w:vMerge/>
            <w:vAlign w:val="center"/>
          </w:tcPr>
          <w:p w:rsidR="002710E9" w:rsidRPr="00935A9D" w:rsidRDefault="002710E9" w:rsidP="00F07725">
            <w:pPr>
              <w:jc w:val="center"/>
              <w:rPr>
                <w:sz w:val="16"/>
                <w:szCs w:val="16"/>
              </w:rPr>
            </w:pPr>
          </w:p>
        </w:tc>
        <w:tc>
          <w:tcPr>
            <w:tcW w:w="549" w:type="dxa"/>
            <w:vMerge/>
            <w:tcBorders>
              <w:right w:val="thinThickSmallGap" w:sz="24" w:space="0" w:color="auto"/>
            </w:tcBorders>
            <w:vAlign w:val="center"/>
          </w:tcPr>
          <w:p w:rsidR="002710E9" w:rsidRPr="00935A9D" w:rsidRDefault="002710E9" w:rsidP="00F07725">
            <w:pPr>
              <w:jc w:val="center"/>
              <w:rPr>
                <w:sz w:val="16"/>
                <w:szCs w:val="16"/>
              </w:rPr>
            </w:pPr>
          </w:p>
        </w:tc>
        <w:tc>
          <w:tcPr>
            <w:tcW w:w="1417" w:type="dxa"/>
            <w:vMerge/>
            <w:tcBorders>
              <w:left w:val="thinThickSmallGap" w:sz="24" w:space="0" w:color="auto"/>
              <w:right w:val="thinThickSmallGap" w:sz="24" w:space="0" w:color="auto"/>
            </w:tcBorders>
            <w:vAlign w:val="center"/>
          </w:tcPr>
          <w:p w:rsidR="002710E9" w:rsidRPr="00935A9D" w:rsidRDefault="002710E9" w:rsidP="00F07725">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390C84" w:rsidRPr="00935A9D" w:rsidRDefault="00390C84" w:rsidP="00F07725">
            <w:pPr>
              <w:jc w:val="center"/>
              <w:rPr>
                <w:b/>
                <w:bCs/>
                <w:sz w:val="14"/>
                <w:szCs w:val="14"/>
              </w:rPr>
            </w:pPr>
          </w:p>
        </w:tc>
        <w:tc>
          <w:tcPr>
            <w:tcW w:w="935" w:type="dxa"/>
            <w:vMerge/>
            <w:tcBorders>
              <w:right w:val="thinThickSmallGap" w:sz="24" w:space="0" w:color="auto"/>
            </w:tcBorders>
            <w:vAlign w:val="center"/>
          </w:tcPr>
          <w:p w:rsidR="00390C84" w:rsidRPr="00935A9D" w:rsidRDefault="00390C84" w:rsidP="00F07725">
            <w:pPr>
              <w:rPr>
                <w:sz w:val="14"/>
                <w:szCs w:val="14"/>
              </w:rPr>
            </w:pPr>
          </w:p>
        </w:tc>
        <w:tc>
          <w:tcPr>
            <w:tcW w:w="1122" w:type="dxa"/>
            <w:vMerge/>
            <w:tcBorders>
              <w:right w:val="thinThickSmallGap" w:sz="24" w:space="0" w:color="auto"/>
            </w:tcBorders>
            <w:vAlign w:val="center"/>
          </w:tcPr>
          <w:p w:rsidR="00390C84" w:rsidRPr="00935A9D" w:rsidRDefault="00390C84" w:rsidP="00F07725">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F07725">
            <w:pPr>
              <w:jc w:val="center"/>
              <w:rPr>
                <w:sz w:val="14"/>
                <w:szCs w:val="14"/>
              </w:rPr>
            </w:pPr>
          </w:p>
        </w:tc>
        <w:tc>
          <w:tcPr>
            <w:tcW w:w="2057" w:type="dxa"/>
            <w:vMerge w:val="restart"/>
            <w:tcBorders>
              <w:left w:val="nil"/>
            </w:tcBorders>
            <w:vAlign w:val="center"/>
          </w:tcPr>
          <w:p w:rsidR="00390C84" w:rsidRPr="00935A9D" w:rsidRDefault="00390C84" w:rsidP="00F07725">
            <w:pPr>
              <w:rPr>
                <w:sz w:val="14"/>
                <w:szCs w:val="14"/>
              </w:rPr>
            </w:pPr>
            <w:r w:rsidRPr="00935A9D">
              <w:rPr>
                <w:sz w:val="14"/>
                <w:szCs w:val="14"/>
              </w:rPr>
              <w:t>BIOTEHNOLOGII</w:t>
            </w:r>
          </w:p>
        </w:tc>
        <w:tc>
          <w:tcPr>
            <w:tcW w:w="1683" w:type="dxa"/>
            <w:vAlign w:val="center"/>
          </w:tcPr>
          <w:p w:rsidR="00390C84" w:rsidRPr="00935A9D" w:rsidRDefault="00390C84" w:rsidP="00F07725">
            <w:pPr>
              <w:rPr>
                <w:sz w:val="14"/>
                <w:szCs w:val="14"/>
              </w:rPr>
            </w:pPr>
            <w:r w:rsidRPr="00935A9D">
              <w:rPr>
                <w:sz w:val="14"/>
                <w:szCs w:val="14"/>
              </w:rPr>
              <w:t>Biotehnologii agricole</w:t>
            </w:r>
          </w:p>
        </w:tc>
        <w:tc>
          <w:tcPr>
            <w:tcW w:w="1270" w:type="dxa"/>
            <w:vMerge/>
            <w:vAlign w:val="center"/>
          </w:tcPr>
          <w:p w:rsidR="00390C84" w:rsidRPr="00935A9D" w:rsidRDefault="00390C84" w:rsidP="00F07725">
            <w:pPr>
              <w:jc w:val="center"/>
              <w:rPr>
                <w:sz w:val="14"/>
                <w:szCs w:val="14"/>
              </w:rPr>
            </w:pPr>
          </w:p>
        </w:tc>
        <w:tc>
          <w:tcPr>
            <w:tcW w:w="3405" w:type="dxa"/>
            <w:vMerge/>
            <w:vAlign w:val="center"/>
          </w:tcPr>
          <w:p w:rsidR="00390C84" w:rsidRPr="00935A9D" w:rsidRDefault="00390C84" w:rsidP="00F07725">
            <w:pPr>
              <w:jc w:val="center"/>
              <w:rPr>
                <w:sz w:val="16"/>
                <w:szCs w:val="16"/>
              </w:rPr>
            </w:pPr>
          </w:p>
        </w:tc>
        <w:tc>
          <w:tcPr>
            <w:tcW w:w="549" w:type="dxa"/>
            <w:vMerge/>
            <w:tcBorders>
              <w:right w:val="thinThickSmallGap" w:sz="24" w:space="0" w:color="auto"/>
            </w:tcBorders>
            <w:vAlign w:val="center"/>
          </w:tcPr>
          <w:p w:rsidR="00390C84" w:rsidRPr="00935A9D" w:rsidRDefault="00390C84" w:rsidP="00F07725">
            <w:pPr>
              <w:jc w:val="center"/>
              <w:rPr>
                <w:sz w:val="16"/>
                <w:szCs w:val="16"/>
              </w:rPr>
            </w:pPr>
          </w:p>
        </w:tc>
        <w:tc>
          <w:tcPr>
            <w:tcW w:w="1417" w:type="dxa"/>
            <w:vMerge/>
            <w:tcBorders>
              <w:left w:val="thinThickSmallGap" w:sz="24" w:space="0" w:color="auto"/>
              <w:right w:val="thinThickSmallGap" w:sz="24" w:space="0" w:color="auto"/>
            </w:tcBorders>
            <w:vAlign w:val="center"/>
          </w:tcPr>
          <w:p w:rsidR="00390C84" w:rsidRPr="00935A9D" w:rsidRDefault="00390C84" w:rsidP="00F07725">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390C84" w:rsidRPr="00935A9D" w:rsidRDefault="00390C84" w:rsidP="00F07725">
            <w:pPr>
              <w:jc w:val="center"/>
              <w:rPr>
                <w:b/>
                <w:bCs/>
                <w:sz w:val="14"/>
                <w:szCs w:val="14"/>
              </w:rPr>
            </w:pPr>
          </w:p>
        </w:tc>
        <w:tc>
          <w:tcPr>
            <w:tcW w:w="935" w:type="dxa"/>
            <w:vMerge/>
            <w:tcBorders>
              <w:right w:val="thinThickSmallGap" w:sz="24" w:space="0" w:color="auto"/>
            </w:tcBorders>
            <w:vAlign w:val="center"/>
          </w:tcPr>
          <w:p w:rsidR="00390C84" w:rsidRPr="00935A9D" w:rsidRDefault="00390C84" w:rsidP="00F07725">
            <w:pPr>
              <w:rPr>
                <w:sz w:val="14"/>
                <w:szCs w:val="14"/>
              </w:rPr>
            </w:pPr>
          </w:p>
        </w:tc>
        <w:tc>
          <w:tcPr>
            <w:tcW w:w="1122" w:type="dxa"/>
            <w:vMerge/>
            <w:tcBorders>
              <w:right w:val="thinThickSmallGap" w:sz="24" w:space="0" w:color="auto"/>
            </w:tcBorders>
            <w:vAlign w:val="center"/>
          </w:tcPr>
          <w:p w:rsidR="00390C84" w:rsidRPr="00935A9D" w:rsidRDefault="00390C84" w:rsidP="00F07725">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F07725">
            <w:pPr>
              <w:jc w:val="center"/>
              <w:rPr>
                <w:sz w:val="14"/>
                <w:szCs w:val="14"/>
              </w:rPr>
            </w:pPr>
          </w:p>
        </w:tc>
        <w:tc>
          <w:tcPr>
            <w:tcW w:w="2057" w:type="dxa"/>
            <w:vMerge/>
            <w:tcBorders>
              <w:left w:val="nil"/>
            </w:tcBorders>
            <w:vAlign w:val="center"/>
          </w:tcPr>
          <w:p w:rsidR="00390C84" w:rsidRPr="00935A9D" w:rsidRDefault="00390C84" w:rsidP="00F07725">
            <w:pPr>
              <w:rPr>
                <w:sz w:val="14"/>
                <w:szCs w:val="14"/>
              </w:rPr>
            </w:pPr>
          </w:p>
        </w:tc>
        <w:tc>
          <w:tcPr>
            <w:tcW w:w="1683" w:type="dxa"/>
            <w:vAlign w:val="center"/>
          </w:tcPr>
          <w:p w:rsidR="00390C84" w:rsidRPr="00935A9D" w:rsidRDefault="00390C84" w:rsidP="00F07725">
            <w:pPr>
              <w:rPr>
                <w:sz w:val="14"/>
                <w:szCs w:val="14"/>
              </w:rPr>
            </w:pPr>
            <w:r w:rsidRPr="00935A9D">
              <w:rPr>
                <w:sz w:val="13"/>
                <w:szCs w:val="13"/>
              </w:rPr>
              <w:t>Inginerie genetică în agricultură</w:t>
            </w:r>
          </w:p>
        </w:tc>
        <w:tc>
          <w:tcPr>
            <w:tcW w:w="1270" w:type="dxa"/>
            <w:vMerge/>
            <w:vAlign w:val="center"/>
          </w:tcPr>
          <w:p w:rsidR="00390C84" w:rsidRPr="00935A9D" w:rsidRDefault="00390C84" w:rsidP="00F07725">
            <w:pPr>
              <w:jc w:val="center"/>
              <w:rPr>
                <w:sz w:val="14"/>
                <w:szCs w:val="14"/>
              </w:rPr>
            </w:pPr>
          </w:p>
        </w:tc>
        <w:tc>
          <w:tcPr>
            <w:tcW w:w="3405" w:type="dxa"/>
            <w:vMerge/>
            <w:vAlign w:val="center"/>
          </w:tcPr>
          <w:p w:rsidR="00390C84" w:rsidRPr="00935A9D" w:rsidRDefault="00390C84" w:rsidP="00F07725">
            <w:pPr>
              <w:jc w:val="center"/>
              <w:rPr>
                <w:sz w:val="16"/>
                <w:szCs w:val="16"/>
              </w:rPr>
            </w:pPr>
          </w:p>
        </w:tc>
        <w:tc>
          <w:tcPr>
            <w:tcW w:w="549" w:type="dxa"/>
            <w:vMerge/>
            <w:tcBorders>
              <w:right w:val="thinThickSmallGap" w:sz="24" w:space="0" w:color="auto"/>
            </w:tcBorders>
            <w:vAlign w:val="center"/>
          </w:tcPr>
          <w:p w:rsidR="00390C84" w:rsidRPr="00935A9D" w:rsidRDefault="00390C84" w:rsidP="00F07725">
            <w:pPr>
              <w:jc w:val="center"/>
              <w:rPr>
                <w:sz w:val="16"/>
                <w:szCs w:val="16"/>
              </w:rPr>
            </w:pPr>
          </w:p>
        </w:tc>
        <w:tc>
          <w:tcPr>
            <w:tcW w:w="1417" w:type="dxa"/>
            <w:vMerge/>
            <w:tcBorders>
              <w:left w:val="thinThickSmallGap" w:sz="24" w:space="0" w:color="auto"/>
              <w:right w:val="thinThickSmallGap" w:sz="24" w:space="0" w:color="auto"/>
            </w:tcBorders>
            <w:vAlign w:val="center"/>
          </w:tcPr>
          <w:p w:rsidR="00390C84" w:rsidRPr="00935A9D" w:rsidRDefault="00390C84" w:rsidP="00F07725">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BB3B73" w:rsidRPr="00935A9D" w:rsidRDefault="00BB3B73" w:rsidP="00F07725">
            <w:pPr>
              <w:jc w:val="center"/>
              <w:rPr>
                <w:b/>
                <w:bCs/>
                <w:sz w:val="14"/>
                <w:szCs w:val="14"/>
              </w:rPr>
            </w:pPr>
          </w:p>
        </w:tc>
        <w:tc>
          <w:tcPr>
            <w:tcW w:w="935" w:type="dxa"/>
            <w:vMerge/>
            <w:tcBorders>
              <w:right w:val="thinThickSmallGap" w:sz="24" w:space="0" w:color="auto"/>
            </w:tcBorders>
            <w:vAlign w:val="center"/>
          </w:tcPr>
          <w:p w:rsidR="00BB3B73" w:rsidRPr="00935A9D" w:rsidRDefault="00BB3B73" w:rsidP="00F07725">
            <w:pPr>
              <w:rPr>
                <w:b/>
                <w:bCs/>
                <w:sz w:val="14"/>
                <w:szCs w:val="14"/>
              </w:rPr>
            </w:pPr>
          </w:p>
        </w:tc>
        <w:tc>
          <w:tcPr>
            <w:tcW w:w="1122" w:type="dxa"/>
            <w:vMerge/>
            <w:tcBorders>
              <w:right w:val="thinThickSmallGap" w:sz="24" w:space="0" w:color="auto"/>
            </w:tcBorders>
            <w:vAlign w:val="center"/>
          </w:tcPr>
          <w:p w:rsidR="00BB3B73" w:rsidRPr="00935A9D" w:rsidRDefault="00BB3B73" w:rsidP="00F07725">
            <w:pPr>
              <w:pStyle w:val="Heading3"/>
              <w:rPr>
                <w:rFonts w:ascii="Times New Roman" w:hAnsi="Times New Roman"/>
                <w:b w:val="0"/>
                <w:bCs w:val="0"/>
                <w:i/>
                <w:iCs/>
                <w:sz w:val="14"/>
                <w:szCs w:val="14"/>
              </w:rPr>
            </w:pPr>
          </w:p>
        </w:tc>
        <w:tc>
          <w:tcPr>
            <w:tcW w:w="1122" w:type="dxa"/>
            <w:vMerge w:val="restart"/>
            <w:tcBorders>
              <w:left w:val="nil"/>
            </w:tcBorders>
            <w:vAlign w:val="center"/>
          </w:tcPr>
          <w:p w:rsidR="00BB3B73" w:rsidRPr="00935A9D" w:rsidRDefault="00BB3B73" w:rsidP="00F07725">
            <w:pPr>
              <w:jc w:val="center"/>
              <w:rPr>
                <w:sz w:val="14"/>
                <w:szCs w:val="14"/>
              </w:rPr>
            </w:pPr>
            <w:r w:rsidRPr="00935A9D">
              <w:rPr>
                <w:sz w:val="14"/>
                <w:szCs w:val="14"/>
              </w:rPr>
              <w:t>ŞTIINŢE INGINEREŞTI</w:t>
            </w:r>
          </w:p>
        </w:tc>
        <w:tc>
          <w:tcPr>
            <w:tcW w:w="2057" w:type="dxa"/>
            <w:tcBorders>
              <w:left w:val="nil"/>
            </w:tcBorders>
            <w:vAlign w:val="center"/>
          </w:tcPr>
          <w:p w:rsidR="00BB3B73" w:rsidRPr="00935A9D" w:rsidRDefault="00BB3B73" w:rsidP="00F07725">
            <w:pPr>
              <w:rPr>
                <w:sz w:val="14"/>
                <w:szCs w:val="14"/>
              </w:rPr>
            </w:pPr>
            <w:r w:rsidRPr="00935A9D">
              <w:rPr>
                <w:sz w:val="14"/>
                <w:szCs w:val="14"/>
              </w:rPr>
              <w:t>INGINERIE INDUSTRIALĂ</w:t>
            </w:r>
          </w:p>
        </w:tc>
        <w:tc>
          <w:tcPr>
            <w:tcW w:w="1683" w:type="dxa"/>
            <w:vAlign w:val="center"/>
          </w:tcPr>
          <w:p w:rsidR="00BB3B73" w:rsidRPr="00935A9D" w:rsidRDefault="00BB3B73" w:rsidP="00F07725">
            <w:pPr>
              <w:rPr>
                <w:sz w:val="14"/>
                <w:szCs w:val="14"/>
              </w:rPr>
            </w:pPr>
            <w:r w:rsidRPr="00935A9D">
              <w:rPr>
                <w:sz w:val="14"/>
                <w:szCs w:val="14"/>
              </w:rPr>
              <w:t>Tehnologia prelucrării produselor agricole</w:t>
            </w:r>
          </w:p>
        </w:tc>
        <w:tc>
          <w:tcPr>
            <w:tcW w:w="1270" w:type="dxa"/>
            <w:vMerge/>
            <w:vAlign w:val="center"/>
          </w:tcPr>
          <w:p w:rsidR="00BB3B73" w:rsidRPr="00935A9D" w:rsidRDefault="00BB3B73" w:rsidP="00F07725">
            <w:pPr>
              <w:jc w:val="center"/>
              <w:rPr>
                <w:sz w:val="14"/>
                <w:szCs w:val="14"/>
              </w:rPr>
            </w:pPr>
          </w:p>
        </w:tc>
        <w:tc>
          <w:tcPr>
            <w:tcW w:w="3405" w:type="dxa"/>
            <w:vMerge/>
            <w:vAlign w:val="center"/>
          </w:tcPr>
          <w:p w:rsidR="00BB3B73" w:rsidRPr="00935A9D" w:rsidRDefault="00BB3B73" w:rsidP="00F07725">
            <w:pPr>
              <w:jc w:val="center"/>
              <w:rPr>
                <w:sz w:val="16"/>
                <w:szCs w:val="16"/>
              </w:rPr>
            </w:pPr>
          </w:p>
        </w:tc>
        <w:tc>
          <w:tcPr>
            <w:tcW w:w="549" w:type="dxa"/>
            <w:vMerge/>
            <w:tcBorders>
              <w:right w:val="thinThickSmallGap" w:sz="24" w:space="0" w:color="auto"/>
            </w:tcBorders>
            <w:vAlign w:val="center"/>
          </w:tcPr>
          <w:p w:rsidR="00BB3B73" w:rsidRPr="00935A9D" w:rsidRDefault="00BB3B73" w:rsidP="00F07725">
            <w:pPr>
              <w:jc w:val="center"/>
              <w:rPr>
                <w:sz w:val="16"/>
                <w:szCs w:val="16"/>
              </w:rPr>
            </w:pPr>
          </w:p>
        </w:tc>
        <w:tc>
          <w:tcPr>
            <w:tcW w:w="1417" w:type="dxa"/>
            <w:vMerge/>
            <w:tcBorders>
              <w:left w:val="thinThickSmallGap" w:sz="24" w:space="0" w:color="auto"/>
              <w:right w:val="thinThickSmallGap" w:sz="24" w:space="0" w:color="auto"/>
            </w:tcBorders>
            <w:vAlign w:val="center"/>
          </w:tcPr>
          <w:p w:rsidR="00BB3B73" w:rsidRPr="00935A9D" w:rsidRDefault="00BB3B73" w:rsidP="00F07725">
            <w:pPr>
              <w:jc w:val="center"/>
              <w:rPr>
                <w:caps/>
                <w:sz w:val="16"/>
                <w:szCs w:val="16"/>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0A2FF6" w:rsidRPr="00935A9D" w:rsidRDefault="000A2FF6" w:rsidP="00F07725">
            <w:pPr>
              <w:jc w:val="center"/>
              <w:rPr>
                <w:b/>
                <w:bCs/>
                <w:sz w:val="14"/>
                <w:szCs w:val="14"/>
              </w:rPr>
            </w:pPr>
          </w:p>
        </w:tc>
        <w:tc>
          <w:tcPr>
            <w:tcW w:w="935" w:type="dxa"/>
            <w:vMerge/>
            <w:tcBorders>
              <w:right w:val="thinThickSmallGap" w:sz="24" w:space="0" w:color="auto"/>
            </w:tcBorders>
            <w:vAlign w:val="center"/>
          </w:tcPr>
          <w:p w:rsidR="000A2FF6" w:rsidRPr="00935A9D" w:rsidRDefault="000A2FF6" w:rsidP="00F07725">
            <w:pPr>
              <w:rPr>
                <w:b/>
                <w:bCs/>
                <w:sz w:val="14"/>
                <w:szCs w:val="14"/>
              </w:rPr>
            </w:pPr>
          </w:p>
        </w:tc>
        <w:tc>
          <w:tcPr>
            <w:tcW w:w="1122" w:type="dxa"/>
            <w:vMerge/>
            <w:tcBorders>
              <w:right w:val="thinThickSmallGap" w:sz="24" w:space="0" w:color="auto"/>
            </w:tcBorders>
            <w:vAlign w:val="center"/>
          </w:tcPr>
          <w:p w:rsidR="000A2FF6" w:rsidRPr="00935A9D" w:rsidRDefault="000A2FF6" w:rsidP="00F07725">
            <w:pPr>
              <w:pStyle w:val="Heading3"/>
              <w:rPr>
                <w:rFonts w:ascii="Times New Roman" w:hAnsi="Times New Roman"/>
                <w:b w:val="0"/>
                <w:bCs w:val="0"/>
                <w:i/>
                <w:iCs/>
                <w:sz w:val="14"/>
                <w:szCs w:val="14"/>
              </w:rPr>
            </w:pPr>
          </w:p>
        </w:tc>
        <w:tc>
          <w:tcPr>
            <w:tcW w:w="1122" w:type="dxa"/>
            <w:vMerge/>
            <w:tcBorders>
              <w:left w:val="nil"/>
            </w:tcBorders>
            <w:vAlign w:val="center"/>
          </w:tcPr>
          <w:p w:rsidR="000A2FF6" w:rsidRPr="00935A9D" w:rsidRDefault="000A2FF6" w:rsidP="00F07725">
            <w:pPr>
              <w:jc w:val="center"/>
              <w:rPr>
                <w:sz w:val="14"/>
                <w:szCs w:val="14"/>
              </w:rPr>
            </w:pPr>
          </w:p>
        </w:tc>
        <w:tc>
          <w:tcPr>
            <w:tcW w:w="2057" w:type="dxa"/>
            <w:tcBorders>
              <w:left w:val="nil"/>
            </w:tcBorders>
            <w:vAlign w:val="center"/>
          </w:tcPr>
          <w:p w:rsidR="000A2FF6" w:rsidRPr="00935A9D" w:rsidRDefault="000A2FF6" w:rsidP="00F07725">
            <w:pPr>
              <w:rPr>
                <w:sz w:val="14"/>
                <w:szCs w:val="14"/>
              </w:rPr>
            </w:pPr>
            <w:r w:rsidRPr="00935A9D">
              <w:rPr>
                <w:sz w:val="14"/>
                <w:szCs w:val="14"/>
              </w:rPr>
              <w:t>INGINERIA PRODUSELOR ALIMENTARE</w:t>
            </w:r>
          </w:p>
        </w:tc>
        <w:tc>
          <w:tcPr>
            <w:tcW w:w="1683" w:type="dxa"/>
            <w:vAlign w:val="center"/>
          </w:tcPr>
          <w:p w:rsidR="000A2FF6" w:rsidRPr="00935A9D" w:rsidRDefault="000A2FF6" w:rsidP="00F07725">
            <w:pPr>
              <w:rPr>
                <w:sz w:val="14"/>
                <w:szCs w:val="14"/>
              </w:rPr>
            </w:pPr>
            <w:r w:rsidRPr="00935A9D">
              <w:rPr>
                <w:sz w:val="14"/>
                <w:szCs w:val="14"/>
              </w:rPr>
              <w:t>Tehnologia prelucrării produselor agricole</w:t>
            </w:r>
          </w:p>
        </w:tc>
        <w:tc>
          <w:tcPr>
            <w:tcW w:w="1270" w:type="dxa"/>
            <w:vMerge/>
            <w:vAlign w:val="center"/>
          </w:tcPr>
          <w:p w:rsidR="000A2FF6" w:rsidRPr="00935A9D" w:rsidRDefault="000A2FF6" w:rsidP="00F07725">
            <w:pPr>
              <w:jc w:val="center"/>
              <w:rPr>
                <w:sz w:val="14"/>
                <w:szCs w:val="14"/>
              </w:rPr>
            </w:pPr>
          </w:p>
        </w:tc>
        <w:tc>
          <w:tcPr>
            <w:tcW w:w="3405" w:type="dxa"/>
            <w:vMerge/>
            <w:vAlign w:val="center"/>
          </w:tcPr>
          <w:p w:rsidR="000A2FF6" w:rsidRPr="00935A9D" w:rsidRDefault="000A2FF6" w:rsidP="00F07725">
            <w:pPr>
              <w:jc w:val="center"/>
              <w:rPr>
                <w:sz w:val="16"/>
                <w:szCs w:val="16"/>
              </w:rPr>
            </w:pPr>
          </w:p>
        </w:tc>
        <w:tc>
          <w:tcPr>
            <w:tcW w:w="549" w:type="dxa"/>
            <w:vMerge/>
            <w:tcBorders>
              <w:right w:val="thinThickSmallGap" w:sz="24" w:space="0" w:color="auto"/>
            </w:tcBorders>
            <w:vAlign w:val="center"/>
          </w:tcPr>
          <w:p w:rsidR="000A2FF6" w:rsidRPr="00935A9D" w:rsidRDefault="000A2FF6" w:rsidP="00F07725">
            <w:pPr>
              <w:jc w:val="center"/>
              <w:rPr>
                <w:sz w:val="16"/>
                <w:szCs w:val="16"/>
              </w:rPr>
            </w:pPr>
          </w:p>
        </w:tc>
        <w:tc>
          <w:tcPr>
            <w:tcW w:w="1417" w:type="dxa"/>
            <w:vMerge/>
            <w:tcBorders>
              <w:left w:val="thinThickSmallGap" w:sz="24" w:space="0" w:color="auto"/>
              <w:right w:val="thinThickSmallGap" w:sz="24" w:space="0" w:color="auto"/>
            </w:tcBorders>
            <w:vAlign w:val="center"/>
          </w:tcPr>
          <w:p w:rsidR="000A2FF6" w:rsidRPr="00935A9D" w:rsidRDefault="000A2FF6" w:rsidP="00F07725">
            <w:pPr>
              <w:jc w:val="center"/>
              <w:rPr>
                <w:caps/>
                <w:sz w:val="16"/>
                <w:szCs w:val="16"/>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BB3B73" w:rsidRPr="00935A9D" w:rsidRDefault="00BB3B73" w:rsidP="00F07725">
            <w:pPr>
              <w:jc w:val="center"/>
              <w:rPr>
                <w:b/>
                <w:bCs/>
                <w:sz w:val="14"/>
                <w:szCs w:val="14"/>
              </w:rPr>
            </w:pPr>
          </w:p>
        </w:tc>
        <w:tc>
          <w:tcPr>
            <w:tcW w:w="935" w:type="dxa"/>
            <w:vMerge/>
            <w:tcBorders>
              <w:right w:val="thinThickSmallGap" w:sz="24" w:space="0" w:color="auto"/>
            </w:tcBorders>
            <w:vAlign w:val="center"/>
          </w:tcPr>
          <w:p w:rsidR="00BB3B73" w:rsidRPr="00935A9D" w:rsidRDefault="00BB3B73" w:rsidP="00F07725">
            <w:pPr>
              <w:rPr>
                <w:b/>
                <w:bCs/>
                <w:sz w:val="14"/>
                <w:szCs w:val="14"/>
              </w:rPr>
            </w:pPr>
          </w:p>
        </w:tc>
        <w:tc>
          <w:tcPr>
            <w:tcW w:w="1122" w:type="dxa"/>
            <w:vMerge/>
            <w:tcBorders>
              <w:right w:val="thinThickSmallGap" w:sz="24" w:space="0" w:color="auto"/>
            </w:tcBorders>
            <w:vAlign w:val="center"/>
          </w:tcPr>
          <w:p w:rsidR="00BB3B73" w:rsidRPr="00935A9D" w:rsidRDefault="00BB3B73" w:rsidP="00F07725">
            <w:pPr>
              <w:pStyle w:val="Heading3"/>
              <w:rPr>
                <w:rFonts w:ascii="Times New Roman" w:hAnsi="Times New Roman"/>
                <w:b w:val="0"/>
                <w:bCs w:val="0"/>
                <w:i/>
                <w:iCs/>
                <w:sz w:val="14"/>
                <w:szCs w:val="14"/>
              </w:rPr>
            </w:pPr>
          </w:p>
        </w:tc>
        <w:tc>
          <w:tcPr>
            <w:tcW w:w="1122" w:type="dxa"/>
            <w:vMerge/>
            <w:tcBorders>
              <w:left w:val="nil"/>
            </w:tcBorders>
            <w:vAlign w:val="center"/>
          </w:tcPr>
          <w:p w:rsidR="00BB3B73" w:rsidRPr="00935A9D" w:rsidRDefault="00BB3B73" w:rsidP="00F07725">
            <w:pPr>
              <w:jc w:val="center"/>
              <w:rPr>
                <w:sz w:val="14"/>
                <w:szCs w:val="14"/>
              </w:rPr>
            </w:pPr>
          </w:p>
        </w:tc>
        <w:tc>
          <w:tcPr>
            <w:tcW w:w="2057" w:type="dxa"/>
            <w:tcBorders>
              <w:left w:val="nil"/>
            </w:tcBorders>
            <w:vAlign w:val="center"/>
          </w:tcPr>
          <w:p w:rsidR="00BB3B73" w:rsidRPr="00935A9D" w:rsidRDefault="00BB3B73" w:rsidP="00F07725">
            <w:pPr>
              <w:rPr>
                <w:sz w:val="14"/>
                <w:szCs w:val="14"/>
              </w:rPr>
            </w:pPr>
            <w:r w:rsidRPr="00935A9D">
              <w:rPr>
                <w:sz w:val="14"/>
                <w:szCs w:val="14"/>
              </w:rPr>
              <w:t>INGINERIE ŞI MANAGEMENT</w:t>
            </w:r>
          </w:p>
        </w:tc>
        <w:tc>
          <w:tcPr>
            <w:tcW w:w="1683" w:type="dxa"/>
            <w:vAlign w:val="center"/>
          </w:tcPr>
          <w:p w:rsidR="00BB3B73" w:rsidRPr="00935A9D" w:rsidRDefault="00BB3B73" w:rsidP="00F07725">
            <w:pPr>
              <w:rPr>
                <w:sz w:val="14"/>
                <w:szCs w:val="14"/>
              </w:rPr>
            </w:pPr>
            <w:r w:rsidRPr="00935A9D">
              <w:rPr>
                <w:sz w:val="14"/>
                <w:szCs w:val="14"/>
              </w:rPr>
              <w:t xml:space="preserve">Inginerie economică în agricultură  </w:t>
            </w:r>
          </w:p>
        </w:tc>
        <w:tc>
          <w:tcPr>
            <w:tcW w:w="1270" w:type="dxa"/>
            <w:vMerge/>
            <w:vAlign w:val="center"/>
          </w:tcPr>
          <w:p w:rsidR="00BB3B73" w:rsidRPr="00935A9D" w:rsidRDefault="00BB3B73" w:rsidP="00F07725">
            <w:pPr>
              <w:jc w:val="center"/>
              <w:rPr>
                <w:sz w:val="14"/>
                <w:szCs w:val="14"/>
              </w:rPr>
            </w:pPr>
          </w:p>
        </w:tc>
        <w:tc>
          <w:tcPr>
            <w:tcW w:w="3405" w:type="dxa"/>
            <w:vMerge/>
            <w:vAlign w:val="center"/>
          </w:tcPr>
          <w:p w:rsidR="00BB3B73" w:rsidRPr="00935A9D" w:rsidRDefault="00BB3B73" w:rsidP="00F07725">
            <w:pPr>
              <w:jc w:val="center"/>
              <w:rPr>
                <w:sz w:val="16"/>
                <w:szCs w:val="16"/>
              </w:rPr>
            </w:pPr>
          </w:p>
        </w:tc>
        <w:tc>
          <w:tcPr>
            <w:tcW w:w="549" w:type="dxa"/>
            <w:vMerge/>
            <w:tcBorders>
              <w:right w:val="thinThickSmallGap" w:sz="24" w:space="0" w:color="auto"/>
            </w:tcBorders>
            <w:vAlign w:val="center"/>
          </w:tcPr>
          <w:p w:rsidR="00BB3B73" w:rsidRPr="00935A9D" w:rsidRDefault="00BB3B73" w:rsidP="00F07725">
            <w:pPr>
              <w:jc w:val="center"/>
              <w:rPr>
                <w:sz w:val="16"/>
                <w:szCs w:val="16"/>
              </w:rPr>
            </w:pPr>
          </w:p>
        </w:tc>
        <w:tc>
          <w:tcPr>
            <w:tcW w:w="1417" w:type="dxa"/>
            <w:vMerge/>
            <w:tcBorders>
              <w:left w:val="thinThickSmallGap" w:sz="24" w:space="0" w:color="auto"/>
              <w:right w:val="thinThickSmallGap" w:sz="24" w:space="0" w:color="auto"/>
            </w:tcBorders>
            <w:vAlign w:val="center"/>
          </w:tcPr>
          <w:p w:rsidR="00BB3B73" w:rsidRPr="00935A9D" w:rsidRDefault="00BB3B73" w:rsidP="00F07725">
            <w:pPr>
              <w:jc w:val="center"/>
              <w:rPr>
                <w:caps/>
                <w:sz w:val="16"/>
                <w:szCs w:val="16"/>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390C84" w:rsidRPr="00935A9D" w:rsidRDefault="00390C84" w:rsidP="000775A2">
            <w:pPr>
              <w:jc w:val="center"/>
              <w:rPr>
                <w:b/>
                <w:bCs/>
                <w:sz w:val="14"/>
                <w:szCs w:val="14"/>
              </w:rPr>
            </w:pPr>
          </w:p>
        </w:tc>
        <w:tc>
          <w:tcPr>
            <w:tcW w:w="935" w:type="dxa"/>
            <w:vMerge/>
            <w:tcBorders>
              <w:right w:val="thinThickSmallGap" w:sz="24" w:space="0" w:color="auto"/>
            </w:tcBorders>
            <w:vAlign w:val="center"/>
          </w:tcPr>
          <w:p w:rsidR="00390C84" w:rsidRPr="00935A9D" w:rsidRDefault="00390C84" w:rsidP="000775A2">
            <w:pPr>
              <w:rPr>
                <w:b/>
                <w:bCs/>
                <w:sz w:val="14"/>
                <w:szCs w:val="14"/>
              </w:rPr>
            </w:pPr>
          </w:p>
        </w:tc>
        <w:tc>
          <w:tcPr>
            <w:tcW w:w="1122" w:type="dxa"/>
            <w:vMerge w:val="restart"/>
            <w:tcBorders>
              <w:right w:val="thinThickSmallGap" w:sz="24" w:space="0" w:color="auto"/>
            </w:tcBorders>
            <w:vAlign w:val="center"/>
          </w:tcPr>
          <w:p w:rsidR="00390C84" w:rsidRPr="00935A9D" w:rsidRDefault="00390C84" w:rsidP="000775A2">
            <w:pPr>
              <w:pStyle w:val="Heading1"/>
              <w:jc w:val="center"/>
              <w:rPr>
                <w:rFonts w:ascii="Times New Roman" w:hAnsi="Times New Roman"/>
                <w:b w:val="0"/>
                <w:bCs w:val="0"/>
                <w:kern w:val="0"/>
                <w:sz w:val="14"/>
                <w:szCs w:val="14"/>
              </w:rPr>
            </w:pPr>
            <w:r w:rsidRPr="00935A9D">
              <w:rPr>
                <w:rFonts w:ascii="Times New Roman" w:hAnsi="Times New Roman"/>
                <w:b w:val="0"/>
                <w:bCs w:val="0"/>
                <w:kern w:val="0"/>
                <w:sz w:val="14"/>
                <w:szCs w:val="14"/>
              </w:rPr>
              <w:t>Agricultură,</w:t>
            </w:r>
          </w:p>
          <w:p w:rsidR="00390C84" w:rsidRPr="00935A9D" w:rsidRDefault="00390C84" w:rsidP="000775A2">
            <w:pPr>
              <w:pStyle w:val="Heading3"/>
              <w:rPr>
                <w:rFonts w:ascii="Times New Roman" w:hAnsi="Times New Roman"/>
                <w:b w:val="0"/>
                <w:bCs w:val="0"/>
                <w:i/>
                <w:iCs/>
                <w:sz w:val="14"/>
                <w:szCs w:val="14"/>
              </w:rPr>
            </w:pPr>
            <w:r w:rsidRPr="00935A9D">
              <w:rPr>
                <w:rFonts w:ascii="Times New Roman" w:hAnsi="Times New Roman"/>
                <w:b w:val="0"/>
                <w:bCs w:val="0"/>
                <w:sz w:val="14"/>
                <w:szCs w:val="14"/>
              </w:rPr>
              <w:t>Horticultură</w:t>
            </w:r>
          </w:p>
        </w:tc>
        <w:tc>
          <w:tcPr>
            <w:tcW w:w="1122" w:type="dxa"/>
            <w:vMerge w:val="restart"/>
            <w:tcBorders>
              <w:left w:val="nil"/>
            </w:tcBorders>
            <w:vAlign w:val="center"/>
          </w:tcPr>
          <w:p w:rsidR="00390C84" w:rsidRPr="00935A9D" w:rsidRDefault="00390C84" w:rsidP="000775A2">
            <w:pPr>
              <w:jc w:val="center"/>
              <w:rPr>
                <w:sz w:val="14"/>
                <w:szCs w:val="14"/>
              </w:rPr>
            </w:pPr>
            <w:r w:rsidRPr="00935A9D">
              <w:rPr>
                <w:sz w:val="14"/>
                <w:szCs w:val="14"/>
              </w:rPr>
              <w:t>ŞTIINŢE AGRICOLE ŞI SILVICE</w:t>
            </w:r>
          </w:p>
        </w:tc>
        <w:tc>
          <w:tcPr>
            <w:tcW w:w="2057" w:type="dxa"/>
            <w:vMerge w:val="restart"/>
            <w:tcBorders>
              <w:left w:val="nil"/>
            </w:tcBorders>
            <w:vAlign w:val="center"/>
          </w:tcPr>
          <w:p w:rsidR="00390C84" w:rsidRPr="00935A9D" w:rsidRDefault="00390C84" w:rsidP="000775A2">
            <w:pPr>
              <w:rPr>
                <w:sz w:val="14"/>
                <w:szCs w:val="14"/>
              </w:rPr>
            </w:pPr>
            <w:r w:rsidRPr="00935A9D">
              <w:rPr>
                <w:sz w:val="14"/>
                <w:szCs w:val="14"/>
              </w:rPr>
              <w:t>AGRONOMIE</w:t>
            </w:r>
          </w:p>
        </w:tc>
        <w:tc>
          <w:tcPr>
            <w:tcW w:w="1683" w:type="dxa"/>
            <w:vAlign w:val="center"/>
          </w:tcPr>
          <w:p w:rsidR="00390C84" w:rsidRPr="00935A9D" w:rsidRDefault="00390C84" w:rsidP="000775A2">
            <w:pPr>
              <w:rPr>
                <w:sz w:val="14"/>
                <w:szCs w:val="14"/>
              </w:rPr>
            </w:pPr>
            <w:r w:rsidRPr="00935A9D">
              <w:rPr>
                <w:sz w:val="14"/>
                <w:szCs w:val="14"/>
              </w:rPr>
              <w:t xml:space="preserve">Agricultură  </w:t>
            </w:r>
          </w:p>
        </w:tc>
        <w:tc>
          <w:tcPr>
            <w:tcW w:w="1270" w:type="dxa"/>
            <w:vMerge w:val="restart"/>
            <w:vAlign w:val="center"/>
          </w:tcPr>
          <w:p w:rsidR="00390C84" w:rsidRPr="00935A9D" w:rsidRDefault="00390C84" w:rsidP="000775A2">
            <w:pPr>
              <w:rPr>
                <w:sz w:val="14"/>
                <w:szCs w:val="14"/>
              </w:rPr>
            </w:pPr>
            <w:r w:rsidRPr="00935A9D">
              <w:rPr>
                <w:sz w:val="14"/>
                <w:szCs w:val="14"/>
              </w:rPr>
              <w:t>AGRICULTURĂ</w:t>
            </w:r>
          </w:p>
        </w:tc>
        <w:tc>
          <w:tcPr>
            <w:tcW w:w="3405" w:type="dxa"/>
            <w:vMerge w:val="restart"/>
            <w:vAlign w:val="center"/>
          </w:tcPr>
          <w:p w:rsidR="00390C84" w:rsidRPr="00935A9D" w:rsidRDefault="00390C84" w:rsidP="0047277F">
            <w:pPr>
              <w:numPr>
                <w:ilvl w:val="0"/>
                <w:numId w:val="47"/>
              </w:numPr>
              <w:tabs>
                <w:tab w:val="clear" w:pos="720"/>
                <w:tab w:val="num" w:pos="266"/>
              </w:tabs>
              <w:ind w:left="57" w:firstLine="0"/>
              <w:rPr>
                <w:rFonts w:ascii="TimesNewRoman" w:hAnsi="TimesNewRoman" w:cs="TimesNewRoman"/>
                <w:sz w:val="16"/>
                <w:szCs w:val="16"/>
                <w:lang w:eastAsia="en-US"/>
              </w:rPr>
            </w:pPr>
            <w:r w:rsidRPr="00935A9D">
              <w:rPr>
                <w:rFonts w:ascii="TimesNewRoman" w:hAnsi="TimesNewRoman" w:cs="TimesNewRoman"/>
                <w:sz w:val="16"/>
                <w:szCs w:val="16"/>
                <w:lang w:eastAsia="en-US"/>
              </w:rPr>
              <w:t>Agricultură ecologică</w:t>
            </w:r>
          </w:p>
          <w:p w:rsidR="00390C84" w:rsidRPr="00935A9D" w:rsidRDefault="00390C84" w:rsidP="0047277F">
            <w:pPr>
              <w:numPr>
                <w:ilvl w:val="0"/>
                <w:numId w:val="47"/>
              </w:numPr>
              <w:tabs>
                <w:tab w:val="clear" w:pos="720"/>
                <w:tab w:val="num" w:pos="266"/>
              </w:tabs>
              <w:autoSpaceDE w:val="0"/>
              <w:autoSpaceDN w:val="0"/>
              <w:adjustRightInd w:val="0"/>
              <w:ind w:left="57" w:firstLine="0"/>
              <w:rPr>
                <w:rFonts w:ascii="TimesNewRoman" w:hAnsi="TimesNewRoman" w:cs="TimesNewRoman"/>
                <w:sz w:val="16"/>
                <w:szCs w:val="16"/>
                <w:lang w:eastAsia="en-US"/>
              </w:rPr>
            </w:pPr>
            <w:r w:rsidRPr="00935A9D">
              <w:rPr>
                <w:rFonts w:ascii="TimesNewRoman" w:hAnsi="TimesNewRoman" w:cs="TimesNewRoman"/>
                <w:sz w:val="16"/>
                <w:szCs w:val="16"/>
                <w:lang w:eastAsia="en-US"/>
              </w:rPr>
              <w:t>Controlul şi monitorizarea produselor agricole</w:t>
            </w:r>
          </w:p>
          <w:p w:rsidR="00390C84" w:rsidRPr="00935A9D" w:rsidRDefault="00390C84" w:rsidP="0047277F">
            <w:pPr>
              <w:numPr>
                <w:ilvl w:val="0"/>
                <w:numId w:val="47"/>
              </w:numPr>
              <w:tabs>
                <w:tab w:val="clear" w:pos="720"/>
                <w:tab w:val="num" w:pos="266"/>
              </w:tabs>
              <w:ind w:left="57" w:firstLine="0"/>
              <w:rPr>
                <w:sz w:val="16"/>
                <w:szCs w:val="16"/>
              </w:rPr>
            </w:pPr>
            <w:r w:rsidRPr="00935A9D">
              <w:rPr>
                <w:rFonts w:ascii="TimesNewRoman" w:hAnsi="TimesNewRoman" w:cs="TimesNewRoman"/>
                <w:sz w:val="16"/>
                <w:szCs w:val="16"/>
                <w:lang w:eastAsia="en-US"/>
              </w:rPr>
              <w:t>Sisteme de agricultură şi monitorizarea zonelor vulnerabile la secetă</w:t>
            </w:r>
          </w:p>
        </w:tc>
        <w:tc>
          <w:tcPr>
            <w:tcW w:w="549" w:type="dxa"/>
            <w:vMerge w:val="restart"/>
            <w:tcBorders>
              <w:right w:val="thinThickSmallGap" w:sz="24" w:space="0" w:color="auto"/>
            </w:tcBorders>
            <w:vAlign w:val="center"/>
          </w:tcPr>
          <w:p w:rsidR="00390C84" w:rsidRPr="00935A9D" w:rsidRDefault="00390C84" w:rsidP="000775A2">
            <w:pPr>
              <w:jc w:val="center"/>
              <w:rPr>
                <w:sz w:val="16"/>
                <w:szCs w:val="16"/>
              </w:rPr>
            </w:pPr>
            <w:r w:rsidRPr="00935A9D">
              <w:rPr>
                <w:sz w:val="16"/>
                <w:szCs w:val="16"/>
              </w:rPr>
              <w:t>x</w:t>
            </w:r>
          </w:p>
        </w:tc>
        <w:tc>
          <w:tcPr>
            <w:tcW w:w="1417" w:type="dxa"/>
            <w:vMerge/>
            <w:tcBorders>
              <w:left w:val="thinThickSmallGap" w:sz="24" w:space="0" w:color="auto"/>
              <w:right w:val="thinThickSmallGap" w:sz="24" w:space="0" w:color="auto"/>
            </w:tcBorders>
            <w:vAlign w:val="center"/>
          </w:tcPr>
          <w:p w:rsidR="00390C84" w:rsidRPr="00935A9D" w:rsidRDefault="00390C84" w:rsidP="000775A2">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390C84" w:rsidRPr="00935A9D" w:rsidRDefault="00390C84" w:rsidP="000775A2">
            <w:pPr>
              <w:jc w:val="center"/>
              <w:rPr>
                <w:b/>
                <w:bCs/>
                <w:sz w:val="14"/>
                <w:szCs w:val="14"/>
              </w:rPr>
            </w:pPr>
          </w:p>
        </w:tc>
        <w:tc>
          <w:tcPr>
            <w:tcW w:w="935" w:type="dxa"/>
            <w:vMerge/>
            <w:tcBorders>
              <w:right w:val="thinThickSmallGap" w:sz="24" w:space="0" w:color="auto"/>
            </w:tcBorders>
            <w:vAlign w:val="center"/>
          </w:tcPr>
          <w:p w:rsidR="00390C84" w:rsidRPr="00935A9D" w:rsidRDefault="00390C84" w:rsidP="000775A2">
            <w:pPr>
              <w:rPr>
                <w:sz w:val="14"/>
                <w:szCs w:val="14"/>
              </w:rPr>
            </w:pPr>
          </w:p>
        </w:tc>
        <w:tc>
          <w:tcPr>
            <w:tcW w:w="1122" w:type="dxa"/>
            <w:vMerge/>
            <w:tcBorders>
              <w:right w:val="thinThickSmallGap" w:sz="24" w:space="0" w:color="auto"/>
            </w:tcBorders>
            <w:vAlign w:val="center"/>
          </w:tcPr>
          <w:p w:rsidR="00390C84" w:rsidRPr="00935A9D" w:rsidRDefault="00390C8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0775A2">
            <w:pPr>
              <w:jc w:val="center"/>
              <w:rPr>
                <w:sz w:val="14"/>
                <w:szCs w:val="14"/>
              </w:rPr>
            </w:pPr>
          </w:p>
        </w:tc>
        <w:tc>
          <w:tcPr>
            <w:tcW w:w="2057" w:type="dxa"/>
            <w:vMerge/>
            <w:tcBorders>
              <w:left w:val="nil"/>
            </w:tcBorders>
            <w:vAlign w:val="center"/>
          </w:tcPr>
          <w:p w:rsidR="00390C84" w:rsidRPr="00935A9D" w:rsidRDefault="00390C84" w:rsidP="000775A2">
            <w:pPr>
              <w:rPr>
                <w:sz w:val="14"/>
                <w:szCs w:val="14"/>
              </w:rPr>
            </w:pPr>
          </w:p>
        </w:tc>
        <w:tc>
          <w:tcPr>
            <w:tcW w:w="1683" w:type="dxa"/>
            <w:vAlign w:val="center"/>
          </w:tcPr>
          <w:p w:rsidR="00390C84" w:rsidRPr="00935A9D" w:rsidRDefault="00390C84" w:rsidP="000775A2">
            <w:pPr>
              <w:rPr>
                <w:sz w:val="14"/>
                <w:szCs w:val="14"/>
              </w:rPr>
            </w:pPr>
            <w:r w:rsidRPr="00935A9D">
              <w:rPr>
                <w:sz w:val="14"/>
                <w:szCs w:val="14"/>
              </w:rPr>
              <w:t xml:space="preserve">Ştiinţele solului  </w:t>
            </w:r>
          </w:p>
        </w:tc>
        <w:tc>
          <w:tcPr>
            <w:tcW w:w="1270" w:type="dxa"/>
            <w:vMerge/>
            <w:vAlign w:val="center"/>
          </w:tcPr>
          <w:p w:rsidR="00390C84" w:rsidRPr="00935A9D" w:rsidRDefault="00390C84" w:rsidP="000775A2">
            <w:pPr>
              <w:jc w:val="center"/>
              <w:rPr>
                <w:sz w:val="14"/>
                <w:szCs w:val="14"/>
              </w:rPr>
            </w:pPr>
          </w:p>
        </w:tc>
        <w:tc>
          <w:tcPr>
            <w:tcW w:w="3405" w:type="dxa"/>
            <w:vMerge/>
            <w:vAlign w:val="center"/>
          </w:tcPr>
          <w:p w:rsidR="00390C84" w:rsidRPr="00935A9D" w:rsidRDefault="00390C84" w:rsidP="000775A2">
            <w:pPr>
              <w:jc w:val="center"/>
              <w:rPr>
                <w:sz w:val="16"/>
                <w:szCs w:val="16"/>
              </w:rPr>
            </w:pPr>
          </w:p>
        </w:tc>
        <w:tc>
          <w:tcPr>
            <w:tcW w:w="549" w:type="dxa"/>
            <w:vMerge/>
            <w:tcBorders>
              <w:right w:val="thinThickSmallGap" w:sz="24" w:space="0" w:color="auto"/>
            </w:tcBorders>
            <w:vAlign w:val="center"/>
          </w:tcPr>
          <w:p w:rsidR="00390C84" w:rsidRPr="00935A9D" w:rsidRDefault="00390C84" w:rsidP="000775A2">
            <w:pPr>
              <w:jc w:val="center"/>
              <w:rPr>
                <w:sz w:val="16"/>
                <w:szCs w:val="16"/>
              </w:rPr>
            </w:pPr>
          </w:p>
        </w:tc>
        <w:tc>
          <w:tcPr>
            <w:tcW w:w="1417" w:type="dxa"/>
            <w:vMerge/>
            <w:tcBorders>
              <w:left w:val="thinThickSmallGap" w:sz="24" w:space="0" w:color="auto"/>
              <w:right w:val="thinThickSmallGap" w:sz="24" w:space="0" w:color="auto"/>
            </w:tcBorders>
            <w:vAlign w:val="center"/>
          </w:tcPr>
          <w:p w:rsidR="00390C84" w:rsidRPr="00935A9D" w:rsidRDefault="00390C84" w:rsidP="000775A2">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390C84" w:rsidRPr="00935A9D" w:rsidRDefault="00390C84" w:rsidP="000775A2">
            <w:pPr>
              <w:jc w:val="center"/>
              <w:rPr>
                <w:b/>
                <w:bCs/>
                <w:sz w:val="14"/>
                <w:szCs w:val="14"/>
              </w:rPr>
            </w:pPr>
          </w:p>
        </w:tc>
        <w:tc>
          <w:tcPr>
            <w:tcW w:w="935" w:type="dxa"/>
            <w:vMerge/>
            <w:tcBorders>
              <w:right w:val="thinThickSmallGap" w:sz="24" w:space="0" w:color="auto"/>
            </w:tcBorders>
            <w:vAlign w:val="center"/>
          </w:tcPr>
          <w:p w:rsidR="00390C84" w:rsidRPr="00935A9D" w:rsidRDefault="00390C84" w:rsidP="000775A2">
            <w:pPr>
              <w:rPr>
                <w:sz w:val="14"/>
                <w:szCs w:val="14"/>
              </w:rPr>
            </w:pPr>
          </w:p>
        </w:tc>
        <w:tc>
          <w:tcPr>
            <w:tcW w:w="1122" w:type="dxa"/>
            <w:vMerge/>
            <w:tcBorders>
              <w:right w:val="thinThickSmallGap" w:sz="24" w:space="0" w:color="auto"/>
            </w:tcBorders>
            <w:vAlign w:val="center"/>
          </w:tcPr>
          <w:p w:rsidR="00390C84" w:rsidRPr="00935A9D" w:rsidRDefault="00390C8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0775A2">
            <w:pPr>
              <w:jc w:val="center"/>
              <w:rPr>
                <w:sz w:val="14"/>
                <w:szCs w:val="14"/>
              </w:rPr>
            </w:pPr>
          </w:p>
        </w:tc>
        <w:tc>
          <w:tcPr>
            <w:tcW w:w="2057" w:type="dxa"/>
            <w:vMerge/>
            <w:tcBorders>
              <w:left w:val="nil"/>
            </w:tcBorders>
            <w:vAlign w:val="center"/>
          </w:tcPr>
          <w:p w:rsidR="00390C84" w:rsidRPr="00935A9D" w:rsidRDefault="00390C84" w:rsidP="000775A2">
            <w:pPr>
              <w:rPr>
                <w:sz w:val="14"/>
                <w:szCs w:val="14"/>
              </w:rPr>
            </w:pPr>
          </w:p>
        </w:tc>
        <w:tc>
          <w:tcPr>
            <w:tcW w:w="1683" w:type="dxa"/>
            <w:vAlign w:val="center"/>
          </w:tcPr>
          <w:p w:rsidR="00390C84" w:rsidRPr="00935A9D" w:rsidRDefault="00390C84" w:rsidP="000775A2">
            <w:pPr>
              <w:rPr>
                <w:sz w:val="14"/>
                <w:szCs w:val="14"/>
              </w:rPr>
            </w:pPr>
            <w:r w:rsidRPr="00935A9D">
              <w:rPr>
                <w:sz w:val="14"/>
                <w:szCs w:val="14"/>
              </w:rPr>
              <w:t>Montanologie</w:t>
            </w:r>
          </w:p>
        </w:tc>
        <w:tc>
          <w:tcPr>
            <w:tcW w:w="1270" w:type="dxa"/>
            <w:vMerge/>
            <w:vAlign w:val="center"/>
          </w:tcPr>
          <w:p w:rsidR="00390C84" w:rsidRPr="00935A9D" w:rsidRDefault="00390C84" w:rsidP="000775A2">
            <w:pPr>
              <w:jc w:val="center"/>
              <w:rPr>
                <w:sz w:val="14"/>
                <w:szCs w:val="14"/>
              </w:rPr>
            </w:pPr>
          </w:p>
        </w:tc>
        <w:tc>
          <w:tcPr>
            <w:tcW w:w="3405" w:type="dxa"/>
            <w:vMerge/>
            <w:vAlign w:val="center"/>
          </w:tcPr>
          <w:p w:rsidR="00390C84" w:rsidRPr="00935A9D" w:rsidRDefault="00390C84" w:rsidP="000775A2">
            <w:pPr>
              <w:jc w:val="center"/>
              <w:rPr>
                <w:sz w:val="16"/>
                <w:szCs w:val="16"/>
              </w:rPr>
            </w:pPr>
          </w:p>
        </w:tc>
        <w:tc>
          <w:tcPr>
            <w:tcW w:w="549" w:type="dxa"/>
            <w:vMerge/>
            <w:tcBorders>
              <w:right w:val="thinThickSmallGap" w:sz="24" w:space="0" w:color="auto"/>
            </w:tcBorders>
            <w:vAlign w:val="center"/>
          </w:tcPr>
          <w:p w:rsidR="00390C84" w:rsidRPr="00935A9D" w:rsidRDefault="00390C84" w:rsidP="000775A2">
            <w:pPr>
              <w:jc w:val="center"/>
              <w:rPr>
                <w:sz w:val="16"/>
                <w:szCs w:val="16"/>
              </w:rPr>
            </w:pPr>
          </w:p>
        </w:tc>
        <w:tc>
          <w:tcPr>
            <w:tcW w:w="1417" w:type="dxa"/>
            <w:vMerge/>
            <w:tcBorders>
              <w:left w:val="thinThickSmallGap" w:sz="24" w:space="0" w:color="auto"/>
              <w:right w:val="thinThickSmallGap" w:sz="24" w:space="0" w:color="auto"/>
            </w:tcBorders>
            <w:vAlign w:val="center"/>
          </w:tcPr>
          <w:p w:rsidR="00390C84" w:rsidRPr="00935A9D" w:rsidRDefault="00390C84" w:rsidP="000775A2">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390C84" w:rsidRPr="00935A9D" w:rsidRDefault="00390C84" w:rsidP="000775A2">
            <w:pPr>
              <w:jc w:val="center"/>
              <w:rPr>
                <w:b/>
                <w:bCs/>
                <w:sz w:val="14"/>
                <w:szCs w:val="14"/>
              </w:rPr>
            </w:pPr>
          </w:p>
        </w:tc>
        <w:tc>
          <w:tcPr>
            <w:tcW w:w="935" w:type="dxa"/>
            <w:vMerge/>
            <w:tcBorders>
              <w:right w:val="thinThickSmallGap" w:sz="24" w:space="0" w:color="auto"/>
            </w:tcBorders>
            <w:vAlign w:val="center"/>
          </w:tcPr>
          <w:p w:rsidR="00390C84" w:rsidRPr="00935A9D" w:rsidRDefault="00390C84" w:rsidP="000775A2">
            <w:pPr>
              <w:rPr>
                <w:sz w:val="14"/>
                <w:szCs w:val="14"/>
              </w:rPr>
            </w:pPr>
          </w:p>
        </w:tc>
        <w:tc>
          <w:tcPr>
            <w:tcW w:w="1122" w:type="dxa"/>
            <w:vMerge/>
            <w:tcBorders>
              <w:right w:val="thinThickSmallGap" w:sz="24" w:space="0" w:color="auto"/>
            </w:tcBorders>
            <w:vAlign w:val="center"/>
          </w:tcPr>
          <w:p w:rsidR="00390C84" w:rsidRPr="00935A9D" w:rsidRDefault="00390C8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0775A2">
            <w:pPr>
              <w:jc w:val="center"/>
              <w:rPr>
                <w:sz w:val="14"/>
                <w:szCs w:val="14"/>
              </w:rPr>
            </w:pPr>
          </w:p>
        </w:tc>
        <w:tc>
          <w:tcPr>
            <w:tcW w:w="2057" w:type="dxa"/>
            <w:vMerge/>
            <w:tcBorders>
              <w:left w:val="nil"/>
            </w:tcBorders>
            <w:vAlign w:val="center"/>
          </w:tcPr>
          <w:p w:rsidR="00390C84" w:rsidRPr="00935A9D" w:rsidRDefault="00390C84" w:rsidP="000775A2">
            <w:pPr>
              <w:rPr>
                <w:sz w:val="14"/>
                <w:szCs w:val="14"/>
              </w:rPr>
            </w:pPr>
          </w:p>
        </w:tc>
        <w:tc>
          <w:tcPr>
            <w:tcW w:w="1683" w:type="dxa"/>
            <w:vAlign w:val="center"/>
          </w:tcPr>
          <w:p w:rsidR="00390C84" w:rsidRPr="00935A9D" w:rsidRDefault="00390C84" w:rsidP="000775A2">
            <w:pPr>
              <w:rPr>
                <w:sz w:val="14"/>
                <w:szCs w:val="14"/>
              </w:rPr>
            </w:pPr>
            <w:r w:rsidRPr="00935A9D">
              <w:rPr>
                <w:sz w:val="14"/>
                <w:szCs w:val="14"/>
              </w:rPr>
              <w:t xml:space="preserve">Protecţia plantelor  </w:t>
            </w:r>
          </w:p>
        </w:tc>
        <w:tc>
          <w:tcPr>
            <w:tcW w:w="1270" w:type="dxa"/>
            <w:vMerge/>
            <w:vAlign w:val="center"/>
          </w:tcPr>
          <w:p w:rsidR="00390C84" w:rsidRPr="00935A9D" w:rsidRDefault="00390C84" w:rsidP="000775A2">
            <w:pPr>
              <w:jc w:val="center"/>
              <w:rPr>
                <w:sz w:val="14"/>
                <w:szCs w:val="14"/>
              </w:rPr>
            </w:pPr>
          </w:p>
        </w:tc>
        <w:tc>
          <w:tcPr>
            <w:tcW w:w="3405" w:type="dxa"/>
            <w:vMerge/>
            <w:vAlign w:val="center"/>
          </w:tcPr>
          <w:p w:rsidR="00390C84" w:rsidRPr="00935A9D" w:rsidRDefault="00390C84" w:rsidP="000775A2">
            <w:pPr>
              <w:jc w:val="center"/>
              <w:rPr>
                <w:sz w:val="16"/>
                <w:szCs w:val="16"/>
              </w:rPr>
            </w:pPr>
          </w:p>
        </w:tc>
        <w:tc>
          <w:tcPr>
            <w:tcW w:w="549" w:type="dxa"/>
            <w:vMerge/>
            <w:tcBorders>
              <w:right w:val="thinThickSmallGap" w:sz="24" w:space="0" w:color="auto"/>
            </w:tcBorders>
            <w:vAlign w:val="center"/>
          </w:tcPr>
          <w:p w:rsidR="00390C84" w:rsidRPr="00935A9D" w:rsidRDefault="00390C84" w:rsidP="000775A2">
            <w:pPr>
              <w:jc w:val="center"/>
              <w:rPr>
                <w:sz w:val="16"/>
                <w:szCs w:val="16"/>
              </w:rPr>
            </w:pPr>
          </w:p>
        </w:tc>
        <w:tc>
          <w:tcPr>
            <w:tcW w:w="1417" w:type="dxa"/>
            <w:vMerge/>
            <w:tcBorders>
              <w:left w:val="thinThickSmallGap" w:sz="24" w:space="0" w:color="auto"/>
              <w:right w:val="thinThickSmallGap" w:sz="24" w:space="0" w:color="auto"/>
            </w:tcBorders>
            <w:vAlign w:val="center"/>
          </w:tcPr>
          <w:p w:rsidR="00390C84" w:rsidRPr="00935A9D" w:rsidRDefault="00390C84" w:rsidP="000775A2">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2710E9" w:rsidRPr="00935A9D" w:rsidRDefault="002710E9" w:rsidP="000775A2">
            <w:pPr>
              <w:jc w:val="center"/>
              <w:rPr>
                <w:b/>
                <w:bCs/>
                <w:sz w:val="14"/>
                <w:szCs w:val="14"/>
              </w:rPr>
            </w:pPr>
          </w:p>
        </w:tc>
        <w:tc>
          <w:tcPr>
            <w:tcW w:w="935" w:type="dxa"/>
            <w:vMerge/>
            <w:tcBorders>
              <w:right w:val="thinThickSmallGap" w:sz="24" w:space="0" w:color="auto"/>
            </w:tcBorders>
            <w:vAlign w:val="center"/>
          </w:tcPr>
          <w:p w:rsidR="002710E9" w:rsidRPr="00935A9D" w:rsidRDefault="002710E9" w:rsidP="000775A2">
            <w:pPr>
              <w:rPr>
                <w:sz w:val="14"/>
                <w:szCs w:val="14"/>
              </w:rPr>
            </w:pPr>
          </w:p>
        </w:tc>
        <w:tc>
          <w:tcPr>
            <w:tcW w:w="1122" w:type="dxa"/>
            <w:vMerge/>
            <w:tcBorders>
              <w:right w:val="thinThickSmallGap" w:sz="24" w:space="0" w:color="auto"/>
            </w:tcBorders>
            <w:vAlign w:val="center"/>
          </w:tcPr>
          <w:p w:rsidR="002710E9" w:rsidRPr="00935A9D" w:rsidRDefault="002710E9" w:rsidP="000775A2">
            <w:pPr>
              <w:pStyle w:val="Heading3"/>
              <w:rPr>
                <w:rFonts w:ascii="Times New Roman" w:hAnsi="Times New Roman"/>
                <w:b w:val="0"/>
                <w:bCs w:val="0"/>
                <w:i/>
                <w:iCs/>
                <w:sz w:val="14"/>
                <w:szCs w:val="14"/>
              </w:rPr>
            </w:pPr>
          </w:p>
        </w:tc>
        <w:tc>
          <w:tcPr>
            <w:tcW w:w="1122" w:type="dxa"/>
            <w:vMerge/>
            <w:tcBorders>
              <w:left w:val="nil"/>
            </w:tcBorders>
            <w:vAlign w:val="center"/>
          </w:tcPr>
          <w:p w:rsidR="002710E9" w:rsidRPr="00935A9D" w:rsidRDefault="002710E9" w:rsidP="000775A2">
            <w:pPr>
              <w:jc w:val="center"/>
              <w:rPr>
                <w:sz w:val="14"/>
                <w:szCs w:val="14"/>
              </w:rPr>
            </w:pPr>
          </w:p>
        </w:tc>
        <w:tc>
          <w:tcPr>
            <w:tcW w:w="2057" w:type="dxa"/>
            <w:vMerge w:val="restart"/>
            <w:tcBorders>
              <w:left w:val="nil"/>
            </w:tcBorders>
            <w:vAlign w:val="center"/>
          </w:tcPr>
          <w:p w:rsidR="002710E9" w:rsidRPr="00935A9D" w:rsidRDefault="002710E9" w:rsidP="000775A2">
            <w:pPr>
              <w:rPr>
                <w:sz w:val="14"/>
                <w:szCs w:val="14"/>
              </w:rPr>
            </w:pPr>
            <w:r w:rsidRPr="00935A9D">
              <w:rPr>
                <w:sz w:val="14"/>
                <w:szCs w:val="14"/>
              </w:rPr>
              <w:t>HORTICULTURĂ</w:t>
            </w:r>
          </w:p>
        </w:tc>
        <w:tc>
          <w:tcPr>
            <w:tcW w:w="1683" w:type="dxa"/>
            <w:vAlign w:val="center"/>
          </w:tcPr>
          <w:p w:rsidR="002710E9" w:rsidRPr="00935A9D" w:rsidRDefault="002710E9" w:rsidP="000775A2">
            <w:pPr>
              <w:rPr>
                <w:sz w:val="14"/>
                <w:szCs w:val="14"/>
              </w:rPr>
            </w:pPr>
            <w:r w:rsidRPr="00935A9D">
              <w:rPr>
                <w:sz w:val="14"/>
                <w:szCs w:val="14"/>
              </w:rPr>
              <w:t>Horticultură</w:t>
            </w:r>
          </w:p>
        </w:tc>
        <w:tc>
          <w:tcPr>
            <w:tcW w:w="1270" w:type="dxa"/>
            <w:vMerge/>
            <w:vAlign w:val="center"/>
          </w:tcPr>
          <w:p w:rsidR="002710E9" w:rsidRPr="00935A9D" w:rsidRDefault="002710E9" w:rsidP="000775A2">
            <w:pPr>
              <w:jc w:val="center"/>
              <w:rPr>
                <w:sz w:val="14"/>
                <w:szCs w:val="14"/>
              </w:rPr>
            </w:pPr>
          </w:p>
        </w:tc>
        <w:tc>
          <w:tcPr>
            <w:tcW w:w="3405" w:type="dxa"/>
            <w:vMerge/>
            <w:vAlign w:val="center"/>
          </w:tcPr>
          <w:p w:rsidR="002710E9" w:rsidRPr="00935A9D" w:rsidRDefault="002710E9" w:rsidP="000775A2">
            <w:pPr>
              <w:jc w:val="center"/>
              <w:rPr>
                <w:sz w:val="16"/>
                <w:szCs w:val="16"/>
              </w:rPr>
            </w:pPr>
          </w:p>
        </w:tc>
        <w:tc>
          <w:tcPr>
            <w:tcW w:w="549" w:type="dxa"/>
            <w:vMerge/>
            <w:tcBorders>
              <w:right w:val="thinThickSmallGap" w:sz="24" w:space="0" w:color="auto"/>
            </w:tcBorders>
            <w:vAlign w:val="center"/>
          </w:tcPr>
          <w:p w:rsidR="002710E9" w:rsidRPr="00935A9D" w:rsidRDefault="002710E9" w:rsidP="000775A2">
            <w:pPr>
              <w:jc w:val="center"/>
              <w:rPr>
                <w:sz w:val="16"/>
                <w:szCs w:val="16"/>
              </w:rPr>
            </w:pPr>
          </w:p>
        </w:tc>
        <w:tc>
          <w:tcPr>
            <w:tcW w:w="1417" w:type="dxa"/>
            <w:vMerge/>
            <w:tcBorders>
              <w:left w:val="thinThickSmallGap" w:sz="24" w:space="0" w:color="auto"/>
              <w:right w:val="thinThickSmallGap" w:sz="24" w:space="0" w:color="auto"/>
            </w:tcBorders>
            <w:vAlign w:val="center"/>
          </w:tcPr>
          <w:p w:rsidR="002710E9" w:rsidRPr="00935A9D" w:rsidRDefault="002710E9" w:rsidP="000775A2">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2710E9" w:rsidRPr="00935A9D" w:rsidRDefault="002710E9" w:rsidP="000775A2">
            <w:pPr>
              <w:jc w:val="center"/>
              <w:rPr>
                <w:b/>
                <w:bCs/>
                <w:sz w:val="14"/>
                <w:szCs w:val="14"/>
              </w:rPr>
            </w:pPr>
          </w:p>
        </w:tc>
        <w:tc>
          <w:tcPr>
            <w:tcW w:w="935" w:type="dxa"/>
            <w:vMerge/>
            <w:tcBorders>
              <w:right w:val="thinThickSmallGap" w:sz="24" w:space="0" w:color="auto"/>
            </w:tcBorders>
            <w:vAlign w:val="center"/>
          </w:tcPr>
          <w:p w:rsidR="002710E9" w:rsidRPr="00935A9D" w:rsidRDefault="002710E9" w:rsidP="000775A2">
            <w:pPr>
              <w:rPr>
                <w:sz w:val="14"/>
                <w:szCs w:val="14"/>
              </w:rPr>
            </w:pPr>
          </w:p>
        </w:tc>
        <w:tc>
          <w:tcPr>
            <w:tcW w:w="1122" w:type="dxa"/>
            <w:vMerge/>
            <w:tcBorders>
              <w:right w:val="thinThickSmallGap" w:sz="24" w:space="0" w:color="auto"/>
            </w:tcBorders>
            <w:vAlign w:val="center"/>
          </w:tcPr>
          <w:p w:rsidR="002710E9" w:rsidRPr="00935A9D" w:rsidRDefault="002710E9" w:rsidP="000775A2">
            <w:pPr>
              <w:pStyle w:val="Heading3"/>
              <w:rPr>
                <w:rFonts w:ascii="Times New Roman" w:hAnsi="Times New Roman"/>
                <w:b w:val="0"/>
                <w:bCs w:val="0"/>
                <w:i/>
                <w:iCs/>
                <w:sz w:val="14"/>
                <w:szCs w:val="14"/>
              </w:rPr>
            </w:pPr>
          </w:p>
        </w:tc>
        <w:tc>
          <w:tcPr>
            <w:tcW w:w="1122" w:type="dxa"/>
            <w:vMerge/>
            <w:tcBorders>
              <w:left w:val="nil"/>
            </w:tcBorders>
            <w:vAlign w:val="center"/>
          </w:tcPr>
          <w:p w:rsidR="002710E9" w:rsidRPr="00935A9D" w:rsidRDefault="002710E9" w:rsidP="000775A2">
            <w:pPr>
              <w:jc w:val="center"/>
              <w:rPr>
                <w:sz w:val="14"/>
                <w:szCs w:val="14"/>
              </w:rPr>
            </w:pPr>
          </w:p>
        </w:tc>
        <w:tc>
          <w:tcPr>
            <w:tcW w:w="2057" w:type="dxa"/>
            <w:vMerge/>
            <w:tcBorders>
              <w:left w:val="nil"/>
            </w:tcBorders>
            <w:vAlign w:val="center"/>
          </w:tcPr>
          <w:p w:rsidR="002710E9" w:rsidRPr="00935A9D" w:rsidRDefault="002710E9" w:rsidP="000775A2">
            <w:pPr>
              <w:rPr>
                <w:sz w:val="14"/>
                <w:szCs w:val="14"/>
              </w:rPr>
            </w:pPr>
          </w:p>
        </w:tc>
        <w:tc>
          <w:tcPr>
            <w:tcW w:w="1683" w:type="dxa"/>
            <w:vAlign w:val="center"/>
          </w:tcPr>
          <w:p w:rsidR="002710E9" w:rsidRPr="00935A9D" w:rsidRDefault="00060069" w:rsidP="000775A2">
            <w:pPr>
              <w:rPr>
                <w:sz w:val="14"/>
                <w:szCs w:val="14"/>
              </w:rPr>
            </w:pPr>
            <w:r w:rsidRPr="00935A9D">
              <w:rPr>
                <w:sz w:val="14"/>
                <w:szCs w:val="14"/>
              </w:rPr>
              <w:t>Peisagistică</w:t>
            </w:r>
          </w:p>
        </w:tc>
        <w:tc>
          <w:tcPr>
            <w:tcW w:w="1270" w:type="dxa"/>
            <w:vMerge/>
            <w:vAlign w:val="center"/>
          </w:tcPr>
          <w:p w:rsidR="002710E9" w:rsidRPr="00935A9D" w:rsidRDefault="002710E9" w:rsidP="000775A2">
            <w:pPr>
              <w:jc w:val="center"/>
              <w:rPr>
                <w:sz w:val="14"/>
                <w:szCs w:val="14"/>
              </w:rPr>
            </w:pPr>
          </w:p>
        </w:tc>
        <w:tc>
          <w:tcPr>
            <w:tcW w:w="3405" w:type="dxa"/>
            <w:vMerge/>
            <w:vAlign w:val="center"/>
          </w:tcPr>
          <w:p w:rsidR="002710E9" w:rsidRPr="00935A9D" w:rsidRDefault="002710E9" w:rsidP="000775A2">
            <w:pPr>
              <w:jc w:val="center"/>
              <w:rPr>
                <w:sz w:val="16"/>
                <w:szCs w:val="16"/>
              </w:rPr>
            </w:pPr>
          </w:p>
        </w:tc>
        <w:tc>
          <w:tcPr>
            <w:tcW w:w="549" w:type="dxa"/>
            <w:vMerge/>
            <w:tcBorders>
              <w:right w:val="thinThickSmallGap" w:sz="24" w:space="0" w:color="auto"/>
            </w:tcBorders>
            <w:vAlign w:val="center"/>
          </w:tcPr>
          <w:p w:rsidR="002710E9" w:rsidRPr="00935A9D" w:rsidRDefault="002710E9" w:rsidP="000775A2">
            <w:pPr>
              <w:jc w:val="center"/>
              <w:rPr>
                <w:sz w:val="16"/>
                <w:szCs w:val="16"/>
              </w:rPr>
            </w:pPr>
          </w:p>
        </w:tc>
        <w:tc>
          <w:tcPr>
            <w:tcW w:w="1417" w:type="dxa"/>
            <w:vMerge/>
            <w:tcBorders>
              <w:left w:val="thinThickSmallGap" w:sz="24" w:space="0" w:color="auto"/>
              <w:right w:val="thinThickSmallGap" w:sz="24" w:space="0" w:color="auto"/>
            </w:tcBorders>
            <w:vAlign w:val="center"/>
          </w:tcPr>
          <w:p w:rsidR="002710E9" w:rsidRPr="00935A9D" w:rsidRDefault="002710E9" w:rsidP="000775A2">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390C84" w:rsidRPr="00935A9D" w:rsidRDefault="00390C84" w:rsidP="000775A2">
            <w:pPr>
              <w:jc w:val="center"/>
              <w:rPr>
                <w:b/>
                <w:bCs/>
                <w:sz w:val="14"/>
                <w:szCs w:val="14"/>
              </w:rPr>
            </w:pPr>
          </w:p>
        </w:tc>
        <w:tc>
          <w:tcPr>
            <w:tcW w:w="935" w:type="dxa"/>
            <w:vMerge/>
            <w:tcBorders>
              <w:right w:val="thinThickSmallGap" w:sz="24" w:space="0" w:color="auto"/>
            </w:tcBorders>
            <w:vAlign w:val="center"/>
          </w:tcPr>
          <w:p w:rsidR="00390C84" w:rsidRPr="00935A9D" w:rsidRDefault="00390C84" w:rsidP="000775A2">
            <w:pPr>
              <w:rPr>
                <w:sz w:val="14"/>
                <w:szCs w:val="14"/>
              </w:rPr>
            </w:pPr>
          </w:p>
        </w:tc>
        <w:tc>
          <w:tcPr>
            <w:tcW w:w="1122" w:type="dxa"/>
            <w:vMerge/>
            <w:tcBorders>
              <w:right w:val="thinThickSmallGap" w:sz="24" w:space="0" w:color="auto"/>
            </w:tcBorders>
            <w:vAlign w:val="center"/>
          </w:tcPr>
          <w:p w:rsidR="00390C84" w:rsidRPr="00935A9D" w:rsidRDefault="00390C8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0775A2">
            <w:pPr>
              <w:jc w:val="center"/>
              <w:rPr>
                <w:sz w:val="14"/>
                <w:szCs w:val="14"/>
              </w:rPr>
            </w:pPr>
          </w:p>
        </w:tc>
        <w:tc>
          <w:tcPr>
            <w:tcW w:w="2057" w:type="dxa"/>
            <w:vMerge w:val="restart"/>
            <w:tcBorders>
              <w:left w:val="nil"/>
            </w:tcBorders>
            <w:vAlign w:val="center"/>
          </w:tcPr>
          <w:p w:rsidR="00390C84" w:rsidRPr="00935A9D" w:rsidRDefault="00390C84" w:rsidP="005D0E11">
            <w:pPr>
              <w:rPr>
                <w:sz w:val="14"/>
                <w:szCs w:val="14"/>
              </w:rPr>
            </w:pPr>
            <w:r w:rsidRPr="00935A9D">
              <w:rPr>
                <w:sz w:val="14"/>
                <w:szCs w:val="14"/>
              </w:rPr>
              <w:t>BIOTEHNOLOGII</w:t>
            </w:r>
          </w:p>
        </w:tc>
        <w:tc>
          <w:tcPr>
            <w:tcW w:w="1683" w:type="dxa"/>
            <w:vAlign w:val="center"/>
          </w:tcPr>
          <w:p w:rsidR="00390C84" w:rsidRPr="00935A9D" w:rsidRDefault="00390C84" w:rsidP="005D0E11">
            <w:pPr>
              <w:rPr>
                <w:sz w:val="14"/>
                <w:szCs w:val="14"/>
              </w:rPr>
            </w:pPr>
            <w:r w:rsidRPr="00935A9D">
              <w:rPr>
                <w:sz w:val="14"/>
                <w:szCs w:val="14"/>
              </w:rPr>
              <w:t>Biotehnologii agricole</w:t>
            </w:r>
          </w:p>
        </w:tc>
        <w:tc>
          <w:tcPr>
            <w:tcW w:w="1270" w:type="dxa"/>
            <w:vMerge/>
            <w:vAlign w:val="center"/>
          </w:tcPr>
          <w:p w:rsidR="00390C84" w:rsidRPr="00935A9D" w:rsidRDefault="00390C84" w:rsidP="000775A2">
            <w:pPr>
              <w:jc w:val="center"/>
              <w:rPr>
                <w:sz w:val="14"/>
                <w:szCs w:val="14"/>
              </w:rPr>
            </w:pPr>
          </w:p>
        </w:tc>
        <w:tc>
          <w:tcPr>
            <w:tcW w:w="3405" w:type="dxa"/>
            <w:vMerge/>
            <w:vAlign w:val="center"/>
          </w:tcPr>
          <w:p w:rsidR="00390C84" w:rsidRPr="00935A9D" w:rsidRDefault="00390C84" w:rsidP="000775A2">
            <w:pPr>
              <w:jc w:val="center"/>
              <w:rPr>
                <w:sz w:val="16"/>
                <w:szCs w:val="16"/>
              </w:rPr>
            </w:pPr>
          </w:p>
        </w:tc>
        <w:tc>
          <w:tcPr>
            <w:tcW w:w="549" w:type="dxa"/>
            <w:vMerge/>
            <w:tcBorders>
              <w:right w:val="thinThickSmallGap" w:sz="24" w:space="0" w:color="auto"/>
            </w:tcBorders>
            <w:vAlign w:val="center"/>
          </w:tcPr>
          <w:p w:rsidR="00390C84" w:rsidRPr="00935A9D" w:rsidRDefault="00390C84" w:rsidP="000775A2">
            <w:pPr>
              <w:jc w:val="center"/>
              <w:rPr>
                <w:sz w:val="16"/>
                <w:szCs w:val="16"/>
              </w:rPr>
            </w:pPr>
          </w:p>
        </w:tc>
        <w:tc>
          <w:tcPr>
            <w:tcW w:w="1417" w:type="dxa"/>
            <w:vMerge/>
            <w:tcBorders>
              <w:left w:val="thinThickSmallGap" w:sz="24" w:space="0" w:color="auto"/>
              <w:right w:val="thinThickSmallGap" w:sz="24" w:space="0" w:color="auto"/>
            </w:tcBorders>
            <w:vAlign w:val="center"/>
          </w:tcPr>
          <w:p w:rsidR="00390C84" w:rsidRPr="00935A9D" w:rsidRDefault="00390C84" w:rsidP="000775A2">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390C84" w:rsidRPr="00935A9D" w:rsidRDefault="00390C84" w:rsidP="000775A2">
            <w:pPr>
              <w:jc w:val="center"/>
              <w:rPr>
                <w:b/>
                <w:bCs/>
                <w:sz w:val="14"/>
                <w:szCs w:val="14"/>
              </w:rPr>
            </w:pPr>
          </w:p>
        </w:tc>
        <w:tc>
          <w:tcPr>
            <w:tcW w:w="935" w:type="dxa"/>
            <w:vMerge/>
            <w:tcBorders>
              <w:right w:val="thinThickSmallGap" w:sz="24" w:space="0" w:color="auto"/>
            </w:tcBorders>
            <w:vAlign w:val="center"/>
          </w:tcPr>
          <w:p w:rsidR="00390C84" w:rsidRPr="00935A9D" w:rsidRDefault="00390C84" w:rsidP="000775A2">
            <w:pPr>
              <w:rPr>
                <w:sz w:val="14"/>
                <w:szCs w:val="14"/>
              </w:rPr>
            </w:pPr>
          </w:p>
        </w:tc>
        <w:tc>
          <w:tcPr>
            <w:tcW w:w="1122" w:type="dxa"/>
            <w:vMerge/>
            <w:tcBorders>
              <w:right w:val="thinThickSmallGap" w:sz="24" w:space="0" w:color="auto"/>
            </w:tcBorders>
            <w:vAlign w:val="center"/>
          </w:tcPr>
          <w:p w:rsidR="00390C84" w:rsidRPr="00935A9D" w:rsidRDefault="00390C8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0775A2">
            <w:pPr>
              <w:jc w:val="center"/>
              <w:rPr>
                <w:sz w:val="14"/>
                <w:szCs w:val="14"/>
              </w:rPr>
            </w:pPr>
          </w:p>
        </w:tc>
        <w:tc>
          <w:tcPr>
            <w:tcW w:w="2057" w:type="dxa"/>
            <w:vMerge/>
            <w:tcBorders>
              <w:left w:val="nil"/>
            </w:tcBorders>
            <w:vAlign w:val="center"/>
          </w:tcPr>
          <w:p w:rsidR="00390C84" w:rsidRPr="00935A9D" w:rsidRDefault="00390C84" w:rsidP="005D0E11">
            <w:pPr>
              <w:rPr>
                <w:sz w:val="14"/>
                <w:szCs w:val="14"/>
              </w:rPr>
            </w:pPr>
          </w:p>
        </w:tc>
        <w:tc>
          <w:tcPr>
            <w:tcW w:w="1683" w:type="dxa"/>
            <w:vAlign w:val="center"/>
          </w:tcPr>
          <w:p w:rsidR="00390C84" w:rsidRPr="00935A9D" w:rsidRDefault="00390C84" w:rsidP="005D0E11">
            <w:pPr>
              <w:rPr>
                <w:sz w:val="14"/>
                <w:szCs w:val="14"/>
              </w:rPr>
            </w:pPr>
            <w:r w:rsidRPr="00935A9D">
              <w:rPr>
                <w:sz w:val="13"/>
                <w:szCs w:val="13"/>
              </w:rPr>
              <w:t>Inginerie genetică în agricultură</w:t>
            </w:r>
          </w:p>
        </w:tc>
        <w:tc>
          <w:tcPr>
            <w:tcW w:w="1270" w:type="dxa"/>
            <w:vMerge/>
            <w:vAlign w:val="center"/>
          </w:tcPr>
          <w:p w:rsidR="00390C84" w:rsidRPr="00935A9D" w:rsidRDefault="00390C84" w:rsidP="000775A2">
            <w:pPr>
              <w:jc w:val="center"/>
              <w:rPr>
                <w:sz w:val="14"/>
                <w:szCs w:val="14"/>
              </w:rPr>
            </w:pPr>
          </w:p>
        </w:tc>
        <w:tc>
          <w:tcPr>
            <w:tcW w:w="3405" w:type="dxa"/>
            <w:vMerge/>
            <w:vAlign w:val="center"/>
          </w:tcPr>
          <w:p w:rsidR="00390C84" w:rsidRPr="00935A9D" w:rsidRDefault="00390C84" w:rsidP="000775A2">
            <w:pPr>
              <w:jc w:val="center"/>
              <w:rPr>
                <w:sz w:val="16"/>
                <w:szCs w:val="16"/>
              </w:rPr>
            </w:pPr>
          </w:p>
        </w:tc>
        <w:tc>
          <w:tcPr>
            <w:tcW w:w="549" w:type="dxa"/>
            <w:vMerge/>
            <w:tcBorders>
              <w:right w:val="thinThickSmallGap" w:sz="24" w:space="0" w:color="auto"/>
            </w:tcBorders>
            <w:vAlign w:val="center"/>
          </w:tcPr>
          <w:p w:rsidR="00390C84" w:rsidRPr="00935A9D" w:rsidRDefault="00390C84" w:rsidP="000775A2">
            <w:pPr>
              <w:jc w:val="center"/>
              <w:rPr>
                <w:sz w:val="16"/>
                <w:szCs w:val="16"/>
              </w:rPr>
            </w:pPr>
          </w:p>
        </w:tc>
        <w:tc>
          <w:tcPr>
            <w:tcW w:w="1417" w:type="dxa"/>
            <w:vMerge/>
            <w:tcBorders>
              <w:left w:val="thinThickSmallGap" w:sz="24" w:space="0" w:color="auto"/>
              <w:right w:val="thinThickSmallGap" w:sz="24" w:space="0" w:color="auto"/>
            </w:tcBorders>
            <w:vAlign w:val="center"/>
          </w:tcPr>
          <w:p w:rsidR="00390C84" w:rsidRPr="00935A9D" w:rsidRDefault="00390C84" w:rsidP="000775A2">
            <w:pPr>
              <w:jc w:val="center"/>
              <w:rPr>
                <w:b/>
                <w:bCs/>
                <w:caps/>
                <w:sz w:val="14"/>
                <w:szCs w:val="14"/>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D6626A" w:rsidRPr="00935A9D" w:rsidRDefault="00D6626A" w:rsidP="000775A2">
            <w:pPr>
              <w:jc w:val="center"/>
              <w:rPr>
                <w:b/>
                <w:bCs/>
                <w:sz w:val="14"/>
                <w:szCs w:val="14"/>
              </w:rPr>
            </w:pPr>
          </w:p>
        </w:tc>
        <w:tc>
          <w:tcPr>
            <w:tcW w:w="935" w:type="dxa"/>
            <w:vMerge/>
            <w:tcBorders>
              <w:right w:val="thinThickSmallGap" w:sz="24" w:space="0" w:color="auto"/>
            </w:tcBorders>
            <w:vAlign w:val="center"/>
          </w:tcPr>
          <w:p w:rsidR="00D6626A" w:rsidRPr="00935A9D" w:rsidRDefault="00D6626A" w:rsidP="000775A2">
            <w:pPr>
              <w:rPr>
                <w:b/>
                <w:bCs/>
                <w:sz w:val="14"/>
                <w:szCs w:val="14"/>
              </w:rPr>
            </w:pPr>
          </w:p>
        </w:tc>
        <w:tc>
          <w:tcPr>
            <w:tcW w:w="1122" w:type="dxa"/>
            <w:vMerge/>
            <w:tcBorders>
              <w:right w:val="thinThickSmallGap" w:sz="24" w:space="0" w:color="auto"/>
            </w:tcBorders>
            <w:vAlign w:val="center"/>
          </w:tcPr>
          <w:p w:rsidR="00D6626A" w:rsidRPr="00935A9D" w:rsidRDefault="00D6626A" w:rsidP="000775A2">
            <w:pPr>
              <w:pStyle w:val="Heading3"/>
              <w:rPr>
                <w:rFonts w:ascii="Times New Roman" w:hAnsi="Times New Roman"/>
                <w:b w:val="0"/>
                <w:bCs w:val="0"/>
                <w:i/>
                <w:iCs/>
                <w:sz w:val="14"/>
                <w:szCs w:val="14"/>
              </w:rPr>
            </w:pPr>
          </w:p>
        </w:tc>
        <w:tc>
          <w:tcPr>
            <w:tcW w:w="1122" w:type="dxa"/>
            <w:vMerge w:val="restart"/>
            <w:tcBorders>
              <w:left w:val="nil"/>
            </w:tcBorders>
            <w:vAlign w:val="center"/>
          </w:tcPr>
          <w:p w:rsidR="00D6626A" w:rsidRPr="00935A9D" w:rsidRDefault="00D6626A" w:rsidP="000775A2">
            <w:pPr>
              <w:jc w:val="center"/>
              <w:rPr>
                <w:sz w:val="14"/>
                <w:szCs w:val="14"/>
              </w:rPr>
            </w:pPr>
            <w:r w:rsidRPr="00935A9D">
              <w:rPr>
                <w:sz w:val="14"/>
                <w:szCs w:val="14"/>
              </w:rPr>
              <w:t>ŞTIINŢE INGINEREŞTI</w:t>
            </w:r>
          </w:p>
        </w:tc>
        <w:tc>
          <w:tcPr>
            <w:tcW w:w="2057" w:type="dxa"/>
            <w:tcBorders>
              <w:left w:val="nil"/>
            </w:tcBorders>
            <w:vAlign w:val="center"/>
          </w:tcPr>
          <w:p w:rsidR="00D6626A" w:rsidRPr="00935A9D" w:rsidRDefault="00D6626A" w:rsidP="00572273">
            <w:pPr>
              <w:rPr>
                <w:sz w:val="14"/>
                <w:szCs w:val="14"/>
              </w:rPr>
            </w:pPr>
            <w:r w:rsidRPr="00935A9D">
              <w:rPr>
                <w:sz w:val="14"/>
                <w:szCs w:val="14"/>
              </w:rPr>
              <w:t>INGINERIE INDUSTRIALĂ</w:t>
            </w:r>
          </w:p>
        </w:tc>
        <w:tc>
          <w:tcPr>
            <w:tcW w:w="1683" w:type="dxa"/>
            <w:vAlign w:val="center"/>
          </w:tcPr>
          <w:p w:rsidR="00D6626A" w:rsidRPr="00935A9D" w:rsidRDefault="00D6626A" w:rsidP="00572273">
            <w:pPr>
              <w:rPr>
                <w:sz w:val="14"/>
                <w:szCs w:val="14"/>
              </w:rPr>
            </w:pPr>
            <w:r w:rsidRPr="00935A9D">
              <w:rPr>
                <w:sz w:val="14"/>
                <w:szCs w:val="14"/>
              </w:rPr>
              <w:t>Tehnologia prelucrării produselor agricole</w:t>
            </w:r>
          </w:p>
        </w:tc>
        <w:tc>
          <w:tcPr>
            <w:tcW w:w="1270" w:type="dxa"/>
            <w:vMerge/>
            <w:vAlign w:val="center"/>
          </w:tcPr>
          <w:p w:rsidR="00D6626A" w:rsidRPr="00935A9D" w:rsidRDefault="00D6626A" w:rsidP="000775A2">
            <w:pPr>
              <w:jc w:val="center"/>
              <w:rPr>
                <w:sz w:val="14"/>
                <w:szCs w:val="14"/>
              </w:rPr>
            </w:pPr>
          </w:p>
        </w:tc>
        <w:tc>
          <w:tcPr>
            <w:tcW w:w="3405" w:type="dxa"/>
            <w:vMerge/>
            <w:vAlign w:val="center"/>
          </w:tcPr>
          <w:p w:rsidR="00D6626A" w:rsidRPr="00935A9D" w:rsidRDefault="00D6626A" w:rsidP="000775A2">
            <w:pPr>
              <w:jc w:val="center"/>
              <w:rPr>
                <w:sz w:val="16"/>
                <w:szCs w:val="16"/>
              </w:rPr>
            </w:pPr>
          </w:p>
        </w:tc>
        <w:tc>
          <w:tcPr>
            <w:tcW w:w="549" w:type="dxa"/>
            <w:vMerge/>
            <w:tcBorders>
              <w:right w:val="thinThickSmallGap" w:sz="24" w:space="0" w:color="auto"/>
            </w:tcBorders>
            <w:vAlign w:val="center"/>
          </w:tcPr>
          <w:p w:rsidR="00D6626A" w:rsidRPr="00935A9D" w:rsidRDefault="00D6626A" w:rsidP="000775A2">
            <w:pPr>
              <w:jc w:val="center"/>
              <w:rPr>
                <w:sz w:val="16"/>
                <w:szCs w:val="16"/>
              </w:rPr>
            </w:pPr>
          </w:p>
        </w:tc>
        <w:tc>
          <w:tcPr>
            <w:tcW w:w="1417" w:type="dxa"/>
            <w:vMerge/>
            <w:tcBorders>
              <w:left w:val="thinThickSmallGap" w:sz="24" w:space="0" w:color="auto"/>
              <w:right w:val="thinThickSmallGap" w:sz="24" w:space="0" w:color="auto"/>
            </w:tcBorders>
            <w:vAlign w:val="center"/>
          </w:tcPr>
          <w:p w:rsidR="00D6626A" w:rsidRPr="00935A9D" w:rsidRDefault="00D6626A" w:rsidP="000775A2">
            <w:pPr>
              <w:jc w:val="center"/>
              <w:rPr>
                <w:caps/>
                <w:sz w:val="16"/>
                <w:szCs w:val="16"/>
              </w:rPr>
            </w:pPr>
          </w:p>
        </w:tc>
      </w:tr>
      <w:tr w:rsidR="00935A9D" w:rsidRPr="00935A9D" w:rsidTr="002F13B2">
        <w:trPr>
          <w:cantSplit/>
          <w:trHeight w:val="171"/>
          <w:jc w:val="center"/>
        </w:trPr>
        <w:tc>
          <w:tcPr>
            <w:tcW w:w="1040" w:type="dxa"/>
            <w:vMerge/>
            <w:tcBorders>
              <w:left w:val="thinThickSmallGap" w:sz="24" w:space="0" w:color="auto"/>
            </w:tcBorders>
            <w:vAlign w:val="center"/>
          </w:tcPr>
          <w:p w:rsidR="00D73E8C" w:rsidRPr="00935A9D" w:rsidRDefault="00D73E8C" w:rsidP="000775A2">
            <w:pPr>
              <w:jc w:val="center"/>
              <w:rPr>
                <w:b/>
                <w:bCs/>
                <w:sz w:val="14"/>
                <w:szCs w:val="14"/>
              </w:rPr>
            </w:pPr>
          </w:p>
        </w:tc>
        <w:tc>
          <w:tcPr>
            <w:tcW w:w="935" w:type="dxa"/>
            <w:vMerge/>
            <w:tcBorders>
              <w:right w:val="thinThickSmallGap" w:sz="24" w:space="0" w:color="auto"/>
            </w:tcBorders>
            <w:vAlign w:val="center"/>
          </w:tcPr>
          <w:p w:rsidR="00D73E8C" w:rsidRPr="00935A9D" w:rsidRDefault="00D73E8C" w:rsidP="000775A2">
            <w:pPr>
              <w:rPr>
                <w:b/>
                <w:bCs/>
                <w:sz w:val="14"/>
                <w:szCs w:val="14"/>
              </w:rPr>
            </w:pPr>
          </w:p>
        </w:tc>
        <w:tc>
          <w:tcPr>
            <w:tcW w:w="1122" w:type="dxa"/>
            <w:vMerge/>
            <w:tcBorders>
              <w:right w:val="thinThickSmallGap" w:sz="24" w:space="0" w:color="auto"/>
            </w:tcBorders>
            <w:vAlign w:val="center"/>
          </w:tcPr>
          <w:p w:rsidR="00D73E8C" w:rsidRPr="00935A9D" w:rsidRDefault="00D73E8C" w:rsidP="000775A2">
            <w:pPr>
              <w:pStyle w:val="Heading3"/>
              <w:rPr>
                <w:rFonts w:ascii="Times New Roman" w:hAnsi="Times New Roman"/>
                <w:b w:val="0"/>
                <w:bCs w:val="0"/>
                <w:i/>
                <w:iCs/>
                <w:sz w:val="14"/>
                <w:szCs w:val="14"/>
              </w:rPr>
            </w:pPr>
          </w:p>
        </w:tc>
        <w:tc>
          <w:tcPr>
            <w:tcW w:w="1122" w:type="dxa"/>
            <w:vMerge/>
            <w:tcBorders>
              <w:left w:val="nil"/>
            </w:tcBorders>
            <w:vAlign w:val="center"/>
          </w:tcPr>
          <w:p w:rsidR="00D73E8C" w:rsidRPr="00935A9D" w:rsidRDefault="00D73E8C" w:rsidP="000775A2">
            <w:pPr>
              <w:jc w:val="center"/>
              <w:rPr>
                <w:sz w:val="14"/>
                <w:szCs w:val="14"/>
              </w:rPr>
            </w:pPr>
          </w:p>
        </w:tc>
        <w:tc>
          <w:tcPr>
            <w:tcW w:w="2057" w:type="dxa"/>
            <w:tcBorders>
              <w:left w:val="nil"/>
            </w:tcBorders>
            <w:vAlign w:val="center"/>
          </w:tcPr>
          <w:p w:rsidR="00D73E8C" w:rsidRPr="00935A9D" w:rsidRDefault="00D73E8C" w:rsidP="00572273">
            <w:pPr>
              <w:rPr>
                <w:sz w:val="14"/>
                <w:szCs w:val="14"/>
              </w:rPr>
            </w:pPr>
            <w:r w:rsidRPr="00935A9D">
              <w:rPr>
                <w:sz w:val="14"/>
                <w:szCs w:val="14"/>
              </w:rPr>
              <w:t>INGINERIA PRODUSELOR ALIMENTARE</w:t>
            </w:r>
          </w:p>
        </w:tc>
        <w:tc>
          <w:tcPr>
            <w:tcW w:w="1683" w:type="dxa"/>
            <w:vAlign w:val="center"/>
          </w:tcPr>
          <w:p w:rsidR="00D73E8C" w:rsidRPr="00935A9D" w:rsidRDefault="00D73E8C" w:rsidP="00572273">
            <w:pPr>
              <w:rPr>
                <w:sz w:val="14"/>
                <w:szCs w:val="14"/>
              </w:rPr>
            </w:pPr>
            <w:r w:rsidRPr="00935A9D">
              <w:rPr>
                <w:sz w:val="14"/>
                <w:szCs w:val="14"/>
              </w:rPr>
              <w:t>Tehnologia prelucrării produselor agricole</w:t>
            </w:r>
          </w:p>
        </w:tc>
        <w:tc>
          <w:tcPr>
            <w:tcW w:w="1270" w:type="dxa"/>
            <w:vMerge/>
            <w:vAlign w:val="center"/>
          </w:tcPr>
          <w:p w:rsidR="00D73E8C" w:rsidRPr="00935A9D" w:rsidRDefault="00D73E8C" w:rsidP="000775A2">
            <w:pPr>
              <w:jc w:val="center"/>
              <w:rPr>
                <w:sz w:val="14"/>
                <w:szCs w:val="14"/>
              </w:rPr>
            </w:pPr>
          </w:p>
        </w:tc>
        <w:tc>
          <w:tcPr>
            <w:tcW w:w="3405" w:type="dxa"/>
            <w:vMerge/>
            <w:vAlign w:val="center"/>
          </w:tcPr>
          <w:p w:rsidR="00D73E8C" w:rsidRPr="00935A9D" w:rsidRDefault="00D73E8C" w:rsidP="000775A2">
            <w:pPr>
              <w:jc w:val="center"/>
              <w:rPr>
                <w:sz w:val="16"/>
                <w:szCs w:val="16"/>
              </w:rPr>
            </w:pPr>
          </w:p>
        </w:tc>
        <w:tc>
          <w:tcPr>
            <w:tcW w:w="549" w:type="dxa"/>
            <w:vMerge/>
            <w:tcBorders>
              <w:right w:val="thinThickSmallGap" w:sz="24" w:space="0" w:color="auto"/>
            </w:tcBorders>
            <w:vAlign w:val="center"/>
          </w:tcPr>
          <w:p w:rsidR="00D73E8C" w:rsidRPr="00935A9D" w:rsidRDefault="00D73E8C" w:rsidP="000775A2">
            <w:pPr>
              <w:jc w:val="center"/>
              <w:rPr>
                <w:sz w:val="16"/>
                <w:szCs w:val="16"/>
              </w:rPr>
            </w:pPr>
          </w:p>
        </w:tc>
        <w:tc>
          <w:tcPr>
            <w:tcW w:w="1417" w:type="dxa"/>
            <w:vMerge/>
            <w:tcBorders>
              <w:left w:val="thinThickSmallGap" w:sz="24" w:space="0" w:color="auto"/>
              <w:right w:val="thinThickSmallGap" w:sz="24" w:space="0" w:color="auto"/>
            </w:tcBorders>
            <w:vAlign w:val="center"/>
          </w:tcPr>
          <w:p w:rsidR="00D73E8C" w:rsidRPr="00935A9D" w:rsidRDefault="00D73E8C" w:rsidP="000775A2">
            <w:pPr>
              <w:jc w:val="center"/>
              <w:rPr>
                <w:caps/>
                <w:sz w:val="16"/>
                <w:szCs w:val="16"/>
              </w:rPr>
            </w:pPr>
          </w:p>
        </w:tc>
      </w:tr>
      <w:tr w:rsidR="00D6626A" w:rsidRPr="00935A9D" w:rsidTr="002F13B2">
        <w:trPr>
          <w:cantSplit/>
          <w:trHeight w:val="171"/>
          <w:jc w:val="center"/>
        </w:trPr>
        <w:tc>
          <w:tcPr>
            <w:tcW w:w="1040" w:type="dxa"/>
            <w:vMerge/>
            <w:tcBorders>
              <w:left w:val="thinThickSmallGap" w:sz="24" w:space="0" w:color="auto"/>
            </w:tcBorders>
            <w:vAlign w:val="center"/>
          </w:tcPr>
          <w:p w:rsidR="00D6626A" w:rsidRPr="00935A9D" w:rsidRDefault="00D6626A" w:rsidP="000775A2">
            <w:pPr>
              <w:jc w:val="center"/>
              <w:rPr>
                <w:b/>
                <w:bCs/>
                <w:sz w:val="14"/>
                <w:szCs w:val="14"/>
              </w:rPr>
            </w:pPr>
          </w:p>
        </w:tc>
        <w:tc>
          <w:tcPr>
            <w:tcW w:w="935" w:type="dxa"/>
            <w:vMerge/>
            <w:tcBorders>
              <w:right w:val="thinThickSmallGap" w:sz="24" w:space="0" w:color="auto"/>
            </w:tcBorders>
            <w:vAlign w:val="center"/>
          </w:tcPr>
          <w:p w:rsidR="00D6626A" w:rsidRPr="00935A9D" w:rsidRDefault="00D6626A" w:rsidP="000775A2">
            <w:pPr>
              <w:rPr>
                <w:b/>
                <w:bCs/>
                <w:sz w:val="14"/>
                <w:szCs w:val="14"/>
              </w:rPr>
            </w:pPr>
          </w:p>
        </w:tc>
        <w:tc>
          <w:tcPr>
            <w:tcW w:w="1122" w:type="dxa"/>
            <w:vMerge/>
            <w:tcBorders>
              <w:right w:val="thinThickSmallGap" w:sz="24" w:space="0" w:color="auto"/>
            </w:tcBorders>
            <w:vAlign w:val="center"/>
          </w:tcPr>
          <w:p w:rsidR="00D6626A" w:rsidRPr="00935A9D" w:rsidRDefault="00D6626A" w:rsidP="000775A2">
            <w:pPr>
              <w:pStyle w:val="Heading3"/>
              <w:rPr>
                <w:rFonts w:ascii="Times New Roman" w:hAnsi="Times New Roman"/>
                <w:b w:val="0"/>
                <w:bCs w:val="0"/>
                <w:i/>
                <w:iCs/>
                <w:sz w:val="14"/>
                <w:szCs w:val="14"/>
              </w:rPr>
            </w:pPr>
          </w:p>
        </w:tc>
        <w:tc>
          <w:tcPr>
            <w:tcW w:w="1122" w:type="dxa"/>
            <w:vMerge/>
            <w:tcBorders>
              <w:left w:val="nil"/>
            </w:tcBorders>
            <w:vAlign w:val="center"/>
          </w:tcPr>
          <w:p w:rsidR="00D6626A" w:rsidRPr="00935A9D" w:rsidRDefault="00D6626A" w:rsidP="000775A2">
            <w:pPr>
              <w:jc w:val="center"/>
              <w:rPr>
                <w:sz w:val="14"/>
                <w:szCs w:val="14"/>
              </w:rPr>
            </w:pPr>
          </w:p>
        </w:tc>
        <w:tc>
          <w:tcPr>
            <w:tcW w:w="2057" w:type="dxa"/>
            <w:tcBorders>
              <w:left w:val="nil"/>
            </w:tcBorders>
            <w:vAlign w:val="center"/>
          </w:tcPr>
          <w:p w:rsidR="00D6626A" w:rsidRPr="00935A9D" w:rsidRDefault="00D6626A" w:rsidP="000775A2">
            <w:pPr>
              <w:rPr>
                <w:sz w:val="14"/>
                <w:szCs w:val="14"/>
              </w:rPr>
            </w:pPr>
            <w:r w:rsidRPr="00935A9D">
              <w:rPr>
                <w:sz w:val="14"/>
                <w:szCs w:val="14"/>
              </w:rPr>
              <w:t>INGINERIE ŞI MANAGEMENT</w:t>
            </w:r>
          </w:p>
        </w:tc>
        <w:tc>
          <w:tcPr>
            <w:tcW w:w="1683" w:type="dxa"/>
            <w:vAlign w:val="center"/>
          </w:tcPr>
          <w:p w:rsidR="00D6626A" w:rsidRPr="00935A9D" w:rsidRDefault="00D6626A" w:rsidP="000775A2">
            <w:pPr>
              <w:rPr>
                <w:sz w:val="14"/>
                <w:szCs w:val="14"/>
              </w:rPr>
            </w:pPr>
            <w:r w:rsidRPr="00935A9D">
              <w:rPr>
                <w:sz w:val="14"/>
                <w:szCs w:val="14"/>
              </w:rPr>
              <w:t xml:space="preserve">Inginerie economică în agricultură  </w:t>
            </w:r>
          </w:p>
        </w:tc>
        <w:tc>
          <w:tcPr>
            <w:tcW w:w="1270" w:type="dxa"/>
            <w:vMerge/>
            <w:vAlign w:val="center"/>
          </w:tcPr>
          <w:p w:rsidR="00D6626A" w:rsidRPr="00935A9D" w:rsidRDefault="00D6626A" w:rsidP="000775A2">
            <w:pPr>
              <w:jc w:val="center"/>
              <w:rPr>
                <w:sz w:val="14"/>
                <w:szCs w:val="14"/>
              </w:rPr>
            </w:pPr>
          </w:p>
        </w:tc>
        <w:tc>
          <w:tcPr>
            <w:tcW w:w="3405" w:type="dxa"/>
            <w:vMerge/>
            <w:vAlign w:val="center"/>
          </w:tcPr>
          <w:p w:rsidR="00D6626A" w:rsidRPr="00935A9D" w:rsidRDefault="00D6626A" w:rsidP="000775A2">
            <w:pPr>
              <w:jc w:val="center"/>
              <w:rPr>
                <w:sz w:val="16"/>
                <w:szCs w:val="16"/>
              </w:rPr>
            </w:pPr>
          </w:p>
        </w:tc>
        <w:tc>
          <w:tcPr>
            <w:tcW w:w="549" w:type="dxa"/>
            <w:vMerge/>
            <w:tcBorders>
              <w:right w:val="thinThickSmallGap" w:sz="24" w:space="0" w:color="auto"/>
            </w:tcBorders>
            <w:vAlign w:val="center"/>
          </w:tcPr>
          <w:p w:rsidR="00D6626A" w:rsidRPr="00935A9D" w:rsidRDefault="00D6626A" w:rsidP="000775A2">
            <w:pPr>
              <w:jc w:val="center"/>
              <w:rPr>
                <w:sz w:val="16"/>
                <w:szCs w:val="16"/>
              </w:rPr>
            </w:pPr>
          </w:p>
        </w:tc>
        <w:tc>
          <w:tcPr>
            <w:tcW w:w="1417" w:type="dxa"/>
            <w:vMerge/>
            <w:tcBorders>
              <w:left w:val="thinThickSmallGap" w:sz="24" w:space="0" w:color="auto"/>
              <w:right w:val="thinThickSmallGap" w:sz="24" w:space="0" w:color="auto"/>
            </w:tcBorders>
            <w:vAlign w:val="center"/>
          </w:tcPr>
          <w:p w:rsidR="00D6626A" w:rsidRPr="00935A9D" w:rsidRDefault="00D6626A" w:rsidP="000775A2">
            <w:pPr>
              <w:jc w:val="center"/>
              <w:rPr>
                <w:caps/>
                <w:sz w:val="16"/>
                <w:szCs w:val="16"/>
              </w:rPr>
            </w:pPr>
          </w:p>
        </w:tc>
      </w:tr>
    </w:tbl>
    <w:p w:rsidR="002F13B2" w:rsidRPr="00935A9D" w:rsidRDefault="002F13B2"/>
    <w:p w:rsidR="00425AB5" w:rsidRPr="00935A9D" w:rsidRDefault="00425AB5"/>
    <w:p w:rsidR="00425AB5" w:rsidRPr="00935A9D" w:rsidRDefault="00425AB5"/>
    <w:p w:rsidR="00425AB5" w:rsidRPr="00935A9D" w:rsidRDefault="00425AB5"/>
    <w:p w:rsidR="00425AB5" w:rsidRPr="00935A9D" w:rsidRDefault="00425AB5"/>
    <w:p w:rsidR="0085265A" w:rsidRPr="00935A9D" w:rsidRDefault="0085265A"/>
    <w:p w:rsidR="00425AB5" w:rsidRPr="00935A9D" w:rsidRDefault="00425A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935"/>
        <w:gridCol w:w="1122"/>
        <w:gridCol w:w="1122"/>
        <w:gridCol w:w="1683"/>
        <w:gridCol w:w="1683"/>
        <w:gridCol w:w="1496"/>
        <w:gridCol w:w="3553"/>
        <w:gridCol w:w="549"/>
        <w:gridCol w:w="1421"/>
      </w:tblGrid>
      <w:tr w:rsidR="00935A9D" w:rsidRPr="00935A9D" w:rsidTr="00E51377">
        <w:trPr>
          <w:cantSplit/>
          <w:trHeight w:val="171"/>
          <w:jc w:val="center"/>
        </w:trPr>
        <w:tc>
          <w:tcPr>
            <w:tcW w:w="1040" w:type="dxa"/>
            <w:vMerge w:val="restart"/>
            <w:tcBorders>
              <w:left w:val="thinThickSmallGap" w:sz="24" w:space="0" w:color="auto"/>
            </w:tcBorders>
            <w:vAlign w:val="center"/>
          </w:tcPr>
          <w:p w:rsidR="00390C84" w:rsidRPr="00935A9D" w:rsidRDefault="00390C84" w:rsidP="008157CE">
            <w:pPr>
              <w:jc w:val="center"/>
              <w:rPr>
                <w:b/>
                <w:bCs/>
                <w:sz w:val="14"/>
                <w:szCs w:val="14"/>
              </w:rPr>
            </w:pPr>
            <w:r w:rsidRPr="00935A9D">
              <w:rPr>
                <w:b/>
                <w:bCs/>
                <w:sz w:val="14"/>
                <w:szCs w:val="14"/>
              </w:rPr>
              <w:lastRenderedPageBreak/>
              <w:t xml:space="preserve">Învăţământ </w:t>
            </w:r>
          </w:p>
          <w:p w:rsidR="00390C84" w:rsidRPr="00935A9D" w:rsidRDefault="00390C84" w:rsidP="008157CE">
            <w:pPr>
              <w:jc w:val="center"/>
              <w:rPr>
                <w:b/>
                <w:bCs/>
                <w:sz w:val="14"/>
                <w:szCs w:val="14"/>
              </w:rPr>
            </w:pPr>
            <w:r w:rsidRPr="00935A9D">
              <w:rPr>
                <w:b/>
                <w:bCs/>
                <w:sz w:val="14"/>
                <w:szCs w:val="14"/>
              </w:rPr>
              <w:t>liceal/</w:t>
            </w:r>
          </w:p>
          <w:p w:rsidR="00390C84" w:rsidRPr="00935A9D" w:rsidRDefault="00390C84" w:rsidP="008157CE">
            <w:pPr>
              <w:jc w:val="center"/>
              <w:rPr>
                <w:b/>
                <w:bCs/>
                <w:sz w:val="14"/>
                <w:szCs w:val="14"/>
              </w:rPr>
            </w:pPr>
            <w:r w:rsidRPr="00935A9D">
              <w:rPr>
                <w:b/>
                <w:bCs/>
                <w:sz w:val="14"/>
                <w:szCs w:val="14"/>
              </w:rPr>
              <w:t xml:space="preserve">Învăţământ profesional </w:t>
            </w:r>
          </w:p>
        </w:tc>
        <w:tc>
          <w:tcPr>
            <w:tcW w:w="935" w:type="dxa"/>
            <w:vMerge w:val="restart"/>
            <w:tcBorders>
              <w:right w:val="thinThickSmallGap" w:sz="24" w:space="0" w:color="auto"/>
            </w:tcBorders>
            <w:vAlign w:val="center"/>
          </w:tcPr>
          <w:p w:rsidR="00390C84" w:rsidRPr="00935A9D" w:rsidRDefault="00390C84" w:rsidP="000775A2">
            <w:pPr>
              <w:pStyle w:val="Heading1"/>
              <w:rPr>
                <w:rFonts w:ascii="Times New Roman" w:hAnsi="Times New Roman"/>
                <w:b w:val="0"/>
                <w:bCs w:val="0"/>
                <w:kern w:val="0"/>
                <w:sz w:val="14"/>
                <w:szCs w:val="14"/>
              </w:rPr>
            </w:pPr>
            <w:r w:rsidRPr="00935A9D">
              <w:rPr>
                <w:rFonts w:ascii="Times New Roman" w:hAnsi="Times New Roman"/>
                <w:b w:val="0"/>
                <w:bCs w:val="0"/>
                <w:kern w:val="0"/>
                <w:sz w:val="14"/>
                <w:szCs w:val="14"/>
              </w:rPr>
              <w:t xml:space="preserve">Agricultură, </w:t>
            </w:r>
          </w:p>
          <w:p w:rsidR="00390C84" w:rsidRPr="00935A9D" w:rsidRDefault="00390C84" w:rsidP="000775A2">
            <w:pPr>
              <w:pStyle w:val="Heading3"/>
              <w:jc w:val="left"/>
              <w:rPr>
                <w:rFonts w:ascii="Times New Roman" w:hAnsi="Times New Roman"/>
                <w:b w:val="0"/>
                <w:bCs w:val="0"/>
                <w:sz w:val="14"/>
                <w:szCs w:val="14"/>
              </w:rPr>
            </w:pPr>
            <w:r w:rsidRPr="00935A9D">
              <w:rPr>
                <w:rFonts w:ascii="Times New Roman" w:hAnsi="Times New Roman"/>
                <w:b w:val="0"/>
                <w:bCs w:val="0"/>
                <w:sz w:val="14"/>
                <w:szCs w:val="14"/>
              </w:rPr>
              <w:t>Horticultură</w:t>
            </w:r>
          </w:p>
          <w:p w:rsidR="00390C84" w:rsidRPr="00935A9D" w:rsidRDefault="00390C84" w:rsidP="000775A2">
            <w:pPr>
              <w:rPr>
                <w:b/>
                <w:bCs/>
                <w:sz w:val="14"/>
                <w:szCs w:val="14"/>
              </w:rPr>
            </w:pPr>
            <w:r w:rsidRPr="00935A9D">
              <w:rPr>
                <w:sz w:val="14"/>
                <w:szCs w:val="14"/>
              </w:rPr>
              <w:t>(Anexa 10)</w:t>
            </w:r>
          </w:p>
        </w:tc>
        <w:tc>
          <w:tcPr>
            <w:tcW w:w="1122" w:type="dxa"/>
            <w:vMerge w:val="restart"/>
            <w:tcBorders>
              <w:right w:val="thinThickSmallGap" w:sz="24" w:space="0" w:color="auto"/>
            </w:tcBorders>
            <w:vAlign w:val="center"/>
          </w:tcPr>
          <w:p w:rsidR="00390C84" w:rsidRPr="00935A9D" w:rsidRDefault="00390C84" w:rsidP="000775A2">
            <w:pPr>
              <w:pStyle w:val="Heading1"/>
              <w:jc w:val="center"/>
              <w:rPr>
                <w:rFonts w:ascii="Times New Roman" w:hAnsi="Times New Roman"/>
                <w:b w:val="0"/>
                <w:bCs w:val="0"/>
                <w:kern w:val="0"/>
                <w:sz w:val="14"/>
                <w:szCs w:val="14"/>
              </w:rPr>
            </w:pPr>
            <w:r w:rsidRPr="00935A9D">
              <w:rPr>
                <w:rFonts w:ascii="Times New Roman" w:hAnsi="Times New Roman"/>
                <w:b w:val="0"/>
                <w:bCs w:val="0"/>
                <w:kern w:val="0"/>
                <w:sz w:val="14"/>
                <w:szCs w:val="14"/>
              </w:rPr>
              <w:t>Agricultură,</w:t>
            </w:r>
          </w:p>
          <w:p w:rsidR="00390C84" w:rsidRPr="00935A9D" w:rsidRDefault="00390C84" w:rsidP="000775A2">
            <w:pPr>
              <w:pStyle w:val="Heading3"/>
              <w:rPr>
                <w:rFonts w:ascii="Times New Roman" w:hAnsi="Times New Roman"/>
                <w:b w:val="0"/>
                <w:bCs w:val="0"/>
                <w:i/>
                <w:iCs/>
                <w:sz w:val="14"/>
                <w:szCs w:val="14"/>
              </w:rPr>
            </w:pPr>
            <w:r w:rsidRPr="00935A9D">
              <w:rPr>
                <w:rFonts w:ascii="Times New Roman" w:hAnsi="Times New Roman"/>
                <w:b w:val="0"/>
                <w:bCs w:val="0"/>
                <w:sz w:val="14"/>
                <w:szCs w:val="14"/>
              </w:rPr>
              <w:t>Horticultură</w:t>
            </w:r>
          </w:p>
        </w:tc>
        <w:tc>
          <w:tcPr>
            <w:tcW w:w="1122" w:type="dxa"/>
            <w:vMerge w:val="restart"/>
            <w:tcBorders>
              <w:left w:val="nil"/>
            </w:tcBorders>
            <w:vAlign w:val="center"/>
          </w:tcPr>
          <w:p w:rsidR="00390C84" w:rsidRPr="00935A9D" w:rsidRDefault="00390C84" w:rsidP="000775A2">
            <w:pPr>
              <w:jc w:val="center"/>
              <w:rPr>
                <w:sz w:val="14"/>
                <w:szCs w:val="14"/>
              </w:rPr>
            </w:pPr>
            <w:r w:rsidRPr="00935A9D">
              <w:rPr>
                <w:sz w:val="14"/>
                <w:szCs w:val="14"/>
              </w:rPr>
              <w:t>ŞTIINŢE AGRICOLE ŞI SILVICE</w:t>
            </w:r>
          </w:p>
        </w:tc>
        <w:tc>
          <w:tcPr>
            <w:tcW w:w="1683" w:type="dxa"/>
            <w:vMerge w:val="restart"/>
            <w:tcBorders>
              <w:left w:val="nil"/>
            </w:tcBorders>
            <w:vAlign w:val="center"/>
          </w:tcPr>
          <w:p w:rsidR="00390C84" w:rsidRPr="00935A9D" w:rsidRDefault="00390C84" w:rsidP="000775A2">
            <w:pPr>
              <w:rPr>
                <w:sz w:val="14"/>
                <w:szCs w:val="14"/>
              </w:rPr>
            </w:pPr>
            <w:r w:rsidRPr="00935A9D">
              <w:rPr>
                <w:sz w:val="14"/>
                <w:szCs w:val="14"/>
              </w:rPr>
              <w:t>AGRONOMIE</w:t>
            </w:r>
          </w:p>
        </w:tc>
        <w:tc>
          <w:tcPr>
            <w:tcW w:w="1683" w:type="dxa"/>
            <w:vAlign w:val="center"/>
          </w:tcPr>
          <w:p w:rsidR="00390C84" w:rsidRPr="00935A9D" w:rsidRDefault="00390C84" w:rsidP="000775A2">
            <w:pPr>
              <w:rPr>
                <w:sz w:val="14"/>
                <w:szCs w:val="14"/>
              </w:rPr>
            </w:pPr>
            <w:r w:rsidRPr="00935A9D">
              <w:rPr>
                <w:sz w:val="14"/>
                <w:szCs w:val="14"/>
              </w:rPr>
              <w:t xml:space="preserve">Agricultură  </w:t>
            </w:r>
          </w:p>
        </w:tc>
        <w:tc>
          <w:tcPr>
            <w:tcW w:w="1496" w:type="dxa"/>
            <w:vMerge w:val="restart"/>
            <w:vAlign w:val="center"/>
          </w:tcPr>
          <w:p w:rsidR="00390C84" w:rsidRPr="00935A9D" w:rsidRDefault="00390C84" w:rsidP="000775A2">
            <w:pPr>
              <w:rPr>
                <w:sz w:val="14"/>
                <w:szCs w:val="14"/>
              </w:rPr>
            </w:pPr>
            <w:r w:rsidRPr="00935A9D">
              <w:rPr>
                <w:sz w:val="14"/>
                <w:szCs w:val="14"/>
              </w:rPr>
              <w:t>HORTICULTURĂ</w:t>
            </w:r>
          </w:p>
        </w:tc>
        <w:tc>
          <w:tcPr>
            <w:tcW w:w="3553" w:type="dxa"/>
            <w:vMerge w:val="restart"/>
            <w:vAlign w:val="center"/>
          </w:tcPr>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Amenajare peisagistică urbană şi teritorială</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Amenajări peisagistice urbane şi teritoriale</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Aplicaţii ale biotehnologiilor în horticultura şi protecţia mediului</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Bazele biologice ale protecţiei plantelor şi mediului în ecosistemele antropice</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Biodiversitate şi bioconservare</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Calitatea produselor şi subproduselor viti-vinicole</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Culturile horticole şi impactul ecologic</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 xml:space="preserve">Exploatarea tractoarelor, maşinilor şi instalaţiilor agricole                                                           </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Horticultura ecologică</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Inginerie genetică în ameliorarea plantelor</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Management şi consultanţă în horticultură şi dezvoltare rurală</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Managementul conservării biodiversităţii</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Managementul producţiei horticole în climat controlat</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Modelarea şi conservarea peisajului vegetal urban</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Monitorizarea contaminării produselor de origine vegetală</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Plante horticole cultivate în condiţii optime şi de stres</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Producerea seminţelor şi materialului săditor horticol</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 xml:space="preserve">Protecţia plantelor   </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Proiectarea, amenajarea şi întreţinerea spaţiilor verzi</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 xml:space="preserve">Securitatea şi calitatea produselor horticole primare </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Ştiinţe horticole</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Tehnici în proiectarea şi amenajarea peisajului</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 xml:space="preserve">Tehnologia şi controlul calităţii băuturilor  </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Tehnologia producerii şi valorificării vinurilor speciale şi a produselor derivate</w:t>
            </w:r>
          </w:p>
          <w:p w:rsidR="00390C84" w:rsidRPr="00935A9D" w:rsidRDefault="00390C84" w:rsidP="0047277F">
            <w:pPr>
              <w:numPr>
                <w:ilvl w:val="0"/>
                <w:numId w:val="77"/>
              </w:numPr>
              <w:tabs>
                <w:tab w:val="clear" w:pos="720"/>
                <w:tab w:val="left" w:pos="262"/>
              </w:tabs>
              <w:autoSpaceDE w:val="0"/>
              <w:autoSpaceDN w:val="0"/>
              <w:adjustRightInd w:val="0"/>
              <w:ind w:left="79" w:firstLine="0"/>
              <w:rPr>
                <w:sz w:val="13"/>
                <w:szCs w:val="13"/>
                <w:lang w:eastAsia="en-US"/>
              </w:rPr>
            </w:pPr>
            <w:r w:rsidRPr="00935A9D">
              <w:rPr>
                <w:sz w:val="13"/>
                <w:szCs w:val="13"/>
                <w:lang w:eastAsia="en-US"/>
              </w:rPr>
              <w:t>Tehnologii horticole moderne</w:t>
            </w:r>
          </w:p>
          <w:p w:rsidR="00390C84" w:rsidRPr="00935A9D" w:rsidRDefault="00390C84" w:rsidP="0047277F">
            <w:pPr>
              <w:numPr>
                <w:ilvl w:val="0"/>
                <w:numId w:val="77"/>
              </w:numPr>
              <w:tabs>
                <w:tab w:val="clear" w:pos="720"/>
                <w:tab w:val="left" w:pos="262"/>
              </w:tabs>
              <w:ind w:left="79" w:firstLine="0"/>
              <w:rPr>
                <w:sz w:val="13"/>
                <w:szCs w:val="13"/>
                <w:lang w:eastAsia="en-US"/>
              </w:rPr>
            </w:pPr>
            <w:r w:rsidRPr="00935A9D">
              <w:rPr>
                <w:sz w:val="13"/>
                <w:szCs w:val="13"/>
                <w:lang w:eastAsia="en-US"/>
              </w:rPr>
              <w:t>Tehnologii performante, management şi marketing vitivinicol</w:t>
            </w:r>
          </w:p>
          <w:p w:rsidR="00390C84" w:rsidRPr="00935A9D" w:rsidRDefault="00390C84" w:rsidP="0047277F">
            <w:pPr>
              <w:numPr>
                <w:ilvl w:val="0"/>
                <w:numId w:val="77"/>
              </w:numPr>
              <w:tabs>
                <w:tab w:val="clear" w:pos="720"/>
                <w:tab w:val="left" w:pos="262"/>
              </w:tabs>
              <w:ind w:left="79" w:firstLine="0"/>
              <w:rPr>
                <w:sz w:val="13"/>
                <w:szCs w:val="13"/>
                <w:lang w:eastAsia="en-US"/>
              </w:rPr>
            </w:pPr>
            <w:r w:rsidRPr="00935A9D">
              <w:rPr>
                <w:sz w:val="13"/>
                <w:szCs w:val="13"/>
                <w:lang w:eastAsia="en-US"/>
              </w:rPr>
              <w:t>Tehnologii integrate de obţinere şi valorificare a produselor horticole</w:t>
            </w:r>
          </w:p>
          <w:p w:rsidR="00390C84" w:rsidRPr="00935A9D" w:rsidRDefault="00390C84" w:rsidP="0047277F">
            <w:pPr>
              <w:numPr>
                <w:ilvl w:val="0"/>
                <w:numId w:val="77"/>
              </w:numPr>
              <w:tabs>
                <w:tab w:val="clear" w:pos="720"/>
                <w:tab w:val="left" w:pos="262"/>
              </w:tabs>
              <w:ind w:left="79" w:firstLine="0"/>
              <w:rPr>
                <w:sz w:val="13"/>
                <w:szCs w:val="13"/>
              </w:rPr>
            </w:pPr>
            <w:r w:rsidRPr="00935A9D">
              <w:rPr>
                <w:sz w:val="13"/>
                <w:szCs w:val="13"/>
                <w:lang w:eastAsia="en-US"/>
              </w:rPr>
              <w:t>Tehnologii în sistemele ecobiologice horticole</w:t>
            </w:r>
          </w:p>
          <w:p w:rsidR="00390C84" w:rsidRPr="00935A9D" w:rsidRDefault="00390C84" w:rsidP="0047277F">
            <w:pPr>
              <w:numPr>
                <w:ilvl w:val="0"/>
                <w:numId w:val="77"/>
              </w:numPr>
              <w:tabs>
                <w:tab w:val="clear" w:pos="720"/>
                <w:tab w:val="left" w:pos="262"/>
              </w:tabs>
              <w:ind w:left="79" w:firstLine="0"/>
              <w:rPr>
                <w:sz w:val="13"/>
                <w:szCs w:val="13"/>
              </w:rPr>
            </w:pPr>
            <w:r w:rsidRPr="00935A9D">
              <w:rPr>
                <w:sz w:val="13"/>
                <w:szCs w:val="13"/>
              </w:rPr>
              <w:t>Viticultură-Oenologie</w:t>
            </w:r>
          </w:p>
        </w:tc>
        <w:tc>
          <w:tcPr>
            <w:tcW w:w="549" w:type="dxa"/>
            <w:vMerge w:val="restart"/>
            <w:tcBorders>
              <w:right w:val="thinThickSmallGap" w:sz="24" w:space="0" w:color="auto"/>
            </w:tcBorders>
            <w:vAlign w:val="center"/>
          </w:tcPr>
          <w:p w:rsidR="00390C84" w:rsidRPr="00935A9D" w:rsidRDefault="00390C84" w:rsidP="000775A2">
            <w:pPr>
              <w:jc w:val="center"/>
              <w:rPr>
                <w:sz w:val="14"/>
                <w:szCs w:val="14"/>
              </w:rPr>
            </w:pPr>
            <w:r w:rsidRPr="00935A9D">
              <w:rPr>
                <w:sz w:val="14"/>
                <w:szCs w:val="14"/>
              </w:rPr>
              <w:t>x</w:t>
            </w:r>
          </w:p>
        </w:tc>
        <w:tc>
          <w:tcPr>
            <w:tcW w:w="1421" w:type="dxa"/>
            <w:vMerge w:val="restart"/>
            <w:tcBorders>
              <w:left w:val="thinThickSmallGap" w:sz="24" w:space="0" w:color="auto"/>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Agricultură – Horticultură</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sz w:val="16"/>
                <w:szCs w:val="16"/>
              </w:rPr>
            </w:pP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Agricultură – Horticultură</w:t>
            </w:r>
          </w:p>
          <w:p w:rsidR="003B089B" w:rsidRPr="00935A9D" w:rsidRDefault="003B089B" w:rsidP="003B089B">
            <w:pPr>
              <w:jc w:val="center"/>
              <w:rPr>
                <w:b/>
                <w:bCs/>
                <w:sz w:val="14"/>
                <w:szCs w:val="14"/>
              </w:rPr>
            </w:pPr>
            <w:r w:rsidRPr="00935A9D">
              <w:rPr>
                <w:b/>
                <w:iCs/>
                <w:sz w:val="14"/>
                <w:szCs w:val="14"/>
              </w:rPr>
              <w:t xml:space="preserve"> (SPECIALITATE ŞI DIDACTICA SPECIALITĂŢII), ELEMENTE DE PEDAGOGIE ŞI PSIHOLOGIE</w:t>
            </w:r>
          </w:p>
          <w:p w:rsidR="00390C84" w:rsidRPr="00935A9D" w:rsidRDefault="003B089B" w:rsidP="003B089B">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E51377">
        <w:trPr>
          <w:cantSplit/>
          <w:trHeight w:val="171"/>
          <w:jc w:val="center"/>
        </w:trPr>
        <w:tc>
          <w:tcPr>
            <w:tcW w:w="1040" w:type="dxa"/>
            <w:vMerge/>
            <w:tcBorders>
              <w:left w:val="thinThickSmallGap" w:sz="24" w:space="0" w:color="auto"/>
            </w:tcBorders>
            <w:vAlign w:val="center"/>
          </w:tcPr>
          <w:p w:rsidR="00390C84" w:rsidRPr="00935A9D" w:rsidRDefault="00390C84" w:rsidP="000775A2">
            <w:pPr>
              <w:jc w:val="center"/>
              <w:rPr>
                <w:b/>
                <w:bCs/>
                <w:sz w:val="14"/>
                <w:szCs w:val="14"/>
              </w:rPr>
            </w:pPr>
          </w:p>
        </w:tc>
        <w:tc>
          <w:tcPr>
            <w:tcW w:w="935" w:type="dxa"/>
            <w:vMerge/>
            <w:tcBorders>
              <w:right w:val="thinThickSmallGap" w:sz="24" w:space="0" w:color="auto"/>
            </w:tcBorders>
            <w:vAlign w:val="center"/>
          </w:tcPr>
          <w:p w:rsidR="00390C84" w:rsidRPr="00935A9D" w:rsidRDefault="00390C84" w:rsidP="000775A2">
            <w:pPr>
              <w:rPr>
                <w:sz w:val="14"/>
                <w:szCs w:val="14"/>
              </w:rPr>
            </w:pPr>
          </w:p>
        </w:tc>
        <w:tc>
          <w:tcPr>
            <w:tcW w:w="1122" w:type="dxa"/>
            <w:vMerge/>
            <w:tcBorders>
              <w:right w:val="thinThickSmallGap" w:sz="24" w:space="0" w:color="auto"/>
            </w:tcBorders>
            <w:vAlign w:val="center"/>
          </w:tcPr>
          <w:p w:rsidR="00390C84" w:rsidRPr="00935A9D" w:rsidRDefault="00390C8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0775A2">
            <w:pPr>
              <w:jc w:val="center"/>
              <w:rPr>
                <w:sz w:val="14"/>
                <w:szCs w:val="14"/>
              </w:rPr>
            </w:pPr>
          </w:p>
        </w:tc>
        <w:tc>
          <w:tcPr>
            <w:tcW w:w="1683" w:type="dxa"/>
            <w:vMerge/>
            <w:tcBorders>
              <w:left w:val="nil"/>
            </w:tcBorders>
            <w:vAlign w:val="center"/>
          </w:tcPr>
          <w:p w:rsidR="00390C84" w:rsidRPr="00935A9D" w:rsidRDefault="00390C84" w:rsidP="000775A2">
            <w:pPr>
              <w:rPr>
                <w:sz w:val="14"/>
                <w:szCs w:val="14"/>
              </w:rPr>
            </w:pPr>
          </w:p>
        </w:tc>
        <w:tc>
          <w:tcPr>
            <w:tcW w:w="1683" w:type="dxa"/>
            <w:vAlign w:val="center"/>
          </w:tcPr>
          <w:p w:rsidR="00390C84" w:rsidRPr="00935A9D" w:rsidRDefault="00390C84" w:rsidP="000775A2">
            <w:pPr>
              <w:rPr>
                <w:sz w:val="14"/>
                <w:szCs w:val="14"/>
              </w:rPr>
            </w:pPr>
            <w:r w:rsidRPr="00935A9D">
              <w:rPr>
                <w:sz w:val="14"/>
                <w:szCs w:val="14"/>
              </w:rPr>
              <w:t xml:space="preserve">Ştiinţele solului  </w:t>
            </w:r>
          </w:p>
        </w:tc>
        <w:tc>
          <w:tcPr>
            <w:tcW w:w="1496" w:type="dxa"/>
            <w:vMerge/>
            <w:vAlign w:val="center"/>
          </w:tcPr>
          <w:p w:rsidR="00390C84" w:rsidRPr="00935A9D" w:rsidRDefault="00390C84" w:rsidP="000775A2">
            <w:pPr>
              <w:jc w:val="center"/>
              <w:rPr>
                <w:sz w:val="14"/>
                <w:szCs w:val="14"/>
              </w:rPr>
            </w:pPr>
          </w:p>
        </w:tc>
        <w:tc>
          <w:tcPr>
            <w:tcW w:w="3553" w:type="dxa"/>
            <w:vMerge/>
            <w:vAlign w:val="center"/>
          </w:tcPr>
          <w:p w:rsidR="00390C84" w:rsidRPr="00935A9D" w:rsidRDefault="00390C84" w:rsidP="000775A2">
            <w:pPr>
              <w:jc w:val="center"/>
              <w:rPr>
                <w:sz w:val="14"/>
                <w:szCs w:val="14"/>
              </w:rPr>
            </w:pPr>
          </w:p>
        </w:tc>
        <w:tc>
          <w:tcPr>
            <w:tcW w:w="549" w:type="dxa"/>
            <w:vMerge/>
            <w:tcBorders>
              <w:right w:val="thinThickSmallGap" w:sz="24" w:space="0" w:color="auto"/>
            </w:tcBorders>
            <w:vAlign w:val="center"/>
          </w:tcPr>
          <w:p w:rsidR="00390C84" w:rsidRPr="00935A9D" w:rsidRDefault="00390C84"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390C84" w:rsidRPr="00935A9D" w:rsidRDefault="00390C84" w:rsidP="000775A2">
            <w:pPr>
              <w:jc w:val="center"/>
              <w:rPr>
                <w:b/>
                <w:bCs/>
                <w:caps/>
                <w:sz w:val="14"/>
                <w:szCs w:val="14"/>
              </w:rPr>
            </w:pPr>
          </w:p>
        </w:tc>
      </w:tr>
      <w:tr w:rsidR="00935A9D" w:rsidRPr="00935A9D" w:rsidTr="00E51377">
        <w:trPr>
          <w:cantSplit/>
          <w:trHeight w:val="64"/>
          <w:jc w:val="center"/>
        </w:trPr>
        <w:tc>
          <w:tcPr>
            <w:tcW w:w="1040" w:type="dxa"/>
            <w:vMerge/>
            <w:tcBorders>
              <w:left w:val="thinThickSmallGap" w:sz="24" w:space="0" w:color="auto"/>
            </w:tcBorders>
            <w:vAlign w:val="center"/>
          </w:tcPr>
          <w:p w:rsidR="00390C84" w:rsidRPr="00935A9D" w:rsidRDefault="00390C84" w:rsidP="000775A2">
            <w:pPr>
              <w:jc w:val="center"/>
              <w:rPr>
                <w:b/>
                <w:bCs/>
                <w:sz w:val="14"/>
                <w:szCs w:val="14"/>
              </w:rPr>
            </w:pPr>
          </w:p>
        </w:tc>
        <w:tc>
          <w:tcPr>
            <w:tcW w:w="935" w:type="dxa"/>
            <w:vMerge/>
            <w:tcBorders>
              <w:right w:val="thinThickSmallGap" w:sz="24" w:space="0" w:color="auto"/>
            </w:tcBorders>
            <w:vAlign w:val="center"/>
          </w:tcPr>
          <w:p w:rsidR="00390C84" w:rsidRPr="00935A9D" w:rsidRDefault="00390C84" w:rsidP="000775A2">
            <w:pPr>
              <w:rPr>
                <w:sz w:val="14"/>
                <w:szCs w:val="14"/>
              </w:rPr>
            </w:pPr>
          </w:p>
        </w:tc>
        <w:tc>
          <w:tcPr>
            <w:tcW w:w="1122" w:type="dxa"/>
            <w:vMerge/>
            <w:tcBorders>
              <w:right w:val="thinThickSmallGap" w:sz="24" w:space="0" w:color="auto"/>
            </w:tcBorders>
            <w:vAlign w:val="center"/>
          </w:tcPr>
          <w:p w:rsidR="00390C84" w:rsidRPr="00935A9D" w:rsidRDefault="00390C8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0775A2">
            <w:pPr>
              <w:jc w:val="center"/>
              <w:rPr>
                <w:sz w:val="14"/>
                <w:szCs w:val="14"/>
              </w:rPr>
            </w:pPr>
          </w:p>
        </w:tc>
        <w:tc>
          <w:tcPr>
            <w:tcW w:w="1683" w:type="dxa"/>
            <w:vMerge/>
            <w:tcBorders>
              <w:left w:val="nil"/>
            </w:tcBorders>
            <w:vAlign w:val="center"/>
          </w:tcPr>
          <w:p w:rsidR="00390C84" w:rsidRPr="00935A9D" w:rsidRDefault="00390C84" w:rsidP="000775A2">
            <w:pPr>
              <w:rPr>
                <w:sz w:val="14"/>
                <w:szCs w:val="14"/>
              </w:rPr>
            </w:pPr>
          </w:p>
        </w:tc>
        <w:tc>
          <w:tcPr>
            <w:tcW w:w="1683" w:type="dxa"/>
            <w:vAlign w:val="center"/>
          </w:tcPr>
          <w:p w:rsidR="00390C84" w:rsidRPr="00935A9D" w:rsidRDefault="00390C84" w:rsidP="000775A2">
            <w:pPr>
              <w:rPr>
                <w:sz w:val="14"/>
                <w:szCs w:val="14"/>
              </w:rPr>
            </w:pPr>
            <w:r w:rsidRPr="00935A9D">
              <w:rPr>
                <w:sz w:val="14"/>
                <w:szCs w:val="14"/>
              </w:rPr>
              <w:t>Montanologie</w:t>
            </w:r>
          </w:p>
        </w:tc>
        <w:tc>
          <w:tcPr>
            <w:tcW w:w="1496" w:type="dxa"/>
            <w:vMerge/>
            <w:vAlign w:val="center"/>
          </w:tcPr>
          <w:p w:rsidR="00390C84" w:rsidRPr="00935A9D" w:rsidRDefault="00390C84" w:rsidP="000775A2">
            <w:pPr>
              <w:jc w:val="center"/>
              <w:rPr>
                <w:sz w:val="14"/>
                <w:szCs w:val="14"/>
              </w:rPr>
            </w:pPr>
          </w:p>
        </w:tc>
        <w:tc>
          <w:tcPr>
            <w:tcW w:w="3553" w:type="dxa"/>
            <w:vMerge/>
            <w:vAlign w:val="center"/>
          </w:tcPr>
          <w:p w:rsidR="00390C84" w:rsidRPr="00935A9D" w:rsidRDefault="00390C84" w:rsidP="000775A2">
            <w:pPr>
              <w:jc w:val="center"/>
              <w:rPr>
                <w:sz w:val="14"/>
                <w:szCs w:val="14"/>
              </w:rPr>
            </w:pPr>
          </w:p>
        </w:tc>
        <w:tc>
          <w:tcPr>
            <w:tcW w:w="549" w:type="dxa"/>
            <w:vMerge/>
            <w:tcBorders>
              <w:right w:val="thinThickSmallGap" w:sz="24" w:space="0" w:color="auto"/>
            </w:tcBorders>
            <w:vAlign w:val="center"/>
          </w:tcPr>
          <w:p w:rsidR="00390C84" w:rsidRPr="00935A9D" w:rsidRDefault="00390C84"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390C84" w:rsidRPr="00935A9D" w:rsidRDefault="00390C84"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390C84" w:rsidRPr="00935A9D" w:rsidRDefault="00390C84" w:rsidP="000775A2">
            <w:pPr>
              <w:jc w:val="center"/>
              <w:rPr>
                <w:b/>
                <w:bCs/>
                <w:sz w:val="14"/>
                <w:szCs w:val="14"/>
              </w:rPr>
            </w:pPr>
          </w:p>
        </w:tc>
        <w:tc>
          <w:tcPr>
            <w:tcW w:w="935" w:type="dxa"/>
            <w:vMerge/>
            <w:tcBorders>
              <w:right w:val="thinThickSmallGap" w:sz="24" w:space="0" w:color="auto"/>
            </w:tcBorders>
            <w:vAlign w:val="center"/>
          </w:tcPr>
          <w:p w:rsidR="00390C84" w:rsidRPr="00935A9D" w:rsidRDefault="00390C84" w:rsidP="000775A2">
            <w:pPr>
              <w:rPr>
                <w:sz w:val="14"/>
                <w:szCs w:val="14"/>
              </w:rPr>
            </w:pPr>
          </w:p>
        </w:tc>
        <w:tc>
          <w:tcPr>
            <w:tcW w:w="1122" w:type="dxa"/>
            <w:vMerge/>
            <w:tcBorders>
              <w:right w:val="thinThickSmallGap" w:sz="24" w:space="0" w:color="auto"/>
            </w:tcBorders>
            <w:vAlign w:val="center"/>
          </w:tcPr>
          <w:p w:rsidR="00390C84" w:rsidRPr="00935A9D" w:rsidRDefault="00390C8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0775A2">
            <w:pPr>
              <w:jc w:val="center"/>
              <w:rPr>
                <w:sz w:val="14"/>
                <w:szCs w:val="14"/>
              </w:rPr>
            </w:pPr>
          </w:p>
        </w:tc>
        <w:tc>
          <w:tcPr>
            <w:tcW w:w="1683" w:type="dxa"/>
            <w:vMerge/>
            <w:tcBorders>
              <w:left w:val="nil"/>
            </w:tcBorders>
            <w:vAlign w:val="center"/>
          </w:tcPr>
          <w:p w:rsidR="00390C84" w:rsidRPr="00935A9D" w:rsidRDefault="00390C84" w:rsidP="000775A2">
            <w:pPr>
              <w:rPr>
                <w:sz w:val="14"/>
                <w:szCs w:val="14"/>
              </w:rPr>
            </w:pPr>
          </w:p>
        </w:tc>
        <w:tc>
          <w:tcPr>
            <w:tcW w:w="1683" w:type="dxa"/>
            <w:vAlign w:val="center"/>
          </w:tcPr>
          <w:p w:rsidR="00390C84" w:rsidRPr="00935A9D" w:rsidRDefault="00390C84" w:rsidP="000775A2">
            <w:pPr>
              <w:rPr>
                <w:sz w:val="14"/>
                <w:szCs w:val="14"/>
              </w:rPr>
            </w:pPr>
            <w:r w:rsidRPr="00935A9D">
              <w:rPr>
                <w:sz w:val="14"/>
                <w:szCs w:val="14"/>
              </w:rPr>
              <w:t xml:space="preserve">Protecţia plantelor  </w:t>
            </w:r>
          </w:p>
        </w:tc>
        <w:tc>
          <w:tcPr>
            <w:tcW w:w="1496" w:type="dxa"/>
            <w:vMerge/>
            <w:vAlign w:val="center"/>
          </w:tcPr>
          <w:p w:rsidR="00390C84" w:rsidRPr="00935A9D" w:rsidRDefault="00390C84" w:rsidP="000775A2">
            <w:pPr>
              <w:jc w:val="center"/>
              <w:rPr>
                <w:sz w:val="14"/>
                <w:szCs w:val="14"/>
              </w:rPr>
            </w:pPr>
          </w:p>
        </w:tc>
        <w:tc>
          <w:tcPr>
            <w:tcW w:w="3553" w:type="dxa"/>
            <w:vMerge/>
            <w:vAlign w:val="center"/>
          </w:tcPr>
          <w:p w:rsidR="00390C84" w:rsidRPr="00935A9D" w:rsidRDefault="00390C84" w:rsidP="000775A2">
            <w:pPr>
              <w:jc w:val="center"/>
              <w:rPr>
                <w:sz w:val="14"/>
                <w:szCs w:val="14"/>
              </w:rPr>
            </w:pPr>
          </w:p>
        </w:tc>
        <w:tc>
          <w:tcPr>
            <w:tcW w:w="549" w:type="dxa"/>
            <w:vMerge/>
            <w:tcBorders>
              <w:right w:val="thinThickSmallGap" w:sz="24" w:space="0" w:color="auto"/>
            </w:tcBorders>
            <w:vAlign w:val="center"/>
          </w:tcPr>
          <w:p w:rsidR="00390C84" w:rsidRPr="00935A9D" w:rsidRDefault="00390C84"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390C84" w:rsidRPr="00935A9D" w:rsidRDefault="00390C84"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060069" w:rsidRPr="00935A9D" w:rsidRDefault="00060069" w:rsidP="000775A2">
            <w:pPr>
              <w:jc w:val="center"/>
              <w:rPr>
                <w:b/>
                <w:bCs/>
                <w:sz w:val="14"/>
                <w:szCs w:val="14"/>
              </w:rPr>
            </w:pPr>
          </w:p>
        </w:tc>
        <w:tc>
          <w:tcPr>
            <w:tcW w:w="935" w:type="dxa"/>
            <w:vMerge/>
            <w:tcBorders>
              <w:right w:val="thinThickSmallGap" w:sz="24" w:space="0" w:color="auto"/>
            </w:tcBorders>
            <w:vAlign w:val="center"/>
          </w:tcPr>
          <w:p w:rsidR="00060069" w:rsidRPr="00935A9D" w:rsidRDefault="00060069" w:rsidP="000775A2">
            <w:pPr>
              <w:rPr>
                <w:sz w:val="14"/>
                <w:szCs w:val="14"/>
              </w:rPr>
            </w:pPr>
          </w:p>
        </w:tc>
        <w:tc>
          <w:tcPr>
            <w:tcW w:w="1122" w:type="dxa"/>
            <w:vMerge/>
            <w:tcBorders>
              <w:right w:val="thinThickSmallGap" w:sz="24" w:space="0" w:color="auto"/>
            </w:tcBorders>
            <w:vAlign w:val="center"/>
          </w:tcPr>
          <w:p w:rsidR="00060069" w:rsidRPr="00935A9D" w:rsidRDefault="00060069" w:rsidP="000775A2">
            <w:pPr>
              <w:pStyle w:val="Heading3"/>
              <w:rPr>
                <w:rFonts w:ascii="Times New Roman" w:hAnsi="Times New Roman"/>
                <w:b w:val="0"/>
                <w:bCs w:val="0"/>
                <w:i/>
                <w:iCs/>
                <w:sz w:val="14"/>
                <w:szCs w:val="14"/>
              </w:rPr>
            </w:pPr>
          </w:p>
        </w:tc>
        <w:tc>
          <w:tcPr>
            <w:tcW w:w="1122" w:type="dxa"/>
            <w:vMerge/>
            <w:tcBorders>
              <w:left w:val="nil"/>
            </w:tcBorders>
            <w:vAlign w:val="center"/>
          </w:tcPr>
          <w:p w:rsidR="00060069" w:rsidRPr="00935A9D" w:rsidRDefault="00060069" w:rsidP="000775A2">
            <w:pPr>
              <w:jc w:val="center"/>
              <w:rPr>
                <w:sz w:val="14"/>
                <w:szCs w:val="14"/>
              </w:rPr>
            </w:pPr>
          </w:p>
        </w:tc>
        <w:tc>
          <w:tcPr>
            <w:tcW w:w="1683" w:type="dxa"/>
            <w:vMerge w:val="restart"/>
            <w:tcBorders>
              <w:left w:val="nil"/>
            </w:tcBorders>
            <w:vAlign w:val="center"/>
          </w:tcPr>
          <w:p w:rsidR="00060069" w:rsidRPr="00935A9D" w:rsidRDefault="00060069" w:rsidP="000775A2">
            <w:pPr>
              <w:rPr>
                <w:sz w:val="14"/>
                <w:szCs w:val="14"/>
              </w:rPr>
            </w:pPr>
            <w:r w:rsidRPr="00935A9D">
              <w:rPr>
                <w:sz w:val="14"/>
                <w:szCs w:val="14"/>
              </w:rPr>
              <w:t>HORTICULTURĂ</w:t>
            </w:r>
          </w:p>
        </w:tc>
        <w:tc>
          <w:tcPr>
            <w:tcW w:w="1683" w:type="dxa"/>
            <w:vAlign w:val="center"/>
          </w:tcPr>
          <w:p w:rsidR="00060069" w:rsidRPr="00935A9D" w:rsidRDefault="00060069" w:rsidP="000775A2">
            <w:pPr>
              <w:rPr>
                <w:sz w:val="14"/>
                <w:szCs w:val="14"/>
              </w:rPr>
            </w:pPr>
            <w:r w:rsidRPr="00935A9D">
              <w:rPr>
                <w:sz w:val="14"/>
                <w:szCs w:val="14"/>
              </w:rPr>
              <w:t>Horticultură</w:t>
            </w:r>
          </w:p>
        </w:tc>
        <w:tc>
          <w:tcPr>
            <w:tcW w:w="1496" w:type="dxa"/>
            <w:vMerge/>
            <w:vAlign w:val="center"/>
          </w:tcPr>
          <w:p w:rsidR="00060069" w:rsidRPr="00935A9D" w:rsidRDefault="00060069" w:rsidP="000775A2">
            <w:pPr>
              <w:jc w:val="center"/>
              <w:rPr>
                <w:sz w:val="14"/>
                <w:szCs w:val="14"/>
              </w:rPr>
            </w:pPr>
          </w:p>
        </w:tc>
        <w:tc>
          <w:tcPr>
            <w:tcW w:w="3553" w:type="dxa"/>
            <w:vMerge/>
            <w:vAlign w:val="center"/>
          </w:tcPr>
          <w:p w:rsidR="00060069" w:rsidRPr="00935A9D" w:rsidRDefault="00060069" w:rsidP="000775A2">
            <w:pPr>
              <w:jc w:val="center"/>
              <w:rPr>
                <w:sz w:val="14"/>
                <w:szCs w:val="14"/>
              </w:rPr>
            </w:pPr>
          </w:p>
        </w:tc>
        <w:tc>
          <w:tcPr>
            <w:tcW w:w="549" w:type="dxa"/>
            <w:vMerge/>
            <w:tcBorders>
              <w:right w:val="thinThickSmallGap" w:sz="24" w:space="0" w:color="auto"/>
            </w:tcBorders>
            <w:vAlign w:val="center"/>
          </w:tcPr>
          <w:p w:rsidR="00060069" w:rsidRPr="00935A9D" w:rsidRDefault="00060069"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060069" w:rsidRPr="00935A9D" w:rsidRDefault="00060069"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060069" w:rsidRPr="00935A9D" w:rsidRDefault="00060069" w:rsidP="000775A2">
            <w:pPr>
              <w:jc w:val="center"/>
              <w:rPr>
                <w:b/>
                <w:bCs/>
                <w:sz w:val="14"/>
                <w:szCs w:val="14"/>
              </w:rPr>
            </w:pPr>
          </w:p>
        </w:tc>
        <w:tc>
          <w:tcPr>
            <w:tcW w:w="935" w:type="dxa"/>
            <w:vMerge/>
            <w:tcBorders>
              <w:right w:val="thinThickSmallGap" w:sz="24" w:space="0" w:color="auto"/>
            </w:tcBorders>
            <w:vAlign w:val="center"/>
          </w:tcPr>
          <w:p w:rsidR="00060069" w:rsidRPr="00935A9D" w:rsidRDefault="00060069" w:rsidP="000775A2">
            <w:pPr>
              <w:rPr>
                <w:sz w:val="14"/>
                <w:szCs w:val="14"/>
              </w:rPr>
            </w:pPr>
          </w:p>
        </w:tc>
        <w:tc>
          <w:tcPr>
            <w:tcW w:w="1122" w:type="dxa"/>
            <w:vMerge/>
            <w:tcBorders>
              <w:right w:val="thinThickSmallGap" w:sz="24" w:space="0" w:color="auto"/>
            </w:tcBorders>
            <w:vAlign w:val="center"/>
          </w:tcPr>
          <w:p w:rsidR="00060069" w:rsidRPr="00935A9D" w:rsidRDefault="00060069" w:rsidP="000775A2">
            <w:pPr>
              <w:pStyle w:val="Heading3"/>
              <w:rPr>
                <w:rFonts w:ascii="Times New Roman" w:hAnsi="Times New Roman"/>
                <w:b w:val="0"/>
                <w:bCs w:val="0"/>
                <w:i/>
                <w:iCs/>
                <w:sz w:val="14"/>
                <w:szCs w:val="14"/>
              </w:rPr>
            </w:pPr>
          </w:p>
        </w:tc>
        <w:tc>
          <w:tcPr>
            <w:tcW w:w="1122" w:type="dxa"/>
            <w:vMerge/>
            <w:tcBorders>
              <w:left w:val="nil"/>
            </w:tcBorders>
            <w:vAlign w:val="center"/>
          </w:tcPr>
          <w:p w:rsidR="00060069" w:rsidRPr="00935A9D" w:rsidRDefault="00060069" w:rsidP="000775A2">
            <w:pPr>
              <w:jc w:val="center"/>
              <w:rPr>
                <w:sz w:val="14"/>
                <w:szCs w:val="14"/>
              </w:rPr>
            </w:pPr>
          </w:p>
        </w:tc>
        <w:tc>
          <w:tcPr>
            <w:tcW w:w="1683" w:type="dxa"/>
            <w:vMerge/>
            <w:tcBorders>
              <w:left w:val="nil"/>
            </w:tcBorders>
            <w:vAlign w:val="center"/>
          </w:tcPr>
          <w:p w:rsidR="00060069" w:rsidRPr="00935A9D" w:rsidRDefault="00060069" w:rsidP="000775A2">
            <w:pPr>
              <w:rPr>
                <w:sz w:val="14"/>
                <w:szCs w:val="14"/>
              </w:rPr>
            </w:pPr>
          </w:p>
        </w:tc>
        <w:tc>
          <w:tcPr>
            <w:tcW w:w="1683" w:type="dxa"/>
            <w:vAlign w:val="center"/>
          </w:tcPr>
          <w:p w:rsidR="00060069" w:rsidRPr="00935A9D" w:rsidRDefault="00060069" w:rsidP="000775A2">
            <w:pPr>
              <w:rPr>
                <w:sz w:val="14"/>
                <w:szCs w:val="14"/>
              </w:rPr>
            </w:pPr>
            <w:r w:rsidRPr="00935A9D">
              <w:rPr>
                <w:sz w:val="14"/>
                <w:szCs w:val="14"/>
              </w:rPr>
              <w:t>Peisagistică</w:t>
            </w:r>
          </w:p>
        </w:tc>
        <w:tc>
          <w:tcPr>
            <w:tcW w:w="1496" w:type="dxa"/>
            <w:vMerge/>
            <w:vAlign w:val="center"/>
          </w:tcPr>
          <w:p w:rsidR="00060069" w:rsidRPr="00935A9D" w:rsidRDefault="00060069" w:rsidP="000775A2">
            <w:pPr>
              <w:jc w:val="center"/>
              <w:rPr>
                <w:sz w:val="14"/>
                <w:szCs w:val="14"/>
              </w:rPr>
            </w:pPr>
          </w:p>
        </w:tc>
        <w:tc>
          <w:tcPr>
            <w:tcW w:w="3553" w:type="dxa"/>
            <w:vMerge/>
            <w:vAlign w:val="center"/>
          </w:tcPr>
          <w:p w:rsidR="00060069" w:rsidRPr="00935A9D" w:rsidRDefault="00060069" w:rsidP="000775A2">
            <w:pPr>
              <w:jc w:val="center"/>
              <w:rPr>
                <w:sz w:val="14"/>
                <w:szCs w:val="14"/>
              </w:rPr>
            </w:pPr>
          </w:p>
        </w:tc>
        <w:tc>
          <w:tcPr>
            <w:tcW w:w="549" w:type="dxa"/>
            <w:vMerge/>
            <w:tcBorders>
              <w:right w:val="thinThickSmallGap" w:sz="24" w:space="0" w:color="auto"/>
            </w:tcBorders>
            <w:vAlign w:val="center"/>
          </w:tcPr>
          <w:p w:rsidR="00060069" w:rsidRPr="00935A9D" w:rsidRDefault="00060069"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060069" w:rsidRPr="00935A9D" w:rsidRDefault="00060069" w:rsidP="000775A2">
            <w:pPr>
              <w:jc w:val="center"/>
              <w:rPr>
                <w:b/>
                <w:bCs/>
                <w:caps/>
                <w:sz w:val="14"/>
                <w:szCs w:val="14"/>
              </w:rPr>
            </w:pPr>
          </w:p>
        </w:tc>
      </w:tr>
      <w:tr w:rsidR="00935A9D" w:rsidRPr="00935A9D" w:rsidTr="00E51377">
        <w:trPr>
          <w:cantSplit/>
          <w:trHeight w:val="64"/>
          <w:jc w:val="center"/>
        </w:trPr>
        <w:tc>
          <w:tcPr>
            <w:tcW w:w="1040" w:type="dxa"/>
            <w:vMerge/>
            <w:tcBorders>
              <w:left w:val="thinThickSmallGap" w:sz="24" w:space="0" w:color="auto"/>
            </w:tcBorders>
            <w:vAlign w:val="center"/>
          </w:tcPr>
          <w:p w:rsidR="00390C84" w:rsidRPr="00935A9D" w:rsidRDefault="00390C84" w:rsidP="000775A2">
            <w:pPr>
              <w:jc w:val="center"/>
              <w:rPr>
                <w:b/>
                <w:bCs/>
                <w:sz w:val="14"/>
                <w:szCs w:val="14"/>
              </w:rPr>
            </w:pPr>
          </w:p>
        </w:tc>
        <w:tc>
          <w:tcPr>
            <w:tcW w:w="935" w:type="dxa"/>
            <w:vMerge/>
            <w:tcBorders>
              <w:right w:val="thinThickSmallGap" w:sz="24" w:space="0" w:color="auto"/>
            </w:tcBorders>
            <w:vAlign w:val="center"/>
          </w:tcPr>
          <w:p w:rsidR="00390C84" w:rsidRPr="00935A9D" w:rsidRDefault="00390C84" w:rsidP="000775A2">
            <w:pPr>
              <w:rPr>
                <w:sz w:val="14"/>
                <w:szCs w:val="14"/>
              </w:rPr>
            </w:pPr>
          </w:p>
        </w:tc>
        <w:tc>
          <w:tcPr>
            <w:tcW w:w="1122" w:type="dxa"/>
            <w:vMerge/>
            <w:tcBorders>
              <w:right w:val="thinThickSmallGap" w:sz="24" w:space="0" w:color="auto"/>
            </w:tcBorders>
            <w:vAlign w:val="center"/>
          </w:tcPr>
          <w:p w:rsidR="00390C84" w:rsidRPr="00935A9D" w:rsidRDefault="00390C8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0775A2">
            <w:pPr>
              <w:jc w:val="center"/>
              <w:rPr>
                <w:sz w:val="14"/>
                <w:szCs w:val="14"/>
              </w:rPr>
            </w:pPr>
          </w:p>
        </w:tc>
        <w:tc>
          <w:tcPr>
            <w:tcW w:w="1683" w:type="dxa"/>
            <w:vMerge w:val="restart"/>
            <w:tcBorders>
              <w:left w:val="nil"/>
            </w:tcBorders>
            <w:vAlign w:val="center"/>
          </w:tcPr>
          <w:p w:rsidR="00390C84" w:rsidRPr="00935A9D" w:rsidRDefault="00390C84" w:rsidP="005D0E11">
            <w:pPr>
              <w:rPr>
                <w:sz w:val="14"/>
                <w:szCs w:val="14"/>
              </w:rPr>
            </w:pPr>
            <w:r w:rsidRPr="00935A9D">
              <w:rPr>
                <w:sz w:val="14"/>
                <w:szCs w:val="14"/>
              </w:rPr>
              <w:t>BIOTEHNOLOGII</w:t>
            </w:r>
          </w:p>
        </w:tc>
        <w:tc>
          <w:tcPr>
            <w:tcW w:w="1683" w:type="dxa"/>
            <w:vAlign w:val="center"/>
          </w:tcPr>
          <w:p w:rsidR="00390C84" w:rsidRPr="00935A9D" w:rsidRDefault="00390C84" w:rsidP="005D0E11">
            <w:pPr>
              <w:rPr>
                <w:sz w:val="14"/>
                <w:szCs w:val="14"/>
              </w:rPr>
            </w:pPr>
            <w:r w:rsidRPr="00935A9D">
              <w:rPr>
                <w:sz w:val="14"/>
                <w:szCs w:val="14"/>
              </w:rPr>
              <w:t>Biotehnologii agricole</w:t>
            </w:r>
          </w:p>
        </w:tc>
        <w:tc>
          <w:tcPr>
            <w:tcW w:w="1496" w:type="dxa"/>
            <w:vMerge/>
            <w:vAlign w:val="center"/>
          </w:tcPr>
          <w:p w:rsidR="00390C84" w:rsidRPr="00935A9D" w:rsidRDefault="00390C84" w:rsidP="000775A2">
            <w:pPr>
              <w:jc w:val="center"/>
              <w:rPr>
                <w:sz w:val="14"/>
                <w:szCs w:val="14"/>
              </w:rPr>
            </w:pPr>
          </w:p>
        </w:tc>
        <w:tc>
          <w:tcPr>
            <w:tcW w:w="3553" w:type="dxa"/>
            <w:vMerge/>
            <w:vAlign w:val="center"/>
          </w:tcPr>
          <w:p w:rsidR="00390C84" w:rsidRPr="00935A9D" w:rsidRDefault="00390C84" w:rsidP="000775A2">
            <w:pPr>
              <w:jc w:val="center"/>
              <w:rPr>
                <w:sz w:val="14"/>
                <w:szCs w:val="14"/>
              </w:rPr>
            </w:pPr>
          </w:p>
        </w:tc>
        <w:tc>
          <w:tcPr>
            <w:tcW w:w="549" w:type="dxa"/>
            <w:vMerge/>
            <w:tcBorders>
              <w:right w:val="thinThickSmallGap" w:sz="24" w:space="0" w:color="auto"/>
            </w:tcBorders>
            <w:vAlign w:val="center"/>
          </w:tcPr>
          <w:p w:rsidR="00390C84" w:rsidRPr="00935A9D" w:rsidRDefault="00390C84"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390C84" w:rsidRPr="00935A9D" w:rsidRDefault="00390C84" w:rsidP="000775A2">
            <w:pPr>
              <w:jc w:val="center"/>
              <w:rPr>
                <w:b/>
                <w:bCs/>
                <w:caps/>
                <w:sz w:val="14"/>
                <w:szCs w:val="14"/>
              </w:rPr>
            </w:pPr>
          </w:p>
        </w:tc>
      </w:tr>
      <w:tr w:rsidR="00935A9D" w:rsidRPr="00935A9D" w:rsidTr="00E51377">
        <w:trPr>
          <w:cantSplit/>
          <w:trHeight w:val="106"/>
          <w:jc w:val="center"/>
        </w:trPr>
        <w:tc>
          <w:tcPr>
            <w:tcW w:w="1040" w:type="dxa"/>
            <w:vMerge/>
            <w:tcBorders>
              <w:left w:val="thinThickSmallGap" w:sz="24" w:space="0" w:color="auto"/>
            </w:tcBorders>
            <w:vAlign w:val="center"/>
          </w:tcPr>
          <w:p w:rsidR="00390C84" w:rsidRPr="00935A9D" w:rsidRDefault="00390C84" w:rsidP="000775A2">
            <w:pPr>
              <w:jc w:val="center"/>
              <w:rPr>
                <w:b/>
                <w:bCs/>
                <w:sz w:val="14"/>
                <w:szCs w:val="14"/>
              </w:rPr>
            </w:pPr>
          </w:p>
        </w:tc>
        <w:tc>
          <w:tcPr>
            <w:tcW w:w="935" w:type="dxa"/>
            <w:vMerge/>
            <w:tcBorders>
              <w:right w:val="thinThickSmallGap" w:sz="24" w:space="0" w:color="auto"/>
            </w:tcBorders>
            <w:vAlign w:val="center"/>
          </w:tcPr>
          <w:p w:rsidR="00390C84" w:rsidRPr="00935A9D" w:rsidRDefault="00390C84" w:rsidP="000775A2">
            <w:pPr>
              <w:rPr>
                <w:sz w:val="14"/>
                <w:szCs w:val="14"/>
              </w:rPr>
            </w:pPr>
          </w:p>
        </w:tc>
        <w:tc>
          <w:tcPr>
            <w:tcW w:w="1122" w:type="dxa"/>
            <w:vMerge/>
            <w:tcBorders>
              <w:right w:val="thinThickSmallGap" w:sz="24" w:space="0" w:color="auto"/>
            </w:tcBorders>
            <w:vAlign w:val="center"/>
          </w:tcPr>
          <w:p w:rsidR="00390C84" w:rsidRPr="00935A9D" w:rsidRDefault="00390C8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390C84" w:rsidRPr="00935A9D" w:rsidRDefault="00390C84" w:rsidP="000775A2">
            <w:pPr>
              <w:jc w:val="center"/>
              <w:rPr>
                <w:sz w:val="14"/>
                <w:szCs w:val="14"/>
              </w:rPr>
            </w:pPr>
          </w:p>
        </w:tc>
        <w:tc>
          <w:tcPr>
            <w:tcW w:w="1683" w:type="dxa"/>
            <w:vMerge/>
            <w:tcBorders>
              <w:left w:val="nil"/>
            </w:tcBorders>
            <w:vAlign w:val="center"/>
          </w:tcPr>
          <w:p w:rsidR="00390C84" w:rsidRPr="00935A9D" w:rsidRDefault="00390C84" w:rsidP="005D0E11">
            <w:pPr>
              <w:rPr>
                <w:sz w:val="14"/>
                <w:szCs w:val="14"/>
              </w:rPr>
            </w:pPr>
          </w:p>
        </w:tc>
        <w:tc>
          <w:tcPr>
            <w:tcW w:w="1683" w:type="dxa"/>
            <w:vAlign w:val="center"/>
          </w:tcPr>
          <w:p w:rsidR="00390C84" w:rsidRPr="00935A9D" w:rsidRDefault="00390C84" w:rsidP="005D0E11">
            <w:pPr>
              <w:rPr>
                <w:sz w:val="14"/>
                <w:szCs w:val="14"/>
              </w:rPr>
            </w:pPr>
            <w:r w:rsidRPr="00935A9D">
              <w:rPr>
                <w:sz w:val="13"/>
                <w:szCs w:val="13"/>
              </w:rPr>
              <w:t>Inginerie genetică în agricultură</w:t>
            </w:r>
          </w:p>
        </w:tc>
        <w:tc>
          <w:tcPr>
            <w:tcW w:w="1496" w:type="dxa"/>
            <w:vMerge/>
            <w:vAlign w:val="center"/>
          </w:tcPr>
          <w:p w:rsidR="00390C84" w:rsidRPr="00935A9D" w:rsidRDefault="00390C84" w:rsidP="000775A2">
            <w:pPr>
              <w:jc w:val="center"/>
              <w:rPr>
                <w:sz w:val="14"/>
                <w:szCs w:val="14"/>
              </w:rPr>
            </w:pPr>
          </w:p>
        </w:tc>
        <w:tc>
          <w:tcPr>
            <w:tcW w:w="3553" w:type="dxa"/>
            <w:vMerge/>
            <w:vAlign w:val="center"/>
          </w:tcPr>
          <w:p w:rsidR="00390C84" w:rsidRPr="00935A9D" w:rsidRDefault="00390C84" w:rsidP="000775A2">
            <w:pPr>
              <w:jc w:val="center"/>
              <w:rPr>
                <w:sz w:val="14"/>
                <w:szCs w:val="14"/>
              </w:rPr>
            </w:pPr>
          </w:p>
        </w:tc>
        <w:tc>
          <w:tcPr>
            <w:tcW w:w="549" w:type="dxa"/>
            <w:vMerge/>
            <w:tcBorders>
              <w:right w:val="thinThickSmallGap" w:sz="24" w:space="0" w:color="auto"/>
            </w:tcBorders>
            <w:vAlign w:val="center"/>
          </w:tcPr>
          <w:p w:rsidR="00390C84" w:rsidRPr="00935A9D" w:rsidRDefault="00390C84"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390C84" w:rsidRPr="00935A9D" w:rsidRDefault="00390C84"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D6626A" w:rsidRPr="00935A9D" w:rsidRDefault="00D6626A" w:rsidP="000775A2">
            <w:pPr>
              <w:jc w:val="center"/>
              <w:rPr>
                <w:b/>
                <w:bCs/>
                <w:sz w:val="14"/>
                <w:szCs w:val="14"/>
              </w:rPr>
            </w:pPr>
          </w:p>
        </w:tc>
        <w:tc>
          <w:tcPr>
            <w:tcW w:w="935" w:type="dxa"/>
            <w:vMerge/>
            <w:tcBorders>
              <w:right w:val="thinThickSmallGap" w:sz="24" w:space="0" w:color="auto"/>
            </w:tcBorders>
            <w:vAlign w:val="center"/>
          </w:tcPr>
          <w:p w:rsidR="00D6626A" w:rsidRPr="00935A9D" w:rsidRDefault="00D6626A" w:rsidP="000775A2">
            <w:pPr>
              <w:rPr>
                <w:b/>
                <w:bCs/>
                <w:sz w:val="14"/>
                <w:szCs w:val="14"/>
              </w:rPr>
            </w:pPr>
          </w:p>
        </w:tc>
        <w:tc>
          <w:tcPr>
            <w:tcW w:w="1122" w:type="dxa"/>
            <w:vMerge/>
            <w:tcBorders>
              <w:right w:val="thinThickSmallGap" w:sz="24" w:space="0" w:color="auto"/>
            </w:tcBorders>
            <w:vAlign w:val="center"/>
          </w:tcPr>
          <w:p w:rsidR="00D6626A" w:rsidRPr="00935A9D" w:rsidRDefault="00D6626A" w:rsidP="000775A2">
            <w:pPr>
              <w:pStyle w:val="Heading3"/>
              <w:rPr>
                <w:rFonts w:ascii="Times New Roman" w:hAnsi="Times New Roman"/>
                <w:b w:val="0"/>
                <w:bCs w:val="0"/>
                <w:i/>
                <w:iCs/>
                <w:sz w:val="14"/>
                <w:szCs w:val="14"/>
              </w:rPr>
            </w:pPr>
          </w:p>
        </w:tc>
        <w:tc>
          <w:tcPr>
            <w:tcW w:w="1122" w:type="dxa"/>
            <w:vMerge w:val="restart"/>
            <w:tcBorders>
              <w:left w:val="nil"/>
            </w:tcBorders>
            <w:vAlign w:val="center"/>
          </w:tcPr>
          <w:p w:rsidR="00D6626A" w:rsidRPr="00935A9D" w:rsidRDefault="00D6626A" w:rsidP="000775A2">
            <w:pPr>
              <w:jc w:val="center"/>
              <w:rPr>
                <w:sz w:val="14"/>
                <w:szCs w:val="14"/>
              </w:rPr>
            </w:pPr>
            <w:r w:rsidRPr="00935A9D">
              <w:rPr>
                <w:sz w:val="14"/>
                <w:szCs w:val="14"/>
              </w:rPr>
              <w:t>ŞTIINŢE INGINEREŞTI</w:t>
            </w:r>
          </w:p>
        </w:tc>
        <w:tc>
          <w:tcPr>
            <w:tcW w:w="1683" w:type="dxa"/>
            <w:tcBorders>
              <w:left w:val="nil"/>
            </w:tcBorders>
            <w:vAlign w:val="center"/>
          </w:tcPr>
          <w:p w:rsidR="00D6626A" w:rsidRPr="00935A9D" w:rsidRDefault="00D6626A" w:rsidP="00572273">
            <w:pPr>
              <w:rPr>
                <w:sz w:val="14"/>
                <w:szCs w:val="14"/>
              </w:rPr>
            </w:pPr>
            <w:r w:rsidRPr="00935A9D">
              <w:rPr>
                <w:sz w:val="14"/>
                <w:szCs w:val="14"/>
              </w:rPr>
              <w:t>INGINERIE INDUSTRIALĂ</w:t>
            </w:r>
          </w:p>
        </w:tc>
        <w:tc>
          <w:tcPr>
            <w:tcW w:w="1683" w:type="dxa"/>
            <w:vAlign w:val="center"/>
          </w:tcPr>
          <w:p w:rsidR="00D6626A" w:rsidRPr="00935A9D" w:rsidRDefault="00D6626A" w:rsidP="00572273">
            <w:pPr>
              <w:rPr>
                <w:sz w:val="14"/>
                <w:szCs w:val="14"/>
              </w:rPr>
            </w:pPr>
            <w:r w:rsidRPr="00935A9D">
              <w:rPr>
                <w:sz w:val="14"/>
                <w:szCs w:val="14"/>
              </w:rPr>
              <w:t>Tehnologia prelucrării produselor agricole</w:t>
            </w:r>
          </w:p>
        </w:tc>
        <w:tc>
          <w:tcPr>
            <w:tcW w:w="1496" w:type="dxa"/>
            <w:vMerge/>
            <w:vAlign w:val="center"/>
          </w:tcPr>
          <w:p w:rsidR="00D6626A" w:rsidRPr="00935A9D" w:rsidRDefault="00D6626A" w:rsidP="000775A2">
            <w:pPr>
              <w:jc w:val="center"/>
              <w:rPr>
                <w:sz w:val="14"/>
                <w:szCs w:val="14"/>
              </w:rPr>
            </w:pPr>
          </w:p>
        </w:tc>
        <w:tc>
          <w:tcPr>
            <w:tcW w:w="3553" w:type="dxa"/>
            <w:vMerge/>
            <w:vAlign w:val="center"/>
          </w:tcPr>
          <w:p w:rsidR="00D6626A" w:rsidRPr="00935A9D" w:rsidRDefault="00D6626A" w:rsidP="000775A2">
            <w:pPr>
              <w:jc w:val="center"/>
              <w:rPr>
                <w:sz w:val="14"/>
                <w:szCs w:val="14"/>
              </w:rPr>
            </w:pPr>
          </w:p>
        </w:tc>
        <w:tc>
          <w:tcPr>
            <w:tcW w:w="549" w:type="dxa"/>
            <w:vMerge/>
            <w:tcBorders>
              <w:right w:val="thinThickSmallGap" w:sz="24" w:space="0" w:color="auto"/>
            </w:tcBorders>
            <w:vAlign w:val="center"/>
          </w:tcPr>
          <w:p w:rsidR="00D6626A" w:rsidRPr="00935A9D" w:rsidRDefault="00D6626A"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D6626A" w:rsidRPr="00935A9D" w:rsidRDefault="00D6626A" w:rsidP="000775A2">
            <w:pPr>
              <w:jc w:val="center"/>
              <w:rPr>
                <w:caps/>
                <w:sz w:val="16"/>
                <w:szCs w:val="16"/>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D73E8C" w:rsidRPr="00935A9D" w:rsidRDefault="00D73E8C" w:rsidP="000775A2">
            <w:pPr>
              <w:jc w:val="center"/>
              <w:rPr>
                <w:b/>
                <w:bCs/>
                <w:sz w:val="14"/>
                <w:szCs w:val="14"/>
              </w:rPr>
            </w:pPr>
          </w:p>
        </w:tc>
        <w:tc>
          <w:tcPr>
            <w:tcW w:w="935" w:type="dxa"/>
            <w:vMerge/>
            <w:tcBorders>
              <w:right w:val="thinThickSmallGap" w:sz="24" w:space="0" w:color="auto"/>
            </w:tcBorders>
            <w:vAlign w:val="center"/>
          </w:tcPr>
          <w:p w:rsidR="00D73E8C" w:rsidRPr="00935A9D" w:rsidRDefault="00D73E8C" w:rsidP="000775A2">
            <w:pPr>
              <w:rPr>
                <w:b/>
                <w:bCs/>
                <w:sz w:val="14"/>
                <w:szCs w:val="14"/>
              </w:rPr>
            </w:pPr>
          </w:p>
        </w:tc>
        <w:tc>
          <w:tcPr>
            <w:tcW w:w="1122" w:type="dxa"/>
            <w:vMerge/>
            <w:tcBorders>
              <w:right w:val="thinThickSmallGap" w:sz="24" w:space="0" w:color="auto"/>
            </w:tcBorders>
            <w:vAlign w:val="center"/>
          </w:tcPr>
          <w:p w:rsidR="00D73E8C" w:rsidRPr="00935A9D" w:rsidRDefault="00D73E8C" w:rsidP="000775A2">
            <w:pPr>
              <w:pStyle w:val="Heading3"/>
              <w:rPr>
                <w:rFonts w:ascii="Times New Roman" w:hAnsi="Times New Roman"/>
                <w:b w:val="0"/>
                <w:bCs w:val="0"/>
                <w:i/>
                <w:iCs/>
                <w:sz w:val="14"/>
                <w:szCs w:val="14"/>
              </w:rPr>
            </w:pPr>
          </w:p>
        </w:tc>
        <w:tc>
          <w:tcPr>
            <w:tcW w:w="1122" w:type="dxa"/>
            <w:vMerge/>
            <w:tcBorders>
              <w:left w:val="nil"/>
            </w:tcBorders>
            <w:vAlign w:val="center"/>
          </w:tcPr>
          <w:p w:rsidR="00D73E8C" w:rsidRPr="00935A9D" w:rsidRDefault="00D73E8C" w:rsidP="000775A2">
            <w:pPr>
              <w:jc w:val="center"/>
              <w:rPr>
                <w:sz w:val="14"/>
                <w:szCs w:val="14"/>
              </w:rPr>
            </w:pPr>
          </w:p>
        </w:tc>
        <w:tc>
          <w:tcPr>
            <w:tcW w:w="1683" w:type="dxa"/>
            <w:tcBorders>
              <w:left w:val="nil"/>
            </w:tcBorders>
            <w:vAlign w:val="center"/>
          </w:tcPr>
          <w:p w:rsidR="00D73E8C" w:rsidRPr="00935A9D" w:rsidRDefault="00D73E8C" w:rsidP="00572273">
            <w:pPr>
              <w:rPr>
                <w:sz w:val="14"/>
                <w:szCs w:val="14"/>
              </w:rPr>
            </w:pPr>
            <w:r w:rsidRPr="00935A9D">
              <w:rPr>
                <w:sz w:val="14"/>
                <w:szCs w:val="14"/>
              </w:rPr>
              <w:t>INGINERIA PRODUSELOR ALIMENTARE</w:t>
            </w:r>
          </w:p>
        </w:tc>
        <w:tc>
          <w:tcPr>
            <w:tcW w:w="1683" w:type="dxa"/>
            <w:vAlign w:val="center"/>
          </w:tcPr>
          <w:p w:rsidR="00D73E8C" w:rsidRPr="00935A9D" w:rsidRDefault="00D73E8C" w:rsidP="00572273">
            <w:pPr>
              <w:rPr>
                <w:sz w:val="14"/>
                <w:szCs w:val="14"/>
              </w:rPr>
            </w:pPr>
            <w:r w:rsidRPr="00935A9D">
              <w:rPr>
                <w:sz w:val="14"/>
                <w:szCs w:val="14"/>
              </w:rPr>
              <w:t>Tehnologia prelucrării produselor agricole</w:t>
            </w:r>
          </w:p>
        </w:tc>
        <w:tc>
          <w:tcPr>
            <w:tcW w:w="1496" w:type="dxa"/>
            <w:vMerge/>
            <w:vAlign w:val="center"/>
          </w:tcPr>
          <w:p w:rsidR="00D73E8C" w:rsidRPr="00935A9D" w:rsidRDefault="00D73E8C" w:rsidP="000775A2">
            <w:pPr>
              <w:jc w:val="center"/>
              <w:rPr>
                <w:sz w:val="14"/>
                <w:szCs w:val="14"/>
              </w:rPr>
            </w:pPr>
          </w:p>
        </w:tc>
        <w:tc>
          <w:tcPr>
            <w:tcW w:w="3553" w:type="dxa"/>
            <w:vMerge/>
            <w:vAlign w:val="center"/>
          </w:tcPr>
          <w:p w:rsidR="00D73E8C" w:rsidRPr="00935A9D" w:rsidRDefault="00D73E8C" w:rsidP="000775A2">
            <w:pPr>
              <w:jc w:val="center"/>
              <w:rPr>
                <w:sz w:val="14"/>
                <w:szCs w:val="14"/>
              </w:rPr>
            </w:pPr>
          </w:p>
        </w:tc>
        <w:tc>
          <w:tcPr>
            <w:tcW w:w="549" w:type="dxa"/>
            <w:vMerge/>
            <w:tcBorders>
              <w:right w:val="thinThickSmallGap" w:sz="24" w:space="0" w:color="auto"/>
            </w:tcBorders>
            <w:vAlign w:val="center"/>
          </w:tcPr>
          <w:p w:rsidR="00D73E8C" w:rsidRPr="00935A9D" w:rsidRDefault="00D73E8C"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D73E8C" w:rsidRPr="00935A9D" w:rsidRDefault="00D73E8C" w:rsidP="000775A2">
            <w:pPr>
              <w:jc w:val="center"/>
              <w:rPr>
                <w:caps/>
                <w:sz w:val="16"/>
                <w:szCs w:val="16"/>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D6626A" w:rsidRPr="00935A9D" w:rsidRDefault="00D6626A" w:rsidP="000775A2">
            <w:pPr>
              <w:jc w:val="center"/>
              <w:rPr>
                <w:b/>
                <w:bCs/>
                <w:sz w:val="14"/>
                <w:szCs w:val="14"/>
              </w:rPr>
            </w:pPr>
          </w:p>
        </w:tc>
        <w:tc>
          <w:tcPr>
            <w:tcW w:w="935" w:type="dxa"/>
            <w:vMerge/>
            <w:tcBorders>
              <w:right w:val="thinThickSmallGap" w:sz="24" w:space="0" w:color="auto"/>
            </w:tcBorders>
            <w:vAlign w:val="center"/>
          </w:tcPr>
          <w:p w:rsidR="00D6626A" w:rsidRPr="00935A9D" w:rsidRDefault="00D6626A" w:rsidP="000775A2">
            <w:pPr>
              <w:rPr>
                <w:b/>
                <w:bCs/>
                <w:sz w:val="14"/>
                <w:szCs w:val="14"/>
              </w:rPr>
            </w:pPr>
          </w:p>
        </w:tc>
        <w:tc>
          <w:tcPr>
            <w:tcW w:w="1122" w:type="dxa"/>
            <w:vMerge/>
            <w:tcBorders>
              <w:right w:val="thinThickSmallGap" w:sz="24" w:space="0" w:color="auto"/>
            </w:tcBorders>
            <w:vAlign w:val="center"/>
          </w:tcPr>
          <w:p w:rsidR="00D6626A" w:rsidRPr="00935A9D" w:rsidRDefault="00D6626A" w:rsidP="000775A2">
            <w:pPr>
              <w:pStyle w:val="Heading3"/>
              <w:rPr>
                <w:rFonts w:ascii="Times New Roman" w:hAnsi="Times New Roman"/>
                <w:b w:val="0"/>
                <w:bCs w:val="0"/>
                <w:i/>
                <w:iCs/>
                <w:sz w:val="14"/>
                <w:szCs w:val="14"/>
              </w:rPr>
            </w:pPr>
          </w:p>
        </w:tc>
        <w:tc>
          <w:tcPr>
            <w:tcW w:w="1122" w:type="dxa"/>
            <w:vMerge/>
            <w:tcBorders>
              <w:left w:val="nil"/>
            </w:tcBorders>
            <w:vAlign w:val="center"/>
          </w:tcPr>
          <w:p w:rsidR="00D6626A" w:rsidRPr="00935A9D" w:rsidRDefault="00D6626A" w:rsidP="000775A2">
            <w:pPr>
              <w:jc w:val="center"/>
              <w:rPr>
                <w:sz w:val="14"/>
                <w:szCs w:val="14"/>
              </w:rPr>
            </w:pPr>
          </w:p>
        </w:tc>
        <w:tc>
          <w:tcPr>
            <w:tcW w:w="1683" w:type="dxa"/>
            <w:tcBorders>
              <w:left w:val="nil"/>
            </w:tcBorders>
            <w:vAlign w:val="center"/>
          </w:tcPr>
          <w:p w:rsidR="00D6626A" w:rsidRPr="00935A9D" w:rsidRDefault="00D6626A" w:rsidP="000775A2">
            <w:pPr>
              <w:rPr>
                <w:sz w:val="14"/>
                <w:szCs w:val="14"/>
              </w:rPr>
            </w:pPr>
            <w:r w:rsidRPr="00935A9D">
              <w:rPr>
                <w:sz w:val="14"/>
                <w:szCs w:val="14"/>
              </w:rPr>
              <w:t>INGINERIE ŞI MANAGEMENT</w:t>
            </w:r>
          </w:p>
        </w:tc>
        <w:tc>
          <w:tcPr>
            <w:tcW w:w="1683" w:type="dxa"/>
            <w:vAlign w:val="center"/>
          </w:tcPr>
          <w:p w:rsidR="00D6626A" w:rsidRPr="00935A9D" w:rsidRDefault="00D6626A" w:rsidP="000775A2">
            <w:pPr>
              <w:rPr>
                <w:sz w:val="14"/>
                <w:szCs w:val="14"/>
              </w:rPr>
            </w:pPr>
            <w:r w:rsidRPr="00935A9D">
              <w:rPr>
                <w:sz w:val="14"/>
                <w:szCs w:val="14"/>
              </w:rPr>
              <w:t xml:space="preserve">Inginerie economică în agricultură  </w:t>
            </w:r>
          </w:p>
        </w:tc>
        <w:tc>
          <w:tcPr>
            <w:tcW w:w="1496" w:type="dxa"/>
            <w:vMerge/>
            <w:vAlign w:val="center"/>
          </w:tcPr>
          <w:p w:rsidR="00D6626A" w:rsidRPr="00935A9D" w:rsidRDefault="00D6626A" w:rsidP="000775A2">
            <w:pPr>
              <w:jc w:val="center"/>
              <w:rPr>
                <w:sz w:val="14"/>
                <w:szCs w:val="14"/>
              </w:rPr>
            </w:pPr>
          </w:p>
        </w:tc>
        <w:tc>
          <w:tcPr>
            <w:tcW w:w="3553" w:type="dxa"/>
            <w:vMerge/>
            <w:vAlign w:val="center"/>
          </w:tcPr>
          <w:p w:rsidR="00D6626A" w:rsidRPr="00935A9D" w:rsidRDefault="00D6626A" w:rsidP="000775A2">
            <w:pPr>
              <w:jc w:val="center"/>
              <w:rPr>
                <w:sz w:val="14"/>
                <w:szCs w:val="14"/>
              </w:rPr>
            </w:pPr>
          </w:p>
        </w:tc>
        <w:tc>
          <w:tcPr>
            <w:tcW w:w="549" w:type="dxa"/>
            <w:vMerge/>
            <w:tcBorders>
              <w:right w:val="thinThickSmallGap" w:sz="24" w:space="0" w:color="auto"/>
            </w:tcBorders>
            <w:vAlign w:val="center"/>
          </w:tcPr>
          <w:p w:rsidR="00D6626A" w:rsidRPr="00935A9D" w:rsidRDefault="00D6626A"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D6626A" w:rsidRPr="00935A9D" w:rsidRDefault="00D6626A" w:rsidP="000775A2">
            <w:pPr>
              <w:jc w:val="center"/>
              <w:rPr>
                <w:caps/>
                <w:sz w:val="16"/>
                <w:szCs w:val="16"/>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F07725">
            <w:pPr>
              <w:jc w:val="center"/>
              <w:rPr>
                <w:b/>
                <w:bCs/>
                <w:sz w:val="14"/>
                <w:szCs w:val="14"/>
              </w:rPr>
            </w:pPr>
          </w:p>
        </w:tc>
        <w:tc>
          <w:tcPr>
            <w:tcW w:w="935" w:type="dxa"/>
            <w:vMerge/>
            <w:tcBorders>
              <w:right w:val="thinThickSmallGap" w:sz="24" w:space="0" w:color="auto"/>
            </w:tcBorders>
            <w:vAlign w:val="center"/>
          </w:tcPr>
          <w:p w:rsidR="00B069C4" w:rsidRPr="00935A9D" w:rsidRDefault="00B069C4" w:rsidP="00F07725">
            <w:pPr>
              <w:rPr>
                <w:b/>
                <w:bCs/>
                <w:sz w:val="14"/>
                <w:szCs w:val="14"/>
              </w:rPr>
            </w:pPr>
          </w:p>
        </w:tc>
        <w:tc>
          <w:tcPr>
            <w:tcW w:w="1122" w:type="dxa"/>
            <w:vMerge/>
            <w:tcBorders>
              <w:right w:val="thinThickSmallGap" w:sz="24" w:space="0" w:color="auto"/>
            </w:tcBorders>
            <w:vAlign w:val="center"/>
          </w:tcPr>
          <w:p w:rsidR="00B069C4" w:rsidRPr="00935A9D" w:rsidRDefault="00B069C4" w:rsidP="00F07725">
            <w:pPr>
              <w:pStyle w:val="Heading3"/>
              <w:rPr>
                <w:rFonts w:ascii="Times New Roman" w:hAnsi="Times New Roman"/>
                <w:b w:val="0"/>
                <w:bCs w:val="0"/>
                <w:i/>
                <w:iCs/>
                <w:sz w:val="14"/>
                <w:szCs w:val="14"/>
              </w:rPr>
            </w:pPr>
          </w:p>
        </w:tc>
        <w:tc>
          <w:tcPr>
            <w:tcW w:w="1122" w:type="dxa"/>
            <w:vMerge w:val="restart"/>
            <w:tcBorders>
              <w:left w:val="nil"/>
            </w:tcBorders>
            <w:vAlign w:val="center"/>
          </w:tcPr>
          <w:p w:rsidR="00B069C4" w:rsidRPr="00935A9D" w:rsidRDefault="00B069C4" w:rsidP="00F07725">
            <w:pPr>
              <w:jc w:val="center"/>
              <w:rPr>
                <w:sz w:val="14"/>
                <w:szCs w:val="14"/>
              </w:rPr>
            </w:pPr>
            <w:r w:rsidRPr="00935A9D">
              <w:rPr>
                <w:sz w:val="14"/>
                <w:szCs w:val="14"/>
              </w:rPr>
              <w:t>ŞTIINŢE AGRICOLE ŞI SILVICE</w:t>
            </w:r>
          </w:p>
        </w:tc>
        <w:tc>
          <w:tcPr>
            <w:tcW w:w="1683" w:type="dxa"/>
            <w:vMerge w:val="restart"/>
            <w:tcBorders>
              <w:left w:val="nil"/>
            </w:tcBorders>
            <w:vAlign w:val="center"/>
          </w:tcPr>
          <w:p w:rsidR="00B069C4" w:rsidRPr="00935A9D" w:rsidRDefault="00B069C4" w:rsidP="00F07725">
            <w:pPr>
              <w:rPr>
                <w:sz w:val="14"/>
                <w:szCs w:val="14"/>
              </w:rPr>
            </w:pPr>
            <w:r w:rsidRPr="00935A9D">
              <w:rPr>
                <w:sz w:val="14"/>
                <w:szCs w:val="14"/>
              </w:rPr>
              <w:t>AGRONOMIE</w:t>
            </w:r>
          </w:p>
        </w:tc>
        <w:tc>
          <w:tcPr>
            <w:tcW w:w="1683" w:type="dxa"/>
            <w:vAlign w:val="center"/>
          </w:tcPr>
          <w:p w:rsidR="00B069C4" w:rsidRPr="00935A9D" w:rsidRDefault="00B069C4" w:rsidP="00F07725">
            <w:pPr>
              <w:rPr>
                <w:sz w:val="14"/>
                <w:szCs w:val="14"/>
              </w:rPr>
            </w:pPr>
            <w:r w:rsidRPr="00935A9D">
              <w:rPr>
                <w:sz w:val="14"/>
                <w:szCs w:val="14"/>
              </w:rPr>
              <w:t xml:space="preserve">Agricultură  </w:t>
            </w:r>
          </w:p>
        </w:tc>
        <w:tc>
          <w:tcPr>
            <w:tcW w:w="1496" w:type="dxa"/>
            <w:vMerge w:val="restart"/>
            <w:vAlign w:val="center"/>
          </w:tcPr>
          <w:p w:rsidR="00B069C4" w:rsidRPr="00935A9D" w:rsidRDefault="00B069C4" w:rsidP="006F170A">
            <w:pPr>
              <w:rPr>
                <w:caps/>
                <w:sz w:val="14"/>
                <w:szCs w:val="14"/>
              </w:rPr>
            </w:pPr>
            <w:r w:rsidRPr="00935A9D">
              <w:rPr>
                <w:caps/>
                <w:sz w:val="14"/>
                <w:szCs w:val="14"/>
                <w:lang w:eastAsia="en-US"/>
              </w:rPr>
              <w:t>Biotehnologii</w:t>
            </w:r>
          </w:p>
        </w:tc>
        <w:tc>
          <w:tcPr>
            <w:tcW w:w="3553" w:type="dxa"/>
            <w:vMerge w:val="restart"/>
            <w:vAlign w:val="center"/>
          </w:tcPr>
          <w:p w:rsidR="00B069C4" w:rsidRPr="00935A9D" w:rsidRDefault="00B069C4" w:rsidP="0047277F">
            <w:pPr>
              <w:numPr>
                <w:ilvl w:val="0"/>
                <w:numId w:val="49"/>
              </w:numPr>
              <w:tabs>
                <w:tab w:val="clear" w:pos="720"/>
                <w:tab w:val="num" w:pos="266"/>
              </w:tabs>
              <w:autoSpaceDE w:val="0"/>
              <w:autoSpaceDN w:val="0"/>
              <w:adjustRightInd w:val="0"/>
              <w:ind w:left="57" w:firstLine="0"/>
              <w:rPr>
                <w:sz w:val="14"/>
                <w:szCs w:val="14"/>
                <w:lang w:eastAsia="en-US"/>
              </w:rPr>
            </w:pPr>
            <w:r w:rsidRPr="00935A9D">
              <w:rPr>
                <w:sz w:val="14"/>
                <w:szCs w:val="14"/>
                <w:lang w:eastAsia="en-US"/>
              </w:rPr>
              <w:t>Ameliorare şi producere de sămânţă la plantele cultivate</w:t>
            </w:r>
          </w:p>
          <w:p w:rsidR="00B069C4" w:rsidRPr="00935A9D" w:rsidRDefault="00B069C4" w:rsidP="0047277F">
            <w:pPr>
              <w:numPr>
                <w:ilvl w:val="0"/>
                <w:numId w:val="49"/>
              </w:numPr>
              <w:tabs>
                <w:tab w:val="clear" w:pos="720"/>
                <w:tab w:val="num" w:pos="266"/>
              </w:tabs>
              <w:ind w:left="57" w:firstLine="0"/>
              <w:rPr>
                <w:sz w:val="14"/>
                <w:szCs w:val="14"/>
                <w:lang w:eastAsia="en-US"/>
              </w:rPr>
            </w:pPr>
            <w:r w:rsidRPr="00935A9D">
              <w:rPr>
                <w:sz w:val="14"/>
                <w:szCs w:val="14"/>
                <w:lang w:eastAsia="en-US"/>
              </w:rPr>
              <w:t>Aplicaţii moderne ale biotehnologiilor în agricultură</w:t>
            </w:r>
          </w:p>
          <w:p w:rsidR="00B069C4" w:rsidRPr="00935A9D" w:rsidRDefault="00B069C4" w:rsidP="0047277F">
            <w:pPr>
              <w:numPr>
                <w:ilvl w:val="0"/>
                <w:numId w:val="49"/>
              </w:numPr>
              <w:tabs>
                <w:tab w:val="clear" w:pos="720"/>
                <w:tab w:val="num" w:pos="266"/>
              </w:tabs>
              <w:ind w:left="57" w:firstLine="0"/>
              <w:rPr>
                <w:sz w:val="14"/>
                <w:szCs w:val="14"/>
              </w:rPr>
            </w:pPr>
            <w:r w:rsidRPr="00935A9D">
              <w:rPr>
                <w:sz w:val="14"/>
                <w:szCs w:val="14"/>
                <w:lang w:eastAsia="en-US"/>
              </w:rPr>
              <w:t>Manipularea genetică la plante</w:t>
            </w:r>
          </w:p>
        </w:tc>
        <w:tc>
          <w:tcPr>
            <w:tcW w:w="549" w:type="dxa"/>
            <w:vMerge w:val="restart"/>
            <w:tcBorders>
              <w:right w:val="thinThickSmallGap" w:sz="24" w:space="0" w:color="auto"/>
            </w:tcBorders>
            <w:vAlign w:val="center"/>
          </w:tcPr>
          <w:p w:rsidR="00B069C4" w:rsidRPr="00935A9D" w:rsidRDefault="00B069C4" w:rsidP="00F07725">
            <w:pPr>
              <w:jc w:val="center"/>
              <w:rPr>
                <w:sz w:val="14"/>
                <w:szCs w:val="14"/>
              </w:rPr>
            </w:pPr>
            <w:r w:rsidRPr="00935A9D">
              <w:rPr>
                <w:sz w:val="14"/>
                <w:szCs w:val="14"/>
              </w:rPr>
              <w:t>x</w:t>
            </w:r>
          </w:p>
        </w:tc>
        <w:tc>
          <w:tcPr>
            <w:tcW w:w="1421" w:type="dxa"/>
            <w:vMerge/>
            <w:tcBorders>
              <w:left w:val="thinThickSmallGap" w:sz="24" w:space="0" w:color="auto"/>
              <w:right w:val="thinThickSmallGap" w:sz="24" w:space="0" w:color="auto"/>
            </w:tcBorders>
            <w:vAlign w:val="center"/>
          </w:tcPr>
          <w:p w:rsidR="00B069C4" w:rsidRPr="00935A9D" w:rsidRDefault="00B069C4" w:rsidP="00F07725">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F07725">
            <w:pPr>
              <w:jc w:val="center"/>
              <w:rPr>
                <w:b/>
                <w:bCs/>
                <w:sz w:val="14"/>
                <w:szCs w:val="14"/>
              </w:rPr>
            </w:pPr>
          </w:p>
        </w:tc>
        <w:tc>
          <w:tcPr>
            <w:tcW w:w="935" w:type="dxa"/>
            <w:vMerge/>
            <w:tcBorders>
              <w:right w:val="thinThickSmallGap" w:sz="24" w:space="0" w:color="auto"/>
            </w:tcBorders>
            <w:vAlign w:val="center"/>
          </w:tcPr>
          <w:p w:rsidR="00B069C4" w:rsidRPr="00935A9D" w:rsidRDefault="00B069C4" w:rsidP="00F07725">
            <w:pPr>
              <w:rPr>
                <w:sz w:val="14"/>
                <w:szCs w:val="14"/>
              </w:rPr>
            </w:pPr>
          </w:p>
        </w:tc>
        <w:tc>
          <w:tcPr>
            <w:tcW w:w="1122" w:type="dxa"/>
            <w:vMerge/>
            <w:tcBorders>
              <w:right w:val="thinThickSmallGap" w:sz="24" w:space="0" w:color="auto"/>
            </w:tcBorders>
            <w:vAlign w:val="center"/>
          </w:tcPr>
          <w:p w:rsidR="00B069C4" w:rsidRPr="00935A9D" w:rsidRDefault="00B069C4" w:rsidP="00F07725">
            <w:pPr>
              <w:pStyle w:val="Heading3"/>
              <w:rPr>
                <w:rFonts w:ascii="Times New Roman" w:hAnsi="Times New Roman"/>
                <w:b w:val="0"/>
                <w:bCs w:val="0"/>
                <w:i/>
                <w:iCs/>
                <w:sz w:val="14"/>
                <w:szCs w:val="14"/>
              </w:rPr>
            </w:pPr>
          </w:p>
        </w:tc>
        <w:tc>
          <w:tcPr>
            <w:tcW w:w="1122" w:type="dxa"/>
            <w:vMerge/>
            <w:tcBorders>
              <w:left w:val="nil"/>
            </w:tcBorders>
            <w:vAlign w:val="center"/>
          </w:tcPr>
          <w:p w:rsidR="00B069C4" w:rsidRPr="00935A9D" w:rsidRDefault="00B069C4" w:rsidP="00F07725">
            <w:pPr>
              <w:jc w:val="center"/>
              <w:rPr>
                <w:sz w:val="14"/>
                <w:szCs w:val="14"/>
              </w:rPr>
            </w:pPr>
          </w:p>
        </w:tc>
        <w:tc>
          <w:tcPr>
            <w:tcW w:w="1683" w:type="dxa"/>
            <w:vMerge/>
            <w:tcBorders>
              <w:left w:val="nil"/>
            </w:tcBorders>
            <w:vAlign w:val="center"/>
          </w:tcPr>
          <w:p w:rsidR="00B069C4" w:rsidRPr="00935A9D" w:rsidRDefault="00B069C4" w:rsidP="00F07725">
            <w:pPr>
              <w:rPr>
                <w:sz w:val="14"/>
                <w:szCs w:val="14"/>
              </w:rPr>
            </w:pPr>
          </w:p>
        </w:tc>
        <w:tc>
          <w:tcPr>
            <w:tcW w:w="1683" w:type="dxa"/>
            <w:vAlign w:val="center"/>
          </w:tcPr>
          <w:p w:rsidR="00B069C4" w:rsidRPr="00935A9D" w:rsidRDefault="00B069C4" w:rsidP="00F07725">
            <w:pPr>
              <w:rPr>
                <w:sz w:val="14"/>
                <w:szCs w:val="14"/>
              </w:rPr>
            </w:pPr>
            <w:r w:rsidRPr="00935A9D">
              <w:rPr>
                <w:sz w:val="14"/>
                <w:szCs w:val="14"/>
              </w:rPr>
              <w:t xml:space="preserve">Ştiinţele solului  </w:t>
            </w:r>
          </w:p>
        </w:tc>
        <w:tc>
          <w:tcPr>
            <w:tcW w:w="1496" w:type="dxa"/>
            <w:vMerge/>
            <w:vAlign w:val="center"/>
          </w:tcPr>
          <w:p w:rsidR="00B069C4" w:rsidRPr="00935A9D" w:rsidRDefault="00B069C4" w:rsidP="00F07725">
            <w:pPr>
              <w:jc w:val="center"/>
              <w:rPr>
                <w:sz w:val="14"/>
                <w:szCs w:val="14"/>
              </w:rPr>
            </w:pPr>
          </w:p>
        </w:tc>
        <w:tc>
          <w:tcPr>
            <w:tcW w:w="3553" w:type="dxa"/>
            <w:vMerge/>
            <w:vAlign w:val="center"/>
          </w:tcPr>
          <w:p w:rsidR="00B069C4" w:rsidRPr="00935A9D" w:rsidRDefault="00B069C4" w:rsidP="00F07725">
            <w:pPr>
              <w:jc w:val="center"/>
              <w:rPr>
                <w:sz w:val="14"/>
                <w:szCs w:val="14"/>
              </w:rPr>
            </w:pPr>
          </w:p>
        </w:tc>
        <w:tc>
          <w:tcPr>
            <w:tcW w:w="549" w:type="dxa"/>
            <w:vMerge/>
            <w:tcBorders>
              <w:right w:val="thinThickSmallGap" w:sz="24" w:space="0" w:color="auto"/>
            </w:tcBorders>
            <w:vAlign w:val="center"/>
          </w:tcPr>
          <w:p w:rsidR="00B069C4" w:rsidRPr="00935A9D" w:rsidRDefault="00B069C4" w:rsidP="00F07725">
            <w:pPr>
              <w:jc w:val="center"/>
              <w:rPr>
                <w:sz w:val="14"/>
                <w:szCs w:val="14"/>
              </w:rPr>
            </w:pPr>
          </w:p>
        </w:tc>
        <w:tc>
          <w:tcPr>
            <w:tcW w:w="1421" w:type="dxa"/>
            <w:vMerge/>
            <w:tcBorders>
              <w:left w:val="thinThickSmallGap" w:sz="24" w:space="0" w:color="auto"/>
              <w:right w:val="thinThickSmallGap" w:sz="24" w:space="0" w:color="auto"/>
            </w:tcBorders>
            <w:vAlign w:val="center"/>
          </w:tcPr>
          <w:p w:rsidR="00B069C4" w:rsidRPr="00935A9D" w:rsidRDefault="00B069C4" w:rsidP="00F07725">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F07725">
            <w:pPr>
              <w:jc w:val="center"/>
              <w:rPr>
                <w:b/>
                <w:bCs/>
                <w:sz w:val="14"/>
                <w:szCs w:val="14"/>
              </w:rPr>
            </w:pPr>
          </w:p>
        </w:tc>
        <w:tc>
          <w:tcPr>
            <w:tcW w:w="935" w:type="dxa"/>
            <w:vMerge/>
            <w:tcBorders>
              <w:right w:val="thinThickSmallGap" w:sz="24" w:space="0" w:color="auto"/>
            </w:tcBorders>
            <w:vAlign w:val="center"/>
          </w:tcPr>
          <w:p w:rsidR="00B069C4" w:rsidRPr="00935A9D" w:rsidRDefault="00B069C4" w:rsidP="00F07725">
            <w:pPr>
              <w:rPr>
                <w:sz w:val="14"/>
                <w:szCs w:val="14"/>
              </w:rPr>
            </w:pPr>
          </w:p>
        </w:tc>
        <w:tc>
          <w:tcPr>
            <w:tcW w:w="1122" w:type="dxa"/>
            <w:vMerge/>
            <w:tcBorders>
              <w:right w:val="thinThickSmallGap" w:sz="24" w:space="0" w:color="auto"/>
            </w:tcBorders>
            <w:vAlign w:val="center"/>
          </w:tcPr>
          <w:p w:rsidR="00B069C4" w:rsidRPr="00935A9D" w:rsidRDefault="00B069C4" w:rsidP="00F07725">
            <w:pPr>
              <w:pStyle w:val="Heading3"/>
              <w:rPr>
                <w:rFonts w:ascii="Times New Roman" w:hAnsi="Times New Roman"/>
                <w:b w:val="0"/>
                <w:bCs w:val="0"/>
                <w:i/>
                <w:iCs/>
                <w:sz w:val="14"/>
                <w:szCs w:val="14"/>
              </w:rPr>
            </w:pPr>
          </w:p>
        </w:tc>
        <w:tc>
          <w:tcPr>
            <w:tcW w:w="1122" w:type="dxa"/>
            <w:vMerge/>
            <w:tcBorders>
              <w:left w:val="nil"/>
            </w:tcBorders>
            <w:vAlign w:val="center"/>
          </w:tcPr>
          <w:p w:rsidR="00B069C4" w:rsidRPr="00935A9D" w:rsidRDefault="00B069C4" w:rsidP="00F07725">
            <w:pPr>
              <w:jc w:val="center"/>
              <w:rPr>
                <w:sz w:val="14"/>
                <w:szCs w:val="14"/>
              </w:rPr>
            </w:pPr>
          </w:p>
        </w:tc>
        <w:tc>
          <w:tcPr>
            <w:tcW w:w="1683" w:type="dxa"/>
            <w:vMerge/>
            <w:tcBorders>
              <w:left w:val="nil"/>
            </w:tcBorders>
            <w:vAlign w:val="center"/>
          </w:tcPr>
          <w:p w:rsidR="00B069C4" w:rsidRPr="00935A9D" w:rsidRDefault="00B069C4" w:rsidP="00F07725">
            <w:pPr>
              <w:rPr>
                <w:sz w:val="14"/>
                <w:szCs w:val="14"/>
              </w:rPr>
            </w:pPr>
          </w:p>
        </w:tc>
        <w:tc>
          <w:tcPr>
            <w:tcW w:w="1683" w:type="dxa"/>
            <w:vAlign w:val="center"/>
          </w:tcPr>
          <w:p w:rsidR="00B069C4" w:rsidRPr="00935A9D" w:rsidRDefault="00B069C4" w:rsidP="00F07725">
            <w:pPr>
              <w:rPr>
                <w:sz w:val="14"/>
                <w:szCs w:val="14"/>
              </w:rPr>
            </w:pPr>
            <w:r w:rsidRPr="00935A9D">
              <w:rPr>
                <w:sz w:val="14"/>
                <w:szCs w:val="14"/>
              </w:rPr>
              <w:t>Montanologie</w:t>
            </w:r>
          </w:p>
        </w:tc>
        <w:tc>
          <w:tcPr>
            <w:tcW w:w="1496" w:type="dxa"/>
            <w:vMerge/>
            <w:vAlign w:val="center"/>
          </w:tcPr>
          <w:p w:rsidR="00B069C4" w:rsidRPr="00935A9D" w:rsidRDefault="00B069C4" w:rsidP="00F07725">
            <w:pPr>
              <w:jc w:val="center"/>
              <w:rPr>
                <w:sz w:val="14"/>
                <w:szCs w:val="14"/>
              </w:rPr>
            </w:pPr>
          </w:p>
        </w:tc>
        <w:tc>
          <w:tcPr>
            <w:tcW w:w="3553" w:type="dxa"/>
            <w:vMerge/>
            <w:vAlign w:val="center"/>
          </w:tcPr>
          <w:p w:rsidR="00B069C4" w:rsidRPr="00935A9D" w:rsidRDefault="00B069C4" w:rsidP="00F07725">
            <w:pPr>
              <w:jc w:val="center"/>
              <w:rPr>
                <w:sz w:val="14"/>
                <w:szCs w:val="14"/>
              </w:rPr>
            </w:pPr>
          </w:p>
        </w:tc>
        <w:tc>
          <w:tcPr>
            <w:tcW w:w="549" w:type="dxa"/>
            <w:vMerge/>
            <w:tcBorders>
              <w:right w:val="thinThickSmallGap" w:sz="24" w:space="0" w:color="auto"/>
            </w:tcBorders>
            <w:vAlign w:val="center"/>
          </w:tcPr>
          <w:p w:rsidR="00B069C4" w:rsidRPr="00935A9D" w:rsidRDefault="00B069C4" w:rsidP="00F07725">
            <w:pPr>
              <w:jc w:val="center"/>
              <w:rPr>
                <w:sz w:val="14"/>
                <w:szCs w:val="14"/>
              </w:rPr>
            </w:pPr>
          </w:p>
        </w:tc>
        <w:tc>
          <w:tcPr>
            <w:tcW w:w="1421" w:type="dxa"/>
            <w:vMerge/>
            <w:tcBorders>
              <w:left w:val="thinThickSmallGap" w:sz="24" w:space="0" w:color="auto"/>
              <w:right w:val="thinThickSmallGap" w:sz="24" w:space="0" w:color="auto"/>
            </w:tcBorders>
            <w:vAlign w:val="center"/>
          </w:tcPr>
          <w:p w:rsidR="00B069C4" w:rsidRPr="00935A9D" w:rsidRDefault="00B069C4" w:rsidP="00F07725">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F07725">
            <w:pPr>
              <w:jc w:val="center"/>
              <w:rPr>
                <w:b/>
                <w:bCs/>
                <w:sz w:val="14"/>
                <w:szCs w:val="14"/>
              </w:rPr>
            </w:pPr>
          </w:p>
        </w:tc>
        <w:tc>
          <w:tcPr>
            <w:tcW w:w="935" w:type="dxa"/>
            <w:vMerge/>
            <w:tcBorders>
              <w:right w:val="thinThickSmallGap" w:sz="24" w:space="0" w:color="auto"/>
            </w:tcBorders>
            <w:vAlign w:val="center"/>
          </w:tcPr>
          <w:p w:rsidR="00B069C4" w:rsidRPr="00935A9D" w:rsidRDefault="00B069C4" w:rsidP="00F07725">
            <w:pPr>
              <w:rPr>
                <w:sz w:val="14"/>
                <w:szCs w:val="14"/>
              </w:rPr>
            </w:pPr>
          </w:p>
        </w:tc>
        <w:tc>
          <w:tcPr>
            <w:tcW w:w="1122" w:type="dxa"/>
            <w:vMerge/>
            <w:tcBorders>
              <w:right w:val="thinThickSmallGap" w:sz="24" w:space="0" w:color="auto"/>
            </w:tcBorders>
            <w:vAlign w:val="center"/>
          </w:tcPr>
          <w:p w:rsidR="00B069C4" w:rsidRPr="00935A9D" w:rsidRDefault="00B069C4" w:rsidP="00F07725">
            <w:pPr>
              <w:pStyle w:val="Heading3"/>
              <w:rPr>
                <w:rFonts w:ascii="Times New Roman" w:hAnsi="Times New Roman"/>
                <w:b w:val="0"/>
                <w:bCs w:val="0"/>
                <w:i/>
                <w:iCs/>
                <w:sz w:val="14"/>
                <w:szCs w:val="14"/>
              </w:rPr>
            </w:pPr>
          </w:p>
        </w:tc>
        <w:tc>
          <w:tcPr>
            <w:tcW w:w="1122" w:type="dxa"/>
            <w:vMerge/>
            <w:tcBorders>
              <w:left w:val="nil"/>
            </w:tcBorders>
            <w:vAlign w:val="center"/>
          </w:tcPr>
          <w:p w:rsidR="00B069C4" w:rsidRPr="00935A9D" w:rsidRDefault="00B069C4" w:rsidP="00F07725">
            <w:pPr>
              <w:jc w:val="center"/>
              <w:rPr>
                <w:sz w:val="14"/>
                <w:szCs w:val="14"/>
              </w:rPr>
            </w:pPr>
          </w:p>
        </w:tc>
        <w:tc>
          <w:tcPr>
            <w:tcW w:w="1683" w:type="dxa"/>
            <w:vMerge/>
            <w:tcBorders>
              <w:left w:val="nil"/>
            </w:tcBorders>
            <w:vAlign w:val="center"/>
          </w:tcPr>
          <w:p w:rsidR="00B069C4" w:rsidRPr="00935A9D" w:rsidRDefault="00B069C4" w:rsidP="00F07725">
            <w:pPr>
              <w:rPr>
                <w:sz w:val="14"/>
                <w:szCs w:val="14"/>
              </w:rPr>
            </w:pPr>
          </w:p>
        </w:tc>
        <w:tc>
          <w:tcPr>
            <w:tcW w:w="1683" w:type="dxa"/>
            <w:vAlign w:val="center"/>
          </w:tcPr>
          <w:p w:rsidR="00B069C4" w:rsidRPr="00935A9D" w:rsidRDefault="00B069C4" w:rsidP="00F07725">
            <w:pPr>
              <w:rPr>
                <w:sz w:val="14"/>
                <w:szCs w:val="14"/>
              </w:rPr>
            </w:pPr>
            <w:r w:rsidRPr="00935A9D">
              <w:rPr>
                <w:sz w:val="14"/>
                <w:szCs w:val="14"/>
              </w:rPr>
              <w:t xml:space="preserve">Protecţia plantelor  </w:t>
            </w:r>
          </w:p>
        </w:tc>
        <w:tc>
          <w:tcPr>
            <w:tcW w:w="1496" w:type="dxa"/>
            <w:vMerge/>
            <w:vAlign w:val="center"/>
          </w:tcPr>
          <w:p w:rsidR="00B069C4" w:rsidRPr="00935A9D" w:rsidRDefault="00B069C4" w:rsidP="00F07725">
            <w:pPr>
              <w:jc w:val="center"/>
              <w:rPr>
                <w:sz w:val="14"/>
                <w:szCs w:val="14"/>
              </w:rPr>
            </w:pPr>
          </w:p>
        </w:tc>
        <w:tc>
          <w:tcPr>
            <w:tcW w:w="3553" w:type="dxa"/>
            <w:vMerge/>
            <w:vAlign w:val="center"/>
          </w:tcPr>
          <w:p w:rsidR="00B069C4" w:rsidRPr="00935A9D" w:rsidRDefault="00B069C4" w:rsidP="00F07725">
            <w:pPr>
              <w:jc w:val="center"/>
              <w:rPr>
                <w:sz w:val="14"/>
                <w:szCs w:val="14"/>
              </w:rPr>
            </w:pPr>
          </w:p>
        </w:tc>
        <w:tc>
          <w:tcPr>
            <w:tcW w:w="549" w:type="dxa"/>
            <w:vMerge/>
            <w:tcBorders>
              <w:right w:val="thinThickSmallGap" w:sz="24" w:space="0" w:color="auto"/>
            </w:tcBorders>
            <w:vAlign w:val="center"/>
          </w:tcPr>
          <w:p w:rsidR="00B069C4" w:rsidRPr="00935A9D" w:rsidRDefault="00B069C4" w:rsidP="00F07725">
            <w:pPr>
              <w:jc w:val="center"/>
              <w:rPr>
                <w:sz w:val="14"/>
                <w:szCs w:val="14"/>
              </w:rPr>
            </w:pPr>
          </w:p>
        </w:tc>
        <w:tc>
          <w:tcPr>
            <w:tcW w:w="1421" w:type="dxa"/>
            <w:vMerge/>
            <w:tcBorders>
              <w:left w:val="thinThickSmallGap" w:sz="24" w:space="0" w:color="auto"/>
              <w:right w:val="thinThickSmallGap" w:sz="24" w:space="0" w:color="auto"/>
            </w:tcBorders>
            <w:vAlign w:val="center"/>
          </w:tcPr>
          <w:p w:rsidR="00B069C4" w:rsidRPr="00935A9D" w:rsidRDefault="00B069C4" w:rsidP="00F07725">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060069" w:rsidRPr="00935A9D" w:rsidRDefault="00060069" w:rsidP="00F07725">
            <w:pPr>
              <w:jc w:val="center"/>
              <w:rPr>
                <w:b/>
                <w:bCs/>
                <w:sz w:val="14"/>
                <w:szCs w:val="14"/>
              </w:rPr>
            </w:pPr>
          </w:p>
        </w:tc>
        <w:tc>
          <w:tcPr>
            <w:tcW w:w="935" w:type="dxa"/>
            <w:vMerge/>
            <w:tcBorders>
              <w:right w:val="thinThickSmallGap" w:sz="24" w:space="0" w:color="auto"/>
            </w:tcBorders>
            <w:vAlign w:val="center"/>
          </w:tcPr>
          <w:p w:rsidR="00060069" w:rsidRPr="00935A9D" w:rsidRDefault="00060069" w:rsidP="00F07725">
            <w:pPr>
              <w:rPr>
                <w:sz w:val="14"/>
                <w:szCs w:val="14"/>
              </w:rPr>
            </w:pPr>
          </w:p>
        </w:tc>
        <w:tc>
          <w:tcPr>
            <w:tcW w:w="1122" w:type="dxa"/>
            <w:vMerge/>
            <w:tcBorders>
              <w:right w:val="thinThickSmallGap" w:sz="24" w:space="0" w:color="auto"/>
            </w:tcBorders>
            <w:vAlign w:val="center"/>
          </w:tcPr>
          <w:p w:rsidR="00060069" w:rsidRPr="00935A9D" w:rsidRDefault="00060069" w:rsidP="00F07725">
            <w:pPr>
              <w:pStyle w:val="Heading3"/>
              <w:rPr>
                <w:rFonts w:ascii="Times New Roman" w:hAnsi="Times New Roman"/>
                <w:b w:val="0"/>
                <w:bCs w:val="0"/>
                <w:i/>
                <w:iCs/>
                <w:sz w:val="14"/>
                <w:szCs w:val="14"/>
              </w:rPr>
            </w:pPr>
          </w:p>
        </w:tc>
        <w:tc>
          <w:tcPr>
            <w:tcW w:w="1122" w:type="dxa"/>
            <w:vMerge/>
            <w:tcBorders>
              <w:left w:val="nil"/>
            </w:tcBorders>
            <w:vAlign w:val="center"/>
          </w:tcPr>
          <w:p w:rsidR="00060069" w:rsidRPr="00935A9D" w:rsidRDefault="00060069" w:rsidP="00F07725">
            <w:pPr>
              <w:jc w:val="center"/>
              <w:rPr>
                <w:sz w:val="14"/>
                <w:szCs w:val="14"/>
              </w:rPr>
            </w:pPr>
          </w:p>
        </w:tc>
        <w:tc>
          <w:tcPr>
            <w:tcW w:w="1683" w:type="dxa"/>
            <w:vMerge w:val="restart"/>
            <w:tcBorders>
              <w:left w:val="nil"/>
            </w:tcBorders>
            <w:vAlign w:val="center"/>
          </w:tcPr>
          <w:p w:rsidR="00060069" w:rsidRPr="00935A9D" w:rsidRDefault="00060069" w:rsidP="00F07725">
            <w:pPr>
              <w:rPr>
                <w:sz w:val="14"/>
                <w:szCs w:val="14"/>
              </w:rPr>
            </w:pPr>
            <w:r w:rsidRPr="00935A9D">
              <w:rPr>
                <w:sz w:val="14"/>
                <w:szCs w:val="14"/>
              </w:rPr>
              <w:t>HORTICULTURĂ</w:t>
            </w:r>
          </w:p>
        </w:tc>
        <w:tc>
          <w:tcPr>
            <w:tcW w:w="1683" w:type="dxa"/>
            <w:vAlign w:val="center"/>
          </w:tcPr>
          <w:p w:rsidR="00060069" w:rsidRPr="00935A9D" w:rsidRDefault="00060069" w:rsidP="00F07725">
            <w:pPr>
              <w:rPr>
                <w:sz w:val="14"/>
                <w:szCs w:val="14"/>
              </w:rPr>
            </w:pPr>
            <w:r w:rsidRPr="00935A9D">
              <w:rPr>
                <w:sz w:val="14"/>
                <w:szCs w:val="14"/>
              </w:rPr>
              <w:t>Horticultură</w:t>
            </w:r>
          </w:p>
        </w:tc>
        <w:tc>
          <w:tcPr>
            <w:tcW w:w="1496" w:type="dxa"/>
            <w:vMerge/>
            <w:vAlign w:val="center"/>
          </w:tcPr>
          <w:p w:rsidR="00060069" w:rsidRPr="00935A9D" w:rsidRDefault="00060069" w:rsidP="00F07725">
            <w:pPr>
              <w:jc w:val="center"/>
              <w:rPr>
                <w:sz w:val="14"/>
                <w:szCs w:val="14"/>
              </w:rPr>
            </w:pPr>
          </w:p>
        </w:tc>
        <w:tc>
          <w:tcPr>
            <w:tcW w:w="3553" w:type="dxa"/>
            <w:vMerge/>
            <w:vAlign w:val="center"/>
          </w:tcPr>
          <w:p w:rsidR="00060069" w:rsidRPr="00935A9D" w:rsidRDefault="00060069" w:rsidP="00F07725">
            <w:pPr>
              <w:jc w:val="center"/>
              <w:rPr>
                <w:sz w:val="14"/>
                <w:szCs w:val="14"/>
              </w:rPr>
            </w:pPr>
          </w:p>
        </w:tc>
        <w:tc>
          <w:tcPr>
            <w:tcW w:w="549" w:type="dxa"/>
            <w:vMerge/>
            <w:tcBorders>
              <w:right w:val="thinThickSmallGap" w:sz="24" w:space="0" w:color="auto"/>
            </w:tcBorders>
            <w:vAlign w:val="center"/>
          </w:tcPr>
          <w:p w:rsidR="00060069" w:rsidRPr="00935A9D" w:rsidRDefault="00060069" w:rsidP="00F07725">
            <w:pPr>
              <w:jc w:val="center"/>
              <w:rPr>
                <w:sz w:val="14"/>
                <w:szCs w:val="14"/>
              </w:rPr>
            </w:pPr>
          </w:p>
        </w:tc>
        <w:tc>
          <w:tcPr>
            <w:tcW w:w="1421" w:type="dxa"/>
            <w:vMerge/>
            <w:tcBorders>
              <w:left w:val="thinThickSmallGap" w:sz="24" w:space="0" w:color="auto"/>
              <w:right w:val="thinThickSmallGap" w:sz="24" w:space="0" w:color="auto"/>
            </w:tcBorders>
            <w:vAlign w:val="center"/>
          </w:tcPr>
          <w:p w:rsidR="00060069" w:rsidRPr="00935A9D" w:rsidRDefault="00060069" w:rsidP="00F07725">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060069" w:rsidRPr="00935A9D" w:rsidRDefault="00060069" w:rsidP="00F07725">
            <w:pPr>
              <w:jc w:val="center"/>
              <w:rPr>
                <w:b/>
                <w:bCs/>
                <w:sz w:val="14"/>
                <w:szCs w:val="14"/>
              </w:rPr>
            </w:pPr>
          </w:p>
        </w:tc>
        <w:tc>
          <w:tcPr>
            <w:tcW w:w="935" w:type="dxa"/>
            <w:vMerge/>
            <w:tcBorders>
              <w:right w:val="thinThickSmallGap" w:sz="24" w:space="0" w:color="auto"/>
            </w:tcBorders>
            <w:vAlign w:val="center"/>
          </w:tcPr>
          <w:p w:rsidR="00060069" w:rsidRPr="00935A9D" w:rsidRDefault="00060069" w:rsidP="00F07725">
            <w:pPr>
              <w:rPr>
                <w:sz w:val="14"/>
                <w:szCs w:val="14"/>
              </w:rPr>
            </w:pPr>
          </w:p>
        </w:tc>
        <w:tc>
          <w:tcPr>
            <w:tcW w:w="1122" w:type="dxa"/>
            <w:vMerge/>
            <w:tcBorders>
              <w:right w:val="thinThickSmallGap" w:sz="24" w:space="0" w:color="auto"/>
            </w:tcBorders>
            <w:vAlign w:val="center"/>
          </w:tcPr>
          <w:p w:rsidR="00060069" w:rsidRPr="00935A9D" w:rsidRDefault="00060069" w:rsidP="00F07725">
            <w:pPr>
              <w:pStyle w:val="Heading3"/>
              <w:rPr>
                <w:rFonts w:ascii="Times New Roman" w:hAnsi="Times New Roman"/>
                <w:b w:val="0"/>
                <w:bCs w:val="0"/>
                <w:i/>
                <w:iCs/>
                <w:sz w:val="14"/>
                <w:szCs w:val="14"/>
              </w:rPr>
            </w:pPr>
          </w:p>
        </w:tc>
        <w:tc>
          <w:tcPr>
            <w:tcW w:w="1122" w:type="dxa"/>
            <w:vMerge/>
            <w:tcBorders>
              <w:left w:val="nil"/>
            </w:tcBorders>
            <w:vAlign w:val="center"/>
          </w:tcPr>
          <w:p w:rsidR="00060069" w:rsidRPr="00935A9D" w:rsidRDefault="00060069" w:rsidP="00F07725">
            <w:pPr>
              <w:jc w:val="center"/>
              <w:rPr>
                <w:sz w:val="14"/>
                <w:szCs w:val="14"/>
              </w:rPr>
            </w:pPr>
          </w:p>
        </w:tc>
        <w:tc>
          <w:tcPr>
            <w:tcW w:w="1683" w:type="dxa"/>
            <w:vMerge/>
            <w:tcBorders>
              <w:left w:val="nil"/>
            </w:tcBorders>
            <w:vAlign w:val="center"/>
          </w:tcPr>
          <w:p w:rsidR="00060069" w:rsidRPr="00935A9D" w:rsidRDefault="00060069" w:rsidP="00F07725">
            <w:pPr>
              <w:rPr>
                <w:sz w:val="14"/>
                <w:szCs w:val="14"/>
              </w:rPr>
            </w:pPr>
          </w:p>
        </w:tc>
        <w:tc>
          <w:tcPr>
            <w:tcW w:w="1683" w:type="dxa"/>
            <w:vAlign w:val="center"/>
          </w:tcPr>
          <w:p w:rsidR="00060069" w:rsidRPr="00935A9D" w:rsidRDefault="00D42A4F" w:rsidP="00F07725">
            <w:pPr>
              <w:rPr>
                <w:sz w:val="14"/>
                <w:szCs w:val="14"/>
              </w:rPr>
            </w:pPr>
            <w:r w:rsidRPr="00935A9D">
              <w:rPr>
                <w:sz w:val="14"/>
                <w:szCs w:val="14"/>
              </w:rPr>
              <w:t>Peisagistică</w:t>
            </w:r>
          </w:p>
        </w:tc>
        <w:tc>
          <w:tcPr>
            <w:tcW w:w="1496" w:type="dxa"/>
            <w:vMerge/>
            <w:vAlign w:val="center"/>
          </w:tcPr>
          <w:p w:rsidR="00060069" w:rsidRPr="00935A9D" w:rsidRDefault="00060069" w:rsidP="00F07725">
            <w:pPr>
              <w:jc w:val="center"/>
              <w:rPr>
                <w:sz w:val="14"/>
                <w:szCs w:val="14"/>
              </w:rPr>
            </w:pPr>
          </w:p>
        </w:tc>
        <w:tc>
          <w:tcPr>
            <w:tcW w:w="3553" w:type="dxa"/>
            <w:vMerge/>
            <w:vAlign w:val="center"/>
          </w:tcPr>
          <w:p w:rsidR="00060069" w:rsidRPr="00935A9D" w:rsidRDefault="00060069" w:rsidP="00F07725">
            <w:pPr>
              <w:jc w:val="center"/>
              <w:rPr>
                <w:sz w:val="14"/>
                <w:szCs w:val="14"/>
              </w:rPr>
            </w:pPr>
          </w:p>
        </w:tc>
        <w:tc>
          <w:tcPr>
            <w:tcW w:w="549" w:type="dxa"/>
            <w:vMerge/>
            <w:tcBorders>
              <w:right w:val="thinThickSmallGap" w:sz="24" w:space="0" w:color="auto"/>
            </w:tcBorders>
            <w:vAlign w:val="center"/>
          </w:tcPr>
          <w:p w:rsidR="00060069" w:rsidRPr="00935A9D" w:rsidRDefault="00060069" w:rsidP="00F07725">
            <w:pPr>
              <w:jc w:val="center"/>
              <w:rPr>
                <w:sz w:val="14"/>
                <w:szCs w:val="14"/>
              </w:rPr>
            </w:pPr>
          </w:p>
        </w:tc>
        <w:tc>
          <w:tcPr>
            <w:tcW w:w="1421" w:type="dxa"/>
            <w:vMerge/>
            <w:tcBorders>
              <w:left w:val="thinThickSmallGap" w:sz="24" w:space="0" w:color="auto"/>
              <w:right w:val="thinThickSmallGap" w:sz="24" w:space="0" w:color="auto"/>
            </w:tcBorders>
            <w:vAlign w:val="center"/>
          </w:tcPr>
          <w:p w:rsidR="00060069" w:rsidRPr="00935A9D" w:rsidRDefault="00060069" w:rsidP="00F07725">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F07725">
            <w:pPr>
              <w:jc w:val="center"/>
              <w:rPr>
                <w:b/>
                <w:bCs/>
                <w:sz w:val="14"/>
                <w:szCs w:val="14"/>
              </w:rPr>
            </w:pPr>
          </w:p>
        </w:tc>
        <w:tc>
          <w:tcPr>
            <w:tcW w:w="935" w:type="dxa"/>
            <w:vMerge/>
            <w:tcBorders>
              <w:right w:val="thinThickSmallGap" w:sz="24" w:space="0" w:color="auto"/>
            </w:tcBorders>
            <w:vAlign w:val="center"/>
          </w:tcPr>
          <w:p w:rsidR="00B069C4" w:rsidRPr="00935A9D" w:rsidRDefault="00B069C4" w:rsidP="00F07725">
            <w:pPr>
              <w:rPr>
                <w:sz w:val="14"/>
                <w:szCs w:val="14"/>
              </w:rPr>
            </w:pPr>
          </w:p>
        </w:tc>
        <w:tc>
          <w:tcPr>
            <w:tcW w:w="1122" w:type="dxa"/>
            <w:vMerge/>
            <w:tcBorders>
              <w:right w:val="thinThickSmallGap" w:sz="24" w:space="0" w:color="auto"/>
            </w:tcBorders>
            <w:vAlign w:val="center"/>
          </w:tcPr>
          <w:p w:rsidR="00B069C4" w:rsidRPr="00935A9D" w:rsidRDefault="00B069C4" w:rsidP="00F07725">
            <w:pPr>
              <w:pStyle w:val="Heading3"/>
              <w:rPr>
                <w:rFonts w:ascii="Times New Roman" w:hAnsi="Times New Roman"/>
                <w:b w:val="0"/>
                <w:bCs w:val="0"/>
                <w:i/>
                <w:iCs/>
                <w:sz w:val="14"/>
                <w:szCs w:val="14"/>
              </w:rPr>
            </w:pPr>
          </w:p>
        </w:tc>
        <w:tc>
          <w:tcPr>
            <w:tcW w:w="1122" w:type="dxa"/>
            <w:vMerge/>
            <w:tcBorders>
              <w:left w:val="nil"/>
            </w:tcBorders>
            <w:vAlign w:val="center"/>
          </w:tcPr>
          <w:p w:rsidR="00B069C4" w:rsidRPr="00935A9D" w:rsidRDefault="00B069C4" w:rsidP="00F07725">
            <w:pPr>
              <w:jc w:val="center"/>
              <w:rPr>
                <w:sz w:val="14"/>
                <w:szCs w:val="14"/>
              </w:rPr>
            </w:pPr>
          </w:p>
        </w:tc>
        <w:tc>
          <w:tcPr>
            <w:tcW w:w="1683" w:type="dxa"/>
            <w:vMerge w:val="restart"/>
            <w:tcBorders>
              <w:left w:val="nil"/>
            </w:tcBorders>
            <w:vAlign w:val="center"/>
          </w:tcPr>
          <w:p w:rsidR="00B069C4" w:rsidRPr="00935A9D" w:rsidRDefault="00B069C4" w:rsidP="005D0E11">
            <w:pPr>
              <w:rPr>
                <w:sz w:val="14"/>
                <w:szCs w:val="14"/>
              </w:rPr>
            </w:pPr>
            <w:r w:rsidRPr="00935A9D">
              <w:rPr>
                <w:sz w:val="14"/>
                <w:szCs w:val="14"/>
              </w:rPr>
              <w:t>BIOTEHNOLOGII</w:t>
            </w:r>
          </w:p>
        </w:tc>
        <w:tc>
          <w:tcPr>
            <w:tcW w:w="1683" w:type="dxa"/>
            <w:vAlign w:val="center"/>
          </w:tcPr>
          <w:p w:rsidR="00B069C4" w:rsidRPr="00935A9D" w:rsidRDefault="00B069C4" w:rsidP="005D0E11">
            <w:pPr>
              <w:rPr>
                <w:sz w:val="14"/>
                <w:szCs w:val="14"/>
              </w:rPr>
            </w:pPr>
            <w:r w:rsidRPr="00935A9D">
              <w:rPr>
                <w:sz w:val="14"/>
                <w:szCs w:val="14"/>
              </w:rPr>
              <w:t>Biotehnologii agricole</w:t>
            </w:r>
          </w:p>
        </w:tc>
        <w:tc>
          <w:tcPr>
            <w:tcW w:w="1496" w:type="dxa"/>
            <w:vMerge/>
            <w:vAlign w:val="center"/>
          </w:tcPr>
          <w:p w:rsidR="00B069C4" w:rsidRPr="00935A9D" w:rsidRDefault="00B069C4" w:rsidP="00F07725">
            <w:pPr>
              <w:jc w:val="center"/>
              <w:rPr>
                <w:sz w:val="14"/>
                <w:szCs w:val="14"/>
              </w:rPr>
            </w:pPr>
          </w:p>
        </w:tc>
        <w:tc>
          <w:tcPr>
            <w:tcW w:w="3553" w:type="dxa"/>
            <w:vMerge/>
            <w:vAlign w:val="center"/>
          </w:tcPr>
          <w:p w:rsidR="00B069C4" w:rsidRPr="00935A9D" w:rsidRDefault="00B069C4" w:rsidP="00F07725">
            <w:pPr>
              <w:jc w:val="center"/>
              <w:rPr>
                <w:sz w:val="14"/>
                <w:szCs w:val="14"/>
              </w:rPr>
            </w:pPr>
          </w:p>
        </w:tc>
        <w:tc>
          <w:tcPr>
            <w:tcW w:w="549" w:type="dxa"/>
            <w:vMerge/>
            <w:tcBorders>
              <w:right w:val="thinThickSmallGap" w:sz="24" w:space="0" w:color="auto"/>
            </w:tcBorders>
            <w:vAlign w:val="center"/>
          </w:tcPr>
          <w:p w:rsidR="00B069C4" w:rsidRPr="00935A9D" w:rsidRDefault="00B069C4" w:rsidP="00F07725">
            <w:pPr>
              <w:jc w:val="center"/>
              <w:rPr>
                <w:sz w:val="14"/>
                <w:szCs w:val="14"/>
              </w:rPr>
            </w:pPr>
          </w:p>
        </w:tc>
        <w:tc>
          <w:tcPr>
            <w:tcW w:w="1421" w:type="dxa"/>
            <w:vMerge/>
            <w:tcBorders>
              <w:left w:val="thinThickSmallGap" w:sz="24" w:space="0" w:color="auto"/>
              <w:right w:val="thinThickSmallGap" w:sz="24" w:space="0" w:color="auto"/>
            </w:tcBorders>
            <w:vAlign w:val="center"/>
          </w:tcPr>
          <w:p w:rsidR="00B069C4" w:rsidRPr="00935A9D" w:rsidRDefault="00B069C4" w:rsidP="00F07725">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F07725">
            <w:pPr>
              <w:jc w:val="center"/>
              <w:rPr>
                <w:b/>
                <w:bCs/>
                <w:sz w:val="14"/>
                <w:szCs w:val="14"/>
              </w:rPr>
            </w:pPr>
          </w:p>
        </w:tc>
        <w:tc>
          <w:tcPr>
            <w:tcW w:w="935" w:type="dxa"/>
            <w:vMerge/>
            <w:tcBorders>
              <w:right w:val="thinThickSmallGap" w:sz="24" w:space="0" w:color="auto"/>
            </w:tcBorders>
            <w:vAlign w:val="center"/>
          </w:tcPr>
          <w:p w:rsidR="00B069C4" w:rsidRPr="00935A9D" w:rsidRDefault="00B069C4" w:rsidP="00F07725">
            <w:pPr>
              <w:rPr>
                <w:sz w:val="14"/>
                <w:szCs w:val="14"/>
              </w:rPr>
            </w:pPr>
          </w:p>
        </w:tc>
        <w:tc>
          <w:tcPr>
            <w:tcW w:w="1122" w:type="dxa"/>
            <w:vMerge/>
            <w:tcBorders>
              <w:right w:val="thinThickSmallGap" w:sz="24" w:space="0" w:color="auto"/>
            </w:tcBorders>
            <w:vAlign w:val="center"/>
          </w:tcPr>
          <w:p w:rsidR="00B069C4" w:rsidRPr="00935A9D" w:rsidRDefault="00B069C4" w:rsidP="00F07725">
            <w:pPr>
              <w:pStyle w:val="Heading3"/>
              <w:rPr>
                <w:rFonts w:ascii="Times New Roman" w:hAnsi="Times New Roman"/>
                <w:b w:val="0"/>
                <w:bCs w:val="0"/>
                <w:i/>
                <w:iCs/>
                <w:sz w:val="14"/>
                <w:szCs w:val="14"/>
              </w:rPr>
            </w:pPr>
          </w:p>
        </w:tc>
        <w:tc>
          <w:tcPr>
            <w:tcW w:w="1122" w:type="dxa"/>
            <w:vMerge/>
            <w:tcBorders>
              <w:left w:val="nil"/>
            </w:tcBorders>
            <w:vAlign w:val="center"/>
          </w:tcPr>
          <w:p w:rsidR="00B069C4" w:rsidRPr="00935A9D" w:rsidRDefault="00B069C4" w:rsidP="00F07725">
            <w:pPr>
              <w:jc w:val="center"/>
              <w:rPr>
                <w:sz w:val="14"/>
                <w:szCs w:val="14"/>
              </w:rPr>
            </w:pPr>
          </w:p>
        </w:tc>
        <w:tc>
          <w:tcPr>
            <w:tcW w:w="1683" w:type="dxa"/>
            <w:vMerge/>
            <w:tcBorders>
              <w:left w:val="nil"/>
            </w:tcBorders>
            <w:vAlign w:val="center"/>
          </w:tcPr>
          <w:p w:rsidR="00B069C4" w:rsidRPr="00935A9D" w:rsidRDefault="00B069C4" w:rsidP="005D0E11">
            <w:pPr>
              <w:rPr>
                <w:sz w:val="14"/>
                <w:szCs w:val="14"/>
              </w:rPr>
            </w:pPr>
          </w:p>
        </w:tc>
        <w:tc>
          <w:tcPr>
            <w:tcW w:w="1683" w:type="dxa"/>
            <w:vAlign w:val="center"/>
          </w:tcPr>
          <w:p w:rsidR="00B069C4" w:rsidRPr="00935A9D" w:rsidRDefault="00B069C4" w:rsidP="005D0E11">
            <w:pPr>
              <w:rPr>
                <w:sz w:val="14"/>
                <w:szCs w:val="14"/>
              </w:rPr>
            </w:pPr>
            <w:r w:rsidRPr="00935A9D">
              <w:rPr>
                <w:sz w:val="13"/>
                <w:szCs w:val="13"/>
              </w:rPr>
              <w:t>Inginerie genetică în agricultură</w:t>
            </w:r>
          </w:p>
        </w:tc>
        <w:tc>
          <w:tcPr>
            <w:tcW w:w="1496" w:type="dxa"/>
            <w:vMerge/>
            <w:vAlign w:val="center"/>
          </w:tcPr>
          <w:p w:rsidR="00B069C4" w:rsidRPr="00935A9D" w:rsidRDefault="00B069C4" w:rsidP="00F07725">
            <w:pPr>
              <w:jc w:val="center"/>
              <w:rPr>
                <w:sz w:val="14"/>
                <w:szCs w:val="14"/>
              </w:rPr>
            </w:pPr>
          </w:p>
        </w:tc>
        <w:tc>
          <w:tcPr>
            <w:tcW w:w="3553" w:type="dxa"/>
            <w:vMerge/>
            <w:vAlign w:val="center"/>
          </w:tcPr>
          <w:p w:rsidR="00B069C4" w:rsidRPr="00935A9D" w:rsidRDefault="00B069C4" w:rsidP="00F07725">
            <w:pPr>
              <w:jc w:val="center"/>
              <w:rPr>
                <w:sz w:val="14"/>
                <w:szCs w:val="14"/>
              </w:rPr>
            </w:pPr>
          </w:p>
        </w:tc>
        <w:tc>
          <w:tcPr>
            <w:tcW w:w="549" w:type="dxa"/>
            <w:vMerge/>
            <w:tcBorders>
              <w:right w:val="thinThickSmallGap" w:sz="24" w:space="0" w:color="auto"/>
            </w:tcBorders>
            <w:vAlign w:val="center"/>
          </w:tcPr>
          <w:p w:rsidR="00B069C4" w:rsidRPr="00935A9D" w:rsidRDefault="00B069C4" w:rsidP="00F07725">
            <w:pPr>
              <w:jc w:val="center"/>
              <w:rPr>
                <w:sz w:val="14"/>
                <w:szCs w:val="14"/>
              </w:rPr>
            </w:pPr>
          </w:p>
        </w:tc>
        <w:tc>
          <w:tcPr>
            <w:tcW w:w="1421" w:type="dxa"/>
            <w:vMerge/>
            <w:tcBorders>
              <w:left w:val="thinThickSmallGap" w:sz="24" w:space="0" w:color="auto"/>
              <w:right w:val="thinThickSmallGap" w:sz="24" w:space="0" w:color="auto"/>
            </w:tcBorders>
            <w:vAlign w:val="center"/>
          </w:tcPr>
          <w:p w:rsidR="00B069C4" w:rsidRPr="00935A9D" w:rsidRDefault="00B069C4" w:rsidP="00F07725">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CD70D7" w:rsidRPr="00935A9D" w:rsidRDefault="00CD70D7" w:rsidP="00F07725">
            <w:pPr>
              <w:jc w:val="center"/>
              <w:rPr>
                <w:b/>
                <w:bCs/>
                <w:sz w:val="14"/>
                <w:szCs w:val="14"/>
              </w:rPr>
            </w:pPr>
          </w:p>
        </w:tc>
        <w:tc>
          <w:tcPr>
            <w:tcW w:w="935" w:type="dxa"/>
            <w:vMerge/>
            <w:tcBorders>
              <w:right w:val="thinThickSmallGap" w:sz="24" w:space="0" w:color="auto"/>
            </w:tcBorders>
            <w:vAlign w:val="center"/>
          </w:tcPr>
          <w:p w:rsidR="00CD70D7" w:rsidRPr="00935A9D" w:rsidRDefault="00CD70D7" w:rsidP="00F07725">
            <w:pPr>
              <w:rPr>
                <w:b/>
                <w:bCs/>
                <w:sz w:val="14"/>
                <w:szCs w:val="14"/>
              </w:rPr>
            </w:pPr>
          </w:p>
        </w:tc>
        <w:tc>
          <w:tcPr>
            <w:tcW w:w="1122" w:type="dxa"/>
            <w:vMerge/>
            <w:tcBorders>
              <w:right w:val="thinThickSmallGap" w:sz="24" w:space="0" w:color="auto"/>
            </w:tcBorders>
            <w:vAlign w:val="center"/>
          </w:tcPr>
          <w:p w:rsidR="00CD70D7" w:rsidRPr="00935A9D" w:rsidRDefault="00CD70D7" w:rsidP="00F07725">
            <w:pPr>
              <w:pStyle w:val="Heading3"/>
              <w:rPr>
                <w:rFonts w:ascii="Times New Roman" w:hAnsi="Times New Roman"/>
                <w:b w:val="0"/>
                <w:bCs w:val="0"/>
                <w:i/>
                <w:iCs/>
                <w:sz w:val="14"/>
                <w:szCs w:val="14"/>
              </w:rPr>
            </w:pPr>
          </w:p>
        </w:tc>
        <w:tc>
          <w:tcPr>
            <w:tcW w:w="1122" w:type="dxa"/>
            <w:vMerge w:val="restart"/>
            <w:tcBorders>
              <w:left w:val="nil"/>
            </w:tcBorders>
            <w:vAlign w:val="center"/>
          </w:tcPr>
          <w:p w:rsidR="00CD70D7" w:rsidRPr="00935A9D" w:rsidRDefault="00CD70D7" w:rsidP="00F07725">
            <w:pPr>
              <w:jc w:val="center"/>
              <w:rPr>
                <w:sz w:val="14"/>
                <w:szCs w:val="14"/>
              </w:rPr>
            </w:pPr>
            <w:r w:rsidRPr="00935A9D">
              <w:rPr>
                <w:sz w:val="14"/>
                <w:szCs w:val="14"/>
              </w:rPr>
              <w:t>ŞTIINŢE INGINEREŞTI</w:t>
            </w:r>
          </w:p>
        </w:tc>
        <w:tc>
          <w:tcPr>
            <w:tcW w:w="1683" w:type="dxa"/>
            <w:tcBorders>
              <w:left w:val="nil"/>
            </w:tcBorders>
            <w:vAlign w:val="center"/>
          </w:tcPr>
          <w:p w:rsidR="00CD70D7" w:rsidRPr="00935A9D" w:rsidRDefault="00CD70D7" w:rsidP="00572273">
            <w:pPr>
              <w:rPr>
                <w:sz w:val="14"/>
                <w:szCs w:val="14"/>
              </w:rPr>
            </w:pPr>
            <w:r w:rsidRPr="00935A9D">
              <w:rPr>
                <w:sz w:val="14"/>
                <w:szCs w:val="14"/>
              </w:rPr>
              <w:t>INGINERIE INDUSTRIALĂ</w:t>
            </w:r>
          </w:p>
        </w:tc>
        <w:tc>
          <w:tcPr>
            <w:tcW w:w="1683" w:type="dxa"/>
            <w:vAlign w:val="center"/>
          </w:tcPr>
          <w:p w:rsidR="00CD70D7" w:rsidRPr="00935A9D" w:rsidRDefault="00CD70D7" w:rsidP="00572273">
            <w:pPr>
              <w:rPr>
                <w:sz w:val="14"/>
                <w:szCs w:val="14"/>
              </w:rPr>
            </w:pPr>
            <w:r w:rsidRPr="00935A9D">
              <w:rPr>
                <w:sz w:val="14"/>
                <w:szCs w:val="14"/>
              </w:rPr>
              <w:t>Tehnologia prelucrării produselor agricole</w:t>
            </w:r>
          </w:p>
        </w:tc>
        <w:tc>
          <w:tcPr>
            <w:tcW w:w="1496" w:type="dxa"/>
            <w:vMerge/>
            <w:vAlign w:val="center"/>
          </w:tcPr>
          <w:p w:rsidR="00CD70D7" w:rsidRPr="00935A9D" w:rsidRDefault="00CD70D7" w:rsidP="00F07725">
            <w:pPr>
              <w:jc w:val="center"/>
              <w:rPr>
                <w:sz w:val="14"/>
                <w:szCs w:val="14"/>
              </w:rPr>
            </w:pPr>
          </w:p>
        </w:tc>
        <w:tc>
          <w:tcPr>
            <w:tcW w:w="3553" w:type="dxa"/>
            <w:vMerge/>
            <w:vAlign w:val="center"/>
          </w:tcPr>
          <w:p w:rsidR="00CD70D7" w:rsidRPr="00935A9D" w:rsidRDefault="00CD70D7" w:rsidP="00F07725">
            <w:pPr>
              <w:jc w:val="center"/>
              <w:rPr>
                <w:sz w:val="14"/>
                <w:szCs w:val="14"/>
              </w:rPr>
            </w:pPr>
          </w:p>
        </w:tc>
        <w:tc>
          <w:tcPr>
            <w:tcW w:w="549" w:type="dxa"/>
            <w:vMerge/>
            <w:tcBorders>
              <w:right w:val="thinThickSmallGap" w:sz="24" w:space="0" w:color="auto"/>
            </w:tcBorders>
            <w:vAlign w:val="center"/>
          </w:tcPr>
          <w:p w:rsidR="00CD70D7" w:rsidRPr="00935A9D" w:rsidRDefault="00CD70D7" w:rsidP="00F07725">
            <w:pPr>
              <w:jc w:val="center"/>
              <w:rPr>
                <w:sz w:val="14"/>
                <w:szCs w:val="14"/>
              </w:rPr>
            </w:pPr>
          </w:p>
        </w:tc>
        <w:tc>
          <w:tcPr>
            <w:tcW w:w="1421" w:type="dxa"/>
            <w:vMerge/>
            <w:tcBorders>
              <w:left w:val="thinThickSmallGap" w:sz="24" w:space="0" w:color="auto"/>
              <w:right w:val="thinThickSmallGap" w:sz="24" w:space="0" w:color="auto"/>
            </w:tcBorders>
            <w:vAlign w:val="center"/>
          </w:tcPr>
          <w:p w:rsidR="00CD70D7" w:rsidRPr="00935A9D" w:rsidRDefault="00CD70D7" w:rsidP="00F07725">
            <w:pPr>
              <w:jc w:val="center"/>
              <w:rPr>
                <w:caps/>
                <w:sz w:val="16"/>
                <w:szCs w:val="16"/>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572273" w:rsidRPr="00935A9D" w:rsidRDefault="00572273" w:rsidP="00F07725">
            <w:pPr>
              <w:jc w:val="center"/>
              <w:rPr>
                <w:b/>
                <w:bCs/>
                <w:sz w:val="14"/>
                <w:szCs w:val="14"/>
              </w:rPr>
            </w:pPr>
            <w:bookmarkStart w:id="12" w:name="_Hlk314606152"/>
          </w:p>
        </w:tc>
        <w:tc>
          <w:tcPr>
            <w:tcW w:w="935" w:type="dxa"/>
            <w:vMerge/>
            <w:tcBorders>
              <w:right w:val="thinThickSmallGap" w:sz="24" w:space="0" w:color="auto"/>
            </w:tcBorders>
            <w:vAlign w:val="center"/>
          </w:tcPr>
          <w:p w:rsidR="00572273" w:rsidRPr="00935A9D" w:rsidRDefault="00572273" w:rsidP="00F07725">
            <w:pPr>
              <w:rPr>
                <w:b/>
                <w:bCs/>
                <w:sz w:val="14"/>
                <w:szCs w:val="14"/>
              </w:rPr>
            </w:pPr>
          </w:p>
        </w:tc>
        <w:tc>
          <w:tcPr>
            <w:tcW w:w="1122" w:type="dxa"/>
            <w:vMerge/>
            <w:tcBorders>
              <w:right w:val="thinThickSmallGap" w:sz="24" w:space="0" w:color="auto"/>
            </w:tcBorders>
            <w:vAlign w:val="center"/>
          </w:tcPr>
          <w:p w:rsidR="00572273" w:rsidRPr="00935A9D" w:rsidRDefault="00572273" w:rsidP="00F07725">
            <w:pPr>
              <w:pStyle w:val="Heading3"/>
              <w:rPr>
                <w:rFonts w:ascii="Times New Roman" w:hAnsi="Times New Roman"/>
                <w:b w:val="0"/>
                <w:bCs w:val="0"/>
                <w:i/>
                <w:iCs/>
                <w:sz w:val="14"/>
                <w:szCs w:val="14"/>
              </w:rPr>
            </w:pPr>
          </w:p>
        </w:tc>
        <w:tc>
          <w:tcPr>
            <w:tcW w:w="1122" w:type="dxa"/>
            <w:vMerge/>
            <w:tcBorders>
              <w:left w:val="nil"/>
            </w:tcBorders>
            <w:vAlign w:val="center"/>
          </w:tcPr>
          <w:p w:rsidR="00572273" w:rsidRPr="00935A9D" w:rsidRDefault="00572273" w:rsidP="00F07725">
            <w:pPr>
              <w:jc w:val="center"/>
              <w:rPr>
                <w:sz w:val="14"/>
                <w:szCs w:val="14"/>
              </w:rPr>
            </w:pPr>
          </w:p>
        </w:tc>
        <w:tc>
          <w:tcPr>
            <w:tcW w:w="1683" w:type="dxa"/>
            <w:tcBorders>
              <w:left w:val="nil"/>
            </w:tcBorders>
            <w:vAlign w:val="center"/>
          </w:tcPr>
          <w:p w:rsidR="00572273" w:rsidRPr="00935A9D" w:rsidRDefault="00572273" w:rsidP="00572273">
            <w:pPr>
              <w:rPr>
                <w:sz w:val="14"/>
                <w:szCs w:val="14"/>
              </w:rPr>
            </w:pPr>
            <w:r w:rsidRPr="00935A9D">
              <w:rPr>
                <w:sz w:val="14"/>
                <w:szCs w:val="14"/>
              </w:rPr>
              <w:t>INGINERIA PRODUSELOR ALIMENTARE</w:t>
            </w:r>
          </w:p>
        </w:tc>
        <w:tc>
          <w:tcPr>
            <w:tcW w:w="1683" w:type="dxa"/>
            <w:vAlign w:val="center"/>
          </w:tcPr>
          <w:p w:rsidR="00572273" w:rsidRPr="00935A9D" w:rsidRDefault="00572273" w:rsidP="00572273">
            <w:pPr>
              <w:rPr>
                <w:sz w:val="14"/>
                <w:szCs w:val="14"/>
              </w:rPr>
            </w:pPr>
            <w:r w:rsidRPr="00935A9D">
              <w:rPr>
                <w:sz w:val="14"/>
                <w:szCs w:val="14"/>
              </w:rPr>
              <w:t>Tehnologia prelucrării produselor agricole</w:t>
            </w:r>
          </w:p>
        </w:tc>
        <w:tc>
          <w:tcPr>
            <w:tcW w:w="1496" w:type="dxa"/>
            <w:vMerge/>
            <w:vAlign w:val="center"/>
          </w:tcPr>
          <w:p w:rsidR="00572273" w:rsidRPr="00935A9D" w:rsidRDefault="00572273" w:rsidP="00F07725">
            <w:pPr>
              <w:jc w:val="center"/>
              <w:rPr>
                <w:sz w:val="14"/>
                <w:szCs w:val="14"/>
              </w:rPr>
            </w:pPr>
          </w:p>
        </w:tc>
        <w:tc>
          <w:tcPr>
            <w:tcW w:w="3553" w:type="dxa"/>
            <w:vMerge/>
            <w:vAlign w:val="center"/>
          </w:tcPr>
          <w:p w:rsidR="00572273" w:rsidRPr="00935A9D" w:rsidRDefault="00572273" w:rsidP="00F07725">
            <w:pPr>
              <w:jc w:val="center"/>
              <w:rPr>
                <w:sz w:val="14"/>
                <w:szCs w:val="14"/>
              </w:rPr>
            </w:pPr>
          </w:p>
        </w:tc>
        <w:tc>
          <w:tcPr>
            <w:tcW w:w="549" w:type="dxa"/>
            <w:vMerge/>
            <w:tcBorders>
              <w:right w:val="thinThickSmallGap" w:sz="24" w:space="0" w:color="auto"/>
            </w:tcBorders>
            <w:vAlign w:val="center"/>
          </w:tcPr>
          <w:p w:rsidR="00572273" w:rsidRPr="00935A9D" w:rsidRDefault="00572273" w:rsidP="00F07725">
            <w:pPr>
              <w:jc w:val="center"/>
              <w:rPr>
                <w:sz w:val="14"/>
                <w:szCs w:val="14"/>
              </w:rPr>
            </w:pPr>
          </w:p>
        </w:tc>
        <w:tc>
          <w:tcPr>
            <w:tcW w:w="1421" w:type="dxa"/>
            <w:vMerge/>
            <w:tcBorders>
              <w:left w:val="thinThickSmallGap" w:sz="24" w:space="0" w:color="auto"/>
              <w:right w:val="thinThickSmallGap" w:sz="24" w:space="0" w:color="auto"/>
            </w:tcBorders>
            <w:vAlign w:val="center"/>
          </w:tcPr>
          <w:p w:rsidR="00572273" w:rsidRPr="00935A9D" w:rsidRDefault="00572273" w:rsidP="00F07725">
            <w:pPr>
              <w:jc w:val="center"/>
              <w:rPr>
                <w:caps/>
                <w:sz w:val="16"/>
                <w:szCs w:val="16"/>
              </w:rPr>
            </w:pPr>
          </w:p>
        </w:tc>
      </w:tr>
      <w:bookmarkEnd w:id="12"/>
      <w:tr w:rsidR="00935A9D" w:rsidRPr="00935A9D" w:rsidTr="00E51377">
        <w:trPr>
          <w:cantSplit/>
          <w:trHeight w:val="171"/>
          <w:jc w:val="center"/>
        </w:trPr>
        <w:tc>
          <w:tcPr>
            <w:tcW w:w="1040" w:type="dxa"/>
            <w:vMerge/>
            <w:tcBorders>
              <w:left w:val="thinThickSmallGap" w:sz="24" w:space="0" w:color="auto"/>
            </w:tcBorders>
            <w:vAlign w:val="center"/>
          </w:tcPr>
          <w:p w:rsidR="00572273" w:rsidRPr="00935A9D" w:rsidRDefault="00572273" w:rsidP="00F07725">
            <w:pPr>
              <w:jc w:val="center"/>
              <w:rPr>
                <w:b/>
                <w:bCs/>
                <w:sz w:val="14"/>
                <w:szCs w:val="14"/>
              </w:rPr>
            </w:pPr>
          </w:p>
        </w:tc>
        <w:tc>
          <w:tcPr>
            <w:tcW w:w="935" w:type="dxa"/>
            <w:vMerge/>
            <w:tcBorders>
              <w:right w:val="thinThickSmallGap" w:sz="24" w:space="0" w:color="auto"/>
            </w:tcBorders>
            <w:vAlign w:val="center"/>
          </w:tcPr>
          <w:p w:rsidR="00572273" w:rsidRPr="00935A9D" w:rsidRDefault="00572273" w:rsidP="00F07725">
            <w:pPr>
              <w:rPr>
                <w:b/>
                <w:bCs/>
                <w:sz w:val="14"/>
                <w:szCs w:val="14"/>
              </w:rPr>
            </w:pPr>
          </w:p>
        </w:tc>
        <w:tc>
          <w:tcPr>
            <w:tcW w:w="1122" w:type="dxa"/>
            <w:vMerge/>
            <w:tcBorders>
              <w:right w:val="thinThickSmallGap" w:sz="24" w:space="0" w:color="auto"/>
            </w:tcBorders>
            <w:vAlign w:val="center"/>
          </w:tcPr>
          <w:p w:rsidR="00572273" w:rsidRPr="00935A9D" w:rsidRDefault="00572273" w:rsidP="00F07725">
            <w:pPr>
              <w:pStyle w:val="Heading3"/>
              <w:rPr>
                <w:rFonts w:ascii="Times New Roman" w:hAnsi="Times New Roman"/>
                <w:b w:val="0"/>
                <w:bCs w:val="0"/>
                <w:i/>
                <w:iCs/>
                <w:sz w:val="14"/>
                <w:szCs w:val="14"/>
              </w:rPr>
            </w:pPr>
          </w:p>
        </w:tc>
        <w:tc>
          <w:tcPr>
            <w:tcW w:w="1122" w:type="dxa"/>
            <w:vMerge/>
            <w:tcBorders>
              <w:left w:val="nil"/>
            </w:tcBorders>
            <w:vAlign w:val="center"/>
          </w:tcPr>
          <w:p w:rsidR="00572273" w:rsidRPr="00935A9D" w:rsidRDefault="00572273" w:rsidP="00F07725">
            <w:pPr>
              <w:jc w:val="center"/>
              <w:rPr>
                <w:sz w:val="14"/>
                <w:szCs w:val="14"/>
              </w:rPr>
            </w:pPr>
          </w:p>
        </w:tc>
        <w:tc>
          <w:tcPr>
            <w:tcW w:w="1683" w:type="dxa"/>
            <w:tcBorders>
              <w:left w:val="nil"/>
            </w:tcBorders>
            <w:vAlign w:val="center"/>
          </w:tcPr>
          <w:p w:rsidR="00572273" w:rsidRPr="00935A9D" w:rsidRDefault="00572273" w:rsidP="00F07725">
            <w:pPr>
              <w:rPr>
                <w:sz w:val="14"/>
                <w:szCs w:val="14"/>
              </w:rPr>
            </w:pPr>
            <w:r w:rsidRPr="00935A9D">
              <w:rPr>
                <w:sz w:val="14"/>
                <w:szCs w:val="14"/>
              </w:rPr>
              <w:t>INGINERIE ŞI MANAGEMENT</w:t>
            </w:r>
          </w:p>
        </w:tc>
        <w:tc>
          <w:tcPr>
            <w:tcW w:w="1683" w:type="dxa"/>
            <w:vAlign w:val="center"/>
          </w:tcPr>
          <w:p w:rsidR="00572273" w:rsidRPr="00935A9D" w:rsidRDefault="00572273" w:rsidP="00F07725">
            <w:pPr>
              <w:rPr>
                <w:sz w:val="14"/>
                <w:szCs w:val="14"/>
              </w:rPr>
            </w:pPr>
            <w:r w:rsidRPr="00935A9D">
              <w:rPr>
                <w:sz w:val="14"/>
                <w:szCs w:val="14"/>
              </w:rPr>
              <w:t xml:space="preserve">Inginerie economică în agricultură  </w:t>
            </w:r>
          </w:p>
        </w:tc>
        <w:tc>
          <w:tcPr>
            <w:tcW w:w="1496" w:type="dxa"/>
            <w:vMerge/>
            <w:vAlign w:val="center"/>
          </w:tcPr>
          <w:p w:rsidR="00572273" w:rsidRPr="00935A9D" w:rsidRDefault="00572273" w:rsidP="00F07725">
            <w:pPr>
              <w:jc w:val="center"/>
              <w:rPr>
                <w:sz w:val="14"/>
                <w:szCs w:val="14"/>
              </w:rPr>
            </w:pPr>
          </w:p>
        </w:tc>
        <w:tc>
          <w:tcPr>
            <w:tcW w:w="3553" w:type="dxa"/>
            <w:vMerge/>
            <w:vAlign w:val="center"/>
          </w:tcPr>
          <w:p w:rsidR="00572273" w:rsidRPr="00935A9D" w:rsidRDefault="00572273" w:rsidP="00F07725">
            <w:pPr>
              <w:jc w:val="center"/>
              <w:rPr>
                <w:sz w:val="14"/>
                <w:szCs w:val="14"/>
              </w:rPr>
            </w:pPr>
          </w:p>
        </w:tc>
        <w:tc>
          <w:tcPr>
            <w:tcW w:w="549" w:type="dxa"/>
            <w:vMerge/>
            <w:tcBorders>
              <w:right w:val="thinThickSmallGap" w:sz="24" w:space="0" w:color="auto"/>
            </w:tcBorders>
            <w:vAlign w:val="center"/>
          </w:tcPr>
          <w:p w:rsidR="00572273" w:rsidRPr="00935A9D" w:rsidRDefault="00572273" w:rsidP="00F07725">
            <w:pPr>
              <w:jc w:val="center"/>
              <w:rPr>
                <w:sz w:val="14"/>
                <w:szCs w:val="14"/>
              </w:rPr>
            </w:pPr>
          </w:p>
        </w:tc>
        <w:tc>
          <w:tcPr>
            <w:tcW w:w="1421" w:type="dxa"/>
            <w:vMerge/>
            <w:tcBorders>
              <w:left w:val="thinThickSmallGap" w:sz="24" w:space="0" w:color="auto"/>
              <w:right w:val="thinThickSmallGap" w:sz="24" w:space="0" w:color="auto"/>
            </w:tcBorders>
            <w:vAlign w:val="center"/>
          </w:tcPr>
          <w:p w:rsidR="00572273" w:rsidRPr="00935A9D" w:rsidRDefault="00572273" w:rsidP="00F07725">
            <w:pPr>
              <w:jc w:val="center"/>
              <w:rPr>
                <w:caps/>
                <w:sz w:val="16"/>
                <w:szCs w:val="16"/>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0775A2">
            <w:pPr>
              <w:jc w:val="center"/>
              <w:rPr>
                <w:b/>
                <w:bCs/>
                <w:sz w:val="14"/>
                <w:szCs w:val="14"/>
              </w:rPr>
            </w:pPr>
          </w:p>
        </w:tc>
        <w:tc>
          <w:tcPr>
            <w:tcW w:w="935" w:type="dxa"/>
            <w:vMerge/>
            <w:tcBorders>
              <w:right w:val="thinThickSmallGap" w:sz="24" w:space="0" w:color="auto"/>
            </w:tcBorders>
            <w:vAlign w:val="center"/>
          </w:tcPr>
          <w:p w:rsidR="00B069C4" w:rsidRPr="00935A9D" w:rsidRDefault="00B069C4" w:rsidP="000775A2">
            <w:pPr>
              <w:rPr>
                <w:b/>
                <w:bCs/>
                <w:sz w:val="14"/>
                <w:szCs w:val="14"/>
              </w:rPr>
            </w:pPr>
          </w:p>
        </w:tc>
        <w:tc>
          <w:tcPr>
            <w:tcW w:w="1122" w:type="dxa"/>
            <w:vMerge/>
            <w:tcBorders>
              <w:right w:val="thinThickSmallGap" w:sz="24" w:space="0" w:color="auto"/>
            </w:tcBorders>
            <w:vAlign w:val="center"/>
          </w:tcPr>
          <w:p w:rsidR="00B069C4" w:rsidRPr="00935A9D" w:rsidRDefault="00B069C4" w:rsidP="000775A2">
            <w:pPr>
              <w:pStyle w:val="Heading3"/>
              <w:rPr>
                <w:rFonts w:ascii="Times New Roman" w:hAnsi="Times New Roman"/>
                <w:b w:val="0"/>
                <w:bCs w:val="0"/>
                <w:i/>
                <w:iCs/>
                <w:sz w:val="14"/>
                <w:szCs w:val="14"/>
              </w:rPr>
            </w:pPr>
          </w:p>
        </w:tc>
        <w:tc>
          <w:tcPr>
            <w:tcW w:w="1122" w:type="dxa"/>
            <w:vMerge w:val="restart"/>
            <w:tcBorders>
              <w:left w:val="nil"/>
            </w:tcBorders>
            <w:vAlign w:val="center"/>
          </w:tcPr>
          <w:p w:rsidR="00B069C4" w:rsidRPr="00935A9D" w:rsidRDefault="00B069C4" w:rsidP="000775A2">
            <w:pPr>
              <w:jc w:val="center"/>
              <w:rPr>
                <w:sz w:val="14"/>
                <w:szCs w:val="14"/>
              </w:rPr>
            </w:pPr>
            <w:r w:rsidRPr="00935A9D">
              <w:rPr>
                <w:sz w:val="14"/>
                <w:szCs w:val="14"/>
              </w:rPr>
              <w:t>ŞTIINŢE AGRICOLE ŞI SILVICE</w:t>
            </w:r>
          </w:p>
        </w:tc>
        <w:tc>
          <w:tcPr>
            <w:tcW w:w="1683" w:type="dxa"/>
            <w:vMerge w:val="restart"/>
            <w:tcBorders>
              <w:left w:val="nil"/>
            </w:tcBorders>
            <w:vAlign w:val="center"/>
          </w:tcPr>
          <w:p w:rsidR="00B069C4" w:rsidRPr="00935A9D" w:rsidRDefault="00B069C4" w:rsidP="000775A2">
            <w:pPr>
              <w:rPr>
                <w:sz w:val="14"/>
                <w:szCs w:val="14"/>
              </w:rPr>
            </w:pPr>
            <w:r w:rsidRPr="00935A9D">
              <w:rPr>
                <w:sz w:val="14"/>
                <w:szCs w:val="14"/>
              </w:rPr>
              <w:t>AGRONOMIE</w:t>
            </w:r>
          </w:p>
        </w:tc>
        <w:tc>
          <w:tcPr>
            <w:tcW w:w="1683" w:type="dxa"/>
            <w:vAlign w:val="center"/>
          </w:tcPr>
          <w:p w:rsidR="00B069C4" w:rsidRPr="00935A9D" w:rsidRDefault="00B069C4" w:rsidP="000775A2">
            <w:pPr>
              <w:rPr>
                <w:sz w:val="14"/>
                <w:szCs w:val="14"/>
              </w:rPr>
            </w:pPr>
            <w:r w:rsidRPr="00935A9D">
              <w:rPr>
                <w:sz w:val="14"/>
                <w:szCs w:val="14"/>
              </w:rPr>
              <w:t xml:space="preserve">Agricultură  </w:t>
            </w:r>
          </w:p>
        </w:tc>
        <w:tc>
          <w:tcPr>
            <w:tcW w:w="1496" w:type="dxa"/>
            <w:vMerge w:val="restart"/>
            <w:vAlign w:val="center"/>
          </w:tcPr>
          <w:p w:rsidR="00B069C4" w:rsidRPr="00935A9D" w:rsidRDefault="00B069C4" w:rsidP="000775A2">
            <w:pPr>
              <w:rPr>
                <w:sz w:val="14"/>
                <w:szCs w:val="14"/>
              </w:rPr>
            </w:pPr>
            <w:r w:rsidRPr="00935A9D">
              <w:rPr>
                <w:sz w:val="14"/>
                <w:szCs w:val="14"/>
              </w:rPr>
              <w:t>INGINERIE MECANICĂ</w:t>
            </w:r>
          </w:p>
        </w:tc>
        <w:tc>
          <w:tcPr>
            <w:tcW w:w="3553" w:type="dxa"/>
            <w:vMerge w:val="restart"/>
            <w:vAlign w:val="center"/>
          </w:tcPr>
          <w:p w:rsidR="00B069C4" w:rsidRPr="00935A9D" w:rsidRDefault="00B069C4" w:rsidP="00465FD0">
            <w:pPr>
              <w:rPr>
                <w:sz w:val="14"/>
                <w:szCs w:val="14"/>
                <w:lang w:eastAsia="en-US"/>
              </w:rPr>
            </w:pPr>
            <w:r w:rsidRPr="00935A9D">
              <w:rPr>
                <w:sz w:val="14"/>
                <w:szCs w:val="14"/>
                <w:lang w:eastAsia="en-US"/>
              </w:rPr>
              <w:t>Eco-biotehnologii agricole şi alimentare</w:t>
            </w:r>
          </w:p>
        </w:tc>
        <w:tc>
          <w:tcPr>
            <w:tcW w:w="549" w:type="dxa"/>
            <w:vMerge w:val="restart"/>
            <w:tcBorders>
              <w:right w:val="thinThickSmallGap" w:sz="24" w:space="0" w:color="auto"/>
            </w:tcBorders>
            <w:vAlign w:val="center"/>
          </w:tcPr>
          <w:p w:rsidR="00B069C4" w:rsidRPr="00935A9D" w:rsidRDefault="00B069C4" w:rsidP="000775A2">
            <w:pPr>
              <w:jc w:val="center"/>
              <w:rPr>
                <w:sz w:val="14"/>
                <w:szCs w:val="14"/>
              </w:rPr>
            </w:pPr>
            <w:r w:rsidRPr="00935A9D">
              <w:rPr>
                <w:sz w:val="14"/>
                <w:szCs w:val="14"/>
              </w:rPr>
              <w:t>x</w:t>
            </w:r>
          </w:p>
        </w:tc>
        <w:tc>
          <w:tcPr>
            <w:tcW w:w="1421" w:type="dxa"/>
            <w:vMerge/>
            <w:tcBorders>
              <w:left w:val="thinThickSmallGap" w:sz="24" w:space="0" w:color="auto"/>
              <w:right w:val="thinThickSmallGap" w:sz="24" w:space="0" w:color="auto"/>
            </w:tcBorders>
            <w:vAlign w:val="center"/>
          </w:tcPr>
          <w:p w:rsidR="00B069C4" w:rsidRPr="00935A9D" w:rsidRDefault="00B069C4"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0775A2">
            <w:pPr>
              <w:jc w:val="center"/>
              <w:rPr>
                <w:b/>
                <w:bCs/>
                <w:sz w:val="14"/>
                <w:szCs w:val="14"/>
              </w:rPr>
            </w:pPr>
          </w:p>
        </w:tc>
        <w:tc>
          <w:tcPr>
            <w:tcW w:w="935" w:type="dxa"/>
            <w:vMerge/>
            <w:tcBorders>
              <w:right w:val="thinThickSmallGap" w:sz="24" w:space="0" w:color="auto"/>
            </w:tcBorders>
            <w:vAlign w:val="center"/>
          </w:tcPr>
          <w:p w:rsidR="00B069C4" w:rsidRPr="00935A9D" w:rsidRDefault="00B069C4" w:rsidP="000775A2">
            <w:pPr>
              <w:rPr>
                <w:sz w:val="14"/>
                <w:szCs w:val="14"/>
              </w:rPr>
            </w:pPr>
          </w:p>
        </w:tc>
        <w:tc>
          <w:tcPr>
            <w:tcW w:w="1122" w:type="dxa"/>
            <w:vMerge/>
            <w:tcBorders>
              <w:right w:val="thinThickSmallGap" w:sz="24" w:space="0" w:color="auto"/>
            </w:tcBorders>
            <w:vAlign w:val="center"/>
          </w:tcPr>
          <w:p w:rsidR="00B069C4" w:rsidRPr="00935A9D" w:rsidRDefault="00B069C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B069C4" w:rsidRPr="00935A9D" w:rsidRDefault="00B069C4" w:rsidP="000775A2">
            <w:pPr>
              <w:jc w:val="center"/>
              <w:rPr>
                <w:sz w:val="14"/>
                <w:szCs w:val="14"/>
              </w:rPr>
            </w:pPr>
          </w:p>
        </w:tc>
        <w:tc>
          <w:tcPr>
            <w:tcW w:w="1683" w:type="dxa"/>
            <w:vMerge/>
            <w:tcBorders>
              <w:left w:val="nil"/>
            </w:tcBorders>
            <w:vAlign w:val="center"/>
          </w:tcPr>
          <w:p w:rsidR="00B069C4" w:rsidRPr="00935A9D" w:rsidRDefault="00B069C4" w:rsidP="000775A2">
            <w:pPr>
              <w:rPr>
                <w:sz w:val="14"/>
                <w:szCs w:val="14"/>
              </w:rPr>
            </w:pPr>
          </w:p>
        </w:tc>
        <w:tc>
          <w:tcPr>
            <w:tcW w:w="1683" w:type="dxa"/>
            <w:vAlign w:val="center"/>
          </w:tcPr>
          <w:p w:rsidR="00B069C4" w:rsidRPr="00935A9D" w:rsidRDefault="00B069C4" w:rsidP="000775A2">
            <w:pPr>
              <w:rPr>
                <w:sz w:val="14"/>
                <w:szCs w:val="14"/>
              </w:rPr>
            </w:pPr>
            <w:r w:rsidRPr="00935A9D">
              <w:rPr>
                <w:sz w:val="14"/>
                <w:szCs w:val="14"/>
              </w:rPr>
              <w:t xml:space="preserve">Ştiinţele solului  </w:t>
            </w:r>
          </w:p>
        </w:tc>
        <w:tc>
          <w:tcPr>
            <w:tcW w:w="1496" w:type="dxa"/>
            <w:vMerge/>
            <w:vAlign w:val="center"/>
          </w:tcPr>
          <w:p w:rsidR="00B069C4" w:rsidRPr="00935A9D" w:rsidRDefault="00B069C4" w:rsidP="000775A2">
            <w:pPr>
              <w:jc w:val="center"/>
              <w:rPr>
                <w:sz w:val="14"/>
                <w:szCs w:val="14"/>
              </w:rPr>
            </w:pPr>
          </w:p>
        </w:tc>
        <w:tc>
          <w:tcPr>
            <w:tcW w:w="3553" w:type="dxa"/>
            <w:vMerge/>
            <w:vAlign w:val="center"/>
          </w:tcPr>
          <w:p w:rsidR="00B069C4" w:rsidRPr="00935A9D" w:rsidRDefault="00B069C4" w:rsidP="000775A2">
            <w:pPr>
              <w:jc w:val="center"/>
              <w:rPr>
                <w:sz w:val="14"/>
                <w:szCs w:val="14"/>
              </w:rPr>
            </w:pPr>
          </w:p>
        </w:tc>
        <w:tc>
          <w:tcPr>
            <w:tcW w:w="549" w:type="dxa"/>
            <w:vMerge/>
            <w:tcBorders>
              <w:right w:val="thinThickSmallGap" w:sz="24" w:space="0" w:color="auto"/>
            </w:tcBorders>
            <w:vAlign w:val="center"/>
          </w:tcPr>
          <w:p w:rsidR="00B069C4" w:rsidRPr="00935A9D" w:rsidRDefault="00B069C4"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B069C4" w:rsidRPr="00935A9D" w:rsidRDefault="00B069C4"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0775A2">
            <w:pPr>
              <w:jc w:val="center"/>
              <w:rPr>
                <w:b/>
                <w:bCs/>
                <w:sz w:val="14"/>
                <w:szCs w:val="14"/>
              </w:rPr>
            </w:pPr>
          </w:p>
        </w:tc>
        <w:tc>
          <w:tcPr>
            <w:tcW w:w="935" w:type="dxa"/>
            <w:vMerge/>
            <w:tcBorders>
              <w:right w:val="thinThickSmallGap" w:sz="24" w:space="0" w:color="auto"/>
            </w:tcBorders>
            <w:vAlign w:val="center"/>
          </w:tcPr>
          <w:p w:rsidR="00B069C4" w:rsidRPr="00935A9D" w:rsidRDefault="00B069C4" w:rsidP="000775A2">
            <w:pPr>
              <w:rPr>
                <w:sz w:val="14"/>
                <w:szCs w:val="14"/>
              </w:rPr>
            </w:pPr>
          </w:p>
        </w:tc>
        <w:tc>
          <w:tcPr>
            <w:tcW w:w="1122" w:type="dxa"/>
            <w:vMerge/>
            <w:tcBorders>
              <w:right w:val="thinThickSmallGap" w:sz="24" w:space="0" w:color="auto"/>
            </w:tcBorders>
            <w:vAlign w:val="center"/>
          </w:tcPr>
          <w:p w:rsidR="00B069C4" w:rsidRPr="00935A9D" w:rsidRDefault="00B069C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B069C4" w:rsidRPr="00935A9D" w:rsidRDefault="00B069C4" w:rsidP="000775A2">
            <w:pPr>
              <w:jc w:val="center"/>
              <w:rPr>
                <w:sz w:val="14"/>
                <w:szCs w:val="14"/>
              </w:rPr>
            </w:pPr>
          </w:p>
        </w:tc>
        <w:tc>
          <w:tcPr>
            <w:tcW w:w="1683" w:type="dxa"/>
            <w:vMerge/>
            <w:tcBorders>
              <w:left w:val="nil"/>
            </w:tcBorders>
            <w:vAlign w:val="center"/>
          </w:tcPr>
          <w:p w:rsidR="00B069C4" w:rsidRPr="00935A9D" w:rsidRDefault="00B069C4" w:rsidP="000775A2">
            <w:pPr>
              <w:rPr>
                <w:sz w:val="14"/>
                <w:szCs w:val="14"/>
              </w:rPr>
            </w:pPr>
          </w:p>
        </w:tc>
        <w:tc>
          <w:tcPr>
            <w:tcW w:w="1683" w:type="dxa"/>
            <w:vAlign w:val="center"/>
          </w:tcPr>
          <w:p w:rsidR="00B069C4" w:rsidRPr="00935A9D" w:rsidRDefault="00B069C4" w:rsidP="000775A2">
            <w:pPr>
              <w:rPr>
                <w:sz w:val="14"/>
                <w:szCs w:val="14"/>
              </w:rPr>
            </w:pPr>
            <w:r w:rsidRPr="00935A9D">
              <w:rPr>
                <w:sz w:val="14"/>
                <w:szCs w:val="14"/>
              </w:rPr>
              <w:t>Montanologie</w:t>
            </w:r>
          </w:p>
        </w:tc>
        <w:tc>
          <w:tcPr>
            <w:tcW w:w="1496" w:type="dxa"/>
            <w:vMerge/>
            <w:vAlign w:val="center"/>
          </w:tcPr>
          <w:p w:rsidR="00B069C4" w:rsidRPr="00935A9D" w:rsidRDefault="00B069C4" w:rsidP="000775A2">
            <w:pPr>
              <w:jc w:val="center"/>
              <w:rPr>
                <w:sz w:val="14"/>
                <w:szCs w:val="14"/>
              </w:rPr>
            </w:pPr>
          </w:p>
        </w:tc>
        <w:tc>
          <w:tcPr>
            <w:tcW w:w="3553" w:type="dxa"/>
            <w:vMerge/>
            <w:vAlign w:val="center"/>
          </w:tcPr>
          <w:p w:rsidR="00B069C4" w:rsidRPr="00935A9D" w:rsidRDefault="00B069C4" w:rsidP="000775A2">
            <w:pPr>
              <w:jc w:val="center"/>
              <w:rPr>
                <w:sz w:val="14"/>
                <w:szCs w:val="14"/>
              </w:rPr>
            </w:pPr>
          </w:p>
        </w:tc>
        <w:tc>
          <w:tcPr>
            <w:tcW w:w="549" w:type="dxa"/>
            <w:vMerge/>
            <w:tcBorders>
              <w:right w:val="thinThickSmallGap" w:sz="24" w:space="0" w:color="auto"/>
            </w:tcBorders>
            <w:vAlign w:val="center"/>
          </w:tcPr>
          <w:p w:rsidR="00B069C4" w:rsidRPr="00935A9D" w:rsidRDefault="00B069C4"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B069C4" w:rsidRPr="00935A9D" w:rsidRDefault="00B069C4"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0775A2">
            <w:pPr>
              <w:jc w:val="center"/>
              <w:rPr>
                <w:b/>
                <w:bCs/>
                <w:sz w:val="14"/>
                <w:szCs w:val="14"/>
              </w:rPr>
            </w:pPr>
          </w:p>
        </w:tc>
        <w:tc>
          <w:tcPr>
            <w:tcW w:w="935" w:type="dxa"/>
            <w:vMerge/>
            <w:tcBorders>
              <w:right w:val="thinThickSmallGap" w:sz="24" w:space="0" w:color="auto"/>
            </w:tcBorders>
            <w:vAlign w:val="center"/>
          </w:tcPr>
          <w:p w:rsidR="00B069C4" w:rsidRPr="00935A9D" w:rsidRDefault="00B069C4" w:rsidP="000775A2">
            <w:pPr>
              <w:rPr>
                <w:sz w:val="14"/>
                <w:szCs w:val="14"/>
              </w:rPr>
            </w:pPr>
          </w:p>
        </w:tc>
        <w:tc>
          <w:tcPr>
            <w:tcW w:w="1122" w:type="dxa"/>
            <w:vMerge/>
            <w:tcBorders>
              <w:right w:val="thinThickSmallGap" w:sz="24" w:space="0" w:color="auto"/>
            </w:tcBorders>
            <w:vAlign w:val="center"/>
          </w:tcPr>
          <w:p w:rsidR="00B069C4" w:rsidRPr="00935A9D" w:rsidRDefault="00B069C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B069C4" w:rsidRPr="00935A9D" w:rsidRDefault="00B069C4" w:rsidP="000775A2">
            <w:pPr>
              <w:jc w:val="center"/>
              <w:rPr>
                <w:sz w:val="14"/>
                <w:szCs w:val="14"/>
              </w:rPr>
            </w:pPr>
          </w:p>
        </w:tc>
        <w:tc>
          <w:tcPr>
            <w:tcW w:w="1683" w:type="dxa"/>
            <w:vMerge/>
            <w:tcBorders>
              <w:left w:val="nil"/>
            </w:tcBorders>
            <w:vAlign w:val="center"/>
          </w:tcPr>
          <w:p w:rsidR="00B069C4" w:rsidRPr="00935A9D" w:rsidRDefault="00B069C4" w:rsidP="000775A2">
            <w:pPr>
              <w:rPr>
                <w:sz w:val="14"/>
                <w:szCs w:val="14"/>
              </w:rPr>
            </w:pPr>
          </w:p>
        </w:tc>
        <w:tc>
          <w:tcPr>
            <w:tcW w:w="1683" w:type="dxa"/>
            <w:vAlign w:val="center"/>
          </w:tcPr>
          <w:p w:rsidR="00B069C4" w:rsidRPr="00935A9D" w:rsidRDefault="00B069C4" w:rsidP="000775A2">
            <w:pPr>
              <w:rPr>
                <w:sz w:val="14"/>
                <w:szCs w:val="14"/>
              </w:rPr>
            </w:pPr>
            <w:r w:rsidRPr="00935A9D">
              <w:rPr>
                <w:sz w:val="14"/>
                <w:szCs w:val="14"/>
              </w:rPr>
              <w:t xml:space="preserve">Protecţia plantelor  </w:t>
            </w:r>
          </w:p>
        </w:tc>
        <w:tc>
          <w:tcPr>
            <w:tcW w:w="1496" w:type="dxa"/>
            <w:vMerge/>
            <w:vAlign w:val="center"/>
          </w:tcPr>
          <w:p w:rsidR="00B069C4" w:rsidRPr="00935A9D" w:rsidRDefault="00B069C4" w:rsidP="000775A2">
            <w:pPr>
              <w:jc w:val="center"/>
              <w:rPr>
                <w:sz w:val="14"/>
                <w:szCs w:val="14"/>
              </w:rPr>
            </w:pPr>
          </w:p>
        </w:tc>
        <w:tc>
          <w:tcPr>
            <w:tcW w:w="3553" w:type="dxa"/>
            <w:vMerge/>
            <w:vAlign w:val="center"/>
          </w:tcPr>
          <w:p w:rsidR="00B069C4" w:rsidRPr="00935A9D" w:rsidRDefault="00B069C4" w:rsidP="000775A2">
            <w:pPr>
              <w:jc w:val="center"/>
              <w:rPr>
                <w:sz w:val="14"/>
                <w:szCs w:val="14"/>
              </w:rPr>
            </w:pPr>
          </w:p>
        </w:tc>
        <w:tc>
          <w:tcPr>
            <w:tcW w:w="549" w:type="dxa"/>
            <w:vMerge/>
            <w:tcBorders>
              <w:right w:val="thinThickSmallGap" w:sz="24" w:space="0" w:color="auto"/>
            </w:tcBorders>
            <w:vAlign w:val="center"/>
          </w:tcPr>
          <w:p w:rsidR="00B069C4" w:rsidRPr="00935A9D" w:rsidRDefault="00B069C4"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B069C4" w:rsidRPr="00935A9D" w:rsidRDefault="00B069C4"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1173B8" w:rsidRPr="00935A9D" w:rsidRDefault="001173B8" w:rsidP="000775A2">
            <w:pPr>
              <w:jc w:val="center"/>
              <w:rPr>
                <w:b/>
                <w:bCs/>
                <w:sz w:val="14"/>
                <w:szCs w:val="14"/>
              </w:rPr>
            </w:pPr>
          </w:p>
        </w:tc>
        <w:tc>
          <w:tcPr>
            <w:tcW w:w="935" w:type="dxa"/>
            <w:vMerge/>
            <w:tcBorders>
              <w:right w:val="thinThickSmallGap" w:sz="24" w:space="0" w:color="auto"/>
            </w:tcBorders>
            <w:vAlign w:val="center"/>
          </w:tcPr>
          <w:p w:rsidR="001173B8" w:rsidRPr="00935A9D" w:rsidRDefault="001173B8" w:rsidP="000775A2">
            <w:pPr>
              <w:rPr>
                <w:sz w:val="14"/>
                <w:szCs w:val="14"/>
              </w:rPr>
            </w:pPr>
          </w:p>
        </w:tc>
        <w:tc>
          <w:tcPr>
            <w:tcW w:w="1122" w:type="dxa"/>
            <w:vMerge/>
            <w:tcBorders>
              <w:right w:val="thinThickSmallGap" w:sz="24" w:space="0" w:color="auto"/>
            </w:tcBorders>
            <w:vAlign w:val="center"/>
          </w:tcPr>
          <w:p w:rsidR="001173B8" w:rsidRPr="00935A9D" w:rsidRDefault="001173B8" w:rsidP="000775A2">
            <w:pPr>
              <w:pStyle w:val="Heading3"/>
              <w:rPr>
                <w:rFonts w:ascii="Times New Roman" w:hAnsi="Times New Roman"/>
                <w:b w:val="0"/>
                <w:bCs w:val="0"/>
                <w:i/>
                <w:iCs/>
                <w:sz w:val="14"/>
                <w:szCs w:val="14"/>
              </w:rPr>
            </w:pPr>
          </w:p>
        </w:tc>
        <w:tc>
          <w:tcPr>
            <w:tcW w:w="1122" w:type="dxa"/>
            <w:vMerge/>
            <w:tcBorders>
              <w:left w:val="nil"/>
            </w:tcBorders>
            <w:vAlign w:val="center"/>
          </w:tcPr>
          <w:p w:rsidR="001173B8" w:rsidRPr="00935A9D" w:rsidRDefault="001173B8" w:rsidP="000775A2">
            <w:pPr>
              <w:jc w:val="center"/>
              <w:rPr>
                <w:sz w:val="14"/>
                <w:szCs w:val="14"/>
              </w:rPr>
            </w:pPr>
          </w:p>
        </w:tc>
        <w:tc>
          <w:tcPr>
            <w:tcW w:w="1683" w:type="dxa"/>
            <w:vMerge w:val="restart"/>
            <w:tcBorders>
              <w:left w:val="nil"/>
            </w:tcBorders>
            <w:vAlign w:val="center"/>
          </w:tcPr>
          <w:p w:rsidR="001173B8" w:rsidRPr="00935A9D" w:rsidRDefault="001173B8" w:rsidP="000775A2">
            <w:pPr>
              <w:rPr>
                <w:sz w:val="14"/>
                <w:szCs w:val="14"/>
              </w:rPr>
            </w:pPr>
            <w:r w:rsidRPr="00935A9D">
              <w:rPr>
                <w:sz w:val="14"/>
                <w:szCs w:val="14"/>
              </w:rPr>
              <w:t>HORTICULTURĂ</w:t>
            </w:r>
          </w:p>
        </w:tc>
        <w:tc>
          <w:tcPr>
            <w:tcW w:w="1683" w:type="dxa"/>
            <w:vAlign w:val="center"/>
          </w:tcPr>
          <w:p w:rsidR="001173B8" w:rsidRPr="00935A9D" w:rsidRDefault="001173B8" w:rsidP="000775A2">
            <w:pPr>
              <w:rPr>
                <w:sz w:val="14"/>
                <w:szCs w:val="14"/>
              </w:rPr>
            </w:pPr>
            <w:r w:rsidRPr="00935A9D">
              <w:rPr>
                <w:sz w:val="14"/>
                <w:szCs w:val="14"/>
              </w:rPr>
              <w:t>Horticultură</w:t>
            </w:r>
          </w:p>
        </w:tc>
        <w:tc>
          <w:tcPr>
            <w:tcW w:w="1496" w:type="dxa"/>
            <w:vMerge/>
            <w:vAlign w:val="center"/>
          </w:tcPr>
          <w:p w:rsidR="001173B8" w:rsidRPr="00935A9D" w:rsidRDefault="001173B8" w:rsidP="000775A2">
            <w:pPr>
              <w:jc w:val="center"/>
              <w:rPr>
                <w:sz w:val="14"/>
                <w:szCs w:val="14"/>
              </w:rPr>
            </w:pPr>
          </w:p>
        </w:tc>
        <w:tc>
          <w:tcPr>
            <w:tcW w:w="3553" w:type="dxa"/>
            <w:vMerge/>
            <w:vAlign w:val="center"/>
          </w:tcPr>
          <w:p w:rsidR="001173B8" w:rsidRPr="00935A9D" w:rsidRDefault="001173B8" w:rsidP="000775A2">
            <w:pPr>
              <w:jc w:val="center"/>
              <w:rPr>
                <w:sz w:val="14"/>
                <w:szCs w:val="14"/>
              </w:rPr>
            </w:pPr>
          </w:p>
        </w:tc>
        <w:tc>
          <w:tcPr>
            <w:tcW w:w="549" w:type="dxa"/>
            <w:vMerge/>
            <w:tcBorders>
              <w:right w:val="thinThickSmallGap" w:sz="24" w:space="0" w:color="auto"/>
            </w:tcBorders>
            <w:vAlign w:val="center"/>
          </w:tcPr>
          <w:p w:rsidR="001173B8" w:rsidRPr="00935A9D" w:rsidRDefault="001173B8"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1173B8" w:rsidRPr="00935A9D" w:rsidRDefault="001173B8"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1173B8" w:rsidRPr="00935A9D" w:rsidRDefault="001173B8" w:rsidP="000775A2">
            <w:pPr>
              <w:jc w:val="center"/>
              <w:rPr>
                <w:b/>
                <w:bCs/>
                <w:sz w:val="14"/>
                <w:szCs w:val="14"/>
              </w:rPr>
            </w:pPr>
          </w:p>
        </w:tc>
        <w:tc>
          <w:tcPr>
            <w:tcW w:w="935" w:type="dxa"/>
            <w:vMerge/>
            <w:tcBorders>
              <w:right w:val="thinThickSmallGap" w:sz="24" w:space="0" w:color="auto"/>
            </w:tcBorders>
            <w:vAlign w:val="center"/>
          </w:tcPr>
          <w:p w:rsidR="001173B8" w:rsidRPr="00935A9D" w:rsidRDefault="001173B8" w:rsidP="000775A2">
            <w:pPr>
              <w:rPr>
                <w:sz w:val="14"/>
                <w:szCs w:val="14"/>
              </w:rPr>
            </w:pPr>
          </w:p>
        </w:tc>
        <w:tc>
          <w:tcPr>
            <w:tcW w:w="1122" w:type="dxa"/>
            <w:vMerge/>
            <w:tcBorders>
              <w:right w:val="thinThickSmallGap" w:sz="24" w:space="0" w:color="auto"/>
            </w:tcBorders>
            <w:vAlign w:val="center"/>
          </w:tcPr>
          <w:p w:rsidR="001173B8" w:rsidRPr="00935A9D" w:rsidRDefault="001173B8" w:rsidP="000775A2">
            <w:pPr>
              <w:pStyle w:val="Heading3"/>
              <w:rPr>
                <w:rFonts w:ascii="Times New Roman" w:hAnsi="Times New Roman"/>
                <w:b w:val="0"/>
                <w:bCs w:val="0"/>
                <w:i/>
                <w:iCs/>
                <w:sz w:val="14"/>
                <w:szCs w:val="14"/>
              </w:rPr>
            </w:pPr>
          </w:p>
        </w:tc>
        <w:tc>
          <w:tcPr>
            <w:tcW w:w="1122" w:type="dxa"/>
            <w:vMerge/>
            <w:tcBorders>
              <w:left w:val="nil"/>
            </w:tcBorders>
            <w:vAlign w:val="center"/>
          </w:tcPr>
          <w:p w:rsidR="001173B8" w:rsidRPr="00935A9D" w:rsidRDefault="001173B8" w:rsidP="000775A2">
            <w:pPr>
              <w:jc w:val="center"/>
              <w:rPr>
                <w:sz w:val="14"/>
                <w:szCs w:val="14"/>
              </w:rPr>
            </w:pPr>
          </w:p>
        </w:tc>
        <w:tc>
          <w:tcPr>
            <w:tcW w:w="1683" w:type="dxa"/>
            <w:vMerge/>
            <w:tcBorders>
              <w:left w:val="nil"/>
            </w:tcBorders>
            <w:vAlign w:val="center"/>
          </w:tcPr>
          <w:p w:rsidR="001173B8" w:rsidRPr="00935A9D" w:rsidRDefault="001173B8" w:rsidP="000775A2">
            <w:pPr>
              <w:rPr>
                <w:sz w:val="14"/>
                <w:szCs w:val="14"/>
              </w:rPr>
            </w:pPr>
          </w:p>
        </w:tc>
        <w:tc>
          <w:tcPr>
            <w:tcW w:w="1683" w:type="dxa"/>
            <w:vAlign w:val="center"/>
          </w:tcPr>
          <w:p w:rsidR="001173B8" w:rsidRPr="00935A9D" w:rsidRDefault="001173B8" w:rsidP="000775A2">
            <w:pPr>
              <w:rPr>
                <w:sz w:val="14"/>
                <w:szCs w:val="14"/>
              </w:rPr>
            </w:pPr>
            <w:r w:rsidRPr="00935A9D">
              <w:rPr>
                <w:sz w:val="14"/>
                <w:szCs w:val="14"/>
              </w:rPr>
              <w:t>Peisagistică</w:t>
            </w:r>
          </w:p>
        </w:tc>
        <w:tc>
          <w:tcPr>
            <w:tcW w:w="1496" w:type="dxa"/>
            <w:vMerge/>
            <w:vAlign w:val="center"/>
          </w:tcPr>
          <w:p w:rsidR="001173B8" w:rsidRPr="00935A9D" w:rsidRDefault="001173B8" w:rsidP="000775A2">
            <w:pPr>
              <w:jc w:val="center"/>
              <w:rPr>
                <w:sz w:val="14"/>
                <w:szCs w:val="14"/>
              </w:rPr>
            </w:pPr>
          </w:p>
        </w:tc>
        <w:tc>
          <w:tcPr>
            <w:tcW w:w="3553" w:type="dxa"/>
            <w:vMerge/>
            <w:vAlign w:val="center"/>
          </w:tcPr>
          <w:p w:rsidR="001173B8" w:rsidRPr="00935A9D" w:rsidRDefault="001173B8" w:rsidP="000775A2">
            <w:pPr>
              <w:jc w:val="center"/>
              <w:rPr>
                <w:sz w:val="14"/>
                <w:szCs w:val="14"/>
              </w:rPr>
            </w:pPr>
          </w:p>
        </w:tc>
        <w:tc>
          <w:tcPr>
            <w:tcW w:w="549" w:type="dxa"/>
            <w:vMerge/>
            <w:tcBorders>
              <w:right w:val="thinThickSmallGap" w:sz="24" w:space="0" w:color="auto"/>
            </w:tcBorders>
            <w:vAlign w:val="center"/>
          </w:tcPr>
          <w:p w:rsidR="001173B8" w:rsidRPr="00935A9D" w:rsidRDefault="001173B8"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1173B8" w:rsidRPr="00935A9D" w:rsidRDefault="001173B8"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0775A2">
            <w:pPr>
              <w:jc w:val="center"/>
              <w:rPr>
                <w:b/>
                <w:bCs/>
                <w:sz w:val="14"/>
                <w:szCs w:val="14"/>
              </w:rPr>
            </w:pPr>
          </w:p>
        </w:tc>
        <w:tc>
          <w:tcPr>
            <w:tcW w:w="935" w:type="dxa"/>
            <w:vMerge/>
            <w:tcBorders>
              <w:right w:val="thinThickSmallGap" w:sz="24" w:space="0" w:color="auto"/>
            </w:tcBorders>
            <w:vAlign w:val="center"/>
          </w:tcPr>
          <w:p w:rsidR="00B069C4" w:rsidRPr="00935A9D" w:rsidRDefault="00B069C4" w:rsidP="000775A2">
            <w:pPr>
              <w:rPr>
                <w:sz w:val="14"/>
                <w:szCs w:val="14"/>
              </w:rPr>
            </w:pPr>
          </w:p>
        </w:tc>
        <w:tc>
          <w:tcPr>
            <w:tcW w:w="1122" w:type="dxa"/>
            <w:vMerge/>
            <w:tcBorders>
              <w:right w:val="thinThickSmallGap" w:sz="24" w:space="0" w:color="auto"/>
            </w:tcBorders>
            <w:vAlign w:val="center"/>
          </w:tcPr>
          <w:p w:rsidR="00B069C4" w:rsidRPr="00935A9D" w:rsidRDefault="00B069C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B069C4" w:rsidRPr="00935A9D" w:rsidRDefault="00B069C4" w:rsidP="000775A2">
            <w:pPr>
              <w:jc w:val="center"/>
              <w:rPr>
                <w:sz w:val="14"/>
                <w:szCs w:val="14"/>
              </w:rPr>
            </w:pPr>
          </w:p>
        </w:tc>
        <w:tc>
          <w:tcPr>
            <w:tcW w:w="1683" w:type="dxa"/>
            <w:vMerge w:val="restart"/>
            <w:tcBorders>
              <w:left w:val="nil"/>
            </w:tcBorders>
            <w:vAlign w:val="center"/>
          </w:tcPr>
          <w:p w:rsidR="00B069C4" w:rsidRPr="00935A9D" w:rsidRDefault="00B069C4" w:rsidP="005D0E11">
            <w:pPr>
              <w:rPr>
                <w:sz w:val="14"/>
                <w:szCs w:val="14"/>
              </w:rPr>
            </w:pPr>
            <w:r w:rsidRPr="00935A9D">
              <w:rPr>
                <w:sz w:val="14"/>
                <w:szCs w:val="14"/>
              </w:rPr>
              <w:t>BIOTEHNOLOGII</w:t>
            </w:r>
          </w:p>
        </w:tc>
        <w:tc>
          <w:tcPr>
            <w:tcW w:w="1683" w:type="dxa"/>
            <w:vAlign w:val="center"/>
          </w:tcPr>
          <w:p w:rsidR="00B069C4" w:rsidRPr="00935A9D" w:rsidRDefault="00B069C4" w:rsidP="005D0E11">
            <w:pPr>
              <w:rPr>
                <w:sz w:val="14"/>
                <w:szCs w:val="14"/>
              </w:rPr>
            </w:pPr>
            <w:r w:rsidRPr="00935A9D">
              <w:rPr>
                <w:sz w:val="14"/>
                <w:szCs w:val="14"/>
              </w:rPr>
              <w:t>Biotehnologii agricole</w:t>
            </w:r>
          </w:p>
        </w:tc>
        <w:tc>
          <w:tcPr>
            <w:tcW w:w="1496" w:type="dxa"/>
            <w:vMerge/>
            <w:vAlign w:val="center"/>
          </w:tcPr>
          <w:p w:rsidR="00B069C4" w:rsidRPr="00935A9D" w:rsidRDefault="00B069C4" w:rsidP="000775A2">
            <w:pPr>
              <w:jc w:val="center"/>
              <w:rPr>
                <w:sz w:val="14"/>
                <w:szCs w:val="14"/>
              </w:rPr>
            </w:pPr>
          </w:p>
        </w:tc>
        <w:tc>
          <w:tcPr>
            <w:tcW w:w="3553" w:type="dxa"/>
            <w:vMerge/>
            <w:vAlign w:val="center"/>
          </w:tcPr>
          <w:p w:rsidR="00B069C4" w:rsidRPr="00935A9D" w:rsidRDefault="00B069C4" w:rsidP="000775A2">
            <w:pPr>
              <w:jc w:val="center"/>
              <w:rPr>
                <w:sz w:val="14"/>
                <w:szCs w:val="14"/>
              </w:rPr>
            </w:pPr>
          </w:p>
        </w:tc>
        <w:tc>
          <w:tcPr>
            <w:tcW w:w="549" w:type="dxa"/>
            <w:vMerge/>
            <w:tcBorders>
              <w:right w:val="thinThickSmallGap" w:sz="24" w:space="0" w:color="auto"/>
            </w:tcBorders>
            <w:vAlign w:val="center"/>
          </w:tcPr>
          <w:p w:rsidR="00B069C4" w:rsidRPr="00935A9D" w:rsidRDefault="00B069C4"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B069C4" w:rsidRPr="00935A9D" w:rsidRDefault="00B069C4"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B069C4" w:rsidRPr="00935A9D" w:rsidRDefault="00B069C4" w:rsidP="000775A2">
            <w:pPr>
              <w:jc w:val="center"/>
              <w:rPr>
                <w:b/>
                <w:bCs/>
                <w:sz w:val="14"/>
                <w:szCs w:val="14"/>
              </w:rPr>
            </w:pPr>
          </w:p>
        </w:tc>
        <w:tc>
          <w:tcPr>
            <w:tcW w:w="935" w:type="dxa"/>
            <w:vMerge/>
            <w:tcBorders>
              <w:right w:val="thinThickSmallGap" w:sz="24" w:space="0" w:color="auto"/>
            </w:tcBorders>
            <w:vAlign w:val="center"/>
          </w:tcPr>
          <w:p w:rsidR="00B069C4" w:rsidRPr="00935A9D" w:rsidRDefault="00B069C4" w:rsidP="000775A2">
            <w:pPr>
              <w:rPr>
                <w:sz w:val="14"/>
                <w:szCs w:val="14"/>
              </w:rPr>
            </w:pPr>
          </w:p>
        </w:tc>
        <w:tc>
          <w:tcPr>
            <w:tcW w:w="1122" w:type="dxa"/>
            <w:vMerge/>
            <w:tcBorders>
              <w:right w:val="thinThickSmallGap" w:sz="24" w:space="0" w:color="auto"/>
            </w:tcBorders>
            <w:vAlign w:val="center"/>
          </w:tcPr>
          <w:p w:rsidR="00B069C4" w:rsidRPr="00935A9D" w:rsidRDefault="00B069C4" w:rsidP="000775A2">
            <w:pPr>
              <w:pStyle w:val="Heading3"/>
              <w:rPr>
                <w:rFonts w:ascii="Times New Roman" w:hAnsi="Times New Roman"/>
                <w:b w:val="0"/>
                <w:bCs w:val="0"/>
                <w:i/>
                <w:iCs/>
                <w:sz w:val="14"/>
                <w:szCs w:val="14"/>
              </w:rPr>
            </w:pPr>
          </w:p>
        </w:tc>
        <w:tc>
          <w:tcPr>
            <w:tcW w:w="1122" w:type="dxa"/>
            <w:vMerge/>
            <w:tcBorders>
              <w:left w:val="nil"/>
            </w:tcBorders>
            <w:vAlign w:val="center"/>
          </w:tcPr>
          <w:p w:rsidR="00B069C4" w:rsidRPr="00935A9D" w:rsidRDefault="00B069C4" w:rsidP="000775A2">
            <w:pPr>
              <w:jc w:val="center"/>
              <w:rPr>
                <w:sz w:val="14"/>
                <w:szCs w:val="14"/>
              </w:rPr>
            </w:pPr>
          </w:p>
        </w:tc>
        <w:tc>
          <w:tcPr>
            <w:tcW w:w="1683" w:type="dxa"/>
            <w:vMerge/>
            <w:tcBorders>
              <w:left w:val="nil"/>
            </w:tcBorders>
            <w:vAlign w:val="center"/>
          </w:tcPr>
          <w:p w:rsidR="00B069C4" w:rsidRPr="00935A9D" w:rsidRDefault="00B069C4" w:rsidP="005D0E11">
            <w:pPr>
              <w:rPr>
                <w:sz w:val="14"/>
                <w:szCs w:val="14"/>
              </w:rPr>
            </w:pPr>
          </w:p>
        </w:tc>
        <w:tc>
          <w:tcPr>
            <w:tcW w:w="1683" w:type="dxa"/>
            <w:vAlign w:val="center"/>
          </w:tcPr>
          <w:p w:rsidR="00B069C4" w:rsidRPr="00935A9D" w:rsidRDefault="00B069C4" w:rsidP="005D0E11">
            <w:pPr>
              <w:rPr>
                <w:sz w:val="14"/>
                <w:szCs w:val="14"/>
              </w:rPr>
            </w:pPr>
            <w:r w:rsidRPr="00935A9D">
              <w:rPr>
                <w:sz w:val="13"/>
                <w:szCs w:val="13"/>
              </w:rPr>
              <w:t>Inginerie genetică în agricultură</w:t>
            </w:r>
          </w:p>
        </w:tc>
        <w:tc>
          <w:tcPr>
            <w:tcW w:w="1496" w:type="dxa"/>
            <w:vMerge/>
            <w:vAlign w:val="center"/>
          </w:tcPr>
          <w:p w:rsidR="00B069C4" w:rsidRPr="00935A9D" w:rsidRDefault="00B069C4" w:rsidP="000775A2">
            <w:pPr>
              <w:jc w:val="center"/>
              <w:rPr>
                <w:sz w:val="14"/>
                <w:szCs w:val="14"/>
              </w:rPr>
            </w:pPr>
          </w:p>
        </w:tc>
        <w:tc>
          <w:tcPr>
            <w:tcW w:w="3553" w:type="dxa"/>
            <w:vMerge/>
            <w:vAlign w:val="center"/>
          </w:tcPr>
          <w:p w:rsidR="00B069C4" w:rsidRPr="00935A9D" w:rsidRDefault="00B069C4" w:rsidP="000775A2">
            <w:pPr>
              <w:jc w:val="center"/>
              <w:rPr>
                <w:sz w:val="14"/>
                <w:szCs w:val="14"/>
              </w:rPr>
            </w:pPr>
          </w:p>
        </w:tc>
        <w:tc>
          <w:tcPr>
            <w:tcW w:w="549" w:type="dxa"/>
            <w:vMerge/>
            <w:tcBorders>
              <w:right w:val="thinThickSmallGap" w:sz="24" w:space="0" w:color="auto"/>
            </w:tcBorders>
            <w:vAlign w:val="center"/>
          </w:tcPr>
          <w:p w:rsidR="00B069C4" w:rsidRPr="00935A9D" w:rsidRDefault="00B069C4"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B069C4" w:rsidRPr="00935A9D" w:rsidRDefault="00B069C4" w:rsidP="000775A2">
            <w:pPr>
              <w:jc w:val="center"/>
              <w:rPr>
                <w:b/>
                <w:bCs/>
                <w:caps/>
                <w:sz w:val="14"/>
                <w:szCs w:val="14"/>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572273" w:rsidRPr="00935A9D" w:rsidRDefault="00572273" w:rsidP="000775A2">
            <w:pPr>
              <w:jc w:val="center"/>
              <w:rPr>
                <w:b/>
                <w:bCs/>
                <w:sz w:val="14"/>
                <w:szCs w:val="14"/>
              </w:rPr>
            </w:pPr>
          </w:p>
        </w:tc>
        <w:tc>
          <w:tcPr>
            <w:tcW w:w="935" w:type="dxa"/>
            <w:vMerge/>
            <w:tcBorders>
              <w:right w:val="thinThickSmallGap" w:sz="24" w:space="0" w:color="auto"/>
            </w:tcBorders>
            <w:vAlign w:val="center"/>
          </w:tcPr>
          <w:p w:rsidR="00572273" w:rsidRPr="00935A9D" w:rsidRDefault="00572273" w:rsidP="000775A2">
            <w:pPr>
              <w:rPr>
                <w:b/>
                <w:bCs/>
                <w:sz w:val="14"/>
                <w:szCs w:val="14"/>
              </w:rPr>
            </w:pPr>
          </w:p>
        </w:tc>
        <w:tc>
          <w:tcPr>
            <w:tcW w:w="1122" w:type="dxa"/>
            <w:vMerge/>
            <w:tcBorders>
              <w:right w:val="thinThickSmallGap" w:sz="24" w:space="0" w:color="auto"/>
            </w:tcBorders>
            <w:vAlign w:val="center"/>
          </w:tcPr>
          <w:p w:rsidR="00572273" w:rsidRPr="00935A9D" w:rsidRDefault="00572273" w:rsidP="000775A2">
            <w:pPr>
              <w:pStyle w:val="Heading3"/>
              <w:rPr>
                <w:rFonts w:ascii="Times New Roman" w:hAnsi="Times New Roman"/>
                <w:b w:val="0"/>
                <w:bCs w:val="0"/>
                <w:i/>
                <w:iCs/>
                <w:sz w:val="14"/>
                <w:szCs w:val="14"/>
              </w:rPr>
            </w:pPr>
          </w:p>
        </w:tc>
        <w:tc>
          <w:tcPr>
            <w:tcW w:w="1122" w:type="dxa"/>
            <w:vMerge w:val="restart"/>
            <w:tcBorders>
              <w:left w:val="nil"/>
            </w:tcBorders>
            <w:vAlign w:val="center"/>
          </w:tcPr>
          <w:p w:rsidR="00572273" w:rsidRPr="00935A9D" w:rsidRDefault="00572273" w:rsidP="000775A2">
            <w:pPr>
              <w:jc w:val="center"/>
              <w:rPr>
                <w:sz w:val="14"/>
                <w:szCs w:val="14"/>
              </w:rPr>
            </w:pPr>
            <w:r w:rsidRPr="00935A9D">
              <w:rPr>
                <w:sz w:val="14"/>
                <w:szCs w:val="14"/>
              </w:rPr>
              <w:t>ŞTIINŢE INGINEREŞTI</w:t>
            </w:r>
          </w:p>
        </w:tc>
        <w:tc>
          <w:tcPr>
            <w:tcW w:w="1683" w:type="dxa"/>
            <w:tcBorders>
              <w:left w:val="nil"/>
            </w:tcBorders>
            <w:vAlign w:val="center"/>
          </w:tcPr>
          <w:p w:rsidR="00572273" w:rsidRPr="00935A9D" w:rsidRDefault="00572273" w:rsidP="00572273">
            <w:pPr>
              <w:rPr>
                <w:sz w:val="14"/>
                <w:szCs w:val="14"/>
              </w:rPr>
            </w:pPr>
            <w:r w:rsidRPr="00935A9D">
              <w:rPr>
                <w:sz w:val="14"/>
                <w:szCs w:val="14"/>
              </w:rPr>
              <w:t>INGINERIE INDUSTRIALĂ</w:t>
            </w:r>
          </w:p>
        </w:tc>
        <w:tc>
          <w:tcPr>
            <w:tcW w:w="1683" w:type="dxa"/>
            <w:vAlign w:val="center"/>
          </w:tcPr>
          <w:p w:rsidR="00572273" w:rsidRPr="00935A9D" w:rsidRDefault="00572273" w:rsidP="00572273">
            <w:pPr>
              <w:rPr>
                <w:sz w:val="14"/>
                <w:szCs w:val="14"/>
              </w:rPr>
            </w:pPr>
            <w:r w:rsidRPr="00935A9D">
              <w:rPr>
                <w:sz w:val="14"/>
                <w:szCs w:val="14"/>
              </w:rPr>
              <w:t>Tehnologia prelucrării produselor agricole</w:t>
            </w:r>
          </w:p>
        </w:tc>
        <w:tc>
          <w:tcPr>
            <w:tcW w:w="1496" w:type="dxa"/>
            <w:vMerge/>
            <w:vAlign w:val="center"/>
          </w:tcPr>
          <w:p w:rsidR="00572273" w:rsidRPr="00935A9D" w:rsidRDefault="00572273" w:rsidP="000775A2">
            <w:pPr>
              <w:jc w:val="center"/>
              <w:rPr>
                <w:sz w:val="14"/>
                <w:szCs w:val="14"/>
              </w:rPr>
            </w:pPr>
          </w:p>
        </w:tc>
        <w:tc>
          <w:tcPr>
            <w:tcW w:w="3553" w:type="dxa"/>
            <w:vMerge/>
            <w:vAlign w:val="center"/>
          </w:tcPr>
          <w:p w:rsidR="00572273" w:rsidRPr="00935A9D" w:rsidRDefault="00572273" w:rsidP="000775A2">
            <w:pPr>
              <w:jc w:val="center"/>
              <w:rPr>
                <w:sz w:val="14"/>
                <w:szCs w:val="14"/>
              </w:rPr>
            </w:pPr>
          </w:p>
        </w:tc>
        <w:tc>
          <w:tcPr>
            <w:tcW w:w="549" w:type="dxa"/>
            <w:vMerge/>
            <w:tcBorders>
              <w:right w:val="thinThickSmallGap" w:sz="24" w:space="0" w:color="auto"/>
            </w:tcBorders>
            <w:vAlign w:val="center"/>
          </w:tcPr>
          <w:p w:rsidR="00572273" w:rsidRPr="00935A9D" w:rsidRDefault="00572273"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572273" w:rsidRPr="00935A9D" w:rsidRDefault="00572273" w:rsidP="000775A2">
            <w:pPr>
              <w:jc w:val="center"/>
              <w:rPr>
                <w:caps/>
                <w:sz w:val="16"/>
                <w:szCs w:val="16"/>
              </w:rPr>
            </w:pPr>
          </w:p>
        </w:tc>
      </w:tr>
      <w:tr w:rsidR="00935A9D" w:rsidRPr="00935A9D" w:rsidTr="00E51377">
        <w:trPr>
          <w:cantSplit/>
          <w:trHeight w:val="171"/>
          <w:jc w:val="center"/>
        </w:trPr>
        <w:tc>
          <w:tcPr>
            <w:tcW w:w="1040" w:type="dxa"/>
            <w:vMerge/>
            <w:tcBorders>
              <w:left w:val="thinThickSmallGap" w:sz="24" w:space="0" w:color="auto"/>
            </w:tcBorders>
            <w:vAlign w:val="center"/>
          </w:tcPr>
          <w:p w:rsidR="00572273" w:rsidRPr="00935A9D" w:rsidRDefault="00572273" w:rsidP="000775A2">
            <w:pPr>
              <w:jc w:val="center"/>
              <w:rPr>
                <w:b/>
                <w:bCs/>
                <w:sz w:val="14"/>
                <w:szCs w:val="14"/>
              </w:rPr>
            </w:pPr>
          </w:p>
        </w:tc>
        <w:tc>
          <w:tcPr>
            <w:tcW w:w="935" w:type="dxa"/>
            <w:vMerge/>
            <w:tcBorders>
              <w:right w:val="thinThickSmallGap" w:sz="24" w:space="0" w:color="auto"/>
            </w:tcBorders>
            <w:vAlign w:val="center"/>
          </w:tcPr>
          <w:p w:rsidR="00572273" w:rsidRPr="00935A9D" w:rsidRDefault="00572273" w:rsidP="000775A2">
            <w:pPr>
              <w:rPr>
                <w:b/>
                <w:bCs/>
                <w:sz w:val="14"/>
                <w:szCs w:val="14"/>
              </w:rPr>
            </w:pPr>
          </w:p>
        </w:tc>
        <w:tc>
          <w:tcPr>
            <w:tcW w:w="1122" w:type="dxa"/>
            <w:vMerge/>
            <w:tcBorders>
              <w:right w:val="thinThickSmallGap" w:sz="24" w:space="0" w:color="auto"/>
            </w:tcBorders>
            <w:vAlign w:val="center"/>
          </w:tcPr>
          <w:p w:rsidR="00572273" w:rsidRPr="00935A9D" w:rsidRDefault="00572273" w:rsidP="000775A2">
            <w:pPr>
              <w:pStyle w:val="Heading3"/>
              <w:rPr>
                <w:rFonts w:ascii="Times New Roman" w:hAnsi="Times New Roman"/>
                <w:b w:val="0"/>
                <w:bCs w:val="0"/>
                <w:i/>
                <w:iCs/>
                <w:sz w:val="14"/>
                <w:szCs w:val="14"/>
              </w:rPr>
            </w:pPr>
          </w:p>
        </w:tc>
        <w:tc>
          <w:tcPr>
            <w:tcW w:w="1122" w:type="dxa"/>
            <w:vMerge/>
            <w:tcBorders>
              <w:left w:val="nil"/>
            </w:tcBorders>
            <w:vAlign w:val="center"/>
          </w:tcPr>
          <w:p w:rsidR="00572273" w:rsidRPr="00935A9D" w:rsidRDefault="00572273" w:rsidP="000775A2">
            <w:pPr>
              <w:jc w:val="center"/>
              <w:rPr>
                <w:sz w:val="14"/>
                <w:szCs w:val="14"/>
              </w:rPr>
            </w:pPr>
          </w:p>
        </w:tc>
        <w:tc>
          <w:tcPr>
            <w:tcW w:w="1683" w:type="dxa"/>
            <w:tcBorders>
              <w:left w:val="nil"/>
            </w:tcBorders>
            <w:vAlign w:val="center"/>
          </w:tcPr>
          <w:p w:rsidR="00572273" w:rsidRPr="00935A9D" w:rsidRDefault="00572273" w:rsidP="00572273">
            <w:pPr>
              <w:rPr>
                <w:sz w:val="14"/>
                <w:szCs w:val="14"/>
              </w:rPr>
            </w:pPr>
            <w:r w:rsidRPr="00935A9D">
              <w:rPr>
                <w:sz w:val="14"/>
                <w:szCs w:val="14"/>
              </w:rPr>
              <w:t>INGINERIA PRODUSELOR ALIMENTARE</w:t>
            </w:r>
          </w:p>
        </w:tc>
        <w:tc>
          <w:tcPr>
            <w:tcW w:w="1683" w:type="dxa"/>
            <w:vAlign w:val="center"/>
          </w:tcPr>
          <w:p w:rsidR="00572273" w:rsidRPr="00935A9D" w:rsidRDefault="00572273" w:rsidP="00572273">
            <w:pPr>
              <w:rPr>
                <w:sz w:val="14"/>
                <w:szCs w:val="14"/>
              </w:rPr>
            </w:pPr>
            <w:r w:rsidRPr="00935A9D">
              <w:rPr>
                <w:sz w:val="14"/>
                <w:szCs w:val="14"/>
              </w:rPr>
              <w:t>Tehnologia prelucrării produselor agricole</w:t>
            </w:r>
          </w:p>
        </w:tc>
        <w:tc>
          <w:tcPr>
            <w:tcW w:w="1496" w:type="dxa"/>
            <w:vMerge/>
            <w:vAlign w:val="center"/>
          </w:tcPr>
          <w:p w:rsidR="00572273" w:rsidRPr="00935A9D" w:rsidRDefault="00572273" w:rsidP="000775A2">
            <w:pPr>
              <w:jc w:val="center"/>
              <w:rPr>
                <w:sz w:val="14"/>
                <w:szCs w:val="14"/>
              </w:rPr>
            </w:pPr>
          </w:p>
        </w:tc>
        <w:tc>
          <w:tcPr>
            <w:tcW w:w="3553" w:type="dxa"/>
            <w:vMerge/>
            <w:vAlign w:val="center"/>
          </w:tcPr>
          <w:p w:rsidR="00572273" w:rsidRPr="00935A9D" w:rsidRDefault="00572273" w:rsidP="000775A2">
            <w:pPr>
              <w:jc w:val="center"/>
              <w:rPr>
                <w:sz w:val="14"/>
                <w:szCs w:val="14"/>
              </w:rPr>
            </w:pPr>
          </w:p>
        </w:tc>
        <w:tc>
          <w:tcPr>
            <w:tcW w:w="549" w:type="dxa"/>
            <w:vMerge/>
            <w:tcBorders>
              <w:right w:val="thinThickSmallGap" w:sz="24" w:space="0" w:color="auto"/>
            </w:tcBorders>
            <w:vAlign w:val="center"/>
          </w:tcPr>
          <w:p w:rsidR="00572273" w:rsidRPr="00935A9D" w:rsidRDefault="00572273"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572273" w:rsidRPr="00935A9D" w:rsidRDefault="00572273" w:rsidP="000775A2">
            <w:pPr>
              <w:jc w:val="center"/>
              <w:rPr>
                <w:caps/>
                <w:sz w:val="16"/>
                <w:szCs w:val="16"/>
              </w:rPr>
            </w:pPr>
          </w:p>
        </w:tc>
      </w:tr>
      <w:tr w:rsidR="0038133A" w:rsidRPr="00935A9D" w:rsidTr="00E51377">
        <w:trPr>
          <w:cantSplit/>
          <w:trHeight w:val="171"/>
          <w:jc w:val="center"/>
        </w:trPr>
        <w:tc>
          <w:tcPr>
            <w:tcW w:w="1040" w:type="dxa"/>
            <w:vMerge/>
            <w:tcBorders>
              <w:left w:val="thinThickSmallGap" w:sz="24" w:space="0" w:color="auto"/>
            </w:tcBorders>
            <w:vAlign w:val="center"/>
          </w:tcPr>
          <w:p w:rsidR="00572273" w:rsidRPr="00935A9D" w:rsidRDefault="00572273" w:rsidP="000775A2">
            <w:pPr>
              <w:jc w:val="center"/>
              <w:rPr>
                <w:b/>
                <w:bCs/>
                <w:sz w:val="14"/>
                <w:szCs w:val="14"/>
              </w:rPr>
            </w:pPr>
          </w:p>
        </w:tc>
        <w:tc>
          <w:tcPr>
            <w:tcW w:w="935" w:type="dxa"/>
            <w:vMerge/>
            <w:tcBorders>
              <w:right w:val="thinThickSmallGap" w:sz="24" w:space="0" w:color="auto"/>
            </w:tcBorders>
            <w:vAlign w:val="center"/>
          </w:tcPr>
          <w:p w:rsidR="00572273" w:rsidRPr="00935A9D" w:rsidRDefault="00572273" w:rsidP="000775A2">
            <w:pPr>
              <w:rPr>
                <w:b/>
                <w:bCs/>
                <w:sz w:val="14"/>
                <w:szCs w:val="14"/>
              </w:rPr>
            </w:pPr>
          </w:p>
        </w:tc>
        <w:tc>
          <w:tcPr>
            <w:tcW w:w="1122" w:type="dxa"/>
            <w:vMerge/>
            <w:tcBorders>
              <w:right w:val="thinThickSmallGap" w:sz="24" w:space="0" w:color="auto"/>
            </w:tcBorders>
            <w:vAlign w:val="center"/>
          </w:tcPr>
          <w:p w:rsidR="00572273" w:rsidRPr="00935A9D" w:rsidRDefault="00572273" w:rsidP="000775A2">
            <w:pPr>
              <w:pStyle w:val="Heading3"/>
              <w:rPr>
                <w:rFonts w:ascii="Times New Roman" w:hAnsi="Times New Roman"/>
                <w:b w:val="0"/>
                <w:bCs w:val="0"/>
                <w:i/>
                <w:iCs/>
                <w:sz w:val="14"/>
                <w:szCs w:val="14"/>
              </w:rPr>
            </w:pPr>
          </w:p>
        </w:tc>
        <w:tc>
          <w:tcPr>
            <w:tcW w:w="1122" w:type="dxa"/>
            <w:vMerge/>
            <w:tcBorders>
              <w:left w:val="nil"/>
            </w:tcBorders>
            <w:vAlign w:val="center"/>
          </w:tcPr>
          <w:p w:rsidR="00572273" w:rsidRPr="00935A9D" w:rsidRDefault="00572273" w:rsidP="000775A2">
            <w:pPr>
              <w:jc w:val="center"/>
              <w:rPr>
                <w:sz w:val="14"/>
                <w:szCs w:val="14"/>
              </w:rPr>
            </w:pPr>
          </w:p>
        </w:tc>
        <w:tc>
          <w:tcPr>
            <w:tcW w:w="1683" w:type="dxa"/>
            <w:tcBorders>
              <w:left w:val="nil"/>
            </w:tcBorders>
            <w:vAlign w:val="center"/>
          </w:tcPr>
          <w:p w:rsidR="00572273" w:rsidRPr="00935A9D" w:rsidRDefault="00572273" w:rsidP="000775A2">
            <w:pPr>
              <w:rPr>
                <w:sz w:val="14"/>
                <w:szCs w:val="14"/>
              </w:rPr>
            </w:pPr>
            <w:r w:rsidRPr="00935A9D">
              <w:rPr>
                <w:sz w:val="14"/>
                <w:szCs w:val="14"/>
              </w:rPr>
              <w:t>INGINERIE ŞI MANAGEMENT</w:t>
            </w:r>
          </w:p>
        </w:tc>
        <w:tc>
          <w:tcPr>
            <w:tcW w:w="1683" w:type="dxa"/>
            <w:vAlign w:val="center"/>
          </w:tcPr>
          <w:p w:rsidR="00572273" w:rsidRPr="00935A9D" w:rsidRDefault="00572273" w:rsidP="000775A2">
            <w:pPr>
              <w:rPr>
                <w:sz w:val="14"/>
                <w:szCs w:val="14"/>
              </w:rPr>
            </w:pPr>
            <w:r w:rsidRPr="00935A9D">
              <w:rPr>
                <w:sz w:val="14"/>
                <w:szCs w:val="14"/>
              </w:rPr>
              <w:t xml:space="preserve">Inginerie economică în agricultură  </w:t>
            </w:r>
          </w:p>
        </w:tc>
        <w:tc>
          <w:tcPr>
            <w:tcW w:w="1496" w:type="dxa"/>
            <w:vMerge/>
            <w:vAlign w:val="center"/>
          </w:tcPr>
          <w:p w:rsidR="00572273" w:rsidRPr="00935A9D" w:rsidRDefault="00572273" w:rsidP="000775A2">
            <w:pPr>
              <w:jc w:val="center"/>
              <w:rPr>
                <w:sz w:val="14"/>
                <w:szCs w:val="14"/>
              </w:rPr>
            </w:pPr>
          </w:p>
        </w:tc>
        <w:tc>
          <w:tcPr>
            <w:tcW w:w="3553" w:type="dxa"/>
            <w:vMerge/>
            <w:vAlign w:val="center"/>
          </w:tcPr>
          <w:p w:rsidR="00572273" w:rsidRPr="00935A9D" w:rsidRDefault="00572273" w:rsidP="000775A2">
            <w:pPr>
              <w:jc w:val="center"/>
              <w:rPr>
                <w:sz w:val="14"/>
                <w:szCs w:val="14"/>
              </w:rPr>
            </w:pPr>
          </w:p>
        </w:tc>
        <w:tc>
          <w:tcPr>
            <w:tcW w:w="549" w:type="dxa"/>
            <w:vMerge/>
            <w:tcBorders>
              <w:right w:val="thinThickSmallGap" w:sz="24" w:space="0" w:color="auto"/>
            </w:tcBorders>
            <w:vAlign w:val="center"/>
          </w:tcPr>
          <w:p w:rsidR="00572273" w:rsidRPr="00935A9D" w:rsidRDefault="00572273" w:rsidP="000775A2">
            <w:pPr>
              <w:jc w:val="center"/>
              <w:rPr>
                <w:sz w:val="14"/>
                <w:szCs w:val="14"/>
              </w:rPr>
            </w:pPr>
          </w:p>
        </w:tc>
        <w:tc>
          <w:tcPr>
            <w:tcW w:w="1421" w:type="dxa"/>
            <w:vMerge/>
            <w:tcBorders>
              <w:left w:val="thinThickSmallGap" w:sz="24" w:space="0" w:color="auto"/>
              <w:right w:val="thinThickSmallGap" w:sz="24" w:space="0" w:color="auto"/>
            </w:tcBorders>
            <w:vAlign w:val="center"/>
          </w:tcPr>
          <w:p w:rsidR="00572273" w:rsidRPr="00935A9D" w:rsidRDefault="00572273" w:rsidP="000775A2">
            <w:pPr>
              <w:jc w:val="center"/>
              <w:rPr>
                <w:caps/>
                <w:sz w:val="16"/>
                <w:szCs w:val="16"/>
              </w:rPr>
            </w:pPr>
          </w:p>
        </w:tc>
      </w:tr>
    </w:tbl>
    <w:p w:rsidR="00E51377" w:rsidRPr="00935A9D" w:rsidRDefault="00E51377">
      <w:pPr>
        <w:rPr>
          <w:sz w:val="12"/>
          <w:szCs w:val="12"/>
        </w:rPr>
      </w:pPr>
    </w:p>
    <w:p w:rsidR="008254FD" w:rsidRPr="00935A9D" w:rsidRDefault="008254FD">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992"/>
        <w:gridCol w:w="1134"/>
        <w:gridCol w:w="1134"/>
        <w:gridCol w:w="1425"/>
        <w:gridCol w:w="1701"/>
        <w:gridCol w:w="1417"/>
        <w:gridCol w:w="3261"/>
        <w:gridCol w:w="708"/>
        <w:gridCol w:w="1836"/>
      </w:tblGrid>
      <w:tr w:rsidR="00935A9D" w:rsidRPr="00935A9D" w:rsidTr="003B089B">
        <w:trPr>
          <w:cantSplit/>
          <w:trHeight w:val="171"/>
          <w:jc w:val="center"/>
        </w:trPr>
        <w:tc>
          <w:tcPr>
            <w:tcW w:w="1009" w:type="dxa"/>
            <w:vMerge w:val="restart"/>
            <w:tcBorders>
              <w:left w:val="thinThickSmallGap" w:sz="24" w:space="0" w:color="auto"/>
            </w:tcBorders>
            <w:vAlign w:val="center"/>
          </w:tcPr>
          <w:p w:rsidR="00651AE4" w:rsidRPr="00935A9D" w:rsidRDefault="00651AE4" w:rsidP="00651AE4">
            <w:pPr>
              <w:jc w:val="center"/>
              <w:rPr>
                <w:b/>
                <w:bCs/>
                <w:sz w:val="14"/>
                <w:szCs w:val="14"/>
              </w:rPr>
            </w:pPr>
            <w:r w:rsidRPr="00935A9D">
              <w:rPr>
                <w:b/>
                <w:bCs/>
                <w:sz w:val="14"/>
                <w:szCs w:val="14"/>
              </w:rPr>
              <w:lastRenderedPageBreak/>
              <w:t xml:space="preserve">Învăţământ </w:t>
            </w:r>
          </w:p>
          <w:p w:rsidR="00651AE4" w:rsidRPr="00935A9D" w:rsidRDefault="00651AE4" w:rsidP="00651AE4">
            <w:pPr>
              <w:jc w:val="center"/>
              <w:rPr>
                <w:b/>
                <w:bCs/>
                <w:sz w:val="14"/>
                <w:szCs w:val="14"/>
              </w:rPr>
            </w:pPr>
            <w:r w:rsidRPr="00935A9D">
              <w:rPr>
                <w:b/>
                <w:bCs/>
                <w:sz w:val="14"/>
                <w:szCs w:val="14"/>
              </w:rPr>
              <w:t>liceal/</w:t>
            </w:r>
          </w:p>
          <w:p w:rsidR="00651AE4" w:rsidRPr="00935A9D" w:rsidRDefault="00651AE4" w:rsidP="00651AE4">
            <w:pPr>
              <w:jc w:val="center"/>
              <w:rPr>
                <w:b/>
                <w:bCs/>
                <w:sz w:val="14"/>
                <w:szCs w:val="14"/>
              </w:rPr>
            </w:pPr>
            <w:r w:rsidRPr="00935A9D">
              <w:rPr>
                <w:b/>
                <w:bCs/>
                <w:sz w:val="14"/>
                <w:szCs w:val="14"/>
              </w:rPr>
              <w:t xml:space="preserve">Învăţământ profesional </w:t>
            </w:r>
          </w:p>
        </w:tc>
        <w:tc>
          <w:tcPr>
            <w:tcW w:w="992" w:type="dxa"/>
            <w:vMerge w:val="restart"/>
            <w:tcBorders>
              <w:right w:val="thinThickSmallGap" w:sz="24" w:space="0" w:color="auto"/>
            </w:tcBorders>
            <w:vAlign w:val="center"/>
          </w:tcPr>
          <w:p w:rsidR="00651AE4" w:rsidRPr="00935A9D" w:rsidRDefault="00651AE4" w:rsidP="00651AE4">
            <w:pPr>
              <w:pStyle w:val="Heading1"/>
              <w:rPr>
                <w:rFonts w:ascii="Times New Roman" w:hAnsi="Times New Roman"/>
                <w:b w:val="0"/>
                <w:bCs w:val="0"/>
                <w:kern w:val="0"/>
                <w:sz w:val="14"/>
                <w:szCs w:val="14"/>
              </w:rPr>
            </w:pPr>
            <w:r w:rsidRPr="00935A9D">
              <w:rPr>
                <w:rFonts w:ascii="Times New Roman" w:hAnsi="Times New Roman"/>
                <w:b w:val="0"/>
                <w:bCs w:val="0"/>
                <w:kern w:val="0"/>
                <w:sz w:val="14"/>
                <w:szCs w:val="14"/>
              </w:rPr>
              <w:t xml:space="preserve">Agricultură, </w:t>
            </w:r>
          </w:p>
          <w:p w:rsidR="00651AE4" w:rsidRPr="00935A9D" w:rsidRDefault="00651AE4" w:rsidP="00651AE4">
            <w:pPr>
              <w:pStyle w:val="Heading3"/>
              <w:jc w:val="left"/>
              <w:rPr>
                <w:rFonts w:ascii="Times New Roman" w:hAnsi="Times New Roman"/>
                <w:b w:val="0"/>
                <w:bCs w:val="0"/>
                <w:sz w:val="14"/>
                <w:szCs w:val="14"/>
              </w:rPr>
            </w:pPr>
            <w:r w:rsidRPr="00935A9D">
              <w:rPr>
                <w:rFonts w:ascii="Times New Roman" w:hAnsi="Times New Roman"/>
                <w:b w:val="0"/>
                <w:bCs w:val="0"/>
                <w:sz w:val="14"/>
                <w:szCs w:val="14"/>
              </w:rPr>
              <w:t>Horticultură</w:t>
            </w:r>
          </w:p>
          <w:p w:rsidR="00651AE4" w:rsidRPr="00935A9D" w:rsidRDefault="00651AE4" w:rsidP="00651AE4">
            <w:pPr>
              <w:rPr>
                <w:b/>
                <w:bCs/>
                <w:sz w:val="14"/>
                <w:szCs w:val="14"/>
              </w:rPr>
            </w:pPr>
            <w:r w:rsidRPr="00935A9D">
              <w:rPr>
                <w:sz w:val="14"/>
                <w:szCs w:val="14"/>
              </w:rPr>
              <w:t>(Anexa 10)</w:t>
            </w:r>
          </w:p>
        </w:tc>
        <w:tc>
          <w:tcPr>
            <w:tcW w:w="1134" w:type="dxa"/>
            <w:vMerge w:val="restart"/>
            <w:tcBorders>
              <w:right w:val="thinThickSmallGap" w:sz="24" w:space="0" w:color="auto"/>
            </w:tcBorders>
            <w:vAlign w:val="center"/>
          </w:tcPr>
          <w:p w:rsidR="00651AE4" w:rsidRPr="00935A9D" w:rsidRDefault="00651AE4" w:rsidP="00651AE4">
            <w:pPr>
              <w:pStyle w:val="Heading1"/>
              <w:jc w:val="center"/>
              <w:rPr>
                <w:rFonts w:ascii="Times New Roman" w:hAnsi="Times New Roman"/>
                <w:b w:val="0"/>
                <w:bCs w:val="0"/>
                <w:kern w:val="0"/>
                <w:sz w:val="14"/>
                <w:szCs w:val="14"/>
              </w:rPr>
            </w:pPr>
            <w:r w:rsidRPr="00935A9D">
              <w:rPr>
                <w:rFonts w:ascii="Times New Roman" w:hAnsi="Times New Roman"/>
                <w:b w:val="0"/>
                <w:bCs w:val="0"/>
                <w:kern w:val="0"/>
                <w:sz w:val="14"/>
                <w:szCs w:val="14"/>
              </w:rPr>
              <w:t>Agricultură,</w:t>
            </w:r>
          </w:p>
          <w:p w:rsidR="00651AE4" w:rsidRPr="00935A9D" w:rsidRDefault="00651AE4" w:rsidP="00651AE4">
            <w:pPr>
              <w:pStyle w:val="Heading3"/>
              <w:rPr>
                <w:rFonts w:ascii="Times New Roman" w:hAnsi="Times New Roman"/>
                <w:b w:val="0"/>
                <w:bCs w:val="0"/>
                <w:i/>
                <w:iCs/>
                <w:sz w:val="14"/>
                <w:szCs w:val="14"/>
              </w:rPr>
            </w:pPr>
            <w:r w:rsidRPr="00935A9D">
              <w:rPr>
                <w:rFonts w:ascii="Times New Roman" w:hAnsi="Times New Roman"/>
                <w:b w:val="0"/>
                <w:bCs w:val="0"/>
                <w:sz w:val="14"/>
                <w:szCs w:val="14"/>
              </w:rPr>
              <w:t>Horticultură</w:t>
            </w:r>
          </w:p>
        </w:tc>
        <w:tc>
          <w:tcPr>
            <w:tcW w:w="1134" w:type="dxa"/>
            <w:vMerge w:val="restart"/>
            <w:tcBorders>
              <w:left w:val="nil"/>
            </w:tcBorders>
            <w:vAlign w:val="center"/>
          </w:tcPr>
          <w:p w:rsidR="00651AE4" w:rsidRPr="00935A9D" w:rsidRDefault="00651AE4" w:rsidP="00651AE4">
            <w:pPr>
              <w:jc w:val="center"/>
              <w:rPr>
                <w:sz w:val="14"/>
                <w:szCs w:val="14"/>
              </w:rPr>
            </w:pPr>
            <w:r w:rsidRPr="00935A9D">
              <w:rPr>
                <w:sz w:val="14"/>
                <w:szCs w:val="14"/>
              </w:rPr>
              <w:t>ŞTIINŢE AGRICOLE ŞI SILVICE</w:t>
            </w:r>
          </w:p>
        </w:tc>
        <w:tc>
          <w:tcPr>
            <w:tcW w:w="1425" w:type="dxa"/>
            <w:vMerge w:val="restart"/>
            <w:tcBorders>
              <w:left w:val="nil"/>
            </w:tcBorders>
            <w:vAlign w:val="center"/>
          </w:tcPr>
          <w:p w:rsidR="00651AE4" w:rsidRPr="00935A9D" w:rsidRDefault="00651AE4" w:rsidP="00651AE4">
            <w:pPr>
              <w:rPr>
                <w:sz w:val="14"/>
                <w:szCs w:val="14"/>
              </w:rPr>
            </w:pPr>
            <w:r w:rsidRPr="00935A9D">
              <w:rPr>
                <w:sz w:val="14"/>
                <w:szCs w:val="14"/>
              </w:rPr>
              <w:t>AGRONOMIE</w:t>
            </w:r>
          </w:p>
        </w:tc>
        <w:tc>
          <w:tcPr>
            <w:tcW w:w="1701" w:type="dxa"/>
            <w:vAlign w:val="center"/>
          </w:tcPr>
          <w:p w:rsidR="00651AE4" w:rsidRPr="00935A9D" w:rsidRDefault="00651AE4" w:rsidP="00651AE4">
            <w:pPr>
              <w:rPr>
                <w:sz w:val="14"/>
                <w:szCs w:val="14"/>
              </w:rPr>
            </w:pPr>
            <w:r w:rsidRPr="00935A9D">
              <w:rPr>
                <w:sz w:val="14"/>
                <w:szCs w:val="14"/>
              </w:rPr>
              <w:t xml:space="preserve">Agricultură  </w:t>
            </w:r>
          </w:p>
        </w:tc>
        <w:tc>
          <w:tcPr>
            <w:tcW w:w="1417" w:type="dxa"/>
            <w:vMerge w:val="restart"/>
            <w:vAlign w:val="center"/>
          </w:tcPr>
          <w:p w:rsidR="00651AE4" w:rsidRPr="00935A9D" w:rsidRDefault="00651AE4" w:rsidP="00651AE4">
            <w:pPr>
              <w:pStyle w:val="Default"/>
              <w:rPr>
                <w:color w:val="auto"/>
                <w:sz w:val="14"/>
                <w:szCs w:val="14"/>
                <w:lang w:val="ro-RO"/>
              </w:rPr>
            </w:pPr>
            <w:r w:rsidRPr="00935A9D">
              <w:rPr>
                <w:color w:val="auto"/>
                <w:sz w:val="14"/>
                <w:szCs w:val="14"/>
                <w:lang w:val="ro-RO"/>
              </w:rPr>
              <w:t xml:space="preserve">BIOLOGIE </w:t>
            </w:r>
          </w:p>
        </w:tc>
        <w:tc>
          <w:tcPr>
            <w:tcW w:w="3261" w:type="dxa"/>
            <w:vMerge w:val="restart"/>
            <w:vAlign w:val="center"/>
          </w:tcPr>
          <w:p w:rsidR="00651AE4" w:rsidRPr="00935A9D" w:rsidRDefault="00651AE4" w:rsidP="00651AE4">
            <w:pPr>
              <w:autoSpaceDE w:val="0"/>
              <w:autoSpaceDN w:val="0"/>
              <w:adjustRightInd w:val="0"/>
              <w:ind w:left="57"/>
              <w:rPr>
                <w:sz w:val="16"/>
                <w:szCs w:val="16"/>
                <w:lang w:eastAsia="en-US"/>
              </w:rPr>
            </w:pPr>
          </w:p>
          <w:p w:rsidR="00651AE4" w:rsidRPr="00935A9D" w:rsidRDefault="00651AE4" w:rsidP="008254FD">
            <w:pPr>
              <w:autoSpaceDE w:val="0"/>
              <w:autoSpaceDN w:val="0"/>
              <w:adjustRightInd w:val="0"/>
              <w:ind w:left="57"/>
              <w:rPr>
                <w:sz w:val="16"/>
                <w:szCs w:val="16"/>
                <w:lang w:eastAsia="en-US"/>
              </w:rPr>
            </w:pPr>
            <w:r w:rsidRPr="00935A9D">
              <w:rPr>
                <w:sz w:val="16"/>
                <w:szCs w:val="16"/>
                <w:lang w:eastAsia="en-US"/>
              </w:rPr>
              <w:t xml:space="preserve">Protecţia plantelor </w:t>
            </w:r>
          </w:p>
        </w:tc>
        <w:tc>
          <w:tcPr>
            <w:tcW w:w="708" w:type="dxa"/>
            <w:vMerge w:val="restart"/>
            <w:tcBorders>
              <w:right w:val="thinThickSmallGap" w:sz="24" w:space="0" w:color="auto"/>
            </w:tcBorders>
            <w:vAlign w:val="center"/>
          </w:tcPr>
          <w:p w:rsidR="00651AE4" w:rsidRPr="00935A9D" w:rsidRDefault="00651AE4" w:rsidP="00651AE4">
            <w:pPr>
              <w:jc w:val="center"/>
              <w:rPr>
                <w:sz w:val="14"/>
                <w:szCs w:val="14"/>
              </w:rPr>
            </w:pPr>
            <w:r w:rsidRPr="00935A9D">
              <w:rPr>
                <w:sz w:val="14"/>
                <w:szCs w:val="14"/>
              </w:rPr>
              <w:t>x</w:t>
            </w:r>
          </w:p>
        </w:tc>
        <w:tc>
          <w:tcPr>
            <w:tcW w:w="1836" w:type="dxa"/>
            <w:vMerge w:val="restart"/>
            <w:tcBorders>
              <w:left w:val="thinThickSmallGap" w:sz="24" w:space="0" w:color="auto"/>
              <w:right w:val="thinThickSmallGap" w:sz="24" w:space="0" w:color="auto"/>
            </w:tcBorders>
            <w:vAlign w:val="center"/>
          </w:tcPr>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Agricultură – Horticultură</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pStyle w:val="Footer"/>
              <w:tabs>
                <w:tab w:val="clear" w:pos="4320"/>
                <w:tab w:val="clear" w:pos="8640"/>
              </w:tabs>
              <w:jc w:val="center"/>
              <w:rPr>
                <w:sz w:val="16"/>
                <w:szCs w:val="16"/>
              </w:rPr>
            </w:pPr>
            <w:r w:rsidRPr="00935A9D">
              <w:rPr>
                <w:sz w:val="16"/>
                <w:szCs w:val="16"/>
              </w:rPr>
              <w:t>/</w:t>
            </w:r>
          </w:p>
          <w:p w:rsidR="003B089B" w:rsidRPr="00935A9D" w:rsidRDefault="003B089B" w:rsidP="003B089B">
            <w:pPr>
              <w:pStyle w:val="Footer"/>
              <w:tabs>
                <w:tab w:val="clear" w:pos="4320"/>
                <w:tab w:val="clear" w:pos="8640"/>
              </w:tabs>
              <w:jc w:val="center"/>
              <w:rPr>
                <w:b/>
                <w:bCs/>
                <w:caps/>
                <w:sz w:val="14"/>
                <w:szCs w:val="14"/>
              </w:rPr>
            </w:pPr>
            <w:r w:rsidRPr="00935A9D">
              <w:rPr>
                <w:b/>
                <w:bCs/>
                <w:caps/>
                <w:sz w:val="14"/>
                <w:szCs w:val="14"/>
              </w:rPr>
              <w:t>Agricultură – Horticultură</w:t>
            </w:r>
          </w:p>
          <w:p w:rsidR="003B089B" w:rsidRPr="00935A9D" w:rsidRDefault="003B089B" w:rsidP="003B089B">
            <w:pPr>
              <w:jc w:val="center"/>
              <w:rPr>
                <w:b/>
                <w:bCs/>
                <w:sz w:val="14"/>
                <w:szCs w:val="14"/>
              </w:rPr>
            </w:pPr>
            <w:r w:rsidRPr="00935A9D">
              <w:rPr>
                <w:b/>
                <w:iCs/>
                <w:sz w:val="14"/>
                <w:szCs w:val="14"/>
              </w:rPr>
              <w:t xml:space="preserve"> (SPECIALITATE ŞI DIDACTICA SPECIALITĂŢII), ELEMENTE DE PEDAGOGIE ŞI PSIHOLOGIE</w:t>
            </w:r>
          </w:p>
          <w:p w:rsidR="00651AE4" w:rsidRPr="00935A9D" w:rsidRDefault="003B089B" w:rsidP="003B089B">
            <w:pPr>
              <w:jc w:val="center"/>
              <w:rPr>
                <w:b/>
                <w:bCs/>
                <w:caps/>
                <w:sz w:val="14"/>
                <w:szCs w:val="14"/>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3B089B">
        <w:trPr>
          <w:cantSplit/>
          <w:trHeight w:val="171"/>
          <w:jc w:val="center"/>
        </w:trPr>
        <w:tc>
          <w:tcPr>
            <w:tcW w:w="1009" w:type="dxa"/>
            <w:vMerge/>
            <w:tcBorders>
              <w:left w:val="thinThickSmallGap" w:sz="24" w:space="0" w:color="auto"/>
            </w:tcBorders>
            <w:vAlign w:val="center"/>
          </w:tcPr>
          <w:p w:rsidR="00E51377" w:rsidRPr="00935A9D" w:rsidRDefault="00E51377" w:rsidP="00841851">
            <w:pPr>
              <w:jc w:val="center"/>
              <w:rPr>
                <w:b/>
                <w:bCs/>
                <w:sz w:val="14"/>
                <w:szCs w:val="14"/>
              </w:rPr>
            </w:pPr>
          </w:p>
        </w:tc>
        <w:tc>
          <w:tcPr>
            <w:tcW w:w="992" w:type="dxa"/>
            <w:vMerge/>
            <w:tcBorders>
              <w:right w:val="thinThickSmallGap" w:sz="24" w:space="0" w:color="auto"/>
            </w:tcBorders>
            <w:vAlign w:val="center"/>
          </w:tcPr>
          <w:p w:rsidR="00E51377" w:rsidRPr="00935A9D" w:rsidRDefault="00E51377" w:rsidP="00841851">
            <w:pPr>
              <w:rPr>
                <w:sz w:val="14"/>
                <w:szCs w:val="14"/>
              </w:rPr>
            </w:pPr>
          </w:p>
        </w:tc>
        <w:tc>
          <w:tcPr>
            <w:tcW w:w="1134" w:type="dxa"/>
            <w:vMerge/>
            <w:tcBorders>
              <w:right w:val="thinThickSmallGap" w:sz="24" w:space="0" w:color="auto"/>
            </w:tcBorders>
            <w:vAlign w:val="center"/>
          </w:tcPr>
          <w:p w:rsidR="00E51377" w:rsidRPr="00935A9D" w:rsidRDefault="00E51377" w:rsidP="00841851">
            <w:pPr>
              <w:pStyle w:val="Heading3"/>
              <w:rPr>
                <w:rFonts w:ascii="Times New Roman" w:hAnsi="Times New Roman"/>
                <w:b w:val="0"/>
                <w:bCs w:val="0"/>
                <w:i/>
                <w:iCs/>
                <w:sz w:val="14"/>
                <w:szCs w:val="14"/>
              </w:rPr>
            </w:pPr>
          </w:p>
        </w:tc>
        <w:tc>
          <w:tcPr>
            <w:tcW w:w="1134" w:type="dxa"/>
            <w:vMerge/>
            <w:tcBorders>
              <w:left w:val="nil"/>
            </w:tcBorders>
            <w:vAlign w:val="center"/>
          </w:tcPr>
          <w:p w:rsidR="00E51377" w:rsidRPr="00935A9D" w:rsidRDefault="00E51377" w:rsidP="00841851">
            <w:pPr>
              <w:jc w:val="center"/>
              <w:rPr>
                <w:sz w:val="14"/>
                <w:szCs w:val="14"/>
              </w:rPr>
            </w:pPr>
          </w:p>
        </w:tc>
        <w:tc>
          <w:tcPr>
            <w:tcW w:w="1425" w:type="dxa"/>
            <w:vMerge/>
            <w:tcBorders>
              <w:left w:val="nil"/>
            </w:tcBorders>
            <w:vAlign w:val="center"/>
          </w:tcPr>
          <w:p w:rsidR="00E51377" w:rsidRPr="00935A9D" w:rsidRDefault="00E51377" w:rsidP="00841851">
            <w:pPr>
              <w:rPr>
                <w:sz w:val="14"/>
                <w:szCs w:val="14"/>
              </w:rPr>
            </w:pPr>
          </w:p>
        </w:tc>
        <w:tc>
          <w:tcPr>
            <w:tcW w:w="1701" w:type="dxa"/>
            <w:vAlign w:val="center"/>
          </w:tcPr>
          <w:p w:rsidR="00E51377" w:rsidRPr="00935A9D" w:rsidRDefault="00E51377" w:rsidP="00841851">
            <w:pPr>
              <w:rPr>
                <w:sz w:val="14"/>
                <w:szCs w:val="14"/>
              </w:rPr>
            </w:pPr>
            <w:r w:rsidRPr="00935A9D">
              <w:rPr>
                <w:sz w:val="14"/>
                <w:szCs w:val="14"/>
              </w:rPr>
              <w:t xml:space="preserve">Ştiinţele solului  </w:t>
            </w:r>
          </w:p>
        </w:tc>
        <w:tc>
          <w:tcPr>
            <w:tcW w:w="1417" w:type="dxa"/>
            <w:vMerge/>
            <w:vAlign w:val="center"/>
          </w:tcPr>
          <w:p w:rsidR="00E51377" w:rsidRPr="00935A9D" w:rsidRDefault="00E51377" w:rsidP="00841851">
            <w:pPr>
              <w:jc w:val="center"/>
              <w:rPr>
                <w:sz w:val="14"/>
                <w:szCs w:val="14"/>
              </w:rPr>
            </w:pPr>
          </w:p>
        </w:tc>
        <w:tc>
          <w:tcPr>
            <w:tcW w:w="3261" w:type="dxa"/>
            <w:vMerge/>
            <w:vAlign w:val="center"/>
          </w:tcPr>
          <w:p w:rsidR="00E51377" w:rsidRPr="00935A9D" w:rsidRDefault="00E51377" w:rsidP="00841851">
            <w:pPr>
              <w:jc w:val="center"/>
              <w:rPr>
                <w:sz w:val="14"/>
                <w:szCs w:val="14"/>
              </w:rPr>
            </w:pPr>
          </w:p>
        </w:tc>
        <w:tc>
          <w:tcPr>
            <w:tcW w:w="708" w:type="dxa"/>
            <w:vMerge/>
            <w:tcBorders>
              <w:right w:val="thinThickSmallGap" w:sz="24" w:space="0" w:color="auto"/>
            </w:tcBorders>
            <w:vAlign w:val="center"/>
          </w:tcPr>
          <w:p w:rsidR="00E51377" w:rsidRPr="00935A9D" w:rsidRDefault="00E51377" w:rsidP="00841851">
            <w:pPr>
              <w:jc w:val="center"/>
              <w:rPr>
                <w:sz w:val="14"/>
                <w:szCs w:val="14"/>
              </w:rPr>
            </w:pPr>
          </w:p>
        </w:tc>
        <w:tc>
          <w:tcPr>
            <w:tcW w:w="1836" w:type="dxa"/>
            <w:vMerge/>
            <w:tcBorders>
              <w:left w:val="thinThickSmallGap" w:sz="24" w:space="0" w:color="auto"/>
              <w:right w:val="thinThickSmallGap" w:sz="24" w:space="0" w:color="auto"/>
            </w:tcBorders>
            <w:vAlign w:val="center"/>
          </w:tcPr>
          <w:p w:rsidR="00E51377" w:rsidRPr="00935A9D" w:rsidRDefault="00E51377" w:rsidP="00841851">
            <w:pPr>
              <w:jc w:val="center"/>
              <w:rPr>
                <w:b/>
                <w:bCs/>
                <w:caps/>
                <w:sz w:val="14"/>
                <w:szCs w:val="14"/>
              </w:rPr>
            </w:pPr>
          </w:p>
        </w:tc>
      </w:tr>
      <w:tr w:rsidR="00935A9D" w:rsidRPr="00935A9D" w:rsidTr="003B089B">
        <w:trPr>
          <w:cantSplit/>
          <w:trHeight w:val="64"/>
          <w:jc w:val="center"/>
        </w:trPr>
        <w:tc>
          <w:tcPr>
            <w:tcW w:w="1009" w:type="dxa"/>
            <w:vMerge/>
            <w:tcBorders>
              <w:left w:val="thinThickSmallGap" w:sz="24" w:space="0" w:color="auto"/>
            </w:tcBorders>
            <w:vAlign w:val="center"/>
          </w:tcPr>
          <w:p w:rsidR="00E51377" w:rsidRPr="00935A9D" w:rsidRDefault="00E51377" w:rsidP="00841851">
            <w:pPr>
              <w:jc w:val="center"/>
              <w:rPr>
                <w:b/>
                <w:bCs/>
                <w:sz w:val="14"/>
                <w:szCs w:val="14"/>
              </w:rPr>
            </w:pPr>
          </w:p>
        </w:tc>
        <w:tc>
          <w:tcPr>
            <w:tcW w:w="992" w:type="dxa"/>
            <w:vMerge/>
            <w:tcBorders>
              <w:right w:val="thinThickSmallGap" w:sz="24" w:space="0" w:color="auto"/>
            </w:tcBorders>
            <w:vAlign w:val="center"/>
          </w:tcPr>
          <w:p w:rsidR="00E51377" w:rsidRPr="00935A9D" w:rsidRDefault="00E51377" w:rsidP="00841851">
            <w:pPr>
              <w:rPr>
                <w:sz w:val="14"/>
                <w:szCs w:val="14"/>
              </w:rPr>
            </w:pPr>
          </w:p>
        </w:tc>
        <w:tc>
          <w:tcPr>
            <w:tcW w:w="1134" w:type="dxa"/>
            <w:vMerge/>
            <w:tcBorders>
              <w:right w:val="thinThickSmallGap" w:sz="24" w:space="0" w:color="auto"/>
            </w:tcBorders>
            <w:vAlign w:val="center"/>
          </w:tcPr>
          <w:p w:rsidR="00E51377" w:rsidRPr="00935A9D" w:rsidRDefault="00E51377" w:rsidP="00841851">
            <w:pPr>
              <w:pStyle w:val="Heading3"/>
              <w:rPr>
                <w:rFonts w:ascii="Times New Roman" w:hAnsi="Times New Roman"/>
                <w:b w:val="0"/>
                <w:bCs w:val="0"/>
                <w:i/>
                <w:iCs/>
                <w:sz w:val="14"/>
                <w:szCs w:val="14"/>
              </w:rPr>
            </w:pPr>
          </w:p>
        </w:tc>
        <w:tc>
          <w:tcPr>
            <w:tcW w:w="1134" w:type="dxa"/>
            <w:vMerge/>
            <w:tcBorders>
              <w:left w:val="nil"/>
            </w:tcBorders>
            <w:vAlign w:val="center"/>
          </w:tcPr>
          <w:p w:rsidR="00E51377" w:rsidRPr="00935A9D" w:rsidRDefault="00E51377" w:rsidP="00841851">
            <w:pPr>
              <w:jc w:val="center"/>
              <w:rPr>
                <w:sz w:val="14"/>
                <w:szCs w:val="14"/>
              </w:rPr>
            </w:pPr>
          </w:p>
        </w:tc>
        <w:tc>
          <w:tcPr>
            <w:tcW w:w="1425" w:type="dxa"/>
            <w:vMerge/>
            <w:tcBorders>
              <w:left w:val="nil"/>
            </w:tcBorders>
            <w:vAlign w:val="center"/>
          </w:tcPr>
          <w:p w:rsidR="00E51377" w:rsidRPr="00935A9D" w:rsidRDefault="00E51377" w:rsidP="00841851">
            <w:pPr>
              <w:rPr>
                <w:sz w:val="14"/>
                <w:szCs w:val="14"/>
              </w:rPr>
            </w:pPr>
          </w:p>
        </w:tc>
        <w:tc>
          <w:tcPr>
            <w:tcW w:w="1701" w:type="dxa"/>
            <w:vAlign w:val="center"/>
          </w:tcPr>
          <w:p w:rsidR="00E51377" w:rsidRPr="00935A9D" w:rsidRDefault="00E51377" w:rsidP="00841851">
            <w:pPr>
              <w:rPr>
                <w:sz w:val="14"/>
                <w:szCs w:val="14"/>
              </w:rPr>
            </w:pPr>
            <w:r w:rsidRPr="00935A9D">
              <w:rPr>
                <w:sz w:val="14"/>
                <w:szCs w:val="14"/>
              </w:rPr>
              <w:t>Montanologie</w:t>
            </w:r>
          </w:p>
        </w:tc>
        <w:tc>
          <w:tcPr>
            <w:tcW w:w="1417" w:type="dxa"/>
            <w:vMerge/>
            <w:vAlign w:val="center"/>
          </w:tcPr>
          <w:p w:rsidR="00E51377" w:rsidRPr="00935A9D" w:rsidRDefault="00E51377" w:rsidP="00841851">
            <w:pPr>
              <w:jc w:val="center"/>
              <w:rPr>
                <w:sz w:val="14"/>
                <w:szCs w:val="14"/>
              </w:rPr>
            </w:pPr>
          </w:p>
        </w:tc>
        <w:tc>
          <w:tcPr>
            <w:tcW w:w="3261" w:type="dxa"/>
            <w:vMerge/>
            <w:vAlign w:val="center"/>
          </w:tcPr>
          <w:p w:rsidR="00E51377" w:rsidRPr="00935A9D" w:rsidRDefault="00E51377" w:rsidP="00841851">
            <w:pPr>
              <w:jc w:val="center"/>
              <w:rPr>
                <w:sz w:val="14"/>
                <w:szCs w:val="14"/>
              </w:rPr>
            </w:pPr>
          </w:p>
        </w:tc>
        <w:tc>
          <w:tcPr>
            <w:tcW w:w="708" w:type="dxa"/>
            <w:vMerge/>
            <w:tcBorders>
              <w:right w:val="thinThickSmallGap" w:sz="24" w:space="0" w:color="auto"/>
            </w:tcBorders>
            <w:vAlign w:val="center"/>
          </w:tcPr>
          <w:p w:rsidR="00E51377" w:rsidRPr="00935A9D" w:rsidRDefault="00E51377" w:rsidP="00841851">
            <w:pPr>
              <w:jc w:val="center"/>
              <w:rPr>
                <w:sz w:val="14"/>
                <w:szCs w:val="14"/>
              </w:rPr>
            </w:pPr>
          </w:p>
        </w:tc>
        <w:tc>
          <w:tcPr>
            <w:tcW w:w="1836" w:type="dxa"/>
            <w:vMerge/>
            <w:tcBorders>
              <w:left w:val="thinThickSmallGap" w:sz="24" w:space="0" w:color="auto"/>
              <w:right w:val="thinThickSmallGap" w:sz="24" w:space="0" w:color="auto"/>
            </w:tcBorders>
            <w:vAlign w:val="center"/>
          </w:tcPr>
          <w:p w:rsidR="00E51377" w:rsidRPr="00935A9D" w:rsidRDefault="00E51377" w:rsidP="00841851">
            <w:pPr>
              <w:jc w:val="center"/>
              <w:rPr>
                <w:b/>
                <w:bCs/>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51377" w:rsidRPr="00935A9D" w:rsidRDefault="00E51377" w:rsidP="00841851">
            <w:pPr>
              <w:jc w:val="center"/>
              <w:rPr>
                <w:b/>
                <w:bCs/>
                <w:sz w:val="14"/>
                <w:szCs w:val="14"/>
              </w:rPr>
            </w:pPr>
          </w:p>
        </w:tc>
        <w:tc>
          <w:tcPr>
            <w:tcW w:w="992" w:type="dxa"/>
            <w:vMerge/>
            <w:tcBorders>
              <w:right w:val="thinThickSmallGap" w:sz="24" w:space="0" w:color="auto"/>
            </w:tcBorders>
            <w:vAlign w:val="center"/>
          </w:tcPr>
          <w:p w:rsidR="00E51377" w:rsidRPr="00935A9D" w:rsidRDefault="00E51377" w:rsidP="00841851">
            <w:pPr>
              <w:rPr>
                <w:sz w:val="14"/>
                <w:szCs w:val="14"/>
              </w:rPr>
            </w:pPr>
          </w:p>
        </w:tc>
        <w:tc>
          <w:tcPr>
            <w:tcW w:w="1134" w:type="dxa"/>
            <w:vMerge/>
            <w:tcBorders>
              <w:right w:val="thinThickSmallGap" w:sz="24" w:space="0" w:color="auto"/>
            </w:tcBorders>
            <w:vAlign w:val="center"/>
          </w:tcPr>
          <w:p w:rsidR="00E51377" w:rsidRPr="00935A9D" w:rsidRDefault="00E51377" w:rsidP="00841851">
            <w:pPr>
              <w:pStyle w:val="Heading3"/>
              <w:rPr>
                <w:rFonts w:ascii="Times New Roman" w:hAnsi="Times New Roman"/>
                <w:b w:val="0"/>
                <w:bCs w:val="0"/>
                <w:i/>
                <w:iCs/>
                <w:sz w:val="14"/>
                <w:szCs w:val="14"/>
              </w:rPr>
            </w:pPr>
          </w:p>
        </w:tc>
        <w:tc>
          <w:tcPr>
            <w:tcW w:w="1134" w:type="dxa"/>
            <w:vMerge/>
            <w:tcBorders>
              <w:left w:val="nil"/>
            </w:tcBorders>
            <w:vAlign w:val="center"/>
          </w:tcPr>
          <w:p w:rsidR="00E51377" w:rsidRPr="00935A9D" w:rsidRDefault="00E51377" w:rsidP="00841851">
            <w:pPr>
              <w:jc w:val="center"/>
              <w:rPr>
                <w:sz w:val="14"/>
                <w:szCs w:val="14"/>
              </w:rPr>
            </w:pPr>
          </w:p>
        </w:tc>
        <w:tc>
          <w:tcPr>
            <w:tcW w:w="1425" w:type="dxa"/>
            <w:vMerge/>
            <w:tcBorders>
              <w:left w:val="nil"/>
            </w:tcBorders>
            <w:vAlign w:val="center"/>
          </w:tcPr>
          <w:p w:rsidR="00E51377" w:rsidRPr="00935A9D" w:rsidRDefault="00E51377" w:rsidP="00841851">
            <w:pPr>
              <w:rPr>
                <w:sz w:val="14"/>
                <w:szCs w:val="14"/>
              </w:rPr>
            </w:pPr>
          </w:p>
        </w:tc>
        <w:tc>
          <w:tcPr>
            <w:tcW w:w="1701" w:type="dxa"/>
            <w:vAlign w:val="center"/>
          </w:tcPr>
          <w:p w:rsidR="00E51377" w:rsidRPr="00935A9D" w:rsidRDefault="00E51377" w:rsidP="00841851">
            <w:pPr>
              <w:rPr>
                <w:sz w:val="14"/>
                <w:szCs w:val="14"/>
              </w:rPr>
            </w:pPr>
            <w:r w:rsidRPr="00935A9D">
              <w:rPr>
                <w:sz w:val="14"/>
                <w:szCs w:val="14"/>
              </w:rPr>
              <w:t xml:space="preserve">Protecţia plantelor  </w:t>
            </w:r>
          </w:p>
        </w:tc>
        <w:tc>
          <w:tcPr>
            <w:tcW w:w="1417" w:type="dxa"/>
            <w:vMerge/>
            <w:vAlign w:val="center"/>
          </w:tcPr>
          <w:p w:rsidR="00E51377" w:rsidRPr="00935A9D" w:rsidRDefault="00E51377" w:rsidP="00841851">
            <w:pPr>
              <w:jc w:val="center"/>
              <w:rPr>
                <w:sz w:val="14"/>
                <w:szCs w:val="14"/>
              </w:rPr>
            </w:pPr>
          </w:p>
        </w:tc>
        <w:tc>
          <w:tcPr>
            <w:tcW w:w="3261" w:type="dxa"/>
            <w:vMerge/>
            <w:vAlign w:val="center"/>
          </w:tcPr>
          <w:p w:rsidR="00E51377" w:rsidRPr="00935A9D" w:rsidRDefault="00E51377" w:rsidP="00841851">
            <w:pPr>
              <w:jc w:val="center"/>
              <w:rPr>
                <w:sz w:val="14"/>
                <w:szCs w:val="14"/>
              </w:rPr>
            </w:pPr>
          </w:p>
        </w:tc>
        <w:tc>
          <w:tcPr>
            <w:tcW w:w="708" w:type="dxa"/>
            <w:vMerge/>
            <w:tcBorders>
              <w:right w:val="thinThickSmallGap" w:sz="24" w:space="0" w:color="auto"/>
            </w:tcBorders>
            <w:vAlign w:val="center"/>
          </w:tcPr>
          <w:p w:rsidR="00E51377" w:rsidRPr="00935A9D" w:rsidRDefault="00E51377" w:rsidP="00841851">
            <w:pPr>
              <w:jc w:val="center"/>
              <w:rPr>
                <w:sz w:val="14"/>
                <w:szCs w:val="14"/>
              </w:rPr>
            </w:pPr>
          </w:p>
        </w:tc>
        <w:tc>
          <w:tcPr>
            <w:tcW w:w="1836" w:type="dxa"/>
            <w:vMerge/>
            <w:tcBorders>
              <w:left w:val="thinThickSmallGap" w:sz="24" w:space="0" w:color="auto"/>
              <w:right w:val="thinThickSmallGap" w:sz="24" w:space="0" w:color="auto"/>
            </w:tcBorders>
            <w:vAlign w:val="center"/>
          </w:tcPr>
          <w:p w:rsidR="00E51377" w:rsidRPr="00935A9D" w:rsidRDefault="00E51377" w:rsidP="00841851">
            <w:pPr>
              <w:jc w:val="center"/>
              <w:rPr>
                <w:b/>
                <w:bCs/>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1173B8" w:rsidRPr="00935A9D" w:rsidRDefault="001173B8" w:rsidP="00841851">
            <w:pPr>
              <w:jc w:val="center"/>
              <w:rPr>
                <w:b/>
                <w:bCs/>
                <w:sz w:val="14"/>
                <w:szCs w:val="14"/>
              </w:rPr>
            </w:pPr>
          </w:p>
        </w:tc>
        <w:tc>
          <w:tcPr>
            <w:tcW w:w="992" w:type="dxa"/>
            <w:vMerge/>
            <w:tcBorders>
              <w:right w:val="thinThickSmallGap" w:sz="24" w:space="0" w:color="auto"/>
            </w:tcBorders>
            <w:vAlign w:val="center"/>
          </w:tcPr>
          <w:p w:rsidR="001173B8" w:rsidRPr="00935A9D" w:rsidRDefault="001173B8" w:rsidP="00841851">
            <w:pPr>
              <w:rPr>
                <w:sz w:val="14"/>
                <w:szCs w:val="14"/>
              </w:rPr>
            </w:pPr>
          </w:p>
        </w:tc>
        <w:tc>
          <w:tcPr>
            <w:tcW w:w="1134" w:type="dxa"/>
            <w:vMerge/>
            <w:tcBorders>
              <w:right w:val="thinThickSmallGap" w:sz="24" w:space="0" w:color="auto"/>
            </w:tcBorders>
            <w:vAlign w:val="center"/>
          </w:tcPr>
          <w:p w:rsidR="001173B8" w:rsidRPr="00935A9D" w:rsidRDefault="001173B8" w:rsidP="00841851">
            <w:pPr>
              <w:pStyle w:val="Heading3"/>
              <w:rPr>
                <w:rFonts w:ascii="Times New Roman" w:hAnsi="Times New Roman"/>
                <w:b w:val="0"/>
                <w:bCs w:val="0"/>
                <w:i/>
                <w:iCs/>
                <w:sz w:val="14"/>
                <w:szCs w:val="14"/>
              </w:rPr>
            </w:pPr>
          </w:p>
        </w:tc>
        <w:tc>
          <w:tcPr>
            <w:tcW w:w="1134" w:type="dxa"/>
            <w:vMerge/>
            <w:tcBorders>
              <w:left w:val="nil"/>
            </w:tcBorders>
            <w:vAlign w:val="center"/>
          </w:tcPr>
          <w:p w:rsidR="001173B8" w:rsidRPr="00935A9D" w:rsidRDefault="001173B8" w:rsidP="00841851">
            <w:pPr>
              <w:jc w:val="center"/>
              <w:rPr>
                <w:sz w:val="14"/>
                <w:szCs w:val="14"/>
              </w:rPr>
            </w:pPr>
          </w:p>
        </w:tc>
        <w:tc>
          <w:tcPr>
            <w:tcW w:w="1425" w:type="dxa"/>
            <w:vMerge w:val="restart"/>
            <w:tcBorders>
              <w:left w:val="nil"/>
            </w:tcBorders>
            <w:vAlign w:val="center"/>
          </w:tcPr>
          <w:p w:rsidR="001173B8" w:rsidRPr="00935A9D" w:rsidRDefault="001173B8" w:rsidP="00841851">
            <w:pPr>
              <w:rPr>
                <w:sz w:val="14"/>
                <w:szCs w:val="14"/>
              </w:rPr>
            </w:pPr>
            <w:r w:rsidRPr="00935A9D">
              <w:rPr>
                <w:sz w:val="14"/>
                <w:szCs w:val="14"/>
              </w:rPr>
              <w:t>HORTICULTURĂ</w:t>
            </w:r>
          </w:p>
        </w:tc>
        <w:tc>
          <w:tcPr>
            <w:tcW w:w="1701" w:type="dxa"/>
            <w:vAlign w:val="center"/>
          </w:tcPr>
          <w:p w:rsidR="001173B8" w:rsidRPr="00935A9D" w:rsidRDefault="001173B8" w:rsidP="00841851">
            <w:pPr>
              <w:rPr>
                <w:sz w:val="14"/>
                <w:szCs w:val="14"/>
              </w:rPr>
            </w:pPr>
            <w:r w:rsidRPr="00935A9D">
              <w:rPr>
                <w:sz w:val="14"/>
                <w:szCs w:val="14"/>
              </w:rPr>
              <w:t>Horticultură</w:t>
            </w:r>
          </w:p>
        </w:tc>
        <w:tc>
          <w:tcPr>
            <w:tcW w:w="1417" w:type="dxa"/>
            <w:vMerge/>
            <w:vAlign w:val="center"/>
          </w:tcPr>
          <w:p w:rsidR="001173B8" w:rsidRPr="00935A9D" w:rsidRDefault="001173B8" w:rsidP="00841851">
            <w:pPr>
              <w:jc w:val="center"/>
              <w:rPr>
                <w:sz w:val="14"/>
                <w:szCs w:val="14"/>
              </w:rPr>
            </w:pPr>
          </w:p>
        </w:tc>
        <w:tc>
          <w:tcPr>
            <w:tcW w:w="3261" w:type="dxa"/>
            <w:vMerge/>
            <w:vAlign w:val="center"/>
          </w:tcPr>
          <w:p w:rsidR="001173B8" w:rsidRPr="00935A9D" w:rsidRDefault="001173B8" w:rsidP="00841851">
            <w:pPr>
              <w:jc w:val="center"/>
              <w:rPr>
                <w:sz w:val="14"/>
                <w:szCs w:val="14"/>
              </w:rPr>
            </w:pPr>
          </w:p>
        </w:tc>
        <w:tc>
          <w:tcPr>
            <w:tcW w:w="708" w:type="dxa"/>
            <w:vMerge/>
            <w:tcBorders>
              <w:right w:val="thinThickSmallGap" w:sz="24" w:space="0" w:color="auto"/>
            </w:tcBorders>
            <w:vAlign w:val="center"/>
          </w:tcPr>
          <w:p w:rsidR="001173B8" w:rsidRPr="00935A9D" w:rsidRDefault="001173B8" w:rsidP="00841851">
            <w:pPr>
              <w:jc w:val="center"/>
              <w:rPr>
                <w:sz w:val="14"/>
                <w:szCs w:val="14"/>
              </w:rPr>
            </w:pPr>
          </w:p>
        </w:tc>
        <w:tc>
          <w:tcPr>
            <w:tcW w:w="1836" w:type="dxa"/>
            <w:vMerge/>
            <w:tcBorders>
              <w:left w:val="thinThickSmallGap" w:sz="24" w:space="0" w:color="auto"/>
              <w:right w:val="thinThickSmallGap" w:sz="24" w:space="0" w:color="auto"/>
            </w:tcBorders>
            <w:vAlign w:val="center"/>
          </w:tcPr>
          <w:p w:rsidR="001173B8" w:rsidRPr="00935A9D" w:rsidRDefault="001173B8" w:rsidP="00841851">
            <w:pPr>
              <w:jc w:val="center"/>
              <w:rPr>
                <w:b/>
                <w:bCs/>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1173B8" w:rsidRPr="00935A9D" w:rsidRDefault="001173B8" w:rsidP="00841851">
            <w:pPr>
              <w:jc w:val="center"/>
              <w:rPr>
                <w:b/>
                <w:bCs/>
                <w:sz w:val="14"/>
                <w:szCs w:val="14"/>
              </w:rPr>
            </w:pPr>
          </w:p>
        </w:tc>
        <w:tc>
          <w:tcPr>
            <w:tcW w:w="992" w:type="dxa"/>
            <w:vMerge/>
            <w:tcBorders>
              <w:right w:val="thinThickSmallGap" w:sz="24" w:space="0" w:color="auto"/>
            </w:tcBorders>
            <w:vAlign w:val="center"/>
          </w:tcPr>
          <w:p w:rsidR="001173B8" w:rsidRPr="00935A9D" w:rsidRDefault="001173B8" w:rsidP="00841851">
            <w:pPr>
              <w:rPr>
                <w:sz w:val="14"/>
                <w:szCs w:val="14"/>
              </w:rPr>
            </w:pPr>
          </w:p>
        </w:tc>
        <w:tc>
          <w:tcPr>
            <w:tcW w:w="1134" w:type="dxa"/>
            <w:vMerge/>
            <w:tcBorders>
              <w:right w:val="thinThickSmallGap" w:sz="24" w:space="0" w:color="auto"/>
            </w:tcBorders>
            <w:vAlign w:val="center"/>
          </w:tcPr>
          <w:p w:rsidR="001173B8" w:rsidRPr="00935A9D" w:rsidRDefault="001173B8" w:rsidP="00841851">
            <w:pPr>
              <w:pStyle w:val="Heading3"/>
              <w:rPr>
                <w:rFonts w:ascii="Times New Roman" w:hAnsi="Times New Roman"/>
                <w:b w:val="0"/>
                <w:bCs w:val="0"/>
                <w:i/>
                <w:iCs/>
                <w:sz w:val="14"/>
                <w:szCs w:val="14"/>
              </w:rPr>
            </w:pPr>
          </w:p>
        </w:tc>
        <w:tc>
          <w:tcPr>
            <w:tcW w:w="1134" w:type="dxa"/>
            <w:vMerge/>
            <w:tcBorders>
              <w:left w:val="nil"/>
            </w:tcBorders>
            <w:vAlign w:val="center"/>
          </w:tcPr>
          <w:p w:rsidR="001173B8" w:rsidRPr="00935A9D" w:rsidRDefault="001173B8" w:rsidP="00841851">
            <w:pPr>
              <w:jc w:val="center"/>
              <w:rPr>
                <w:sz w:val="14"/>
                <w:szCs w:val="14"/>
              </w:rPr>
            </w:pPr>
          </w:p>
        </w:tc>
        <w:tc>
          <w:tcPr>
            <w:tcW w:w="1425" w:type="dxa"/>
            <w:vMerge/>
            <w:tcBorders>
              <w:left w:val="nil"/>
            </w:tcBorders>
            <w:vAlign w:val="center"/>
          </w:tcPr>
          <w:p w:rsidR="001173B8" w:rsidRPr="00935A9D" w:rsidRDefault="001173B8" w:rsidP="00841851">
            <w:pPr>
              <w:rPr>
                <w:sz w:val="14"/>
                <w:szCs w:val="14"/>
              </w:rPr>
            </w:pPr>
          </w:p>
        </w:tc>
        <w:tc>
          <w:tcPr>
            <w:tcW w:w="1701" w:type="dxa"/>
            <w:vAlign w:val="center"/>
          </w:tcPr>
          <w:p w:rsidR="001173B8" w:rsidRPr="00935A9D" w:rsidRDefault="001173B8" w:rsidP="00841851">
            <w:pPr>
              <w:rPr>
                <w:sz w:val="14"/>
                <w:szCs w:val="14"/>
              </w:rPr>
            </w:pPr>
            <w:r w:rsidRPr="00935A9D">
              <w:rPr>
                <w:sz w:val="14"/>
                <w:szCs w:val="14"/>
              </w:rPr>
              <w:t>Peisagistică</w:t>
            </w:r>
          </w:p>
        </w:tc>
        <w:tc>
          <w:tcPr>
            <w:tcW w:w="1417" w:type="dxa"/>
            <w:vMerge/>
            <w:vAlign w:val="center"/>
          </w:tcPr>
          <w:p w:rsidR="001173B8" w:rsidRPr="00935A9D" w:rsidRDefault="001173B8" w:rsidP="00841851">
            <w:pPr>
              <w:jc w:val="center"/>
              <w:rPr>
                <w:sz w:val="14"/>
                <w:szCs w:val="14"/>
              </w:rPr>
            </w:pPr>
          </w:p>
        </w:tc>
        <w:tc>
          <w:tcPr>
            <w:tcW w:w="3261" w:type="dxa"/>
            <w:vMerge/>
            <w:vAlign w:val="center"/>
          </w:tcPr>
          <w:p w:rsidR="001173B8" w:rsidRPr="00935A9D" w:rsidRDefault="001173B8" w:rsidP="00841851">
            <w:pPr>
              <w:jc w:val="center"/>
              <w:rPr>
                <w:sz w:val="14"/>
                <w:szCs w:val="14"/>
              </w:rPr>
            </w:pPr>
          </w:p>
        </w:tc>
        <w:tc>
          <w:tcPr>
            <w:tcW w:w="708" w:type="dxa"/>
            <w:vMerge/>
            <w:tcBorders>
              <w:right w:val="thinThickSmallGap" w:sz="24" w:space="0" w:color="auto"/>
            </w:tcBorders>
            <w:vAlign w:val="center"/>
          </w:tcPr>
          <w:p w:rsidR="001173B8" w:rsidRPr="00935A9D" w:rsidRDefault="001173B8" w:rsidP="00841851">
            <w:pPr>
              <w:jc w:val="center"/>
              <w:rPr>
                <w:sz w:val="14"/>
                <w:szCs w:val="14"/>
              </w:rPr>
            </w:pPr>
          </w:p>
        </w:tc>
        <w:tc>
          <w:tcPr>
            <w:tcW w:w="1836" w:type="dxa"/>
            <w:vMerge/>
            <w:tcBorders>
              <w:left w:val="thinThickSmallGap" w:sz="24" w:space="0" w:color="auto"/>
              <w:right w:val="thinThickSmallGap" w:sz="24" w:space="0" w:color="auto"/>
            </w:tcBorders>
            <w:vAlign w:val="center"/>
          </w:tcPr>
          <w:p w:rsidR="001173B8" w:rsidRPr="00935A9D" w:rsidRDefault="001173B8" w:rsidP="00841851">
            <w:pPr>
              <w:jc w:val="center"/>
              <w:rPr>
                <w:b/>
                <w:bCs/>
                <w:caps/>
                <w:sz w:val="14"/>
                <w:szCs w:val="14"/>
              </w:rPr>
            </w:pPr>
          </w:p>
        </w:tc>
      </w:tr>
      <w:tr w:rsidR="00935A9D" w:rsidRPr="00935A9D" w:rsidTr="003B089B">
        <w:trPr>
          <w:cantSplit/>
          <w:trHeight w:val="64"/>
          <w:jc w:val="center"/>
        </w:trPr>
        <w:tc>
          <w:tcPr>
            <w:tcW w:w="1009" w:type="dxa"/>
            <w:vMerge/>
            <w:tcBorders>
              <w:left w:val="thinThickSmallGap" w:sz="24" w:space="0" w:color="auto"/>
            </w:tcBorders>
            <w:vAlign w:val="center"/>
          </w:tcPr>
          <w:p w:rsidR="00E51377" w:rsidRPr="00935A9D" w:rsidRDefault="00E51377" w:rsidP="00841851">
            <w:pPr>
              <w:jc w:val="center"/>
              <w:rPr>
                <w:b/>
                <w:bCs/>
                <w:sz w:val="14"/>
                <w:szCs w:val="14"/>
              </w:rPr>
            </w:pPr>
          </w:p>
        </w:tc>
        <w:tc>
          <w:tcPr>
            <w:tcW w:w="992" w:type="dxa"/>
            <w:vMerge/>
            <w:tcBorders>
              <w:right w:val="thinThickSmallGap" w:sz="24" w:space="0" w:color="auto"/>
            </w:tcBorders>
            <w:vAlign w:val="center"/>
          </w:tcPr>
          <w:p w:rsidR="00E51377" w:rsidRPr="00935A9D" w:rsidRDefault="00E51377" w:rsidP="00841851">
            <w:pPr>
              <w:rPr>
                <w:sz w:val="14"/>
                <w:szCs w:val="14"/>
              </w:rPr>
            </w:pPr>
          </w:p>
        </w:tc>
        <w:tc>
          <w:tcPr>
            <w:tcW w:w="1134" w:type="dxa"/>
            <w:vMerge/>
            <w:tcBorders>
              <w:right w:val="thinThickSmallGap" w:sz="24" w:space="0" w:color="auto"/>
            </w:tcBorders>
            <w:vAlign w:val="center"/>
          </w:tcPr>
          <w:p w:rsidR="00E51377" w:rsidRPr="00935A9D" w:rsidRDefault="00E51377" w:rsidP="00841851">
            <w:pPr>
              <w:pStyle w:val="Heading3"/>
              <w:rPr>
                <w:rFonts w:ascii="Times New Roman" w:hAnsi="Times New Roman"/>
                <w:b w:val="0"/>
                <w:bCs w:val="0"/>
                <w:i/>
                <w:iCs/>
                <w:sz w:val="14"/>
                <w:szCs w:val="14"/>
              </w:rPr>
            </w:pPr>
          </w:p>
        </w:tc>
        <w:tc>
          <w:tcPr>
            <w:tcW w:w="1134" w:type="dxa"/>
            <w:vMerge/>
            <w:tcBorders>
              <w:left w:val="nil"/>
            </w:tcBorders>
            <w:vAlign w:val="center"/>
          </w:tcPr>
          <w:p w:rsidR="00E51377" w:rsidRPr="00935A9D" w:rsidRDefault="00E51377" w:rsidP="00841851">
            <w:pPr>
              <w:jc w:val="center"/>
              <w:rPr>
                <w:sz w:val="14"/>
                <w:szCs w:val="14"/>
              </w:rPr>
            </w:pPr>
          </w:p>
        </w:tc>
        <w:tc>
          <w:tcPr>
            <w:tcW w:w="1425" w:type="dxa"/>
            <w:vMerge w:val="restart"/>
            <w:tcBorders>
              <w:left w:val="nil"/>
            </w:tcBorders>
            <w:vAlign w:val="center"/>
          </w:tcPr>
          <w:p w:rsidR="00E51377" w:rsidRPr="00935A9D" w:rsidRDefault="00E51377" w:rsidP="00841851">
            <w:pPr>
              <w:rPr>
                <w:sz w:val="14"/>
                <w:szCs w:val="14"/>
              </w:rPr>
            </w:pPr>
            <w:r w:rsidRPr="00935A9D">
              <w:rPr>
                <w:sz w:val="14"/>
                <w:szCs w:val="14"/>
              </w:rPr>
              <w:t>BIOTEHNOLOGII</w:t>
            </w:r>
          </w:p>
        </w:tc>
        <w:tc>
          <w:tcPr>
            <w:tcW w:w="1701" w:type="dxa"/>
            <w:vAlign w:val="center"/>
          </w:tcPr>
          <w:p w:rsidR="00E51377" w:rsidRPr="00935A9D" w:rsidRDefault="00E51377" w:rsidP="00841851">
            <w:pPr>
              <w:rPr>
                <w:sz w:val="14"/>
                <w:szCs w:val="14"/>
              </w:rPr>
            </w:pPr>
            <w:r w:rsidRPr="00935A9D">
              <w:rPr>
                <w:sz w:val="14"/>
                <w:szCs w:val="14"/>
              </w:rPr>
              <w:t>Biotehnologii agricole</w:t>
            </w:r>
          </w:p>
        </w:tc>
        <w:tc>
          <w:tcPr>
            <w:tcW w:w="1417" w:type="dxa"/>
            <w:vMerge/>
            <w:vAlign w:val="center"/>
          </w:tcPr>
          <w:p w:rsidR="00E51377" w:rsidRPr="00935A9D" w:rsidRDefault="00E51377" w:rsidP="00841851">
            <w:pPr>
              <w:jc w:val="center"/>
              <w:rPr>
                <w:sz w:val="14"/>
                <w:szCs w:val="14"/>
              </w:rPr>
            </w:pPr>
          </w:p>
        </w:tc>
        <w:tc>
          <w:tcPr>
            <w:tcW w:w="3261" w:type="dxa"/>
            <w:vMerge/>
            <w:vAlign w:val="center"/>
          </w:tcPr>
          <w:p w:rsidR="00E51377" w:rsidRPr="00935A9D" w:rsidRDefault="00E51377" w:rsidP="00841851">
            <w:pPr>
              <w:jc w:val="center"/>
              <w:rPr>
                <w:sz w:val="14"/>
                <w:szCs w:val="14"/>
              </w:rPr>
            </w:pPr>
          </w:p>
        </w:tc>
        <w:tc>
          <w:tcPr>
            <w:tcW w:w="708" w:type="dxa"/>
            <w:vMerge/>
            <w:tcBorders>
              <w:right w:val="thinThickSmallGap" w:sz="24" w:space="0" w:color="auto"/>
            </w:tcBorders>
            <w:vAlign w:val="center"/>
          </w:tcPr>
          <w:p w:rsidR="00E51377" w:rsidRPr="00935A9D" w:rsidRDefault="00E51377" w:rsidP="00841851">
            <w:pPr>
              <w:jc w:val="center"/>
              <w:rPr>
                <w:sz w:val="14"/>
                <w:szCs w:val="14"/>
              </w:rPr>
            </w:pPr>
          </w:p>
        </w:tc>
        <w:tc>
          <w:tcPr>
            <w:tcW w:w="1836" w:type="dxa"/>
            <w:vMerge/>
            <w:tcBorders>
              <w:left w:val="thinThickSmallGap" w:sz="24" w:space="0" w:color="auto"/>
              <w:right w:val="thinThickSmallGap" w:sz="24" w:space="0" w:color="auto"/>
            </w:tcBorders>
            <w:vAlign w:val="center"/>
          </w:tcPr>
          <w:p w:rsidR="00E51377" w:rsidRPr="00935A9D" w:rsidRDefault="00E51377" w:rsidP="00841851">
            <w:pPr>
              <w:jc w:val="center"/>
              <w:rPr>
                <w:b/>
                <w:bCs/>
                <w:caps/>
                <w:sz w:val="14"/>
                <w:szCs w:val="14"/>
              </w:rPr>
            </w:pPr>
          </w:p>
        </w:tc>
      </w:tr>
      <w:tr w:rsidR="00935A9D" w:rsidRPr="00935A9D" w:rsidTr="003B089B">
        <w:trPr>
          <w:cantSplit/>
          <w:trHeight w:val="106"/>
          <w:jc w:val="center"/>
        </w:trPr>
        <w:tc>
          <w:tcPr>
            <w:tcW w:w="1009" w:type="dxa"/>
            <w:vMerge/>
            <w:tcBorders>
              <w:left w:val="thinThickSmallGap" w:sz="24" w:space="0" w:color="auto"/>
            </w:tcBorders>
            <w:vAlign w:val="center"/>
          </w:tcPr>
          <w:p w:rsidR="00E51377" w:rsidRPr="00935A9D" w:rsidRDefault="00E51377" w:rsidP="00841851">
            <w:pPr>
              <w:jc w:val="center"/>
              <w:rPr>
                <w:b/>
                <w:bCs/>
                <w:sz w:val="14"/>
                <w:szCs w:val="14"/>
              </w:rPr>
            </w:pPr>
          </w:p>
        </w:tc>
        <w:tc>
          <w:tcPr>
            <w:tcW w:w="992" w:type="dxa"/>
            <w:vMerge/>
            <w:tcBorders>
              <w:right w:val="thinThickSmallGap" w:sz="24" w:space="0" w:color="auto"/>
            </w:tcBorders>
            <w:vAlign w:val="center"/>
          </w:tcPr>
          <w:p w:rsidR="00E51377" w:rsidRPr="00935A9D" w:rsidRDefault="00E51377" w:rsidP="00841851">
            <w:pPr>
              <w:rPr>
                <w:sz w:val="14"/>
                <w:szCs w:val="14"/>
              </w:rPr>
            </w:pPr>
          </w:p>
        </w:tc>
        <w:tc>
          <w:tcPr>
            <w:tcW w:w="1134" w:type="dxa"/>
            <w:vMerge/>
            <w:tcBorders>
              <w:right w:val="thinThickSmallGap" w:sz="24" w:space="0" w:color="auto"/>
            </w:tcBorders>
            <w:vAlign w:val="center"/>
          </w:tcPr>
          <w:p w:rsidR="00E51377" w:rsidRPr="00935A9D" w:rsidRDefault="00E51377" w:rsidP="00841851">
            <w:pPr>
              <w:pStyle w:val="Heading3"/>
              <w:rPr>
                <w:rFonts w:ascii="Times New Roman" w:hAnsi="Times New Roman"/>
                <w:b w:val="0"/>
                <w:bCs w:val="0"/>
                <w:i/>
                <w:iCs/>
                <w:sz w:val="14"/>
                <w:szCs w:val="14"/>
              </w:rPr>
            </w:pPr>
          </w:p>
        </w:tc>
        <w:tc>
          <w:tcPr>
            <w:tcW w:w="1134" w:type="dxa"/>
            <w:vMerge/>
            <w:tcBorders>
              <w:left w:val="nil"/>
            </w:tcBorders>
            <w:vAlign w:val="center"/>
          </w:tcPr>
          <w:p w:rsidR="00E51377" w:rsidRPr="00935A9D" w:rsidRDefault="00E51377" w:rsidP="00841851">
            <w:pPr>
              <w:jc w:val="center"/>
              <w:rPr>
                <w:sz w:val="14"/>
                <w:szCs w:val="14"/>
              </w:rPr>
            </w:pPr>
          </w:p>
        </w:tc>
        <w:tc>
          <w:tcPr>
            <w:tcW w:w="1425" w:type="dxa"/>
            <w:vMerge/>
            <w:tcBorders>
              <w:left w:val="nil"/>
            </w:tcBorders>
            <w:vAlign w:val="center"/>
          </w:tcPr>
          <w:p w:rsidR="00E51377" w:rsidRPr="00935A9D" w:rsidRDefault="00E51377" w:rsidP="00841851">
            <w:pPr>
              <w:rPr>
                <w:sz w:val="14"/>
                <w:szCs w:val="14"/>
              </w:rPr>
            </w:pPr>
          </w:p>
        </w:tc>
        <w:tc>
          <w:tcPr>
            <w:tcW w:w="1701" w:type="dxa"/>
            <w:vAlign w:val="center"/>
          </w:tcPr>
          <w:p w:rsidR="00E51377" w:rsidRPr="00935A9D" w:rsidRDefault="00E51377" w:rsidP="00841851">
            <w:pPr>
              <w:rPr>
                <w:sz w:val="14"/>
                <w:szCs w:val="14"/>
              </w:rPr>
            </w:pPr>
            <w:r w:rsidRPr="00935A9D">
              <w:rPr>
                <w:sz w:val="13"/>
                <w:szCs w:val="13"/>
              </w:rPr>
              <w:t>Inginerie genetică în agricultură</w:t>
            </w:r>
          </w:p>
        </w:tc>
        <w:tc>
          <w:tcPr>
            <w:tcW w:w="1417" w:type="dxa"/>
            <w:vMerge/>
            <w:vAlign w:val="center"/>
          </w:tcPr>
          <w:p w:rsidR="00E51377" w:rsidRPr="00935A9D" w:rsidRDefault="00E51377" w:rsidP="00841851">
            <w:pPr>
              <w:jc w:val="center"/>
              <w:rPr>
                <w:sz w:val="14"/>
                <w:szCs w:val="14"/>
              </w:rPr>
            </w:pPr>
          </w:p>
        </w:tc>
        <w:tc>
          <w:tcPr>
            <w:tcW w:w="3261" w:type="dxa"/>
            <w:vMerge/>
            <w:vAlign w:val="center"/>
          </w:tcPr>
          <w:p w:rsidR="00E51377" w:rsidRPr="00935A9D" w:rsidRDefault="00E51377" w:rsidP="00841851">
            <w:pPr>
              <w:jc w:val="center"/>
              <w:rPr>
                <w:sz w:val="14"/>
                <w:szCs w:val="14"/>
              </w:rPr>
            </w:pPr>
          </w:p>
        </w:tc>
        <w:tc>
          <w:tcPr>
            <w:tcW w:w="708" w:type="dxa"/>
            <w:vMerge/>
            <w:tcBorders>
              <w:right w:val="thinThickSmallGap" w:sz="24" w:space="0" w:color="auto"/>
            </w:tcBorders>
            <w:vAlign w:val="center"/>
          </w:tcPr>
          <w:p w:rsidR="00E51377" w:rsidRPr="00935A9D" w:rsidRDefault="00E51377" w:rsidP="00841851">
            <w:pPr>
              <w:jc w:val="center"/>
              <w:rPr>
                <w:sz w:val="14"/>
                <w:szCs w:val="14"/>
              </w:rPr>
            </w:pPr>
          </w:p>
        </w:tc>
        <w:tc>
          <w:tcPr>
            <w:tcW w:w="1836" w:type="dxa"/>
            <w:vMerge/>
            <w:tcBorders>
              <w:left w:val="thinThickSmallGap" w:sz="24" w:space="0" w:color="auto"/>
              <w:right w:val="thinThickSmallGap" w:sz="24" w:space="0" w:color="auto"/>
            </w:tcBorders>
            <w:vAlign w:val="center"/>
          </w:tcPr>
          <w:p w:rsidR="00E51377" w:rsidRPr="00935A9D" w:rsidRDefault="00E51377" w:rsidP="00841851">
            <w:pPr>
              <w:jc w:val="center"/>
              <w:rPr>
                <w:b/>
                <w:bCs/>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51377" w:rsidRPr="00935A9D" w:rsidRDefault="00E51377" w:rsidP="00841851">
            <w:pPr>
              <w:jc w:val="center"/>
              <w:rPr>
                <w:b/>
                <w:bCs/>
                <w:sz w:val="14"/>
                <w:szCs w:val="14"/>
              </w:rPr>
            </w:pPr>
          </w:p>
        </w:tc>
        <w:tc>
          <w:tcPr>
            <w:tcW w:w="992" w:type="dxa"/>
            <w:vMerge/>
            <w:tcBorders>
              <w:right w:val="thinThickSmallGap" w:sz="24" w:space="0" w:color="auto"/>
            </w:tcBorders>
            <w:vAlign w:val="center"/>
          </w:tcPr>
          <w:p w:rsidR="00E51377" w:rsidRPr="00935A9D" w:rsidRDefault="00E51377" w:rsidP="00841851">
            <w:pPr>
              <w:rPr>
                <w:b/>
                <w:bCs/>
                <w:sz w:val="14"/>
                <w:szCs w:val="14"/>
              </w:rPr>
            </w:pPr>
          </w:p>
        </w:tc>
        <w:tc>
          <w:tcPr>
            <w:tcW w:w="1134" w:type="dxa"/>
            <w:vMerge/>
            <w:tcBorders>
              <w:right w:val="thinThickSmallGap" w:sz="24" w:space="0" w:color="auto"/>
            </w:tcBorders>
            <w:vAlign w:val="center"/>
          </w:tcPr>
          <w:p w:rsidR="00E51377" w:rsidRPr="00935A9D" w:rsidRDefault="00E51377" w:rsidP="00841851">
            <w:pPr>
              <w:pStyle w:val="Heading3"/>
              <w:rPr>
                <w:rFonts w:ascii="Times New Roman" w:hAnsi="Times New Roman"/>
                <w:b w:val="0"/>
                <w:bCs w:val="0"/>
                <w:i/>
                <w:iCs/>
                <w:sz w:val="14"/>
                <w:szCs w:val="14"/>
              </w:rPr>
            </w:pPr>
          </w:p>
        </w:tc>
        <w:tc>
          <w:tcPr>
            <w:tcW w:w="1134" w:type="dxa"/>
            <w:vMerge w:val="restart"/>
            <w:tcBorders>
              <w:left w:val="nil"/>
            </w:tcBorders>
            <w:vAlign w:val="center"/>
          </w:tcPr>
          <w:p w:rsidR="00E51377" w:rsidRPr="00935A9D" w:rsidRDefault="00E51377" w:rsidP="00841851">
            <w:pPr>
              <w:jc w:val="center"/>
              <w:rPr>
                <w:sz w:val="14"/>
                <w:szCs w:val="14"/>
              </w:rPr>
            </w:pPr>
            <w:r w:rsidRPr="00935A9D">
              <w:rPr>
                <w:sz w:val="14"/>
                <w:szCs w:val="14"/>
              </w:rPr>
              <w:t>ŞTIINŢE INGINEREŞTI</w:t>
            </w:r>
          </w:p>
        </w:tc>
        <w:tc>
          <w:tcPr>
            <w:tcW w:w="1425" w:type="dxa"/>
            <w:tcBorders>
              <w:left w:val="nil"/>
            </w:tcBorders>
            <w:vAlign w:val="center"/>
          </w:tcPr>
          <w:p w:rsidR="00E51377" w:rsidRPr="00935A9D" w:rsidRDefault="00E51377" w:rsidP="00841851">
            <w:pPr>
              <w:rPr>
                <w:sz w:val="14"/>
                <w:szCs w:val="14"/>
              </w:rPr>
            </w:pPr>
            <w:r w:rsidRPr="00935A9D">
              <w:rPr>
                <w:sz w:val="14"/>
                <w:szCs w:val="14"/>
              </w:rPr>
              <w:t>INGINERIE INDUSTRIALĂ</w:t>
            </w:r>
          </w:p>
        </w:tc>
        <w:tc>
          <w:tcPr>
            <w:tcW w:w="1701" w:type="dxa"/>
            <w:vAlign w:val="center"/>
          </w:tcPr>
          <w:p w:rsidR="00E51377" w:rsidRPr="00935A9D" w:rsidRDefault="00E51377" w:rsidP="00841851">
            <w:pPr>
              <w:rPr>
                <w:sz w:val="14"/>
                <w:szCs w:val="14"/>
              </w:rPr>
            </w:pPr>
            <w:r w:rsidRPr="00935A9D">
              <w:rPr>
                <w:sz w:val="14"/>
                <w:szCs w:val="14"/>
              </w:rPr>
              <w:t>Tehnologia prelucrării produselor agricole</w:t>
            </w:r>
          </w:p>
        </w:tc>
        <w:tc>
          <w:tcPr>
            <w:tcW w:w="1417" w:type="dxa"/>
            <w:vMerge/>
            <w:vAlign w:val="center"/>
          </w:tcPr>
          <w:p w:rsidR="00E51377" w:rsidRPr="00935A9D" w:rsidRDefault="00E51377" w:rsidP="00841851">
            <w:pPr>
              <w:jc w:val="center"/>
              <w:rPr>
                <w:sz w:val="14"/>
                <w:szCs w:val="14"/>
              </w:rPr>
            </w:pPr>
          </w:p>
        </w:tc>
        <w:tc>
          <w:tcPr>
            <w:tcW w:w="3261" w:type="dxa"/>
            <w:vMerge/>
            <w:vAlign w:val="center"/>
          </w:tcPr>
          <w:p w:rsidR="00E51377" w:rsidRPr="00935A9D" w:rsidRDefault="00E51377" w:rsidP="00841851">
            <w:pPr>
              <w:jc w:val="center"/>
              <w:rPr>
                <w:sz w:val="14"/>
                <w:szCs w:val="14"/>
              </w:rPr>
            </w:pPr>
          </w:p>
        </w:tc>
        <w:tc>
          <w:tcPr>
            <w:tcW w:w="708" w:type="dxa"/>
            <w:vMerge/>
            <w:tcBorders>
              <w:right w:val="thinThickSmallGap" w:sz="24" w:space="0" w:color="auto"/>
            </w:tcBorders>
            <w:vAlign w:val="center"/>
          </w:tcPr>
          <w:p w:rsidR="00E51377" w:rsidRPr="00935A9D" w:rsidRDefault="00E51377" w:rsidP="00841851">
            <w:pPr>
              <w:jc w:val="center"/>
              <w:rPr>
                <w:sz w:val="14"/>
                <w:szCs w:val="14"/>
              </w:rPr>
            </w:pPr>
          </w:p>
        </w:tc>
        <w:tc>
          <w:tcPr>
            <w:tcW w:w="1836" w:type="dxa"/>
            <w:vMerge/>
            <w:tcBorders>
              <w:left w:val="thinThickSmallGap" w:sz="24" w:space="0" w:color="auto"/>
              <w:right w:val="thinThickSmallGap" w:sz="24" w:space="0" w:color="auto"/>
            </w:tcBorders>
            <w:vAlign w:val="center"/>
          </w:tcPr>
          <w:p w:rsidR="00E51377" w:rsidRPr="00935A9D" w:rsidRDefault="00E51377" w:rsidP="00841851">
            <w:pPr>
              <w:jc w:val="center"/>
              <w:rPr>
                <w:caps/>
                <w:sz w:val="16"/>
                <w:szCs w:val="16"/>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51377" w:rsidRPr="00935A9D" w:rsidRDefault="00E51377" w:rsidP="00841851">
            <w:pPr>
              <w:jc w:val="center"/>
              <w:rPr>
                <w:b/>
                <w:bCs/>
                <w:sz w:val="14"/>
                <w:szCs w:val="14"/>
              </w:rPr>
            </w:pPr>
          </w:p>
        </w:tc>
        <w:tc>
          <w:tcPr>
            <w:tcW w:w="992" w:type="dxa"/>
            <w:vMerge/>
            <w:tcBorders>
              <w:right w:val="thinThickSmallGap" w:sz="24" w:space="0" w:color="auto"/>
            </w:tcBorders>
            <w:vAlign w:val="center"/>
          </w:tcPr>
          <w:p w:rsidR="00E51377" w:rsidRPr="00935A9D" w:rsidRDefault="00E51377" w:rsidP="00841851">
            <w:pPr>
              <w:rPr>
                <w:b/>
                <w:bCs/>
                <w:sz w:val="14"/>
                <w:szCs w:val="14"/>
              </w:rPr>
            </w:pPr>
          </w:p>
        </w:tc>
        <w:tc>
          <w:tcPr>
            <w:tcW w:w="1134" w:type="dxa"/>
            <w:vMerge/>
            <w:tcBorders>
              <w:right w:val="thinThickSmallGap" w:sz="24" w:space="0" w:color="auto"/>
            </w:tcBorders>
            <w:vAlign w:val="center"/>
          </w:tcPr>
          <w:p w:rsidR="00E51377" w:rsidRPr="00935A9D" w:rsidRDefault="00E51377" w:rsidP="00841851">
            <w:pPr>
              <w:pStyle w:val="Heading3"/>
              <w:rPr>
                <w:rFonts w:ascii="Times New Roman" w:hAnsi="Times New Roman"/>
                <w:b w:val="0"/>
                <w:bCs w:val="0"/>
                <w:i/>
                <w:iCs/>
                <w:sz w:val="14"/>
                <w:szCs w:val="14"/>
              </w:rPr>
            </w:pPr>
          </w:p>
        </w:tc>
        <w:tc>
          <w:tcPr>
            <w:tcW w:w="1134" w:type="dxa"/>
            <w:vMerge/>
            <w:tcBorders>
              <w:left w:val="nil"/>
            </w:tcBorders>
            <w:vAlign w:val="center"/>
          </w:tcPr>
          <w:p w:rsidR="00E51377" w:rsidRPr="00935A9D" w:rsidRDefault="00E51377" w:rsidP="00841851">
            <w:pPr>
              <w:jc w:val="center"/>
              <w:rPr>
                <w:sz w:val="14"/>
                <w:szCs w:val="14"/>
              </w:rPr>
            </w:pPr>
          </w:p>
        </w:tc>
        <w:tc>
          <w:tcPr>
            <w:tcW w:w="1425" w:type="dxa"/>
            <w:tcBorders>
              <w:left w:val="nil"/>
            </w:tcBorders>
            <w:vAlign w:val="center"/>
          </w:tcPr>
          <w:p w:rsidR="00E51377" w:rsidRPr="00935A9D" w:rsidRDefault="00E51377" w:rsidP="00841851">
            <w:pPr>
              <w:rPr>
                <w:sz w:val="14"/>
                <w:szCs w:val="14"/>
              </w:rPr>
            </w:pPr>
            <w:r w:rsidRPr="00935A9D">
              <w:rPr>
                <w:sz w:val="14"/>
                <w:szCs w:val="14"/>
              </w:rPr>
              <w:t>INGINERIA PRODUSELOR ALIMENTARE</w:t>
            </w:r>
          </w:p>
        </w:tc>
        <w:tc>
          <w:tcPr>
            <w:tcW w:w="1701" w:type="dxa"/>
            <w:vAlign w:val="center"/>
          </w:tcPr>
          <w:p w:rsidR="00E51377" w:rsidRPr="00935A9D" w:rsidRDefault="00E51377" w:rsidP="00841851">
            <w:pPr>
              <w:rPr>
                <w:sz w:val="14"/>
                <w:szCs w:val="14"/>
              </w:rPr>
            </w:pPr>
            <w:r w:rsidRPr="00935A9D">
              <w:rPr>
                <w:sz w:val="14"/>
                <w:szCs w:val="14"/>
              </w:rPr>
              <w:t>Tehnologia prelucrării produselor agricole</w:t>
            </w:r>
          </w:p>
        </w:tc>
        <w:tc>
          <w:tcPr>
            <w:tcW w:w="1417" w:type="dxa"/>
            <w:vMerge/>
            <w:vAlign w:val="center"/>
          </w:tcPr>
          <w:p w:rsidR="00E51377" w:rsidRPr="00935A9D" w:rsidRDefault="00E51377" w:rsidP="00841851">
            <w:pPr>
              <w:jc w:val="center"/>
              <w:rPr>
                <w:sz w:val="14"/>
                <w:szCs w:val="14"/>
              </w:rPr>
            </w:pPr>
          </w:p>
        </w:tc>
        <w:tc>
          <w:tcPr>
            <w:tcW w:w="3261" w:type="dxa"/>
            <w:vMerge/>
            <w:vAlign w:val="center"/>
          </w:tcPr>
          <w:p w:rsidR="00E51377" w:rsidRPr="00935A9D" w:rsidRDefault="00E51377" w:rsidP="00841851">
            <w:pPr>
              <w:jc w:val="center"/>
              <w:rPr>
                <w:sz w:val="14"/>
                <w:szCs w:val="14"/>
              </w:rPr>
            </w:pPr>
          </w:p>
        </w:tc>
        <w:tc>
          <w:tcPr>
            <w:tcW w:w="708" w:type="dxa"/>
            <w:vMerge/>
            <w:tcBorders>
              <w:right w:val="thinThickSmallGap" w:sz="24" w:space="0" w:color="auto"/>
            </w:tcBorders>
            <w:vAlign w:val="center"/>
          </w:tcPr>
          <w:p w:rsidR="00E51377" w:rsidRPr="00935A9D" w:rsidRDefault="00E51377" w:rsidP="00841851">
            <w:pPr>
              <w:jc w:val="center"/>
              <w:rPr>
                <w:sz w:val="14"/>
                <w:szCs w:val="14"/>
              </w:rPr>
            </w:pPr>
          </w:p>
        </w:tc>
        <w:tc>
          <w:tcPr>
            <w:tcW w:w="1836" w:type="dxa"/>
            <w:vMerge/>
            <w:tcBorders>
              <w:left w:val="thinThickSmallGap" w:sz="24" w:space="0" w:color="auto"/>
              <w:right w:val="thinThickSmallGap" w:sz="24" w:space="0" w:color="auto"/>
            </w:tcBorders>
            <w:vAlign w:val="center"/>
          </w:tcPr>
          <w:p w:rsidR="00E51377" w:rsidRPr="00935A9D" w:rsidRDefault="00E51377" w:rsidP="00841851">
            <w:pPr>
              <w:jc w:val="center"/>
              <w:rPr>
                <w:caps/>
                <w:sz w:val="16"/>
                <w:szCs w:val="16"/>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51377" w:rsidRPr="00935A9D" w:rsidRDefault="00E51377" w:rsidP="00841851">
            <w:pPr>
              <w:jc w:val="center"/>
              <w:rPr>
                <w:b/>
                <w:bCs/>
                <w:sz w:val="14"/>
                <w:szCs w:val="14"/>
              </w:rPr>
            </w:pPr>
          </w:p>
        </w:tc>
        <w:tc>
          <w:tcPr>
            <w:tcW w:w="992" w:type="dxa"/>
            <w:vMerge/>
            <w:tcBorders>
              <w:right w:val="thinThickSmallGap" w:sz="24" w:space="0" w:color="auto"/>
            </w:tcBorders>
            <w:vAlign w:val="center"/>
          </w:tcPr>
          <w:p w:rsidR="00E51377" w:rsidRPr="00935A9D" w:rsidRDefault="00E51377" w:rsidP="00841851">
            <w:pPr>
              <w:rPr>
                <w:b/>
                <w:bCs/>
                <w:sz w:val="14"/>
                <w:szCs w:val="14"/>
              </w:rPr>
            </w:pPr>
          </w:p>
        </w:tc>
        <w:tc>
          <w:tcPr>
            <w:tcW w:w="1134" w:type="dxa"/>
            <w:vMerge/>
            <w:tcBorders>
              <w:right w:val="thinThickSmallGap" w:sz="24" w:space="0" w:color="auto"/>
            </w:tcBorders>
            <w:vAlign w:val="center"/>
          </w:tcPr>
          <w:p w:rsidR="00E51377" w:rsidRPr="00935A9D" w:rsidRDefault="00E51377" w:rsidP="00841851">
            <w:pPr>
              <w:pStyle w:val="Heading3"/>
              <w:rPr>
                <w:rFonts w:ascii="Times New Roman" w:hAnsi="Times New Roman"/>
                <w:b w:val="0"/>
                <w:bCs w:val="0"/>
                <w:i/>
                <w:iCs/>
                <w:sz w:val="14"/>
                <w:szCs w:val="14"/>
              </w:rPr>
            </w:pPr>
          </w:p>
        </w:tc>
        <w:tc>
          <w:tcPr>
            <w:tcW w:w="1134" w:type="dxa"/>
            <w:vMerge/>
            <w:tcBorders>
              <w:left w:val="nil"/>
            </w:tcBorders>
            <w:vAlign w:val="center"/>
          </w:tcPr>
          <w:p w:rsidR="00E51377" w:rsidRPr="00935A9D" w:rsidRDefault="00E51377" w:rsidP="00841851">
            <w:pPr>
              <w:jc w:val="center"/>
              <w:rPr>
                <w:sz w:val="14"/>
                <w:szCs w:val="14"/>
              </w:rPr>
            </w:pPr>
          </w:p>
        </w:tc>
        <w:tc>
          <w:tcPr>
            <w:tcW w:w="1425" w:type="dxa"/>
            <w:tcBorders>
              <w:left w:val="nil"/>
            </w:tcBorders>
            <w:vAlign w:val="center"/>
          </w:tcPr>
          <w:p w:rsidR="00E51377" w:rsidRPr="00935A9D" w:rsidRDefault="00E51377" w:rsidP="00841851">
            <w:pPr>
              <w:rPr>
                <w:sz w:val="14"/>
                <w:szCs w:val="14"/>
              </w:rPr>
            </w:pPr>
            <w:r w:rsidRPr="00935A9D">
              <w:rPr>
                <w:sz w:val="14"/>
                <w:szCs w:val="14"/>
              </w:rPr>
              <w:t>INGINERIE ŞI MANAGEMENT</w:t>
            </w:r>
          </w:p>
        </w:tc>
        <w:tc>
          <w:tcPr>
            <w:tcW w:w="1701" w:type="dxa"/>
            <w:vAlign w:val="center"/>
          </w:tcPr>
          <w:p w:rsidR="00E51377" w:rsidRPr="00935A9D" w:rsidRDefault="00E51377" w:rsidP="00841851">
            <w:pPr>
              <w:rPr>
                <w:sz w:val="14"/>
                <w:szCs w:val="14"/>
              </w:rPr>
            </w:pPr>
            <w:r w:rsidRPr="00935A9D">
              <w:rPr>
                <w:sz w:val="14"/>
                <w:szCs w:val="14"/>
              </w:rPr>
              <w:t xml:space="preserve">Inginerie economică în agricultură  </w:t>
            </w:r>
          </w:p>
        </w:tc>
        <w:tc>
          <w:tcPr>
            <w:tcW w:w="1417" w:type="dxa"/>
            <w:vMerge/>
            <w:vAlign w:val="center"/>
          </w:tcPr>
          <w:p w:rsidR="00E51377" w:rsidRPr="00935A9D" w:rsidRDefault="00E51377" w:rsidP="00841851">
            <w:pPr>
              <w:jc w:val="center"/>
              <w:rPr>
                <w:sz w:val="14"/>
                <w:szCs w:val="14"/>
              </w:rPr>
            </w:pPr>
          </w:p>
        </w:tc>
        <w:tc>
          <w:tcPr>
            <w:tcW w:w="3261" w:type="dxa"/>
            <w:vMerge/>
            <w:vAlign w:val="center"/>
          </w:tcPr>
          <w:p w:rsidR="00E51377" w:rsidRPr="00935A9D" w:rsidRDefault="00E51377" w:rsidP="00841851">
            <w:pPr>
              <w:jc w:val="center"/>
              <w:rPr>
                <w:sz w:val="14"/>
                <w:szCs w:val="14"/>
              </w:rPr>
            </w:pPr>
          </w:p>
        </w:tc>
        <w:tc>
          <w:tcPr>
            <w:tcW w:w="708" w:type="dxa"/>
            <w:vMerge/>
            <w:tcBorders>
              <w:right w:val="thinThickSmallGap" w:sz="24" w:space="0" w:color="auto"/>
            </w:tcBorders>
            <w:vAlign w:val="center"/>
          </w:tcPr>
          <w:p w:rsidR="00E51377" w:rsidRPr="00935A9D" w:rsidRDefault="00E51377" w:rsidP="00841851">
            <w:pPr>
              <w:jc w:val="center"/>
              <w:rPr>
                <w:sz w:val="14"/>
                <w:szCs w:val="14"/>
              </w:rPr>
            </w:pPr>
          </w:p>
        </w:tc>
        <w:tc>
          <w:tcPr>
            <w:tcW w:w="1836" w:type="dxa"/>
            <w:vMerge/>
            <w:tcBorders>
              <w:left w:val="thinThickSmallGap" w:sz="24" w:space="0" w:color="auto"/>
              <w:right w:val="thinThickSmallGap" w:sz="24" w:space="0" w:color="auto"/>
            </w:tcBorders>
            <w:vAlign w:val="center"/>
          </w:tcPr>
          <w:p w:rsidR="00E51377" w:rsidRPr="00935A9D" w:rsidRDefault="00E51377" w:rsidP="00841851">
            <w:pPr>
              <w:jc w:val="center"/>
              <w:rPr>
                <w:caps/>
                <w:sz w:val="16"/>
                <w:szCs w:val="16"/>
              </w:rPr>
            </w:pPr>
          </w:p>
        </w:tc>
      </w:tr>
      <w:tr w:rsidR="00935A9D" w:rsidRPr="00935A9D" w:rsidTr="003B089B">
        <w:trPr>
          <w:cantSplit/>
          <w:trHeight w:val="171"/>
          <w:jc w:val="center"/>
        </w:trPr>
        <w:tc>
          <w:tcPr>
            <w:tcW w:w="1009"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992" w:type="dxa"/>
            <w:vMerge w:val="restart"/>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Zootehnie</w:t>
            </w:r>
          </w:p>
          <w:p w:rsidR="008157CE" w:rsidRPr="00935A9D" w:rsidRDefault="008157CE" w:rsidP="0023591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12)</w:t>
            </w:r>
          </w:p>
        </w:tc>
        <w:tc>
          <w:tcPr>
            <w:tcW w:w="1134" w:type="dxa"/>
            <w:vMerge w:val="restart"/>
            <w:tcBorders>
              <w:right w:val="thinThickSmallGap" w:sz="24" w:space="0" w:color="auto"/>
            </w:tcBorders>
            <w:vAlign w:val="center"/>
          </w:tcPr>
          <w:p w:rsidR="008157CE" w:rsidRPr="00935A9D" w:rsidRDefault="008157CE" w:rsidP="00235919">
            <w:pPr>
              <w:pStyle w:val="Heading3"/>
              <w:rPr>
                <w:rFonts w:ascii="Times New Roman" w:hAnsi="Times New Roman"/>
                <w:b w:val="0"/>
                <w:bCs w:val="0"/>
                <w:sz w:val="14"/>
                <w:szCs w:val="14"/>
              </w:rPr>
            </w:pPr>
            <w:r w:rsidRPr="00935A9D">
              <w:rPr>
                <w:rFonts w:ascii="Times New Roman" w:hAnsi="Times New Roman"/>
                <w:b w:val="0"/>
                <w:bCs w:val="0"/>
                <w:sz w:val="14"/>
                <w:szCs w:val="14"/>
              </w:rPr>
              <w:t>Zootehnie</w:t>
            </w:r>
          </w:p>
        </w:tc>
        <w:tc>
          <w:tcPr>
            <w:tcW w:w="1134" w:type="dxa"/>
            <w:vMerge w:val="restart"/>
            <w:tcBorders>
              <w:left w:val="nil"/>
            </w:tcBorders>
            <w:vAlign w:val="center"/>
          </w:tcPr>
          <w:p w:rsidR="008157CE" w:rsidRPr="00935A9D" w:rsidRDefault="008157CE" w:rsidP="00235919">
            <w:pPr>
              <w:jc w:val="center"/>
              <w:rPr>
                <w:sz w:val="14"/>
                <w:szCs w:val="14"/>
              </w:rPr>
            </w:pPr>
            <w:r w:rsidRPr="00935A9D">
              <w:rPr>
                <w:sz w:val="14"/>
                <w:szCs w:val="14"/>
              </w:rPr>
              <w:t>ŞTIINŢE INGINEREŞTI</w:t>
            </w:r>
          </w:p>
        </w:tc>
        <w:tc>
          <w:tcPr>
            <w:tcW w:w="1425" w:type="dxa"/>
            <w:tcBorders>
              <w:left w:val="nil"/>
            </w:tcBorders>
            <w:vAlign w:val="center"/>
          </w:tcPr>
          <w:p w:rsidR="008157CE" w:rsidRPr="00935A9D" w:rsidRDefault="008157CE" w:rsidP="00235919">
            <w:pPr>
              <w:rPr>
                <w:sz w:val="14"/>
                <w:szCs w:val="14"/>
              </w:rPr>
            </w:pPr>
            <w:r w:rsidRPr="00935A9D">
              <w:rPr>
                <w:sz w:val="14"/>
                <w:szCs w:val="14"/>
              </w:rPr>
              <w:t>INGINERIE INDUSTRIALĂ</w:t>
            </w:r>
          </w:p>
        </w:tc>
        <w:tc>
          <w:tcPr>
            <w:tcW w:w="1701" w:type="dxa"/>
            <w:vAlign w:val="center"/>
          </w:tcPr>
          <w:p w:rsidR="008157CE" w:rsidRPr="00935A9D" w:rsidRDefault="008157CE" w:rsidP="00016443">
            <w:pPr>
              <w:rPr>
                <w:sz w:val="14"/>
                <w:szCs w:val="14"/>
              </w:rPr>
            </w:pPr>
            <w:r w:rsidRPr="00935A9D">
              <w:rPr>
                <w:sz w:val="14"/>
                <w:szCs w:val="14"/>
              </w:rPr>
              <w:t xml:space="preserve">Pescuit şi industrializarea peştelui             </w:t>
            </w:r>
          </w:p>
        </w:tc>
        <w:tc>
          <w:tcPr>
            <w:tcW w:w="1417" w:type="dxa"/>
            <w:vMerge w:val="restart"/>
            <w:vAlign w:val="center"/>
          </w:tcPr>
          <w:p w:rsidR="008157CE" w:rsidRPr="00935A9D" w:rsidRDefault="008157CE" w:rsidP="00235919">
            <w:pPr>
              <w:rPr>
                <w:sz w:val="14"/>
                <w:szCs w:val="14"/>
              </w:rPr>
            </w:pPr>
            <w:r w:rsidRPr="00935A9D">
              <w:rPr>
                <w:sz w:val="14"/>
                <w:szCs w:val="14"/>
              </w:rPr>
              <w:t>ZOOTEHNIE</w:t>
            </w:r>
          </w:p>
        </w:tc>
        <w:tc>
          <w:tcPr>
            <w:tcW w:w="3261" w:type="dxa"/>
            <w:vMerge w:val="restart"/>
            <w:vAlign w:val="center"/>
          </w:tcPr>
          <w:p w:rsidR="008157CE" w:rsidRPr="00935A9D" w:rsidRDefault="008157CE" w:rsidP="0047277F">
            <w:pPr>
              <w:numPr>
                <w:ilvl w:val="0"/>
                <w:numId w:val="50"/>
              </w:numPr>
              <w:tabs>
                <w:tab w:val="clear" w:pos="720"/>
                <w:tab w:val="num" w:pos="266"/>
              </w:tabs>
              <w:autoSpaceDE w:val="0"/>
              <w:autoSpaceDN w:val="0"/>
              <w:adjustRightInd w:val="0"/>
              <w:ind w:left="57" w:firstLine="0"/>
              <w:rPr>
                <w:sz w:val="16"/>
                <w:szCs w:val="16"/>
                <w:lang w:eastAsia="en-US"/>
              </w:rPr>
            </w:pPr>
            <w:r w:rsidRPr="00935A9D">
              <w:rPr>
                <w:sz w:val="16"/>
                <w:szCs w:val="16"/>
                <w:lang w:eastAsia="en-US"/>
              </w:rPr>
              <w:t>Managementul creşterii animalelor şi acvacultură</w:t>
            </w:r>
          </w:p>
          <w:p w:rsidR="008157CE" w:rsidRPr="00935A9D" w:rsidRDefault="008157CE" w:rsidP="0047277F">
            <w:pPr>
              <w:numPr>
                <w:ilvl w:val="0"/>
                <w:numId w:val="50"/>
              </w:numPr>
              <w:tabs>
                <w:tab w:val="clear" w:pos="720"/>
                <w:tab w:val="num" w:pos="266"/>
              </w:tabs>
              <w:autoSpaceDE w:val="0"/>
              <w:autoSpaceDN w:val="0"/>
              <w:adjustRightInd w:val="0"/>
              <w:ind w:left="57" w:firstLine="0"/>
              <w:rPr>
                <w:sz w:val="16"/>
                <w:szCs w:val="16"/>
                <w:lang w:eastAsia="en-US"/>
              </w:rPr>
            </w:pPr>
            <w:r w:rsidRPr="00935A9D">
              <w:rPr>
                <w:sz w:val="16"/>
                <w:szCs w:val="16"/>
                <w:lang w:eastAsia="en-US"/>
              </w:rPr>
              <w:t>Managementul calităţii produselor de origine animalieră</w:t>
            </w:r>
          </w:p>
          <w:p w:rsidR="0012211C" w:rsidRPr="00935A9D" w:rsidRDefault="0012211C" w:rsidP="0047277F">
            <w:pPr>
              <w:numPr>
                <w:ilvl w:val="0"/>
                <w:numId w:val="50"/>
              </w:numPr>
              <w:tabs>
                <w:tab w:val="clear" w:pos="720"/>
                <w:tab w:val="num" w:pos="266"/>
              </w:tabs>
              <w:autoSpaceDE w:val="0"/>
              <w:autoSpaceDN w:val="0"/>
              <w:adjustRightInd w:val="0"/>
              <w:ind w:left="57" w:firstLine="0"/>
              <w:rPr>
                <w:sz w:val="16"/>
                <w:szCs w:val="16"/>
                <w:lang w:eastAsia="en-US"/>
              </w:rPr>
            </w:pPr>
            <w:r w:rsidRPr="00935A9D">
              <w:rPr>
                <w:sz w:val="16"/>
                <w:szCs w:val="16"/>
                <w:lang w:eastAsia="en-US"/>
              </w:rPr>
              <w:t>Managementul calităţii şi siguranţei alimentelor</w:t>
            </w:r>
          </w:p>
          <w:p w:rsidR="008157CE" w:rsidRPr="00935A9D" w:rsidRDefault="008157CE" w:rsidP="0047277F">
            <w:pPr>
              <w:numPr>
                <w:ilvl w:val="0"/>
                <w:numId w:val="50"/>
              </w:numPr>
              <w:tabs>
                <w:tab w:val="clear" w:pos="720"/>
                <w:tab w:val="num" w:pos="266"/>
              </w:tabs>
              <w:autoSpaceDE w:val="0"/>
              <w:autoSpaceDN w:val="0"/>
              <w:adjustRightInd w:val="0"/>
              <w:ind w:left="57" w:firstLine="0"/>
              <w:rPr>
                <w:sz w:val="16"/>
                <w:szCs w:val="16"/>
                <w:lang w:eastAsia="en-US"/>
              </w:rPr>
            </w:pPr>
            <w:r w:rsidRPr="00935A9D">
              <w:rPr>
                <w:sz w:val="16"/>
                <w:szCs w:val="16"/>
                <w:lang w:eastAsia="en-US"/>
              </w:rPr>
              <w:t>Managementul producţiilor din acvacultură</w:t>
            </w:r>
          </w:p>
          <w:p w:rsidR="008157CE" w:rsidRPr="00935A9D" w:rsidRDefault="008157CE" w:rsidP="0047277F">
            <w:pPr>
              <w:numPr>
                <w:ilvl w:val="0"/>
                <w:numId w:val="50"/>
              </w:numPr>
              <w:tabs>
                <w:tab w:val="clear" w:pos="720"/>
                <w:tab w:val="num" w:pos="266"/>
              </w:tabs>
              <w:autoSpaceDE w:val="0"/>
              <w:autoSpaceDN w:val="0"/>
              <w:adjustRightInd w:val="0"/>
              <w:ind w:left="57" w:firstLine="0"/>
              <w:rPr>
                <w:sz w:val="16"/>
                <w:szCs w:val="16"/>
                <w:lang w:eastAsia="en-US"/>
              </w:rPr>
            </w:pPr>
            <w:r w:rsidRPr="00935A9D">
              <w:rPr>
                <w:sz w:val="16"/>
                <w:szCs w:val="16"/>
              </w:rPr>
              <w:t xml:space="preserve">Managementul </w:t>
            </w:r>
            <w:r w:rsidRPr="00935A9D">
              <w:rPr>
                <w:sz w:val="16"/>
                <w:szCs w:val="16"/>
                <w:lang w:eastAsia="en-US"/>
              </w:rPr>
              <w:t xml:space="preserve">calităţii </w:t>
            </w:r>
            <w:r w:rsidRPr="00935A9D">
              <w:rPr>
                <w:sz w:val="16"/>
                <w:szCs w:val="16"/>
              </w:rPr>
              <w:t xml:space="preserve">produselor agroalimentare </w:t>
            </w:r>
          </w:p>
          <w:p w:rsidR="008157CE" w:rsidRPr="00935A9D" w:rsidRDefault="008157CE" w:rsidP="0047277F">
            <w:pPr>
              <w:numPr>
                <w:ilvl w:val="0"/>
                <w:numId w:val="50"/>
              </w:numPr>
              <w:tabs>
                <w:tab w:val="clear" w:pos="720"/>
                <w:tab w:val="num" w:pos="266"/>
              </w:tabs>
              <w:autoSpaceDE w:val="0"/>
              <w:autoSpaceDN w:val="0"/>
              <w:adjustRightInd w:val="0"/>
              <w:ind w:left="57" w:firstLine="0"/>
              <w:rPr>
                <w:sz w:val="16"/>
                <w:szCs w:val="16"/>
              </w:rPr>
            </w:pPr>
            <w:r w:rsidRPr="00935A9D">
              <w:rPr>
                <w:sz w:val="16"/>
                <w:szCs w:val="16"/>
              </w:rPr>
              <w:t xml:space="preserve">Managementul producţiilor animale   </w:t>
            </w:r>
          </w:p>
          <w:p w:rsidR="008157CE" w:rsidRPr="00935A9D" w:rsidRDefault="008157CE" w:rsidP="0047277F">
            <w:pPr>
              <w:numPr>
                <w:ilvl w:val="0"/>
                <w:numId w:val="50"/>
              </w:numPr>
              <w:tabs>
                <w:tab w:val="clear" w:pos="720"/>
                <w:tab w:val="num" w:pos="266"/>
              </w:tabs>
              <w:autoSpaceDE w:val="0"/>
              <w:autoSpaceDN w:val="0"/>
              <w:adjustRightInd w:val="0"/>
              <w:ind w:left="57" w:firstLine="0"/>
              <w:rPr>
                <w:sz w:val="16"/>
                <w:szCs w:val="16"/>
              </w:rPr>
            </w:pPr>
            <w:r w:rsidRPr="00935A9D">
              <w:rPr>
                <w:sz w:val="16"/>
                <w:szCs w:val="16"/>
              </w:rPr>
              <w:t xml:space="preserve">Managementul exploataţiilor în acvacultură </w:t>
            </w:r>
          </w:p>
          <w:p w:rsidR="008157CE" w:rsidRPr="00935A9D" w:rsidRDefault="008157CE" w:rsidP="0047277F">
            <w:pPr>
              <w:numPr>
                <w:ilvl w:val="0"/>
                <w:numId w:val="50"/>
              </w:numPr>
              <w:tabs>
                <w:tab w:val="clear" w:pos="720"/>
                <w:tab w:val="num" w:pos="266"/>
              </w:tabs>
              <w:autoSpaceDE w:val="0"/>
              <w:autoSpaceDN w:val="0"/>
              <w:adjustRightInd w:val="0"/>
              <w:ind w:left="57" w:firstLine="0"/>
              <w:rPr>
                <w:sz w:val="16"/>
                <w:szCs w:val="16"/>
                <w:lang w:eastAsia="en-US"/>
              </w:rPr>
            </w:pPr>
            <w:r w:rsidRPr="00935A9D">
              <w:rPr>
                <w:sz w:val="16"/>
                <w:szCs w:val="16"/>
                <w:lang w:eastAsia="en-US"/>
              </w:rPr>
              <w:t>Nutriţie şi</w:t>
            </w:r>
            <w:r w:rsidRPr="00935A9D">
              <w:rPr>
                <w:rFonts w:ascii="Tahoma" w:hAnsi="Tahoma" w:cs="Tahoma"/>
                <w:sz w:val="16"/>
                <w:szCs w:val="16"/>
                <w:lang w:eastAsia="en-US"/>
              </w:rPr>
              <w:t xml:space="preserve"> </w:t>
            </w:r>
            <w:r w:rsidRPr="00935A9D">
              <w:rPr>
                <w:sz w:val="16"/>
                <w:szCs w:val="16"/>
                <w:lang w:eastAsia="en-US"/>
              </w:rPr>
              <w:t>bază furajeră</w:t>
            </w:r>
          </w:p>
          <w:p w:rsidR="008157CE" w:rsidRPr="00935A9D" w:rsidRDefault="008157CE" w:rsidP="0047277F">
            <w:pPr>
              <w:numPr>
                <w:ilvl w:val="0"/>
                <w:numId w:val="50"/>
              </w:numPr>
              <w:tabs>
                <w:tab w:val="clear" w:pos="720"/>
                <w:tab w:val="num" w:pos="266"/>
              </w:tabs>
              <w:autoSpaceDE w:val="0"/>
              <w:autoSpaceDN w:val="0"/>
              <w:adjustRightInd w:val="0"/>
              <w:ind w:left="57" w:firstLine="0"/>
              <w:rPr>
                <w:sz w:val="16"/>
                <w:szCs w:val="16"/>
              </w:rPr>
            </w:pPr>
            <w:r w:rsidRPr="00935A9D">
              <w:rPr>
                <w:sz w:val="16"/>
                <w:szCs w:val="16"/>
              </w:rPr>
              <w:t>Nutriţia şi alimentaţia animalelor</w:t>
            </w:r>
          </w:p>
          <w:p w:rsidR="008157CE" w:rsidRPr="00935A9D" w:rsidRDefault="008157CE" w:rsidP="0047277F">
            <w:pPr>
              <w:pStyle w:val="Heading4"/>
              <w:numPr>
                <w:ilvl w:val="0"/>
                <w:numId w:val="50"/>
              </w:numPr>
              <w:tabs>
                <w:tab w:val="clear" w:pos="720"/>
                <w:tab w:val="num" w:pos="266"/>
              </w:tabs>
              <w:ind w:left="57" w:firstLine="0"/>
              <w:rPr>
                <w:rFonts w:ascii="Times New Roman" w:hAnsi="Times New Roman"/>
                <w:b w:val="0"/>
                <w:bCs w:val="0"/>
                <w:sz w:val="16"/>
                <w:szCs w:val="16"/>
                <w:lang w:eastAsia="en-US"/>
              </w:rPr>
            </w:pPr>
            <w:r w:rsidRPr="00935A9D">
              <w:rPr>
                <w:rFonts w:ascii="Times New Roman" w:hAnsi="Times New Roman"/>
                <w:b w:val="0"/>
                <w:bCs w:val="0"/>
                <w:sz w:val="16"/>
                <w:szCs w:val="16"/>
                <w:lang w:eastAsia="en-US"/>
              </w:rPr>
              <w:t>Proiectarea şi dezvoltarea fermelor zootehnice</w:t>
            </w:r>
          </w:p>
          <w:p w:rsidR="008157CE" w:rsidRPr="00935A9D" w:rsidRDefault="008157CE" w:rsidP="0047277F">
            <w:pPr>
              <w:numPr>
                <w:ilvl w:val="0"/>
                <w:numId w:val="50"/>
              </w:numPr>
              <w:tabs>
                <w:tab w:val="clear" w:pos="720"/>
                <w:tab w:val="num" w:pos="266"/>
              </w:tabs>
              <w:ind w:left="57" w:firstLine="0"/>
              <w:rPr>
                <w:sz w:val="16"/>
                <w:szCs w:val="16"/>
              </w:rPr>
            </w:pPr>
            <w:r w:rsidRPr="00935A9D">
              <w:rPr>
                <w:sz w:val="16"/>
                <w:szCs w:val="16"/>
                <w:lang w:eastAsia="en-US"/>
              </w:rPr>
              <w:t>Proiectare şi evaluare tehnicoeconomică a producţiilor animaliere</w:t>
            </w:r>
          </w:p>
          <w:p w:rsidR="008157CE" w:rsidRPr="00935A9D" w:rsidRDefault="008157CE" w:rsidP="0047277F">
            <w:pPr>
              <w:numPr>
                <w:ilvl w:val="0"/>
                <w:numId w:val="50"/>
              </w:numPr>
              <w:tabs>
                <w:tab w:val="clear" w:pos="720"/>
                <w:tab w:val="num" w:pos="266"/>
              </w:tabs>
              <w:autoSpaceDE w:val="0"/>
              <w:autoSpaceDN w:val="0"/>
              <w:adjustRightInd w:val="0"/>
              <w:ind w:left="57" w:firstLine="0"/>
              <w:rPr>
                <w:sz w:val="16"/>
                <w:szCs w:val="16"/>
              </w:rPr>
            </w:pPr>
            <w:r w:rsidRPr="00935A9D">
              <w:rPr>
                <w:sz w:val="16"/>
                <w:szCs w:val="16"/>
              </w:rPr>
              <w:t>Reproducţie şi ameliorare genetică</w:t>
            </w:r>
            <w:r w:rsidRPr="00935A9D">
              <w:t xml:space="preserve">  </w:t>
            </w:r>
          </w:p>
        </w:tc>
        <w:tc>
          <w:tcPr>
            <w:tcW w:w="708" w:type="dxa"/>
            <w:vMerge w:val="restart"/>
            <w:tcBorders>
              <w:right w:val="thinThickSmallGap" w:sz="24" w:space="0" w:color="auto"/>
            </w:tcBorders>
            <w:vAlign w:val="center"/>
          </w:tcPr>
          <w:p w:rsidR="008157CE" w:rsidRPr="00935A9D" w:rsidRDefault="008157CE" w:rsidP="002359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1836" w:type="dxa"/>
            <w:vMerge w:val="restart"/>
            <w:tcBorders>
              <w:left w:val="thinThickSmallGap" w:sz="24" w:space="0" w:color="auto"/>
              <w:right w:val="thinThickSmallGap" w:sz="24" w:space="0" w:color="auto"/>
            </w:tcBorders>
            <w:vAlign w:val="center"/>
          </w:tcPr>
          <w:p w:rsidR="003B089B" w:rsidRPr="00935A9D" w:rsidRDefault="003B089B" w:rsidP="003B089B">
            <w:pPr>
              <w:pStyle w:val="Heading5"/>
              <w:rPr>
                <w:rFonts w:ascii="Times New Roman" w:hAnsi="Times New Roman"/>
                <w:i w:val="0"/>
                <w:iCs w:val="0"/>
                <w:caps/>
                <w:sz w:val="14"/>
                <w:szCs w:val="14"/>
              </w:rPr>
            </w:pPr>
            <w:r w:rsidRPr="00935A9D">
              <w:rPr>
                <w:rFonts w:ascii="Times New Roman" w:hAnsi="Times New Roman"/>
                <w:i w:val="0"/>
                <w:iCs w:val="0"/>
                <w:caps/>
                <w:sz w:val="14"/>
                <w:szCs w:val="14"/>
              </w:rPr>
              <w:t>Zootehnie</w:t>
            </w:r>
          </w:p>
          <w:p w:rsidR="003B089B" w:rsidRPr="00935A9D" w:rsidRDefault="003B089B" w:rsidP="003B089B">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3B089B" w:rsidRPr="00935A9D" w:rsidRDefault="003B089B" w:rsidP="003B089B">
            <w:pPr>
              <w:jc w:val="center"/>
              <w:rPr>
                <w:sz w:val="16"/>
                <w:szCs w:val="16"/>
              </w:rPr>
            </w:pPr>
            <w:r w:rsidRPr="00935A9D">
              <w:rPr>
                <w:sz w:val="16"/>
                <w:szCs w:val="16"/>
              </w:rPr>
              <w:t>/</w:t>
            </w:r>
          </w:p>
          <w:p w:rsidR="003B089B" w:rsidRPr="00935A9D" w:rsidRDefault="003B089B" w:rsidP="003B089B">
            <w:pPr>
              <w:pStyle w:val="Heading5"/>
              <w:rPr>
                <w:rFonts w:ascii="Times New Roman" w:hAnsi="Times New Roman"/>
                <w:i w:val="0"/>
                <w:iCs w:val="0"/>
                <w:caps/>
                <w:sz w:val="14"/>
                <w:szCs w:val="14"/>
              </w:rPr>
            </w:pPr>
            <w:r w:rsidRPr="00935A9D">
              <w:rPr>
                <w:rFonts w:ascii="Times New Roman" w:hAnsi="Times New Roman"/>
                <w:i w:val="0"/>
                <w:iCs w:val="0"/>
                <w:caps/>
                <w:sz w:val="14"/>
                <w:szCs w:val="14"/>
              </w:rPr>
              <w:t>Zootehnie</w:t>
            </w:r>
          </w:p>
          <w:p w:rsidR="003B089B" w:rsidRPr="00935A9D" w:rsidRDefault="003B089B" w:rsidP="003B089B">
            <w:pPr>
              <w:jc w:val="center"/>
              <w:rPr>
                <w:b/>
                <w:bCs/>
                <w:sz w:val="14"/>
                <w:szCs w:val="14"/>
              </w:rPr>
            </w:pPr>
            <w:r w:rsidRPr="00935A9D">
              <w:rPr>
                <w:b/>
                <w:iCs/>
                <w:sz w:val="14"/>
                <w:szCs w:val="14"/>
              </w:rPr>
              <w:t>(SPECIALITATE ŞI DIDACTICA SPECIALITĂŢII), ELEMENTE DE PEDAGOGIE ŞI PSIHOLOGIE</w:t>
            </w:r>
          </w:p>
          <w:p w:rsidR="008157CE" w:rsidRPr="00935A9D" w:rsidRDefault="003B089B" w:rsidP="003B089B">
            <w:pPr>
              <w:pStyle w:val="Heading5"/>
              <w:rPr>
                <w:rFonts w:ascii="Times New Roman" w:hAnsi="Times New Roman"/>
                <w:b w:val="0"/>
                <w:bCs w:val="0"/>
                <w:i w:val="0"/>
                <w:iCs w:val="0"/>
                <w:caps/>
                <w:sz w:val="14"/>
                <w:szCs w:val="14"/>
              </w:rPr>
            </w:pPr>
            <w:r w:rsidRPr="00935A9D">
              <w:rPr>
                <w:rFonts w:ascii="Times New Roman" w:hAnsi="Times New Roman"/>
                <w:b w:val="0"/>
                <w:i w:val="0"/>
                <w:sz w:val="12"/>
                <w:szCs w:val="12"/>
              </w:rPr>
              <w:t>(programele pentru examenul naţional de definitivare în învăţământ aprobate prin ordinul ministrului educaţiei şi cercetării ştiinţifice nr. 5558 / 2015)</w:t>
            </w: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C2665E">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tcBorders>
              <w:left w:val="nil"/>
            </w:tcBorders>
            <w:vAlign w:val="center"/>
          </w:tcPr>
          <w:p w:rsidR="00E04F13" w:rsidRPr="00935A9D" w:rsidRDefault="00E04F13" w:rsidP="00235919">
            <w:pPr>
              <w:rPr>
                <w:sz w:val="14"/>
                <w:szCs w:val="14"/>
              </w:rPr>
            </w:pPr>
            <w:r w:rsidRPr="00935A9D">
              <w:rPr>
                <w:sz w:val="14"/>
                <w:szCs w:val="14"/>
              </w:rPr>
              <w:t>INGINERIA PRODUSELOR ALIMENTARE</w:t>
            </w:r>
          </w:p>
        </w:tc>
        <w:tc>
          <w:tcPr>
            <w:tcW w:w="1701" w:type="dxa"/>
            <w:vAlign w:val="center"/>
          </w:tcPr>
          <w:p w:rsidR="00E04F13" w:rsidRPr="00935A9D" w:rsidRDefault="00E04F13" w:rsidP="005D0E11">
            <w:pPr>
              <w:rPr>
                <w:sz w:val="14"/>
                <w:szCs w:val="14"/>
              </w:rPr>
            </w:pPr>
            <w:r w:rsidRPr="00935A9D">
              <w:rPr>
                <w:sz w:val="14"/>
                <w:szCs w:val="14"/>
              </w:rPr>
              <w:t xml:space="preserve">Pescuit şi industrializarea peştelui             </w:t>
            </w:r>
          </w:p>
        </w:tc>
        <w:tc>
          <w:tcPr>
            <w:tcW w:w="1417" w:type="dxa"/>
            <w:vMerge/>
            <w:vAlign w:val="center"/>
          </w:tcPr>
          <w:p w:rsidR="00E04F13" w:rsidRPr="00935A9D" w:rsidRDefault="00E04F13" w:rsidP="00235919">
            <w:pPr>
              <w:rPr>
                <w:sz w:val="14"/>
                <w:szCs w:val="14"/>
              </w:rPr>
            </w:pPr>
          </w:p>
        </w:tc>
        <w:tc>
          <w:tcPr>
            <w:tcW w:w="3261" w:type="dxa"/>
            <w:vMerge/>
            <w:vAlign w:val="center"/>
          </w:tcPr>
          <w:p w:rsidR="00E04F13" w:rsidRPr="00935A9D" w:rsidRDefault="00E04F13" w:rsidP="0047277F">
            <w:pPr>
              <w:numPr>
                <w:ilvl w:val="0"/>
                <w:numId w:val="50"/>
              </w:numPr>
              <w:tabs>
                <w:tab w:val="clear" w:pos="720"/>
                <w:tab w:val="num" w:pos="266"/>
              </w:tabs>
              <w:autoSpaceDE w:val="0"/>
              <w:autoSpaceDN w:val="0"/>
              <w:adjustRightInd w:val="0"/>
              <w:ind w:left="57" w:firstLine="0"/>
              <w:rPr>
                <w:sz w:val="16"/>
                <w:szCs w:val="16"/>
                <w:lang w:eastAsia="en-US"/>
              </w:rPr>
            </w:pPr>
          </w:p>
        </w:tc>
        <w:tc>
          <w:tcPr>
            <w:tcW w:w="708"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pStyle w:val="Heading5"/>
              <w:rPr>
                <w:rFonts w:ascii="Times New Roman" w:hAnsi="Times New Roman"/>
                <w:i w:val="0"/>
                <w:iCs w:val="0"/>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val="restart"/>
            <w:tcBorders>
              <w:left w:val="nil"/>
            </w:tcBorders>
            <w:vAlign w:val="center"/>
          </w:tcPr>
          <w:p w:rsidR="00E04F13" w:rsidRPr="00935A9D" w:rsidRDefault="00E04F13" w:rsidP="00235919">
            <w:pPr>
              <w:jc w:val="center"/>
              <w:rPr>
                <w:sz w:val="14"/>
                <w:szCs w:val="14"/>
              </w:rPr>
            </w:pPr>
            <w:r w:rsidRPr="00935A9D">
              <w:rPr>
                <w:sz w:val="14"/>
                <w:szCs w:val="14"/>
              </w:rPr>
              <w:t>ŞTIINŢE AGRICOLE ŞI SILVICE</w:t>
            </w:r>
          </w:p>
        </w:tc>
        <w:tc>
          <w:tcPr>
            <w:tcW w:w="1425" w:type="dxa"/>
            <w:vMerge w:val="restart"/>
            <w:tcBorders>
              <w:left w:val="nil"/>
            </w:tcBorders>
            <w:vAlign w:val="center"/>
          </w:tcPr>
          <w:p w:rsidR="00E04F13" w:rsidRPr="00935A9D" w:rsidRDefault="00E04F13" w:rsidP="00235919">
            <w:pPr>
              <w:rPr>
                <w:sz w:val="14"/>
                <w:szCs w:val="14"/>
              </w:rPr>
            </w:pPr>
            <w:r w:rsidRPr="00935A9D">
              <w:rPr>
                <w:sz w:val="14"/>
                <w:szCs w:val="14"/>
              </w:rPr>
              <w:t>ZOOTEHNIE</w:t>
            </w:r>
          </w:p>
        </w:tc>
        <w:tc>
          <w:tcPr>
            <w:tcW w:w="1701" w:type="dxa"/>
            <w:vAlign w:val="center"/>
          </w:tcPr>
          <w:p w:rsidR="00E04F13" w:rsidRPr="00935A9D" w:rsidRDefault="00E04F13" w:rsidP="00016443">
            <w:pPr>
              <w:rPr>
                <w:sz w:val="14"/>
                <w:szCs w:val="14"/>
              </w:rPr>
            </w:pPr>
            <w:r w:rsidRPr="00935A9D">
              <w:rPr>
                <w:sz w:val="14"/>
                <w:szCs w:val="14"/>
              </w:rPr>
              <w:t>Zootehnie</w:t>
            </w:r>
          </w:p>
        </w:tc>
        <w:tc>
          <w:tcPr>
            <w:tcW w:w="1417" w:type="dxa"/>
            <w:vMerge/>
            <w:vAlign w:val="center"/>
          </w:tcPr>
          <w:p w:rsidR="00E04F13" w:rsidRPr="00935A9D" w:rsidRDefault="00E04F13" w:rsidP="00235919">
            <w:pPr>
              <w:pStyle w:val="Heading4"/>
              <w:jc w:val="center"/>
              <w:rPr>
                <w:rFonts w:ascii="Times New Roman" w:hAnsi="Times New Roman"/>
                <w:b w:val="0"/>
                <w:bCs w:val="0"/>
                <w:sz w:val="14"/>
                <w:szCs w:val="14"/>
              </w:rPr>
            </w:pPr>
          </w:p>
        </w:tc>
        <w:tc>
          <w:tcPr>
            <w:tcW w:w="3261" w:type="dxa"/>
            <w:vMerge/>
            <w:vAlign w:val="center"/>
          </w:tcPr>
          <w:p w:rsidR="00E04F13" w:rsidRPr="00935A9D" w:rsidRDefault="00E04F13" w:rsidP="00235919">
            <w:pPr>
              <w:pStyle w:val="Heading4"/>
              <w:jc w:val="center"/>
              <w:rPr>
                <w:rFonts w:ascii="Times New Roman" w:hAnsi="Times New Roman"/>
                <w:b w:val="0"/>
                <w:bCs w:val="0"/>
                <w:sz w:val="16"/>
                <w:szCs w:val="16"/>
              </w:rPr>
            </w:pPr>
          </w:p>
        </w:tc>
        <w:tc>
          <w:tcPr>
            <w:tcW w:w="708"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pStyle w:val="Heading4"/>
              <w:rPr>
                <w:rFonts w:ascii="Times New Roman" w:hAnsi="Times New Roman"/>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vMerge/>
            <w:tcBorders>
              <w:left w:val="nil"/>
            </w:tcBorders>
            <w:vAlign w:val="center"/>
          </w:tcPr>
          <w:p w:rsidR="00E04F13" w:rsidRPr="00935A9D" w:rsidRDefault="00E04F13" w:rsidP="00235919">
            <w:pPr>
              <w:rPr>
                <w:sz w:val="14"/>
                <w:szCs w:val="14"/>
              </w:rPr>
            </w:pPr>
          </w:p>
        </w:tc>
        <w:tc>
          <w:tcPr>
            <w:tcW w:w="1701" w:type="dxa"/>
            <w:vAlign w:val="center"/>
          </w:tcPr>
          <w:p w:rsidR="00E04F13" w:rsidRPr="00935A9D" w:rsidRDefault="00E04F13" w:rsidP="00016443">
            <w:pPr>
              <w:rPr>
                <w:sz w:val="14"/>
                <w:szCs w:val="14"/>
              </w:rPr>
            </w:pPr>
            <w:r w:rsidRPr="00935A9D">
              <w:rPr>
                <w:sz w:val="14"/>
                <w:szCs w:val="14"/>
              </w:rPr>
              <w:t>Piscicultură şi acvacultură</w:t>
            </w:r>
          </w:p>
        </w:tc>
        <w:tc>
          <w:tcPr>
            <w:tcW w:w="1417" w:type="dxa"/>
            <w:vMerge/>
            <w:vAlign w:val="center"/>
          </w:tcPr>
          <w:p w:rsidR="00E04F13" w:rsidRPr="00935A9D" w:rsidRDefault="00E04F13" w:rsidP="00235919">
            <w:pPr>
              <w:pStyle w:val="Heading4"/>
              <w:jc w:val="center"/>
              <w:rPr>
                <w:rFonts w:ascii="Times New Roman" w:hAnsi="Times New Roman"/>
                <w:b w:val="0"/>
                <w:bCs w:val="0"/>
                <w:sz w:val="14"/>
                <w:szCs w:val="14"/>
              </w:rPr>
            </w:pPr>
          </w:p>
        </w:tc>
        <w:tc>
          <w:tcPr>
            <w:tcW w:w="3261" w:type="dxa"/>
            <w:vMerge/>
            <w:vAlign w:val="center"/>
          </w:tcPr>
          <w:p w:rsidR="00E04F13" w:rsidRPr="00935A9D" w:rsidRDefault="00E04F13" w:rsidP="00235919">
            <w:pPr>
              <w:pStyle w:val="Heading4"/>
              <w:jc w:val="center"/>
              <w:rPr>
                <w:rFonts w:ascii="Times New Roman" w:hAnsi="Times New Roman"/>
                <w:b w:val="0"/>
                <w:bCs w:val="0"/>
                <w:sz w:val="16"/>
                <w:szCs w:val="16"/>
              </w:rPr>
            </w:pPr>
          </w:p>
        </w:tc>
        <w:tc>
          <w:tcPr>
            <w:tcW w:w="708"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pStyle w:val="Heading4"/>
              <w:rPr>
                <w:rFonts w:ascii="Times New Roman" w:hAnsi="Times New Roman"/>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vMerge w:val="restart"/>
            <w:tcBorders>
              <w:left w:val="nil"/>
            </w:tcBorders>
            <w:vAlign w:val="center"/>
          </w:tcPr>
          <w:p w:rsidR="00E04F13" w:rsidRPr="00935A9D" w:rsidRDefault="00E04F13" w:rsidP="00235919">
            <w:pPr>
              <w:rPr>
                <w:sz w:val="14"/>
                <w:szCs w:val="14"/>
              </w:rPr>
            </w:pPr>
            <w:r w:rsidRPr="00935A9D">
              <w:rPr>
                <w:sz w:val="14"/>
                <w:szCs w:val="14"/>
              </w:rPr>
              <w:t>BIOTEHNOLOGII</w:t>
            </w:r>
          </w:p>
        </w:tc>
        <w:tc>
          <w:tcPr>
            <w:tcW w:w="1701" w:type="dxa"/>
            <w:vAlign w:val="center"/>
          </w:tcPr>
          <w:p w:rsidR="00E04F13" w:rsidRPr="00935A9D" w:rsidRDefault="00E04F13" w:rsidP="00016443">
            <w:pPr>
              <w:rPr>
                <w:sz w:val="14"/>
                <w:szCs w:val="14"/>
              </w:rPr>
            </w:pPr>
            <w:r w:rsidRPr="00935A9D">
              <w:rPr>
                <w:sz w:val="14"/>
                <w:szCs w:val="14"/>
              </w:rPr>
              <w:t>Biotehnologii agricole</w:t>
            </w:r>
          </w:p>
        </w:tc>
        <w:tc>
          <w:tcPr>
            <w:tcW w:w="1417" w:type="dxa"/>
            <w:vMerge/>
            <w:vAlign w:val="center"/>
          </w:tcPr>
          <w:p w:rsidR="00E04F13" w:rsidRPr="00935A9D" w:rsidRDefault="00E04F13" w:rsidP="00235919">
            <w:pPr>
              <w:jc w:val="center"/>
              <w:rPr>
                <w:sz w:val="14"/>
                <w:szCs w:val="14"/>
              </w:rPr>
            </w:pPr>
          </w:p>
        </w:tc>
        <w:tc>
          <w:tcPr>
            <w:tcW w:w="3261" w:type="dxa"/>
            <w:vMerge/>
            <w:vAlign w:val="center"/>
          </w:tcPr>
          <w:p w:rsidR="00E04F13" w:rsidRPr="00935A9D" w:rsidRDefault="00E04F13" w:rsidP="00235919">
            <w:pPr>
              <w:jc w:val="center"/>
              <w:rPr>
                <w:sz w:val="16"/>
                <w:szCs w:val="16"/>
              </w:rPr>
            </w:pPr>
          </w:p>
        </w:tc>
        <w:tc>
          <w:tcPr>
            <w:tcW w:w="708" w:type="dxa"/>
            <w:vMerge/>
            <w:tcBorders>
              <w:right w:val="thinThickSmallGap" w:sz="24" w:space="0" w:color="auto"/>
            </w:tcBorders>
            <w:vAlign w:val="center"/>
          </w:tcPr>
          <w:p w:rsidR="00E04F13" w:rsidRPr="00935A9D" w:rsidRDefault="00E04F13" w:rsidP="00235919">
            <w:pPr>
              <w:jc w:val="center"/>
              <w:rPr>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rPr>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vMerge/>
            <w:tcBorders>
              <w:left w:val="nil"/>
            </w:tcBorders>
            <w:vAlign w:val="center"/>
          </w:tcPr>
          <w:p w:rsidR="00E04F13" w:rsidRPr="00935A9D" w:rsidRDefault="00E04F13" w:rsidP="00235919">
            <w:pPr>
              <w:rPr>
                <w:sz w:val="14"/>
                <w:szCs w:val="14"/>
              </w:rPr>
            </w:pPr>
          </w:p>
        </w:tc>
        <w:tc>
          <w:tcPr>
            <w:tcW w:w="1701" w:type="dxa"/>
            <w:vAlign w:val="center"/>
          </w:tcPr>
          <w:p w:rsidR="00E04F13" w:rsidRPr="00935A9D" w:rsidRDefault="00E04F13" w:rsidP="00016443">
            <w:pPr>
              <w:rPr>
                <w:sz w:val="14"/>
                <w:szCs w:val="14"/>
              </w:rPr>
            </w:pPr>
            <w:r w:rsidRPr="00935A9D">
              <w:rPr>
                <w:sz w:val="14"/>
                <w:szCs w:val="14"/>
              </w:rPr>
              <w:t>Biotehnologii pentru industria alimentară</w:t>
            </w:r>
          </w:p>
        </w:tc>
        <w:tc>
          <w:tcPr>
            <w:tcW w:w="1417" w:type="dxa"/>
            <w:vMerge/>
            <w:vAlign w:val="center"/>
          </w:tcPr>
          <w:p w:rsidR="00E04F13" w:rsidRPr="00935A9D" w:rsidRDefault="00E04F13" w:rsidP="00235919">
            <w:pPr>
              <w:jc w:val="center"/>
              <w:rPr>
                <w:sz w:val="14"/>
                <w:szCs w:val="14"/>
              </w:rPr>
            </w:pPr>
          </w:p>
        </w:tc>
        <w:tc>
          <w:tcPr>
            <w:tcW w:w="3261" w:type="dxa"/>
            <w:vMerge/>
            <w:vAlign w:val="center"/>
          </w:tcPr>
          <w:p w:rsidR="00E04F13" w:rsidRPr="00935A9D" w:rsidRDefault="00E04F13" w:rsidP="00235919">
            <w:pPr>
              <w:jc w:val="center"/>
              <w:rPr>
                <w:sz w:val="16"/>
                <w:szCs w:val="16"/>
              </w:rPr>
            </w:pPr>
          </w:p>
        </w:tc>
        <w:tc>
          <w:tcPr>
            <w:tcW w:w="708" w:type="dxa"/>
            <w:vMerge/>
            <w:tcBorders>
              <w:right w:val="thinThickSmallGap" w:sz="24" w:space="0" w:color="auto"/>
            </w:tcBorders>
            <w:vAlign w:val="center"/>
          </w:tcPr>
          <w:p w:rsidR="00E04F13" w:rsidRPr="00935A9D" w:rsidRDefault="00E04F13" w:rsidP="00235919">
            <w:pPr>
              <w:jc w:val="center"/>
              <w:rPr>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rPr>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val="restart"/>
            <w:tcBorders>
              <w:left w:val="nil"/>
            </w:tcBorders>
            <w:vAlign w:val="center"/>
          </w:tcPr>
          <w:p w:rsidR="00E04F13" w:rsidRPr="00935A9D" w:rsidRDefault="00E04F13" w:rsidP="00235919">
            <w:pPr>
              <w:jc w:val="center"/>
              <w:rPr>
                <w:sz w:val="14"/>
                <w:szCs w:val="14"/>
              </w:rPr>
            </w:pPr>
            <w:r w:rsidRPr="00935A9D">
              <w:rPr>
                <w:sz w:val="14"/>
                <w:szCs w:val="14"/>
              </w:rPr>
              <w:t>ŞTIINŢE INGINEREŞTI</w:t>
            </w:r>
          </w:p>
        </w:tc>
        <w:tc>
          <w:tcPr>
            <w:tcW w:w="1425" w:type="dxa"/>
            <w:tcBorders>
              <w:left w:val="nil"/>
            </w:tcBorders>
            <w:vAlign w:val="center"/>
          </w:tcPr>
          <w:p w:rsidR="00E04F13" w:rsidRPr="00935A9D" w:rsidRDefault="00E04F13" w:rsidP="00235919">
            <w:pPr>
              <w:rPr>
                <w:sz w:val="14"/>
                <w:szCs w:val="14"/>
              </w:rPr>
            </w:pPr>
            <w:r w:rsidRPr="00935A9D">
              <w:rPr>
                <w:sz w:val="14"/>
                <w:szCs w:val="14"/>
              </w:rPr>
              <w:t>INGINERIE INDUSTRIALĂ</w:t>
            </w:r>
          </w:p>
        </w:tc>
        <w:tc>
          <w:tcPr>
            <w:tcW w:w="1701" w:type="dxa"/>
            <w:vAlign w:val="center"/>
          </w:tcPr>
          <w:p w:rsidR="00E04F13" w:rsidRPr="00935A9D" w:rsidRDefault="00E04F13" w:rsidP="00016443">
            <w:pPr>
              <w:rPr>
                <w:sz w:val="14"/>
                <w:szCs w:val="14"/>
              </w:rPr>
            </w:pPr>
            <w:r w:rsidRPr="00935A9D">
              <w:rPr>
                <w:sz w:val="14"/>
                <w:szCs w:val="14"/>
              </w:rPr>
              <w:t xml:space="preserve">Pescuit şi industrializarea peştelui             </w:t>
            </w:r>
          </w:p>
        </w:tc>
        <w:tc>
          <w:tcPr>
            <w:tcW w:w="1417" w:type="dxa"/>
            <w:vMerge w:val="restart"/>
            <w:vAlign w:val="center"/>
          </w:tcPr>
          <w:p w:rsidR="00E04F13" w:rsidRPr="00935A9D" w:rsidRDefault="00E04F13" w:rsidP="00235919">
            <w:pPr>
              <w:rPr>
                <w:sz w:val="14"/>
                <w:szCs w:val="14"/>
              </w:rPr>
            </w:pPr>
            <w:r w:rsidRPr="00935A9D">
              <w:rPr>
                <w:sz w:val="14"/>
                <w:szCs w:val="14"/>
              </w:rPr>
              <w:t>BIOTEHNOLOGII</w:t>
            </w:r>
          </w:p>
        </w:tc>
        <w:tc>
          <w:tcPr>
            <w:tcW w:w="3261" w:type="dxa"/>
            <w:vMerge w:val="restart"/>
            <w:vAlign w:val="center"/>
          </w:tcPr>
          <w:p w:rsidR="00E04F13" w:rsidRPr="00935A9D" w:rsidRDefault="00E04F13" w:rsidP="0047277F">
            <w:pPr>
              <w:numPr>
                <w:ilvl w:val="0"/>
                <w:numId w:val="51"/>
              </w:numPr>
              <w:tabs>
                <w:tab w:val="clear" w:pos="720"/>
                <w:tab w:val="left" w:pos="248"/>
              </w:tabs>
              <w:autoSpaceDE w:val="0"/>
              <w:autoSpaceDN w:val="0"/>
              <w:adjustRightInd w:val="0"/>
              <w:ind w:left="57" w:firstLine="0"/>
              <w:rPr>
                <w:sz w:val="16"/>
                <w:szCs w:val="16"/>
                <w:lang w:eastAsia="en-US"/>
              </w:rPr>
            </w:pPr>
            <w:r w:rsidRPr="00935A9D">
              <w:rPr>
                <w:sz w:val="16"/>
                <w:szCs w:val="16"/>
                <w:lang w:eastAsia="en-US"/>
              </w:rPr>
              <w:t>Aplicaţii moderne ale biotehnologiilor în agricultură</w:t>
            </w:r>
          </w:p>
          <w:p w:rsidR="00E04F13" w:rsidRPr="00935A9D" w:rsidRDefault="00E04F13" w:rsidP="0047277F">
            <w:pPr>
              <w:pStyle w:val="Heading4"/>
              <w:numPr>
                <w:ilvl w:val="0"/>
                <w:numId w:val="51"/>
              </w:numPr>
              <w:tabs>
                <w:tab w:val="clear" w:pos="720"/>
                <w:tab w:val="left" w:pos="248"/>
              </w:tabs>
              <w:ind w:left="57" w:firstLine="0"/>
              <w:rPr>
                <w:rFonts w:ascii="Times New Roman" w:hAnsi="Times New Roman"/>
                <w:b w:val="0"/>
                <w:bCs w:val="0"/>
                <w:sz w:val="16"/>
                <w:szCs w:val="16"/>
                <w:lang w:eastAsia="en-US"/>
              </w:rPr>
            </w:pPr>
            <w:r w:rsidRPr="00935A9D">
              <w:rPr>
                <w:rFonts w:ascii="Times New Roman" w:hAnsi="Times New Roman"/>
                <w:b w:val="0"/>
                <w:bCs w:val="0"/>
                <w:sz w:val="16"/>
                <w:szCs w:val="16"/>
                <w:lang w:eastAsia="en-US"/>
              </w:rPr>
              <w:t>Biotehnologii aplicate</w:t>
            </w:r>
          </w:p>
          <w:p w:rsidR="00E04F13" w:rsidRPr="00935A9D" w:rsidRDefault="00E04F13" w:rsidP="0047277F">
            <w:pPr>
              <w:numPr>
                <w:ilvl w:val="0"/>
                <w:numId w:val="51"/>
              </w:numPr>
              <w:tabs>
                <w:tab w:val="clear" w:pos="720"/>
                <w:tab w:val="left" w:pos="248"/>
              </w:tabs>
              <w:ind w:left="57" w:firstLine="0"/>
              <w:rPr>
                <w:sz w:val="16"/>
                <w:szCs w:val="16"/>
              </w:rPr>
            </w:pPr>
            <w:r w:rsidRPr="00935A9D">
              <w:rPr>
                <w:sz w:val="16"/>
                <w:szCs w:val="16"/>
                <w:lang w:eastAsia="en-US"/>
              </w:rPr>
              <w:t>Reproducerea asistată la animale</w:t>
            </w:r>
          </w:p>
        </w:tc>
        <w:tc>
          <w:tcPr>
            <w:tcW w:w="708" w:type="dxa"/>
            <w:vMerge w:val="restart"/>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pStyle w:val="Heading5"/>
              <w:rPr>
                <w:rFonts w:ascii="Times New Roman" w:hAnsi="Times New Roman"/>
                <w:b w:val="0"/>
                <w:bCs w:val="0"/>
                <w:i w:val="0"/>
                <w:iCs w:val="0"/>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tcBorders>
              <w:left w:val="nil"/>
            </w:tcBorders>
            <w:vAlign w:val="center"/>
          </w:tcPr>
          <w:p w:rsidR="00E04F13" w:rsidRPr="00935A9D" w:rsidRDefault="00E04F13" w:rsidP="005D0E11">
            <w:pPr>
              <w:rPr>
                <w:sz w:val="14"/>
                <w:szCs w:val="14"/>
              </w:rPr>
            </w:pPr>
            <w:r w:rsidRPr="00935A9D">
              <w:rPr>
                <w:sz w:val="14"/>
                <w:szCs w:val="14"/>
              </w:rPr>
              <w:t>INGINERIA PRODUSELOR ALIMENTARE</w:t>
            </w:r>
          </w:p>
        </w:tc>
        <w:tc>
          <w:tcPr>
            <w:tcW w:w="1701" w:type="dxa"/>
            <w:vAlign w:val="center"/>
          </w:tcPr>
          <w:p w:rsidR="00E04F13" w:rsidRPr="00935A9D" w:rsidRDefault="00E04F13" w:rsidP="005D0E11">
            <w:pPr>
              <w:rPr>
                <w:sz w:val="14"/>
                <w:szCs w:val="14"/>
              </w:rPr>
            </w:pPr>
            <w:r w:rsidRPr="00935A9D">
              <w:rPr>
                <w:sz w:val="14"/>
                <w:szCs w:val="14"/>
              </w:rPr>
              <w:t xml:space="preserve">Pescuit şi industrializarea peştelui             </w:t>
            </w:r>
          </w:p>
        </w:tc>
        <w:tc>
          <w:tcPr>
            <w:tcW w:w="1417" w:type="dxa"/>
            <w:vMerge/>
            <w:vAlign w:val="center"/>
          </w:tcPr>
          <w:p w:rsidR="00E04F13" w:rsidRPr="00935A9D" w:rsidRDefault="00E04F13" w:rsidP="00235919">
            <w:pPr>
              <w:rPr>
                <w:sz w:val="14"/>
                <w:szCs w:val="14"/>
              </w:rPr>
            </w:pPr>
          </w:p>
        </w:tc>
        <w:tc>
          <w:tcPr>
            <w:tcW w:w="3261" w:type="dxa"/>
            <w:vMerge/>
            <w:vAlign w:val="center"/>
          </w:tcPr>
          <w:p w:rsidR="00E04F13" w:rsidRPr="00935A9D" w:rsidRDefault="00E04F13" w:rsidP="0047277F">
            <w:pPr>
              <w:numPr>
                <w:ilvl w:val="0"/>
                <w:numId w:val="51"/>
              </w:numPr>
              <w:tabs>
                <w:tab w:val="clear" w:pos="720"/>
                <w:tab w:val="left" w:pos="248"/>
              </w:tabs>
              <w:autoSpaceDE w:val="0"/>
              <w:autoSpaceDN w:val="0"/>
              <w:adjustRightInd w:val="0"/>
              <w:ind w:left="57" w:firstLine="0"/>
              <w:rPr>
                <w:sz w:val="16"/>
                <w:szCs w:val="16"/>
                <w:lang w:eastAsia="en-US"/>
              </w:rPr>
            </w:pPr>
          </w:p>
        </w:tc>
        <w:tc>
          <w:tcPr>
            <w:tcW w:w="708"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pStyle w:val="Heading5"/>
              <w:rPr>
                <w:rFonts w:ascii="Times New Roman" w:hAnsi="Times New Roman"/>
                <w:b w:val="0"/>
                <w:bCs w:val="0"/>
                <w:i w:val="0"/>
                <w:iCs w:val="0"/>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val="restart"/>
            <w:tcBorders>
              <w:left w:val="nil"/>
            </w:tcBorders>
            <w:vAlign w:val="center"/>
          </w:tcPr>
          <w:p w:rsidR="00E04F13" w:rsidRPr="00935A9D" w:rsidRDefault="00E04F13" w:rsidP="00235919">
            <w:pPr>
              <w:jc w:val="center"/>
              <w:rPr>
                <w:sz w:val="14"/>
                <w:szCs w:val="14"/>
              </w:rPr>
            </w:pPr>
            <w:r w:rsidRPr="00935A9D">
              <w:rPr>
                <w:sz w:val="14"/>
                <w:szCs w:val="14"/>
              </w:rPr>
              <w:t>ŞTIINŢE AGRICOLE ŞI SILVICE</w:t>
            </w:r>
          </w:p>
        </w:tc>
        <w:tc>
          <w:tcPr>
            <w:tcW w:w="1425" w:type="dxa"/>
            <w:vMerge w:val="restart"/>
            <w:tcBorders>
              <w:left w:val="nil"/>
            </w:tcBorders>
            <w:vAlign w:val="center"/>
          </w:tcPr>
          <w:p w:rsidR="00E04F13" w:rsidRPr="00935A9D" w:rsidRDefault="00E04F13" w:rsidP="00235919">
            <w:pPr>
              <w:rPr>
                <w:sz w:val="14"/>
                <w:szCs w:val="14"/>
              </w:rPr>
            </w:pPr>
            <w:r w:rsidRPr="00935A9D">
              <w:rPr>
                <w:sz w:val="14"/>
                <w:szCs w:val="14"/>
              </w:rPr>
              <w:t>ZOOTEHNIE</w:t>
            </w:r>
          </w:p>
        </w:tc>
        <w:tc>
          <w:tcPr>
            <w:tcW w:w="1701" w:type="dxa"/>
            <w:vAlign w:val="center"/>
          </w:tcPr>
          <w:p w:rsidR="00E04F13" w:rsidRPr="00935A9D" w:rsidRDefault="00E04F13" w:rsidP="00016443">
            <w:pPr>
              <w:rPr>
                <w:sz w:val="14"/>
                <w:szCs w:val="14"/>
              </w:rPr>
            </w:pPr>
            <w:r w:rsidRPr="00935A9D">
              <w:rPr>
                <w:sz w:val="14"/>
                <w:szCs w:val="14"/>
              </w:rPr>
              <w:t>Zootehnie</w:t>
            </w:r>
          </w:p>
        </w:tc>
        <w:tc>
          <w:tcPr>
            <w:tcW w:w="1417" w:type="dxa"/>
            <w:vMerge/>
            <w:vAlign w:val="center"/>
          </w:tcPr>
          <w:p w:rsidR="00E04F13" w:rsidRPr="00935A9D" w:rsidRDefault="00E04F13" w:rsidP="00235919">
            <w:pPr>
              <w:pStyle w:val="Heading4"/>
              <w:jc w:val="center"/>
              <w:rPr>
                <w:rFonts w:ascii="Times New Roman" w:hAnsi="Times New Roman"/>
                <w:b w:val="0"/>
                <w:bCs w:val="0"/>
                <w:sz w:val="14"/>
                <w:szCs w:val="14"/>
              </w:rPr>
            </w:pPr>
          </w:p>
        </w:tc>
        <w:tc>
          <w:tcPr>
            <w:tcW w:w="3261" w:type="dxa"/>
            <w:vMerge/>
            <w:vAlign w:val="center"/>
          </w:tcPr>
          <w:p w:rsidR="00E04F13" w:rsidRPr="00935A9D" w:rsidRDefault="00E04F13" w:rsidP="00235919">
            <w:pPr>
              <w:pStyle w:val="Heading4"/>
              <w:jc w:val="center"/>
              <w:rPr>
                <w:rFonts w:ascii="Times New Roman" w:hAnsi="Times New Roman"/>
                <w:b w:val="0"/>
                <w:bCs w:val="0"/>
                <w:sz w:val="16"/>
                <w:szCs w:val="16"/>
              </w:rPr>
            </w:pPr>
          </w:p>
        </w:tc>
        <w:tc>
          <w:tcPr>
            <w:tcW w:w="708"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pStyle w:val="Heading4"/>
              <w:rPr>
                <w:rFonts w:ascii="Times New Roman" w:hAnsi="Times New Roman"/>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vMerge/>
            <w:tcBorders>
              <w:left w:val="nil"/>
            </w:tcBorders>
            <w:vAlign w:val="center"/>
          </w:tcPr>
          <w:p w:rsidR="00E04F13" w:rsidRPr="00935A9D" w:rsidRDefault="00E04F13" w:rsidP="00235919">
            <w:pPr>
              <w:rPr>
                <w:sz w:val="14"/>
                <w:szCs w:val="14"/>
              </w:rPr>
            </w:pPr>
          </w:p>
        </w:tc>
        <w:tc>
          <w:tcPr>
            <w:tcW w:w="1701" w:type="dxa"/>
            <w:vAlign w:val="center"/>
          </w:tcPr>
          <w:p w:rsidR="00E04F13" w:rsidRPr="00935A9D" w:rsidRDefault="00E04F13" w:rsidP="00016443">
            <w:pPr>
              <w:rPr>
                <w:sz w:val="14"/>
                <w:szCs w:val="14"/>
              </w:rPr>
            </w:pPr>
            <w:r w:rsidRPr="00935A9D">
              <w:rPr>
                <w:sz w:val="14"/>
                <w:szCs w:val="14"/>
              </w:rPr>
              <w:t>Piscicultură şi acvacultură</w:t>
            </w:r>
          </w:p>
        </w:tc>
        <w:tc>
          <w:tcPr>
            <w:tcW w:w="1417" w:type="dxa"/>
            <w:vMerge/>
            <w:vAlign w:val="center"/>
          </w:tcPr>
          <w:p w:rsidR="00E04F13" w:rsidRPr="00935A9D" w:rsidRDefault="00E04F13" w:rsidP="00235919">
            <w:pPr>
              <w:pStyle w:val="Heading4"/>
              <w:jc w:val="center"/>
              <w:rPr>
                <w:rFonts w:ascii="Times New Roman" w:hAnsi="Times New Roman"/>
                <w:b w:val="0"/>
                <w:bCs w:val="0"/>
                <w:sz w:val="14"/>
                <w:szCs w:val="14"/>
              </w:rPr>
            </w:pPr>
          </w:p>
        </w:tc>
        <w:tc>
          <w:tcPr>
            <w:tcW w:w="3261" w:type="dxa"/>
            <w:vMerge/>
            <w:vAlign w:val="center"/>
          </w:tcPr>
          <w:p w:rsidR="00E04F13" w:rsidRPr="00935A9D" w:rsidRDefault="00E04F13" w:rsidP="00235919">
            <w:pPr>
              <w:pStyle w:val="Heading4"/>
              <w:jc w:val="center"/>
              <w:rPr>
                <w:rFonts w:ascii="Times New Roman" w:hAnsi="Times New Roman"/>
                <w:b w:val="0"/>
                <w:bCs w:val="0"/>
                <w:sz w:val="16"/>
                <w:szCs w:val="16"/>
              </w:rPr>
            </w:pPr>
          </w:p>
        </w:tc>
        <w:tc>
          <w:tcPr>
            <w:tcW w:w="708"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pStyle w:val="Heading4"/>
              <w:rPr>
                <w:rFonts w:ascii="Times New Roman" w:hAnsi="Times New Roman"/>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vMerge w:val="restart"/>
            <w:tcBorders>
              <w:left w:val="nil"/>
            </w:tcBorders>
            <w:vAlign w:val="center"/>
          </w:tcPr>
          <w:p w:rsidR="00E04F13" w:rsidRPr="00935A9D" w:rsidRDefault="00E04F13" w:rsidP="00235919">
            <w:pPr>
              <w:rPr>
                <w:sz w:val="14"/>
                <w:szCs w:val="14"/>
              </w:rPr>
            </w:pPr>
            <w:r w:rsidRPr="00935A9D">
              <w:rPr>
                <w:sz w:val="14"/>
                <w:szCs w:val="14"/>
              </w:rPr>
              <w:t>BIOTEHNOLOGII</w:t>
            </w:r>
          </w:p>
        </w:tc>
        <w:tc>
          <w:tcPr>
            <w:tcW w:w="1701" w:type="dxa"/>
            <w:vAlign w:val="center"/>
          </w:tcPr>
          <w:p w:rsidR="00E04F13" w:rsidRPr="00935A9D" w:rsidRDefault="00E04F13" w:rsidP="00016443">
            <w:pPr>
              <w:rPr>
                <w:sz w:val="14"/>
                <w:szCs w:val="14"/>
              </w:rPr>
            </w:pPr>
            <w:r w:rsidRPr="00935A9D">
              <w:rPr>
                <w:sz w:val="14"/>
                <w:szCs w:val="14"/>
              </w:rPr>
              <w:t>Biotehnologii agricole</w:t>
            </w:r>
          </w:p>
        </w:tc>
        <w:tc>
          <w:tcPr>
            <w:tcW w:w="1417" w:type="dxa"/>
            <w:vMerge/>
            <w:vAlign w:val="center"/>
          </w:tcPr>
          <w:p w:rsidR="00E04F13" w:rsidRPr="00935A9D" w:rsidRDefault="00E04F13" w:rsidP="00235919">
            <w:pPr>
              <w:jc w:val="center"/>
              <w:rPr>
                <w:sz w:val="14"/>
                <w:szCs w:val="14"/>
              </w:rPr>
            </w:pPr>
          </w:p>
        </w:tc>
        <w:tc>
          <w:tcPr>
            <w:tcW w:w="3261" w:type="dxa"/>
            <w:vMerge/>
            <w:vAlign w:val="center"/>
          </w:tcPr>
          <w:p w:rsidR="00E04F13" w:rsidRPr="00935A9D" w:rsidRDefault="00E04F13" w:rsidP="00235919">
            <w:pPr>
              <w:jc w:val="center"/>
              <w:rPr>
                <w:sz w:val="16"/>
                <w:szCs w:val="16"/>
              </w:rPr>
            </w:pPr>
          </w:p>
        </w:tc>
        <w:tc>
          <w:tcPr>
            <w:tcW w:w="708" w:type="dxa"/>
            <w:vMerge/>
            <w:tcBorders>
              <w:right w:val="thinThickSmallGap" w:sz="24" w:space="0" w:color="auto"/>
            </w:tcBorders>
            <w:vAlign w:val="center"/>
          </w:tcPr>
          <w:p w:rsidR="00E04F13" w:rsidRPr="00935A9D" w:rsidRDefault="00E04F13" w:rsidP="00235919">
            <w:pPr>
              <w:jc w:val="center"/>
              <w:rPr>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rPr>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vMerge/>
            <w:tcBorders>
              <w:left w:val="nil"/>
            </w:tcBorders>
            <w:vAlign w:val="center"/>
          </w:tcPr>
          <w:p w:rsidR="00E04F13" w:rsidRPr="00935A9D" w:rsidRDefault="00E04F13" w:rsidP="00235919">
            <w:pPr>
              <w:rPr>
                <w:sz w:val="14"/>
                <w:szCs w:val="14"/>
              </w:rPr>
            </w:pPr>
          </w:p>
        </w:tc>
        <w:tc>
          <w:tcPr>
            <w:tcW w:w="1701" w:type="dxa"/>
            <w:vAlign w:val="center"/>
          </w:tcPr>
          <w:p w:rsidR="00E04F13" w:rsidRPr="00935A9D" w:rsidRDefault="00E04F13" w:rsidP="00016443">
            <w:pPr>
              <w:rPr>
                <w:sz w:val="14"/>
                <w:szCs w:val="14"/>
              </w:rPr>
            </w:pPr>
            <w:r w:rsidRPr="00935A9D">
              <w:rPr>
                <w:sz w:val="14"/>
                <w:szCs w:val="14"/>
              </w:rPr>
              <w:t>Biotehnologii pentru industria alimentară</w:t>
            </w:r>
          </w:p>
        </w:tc>
        <w:tc>
          <w:tcPr>
            <w:tcW w:w="1417" w:type="dxa"/>
            <w:vMerge/>
            <w:vAlign w:val="center"/>
          </w:tcPr>
          <w:p w:rsidR="00E04F13" w:rsidRPr="00935A9D" w:rsidRDefault="00E04F13" w:rsidP="00235919">
            <w:pPr>
              <w:jc w:val="center"/>
              <w:rPr>
                <w:sz w:val="14"/>
                <w:szCs w:val="14"/>
              </w:rPr>
            </w:pPr>
          </w:p>
        </w:tc>
        <w:tc>
          <w:tcPr>
            <w:tcW w:w="3261" w:type="dxa"/>
            <w:vMerge/>
            <w:vAlign w:val="center"/>
          </w:tcPr>
          <w:p w:rsidR="00E04F13" w:rsidRPr="00935A9D" w:rsidRDefault="00E04F13" w:rsidP="00235919">
            <w:pPr>
              <w:jc w:val="center"/>
              <w:rPr>
                <w:sz w:val="16"/>
                <w:szCs w:val="16"/>
              </w:rPr>
            </w:pPr>
          </w:p>
        </w:tc>
        <w:tc>
          <w:tcPr>
            <w:tcW w:w="708" w:type="dxa"/>
            <w:vMerge/>
            <w:tcBorders>
              <w:right w:val="thinThickSmallGap" w:sz="24" w:space="0" w:color="auto"/>
            </w:tcBorders>
            <w:vAlign w:val="center"/>
          </w:tcPr>
          <w:p w:rsidR="00E04F13" w:rsidRPr="00935A9D" w:rsidRDefault="00E04F13" w:rsidP="00235919">
            <w:pPr>
              <w:jc w:val="center"/>
              <w:rPr>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rPr>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val="restart"/>
            <w:tcBorders>
              <w:left w:val="nil"/>
            </w:tcBorders>
            <w:vAlign w:val="center"/>
          </w:tcPr>
          <w:p w:rsidR="00E04F13" w:rsidRPr="00935A9D" w:rsidRDefault="00E04F13" w:rsidP="00235919">
            <w:pPr>
              <w:jc w:val="center"/>
              <w:rPr>
                <w:sz w:val="14"/>
                <w:szCs w:val="14"/>
              </w:rPr>
            </w:pPr>
            <w:r w:rsidRPr="00935A9D">
              <w:rPr>
                <w:sz w:val="14"/>
                <w:szCs w:val="14"/>
              </w:rPr>
              <w:t>ŞTIINŢE INGINEREŞTI</w:t>
            </w:r>
          </w:p>
        </w:tc>
        <w:tc>
          <w:tcPr>
            <w:tcW w:w="1425" w:type="dxa"/>
            <w:tcBorders>
              <w:left w:val="nil"/>
            </w:tcBorders>
            <w:vAlign w:val="center"/>
          </w:tcPr>
          <w:p w:rsidR="00E04F13" w:rsidRPr="00935A9D" w:rsidRDefault="00E04F13" w:rsidP="00235919">
            <w:pPr>
              <w:rPr>
                <w:sz w:val="14"/>
                <w:szCs w:val="14"/>
              </w:rPr>
            </w:pPr>
            <w:r w:rsidRPr="00935A9D">
              <w:rPr>
                <w:sz w:val="14"/>
                <w:szCs w:val="14"/>
              </w:rPr>
              <w:t>INGINERIE INDUSTRIALĂ</w:t>
            </w:r>
          </w:p>
        </w:tc>
        <w:tc>
          <w:tcPr>
            <w:tcW w:w="1701" w:type="dxa"/>
            <w:vAlign w:val="center"/>
          </w:tcPr>
          <w:p w:rsidR="00E04F13" w:rsidRPr="00935A9D" w:rsidRDefault="00E04F13" w:rsidP="00016443">
            <w:pPr>
              <w:rPr>
                <w:sz w:val="14"/>
                <w:szCs w:val="14"/>
              </w:rPr>
            </w:pPr>
            <w:r w:rsidRPr="00935A9D">
              <w:rPr>
                <w:sz w:val="14"/>
                <w:szCs w:val="14"/>
              </w:rPr>
              <w:t xml:space="preserve">Pescuit şi industrializarea peştelui             </w:t>
            </w:r>
          </w:p>
        </w:tc>
        <w:tc>
          <w:tcPr>
            <w:tcW w:w="1417" w:type="dxa"/>
            <w:vMerge w:val="restart"/>
            <w:vAlign w:val="center"/>
          </w:tcPr>
          <w:p w:rsidR="00E04F13" w:rsidRPr="00935A9D" w:rsidRDefault="00E04F13" w:rsidP="00235919">
            <w:pPr>
              <w:rPr>
                <w:sz w:val="14"/>
                <w:szCs w:val="14"/>
              </w:rPr>
            </w:pPr>
            <w:r w:rsidRPr="00935A9D">
              <w:rPr>
                <w:sz w:val="14"/>
                <w:szCs w:val="14"/>
              </w:rPr>
              <w:t>INGINERIE CHIMICĂ</w:t>
            </w:r>
          </w:p>
        </w:tc>
        <w:tc>
          <w:tcPr>
            <w:tcW w:w="3261" w:type="dxa"/>
            <w:vMerge w:val="restart"/>
            <w:vAlign w:val="center"/>
          </w:tcPr>
          <w:p w:rsidR="00E04F13" w:rsidRPr="00935A9D" w:rsidRDefault="00E04F13" w:rsidP="00720DD1">
            <w:pPr>
              <w:pStyle w:val="Heading4"/>
              <w:rPr>
                <w:rFonts w:ascii="Times New Roman" w:hAnsi="Times New Roman"/>
                <w:b w:val="0"/>
                <w:bCs w:val="0"/>
                <w:sz w:val="16"/>
                <w:szCs w:val="16"/>
                <w:lang w:eastAsia="en-US"/>
              </w:rPr>
            </w:pPr>
            <w:r w:rsidRPr="00935A9D">
              <w:rPr>
                <w:rFonts w:ascii="Times New Roman" w:hAnsi="Times New Roman"/>
                <w:b w:val="0"/>
                <w:bCs w:val="0"/>
                <w:sz w:val="16"/>
                <w:szCs w:val="16"/>
                <w:lang w:eastAsia="en-US"/>
              </w:rPr>
              <w:t>Biotehnologii aplicate</w:t>
            </w:r>
          </w:p>
          <w:p w:rsidR="00E04F13" w:rsidRPr="00935A9D" w:rsidRDefault="00E04F13" w:rsidP="00720DD1">
            <w:pPr>
              <w:rPr>
                <w:sz w:val="16"/>
                <w:szCs w:val="16"/>
              </w:rPr>
            </w:pPr>
          </w:p>
        </w:tc>
        <w:tc>
          <w:tcPr>
            <w:tcW w:w="708" w:type="dxa"/>
            <w:vMerge w:val="restart"/>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pStyle w:val="Heading5"/>
              <w:rPr>
                <w:rFonts w:ascii="Times New Roman" w:hAnsi="Times New Roman"/>
                <w:b w:val="0"/>
                <w:bCs w:val="0"/>
                <w:i w:val="0"/>
                <w:iCs w:val="0"/>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tcBorders>
              <w:left w:val="nil"/>
            </w:tcBorders>
            <w:vAlign w:val="center"/>
          </w:tcPr>
          <w:p w:rsidR="00E04F13" w:rsidRPr="00935A9D" w:rsidRDefault="00E04F13" w:rsidP="005D0E11">
            <w:pPr>
              <w:rPr>
                <w:sz w:val="14"/>
                <w:szCs w:val="14"/>
              </w:rPr>
            </w:pPr>
            <w:r w:rsidRPr="00935A9D">
              <w:rPr>
                <w:sz w:val="14"/>
                <w:szCs w:val="14"/>
              </w:rPr>
              <w:t>INGINERIA PRODUSELOR ALIMENTARE</w:t>
            </w:r>
          </w:p>
        </w:tc>
        <w:tc>
          <w:tcPr>
            <w:tcW w:w="1701" w:type="dxa"/>
            <w:vAlign w:val="center"/>
          </w:tcPr>
          <w:p w:rsidR="00E04F13" w:rsidRPr="00935A9D" w:rsidRDefault="00E04F13" w:rsidP="005D0E11">
            <w:pPr>
              <w:rPr>
                <w:sz w:val="14"/>
                <w:szCs w:val="14"/>
              </w:rPr>
            </w:pPr>
            <w:r w:rsidRPr="00935A9D">
              <w:rPr>
                <w:sz w:val="14"/>
                <w:szCs w:val="14"/>
              </w:rPr>
              <w:t xml:space="preserve">Pescuit şi industrializarea peştelui             </w:t>
            </w:r>
          </w:p>
        </w:tc>
        <w:tc>
          <w:tcPr>
            <w:tcW w:w="1417" w:type="dxa"/>
            <w:vMerge/>
            <w:vAlign w:val="center"/>
          </w:tcPr>
          <w:p w:rsidR="00E04F13" w:rsidRPr="00935A9D" w:rsidRDefault="00E04F13" w:rsidP="00235919">
            <w:pPr>
              <w:rPr>
                <w:sz w:val="14"/>
                <w:szCs w:val="14"/>
              </w:rPr>
            </w:pPr>
          </w:p>
        </w:tc>
        <w:tc>
          <w:tcPr>
            <w:tcW w:w="3261" w:type="dxa"/>
            <w:vMerge/>
            <w:vAlign w:val="center"/>
          </w:tcPr>
          <w:p w:rsidR="00E04F13" w:rsidRPr="00935A9D" w:rsidRDefault="00E04F13" w:rsidP="00720DD1">
            <w:pPr>
              <w:pStyle w:val="Heading4"/>
              <w:rPr>
                <w:rFonts w:ascii="Times New Roman" w:hAnsi="Times New Roman"/>
                <w:b w:val="0"/>
                <w:bCs w:val="0"/>
                <w:sz w:val="16"/>
                <w:szCs w:val="16"/>
                <w:lang w:eastAsia="en-US"/>
              </w:rPr>
            </w:pPr>
          </w:p>
        </w:tc>
        <w:tc>
          <w:tcPr>
            <w:tcW w:w="708"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pStyle w:val="Heading5"/>
              <w:rPr>
                <w:rFonts w:ascii="Times New Roman" w:hAnsi="Times New Roman"/>
                <w:b w:val="0"/>
                <w:bCs w:val="0"/>
                <w:i w:val="0"/>
                <w:iCs w:val="0"/>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val="restart"/>
            <w:tcBorders>
              <w:left w:val="nil"/>
            </w:tcBorders>
            <w:vAlign w:val="center"/>
          </w:tcPr>
          <w:p w:rsidR="00E04F13" w:rsidRPr="00935A9D" w:rsidRDefault="00E04F13" w:rsidP="00235919">
            <w:pPr>
              <w:jc w:val="center"/>
              <w:rPr>
                <w:sz w:val="14"/>
                <w:szCs w:val="14"/>
              </w:rPr>
            </w:pPr>
            <w:r w:rsidRPr="00935A9D">
              <w:rPr>
                <w:sz w:val="14"/>
                <w:szCs w:val="14"/>
              </w:rPr>
              <w:t>ŞTIINŢE AGRICOLE ŞI SILVICE</w:t>
            </w:r>
          </w:p>
        </w:tc>
        <w:tc>
          <w:tcPr>
            <w:tcW w:w="1425" w:type="dxa"/>
            <w:vMerge w:val="restart"/>
            <w:tcBorders>
              <w:left w:val="nil"/>
            </w:tcBorders>
            <w:vAlign w:val="center"/>
          </w:tcPr>
          <w:p w:rsidR="00E04F13" w:rsidRPr="00935A9D" w:rsidRDefault="00E04F13" w:rsidP="00235919">
            <w:pPr>
              <w:rPr>
                <w:sz w:val="14"/>
                <w:szCs w:val="14"/>
              </w:rPr>
            </w:pPr>
            <w:r w:rsidRPr="00935A9D">
              <w:rPr>
                <w:sz w:val="14"/>
                <w:szCs w:val="14"/>
              </w:rPr>
              <w:t>ZOOTEHNIE</w:t>
            </w:r>
          </w:p>
        </w:tc>
        <w:tc>
          <w:tcPr>
            <w:tcW w:w="1701" w:type="dxa"/>
            <w:vAlign w:val="center"/>
          </w:tcPr>
          <w:p w:rsidR="00E04F13" w:rsidRPr="00935A9D" w:rsidRDefault="00E04F13" w:rsidP="00016443">
            <w:pPr>
              <w:rPr>
                <w:sz w:val="14"/>
                <w:szCs w:val="14"/>
              </w:rPr>
            </w:pPr>
            <w:r w:rsidRPr="00935A9D">
              <w:rPr>
                <w:sz w:val="14"/>
                <w:szCs w:val="14"/>
              </w:rPr>
              <w:t>Zootehnie</w:t>
            </w:r>
          </w:p>
        </w:tc>
        <w:tc>
          <w:tcPr>
            <w:tcW w:w="1417" w:type="dxa"/>
            <w:vMerge/>
            <w:vAlign w:val="center"/>
          </w:tcPr>
          <w:p w:rsidR="00E04F13" w:rsidRPr="00935A9D" w:rsidRDefault="00E04F13" w:rsidP="00235919">
            <w:pPr>
              <w:pStyle w:val="Heading4"/>
              <w:jc w:val="center"/>
              <w:rPr>
                <w:rFonts w:ascii="Times New Roman" w:hAnsi="Times New Roman"/>
                <w:b w:val="0"/>
                <w:bCs w:val="0"/>
                <w:sz w:val="14"/>
                <w:szCs w:val="14"/>
              </w:rPr>
            </w:pPr>
          </w:p>
        </w:tc>
        <w:tc>
          <w:tcPr>
            <w:tcW w:w="3261" w:type="dxa"/>
            <w:vMerge/>
            <w:vAlign w:val="center"/>
          </w:tcPr>
          <w:p w:rsidR="00E04F13" w:rsidRPr="00935A9D" w:rsidRDefault="00E04F13" w:rsidP="00720DD1">
            <w:pPr>
              <w:pStyle w:val="Heading4"/>
              <w:rPr>
                <w:rFonts w:ascii="Times New Roman" w:hAnsi="Times New Roman"/>
                <w:b w:val="0"/>
                <w:bCs w:val="0"/>
                <w:sz w:val="16"/>
                <w:szCs w:val="16"/>
              </w:rPr>
            </w:pPr>
          </w:p>
        </w:tc>
        <w:tc>
          <w:tcPr>
            <w:tcW w:w="708"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pStyle w:val="Heading4"/>
              <w:rPr>
                <w:rFonts w:ascii="Times New Roman" w:hAnsi="Times New Roman"/>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vMerge/>
            <w:tcBorders>
              <w:left w:val="nil"/>
            </w:tcBorders>
            <w:vAlign w:val="center"/>
          </w:tcPr>
          <w:p w:rsidR="00E04F13" w:rsidRPr="00935A9D" w:rsidRDefault="00E04F13" w:rsidP="00235919">
            <w:pPr>
              <w:rPr>
                <w:sz w:val="14"/>
                <w:szCs w:val="14"/>
              </w:rPr>
            </w:pPr>
          </w:p>
        </w:tc>
        <w:tc>
          <w:tcPr>
            <w:tcW w:w="1701" w:type="dxa"/>
            <w:vAlign w:val="center"/>
          </w:tcPr>
          <w:p w:rsidR="00E04F13" w:rsidRPr="00935A9D" w:rsidRDefault="00E04F13" w:rsidP="00016443">
            <w:pPr>
              <w:rPr>
                <w:sz w:val="14"/>
                <w:szCs w:val="14"/>
              </w:rPr>
            </w:pPr>
            <w:r w:rsidRPr="00935A9D">
              <w:rPr>
                <w:sz w:val="14"/>
                <w:szCs w:val="14"/>
              </w:rPr>
              <w:t>Piscicultură şi acvacultură</w:t>
            </w:r>
          </w:p>
        </w:tc>
        <w:tc>
          <w:tcPr>
            <w:tcW w:w="1417" w:type="dxa"/>
            <w:vMerge/>
            <w:vAlign w:val="center"/>
          </w:tcPr>
          <w:p w:rsidR="00E04F13" w:rsidRPr="00935A9D" w:rsidRDefault="00E04F13" w:rsidP="00235919">
            <w:pPr>
              <w:pStyle w:val="Heading4"/>
              <w:jc w:val="center"/>
              <w:rPr>
                <w:rFonts w:ascii="Times New Roman" w:hAnsi="Times New Roman"/>
                <w:b w:val="0"/>
                <w:bCs w:val="0"/>
                <w:sz w:val="14"/>
                <w:szCs w:val="14"/>
              </w:rPr>
            </w:pPr>
          </w:p>
        </w:tc>
        <w:tc>
          <w:tcPr>
            <w:tcW w:w="3261" w:type="dxa"/>
            <w:vMerge/>
            <w:vAlign w:val="center"/>
          </w:tcPr>
          <w:p w:rsidR="00E04F13" w:rsidRPr="00935A9D" w:rsidRDefault="00E04F13" w:rsidP="00720DD1">
            <w:pPr>
              <w:pStyle w:val="Heading4"/>
              <w:rPr>
                <w:rFonts w:ascii="Times New Roman" w:hAnsi="Times New Roman"/>
                <w:b w:val="0"/>
                <w:bCs w:val="0"/>
                <w:sz w:val="16"/>
                <w:szCs w:val="16"/>
              </w:rPr>
            </w:pPr>
          </w:p>
        </w:tc>
        <w:tc>
          <w:tcPr>
            <w:tcW w:w="708"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pStyle w:val="Heading4"/>
              <w:rPr>
                <w:rFonts w:ascii="Times New Roman" w:hAnsi="Times New Roman"/>
                <w:caps/>
                <w:sz w:val="14"/>
                <w:szCs w:val="14"/>
              </w:rPr>
            </w:pPr>
          </w:p>
        </w:tc>
      </w:tr>
      <w:tr w:rsidR="00935A9D"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vMerge w:val="restart"/>
            <w:tcBorders>
              <w:left w:val="nil"/>
            </w:tcBorders>
            <w:vAlign w:val="center"/>
          </w:tcPr>
          <w:p w:rsidR="00E04F13" w:rsidRPr="00935A9D" w:rsidRDefault="00E04F13" w:rsidP="00235919">
            <w:pPr>
              <w:rPr>
                <w:sz w:val="14"/>
                <w:szCs w:val="14"/>
              </w:rPr>
            </w:pPr>
            <w:r w:rsidRPr="00935A9D">
              <w:rPr>
                <w:sz w:val="14"/>
                <w:szCs w:val="14"/>
              </w:rPr>
              <w:t>BIOTEHNOLOGII</w:t>
            </w:r>
          </w:p>
        </w:tc>
        <w:tc>
          <w:tcPr>
            <w:tcW w:w="1701" w:type="dxa"/>
            <w:vAlign w:val="center"/>
          </w:tcPr>
          <w:p w:rsidR="00E04F13" w:rsidRPr="00935A9D" w:rsidRDefault="00E04F13" w:rsidP="00016443">
            <w:pPr>
              <w:rPr>
                <w:sz w:val="14"/>
                <w:szCs w:val="14"/>
              </w:rPr>
            </w:pPr>
            <w:r w:rsidRPr="00935A9D">
              <w:rPr>
                <w:sz w:val="14"/>
                <w:szCs w:val="14"/>
              </w:rPr>
              <w:t>Biotehnologii agricole</w:t>
            </w:r>
          </w:p>
        </w:tc>
        <w:tc>
          <w:tcPr>
            <w:tcW w:w="1417" w:type="dxa"/>
            <w:vMerge/>
            <w:vAlign w:val="center"/>
          </w:tcPr>
          <w:p w:rsidR="00E04F13" w:rsidRPr="00935A9D" w:rsidRDefault="00E04F13" w:rsidP="00235919">
            <w:pPr>
              <w:jc w:val="center"/>
              <w:rPr>
                <w:sz w:val="14"/>
                <w:szCs w:val="14"/>
              </w:rPr>
            </w:pPr>
          </w:p>
        </w:tc>
        <w:tc>
          <w:tcPr>
            <w:tcW w:w="3261" w:type="dxa"/>
            <w:vMerge/>
            <w:vAlign w:val="center"/>
          </w:tcPr>
          <w:p w:rsidR="00E04F13" w:rsidRPr="00935A9D" w:rsidRDefault="00E04F13" w:rsidP="00720DD1">
            <w:pPr>
              <w:rPr>
                <w:sz w:val="16"/>
                <w:szCs w:val="16"/>
              </w:rPr>
            </w:pPr>
          </w:p>
        </w:tc>
        <w:tc>
          <w:tcPr>
            <w:tcW w:w="708" w:type="dxa"/>
            <w:vMerge/>
            <w:tcBorders>
              <w:right w:val="thinThickSmallGap" w:sz="24" w:space="0" w:color="auto"/>
            </w:tcBorders>
            <w:vAlign w:val="center"/>
          </w:tcPr>
          <w:p w:rsidR="00E04F13" w:rsidRPr="00935A9D" w:rsidRDefault="00E04F13" w:rsidP="00235919">
            <w:pPr>
              <w:jc w:val="center"/>
              <w:rPr>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rPr>
                <w:caps/>
                <w:sz w:val="14"/>
                <w:szCs w:val="14"/>
              </w:rPr>
            </w:pPr>
          </w:p>
        </w:tc>
      </w:tr>
      <w:tr w:rsidR="00FD3910" w:rsidRPr="00935A9D" w:rsidTr="003B089B">
        <w:trPr>
          <w:cantSplit/>
          <w:trHeight w:val="171"/>
          <w:jc w:val="center"/>
        </w:trPr>
        <w:tc>
          <w:tcPr>
            <w:tcW w:w="1009"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vMerge/>
            <w:tcBorders>
              <w:left w:val="nil"/>
            </w:tcBorders>
            <w:vAlign w:val="center"/>
          </w:tcPr>
          <w:p w:rsidR="00E04F13" w:rsidRPr="00935A9D" w:rsidRDefault="00E04F13" w:rsidP="00235919">
            <w:pPr>
              <w:jc w:val="center"/>
              <w:rPr>
                <w:sz w:val="14"/>
                <w:szCs w:val="14"/>
              </w:rPr>
            </w:pPr>
          </w:p>
        </w:tc>
        <w:tc>
          <w:tcPr>
            <w:tcW w:w="1425" w:type="dxa"/>
            <w:vMerge/>
            <w:tcBorders>
              <w:left w:val="nil"/>
            </w:tcBorders>
            <w:vAlign w:val="center"/>
          </w:tcPr>
          <w:p w:rsidR="00E04F13" w:rsidRPr="00935A9D" w:rsidRDefault="00E04F13" w:rsidP="00235919">
            <w:pPr>
              <w:rPr>
                <w:sz w:val="14"/>
                <w:szCs w:val="14"/>
              </w:rPr>
            </w:pPr>
          </w:p>
        </w:tc>
        <w:tc>
          <w:tcPr>
            <w:tcW w:w="1701" w:type="dxa"/>
            <w:vAlign w:val="center"/>
          </w:tcPr>
          <w:p w:rsidR="00E04F13" w:rsidRPr="00935A9D" w:rsidRDefault="00E04F13" w:rsidP="00016443">
            <w:pPr>
              <w:rPr>
                <w:sz w:val="14"/>
                <w:szCs w:val="14"/>
              </w:rPr>
            </w:pPr>
            <w:r w:rsidRPr="00935A9D">
              <w:rPr>
                <w:sz w:val="14"/>
                <w:szCs w:val="14"/>
              </w:rPr>
              <w:t>Biotehnologii pentru industria alimentară</w:t>
            </w:r>
          </w:p>
        </w:tc>
        <w:tc>
          <w:tcPr>
            <w:tcW w:w="1417" w:type="dxa"/>
            <w:vMerge/>
            <w:vAlign w:val="center"/>
          </w:tcPr>
          <w:p w:rsidR="00E04F13" w:rsidRPr="00935A9D" w:rsidRDefault="00E04F13" w:rsidP="00235919">
            <w:pPr>
              <w:jc w:val="center"/>
              <w:rPr>
                <w:sz w:val="14"/>
                <w:szCs w:val="14"/>
              </w:rPr>
            </w:pPr>
          </w:p>
        </w:tc>
        <w:tc>
          <w:tcPr>
            <w:tcW w:w="3261" w:type="dxa"/>
            <w:vMerge/>
            <w:vAlign w:val="center"/>
          </w:tcPr>
          <w:p w:rsidR="00E04F13" w:rsidRPr="00935A9D" w:rsidRDefault="00E04F13" w:rsidP="00720DD1">
            <w:pPr>
              <w:rPr>
                <w:sz w:val="16"/>
                <w:szCs w:val="16"/>
              </w:rPr>
            </w:pPr>
          </w:p>
        </w:tc>
        <w:tc>
          <w:tcPr>
            <w:tcW w:w="708" w:type="dxa"/>
            <w:vMerge/>
            <w:tcBorders>
              <w:right w:val="thinThickSmallGap" w:sz="24" w:space="0" w:color="auto"/>
            </w:tcBorders>
            <w:vAlign w:val="center"/>
          </w:tcPr>
          <w:p w:rsidR="00E04F13" w:rsidRPr="00935A9D" w:rsidRDefault="00E04F13" w:rsidP="00235919">
            <w:pPr>
              <w:jc w:val="center"/>
              <w:rPr>
                <w:sz w:val="16"/>
                <w:szCs w:val="16"/>
              </w:rPr>
            </w:pPr>
          </w:p>
        </w:tc>
        <w:tc>
          <w:tcPr>
            <w:tcW w:w="1836" w:type="dxa"/>
            <w:vMerge/>
            <w:tcBorders>
              <w:left w:val="thinThickSmallGap" w:sz="24" w:space="0" w:color="auto"/>
              <w:right w:val="thinThickSmallGap" w:sz="24" w:space="0" w:color="auto"/>
            </w:tcBorders>
            <w:vAlign w:val="center"/>
          </w:tcPr>
          <w:p w:rsidR="00E04F13" w:rsidRPr="00935A9D" w:rsidRDefault="00E04F13" w:rsidP="00235919">
            <w:pPr>
              <w:rPr>
                <w:caps/>
                <w:sz w:val="14"/>
                <w:szCs w:val="14"/>
              </w:rPr>
            </w:pPr>
          </w:p>
        </w:tc>
      </w:tr>
    </w:tbl>
    <w:p w:rsidR="00120335" w:rsidRPr="00935A9D" w:rsidRDefault="00120335"/>
    <w:p w:rsidR="00120335" w:rsidRPr="00935A9D" w:rsidRDefault="00120335"/>
    <w:p w:rsidR="00120335" w:rsidRPr="00935A9D" w:rsidRDefault="0012033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992"/>
        <w:gridCol w:w="1134"/>
        <w:gridCol w:w="1127"/>
        <w:gridCol w:w="7"/>
        <w:gridCol w:w="1418"/>
        <w:gridCol w:w="1559"/>
        <w:gridCol w:w="1418"/>
        <w:gridCol w:w="3260"/>
        <w:gridCol w:w="709"/>
        <w:gridCol w:w="1977"/>
        <w:gridCol w:w="7"/>
      </w:tblGrid>
      <w:tr w:rsidR="00935A9D" w:rsidRPr="00935A9D" w:rsidTr="00120335">
        <w:trPr>
          <w:gridAfter w:val="1"/>
          <w:wAfter w:w="7" w:type="dxa"/>
          <w:cantSplit/>
          <w:trHeight w:val="171"/>
          <w:jc w:val="center"/>
        </w:trPr>
        <w:tc>
          <w:tcPr>
            <w:tcW w:w="1016" w:type="dxa"/>
            <w:vMerge w:val="restart"/>
            <w:tcBorders>
              <w:left w:val="thinThickSmallGap" w:sz="24" w:space="0" w:color="auto"/>
            </w:tcBorders>
            <w:vAlign w:val="center"/>
          </w:tcPr>
          <w:p w:rsidR="00120335" w:rsidRPr="00935A9D" w:rsidRDefault="00120335" w:rsidP="00120335">
            <w:pPr>
              <w:jc w:val="center"/>
              <w:rPr>
                <w:b/>
                <w:bCs/>
                <w:sz w:val="14"/>
                <w:szCs w:val="14"/>
              </w:rPr>
            </w:pPr>
            <w:r w:rsidRPr="00935A9D">
              <w:rPr>
                <w:b/>
                <w:bCs/>
                <w:sz w:val="14"/>
                <w:szCs w:val="14"/>
              </w:rPr>
              <w:lastRenderedPageBreak/>
              <w:t xml:space="preserve">Învăţământ </w:t>
            </w:r>
          </w:p>
          <w:p w:rsidR="00120335" w:rsidRPr="00935A9D" w:rsidRDefault="00120335" w:rsidP="00120335">
            <w:pPr>
              <w:jc w:val="center"/>
              <w:rPr>
                <w:b/>
                <w:bCs/>
                <w:sz w:val="14"/>
                <w:szCs w:val="14"/>
              </w:rPr>
            </w:pPr>
            <w:r w:rsidRPr="00935A9D">
              <w:rPr>
                <w:b/>
                <w:bCs/>
                <w:sz w:val="14"/>
                <w:szCs w:val="14"/>
              </w:rPr>
              <w:t>liceal/</w:t>
            </w:r>
          </w:p>
          <w:p w:rsidR="00120335" w:rsidRPr="00935A9D" w:rsidRDefault="00120335" w:rsidP="00120335">
            <w:pPr>
              <w:jc w:val="center"/>
              <w:rPr>
                <w:b/>
                <w:bCs/>
                <w:sz w:val="14"/>
                <w:szCs w:val="14"/>
              </w:rPr>
            </w:pPr>
            <w:r w:rsidRPr="00935A9D">
              <w:rPr>
                <w:b/>
                <w:bCs/>
                <w:sz w:val="14"/>
                <w:szCs w:val="14"/>
              </w:rPr>
              <w:t xml:space="preserve">Învăţământ profesional </w:t>
            </w:r>
          </w:p>
        </w:tc>
        <w:tc>
          <w:tcPr>
            <w:tcW w:w="992" w:type="dxa"/>
            <w:vMerge w:val="restart"/>
            <w:tcBorders>
              <w:right w:val="thinThickSmallGap" w:sz="24" w:space="0" w:color="auto"/>
            </w:tcBorders>
            <w:vAlign w:val="center"/>
          </w:tcPr>
          <w:p w:rsidR="00120335" w:rsidRPr="00935A9D" w:rsidRDefault="00120335" w:rsidP="00120335">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Zootehnie</w:t>
            </w:r>
          </w:p>
          <w:p w:rsidR="00120335" w:rsidRPr="00935A9D" w:rsidRDefault="00120335" w:rsidP="00120335">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12)</w:t>
            </w:r>
          </w:p>
        </w:tc>
        <w:tc>
          <w:tcPr>
            <w:tcW w:w="1134" w:type="dxa"/>
            <w:vMerge w:val="restart"/>
            <w:tcBorders>
              <w:right w:val="thinThickSmallGap" w:sz="24" w:space="0" w:color="auto"/>
            </w:tcBorders>
            <w:vAlign w:val="center"/>
          </w:tcPr>
          <w:p w:rsidR="00120335" w:rsidRPr="00935A9D" w:rsidRDefault="00120335" w:rsidP="00120335">
            <w:pPr>
              <w:pStyle w:val="Heading3"/>
              <w:rPr>
                <w:rFonts w:ascii="Times New Roman" w:hAnsi="Times New Roman"/>
                <w:b w:val="0"/>
                <w:bCs w:val="0"/>
                <w:sz w:val="14"/>
                <w:szCs w:val="14"/>
              </w:rPr>
            </w:pPr>
            <w:r w:rsidRPr="00935A9D">
              <w:rPr>
                <w:rFonts w:ascii="Times New Roman" w:hAnsi="Times New Roman"/>
                <w:b w:val="0"/>
                <w:bCs w:val="0"/>
                <w:sz w:val="14"/>
                <w:szCs w:val="14"/>
              </w:rPr>
              <w:t>Zootehnie</w:t>
            </w:r>
          </w:p>
        </w:tc>
        <w:tc>
          <w:tcPr>
            <w:tcW w:w="1127" w:type="dxa"/>
            <w:vMerge w:val="restart"/>
            <w:tcBorders>
              <w:left w:val="nil"/>
            </w:tcBorders>
            <w:vAlign w:val="center"/>
          </w:tcPr>
          <w:p w:rsidR="00120335" w:rsidRPr="00935A9D" w:rsidRDefault="00120335" w:rsidP="00120335">
            <w:pPr>
              <w:jc w:val="center"/>
              <w:rPr>
                <w:sz w:val="14"/>
                <w:szCs w:val="14"/>
              </w:rPr>
            </w:pPr>
            <w:r w:rsidRPr="00935A9D">
              <w:rPr>
                <w:sz w:val="14"/>
                <w:szCs w:val="14"/>
              </w:rPr>
              <w:t>ŞTIINŢE INGINEREŞTI</w:t>
            </w:r>
          </w:p>
        </w:tc>
        <w:tc>
          <w:tcPr>
            <w:tcW w:w="1425" w:type="dxa"/>
            <w:gridSpan w:val="2"/>
            <w:tcBorders>
              <w:left w:val="nil"/>
            </w:tcBorders>
            <w:vAlign w:val="center"/>
          </w:tcPr>
          <w:p w:rsidR="00120335" w:rsidRPr="00935A9D" w:rsidRDefault="00120335" w:rsidP="00120335">
            <w:pPr>
              <w:rPr>
                <w:sz w:val="14"/>
                <w:szCs w:val="14"/>
              </w:rPr>
            </w:pPr>
            <w:r w:rsidRPr="00935A9D">
              <w:rPr>
                <w:sz w:val="14"/>
                <w:szCs w:val="14"/>
              </w:rPr>
              <w:t>INGINERIE INDUSTRIALĂ</w:t>
            </w:r>
          </w:p>
        </w:tc>
        <w:tc>
          <w:tcPr>
            <w:tcW w:w="1559" w:type="dxa"/>
            <w:vAlign w:val="center"/>
          </w:tcPr>
          <w:p w:rsidR="00120335" w:rsidRPr="00935A9D" w:rsidRDefault="00120335" w:rsidP="00120335">
            <w:pPr>
              <w:rPr>
                <w:sz w:val="14"/>
                <w:szCs w:val="14"/>
              </w:rPr>
            </w:pPr>
            <w:r w:rsidRPr="00935A9D">
              <w:rPr>
                <w:sz w:val="14"/>
                <w:szCs w:val="14"/>
              </w:rPr>
              <w:t xml:space="preserve">Pescuit şi industrializarea peştelui             </w:t>
            </w:r>
          </w:p>
        </w:tc>
        <w:tc>
          <w:tcPr>
            <w:tcW w:w="1418" w:type="dxa"/>
            <w:vMerge w:val="restart"/>
            <w:vAlign w:val="center"/>
          </w:tcPr>
          <w:p w:rsidR="00120335" w:rsidRPr="00935A9D" w:rsidRDefault="00120335" w:rsidP="00120335">
            <w:pPr>
              <w:rPr>
                <w:sz w:val="14"/>
                <w:szCs w:val="14"/>
              </w:rPr>
            </w:pPr>
            <w:r w:rsidRPr="00935A9D">
              <w:rPr>
                <w:sz w:val="14"/>
                <w:szCs w:val="14"/>
              </w:rPr>
              <w:t>ŞTIINŢE INGINEREŞTI APLICATE</w:t>
            </w:r>
          </w:p>
          <w:p w:rsidR="00120335" w:rsidRPr="00935A9D" w:rsidRDefault="00120335" w:rsidP="00120335">
            <w:pPr>
              <w:rPr>
                <w:sz w:val="14"/>
                <w:szCs w:val="14"/>
              </w:rPr>
            </w:pPr>
          </w:p>
        </w:tc>
        <w:tc>
          <w:tcPr>
            <w:tcW w:w="3260" w:type="dxa"/>
            <w:vMerge w:val="restart"/>
            <w:vAlign w:val="center"/>
          </w:tcPr>
          <w:p w:rsidR="00120335" w:rsidRPr="00935A9D" w:rsidRDefault="00120335" w:rsidP="00120335">
            <w:pPr>
              <w:rPr>
                <w:sz w:val="16"/>
                <w:szCs w:val="16"/>
              </w:rPr>
            </w:pPr>
            <w:r w:rsidRPr="00935A9D">
              <w:rPr>
                <w:sz w:val="16"/>
                <w:szCs w:val="16"/>
                <w:lang w:eastAsia="en-US"/>
              </w:rPr>
              <w:t>Biotehnologie şi siguranţă alimentară</w:t>
            </w:r>
          </w:p>
        </w:tc>
        <w:tc>
          <w:tcPr>
            <w:tcW w:w="709" w:type="dxa"/>
            <w:vMerge w:val="restart"/>
            <w:tcBorders>
              <w:right w:val="thinThickSmallGap" w:sz="24" w:space="0" w:color="auto"/>
            </w:tcBorders>
            <w:vAlign w:val="center"/>
          </w:tcPr>
          <w:p w:rsidR="00120335" w:rsidRPr="00935A9D" w:rsidRDefault="00120335" w:rsidP="00120335">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1977" w:type="dxa"/>
            <w:vMerge w:val="restart"/>
            <w:tcBorders>
              <w:left w:val="thinThickSmallGap" w:sz="24" w:space="0" w:color="auto"/>
              <w:right w:val="thinThickSmallGap" w:sz="24" w:space="0" w:color="auto"/>
            </w:tcBorders>
            <w:vAlign w:val="center"/>
          </w:tcPr>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Zootehnie</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r w:rsidRPr="00935A9D">
              <w:rPr>
                <w:sz w:val="16"/>
                <w:szCs w:val="16"/>
              </w:rPr>
              <w:t>/</w:t>
            </w:r>
          </w:p>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Zootehnie</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120335" w:rsidRPr="00935A9D" w:rsidRDefault="00120335" w:rsidP="00120335">
            <w:pPr>
              <w:pStyle w:val="Heading5"/>
              <w:rPr>
                <w:rFonts w:ascii="Times New Roman" w:hAnsi="Times New Roman"/>
                <w:b w:val="0"/>
                <w:bCs w:val="0"/>
                <w:i w:val="0"/>
                <w:iCs w:val="0"/>
                <w:caps/>
                <w:sz w:val="14"/>
                <w:szCs w:val="14"/>
              </w:rPr>
            </w:pPr>
            <w:r w:rsidRPr="00935A9D">
              <w:rPr>
                <w:rFonts w:ascii="Times New Roman" w:hAnsi="Times New Roman"/>
                <w:b w:val="0"/>
                <w:i w:val="0"/>
                <w:sz w:val="12"/>
                <w:szCs w:val="12"/>
              </w:rPr>
              <w:t>(programele pentru examenul naţional de definitivare în învăţământ aprobate prin ordinul ministrului educaţiei şi cercetării ştiinţifice nr. 5558 / 2015)</w:t>
            </w:r>
          </w:p>
        </w:tc>
      </w:tr>
      <w:tr w:rsidR="00935A9D" w:rsidRPr="00935A9D" w:rsidTr="00120335">
        <w:trPr>
          <w:gridAfter w:val="1"/>
          <w:wAfter w:w="7" w:type="dxa"/>
          <w:cantSplit/>
          <w:trHeight w:val="171"/>
          <w:jc w:val="center"/>
        </w:trPr>
        <w:tc>
          <w:tcPr>
            <w:tcW w:w="1016"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27" w:type="dxa"/>
            <w:vMerge/>
            <w:tcBorders>
              <w:left w:val="nil"/>
            </w:tcBorders>
            <w:vAlign w:val="center"/>
          </w:tcPr>
          <w:p w:rsidR="00E04F13" w:rsidRPr="00935A9D" w:rsidRDefault="00E04F13" w:rsidP="00235919">
            <w:pPr>
              <w:jc w:val="center"/>
              <w:rPr>
                <w:sz w:val="14"/>
                <w:szCs w:val="14"/>
              </w:rPr>
            </w:pPr>
          </w:p>
        </w:tc>
        <w:tc>
          <w:tcPr>
            <w:tcW w:w="1425" w:type="dxa"/>
            <w:gridSpan w:val="2"/>
            <w:tcBorders>
              <w:left w:val="nil"/>
            </w:tcBorders>
            <w:vAlign w:val="center"/>
          </w:tcPr>
          <w:p w:rsidR="00E04F13" w:rsidRPr="00935A9D" w:rsidRDefault="00E04F13" w:rsidP="005D0E11">
            <w:pPr>
              <w:rPr>
                <w:sz w:val="14"/>
                <w:szCs w:val="14"/>
              </w:rPr>
            </w:pPr>
            <w:r w:rsidRPr="00935A9D">
              <w:rPr>
                <w:sz w:val="14"/>
                <w:szCs w:val="14"/>
              </w:rPr>
              <w:t>INGINERIA PRODUSELOR ALIMENTARE</w:t>
            </w:r>
          </w:p>
        </w:tc>
        <w:tc>
          <w:tcPr>
            <w:tcW w:w="1559" w:type="dxa"/>
            <w:vAlign w:val="center"/>
          </w:tcPr>
          <w:p w:rsidR="00E04F13" w:rsidRPr="00935A9D" w:rsidRDefault="00E04F13" w:rsidP="005D0E11">
            <w:pPr>
              <w:rPr>
                <w:sz w:val="14"/>
                <w:szCs w:val="14"/>
              </w:rPr>
            </w:pPr>
            <w:r w:rsidRPr="00935A9D">
              <w:rPr>
                <w:sz w:val="14"/>
                <w:szCs w:val="14"/>
              </w:rPr>
              <w:t xml:space="preserve">Pescuit şi industrializarea peştelui             </w:t>
            </w:r>
          </w:p>
        </w:tc>
        <w:tc>
          <w:tcPr>
            <w:tcW w:w="1418" w:type="dxa"/>
            <w:vMerge/>
            <w:vAlign w:val="center"/>
          </w:tcPr>
          <w:p w:rsidR="00E04F13" w:rsidRPr="00935A9D" w:rsidRDefault="00E04F13" w:rsidP="00235919">
            <w:pPr>
              <w:rPr>
                <w:sz w:val="14"/>
                <w:szCs w:val="14"/>
              </w:rPr>
            </w:pPr>
          </w:p>
        </w:tc>
        <w:tc>
          <w:tcPr>
            <w:tcW w:w="3260" w:type="dxa"/>
            <w:vMerge/>
            <w:vAlign w:val="center"/>
          </w:tcPr>
          <w:p w:rsidR="00E04F13" w:rsidRPr="00935A9D" w:rsidRDefault="00E04F13" w:rsidP="00720DD1">
            <w:pPr>
              <w:rPr>
                <w:sz w:val="16"/>
                <w:szCs w:val="16"/>
                <w:lang w:eastAsia="en-US"/>
              </w:rPr>
            </w:pPr>
          </w:p>
        </w:tc>
        <w:tc>
          <w:tcPr>
            <w:tcW w:w="709"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977" w:type="dxa"/>
            <w:vMerge/>
            <w:tcBorders>
              <w:left w:val="thinThickSmallGap" w:sz="24" w:space="0" w:color="auto"/>
              <w:right w:val="thinThickSmallGap" w:sz="24" w:space="0" w:color="auto"/>
            </w:tcBorders>
            <w:vAlign w:val="center"/>
          </w:tcPr>
          <w:p w:rsidR="00E04F13" w:rsidRPr="00935A9D" w:rsidRDefault="00E04F13" w:rsidP="00235919">
            <w:pPr>
              <w:pStyle w:val="Heading5"/>
              <w:rPr>
                <w:rFonts w:ascii="Times New Roman" w:hAnsi="Times New Roman"/>
                <w:b w:val="0"/>
                <w:bCs w:val="0"/>
                <w:i w:val="0"/>
                <w:iCs w:val="0"/>
                <w:caps/>
                <w:sz w:val="14"/>
                <w:szCs w:val="14"/>
              </w:rPr>
            </w:pPr>
          </w:p>
        </w:tc>
      </w:tr>
      <w:tr w:rsidR="00935A9D" w:rsidRPr="00935A9D" w:rsidTr="00120335">
        <w:trPr>
          <w:gridAfter w:val="1"/>
          <w:wAfter w:w="7" w:type="dxa"/>
          <w:cantSplit/>
          <w:trHeight w:val="171"/>
          <w:jc w:val="center"/>
        </w:trPr>
        <w:tc>
          <w:tcPr>
            <w:tcW w:w="1016"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27" w:type="dxa"/>
            <w:vMerge w:val="restart"/>
            <w:tcBorders>
              <w:left w:val="nil"/>
            </w:tcBorders>
            <w:vAlign w:val="center"/>
          </w:tcPr>
          <w:p w:rsidR="00E04F13" w:rsidRPr="00935A9D" w:rsidRDefault="00E04F13" w:rsidP="00235919">
            <w:pPr>
              <w:jc w:val="center"/>
              <w:rPr>
                <w:sz w:val="14"/>
                <w:szCs w:val="14"/>
              </w:rPr>
            </w:pPr>
            <w:r w:rsidRPr="00935A9D">
              <w:rPr>
                <w:sz w:val="14"/>
                <w:szCs w:val="14"/>
              </w:rPr>
              <w:t>ŞTIINŢE AGRICOLE ŞI SILVICE</w:t>
            </w:r>
          </w:p>
        </w:tc>
        <w:tc>
          <w:tcPr>
            <w:tcW w:w="1425" w:type="dxa"/>
            <w:gridSpan w:val="2"/>
            <w:vMerge w:val="restart"/>
            <w:tcBorders>
              <w:left w:val="nil"/>
            </w:tcBorders>
            <w:vAlign w:val="center"/>
          </w:tcPr>
          <w:p w:rsidR="00E04F13" w:rsidRPr="00935A9D" w:rsidRDefault="00E04F13" w:rsidP="00235919">
            <w:pPr>
              <w:rPr>
                <w:sz w:val="14"/>
                <w:szCs w:val="14"/>
              </w:rPr>
            </w:pPr>
            <w:r w:rsidRPr="00935A9D">
              <w:rPr>
                <w:sz w:val="14"/>
                <w:szCs w:val="14"/>
              </w:rPr>
              <w:t>ZOOTEHNIE</w:t>
            </w:r>
          </w:p>
        </w:tc>
        <w:tc>
          <w:tcPr>
            <w:tcW w:w="1559" w:type="dxa"/>
            <w:vAlign w:val="center"/>
          </w:tcPr>
          <w:p w:rsidR="00E04F13" w:rsidRPr="00935A9D" w:rsidRDefault="00E04F13" w:rsidP="00016443">
            <w:pPr>
              <w:rPr>
                <w:sz w:val="14"/>
                <w:szCs w:val="14"/>
              </w:rPr>
            </w:pPr>
            <w:r w:rsidRPr="00935A9D">
              <w:rPr>
                <w:sz w:val="14"/>
                <w:szCs w:val="14"/>
              </w:rPr>
              <w:t>Zootehnie</w:t>
            </w:r>
          </w:p>
        </w:tc>
        <w:tc>
          <w:tcPr>
            <w:tcW w:w="1418" w:type="dxa"/>
            <w:vMerge/>
            <w:vAlign w:val="center"/>
          </w:tcPr>
          <w:p w:rsidR="00E04F13" w:rsidRPr="00935A9D" w:rsidRDefault="00E04F13" w:rsidP="00235919">
            <w:pPr>
              <w:pStyle w:val="Heading4"/>
              <w:jc w:val="center"/>
              <w:rPr>
                <w:rFonts w:ascii="Times New Roman" w:hAnsi="Times New Roman"/>
                <w:b w:val="0"/>
                <w:bCs w:val="0"/>
                <w:sz w:val="14"/>
                <w:szCs w:val="14"/>
              </w:rPr>
            </w:pPr>
          </w:p>
        </w:tc>
        <w:tc>
          <w:tcPr>
            <w:tcW w:w="3260" w:type="dxa"/>
            <w:vMerge/>
            <w:vAlign w:val="center"/>
          </w:tcPr>
          <w:p w:rsidR="00E04F13" w:rsidRPr="00935A9D" w:rsidRDefault="00E04F13" w:rsidP="00720DD1">
            <w:pPr>
              <w:pStyle w:val="Heading4"/>
              <w:rPr>
                <w:rFonts w:ascii="Times New Roman" w:hAnsi="Times New Roman"/>
                <w:b w:val="0"/>
                <w:bCs w:val="0"/>
                <w:sz w:val="16"/>
                <w:szCs w:val="16"/>
              </w:rPr>
            </w:pPr>
          </w:p>
        </w:tc>
        <w:tc>
          <w:tcPr>
            <w:tcW w:w="709"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977" w:type="dxa"/>
            <w:vMerge/>
            <w:tcBorders>
              <w:left w:val="thinThickSmallGap" w:sz="24" w:space="0" w:color="auto"/>
              <w:right w:val="thinThickSmallGap" w:sz="24" w:space="0" w:color="auto"/>
            </w:tcBorders>
            <w:vAlign w:val="center"/>
          </w:tcPr>
          <w:p w:rsidR="00E04F13" w:rsidRPr="00935A9D" w:rsidRDefault="00E04F13" w:rsidP="00235919">
            <w:pPr>
              <w:pStyle w:val="Heading4"/>
              <w:rPr>
                <w:rFonts w:ascii="Times New Roman" w:hAnsi="Times New Roman"/>
                <w:caps/>
                <w:sz w:val="14"/>
                <w:szCs w:val="14"/>
              </w:rPr>
            </w:pPr>
          </w:p>
        </w:tc>
      </w:tr>
      <w:tr w:rsidR="00935A9D" w:rsidRPr="00935A9D" w:rsidTr="00120335">
        <w:trPr>
          <w:gridAfter w:val="1"/>
          <w:wAfter w:w="7" w:type="dxa"/>
          <w:cantSplit/>
          <w:trHeight w:val="171"/>
          <w:jc w:val="center"/>
        </w:trPr>
        <w:tc>
          <w:tcPr>
            <w:tcW w:w="1016"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27" w:type="dxa"/>
            <w:vMerge/>
            <w:tcBorders>
              <w:left w:val="nil"/>
            </w:tcBorders>
            <w:vAlign w:val="center"/>
          </w:tcPr>
          <w:p w:rsidR="00E04F13" w:rsidRPr="00935A9D" w:rsidRDefault="00E04F13" w:rsidP="00235919">
            <w:pPr>
              <w:jc w:val="center"/>
              <w:rPr>
                <w:sz w:val="14"/>
                <w:szCs w:val="14"/>
              </w:rPr>
            </w:pPr>
          </w:p>
        </w:tc>
        <w:tc>
          <w:tcPr>
            <w:tcW w:w="1425" w:type="dxa"/>
            <w:gridSpan w:val="2"/>
            <w:vMerge/>
            <w:tcBorders>
              <w:left w:val="nil"/>
            </w:tcBorders>
            <w:vAlign w:val="center"/>
          </w:tcPr>
          <w:p w:rsidR="00E04F13" w:rsidRPr="00935A9D" w:rsidRDefault="00E04F13" w:rsidP="00235919">
            <w:pPr>
              <w:rPr>
                <w:sz w:val="14"/>
                <w:szCs w:val="14"/>
              </w:rPr>
            </w:pPr>
          </w:p>
        </w:tc>
        <w:tc>
          <w:tcPr>
            <w:tcW w:w="1559" w:type="dxa"/>
            <w:vAlign w:val="center"/>
          </w:tcPr>
          <w:p w:rsidR="00E04F13" w:rsidRPr="00935A9D" w:rsidRDefault="00E04F13" w:rsidP="00016443">
            <w:pPr>
              <w:rPr>
                <w:sz w:val="14"/>
                <w:szCs w:val="14"/>
              </w:rPr>
            </w:pPr>
            <w:r w:rsidRPr="00935A9D">
              <w:rPr>
                <w:sz w:val="14"/>
                <w:szCs w:val="14"/>
              </w:rPr>
              <w:t>Piscicultură şi acvacultură</w:t>
            </w:r>
          </w:p>
        </w:tc>
        <w:tc>
          <w:tcPr>
            <w:tcW w:w="1418" w:type="dxa"/>
            <w:vMerge/>
            <w:vAlign w:val="center"/>
          </w:tcPr>
          <w:p w:rsidR="00E04F13" w:rsidRPr="00935A9D" w:rsidRDefault="00E04F13" w:rsidP="00235919">
            <w:pPr>
              <w:pStyle w:val="Heading4"/>
              <w:jc w:val="center"/>
              <w:rPr>
                <w:rFonts w:ascii="Times New Roman" w:hAnsi="Times New Roman"/>
                <w:b w:val="0"/>
                <w:bCs w:val="0"/>
                <w:sz w:val="14"/>
                <w:szCs w:val="14"/>
              </w:rPr>
            </w:pPr>
          </w:p>
        </w:tc>
        <w:tc>
          <w:tcPr>
            <w:tcW w:w="3260" w:type="dxa"/>
            <w:vMerge/>
            <w:vAlign w:val="center"/>
          </w:tcPr>
          <w:p w:rsidR="00E04F13" w:rsidRPr="00935A9D" w:rsidRDefault="00E04F13" w:rsidP="00720DD1">
            <w:pPr>
              <w:pStyle w:val="Heading4"/>
              <w:rPr>
                <w:rFonts w:ascii="Times New Roman" w:hAnsi="Times New Roman"/>
                <w:b w:val="0"/>
                <w:bCs w:val="0"/>
                <w:sz w:val="16"/>
                <w:szCs w:val="16"/>
              </w:rPr>
            </w:pPr>
          </w:p>
        </w:tc>
        <w:tc>
          <w:tcPr>
            <w:tcW w:w="709" w:type="dxa"/>
            <w:vMerge/>
            <w:tcBorders>
              <w:right w:val="thinThickSmallGap" w:sz="24" w:space="0" w:color="auto"/>
            </w:tcBorders>
            <w:vAlign w:val="center"/>
          </w:tcPr>
          <w:p w:rsidR="00E04F13" w:rsidRPr="00935A9D" w:rsidRDefault="00E04F13" w:rsidP="00235919">
            <w:pPr>
              <w:pStyle w:val="Heading4"/>
              <w:jc w:val="center"/>
              <w:rPr>
                <w:rFonts w:ascii="Times New Roman" w:hAnsi="Times New Roman"/>
                <w:b w:val="0"/>
                <w:bCs w:val="0"/>
                <w:sz w:val="16"/>
                <w:szCs w:val="16"/>
              </w:rPr>
            </w:pPr>
          </w:p>
        </w:tc>
        <w:tc>
          <w:tcPr>
            <w:tcW w:w="1977" w:type="dxa"/>
            <w:vMerge/>
            <w:tcBorders>
              <w:left w:val="thinThickSmallGap" w:sz="24" w:space="0" w:color="auto"/>
              <w:right w:val="thinThickSmallGap" w:sz="24" w:space="0" w:color="auto"/>
            </w:tcBorders>
            <w:vAlign w:val="center"/>
          </w:tcPr>
          <w:p w:rsidR="00E04F13" w:rsidRPr="00935A9D" w:rsidRDefault="00E04F13" w:rsidP="00235919">
            <w:pPr>
              <w:pStyle w:val="Heading4"/>
              <w:rPr>
                <w:rFonts w:ascii="Times New Roman" w:hAnsi="Times New Roman"/>
                <w:caps/>
                <w:sz w:val="14"/>
                <w:szCs w:val="14"/>
              </w:rPr>
            </w:pPr>
          </w:p>
        </w:tc>
      </w:tr>
      <w:tr w:rsidR="00935A9D" w:rsidRPr="00935A9D" w:rsidTr="00120335">
        <w:trPr>
          <w:gridAfter w:val="1"/>
          <w:wAfter w:w="7" w:type="dxa"/>
          <w:cantSplit/>
          <w:trHeight w:val="171"/>
          <w:jc w:val="center"/>
        </w:trPr>
        <w:tc>
          <w:tcPr>
            <w:tcW w:w="1016"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27" w:type="dxa"/>
            <w:vMerge/>
            <w:tcBorders>
              <w:left w:val="nil"/>
            </w:tcBorders>
            <w:vAlign w:val="center"/>
          </w:tcPr>
          <w:p w:rsidR="00E04F13" w:rsidRPr="00935A9D" w:rsidRDefault="00E04F13" w:rsidP="00235919">
            <w:pPr>
              <w:jc w:val="center"/>
              <w:rPr>
                <w:sz w:val="14"/>
                <w:szCs w:val="14"/>
              </w:rPr>
            </w:pPr>
          </w:p>
        </w:tc>
        <w:tc>
          <w:tcPr>
            <w:tcW w:w="1425" w:type="dxa"/>
            <w:gridSpan w:val="2"/>
            <w:vMerge w:val="restart"/>
            <w:tcBorders>
              <w:left w:val="nil"/>
            </w:tcBorders>
            <w:vAlign w:val="center"/>
          </w:tcPr>
          <w:p w:rsidR="00E04F13" w:rsidRPr="00935A9D" w:rsidRDefault="00E04F13" w:rsidP="00235919">
            <w:pPr>
              <w:rPr>
                <w:sz w:val="14"/>
                <w:szCs w:val="14"/>
              </w:rPr>
            </w:pPr>
            <w:r w:rsidRPr="00935A9D">
              <w:rPr>
                <w:sz w:val="14"/>
                <w:szCs w:val="14"/>
              </w:rPr>
              <w:t>BIOTEHNOLOGII</w:t>
            </w:r>
          </w:p>
        </w:tc>
        <w:tc>
          <w:tcPr>
            <w:tcW w:w="1559" w:type="dxa"/>
            <w:vAlign w:val="center"/>
          </w:tcPr>
          <w:p w:rsidR="00E04F13" w:rsidRPr="00935A9D" w:rsidRDefault="00E04F13" w:rsidP="00016443">
            <w:pPr>
              <w:rPr>
                <w:sz w:val="14"/>
                <w:szCs w:val="14"/>
              </w:rPr>
            </w:pPr>
            <w:r w:rsidRPr="00935A9D">
              <w:rPr>
                <w:sz w:val="14"/>
                <w:szCs w:val="14"/>
              </w:rPr>
              <w:t>Biotehnologii agricole</w:t>
            </w:r>
          </w:p>
        </w:tc>
        <w:tc>
          <w:tcPr>
            <w:tcW w:w="1418" w:type="dxa"/>
            <w:vMerge/>
            <w:vAlign w:val="center"/>
          </w:tcPr>
          <w:p w:rsidR="00E04F13" w:rsidRPr="00935A9D" w:rsidRDefault="00E04F13" w:rsidP="00235919">
            <w:pPr>
              <w:jc w:val="center"/>
              <w:rPr>
                <w:sz w:val="14"/>
                <w:szCs w:val="14"/>
              </w:rPr>
            </w:pPr>
          </w:p>
        </w:tc>
        <w:tc>
          <w:tcPr>
            <w:tcW w:w="3260" w:type="dxa"/>
            <w:vMerge/>
            <w:vAlign w:val="center"/>
          </w:tcPr>
          <w:p w:rsidR="00E04F13" w:rsidRPr="00935A9D" w:rsidRDefault="00E04F13" w:rsidP="00720DD1">
            <w:pPr>
              <w:rPr>
                <w:sz w:val="16"/>
                <w:szCs w:val="16"/>
              </w:rPr>
            </w:pPr>
          </w:p>
        </w:tc>
        <w:tc>
          <w:tcPr>
            <w:tcW w:w="709" w:type="dxa"/>
            <w:vMerge/>
            <w:tcBorders>
              <w:right w:val="thinThickSmallGap" w:sz="24" w:space="0" w:color="auto"/>
            </w:tcBorders>
            <w:vAlign w:val="center"/>
          </w:tcPr>
          <w:p w:rsidR="00E04F13" w:rsidRPr="00935A9D" w:rsidRDefault="00E04F13" w:rsidP="00235919">
            <w:pPr>
              <w:jc w:val="center"/>
              <w:rPr>
                <w:sz w:val="16"/>
                <w:szCs w:val="16"/>
              </w:rPr>
            </w:pPr>
          </w:p>
        </w:tc>
        <w:tc>
          <w:tcPr>
            <w:tcW w:w="1977" w:type="dxa"/>
            <w:vMerge/>
            <w:tcBorders>
              <w:left w:val="thinThickSmallGap" w:sz="24" w:space="0" w:color="auto"/>
              <w:right w:val="thinThickSmallGap" w:sz="24" w:space="0" w:color="auto"/>
            </w:tcBorders>
            <w:vAlign w:val="center"/>
          </w:tcPr>
          <w:p w:rsidR="00E04F13" w:rsidRPr="00935A9D" w:rsidRDefault="00E04F13" w:rsidP="00235919">
            <w:pPr>
              <w:rPr>
                <w:caps/>
                <w:sz w:val="14"/>
                <w:szCs w:val="14"/>
              </w:rPr>
            </w:pPr>
          </w:p>
        </w:tc>
      </w:tr>
      <w:tr w:rsidR="00935A9D" w:rsidRPr="00935A9D" w:rsidTr="00120335">
        <w:trPr>
          <w:gridAfter w:val="1"/>
          <w:wAfter w:w="7" w:type="dxa"/>
          <w:cantSplit/>
          <w:trHeight w:val="171"/>
          <w:jc w:val="center"/>
        </w:trPr>
        <w:tc>
          <w:tcPr>
            <w:tcW w:w="1016"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3"/>
              <w:rPr>
                <w:rFonts w:ascii="Times New Roman" w:hAnsi="Times New Roman"/>
                <w:noProof/>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27" w:type="dxa"/>
            <w:vMerge/>
            <w:tcBorders>
              <w:left w:val="nil"/>
            </w:tcBorders>
            <w:vAlign w:val="center"/>
          </w:tcPr>
          <w:p w:rsidR="00E04F13" w:rsidRPr="00935A9D" w:rsidRDefault="00E04F13" w:rsidP="00235919">
            <w:pPr>
              <w:jc w:val="center"/>
              <w:rPr>
                <w:sz w:val="14"/>
                <w:szCs w:val="14"/>
              </w:rPr>
            </w:pPr>
          </w:p>
        </w:tc>
        <w:tc>
          <w:tcPr>
            <w:tcW w:w="1425" w:type="dxa"/>
            <w:gridSpan w:val="2"/>
            <w:vMerge/>
            <w:tcBorders>
              <w:left w:val="nil"/>
            </w:tcBorders>
            <w:vAlign w:val="center"/>
          </w:tcPr>
          <w:p w:rsidR="00E04F13" w:rsidRPr="00935A9D" w:rsidRDefault="00E04F13" w:rsidP="00235919">
            <w:pPr>
              <w:rPr>
                <w:sz w:val="14"/>
                <w:szCs w:val="14"/>
              </w:rPr>
            </w:pPr>
          </w:p>
        </w:tc>
        <w:tc>
          <w:tcPr>
            <w:tcW w:w="1559" w:type="dxa"/>
            <w:vAlign w:val="center"/>
          </w:tcPr>
          <w:p w:rsidR="00E04F13" w:rsidRPr="00935A9D" w:rsidRDefault="00E04F13" w:rsidP="00016443">
            <w:pPr>
              <w:rPr>
                <w:sz w:val="14"/>
                <w:szCs w:val="14"/>
              </w:rPr>
            </w:pPr>
            <w:r w:rsidRPr="00935A9D">
              <w:rPr>
                <w:sz w:val="14"/>
                <w:szCs w:val="14"/>
              </w:rPr>
              <w:t>Biotehnologii pentru industria alimentară</w:t>
            </w:r>
          </w:p>
        </w:tc>
        <w:tc>
          <w:tcPr>
            <w:tcW w:w="1418" w:type="dxa"/>
            <w:vMerge/>
            <w:vAlign w:val="center"/>
          </w:tcPr>
          <w:p w:rsidR="00E04F13" w:rsidRPr="00935A9D" w:rsidRDefault="00E04F13" w:rsidP="00235919">
            <w:pPr>
              <w:jc w:val="center"/>
              <w:rPr>
                <w:sz w:val="14"/>
                <w:szCs w:val="14"/>
              </w:rPr>
            </w:pPr>
          </w:p>
        </w:tc>
        <w:tc>
          <w:tcPr>
            <w:tcW w:w="3260" w:type="dxa"/>
            <w:vMerge/>
            <w:vAlign w:val="center"/>
          </w:tcPr>
          <w:p w:rsidR="00E04F13" w:rsidRPr="00935A9D" w:rsidRDefault="00E04F13" w:rsidP="00720DD1">
            <w:pPr>
              <w:rPr>
                <w:sz w:val="16"/>
                <w:szCs w:val="16"/>
              </w:rPr>
            </w:pPr>
          </w:p>
        </w:tc>
        <w:tc>
          <w:tcPr>
            <w:tcW w:w="709" w:type="dxa"/>
            <w:vMerge/>
            <w:tcBorders>
              <w:right w:val="thinThickSmallGap" w:sz="24" w:space="0" w:color="auto"/>
            </w:tcBorders>
            <w:vAlign w:val="center"/>
          </w:tcPr>
          <w:p w:rsidR="00E04F13" w:rsidRPr="00935A9D" w:rsidRDefault="00E04F13" w:rsidP="00235919">
            <w:pPr>
              <w:jc w:val="center"/>
              <w:rPr>
                <w:sz w:val="16"/>
                <w:szCs w:val="16"/>
              </w:rPr>
            </w:pPr>
          </w:p>
        </w:tc>
        <w:tc>
          <w:tcPr>
            <w:tcW w:w="1977" w:type="dxa"/>
            <w:vMerge/>
            <w:tcBorders>
              <w:left w:val="thinThickSmallGap" w:sz="24" w:space="0" w:color="auto"/>
              <w:right w:val="thinThickSmallGap" w:sz="24" w:space="0" w:color="auto"/>
            </w:tcBorders>
            <w:vAlign w:val="center"/>
          </w:tcPr>
          <w:p w:rsidR="00E04F13" w:rsidRPr="00935A9D" w:rsidRDefault="00E04F13" w:rsidP="00235919">
            <w:pPr>
              <w:rPr>
                <w:caps/>
                <w:sz w:val="14"/>
                <w:szCs w:val="14"/>
              </w:rPr>
            </w:pPr>
          </w:p>
        </w:tc>
      </w:tr>
      <w:tr w:rsidR="00935A9D" w:rsidRPr="00935A9D" w:rsidTr="00120335">
        <w:trPr>
          <w:cantSplit/>
          <w:trHeight w:val="171"/>
          <w:jc w:val="center"/>
        </w:trPr>
        <w:tc>
          <w:tcPr>
            <w:tcW w:w="1016"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992" w:type="dxa"/>
            <w:vMerge w:val="restart"/>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Silvicultură</w:t>
            </w:r>
          </w:p>
          <w:p w:rsidR="008157CE" w:rsidRPr="00935A9D" w:rsidRDefault="008157CE" w:rsidP="0023591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13)</w:t>
            </w:r>
          </w:p>
        </w:tc>
        <w:tc>
          <w:tcPr>
            <w:tcW w:w="1134" w:type="dxa"/>
            <w:vMerge w:val="restart"/>
            <w:tcBorders>
              <w:right w:val="thinThickSmallGap" w:sz="24" w:space="0" w:color="auto"/>
            </w:tcBorders>
            <w:vAlign w:val="center"/>
          </w:tcPr>
          <w:p w:rsidR="008157CE" w:rsidRPr="00935A9D" w:rsidRDefault="008157CE" w:rsidP="00235919">
            <w:pPr>
              <w:pStyle w:val="Heading3"/>
              <w:rPr>
                <w:rFonts w:ascii="Times New Roman" w:hAnsi="Times New Roman"/>
                <w:b w:val="0"/>
                <w:bCs w:val="0"/>
                <w:sz w:val="14"/>
                <w:szCs w:val="14"/>
              </w:rPr>
            </w:pPr>
            <w:r w:rsidRPr="00935A9D">
              <w:rPr>
                <w:rFonts w:ascii="Times New Roman" w:hAnsi="Times New Roman"/>
                <w:b w:val="0"/>
                <w:bCs w:val="0"/>
                <w:sz w:val="14"/>
                <w:szCs w:val="14"/>
              </w:rPr>
              <w:t>Silvicultură</w:t>
            </w:r>
          </w:p>
        </w:tc>
        <w:tc>
          <w:tcPr>
            <w:tcW w:w="1134" w:type="dxa"/>
            <w:gridSpan w:val="2"/>
            <w:vMerge w:val="restart"/>
            <w:tcBorders>
              <w:left w:val="nil"/>
            </w:tcBorders>
            <w:vAlign w:val="center"/>
          </w:tcPr>
          <w:p w:rsidR="008157CE" w:rsidRPr="00935A9D" w:rsidRDefault="008157CE" w:rsidP="00235919">
            <w:pPr>
              <w:jc w:val="center"/>
              <w:rPr>
                <w:sz w:val="14"/>
                <w:szCs w:val="14"/>
              </w:rPr>
            </w:pPr>
            <w:r w:rsidRPr="00935A9D">
              <w:rPr>
                <w:sz w:val="14"/>
                <w:szCs w:val="14"/>
              </w:rPr>
              <w:t>ŞTIINŢE AGRICOLE ŞI SILVICE</w:t>
            </w:r>
          </w:p>
        </w:tc>
        <w:tc>
          <w:tcPr>
            <w:tcW w:w="1418" w:type="dxa"/>
            <w:vMerge w:val="restart"/>
            <w:tcBorders>
              <w:left w:val="nil"/>
            </w:tcBorders>
            <w:vAlign w:val="center"/>
          </w:tcPr>
          <w:p w:rsidR="008157CE" w:rsidRPr="00935A9D" w:rsidRDefault="008157CE" w:rsidP="00235919">
            <w:pPr>
              <w:rPr>
                <w:sz w:val="14"/>
                <w:szCs w:val="14"/>
              </w:rPr>
            </w:pPr>
            <w:r w:rsidRPr="00935A9D">
              <w:rPr>
                <w:sz w:val="14"/>
                <w:szCs w:val="14"/>
              </w:rPr>
              <w:t>SILVICULTURĂ</w:t>
            </w:r>
          </w:p>
        </w:tc>
        <w:tc>
          <w:tcPr>
            <w:tcW w:w="1559" w:type="dxa"/>
            <w:vAlign w:val="center"/>
          </w:tcPr>
          <w:p w:rsidR="008157CE" w:rsidRPr="00935A9D" w:rsidRDefault="008157CE" w:rsidP="00016443">
            <w:pPr>
              <w:rPr>
                <w:sz w:val="14"/>
                <w:szCs w:val="14"/>
              </w:rPr>
            </w:pPr>
            <w:r w:rsidRPr="00935A9D">
              <w:rPr>
                <w:sz w:val="14"/>
                <w:szCs w:val="14"/>
              </w:rPr>
              <w:t>Silvicultură</w:t>
            </w:r>
          </w:p>
        </w:tc>
        <w:tc>
          <w:tcPr>
            <w:tcW w:w="1418" w:type="dxa"/>
            <w:vMerge w:val="restart"/>
            <w:vAlign w:val="center"/>
          </w:tcPr>
          <w:p w:rsidR="008157CE" w:rsidRPr="00935A9D" w:rsidRDefault="008157CE" w:rsidP="00235919">
            <w:pPr>
              <w:rPr>
                <w:sz w:val="14"/>
                <w:szCs w:val="14"/>
              </w:rPr>
            </w:pPr>
            <w:r w:rsidRPr="00935A9D">
              <w:rPr>
                <w:sz w:val="14"/>
                <w:szCs w:val="14"/>
              </w:rPr>
              <w:t>SILVICULTURĂ</w:t>
            </w:r>
          </w:p>
        </w:tc>
        <w:tc>
          <w:tcPr>
            <w:tcW w:w="3260" w:type="dxa"/>
            <w:vMerge w:val="restart"/>
            <w:vAlign w:val="center"/>
          </w:tcPr>
          <w:p w:rsidR="008157CE" w:rsidRPr="00935A9D" w:rsidRDefault="008157CE" w:rsidP="0047277F">
            <w:pPr>
              <w:numPr>
                <w:ilvl w:val="0"/>
                <w:numId w:val="52"/>
              </w:numPr>
              <w:tabs>
                <w:tab w:val="clear" w:pos="720"/>
                <w:tab w:val="num" w:pos="266"/>
              </w:tabs>
              <w:autoSpaceDE w:val="0"/>
              <w:autoSpaceDN w:val="0"/>
              <w:adjustRightInd w:val="0"/>
              <w:ind w:left="113" w:firstLine="0"/>
              <w:rPr>
                <w:sz w:val="16"/>
                <w:szCs w:val="16"/>
                <w:lang w:eastAsia="en-US"/>
              </w:rPr>
            </w:pPr>
            <w:r w:rsidRPr="00935A9D">
              <w:rPr>
                <w:sz w:val="16"/>
                <w:szCs w:val="16"/>
                <w:lang w:eastAsia="en-US"/>
              </w:rPr>
              <w:t>Conservarea biodiversităţii şi certificarea pădurilor</w:t>
            </w:r>
          </w:p>
          <w:p w:rsidR="00992106" w:rsidRPr="00935A9D" w:rsidRDefault="00992106" w:rsidP="0047277F">
            <w:pPr>
              <w:numPr>
                <w:ilvl w:val="0"/>
                <w:numId w:val="52"/>
              </w:numPr>
              <w:tabs>
                <w:tab w:val="clear" w:pos="720"/>
                <w:tab w:val="num" w:pos="266"/>
              </w:tabs>
              <w:autoSpaceDE w:val="0"/>
              <w:autoSpaceDN w:val="0"/>
              <w:adjustRightInd w:val="0"/>
              <w:ind w:left="113" w:firstLine="0"/>
              <w:rPr>
                <w:sz w:val="16"/>
                <w:szCs w:val="16"/>
                <w:lang w:eastAsia="en-US"/>
              </w:rPr>
            </w:pPr>
            <w:r w:rsidRPr="00935A9D">
              <w:rPr>
                <w:sz w:val="16"/>
                <w:szCs w:val="16"/>
                <w:lang w:eastAsia="en-US"/>
              </w:rPr>
              <w:t>Diversitatea ecosistemelor forestiere</w:t>
            </w:r>
          </w:p>
          <w:p w:rsidR="008157CE" w:rsidRPr="00935A9D" w:rsidRDefault="008157CE" w:rsidP="0047277F">
            <w:pPr>
              <w:numPr>
                <w:ilvl w:val="0"/>
                <w:numId w:val="52"/>
              </w:numPr>
              <w:tabs>
                <w:tab w:val="clear" w:pos="720"/>
                <w:tab w:val="num" w:pos="266"/>
              </w:tabs>
              <w:autoSpaceDE w:val="0"/>
              <w:autoSpaceDN w:val="0"/>
              <w:adjustRightInd w:val="0"/>
              <w:ind w:left="113" w:firstLine="0"/>
              <w:rPr>
                <w:sz w:val="16"/>
                <w:szCs w:val="16"/>
                <w:lang w:eastAsia="en-US"/>
              </w:rPr>
            </w:pPr>
            <w:r w:rsidRPr="00935A9D">
              <w:rPr>
                <w:sz w:val="16"/>
                <w:szCs w:val="16"/>
              </w:rPr>
              <w:t>Management şi marketing forestier</w:t>
            </w:r>
          </w:p>
          <w:p w:rsidR="008157CE" w:rsidRPr="00935A9D" w:rsidRDefault="008157CE" w:rsidP="0047277F">
            <w:pPr>
              <w:numPr>
                <w:ilvl w:val="0"/>
                <w:numId w:val="52"/>
              </w:numPr>
              <w:tabs>
                <w:tab w:val="clear" w:pos="720"/>
                <w:tab w:val="num" w:pos="266"/>
              </w:tabs>
              <w:ind w:left="113" w:firstLine="0"/>
              <w:rPr>
                <w:sz w:val="16"/>
                <w:szCs w:val="16"/>
                <w:lang w:eastAsia="en-US"/>
              </w:rPr>
            </w:pPr>
            <w:r w:rsidRPr="00935A9D">
              <w:rPr>
                <w:sz w:val="16"/>
                <w:szCs w:val="16"/>
                <w:lang w:eastAsia="en-US"/>
              </w:rPr>
              <w:t>Managementul ecosistemelor forestiere</w:t>
            </w:r>
          </w:p>
          <w:p w:rsidR="008157CE" w:rsidRPr="00935A9D" w:rsidRDefault="008157CE" w:rsidP="0047277F">
            <w:pPr>
              <w:numPr>
                <w:ilvl w:val="0"/>
                <w:numId w:val="52"/>
              </w:numPr>
              <w:tabs>
                <w:tab w:val="clear" w:pos="720"/>
                <w:tab w:val="num" w:pos="266"/>
              </w:tabs>
              <w:autoSpaceDE w:val="0"/>
              <w:autoSpaceDN w:val="0"/>
              <w:adjustRightInd w:val="0"/>
              <w:ind w:left="113" w:firstLine="0"/>
              <w:rPr>
                <w:sz w:val="16"/>
                <w:szCs w:val="16"/>
                <w:lang w:eastAsia="en-US"/>
              </w:rPr>
            </w:pPr>
            <w:r w:rsidRPr="00935A9D">
              <w:rPr>
                <w:sz w:val="16"/>
                <w:szCs w:val="16"/>
                <w:lang w:eastAsia="en-US"/>
              </w:rPr>
              <w:t>Management şi sisteme tehnice în exploatări forestiere</w:t>
            </w:r>
          </w:p>
          <w:p w:rsidR="008157CE" w:rsidRPr="00935A9D" w:rsidRDefault="008157CE" w:rsidP="0047277F">
            <w:pPr>
              <w:numPr>
                <w:ilvl w:val="0"/>
                <w:numId w:val="52"/>
              </w:numPr>
              <w:tabs>
                <w:tab w:val="clear" w:pos="720"/>
                <w:tab w:val="num" w:pos="266"/>
              </w:tabs>
              <w:autoSpaceDE w:val="0"/>
              <w:autoSpaceDN w:val="0"/>
              <w:adjustRightInd w:val="0"/>
              <w:ind w:left="113" w:firstLine="0"/>
              <w:rPr>
                <w:sz w:val="16"/>
                <w:szCs w:val="16"/>
                <w:lang w:eastAsia="en-US"/>
              </w:rPr>
            </w:pPr>
            <w:r w:rsidRPr="00935A9D">
              <w:rPr>
                <w:sz w:val="16"/>
                <w:szCs w:val="16"/>
                <w:lang w:eastAsia="en-US"/>
              </w:rPr>
              <w:t>Managementul activităţilor de exploatare şi prelucrare a lemnului</w:t>
            </w:r>
          </w:p>
          <w:p w:rsidR="008157CE" w:rsidRPr="00935A9D" w:rsidRDefault="008157CE" w:rsidP="0047277F">
            <w:pPr>
              <w:numPr>
                <w:ilvl w:val="0"/>
                <w:numId w:val="52"/>
              </w:numPr>
              <w:tabs>
                <w:tab w:val="clear" w:pos="720"/>
                <w:tab w:val="num" w:pos="266"/>
              </w:tabs>
              <w:ind w:left="113" w:firstLine="0"/>
              <w:rPr>
                <w:sz w:val="16"/>
                <w:szCs w:val="16"/>
              </w:rPr>
            </w:pPr>
            <w:r w:rsidRPr="00935A9D">
              <w:rPr>
                <w:sz w:val="16"/>
                <w:szCs w:val="16"/>
                <w:lang w:eastAsia="en-US"/>
              </w:rPr>
              <w:t>Valorificarea durabilă a resurselor pădurii</w:t>
            </w:r>
          </w:p>
        </w:tc>
        <w:tc>
          <w:tcPr>
            <w:tcW w:w="709" w:type="dxa"/>
            <w:vMerge w:val="restart"/>
            <w:tcBorders>
              <w:right w:val="thinThickSmallGap" w:sz="24" w:space="0" w:color="auto"/>
            </w:tcBorders>
            <w:vAlign w:val="center"/>
          </w:tcPr>
          <w:p w:rsidR="008157CE" w:rsidRPr="00935A9D" w:rsidRDefault="008157CE" w:rsidP="00235919">
            <w:pPr>
              <w:jc w:val="center"/>
              <w:rPr>
                <w:sz w:val="16"/>
                <w:szCs w:val="16"/>
              </w:rPr>
            </w:pPr>
            <w:r w:rsidRPr="00935A9D">
              <w:rPr>
                <w:sz w:val="16"/>
                <w:szCs w:val="16"/>
              </w:rPr>
              <w:t>x</w:t>
            </w:r>
          </w:p>
        </w:tc>
        <w:tc>
          <w:tcPr>
            <w:tcW w:w="1984" w:type="dxa"/>
            <w:gridSpan w:val="2"/>
            <w:vMerge w:val="restart"/>
            <w:tcBorders>
              <w:left w:val="thinThickSmallGap" w:sz="24" w:space="0" w:color="auto"/>
              <w:right w:val="thinThickSmallGap" w:sz="24" w:space="0" w:color="auto"/>
            </w:tcBorders>
            <w:vAlign w:val="center"/>
          </w:tcPr>
          <w:p w:rsidR="00120335" w:rsidRPr="00935A9D" w:rsidRDefault="00120335" w:rsidP="00120335">
            <w:pPr>
              <w:pStyle w:val="Heading3"/>
              <w:rPr>
                <w:rFonts w:ascii="Times New Roman" w:hAnsi="Times New Roman"/>
                <w:caps/>
                <w:sz w:val="14"/>
                <w:szCs w:val="14"/>
              </w:rPr>
            </w:pPr>
            <w:r w:rsidRPr="00935A9D">
              <w:rPr>
                <w:rFonts w:ascii="Times New Roman" w:hAnsi="Times New Roman"/>
                <w:caps/>
                <w:sz w:val="14"/>
                <w:szCs w:val="14"/>
              </w:rPr>
              <w:t>Silvicultură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r w:rsidRPr="00935A9D">
              <w:rPr>
                <w:sz w:val="16"/>
                <w:szCs w:val="16"/>
              </w:rPr>
              <w:t>/</w:t>
            </w:r>
          </w:p>
          <w:p w:rsidR="00120335" w:rsidRPr="00935A9D" w:rsidRDefault="00120335" w:rsidP="00120335">
            <w:pPr>
              <w:pStyle w:val="Heading3"/>
              <w:rPr>
                <w:rFonts w:ascii="Times New Roman" w:hAnsi="Times New Roman"/>
                <w:caps/>
                <w:sz w:val="14"/>
                <w:szCs w:val="14"/>
              </w:rPr>
            </w:pPr>
            <w:r w:rsidRPr="00935A9D">
              <w:rPr>
                <w:rFonts w:ascii="Times New Roman" w:hAnsi="Times New Roman"/>
                <w:caps/>
                <w:sz w:val="14"/>
                <w:szCs w:val="14"/>
              </w:rPr>
              <w:t>Silvicultură</w:t>
            </w:r>
          </w:p>
          <w:p w:rsidR="00120335" w:rsidRPr="00935A9D" w:rsidRDefault="00120335" w:rsidP="00120335">
            <w:pPr>
              <w:jc w:val="center"/>
              <w:rPr>
                <w:b/>
                <w:bCs/>
                <w:sz w:val="14"/>
                <w:szCs w:val="14"/>
              </w:rPr>
            </w:pPr>
            <w:r w:rsidRPr="00935A9D">
              <w:rPr>
                <w:b/>
                <w:iCs/>
                <w:sz w:val="14"/>
                <w:szCs w:val="14"/>
              </w:rPr>
              <w:t xml:space="preserve"> (SPECIALITATE ŞI DIDACTICA SPECIALITĂŢII), ELEMENTE DE PEDAGOGIE ŞI PSIHOLOGIE</w:t>
            </w:r>
          </w:p>
          <w:p w:rsidR="008157CE" w:rsidRPr="00935A9D" w:rsidRDefault="00120335" w:rsidP="00120335">
            <w:pPr>
              <w:pStyle w:val="Heading5"/>
              <w:rPr>
                <w:rFonts w:ascii="Times New Roman" w:hAnsi="Times New Roman"/>
                <w:b w:val="0"/>
                <w:bCs w:val="0"/>
                <w:i w:val="0"/>
                <w:iCs w:val="0"/>
                <w:caps/>
                <w:sz w:val="14"/>
                <w:szCs w:val="14"/>
              </w:rPr>
            </w:pPr>
            <w:r w:rsidRPr="00935A9D">
              <w:rPr>
                <w:rFonts w:ascii="Times New Roman" w:hAnsi="Times New Roman"/>
                <w:sz w:val="12"/>
                <w:szCs w:val="12"/>
              </w:rPr>
              <w:t>(programele pentru examenul naţional de definitivare în învăţământ aprobate prin ordinul ministrului educaţiei şi cercetării ştiinţifice nr. 5558 / 2015)</w:t>
            </w:r>
          </w:p>
        </w:tc>
      </w:tr>
      <w:tr w:rsidR="00935A9D" w:rsidRPr="00935A9D" w:rsidTr="00120335">
        <w:trPr>
          <w:cantSplit/>
          <w:trHeight w:val="171"/>
          <w:jc w:val="center"/>
        </w:trPr>
        <w:tc>
          <w:tcPr>
            <w:tcW w:w="1016"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gridSpan w:val="2"/>
            <w:vMerge/>
            <w:tcBorders>
              <w:left w:val="nil"/>
            </w:tcBorders>
            <w:vAlign w:val="center"/>
          </w:tcPr>
          <w:p w:rsidR="00E04F13" w:rsidRPr="00935A9D" w:rsidRDefault="00E04F13" w:rsidP="00235919">
            <w:pPr>
              <w:jc w:val="center"/>
              <w:rPr>
                <w:sz w:val="14"/>
                <w:szCs w:val="14"/>
              </w:rPr>
            </w:pPr>
          </w:p>
        </w:tc>
        <w:tc>
          <w:tcPr>
            <w:tcW w:w="1418" w:type="dxa"/>
            <w:vMerge/>
            <w:tcBorders>
              <w:left w:val="nil"/>
            </w:tcBorders>
            <w:vAlign w:val="center"/>
          </w:tcPr>
          <w:p w:rsidR="00E04F13" w:rsidRPr="00935A9D" w:rsidRDefault="00E04F13" w:rsidP="00235919">
            <w:pPr>
              <w:rPr>
                <w:sz w:val="14"/>
                <w:szCs w:val="14"/>
              </w:rPr>
            </w:pPr>
          </w:p>
        </w:tc>
        <w:tc>
          <w:tcPr>
            <w:tcW w:w="1559" w:type="dxa"/>
            <w:vAlign w:val="center"/>
          </w:tcPr>
          <w:p w:rsidR="00E04F13" w:rsidRPr="00935A9D" w:rsidRDefault="00E04F13" w:rsidP="00016443">
            <w:pPr>
              <w:rPr>
                <w:sz w:val="14"/>
                <w:szCs w:val="14"/>
              </w:rPr>
            </w:pPr>
            <w:r w:rsidRPr="00935A9D">
              <w:rPr>
                <w:sz w:val="14"/>
                <w:szCs w:val="14"/>
              </w:rPr>
              <w:t>Exploatări forestiere</w:t>
            </w:r>
          </w:p>
        </w:tc>
        <w:tc>
          <w:tcPr>
            <w:tcW w:w="1418" w:type="dxa"/>
            <w:vMerge/>
            <w:vAlign w:val="center"/>
          </w:tcPr>
          <w:p w:rsidR="00E04F13" w:rsidRPr="00935A9D" w:rsidRDefault="00E04F13" w:rsidP="00235919">
            <w:pPr>
              <w:jc w:val="center"/>
              <w:rPr>
                <w:sz w:val="14"/>
                <w:szCs w:val="14"/>
              </w:rPr>
            </w:pPr>
          </w:p>
        </w:tc>
        <w:tc>
          <w:tcPr>
            <w:tcW w:w="3260" w:type="dxa"/>
            <w:vMerge/>
            <w:vAlign w:val="center"/>
          </w:tcPr>
          <w:p w:rsidR="00E04F13" w:rsidRPr="00935A9D" w:rsidRDefault="00E04F13" w:rsidP="00235919">
            <w:pPr>
              <w:jc w:val="center"/>
              <w:rPr>
                <w:sz w:val="16"/>
                <w:szCs w:val="16"/>
              </w:rPr>
            </w:pPr>
          </w:p>
        </w:tc>
        <w:tc>
          <w:tcPr>
            <w:tcW w:w="709" w:type="dxa"/>
            <w:vMerge/>
            <w:tcBorders>
              <w:right w:val="thinThickSmallGap" w:sz="24" w:space="0" w:color="auto"/>
            </w:tcBorders>
            <w:vAlign w:val="center"/>
          </w:tcPr>
          <w:p w:rsidR="00E04F13" w:rsidRPr="00935A9D" w:rsidRDefault="00E04F13" w:rsidP="00235919">
            <w:pPr>
              <w:jc w:val="center"/>
              <w:rPr>
                <w:sz w:val="16"/>
                <w:szCs w:val="16"/>
              </w:rPr>
            </w:pPr>
          </w:p>
        </w:tc>
        <w:tc>
          <w:tcPr>
            <w:tcW w:w="1984" w:type="dxa"/>
            <w:gridSpan w:val="2"/>
            <w:vMerge/>
            <w:tcBorders>
              <w:left w:val="thinThickSmallGap" w:sz="24" w:space="0" w:color="auto"/>
              <w:right w:val="thinThickSmallGap" w:sz="24" w:space="0" w:color="auto"/>
            </w:tcBorders>
            <w:vAlign w:val="center"/>
          </w:tcPr>
          <w:p w:rsidR="00E04F13" w:rsidRPr="00935A9D" w:rsidRDefault="00E04F13" w:rsidP="00235919">
            <w:pPr>
              <w:rPr>
                <w:caps/>
                <w:sz w:val="14"/>
                <w:szCs w:val="14"/>
              </w:rPr>
            </w:pPr>
          </w:p>
        </w:tc>
      </w:tr>
      <w:tr w:rsidR="00935A9D" w:rsidRPr="00935A9D" w:rsidTr="00120335">
        <w:trPr>
          <w:cantSplit/>
          <w:trHeight w:val="171"/>
          <w:jc w:val="center"/>
        </w:trPr>
        <w:tc>
          <w:tcPr>
            <w:tcW w:w="1016" w:type="dxa"/>
            <w:vMerge/>
            <w:tcBorders>
              <w:left w:val="thinThickSmallGap" w:sz="24" w:space="0" w:color="auto"/>
            </w:tcBorders>
            <w:vAlign w:val="center"/>
          </w:tcPr>
          <w:p w:rsidR="00E04F13" w:rsidRPr="00935A9D" w:rsidRDefault="00E04F13" w:rsidP="00235919">
            <w:pPr>
              <w:jc w:val="center"/>
              <w:rPr>
                <w:b/>
                <w:bCs/>
                <w:sz w:val="14"/>
                <w:szCs w:val="14"/>
              </w:rPr>
            </w:pPr>
          </w:p>
        </w:tc>
        <w:tc>
          <w:tcPr>
            <w:tcW w:w="992" w:type="dxa"/>
            <w:vMerge/>
            <w:tcBorders>
              <w:right w:val="thinThickSmallGap" w:sz="24" w:space="0" w:color="auto"/>
            </w:tcBorders>
            <w:vAlign w:val="center"/>
          </w:tcPr>
          <w:p w:rsidR="00E04F13" w:rsidRPr="00935A9D" w:rsidRDefault="00E04F13"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E04F13" w:rsidRPr="00935A9D" w:rsidRDefault="00E04F13" w:rsidP="00235919">
            <w:pPr>
              <w:pStyle w:val="Heading3"/>
              <w:rPr>
                <w:rFonts w:ascii="Times New Roman" w:hAnsi="Times New Roman"/>
                <w:b w:val="0"/>
                <w:bCs w:val="0"/>
                <w:sz w:val="14"/>
                <w:szCs w:val="14"/>
              </w:rPr>
            </w:pPr>
          </w:p>
        </w:tc>
        <w:tc>
          <w:tcPr>
            <w:tcW w:w="1134" w:type="dxa"/>
            <w:gridSpan w:val="2"/>
            <w:vMerge/>
            <w:tcBorders>
              <w:left w:val="nil"/>
            </w:tcBorders>
            <w:vAlign w:val="center"/>
          </w:tcPr>
          <w:p w:rsidR="00E04F13" w:rsidRPr="00935A9D" w:rsidRDefault="00E04F13" w:rsidP="00235919">
            <w:pPr>
              <w:jc w:val="center"/>
              <w:rPr>
                <w:sz w:val="14"/>
                <w:szCs w:val="14"/>
              </w:rPr>
            </w:pPr>
          </w:p>
        </w:tc>
        <w:tc>
          <w:tcPr>
            <w:tcW w:w="1418" w:type="dxa"/>
            <w:vMerge/>
            <w:tcBorders>
              <w:left w:val="nil"/>
            </w:tcBorders>
            <w:vAlign w:val="center"/>
          </w:tcPr>
          <w:p w:rsidR="00E04F13" w:rsidRPr="00935A9D" w:rsidRDefault="00E04F13" w:rsidP="00235919">
            <w:pPr>
              <w:rPr>
                <w:sz w:val="14"/>
                <w:szCs w:val="14"/>
              </w:rPr>
            </w:pPr>
          </w:p>
        </w:tc>
        <w:tc>
          <w:tcPr>
            <w:tcW w:w="1559" w:type="dxa"/>
            <w:vAlign w:val="center"/>
          </w:tcPr>
          <w:p w:rsidR="00E04F13" w:rsidRPr="00935A9D" w:rsidRDefault="00E04F13" w:rsidP="00016443">
            <w:pPr>
              <w:rPr>
                <w:sz w:val="14"/>
                <w:szCs w:val="14"/>
              </w:rPr>
            </w:pPr>
            <w:r w:rsidRPr="00935A9D">
              <w:rPr>
                <w:sz w:val="14"/>
                <w:szCs w:val="14"/>
              </w:rPr>
              <w:t>Cinegetică</w:t>
            </w:r>
          </w:p>
        </w:tc>
        <w:tc>
          <w:tcPr>
            <w:tcW w:w="1418" w:type="dxa"/>
            <w:vMerge/>
            <w:vAlign w:val="center"/>
          </w:tcPr>
          <w:p w:rsidR="00E04F13" w:rsidRPr="00935A9D" w:rsidRDefault="00E04F13" w:rsidP="00235919">
            <w:pPr>
              <w:jc w:val="center"/>
              <w:rPr>
                <w:sz w:val="14"/>
                <w:szCs w:val="14"/>
              </w:rPr>
            </w:pPr>
          </w:p>
        </w:tc>
        <w:tc>
          <w:tcPr>
            <w:tcW w:w="3260" w:type="dxa"/>
            <w:vMerge/>
            <w:vAlign w:val="center"/>
          </w:tcPr>
          <w:p w:rsidR="00E04F13" w:rsidRPr="00935A9D" w:rsidRDefault="00E04F13" w:rsidP="00235919">
            <w:pPr>
              <w:jc w:val="center"/>
              <w:rPr>
                <w:sz w:val="16"/>
                <w:szCs w:val="16"/>
              </w:rPr>
            </w:pPr>
          </w:p>
        </w:tc>
        <w:tc>
          <w:tcPr>
            <w:tcW w:w="709" w:type="dxa"/>
            <w:vMerge/>
            <w:tcBorders>
              <w:right w:val="thinThickSmallGap" w:sz="24" w:space="0" w:color="auto"/>
            </w:tcBorders>
            <w:vAlign w:val="center"/>
          </w:tcPr>
          <w:p w:rsidR="00E04F13" w:rsidRPr="00935A9D" w:rsidRDefault="00E04F13" w:rsidP="00235919">
            <w:pPr>
              <w:jc w:val="center"/>
              <w:rPr>
                <w:sz w:val="16"/>
                <w:szCs w:val="16"/>
              </w:rPr>
            </w:pPr>
          </w:p>
        </w:tc>
        <w:tc>
          <w:tcPr>
            <w:tcW w:w="1984" w:type="dxa"/>
            <w:gridSpan w:val="2"/>
            <w:vMerge/>
            <w:tcBorders>
              <w:left w:val="thinThickSmallGap" w:sz="24" w:space="0" w:color="auto"/>
              <w:right w:val="thinThickSmallGap" w:sz="24" w:space="0" w:color="auto"/>
            </w:tcBorders>
            <w:vAlign w:val="center"/>
          </w:tcPr>
          <w:p w:rsidR="00E04F13" w:rsidRPr="00935A9D" w:rsidRDefault="00E04F13" w:rsidP="00235919">
            <w:pPr>
              <w:rPr>
                <w:caps/>
                <w:sz w:val="14"/>
                <w:szCs w:val="14"/>
              </w:rPr>
            </w:pPr>
          </w:p>
        </w:tc>
      </w:tr>
      <w:tr w:rsidR="00935A9D" w:rsidRPr="00935A9D" w:rsidTr="00120335">
        <w:trPr>
          <w:cantSplit/>
          <w:trHeight w:val="171"/>
          <w:jc w:val="center"/>
        </w:trPr>
        <w:tc>
          <w:tcPr>
            <w:tcW w:w="1016"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992" w:type="dxa"/>
            <w:vMerge w:val="restart"/>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 xml:space="preserve">Prelucrarea </w:t>
            </w:r>
          </w:p>
          <w:p w:rsidR="008157CE" w:rsidRPr="00935A9D" w:rsidRDefault="008157CE" w:rsidP="0023591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lemnului</w:t>
            </w:r>
          </w:p>
          <w:p w:rsidR="008157CE" w:rsidRPr="00935A9D" w:rsidRDefault="008157CE" w:rsidP="00235919">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(Anexa 14)</w:t>
            </w:r>
          </w:p>
        </w:tc>
        <w:tc>
          <w:tcPr>
            <w:tcW w:w="1134" w:type="dxa"/>
            <w:vMerge w:val="restart"/>
            <w:tcBorders>
              <w:right w:val="thinThickSmallGap" w:sz="24" w:space="0" w:color="auto"/>
            </w:tcBorders>
            <w:vAlign w:val="center"/>
          </w:tcPr>
          <w:p w:rsidR="008157CE" w:rsidRPr="00935A9D" w:rsidRDefault="008157CE" w:rsidP="00235919">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Prelucrarea</w:t>
            </w:r>
          </w:p>
          <w:p w:rsidR="008157CE" w:rsidRPr="00935A9D" w:rsidRDefault="008157CE" w:rsidP="00235919">
            <w:pPr>
              <w:pStyle w:val="Heading5"/>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lemnului</w:t>
            </w:r>
          </w:p>
        </w:tc>
        <w:tc>
          <w:tcPr>
            <w:tcW w:w="1134" w:type="dxa"/>
            <w:gridSpan w:val="2"/>
            <w:vMerge w:val="restart"/>
            <w:tcBorders>
              <w:left w:val="nil"/>
            </w:tcBorders>
            <w:vAlign w:val="center"/>
          </w:tcPr>
          <w:p w:rsidR="008157CE" w:rsidRPr="00935A9D" w:rsidRDefault="008157CE" w:rsidP="00235919">
            <w:pPr>
              <w:jc w:val="center"/>
              <w:rPr>
                <w:sz w:val="14"/>
                <w:szCs w:val="14"/>
              </w:rPr>
            </w:pPr>
            <w:r w:rsidRPr="00935A9D">
              <w:rPr>
                <w:sz w:val="14"/>
                <w:szCs w:val="14"/>
              </w:rPr>
              <w:t>ŞTIINŢE INGINEREŞTI</w:t>
            </w:r>
          </w:p>
        </w:tc>
        <w:tc>
          <w:tcPr>
            <w:tcW w:w="1418" w:type="dxa"/>
            <w:vMerge w:val="restart"/>
            <w:tcBorders>
              <w:left w:val="nil"/>
            </w:tcBorders>
            <w:vAlign w:val="center"/>
          </w:tcPr>
          <w:p w:rsidR="008157CE" w:rsidRPr="00935A9D" w:rsidRDefault="008157CE" w:rsidP="00235919">
            <w:pPr>
              <w:rPr>
                <w:sz w:val="14"/>
                <w:szCs w:val="14"/>
              </w:rPr>
            </w:pPr>
            <w:r w:rsidRPr="00935A9D">
              <w:rPr>
                <w:sz w:val="14"/>
                <w:szCs w:val="14"/>
              </w:rPr>
              <w:t>INGINERIE INDUSTRIALĂ</w:t>
            </w:r>
          </w:p>
        </w:tc>
        <w:tc>
          <w:tcPr>
            <w:tcW w:w="1559" w:type="dxa"/>
            <w:vAlign w:val="center"/>
          </w:tcPr>
          <w:p w:rsidR="008157CE" w:rsidRPr="00935A9D" w:rsidRDefault="008157CE" w:rsidP="00235919">
            <w:pPr>
              <w:rPr>
                <w:sz w:val="14"/>
                <w:szCs w:val="14"/>
              </w:rPr>
            </w:pPr>
            <w:r w:rsidRPr="00935A9D">
              <w:rPr>
                <w:sz w:val="14"/>
                <w:szCs w:val="14"/>
              </w:rPr>
              <w:t xml:space="preserve">Ingineria prelucrării lemnului      </w:t>
            </w:r>
          </w:p>
        </w:tc>
        <w:tc>
          <w:tcPr>
            <w:tcW w:w="1418" w:type="dxa"/>
            <w:vMerge w:val="restart"/>
            <w:vAlign w:val="center"/>
          </w:tcPr>
          <w:p w:rsidR="008157CE" w:rsidRPr="00935A9D" w:rsidRDefault="008157CE" w:rsidP="00235919">
            <w:pPr>
              <w:jc w:val="center"/>
              <w:rPr>
                <w:sz w:val="14"/>
                <w:szCs w:val="14"/>
              </w:rPr>
            </w:pPr>
            <w:r w:rsidRPr="00935A9D">
              <w:rPr>
                <w:sz w:val="14"/>
                <w:szCs w:val="14"/>
              </w:rPr>
              <w:t>INGINERIE FORESTIERĂ</w:t>
            </w:r>
          </w:p>
        </w:tc>
        <w:tc>
          <w:tcPr>
            <w:tcW w:w="3260" w:type="dxa"/>
            <w:vMerge w:val="restart"/>
            <w:vAlign w:val="center"/>
          </w:tcPr>
          <w:p w:rsidR="008157CE" w:rsidRPr="00935A9D" w:rsidRDefault="008157CE" w:rsidP="0047277F">
            <w:pPr>
              <w:numPr>
                <w:ilvl w:val="0"/>
                <w:numId w:val="55"/>
              </w:numPr>
              <w:tabs>
                <w:tab w:val="clear" w:pos="720"/>
                <w:tab w:val="left" w:pos="266"/>
              </w:tabs>
              <w:autoSpaceDE w:val="0"/>
              <w:autoSpaceDN w:val="0"/>
              <w:adjustRightInd w:val="0"/>
              <w:ind w:left="79" w:firstLine="0"/>
              <w:rPr>
                <w:rFonts w:ascii="TimesNewRoman" w:hAnsi="TimesNewRoman" w:cs="TimesNewRoman"/>
                <w:sz w:val="16"/>
                <w:szCs w:val="16"/>
                <w:lang w:eastAsia="en-US"/>
              </w:rPr>
            </w:pPr>
            <w:r w:rsidRPr="00935A9D">
              <w:rPr>
                <w:rFonts w:ascii="TimesNewRoman" w:hAnsi="TimesNewRoman" w:cs="TimesNewRoman"/>
                <w:sz w:val="16"/>
                <w:szCs w:val="16"/>
                <w:lang w:eastAsia="en-US"/>
              </w:rPr>
              <w:t>Eco-design de mobilier şi restaurare</w:t>
            </w:r>
          </w:p>
          <w:p w:rsidR="008157CE" w:rsidRPr="00935A9D" w:rsidRDefault="008157CE" w:rsidP="0047277F">
            <w:pPr>
              <w:numPr>
                <w:ilvl w:val="0"/>
                <w:numId w:val="55"/>
              </w:numPr>
              <w:tabs>
                <w:tab w:val="clear" w:pos="720"/>
                <w:tab w:val="left" w:pos="266"/>
              </w:tabs>
              <w:autoSpaceDE w:val="0"/>
              <w:autoSpaceDN w:val="0"/>
              <w:adjustRightInd w:val="0"/>
              <w:ind w:left="79" w:firstLine="0"/>
              <w:rPr>
                <w:sz w:val="16"/>
                <w:szCs w:val="16"/>
              </w:rPr>
            </w:pPr>
            <w:r w:rsidRPr="00935A9D">
              <w:rPr>
                <w:rFonts w:ascii="TimesNewRoman" w:hAnsi="TimesNewRoman" w:cs="TimesNewRoman"/>
                <w:sz w:val="16"/>
                <w:szCs w:val="16"/>
                <w:lang w:eastAsia="en-US"/>
              </w:rPr>
              <w:t>Structuri avansate din lemn şi tehnologii inovative</w:t>
            </w:r>
          </w:p>
        </w:tc>
        <w:tc>
          <w:tcPr>
            <w:tcW w:w="709" w:type="dxa"/>
            <w:vMerge w:val="restart"/>
            <w:tcBorders>
              <w:right w:val="thinThickSmallGap" w:sz="24" w:space="0" w:color="auto"/>
            </w:tcBorders>
            <w:vAlign w:val="center"/>
          </w:tcPr>
          <w:p w:rsidR="008157CE" w:rsidRPr="00935A9D" w:rsidRDefault="008157CE" w:rsidP="00235919">
            <w:pPr>
              <w:jc w:val="center"/>
              <w:rPr>
                <w:sz w:val="16"/>
                <w:szCs w:val="16"/>
              </w:rPr>
            </w:pPr>
            <w:r w:rsidRPr="00935A9D">
              <w:rPr>
                <w:sz w:val="16"/>
                <w:szCs w:val="16"/>
              </w:rPr>
              <w:t>x</w:t>
            </w:r>
          </w:p>
        </w:tc>
        <w:tc>
          <w:tcPr>
            <w:tcW w:w="1984" w:type="dxa"/>
            <w:gridSpan w:val="2"/>
            <w:vMerge w:val="restart"/>
            <w:tcBorders>
              <w:left w:val="thinThickSmallGap" w:sz="24" w:space="0" w:color="auto"/>
              <w:right w:val="thinThickSmallGap" w:sz="24" w:space="0" w:color="auto"/>
            </w:tcBorders>
            <w:vAlign w:val="center"/>
          </w:tcPr>
          <w:p w:rsidR="00120335" w:rsidRPr="00935A9D" w:rsidRDefault="00120335" w:rsidP="00120335">
            <w:pPr>
              <w:jc w:val="center"/>
              <w:rPr>
                <w:b/>
                <w:bCs/>
                <w:caps/>
                <w:sz w:val="14"/>
                <w:szCs w:val="14"/>
              </w:rPr>
            </w:pPr>
            <w:r w:rsidRPr="00935A9D">
              <w:rPr>
                <w:b/>
                <w:bCs/>
                <w:caps/>
                <w:sz w:val="14"/>
                <w:szCs w:val="14"/>
              </w:rPr>
              <w:t>Prelucrarea lemnului</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b/>
                <w:bCs/>
                <w:caps/>
                <w:sz w:val="14"/>
                <w:szCs w:val="14"/>
              </w:rPr>
            </w:pPr>
            <w:r w:rsidRPr="00935A9D">
              <w:rPr>
                <w:b/>
                <w:bCs/>
                <w:caps/>
                <w:sz w:val="14"/>
                <w:szCs w:val="14"/>
              </w:rPr>
              <w:t>Prelucrarea lemnului</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8157CE" w:rsidRPr="00935A9D" w:rsidRDefault="00120335" w:rsidP="00120335">
            <w:pPr>
              <w:pStyle w:val="Heading4"/>
              <w:jc w:val="center"/>
              <w:rPr>
                <w:rFonts w:ascii="Times New Roman" w:hAnsi="Times New Roman"/>
                <w:b w:val="0"/>
                <w:bCs w:val="0"/>
                <w:caps/>
                <w:sz w:val="15"/>
                <w:szCs w:val="15"/>
              </w:rPr>
            </w:pPr>
            <w:r w:rsidRPr="00935A9D">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935A9D" w:rsidRPr="00935A9D" w:rsidTr="00120335">
        <w:trPr>
          <w:cantSplit/>
          <w:trHeight w:val="171"/>
          <w:jc w:val="center"/>
        </w:trPr>
        <w:tc>
          <w:tcPr>
            <w:tcW w:w="1016" w:type="dxa"/>
            <w:vMerge/>
            <w:tcBorders>
              <w:left w:val="thinThickSmallGap" w:sz="24" w:space="0" w:color="auto"/>
            </w:tcBorders>
            <w:vAlign w:val="center"/>
          </w:tcPr>
          <w:p w:rsidR="008157CE" w:rsidRPr="00935A9D" w:rsidRDefault="008157CE" w:rsidP="00235919">
            <w:pPr>
              <w:jc w:val="center"/>
              <w:rPr>
                <w:b/>
                <w:bCs/>
                <w:sz w:val="14"/>
                <w:szCs w:val="14"/>
              </w:rPr>
            </w:pPr>
          </w:p>
        </w:tc>
        <w:tc>
          <w:tcPr>
            <w:tcW w:w="992" w:type="dxa"/>
            <w:vMerge/>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8157CE" w:rsidRPr="00935A9D" w:rsidRDefault="008157CE" w:rsidP="00235919">
            <w:pPr>
              <w:pStyle w:val="Heading5"/>
              <w:rPr>
                <w:rFonts w:ascii="Times New Roman" w:hAnsi="Times New Roman"/>
                <w:sz w:val="14"/>
                <w:szCs w:val="14"/>
              </w:rPr>
            </w:pPr>
          </w:p>
        </w:tc>
        <w:tc>
          <w:tcPr>
            <w:tcW w:w="1134" w:type="dxa"/>
            <w:gridSpan w:val="2"/>
            <w:vMerge/>
            <w:tcBorders>
              <w:left w:val="nil"/>
            </w:tcBorders>
            <w:vAlign w:val="center"/>
          </w:tcPr>
          <w:p w:rsidR="008157CE" w:rsidRPr="00935A9D" w:rsidRDefault="008157CE" w:rsidP="00235919">
            <w:pPr>
              <w:jc w:val="center"/>
              <w:rPr>
                <w:sz w:val="14"/>
                <w:szCs w:val="14"/>
              </w:rPr>
            </w:pPr>
          </w:p>
        </w:tc>
        <w:tc>
          <w:tcPr>
            <w:tcW w:w="1418" w:type="dxa"/>
            <w:vMerge/>
            <w:tcBorders>
              <w:left w:val="nil"/>
            </w:tcBorders>
            <w:vAlign w:val="center"/>
          </w:tcPr>
          <w:p w:rsidR="008157CE" w:rsidRPr="00935A9D" w:rsidRDefault="008157CE" w:rsidP="00235919">
            <w:pPr>
              <w:rPr>
                <w:sz w:val="14"/>
                <w:szCs w:val="14"/>
              </w:rPr>
            </w:pPr>
          </w:p>
        </w:tc>
        <w:tc>
          <w:tcPr>
            <w:tcW w:w="1559" w:type="dxa"/>
            <w:vAlign w:val="center"/>
          </w:tcPr>
          <w:p w:rsidR="008157CE" w:rsidRPr="00935A9D" w:rsidRDefault="008157CE" w:rsidP="00235919">
            <w:pPr>
              <w:rPr>
                <w:sz w:val="14"/>
                <w:szCs w:val="14"/>
              </w:rPr>
            </w:pPr>
            <w:r w:rsidRPr="00935A9D">
              <w:rPr>
                <w:sz w:val="14"/>
                <w:szCs w:val="14"/>
              </w:rPr>
              <w:t xml:space="preserve">Ingineria produselor finite din lemn   </w:t>
            </w:r>
          </w:p>
        </w:tc>
        <w:tc>
          <w:tcPr>
            <w:tcW w:w="1418" w:type="dxa"/>
            <w:vMerge/>
            <w:vAlign w:val="center"/>
          </w:tcPr>
          <w:p w:rsidR="008157CE" w:rsidRPr="00935A9D" w:rsidRDefault="008157CE" w:rsidP="00235919">
            <w:pPr>
              <w:jc w:val="center"/>
              <w:rPr>
                <w:sz w:val="14"/>
                <w:szCs w:val="14"/>
              </w:rPr>
            </w:pPr>
          </w:p>
        </w:tc>
        <w:tc>
          <w:tcPr>
            <w:tcW w:w="3260" w:type="dxa"/>
            <w:vMerge/>
            <w:vAlign w:val="center"/>
          </w:tcPr>
          <w:p w:rsidR="008157CE" w:rsidRPr="00935A9D" w:rsidRDefault="008157CE" w:rsidP="00235919">
            <w:pPr>
              <w:jc w:val="center"/>
              <w:rPr>
                <w:sz w:val="16"/>
                <w:szCs w:val="16"/>
              </w:rPr>
            </w:pPr>
          </w:p>
        </w:tc>
        <w:tc>
          <w:tcPr>
            <w:tcW w:w="709" w:type="dxa"/>
            <w:vMerge/>
            <w:tcBorders>
              <w:right w:val="thinThickSmallGap" w:sz="24" w:space="0" w:color="auto"/>
            </w:tcBorders>
            <w:vAlign w:val="center"/>
          </w:tcPr>
          <w:p w:rsidR="008157CE" w:rsidRPr="00935A9D" w:rsidRDefault="008157CE" w:rsidP="00235919">
            <w:pPr>
              <w:jc w:val="center"/>
              <w:rPr>
                <w:sz w:val="16"/>
                <w:szCs w:val="16"/>
              </w:rPr>
            </w:pPr>
          </w:p>
        </w:tc>
        <w:tc>
          <w:tcPr>
            <w:tcW w:w="1984" w:type="dxa"/>
            <w:gridSpan w:val="2"/>
            <w:vMerge/>
            <w:tcBorders>
              <w:left w:val="thinThickSmallGap" w:sz="24" w:space="0" w:color="auto"/>
              <w:right w:val="thinThickSmallGap" w:sz="24" w:space="0" w:color="auto"/>
            </w:tcBorders>
            <w:vAlign w:val="center"/>
          </w:tcPr>
          <w:p w:rsidR="008157CE" w:rsidRPr="00935A9D" w:rsidRDefault="008157CE" w:rsidP="00235919">
            <w:pPr>
              <w:rPr>
                <w:caps/>
                <w:sz w:val="14"/>
                <w:szCs w:val="14"/>
              </w:rPr>
            </w:pPr>
          </w:p>
        </w:tc>
      </w:tr>
      <w:tr w:rsidR="00935A9D" w:rsidRPr="00935A9D" w:rsidTr="00120335">
        <w:trPr>
          <w:cantSplit/>
          <w:trHeight w:val="171"/>
          <w:jc w:val="center"/>
        </w:trPr>
        <w:tc>
          <w:tcPr>
            <w:tcW w:w="1016" w:type="dxa"/>
            <w:vMerge/>
            <w:tcBorders>
              <w:left w:val="thinThickSmallGap" w:sz="24" w:space="0" w:color="auto"/>
            </w:tcBorders>
            <w:vAlign w:val="center"/>
          </w:tcPr>
          <w:p w:rsidR="008157CE" w:rsidRPr="00935A9D" w:rsidRDefault="008157CE" w:rsidP="00235919">
            <w:pPr>
              <w:jc w:val="center"/>
              <w:rPr>
                <w:b/>
                <w:bCs/>
                <w:sz w:val="14"/>
                <w:szCs w:val="14"/>
              </w:rPr>
            </w:pPr>
          </w:p>
        </w:tc>
        <w:tc>
          <w:tcPr>
            <w:tcW w:w="992" w:type="dxa"/>
            <w:vMerge/>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8157CE" w:rsidRPr="00935A9D" w:rsidRDefault="008157CE" w:rsidP="00235919">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8157CE" w:rsidRPr="00935A9D" w:rsidRDefault="008157CE" w:rsidP="00235919">
            <w:pPr>
              <w:jc w:val="center"/>
              <w:rPr>
                <w:sz w:val="14"/>
                <w:szCs w:val="14"/>
              </w:rPr>
            </w:pPr>
          </w:p>
        </w:tc>
        <w:tc>
          <w:tcPr>
            <w:tcW w:w="1418" w:type="dxa"/>
            <w:vMerge w:val="restart"/>
            <w:tcBorders>
              <w:left w:val="nil"/>
            </w:tcBorders>
            <w:vAlign w:val="center"/>
          </w:tcPr>
          <w:p w:rsidR="008157CE" w:rsidRPr="00935A9D" w:rsidRDefault="008157CE" w:rsidP="00235919">
            <w:pPr>
              <w:rPr>
                <w:sz w:val="14"/>
                <w:szCs w:val="14"/>
              </w:rPr>
            </w:pPr>
            <w:r w:rsidRPr="00935A9D">
              <w:rPr>
                <w:sz w:val="14"/>
                <w:szCs w:val="14"/>
              </w:rPr>
              <w:t>INGINERIE FORESTIERĂ</w:t>
            </w:r>
          </w:p>
        </w:tc>
        <w:tc>
          <w:tcPr>
            <w:tcW w:w="1559" w:type="dxa"/>
            <w:vAlign w:val="center"/>
          </w:tcPr>
          <w:p w:rsidR="008157CE" w:rsidRPr="00935A9D" w:rsidRDefault="008157CE" w:rsidP="00235919">
            <w:pPr>
              <w:rPr>
                <w:sz w:val="14"/>
                <w:szCs w:val="14"/>
              </w:rPr>
            </w:pPr>
            <w:r w:rsidRPr="00935A9D">
              <w:rPr>
                <w:sz w:val="14"/>
                <w:szCs w:val="14"/>
              </w:rPr>
              <w:t xml:space="preserve">Ingineria prelucrării lemnului      </w:t>
            </w:r>
          </w:p>
        </w:tc>
        <w:tc>
          <w:tcPr>
            <w:tcW w:w="1418" w:type="dxa"/>
            <w:vMerge/>
            <w:vAlign w:val="center"/>
          </w:tcPr>
          <w:p w:rsidR="008157CE" w:rsidRPr="00935A9D" w:rsidRDefault="008157CE" w:rsidP="00235919">
            <w:pPr>
              <w:jc w:val="center"/>
              <w:rPr>
                <w:sz w:val="14"/>
                <w:szCs w:val="14"/>
              </w:rPr>
            </w:pPr>
          </w:p>
        </w:tc>
        <w:tc>
          <w:tcPr>
            <w:tcW w:w="3260" w:type="dxa"/>
            <w:vMerge/>
            <w:vAlign w:val="center"/>
          </w:tcPr>
          <w:p w:rsidR="008157CE" w:rsidRPr="00935A9D" w:rsidRDefault="008157CE" w:rsidP="00235919">
            <w:pPr>
              <w:jc w:val="center"/>
              <w:rPr>
                <w:sz w:val="16"/>
                <w:szCs w:val="16"/>
              </w:rPr>
            </w:pPr>
          </w:p>
        </w:tc>
        <w:tc>
          <w:tcPr>
            <w:tcW w:w="709" w:type="dxa"/>
            <w:vMerge/>
            <w:tcBorders>
              <w:right w:val="thinThickSmallGap" w:sz="24" w:space="0" w:color="auto"/>
            </w:tcBorders>
            <w:vAlign w:val="center"/>
          </w:tcPr>
          <w:p w:rsidR="008157CE" w:rsidRPr="00935A9D" w:rsidRDefault="008157CE" w:rsidP="00235919">
            <w:pPr>
              <w:jc w:val="center"/>
              <w:rPr>
                <w:sz w:val="16"/>
                <w:szCs w:val="16"/>
              </w:rPr>
            </w:pPr>
          </w:p>
        </w:tc>
        <w:tc>
          <w:tcPr>
            <w:tcW w:w="1984" w:type="dxa"/>
            <w:gridSpan w:val="2"/>
            <w:vMerge/>
            <w:tcBorders>
              <w:left w:val="thinThickSmallGap" w:sz="24" w:space="0" w:color="auto"/>
              <w:right w:val="thinThickSmallGap" w:sz="24" w:space="0" w:color="auto"/>
            </w:tcBorders>
            <w:vAlign w:val="center"/>
          </w:tcPr>
          <w:p w:rsidR="008157CE" w:rsidRPr="00935A9D" w:rsidRDefault="008157CE" w:rsidP="00235919">
            <w:pPr>
              <w:pStyle w:val="Heading4"/>
              <w:jc w:val="center"/>
              <w:rPr>
                <w:rFonts w:ascii="Times New Roman" w:hAnsi="Times New Roman"/>
                <w:b w:val="0"/>
                <w:bCs w:val="0"/>
                <w:caps/>
                <w:sz w:val="15"/>
                <w:szCs w:val="15"/>
              </w:rPr>
            </w:pPr>
          </w:p>
        </w:tc>
      </w:tr>
      <w:tr w:rsidR="00935A9D" w:rsidRPr="00935A9D" w:rsidTr="00120335">
        <w:trPr>
          <w:cantSplit/>
          <w:trHeight w:val="171"/>
          <w:jc w:val="center"/>
        </w:trPr>
        <w:tc>
          <w:tcPr>
            <w:tcW w:w="1016" w:type="dxa"/>
            <w:vMerge/>
            <w:tcBorders>
              <w:left w:val="thinThickSmallGap" w:sz="24" w:space="0" w:color="auto"/>
            </w:tcBorders>
            <w:vAlign w:val="center"/>
          </w:tcPr>
          <w:p w:rsidR="008157CE" w:rsidRPr="00935A9D" w:rsidRDefault="008157CE" w:rsidP="00235919">
            <w:pPr>
              <w:jc w:val="center"/>
              <w:rPr>
                <w:b/>
                <w:bCs/>
                <w:sz w:val="14"/>
                <w:szCs w:val="14"/>
              </w:rPr>
            </w:pPr>
          </w:p>
        </w:tc>
        <w:tc>
          <w:tcPr>
            <w:tcW w:w="992" w:type="dxa"/>
            <w:vMerge/>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8157CE" w:rsidRPr="00935A9D" w:rsidRDefault="008157CE" w:rsidP="00235919">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8157CE" w:rsidRPr="00935A9D" w:rsidRDefault="008157CE" w:rsidP="00235919">
            <w:pPr>
              <w:jc w:val="center"/>
              <w:rPr>
                <w:sz w:val="14"/>
                <w:szCs w:val="14"/>
              </w:rPr>
            </w:pPr>
          </w:p>
        </w:tc>
        <w:tc>
          <w:tcPr>
            <w:tcW w:w="1418" w:type="dxa"/>
            <w:vMerge/>
            <w:tcBorders>
              <w:left w:val="nil"/>
            </w:tcBorders>
            <w:vAlign w:val="center"/>
          </w:tcPr>
          <w:p w:rsidR="008157CE" w:rsidRPr="00935A9D" w:rsidRDefault="008157CE" w:rsidP="00235919">
            <w:pPr>
              <w:rPr>
                <w:sz w:val="14"/>
                <w:szCs w:val="14"/>
              </w:rPr>
            </w:pPr>
          </w:p>
        </w:tc>
        <w:tc>
          <w:tcPr>
            <w:tcW w:w="1559" w:type="dxa"/>
            <w:vAlign w:val="center"/>
          </w:tcPr>
          <w:p w:rsidR="008157CE" w:rsidRPr="00935A9D" w:rsidRDefault="008157CE" w:rsidP="00235919">
            <w:pPr>
              <w:rPr>
                <w:sz w:val="14"/>
                <w:szCs w:val="14"/>
              </w:rPr>
            </w:pPr>
            <w:r w:rsidRPr="00935A9D">
              <w:rPr>
                <w:sz w:val="14"/>
                <w:szCs w:val="14"/>
              </w:rPr>
              <w:t xml:space="preserve">Ingineria prelucrării lemnului  (în limba engleză)     </w:t>
            </w:r>
          </w:p>
        </w:tc>
        <w:tc>
          <w:tcPr>
            <w:tcW w:w="1418" w:type="dxa"/>
            <w:vMerge/>
            <w:vAlign w:val="center"/>
          </w:tcPr>
          <w:p w:rsidR="008157CE" w:rsidRPr="00935A9D" w:rsidRDefault="008157CE" w:rsidP="00235919">
            <w:pPr>
              <w:jc w:val="center"/>
              <w:rPr>
                <w:sz w:val="14"/>
                <w:szCs w:val="14"/>
              </w:rPr>
            </w:pPr>
          </w:p>
        </w:tc>
        <w:tc>
          <w:tcPr>
            <w:tcW w:w="3260" w:type="dxa"/>
            <w:vMerge/>
            <w:vAlign w:val="center"/>
          </w:tcPr>
          <w:p w:rsidR="008157CE" w:rsidRPr="00935A9D" w:rsidRDefault="008157CE" w:rsidP="00235919">
            <w:pPr>
              <w:jc w:val="center"/>
              <w:rPr>
                <w:sz w:val="16"/>
                <w:szCs w:val="16"/>
              </w:rPr>
            </w:pPr>
          </w:p>
        </w:tc>
        <w:tc>
          <w:tcPr>
            <w:tcW w:w="709" w:type="dxa"/>
            <w:vMerge/>
            <w:tcBorders>
              <w:right w:val="thinThickSmallGap" w:sz="24" w:space="0" w:color="auto"/>
            </w:tcBorders>
            <w:vAlign w:val="center"/>
          </w:tcPr>
          <w:p w:rsidR="008157CE" w:rsidRPr="00935A9D" w:rsidRDefault="008157CE" w:rsidP="00235919">
            <w:pPr>
              <w:jc w:val="center"/>
              <w:rPr>
                <w:sz w:val="16"/>
                <w:szCs w:val="16"/>
              </w:rPr>
            </w:pPr>
          </w:p>
        </w:tc>
        <w:tc>
          <w:tcPr>
            <w:tcW w:w="1984" w:type="dxa"/>
            <w:gridSpan w:val="2"/>
            <w:vMerge/>
            <w:tcBorders>
              <w:left w:val="thinThickSmallGap" w:sz="24" w:space="0" w:color="auto"/>
              <w:right w:val="thinThickSmallGap" w:sz="24" w:space="0" w:color="auto"/>
            </w:tcBorders>
            <w:vAlign w:val="center"/>
          </w:tcPr>
          <w:p w:rsidR="008157CE" w:rsidRPr="00935A9D" w:rsidRDefault="008157CE" w:rsidP="00235919">
            <w:pPr>
              <w:pStyle w:val="Heading4"/>
              <w:jc w:val="center"/>
              <w:rPr>
                <w:rFonts w:ascii="Times New Roman" w:hAnsi="Times New Roman"/>
                <w:caps/>
                <w:sz w:val="15"/>
                <w:szCs w:val="15"/>
              </w:rPr>
            </w:pPr>
          </w:p>
        </w:tc>
      </w:tr>
      <w:tr w:rsidR="00935A9D" w:rsidRPr="00935A9D" w:rsidTr="00120335">
        <w:trPr>
          <w:cantSplit/>
          <w:trHeight w:val="171"/>
          <w:jc w:val="center"/>
        </w:trPr>
        <w:tc>
          <w:tcPr>
            <w:tcW w:w="1016" w:type="dxa"/>
            <w:vMerge/>
            <w:tcBorders>
              <w:left w:val="thinThickSmallGap" w:sz="24" w:space="0" w:color="auto"/>
            </w:tcBorders>
            <w:vAlign w:val="center"/>
          </w:tcPr>
          <w:p w:rsidR="008157CE" w:rsidRPr="00935A9D" w:rsidRDefault="008157CE" w:rsidP="00235919">
            <w:pPr>
              <w:jc w:val="center"/>
              <w:rPr>
                <w:b/>
                <w:bCs/>
                <w:sz w:val="14"/>
                <w:szCs w:val="14"/>
              </w:rPr>
            </w:pPr>
          </w:p>
        </w:tc>
        <w:tc>
          <w:tcPr>
            <w:tcW w:w="992" w:type="dxa"/>
            <w:vMerge/>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8157CE" w:rsidRPr="00935A9D" w:rsidRDefault="008157CE" w:rsidP="00235919">
            <w:pPr>
              <w:pStyle w:val="Heading5"/>
              <w:rPr>
                <w:rFonts w:ascii="Times New Roman" w:hAnsi="Times New Roman"/>
                <w:sz w:val="14"/>
                <w:szCs w:val="14"/>
              </w:rPr>
            </w:pPr>
          </w:p>
        </w:tc>
        <w:tc>
          <w:tcPr>
            <w:tcW w:w="1134" w:type="dxa"/>
            <w:gridSpan w:val="2"/>
            <w:vMerge/>
            <w:tcBorders>
              <w:left w:val="nil"/>
            </w:tcBorders>
            <w:vAlign w:val="center"/>
          </w:tcPr>
          <w:p w:rsidR="008157CE" w:rsidRPr="00935A9D" w:rsidRDefault="008157CE" w:rsidP="00235919">
            <w:pPr>
              <w:jc w:val="center"/>
              <w:rPr>
                <w:sz w:val="14"/>
                <w:szCs w:val="14"/>
              </w:rPr>
            </w:pPr>
          </w:p>
        </w:tc>
        <w:tc>
          <w:tcPr>
            <w:tcW w:w="1418" w:type="dxa"/>
            <w:vMerge/>
            <w:tcBorders>
              <w:left w:val="nil"/>
            </w:tcBorders>
            <w:vAlign w:val="center"/>
          </w:tcPr>
          <w:p w:rsidR="008157CE" w:rsidRPr="00935A9D" w:rsidRDefault="008157CE" w:rsidP="00235919">
            <w:pPr>
              <w:rPr>
                <w:sz w:val="14"/>
                <w:szCs w:val="14"/>
              </w:rPr>
            </w:pPr>
          </w:p>
        </w:tc>
        <w:tc>
          <w:tcPr>
            <w:tcW w:w="1559" w:type="dxa"/>
            <w:vAlign w:val="center"/>
          </w:tcPr>
          <w:p w:rsidR="008157CE" w:rsidRPr="00935A9D" w:rsidRDefault="008157CE" w:rsidP="00235919">
            <w:pPr>
              <w:rPr>
                <w:sz w:val="14"/>
                <w:szCs w:val="14"/>
              </w:rPr>
            </w:pPr>
            <w:r w:rsidRPr="00935A9D">
              <w:rPr>
                <w:sz w:val="14"/>
                <w:szCs w:val="14"/>
              </w:rPr>
              <w:t xml:space="preserve">Ingineria produselor finite din lemn   </w:t>
            </w:r>
          </w:p>
        </w:tc>
        <w:tc>
          <w:tcPr>
            <w:tcW w:w="1418" w:type="dxa"/>
            <w:vMerge/>
            <w:vAlign w:val="center"/>
          </w:tcPr>
          <w:p w:rsidR="008157CE" w:rsidRPr="00935A9D" w:rsidRDefault="008157CE" w:rsidP="00235919">
            <w:pPr>
              <w:jc w:val="center"/>
              <w:rPr>
                <w:sz w:val="14"/>
                <w:szCs w:val="14"/>
              </w:rPr>
            </w:pPr>
          </w:p>
        </w:tc>
        <w:tc>
          <w:tcPr>
            <w:tcW w:w="3260" w:type="dxa"/>
            <w:vMerge/>
            <w:vAlign w:val="center"/>
          </w:tcPr>
          <w:p w:rsidR="008157CE" w:rsidRPr="00935A9D" w:rsidRDefault="008157CE" w:rsidP="00235919">
            <w:pPr>
              <w:jc w:val="center"/>
              <w:rPr>
                <w:sz w:val="16"/>
                <w:szCs w:val="16"/>
              </w:rPr>
            </w:pPr>
          </w:p>
        </w:tc>
        <w:tc>
          <w:tcPr>
            <w:tcW w:w="709" w:type="dxa"/>
            <w:vMerge/>
            <w:tcBorders>
              <w:right w:val="thinThickSmallGap" w:sz="24" w:space="0" w:color="auto"/>
            </w:tcBorders>
            <w:vAlign w:val="center"/>
          </w:tcPr>
          <w:p w:rsidR="008157CE" w:rsidRPr="00935A9D" w:rsidRDefault="008157CE" w:rsidP="00235919">
            <w:pPr>
              <w:jc w:val="center"/>
              <w:rPr>
                <w:sz w:val="16"/>
                <w:szCs w:val="16"/>
              </w:rPr>
            </w:pPr>
          </w:p>
        </w:tc>
        <w:tc>
          <w:tcPr>
            <w:tcW w:w="1984" w:type="dxa"/>
            <w:gridSpan w:val="2"/>
            <w:vMerge/>
            <w:tcBorders>
              <w:left w:val="thinThickSmallGap" w:sz="24" w:space="0" w:color="auto"/>
              <w:right w:val="thinThickSmallGap" w:sz="24" w:space="0" w:color="auto"/>
            </w:tcBorders>
            <w:vAlign w:val="center"/>
          </w:tcPr>
          <w:p w:rsidR="008157CE" w:rsidRPr="00935A9D" w:rsidRDefault="008157CE" w:rsidP="00235919">
            <w:pPr>
              <w:rPr>
                <w:caps/>
                <w:sz w:val="14"/>
                <w:szCs w:val="14"/>
              </w:rPr>
            </w:pPr>
          </w:p>
        </w:tc>
      </w:tr>
      <w:tr w:rsidR="00935A9D" w:rsidRPr="00935A9D" w:rsidTr="00120335">
        <w:trPr>
          <w:cantSplit/>
          <w:trHeight w:val="171"/>
          <w:jc w:val="center"/>
        </w:trPr>
        <w:tc>
          <w:tcPr>
            <w:tcW w:w="1016" w:type="dxa"/>
            <w:vMerge/>
            <w:tcBorders>
              <w:left w:val="thinThickSmallGap" w:sz="24" w:space="0" w:color="auto"/>
            </w:tcBorders>
            <w:vAlign w:val="center"/>
          </w:tcPr>
          <w:p w:rsidR="008157CE" w:rsidRPr="00935A9D" w:rsidRDefault="008157CE" w:rsidP="00235919">
            <w:pPr>
              <w:jc w:val="center"/>
              <w:rPr>
                <w:b/>
                <w:bCs/>
                <w:sz w:val="14"/>
                <w:szCs w:val="14"/>
              </w:rPr>
            </w:pPr>
          </w:p>
        </w:tc>
        <w:tc>
          <w:tcPr>
            <w:tcW w:w="992" w:type="dxa"/>
            <w:vMerge/>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8157CE" w:rsidRPr="00935A9D" w:rsidRDefault="008157CE" w:rsidP="00235919">
            <w:pPr>
              <w:pStyle w:val="Heading5"/>
              <w:rPr>
                <w:rFonts w:ascii="Times New Roman" w:hAnsi="Times New Roman"/>
                <w:b w:val="0"/>
                <w:bCs w:val="0"/>
                <w:i w:val="0"/>
                <w:iCs w:val="0"/>
                <w:sz w:val="14"/>
                <w:szCs w:val="14"/>
              </w:rPr>
            </w:pPr>
          </w:p>
        </w:tc>
        <w:tc>
          <w:tcPr>
            <w:tcW w:w="1134" w:type="dxa"/>
            <w:gridSpan w:val="2"/>
            <w:vMerge w:val="restart"/>
            <w:tcBorders>
              <w:left w:val="nil"/>
            </w:tcBorders>
            <w:vAlign w:val="center"/>
          </w:tcPr>
          <w:p w:rsidR="008157CE" w:rsidRPr="00935A9D" w:rsidRDefault="008157CE" w:rsidP="00235919">
            <w:pPr>
              <w:jc w:val="center"/>
              <w:rPr>
                <w:sz w:val="14"/>
                <w:szCs w:val="14"/>
              </w:rPr>
            </w:pPr>
            <w:r w:rsidRPr="00935A9D">
              <w:rPr>
                <w:sz w:val="14"/>
                <w:szCs w:val="14"/>
              </w:rPr>
              <w:t>ŞTIINŢE INGINEREŞTI</w:t>
            </w:r>
          </w:p>
        </w:tc>
        <w:tc>
          <w:tcPr>
            <w:tcW w:w="1418" w:type="dxa"/>
            <w:vMerge w:val="restart"/>
            <w:tcBorders>
              <w:left w:val="nil"/>
            </w:tcBorders>
            <w:vAlign w:val="center"/>
          </w:tcPr>
          <w:p w:rsidR="008157CE" w:rsidRPr="00935A9D" w:rsidRDefault="008157CE" w:rsidP="00235919">
            <w:pPr>
              <w:rPr>
                <w:sz w:val="14"/>
                <w:szCs w:val="14"/>
              </w:rPr>
            </w:pPr>
            <w:r w:rsidRPr="00935A9D">
              <w:rPr>
                <w:sz w:val="14"/>
                <w:szCs w:val="14"/>
              </w:rPr>
              <w:t>INGINERIE INDUSTRIALĂ</w:t>
            </w:r>
          </w:p>
        </w:tc>
        <w:tc>
          <w:tcPr>
            <w:tcW w:w="1559" w:type="dxa"/>
            <w:vAlign w:val="center"/>
          </w:tcPr>
          <w:p w:rsidR="008157CE" w:rsidRPr="00935A9D" w:rsidRDefault="008157CE" w:rsidP="00235919">
            <w:pPr>
              <w:rPr>
                <w:sz w:val="14"/>
                <w:szCs w:val="14"/>
              </w:rPr>
            </w:pPr>
            <w:r w:rsidRPr="00935A9D">
              <w:rPr>
                <w:sz w:val="14"/>
                <w:szCs w:val="14"/>
              </w:rPr>
              <w:t xml:space="preserve">Ingineria prelucrării lemnului      </w:t>
            </w:r>
          </w:p>
        </w:tc>
        <w:tc>
          <w:tcPr>
            <w:tcW w:w="1418" w:type="dxa"/>
            <w:vMerge w:val="restart"/>
            <w:vAlign w:val="center"/>
          </w:tcPr>
          <w:p w:rsidR="008157CE" w:rsidRPr="00935A9D" w:rsidRDefault="008157CE" w:rsidP="00235919">
            <w:pPr>
              <w:rPr>
                <w:sz w:val="14"/>
                <w:szCs w:val="14"/>
              </w:rPr>
            </w:pPr>
            <w:r w:rsidRPr="00935A9D">
              <w:rPr>
                <w:sz w:val="14"/>
                <w:szCs w:val="14"/>
              </w:rPr>
              <w:t>SILVICULTURĂ</w:t>
            </w:r>
          </w:p>
        </w:tc>
        <w:tc>
          <w:tcPr>
            <w:tcW w:w="3260" w:type="dxa"/>
            <w:vMerge w:val="restart"/>
            <w:vAlign w:val="center"/>
          </w:tcPr>
          <w:p w:rsidR="008157CE" w:rsidRPr="00935A9D" w:rsidRDefault="008157CE" w:rsidP="00016443">
            <w:pPr>
              <w:autoSpaceDE w:val="0"/>
              <w:autoSpaceDN w:val="0"/>
              <w:adjustRightInd w:val="0"/>
              <w:rPr>
                <w:rFonts w:ascii="TimesNewRoman" w:hAnsi="TimesNewRoman" w:cs="TimesNewRoman"/>
                <w:sz w:val="16"/>
                <w:szCs w:val="16"/>
                <w:lang w:eastAsia="en-US"/>
              </w:rPr>
            </w:pPr>
            <w:r w:rsidRPr="00935A9D">
              <w:rPr>
                <w:rFonts w:ascii="TimesNewRoman" w:hAnsi="TimesNewRoman" w:cs="TimesNewRoman"/>
                <w:sz w:val="16"/>
                <w:szCs w:val="16"/>
                <w:lang w:eastAsia="en-US"/>
              </w:rPr>
              <w:t xml:space="preserve"> Managementul activităţilor de exploatare şi prelucrare a lemnului</w:t>
            </w:r>
          </w:p>
          <w:p w:rsidR="008157CE" w:rsidRPr="00935A9D" w:rsidRDefault="008157CE" w:rsidP="00235919">
            <w:pPr>
              <w:rPr>
                <w:sz w:val="16"/>
                <w:szCs w:val="16"/>
              </w:rPr>
            </w:pPr>
          </w:p>
        </w:tc>
        <w:tc>
          <w:tcPr>
            <w:tcW w:w="709" w:type="dxa"/>
            <w:vMerge w:val="restart"/>
            <w:tcBorders>
              <w:right w:val="thinThickSmallGap" w:sz="24" w:space="0" w:color="auto"/>
            </w:tcBorders>
            <w:vAlign w:val="center"/>
          </w:tcPr>
          <w:p w:rsidR="008157CE" w:rsidRPr="00935A9D" w:rsidRDefault="008157CE" w:rsidP="00235919">
            <w:pPr>
              <w:jc w:val="center"/>
              <w:rPr>
                <w:sz w:val="16"/>
                <w:szCs w:val="16"/>
              </w:rPr>
            </w:pPr>
            <w:r w:rsidRPr="00935A9D">
              <w:rPr>
                <w:sz w:val="16"/>
                <w:szCs w:val="16"/>
              </w:rPr>
              <w:t>x</w:t>
            </w:r>
          </w:p>
        </w:tc>
        <w:tc>
          <w:tcPr>
            <w:tcW w:w="1984" w:type="dxa"/>
            <w:gridSpan w:val="2"/>
            <w:vMerge/>
            <w:tcBorders>
              <w:left w:val="thinThickSmallGap" w:sz="24" w:space="0" w:color="auto"/>
              <w:right w:val="thinThickSmallGap" w:sz="24" w:space="0" w:color="auto"/>
            </w:tcBorders>
            <w:vAlign w:val="center"/>
          </w:tcPr>
          <w:p w:rsidR="008157CE" w:rsidRPr="00935A9D" w:rsidRDefault="008157CE" w:rsidP="00235919">
            <w:pPr>
              <w:pStyle w:val="Heading4"/>
              <w:jc w:val="center"/>
              <w:rPr>
                <w:rFonts w:ascii="Times New Roman" w:hAnsi="Times New Roman"/>
                <w:b w:val="0"/>
                <w:bCs w:val="0"/>
                <w:caps/>
                <w:sz w:val="15"/>
                <w:szCs w:val="15"/>
              </w:rPr>
            </w:pPr>
          </w:p>
        </w:tc>
      </w:tr>
      <w:tr w:rsidR="00935A9D" w:rsidRPr="00935A9D" w:rsidTr="00120335">
        <w:trPr>
          <w:cantSplit/>
          <w:trHeight w:val="171"/>
          <w:jc w:val="center"/>
        </w:trPr>
        <w:tc>
          <w:tcPr>
            <w:tcW w:w="1016" w:type="dxa"/>
            <w:vMerge/>
            <w:tcBorders>
              <w:left w:val="thinThickSmallGap" w:sz="24" w:space="0" w:color="auto"/>
            </w:tcBorders>
            <w:vAlign w:val="center"/>
          </w:tcPr>
          <w:p w:rsidR="008157CE" w:rsidRPr="00935A9D" w:rsidRDefault="008157CE" w:rsidP="00235919">
            <w:pPr>
              <w:jc w:val="center"/>
              <w:rPr>
                <w:b/>
                <w:bCs/>
                <w:sz w:val="14"/>
                <w:szCs w:val="14"/>
              </w:rPr>
            </w:pPr>
          </w:p>
        </w:tc>
        <w:tc>
          <w:tcPr>
            <w:tcW w:w="992" w:type="dxa"/>
            <w:vMerge/>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8157CE" w:rsidRPr="00935A9D" w:rsidRDefault="008157CE" w:rsidP="00235919">
            <w:pPr>
              <w:pStyle w:val="Heading3"/>
              <w:rPr>
                <w:rFonts w:ascii="Times New Roman" w:hAnsi="Times New Roman"/>
                <w:b w:val="0"/>
                <w:bCs w:val="0"/>
                <w:sz w:val="14"/>
                <w:szCs w:val="14"/>
              </w:rPr>
            </w:pPr>
          </w:p>
        </w:tc>
        <w:tc>
          <w:tcPr>
            <w:tcW w:w="1134" w:type="dxa"/>
            <w:gridSpan w:val="2"/>
            <w:vMerge/>
            <w:tcBorders>
              <w:left w:val="nil"/>
            </w:tcBorders>
            <w:vAlign w:val="center"/>
          </w:tcPr>
          <w:p w:rsidR="008157CE" w:rsidRPr="00935A9D" w:rsidRDefault="008157CE" w:rsidP="00235919">
            <w:pPr>
              <w:jc w:val="center"/>
              <w:rPr>
                <w:sz w:val="14"/>
                <w:szCs w:val="14"/>
              </w:rPr>
            </w:pPr>
          </w:p>
        </w:tc>
        <w:tc>
          <w:tcPr>
            <w:tcW w:w="1418" w:type="dxa"/>
            <w:vMerge/>
            <w:tcBorders>
              <w:left w:val="nil"/>
            </w:tcBorders>
            <w:vAlign w:val="center"/>
          </w:tcPr>
          <w:p w:rsidR="008157CE" w:rsidRPr="00935A9D" w:rsidRDefault="008157CE" w:rsidP="00235919">
            <w:pPr>
              <w:rPr>
                <w:sz w:val="14"/>
                <w:szCs w:val="14"/>
              </w:rPr>
            </w:pPr>
          </w:p>
        </w:tc>
        <w:tc>
          <w:tcPr>
            <w:tcW w:w="1559" w:type="dxa"/>
            <w:vAlign w:val="center"/>
          </w:tcPr>
          <w:p w:rsidR="008157CE" w:rsidRPr="00935A9D" w:rsidRDefault="008157CE" w:rsidP="00235919">
            <w:pPr>
              <w:rPr>
                <w:sz w:val="14"/>
                <w:szCs w:val="14"/>
              </w:rPr>
            </w:pPr>
            <w:r w:rsidRPr="00935A9D">
              <w:rPr>
                <w:sz w:val="14"/>
                <w:szCs w:val="14"/>
              </w:rPr>
              <w:t xml:space="preserve">Ingineria produselor finite din lemn   </w:t>
            </w:r>
          </w:p>
        </w:tc>
        <w:tc>
          <w:tcPr>
            <w:tcW w:w="1418" w:type="dxa"/>
            <w:vMerge/>
            <w:vAlign w:val="center"/>
          </w:tcPr>
          <w:p w:rsidR="008157CE" w:rsidRPr="00935A9D" w:rsidRDefault="008157CE" w:rsidP="00235919">
            <w:pPr>
              <w:jc w:val="center"/>
              <w:rPr>
                <w:sz w:val="14"/>
                <w:szCs w:val="14"/>
              </w:rPr>
            </w:pPr>
          </w:p>
        </w:tc>
        <w:tc>
          <w:tcPr>
            <w:tcW w:w="3260" w:type="dxa"/>
            <w:vMerge/>
            <w:vAlign w:val="center"/>
          </w:tcPr>
          <w:p w:rsidR="008157CE" w:rsidRPr="00935A9D" w:rsidRDefault="008157CE" w:rsidP="00235919">
            <w:pPr>
              <w:jc w:val="center"/>
              <w:rPr>
                <w:sz w:val="16"/>
                <w:szCs w:val="16"/>
              </w:rPr>
            </w:pPr>
          </w:p>
        </w:tc>
        <w:tc>
          <w:tcPr>
            <w:tcW w:w="709" w:type="dxa"/>
            <w:vMerge/>
            <w:tcBorders>
              <w:right w:val="thinThickSmallGap" w:sz="24" w:space="0" w:color="auto"/>
            </w:tcBorders>
            <w:vAlign w:val="center"/>
          </w:tcPr>
          <w:p w:rsidR="008157CE" w:rsidRPr="00935A9D" w:rsidRDefault="008157CE" w:rsidP="00235919">
            <w:pPr>
              <w:jc w:val="center"/>
              <w:rPr>
                <w:sz w:val="16"/>
                <w:szCs w:val="16"/>
              </w:rPr>
            </w:pPr>
          </w:p>
        </w:tc>
        <w:tc>
          <w:tcPr>
            <w:tcW w:w="1984" w:type="dxa"/>
            <w:gridSpan w:val="2"/>
            <w:vMerge/>
            <w:tcBorders>
              <w:left w:val="thinThickSmallGap" w:sz="24" w:space="0" w:color="auto"/>
              <w:right w:val="thinThickSmallGap" w:sz="24" w:space="0" w:color="auto"/>
            </w:tcBorders>
            <w:vAlign w:val="center"/>
          </w:tcPr>
          <w:p w:rsidR="008157CE" w:rsidRPr="00935A9D" w:rsidRDefault="008157CE" w:rsidP="00235919">
            <w:pPr>
              <w:rPr>
                <w:caps/>
                <w:sz w:val="14"/>
                <w:szCs w:val="14"/>
              </w:rPr>
            </w:pPr>
          </w:p>
        </w:tc>
      </w:tr>
      <w:tr w:rsidR="00935A9D" w:rsidRPr="00935A9D" w:rsidTr="00120335">
        <w:trPr>
          <w:cantSplit/>
          <w:trHeight w:val="171"/>
          <w:jc w:val="center"/>
        </w:trPr>
        <w:tc>
          <w:tcPr>
            <w:tcW w:w="1016" w:type="dxa"/>
            <w:vMerge/>
            <w:tcBorders>
              <w:left w:val="thinThickSmallGap" w:sz="24" w:space="0" w:color="auto"/>
            </w:tcBorders>
            <w:vAlign w:val="center"/>
          </w:tcPr>
          <w:p w:rsidR="008157CE" w:rsidRPr="00935A9D" w:rsidRDefault="008157CE" w:rsidP="00235919">
            <w:pPr>
              <w:jc w:val="center"/>
              <w:rPr>
                <w:b/>
                <w:bCs/>
                <w:sz w:val="14"/>
                <w:szCs w:val="14"/>
              </w:rPr>
            </w:pPr>
          </w:p>
        </w:tc>
        <w:tc>
          <w:tcPr>
            <w:tcW w:w="992" w:type="dxa"/>
            <w:vMerge/>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8157CE" w:rsidRPr="00935A9D" w:rsidRDefault="008157CE" w:rsidP="00235919">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8157CE" w:rsidRPr="00935A9D" w:rsidRDefault="008157CE" w:rsidP="00235919">
            <w:pPr>
              <w:jc w:val="center"/>
              <w:rPr>
                <w:sz w:val="14"/>
                <w:szCs w:val="14"/>
              </w:rPr>
            </w:pPr>
          </w:p>
        </w:tc>
        <w:tc>
          <w:tcPr>
            <w:tcW w:w="1418" w:type="dxa"/>
            <w:vMerge w:val="restart"/>
            <w:tcBorders>
              <w:left w:val="nil"/>
            </w:tcBorders>
            <w:vAlign w:val="center"/>
          </w:tcPr>
          <w:p w:rsidR="008157CE" w:rsidRPr="00935A9D" w:rsidRDefault="008157CE" w:rsidP="00235919">
            <w:pPr>
              <w:rPr>
                <w:sz w:val="14"/>
                <w:szCs w:val="14"/>
              </w:rPr>
            </w:pPr>
            <w:r w:rsidRPr="00935A9D">
              <w:rPr>
                <w:sz w:val="14"/>
                <w:szCs w:val="14"/>
              </w:rPr>
              <w:t>INGINERIE FORESTIERĂ</w:t>
            </w:r>
          </w:p>
        </w:tc>
        <w:tc>
          <w:tcPr>
            <w:tcW w:w="1559" w:type="dxa"/>
            <w:vAlign w:val="center"/>
          </w:tcPr>
          <w:p w:rsidR="008157CE" w:rsidRPr="00935A9D" w:rsidRDefault="008157CE" w:rsidP="00235919">
            <w:pPr>
              <w:rPr>
                <w:sz w:val="14"/>
                <w:szCs w:val="14"/>
              </w:rPr>
            </w:pPr>
            <w:r w:rsidRPr="00935A9D">
              <w:rPr>
                <w:sz w:val="14"/>
                <w:szCs w:val="14"/>
              </w:rPr>
              <w:t xml:space="preserve">Ingineria prelucrării lemnului      </w:t>
            </w:r>
          </w:p>
        </w:tc>
        <w:tc>
          <w:tcPr>
            <w:tcW w:w="1418" w:type="dxa"/>
            <w:vMerge/>
            <w:vAlign w:val="center"/>
          </w:tcPr>
          <w:p w:rsidR="008157CE" w:rsidRPr="00935A9D" w:rsidRDefault="008157CE" w:rsidP="00235919">
            <w:pPr>
              <w:jc w:val="center"/>
              <w:rPr>
                <w:sz w:val="14"/>
                <w:szCs w:val="14"/>
              </w:rPr>
            </w:pPr>
          </w:p>
        </w:tc>
        <w:tc>
          <w:tcPr>
            <w:tcW w:w="3260" w:type="dxa"/>
            <w:vMerge/>
            <w:vAlign w:val="center"/>
          </w:tcPr>
          <w:p w:rsidR="008157CE" w:rsidRPr="00935A9D" w:rsidRDefault="008157CE" w:rsidP="00235919">
            <w:pPr>
              <w:jc w:val="center"/>
              <w:rPr>
                <w:sz w:val="16"/>
                <w:szCs w:val="16"/>
              </w:rPr>
            </w:pPr>
          </w:p>
        </w:tc>
        <w:tc>
          <w:tcPr>
            <w:tcW w:w="709" w:type="dxa"/>
            <w:vMerge/>
            <w:tcBorders>
              <w:right w:val="thinThickSmallGap" w:sz="24" w:space="0" w:color="auto"/>
            </w:tcBorders>
            <w:vAlign w:val="center"/>
          </w:tcPr>
          <w:p w:rsidR="008157CE" w:rsidRPr="00935A9D" w:rsidRDefault="008157CE" w:rsidP="00235919">
            <w:pPr>
              <w:jc w:val="center"/>
              <w:rPr>
                <w:sz w:val="16"/>
                <w:szCs w:val="16"/>
              </w:rPr>
            </w:pPr>
          </w:p>
        </w:tc>
        <w:tc>
          <w:tcPr>
            <w:tcW w:w="1984" w:type="dxa"/>
            <w:gridSpan w:val="2"/>
            <w:vMerge/>
            <w:tcBorders>
              <w:left w:val="thinThickSmallGap" w:sz="24" w:space="0" w:color="auto"/>
              <w:right w:val="thinThickSmallGap" w:sz="24" w:space="0" w:color="auto"/>
            </w:tcBorders>
            <w:vAlign w:val="center"/>
          </w:tcPr>
          <w:p w:rsidR="008157CE" w:rsidRPr="00935A9D" w:rsidRDefault="008157CE" w:rsidP="00235919">
            <w:pPr>
              <w:pStyle w:val="Heading4"/>
              <w:jc w:val="center"/>
              <w:rPr>
                <w:rFonts w:ascii="Times New Roman" w:hAnsi="Times New Roman"/>
                <w:b w:val="0"/>
                <w:bCs w:val="0"/>
                <w:caps/>
                <w:sz w:val="15"/>
                <w:szCs w:val="15"/>
              </w:rPr>
            </w:pPr>
          </w:p>
        </w:tc>
      </w:tr>
      <w:tr w:rsidR="00935A9D" w:rsidRPr="00935A9D" w:rsidTr="00120335">
        <w:trPr>
          <w:cantSplit/>
          <w:trHeight w:val="171"/>
          <w:jc w:val="center"/>
        </w:trPr>
        <w:tc>
          <w:tcPr>
            <w:tcW w:w="1016" w:type="dxa"/>
            <w:vMerge/>
            <w:tcBorders>
              <w:left w:val="thinThickSmallGap" w:sz="24" w:space="0" w:color="auto"/>
            </w:tcBorders>
            <w:vAlign w:val="center"/>
          </w:tcPr>
          <w:p w:rsidR="008157CE" w:rsidRPr="00935A9D" w:rsidRDefault="008157CE" w:rsidP="00235919">
            <w:pPr>
              <w:jc w:val="center"/>
              <w:rPr>
                <w:b/>
                <w:bCs/>
                <w:sz w:val="14"/>
                <w:szCs w:val="14"/>
              </w:rPr>
            </w:pPr>
          </w:p>
        </w:tc>
        <w:tc>
          <w:tcPr>
            <w:tcW w:w="992" w:type="dxa"/>
            <w:vMerge/>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8157CE" w:rsidRPr="00935A9D" w:rsidRDefault="008157CE" w:rsidP="00235919">
            <w:pPr>
              <w:pStyle w:val="Heading5"/>
              <w:rPr>
                <w:rFonts w:ascii="Times New Roman" w:hAnsi="Times New Roman"/>
                <w:b w:val="0"/>
                <w:bCs w:val="0"/>
                <w:i w:val="0"/>
                <w:iCs w:val="0"/>
                <w:sz w:val="14"/>
                <w:szCs w:val="14"/>
              </w:rPr>
            </w:pPr>
          </w:p>
        </w:tc>
        <w:tc>
          <w:tcPr>
            <w:tcW w:w="1134" w:type="dxa"/>
            <w:gridSpan w:val="2"/>
            <w:vMerge/>
            <w:tcBorders>
              <w:left w:val="nil"/>
            </w:tcBorders>
            <w:vAlign w:val="center"/>
          </w:tcPr>
          <w:p w:rsidR="008157CE" w:rsidRPr="00935A9D" w:rsidRDefault="008157CE" w:rsidP="00235919">
            <w:pPr>
              <w:jc w:val="center"/>
              <w:rPr>
                <w:sz w:val="14"/>
                <w:szCs w:val="14"/>
              </w:rPr>
            </w:pPr>
          </w:p>
        </w:tc>
        <w:tc>
          <w:tcPr>
            <w:tcW w:w="1418" w:type="dxa"/>
            <w:vMerge/>
            <w:tcBorders>
              <w:left w:val="nil"/>
            </w:tcBorders>
            <w:vAlign w:val="center"/>
          </w:tcPr>
          <w:p w:rsidR="008157CE" w:rsidRPr="00935A9D" w:rsidRDefault="008157CE" w:rsidP="00235919">
            <w:pPr>
              <w:rPr>
                <w:sz w:val="14"/>
                <w:szCs w:val="14"/>
              </w:rPr>
            </w:pPr>
          </w:p>
        </w:tc>
        <w:tc>
          <w:tcPr>
            <w:tcW w:w="1559" w:type="dxa"/>
            <w:vAlign w:val="center"/>
          </w:tcPr>
          <w:p w:rsidR="008157CE" w:rsidRPr="00935A9D" w:rsidRDefault="008157CE" w:rsidP="00235919">
            <w:pPr>
              <w:rPr>
                <w:sz w:val="14"/>
                <w:szCs w:val="14"/>
              </w:rPr>
            </w:pPr>
            <w:r w:rsidRPr="00935A9D">
              <w:rPr>
                <w:sz w:val="14"/>
                <w:szCs w:val="14"/>
              </w:rPr>
              <w:t xml:space="preserve">Ingineria prelucrării lemnului  (în limba engleză)     </w:t>
            </w:r>
          </w:p>
        </w:tc>
        <w:tc>
          <w:tcPr>
            <w:tcW w:w="1418" w:type="dxa"/>
            <w:vMerge/>
            <w:vAlign w:val="center"/>
          </w:tcPr>
          <w:p w:rsidR="008157CE" w:rsidRPr="00935A9D" w:rsidRDefault="008157CE" w:rsidP="00235919">
            <w:pPr>
              <w:jc w:val="center"/>
              <w:rPr>
                <w:sz w:val="14"/>
                <w:szCs w:val="14"/>
              </w:rPr>
            </w:pPr>
          </w:p>
        </w:tc>
        <w:tc>
          <w:tcPr>
            <w:tcW w:w="3260" w:type="dxa"/>
            <w:vMerge/>
            <w:vAlign w:val="center"/>
          </w:tcPr>
          <w:p w:rsidR="008157CE" w:rsidRPr="00935A9D" w:rsidRDefault="008157CE" w:rsidP="00235919">
            <w:pPr>
              <w:jc w:val="center"/>
              <w:rPr>
                <w:sz w:val="16"/>
                <w:szCs w:val="16"/>
              </w:rPr>
            </w:pPr>
          </w:p>
        </w:tc>
        <w:tc>
          <w:tcPr>
            <w:tcW w:w="709" w:type="dxa"/>
            <w:vMerge/>
            <w:tcBorders>
              <w:right w:val="thinThickSmallGap" w:sz="24" w:space="0" w:color="auto"/>
            </w:tcBorders>
            <w:vAlign w:val="center"/>
          </w:tcPr>
          <w:p w:rsidR="008157CE" w:rsidRPr="00935A9D" w:rsidRDefault="008157CE" w:rsidP="00235919">
            <w:pPr>
              <w:jc w:val="center"/>
              <w:rPr>
                <w:sz w:val="16"/>
                <w:szCs w:val="16"/>
              </w:rPr>
            </w:pPr>
          </w:p>
        </w:tc>
        <w:tc>
          <w:tcPr>
            <w:tcW w:w="1984" w:type="dxa"/>
            <w:gridSpan w:val="2"/>
            <w:vMerge/>
            <w:tcBorders>
              <w:left w:val="thinThickSmallGap" w:sz="24" w:space="0" w:color="auto"/>
              <w:right w:val="thinThickSmallGap" w:sz="24" w:space="0" w:color="auto"/>
            </w:tcBorders>
            <w:vAlign w:val="center"/>
          </w:tcPr>
          <w:p w:rsidR="008157CE" w:rsidRPr="00935A9D" w:rsidRDefault="008157CE" w:rsidP="00235919">
            <w:pPr>
              <w:pStyle w:val="Heading4"/>
              <w:jc w:val="center"/>
              <w:rPr>
                <w:rFonts w:ascii="Times New Roman" w:hAnsi="Times New Roman"/>
                <w:caps/>
                <w:sz w:val="15"/>
                <w:szCs w:val="15"/>
              </w:rPr>
            </w:pPr>
          </w:p>
        </w:tc>
      </w:tr>
      <w:tr w:rsidR="00673D40" w:rsidRPr="00935A9D" w:rsidTr="00120335">
        <w:trPr>
          <w:cantSplit/>
          <w:trHeight w:val="171"/>
          <w:jc w:val="center"/>
        </w:trPr>
        <w:tc>
          <w:tcPr>
            <w:tcW w:w="1016" w:type="dxa"/>
            <w:vMerge/>
            <w:tcBorders>
              <w:left w:val="thinThickSmallGap" w:sz="24" w:space="0" w:color="auto"/>
            </w:tcBorders>
            <w:vAlign w:val="center"/>
          </w:tcPr>
          <w:p w:rsidR="008157CE" w:rsidRPr="00935A9D" w:rsidRDefault="008157CE" w:rsidP="00235919">
            <w:pPr>
              <w:jc w:val="center"/>
              <w:rPr>
                <w:b/>
                <w:bCs/>
                <w:sz w:val="14"/>
                <w:szCs w:val="14"/>
              </w:rPr>
            </w:pPr>
          </w:p>
        </w:tc>
        <w:tc>
          <w:tcPr>
            <w:tcW w:w="992" w:type="dxa"/>
            <w:vMerge/>
            <w:tcBorders>
              <w:right w:val="thinThickSmallGap" w:sz="24" w:space="0" w:color="auto"/>
            </w:tcBorders>
            <w:vAlign w:val="center"/>
          </w:tcPr>
          <w:p w:rsidR="008157CE" w:rsidRPr="00935A9D" w:rsidRDefault="008157CE" w:rsidP="00235919">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8157CE" w:rsidRPr="00935A9D" w:rsidRDefault="008157CE" w:rsidP="00235919">
            <w:pPr>
              <w:pStyle w:val="Heading3"/>
              <w:rPr>
                <w:rFonts w:ascii="Times New Roman" w:hAnsi="Times New Roman"/>
                <w:b w:val="0"/>
                <w:bCs w:val="0"/>
                <w:sz w:val="14"/>
                <w:szCs w:val="14"/>
              </w:rPr>
            </w:pPr>
          </w:p>
        </w:tc>
        <w:tc>
          <w:tcPr>
            <w:tcW w:w="1134" w:type="dxa"/>
            <w:gridSpan w:val="2"/>
            <w:vMerge/>
            <w:tcBorders>
              <w:left w:val="nil"/>
            </w:tcBorders>
            <w:vAlign w:val="center"/>
          </w:tcPr>
          <w:p w:rsidR="008157CE" w:rsidRPr="00935A9D" w:rsidRDefault="008157CE" w:rsidP="00235919">
            <w:pPr>
              <w:jc w:val="center"/>
              <w:rPr>
                <w:sz w:val="14"/>
                <w:szCs w:val="14"/>
              </w:rPr>
            </w:pPr>
          </w:p>
        </w:tc>
        <w:tc>
          <w:tcPr>
            <w:tcW w:w="1418" w:type="dxa"/>
            <w:vMerge/>
            <w:tcBorders>
              <w:left w:val="nil"/>
            </w:tcBorders>
            <w:vAlign w:val="center"/>
          </w:tcPr>
          <w:p w:rsidR="008157CE" w:rsidRPr="00935A9D" w:rsidRDefault="008157CE" w:rsidP="00235919">
            <w:pPr>
              <w:rPr>
                <w:sz w:val="14"/>
                <w:szCs w:val="14"/>
              </w:rPr>
            </w:pPr>
          </w:p>
        </w:tc>
        <w:tc>
          <w:tcPr>
            <w:tcW w:w="1559" w:type="dxa"/>
            <w:vAlign w:val="center"/>
          </w:tcPr>
          <w:p w:rsidR="008157CE" w:rsidRPr="00935A9D" w:rsidRDefault="008157CE" w:rsidP="00235919">
            <w:pPr>
              <w:rPr>
                <w:sz w:val="14"/>
                <w:szCs w:val="14"/>
              </w:rPr>
            </w:pPr>
            <w:r w:rsidRPr="00935A9D">
              <w:rPr>
                <w:sz w:val="14"/>
                <w:szCs w:val="14"/>
              </w:rPr>
              <w:t xml:space="preserve">Ingineria produselor finite din lemn   </w:t>
            </w:r>
          </w:p>
        </w:tc>
        <w:tc>
          <w:tcPr>
            <w:tcW w:w="1418" w:type="dxa"/>
            <w:vMerge/>
            <w:vAlign w:val="center"/>
          </w:tcPr>
          <w:p w:rsidR="008157CE" w:rsidRPr="00935A9D" w:rsidRDefault="008157CE" w:rsidP="00235919">
            <w:pPr>
              <w:jc w:val="center"/>
              <w:rPr>
                <w:sz w:val="14"/>
                <w:szCs w:val="14"/>
              </w:rPr>
            </w:pPr>
          </w:p>
        </w:tc>
        <w:tc>
          <w:tcPr>
            <w:tcW w:w="3260" w:type="dxa"/>
            <w:vMerge/>
            <w:vAlign w:val="center"/>
          </w:tcPr>
          <w:p w:rsidR="008157CE" w:rsidRPr="00935A9D" w:rsidRDefault="008157CE" w:rsidP="00235919">
            <w:pPr>
              <w:jc w:val="center"/>
              <w:rPr>
                <w:sz w:val="16"/>
                <w:szCs w:val="16"/>
              </w:rPr>
            </w:pPr>
          </w:p>
        </w:tc>
        <w:tc>
          <w:tcPr>
            <w:tcW w:w="709" w:type="dxa"/>
            <w:vMerge/>
            <w:tcBorders>
              <w:right w:val="thinThickSmallGap" w:sz="24" w:space="0" w:color="auto"/>
            </w:tcBorders>
            <w:vAlign w:val="center"/>
          </w:tcPr>
          <w:p w:rsidR="008157CE" w:rsidRPr="00935A9D" w:rsidRDefault="008157CE" w:rsidP="00235919">
            <w:pPr>
              <w:jc w:val="center"/>
              <w:rPr>
                <w:sz w:val="16"/>
                <w:szCs w:val="16"/>
              </w:rPr>
            </w:pPr>
          </w:p>
        </w:tc>
        <w:tc>
          <w:tcPr>
            <w:tcW w:w="1984" w:type="dxa"/>
            <w:gridSpan w:val="2"/>
            <w:vMerge/>
            <w:tcBorders>
              <w:left w:val="thinThickSmallGap" w:sz="24" w:space="0" w:color="auto"/>
              <w:right w:val="thinThickSmallGap" w:sz="24" w:space="0" w:color="auto"/>
            </w:tcBorders>
            <w:vAlign w:val="center"/>
          </w:tcPr>
          <w:p w:rsidR="008157CE" w:rsidRPr="00935A9D" w:rsidRDefault="008157CE" w:rsidP="00235919">
            <w:pPr>
              <w:rPr>
                <w:caps/>
                <w:sz w:val="14"/>
                <w:szCs w:val="14"/>
              </w:rPr>
            </w:pPr>
          </w:p>
        </w:tc>
      </w:tr>
    </w:tbl>
    <w:p w:rsidR="00E04F13" w:rsidRPr="00935A9D" w:rsidRDefault="00E04F13"/>
    <w:p w:rsidR="00BE44A4" w:rsidRPr="00935A9D" w:rsidRDefault="00BE44A4"/>
    <w:p w:rsidR="00BE44A4" w:rsidRPr="00935A9D" w:rsidRDefault="00BE44A4"/>
    <w:p w:rsidR="00BE44A4" w:rsidRPr="00935A9D" w:rsidRDefault="00BE44A4"/>
    <w:p w:rsidR="00E04F13" w:rsidRPr="00935A9D" w:rsidRDefault="00E04F13"/>
    <w:p w:rsidR="00E04F13" w:rsidRPr="00935A9D" w:rsidRDefault="00E04F13"/>
    <w:p w:rsidR="00E04F13" w:rsidRPr="00935A9D" w:rsidRDefault="00E04F13">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309"/>
        <w:gridCol w:w="1122"/>
        <w:gridCol w:w="1496"/>
        <w:gridCol w:w="2821"/>
        <w:gridCol w:w="1122"/>
        <w:gridCol w:w="2822"/>
        <w:gridCol w:w="748"/>
        <w:gridCol w:w="1559"/>
      </w:tblGrid>
      <w:tr w:rsidR="00935A9D" w:rsidRPr="00935A9D">
        <w:trPr>
          <w:cantSplit/>
          <w:trHeight w:val="108"/>
          <w:jc w:val="center"/>
        </w:trPr>
        <w:tc>
          <w:tcPr>
            <w:tcW w:w="1008" w:type="dxa"/>
            <w:vMerge w:val="restart"/>
            <w:tcBorders>
              <w:left w:val="thinThickSmallGap" w:sz="24" w:space="0" w:color="auto"/>
            </w:tcBorders>
            <w:vAlign w:val="center"/>
          </w:tcPr>
          <w:p w:rsidR="00A257EE" w:rsidRPr="00935A9D" w:rsidRDefault="00A257EE" w:rsidP="008157CE">
            <w:pPr>
              <w:jc w:val="center"/>
              <w:rPr>
                <w:b/>
                <w:bCs/>
                <w:sz w:val="14"/>
                <w:szCs w:val="14"/>
              </w:rPr>
            </w:pPr>
            <w:bookmarkStart w:id="13" w:name="_Hlk246085118"/>
            <w:r w:rsidRPr="00935A9D">
              <w:rPr>
                <w:b/>
                <w:bCs/>
                <w:sz w:val="14"/>
                <w:szCs w:val="14"/>
              </w:rPr>
              <w:lastRenderedPageBreak/>
              <w:t xml:space="preserve">Învăţământ </w:t>
            </w:r>
          </w:p>
          <w:p w:rsidR="00A257EE" w:rsidRPr="00935A9D" w:rsidRDefault="00A257EE" w:rsidP="008157CE">
            <w:pPr>
              <w:jc w:val="center"/>
              <w:rPr>
                <w:b/>
                <w:bCs/>
                <w:sz w:val="14"/>
                <w:szCs w:val="14"/>
              </w:rPr>
            </w:pPr>
            <w:r w:rsidRPr="00935A9D">
              <w:rPr>
                <w:b/>
                <w:bCs/>
                <w:sz w:val="14"/>
                <w:szCs w:val="14"/>
              </w:rPr>
              <w:t>liceal/</w:t>
            </w:r>
          </w:p>
          <w:p w:rsidR="00A257EE" w:rsidRPr="00935A9D" w:rsidRDefault="00A257E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A257EE" w:rsidRPr="00935A9D" w:rsidRDefault="00A257EE" w:rsidP="00F466E3">
            <w:pPr>
              <w:rPr>
                <w:sz w:val="14"/>
                <w:szCs w:val="14"/>
              </w:rPr>
            </w:pPr>
            <w:r w:rsidRPr="00935A9D">
              <w:rPr>
                <w:sz w:val="14"/>
                <w:szCs w:val="14"/>
              </w:rPr>
              <w:t xml:space="preserve">Economic, administrativ, </w:t>
            </w:r>
          </w:p>
          <w:p w:rsidR="00A257EE" w:rsidRPr="00935A9D" w:rsidRDefault="00A257EE" w:rsidP="00F466E3">
            <w:pPr>
              <w:rPr>
                <w:sz w:val="14"/>
                <w:szCs w:val="14"/>
              </w:rPr>
            </w:pPr>
            <w:r w:rsidRPr="00935A9D">
              <w:rPr>
                <w:sz w:val="14"/>
                <w:szCs w:val="14"/>
              </w:rPr>
              <w:t>comerţ şi servicii /</w:t>
            </w:r>
          </w:p>
          <w:p w:rsidR="00A257EE" w:rsidRPr="00935A9D" w:rsidRDefault="00A257EE" w:rsidP="00F466E3">
            <w:pPr>
              <w:rPr>
                <w:sz w:val="14"/>
                <w:szCs w:val="14"/>
              </w:rPr>
            </w:pPr>
            <w:r w:rsidRPr="00935A9D">
              <w:rPr>
                <w:sz w:val="14"/>
                <w:szCs w:val="14"/>
              </w:rPr>
              <w:t>Economic,</w:t>
            </w:r>
          </w:p>
          <w:p w:rsidR="00A257EE" w:rsidRPr="00935A9D" w:rsidRDefault="00A257EE" w:rsidP="00F466E3">
            <w:pPr>
              <w:rPr>
                <w:sz w:val="14"/>
                <w:szCs w:val="14"/>
              </w:rPr>
            </w:pPr>
            <w:r w:rsidRPr="00935A9D">
              <w:rPr>
                <w:sz w:val="14"/>
                <w:szCs w:val="14"/>
              </w:rPr>
              <w:t>administrativ, poştă (Anexa 15 / Anexa 15.1)</w:t>
            </w:r>
          </w:p>
          <w:p w:rsidR="00A257EE" w:rsidRPr="00935A9D" w:rsidRDefault="00A257EE" w:rsidP="00B361C6">
            <w:pPr>
              <w:rPr>
                <w:sz w:val="14"/>
                <w:szCs w:val="14"/>
              </w:rPr>
            </w:pPr>
          </w:p>
        </w:tc>
        <w:tc>
          <w:tcPr>
            <w:tcW w:w="1309" w:type="dxa"/>
            <w:vMerge w:val="restart"/>
            <w:tcBorders>
              <w:right w:val="thinThickSmallGap" w:sz="24" w:space="0" w:color="auto"/>
            </w:tcBorders>
            <w:vAlign w:val="center"/>
          </w:tcPr>
          <w:p w:rsidR="00A257EE" w:rsidRPr="00935A9D" w:rsidRDefault="00A257EE" w:rsidP="00F466E3">
            <w:pPr>
              <w:rPr>
                <w:sz w:val="14"/>
                <w:szCs w:val="14"/>
              </w:rPr>
            </w:pPr>
            <w:r w:rsidRPr="00935A9D">
              <w:rPr>
                <w:sz w:val="14"/>
                <w:szCs w:val="14"/>
              </w:rPr>
              <w:t xml:space="preserve">Economic, administrativ, </w:t>
            </w:r>
          </w:p>
          <w:p w:rsidR="00A257EE" w:rsidRPr="00935A9D" w:rsidRDefault="00A257EE" w:rsidP="00F466E3">
            <w:pPr>
              <w:rPr>
                <w:sz w:val="14"/>
                <w:szCs w:val="14"/>
              </w:rPr>
            </w:pPr>
            <w:r w:rsidRPr="00935A9D">
              <w:rPr>
                <w:sz w:val="14"/>
                <w:szCs w:val="14"/>
              </w:rPr>
              <w:t>comerţ şi servicii /</w:t>
            </w:r>
          </w:p>
          <w:p w:rsidR="00A257EE" w:rsidRPr="00935A9D" w:rsidRDefault="00A257EE" w:rsidP="00F466E3">
            <w:pPr>
              <w:rPr>
                <w:sz w:val="14"/>
                <w:szCs w:val="14"/>
              </w:rPr>
            </w:pPr>
            <w:r w:rsidRPr="00935A9D">
              <w:rPr>
                <w:sz w:val="14"/>
                <w:szCs w:val="14"/>
              </w:rPr>
              <w:t>Economic,</w:t>
            </w:r>
          </w:p>
          <w:p w:rsidR="00A257EE" w:rsidRPr="00935A9D" w:rsidRDefault="00A257EE" w:rsidP="00F466E3">
            <w:pPr>
              <w:rPr>
                <w:sz w:val="14"/>
                <w:szCs w:val="14"/>
              </w:rPr>
            </w:pPr>
            <w:r w:rsidRPr="00935A9D">
              <w:rPr>
                <w:sz w:val="14"/>
                <w:szCs w:val="14"/>
              </w:rPr>
              <w:t>administrativ, poştă</w:t>
            </w:r>
          </w:p>
          <w:p w:rsidR="00A257EE" w:rsidRPr="00935A9D" w:rsidRDefault="00A257EE" w:rsidP="00F466E3">
            <w:pPr>
              <w:rPr>
                <w:sz w:val="14"/>
                <w:szCs w:val="14"/>
              </w:rPr>
            </w:pPr>
          </w:p>
        </w:tc>
        <w:tc>
          <w:tcPr>
            <w:tcW w:w="1122" w:type="dxa"/>
            <w:vMerge w:val="restart"/>
            <w:tcBorders>
              <w:left w:val="nil"/>
            </w:tcBorders>
            <w:vAlign w:val="center"/>
          </w:tcPr>
          <w:p w:rsidR="00A257EE" w:rsidRPr="00935A9D" w:rsidRDefault="00A257EE" w:rsidP="00BE7CBD">
            <w:pPr>
              <w:jc w:val="center"/>
              <w:rPr>
                <w:sz w:val="16"/>
                <w:szCs w:val="16"/>
              </w:rPr>
            </w:pPr>
            <w:r w:rsidRPr="00935A9D">
              <w:rPr>
                <w:sz w:val="14"/>
                <w:szCs w:val="14"/>
              </w:rPr>
              <w:t>ŞTIINŢE ECONOMICE</w:t>
            </w:r>
          </w:p>
        </w:tc>
        <w:tc>
          <w:tcPr>
            <w:tcW w:w="1496" w:type="dxa"/>
            <w:vMerge w:val="restart"/>
            <w:tcBorders>
              <w:left w:val="nil"/>
            </w:tcBorders>
            <w:vAlign w:val="center"/>
          </w:tcPr>
          <w:p w:rsidR="00A257EE" w:rsidRPr="00935A9D" w:rsidRDefault="00A257EE" w:rsidP="007052FA">
            <w:pPr>
              <w:rPr>
                <w:sz w:val="14"/>
                <w:szCs w:val="14"/>
              </w:rPr>
            </w:pPr>
            <w:r w:rsidRPr="00935A9D">
              <w:rPr>
                <w:sz w:val="14"/>
                <w:szCs w:val="14"/>
              </w:rPr>
              <w:t>ECONOMIE</w:t>
            </w:r>
          </w:p>
        </w:tc>
        <w:tc>
          <w:tcPr>
            <w:tcW w:w="2821" w:type="dxa"/>
            <w:tcBorders>
              <w:left w:val="nil"/>
            </w:tcBorders>
            <w:vAlign w:val="center"/>
          </w:tcPr>
          <w:p w:rsidR="00A257EE" w:rsidRPr="00935A9D" w:rsidRDefault="00A257EE" w:rsidP="00BE7CBD">
            <w:pPr>
              <w:rPr>
                <w:sz w:val="14"/>
                <w:szCs w:val="14"/>
              </w:rPr>
            </w:pPr>
            <w:r w:rsidRPr="00935A9D">
              <w:rPr>
                <w:sz w:val="14"/>
                <w:szCs w:val="14"/>
              </w:rPr>
              <w:t>Economie generală</w:t>
            </w:r>
          </w:p>
        </w:tc>
        <w:tc>
          <w:tcPr>
            <w:tcW w:w="1122" w:type="dxa"/>
            <w:vMerge w:val="restart"/>
            <w:vAlign w:val="center"/>
          </w:tcPr>
          <w:p w:rsidR="00A257EE" w:rsidRPr="00935A9D" w:rsidRDefault="00A257EE" w:rsidP="00BE7CBD">
            <w:pPr>
              <w:jc w:val="center"/>
              <w:rPr>
                <w:sz w:val="14"/>
                <w:szCs w:val="14"/>
              </w:rPr>
            </w:pPr>
            <w:r w:rsidRPr="00935A9D">
              <w:rPr>
                <w:sz w:val="14"/>
                <w:szCs w:val="14"/>
              </w:rPr>
              <w:t>ECONOMIE</w:t>
            </w:r>
          </w:p>
        </w:tc>
        <w:tc>
          <w:tcPr>
            <w:tcW w:w="2822" w:type="dxa"/>
            <w:vMerge w:val="restart"/>
            <w:vAlign w:val="center"/>
          </w:tcPr>
          <w:p w:rsidR="00A257EE" w:rsidRPr="00935A9D" w:rsidRDefault="00A257EE" w:rsidP="00A257EE">
            <w:pPr>
              <w:numPr>
                <w:ilvl w:val="0"/>
                <w:numId w:val="2"/>
              </w:numPr>
              <w:tabs>
                <w:tab w:val="clear" w:pos="742"/>
                <w:tab w:val="left" w:pos="181"/>
              </w:tabs>
              <w:autoSpaceDE w:val="0"/>
              <w:autoSpaceDN w:val="0"/>
              <w:adjustRightInd w:val="0"/>
              <w:ind w:left="0" w:firstLine="0"/>
              <w:rPr>
                <w:sz w:val="14"/>
                <w:szCs w:val="14"/>
              </w:rPr>
            </w:pPr>
            <w:r w:rsidRPr="00935A9D">
              <w:rPr>
                <w:sz w:val="14"/>
                <w:szCs w:val="14"/>
              </w:rPr>
              <w:t>Agro-Business</w:t>
            </w:r>
          </w:p>
          <w:p w:rsidR="00A257EE" w:rsidRPr="00935A9D" w:rsidRDefault="00A257EE" w:rsidP="00A257EE">
            <w:pPr>
              <w:numPr>
                <w:ilvl w:val="0"/>
                <w:numId w:val="2"/>
              </w:numPr>
              <w:tabs>
                <w:tab w:val="clear" w:pos="742"/>
                <w:tab w:val="left" w:pos="181"/>
              </w:tabs>
              <w:autoSpaceDE w:val="0"/>
              <w:autoSpaceDN w:val="0"/>
              <w:adjustRightInd w:val="0"/>
              <w:ind w:left="0" w:firstLine="0"/>
              <w:rPr>
                <w:sz w:val="14"/>
                <w:szCs w:val="14"/>
              </w:rPr>
            </w:pPr>
            <w:r w:rsidRPr="00935A9D">
              <w:rPr>
                <w:sz w:val="14"/>
                <w:szCs w:val="14"/>
              </w:rPr>
              <w:t>Agrobusiness</w:t>
            </w:r>
          </w:p>
          <w:p w:rsidR="00A257EE" w:rsidRPr="00935A9D" w:rsidRDefault="00A257EE" w:rsidP="00A257EE">
            <w:pPr>
              <w:numPr>
                <w:ilvl w:val="0"/>
                <w:numId w:val="2"/>
              </w:numPr>
              <w:tabs>
                <w:tab w:val="clear" w:pos="742"/>
                <w:tab w:val="left" w:pos="181"/>
              </w:tabs>
              <w:autoSpaceDE w:val="0"/>
              <w:autoSpaceDN w:val="0"/>
              <w:adjustRightInd w:val="0"/>
              <w:ind w:left="0" w:firstLine="0"/>
              <w:rPr>
                <w:sz w:val="14"/>
                <w:szCs w:val="14"/>
              </w:rPr>
            </w:pPr>
            <w:r w:rsidRPr="00935A9D">
              <w:rPr>
                <w:sz w:val="14"/>
                <w:szCs w:val="14"/>
              </w:rPr>
              <w:t>Analize şi strategii economice</w:t>
            </w:r>
          </w:p>
          <w:p w:rsidR="00A257EE" w:rsidRPr="00935A9D" w:rsidRDefault="00A257EE" w:rsidP="00A257EE">
            <w:pPr>
              <w:numPr>
                <w:ilvl w:val="0"/>
                <w:numId w:val="2"/>
              </w:numPr>
              <w:tabs>
                <w:tab w:val="clear" w:pos="742"/>
                <w:tab w:val="left" w:pos="181"/>
              </w:tabs>
              <w:autoSpaceDE w:val="0"/>
              <w:autoSpaceDN w:val="0"/>
              <w:adjustRightInd w:val="0"/>
              <w:ind w:left="0" w:firstLine="0"/>
              <w:rPr>
                <w:sz w:val="14"/>
                <w:szCs w:val="14"/>
              </w:rPr>
            </w:pPr>
            <w:r w:rsidRPr="00935A9D">
              <w:rPr>
                <w:sz w:val="14"/>
                <w:szCs w:val="14"/>
              </w:rPr>
              <w:t>Afaceri internaţionale şi strategii interculturale</w:t>
            </w:r>
          </w:p>
          <w:p w:rsidR="00A257EE" w:rsidRPr="00935A9D" w:rsidRDefault="00A257EE" w:rsidP="00A257EE">
            <w:pPr>
              <w:numPr>
                <w:ilvl w:val="0"/>
                <w:numId w:val="2"/>
              </w:numPr>
              <w:tabs>
                <w:tab w:val="clear" w:pos="742"/>
                <w:tab w:val="left" w:pos="181"/>
              </w:tabs>
              <w:autoSpaceDE w:val="0"/>
              <w:autoSpaceDN w:val="0"/>
              <w:adjustRightInd w:val="0"/>
              <w:ind w:left="0" w:firstLine="0"/>
              <w:rPr>
                <w:sz w:val="14"/>
                <w:szCs w:val="14"/>
              </w:rPr>
            </w:pPr>
            <w:r w:rsidRPr="00935A9D">
              <w:rPr>
                <w:sz w:val="14"/>
                <w:szCs w:val="14"/>
              </w:rPr>
              <w:t>Comunicare în afaceri</w:t>
            </w:r>
          </w:p>
          <w:p w:rsidR="00A257EE" w:rsidRPr="00935A9D" w:rsidRDefault="00A257EE" w:rsidP="00A257EE">
            <w:pPr>
              <w:numPr>
                <w:ilvl w:val="0"/>
                <w:numId w:val="2"/>
              </w:numPr>
              <w:tabs>
                <w:tab w:val="clear" w:pos="742"/>
                <w:tab w:val="left" w:pos="181"/>
              </w:tabs>
              <w:autoSpaceDE w:val="0"/>
              <w:autoSpaceDN w:val="0"/>
              <w:adjustRightInd w:val="0"/>
              <w:ind w:left="0" w:firstLine="0"/>
              <w:rPr>
                <w:sz w:val="14"/>
                <w:szCs w:val="14"/>
              </w:rPr>
            </w:pPr>
            <w:r w:rsidRPr="00935A9D">
              <w:rPr>
                <w:sz w:val="14"/>
                <w:szCs w:val="14"/>
              </w:rPr>
              <w:t>Comunicare şi relaţii publice în afaceri</w:t>
            </w:r>
          </w:p>
          <w:p w:rsidR="00A257EE" w:rsidRPr="00935A9D" w:rsidRDefault="00A257EE" w:rsidP="00A257EE">
            <w:pPr>
              <w:numPr>
                <w:ilvl w:val="0"/>
                <w:numId w:val="2"/>
              </w:numPr>
              <w:tabs>
                <w:tab w:val="clear" w:pos="742"/>
                <w:tab w:val="left" w:pos="181"/>
              </w:tabs>
              <w:autoSpaceDE w:val="0"/>
              <w:autoSpaceDN w:val="0"/>
              <w:adjustRightInd w:val="0"/>
              <w:ind w:left="0" w:firstLine="0"/>
              <w:rPr>
                <w:sz w:val="14"/>
                <w:szCs w:val="14"/>
              </w:rPr>
            </w:pPr>
            <w:r w:rsidRPr="00935A9D">
              <w:rPr>
                <w:sz w:val="14"/>
                <w:szCs w:val="14"/>
              </w:rPr>
              <w:t>Dezvoltare regională durabilă</w:t>
            </w:r>
          </w:p>
          <w:p w:rsidR="00A257EE" w:rsidRPr="00935A9D" w:rsidRDefault="00A257EE" w:rsidP="00A257EE">
            <w:pPr>
              <w:numPr>
                <w:ilvl w:val="0"/>
                <w:numId w:val="2"/>
              </w:numPr>
              <w:tabs>
                <w:tab w:val="clear" w:pos="742"/>
                <w:tab w:val="left" w:pos="181"/>
              </w:tabs>
              <w:autoSpaceDE w:val="0"/>
              <w:autoSpaceDN w:val="0"/>
              <w:adjustRightInd w:val="0"/>
              <w:ind w:left="0" w:firstLine="0"/>
              <w:rPr>
                <w:sz w:val="14"/>
                <w:szCs w:val="14"/>
              </w:rPr>
            </w:pPr>
            <w:r w:rsidRPr="00935A9D">
              <w:rPr>
                <w:sz w:val="14"/>
                <w:szCs w:val="14"/>
              </w:rPr>
              <w:t>Dezvoltare regională şi rurală</w:t>
            </w:r>
          </w:p>
          <w:p w:rsidR="00A257EE" w:rsidRPr="00935A9D" w:rsidRDefault="00A257EE" w:rsidP="00A257EE">
            <w:pPr>
              <w:numPr>
                <w:ilvl w:val="0"/>
                <w:numId w:val="2"/>
              </w:numPr>
              <w:tabs>
                <w:tab w:val="clear" w:pos="742"/>
                <w:tab w:val="left" w:pos="181"/>
              </w:tabs>
              <w:autoSpaceDE w:val="0"/>
              <w:autoSpaceDN w:val="0"/>
              <w:adjustRightInd w:val="0"/>
              <w:ind w:left="0" w:firstLine="0"/>
              <w:rPr>
                <w:sz w:val="14"/>
                <w:szCs w:val="14"/>
              </w:rPr>
            </w:pPr>
            <w:r w:rsidRPr="00935A9D">
              <w:rPr>
                <w:sz w:val="14"/>
                <w:szCs w:val="14"/>
              </w:rPr>
              <w:t>Economia şi administrarea afacerilor</w:t>
            </w:r>
          </w:p>
          <w:p w:rsidR="00A257EE" w:rsidRPr="00935A9D" w:rsidRDefault="00A257EE" w:rsidP="00A257EE">
            <w:pPr>
              <w:numPr>
                <w:ilvl w:val="0"/>
                <w:numId w:val="2"/>
              </w:numPr>
              <w:tabs>
                <w:tab w:val="clear" w:pos="742"/>
                <w:tab w:val="left" w:pos="181"/>
              </w:tabs>
              <w:autoSpaceDE w:val="0"/>
              <w:autoSpaceDN w:val="0"/>
              <w:adjustRightInd w:val="0"/>
              <w:ind w:left="0" w:firstLine="0"/>
              <w:rPr>
                <w:sz w:val="14"/>
                <w:szCs w:val="14"/>
              </w:rPr>
            </w:pPr>
            <w:r w:rsidRPr="00935A9D">
              <w:rPr>
                <w:sz w:val="14"/>
                <w:szCs w:val="14"/>
              </w:rPr>
              <w:t>Economia şi dreptul afacerilor</w:t>
            </w:r>
          </w:p>
          <w:p w:rsidR="00A257EE" w:rsidRPr="00935A9D" w:rsidRDefault="00A257EE"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Economia şi administrarea afacerilor agroalimentare</w:t>
            </w:r>
          </w:p>
          <w:p w:rsidR="001A2A03" w:rsidRPr="00935A9D" w:rsidRDefault="001A2A03"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Economia şi conducerea organizaţiilor educaţionale</w:t>
            </w:r>
          </w:p>
          <w:p w:rsidR="00A257EE" w:rsidRPr="00935A9D" w:rsidRDefault="00A257EE"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Economie ecologică</w:t>
            </w:r>
          </w:p>
          <w:p w:rsidR="00A257EE" w:rsidRPr="00935A9D" w:rsidRDefault="00A257EE"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 xml:space="preserve">Economie europeană </w:t>
            </w:r>
          </w:p>
          <w:p w:rsidR="00A257EE" w:rsidRPr="00935A9D" w:rsidRDefault="00A257EE"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Economie europeană şi politici aplicate</w:t>
            </w:r>
          </w:p>
          <w:p w:rsidR="00A257EE" w:rsidRPr="00935A9D" w:rsidRDefault="00A257EE"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Economie şi dezvoltare durabilă</w:t>
            </w:r>
          </w:p>
          <w:p w:rsidR="00A257EE" w:rsidRPr="00935A9D" w:rsidRDefault="00A257EE"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 xml:space="preserve">Economia resurselor naturale  </w:t>
            </w:r>
          </w:p>
          <w:p w:rsidR="00A257EE" w:rsidRPr="00935A9D" w:rsidRDefault="00A257EE"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Economia mediului</w:t>
            </w:r>
          </w:p>
          <w:p w:rsidR="00A257EE" w:rsidRPr="00935A9D" w:rsidRDefault="00A257EE"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Management în retail</w:t>
            </w:r>
          </w:p>
          <w:p w:rsidR="00A257EE" w:rsidRPr="00935A9D" w:rsidRDefault="00A257EE"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Managementul proiectelor de dezvoltare rurală şi regională</w:t>
            </w:r>
          </w:p>
          <w:p w:rsidR="00A257EE" w:rsidRPr="00935A9D" w:rsidRDefault="00A257EE"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Managementul mediului şi al resurselor naturale</w:t>
            </w:r>
          </w:p>
          <w:p w:rsidR="006F7D47" w:rsidRPr="00935A9D" w:rsidRDefault="006F7D47" w:rsidP="00A257EE">
            <w:pPr>
              <w:numPr>
                <w:ilvl w:val="0"/>
                <w:numId w:val="2"/>
              </w:numPr>
              <w:tabs>
                <w:tab w:val="clear" w:pos="742"/>
                <w:tab w:val="left" w:pos="272"/>
              </w:tabs>
              <w:autoSpaceDE w:val="0"/>
              <w:autoSpaceDN w:val="0"/>
              <w:adjustRightInd w:val="0"/>
              <w:ind w:left="0" w:firstLine="0"/>
              <w:rPr>
                <w:sz w:val="14"/>
                <w:szCs w:val="14"/>
              </w:rPr>
            </w:pPr>
            <w:r w:rsidRPr="00935A9D">
              <w:rPr>
                <w:sz w:val="14"/>
                <w:szCs w:val="14"/>
              </w:rPr>
              <w:t>Master de cercetare în economie şi afaceri</w:t>
            </w:r>
          </w:p>
          <w:p w:rsidR="00A257EE" w:rsidRPr="00935A9D" w:rsidRDefault="00A257EE" w:rsidP="00A257EE">
            <w:pPr>
              <w:numPr>
                <w:ilvl w:val="0"/>
                <w:numId w:val="2"/>
              </w:numPr>
              <w:tabs>
                <w:tab w:val="clear" w:pos="742"/>
                <w:tab w:val="left" w:pos="181"/>
              </w:tabs>
              <w:autoSpaceDE w:val="0"/>
              <w:autoSpaceDN w:val="0"/>
              <w:adjustRightInd w:val="0"/>
              <w:ind w:left="0" w:firstLine="0"/>
              <w:rPr>
                <w:sz w:val="14"/>
                <w:szCs w:val="14"/>
              </w:rPr>
            </w:pPr>
            <w:r w:rsidRPr="00935A9D">
              <w:rPr>
                <w:sz w:val="14"/>
                <w:szCs w:val="14"/>
              </w:rPr>
              <w:t>Politici economice europene</w:t>
            </w:r>
          </w:p>
          <w:p w:rsidR="00A257EE" w:rsidRPr="00935A9D" w:rsidRDefault="00A257EE" w:rsidP="00C639A2">
            <w:pPr>
              <w:tabs>
                <w:tab w:val="left" w:pos="272"/>
              </w:tabs>
              <w:autoSpaceDE w:val="0"/>
              <w:autoSpaceDN w:val="0"/>
              <w:adjustRightInd w:val="0"/>
              <w:rPr>
                <w:sz w:val="14"/>
                <w:szCs w:val="14"/>
              </w:rPr>
            </w:pPr>
            <w:r w:rsidRPr="00935A9D">
              <w:rPr>
                <w:sz w:val="14"/>
                <w:szCs w:val="14"/>
              </w:rPr>
              <w:t xml:space="preserve"> </w:t>
            </w:r>
          </w:p>
        </w:tc>
        <w:tc>
          <w:tcPr>
            <w:tcW w:w="748" w:type="dxa"/>
            <w:vMerge w:val="restart"/>
            <w:tcBorders>
              <w:right w:val="thinThickSmallGap" w:sz="24" w:space="0" w:color="auto"/>
            </w:tcBorders>
            <w:vAlign w:val="center"/>
          </w:tcPr>
          <w:p w:rsidR="00A257EE" w:rsidRPr="00935A9D" w:rsidRDefault="00A257EE" w:rsidP="00BE7CBD">
            <w:pPr>
              <w:jc w:val="center"/>
              <w:rPr>
                <w:sz w:val="16"/>
                <w:szCs w:val="16"/>
              </w:rPr>
            </w:pPr>
            <w:r w:rsidRPr="00935A9D">
              <w:rPr>
                <w:sz w:val="16"/>
                <w:szCs w:val="16"/>
              </w:rPr>
              <w:t>x</w:t>
            </w:r>
          </w:p>
        </w:tc>
        <w:tc>
          <w:tcPr>
            <w:tcW w:w="155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A257EE"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bookmarkEnd w:id="13"/>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Economie agroalimentară</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135"/>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Economia mediului</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rsidTr="007854A0">
        <w:trPr>
          <w:cantSplit/>
          <w:trHeight w:val="50"/>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 xml:space="preserve">Economie şi comunicare economică în afaceri  </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rsidTr="008D5A29">
        <w:trPr>
          <w:cantSplit/>
          <w:trHeight w:val="70"/>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Economie agroalimentară şi a mediului</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rsidTr="008D5A29">
        <w:trPr>
          <w:cantSplit/>
          <w:trHeight w:val="171"/>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 xml:space="preserve">Economie generală şi comunicare economică                             </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ADMINISTRAREA AFACERILOR</w:t>
            </w:r>
          </w:p>
        </w:tc>
        <w:tc>
          <w:tcPr>
            <w:tcW w:w="2821" w:type="dxa"/>
            <w:tcBorders>
              <w:left w:val="nil"/>
            </w:tcBorders>
            <w:vAlign w:val="center"/>
          </w:tcPr>
          <w:p w:rsidR="00E04F13" w:rsidRPr="00935A9D" w:rsidRDefault="00E04F13" w:rsidP="00BE7CBD">
            <w:pPr>
              <w:rPr>
                <w:sz w:val="14"/>
                <w:szCs w:val="14"/>
              </w:rPr>
            </w:pPr>
            <w:r w:rsidRPr="00935A9D">
              <w:rPr>
                <w:sz w:val="14"/>
                <w:szCs w:val="14"/>
              </w:rPr>
              <w:t xml:space="preserve">Administrarea afacerilor                                        </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rsidTr="008D5A29">
        <w:trPr>
          <w:cantSplit/>
          <w:trHeight w:val="106"/>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 xml:space="preserve">Administrarea afacerilor (în limbi străine)                                        </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rsidTr="008D5A29">
        <w:trPr>
          <w:cantSplit/>
          <w:trHeight w:val="64"/>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 xml:space="preserve">Economia întreprinderii  </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rsidTr="008D5A29">
        <w:trPr>
          <w:cantSplit/>
          <w:trHeight w:val="64"/>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Economia comerţului, turismului şi serviciilor</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 xml:space="preserve">Merceologie şi managementul calităţii  </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140"/>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Economia firmei</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Economia comerţului, turismului, serviciilor şi managementul calităţii</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bookmarkStart w:id="14" w:name="_Hlk246076453"/>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D028AD">
            <w:pPr>
              <w:rPr>
                <w:sz w:val="14"/>
                <w:szCs w:val="14"/>
              </w:rPr>
            </w:pPr>
            <w:r w:rsidRPr="00935A9D">
              <w:rPr>
                <w:sz w:val="14"/>
                <w:szCs w:val="14"/>
              </w:rPr>
              <w:t>Administrarea afacerilor în servicii de ospitalitate</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D028AD">
            <w:pPr>
              <w:rPr>
                <w:sz w:val="14"/>
                <w:szCs w:val="14"/>
              </w:rPr>
            </w:pPr>
            <w:r w:rsidRPr="00935A9D">
              <w:rPr>
                <w:sz w:val="14"/>
                <w:szCs w:val="14"/>
              </w:rPr>
              <w:t>Administrarea afacerilor în comerţ, turism, servicii, merceologie şi managementul calităţii</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bookmarkEnd w:id="14"/>
      <w:tr w:rsidR="00935A9D" w:rsidRPr="00935A9D">
        <w:trPr>
          <w:cantSplit/>
          <w:trHeight w:val="163"/>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tcBorders>
              <w:left w:val="nil"/>
            </w:tcBorders>
            <w:vAlign w:val="center"/>
          </w:tcPr>
          <w:p w:rsidR="00E04F13" w:rsidRPr="00935A9D" w:rsidRDefault="00E04F13" w:rsidP="007052FA">
            <w:pPr>
              <w:rPr>
                <w:sz w:val="14"/>
                <w:szCs w:val="14"/>
              </w:rPr>
            </w:pPr>
            <w:r w:rsidRPr="00935A9D">
              <w:rPr>
                <w:sz w:val="14"/>
                <w:szCs w:val="14"/>
              </w:rPr>
              <w:t xml:space="preserve">FINANŢE </w:t>
            </w:r>
          </w:p>
        </w:tc>
        <w:tc>
          <w:tcPr>
            <w:tcW w:w="2821" w:type="dxa"/>
            <w:tcBorders>
              <w:left w:val="nil"/>
            </w:tcBorders>
            <w:vAlign w:val="center"/>
          </w:tcPr>
          <w:p w:rsidR="00E04F13" w:rsidRPr="00935A9D" w:rsidRDefault="00E04F13" w:rsidP="00BE7CBD">
            <w:pPr>
              <w:rPr>
                <w:sz w:val="14"/>
                <w:szCs w:val="14"/>
              </w:rPr>
            </w:pPr>
            <w:r w:rsidRPr="00935A9D">
              <w:rPr>
                <w:sz w:val="14"/>
                <w:szCs w:val="14"/>
              </w:rPr>
              <w:t>Finanţe şi bănci</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tcBorders>
              <w:left w:val="nil"/>
            </w:tcBorders>
            <w:vAlign w:val="center"/>
          </w:tcPr>
          <w:p w:rsidR="00E04F13" w:rsidRPr="00935A9D" w:rsidRDefault="00E04F13" w:rsidP="007052FA">
            <w:pPr>
              <w:rPr>
                <w:sz w:val="14"/>
                <w:szCs w:val="14"/>
              </w:rPr>
            </w:pPr>
            <w:r w:rsidRPr="00935A9D">
              <w:rPr>
                <w:sz w:val="14"/>
                <w:szCs w:val="14"/>
              </w:rPr>
              <w:t>CONTABILITATE</w:t>
            </w:r>
          </w:p>
        </w:tc>
        <w:tc>
          <w:tcPr>
            <w:tcW w:w="2821" w:type="dxa"/>
            <w:tcBorders>
              <w:left w:val="nil"/>
            </w:tcBorders>
            <w:vAlign w:val="center"/>
          </w:tcPr>
          <w:p w:rsidR="00E04F13" w:rsidRPr="00935A9D" w:rsidRDefault="00E04F13" w:rsidP="00BE7CBD">
            <w:pPr>
              <w:rPr>
                <w:sz w:val="14"/>
                <w:szCs w:val="14"/>
              </w:rPr>
            </w:pPr>
            <w:r w:rsidRPr="00935A9D">
              <w:rPr>
                <w:sz w:val="14"/>
                <w:szCs w:val="14"/>
              </w:rPr>
              <w:t>Contabilitate şi informatică de gestiune</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STATISTICĂ ŞI INFORMATICĂ ECONOMICĂ</w:t>
            </w:r>
          </w:p>
        </w:tc>
        <w:tc>
          <w:tcPr>
            <w:tcW w:w="2821" w:type="dxa"/>
            <w:tcBorders>
              <w:left w:val="nil"/>
            </w:tcBorders>
            <w:vAlign w:val="center"/>
          </w:tcPr>
          <w:p w:rsidR="00E04F13" w:rsidRPr="00935A9D" w:rsidRDefault="00E04F13" w:rsidP="00BE7CBD">
            <w:pPr>
              <w:rPr>
                <w:sz w:val="14"/>
                <w:szCs w:val="14"/>
              </w:rPr>
            </w:pPr>
            <w:r w:rsidRPr="00935A9D">
              <w:rPr>
                <w:sz w:val="14"/>
                <w:szCs w:val="14"/>
              </w:rPr>
              <w:t>Cibernetică economică</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Statistică şi previziune economică</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125"/>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Informatică economică</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CIBERNETICĂ, STATISTICĂ ŞI INFORMATICĂ ECONOMICĂ</w:t>
            </w:r>
          </w:p>
        </w:tc>
        <w:tc>
          <w:tcPr>
            <w:tcW w:w="2821" w:type="dxa"/>
            <w:tcBorders>
              <w:left w:val="nil"/>
            </w:tcBorders>
            <w:vAlign w:val="center"/>
          </w:tcPr>
          <w:p w:rsidR="00E04F13" w:rsidRPr="00935A9D" w:rsidRDefault="00E04F13" w:rsidP="00BE7CBD">
            <w:pPr>
              <w:rPr>
                <w:sz w:val="14"/>
                <w:szCs w:val="14"/>
              </w:rPr>
            </w:pPr>
            <w:r w:rsidRPr="00935A9D">
              <w:rPr>
                <w:sz w:val="14"/>
                <w:szCs w:val="14"/>
              </w:rPr>
              <w:t>Cibernetică economică</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123"/>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Statistică şi previziune economică</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180"/>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Informatică economică</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rsidTr="007F3ED4">
        <w:trPr>
          <w:cantSplit/>
          <w:trHeight w:val="93"/>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ECONOMIE ŞI AFACERI INTERNAŢIONALE</w:t>
            </w:r>
          </w:p>
        </w:tc>
        <w:tc>
          <w:tcPr>
            <w:tcW w:w="2821" w:type="dxa"/>
            <w:tcBorders>
              <w:left w:val="nil"/>
            </w:tcBorders>
            <w:vAlign w:val="center"/>
          </w:tcPr>
          <w:p w:rsidR="00E04F13" w:rsidRPr="00935A9D" w:rsidRDefault="00E04F13" w:rsidP="00BE7CBD">
            <w:pPr>
              <w:rPr>
                <w:sz w:val="14"/>
                <w:szCs w:val="14"/>
              </w:rPr>
            </w:pPr>
            <w:r w:rsidRPr="00935A9D">
              <w:rPr>
                <w:sz w:val="14"/>
                <w:szCs w:val="14"/>
              </w:rPr>
              <w:t>Economie internaţională</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Afaceri internaţionale</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Economie şi afaceri internaţionale</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82"/>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 xml:space="preserve">MANAGEMENT </w:t>
            </w:r>
          </w:p>
        </w:tc>
        <w:tc>
          <w:tcPr>
            <w:tcW w:w="2821" w:type="dxa"/>
            <w:tcBorders>
              <w:left w:val="nil"/>
            </w:tcBorders>
            <w:vAlign w:val="center"/>
          </w:tcPr>
          <w:p w:rsidR="00E04F13" w:rsidRPr="00935A9D" w:rsidRDefault="00E04F13" w:rsidP="00BE7CBD">
            <w:pPr>
              <w:rPr>
                <w:sz w:val="14"/>
                <w:szCs w:val="14"/>
              </w:rPr>
            </w:pPr>
            <w:r w:rsidRPr="00935A9D">
              <w:rPr>
                <w:sz w:val="14"/>
                <w:szCs w:val="14"/>
              </w:rPr>
              <w:t>Management</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BE7CBD">
            <w:pPr>
              <w:rPr>
                <w:sz w:val="14"/>
                <w:szCs w:val="14"/>
              </w:rPr>
            </w:pPr>
            <w:r w:rsidRPr="00935A9D">
              <w:rPr>
                <w:sz w:val="14"/>
                <w:szCs w:val="14"/>
              </w:rPr>
              <w:t>Managementul dezvoltării rurale durabile</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E04F13" w:rsidRPr="00935A9D" w:rsidRDefault="00E04F13" w:rsidP="00BE7CB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309" w:type="dxa"/>
            <w:vMerge/>
            <w:tcBorders>
              <w:right w:val="thinThickSmallGap" w:sz="24" w:space="0" w:color="auto"/>
            </w:tcBorders>
            <w:vAlign w:val="center"/>
          </w:tcPr>
          <w:p w:rsidR="00E04F13" w:rsidRPr="00935A9D" w:rsidRDefault="00E04F13" w:rsidP="00BE7CBD">
            <w:pPr>
              <w:rPr>
                <w:b/>
                <w:bCs/>
                <w:sz w:val="18"/>
                <w:szCs w:val="18"/>
              </w:rPr>
            </w:pPr>
          </w:p>
        </w:tc>
        <w:tc>
          <w:tcPr>
            <w:tcW w:w="1122" w:type="dxa"/>
            <w:vMerge/>
            <w:tcBorders>
              <w:left w:val="nil"/>
            </w:tcBorders>
            <w:vAlign w:val="center"/>
          </w:tcPr>
          <w:p w:rsidR="00E04F13" w:rsidRPr="00935A9D" w:rsidRDefault="00E04F13" w:rsidP="00BE7CBD">
            <w:pPr>
              <w:jc w:val="center"/>
              <w:rPr>
                <w:sz w:val="16"/>
                <w:szCs w:val="16"/>
              </w:rPr>
            </w:pPr>
          </w:p>
        </w:tc>
        <w:tc>
          <w:tcPr>
            <w:tcW w:w="1496" w:type="dxa"/>
            <w:tcBorders>
              <w:left w:val="nil"/>
            </w:tcBorders>
            <w:vAlign w:val="center"/>
          </w:tcPr>
          <w:p w:rsidR="00E04F13" w:rsidRPr="00935A9D" w:rsidRDefault="00E04F13" w:rsidP="007052FA">
            <w:pPr>
              <w:rPr>
                <w:sz w:val="14"/>
                <w:szCs w:val="14"/>
              </w:rPr>
            </w:pPr>
            <w:r w:rsidRPr="00935A9D">
              <w:rPr>
                <w:sz w:val="14"/>
                <w:szCs w:val="14"/>
              </w:rPr>
              <w:t>MARKETING</w:t>
            </w:r>
          </w:p>
        </w:tc>
        <w:tc>
          <w:tcPr>
            <w:tcW w:w="2821" w:type="dxa"/>
            <w:tcBorders>
              <w:left w:val="nil"/>
            </w:tcBorders>
            <w:vAlign w:val="center"/>
          </w:tcPr>
          <w:p w:rsidR="00E04F13" w:rsidRPr="00935A9D" w:rsidRDefault="00E04F13" w:rsidP="00BE7CBD">
            <w:pPr>
              <w:rPr>
                <w:sz w:val="14"/>
                <w:szCs w:val="14"/>
              </w:rPr>
            </w:pPr>
            <w:r w:rsidRPr="00935A9D">
              <w:rPr>
                <w:sz w:val="14"/>
                <w:szCs w:val="14"/>
              </w:rPr>
              <w:t>Marketing</w:t>
            </w:r>
          </w:p>
        </w:tc>
        <w:tc>
          <w:tcPr>
            <w:tcW w:w="1122" w:type="dxa"/>
            <w:vMerge/>
            <w:vAlign w:val="center"/>
          </w:tcPr>
          <w:p w:rsidR="00E04F13" w:rsidRPr="00935A9D" w:rsidRDefault="00E04F13" w:rsidP="00BE7CBD">
            <w:pPr>
              <w:jc w:val="center"/>
              <w:rPr>
                <w:sz w:val="14"/>
                <w:szCs w:val="14"/>
              </w:rPr>
            </w:pPr>
          </w:p>
        </w:tc>
        <w:tc>
          <w:tcPr>
            <w:tcW w:w="2822" w:type="dxa"/>
            <w:vMerge/>
            <w:vAlign w:val="center"/>
          </w:tcPr>
          <w:p w:rsidR="00E04F13" w:rsidRPr="00935A9D" w:rsidRDefault="00E04F13" w:rsidP="00BE7CB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BE7CB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BE7CBD">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8D5A29" w:rsidRPr="00935A9D" w:rsidRDefault="008D5A29"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D028AD">
            <w:pPr>
              <w:rPr>
                <w:b/>
                <w:bCs/>
                <w:sz w:val="18"/>
                <w:szCs w:val="18"/>
              </w:rPr>
            </w:pPr>
          </w:p>
        </w:tc>
        <w:tc>
          <w:tcPr>
            <w:tcW w:w="1309" w:type="dxa"/>
            <w:vMerge/>
            <w:tcBorders>
              <w:right w:val="thinThickSmallGap" w:sz="24" w:space="0" w:color="auto"/>
            </w:tcBorders>
            <w:vAlign w:val="center"/>
          </w:tcPr>
          <w:p w:rsidR="008D5A29" w:rsidRPr="00935A9D" w:rsidRDefault="008D5A29" w:rsidP="00D028AD">
            <w:pPr>
              <w:rPr>
                <w:b/>
                <w:bCs/>
                <w:sz w:val="18"/>
                <w:szCs w:val="18"/>
              </w:rPr>
            </w:pPr>
          </w:p>
        </w:tc>
        <w:tc>
          <w:tcPr>
            <w:tcW w:w="1122" w:type="dxa"/>
            <w:vMerge w:val="restart"/>
            <w:tcBorders>
              <w:left w:val="nil"/>
            </w:tcBorders>
            <w:vAlign w:val="center"/>
          </w:tcPr>
          <w:p w:rsidR="008D5A29" w:rsidRPr="00935A9D" w:rsidRDefault="008D5A29" w:rsidP="00D028AD">
            <w:pPr>
              <w:jc w:val="center"/>
              <w:rPr>
                <w:sz w:val="14"/>
                <w:szCs w:val="14"/>
              </w:rPr>
            </w:pPr>
            <w:r w:rsidRPr="00935A9D">
              <w:rPr>
                <w:sz w:val="14"/>
                <w:szCs w:val="14"/>
              </w:rPr>
              <w:t>ŞTIINŢE SOCIALE ŞI POLITICE</w:t>
            </w:r>
          </w:p>
        </w:tc>
        <w:tc>
          <w:tcPr>
            <w:tcW w:w="1496" w:type="dxa"/>
            <w:vMerge w:val="restart"/>
            <w:tcBorders>
              <w:left w:val="nil"/>
            </w:tcBorders>
            <w:vAlign w:val="center"/>
          </w:tcPr>
          <w:p w:rsidR="008D5A29" w:rsidRPr="00935A9D" w:rsidRDefault="008D5A29" w:rsidP="007052FA">
            <w:pPr>
              <w:rPr>
                <w:sz w:val="14"/>
                <w:szCs w:val="14"/>
              </w:rPr>
            </w:pPr>
            <w:r w:rsidRPr="00935A9D">
              <w:rPr>
                <w:sz w:val="14"/>
                <w:szCs w:val="14"/>
              </w:rPr>
              <w:t>ŞTIINŢE ADMINISTRATIVE</w:t>
            </w:r>
          </w:p>
        </w:tc>
        <w:tc>
          <w:tcPr>
            <w:tcW w:w="2821" w:type="dxa"/>
            <w:tcBorders>
              <w:left w:val="nil"/>
            </w:tcBorders>
            <w:vAlign w:val="center"/>
          </w:tcPr>
          <w:p w:rsidR="008D5A29" w:rsidRPr="00935A9D" w:rsidRDefault="008D5A29" w:rsidP="00D028AD">
            <w:pPr>
              <w:rPr>
                <w:sz w:val="14"/>
                <w:szCs w:val="14"/>
              </w:rPr>
            </w:pPr>
            <w:r w:rsidRPr="00935A9D">
              <w:rPr>
                <w:sz w:val="14"/>
                <w:szCs w:val="14"/>
              </w:rPr>
              <w:t xml:space="preserve">Administraţie publică                 </w:t>
            </w:r>
          </w:p>
        </w:tc>
        <w:tc>
          <w:tcPr>
            <w:tcW w:w="1122" w:type="dxa"/>
            <w:vMerge/>
            <w:vAlign w:val="center"/>
          </w:tcPr>
          <w:p w:rsidR="008D5A29" w:rsidRPr="00935A9D" w:rsidRDefault="008D5A29" w:rsidP="00D028AD">
            <w:pPr>
              <w:rPr>
                <w:sz w:val="14"/>
                <w:szCs w:val="14"/>
              </w:rPr>
            </w:pPr>
          </w:p>
        </w:tc>
        <w:tc>
          <w:tcPr>
            <w:tcW w:w="2822" w:type="dxa"/>
            <w:vMerge/>
            <w:vAlign w:val="center"/>
          </w:tcPr>
          <w:p w:rsidR="008D5A29" w:rsidRPr="00935A9D" w:rsidRDefault="008D5A29"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8D5A29" w:rsidRPr="00935A9D" w:rsidRDefault="008D5A29"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D028AD">
            <w:pPr>
              <w:jc w:val="center"/>
              <w:rPr>
                <w:b/>
                <w:bCs/>
                <w:sz w:val="20"/>
                <w:szCs w:val="20"/>
              </w:rPr>
            </w:pPr>
          </w:p>
        </w:tc>
      </w:tr>
      <w:tr w:rsidR="00935A9D" w:rsidRPr="00935A9D">
        <w:trPr>
          <w:cantSplit/>
          <w:trHeight w:val="157"/>
          <w:jc w:val="center"/>
        </w:trPr>
        <w:tc>
          <w:tcPr>
            <w:tcW w:w="1008" w:type="dxa"/>
            <w:vMerge/>
            <w:tcBorders>
              <w:left w:val="thinThickSmallGap" w:sz="24" w:space="0" w:color="auto"/>
            </w:tcBorders>
            <w:vAlign w:val="center"/>
          </w:tcPr>
          <w:p w:rsidR="008D5A29" w:rsidRPr="00935A9D" w:rsidRDefault="008D5A29"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D028AD">
            <w:pPr>
              <w:rPr>
                <w:b/>
                <w:bCs/>
                <w:sz w:val="18"/>
                <w:szCs w:val="18"/>
              </w:rPr>
            </w:pPr>
          </w:p>
        </w:tc>
        <w:tc>
          <w:tcPr>
            <w:tcW w:w="1309" w:type="dxa"/>
            <w:vMerge/>
            <w:tcBorders>
              <w:right w:val="thinThickSmallGap" w:sz="24" w:space="0" w:color="auto"/>
            </w:tcBorders>
            <w:vAlign w:val="center"/>
          </w:tcPr>
          <w:p w:rsidR="008D5A29" w:rsidRPr="00935A9D" w:rsidRDefault="008D5A29" w:rsidP="00D028AD">
            <w:pPr>
              <w:rPr>
                <w:b/>
                <w:bCs/>
                <w:sz w:val="18"/>
                <w:szCs w:val="18"/>
              </w:rPr>
            </w:pPr>
          </w:p>
        </w:tc>
        <w:tc>
          <w:tcPr>
            <w:tcW w:w="1122" w:type="dxa"/>
            <w:vMerge/>
            <w:tcBorders>
              <w:left w:val="nil"/>
            </w:tcBorders>
            <w:vAlign w:val="center"/>
          </w:tcPr>
          <w:p w:rsidR="008D5A29" w:rsidRPr="00935A9D" w:rsidRDefault="008D5A29" w:rsidP="00D028AD">
            <w:pPr>
              <w:jc w:val="center"/>
              <w:rPr>
                <w:sz w:val="16"/>
                <w:szCs w:val="16"/>
              </w:rPr>
            </w:pPr>
          </w:p>
        </w:tc>
        <w:tc>
          <w:tcPr>
            <w:tcW w:w="1496" w:type="dxa"/>
            <w:vMerge/>
            <w:tcBorders>
              <w:left w:val="nil"/>
            </w:tcBorders>
            <w:vAlign w:val="center"/>
          </w:tcPr>
          <w:p w:rsidR="008D5A29" w:rsidRPr="00935A9D" w:rsidRDefault="008D5A29" w:rsidP="007052FA">
            <w:pPr>
              <w:rPr>
                <w:sz w:val="14"/>
                <w:szCs w:val="14"/>
              </w:rPr>
            </w:pPr>
          </w:p>
        </w:tc>
        <w:tc>
          <w:tcPr>
            <w:tcW w:w="2821" w:type="dxa"/>
            <w:tcBorders>
              <w:left w:val="nil"/>
            </w:tcBorders>
            <w:vAlign w:val="center"/>
          </w:tcPr>
          <w:p w:rsidR="008D5A29" w:rsidRPr="00935A9D" w:rsidRDefault="008D5A29" w:rsidP="00D028AD">
            <w:pPr>
              <w:rPr>
                <w:sz w:val="14"/>
                <w:szCs w:val="14"/>
              </w:rPr>
            </w:pPr>
            <w:r w:rsidRPr="00935A9D">
              <w:rPr>
                <w:sz w:val="14"/>
                <w:szCs w:val="14"/>
              </w:rPr>
              <w:t xml:space="preserve">Administraţie europeană               </w:t>
            </w:r>
          </w:p>
        </w:tc>
        <w:tc>
          <w:tcPr>
            <w:tcW w:w="1122" w:type="dxa"/>
            <w:vMerge/>
            <w:vAlign w:val="center"/>
          </w:tcPr>
          <w:p w:rsidR="008D5A29" w:rsidRPr="00935A9D" w:rsidRDefault="008D5A29" w:rsidP="00D028AD">
            <w:pPr>
              <w:jc w:val="center"/>
              <w:rPr>
                <w:sz w:val="14"/>
                <w:szCs w:val="14"/>
              </w:rPr>
            </w:pPr>
          </w:p>
        </w:tc>
        <w:tc>
          <w:tcPr>
            <w:tcW w:w="2822" w:type="dxa"/>
            <w:vMerge/>
            <w:vAlign w:val="center"/>
          </w:tcPr>
          <w:p w:rsidR="008D5A29" w:rsidRPr="00935A9D" w:rsidRDefault="008D5A29"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8D5A29" w:rsidRPr="00935A9D" w:rsidRDefault="008D5A29"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D028AD">
            <w:pPr>
              <w:jc w:val="center"/>
              <w:rPr>
                <w:b/>
                <w:bCs/>
                <w:sz w:val="20"/>
                <w:szCs w:val="20"/>
              </w:rPr>
            </w:pPr>
          </w:p>
        </w:tc>
      </w:tr>
      <w:tr w:rsidR="00935A9D" w:rsidRPr="00935A9D" w:rsidTr="007F3ED4">
        <w:trPr>
          <w:cantSplit/>
          <w:trHeight w:val="84"/>
          <w:jc w:val="center"/>
        </w:trPr>
        <w:tc>
          <w:tcPr>
            <w:tcW w:w="1008" w:type="dxa"/>
            <w:vMerge/>
            <w:tcBorders>
              <w:left w:val="thinThickSmallGap" w:sz="24" w:space="0" w:color="auto"/>
            </w:tcBorders>
            <w:vAlign w:val="center"/>
          </w:tcPr>
          <w:p w:rsidR="008D5A29" w:rsidRPr="00935A9D" w:rsidRDefault="008D5A29"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D028AD">
            <w:pPr>
              <w:rPr>
                <w:b/>
                <w:bCs/>
                <w:sz w:val="18"/>
                <w:szCs w:val="18"/>
              </w:rPr>
            </w:pPr>
          </w:p>
        </w:tc>
        <w:tc>
          <w:tcPr>
            <w:tcW w:w="1309" w:type="dxa"/>
            <w:vMerge/>
            <w:tcBorders>
              <w:right w:val="thinThickSmallGap" w:sz="24" w:space="0" w:color="auto"/>
            </w:tcBorders>
            <w:vAlign w:val="center"/>
          </w:tcPr>
          <w:p w:rsidR="008D5A29" w:rsidRPr="00935A9D" w:rsidRDefault="008D5A29" w:rsidP="00D028AD">
            <w:pPr>
              <w:rPr>
                <w:b/>
                <w:bCs/>
                <w:sz w:val="18"/>
                <w:szCs w:val="18"/>
              </w:rPr>
            </w:pPr>
          </w:p>
        </w:tc>
        <w:tc>
          <w:tcPr>
            <w:tcW w:w="1122" w:type="dxa"/>
            <w:vMerge/>
            <w:tcBorders>
              <w:left w:val="nil"/>
            </w:tcBorders>
            <w:vAlign w:val="center"/>
          </w:tcPr>
          <w:p w:rsidR="008D5A29" w:rsidRPr="00935A9D" w:rsidRDefault="008D5A29" w:rsidP="00D028AD">
            <w:pPr>
              <w:jc w:val="center"/>
              <w:rPr>
                <w:sz w:val="16"/>
                <w:szCs w:val="16"/>
              </w:rPr>
            </w:pPr>
          </w:p>
        </w:tc>
        <w:tc>
          <w:tcPr>
            <w:tcW w:w="1496" w:type="dxa"/>
            <w:vMerge/>
            <w:tcBorders>
              <w:left w:val="nil"/>
            </w:tcBorders>
            <w:vAlign w:val="center"/>
          </w:tcPr>
          <w:p w:rsidR="008D5A29" w:rsidRPr="00935A9D" w:rsidRDefault="008D5A29" w:rsidP="007052FA">
            <w:pPr>
              <w:rPr>
                <w:sz w:val="14"/>
                <w:szCs w:val="14"/>
              </w:rPr>
            </w:pPr>
          </w:p>
        </w:tc>
        <w:tc>
          <w:tcPr>
            <w:tcW w:w="2821" w:type="dxa"/>
            <w:tcBorders>
              <w:left w:val="nil"/>
            </w:tcBorders>
            <w:vAlign w:val="center"/>
          </w:tcPr>
          <w:p w:rsidR="008D5A29" w:rsidRPr="00935A9D" w:rsidRDefault="008D5A29" w:rsidP="00D028AD">
            <w:pPr>
              <w:rPr>
                <w:sz w:val="14"/>
                <w:szCs w:val="14"/>
              </w:rPr>
            </w:pPr>
            <w:r w:rsidRPr="00935A9D">
              <w:rPr>
                <w:sz w:val="14"/>
                <w:szCs w:val="14"/>
              </w:rPr>
              <w:t xml:space="preserve">Asistenţă managerială şi secretariat  </w:t>
            </w:r>
          </w:p>
        </w:tc>
        <w:tc>
          <w:tcPr>
            <w:tcW w:w="1122" w:type="dxa"/>
            <w:vMerge/>
            <w:vAlign w:val="center"/>
          </w:tcPr>
          <w:p w:rsidR="008D5A29" w:rsidRPr="00935A9D" w:rsidRDefault="008D5A29" w:rsidP="00D028AD">
            <w:pPr>
              <w:jc w:val="center"/>
              <w:rPr>
                <w:sz w:val="14"/>
                <w:szCs w:val="14"/>
              </w:rPr>
            </w:pPr>
          </w:p>
        </w:tc>
        <w:tc>
          <w:tcPr>
            <w:tcW w:w="2822" w:type="dxa"/>
            <w:vMerge/>
            <w:vAlign w:val="center"/>
          </w:tcPr>
          <w:p w:rsidR="008D5A29" w:rsidRPr="00935A9D" w:rsidRDefault="008D5A29"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8D5A29" w:rsidRPr="00935A9D" w:rsidRDefault="008D5A29"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D028AD">
            <w:pPr>
              <w:jc w:val="center"/>
              <w:rPr>
                <w:b/>
                <w:bCs/>
                <w:sz w:val="20"/>
                <w:szCs w:val="20"/>
              </w:rPr>
            </w:pPr>
          </w:p>
        </w:tc>
      </w:tr>
      <w:tr w:rsidR="00935A9D" w:rsidRPr="00935A9D" w:rsidTr="007F3ED4">
        <w:trPr>
          <w:cantSplit/>
          <w:trHeight w:val="84"/>
          <w:jc w:val="center"/>
        </w:trPr>
        <w:tc>
          <w:tcPr>
            <w:tcW w:w="1008" w:type="dxa"/>
            <w:vMerge/>
            <w:tcBorders>
              <w:left w:val="thinThickSmallGap" w:sz="24" w:space="0" w:color="auto"/>
            </w:tcBorders>
            <w:vAlign w:val="center"/>
          </w:tcPr>
          <w:p w:rsidR="008D5A29" w:rsidRPr="00935A9D" w:rsidRDefault="008D5A29"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D028AD">
            <w:pPr>
              <w:rPr>
                <w:b/>
                <w:bCs/>
                <w:sz w:val="18"/>
                <w:szCs w:val="18"/>
              </w:rPr>
            </w:pPr>
          </w:p>
        </w:tc>
        <w:tc>
          <w:tcPr>
            <w:tcW w:w="1309" w:type="dxa"/>
            <w:vMerge/>
            <w:tcBorders>
              <w:right w:val="thinThickSmallGap" w:sz="24" w:space="0" w:color="auto"/>
            </w:tcBorders>
            <w:vAlign w:val="center"/>
          </w:tcPr>
          <w:p w:rsidR="008D5A29" w:rsidRPr="00935A9D" w:rsidRDefault="008D5A29" w:rsidP="00D028AD">
            <w:pPr>
              <w:rPr>
                <w:b/>
                <w:bCs/>
                <w:sz w:val="18"/>
                <w:szCs w:val="18"/>
              </w:rPr>
            </w:pPr>
          </w:p>
        </w:tc>
        <w:tc>
          <w:tcPr>
            <w:tcW w:w="1122" w:type="dxa"/>
            <w:vMerge/>
            <w:tcBorders>
              <w:left w:val="nil"/>
            </w:tcBorders>
            <w:vAlign w:val="center"/>
          </w:tcPr>
          <w:p w:rsidR="008D5A29" w:rsidRPr="00935A9D" w:rsidRDefault="008D5A29" w:rsidP="00D028AD">
            <w:pPr>
              <w:jc w:val="center"/>
              <w:rPr>
                <w:sz w:val="16"/>
                <w:szCs w:val="16"/>
              </w:rPr>
            </w:pPr>
          </w:p>
        </w:tc>
        <w:tc>
          <w:tcPr>
            <w:tcW w:w="1496" w:type="dxa"/>
            <w:vMerge/>
            <w:tcBorders>
              <w:left w:val="nil"/>
            </w:tcBorders>
            <w:vAlign w:val="center"/>
          </w:tcPr>
          <w:p w:rsidR="008D5A29" w:rsidRPr="00935A9D" w:rsidRDefault="008D5A29" w:rsidP="007052FA">
            <w:pPr>
              <w:rPr>
                <w:sz w:val="14"/>
                <w:szCs w:val="14"/>
              </w:rPr>
            </w:pPr>
          </w:p>
        </w:tc>
        <w:tc>
          <w:tcPr>
            <w:tcW w:w="2821" w:type="dxa"/>
            <w:tcBorders>
              <w:left w:val="nil"/>
            </w:tcBorders>
            <w:vAlign w:val="center"/>
          </w:tcPr>
          <w:p w:rsidR="008D5A29" w:rsidRPr="00935A9D" w:rsidRDefault="008D5A29" w:rsidP="00D028AD">
            <w:pPr>
              <w:rPr>
                <w:sz w:val="14"/>
                <w:szCs w:val="14"/>
              </w:rPr>
            </w:pPr>
            <w:r w:rsidRPr="00935A9D">
              <w:rPr>
                <w:sz w:val="14"/>
                <w:szCs w:val="14"/>
              </w:rPr>
              <w:t>Servicii şi politici de sănătate publică</w:t>
            </w:r>
          </w:p>
        </w:tc>
        <w:tc>
          <w:tcPr>
            <w:tcW w:w="1122" w:type="dxa"/>
            <w:vMerge/>
            <w:vAlign w:val="center"/>
          </w:tcPr>
          <w:p w:rsidR="008D5A29" w:rsidRPr="00935A9D" w:rsidRDefault="008D5A29" w:rsidP="00D028AD">
            <w:pPr>
              <w:jc w:val="center"/>
              <w:rPr>
                <w:sz w:val="14"/>
                <w:szCs w:val="14"/>
              </w:rPr>
            </w:pPr>
          </w:p>
        </w:tc>
        <w:tc>
          <w:tcPr>
            <w:tcW w:w="2822" w:type="dxa"/>
            <w:vMerge/>
            <w:vAlign w:val="center"/>
          </w:tcPr>
          <w:p w:rsidR="008D5A29" w:rsidRPr="00935A9D" w:rsidRDefault="008D5A29"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8D5A29" w:rsidRPr="00935A9D" w:rsidRDefault="008D5A29"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D028AD">
            <w:pPr>
              <w:jc w:val="center"/>
              <w:rPr>
                <w:b/>
                <w:bCs/>
                <w:sz w:val="20"/>
                <w:szCs w:val="20"/>
              </w:rPr>
            </w:pPr>
          </w:p>
        </w:tc>
      </w:tr>
      <w:tr w:rsidR="00935A9D" w:rsidRPr="00935A9D" w:rsidTr="007F3ED4">
        <w:trPr>
          <w:cantSplit/>
          <w:trHeight w:val="84"/>
          <w:jc w:val="center"/>
        </w:trPr>
        <w:tc>
          <w:tcPr>
            <w:tcW w:w="1008" w:type="dxa"/>
            <w:vMerge/>
            <w:tcBorders>
              <w:left w:val="thinThickSmallGap" w:sz="24" w:space="0" w:color="auto"/>
            </w:tcBorders>
            <w:vAlign w:val="center"/>
          </w:tcPr>
          <w:p w:rsidR="008D5A29" w:rsidRPr="00935A9D" w:rsidRDefault="008D5A29" w:rsidP="008D5A2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8D5A29">
            <w:pPr>
              <w:rPr>
                <w:b/>
                <w:bCs/>
                <w:sz w:val="18"/>
                <w:szCs w:val="18"/>
              </w:rPr>
            </w:pPr>
          </w:p>
        </w:tc>
        <w:tc>
          <w:tcPr>
            <w:tcW w:w="1309" w:type="dxa"/>
            <w:vMerge/>
            <w:tcBorders>
              <w:right w:val="thinThickSmallGap" w:sz="24" w:space="0" w:color="auto"/>
            </w:tcBorders>
            <w:vAlign w:val="center"/>
          </w:tcPr>
          <w:p w:rsidR="008D5A29" w:rsidRPr="00935A9D" w:rsidRDefault="008D5A29" w:rsidP="008D5A29">
            <w:pPr>
              <w:rPr>
                <w:b/>
                <w:bCs/>
                <w:sz w:val="18"/>
                <w:szCs w:val="18"/>
              </w:rPr>
            </w:pPr>
          </w:p>
        </w:tc>
        <w:tc>
          <w:tcPr>
            <w:tcW w:w="1122" w:type="dxa"/>
            <w:vMerge/>
            <w:tcBorders>
              <w:left w:val="nil"/>
            </w:tcBorders>
            <w:vAlign w:val="center"/>
          </w:tcPr>
          <w:p w:rsidR="008D5A29" w:rsidRPr="00935A9D" w:rsidRDefault="008D5A29" w:rsidP="008D5A29">
            <w:pPr>
              <w:jc w:val="center"/>
              <w:rPr>
                <w:sz w:val="16"/>
                <w:szCs w:val="16"/>
              </w:rPr>
            </w:pPr>
          </w:p>
        </w:tc>
        <w:tc>
          <w:tcPr>
            <w:tcW w:w="1496" w:type="dxa"/>
            <w:tcBorders>
              <w:left w:val="nil"/>
            </w:tcBorders>
            <w:vAlign w:val="center"/>
          </w:tcPr>
          <w:p w:rsidR="008D5A29" w:rsidRPr="00935A9D" w:rsidRDefault="008D5A29" w:rsidP="008D5A29">
            <w:pPr>
              <w:rPr>
                <w:sz w:val="12"/>
                <w:szCs w:val="12"/>
                <w:lang w:eastAsia="en-US"/>
              </w:rPr>
            </w:pPr>
            <w:r w:rsidRPr="00935A9D">
              <w:rPr>
                <w:sz w:val="12"/>
                <w:szCs w:val="12"/>
              </w:rPr>
              <w:t>RELAŢII INTERNAŢIONALE ŞI STUDII  EUROPENE</w:t>
            </w:r>
          </w:p>
        </w:tc>
        <w:tc>
          <w:tcPr>
            <w:tcW w:w="2821" w:type="dxa"/>
            <w:tcBorders>
              <w:left w:val="nil"/>
            </w:tcBorders>
            <w:vAlign w:val="center"/>
          </w:tcPr>
          <w:p w:rsidR="008D5A29" w:rsidRPr="00935A9D" w:rsidRDefault="008D5A29" w:rsidP="008D5A29">
            <w:pPr>
              <w:rPr>
                <w:sz w:val="12"/>
                <w:szCs w:val="12"/>
              </w:rPr>
            </w:pPr>
            <w:r w:rsidRPr="00935A9D">
              <w:rPr>
                <w:sz w:val="12"/>
                <w:szCs w:val="12"/>
              </w:rPr>
              <w:t>Relaţii internaţionale şi studii  europene</w:t>
            </w:r>
          </w:p>
        </w:tc>
        <w:tc>
          <w:tcPr>
            <w:tcW w:w="1122" w:type="dxa"/>
            <w:vMerge/>
            <w:vAlign w:val="center"/>
          </w:tcPr>
          <w:p w:rsidR="008D5A29" w:rsidRPr="00935A9D" w:rsidRDefault="008D5A29" w:rsidP="008D5A29">
            <w:pPr>
              <w:jc w:val="center"/>
              <w:rPr>
                <w:sz w:val="14"/>
                <w:szCs w:val="14"/>
              </w:rPr>
            </w:pPr>
          </w:p>
        </w:tc>
        <w:tc>
          <w:tcPr>
            <w:tcW w:w="2822" w:type="dxa"/>
            <w:vMerge/>
            <w:vAlign w:val="center"/>
          </w:tcPr>
          <w:p w:rsidR="008D5A29" w:rsidRPr="00935A9D" w:rsidRDefault="008D5A29" w:rsidP="008D5A29">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8D5A29" w:rsidRPr="00935A9D" w:rsidRDefault="008D5A29" w:rsidP="008D5A29">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8D5A29">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122" w:type="dxa"/>
            <w:vMerge w:val="restart"/>
            <w:tcBorders>
              <w:left w:val="nil"/>
            </w:tcBorders>
            <w:vAlign w:val="center"/>
          </w:tcPr>
          <w:p w:rsidR="00E04F13" w:rsidRPr="00935A9D" w:rsidRDefault="00E04F13" w:rsidP="00955598">
            <w:pPr>
              <w:jc w:val="center"/>
              <w:rPr>
                <w:sz w:val="14"/>
                <w:szCs w:val="14"/>
              </w:rPr>
            </w:pPr>
            <w:r w:rsidRPr="00935A9D">
              <w:rPr>
                <w:sz w:val="14"/>
                <w:szCs w:val="14"/>
              </w:rPr>
              <w:t>ŞTIINŢE INGINEREŞTI</w:t>
            </w: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INGINERIE ŞI MANAGEMENT</w:t>
            </w:r>
          </w:p>
        </w:tc>
        <w:tc>
          <w:tcPr>
            <w:tcW w:w="2821" w:type="dxa"/>
            <w:tcBorders>
              <w:left w:val="nil"/>
            </w:tcBorders>
            <w:vAlign w:val="center"/>
          </w:tcPr>
          <w:p w:rsidR="00E04F13" w:rsidRPr="00935A9D" w:rsidRDefault="00E04F13" w:rsidP="00955598">
            <w:pPr>
              <w:rPr>
                <w:sz w:val="14"/>
                <w:szCs w:val="14"/>
              </w:rPr>
            </w:pPr>
            <w:r w:rsidRPr="00935A9D">
              <w:rPr>
                <w:sz w:val="14"/>
                <w:szCs w:val="14"/>
              </w:rPr>
              <w:t>Inginerie economică industrială</w:t>
            </w:r>
          </w:p>
        </w:tc>
        <w:tc>
          <w:tcPr>
            <w:tcW w:w="1122" w:type="dxa"/>
            <w:vMerge/>
            <w:vAlign w:val="center"/>
          </w:tcPr>
          <w:p w:rsidR="00E04F13" w:rsidRPr="00935A9D" w:rsidRDefault="00E04F13" w:rsidP="00D028AD">
            <w:pPr>
              <w:jc w:val="center"/>
              <w:rPr>
                <w:sz w:val="14"/>
                <w:szCs w:val="14"/>
              </w:rPr>
            </w:pPr>
          </w:p>
        </w:tc>
        <w:tc>
          <w:tcPr>
            <w:tcW w:w="2822" w:type="dxa"/>
            <w:vMerge/>
            <w:vAlign w:val="center"/>
          </w:tcPr>
          <w:p w:rsidR="00E04F13" w:rsidRPr="00935A9D" w:rsidRDefault="00E04F13"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028A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122" w:type="dxa"/>
            <w:vMerge/>
            <w:tcBorders>
              <w:left w:val="nil"/>
            </w:tcBorders>
            <w:vAlign w:val="center"/>
          </w:tcPr>
          <w:p w:rsidR="00E04F13" w:rsidRPr="00935A9D" w:rsidRDefault="00E04F13" w:rsidP="00D028A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955598">
            <w:pPr>
              <w:rPr>
                <w:sz w:val="14"/>
                <w:szCs w:val="14"/>
              </w:rPr>
            </w:pPr>
            <w:r w:rsidRPr="00935A9D">
              <w:rPr>
                <w:sz w:val="14"/>
                <w:szCs w:val="14"/>
              </w:rPr>
              <w:t>Inginerie economică în domeniul mecanic</w:t>
            </w:r>
          </w:p>
        </w:tc>
        <w:tc>
          <w:tcPr>
            <w:tcW w:w="1122" w:type="dxa"/>
            <w:vMerge/>
            <w:vAlign w:val="center"/>
          </w:tcPr>
          <w:p w:rsidR="00E04F13" w:rsidRPr="00935A9D" w:rsidRDefault="00E04F13" w:rsidP="00D028AD">
            <w:pPr>
              <w:jc w:val="center"/>
              <w:rPr>
                <w:sz w:val="14"/>
                <w:szCs w:val="14"/>
              </w:rPr>
            </w:pPr>
          </w:p>
        </w:tc>
        <w:tc>
          <w:tcPr>
            <w:tcW w:w="2822" w:type="dxa"/>
            <w:vMerge/>
            <w:vAlign w:val="center"/>
          </w:tcPr>
          <w:p w:rsidR="00E04F13" w:rsidRPr="00935A9D" w:rsidRDefault="00E04F13"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028AD">
            <w:pPr>
              <w:jc w:val="center"/>
              <w:rPr>
                <w:b/>
                <w:bCs/>
                <w:sz w:val="20"/>
                <w:szCs w:val="20"/>
              </w:rPr>
            </w:pPr>
          </w:p>
        </w:tc>
      </w:tr>
      <w:tr w:rsidR="00935A9D" w:rsidRPr="00935A9D">
        <w:trPr>
          <w:cantSplit/>
          <w:trHeight w:val="211"/>
          <w:jc w:val="center"/>
        </w:trPr>
        <w:tc>
          <w:tcPr>
            <w:tcW w:w="1008" w:type="dxa"/>
            <w:vMerge/>
            <w:tcBorders>
              <w:left w:val="thinThickSmallGap" w:sz="24" w:space="0" w:color="auto"/>
            </w:tcBorders>
            <w:vAlign w:val="center"/>
          </w:tcPr>
          <w:p w:rsidR="00E04F13" w:rsidRPr="00935A9D" w:rsidRDefault="00E04F13"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122" w:type="dxa"/>
            <w:vMerge/>
            <w:tcBorders>
              <w:left w:val="nil"/>
            </w:tcBorders>
            <w:vAlign w:val="center"/>
          </w:tcPr>
          <w:p w:rsidR="00E04F13" w:rsidRPr="00935A9D" w:rsidRDefault="00E04F13" w:rsidP="00D028A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955598">
            <w:pPr>
              <w:rPr>
                <w:sz w:val="14"/>
                <w:szCs w:val="14"/>
              </w:rPr>
            </w:pPr>
            <w:r w:rsidRPr="00935A9D">
              <w:rPr>
                <w:sz w:val="14"/>
                <w:szCs w:val="14"/>
              </w:rPr>
              <w:t>Inginerie economică în construcţii</w:t>
            </w:r>
          </w:p>
        </w:tc>
        <w:tc>
          <w:tcPr>
            <w:tcW w:w="1122" w:type="dxa"/>
            <w:vMerge/>
            <w:vAlign w:val="center"/>
          </w:tcPr>
          <w:p w:rsidR="00E04F13" w:rsidRPr="00935A9D" w:rsidRDefault="00E04F13" w:rsidP="00D028AD">
            <w:pPr>
              <w:jc w:val="center"/>
              <w:rPr>
                <w:sz w:val="14"/>
                <w:szCs w:val="14"/>
              </w:rPr>
            </w:pPr>
          </w:p>
        </w:tc>
        <w:tc>
          <w:tcPr>
            <w:tcW w:w="2822" w:type="dxa"/>
            <w:vMerge/>
            <w:vAlign w:val="center"/>
          </w:tcPr>
          <w:p w:rsidR="00E04F13" w:rsidRPr="00935A9D" w:rsidRDefault="00E04F13"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028AD">
            <w:pPr>
              <w:jc w:val="center"/>
              <w:rPr>
                <w:b/>
                <w:bCs/>
                <w:sz w:val="20"/>
                <w:szCs w:val="20"/>
              </w:rPr>
            </w:pPr>
          </w:p>
        </w:tc>
      </w:tr>
      <w:tr w:rsidR="00935A9D" w:rsidRPr="00935A9D">
        <w:trPr>
          <w:cantSplit/>
          <w:trHeight w:val="153"/>
          <w:jc w:val="center"/>
        </w:trPr>
        <w:tc>
          <w:tcPr>
            <w:tcW w:w="1008" w:type="dxa"/>
            <w:vMerge/>
            <w:tcBorders>
              <w:left w:val="thinThickSmallGap" w:sz="24" w:space="0" w:color="auto"/>
            </w:tcBorders>
            <w:vAlign w:val="center"/>
          </w:tcPr>
          <w:p w:rsidR="00E04F13" w:rsidRPr="00935A9D" w:rsidRDefault="00E04F13"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122" w:type="dxa"/>
            <w:vMerge/>
            <w:tcBorders>
              <w:left w:val="nil"/>
            </w:tcBorders>
            <w:vAlign w:val="center"/>
          </w:tcPr>
          <w:p w:rsidR="00E04F13" w:rsidRPr="00935A9D" w:rsidRDefault="00E04F13" w:rsidP="00D028A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955598">
            <w:pPr>
              <w:rPr>
                <w:sz w:val="14"/>
                <w:szCs w:val="14"/>
              </w:rPr>
            </w:pPr>
            <w:r w:rsidRPr="00935A9D">
              <w:rPr>
                <w:sz w:val="14"/>
                <w:szCs w:val="14"/>
              </w:rPr>
              <w:t>Inginerie şi management naval şi portuar</w:t>
            </w:r>
          </w:p>
        </w:tc>
        <w:tc>
          <w:tcPr>
            <w:tcW w:w="1122" w:type="dxa"/>
            <w:vMerge/>
            <w:vAlign w:val="center"/>
          </w:tcPr>
          <w:p w:rsidR="00E04F13" w:rsidRPr="00935A9D" w:rsidRDefault="00E04F13" w:rsidP="00D028AD">
            <w:pPr>
              <w:jc w:val="center"/>
              <w:rPr>
                <w:sz w:val="14"/>
                <w:szCs w:val="14"/>
              </w:rPr>
            </w:pPr>
          </w:p>
        </w:tc>
        <w:tc>
          <w:tcPr>
            <w:tcW w:w="2822" w:type="dxa"/>
            <w:vMerge/>
            <w:vAlign w:val="center"/>
          </w:tcPr>
          <w:p w:rsidR="00E04F13" w:rsidRPr="00935A9D" w:rsidRDefault="00E04F13"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028A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122" w:type="dxa"/>
            <w:vMerge/>
            <w:tcBorders>
              <w:left w:val="nil"/>
            </w:tcBorders>
            <w:vAlign w:val="center"/>
          </w:tcPr>
          <w:p w:rsidR="00E04F13" w:rsidRPr="00935A9D" w:rsidRDefault="00E04F13" w:rsidP="00D028A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domeniul transporturilor  </w:t>
            </w:r>
          </w:p>
        </w:tc>
        <w:tc>
          <w:tcPr>
            <w:tcW w:w="1122" w:type="dxa"/>
            <w:vMerge/>
            <w:vAlign w:val="center"/>
          </w:tcPr>
          <w:p w:rsidR="00E04F13" w:rsidRPr="00935A9D" w:rsidRDefault="00E04F13" w:rsidP="00D028AD">
            <w:pPr>
              <w:jc w:val="center"/>
              <w:rPr>
                <w:sz w:val="14"/>
                <w:szCs w:val="14"/>
              </w:rPr>
            </w:pPr>
          </w:p>
        </w:tc>
        <w:tc>
          <w:tcPr>
            <w:tcW w:w="2822" w:type="dxa"/>
            <w:vMerge/>
            <w:vAlign w:val="center"/>
          </w:tcPr>
          <w:p w:rsidR="00E04F13" w:rsidRPr="00935A9D" w:rsidRDefault="00E04F13"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028A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122" w:type="dxa"/>
            <w:vMerge/>
            <w:tcBorders>
              <w:left w:val="nil"/>
            </w:tcBorders>
            <w:vAlign w:val="center"/>
          </w:tcPr>
          <w:p w:rsidR="00E04F13" w:rsidRPr="00935A9D" w:rsidRDefault="00E04F13" w:rsidP="00D028A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domeniul electric, electronic şi energetic </w:t>
            </w:r>
          </w:p>
        </w:tc>
        <w:tc>
          <w:tcPr>
            <w:tcW w:w="1122" w:type="dxa"/>
            <w:vMerge/>
            <w:vAlign w:val="center"/>
          </w:tcPr>
          <w:p w:rsidR="00E04F13" w:rsidRPr="00935A9D" w:rsidRDefault="00E04F13" w:rsidP="00D028AD">
            <w:pPr>
              <w:jc w:val="center"/>
              <w:rPr>
                <w:sz w:val="14"/>
                <w:szCs w:val="14"/>
              </w:rPr>
            </w:pPr>
          </w:p>
        </w:tc>
        <w:tc>
          <w:tcPr>
            <w:tcW w:w="2822" w:type="dxa"/>
            <w:vMerge/>
            <w:vAlign w:val="center"/>
          </w:tcPr>
          <w:p w:rsidR="00E04F13" w:rsidRPr="00935A9D" w:rsidRDefault="00E04F13"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028A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122" w:type="dxa"/>
            <w:vMerge/>
            <w:tcBorders>
              <w:left w:val="nil"/>
            </w:tcBorders>
            <w:vAlign w:val="center"/>
          </w:tcPr>
          <w:p w:rsidR="00E04F13" w:rsidRPr="00935A9D" w:rsidRDefault="00E04F13" w:rsidP="00D028A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industria chimică şi de materiale  </w:t>
            </w:r>
          </w:p>
        </w:tc>
        <w:tc>
          <w:tcPr>
            <w:tcW w:w="1122" w:type="dxa"/>
            <w:vMerge/>
            <w:vAlign w:val="center"/>
          </w:tcPr>
          <w:p w:rsidR="00E04F13" w:rsidRPr="00935A9D" w:rsidRDefault="00E04F13" w:rsidP="00D028AD">
            <w:pPr>
              <w:jc w:val="center"/>
              <w:rPr>
                <w:sz w:val="14"/>
                <w:szCs w:val="14"/>
              </w:rPr>
            </w:pPr>
          </w:p>
        </w:tc>
        <w:tc>
          <w:tcPr>
            <w:tcW w:w="2822" w:type="dxa"/>
            <w:vMerge/>
            <w:vAlign w:val="center"/>
          </w:tcPr>
          <w:p w:rsidR="00E04F13" w:rsidRPr="00935A9D" w:rsidRDefault="00E04F13"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028A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122" w:type="dxa"/>
            <w:vMerge/>
            <w:tcBorders>
              <w:left w:val="nil"/>
            </w:tcBorders>
            <w:vAlign w:val="center"/>
          </w:tcPr>
          <w:p w:rsidR="00E04F13" w:rsidRPr="00935A9D" w:rsidRDefault="00E04F13" w:rsidP="00D028AD">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agricultură  </w:t>
            </w:r>
          </w:p>
        </w:tc>
        <w:tc>
          <w:tcPr>
            <w:tcW w:w="1122" w:type="dxa"/>
            <w:vMerge/>
            <w:vAlign w:val="center"/>
          </w:tcPr>
          <w:p w:rsidR="00E04F13" w:rsidRPr="00935A9D" w:rsidRDefault="00E04F13" w:rsidP="00D028AD">
            <w:pPr>
              <w:jc w:val="center"/>
              <w:rPr>
                <w:sz w:val="14"/>
                <w:szCs w:val="14"/>
              </w:rPr>
            </w:pPr>
          </w:p>
        </w:tc>
        <w:tc>
          <w:tcPr>
            <w:tcW w:w="2822" w:type="dxa"/>
            <w:vMerge/>
            <w:vAlign w:val="center"/>
          </w:tcPr>
          <w:p w:rsidR="00E04F13" w:rsidRPr="00935A9D" w:rsidRDefault="00E04F13"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028AD">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122" w:type="dxa"/>
            <w:vMerge w:val="restart"/>
            <w:tcBorders>
              <w:left w:val="nil"/>
            </w:tcBorders>
            <w:vAlign w:val="center"/>
          </w:tcPr>
          <w:p w:rsidR="00E04F13" w:rsidRPr="00935A9D" w:rsidRDefault="00E04F13" w:rsidP="00955598">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ŞTIINŢE MILITARE ŞI INFORMAŢII</w:t>
            </w:r>
          </w:p>
        </w:tc>
        <w:tc>
          <w:tcPr>
            <w:tcW w:w="2821" w:type="dxa"/>
            <w:tcBorders>
              <w:left w:val="nil"/>
            </w:tcBorders>
            <w:vAlign w:val="center"/>
          </w:tcPr>
          <w:p w:rsidR="00E04F13" w:rsidRPr="00935A9D" w:rsidRDefault="00E04F13" w:rsidP="00955598">
            <w:pPr>
              <w:rPr>
                <w:sz w:val="14"/>
                <w:szCs w:val="14"/>
              </w:rPr>
            </w:pPr>
            <w:r w:rsidRPr="00935A9D">
              <w:rPr>
                <w:sz w:val="14"/>
                <w:szCs w:val="14"/>
              </w:rPr>
              <w:t>Management economico - financiar</w:t>
            </w:r>
          </w:p>
        </w:tc>
        <w:tc>
          <w:tcPr>
            <w:tcW w:w="1122" w:type="dxa"/>
            <w:vMerge/>
            <w:vAlign w:val="center"/>
          </w:tcPr>
          <w:p w:rsidR="00E04F13" w:rsidRPr="00935A9D" w:rsidRDefault="00E04F13" w:rsidP="00D028AD">
            <w:pPr>
              <w:jc w:val="center"/>
              <w:rPr>
                <w:sz w:val="14"/>
                <w:szCs w:val="14"/>
              </w:rPr>
            </w:pPr>
          </w:p>
        </w:tc>
        <w:tc>
          <w:tcPr>
            <w:tcW w:w="2822" w:type="dxa"/>
            <w:vMerge/>
            <w:vAlign w:val="center"/>
          </w:tcPr>
          <w:p w:rsidR="00E04F13" w:rsidRPr="00935A9D" w:rsidRDefault="00E04F13"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028AD">
            <w:pPr>
              <w:jc w:val="center"/>
              <w:rPr>
                <w:b/>
                <w:bCs/>
                <w:sz w:val="20"/>
                <w:szCs w:val="20"/>
              </w:rPr>
            </w:pPr>
          </w:p>
        </w:tc>
      </w:tr>
      <w:tr w:rsidR="00E04F13" w:rsidRPr="00935A9D">
        <w:trPr>
          <w:cantSplit/>
          <w:trHeight w:val="249"/>
          <w:jc w:val="center"/>
        </w:trPr>
        <w:tc>
          <w:tcPr>
            <w:tcW w:w="1008" w:type="dxa"/>
            <w:vMerge/>
            <w:tcBorders>
              <w:left w:val="thinThickSmallGap" w:sz="24" w:space="0" w:color="auto"/>
            </w:tcBorders>
            <w:vAlign w:val="center"/>
          </w:tcPr>
          <w:p w:rsidR="00E04F13" w:rsidRPr="00935A9D" w:rsidRDefault="00E04F13" w:rsidP="00D028A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309" w:type="dxa"/>
            <w:vMerge/>
            <w:tcBorders>
              <w:right w:val="thinThickSmallGap" w:sz="24" w:space="0" w:color="auto"/>
            </w:tcBorders>
            <w:vAlign w:val="center"/>
          </w:tcPr>
          <w:p w:rsidR="00E04F13" w:rsidRPr="00935A9D" w:rsidRDefault="00E04F13" w:rsidP="00D028AD">
            <w:pPr>
              <w:rPr>
                <w:b/>
                <w:bCs/>
                <w:sz w:val="18"/>
                <w:szCs w:val="18"/>
              </w:rPr>
            </w:pPr>
          </w:p>
        </w:tc>
        <w:tc>
          <w:tcPr>
            <w:tcW w:w="1122" w:type="dxa"/>
            <w:vMerge/>
            <w:tcBorders>
              <w:left w:val="nil"/>
            </w:tcBorders>
            <w:vAlign w:val="center"/>
          </w:tcPr>
          <w:p w:rsidR="00E04F13" w:rsidRPr="00935A9D" w:rsidRDefault="00E04F13" w:rsidP="00955598">
            <w:pPr>
              <w:jc w:val="center"/>
              <w:rPr>
                <w:sz w:val="14"/>
                <w:szCs w:val="14"/>
              </w:rPr>
            </w:pPr>
          </w:p>
        </w:tc>
        <w:tc>
          <w:tcPr>
            <w:tcW w:w="1496" w:type="dxa"/>
            <w:vMerge/>
            <w:tcBorders>
              <w:left w:val="nil"/>
            </w:tcBorders>
            <w:vAlign w:val="center"/>
          </w:tcPr>
          <w:p w:rsidR="00E04F13" w:rsidRPr="00935A9D" w:rsidRDefault="00E04F13" w:rsidP="007052FA">
            <w:pPr>
              <w:rPr>
                <w:sz w:val="14"/>
                <w:szCs w:val="14"/>
              </w:rPr>
            </w:pPr>
          </w:p>
        </w:tc>
        <w:tc>
          <w:tcPr>
            <w:tcW w:w="2821" w:type="dxa"/>
            <w:tcBorders>
              <w:left w:val="nil"/>
            </w:tcBorders>
            <w:vAlign w:val="center"/>
          </w:tcPr>
          <w:p w:rsidR="00E04F13" w:rsidRPr="00935A9D" w:rsidRDefault="00E04F13" w:rsidP="00955598">
            <w:pPr>
              <w:rPr>
                <w:sz w:val="14"/>
                <w:szCs w:val="14"/>
              </w:rPr>
            </w:pPr>
            <w:r w:rsidRPr="00935A9D">
              <w:rPr>
                <w:sz w:val="14"/>
                <w:szCs w:val="14"/>
              </w:rPr>
              <w:t>Managementul organizaţiei</w:t>
            </w:r>
          </w:p>
        </w:tc>
        <w:tc>
          <w:tcPr>
            <w:tcW w:w="1122" w:type="dxa"/>
            <w:vMerge/>
            <w:vAlign w:val="center"/>
          </w:tcPr>
          <w:p w:rsidR="00E04F13" w:rsidRPr="00935A9D" w:rsidRDefault="00E04F13" w:rsidP="00D028AD">
            <w:pPr>
              <w:jc w:val="center"/>
              <w:rPr>
                <w:sz w:val="14"/>
                <w:szCs w:val="14"/>
              </w:rPr>
            </w:pPr>
          </w:p>
        </w:tc>
        <w:tc>
          <w:tcPr>
            <w:tcW w:w="2822" w:type="dxa"/>
            <w:vMerge/>
            <w:vAlign w:val="center"/>
          </w:tcPr>
          <w:p w:rsidR="00E04F13" w:rsidRPr="00935A9D" w:rsidRDefault="00E04F13" w:rsidP="00D028AD">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E04F13" w:rsidRPr="00935A9D" w:rsidRDefault="00E04F13" w:rsidP="00D028AD">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028AD">
            <w:pPr>
              <w:jc w:val="center"/>
              <w:rPr>
                <w:b/>
                <w:bCs/>
                <w:sz w:val="20"/>
                <w:szCs w:val="20"/>
              </w:rPr>
            </w:pPr>
          </w:p>
        </w:tc>
      </w:tr>
    </w:tbl>
    <w:p w:rsidR="00E04F13" w:rsidRPr="00935A9D" w:rsidRDefault="00E04F13"/>
    <w:p w:rsidR="007854A0" w:rsidRPr="00935A9D" w:rsidRDefault="007854A0"/>
    <w:p w:rsidR="0085265A" w:rsidRPr="00935A9D" w:rsidRDefault="0085265A"/>
    <w:p w:rsidR="00E04F13" w:rsidRPr="00935A9D" w:rsidRDefault="00E04F13"/>
    <w:p w:rsidR="00E04F13" w:rsidRPr="00935A9D" w:rsidRDefault="00E04F1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51"/>
        <w:gridCol w:w="935"/>
        <w:gridCol w:w="1122"/>
        <w:gridCol w:w="1870"/>
        <w:gridCol w:w="2567"/>
        <w:gridCol w:w="1360"/>
        <w:gridCol w:w="3553"/>
        <w:gridCol w:w="391"/>
        <w:gridCol w:w="1559"/>
      </w:tblGrid>
      <w:tr w:rsidR="00935A9D" w:rsidRPr="00935A9D" w:rsidTr="00087224">
        <w:trPr>
          <w:cantSplit/>
          <w:trHeight w:val="108"/>
          <w:jc w:val="center"/>
        </w:trPr>
        <w:tc>
          <w:tcPr>
            <w:tcW w:w="1008" w:type="dxa"/>
            <w:vMerge w:val="restart"/>
            <w:tcBorders>
              <w:left w:val="thinThickSmallGap" w:sz="24" w:space="0" w:color="auto"/>
            </w:tcBorders>
            <w:vAlign w:val="center"/>
          </w:tcPr>
          <w:p w:rsidR="00A257EE" w:rsidRPr="00935A9D" w:rsidRDefault="00A257EE" w:rsidP="008157CE">
            <w:pPr>
              <w:jc w:val="center"/>
              <w:rPr>
                <w:b/>
                <w:bCs/>
                <w:sz w:val="13"/>
                <w:szCs w:val="13"/>
              </w:rPr>
            </w:pPr>
            <w:r w:rsidRPr="00935A9D">
              <w:rPr>
                <w:b/>
                <w:bCs/>
                <w:sz w:val="13"/>
                <w:szCs w:val="13"/>
              </w:rPr>
              <w:lastRenderedPageBreak/>
              <w:t xml:space="preserve">Învăţământ </w:t>
            </w:r>
          </w:p>
          <w:p w:rsidR="00A257EE" w:rsidRPr="00935A9D" w:rsidRDefault="00A257EE" w:rsidP="008157CE">
            <w:pPr>
              <w:jc w:val="center"/>
              <w:rPr>
                <w:b/>
                <w:bCs/>
                <w:sz w:val="13"/>
                <w:szCs w:val="13"/>
              </w:rPr>
            </w:pPr>
            <w:r w:rsidRPr="00935A9D">
              <w:rPr>
                <w:b/>
                <w:bCs/>
                <w:sz w:val="13"/>
                <w:szCs w:val="13"/>
              </w:rPr>
              <w:t>liceal/</w:t>
            </w:r>
          </w:p>
          <w:p w:rsidR="00A257EE" w:rsidRPr="00935A9D" w:rsidRDefault="00A257EE" w:rsidP="008157CE">
            <w:pPr>
              <w:jc w:val="center"/>
              <w:rPr>
                <w:b/>
                <w:bCs/>
                <w:sz w:val="13"/>
                <w:szCs w:val="13"/>
              </w:rPr>
            </w:pPr>
            <w:r w:rsidRPr="00935A9D">
              <w:rPr>
                <w:b/>
                <w:bCs/>
                <w:sz w:val="13"/>
                <w:szCs w:val="13"/>
              </w:rPr>
              <w:t xml:space="preserve">Învăţământ profesional </w:t>
            </w:r>
          </w:p>
        </w:tc>
        <w:tc>
          <w:tcPr>
            <w:tcW w:w="951" w:type="dxa"/>
            <w:vMerge w:val="restart"/>
            <w:tcBorders>
              <w:right w:val="thinThickSmallGap" w:sz="24" w:space="0" w:color="auto"/>
            </w:tcBorders>
            <w:vAlign w:val="center"/>
          </w:tcPr>
          <w:p w:rsidR="00A257EE" w:rsidRPr="00935A9D" w:rsidRDefault="00A257EE" w:rsidP="00955598">
            <w:pPr>
              <w:rPr>
                <w:sz w:val="13"/>
                <w:szCs w:val="13"/>
              </w:rPr>
            </w:pPr>
            <w:r w:rsidRPr="00935A9D">
              <w:rPr>
                <w:sz w:val="13"/>
                <w:szCs w:val="13"/>
              </w:rPr>
              <w:t xml:space="preserve">Economic, administrativ, </w:t>
            </w:r>
          </w:p>
          <w:p w:rsidR="00A257EE" w:rsidRPr="00935A9D" w:rsidRDefault="00A257EE" w:rsidP="00955598">
            <w:pPr>
              <w:rPr>
                <w:sz w:val="13"/>
                <w:szCs w:val="13"/>
              </w:rPr>
            </w:pPr>
            <w:r w:rsidRPr="00935A9D">
              <w:rPr>
                <w:sz w:val="13"/>
                <w:szCs w:val="13"/>
              </w:rPr>
              <w:t>comerţ şi servicii/</w:t>
            </w:r>
          </w:p>
          <w:p w:rsidR="00A257EE" w:rsidRPr="00935A9D" w:rsidRDefault="00A257EE" w:rsidP="00955598">
            <w:pPr>
              <w:rPr>
                <w:sz w:val="13"/>
                <w:szCs w:val="13"/>
              </w:rPr>
            </w:pPr>
            <w:r w:rsidRPr="00935A9D">
              <w:rPr>
                <w:sz w:val="13"/>
                <w:szCs w:val="13"/>
              </w:rPr>
              <w:t>Economic,</w:t>
            </w:r>
          </w:p>
          <w:p w:rsidR="00A257EE" w:rsidRPr="00935A9D" w:rsidRDefault="00A257EE" w:rsidP="00955598">
            <w:pPr>
              <w:rPr>
                <w:sz w:val="13"/>
                <w:szCs w:val="13"/>
              </w:rPr>
            </w:pPr>
            <w:r w:rsidRPr="00935A9D">
              <w:rPr>
                <w:sz w:val="13"/>
                <w:szCs w:val="13"/>
              </w:rPr>
              <w:t>administrativ, poştă (Anexa 15 / Anexa 15.1)</w:t>
            </w:r>
          </w:p>
          <w:p w:rsidR="00A257EE" w:rsidRPr="00935A9D" w:rsidRDefault="00A257EE" w:rsidP="00955598">
            <w:pPr>
              <w:rPr>
                <w:sz w:val="13"/>
                <w:szCs w:val="13"/>
              </w:rPr>
            </w:pPr>
          </w:p>
        </w:tc>
        <w:tc>
          <w:tcPr>
            <w:tcW w:w="935" w:type="dxa"/>
            <w:vMerge w:val="restart"/>
            <w:tcBorders>
              <w:right w:val="thinThickSmallGap" w:sz="24" w:space="0" w:color="auto"/>
            </w:tcBorders>
            <w:vAlign w:val="center"/>
          </w:tcPr>
          <w:p w:rsidR="00A257EE" w:rsidRPr="00935A9D" w:rsidRDefault="00A257EE" w:rsidP="00955598">
            <w:pPr>
              <w:rPr>
                <w:sz w:val="13"/>
                <w:szCs w:val="13"/>
              </w:rPr>
            </w:pPr>
            <w:r w:rsidRPr="00935A9D">
              <w:rPr>
                <w:sz w:val="13"/>
                <w:szCs w:val="13"/>
              </w:rPr>
              <w:t xml:space="preserve">Economic, administrativ, </w:t>
            </w:r>
          </w:p>
          <w:p w:rsidR="00A257EE" w:rsidRPr="00935A9D" w:rsidRDefault="00A257EE" w:rsidP="00955598">
            <w:pPr>
              <w:rPr>
                <w:sz w:val="13"/>
                <w:szCs w:val="13"/>
              </w:rPr>
            </w:pPr>
            <w:r w:rsidRPr="00935A9D">
              <w:rPr>
                <w:sz w:val="13"/>
                <w:szCs w:val="13"/>
              </w:rPr>
              <w:t>comerţ şi servicii/</w:t>
            </w:r>
          </w:p>
          <w:p w:rsidR="00A257EE" w:rsidRPr="00935A9D" w:rsidRDefault="00A257EE" w:rsidP="00955598">
            <w:pPr>
              <w:rPr>
                <w:sz w:val="13"/>
                <w:szCs w:val="13"/>
              </w:rPr>
            </w:pPr>
            <w:r w:rsidRPr="00935A9D">
              <w:rPr>
                <w:sz w:val="13"/>
                <w:szCs w:val="13"/>
              </w:rPr>
              <w:t>Economic,</w:t>
            </w:r>
          </w:p>
          <w:p w:rsidR="00A257EE" w:rsidRPr="00935A9D" w:rsidRDefault="00A257EE" w:rsidP="00955598">
            <w:pPr>
              <w:rPr>
                <w:sz w:val="13"/>
                <w:szCs w:val="13"/>
              </w:rPr>
            </w:pPr>
            <w:r w:rsidRPr="00935A9D">
              <w:rPr>
                <w:sz w:val="13"/>
                <w:szCs w:val="13"/>
              </w:rPr>
              <w:t>administrativ, poştă</w:t>
            </w:r>
          </w:p>
          <w:p w:rsidR="00A257EE" w:rsidRPr="00935A9D" w:rsidRDefault="00A257EE" w:rsidP="00955598">
            <w:pPr>
              <w:rPr>
                <w:sz w:val="13"/>
                <w:szCs w:val="13"/>
              </w:rPr>
            </w:pPr>
          </w:p>
        </w:tc>
        <w:tc>
          <w:tcPr>
            <w:tcW w:w="1122" w:type="dxa"/>
            <w:vMerge w:val="restart"/>
            <w:tcBorders>
              <w:left w:val="nil"/>
            </w:tcBorders>
            <w:vAlign w:val="center"/>
          </w:tcPr>
          <w:p w:rsidR="00A257EE" w:rsidRPr="00935A9D" w:rsidRDefault="00A257EE" w:rsidP="00955598">
            <w:pPr>
              <w:jc w:val="center"/>
              <w:rPr>
                <w:sz w:val="13"/>
                <w:szCs w:val="13"/>
              </w:rPr>
            </w:pPr>
            <w:r w:rsidRPr="00935A9D">
              <w:rPr>
                <w:sz w:val="13"/>
                <w:szCs w:val="13"/>
              </w:rPr>
              <w:t>ŞTIINŢE ECONOMICE</w:t>
            </w:r>
          </w:p>
        </w:tc>
        <w:tc>
          <w:tcPr>
            <w:tcW w:w="1870" w:type="dxa"/>
            <w:vMerge w:val="restart"/>
            <w:tcBorders>
              <w:left w:val="nil"/>
            </w:tcBorders>
            <w:vAlign w:val="center"/>
          </w:tcPr>
          <w:p w:rsidR="00A257EE" w:rsidRPr="00935A9D" w:rsidRDefault="00A257EE" w:rsidP="007052FA">
            <w:pPr>
              <w:rPr>
                <w:sz w:val="13"/>
                <w:szCs w:val="13"/>
              </w:rPr>
            </w:pPr>
            <w:r w:rsidRPr="00935A9D">
              <w:rPr>
                <w:sz w:val="13"/>
                <w:szCs w:val="13"/>
              </w:rPr>
              <w:t>ECONOMIE</w:t>
            </w:r>
          </w:p>
        </w:tc>
        <w:tc>
          <w:tcPr>
            <w:tcW w:w="2567" w:type="dxa"/>
            <w:tcBorders>
              <w:left w:val="nil"/>
            </w:tcBorders>
            <w:vAlign w:val="center"/>
          </w:tcPr>
          <w:p w:rsidR="00A257EE" w:rsidRPr="00935A9D" w:rsidRDefault="00A257EE" w:rsidP="00955598">
            <w:pPr>
              <w:rPr>
                <w:sz w:val="13"/>
                <w:szCs w:val="13"/>
              </w:rPr>
            </w:pPr>
            <w:r w:rsidRPr="00935A9D">
              <w:rPr>
                <w:sz w:val="13"/>
                <w:szCs w:val="13"/>
              </w:rPr>
              <w:t>Economie generală</w:t>
            </w:r>
          </w:p>
        </w:tc>
        <w:tc>
          <w:tcPr>
            <w:tcW w:w="1360" w:type="dxa"/>
            <w:vMerge w:val="restart"/>
            <w:vAlign w:val="center"/>
          </w:tcPr>
          <w:p w:rsidR="00A257EE" w:rsidRPr="00935A9D" w:rsidRDefault="00A257EE" w:rsidP="00955598">
            <w:pPr>
              <w:jc w:val="center"/>
              <w:rPr>
                <w:sz w:val="13"/>
                <w:szCs w:val="13"/>
              </w:rPr>
            </w:pPr>
            <w:r w:rsidRPr="00935A9D">
              <w:rPr>
                <w:sz w:val="13"/>
                <w:szCs w:val="13"/>
              </w:rPr>
              <w:t>ADMINISTRAREA AFACERILOR</w:t>
            </w:r>
          </w:p>
        </w:tc>
        <w:tc>
          <w:tcPr>
            <w:tcW w:w="3553" w:type="dxa"/>
            <w:vMerge w:val="restart"/>
            <w:vAlign w:val="center"/>
          </w:tcPr>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Antreprenoriat</w:t>
            </w:r>
          </w:p>
          <w:p w:rsidR="00F11236" w:rsidRPr="00935A9D" w:rsidRDefault="00F11236"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Antreprenoriat şi aadministrarea afacerilor</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comerciale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europene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în industria hotelieră</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şi auditul proiectelor de afaceri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şi finanţarea proiectelor de dezvoltare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în turism, comerţ şi servicii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în comerţ şi turism</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din turism</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în comerţ</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în turism</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în turism şi servicii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în comerţ, turism şi servicii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în comerţ, turism şi servicii de ospitalitate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în întreprinderile mici şi mijlocii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mici şi mijlocii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regionale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afacerilor internaţionale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dezvoltării regionale durabile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serviciilor turistice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şi dezvoltarea întreprinderii de turism şi servicii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şi eficienţa în afaceri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şi negocierea în afaceri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proiectelor europene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serviciilor turistice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Administrarea şi formarea resurselor umane în organizaţii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 xml:space="preserve">Asigurarea calităţii în afaceri </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Business</w:t>
            </w:r>
          </w:p>
          <w:p w:rsidR="00853A2A" w:rsidRPr="00935A9D" w:rsidRDefault="00853A2A"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Business consulting</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Business în turism</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 xml:space="preserve">Business administration in tourism, restaurant and hospitality          </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Comerţ şi servicii în turism</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Comunicare în afaceri şi relaţii publice ale firmei</w:t>
            </w:r>
          </w:p>
          <w:p w:rsidR="00A257EE" w:rsidRPr="00935A9D" w:rsidRDefault="00A257EE" w:rsidP="00C639A2">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Consultanţă în afacer</w:t>
            </w:r>
            <w:r w:rsidR="00C639A2" w:rsidRPr="00935A9D">
              <w:rPr>
                <w:sz w:val="12"/>
                <w:szCs w:val="12"/>
              </w:rPr>
              <w:t>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Economia şi managementul serviciilor</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 xml:space="preserve">Economia şi administrarea afacerilor în turism  </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Economia şi administrarea afacerilor şi industria ospitalităţii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Economia şi administrarea afacerilor în turism şi industria ospitalităţii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Economie şi afaceri în industria ospitalităţii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Economie şi globalizare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Executive Master of Business Administration</w:t>
            </w:r>
          </w:p>
          <w:p w:rsidR="00A257EE" w:rsidRPr="00935A9D" w:rsidRDefault="00A257EE" w:rsidP="00C639A2">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Finanţe şi control de gestiune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 xml:space="preserve">Master of business administration </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Maşter of business administration Programul MBA româno-canadian cu predare în limba engleză</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MBA româno-german "Management antreprenorial" - în limba germană</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 antreprenorial</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 în comerţ</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 în turism</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 european al întreprinderilor mici şi mijlocii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 hotelier</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 şi marketing în turism</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 şi administrarea afacerilor</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 turistic şi hotelier</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Managementul afacerilor</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Managementul afacerilor agroalimentare şi de mediu</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Managementul afacerilor în comerţ</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Managementul afacerilor în turism</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Managementul afacerilor în turism şi comerţ</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 xml:space="preserve">Managementul afacerilor în comerţ şi turism </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Managementul calităţii, expertize şi protecţia consumatorului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Managementul calităţii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Managementul firmelor de comerţ, turism şi servicii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Managementul proiectelor</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Marketing şi negocieri în afaceri</w:t>
            </w:r>
          </w:p>
          <w:p w:rsidR="006F7D47" w:rsidRPr="00935A9D" w:rsidRDefault="006F7D47"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Master de cercetare în economie şi afaceri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Negocieri, relaţii şi afaceri internaţionale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Politici şi strategii de marketing</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Strategii şi politici de management şi marketing ale firmei</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Strategii în afaceri internaţionale</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Turism cultural şi agroturism</w:t>
            </w:r>
          </w:p>
          <w:p w:rsidR="00A257EE" w:rsidRPr="00935A9D" w:rsidRDefault="00A257EE" w:rsidP="006F7D47">
            <w:pPr>
              <w:numPr>
                <w:ilvl w:val="0"/>
                <w:numId w:val="3"/>
              </w:numPr>
              <w:tabs>
                <w:tab w:val="clear" w:pos="720"/>
                <w:tab w:val="left" w:pos="248"/>
              </w:tabs>
              <w:autoSpaceDE w:val="0"/>
              <w:autoSpaceDN w:val="0"/>
              <w:adjustRightInd w:val="0"/>
              <w:ind w:left="0" w:firstLine="0"/>
              <w:rPr>
                <w:sz w:val="12"/>
                <w:szCs w:val="12"/>
              </w:rPr>
            </w:pPr>
            <w:r w:rsidRPr="00935A9D">
              <w:rPr>
                <w:sz w:val="12"/>
                <w:szCs w:val="12"/>
              </w:rPr>
              <w:t>Turism, gestiune hotelieră şi politici în industria ospitalităţii</w:t>
            </w:r>
          </w:p>
        </w:tc>
        <w:tc>
          <w:tcPr>
            <w:tcW w:w="391" w:type="dxa"/>
            <w:vMerge w:val="restart"/>
            <w:tcBorders>
              <w:right w:val="thinThickSmallGap" w:sz="24" w:space="0" w:color="auto"/>
            </w:tcBorders>
            <w:vAlign w:val="center"/>
          </w:tcPr>
          <w:p w:rsidR="00A257EE" w:rsidRPr="00935A9D" w:rsidRDefault="00A257EE" w:rsidP="00955598">
            <w:pPr>
              <w:jc w:val="center"/>
              <w:rPr>
                <w:sz w:val="16"/>
                <w:szCs w:val="16"/>
              </w:rPr>
            </w:pPr>
            <w:r w:rsidRPr="00935A9D">
              <w:rPr>
                <w:sz w:val="16"/>
                <w:szCs w:val="16"/>
              </w:rPr>
              <w:t>x</w:t>
            </w:r>
          </w:p>
        </w:tc>
        <w:tc>
          <w:tcPr>
            <w:tcW w:w="155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A257EE"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87224">
        <w:trPr>
          <w:cantSplit/>
          <w:trHeight w:val="11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Economie agroalimentară</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3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Economia mediului</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 xml:space="preserve">Economie şi comunicare economică în afaceri  </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66"/>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Economie agroalimentară şi a mediului</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 xml:space="preserve">Economie generală şi comunicare economică                             </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1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val="restart"/>
            <w:tcBorders>
              <w:left w:val="nil"/>
            </w:tcBorders>
            <w:vAlign w:val="center"/>
          </w:tcPr>
          <w:p w:rsidR="00E04F13" w:rsidRPr="00935A9D" w:rsidRDefault="00E04F13" w:rsidP="007052FA">
            <w:pPr>
              <w:rPr>
                <w:sz w:val="13"/>
                <w:szCs w:val="13"/>
              </w:rPr>
            </w:pPr>
            <w:r w:rsidRPr="00935A9D">
              <w:rPr>
                <w:sz w:val="13"/>
                <w:szCs w:val="13"/>
              </w:rPr>
              <w:t>ADMINISTRAREA AFACERILOR</w:t>
            </w:r>
          </w:p>
        </w:tc>
        <w:tc>
          <w:tcPr>
            <w:tcW w:w="2567" w:type="dxa"/>
            <w:tcBorders>
              <w:left w:val="nil"/>
            </w:tcBorders>
            <w:vAlign w:val="center"/>
          </w:tcPr>
          <w:p w:rsidR="00E04F13" w:rsidRPr="00935A9D" w:rsidRDefault="00E04F13" w:rsidP="00955598">
            <w:pPr>
              <w:rPr>
                <w:sz w:val="13"/>
                <w:szCs w:val="13"/>
              </w:rPr>
            </w:pPr>
            <w:r w:rsidRPr="00935A9D">
              <w:rPr>
                <w:sz w:val="13"/>
                <w:szCs w:val="13"/>
              </w:rPr>
              <w:t xml:space="preserve">Administrarea afacerilor                                        </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22"/>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 xml:space="preserve">Administrarea afacerilor (în limbi străine)                                        </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3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 xml:space="preserve">Economia întreprinderii  </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Economia comerţului, turismului şi serviciilor</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 xml:space="preserve">Merceologie şi managementul calităţii  </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40"/>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Economia firmei</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Economia comerţului, turismului, serviciilor şi managementul calităţii</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Administrarea afacerilor în servicii de ospitalitate</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Administrarea afacerilor în comerţ, turism, servicii, merceologie şi managementul calităţii</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6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tcBorders>
              <w:left w:val="nil"/>
            </w:tcBorders>
            <w:vAlign w:val="center"/>
          </w:tcPr>
          <w:p w:rsidR="00E04F13" w:rsidRPr="00935A9D" w:rsidRDefault="00E04F13" w:rsidP="007052FA">
            <w:pPr>
              <w:rPr>
                <w:sz w:val="13"/>
                <w:szCs w:val="13"/>
              </w:rPr>
            </w:pPr>
            <w:r w:rsidRPr="00935A9D">
              <w:rPr>
                <w:sz w:val="13"/>
                <w:szCs w:val="13"/>
              </w:rPr>
              <w:t xml:space="preserve">FINANŢE </w:t>
            </w:r>
          </w:p>
        </w:tc>
        <w:tc>
          <w:tcPr>
            <w:tcW w:w="2567" w:type="dxa"/>
            <w:tcBorders>
              <w:left w:val="nil"/>
            </w:tcBorders>
            <w:vAlign w:val="center"/>
          </w:tcPr>
          <w:p w:rsidR="00E04F13" w:rsidRPr="00935A9D" w:rsidRDefault="00E04F13" w:rsidP="00955598">
            <w:pPr>
              <w:rPr>
                <w:sz w:val="13"/>
                <w:szCs w:val="13"/>
              </w:rPr>
            </w:pPr>
            <w:r w:rsidRPr="00935A9D">
              <w:rPr>
                <w:sz w:val="13"/>
                <w:szCs w:val="13"/>
              </w:rPr>
              <w:t>Finanţe şi bănci</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8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tcBorders>
              <w:left w:val="nil"/>
            </w:tcBorders>
            <w:vAlign w:val="center"/>
          </w:tcPr>
          <w:p w:rsidR="00E04F13" w:rsidRPr="00935A9D" w:rsidRDefault="00E04F13" w:rsidP="007052FA">
            <w:pPr>
              <w:rPr>
                <w:sz w:val="13"/>
                <w:szCs w:val="13"/>
              </w:rPr>
            </w:pPr>
            <w:r w:rsidRPr="00935A9D">
              <w:rPr>
                <w:sz w:val="13"/>
                <w:szCs w:val="13"/>
              </w:rPr>
              <w:t>CONTABILITATE</w:t>
            </w:r>
          </w:p>
        </w:tc>
        <w:tc>
          <w:tcPr>
            <w:tcW w:w="2567" w:type="dxa"/>
            <w:tcBorders>
              <w:left w:val="nil"/>
            </w:tcBorders>
            <w:vAlign w:val="center"/>
          </w:tcPr>
          <w:p w:rsidR="00E04F13" w:rsidRPr="00935A9D" w:rsidRDefault="00E04F13" w:rsidP="00955598">
            <w:pPr>
              <w:rPr>
                <w:sz w:val="13"/>
                <w:szCs w:val="13"/>
              </w:rPr>
            </w:pPr>
            <w:r w:rsidRPr="00935A9D">
              <w:rPr>
                <w:sz w:val="13"/>
                <w:szCs w:val="13"/>
              </w:rPr>
              <w:t>Contabilitate şi informatică de gestiune</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val="restart"/>
            <w:tcBorders>
              <w:left w:val="nil"/>
            </w:tcBorders>
            <w:vAlign w:val="center"/>
          </w:tcPr>
          <w:p w:rsidR="00E04F13" w:rsidRPr="00935A9D" w:rsidRDefault="00E04F13" w:rsidP="007052FA">
            <w:pPr>
              <w:rPr>
                <w:sz w:val="13"/>
                <w:szCs w:val="13"/>
              </w:rPr>
            </w:pPr>
            <w:r w:rsidRPr="00935A9D">
              <w:rPr>
                <w:sz w:val="13"/>
                <w:szCs w:val="13"/>
              </w:rPr>
              <w:t>STATISTICĂ ŞI INFORMATICĂ ECONOMICĂ</w:t>
            </w:r>
          </w:p>
        </w:tc>
        <w:tc>
          <w:tcPr>
            <w:tcW w:w="2567" w:type="dxa"/>
            <w:tcBorders>
              <w:left w:val="nil"/>
            </w:tcBorders>
            <w:vAlign w:val="center"/>
          </w:tcPr>
          <w:p w:rsidR="00E04F13" w:rsidRPr="00935A9D" w:rsidRDefault="00E04F13" w:rsidP="00955598">
            <w:pPr>
              <w:rPr>
                <w:sz w:val="13"/>
                <w:szCs w:val="13"/>
              </w:rPr>
            </w:pPr>
            <w:r w:rsidRPr="00935A9D">
              <w:rPr>
                <w:sz w:val="13"/>
                <w:szCs w:val="13"/>
              </w:rPr>
              <w:t>Cibernetică economică</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4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Statistică şi previziune economică</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2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Informatică economică</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val="restart"/>
            <w:tcBorders>
              <w:left w:val="nil"/>
            </w:tcBorders>
            <w:vAlign w:val="center"/>
          </w:tcPr>
          <w:p w:rsidR="00E04F13" w:rsidRPr="00935A9D" w:rsidRDefault="00E04F13" w:rsidP="007052FA">
            <w:pPr>
              <w:rPr>
                <w:sz w:val="13"/>
                <w:szCs w:val="13"/>
              </w:rPr>
            </w:pPr>
            <w:r w:rsidRPr="00935A9D">
              <w:rPr>
                <w:sz w:val="13"/>
                <w:szCs w:val="13"/>
              </w:rPr>
              <w:t>CIBERNETICĂ, STATISTICĂ ŞI INFORMATICĂ ECONOMICĂ</w:t>
            </w:r>
          </w:p>
        </w:tc>
        <w:tc>
          <w:tcPr>
            <w:tcW w:w="2567" w:type="dxa"/>
            <w:tcBorders>
              <w:left w:val="nil"/>
            </w:tcBorders>
            <w:vAlign w:val="center"/>
          </w:tcPr>
          <w:p w:rsidR="00E04F13" w:rsidRPr="00935A9D" w:rsidRDefault="00E04F13" w:rsidP="00955598">
            <w:pPr>
              <w:rPr>
                <w:sz w:val="13"/>
                <w:szCs w:val="13"/>
              </w:rPr>
            </w:pPr>
            <w:r w:rsidRPr="00935A9D">
              <w:rPr>
                <w:sz w:val="13"/>
                <w:szCs w:val="13"/>
              </w:rPr>
              <w:t>Cibernetică economică</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2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Statistică şi previziune economică</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80"/>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Informatică economică</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84"/>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val="restart"/>
            <w:tcBorders>
              <w:left w:val="nil"/>
            </w:tcBorders>
            <w:vAlign w:val="center"/>
          </w:tcPr>
          <w:p w:rsidR="00E04F13" w:rsidRPr="00935A9D" w:rsidRDefault="00E04F13" w:rsidP="007052FA">
            <w:pPr>
              <w:rPr>
                <w:sz w:val="13"/>
                <w:szCs w:val="13"/>
              </w:rPr>
            </w:pPr>
            <w:r w:rsidRPr="00935A9D">
              <w:rPr>
                <w:sz w:val="13"/>
                <w:szCs w:val="13"/>
              </w:rPr>
              <w:t>ECONOMIE ŞI AFACERI INTERNAŢIONALE</w:t>
            </w:r>
          </w:p>
        </w:tc>
        <w:tc>
          <w:tcPr>
            <w:tcW w:w="2567" w:type="dxa"/>
            <w:tcBorders>
              <w:left w:val="nil"/>
            </w:tcBorders>
            <w:vAlign w:val="center"/>
          </w:tcPr>
          <w:p w:rsidR="00E04F13" w:rsidRPr="00935A9D" w:rsidRDefault="00E04F13" w:rsidP="00955598">
            <w:pPr>
              <w:rPr>
                <w:sz w:val="13"/>
                <w:szCs w:val="13"/>
              </w:rPr>
            </w:pPr>
            <w:r w:rsidRPr="00935A9D">
              <w:rPr>
                <w:sz w:val="13"/>
                <w:szCs w:val="13"/>
              </w:rPr>
              <w:t>Economie internaţională</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3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Afaceri internaţionale</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2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Economie şi afaceri internaţionale</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82"/>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val="restart"/>
            <w:tcBorders>
              <w:left w:val="nil"/>
            </w:tcBorders>
            <w:vAlign w:val="center"/>
          </w:tcPr>
          <w:p w:rsidR="00E04F13" w:rsidRPr="00935A9D" w:rsidRDefault="00E04F13" w:rsidP="007052FA">
            <w:pPr>
              <w:rPr>
                <w:sz w:val="13"/>
                <w:szCs w:val="13"/>
              </w:rPr>
            </w:pPr>
            <w:r w:rsidRPr="00935A9D">
              <w:rPr>
                <w:sz w:val="13"/>
                <w:szCs w:val="13"/>
              </w:rPr>
              <w:t xml:space="preserve">MANAGEMENT </w:t>
            </w:r>
          </w:p>
        </w:tc>
        <w:tc>
          <w:tcPr>
            <w:tcW w:w="2567" w:type="dxa"/>
            <w:tcBorders>
              <w:left w:val="nil"/>
            </w:tcBorders>
            <w:vAlign w:val="center"/>
          </w:tcPr>
          <w:p w:rsidR="00E04F13" w:rsidRPr="00935A9D" w:rsidRDefault="00E04F13" w:rsidP="00955598">
            <w:pPr>
              <w:rPr>
                <w:sz w:val="13"/>
                <w:szCs w:val="13"/>
              </w:rPr>
            </w:pPr>
            <w:r w:rsidRPr="00935A9D">
              <w:rPr>
                <w:sz w:val="13"/>
                <w:szCs w:val="13"/>
              </w:rPr>
              <w:t>Management</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5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vMerge/>
            <w:tcBorders>
              <w:left w:val="nil"/>
            </w:tcBorders>
            <w:vAlign w:val="center"/>
          </w:tcPr>
          <w:p w:rsidR="00E04F13" w:rsidRPr="00935A9D" w:rsidRDefault="00E04F13" w:rsidP="007052FA">
            <w:pPr>
              <w:rPr>
                <w:sz w:val="13"/>
                <w:szCs w:val="13"/>
              </w:rPr>
            </w:pPr>
          </w:p>
        </w:tc>
        <w:tc>
          <w:tcPr>
            <w:tcW w:w="2567" w:type="dxa"/>
            <w:tcBorders>
              <w:left w:val="nil"/>
            </w:tcBorders>
            <w:vAlign w:val="center"/>
          </w:tcPr>
          <w:p w:rsidR="00E04F13" w:rsidRPr="00935A9D" w:rsidRDefault="00E04F13" w:rsidP="00955598">
            <w:pPr>
              <w:rPr>
                <w:sz w:val="13"/>
                <w:szCs w:val="13"/>
              </w:rPr>
            </w:pPr>
            <w:r w:rsidRPr="00935A9D">
              <w:rPr>
                <w:sz w:val="13"/>
                <w:szCs w:val="13"/>
              </w:rPr>
              <w:t>Managementul dezvoltării rurale durabile</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34"/>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E04F13" w:rsidRPr="00935A9D" w:rsidRDefault="00E04F13" w:rsidP="00955598">
            <w:pPr>
              <w:rPr>
                <w:b/>
                <w:bCs/>
                <w:sz w:val="13"/>
                <w:szCs w:val="13"/>
              </w:rPr>
            </w:pPr>
          </w:p>
        </w:tc>
        <w:tc>
          <w:tcPr>
            <w:tcW w:w="935" w:type="dxa"/>
            <w:vMerge/>
            <w:tcBorders>
              <w:right w:val="thinThickSmallGap" w:sz="24" w:space="0" w:color="auto"/>
            </w:tcBorders>
            <w:vAlign w:val="center"/>
          </w:tcPr>
          <w:p w:rsidR="00E04F13" w:rsidRPr="00935A9D" w:rsidRDefault="00E04F13" w:rsidP="00955598">
            <w:pPr>
              <w:rPr>
                <w:b/>
                <w:bCs/>
                <w:sz w:val="13"/>
                <w:szCs w:val="13"/>
              </w:rPr>
            </w:pPr>
          </w:p>
        </w:tc>
        <w:tc>
          <w:tcPr>
            <w:tcW w:w="1122" w:type="dxa"/>
            <w:vMerge/>
            <w:tcBorders>
              <w:left w:val="nil"/>
            </w:tcBorders>
            <w:vAlign w:val="center"/>
          </w:tcPr>
          <w:p w:rsidR="00E04F13" w:rsidRPr="00935A9D" w:rsidRDefault="00E04F13" w:rsidP="00955598">
            <w:pPr>
              <w:jc w:val="center"/>
              <w:rPr>
                <w:sz w:val="13"/>
                <w:szCs w:val="13"/>
              </w:rPr>
            </w:pPr>
          </w:p>
        </w:tc>
        <w:tc>
          <w:tcPr>
            <w:tcW w:w="1870" w:type="dxa"/>
            <w:tcBorders>
              <w:left w:val="nil"/>
            </w:tcBorders>
            <w:vAlign w:val="center"/>
          </w:tcPr>
          <w:p w:rsidR="00E04F13" w:rsidRPr="00935A9D" w:rsidRDefault="00E04F13" w:rsidP="007052FA">
            <w:pPr>
              <w:rPr>
                <w:sz w:val="13"/>
                <w:szCs w:val="13"/>
              </w:rPr>
            </w:pPr>
            <w:r w:rsidRPr="00935A9D">
              <w:rPr>
                <w:sz w:val="13"/>
                <w:szCs w:val="13"/>
              </w:rPr>
              <w:t>MARKETING</w:t>
            </w:r>
          </w:p>
        </w:tc>
        <w:tc>
          <w:tcPr>
            <w:tcW w:w="2567" w:type="dxa"/>
            <w:tcBorders>
              <w:left w:val="nil"/>
            </w:tcBorders>
            <w:vAlign w:val="center"/>
          </w:tcPr>
          <w:p w:rsidR="00E04F13" w:rsidRPr="00935A9D" w:rsidRDefault="00E04F13" w:rsidP="00955598">
            <w:pPr>
              <w:rPr>
                <w:sz w:val="13"/>
                <w:szCs w:val="13"/>
              </w:rPr>
            </w:pPr>
            <w:r w:rsidRPr="00935A9D">
              <w:rPr>
                <w:sz w:val="13"/>
                <w:szCs w:val="13"/>
              </w:rPr>
              <w:t>Marketing</w:t>
            </w:r>
          </w:p>
        </w:tc>
        <w:tc>
          <w:tcPr>
            <w:tcW w:w="1360" w:type="dxa"/>
            <w:vMerge/>
            <w:vAlign w:val="center"/>
          </w:tcPr>
          <w:p w:rsidR="00E04F13" w:rsidRPr="00935A9D" w:rsidRDefault="00E04F13" w:rsidP="00955598">
            <w:pPr>
              <w:jc w:val="center"/>
              <w:rPr>
                <w:sz w:val="13"/>
                <w:szCs w:val="13"/>
              </w:rPr>
            </w:pPr>
          </w:p>
        </w:tc>
        <w:tc>
          <w:tcPr>
            <w:tcW w:w="3553" w:type="dxa"/>
            <w:vMerge/>
            <w:vAlign w:val="center"/>
          </w:tcPr>
          <w:p w:rsidR="00E04F13" w:rsidRPr="00935A9D" w:rsidRDefault="00E04F13"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087224">
        <w:trPr>
          <w:cantSplit/>
          <w:trHeight w:val="145"/>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8D5A29" w:rsidRPr="00935A9D" w:rsidRDefault="008D5A29" w:rsidP="00955598">
            <w:pPr>
              <w:rPr>
                <w:b/>
                <w:bCs/>
                <w:sz w:val="13"/>
                <w:szCs w:val="13"/>
              </w:rPr>
            </w:pPr>
          </w:p>
        </w:tc>
        <w:tc>
          <w:tcPr>
            <w:tcW w:w="935" w:type="dxa"/>
            <w:vMerge/>
            <w:tcBorders>
              <w:right w:val="thinThickSmallGap" w:sz="24" w:space="0" w:color="auto"/>
            </w:tcBorders>
            <w:vAlign w:val="center"/>
          </w:tcPr>
          <w:p w:rsidR="008D5A29" w:rsidRPr="00935A9D" w:rsidRDefault="008D5A29" w:rsidP="00955598">
            <w:pPr>
              <w:rPr>
                <w:b/>
                <w:bCs/>
                <w:sz w:val="13"/>
                <w:szCs w:val="13"/>
              </w:rPr>
            </w:pPr>
          </w:p>
        </w:tc>
        <w:tc>
          <w:tcPr>
            <w:tcW w:w="1122" w:type="dxa"/>
            <w:vMerge w:val="restart"/>
            <w:tcBorders>
              <w:left w:val="nil"/>
            </w:tcBorders>
            <w:vAlign w:val="center"/>
          </w:tcPr>
          <w:p w:rsidR="008D5A29" w:rsidRPr="00935A9D" w:rsidRDefault="008D5A29" w:rsidP="00955598">
            <w:pPr>
              <w:jc w:val="center"/>
              <w:rPr>
                <w:sz w:val="13"/>
                <w:szCs w:val="13"/>
              </w:rPr>
            </w:pPr>
            <w:r w:rsidRPr="00935A9D">
              <w:rPr>
                <w:sz w:val="13"/>
                <w:szCs w:val="13"/>
              </w:rPr>
              <w:t>ŞTIINŢE SOCIALE ŞI POLITICE</w:t>
            </w:r>
          </w:p>
        </w:tc>
        <w:tc>
          <w:tcPr>
            <w:tcW w:w="1870" w:type="dxa"/>
            <w:vMerge w:val="restart"/>
            <w:tcBorders>
              <w:left w:val="nil"/>
            </w:tcBorders>
            <w:vAlign w:val="center"/>
          </w:tcPr>
          <w:p w:rsidR="008D5A29" w:rsidRPr="00935A9D" w:rsidRDefault="008D5A29" w:rsidP="007052FA">
            <w:pPr>
              <w:rPr>
                <w:sz w:val="13"/>
                <w:szCs w:val="13"/>
              </w:rPr>
            </w:pPr>
            <w:r w:rsidRPr="00935A9D">
              <w:rPr>
                <w:sz w:val="13"/>
                <w:szCs w:val="13"/>
              </w:rPr>
              <w:t>ŞTIINŢE ADMINISTRATIVE</w:t>
            </w:r>
          </w:p>
        </w:tc>
        <w:tc>
          <w:tcPr>
            <w:tcW w:w="2567" w:type="dxa"/>
            <w:tcBorders>
              <w:left w:val="nil"/>
            </w:tcBorders>
            <w:vAlign w:val="center"/>
          </w:tcPr>
          <w:p w:rsidR="008D5A29" w:rsidRPr="00935A9D" w:rsidRDefault="008D5A29" w:rsidP="00955598">
            <w:pPr>
              <w:rPr>
                <w:sz w:val="13"/>
                <w:szCs w:val="13"/>
              </w:rPr>
            </w:pPr>
            <w:r w:rsidRPr="00935A9D">
              <w:rPr>
                <w:sz w:val="13"/>
                <w:szCs w:val="13"/>
              </w:rPr>
              <w:t xml:space="preserve">Administraţie publică                 </w:t>
            </w:r>
          </w:p>
        </w:tc>
        <w:tc>
          <w:tcPr>
            <w:tcW w:w="1360" w:type="dxa"/>
            <w:vMerge/>
            <w:vAlign w:val="center"/>
          </w:tcPr>
          <w:p w:rsidR="008D5A29" w:rsidRPr="00935A9D" w:rsidRDefault="008D5A29" w:rsidP="00955598">
            <w:pPr>
              <w:rPr>
                <w:sz w:val="13"/>
                <w:szCs w:val="13"/>
              </w:rPr>
            </w:pPr>
          </w:p>
        </w:tc>
        <w:tc>
          <w:tcPr>
            <w:tcW w:w="3553" w:type="dxa"/>
            <w:vMerge/>
            <w:vAlign w:val="center"/>
          </w:tcPr>
          <w:p w:rsidR="008D5A29" w:rsidRPr="00935A9D" w:rsidRDefault="008D5A29"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087224">
        <w:trPr>
          <w:cantSplit/>
          <w:trHeight w:val="157"/>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8D5A29" w:rsidRPr="00935A9D" w:rsidRDefault="008D5A29" w:rsidP="00955598">
            <w:pPr>
              <w:rPr>
                <w:b/>
                <w:bCs/>
                <w:sz w:val="13"/>
                <w:szCs w:val="13"/>
              </w:rPr>
            </w:pPr>
          </w:p>
        </w:tc>
        <w:tc>
          <w:tcPr>
            <w:tcW w:w="935" w:type="dxa"/>
            <w:vMerge/>
            <w:tcBorders>
              <w:right w:val="thinThickSmallGap" w:sz="24" w:space="0" w:color="auto"/>
            </w:tcBorders>
            <w:vAlign w:val="center"/>
          </w:tcPr>
          <w:p w:rsidR="008D5A29" w:rsidRPr="00935A9D" w:rsidRDefault="008D5A29" w:rsidP="00955598">
            <w:pPr>
              <w:rPr>
                <w:b/>
                <w:bCs/>
                <w:sz w:val="13"/>
                <w:szCs w:val="13"/>
              </w:rPr>
            </w:pPr>
          </w:p>
        </w:tc>
        <w:tc>
          <w:tcPr>
            <w:tcW w:w="1122" w:type="dxa"/>
            <w:vMerge/>
            <w:tcBorders>
              <w:left w:val="nil"/>
            </w:tcBorders>
            <w:vAlign w:val="center"/>
          </w:tcPr>
          <w:p w:rsidR="008D5A29" w:rsidRPr="00935A9D" w:rsidRDefault="008D5A29" w:rsidP="00955598">
            <w:pPr>
              <w:jc w:val="center"/>
              <w:rPr>
                <w:sz w:val="13"/>
                <w:szCs w:val="13"/>
              </w:rPr>
            </w:pPr>
          </w:p>
        </w:tc>
        <w:tc>
          <w:tcPr>
            <w:tcW w:w="1870" w:type="dxa"/>
            <w:vMerge/>
            <w:tcBorders>
              <w:left w:val="nil"/>
            </w:tcBorders>
            <w:vAlign w:val="center"/>
          </w:tcPr>
          <w:p w:rsidR="008D5A29" w:rsidRPr="00935A9D" w:rsidRDefault="008D5A29" w:rsidP="007052FA">
            <w:pPr>
              <w:rPr>
                <w:sz w:val="13"/>
                <w:szCs w:val="13"/>
              </w:rPr>
            </w:pPr>
          </w:p>
        </w:tc>
        <w:tc>
          <w:tcPr>
            <w:tcW w:w="2567" w:type="dxa"/>
            <w:tcBorders>
              <w:left w:val="nil"/>
            </w:tcBorders>
            <w:vAlign w:val="center"/>
          </w:tcPr>
          <w:p w:rsidR="008D5A29" w:rsidRPr="00935A9D" w:rsidRDefault="008D5A29" w:rsidP="00955598">
            <w:pPr>
              <w:rPr>
                <w:sz w:val="13"/>
                <w:szCs w:val="13"/>
              </w:rPr>
            </w:pPr>
            <w:r w:rsidRPr="00935A9D">
              <w:rPr>
                <w:sz w:val="13"/>
                <w:szCs w:val="13"/>
              </w:rPr>
              <w:t xml:space="preserve">Administraţie europeană               </w:t>
            </w:r>
          </w:p>
        </w:tc>
        <w:tc>
          <w:tcPr>
            <w:tcW w:w="1360" w:type="dxa"/>
            <w:vMerge/>
            <w:vAlign w:val="center"/>
          </w:tcPr>
          <w:p w:rsidR="008D5A29" w:rsidRPr="00935A9D" w:rsidRDefault="008D5A29" w:rsidP="00955598">
            <w:pPr>
              <w:jc w:val="center"/>
              <w:rPr>
                <w:sz w:val="13"/>
                <w:szCs w:val="13"/>
              </w:rPr>
            </w:pPr>
          </w:p>
        </w:tc>
        <w:tc>
          <w:tcPr>
            <w:tcW w:w="3553" w:type="dxa"/>
            <w:vMerge/>
            <w:vAlign w:val="center"/>
          </w:tcPr>
          <w:p w:rsidR="008D5A29" w:rsidRPr="00935A9D" w:rsidRDefault="008D5A29"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087224">
        <w:trPr>
          <w:cantSplit/>
          <w:trHeight w:val="66"/>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8D5A29" w:rsidRPr="00935A9D" w:rsidRDefault="008D5A29" w:rsidP="00955598">
            <w:pPr>
              <w:rPr>
                <w:b/>
                <w:bCs/>
                <w:sz w:val="13"/>
                <w:szCs w:val="13"/>
              </w:rPr>
            </w:pPr>
          </w:p>
        </w:tc>
        <w:tc>
          <w:tcPr>
            <w:tcW w:w="935" w:type="dxa"/>
            <w:vMerge/>
            <w:tcBorders>
              <w:right w:val="thinThickSmallGap" w:sz="24" w:space="0" w:color="auto"/>
            </w:tcBorders>
            <w:vAlign w:val="center"/>
          </w:tcPr>
          <w:p w:rsidR="008D5A29" w:rsidRPr="00935A9D" w:rsidRDefault="008D5A29" w:rsidP="00955598">
            <w:pPr>
              <w:rPr>
                <w:b/>
                <w:bCs/>
                <w:sz w:val="13"/>
                <w:szCs w:val="13"/>
              </w:rPr>
            </w:pPr>
          </w:p>
        </w:tc>
        <w:tc>
          <w:tcPr>
            <w:tcW w:w="1122" w:type="dxa"/>
            <w:vMerge/>
            <w:tcBorders>
              <w:left w:val="nil"/>
            </w:tcBorders>
            <w:vAlign w:val="center"/>
          </w:tcPr>
          <w:p w:rsidR="008D5A29" w:rsidRPr="00935A9D" w:rsidRDefault="008D5A29" w:rsidP="00955598">
            <w:pPr>
              <w:jc w:val="center"/>
              <w:rPr>
                <w:sz w:val="13"/>
                <w:szCs w:val="13"/>
              </w:rPr>
            </w:pPr>
          </w:p>
        </w:tc>
        <w:tc>
          <w:tcPr>
            <w:tcW w:w="1870" w:type="dxa"/>
            <w:vMerge/>
            <w:tcBorders>
              <w:left w:val="nil"/>
            </w:tcBorders>
            <w:vAlign w:val="center"/>
          </w:tcPr>
          <w:p w:rsidR="008D5A29" w:rsidRPr="00935A9D" w:rsidRDefault="008D5A29" w:rsidP="007052FA">
            <w:pPr>
              <w:rPr>
                <w:sz w:val="13"/>
                <w:szCs w:val="13"/>
              </w:rPr>
            </w:pPr>
          </w:p>
        </w:tc>
        <w:tc>
          <w:tcPr>
            <w:tcW w:w="2567" w:type="dxa"/>
            <w:tcBorders>
              <w:left w:val="nil"/>
            </w:tcBorders>
            <w:vAlign w:val="center"/>
          </w:tcPr>
          <w:p w:rsidR="008D5A29" w:rsidRPr="00935A9D" w:rsidRDefault="008D5A29" w:rsidP="00955598">
            <w:pPr>
              <w:rPr>
                <w:sz w:val="13"/>
                <w:szCs w:val="13"/>
              </w:rPr>
            </w:pPr>
            <w:r w:rsidRPr="00935A9D">
              <w:rPr>
                <w:sz w:val="13"/>
                <w:szCs w:val="13"/>
              </w:rPr>
              <w:t xml:space="preserve">Asistenţă managerială şi secretariat  </w:t>
            </w:r>
          </w:p>
        </w:tc>
        <w:tc>
          <w:tcPr>
            <w:tcW w:w="1360" w:type="dxa"/>
            <w:vMerge/>
            <w:vAlign w:val="center"/>
          </w:tcPr>
          <w:p w:rsidR="008D5A29" w:rsidRPr="00935A9D" w:rsidRDefault="008D5A29" w:rsidP="00955598">
            <w:pPr>
              <w:jc w:val="center"/>
              <w:rPr>
                <w:sz w:val="13"/>
                <w:szCs w:val="13"/>
              </w:rPr>
            </w:pPr>
          </w:p>
        </w:tc>
        <w:tc>
          <w:tcPr>
            <w:tcW w:w="3553" w:type="dxa"/>
            <w:vMerge/>
            <w:vAlign w:val="center"/>
          </w:tcPr>
          <w:p w:rsidR="008D5A29" w:rsidRPr="00935A9D" w:rsidRDefault="008D5A29"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087224">
        <w:trPr>
          <w:cantSplit/>
          <w:trHeight w:val="66"/>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8D5A29" w:rsidRPr="00935A9D" w:rsidRDefault="008D5A29" w:rsidP="00955598">
            <w:pPr>
              <w:rPr>
                <w:b/>
                <w:bCs/>
                <w:sz w:val="13"/>
                <w:szCs w:val="13"/>
              </w:rPr>
            </w:pPr>
          </w:p>
        </w:tc>
        <w:tc>
          <w:tcPr>
            <w:tcW w:w="935" w:type="dxa"/>
            <w:vMerge/>
            <w:tcBorders>
              <w:right w:val="thinThickSmallGap" w:sz="24" w:space="0" w:color="auto"/>
            </w:tcBorders>
            <w:vAlign w:val="center"/>
          </w:tcPr>
          <w:p w:rsidR="008D5A29" w:rsidRPr="00935A9D" w:rsidRDefault="008D5A29" w:rsidP="00955598">
            <w:pPr>
              <w:rPr>
                <w:b/>
                <w:bCs/>
                <w:sz w:val="13"/>
                <w:szCs w:val="13"/>
              </w:rPr>
            </w:pPr>
          </w:p>
        </w:tc>
        <w:tc>
          <w:tcPr>
            <w:tcW w:w="1122" w:type="dxa"/>
            <w:vMerge/>
            <w:tcBorders>
              <w:left w:val="nil"/>
            </w:tcBorders>
            <w:vAlign w:val="center"/>
          </w:tcPr>
          <w:p w:rsidR="008D5A29" w:rsidRPr="00935A9D" w:rsidRDefault="008D5A29" w:rsidP="00955598">
            <w:pPr>
              <w:jc w:val="center"/>
              <w:rPr>
                <w:sz w:val="13"/>
                <w:szCs w:val="13"/>
              </w:rPr>
            </w:pPr>
          </w:p>
        </w:tc>
        <w:tc>
          <w:tcPr>
            <w:tcW w:w="1870" w:type="dxa"/>
            <w:vMerge/>
            <w:tcBorders>
              <w:left w:val="nil"/>
            </w:tcBorders>
            <w:vAlign w:val="center"/>
          </w:tcPr>
          <w:p w:rsidR="008D5A29" w:rsidRPr="00935A9D" w:rsidRDefault="008D5A29" w:rsidP="007052FA">
            <w:pPr>
              <w:rPr>
                <w:sz w:val="13"/>
                <w:szCs w:val="13"/>
              </w:rPr>
            </w:pPr>
          </w:p>
        </w:tc>
        <w:tc>
          <w:tcPr>
            <w:tcW w:w="2567" w:type="dxa"/>
            <w:tcBorders>
              <w:left w:val="nil"/>
            </w:tcBorders>
            <w:vAlign w:val="center"/>
          </w:tcPr>
          <w:p w:rsidR="008D5A29" w:rsidRPr="00935A9D" w:rsidRDefault="008D5A29" w:rsidP="007F3ED4">
            <w:pPr>
              <w:rPr>
                <w:sz w:val="13"/>
                <w:szCs w:val="13"/>
              </w:rPr>
            </w:pPr>
            <w:r w:rsidRPr="00935A9D">
              <w:rPr>
                <w:sz w:val="13"/>
                <w:szCs w:val="13"/>
              </w:rPr>
              <w:t>Servicii şi politici de sănătate publică</w:t>
            </w:r>
          </w:p>
        </w:tc>
        <w:tc>
          <w:tcPr>
            <w:tcW w:w="1360" w:type="dxa"/>
            <w:vMerge/>
            <w:vAlign w:val="center"/>
          </w:tcPr>
          <w:p w:rsidR="008D5A29" w:rsidRPr="00935A9D" w:rsidRDefault="008D5A29" w:rsidP="00955598">
            <w:pPr>
              <w:jc w:val="center"/>
              <w:rPr>
                <w:sz w:val="13"/>
                <w:szCs w:val="13"/>
              </w:rPr>
            </w:pPr>
          </w:p>
        </w:tc>
        <w:tc>
          <w:tcPr>
            <w:tcW w:w="3553" w:type="dxa"/>
            <w:vMerge/>
            <w:vAlign w:val="center"/>
          </w:tcPr>
          <w:p w:rsidR="008D5A29" w:rsidRPr="00935A9D" w:rsidRDefault="008D5A29"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087224">
        <w:trPr>
          <w:cantSplit/>
          <w:trHeight w:val="66"/>
          <w:jc w:val="center"/>
        </w:trPr>
        <w:tc>
          <w:tcPr>
            <w:tcW w:w="1008" w:type="dxa"/>
            <w:vMerge/>
            <w:tcBorders>
              <w:left w:val="thinThickSmallGap" w:sz="24" w:space="0" w:color="auto"/>
            </w:tcBorders>
            <w:vAlign w:val="center"/>
          </w:tcPr>
          <w:p w:rsidR="008D5A29" w:rsidRPr="00935A9D" w:rsidRDefault="008D5A29" w:rsidP="008D5A29">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8D5A29" w:rsidRPr="00935A9D" w:rsidRDefault="008D5A29" w:rsidP="008D5A29">
            <w:pPr>
              <w:rPr>
                <w:b/>
                <w:bCs/>
                <w:sz w:val="13"/>
                <w:szCs w:val="13"/>
              </w:rPr>
            </w:pPr>
          </w:p>
        </w:tc>
        <w:tc>
          <w:tcPr>
            <w:tcW w:w="935" w:type="dxa"/>
            <w:vMerge/>
            <w:tcBorders>
              <w:right w:val="thinThickSmallGap" w:sz="24" w:space="0" w:color="auto"/>
            </w:tcBorders>
            <w:vAlign w:val="center"/>
          </w:tcPr>
          <w:p w:rsidR="008D5A29" w:rsidRPr="00935A9D" w:rsidRDefault="008D5A29" w:rsidP="008D5A29">
            <w:pPr>
              <w:rPr>
                <w:b/>
                <w:bCs/>
                <w:sz w:val="13"/>
                <w:szCs w:val="13"/>
              </w:rPr>
            </w:pPr>
          </w:p>
        </w:tc>
        <w:tc>
          <w:tcPr>
            <w:tcW w:w="1122" w:type="dxa"/>
            <w:vMerge/>
            <w:tcBorders>
              <w:left w:val="nil"/>
            </w:tcBorders>
            <w:vAlign w:val="center"/>
          </w:tcPr>
          <w:p w:rsidR="008D5A29" w:rsidRPr="00935A9D" w:rsidRDefault="008D5A29" w:rsidP="008D5A29">
            <w:pPr>
              <w:jc w:val="center"/>
              <w:rPr>
                <w:sz w:val="13"/>
                <w:szCs w:val="13"/>
              </w:rPr>
            </w:pPr>
          </w:p>
        </w:tc>
        <w:tc>
          <w:tcPr>
            <w:tcW w:w="1870" w:type="dxa"/>
            <w:tcBorders>
              <w:left w:val="nil"/>
            </w:tcBorders>
            <w:vAlign w:val="center"/>
          </w:tcPr>
          <w:p w:rsidR="008D5A29" w:rsidRPr="00935A9D" w:rsidRDefault="008D5A29" w:rsidP="008D5A29">
            <w:pPr>
              <w:rPr>
                <w:sz w:val="12"/>
                <w:szCs w:val="12"/>
                <w:lang w:eastAsia="en-US"/>
              </w:rPr>
            </w:pPr>
            <w:r w:rsidRPr="00935A9D">
              <w:rPr>
                <w:sz w:val="12"/>
                <w:szCs w:val="12"/>
              </w:rPr>
              <w:t>RELAŢII INTERNAŢIONALE ŞI STUDII  EUROPENE</w:t>
            </w:r>
          </w:p>
        </w:tc>
        <w:tc>
          <w:tcPr>
            <w:tcW w:w="2567" w:type="dxa"/>
            <w:tcBorders>
              <w:left w:val="nil"/>
            </w:tcBorders>
            <w:vAlign w:val="center"/>
          </w:tcPr>
          <w:p w:rsidR="008D5A29" w:rsidRPr="00935A9D" w:rsidRDefault="008D5A29" w:rsidP="008D5A29">
            <w:pPr>
              <w:rPr>
                <w:sz w:val="12"/>
                <w:szCs w:val="12"/>
              </w:rPr>
            </w:pPr>
            <w:r w:rsidRPr="00935A9D">
              <w:rPr>
                <w:sz w:val="12"/>
                <w:szCs w:val="12"/>
              </w:rPr>
              <w:t>Relaţii internaţionale şi studii  europene</w:t>
            </w:r>
          </w:p>
        </w:tc>
        <w:tc>
          <w:tcPr>
            <w:tcW w:w="1360" w:type="dxa"/>
            <w:vMerge/>
            <w:vAlign w:val="center"/>
          </w:tcPr>
          <w:p w:rsidR="008D5A29" w:rsidRPr="00935A9D" w:rsidRDefault="008D5A29" w:rsidP="008D5A29">
            <w:pPr>
              <w:jc w:val="center"/>
              <w:rPr>
                <w:sz w:val="13"/>
                <w:szCs w:val="13"/>
              </w:rPr>
            </w:pPr>
          </w:p>
        </w:tc>
        <w:tc>
          <w:tcPr>
            <w:tcW w:w="3553" w:type="dxa"/>
            <w:vMerge/>
            <w:vAlign w:val="center"/>
          </w:tcPr>
          <w:p w:rsidR="008D5A29" w:rsidRPr="00935A9D" w:rsidRDefault="008D5A29" w:rsidP="008D5A29">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8D5A29" w:rsidRPr="00935A9D" w:rsidRDefault="008D5A29" w:rsidP="008D5A29">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8D5A29">
            <w:pPr>
              <w:jc w:val="center"/>
              <w:rPr>
                <w:b/>
                <w:bCs/>
                <w:sz w:val="20"/>
                <w:szCs w:val="20"/>
              </w:rPr>
            </w:pPr>
          </w:p>
        </w:tc>
      </w:tr>
      <w:tr w:rsidR="00935A9D" w:rsidRPr="00935A9D" w:rsidTr="00087224">
        <w:trPr>
          <w:cantSplit/>
          <w:trHeight w:val="61"/>
          <w:jc w:val="center"/>
        </w:trPr>
        <w:tc>
          <w:tcPr>
            <w:tcW w:w="1008" w:type="dxa"/>
            <w:vMerge/>
            <w:tcBorders>
              <w:left w:val="thinThickSmallGap" w:sz="24" w:space="0" w:color="auto"/>
            </w:tcBorders>
            <w:vAlign w:val="center"/>
          </w:tcPr>
          <w:p w:rsidR="007F3ED4" w:rsidRPr="00935A9D" w:rsidRDefault="007F3ED4"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7F3ED4" w:rsidRPr="00935A9D" w:rsidRDefault="007F3ED4" w:rsidP="00955598">
            <w:pPr>
              <w:rPr>
                <w:b/>
                <w:bCs/>
                <w:sz w:val="13"/>
                <w:szCs w:val="13"/>
              </w:rPr>
            </w:pPr>
          </w:p>
        </w:tc>
        <w:tc>
          <w:tcPr>
            <w:tcW w:w="935" w:type="dxa"/>
            <w:vMerge/>
            <w:tcBorders>
              <w:right w:val="thinThickSmallGap" w:sz="24" w:space="0" w:color="auto"/>
            </w:tcBorders>
            <w:vAlign w:val="center"/>
          </w:tcPr>
          <w:p w:rsidR="007F3ED4" w:rsidRPr="00935A9D" w:rsidRDefault="007F3ED4" w:rsidP="00955598">
            <w:pPr>
              <w:rPr>
                <w:b/>
                <w:bCs/>
                <w:sz w:val="13"/>
                <w:szCs w:val="13"/>
              </w:rPr>
            </w:pPr>
          </w:p>
        </w:tc>
        <w:tc>
          <w:tcPr>
            <w:tcW w:w="1122" w:type="dxa"/>
            <w:vMerge w:val="restart"/>
            <w:tcBorders>
              <w:left w:val="nil"/>
            </w:tcBorders>
            <w:vAlign w:val="center"/>
          </w:tcPr>
          <w:p w:rsidR="007F3ED4" w:rsidRPr="00935A9D" w:rsidRDefault="007F3ED4" w:rsidP="00955598">
            <w:pPr>
              <w:jc w:val="center"/>
              <w:rPr>
                <w:sz w:val="13"/>
                <w:szCs w:val="13"/>
              </w:rPr>
            </w:pPr>
            <w:r w:rsidRPr="00935A9D">
              <w:rPr>
                <w:sz w:val="13"/>
                <w:szCs w:val="13"/>
              </w:rPr>
              <w:t>ŞTIINŢE INGINEREŞTI</w:t>
            </w:r>
          </w:p>
        </w:tc>
        <w:tc>
          <w:tcPr>
            <w:tcW w:w="1870" w:type="dxa"/>
            <w:vMerge w:val="restart"/>
            <w:tcBorders>
              <w:left w:val="nil"/>
            </w:tcBorders>
            <w:vAlign w:val="center"/>
          </w:tcPr>
          <w:p w:rsidR="007F3ED4" w:rsidRPr="00935A9D" w:rsidRDefault="007F3ED4" w:rsidP="007052FA">
            <w:pPr>
              <w:rPr>
                <w:sz w:val="13"/>
                <w:szCs w:val="13"/>
              </w:rPr>
            </w:pPr>
            <w:r w:rsidRPr="00935A9D">
              <w:rPr>
                <w:sz w:val="13"/>
                <w:szCs w:val="13"/>
              </w:rPr>
              <w:t>INGINERIE ŞI MANAGEMENT</w:t>
            </w:r>
          </w:p>
        </w:tc>
        <w:tc>
          <w:tcPr>
            <w:tcW w:w="2567" w:type="dxa"/>
            <w:tcBorders>
              <w:left w:val="nil"/>
            </w:tcBorders>
            <w:vAlign w:val="center"/>
          </w:tcPr>
          <w:p w:rsidR="007F3ED4" w:rsidRPr="00935A9D" w:rsidRDefault="007F3ED4" w:rsidP="00955598">
            <w:pPr>
              <w:rPr>
                <w:sz w:val="13"/>
                <w:szCs w:val="13"/>
              </w:rPr>
            </w:pPr>
            <w:r w:rsidRPr="00935A9D">
              <w:rPr>
                <w:sz w:val="13"/>
                <w:szCs w:val="13"/>
              </w:rPr>
              <w:t>Inginerie economică industrială</w:t>
            </w:r>
          </w:p>
        </w:tc>
        <w:tc>
          <w:tcPr>
            <w:tcW w:w="1360" w:type="dxa"/>
            <w:vMerge/>
            <w:vAlign w:val="center"/>
          </w:tcPr>
          <w:p w:rsidR="007F3ED4" w:rsidRPr="00935A9D" w:rsidRDefault="007F3ED4" w:rsidP="00955598">
            <w:pPr>
              <w:jc w:val="center"/>
              <w:rPr>
                <w:sz w:val="13"/>
                <w:szCs w:val="13"/>
              </w:rPr>
            </w:pPr>
          </w:p>
        </w:tc>
        <w:tc>
          <w:tcPr>
            <w:tcW w:w="3553" w:type="dxa"/>
            <w:vMerge/>
            <w:vAlign w:val="center"/>
          </w:tcPr>
          <w:p w:rsidR="007F3ED4" w:rsidRPr="00935A9D" w:rsidRDefault="007F3ED4"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7F3ED4" w:rsidRPr="00935A9D" w:rsidRDefault="007F3ED4"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955598">
            <w:pPr>
              <w:jc w:val="center"/>
              <w:rPr>
                <w:b/>
                <w:bCs/>
                <w:sz w:val="20"/>
                <w:szCs w:val="20"/>
              </w:rPr>
            </w:pPr>
          </w:p>
        </w:tc>
      </w:tr>
      <w:tr w:rsidR="00935A9D" w:rsidRPr="00935A9D" w:rsidTr="00087224">
        <w:trPr>
          <w:cantSplit/>
          <w:trHeight w:val="53"/>
          <w:jc w:val="center"/>
        </w:trPr>
        <w:tc>
          <w:tcPr>
            <w:tcW w:w="1008" w:type="dxa"/>
            <w:vMerge/>
            <w:tcBorders>
              <w:left w:val="thinThickSmallGap" w:sz="24" w:space="0" w:color="auto"/>
            </w:tcBorders>
            <w:vAlign w:val="center"/>
          </w:tcPr>
          <w:p w:rsidR="007F3ED4" w:rsidRPr="00935A9D" w:rsidRDefault="007F3ED4"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7F3ED4" w:rsidRPr="00935A9D" w:rsidRDefault="007F3ED4" w:rsidP="00955598">
            <w:pPr>
              <w:rPr>
                <w:b/>
                <w:bCs/>
                <w:sz w:val="13"/>
                <w:szCs w:val="13"/>
              </w:rPr>
            </w:pPr>
          </w:p>
        </w:tc>
        <w:tc>
          <w:tcPr>
            <w:tcW w:w="935" w:type="dxa"/>
            <w:vMerge/>
            <w:tcBorders>
              <w:right w:val="thinThickSmallGap" w:sz="24" w:space="0" w:color="auto"/>
            </w:tcBorders>
            <w:vAlign w:val="center"/>
          </w:tcPr>
          <w:p w:rsidR="007F3ED4" w:rsidRPr="00935A9D" w:rsidRDefault="007F3ED4" w:rsidP="00955598">
            <w:pPr>
              <w:rPr>
                <w:b/>
                <w:bCs/>
                <w:sz w:val="13"/>
                <w:szCs w:val="13"/>
              </w:rPr>
            </w:pPr>
          </w:p>
        </w:tc>
        <w:tc>
          <w:tcPr>
            <w:tcW w:w="1122" w:type="dxa"/>
            <w:vMerge/>
            <w:tcBorders>
              <w:left w:val="nil"/>
            </w:tcBorders>
            <w:vAlign w:val="center"/>
          </w:tcPr>
          <w:p w:rsidR="007F3ED4" w:rsidRPr="00935A9D" w:rsidRDefault="007F3ED4" w:rsidP="00955598">
            <w:pPr>
              <w:jc w:val="center"/>
              <w:rPr>
                <w:sz w:val="13"/>
                <w:szCs w:val="13"/>
              </w:rPr>
            </w:pPr>
          </w:p>
        </w:tc>
        <w:tc>
          <w:tcPr>
            <w:tcW w:w="1870" w:type="dxa"/>
            <w:vMerge/>
            <w:tcBorders>
              <w:left w:val="nil"/>
            </w:tcBorders>
            <w:vAlign w:val="center"/>
          </w:tcPr>
          <w:p w:rsidR="007F3ED4" w:rsidRPr="00935A9D" w:rsidRDefault="007F3ED4" w:rsidP="007052FA">
            <w:pPr>
              <w:rPr>
                <w:sz w:val="13"/>
                <w:szCs w:val="13"/>
              </w:rPr>
            </w:pPr>
          </w:p>
        </w:tc>
        <w:tc>
          <w:tcPr>
            <w:tcW w:w="2567" w:type="dxa"/>
            <w:tcBorders>
              <w:left w:val="nil"/>
            </w:tcBorders>
            <w:vAlign w:val="center"/>
          </w:tcPr>
          <w:p w:rsidR="007F3ED4" w:rsidRPr="00935A9D" w:rsidRDefault="007F3ED4" w:rsidP="00955598">
            <w:pPr>
              <w:rPr>
                <w:sz w:val="13"/>
                <w:szCs w:val="13"/>
              </w:rPr>
            </w:pPr>
            <w:r w:rsidRPr="00935A9D">
              <w:rPr>
                <w:sz w:val="13"/>
                <w:szCs w:val="13"/>
              </w:rPr>
              <w:t>Inginerie economică în domeniul mecanic</w:t>
            </w:r>
          </w:p>
        </w:tc>
        <w:tc>
          <w:tcPr>
            <w:tcW w:w="1360" w:type="dxa"/>
            <w:vMerge/>
            <w:vAlign w:val="center"/>
          </w:tcPr>
          <w:p w:rsidR="007F3ED4" w:rsidRPr="00935A9D" w:rsidRDefault="007F3ED4" w:rsidP="00955598">
            <w:pPr>
              <w:jc w:val="center"/>
              <w:rPr>
                <w:sz w:val="13"/>
                <w:szCs w:val="13"/>
              </w:rPr>
            </w:pPr>
          </w:p>
        </w:tc>
        <w:tc>
          <w:tcPr>
            <w:tcW w:w="3553" w:type="dxa"/>
            <w:vMerge/>
            <w:vAlign w:val="center"/>
          </w:tcPr>
          <w:p w:rsidR="007F3ED4" w:rsidRPr="00935A9D" w:rsidRDefault="007F3ED4"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7F3ED4" w:rsidRPr="00935A9D" w:rsidRDefault="007F3ED4"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955598">
            <w:pPr>
              <w:jc w:val="center"/>
              <w:rPr>
                <w:b/>
                <w:bCs/>
                <w:sz w:val="20"/>
                <w:szCs w:val="20"/>
              </w:rPr>
            </w:pPr>
          </w:p>
        </w:tc>
      </w:tr>
      <w:tr w:rsidR="00935A9D" w:rsidRPr="00935A9D" w:rsidTr="00087224">
        <w:trPr>
          <w:cantSplit/>
          <w:trHeight w:val="120"/>
          <w:jc w:val="center"/>
        </w:trPr>
        <w:tc>
          <w:tcPr>
            <w:tcW w:w="1008" w:type="dxa"/>
            <w:vMerge/>
            <w:tcBorders>
              <w:left w:val="thinThickSmallGap" w:sz="24" w:space="0" w:color="auto"/>
            </w:tcBorders>
            <w:vAlign w:val="center"/>
          </w:tcPr>
          <w:p w:rsidR="007F3ED4" w:rsidRPr="00935A9D" w:rsidRDefault="007F3ED4"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7F3ED4" w:rsidRPr="00935A9D" w:rsidRDefault="007F3ED4" w:rsidP="00955598">
            <w:pPr>
              <w:rPr>
                <w:b/>
                <w:bCs/>
                <w:sz w:val="13"/>
                <w:szCs w:val="13"/>
              </w:rPr>
            </w:pPr>
          </w:p>
        </w:tc>
        <w:tc>
          <w:tcPr>
            <w:tcW w:w="935" w:type="dxa"/>
            <w:vMerge/>
            <w:tcBorders>
              <w:right w:val="thinThickSmallGap" w:sz="24" w:space="0" w:color="auto"/>
            </w:tcBorders>
            <w:vAlign w:val="center"/>
          </w:tcPr>
          <w:p w:rsidR="007F3ED4" w:rsidRPr="00935A9D" w:rsidRDefault="007F3ED4" w:rsidP="00955598">
            <w:pPr>
              <w:rPr>
                <w:b/>
                <w:bCs/>
                <w:sz w:val="13"/>
                <w:szCs w:val="13"/>
              </w:rPr>
            </w:pPr>
          </w:p>
        </w:tc>
        <w:tc>
          <w:tcPr>
            <w:tcW w:w="1122" w:type="dxa"/>
            <w:vMerge/>
            <w:tcBorders>
              <w:left w:val="nil"/>
            </w:tcBorders>
            <w:vAlign w:val="center"/>
          </w:tcPr>
          <w:p w:rsidR="007F3ED4" w:rsidRPr="00935A9D" w:rsidRDefault="007F3ED4" w:rsidP="00955598">
            <w:pPr>
              <w:jc w:val="center"/>
              <w:rPr>
                <w:sz w:val="13"/>
                <w:szCs w:val="13"/>
              </w:rPr>
            </w:pPr>
          </w:p>
        </w:tc>
        <w:tc>
          <w:tcPr>
            <w:tcW w:w="1870" w:type="dxa"/>
            <w:vMerge/>
            <w:tcBorders>
              <w:left w:val="nil"/>
            </w:tcBorders>
            <w:vAlign w:val="center"/>
          </w:tcPr>
          <w:p w:rsidR="007F3ED4" w:rsidRPr="00935A9D" w:rsidRDefault="007F3ED4" w:rsidP="007052FA">
            <w:pPr>
              <w:rPr>
                <w:sz w:val="13"/>
                <w:szCs w:val="13"/>
              </w:rPr>
            </w:pPr>
          </w:p>
        </w:tc>
        <w:tc>
          <w:tcPr>
            <w:tcW w:w="2567" w:type="dxa"/>
            <w:tcBorders>
              <w:left w:val="nil"/>
            </w:tcBorders>
            <w:vAlign w:val="center"/>
          </w:tcPr>
          <w:p w:rsidR="007F3ED4" w:rsidRPr="00935A9D" w:rsidRDefault="007F3ED4" w:rsidP="00955598">
            <w:pPr>
              <w:rPr>
                <w:sz w:val="13"/>
                <w:szCs w:val="13"/>
              </w:rPr>
            </w:pPr>
            <w:r w:rsidRPr="00935A9D">
              <w:rPr>
                <w:sz w:val="13"/>
                <w:szCs w:val="13"/>
              </w:rPr>
              <w:t>Inginerie economică în construcţii</w:t>
            </w:r>
          </w:p>
        </w:tc>
        <w:tc>
          <w:tcPr>
            <w:tcW w:w="1360" w:type="dxa"/>
            <w:vMerge/>
            <w:vAlign w:val="center"/>
          </w:tcPr>
          <w:p w:rsidR="007F3ED4" w:rsidRPr="00935A9D" w:rsidRDefault="007F3ED4" w:rsidP="00955598">
            <w:pPr>
              <w:jc w:val="center"/>
              <w:rPr>
                <w:sz w:val="13"/>
                <w:szCs w:val="13"/>
              </w:rPr>
            </w:pPr>
          </w:p>
        </w:tc>
        <w:tc>
          <w:tcPr>
            <w:tcW w:w="3553" w:type="dxa"/>
            <w:vMerge/>
            <w:vAlign w:val="center"/>
          </w:tcPr>
          <w:p w:rsidR="007F3ED4" w:rsidRPr="00935A9D" w:rsidRDefault="007F3ED4"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7F3ED4" w:rsidRPr="00935A9D" w:rsidRDefault="007F3ED4"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955598">
            <w:pPr>
              <w:jc w:val="center"/>
              <w:rPr>
                <w:b/>
                <w:bCs/>
                <w:sz w:val="20"/>
                <w:szCs w:val="20"/>
              </w:rPr>
            </w:pPr>
          </w:p>
        </w:tc>
      </w:tr>
      <w:tr w:rsidR="00935A9D" w:rsidRPr="00935A9D" w:rsidTr="00087224">
        <w:trPr>
          <w:cantSplit/>
          <w:trHeight w:val="153"/>
          <w:jc w:val="center"/>
        </w:trPr>
        <w:tc>
          <w:tcPr>
            <w:tcW w:w="1008" w:type="dxa"/>
            <w:vMerge/>
            <w:tcBorders>
              <w:left w:val="thinThickSmallGap" w:sz="24" w:space="0" w:color="auto"/>
            </w:tcBorders>
            <w:vAlign w:val="center"/>
          </w:tcPr>
          <w:p w:rsidR="007F3ED4" w:rsidRPr="00935A9D" w:rsidRDefault="007F3ED4"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7F3ED4" w:rsidRPr="00935A9D" w:rsidRDefault="007F3ED4" w:rsidP="00955598">
            <w:pPr>
              <w:rPr>
                <w:b/>
                <w:bCs/>
                <w:sz w:val="13"/>
                <w:szCs w:val="13"/>
              </w:rPr>
            </w:pPr>
          </w:p>
        </w:tc>
        <w:tc>
          <w:tcPr>
            <w:tcW w:w="935" w:type="dxa"/>
            <w:vMerge/>
            <w:tcBorders>
              <w:right w:val="thinThickSmallGap" w:sz="24" w:space="0" w:color="auto"/>
            </w:tcBorders>
            <w:vAlign w:val="center"/>
          </w:tcPr>
          <w:p w:rsidR="007F3ED4" w:rsidRPr="00935A9D" w:rsidRDefault="007F3ED4" w:rsidP="00955598">
            <w:pPr>
              <w:rPr>
                <w:b/>
                <w:bCs/>
                <w:sz w:val="13"/>
                <w:szCs w:val="13"/>
              </w:rPr>
            </w:pPr>
          </w:p>
        </w:tc>
        <w:tc>
          <w:tcPr>
            <w:tcW w:w="1122" w:type="dxa"/>
            <w:vMerge/>
            <w:tcBorders>
              <w:left w:val="nil"/>
            </w:tcBorders>
            <w:vAlign w:val="center"/>
          </w:tcPr>
          <w:p w:rsidR="007F3ED4" w:rsidRPr="00935A9D" w:rsidRDefault="007F3ED4" w:rsidP="00955598">
            <w:pPr>
              <w:jc w:val="center"/>
              <w:rPr>
                <w:sz w:val="13"/>
                <w:szCs w:val="13"/>
              </w:rPr>
            </w:pPr>
          </w:p>
        </w:tc>
        <w:tc>
          <w:tcPr>
            <w:tcW w:w="1870" w:type="dxa"/>
            <w:vMerge/>
            <w:tcBorders>
              <w:left w:val="nil"/>
            </w:tcBorders>
            <w:vAlign w:val="center"/>
          </w:tcPr>
          <w:p w:rsidR="007F3ED4" w:rsidRPr="00935A9D" w:rsidRDefault="007F3ED4" w:rsidP="007052FA">
            <w:pPr>
              <w:rPr>
                <w:sz w:val="13"/>
                <w:szCs w:val="13"/>
              </w:rPr>
            </w:pPr>
          </w:p>
        </w:tc>
        <w:tc>
          <w:tcPr>
            <w:tcW w:w="2567" w:type="dxa"/>
            <w:tcBorders>
              <w:left w:val="nil"/>
            </w:tcBorders>
            <w:vAlign w:val="center"/>
          </w:tcPr>
          <w:p w:rsidR="007F3ED4" w:rsidRPr="00935A9D" w:rsidRDefault="007F3ED4" w:rsidP="00955598">
            <w:pPr>
              <w:rPr>
                <w:sz w:val="13"/>
                <w:szCs w:val="13"/>
              </w:rPr>
            </w:pPr>
            <w:r w:rsidRPr="00935A9D">
              <w:rPr>
                <w:sz w:val="13"/>
                <w:szCs w:val="13"/>
              </w:rPr>
              <w:t>Inginerie şi management naval şi portuar</w:t>
            </w:r>
          </w:p>
        </w:tc>
        <w:tc>
          <w:tcPr>
            <w:tcW w:w="1360" w:type="dxa"/>
            <w:vMerge/>
            <w:vAlign w:val="center"/>
          </w:tcPr>
          <w:p w:rsidR="007F3ED4" w:rsidRPr="00935A9D" w:rsidRDefault="007F3ED4" w:rsidP="00955598">
            <w:pPr>
              <w:jc w:val="center"/>
              <w:rPr>
                <w:sz w:val="13"/>
                <w:szCs w:val="13"/>
              </w:rPr>
            </w:pPr>
          </w:p>
        </w:tc>
        <w:tc>
          <w:tcPr>
            <w:tcW w:w="3553" w:type="dxa"/>
            <w:vMerge/>
            <w:vAlign w:val="center"/>
          </w:tcPr>
          <w:p w:rsidR="007F3ED4" w:rsidRPr="00935A9D" w:rsidRDefault="007F3ED4"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7F3ED4" w:rsidRPr="00935A9D" w:rsidRDefault="007F3ED4"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955598">
            <w:pPr>
              <w:jc w:val="center"/>
              <w:rPr>
                <w:b/>
                <w:bCs/>
                <w:sz w:val="20"/>
                <w:szCs w:val="20"/>
              </w:rPr>
            </w:pPr>
          </w:p>
        </w:tc>
      </w:tr>
      <w:tr w:rsidR="00935A9D" w:rsidRPr="00935A9D" w:rsidTr="00087224">
        <w:trPr>
          <w:cantSplit/>
          <w:trHeight w:val="249"/>
          <w:jc w:val="center"/>
        </w:trPr>
        <w:tc>
          <w:tcPr>
            <w:tcW w:w="1008" w:type="dxa"/>
            <w:vMerge/>
            <w:tcBorders>
              <w:left w:val="thinThickSmallGap" w:sz="24" w:space="0" w:color="auto"/>
            </w:tcBorders>
            <w:vAlign w:val="center"/>
          </w:tcPr>
          <w:p w:rsidR="007F3ED4" w:rsidRPr="00935A9D" w:rsidRDefault="007F3ED4"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7F3ED4" w:rsidRPr="00935A9D" w:rsidRDefault="007F3ED4" w:rsidP="00955598">
            <w:pPr>
              <w:rPr>
                <w:b/>
                <w:bCs/>
                <w:sz w:val="13"/>
                <w:szCs w:val="13"/>
              </w:rPr>
            </w:pPr>
          </w:p>
        </w:tc>
        <w:tc>
          <w:tcPr>
            <w:tcW w:w="935" w:type="dxa"/>
            <w:vMerge/>
            <w:tcBorders>
              <w:right w:val="thinThickSmallGap" w:sz="24" w:space="0" w:color="auto"/>
            </w:tcBorders>
            <w:vAlign w:val="center"/>
          </w:tcPr>
          <w:p w:rsidR="007F3ED4" w:rsidRPr="00935A9D" w:rsidRDefault="007F3ED4" w:rsidP="00955598">
            <w:pPr>
              <w:rPr>
                <w:b/>
                <w:bCs/>
                <w:sz w:val="13"/>
                <w:szCs w:val="13"/>
              </w:rPr>
            </w:pPr>
          </w:p>
        </w:tc>
        <w:tc>
          <w:tcPr>
            <w:tcW w:w="1122" w:type="dxa"/>
            <w:vMerge/>
            <w:tcBorders>
              <w:left w:val="nil"/>
            </w:tcBorders>
            <w:vAlign w:val="center"/>
          </w:tcPr>
          <w:p w:rsidR="007F3ED4" w:rsidRPr="00935A9D" w:rsidRDefault="007F3ED4" w:rsidP="00955598">
            <w:pPr>
              <w:jc w:val="center"/>
              <w:rPr>
                <w:sz w:val="13"/>
                <w:szCs w:val="13"/>
              </w:rPr>
            </w:pPr>
          </w:p>
        </w:tc>
        <w:tc>
          <w:tcPr>
            <w:tcW w:w="1870" w:type="dxa"/>
            <w:vMerge/>
            <w:tcBorders>
              <w:left w:val="nil"/>
            </w:tcBorders>
            <w:vAlign w:val="center"/>
          </w:tcPr>
          <w:p w:rsidR="007F3ED4" w:rsidRPr="00935A9D" w:rsidRDefault="007F3ED4" w:rsidP="007052FA">
            <w:pPr>
              <w:rPr>
                <w:sz w:val="13"/>
                <w:szCs w:val="13"/>
              </w:rPr>
            </w:pPr>
          </w:p>
        </w:tc>
        <w:tc>
          <w:tcPr>
            <w:tcW w:w="2567" w:type="dxa"/>
            <w:tcBorders>
              <w:left w:val="nil"/>
            </w:tcBorders>
            <w:vAlign w:val="center"/>
          </w:tcPr>
          <w:p w:rsidR="007F3ED4" w:rsidRPr="00935A9D" w:rsidRDefault="007F3ED4" w:rsidP="00955598">
            <w:pPr>
              <w:rPr>
                <w:sz w:val="13"/>
                <w:szCs w:val="13"/>
              </w:rPr>
            </w:pPr>
            <w:r w:rsidRPr="00935A9D">
              <w:rPr>
                <w:sz w:val="13"/>
                <w:szCs w:val="13"/>
              </w:rPr>
              <w:t xml:space="preserve">Inginerie economică în domeniul transporturilor  </w:t>
            </w:r>
          </w:p>
        </w:tc>
        <w:tc>
          <w:tcPr>
            <w:tcW w:w="1360" w:type="dxa"/>
            <w:vMerge/>
            <w:vAlign w:val="center"/>
          </w:tcPr>
          <w:p w:rsidR="007F3ED4" w:rsidRPr="00935A9D" w:rsidRDefault="007F3ED4" w:rsidP="00955598">
            <w:pPr>
              <w:jc w:val="center"/>
              <w:rPr>
                <w:sz w:val="13"/>
                <w:szCs w:val="13"/>
              </w:rPr>
            </w:pPr>
          </w:p>
        </w:tc>
        <w:tc>
          <w:tcPr>
            <w:tcW w:w="3553" w:type="dxa"/>
            <w:vMerge/>
            <w:vAlign w:val="center"/>
          </w:tcPr>
          <w:p w:rsidR="007F3ED4" w:rsidRPr="00935A9D" w:rsidRDefault="007F3ED4"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7F3ED4" w:rsidRPr="00935A9D" w:rsidRDefault="007F3ED4"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955598">
            <w:pPr>
              <w:jc w:val="center"/>
              <w:rPr>
                <w:b/>
                <w:bCs/>
                <w:sz w:val="20"/>
                <w:szCs w:val="20"/>
              </w:rPr>
            </w:pPr>
          </w:p>
        </w:tc>
      </w:tr>
      <w:tr w:rsidR="00935A9D" w:rsidRPr="00935A9D" w:rsidTr="00087224">
        <w:trPr>
          <w:cantSplit/>
          <w:trHeight w:val="249"/>
          <w:jc w:val="center"/>
        </w:trPr>
        <w:tc>
          <w:tcPr>
            <w:tcW w:w="1008" w:type="dxa"/>
            <w:vMerge/>
            <w:tcBorders>
              <w:left w:val="thinThickSmallGap" w:sz="24" w:space="0" w:color="auto"/>
            </w:tcBorders>
            <w:vAlign w:val="center"/>
          </w:tcPr>
          <w:p w:rsidR="007F3ED4" w:rsidRPr="00935A9D" w:rsidRDefault="007F3ED4"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7F3ED4" w:rsidRPr="00935A9D" w:rsidRDefault="007F3ED4" w:rsidP="00955598">
            <w:pPr>
              <w:rPr>
                <w:b/>
                <w:bCs/>
                <w:sz w:val="13"/>
                <w:szCs w:val="13"/>
              </w:rPr>
            </w:pPr>
          </w:p>
        </w:tc>
        <w:tc>
          <w:tcPr>
            <w:tcW w:w="935" w:type="dxa"/>
            <w:vMerge/>
            <w:tcBorders>
              <w:right w:val="thinThickSmallGap" w:sz="24" w:space="0" w:color="auto"/>
            </w:tcBorders>
            <w:vAlign w:val="center"/>
          </w:tcPr>
          <w:p w:rsidR="007F3ED4" w:rsidRPr="00935A9D" w:rsidRDefault="007F3ED4" w:rsidP="00955598">
            <w:pPr>
              <w:rPr>
                <w:b/>
                <w:bCs/>
                <w:sz w:val="13"/>
                <w:szCs w:val="13"/>
              </w:rPr>
            </w:pPr>
          </w:p>
        </w:tc>
        <w:tc>
          <w:tcPr>
            <w:tcW w:w="1122" w:type="dxa"/>
            <w:vMerge/>
            <w:tcBorders>
              <w:left w:val="nil"/>
            </w:tcBorders>
            <w:vAlign w:val="center"/>
          </w:tcPr>
          <w:p w:rsidR="007F3ED4" w:rsidRPr="00935A9D" w:rsidRDefault="007F3ED4" w:rsidP="00955598">
            <w:pPr>
              <w:jc w:val="center"/>
              <w:rPr>
                <w:sz w:val="13"/>
                <w:szCs w:val="13"/>
              </w:rPr>
            </w:pPr>
          </w:p>
        </w:tc>
        <w:tc>
          <w:tcPr>
            <w:tcW w:w="1870" w:type="dxa"/>
            <w:vMerge/>
            <w:tcBorders>
              <w:left w:val="nil"/>
            </w:tcBorders>
            <w:vAlign w:val="center"/>
          </w:tcPr>
          <w:p w:rsidR="007F3ED4" w:rsidRPr="00935A9D" w:rsidRDefault="007F3ED4" w:rsidP="007052FA">
            <w:pPr>
              <w:rPr>
                <w:sz w:val="13"/>
                <w:szCs w:val="13"/>
              </w:rPr>
            </w:pPr>
          </w:p>
        </w:tc>
        <w:tc>
          <w:tcPr>
            <w:tcW w:w="2567" w:type="dxa"/>
            <w:tcBorders>
              <w:left w:val="nil"/>
            </w:tcBorders>
            <w:vAlign w:val="center"/>
          </w:tcPr>
          <w:p w:rsidR="007F3ED4" w:rsidRPr="00935A9D" w:rsidRDefault="007F3ED4" w:rsidP="00955598">
            <w:pPr>
              <w:rPr>
                <w:sz w:val="13"/>
                <w:szCs w:val="13"/>
              </w:rPr>
            </w:pPr>
            <w:r w:rsidRPr="00935A9D">
              <w:rPr>
                <w:sz w:val="13"/>
                <w:szCs w:val="13"/>
              </w:rPr>
              <w:t xml:space="preserve">Inginerie economică în domeniul electric, electronic şi energetic </w:t>
            </w:r>
          </w:p>
        </w:tc>
        <w:tc>
          <w:tcPr>
            <w:tcW w:w="1360" w:type="dxa"/>
            <w:vMerge/>
            <w:vAlign w:val="center"/>
          </w:tcPr>
          <w:p w:rsidR="007F3ED4" w:rsidRPr="00935A9D" w:rsidRDefault="007F3ED4" w:rsidP="00955598">
            <w:pPr>
              <w:jc w:val="center"/>
              <w:rPr>
                <w:sz w:val="13"/>
                <w:szCs w:val="13"/>
              </w:rPr>
            </w:pPr>
          </w:p>
        </w:tc>
        <w:tc>
          <w:tcPr>
            <w:tcW w:w="3553" w:type="dxa"/>
            <w:vMerge/>
            <w:vAlign w:val="center"/>
          </w:tcPr>
          <w:p w:rsidR="007F3ED4" w:rsidRPr="00935A9D" w:rsidRDefault="007F3ED4"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7F3ED4" w:rsidRPr="00935A9D" w:rsidRDefault="007F3ED4"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955598">
            <w:pPr>
              <w:jc w:val="center"/>
              <w:rPr>
                <w:b/>
                <w:bCs/>
                <w:sz w:val="20"/>
                <w:szCs w:val="20"/>
              </w:rPr>
            </w:pPr>
          </w:p>
        </w:tc>
      </w:tr>
      <w:tr w:rsidR="00935A9D" w:rsidRPr="00935A9D" w:rsidTr="00087224">
        <w:trPr>
          <w:cantSplit/>
          <w:trHeight w:val="249"/>
          <w:jc w:val="center"/>
        </w:trPr>
        <w:tc>
          <w:tcPr>
            <w:tcW w:w="1008" w:type="dxa"/>
            <w:vMerge/>
            <w:tcBorders>
              <w:left w:val="thinThickSmallGap" w:sz="24" w:space="0" w:color="auto"/>
            </w:tcBorders>
            <w:vAlign w:val="center"/>
          </w:tcPr>
          <w:p w:rsidR="007F3ED4" w:rsidRPr="00935A9D" w:rsidRDefault="007F3ED4"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7F3ED4" w:rsidRPr="00935A9D" w:rsidRDefault="007F3ED4" w:rsidP="00955598">
            <w:pPr>
              <w:rPr>
                <w:b/>
                <w:bCs/>
                <w:sz w:val="13"/>
                <w:szCs w:val="13"/>
              </w:rPr>
            </w:pPr>
          </w:p>
        </w:tc>
        <w:tc>
          <w:tcPr>
            <w:tcW w:w="935" w:type="dxa"/>
            <w:vMerge/>
            <w:tcBorders>
              <w:right w:val="thinThickSmallGap" w:sz="24" w:space="0" w:color="auto"/>
            </w:tcBorders>
            <w:vAlign w:val="center"/>
          </w:tcPr>
          <w:p w:rsidR="007F3ED4" w:rsidRPr="00935A9D" w:rsidRDefault="007F3ED4" w:rsidP="00955598">
            <w:pPr>
              <w:rPr>
                <w:b/>
                <w:bCs/>
                <w:sz w:val="13"/>
                <w:szCs w:val="13"/>
              </w:rPr>
            </w:pPr>
          </w:p>
        </w:tc>
        <w:tc>
          <w:tcPr>
            <w:tcW w:w="1122" w:type="dxa"/>
            <w:vMerge/>
            <w:tcBorders>
              <w:left w:val="nil"/>
            </w:tcBorders>
            <w:vAlign w:val="center"/>
          </w:tcPr>
          <w:p w:rsidR="007F3ED4" w:rsidRPr="00935A9D" w:rsidRDefault="007F3ED4" w:rsidP="00955598">
            <w:pPr>
              <w:jc w:val="center"/>
              <w:rPr>
                <w:sz w:val="13"/>
                <w:szCs w:val="13"/>
              </w:rPr>
            </w:pPr>
          </w:p>
        </w:tc>
        <w:tc>
          <w:tcPr>
            <w:tcW w:w="1870" w:type="dxa"/>
            <w:vMerge/>
            <w:tcBorders>
              <w:left w:val="nil"/>
            </w:tcBorders>
            <w:vAlign w:val="center"/>
          </w:tcPr>
          <w:p w:rsidR="007F3ED4" w:rsidRPr="00935A9D" w:rsidRDefault="007F3ED4" w:rsidP="007052FA">
            <w:pPr>
              <w:rPr>
                <w:sz w:val="13"/>
                <w:szCs w:val="13"/>
              </w:rPr>
            </w:pPr>
          </w:p>
        </w:tc>
        <w:tc>
          <w:tcPr>
            <w:tcW w:w="2567" w:type="dxa"/>
            <w:tcBorders>
              <w:left w:val="nil"/>
            </w:tcBorders>
            <w:vAlign w:val="center"/>
          </w:tcPr>
          <w:p w:rsidR="007F3ED4" w:rsidRPr="00935A9D" w:rsidRDefault="007F3ED4" w:rsidP="00955598">
            <w:pPr>
              <w:rPr>
                <w:sz w:val="13"/>
                <w:szCs w:val="13"/>
              </w:rPr>
            </w:pPr>
            <w:r w:rsidRPr="00935A9D">
              <w:rPr>
                <w:sz w:val="13"/>
                <w:szCs w:val="13"/>
              </w:rPr>
              <w:t xml:space="preserve">Inginerie economică în industria chimică şi de materiale  </w:t>
            </w:r>
          </w:p>
        </w:tc>
        <w:tc>
          <w:tcPr>
            <w:tcW w:w="1360" w:type="dxa"/>
            <w:vMerge/>
            <w:vAlign w:val="center"/>
          </w:tcPr>
          <w:p w:rsidR="007F3ED4" w:rsidRPr="00935A9D" w:rsidRDefault="007F3ED4" w:rsidP="00955598">
            <w:pPr>
              <w:jc w:val="center"/>
              <w:rPr>
                <w:sz w:val="13"/>
                <w:szCs w:val="13"/>
              </w:rPr>
            </w:pPr>
          </w:p>
        </w:tc>
        <w:tc>
          <w:tcPr>
            <w:tcW w:w="3553" w:type="dxa"/>
            <w:vMerge/>
            <w:vAlign w:val="center"/>
          </w:tcPr>
          <w:p w:rsidR="007F3ED4" w:rsidRPr="00935A9D" w:rsidRDefault="007F3ED4"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7F3ED4" w:rsidRPr="00935A9D" w:rsidRDefault="007F3ED4"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955598">
            <w:pPr>
              <w:jc w:val="center"/>
              <w:rPr>
                <w:b/>
                <w:bCs/>
                <w:sz w:val="20"/>
                <w:szCs w:val="20"/>
              </w:rPr>
            </w:pPr>
          </w:p>
        </w:tc>
      </w:tr>
      <w:tr w:rsidR="00935A9D" w:rsidRPr="00935A9D" w:rsidTr="00087224">
        <w:trPr>
          <w:cantSplit/>
          <w:trHeight w:val="66"/>
          <w:jc w:val="center"/>
        </w:trPr>
        <w:tc>
          <w:tcPr>
            <w:tcW w:w="1008" w:type="dxa"/>
            <w:vMerge/>
            <w:tcBorders>
              <w:left w:val="thinThickSmallGap" w:sz="24" w:space="0" w:color="auto"/>
            </w:tcBorders>
            <w:vAlign w:val="center"/>
          </w:tcPr>
          <w:p w:rsidR="007F3ED4" w:rsidRPr="00935A9D" w:rsidRDefault="007F3ED4"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7F3ED4" w:rsidRPr="00935A9D" w:rsidRDefault="007F3ED4" w:rsidP="00955598">
            <w:pPr>
              <w:rPr>
                <w:b/>
                <w:bCs/>
                <w:sz w:val="13"/>
                <w:szCs w:val="13"/>
              </w:rPr>
            </w:pPr>
          </w:p>
        </w:tc>
        <w:tc>
          <w:tcPr>
            <w:tcW w:w="935" w:type="dxa"/>
            <w:vMerge/>
            <w:tcBorders>
              <w:right w:val="thinThickSmallGap" w:sz="24" w:space="0" w:color="auto"/>
            </w:tcBorders>
            <w:vAlign w:val="center"/>
          </w:tcPr>
          <w:p w:rsidR="007F3ED4" w:rsidRPr="00935A9D" w:rsidRDefault="007F3ED4" w:rsidP="00955598">
            <w:pPr>
              <w:rPr>
                <w:b/>
                <w:bCs/>
                <w:sz w:val="13"/>
                <w:szCs w:val="13"/>
              </w:rPr>
            </w:pPr>
          </w:p>
        </w:tc>
        <w:tc>
          <w:tcPr>
            <w:tcW w:w="1122" w:type="dxa"/>
            <w:vMerge/>
            <w:tcBorders>
              <w:left w:val="nil"/>
            </w:tcBorders>
            <w:vAlign w:val="center"/>
          </w:tcPr>
          <w:p w:rsidR="007F3ED4" w:rsidRPr="00935A9D" w:rsidRDefault="007F3ED4" w:rsidP="00955598">
            <w:pPr>
              <w:jc w:val="center"/>
              <w:rPr>
                <w:sz w:val="13"/>
                <w:szCs w:val="13"/>
              </w:rPr>
            </w:pPr>
          </w:p>
        </w:tc>
        <w:tc>
          <w:tcPr>
            <w:tcW w:w="1870" w:type="dxa"/>
            <w:vMerge/>
            <w:tcBorders>
              <w:left w:val="nil"/>
            </w:tcBorders>
            <w:vAlign w:val="center"/>
          </w:tcPr>
          <w:p w:rsidR="007F3ED4" w:rsidRPr="00935A9D" w:rsidRDefault="007F3ED4" w:rsidP="007052FA">
            <w:pPr>
              <w:rPr>
                <w:sz w:val="13"/>
                <w:szCs w:val="13"/>
              </w:rPr>
            </w:pPr>
          </w:p>
        </w:tc>
        <w:tc>
          <w:tcPr>
            <w:tcW w:w="2567" w:type="dxa"/>
            <w:tcBorders>
              <w:left w:val="nil"/>
            </w:tcBorders>
            <w:vAlign w:val="center"/>
          </w:tcPr>
          <w:p w:rsidR="007F3ED4" w:rsidRPr="00935A9D" w:rsidRDefault="007F3ED4" w:rsidP="00955598">
            <w:pPr>
              <w:rPr>
                <w:sz w:val="13"/>
                <w:szCs w:val="13"/>
              </w:rPr>
            </w:pPr>
            <w:r w:rsidRPr="00935A9D">
              <w:rPr>
                <w:sz w:val="13"/>
                <w:szCs w:val="13"/>
              </w:rPr>
              <w:t xml:space="preserve">Inginerie economică în agricultură  </w:t>
            </w:r>
          </w:p>
        </w:tc>
        <w:tc>
          <w:tcPr>
            <w:tcW w:w="1360" w:type="dxa"/>
            <w:vMerge/>
            <w:vAlign w:val="center"/>
          </w:tcPr>
          <w:p w:rsidR="007F3ED4" w:rsidRPr="00935A9D" w:rsidRDefault="007F3ED4" w:rsidP="00955598">
            <w:pPr>
              <w:jc w:val="center"/>
              <w:rPr>
                <w:sz w:val="13"/>
                <w:szCs w:val="13"/>
              </w:rPr>
            </w:pPr>
          </w:p>
        </w:tc>
        <w:tc>
          <w:tcPr>
            <w:tcW w:w="3553" w:type="dxa"/>
            <w:vMerge/>
            <w:vAlign w:val="center"/>
          </w:tcPr>
          <w:p w:rsidR="007F3ED4" w:rsidRPr="00935A9D" w:rsidRDefault="007F3ED4"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7F3ED4" w:rsidRPr="00935A9D" w:rsidRDefault="007F3ED4"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955598">
            <w:pPr>
              <w:jc w:val="center"/>
              <w:rPr>
                <w:b/>
                <w:bCs/>
                <w:sz w:val="20"/>
                <w:szCs w:val="20"/>
              </w:rPr>
            </w:pPr>
          </w:p>
        </w:tc>
      </w:tr>
      <w:tr w:rsidR="00935A9D" w:rsidRPr="00935A9D" w:rsidTr="00087224">
        <w:trPr>
          <w:cantSplit/>
          <w:trHeight w:val="66"/>
          <w:jc w:val="center"/>
        </w:trPr>
        <w:tc>
          <w:tcPr>
            <w:tcW w:w="1008" w:type="dxa"/>
            <w:vMerge/>
            <w:tcBorders>
              <w:left w:val="thinThickSmallGap" w:sz="24" w:space="0" w:color="auto"/>
            </w:tcBorders>
            <w:vAlign w:val="center"/>
          </w:tcPr>
          <w:p w:rsidR="007F3ED4" w:rsidRPr="00935A9D" w:rsidRDefault="007F3ED4"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7F3ED4" w:rsidRPr="00935A9D" w:rsidRDefault="007F3ED4" w:rsidP="00955598">
            <w:pPr>
              <w:rPr>
                <w:b/>
                <w:bCs/>
                <w:sz w:val="13"/>
                <w:szCs w:val="13"/>
              </w:rPr>
            </w:pPr>
          </w:p>
        </w:tc>
        <w:tc>
          <w:tcPr>
            <w:tcW w:w="935" w:type="dxa"/>
            <w:vMerge/>
            <w:tcBorders>
              <w:right w:val="thinThickSmallGap" w:sz="24" w:space="0" w:color="auto"/>
            </w:tcBorders>
            <w:vAlign w:val="center"/>
          </w:tcPr>
          <w:p w:rsidR="007F3ED4" w:rsidRPr="00935A9D" w:rsidRDefault="007F3ED4" w:rsidP="00955598">
            <w:pPr>
              <w:rPr>
                <w:b/>
                <w:bCs/>
                <w:sz w:val="13"/>
                <w:szCs w:val="13"/>
              </w:rPr>
            </w:pPr>
          </w:p>
        </w:tc>
        <w:tc>
          <w:tcPr>
            <w:tcW w:w="1122" w:type="dxa"/>
            <w:vMerge w:val="restart"/>
            <w:tcBorders>
              <w:left w:val="nil"/>
            </w:tcBorders>
            <w:vAlign w:val="center"/>
          </w:tcPr>
          <w:p w:rsidR="007F3ED4" w:rsidRPr="00935A9D" w:rsidRDefault="007F3ED4" w:rsidP="00955598">
            <w:pPr>
              <w:jc w:val="center"/>
              <w:rPr>
                <w:sz w:val="13"/>
                <w:szCs w:val="13"/>
              </w:rPr>
            </w:pPr>
            <w:r w:rsidRPr="00935A9D">
              <w:rPr>
                <w:sz w:val="13"/>
                <w:szCs w:val="13"/>
              </w:rPr>
              <w:t>ŞTIINŢE MILITARE ŞI INFORMAŢII</w:t>
            </w:r>
          </w:p>
        </w:tc>
        <w:tc>
          <w:tcPr>
            <w:tcW w:w="1870" w:type="dxa"/>
            <w:vMerge w:val="restart"/>
            <w:tcBorders>
              <w:left w:val="nil"/>
            </w:tcBorders>
            <w:vAlign w:val="center"/>
          </w:tcPr>
          <w:p w:rsidR="007F3ED4" w:rsidRPr="00935A9D" w:rsidRDefault="007F3ED4" w:rsidP="007052FA">
            <w:pPr>
              <w:rPr>
                <w:sz w:val="13"/>
                <w:szCs w:val="13"/>
              </w:rPr>
            </w:pPr>
            <w:r w:rsidRPr="00935A9D">
              <w:rPr>
                <w:sz w:val="13"/>
                <w:szCs w:val="13"/>
              </w:rPr>
              <w:t>ŞTIINŢE MILITARE ŞI INFORMAŢII</w:t>
            </w:r>
          </w:p>
        </w:tc>
        <w:tc>
          <w:tcPr>
            <w:tcW w:w="2567" w:type="dxa"/>
            <w:tcBorders>
              <w:left w:val="nil"/>
            </w:tcBorders>
            <w:vAlign w:val="center"/>
          </w:tcPr>
          <w:p w:rsidR="007F3ED4" w:rsidRPr="00935A9D" w:rsidRDefault="007F3ED4" w:rsidP="00955598">
            <w:pPr>
              <w:rPr>
                <w:sz w:val="13"/>
                <w:szCs w:val="13"/>
              </w:rPr>
            </w:pPr>
            <w:r w:rsidRPr="00935A9D">
              <w:rPr>
                <w:sz w:val="13"/>
                <w:szCs w:val="13"/>
              </w:rPr>
              <w:t>Management economico - financiar</w:t>
            </w:r>
          </w:p>
        </w:tc>
        <w:tc>
          <w:tcPr>
            <w:tcW w:w="1360" w:type="dxa"/>
            <w:vMerge/>
            <w:vAlign w:val="center"/>
          </w:tcPr>
          <w:p w:rsidR="007F3ED4" w:rsidRPr="00935A9D" w:rsidRDefault="007F3ED4" w:rsidP="00955598">
            <w:pPr>
              <w:jc w:val="center"/>
              <w:rPr>
                <w:sz w:val="13"/>
                <w:szCs w:val="13"/>
              </w:rPr>
            </w:pPr>
          </w:p>
        </w:tc>
        <w:tc>
          <w:tcPr>
            <w:tcW w:w="3553" w:type="dxa"/>
            <w:vMerge/>
            <w:vAlign w:val="center"/>
          </w:tcPr>
          <w:p w:rsidR="007F3ED4" w:rsidRPr="00935A9D" w:rsidRDefault="007F3ED4"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7F3ED4" w:rsidRPr="00935A9D" w:rsidRDefault="007F3ED4"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955598">
            <w:pPr>
              <w:jc w:val="center"/>
              <w:rPr>
                <w:b/>
                <w:bCs/>
                <w:sz w:val="20"/>
                <w:szCs w:val="20"/>
              </w:rPr>
            </w:pPr>
          </w:p>
        </w:tc>
      </w:tr>
      <w:tr w:rsidR="007F3ED4" w:rsidRPr="00935A9D" w:rsidTr="00087224">
        <w:trPr>
          <w:cantSplit/>
          <w:trHeight w:val="249"/>
          <w:jc w:val="center"/>
        </w:trPr>
        <w:tc>
          <w:tcPr>
            <w:tcW w:w="1008" w:type="dxa"/>
            <w:vMerge/>
            <w:tcBorders>
              <w:left w:val="thinThickSmallGap" w:sz="24" w:space="0" w:color="auto"/>
            </w:tcBorders>
            <w:vAlign w:val="center"/>
          </w:tcPr>
          <w:p w:rsidR="007F3ED4" w:rsidRPr="00935A9D" w:rsidRDefault="007F3ED4" w:rsidP="00955598">
            <w:pPr>
              <w:pStyle w:val="Heading2"/>
              <w:jc w:val="center"/>
              <w:rPr>
                <w:rFonts w:ascii="Times New Roman" w:hAnsi="Times New Roman"/>
                <w:i w:val="0"/>
                <w:iCs w:val="0"/>
                <w:noProof/>
                <w:sz w:val="13"/>
                <w:szCs w:val="13"/>
              </w:rPr>
            </w:pPr>
          </w:p>
        </w:tc>
        <w:tc>
          <w:tcPr>
            <w:tcW w:w="951" w:type="dxa"/>
            <w:vMerge/>
            <w:tcBorders>
              <w:right w:val="thinThickSmallGap" w:sz="24" w:space="0" w:color="auto"/>
            </w:tcBorders>
            <w:vAlign w:val="center"/>
          </w:tcPr>
          <w:p w:rsidR="007F3ED4" w:rsidRPr="00935A9D" w:rsidRDefault="007F3ED4" w:rsidP="00955598">
            <w:pPr>
              <w:rPr>
                <w:b/>
                <w:bCs/>
                <w:sz w:val="13"/>
                <w:szCs w:val="13"/>
              </w:rPr>
            </w:pPr>
          </w:p>
        </w:tc>
        <w:tc>
          <w:tcPr>
            <w:tcW w:w="935" w:type="dxa"/>
            <w:vMerge/>
            <w:tcBorders>
              <w:right w:val="thinThickSmallGap" w:sz="24" w:space="0" w:color="auto"/>
            </w:tcBorders>
            <w:vAlign w:val="center"/>
          </w:tcPr>
          <w:p w:rsidR="007F3ED4" w:rsidRPr="00935A9D" w:rsidRDefault="007F3ED4" w:rsidP="00955598">
            <w:pPr>
              <w:rPr>
                <w:b/>
                <w:bCs/>
                <w:sz w:val="13"/>
                <w:szCs w:val="13"/>
              </w:rPr>
            </w:pPr>
          </w:p>
        </w:tc>
        <w:tc>
          <w:tcPr>
            <w:tcW w:w="1122" w:type="dxa"/>
            <w:vMerge/>
            <w:tcBorders>
              <w:left w:val="nil"/>
            </w:tcBorders>
            <w:vAlign w:val="center"/>
          </w:tcPr>
          <w:p w:rsidR="007F3ED4" w:rsidRPr="00935A9D" w:rsidRDefault="007F3ED4" w:rsidP="00955598">
            <w:pPr>
              <w:jc w:val="center"/>
              <w:rPr>
                <w:sz w:val="13"/>
                <w:szCs w:val="13"/>
              </w:rPr>
            </w:pPr>
          </w:p>
        </w:tc>
        <w:tc>
          <w:tcPr>
            <w:tcW w:w="1870" w:type="dxa"/>
            <w:vMerge/>
            <w:tcBorders>
              <w:left w:val="nil"/>
            </w:tcBorders>
            <w:vAlign w:val="center"/>
          </w:tcPr>
          <w:p w:rsidR="007F3ED4" w:rsidRPr="00935A9D" w:rsidRDefault="007F3ED4" w:rsidP="007052FA">
            <w:pPr>
              <w:rPr>
                <w:sz w:val="13"/>
                <w:szCs w:val="13"/>
              </w:rPr>
            </w:pPr>
          </w:p>
        </w:tc>
        <w:tc>
          <w:tcPr>
            <w:tcW w:w="2567" w:type="dxa"/>
            <w:tcBorders>
              <w:left w:val="nil"/>
            </w:tcBorders>
            <w:vAlign w:val="center"/>
          </w:tcPr>
          <w:p w:rsidR="007F3ED4" w:rsidRPr="00935A9D" w:rsidRDefault="007F3ED4" w:rsidP="00955598">
            <w:pPr>
              <w:rPr>
                <w:sz w:val="13"/>
                <w:szCs w:val="13"/>
              </w:rPr>
            </w:pPr>
            <w:r w:rsidRPr="00935A9D">
              <w:rPr>
                <w:sz w:val="13"/>
                <w:szCs w:val="13"/>
              </w:rPr>
              <w:t>Managementul organizaţiei</w:t>
            </w:r>
          </w:p>
        </w:tc>
        <w:tc>
          <w:tcPr>
            <w:tcW w:w="1360" w:type="dxa"/>
            <w:vMerge/>
            <w:vAlign w:val="center"/>
          </w:tcPr>
          <w:p w:rsidR="007F3ED4" w:rsidRPr="00935A9D" w:rsidRDefault="007F3ED4" w:rsidP="00955598">
            <w:pPr>
              <w:jc w:val="center"/>
              <w:rPr>
                <w:sz w:val="13"/>
                <w:szCs w:val="13"/>
              </w:rPr>
            </w:pPr>
          </w:p>
        </w:tc>
        <w:tc>
          <w:tcPr>
            <w:tcW w:w="3553" w:type="dxa"/>
            <w:vMerge/>
            <w:vAlign w:val="center"/>
          </w:tcPr>
          <w:p w:rsidR="007F3ED4" w:rsidRPr="00935A9D" w:rsidRDefault="007F3ED4" w:rsidP="00955598">
            <w:pPr>
              <w:tabs>
                <w:tab w:val="left" w:pos="215"/>
              </w:tabs>
              <w:autoSpaceDE w:val="0"/>
              <w:autoSpaceDN w:val="0"/>
              <w:adjustRightInd w:val="0"/>
              <w:rPr>
                <w:sz w:val="16"/>
                <w:szCs w:val="16"/>
              </w:rPr>
            </w:pPr>
          </w:p>
        </w:tc>
        <w:tc>
          <w:tcPr>
            <w:tcW w:w="391" w:type="dxa"/>
            <w:vMerge/>
            <w:tcBorders>
              <w:right w:val="thinThickSmallGap" w:sz="24" w:space="0" w:color="auto"/>
            </w:tcBorders>
            <w:vAlign w:val="center"/>
          </w:tcPr>
          <w:p w:rsidR="007F3ED4" w:rsidRPr="00935A9D" w:rsidRDefault="007F3ED4"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955598">
            <w:pPr>
              <w:jc w:val="center"/>
              <w:rPr>
                <w:b/>
                <w:bCs/>
                <w:sz w:val="20"/>
                <w:szCs w:val="20"/>
              </w:rPr>
            </w:pPr>
          </w:p>
        </w:tc>
      </w:tr>
    </w:tbl>
    <w:p w:rsidR="00526076" w:rsidRPr="00935A9D" w:rsidRDefault="00526076">
      <w:pPr>
        <w:rPr>
          <w:sz w:val="16"/>
          <w:szCs w:val="16"/>
        </w:rPr>
      </w:pPr>
    </w:p>
    <w:p w:rsidR="001A2A03" w:rsidRPr="00935A9D" w:rsidRDefault="001A2A0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309"/>
        <w:gridCol w:w="1122"/>
        <w:gridCol w:w="1496"/>
        <w:gridCol w:w="2447"/>
        <w:gridCol w:w="935"/>
        <w:gridCol w:w="3553"/>
        <w:gridCol w:w="578"/>
        <w:gridCol w:w="1559"/>
      </w:tblGrid>
      <w:tr w:rsidR="00935A9D" w:rsidRPr="00935A9D">
        <w:trPr>
          <w:cantSplit/>
          <w:trHeight w:val="108"/>
          <w:jc w:val="center"/>
        </w:trPr>
        <w:tc>
          <w:tcPr>
            <w:tcW w:w="1008" w:type="dxa"/>
            <w:vMerge w:val="restart"/>
            <w:tcBorders>
              <w:left w:val="thinThickSmallGap" w:sz="24" w:space="0" w:color="auto"/>
            </w:tcBorders>
            <w:vAlign w:val="center"/>
          </w:tcPr>
          <w:p w:rsidR="00A257EE" w:rsidRPr="00935A9D" w:rsidRDefault="00A257EE" w:rsidP="008157CE">
            <w:pPr>
              <w:jc w:val="center"/>
              <w:rPr>
                <w:b/>
                <w:bCs/>
                <w:sz w:val="14"/>
                <w:szCs w:val="14"/>
              </w:rPr>
            </w:pPr>
            <w:r w:rsidRPr="00935A9D">
              <w:rPr>
                <w:b/>
                <w:bCs/>
                <w:sz w:val="14"/>
                <w:szCs w:val="14"/>
              </w:rPr>
              <w:lastRenderedPageBreak/>
              <w:t xml:space="preserve">Învăţământ </w:t>
            </w:r>
          </w:p>
          <w:p w:rsidR="00A257EE" w:rsidRPr="00935A9D" w:rsidRDefault="00A257EE" w:rsidP="008157CE">
            <w:pPr>
              <w:jc w:val="center"/>
              <w:rPr>
                <w:b/>
                <w:bCs/>
                <w:sz w:val="14"/>
                <w:szCs w:val="14"/>
              </w:rPr>
            </w:pPr>
            <w:r w:rsidRPr="00935A9D">
              <w:rPr>
                <w:b/>
                <w:bCs/>
                <w:sz w:val="14"/>
                <w:szCs w:val="14"/>
              </w:rPr>
              <w:t>liceal/</w:t>
            </w:r>
          </w:p>
          <w:p w:rsidR="00A257EE" w:rsidRPr="00935A9D" w:rsidRDefault="00A257E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A257EE" w:rsidRPr="00935A9D" w:rsidRDefault="00A257EE" w:rsidP="00DD7A04">
            <w:pPr>
              <w:rPr>
                <w:sz w:val="14"/>
                <w:szCs w:val="14"/>
              </w:rPr>
            </w:pPr>
            <w:r w:rsidRPr="00935A9D">
              <w:rPr>
                <w:sz w:val="14"/>
                <w:szCs w:val="14"/>
              </w:rPr>
              <w:t xml:space="preserve">Economic, administrativ, </w:t>
            </w:r>
          </w:p>
          <w:p w:rsidR="00A257EE" w:rsidRPr="00935A9D" w:rsidRDefault="00A257EE" w:rsidP="00DD7A04">
            <w:pPr>
              <w:rPr>
                <w:sz w:val="14"/>
                <w:szCs w:val="14"/>
              </w:rPr>
            </w:pPr>
            <w:r w:rsidRPr="00935A9D">
              <w:rPr>
                <w:sz w:val="14"/>
                <w:szCs w:val="14"/>
              </w:rPr>
              <w:t>comerţ şi servicii /</w:t>
            </w:r>
          </w:p>
          <w:p w:rsidR="00A257EE" w:rsidRPr="00935A9D" w:rsidRDefault="00A257EE" w:rsidP="00DD7A04">
            <w:pPr>
              <w:rPr>
                <w:sz w:val="14"/>
                <w:szCs w:val="14"/>
              </w:rPr>
            </w:pPr>
            <w:r w:rsidRPr="00935A9D">
              <w:rPr>
                <w:sz w:val="14"/>
                <w:szCs w:val="14"/>
              </w:rPr>
              <w:t>Economic,</w:t>
            </w:r>
          </w:p>
          <w:p w:rsidR="00A257EE" w:rsidRPr="00935A9D" w:rsidRDefault="00A257EE" w:rsidP="00DD7A04">
            <w:pPr>
              <w:rPr>
                <w:sz w:val="14"/>
                <w:szCs w:val="14"/>
              </w:rPr>
            </w:pPr>
            <w:r w:rsidRPr="00935A9D">
              <w:rPr>
                <w:sz w:val="14"/>
                <w:szCs w:val="14"/>
              </w:rPr>
              <w:t>administrativ, poştă (Anexa 15 / Anexa 15.1)</w:t>
            </w:r>
          </w:p>
          <w:p w:rsidR="00A257EE" w:rsidRPr="00935A9D" w:rsidRDefault="00A257EE" w:rsidP="00DD7A04">
            <w:pPr>
              <w:rPr>
                <w:sz w:val="14"/>
                <w:szCs w:val="14"/>
              </w:rPr>
            </w:pPr>
          </w:p>
        </w:tc>
        <w:tc>
          <w:tcPr>
            <w:tcW w:w="1309" w:type="dxa"/>
            <w:vMerge w:val="restart"/>
            <w:tcBorders>
              <w:right w:val="thinThickSmallGap" w:sz="24" w:space="0" w:color="auto"/>
            </w:tcBorders>
            <w:vAlign w:val="center"/>
          </w:tcPr>
          <w:p w:rsidR="00A257EE" w:rsidRPr="00935A9D" w:rsidRDefault="00A257EE" w:rsidP="00DD7A04">
            <w:pPr>
              <w:rPr>
                <w:sz w:val="14"/>
                <w:szCs w:val="14"/>
              </w:rPr>
            </w:pPr>
            <w:r w:rsidRPr="00935A9D">
              <w:rPr>
                <w:sz w:val="14"/>
                <w:szCs w:val="14"/>
              </w:rPr>
              <w:t xml:space="preserve">Economic, administrativ, </w:t>
            </w:r>
          </w:p>
          <w:p w:rsidR="00A257EE" w:rsidRPr="00935A9D" w:rsidRDefault="00A257EE" w:rsidP="00DD7A04">
            <w:pPr>
              <w:rPr>
                <w:sz w:val="14"/>
                <w:szCs w:val="14"/>
              </w:rPr>
            </w:pPr>
            <w:r w:rsidRPr="00935A9D">
              <w:rPr>
                <w:sz w:val="14"/>
                <w:szCs w:val="14"/>
              </w:rPr>
              <w:t>comerţ şi servicii /</w:t>
            </w:r>
          </w:p>
          <w:p w:rsidR="00A257EE" w:rsidRPr="00935A9D" w:rsidRDefault="00A257EE" w:rsidP="00DD7A04">
            <w:pPr>
              <w:rPr>
                <w:sz w:val="14"/>
                <w:szCs w:val="14"/>
              </w:rPr>
            </w:pPr>
            <w:r w:rsidRPr="00935A9D">
              <w:rPr>
                <w:sz w:val="14"/>
                <w:szCs w:val="14"/>
              </w:rPr>
              <w:t>Economic,</w:t>
            </w:r>
          </w:p>
          <w:p w:rsidR="00A257EE" w:rsidRPr="00935A9D" w:rsidRDefault="00A257EE" w:rsidP="00DD7A04">
            <w:pPr>
              <w:rPr>
                <w:sz w:val="14"/>
                <w:szCs w:val="14"/>
              </w:rPr>
            </w:pPr>
            <w:r w:rsidRPr="00935A9D">
              <w:rPr>
                <w:sz w:val="14"/>
                <w:szCs w:val="14"/>
              </w:rPr>
              <w:t>administrativ, poştă</w:t>
            </w:r>
          </w:p>
          <w:p w:rsidR="00A257EE" w:rsidRPr="00935A9D" w:rsidRDefault="00A257EE" w:rsidP="00DD7A04">
            <w:pPr>
              <w:rPr>
                <w:sz w:val="14"/>
                <w:szCs w:val="14"/>
              </w:rPr>
            </w:pPr>
          </w:p>
        </w:tc>
        <w:tc>
          <w:tcPr>
            <w:tcW w:w="1122" w:type="dxa"/>
            <w:vMerge w:val="restart"/>
            <w:tcBorders>
              <w:left w:val="nil"/>
            </w:tcBorders>
            <w:vAlign w:val="center"/>
          </w:tcPr>
          <w:p w:rsidR="00A257EE" w:rsidRPr="00935A9D" w:rsidRDefault="00A257EE" w:rsidP="00DD7A04">
            <w:pPr>
              <w:jc w:val="center"/>
              <w:rPr>
                <w:sz w:val="13"/>
                <w:szCs w:val="13"/>
              </w:rPr>
            </w:pPr>
            <w:r w:rsidRPr="00935A9D">
              <w:rPr>
                <w:sz w:val="13"/>
                <w:szCs w:val="13"/>
              </w:rPr>
              <w:t>ŞTIINŢE ECONOMICE</w:t>
            </w:r>
          </w:p>
        </w:tc>
        <w:tc>
          <w:tcPr>
            <w:tcW w:w="1496" w:type="dxa"/>
            <w:vMerge w:val="restart"/>
            <w:tcBorders>
              <w:left w:val="nil"/>
            </w:tcBorders>
            <w:vAlign w:val="center"/>
          </w:tcPr>
          <w:p w:rsidR="00A257EE" w:rsidRPr="00935A9D" w:rsidRDefault="00A257EE" w:rsidP="00DD7A04">
            <w:pPr>
              <w:rPr>
                <w:sz w:val="13"/>
                <w:szCs w:val="13"/>
              </w:rPr>
            </w:pPr>
            <w:r w:rsidRPr="00935A9D">
              <w:rPr>
                <w:sz w:val="13"/>
                <w:szCs w:val="13"/>
              </w:rPr>
              <w:t>ECONOMIE</w:t>
            </w:r>
          </w:p>
        </w:tc>
        <w:tc>
          <w:tcPr>
            <w:tcW w:w="2447" w:type="dxa"/>
            <w:tcBorders>
              <w:left w:val="nil"/>
            </w:tcBorders>
            <w:vAlign w:val="center"/>
          </w:tcPr>
          <w:p w:rsidR="00A257EE" w:rsidRPr="00935A9D" w:rsidRDefault="00A257EE" w:rsidP="00DD7A04">
            <w:pPr>
              <w:rPr>
                <w:sz w:val="13"/>
                <w:szCs w:val="13"/>
              </w:rPr>
            </w:pPr>
            <w:r w:rsidRPr="00935A9D">
              <w:rPr>
                <w:sz w:val="13"/>
                <w:szCs w:val="13"/>
              </w:rPr>
              <w:t>Economie generală</w:t>
            </w:r>
          </w:p>
        </w:tc>
        <w:tc>
          <w:tcPr>
            <w:tcW w:w="935" w:type="dxa"/>
            <w:vMerge w:val="restart"/>
            <w:vAlign w:val="center"/>
          </w:tcPr>
          <w:p w:rsidR="00A257EE" w:rsidRPr="00935A9D" w:rsidRDefault="00A257EE" w:rsidP="00DD7A04">
            <w:pPr>
              <w:jc w:val="center"/>
              <w:rPr>
                <w:sz w:val="14"/>
                <w:szCs w:val="14"/>
              </w:rPr>
            </w:pPr>
            <w:r w:rsidRPr="00935A9D">
              <w:rPr>
                <w:sz w:val="13"/>
                <w:szCs w:val="13"/>
              </w:rPr>
              <w:t>FINANŢE</w:t>
            </w:r>
          </w:p>
        </w:tc>
        <w:tc>
          <w:tcPr>
            <w:tcW w:w="3553" w:type="dxa"/>
            <w:vMerge w:val="restart"/>
            <w:vAlign w:val="center"/>
          </w:tcPr>
          <w:p w:rsidR="00A257EE" w:rsidRPr="00935A9D" w:rsidRDefault="00A257EE" w:rsidP="0047277F">
            <w:pPr>
              <w:numPr>
                <w:ilvl w:val="0"/>
                <w:numId w:val="65"/>
              </w:numPr>
              <w:tabs>
                <w:tab w:val="clear" w:pos="439"/>
                <w:tab w:val="left" w:pos="234"/>
              </w:tabs>
              <w:autoSpaceDE w:val="0"/>
              <w:autoSpaceDN w:val="0"/>
              <w:adjustRightInd w:val="0"/>
              <w:ind w:left="0" w:firstLine="0"/>
              <w:rPr>
                <w:sz w:val="13"/>
                <w:szCs w:val="13"/>
              </w:rPr>
            </w:pPr>
            <w:r w:rsidRPr="00935A9D">
              <w:rPr>
                <w:sz w:val="13"/>
                <w:szCs w:val="13"/>
              </w:rPr>
              <w:t>Administrare fiscală</w:t>
            </w:r>
          </w:p>
          <w:p w:rsidR="00A257EE" w:rsidRPr="00935A9D" w:rsidRDefault="00A257EE" w:rsidP="0047277F">
            <w:pPr>
              <w:numPr>
                <w:ilvl w:val="0"/>
                <w:numId w:val="65"/>
              </w:numPr>
              <w:tabs>
                <w:tab w:val="clear" w:pos="439"/>
                <w:tab w:val="left" w:pos="234"/>
              </w:tabs>
              <w:autoSpaceDE w:val="0"/>
              <w:autoSpaceDN w:val="0"/>
              <w:adjustRightInd w:val="0"/>
              <w:ind w:left="0" w:firstLine="0"/>
              <w:rPr>
                <w:sz w:val="13"/>
                <w:szCs w:val="13"/>
              </w:rPr>
            </w:pPr>
            <w:r w:rsidRPr="00935A9D">
              <w:rPr>
                <w:sz w:val="13"/>
                <w:szCs w:val="13"/>
              </w:rPr>
              <w:t>Analiza şi evaluarea financiară a organizaţiilor</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Analiza economico-financiară şi evaluare</w:t>
            </w:r>
          </w:p>
          <w:p w:rsidR="00A257EE" w:rsidRPr="00935A9D" w:rsidRDefault="00A257EE" w:rsidP="0047277F">
            <w:pPr>
              <w:numPr>
                <w:ilvl w:val="0"/>
                <w:numId w:val="65"/>
              </w:numPr>
              <w:tabs>
                <w:tab w:val="clear" w:pos="439"/>
                <w:tab w:val="left" w:pos="234"/>
              </w:tabs>
              <w:autoSpaceDE w:val="0"/>
              <w:autoSpaceDN w:val="0"/>
              <w:adjustRightInd w:val="0"/>
              <w:ind w:left="0" w:firstLine="0"/>
              <w:rPr>
                <w:sz w:val="13"/>
                <w:szCs w:val="13"/>
              </w:rPr>
            </w:pPr>
            <w:r w:rsidRPr="00935A9D">
              <w:rPr>
                <w:sz w:val="13"/>
                <w:szCs w:val="13"/>
              </w:rPr>
              <w:t>Asigurări comerciale şi sociale</w:t>
            </w:r>
          </w:p>
          <w:p w:rsidR="00A257EE" w:rsidRPr="00935A9D" w:rsidRDefault="00A257EE" w:rsidP="0047277F">
            <w:pPr>
              <w:numPr>
                <w:ilvl w:val="0"/>
                <w:numId w:val="65"/>
              </w:numPr>
              <w:tabs>
                <w:tab w:val="clear" w:pos="439"/>
                <w:tab w:val="left" w:pos="234"/>
              </w:tabs>
              <w:autoSpaceDE w:val="0"/>
              <w:autoSpaceDN w:val="0"/>
              <w:adjustRightInd w:val="0"/>
              <w:ind w:left="0" w:firstLine="0"/>
              <w:rPr>
                <w:sz w:val="13"/>
                <w:szCs w:val="13"/>
              </w:rPr>
            </w:pPr>
            <w:r w:rsidRPr="00935A9D">
              <w:rPr>
                <w:sz w:val="13"/>
                <w:szCs w:val="13"/>
              </w:rPr>
              <w:t xml:space="preserve">Asigurări şi reasigurări </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Asigurările în context european</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 xml:space="preserve">Audit şi management financiar contabil  </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Bănci</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Bănci, asigurări şi pieţe financiare</w:t>
            </w:r>
          </w:p>
          <w:p w:rsidR="00A257EE" w:rsidRPr="00935A9D" w:rsidRDefault="00A257EE" w:rsidP="0047277F">
            <w:pPr>
              <w:numPr>
                <w:ilvl w:val="0"/>
                <w:numId w:val="65"/>
              </w:numPr>
              <w:tabs>
                <w:tab w:val="clear" w:pos="439"/>
                <w:tab w:val="left" w:pos="234"/>
              </w:tabs>
              <w:autoSpaceDE w:val="0"/>
              <w:autoSpaceDN w:val="0"/>
              <w:adjustRightInd w:val="0"/>
              <w:ind w:left="0" w:firstLine="0"/>
              <w:rPr>
                <w:sz w:val="13"/>
                <w:szCs w:val="13"/>
              </w:rPr>
            </w:pPr>
            <w:r w:rsidRPr="00935A9D">
              <w:rPr>
                <w:sz w:val="13"/>
                <w:szCs w:val="13"/>
              </w:rPr>
              <w:t>Bănci şi politici monetare</w:t>
            </w:r>
          </w:p>
          <w:p w:rsidR="00A257EE" w:rsidRPr="00935A9D" w:rsidRDefault="00A257EE" w:rsidP="0047277F">
            <w:pPr>
              <w:numPr>
                <w:ilvl w:val="0"/>
                <w:numId w:val="65"/>
              </w:numPr>
              <w:tabs>
                <w:tab w:val="clear" w:pos="439"/>
                <w:tab w:val="left" w:pos="234"/>
              </w:tabs>
              <w:autoSpaceDE w:val="0"/>
              <w:autoSpaceDN w:val="0"/>
              <w:adjustRightInd w:val="0"/>
              <w:ind w:left="0" w:firstLine="0"/>
              <w:rPr>
                <w:sz w:val="13"/>
                <w:szCs w:val="13"/>
              </w:rPr>
            </w:pPr>
            <w:r w:rsidRPr="00935A9D">
              <w:rPr>
                <w:sz w:val="13"/>
                <w:szCs w:val="13"/>
              </w:rPr>
              <w:t>Bănci şi asigurări</w:t>
            </w:r>
          </w:p>
          <w:p w:rsidR="00A257EE" w:rsidRPr="00935A9D" w:rsidRDefault="00A257EE" w:rsidP="0047277F">
            <w:pPr>
              <w:numPr>
                <w:ilvl w:val="0"/>
                <w:numId w:val="65"/>
              </w:numPr>
              <w:tabs>
                <w:tab w:val="clear" w:pos="439"/>
                <w:tab w:val="left" w:pos="234"/>
              </w:tabs>
              <w:autoSpaceDE w:val="0"/>
              <w:autoSpaceDN w:val="0"/>
              <w:adjustRightInd w:val="0"/>
              <w:ind w:left="0" w:firstLine="0"/>
              <w:rPr>
                <w:sz w:val="13"/>
                <w:szCs w:val="13"/>
              </w:rPr>
            </w:pPr>
            <w:r w:rsidRPr="00935A9D">
              <w:rPr>
                <w:sz w:val="13"/>
                <w:szCs w:val="13"/>
              </w:rPr>
              <w:t>Bănci şi pieţe de capital</w:t>
            </w:r>
          </w:p>
          <w:p w:rsidR="00A257EE" w:rsidRPr="00935A9D" w:rsidRDefault="00A257EE" w:rsidP="0047277F">
            <w:pPr>
              <w:numPr>
                <w:ilvl w:val="0"/>
                <w:numId w:val="65"/>
              </w:numPr>
              <w:tabs>
                <w:tab w:val="clear" w:pos="439"/>
                <w:tab w:val="left" w:pos="234"/>
              </w:tabs>
              <w:autoSpaceDE w:val="0"/>
              <w:autoSpaceDN w:val="0"/>
              <w:adjustRightInd w:val="0"/>
              <w:ind w:left="0" w:firstLine="0"/>
              <w:rPr>
                <w:sz w:val="13"/>
                <w:szCs w:val="13"/>
              </w:rPr>
            </w:pPr>
            <w:r w:rsidRPr="00935A9D">
              <w:rPr>
                <w:sz w:val="13"/>
                <w:szCs w:val="13"/>
              </w:rPr>
              <w:t>Bănci şi pieţe de capital în context european</w:t>
            </w:r>
          </w:p>
          <w:p w:rsidR="00A257EE" w:rsidRPr="00935A9D" w:rsidRDefault="00A257EE" w:rsidP="0047277F">
            <w:pPr>
              <w:numPr>
                <w:ilvl w:val="0"/>
                <w:numId w:val="65"/>
              </w:numPr>
              <w:tabs>
                <w:tab w:val="clear" w:pos="439"/>
                <w:tab w:val="left" w:pos="234"/>
              </w:tabs>
              <w:autoSpaceDE w:val="0"/>
              <w:autoSpaceDN w:val="0"/>
              <w:adjustRightInd w:val="0"/>
              <w:ind w:left="0" w:firstLine="0"/>
              <w:rPr>
                <w:sz w:val="13"/>
                <w:szCs w:val="13"/>
              </w:rPr>
            </w:pPr>
            <w:r w:rsidRPr="00935A9D">
              <w:rPr>
                <w:sz w:val="13"/>
                <w:szCs w:val="13"/>
              </w:rPr>
              <w:t>Bănci şi pieţe financiare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Buget public, pieţe financiare şi bănci</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Burse şi asigurări</w:t>
            </w:r>
          </w:p>
          <w:p w:rsidR="001A2A03" w:rsidRPr="00935A9D" w:rsidRDefault="001A2A03"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Cercetări avansate în finanţe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Control, expertiză şi audit</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Economie şi finanţe europene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Eficienţă şi riscuri în activitatea bancară, asigurări şi pieţe de capital</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Dezvoltare regională</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Fiscalitate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Fiscalitate şi politici financiare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Finanţarea protecţiei sociale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Finanţare şi management în administraţie publică</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Finanţarea şi administrarea afacerilor în turism şi servicii</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Finanţare şi consiliere în agrobussines</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Finanţare şi management de proiect</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Finanţare şi management în instituţiile mass-media</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Finanţare şi management în instituţiile de asistenţă socială</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Finanţare şi management în instituţiile de siguranţă publică</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Finanţare şi management în şcoala românească</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Finanţarea şi administrarea proiectelor</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aplicate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 Asigurări</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 xml:space="preserve">Finanţe şi asigurări </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 bănci şi pieţe de capital</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şi administrarea afacerilor</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şi administraţie publică</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corporative - asigurări</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publice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şi bănci – DOFIN</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corporative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corporative şi bănci</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publice şi securitate socială</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publice şi politici fiscale naţionale şi comunitare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şi strategiile financiare ale companiilor</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bănci, asigurări</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şi gestiunea afacerilor</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şi politici financiare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şi guvernanţă publică europeană</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şi managementul riscului</w:t>
            </w:r>
          </w:p>
          <w:p w:rsidR="001A2A03" w:rsidRPr="00935A9D" w:rsidRDefault="001A2A03"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 şi opţiuni publice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Finanţele sectorului public</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Gestiune financiară corporativă</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Gestiune financiară şi audit în instituţiile publice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Gestiune financiar – bancară</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 xml:space="preserve">Gestiune financiară, fiscalitate şi managementul performanţei                                                            </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Gestiunea financiară a afacerilor</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Gestiunea financiară a afacerilor în spaţiul european</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Gestiunea şi finanţarea proiectelor din fonduri europene</w:t>
            </w:r>
          </w:p>
          <w:p w:rsidR="00A257EE" w:rsidRPr="00935A9D" w:rsidRDefault="00A257EE" w:rsidP="0047277F">
            <w:pPr>
              <w:numPr>
                <w:ilvl w:val="0"/>
                <w:numId w:val="65"/>
              </w:numPr>
              <w:tabs>
                <w:tab w:val="clear" w:pos="439"/>
                <w:tab w:val="left" w:pos="234"/>
                <w:tab w:val="left" w:pos="368"/>
              </w:tabs>
              <w:autoSpaceDE w:val="0"/>
              <w:autoSpaceDN w:val="0"/>
              <w:adjustRightInd w:val="0"/>
              <w:ind w:left="0" w:firstLine="0"/>
              <w:rPr>
                <w:sz w:val="13"/>
                <w:szCs w:val="13"/>
              </w:rPr>
            </w:pPr>
            <w:r w:rsidRPr="00935A9D">
              <w:rPr>
                <w:sz w:val="13"/>
                <w:szCs w:val="13"/>
              </w:rPr>
              <w:t>Gestiune şi audit financiar</w:t>
            </w:r>
          </w:p>
        </w:tc>
        <w:tc>
          <w:tcPr>
            <w:tcW w:w="578" w:type="dxa"/>
            <w:vMerge w:val="restart"/>
            <w:tcBorders>
              <w:right w:val="thinThickSmallGap" w:sz="24" w:space="0" w:color="auto"/>
            </w:tcBorders>
            <w:vAlign w:val="center"/>
          </w:tcPr>
          <w:p w:rsidR="00A257EE" w:rsidRPr="00935A9D" w:rsidRDefault="00A257EE" w:rsidP="00DD7A04">
            <w:pPr>
              <w:jc w:val="center"/>
              <w:rPr>
                <w:sz w:val="16"/>
                <w:szCs w:val="16"/>
              </w:rPr>
            </w:pPr>
            <w:r w:rsidRPr="00935A9D">
              <w:rPr>
                <w:sz w:val="16"/>
                <w:szCs w:val="16"/>
              </w:rPr>
              <w:t>x</w:t>
            </w:r>
          </w:p>
        </w:tc>
        <w:tc>
          <w:tcPr>
            <w:tcW w:w="155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A257EE"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Economie agroalimentară</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35"/>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Economia mediului</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 xml:space="preserve">Economie şi comunicare economică în afaceri  </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64"/>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Economie agroalimentară şi a mediului</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 xml:space="preserve">Economie generală şi comunicare economică                             </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val="restart"/>
            <w:tcBorders>
              <w:left w:val="nil"/>
            </w:tcBorders>
            <w:vAlign w:val="center"/>
          </w:tcPr>
          <w:p w:rsidR="00E04F13" w:rsidRPr="00935A9D" w:rsidRDefault="00E04F13" w:rsidP="00DD7A04">
            <w:pPr>
              <w:rPr>
                <w:sz w:val="13"/>
                <w:szCs w:val="13"/>
              </w:rPr>
            </w:pPr>
            <w:r w:rsidRPr="00935A9D">
              <w:rPr>
                <w:sz w:val="13"/>
                <w:szCs w:val="13"/>
              </w:rPr>
              <w:t>ADMINISTRAREA AFACERILOR</w:t>
            </w:r>
          </w:p>
        </w:tc>
        <w:tc>
          <w:tcPr>
            <w:tcW w:w="2447" w:type="dxa"/>
            <w:tcBorders>
              <w:left w:val="nil"/>
            </w:tcBorders>
            <w:vAlign w:val="center"/>
          </w:tcPr>
          <w:p w:rsidR="00E04F13" w:rsidRPr="00935A9D" w:rsidRDefault="00E04F13" w:rsidP="00DD7A04">
            <w:pPr>
              <w:rPr>
                <w:sz w:val="13"/>
                <w:szCs w:val="13"/>
              </w:rPr>
            </w:pPr>
            <w:r w:rsidRPr="00935A9D">
              <w:rPr>
                <w:sz w:val="13"/>
                <w:szCs w:val="13"/>
              </w:rPr>
              <w:t xml:space="preserve">Administrarea afacerilor                                        </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 xml:space="preserve">Administrarea afacerilor (în limbi străine)                                        </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56"/>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 xml:space="preserve">Economia întreprinderii  </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Economia comerţului, turismului şi serviciilor</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 xml:space="preserve">Merceologie şi managementul calităţii  </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40"/>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Economia firmei</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Economia comerţului, turismului, serviciilor şi managementul calităţii</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Administrarea afacerilor în servicii de ospitalitate</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Administrarea afacerilor în comerţ, turism, servicii, merceologie şi managementul calităţii</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63"/>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tcBorders>
              <w:left w:val="nil"/>
            </w:tcBorders>
            <w:vAlign w:val="center"/>
          </w:tcPr>
          <w:p w:rsidR="00E04F13" w:rsidRPr="00935A9D" w:rsidRDefault="00E04F13" w:rsidP="00DD7A04">
            <w:pPr>
              <w:rPr>
                <w:sz w:val="13"/>
                <w:szCs w:val="13"/>
              </w:rPr>
            </w:pPr>
            <w:r w:rsidRPr="00935A9D">
              <w:rPr>
                <w:sz w:val="13"/>
                <w:szCs w:val="13"/>
              </w:rPr>
              <w:t xml:space="preserve">FINANŢE </w:t>
            </w:r>
          </w:p>
        </w:tc>
        <w:tc>
          <w:tcPr>
            <w:tcW w:w="2447" w:type="dxa"/>
            <w:tcBorders>
              <w:left w:val="nil"/>
            </w:tcBorders>
            <w:vAlign w:val="center"/>
          </w:tcPr>
          <w:p w:rsidR="00E04F13" w:rsidRPr="00935A9D" w:rsidRDefault="00E04F13" w:rsidP="00DD7A04">
            <w:pPr>
              <w:rPr>
                <w:sz w:val="13"/>
                <w:szCs w:val="13"/>
              </w:rPr>
            </w:pPr>
            <w:r w:rsidRPr="00935A9D">
              <w:rPr>
                <w:sz w:val="13"/>
                <w:szCs w:val="13"/>
              </w:rPr>
              <w:t>Finanţe şi bănci</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tcBorders>
              <w:left w:val="nil"/>
            </w:tcBorders>
            <w:vAlign w:val="center"/>
          </w:tcPr>
          <w:p w:rsidR="00E04F13" w:rsidRPr="00935A9D" w:rsidRDefault="00E04F13" w:rsidP="00DD7A04">
            <w:pPr>
              <w:rPr>
                <w:sz w:val="13"/>
                <w:szCs w:val="13"/>
              </w:rPr>
            </w:pPr>
            <w:r w:rsidRPr="00935A9D">
              <w:rPr>
                <w:sz w:val="13"/>
                <w:szCs w:val="13"/>
              </w:rPr>
              <w:t>CONTABILITATE</w:t>
            </w:r>
          </w:p>
        </w:tc>
        <w:tc>
          <w:tcPr>
            <w:tcW w:w="2447" w:type="dxa"/>
            <w:tcBorders>
              <w:left w:val="nil"/>
            </w:tcBorders>
            <w:vAlign w:val="center"/>
          </w:tcPr>
          <w:p w:rsidR="00E04F13" w:rsidRPr="00935A9D" w:rsidRDefault="00E04F13" w:rsidP="00DD7A04">
            <w:pPr>
              <w:rPr>
                <w:sz w:val="13"/>
                <w:szCs w:val="13"/>
              </w:rPr>
            </w:pPr>
            <w:r w:rsidRPr="00935A9D">
              <w:rPr>
                <w:sz w:val="13"/>
                <w:szCs w:val="13"/>
              </w:rPr>
              <w:t>Contabilitate şi informatică de gestiune</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val="restart"/>
            <w:tcBorders>
              <w:left w:val="nil"/>
            </w:tcBorders>
            <w:vAlign w:val="center"/>
          </w:tcPr>
          <w:p w:rsidR="00E04F13" w:rsidRPr="00935A9D" w:rsidRDefault="00E04F13" w:rsidP="00DD7A04">
            <w:pPr>
              <w:rPr>
                <w:sz w:val="13"/>
                <w:szCs w:val="13"/>
              </w:rPr>
            </w:pPr>
            <w:r w:rsidRPr="00935A9D">
              <w:rPr>
                <w:sz w:val="13"/>
                <w:szCs w:val="13"/>
              </w:rPr>
              <w:t>STATISTICĂ ŞI INFORMATICĂ ECONOMICĂ</w:t>
            </w:r>
          </w:p>
        </w:tc>
        <w:tc>
          <w:tcPr>
            <w:tcW w:w="2447" w:type="dxa"/>
            <w:tcBorders>
              <w:left w:val="nil"/>
            </w:tcBorders>
            <w:vAlign w:val="center"/>
          </w:tcPr>
          <w:p w:rsidR="00E04F13" w:rsidRPr="00935A9D" w:rsidRDefault="00E04F13" w:rsidP="00DD7A04">
            <w:pPr>
              <w:rPr>
                <w:sz w:val="13"/>
                <w:szCs w:val="13"/>
              </w:rPr>
            </w:pPr>
            <w:r w:rsidRPr="00935A9D">
              <w:rPr>
                <w:sz w:val="13"/>
                <w:szCs w:val="13"/>
              </w:rPr>
              <w:t>Cibernetică economică</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Statistică şi previziune economică</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25"/>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Informatică economică</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val="restart"/>
            <w:tcBorders>
              <w:left w:val="nil"/>
            </w:tcBorders>
            <w:vAlign w:val="center"/>
          </w:tcPr>
          <w:p w:rsidR="00E04F13" w:rsidRPr="00935A9D" w:rsidRDefault="00E04F13" w:rsidP="00DD7A04">
            <w:pPr>
              <w:rPr>
                <w:sz w:val="13"/>
                <w:szCs w:val="13"/>
              </w:rPr>
            </w:pPr>
            <w:r w:rsidRPr="00935A9D">
              <w:rPr>
                <w:sz w:val="13"/>
                <w:szCs w:val="13"/>
              </w:rPr>
              <w:t>CIBERNETICĂ, STATISTICĂ ŞI INFORMATICĂ ECONOMICĂ</w:t>
            </w:r>
          </w:p>
        </w:tc>
        <w:tc>
          <w:tcPr>
            <w:tcW w:w="2447" w:type="dxa"/>
            <w:tcBorders>
              <w:left w:val="nil"/>
            </w:tcBorders>
            <w:vAlign w:val="center"/>
          </w:tcPr>
          <w:p w:rsidR="00E04F13" w:rsidRPr="00935A9D" w:rsidRDefault="00E04F13" w:rsidP="00DD7A04">
            <w:pPr>
              <w:rPr>
                <w:sz w:val="13"/>
                <w:szCs w:val="13"/>
              </w:rPr>
            </w:pPr>
            <w:r w:rsidRPr="00935A9D">
              <w:rPr>
                <w:sz w:val="13"/>
                <w:szCs w:val="13"/>
              </w:rPr>
              <w:t>Cibernetică economică</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23"/>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Statistică şi previziune economică</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80"/>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Informatică economică</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56"/>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val="restart"/>
            <w:tcBorders>
              <w:left w:val="nil"/>
            </w:tcBorders>
            <w:vAlign w:val="center"/>
          </w:tcPr>
          <w:p w:rsidR="00E04F13" w:rsidRPr="00935A9D" w:rsidRDefault="00E04F13" w:rsidP="00DD7A04">
            <w:pPr>
              <w:rPr>
                <w:sz w:val="13"/>
                <w:szCs w:val="13"/>
              </w:rPr>
            </w:pPr>
            <w:r w:rsidRPr="00935A9D">
              <w:rPr>
                <w:sz w:val="13"/>
                <w:szCs w:val="13"/>
              </w:rPr>
              <w:t>ECONOMIE ŞI AFACERI INTERNAŢIONALE</w:t>
            </w:r>
          </w:p>
        </w:tc>
        <w:tc>
          <w:tcPr>
            <w:tcW w:w="2447" w:type="dxa"/>
            <w:tcBorders>
              <w:left w:val="nil"/>
            </w:tcBorders>
            <w:vAlign w:val="center"/>
          </w:tcPr>
          <w:p w:rsidR="00E04F13" w:rsidRPr="00935A9D" w:rsidRDefault="00E04F13" w:rsidP="00DD7A04">
            <w:pPr>
              <w:rPr>
                <w:sz w:val="13"/>
                <w:szCs w:val="13"/>
              </w:rPr>
            </w:pPr>
            <w:r w:rsidRPr="00935A9D">
              <w:rPr>
                <w:sz w:val="13"/>
                <w:szCs w:val="13"/>
              </w:rPr>
              <w:t>Economie internaţională</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Afaceri internaţionale</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Economie şi afaceri internaţionale</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82"/>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val="restart"/>
            <w:tcBorders>
              <w:left w:val="nil"/>
            </w:tcBorders>
            <w:vAlign w:val="center"/>
          </w:tcPr>
          <w:p w:rsidR="00E04F13" w:rsidRPr="00935A9D" w:rsidRDefault="00E04F13" w:rsidP="00DD7A04">
            <w:pPr>
              <w:rPr>
                <w:sz w:val="13"/>
                <w:szCs w:val="13"/>
              </w:rPr>
            </w:pPr>
            <w:r w:rsidRPr="00935A9D">
              <w:rPr>
                <w:sz w:val="13"/>
                <w:szCs w:val="13"/>
              </w:rPr>
              <w:t xml:space="preserve">MANAGEMENT </w:t>
            </w:r>
          </w:p>
        </w:tc>
        <w:tc>
          <w:tcPr>
            <w:tcW w:w="2447" w:type="dxa"/>
            <w:tcBorders>
              <w:left w:val="nil"/>
            </w:tcBorders>
            <w:vAlign w:val="center"/>
          </w:tcPr>
          <w:p w:rsidR="00E04F13" w:rsidRPr="00935A9D" w:rsidRDefault="00E04F13" w:rsidP="00DD7A04">
            <w:pPr>
              <w:rPr>
                <w:sz w:val="13"/>
                <w:szCs w:val="13"/>
              </w:rPr>
            </w:pPr>
            <w:r w:rsidRPr="00935A9D">
              <w:rPr>
                <w:sz w:val="13"/>
                <w:szCs w:val="13"/>
              </w:rPr>
              <w:t>Management</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43"/>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vMerge/>
            <w:tcBorders>
              <w:left w:val="nil"/>
            </w:tcBorders>
            <w:vAlign w:val="center"/>
          </w:tcPr>
          <w:p w:rsidR="00E04F13" w:rsidRPr="00935A9D" w:rsidRDefault="00E04F13" w:rsidP="00DD7A04">
            <w:pPr>
              <w:rPr>
                <w:sz w:val="13"/>
                <w:szCs w:val="13"/>
              </w:rPr>
            </w:pPr>
          </w:p>
        </w:tc>
        <w:tc>
          <w:tcPr>
            <w:tcW w:w="2447" w:type="dxa"/>
            <w:tcBorders>
              <w:left w:val="nil"/>
            </w:tcBorders>
            <w:vAlign w:val="center"/>
          </w:tcPr>
          <w:p w:rsidR="00E04F13" w:rsidRPr="00935A9D" w:rsidRDefault="00E04F13" w:rsidP="00DD7A04">
            <w:pPr>
              <w:rPr>
                <w:sz w:val="13"/>
                <w:szCs w:val="13"/>
              </w:rPr>
            </w:pPr>
            <w:r w:rsidRPr="00935A9D">
              <w:rPr>
                <w:sz w:val="13"/>
                <w:szCs w:val="13"/>
              </w:rPr>
              <w:t>Managementul dezvoltării rurale durabile</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E04F13" w:rsidRPr="00935A9D" w:rsidRDefault="00E04F13"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309" w:type="dxa"/>
            <w:vMerge/>
            <w:tcBorders>
              <w:right w:val="thinThickSmallGap" w:sz="24" w:space="0" w:color="auto"/>
            </w:tcBorders>
            <w:vAlign w:val="center"/>
          </w:tcPr>
          <w:p w:rsidR="00E04F13" w:rsidRPr="00935A9D" w:rsidRDefault="00E04F13" w:rsidP="00DD7A04">
            <w:pPr>
              <w:rPr>
                <w:b/>
                <w:bCs/>
                <w:sz w:val="18"/>
                <w:szCs w:val="18"/>
              </w:rPr>
            </w:pPr>
          </w:p>
        </w:tc>
        <w:tc>
          <w:tcPr>
            <w:tcW w:w="1122" w:type="dxa"/>
            <w:vMerge/>
            <w:tcBorders>
              <w:left w:val="nil"/>
            </w:tcBorders>
            <w:vAlign w:val="center"/>
          </w:tcPr>
          <w:p w:rsidR="00E04F13" w:rsidRPr="00935A9D" w:rsidRDefault="00E04F13" w:rsidP="00DD7A04">
            <w:pPr>
              <w:jc w:val="center"/>
              <w:rPr>
                <w:sz w:val="13"/>
                <w:szCs w:val="13"/>
              </w:rPr>
            </w:pPr>
          </w:p>
        </w:tc>
        <w:tc>
          <w:tcPr>
            <w:tcW w:w="1496" w:type="dxa"/>
            <w:tcBorders>
              <w:left w:val="nil"/>
            </w:tcBorders>
            <w:vAlign w:val="center"/>
          </w:tcPr>
          <w:p w:rsidR="00E04F13" w:rsidRPr="00935A9D" w:rsidRDefault="00E04F13" w:rsidP="00DD7A04">
            <w:pPr>
              <w:rPr>
                <w:sz w:val="13"/>
                <w:szCs w:val="13"/>
              </w:rPr>
            </w:pPr>
            <w:r w:rsidRPr="00935A9D">
              <w:rPr>
                <w:sz w:val="13"/>
                <w:szCs w:val="13"/>
              </w:rPr>
              <w:t>MARKETING</w:t>
            </w:r>
          </w:p>
        </w:tc>
        <w:tc>
          <w:tcPr>
            <w:tcW w:w="2447" w:type="dxa"/>
            <w:tcBorders>
              <w:left w:val="nil"/>
            </w:tcBorders>
            <w:vAlign w:val="center"/>
          </w:tcPr>
          <w:p w:rsidR="00E04F13" w:rsidRPr="00935A9D" w:rsidRDefault="00E04F13" w:rsidP="00DD7A04">
            <w:pPr>
              <w:rPr>
                <w:sz w:val="13"/>
                <w:szCs w:val="13"/>
              </w:rPr>
            </w:pPr>
            <w:r w:rsidRPr="00935A9D">
              <w:rPr>
                <w:sz w:val="13"/>
                <w:szCs w:val="13"/>
              </w:rPr>
              <w:t>Marketing</w:t>
            </w:r>
          </w:p>
        </w:tc>
        <w:tc>
          <w:tcPr>
            <w:tcW w:w="935" w:type="dxa"/>
            <w:vMerge/>
            <w:vAlign w:val="center"/>
          </w:tcPr>
          <w:p w:rsidR="00E04F13" w:rsidRPr="00935A9D" w:rsidRDefault="00E04F13" w:rsidP="00DD7A04">
            <w:pPr>
              <w:jc w:val="center"/>
              <w:rPr>
                <w:sz w:val="14"/>
                <w:szCs w:val="14"/>
              </w:rPr>
            </w:pPr>
          </w:p>
        </w:tc>
        <w:tc>
          <w:tcPr>
            <w:tcW w:w="3553" w:type="dxa"/>
            <w:vMerge/>
            <w:vAlign w:val="center"/>
          </w:tcPr>
          <w:p w:rsidR="00E04F13" w:rsidRPr="00935A9D" w:rsidRDefault="00E04F13"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DD7A04">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8D5A29" w:rsidRPr="00935A9D" w:rsidRDefault="008D5A29"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DD7A04">
            <w:pPr>
              <w:rPr>
                <w:b/>
                <w:bCs/>
                <w:sz w:val="18"/>
                <w:szCs w:val="18"/>
              </w:rPr>
            </w:pPr>
          </w:p>
        </w:tc>
        <w:tc>
          <w:tcPr>
            <w:tcW w:w="1309" w:type="dxa"/>
            <w:vMerge/>
            <w:tcBorders>
              <w:right w:val="thinThickSmallGap" w:sz="24" w:space="0" w:color="auto"/>
            </w:tcBorders>
            <w:vAlign w:val="center"/>
          </w:tcPr>
          <w:p w:rsidR="008D5A29" w:rsidRPr="00935A9D" w:rsidRDefault="008D5A29" w:rsidP="00DD7A04">
            <w:pPr>
              <w:rPr>
                <w:b/>
                <w:bCs/>
                <w:sz w:val="18"/>
                <w:szCs w:val="18"/>
              </w:rPr>
            </w:pPr>
          </w:p>
        </w:tc>
        <w:tc>
          <w:tcPr>
            <w:tcW w:w="1122" w:type="dxa"/>
            <w:vMerge w:val="restart"/>
            <w:tcBorders>
              <w:left w:val="nil"/>
            </w:tcBorders>
            <w:vAlign w:val="center"/>
          </w:tcPr>
          <w:p w:rsidR="008D5A29" w:rsidRPr="00935A9D" w:rsidRDefault="008D5A29" w:rsidP="00DD7A04">
            <w:pPr>
              <w:jc w:val="center"/>
              <w:rPr>
                <w:sz w:val="13"/>
                <w:szCs w:val="13"/>
              </w:rPr>
            </w:pPr>
            <w:r w:rsidRPr="00935A9D">
              <w:rPr>
                <w:sz w:val="13"/>
                <w:szCs w:val="13"/>
              </w:rPr>
              <w:t>ŞTIINŢE SOCIALE ŞI POLITICE</w:t>
            </w:r>
          </w:p>
        </w:tc>
        <w:tc>
          <w:tcPr>
            <w:tcW w:w="1496" w:type="dxa"/>
            <w:vMerge w:val="restart"/>
            <w:tcBorders>
              <w:left w:val="nil"/>
            </w:tcBorders>
            <w:vAlign w:val="center"/>
          </w:tcPr>
          <w:p w:rsidR="008D5A29" w:rsidRPr="00935A9D" w:rsidRDefault="008D5A29" w:rsidP="00DD7A04">
            <w:pPr>
              <w:rPr>
                <w:sz w:val="13"/>
                <w:szCs w:val="13"/>
              </w:rPr>
            </w:pPr>
            <w:r w:rsidRPr="00935A9D">
              <w:rPr>
                <w:sz w:val="13"/>
                <w:szCs w:val="13"/>
              </w:rPr>
              <w:t>ŞTIINŢE ADMINISTRATIVE</w:t>
            </w:r>
          </w:p>
        </w:tc>
        <w:tc>
          <w:tcPr>
            <w:tcW w:w="2447" w:type="dxa"/>
            <w:tcBorders>
              <w:left w:val="nil"/>
            </w:tcBorders>
            <w:vAlign w:val="center"/>
          </w:tcPr>
          <w:p w:rsidR="008D5A29" w:rsidRPr="00935A9D" w:rsidRDefault="008D5A29" w:rsidP="00DD7A04">
            <w:pPr>
              <w:rPr>
                <w:sz w:val="13"/>
                <w:szCs w:val="13"/>
              </w:rPr>
            </w:pPr>
            <w:r w:rsidRPr="00935A9D">
              <w:rPr>
                <w:sz w:val="13"/>
                <w:szCs w:val="13"/>
              </w:rPr>
              <w:t xml:space="preserve">Administraţie publică                 </w:t>
            </w:r>
          </w:p>
        </w:tc>
        <w:tc>
          <w:tcPr>
            <w:tcW w:w="935" w:type="dxa"/>
            <w:vMerge/>
            <w:vAlign w:val="center"/>
          </w:tcPr>
          <w:p w:rsidR="008D5A29" w:rsidRPr="00935A9D" w:rsidRDefault="008D5A29" w:rsidP="00DD7A04">
            <w:pPr>
              <w:rPr>
                <w:sz w:val="14"/>
                <w:szCs w:val="14"/>
              </w:rPr>
            </w:pPr>
          </w:p>
        </w:tc>
        <w:tc>
          <w:tcPr>
            <w:tcW w:w="3553" w:type="dxa"/>
            <w:vMerge/>
            <w:vAlign w:val="center"/>
          </w:tcPr>
          <w:p w:rsidR="008D5A29" w:rsidRPr="00935A9D" w:rsidRDefault="008D5A29"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DD7A04">
            <w:pPr>
              <w:jc w:val="center"/>
              <w:rPr>
                <w:b/>
                <w:bCs/>
                <w:sz w:val="20"/>
                <w:szCs w:val="20"/>
              </w:rPr>
            </w:pPr>
          </w:p>
        </w:tc>
      </w:tr>
      <w:tr w:rsidR="00935A9D" w:rsidRPr="00935A9D">
        <w:trPr>
          <w:cantSplit/>
          <w:trHeight w:val="157"/>
          <w:jc w:val="center"/>
        </w:trPr>
        <w:tc>
          <w:tcPr>
            <w:tcW w:w="1008" w:type="dxa"/>
            <w:vMerge/>
            <w:tcBorders>
              <w:left w:val="thinThickSmallGap" w:sz="24" w:space="0" w:color="auto"/>
            </w:tcBorders>
            <w:vAlign w:val="center"/>
          </w:tcPr>
          <w:p w:rsidR="008D5A29" w:rsidRPr="00935A9D" w:rsidRDefault="008D5A29"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DD7A04">
            <w:pPr>
              <w:rPr>
                <w:b/>
                <w:bCs/>
                <w:sz w:val="18"/>
                <w:szCs w:val="18"/>
              </w:rPr>
            </w:pPr>
          </w:p>
        </w:tc>
        <w:tc>
          <w:tcPr>
            <w:tcW w:w="1309" w:type="dxa"/>
            <w:vMerge/>
            <w:tcBorders>
              <w:right w:val="thinThickSmallGap" w:sz="24" w:space="0" w:color="auto"/>
            </w:tcBorders>
            <w:vAlign w:val="center"/>
          </w:tcPr>
          <w:p w:rsidR="008D5A29" w:rsidRPr="00935A9D" w:rsidRDefault="008D5A29" w:rsidP="00DD7A04">
            <w:pPr>
              <w:rPr>
                <w:b/>
                <w:bCs/>
                <w:sz w:val="18"/>
                <w:szCs w:val="18"/>
              </w:rPr>
            </w:pPr>
          </w:p>
        </w:tc>
        <w:tc>
          <w:tcPr>
            <w:tcW w:w="1122" w:type="dxa"/>
            <w:vMerge/>
            <w:tcBorders>
              <w:left w:val="nil"/>
            </w:tcBorders>
            <w:vAlign w:val="center"/>
          </w:tcPr>
          <w:p w:rsidR="008D5A29" w:rsidRPr="00935A9D" w:rsidRDefault="008D5A29" w:rsidP="00DD7A04">
            <w:pPr>
              <w:jc w:val="center"/>
              <w:rPr>
                <w:sz w:val="13"/>
                <w:szCs w:val="13"/>
              </w:rPr>
            </w:pPr>
          </w:p>
        </w:tc>
        <w:tc>
          <w:tcPr>
            <w:tcW w:w="1496" w:type="dxa"/>
            <w:vMerge/>
            <w:tcBorders>
              <w:left w:val="nil"/>
            </w:tcBorders>
            <w:vAlign w:val="center"/>
          </w:tcPr>
          <w:p w:rsidR="008D5A29" w:rsidRPr="00935A9D" w:rsidRDefault="008D5A29" w:rsidP="00DD7A04">
            <w:pPr>
              <w:rPr>
                <w:sz w:val="13"/>
                <w:szCs w:val="13"/>
              </w:rPr>
            </w:pPr>
          </w:p>
        </w:tc>
        <w:tc>
          <w:tcPr>
            <w:tcW w:w="2447" w:type="dxa"/>
            <w:tcBorders>
              <w:left w:val="nil"/>
            </w:tcBorders>
            <w:vAlign w:val="center"/>
          </w:tcPr>
          <w:p w:rsidR="008D5A29" w:rsidRPr="00935A9D" w:rsidRDefault="008D5A29" w:rsidP="00DD7A04">
            <w:pPr>
              <w:rPr>
                <w:sz w:val="13"/>
                <w:szCs w:val="13"/>
              </w:rPr>
            </w:pPr>
            <w:r w:rsidRPr="00935A9D">
              <w:rPr>
                <w:sz w:val="13"/>
                <w:szCs w:val="13"/>
              </w:rPr>
              <w:t xml:space="preserve">Administraţie europeană               </w:t>
            </w:r>
          </w:p>
        </w:tc>
        <w:tc>
          <w:tcPr>
            <w:tcW w:w="935" w:type="dxa"/>
            <w:vMerge/>
            <w:vAlign w:val="center"/>
          </w:tcPr>
          <w:p w:rsidR="008D5A29" w:rsidRPr="00935A9D" w:rsidRDefault="008D5A29" w:rsidP="00DD7A04">
            <w:pPr>
              <w:jc w:val="center"/>
              <w:rPr>
                <w:sz w:val="14"/>
                <w:szCs w:val="14"/>
              </w:rPr>
            </w:pPr>
          </w:p>
        </w:tc>
        <w:tc>
          <w:tcPr>
            <w:tcW w:w="3553" w:type="dxa"/>
            <w:vMerge/>
            <w:vAlign w:val="center"/>
          </w:tcPr>
          <w:p w:rsidR="008D5A29" w:rsidRPr="00935A9D" w:rsidRDefault="008D5A29"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DD7A04">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8D5A29" w:rsidRPr="00935A9D" w:rsidRDefault="008D5A29"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DD7A04">
            <w:pPr>
              <w:rPr>
                <w:b/>
                <w:bCs/>
                <w:sz w:val="18"/>
                <w:szCs w:val="18"/>
              </w:rPr>
            </w:pPr>
          </w:p>
        </w:tc>
        <w:tc>
          <w:tcPr>
            <w:tcW w:w="1309" w:type="dxa"/>
            <w:vMerge/>
            <w:tcBorders>
              <w:right w:val="thinThickSmallGap" w:sz="24" w:space="0" w:color="auto"/>
            </w:tcBorders>
            <w:vAlign w:val="center"/>
          </w:tcPr>
          <w:p w:rsidR="008D5A29" w:rsidRPr="00935A9D" w:rsidRDefault="008D5A29" w:rsidP="00DD7A04">
            <w:pPr>
              <w:rPr>
                <w:b/>
                <w:bCs/>
                <w:sz w:val="18"/>
                <w:szCs w:val="18"/>
              </w:rPr>
            </w:pPr>
          </w:p>
        </w:tc>
        <w:tc>
          <w:tcPr>
            <w:tcW w:w="1122" w:type="dxa"/>
            <w:vMerge/>
            <w:tcBorders>
              <w:left w:val="nil"/>
            </w:tcBorders>
            <w:vAlign w:val="center"/>
          </w:tcPr>
          <w:p w:rsidR="008D5A29" w:rsidRPr="00935A9D" w:rsidRDefault="008D5A29" w:rsidP="00DD7A04">
            <w:pPr>
              <w:jc w:val="center"/>
              <w:rPr>
                <w:sz w:val="13"/>
                <w:szCs w:val="13"/>
              </w:rPr>
            </w:pPr>
          </w:p>
        </w:tc>
        <w:tc>
          <w:tcPr>
            <w:tcW w:w="1496" w:type="dxa"/>
            <w:vMerge/>
            <w:tcBorders>
              <w:left w:val="nil"/>
            </w:tcBorders>
            <w:vAlign w:val="center"/>
          </w:tcPr>
          <w:p w:rsidR="008D5A29" w:rsidRPr="00935A9D" w:rsidRDefault="008D5A29" w:rsidP="00DD7A04">
            <w:pPr>
              <w:rPr>
                <w:sz w:val="13"/>
                <w:szCs w:val="13"/>
              </w:rPr>
            </w:pPr>
          </w:p>
        </w:tc>
        <w:tc>
          <w:tcPr>
            <w:tcW w:w="2447" w:type="dxa"/>
            <w:tcBorders>
              <w:left w:val="nil"/>
            </w:tcBorders>
            <w:vAlign w:val="center"/>
          </w:tcPr>
          <w:p w:rsidR="008D5A29" w:rsidRPr="00935A9D" w:rsidRDefault="008D5A29" w:rsidP="00DD7A04">
            <w:pPr>
              <w:rPr>
                <w:sz w:val="13"/>
                <w:szCs w:val="13"/>
              </w:rPr>
            </w:pPr>
            <w:r w:rsidRPr="00935A9D">
              <w:rPr>
                <w:sz w:val="13"/>
                <w:szCs w:val="13"/>
              </w:rPr>
              <w:t xml:space="preserve">Asistenţă managerială şi secretariat  </w:t>
            </w:r>
          </w:p>
        </w:tc>
        <w:tc>
          <w:tcPr>
            <w:tcW w:w="935" w:type="dxa"/>
            <w:vMerge/>
            <w:vAlign w:val="center"/>
          </w:tcPr>
          <w:p w:rsidR="008D5A29" w:rsidRPr="00935A9D" w:rsidRDefault="008D5A29" w:rsidP="00DD7A04">
            <w:pPr>
              <w:jc w:val="center"/>
              <w:rPr>
                <w:sz w:val="14"/>
                <w:szCs w:val="14"/>
              </w:rPr>
            </w:pPr>
          </w:p>
        </w:tc>
        <w:tc>
          <w:tcPr>
            <w:tcW w:w="3553" w:type="dxa"/>
            <w:vMerge/>
            <w:vAlign w:val="center"/>
          </w:tcPr>
          <w:p w:rsidR="008D5A29" w:rsidRPr="00935A9D" w:rsidRDefault="008D5A29"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DD7A04">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8D5A29" w:rsidRPr="00935A9D" w:rsidRDefault="008D5A29"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DD7A04">
            <w:pPr>
              <w:rPr>
                <w:b/>
                <w:bCs/>
                <w:sz w:val="18"/>
                <w:szCs w:val="18"/>
              </w:rPr>
            </w:pPr>
          </w:p>
        </w:tc>
        <w:tc>
          <w:tcPr>
            <w:tcW w:w="1309" w:type="dxa"/>
            <w:vMerge/>
            <w:tcBorders>
              <w:right w:val="thinThickSmallGap" w:sz="24" w:space="0" w:color="auto"/>
            </w:tcBorders>
            <w:vAlign w:val="center"/>
          </w:tcPr>
          <w:p w:rsidR="008D5A29" w:rsidRPr="00935A9D" w:rsidRDefault="008D5A29" w:rsidP="00DD7A04">
            <w:pPr>
              <w:rPr>
                <w:b/>
                <w:bCs/>
                <w:sz w:val="18"/>
                <w:szCs w:val="18"/>
              </w:rPr>
            </w:pPr>
          </w:p>
        </w:tc>
        <w:tc>
          <w:tcPr>
            <w:tcW w:w="1122" w:type="dxa"/>
            <w:vMerge/>
            <w:tcBorders>
              <w:left w:val="nil"/>
            </w:tcBorders>
            <w:vAlign w:val="center"/>
          </w:tcPr>
          <w:p w:rsidR="008D5A29" w:rsidRPr="00935A9D" w:rsidRDefault="008D5A29" w:rsidP="00DD7A04">
            <w:pPr>
              <w:jc w:val="center"/>
              <w:rPr>
                <w:sz w:val="13"/>
                <w:szCs w:val="13"/>
              </w:rPr>
            </w:pPr>
          </w:p>
        </w:tc>
        <w:tc>
          <w:tcPr>
            <w:tcW w:w="1496" w:type="dxa"/>
            <w:vMerge/>
            <w:tcBorders>
              <w:left w:val="nil"/>
            </w:tcBorders>
            <w:vAlign w:val="center"/>
          </w:tcPr>
          <w:p w:rsidR="008D5A29" w:rsidRPr="00935A9D" w:rsidRDefault="008D5A29" w:rsidP="00DD7A04">
            <w:pPr>
              <w:rPr>
                <w:sz w:val="13"/>
                <w:szCs w:val="13"/>
              </w:rPr>
            </w:pPr>
          </w:p>
        </w:tc>
        <w:tc>
          <w:tcPr>
            <w:tcW w:w="2447" w:type="dxa"/>
            <w:tcBorders>
              <w:left w:val="nil"/>
            </w:tcBorders>
            <w:vAlign w:val="center"/>
          </w:tcPr>
          <w:p w:rsidR="008D5A29" w:rsidRPr="00935A9D" w:rsidRDefault="008D5A29" w:rsidP="007F3ED4">
            <w:pPr>
              <w:rPr>
                <w:sz w:val="13"/>
                <w:szCs w:val="13"/>
              </w:rPr>
            </w:pPr>
            <w:r w:rsidRPr="00935A9D">
              <w:rPr>
                <w:sz w:val="13"/>
                <w:szCs w:val="13"/>
              </w:rPr>
              <w:t>Servicii şi politici de sănătate publică</w:t>
            </w:r>
          </w:p>
        </w:tc>
        <w:tc>
          <w:tcPr>
            <w:tcW w:w="935" w:type="dxa"/>
            <w:vMerge/>
            <w:vAlign w:val="center"/>
          </w:tcPr>
          <w:p w:rsidR="008D5A29" w:rsidRPr="00935A9D" w:rsidRDefault="008D5A29" w:rsidP="00DD7A04">
            <w:pPr>
              <w:jc w:val="center"/>
              <w:rPr>
                <w:sz w:val="14"/>
                <w:szCs w:val="14"/>
              </w:rPr>
            </w:pPr>
          </w:p>
        </w:tc>
        <w:tc>
          <w:tcPr>
            <w:tcW w:w="3553" w:type="dxa"/>
            <w:vMerge/>
            <w:vAlign w:val="center"/>
          </w:tcPr>
          <w:p w:rsidR="008D5A29" w:rsidRPr="00935A9D" w:rsidRDefault="008D5A29"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DD7A04">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8D5A29" w:rsidRPr="00935A9D" w:rsidRDefault="008D5A29" w:rsidP="008D5A2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8D5A29">
            <w:pPr>
              <w:rPr>
                <w:b/>
                <w:bCs/>
                <w:sz w:val="18"/>
                <w:szCs w:val="18"/>
              </w:rPr>
            </w:pPr>
          </w:p>
        </w:tc>
        <w:tc>
          <w:tcPr>
            <w:tcW w:w="1309" w:type="dxa"/>
            <w:vMerge/>
            <w:tcBorders>
              <w:right w:val="thinThickSmallGap" w:sz="24" w:space="0" w:color="auto"/>
            </w:tcBorders>
            <w:vAlign w:val="center"/>
          </w:tcPr>
          <w:p w:rsidR="008D5A29" w:rsidRPr="00935A9D" w:rsidRDefault="008D5A29" w:rsidP="008D5A29">
            <w:pPr>
              <w:rPr>
                <w:b/>
                <w:bCs/>
                <w:sz w:val="18"/>
                <w:szCs w:val="18"/>
              </w:rPr>
            </w:pPr>
          </w:p>
        </w:tc>
        <w:tc>
          <w:tcPr>
            <w:tcW w:w="1122" w:type="dxa"/>
            <w:vMerge/>
            <w:tcBorders>
              <w:left w:val="nil"/>
            </w:tcBorders>
            <w:vAlign w:val="center"/>
          </w:tcPr>
          <w:p w:rsidR="008D5A29" w:rsidRPr="00935A9D" w:rsidRDefault="008D5A29" w:rsidP="008D5A29">
            <w:pPr>
              <w:jc w:val="center"/>
              <w:rPr>
                <w:sz w:val="13"/>
                <w:szCs w:val="13"/>
              </w:rPr>
            </w:pPr>
          </w:p>
        </w:tc>
        <w:tc>
          <w:tcPr>
            <w:tcW w:w="1496" w:type="dxa"/>
            <w:tcBorders>
              <w:left w:val="nil"/>
            </w:tcBorders>
            <w:vAlign w:val="center"/>
          </w:tcPr>
          <w:p w:rsidR="008D5A29" w:rsidRPr="00935A9D" w:rsidRDefault="008D5A29" w:rsidP="008D5A29">
            <w:pPr>
              <w:rPr>
                <w:sz w:val="12"/>
                <w:szCs w:val="12"/>
                <w:lang w:eastAsia="en-US"/>
              </w:rPr>
            </w:pPr>
            <w:r w:rsidRPr="00935A9D">
              <w:rPr>
                <w:sz w:val="12"/>
                <w:szCs w:val="12"/>
              </w:rPr>
              <w:t>RELAŢII INTERNAŢIONALE ŞI STUDII  EUROPENE</w:t>
            </w:r>
          </w:p>
        </w:tc>
        <w:tc>
          <w:tcPr>
            <w:tcW w:w="2447" w:type="dxa"/>
            <w:tcBorders>
              <w:left w:val="nil"/>
            </w:tcBorders>
            <w:vAlign w:val="center"/>
          </w:tcPr>
          <w:p w:rsidR="008D5A29" w:rsidRPr="00935A9D" w:rsidRDefault="008D5A29" w:rsidP="008D5A29">
            <w:pPr>
              <w:rPr>
                <w:sz w:val="12"/>
                <w:szCs w:val="12"/>
              </w:rPr>
            </w:pPr>
            <w:r w:rsidRPr="00935A9D">
              <w:rPr>
                <w:sz w:val="12"/>
                <w:szCs w:val="12"/>
              </w:rPr>
              <w:t>Relaţii internaţionale şi studii  europene</w:t>
            </w:r>
          </w:p>
        </w:tc>
        <w:tc>
          <w:tcPr>
            <w:tcW w:w="935" w:type="dxa"/>
            <w:vMerge/>
            <w:vAlign w:val="center"/>
          </w:tcPr>
          <w:p w:rsidR="008D5A29" w:rsidRPr="00935A9D" w:rsidRDefault="008D5A29" w:rsidP="008D5A29">
            <w:pPr>
              <w:jc w:val="center"/>
              <w:rPr>
                <w:sz w:val="14"/>
                <w:szCs w:val="14"/>
              </w:rPr>
            </w:pPr>
          </w:p>
        </w:tc>
        <w:tc>
          <w:tcPr>
            <w:tcW w:w="3553" w:type="dxa"/>
            <w:vMerge/>
            <w:vAlign w:val="center"/>
          </w:tcPr>
          <w:p w:rsidR="008D5A29" w:rsidRPr="00935A9D" w:rsidRDefault="008D5A29" w:rsidP="008D5A29">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8D5A29">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8D5A29">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7F3ED4" w:rsidRPr="00935A9D" w:rsidRDefault="007F3ED4"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122" w:type="dxa"/>
            <w:vMerge w:val="restart"/>
            <w:tcBorders>
              <w:left w:val="nil"/>
            </w:tcBorders>
            <w:vAlign w:val="center"/>
          </w:tcPr>
          <w:p w:rsidR="007F3ED4" w:rsidRPr="00935A9D" w:rsidRDefault="007F3ED4" w:rsidP="00DD7A04">
            <w:pPr>
              <w:jc w:val="center"/>
              <w:rPr>
                <w:sz w:val="13"/>
                <w:szCs w:val="13"/>
              </w:rPr>
            </w:pPr>
            <w:r w:rsidRPr="00935A9D">
              <w:rPr>
                <w:sz w:val="13"/>
                <w:szCs w:val="13"/>
              </w:rPr>
              <w:t>ŞTIINŢE INGINEREŞTI</w:t>
            </w:r>
          </w:p>
        </w:tc>
        <w:tc>
          <w:tcPr>
            <w:tcW w:w="1496" w:type="dxa"/>
            <w:vMerge w:val="restart"/>
            <w:tcBorders>
              <w:left w:val="nil"/>
            </w:tcBorders>
            <w:vAlign w:val="center"/>
          </w:tcPr>
          <w:p w:rsidR="007F3ED4" w:rsidRPr="00935A9D" w:rsidRDefault="007F3ED4" w:rsidP="00DD7A04">
            <w:pPr>
              <w:rPr>
                <w:sz w:val="13"/>
                <w:szCs w:val="13"/>
              </w:rPr>
            </w:pPr>
            <w:r w:rsidRPr="00935A9D">
              <w:rPr>
                <w:sz w:val="13"/>
                <w:szCs w:val="13"/>
              </w:rPr>
              <w:t>INGINERIE ŞI MANAGEMENT</w:t>
            </w:r>
          </w:p>
        </w:tc>
        <w:tc>
          <w:tcPr>
            <w:tcW w:w="2447" w:type="dxa"/>
            <w:tcBorders>
              <w:left w:val="nil"/>
            </w:tcBorders>
            <w:vAlign w:val="center"/>
          </w:tcPr>
          <w:p w:rsidR="007F3ED4" w:rsidRPr="00935A9D" w:rsidRDefault="007F3ED4" w:rsidP="00DD7A04">
            <w:pPr>
              <w:rPr>
                <w:sz w:val="13"/>
                <w:szCs w:val="13"/>
              </w:rPr>
            </w:pPr>
            <w:r w:rsidRPr="00935A9D">
              <w:rPr>
                <w:sz w:val="13"/>
                <w:szCs w:val="13"/>
              </w:rPr>
              <w:t>Inginerie economică industrială</w:t>
            </w:r>
          </w:p>
        </w:tc>
        <w:tc>
          <w:tcPr>
            <w:tcW w:w="935" w:type="dxa"/>
            <w:vMerge/>
            <w:vAlign w:val="center"/>
          </w:tcPr>
          <w:p w:rsidR="007F3ED4" w:rsidRPr="00935A9D" w:rsidRDefault="007F3ED4" w:rsidP="00DD7A04">
            <w:pPr>
              <w:jc w:val="center"/>
              <w:rPr>
                <w:sz w:val="14"/>
                <w:szCs w:val="14"/>
              </w:rPr>
            </w:pPr>
          </w:p>
        </w:tc>
        <w:tc>
          <w:tcPr>
            <w:tcW w:w="3553" w:type="dxa"/>
            <w:vMerge/>
            <w:vAlign w:val="center"/>
          </w:tcPr>
          <w:p w:rsidR="007F3ED4" w:rsidRPr="00935A9D" w:rsidRDefault="007F3ED4"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DD7A04">
            <w:pPr>
              <w:jc w:val="center"/>
              <w:rPr>
                <w:b/>
                <w:bCs/>
                <w:sz w:val="20"/>
                <w:szCs w:val="20"/>
              </w:rPr>
            </w:pPr>
          </w:p>
        </w:tc>
      </w:tr>
      <w:tr w:rsidR="00935A9D" w:rsidRPr="00935A9D">
        <w:trPr>
          <w:cantSplit/>
          <w:trHeight w:val="185"/>
          <w:jc w:val="center"/>
        </w:trPr>
        <w:tc>
          <w:tcPr>
            <w:tcW w:w="1008" w:type="dxa"/>
            <w:vMerge/>
            <w:tcBorders>
              <w:left w:val="thinThickSmallGap" w:sz="24" w:space="0" w:color="auto"/>
            </w:tcBorders>
            <w:vAlign w:val="center"/>
          </w:tcPr>
          <w:p w:rsidR="007F3ED4" w:rsidRPr="00935A9D" w:rsidRDefault="007F3ED4"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122" w:type="dxa"/>
            <w:vMerge/>
            <w:tcBorders>
              <w:left w:val="nil"/>
            </w:tcBorders>
            <w:vAlign w:val="center"/>
          </w:tcPr>
          <w:p w:rsidR="007F3ED4" w:rsidRPr="00935A9D" w:rsidRDefault="007F3ED4" w:rsidP="00DD7A04">
            <w:pPr>
              <w:jc w:val="center"/>
              <w:rPr>
                <w:sz w:val="13"/>
                <w:szCs w:val="13"/>
              </w:rPr>
            </w:pPr>
          </w:p>
        </w:tc>
        <w:tc>
          <w:tcPr>
            <w:tcW w:w="1496" w:type="dxa"/>
            <w:vMerge/>
            <w:tcBorders>
              <w:left w:val="nil"/>
            </w:tcBorders>
            <w:vAlign w:val="center"/>
          </w:tcPr>
          <w:p w:rsidR="007F3ED4" w:rsidRPr="00935A9D" w:rsidRDefault="007F3ED4" w:rsidP="00DD7A04">
            <w:pPr>
              <w:rPr>
                <w:sz w:val="13"/>
                <w:szCs w:val="13"/>
              </w:rPr>
            </w:pPr>
          </w:p>
        </w:tc>
        <w:tc>
          <w:tcPr>
            <w:tcW w:w="2447" w:type="dxa"/>
            <w:tcBorders>
              <w:left w:val="nil"/>
            </w:tcBorders>
            <w:vAlign w:val="center"/>
          </w:tcPr>
          <w:p w:rsidR="007F3ED4" w:rsidRPr="00935A9D" w:rsidRDefault="007F3ED4" w:rsidP="00DD7A04">
            <w:pPr>
              <w:rPr>
                <w:sz w:val="13"/>
                <w:szCs w:val="13"/>
              </w:rPr>
            </w:pPr>
            <w:r w:rsidRPr="00935A9D">
              <w:rPr>
                <w:sz w:val="13"/>
                <w:szCs w:val="13"/>
              </w:rPr>
              <w:t>Inginerie economică în domeniul mecanic</w:t>
            </w:r>
          </w:p>
        </w:tc>
        <w:tc>
          <w:tcPr>
            <w:tcW w:w="935" w:type="dxa"/>
            <w:vMerge/>
            <w:vAlign w:val="center"/>
          </w:tcPr>
          <w:p w:rsidR="007F3ED4" w:rsidRPr="00935A9D" w:rsidRDefault="007F3ED4" w:rsidP="00DD7A04">
            <w:pPr>
              <w:jc w:val="center"/>
              <w:rPr>
                <w:sz w:val="14"/>
                <w:szCs w:val="14"/>
              </w:rPr>
            </w:pPr>
          </w:p>
        </w:tc>
        <w:tc>
          <w:tcPr>
            <w:tcW w:w="3553" w:type="dxa"/>
            <w:vMerge/>
            <w:vAlign w:val="center"/>
          </w:tcPr>
          <w:p w:rsidR="007F3ED4" w:rsidRPr="00935A9D" w:rsidRDefault="007F3ED4"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DD7A04">
            <w:pPr>
              <w:jc w:val="center"/>
              <w:rPr>
                <w:b/>
                <w:bCs/>
                <w:sz w:val="20"/>
                <w:szCs w:val="20"/>
              </w:rPr>
            </w:pPr>
          </w:p>
        </w:tc>
      </w:tr>
      <w:tr w:rsidR="00935A9D" w:rsidRPr="00935A9D">
        <w:trPr>
          <w:cantSplit/>
          <w:trHeight w:val="56"/>
          <w:jc w:val="center"/>
        </w:trPr>
        <w:tc>
          <w:tcPr>
            <w:tcW w:w="1008" w:type="dxa"/>
            <w:vMerge/>
            <w:tcBorders>
              <w:left w:val="thinThickSmallGap" w:sz="24" w:space="0" w:color="auto"/>
            </w:tcBorders>
            <w:vAlign w:val="center"/>
          </w:tcPr>
          <w:p w:rsidR="007F3ED4" w:rsidRPr="00935A9D" w:rsidRDefault="007F3ED4"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122" w:type="dxa"/>
            <w:vMerge/>
            <w:tcBorders>
              <w:left w:val="nil"/>
            </w:tcBorders>
            <w:vAlign w:val="center"/>
          </w:tcPr>
          <w:p w:rsidR="007F3ED4" w:rsidRPr="00935A9D" w:rsidRDefault="007F3ED4" w:rsidP="00DD7A04">
            <w:pPr>
              <w:jc w:val="center"/>
              <w:rPr>
                <w:sz w:val="13"/>
                <w:szCs w:val="13"/>
              </w:rPr>
            </w:pPr>
          </w:p>
        </w:tc>
        <w:tc>
          <w:tcPr>
            <w:tcW w:w="1496" w:type="dxa"/>
            <w:vMerge/>
            <w:tcBorders>
              <w:left w:val="nil"/>
            </w:tcBorders>
            <w:vAlign w:val="center"/>
          </w:tcPr>
          <w:p w:rsidR="007F3ED4" w:rsidRPr="00935A9D" w:rsidRDefault="007F3ED4" w:rsidP="00DD7A04">
            <w:pPr>
              <w:rPr>
                <w:sz w:val="13"/>
                <w:szCs w:val="13"/>
              </w:rPr>
            </w:pPr>
          </w:p>
        </w:tc>
        <w:tc>
          <w:tcPr>
            <w:tcW w:w="2447" w:type="dxa"/>
            <w:tcBorders>
              <w:left w:val="nil"/>
            </w:tcBorders>
            <w:vAlign w:val="center"/>
          </w:tcPr>
          <w:p w:rsidR="007F3ED4" w:rsidRPr="00935A9D" w:rsidRDefault="007F3ED4" w:rsidP="00DD7A04">
            <w:pPr>
              <w:rPr>
                <w:sz w:val="13"/>
                <w:szCs w:val="13"/>
              </w:rPr>
            </w:pPr>
            <w:r w:rsidRPr="00935A9D">
              <w:rPr>
                <w:sz w:val="13"/>
                <w:szCs w:val="13"/>
              </w:rPr>
              <w:t>Inginerie economică în construcţii</w:t>
            </w:r>
          </w:p>
        </w:tc>
        <w:tc>
          <w:tcPr>
            <w:tcW w:w="935" w:type="dxa"/>
            <w:vMerge/>
            <w:vAlign w:val="center"/>
          </w:tcPr>
          <w:p w:rsidR="007F3ED4" w:rsidRPr="00935A9D" w:rsidRDefault="007F3ED4" w:rsidP="00DD7A04">
            <w:pPr>
              <w:jc w:val="center"/>
              <w:rPr>
                <w:sz w:val="14"/>
                <w:szCs w:val="14"/>
              </w:rPr>
            </w:pPr>
          </w:p>
        </w:tc>
        <w:tc>
          <w:tcPr>
            <w:tcW w:w="3553" w:type="dxa"/>
            <w:vMerge/>
            <w:vAlign w:val="center"/>
          </w:tcPr>
          <w:p w:rsidR="007F3ED4" w:rsidRPr="00935A9D" w:rsidRDefault="007F3ED4"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DD7A04">
            <w:pPr>
              <w:jc w:val="center"/>
              <w:rPr>
                <w:b/>
                <w:bCs/>
                <w:sz w:val="20"/>
                <w:szCs w:val="20"/>
              </w:rPr>
            </w:pPr>
          </w:p>
        </w:tc>
      </w:tr>
      <w:tr w:rsidR="00935A9D" w:rsidRPr="00935A9D">
        <w:trPr>
          <w:cantSplit/>
          <w:trHeight w:val="153"/>
          <w:jc w:val="center"/>
        </w:trPr>
        <w:tc>
          <w:tcPr>
            <w:tcW w:w="1008" w:type="dxa"/>
            <w:vMerge/>
            <w:tcBorders>
              <w:left w:val="thinThickSmallGap" w:sz="24" w:space="0" w:color="auto"/>
            </w:tcBorders>
            <w:vAlign w:val="center"/>
          </w:tcPr>
          <w:p w:rsidR="007F3ED4" w:rsidRPr="00935A9D" w:rsidRDefault="007F3ED4"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122" w:type="dxa"/>
            <w:vMerge/>
            <w:tcBorders>
              <w:left w:val="nil"/>
            </w:tcBorders>
            <w:vAlign w:val="center"/>
          </w:tcPr>
          <w:p w:rsidR="007F3ED4" w:rsidRPr="00935A9D" w:rsidRDefault="007F3ED4" w:rsidP="00DD7A04">
            <w:pPr>
              <w:jc w:val="center"/>
              <w:rPr>
                <w:sz w:val="13"/>
                <w:szCs w:val="13"/>
              </w:rPr>
            </w:pPr>
          </w:p>
        </w:tc>
        <w:tc>
          <w:tcPr>
            <w:tcW w:w="1496" w:type="dxa"/>
            <w:vMerge/>
            <w:tcBorders>
              <w:left w:val="nil"/>
            </w:tcBorders>
            <w:vAlign w:val="center"/>
          </w:tcPr>
          <w:p w:rsidR="007F3ED4" w:rsidRPr="00935A9D" w:rsidRDefault="007F3ED4" w:rsidP="00DD7A04">
            <w:pPr>
              <w:rPr>
                <w:sz w:val="13"/>
                <w:szCs w:val="13"/>
              </w:rPr>
            </w:pPr>
          </w:p>
        </w:tc>
        <w:tc>
          <w:tcPr>
            <w:tcW w:w="2447" w:type="dxa"/>
            <w:tcBorders>
              <w:left w:val="nil"/>
            </w:tcBorders>
            <w:vAlign w:val="center"/>
          </w:tcPr>
          <w:p w:rsidR="007F3ED4" w:rsidRPr="00935A9D" w:rsidRDefault="007F3ED4" w:rsidP="00DD7A04">
            <w:pPr>
              <w:rPr>
                <w:sz w:val="13"/>
                <w:szCs w:val="13"/>
              </w:rPr>
            </w:pPr>
            <w:r w:rsidRPr="00935A9D">
              <w:rPr>
                <w:sz w:val="13"/>
                <w:szCs w:val="13"/>
              </w:rPr>
              <w:t>Inginerie şi management naval şi portuar</w:t>
            </w:r>
          </w:p>
        </w:tc>
        <w:tc>
          <w:tcPr>
            <w:tcW w:w="935" w:type="dxa"/>
            <w:vMerge/>
            <w:vAlign w:val="center"/>
          </w:tcPr>
          <w:p w:rsidR="007F3ED4" w:rsidRPr="00935A9D" w:rsidRDefault="007F3ED4" w:rsidP="00DD7A04">
            <w:pPr>
              <w:jc w:val="center"/>
              <w:rPr>
                <w:sz w:val="14"/>
                <w:szCs w:val="14"/>
              </w:rPr>
            </w:pPr>
          </w:p>
        </w:tc>
        <w:tc>
          <w:tcPr>
            <w:tcW w:w="3553" w:type="dxa"/>
            <w:vMerge/>
            <w:vAlign w:val="center"/>
          </w:tcPr>
          <w:p w:rsidR="007F3ED4" w:rsidRPr="00935A9D" w:rsidRDefault="007F3ED4"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DD7A04">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7F3ED4" w:rsidRPr="00935A9D" w:rsidRDefault="007F3ED4"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122" w:type="dxa"/>
            <w:vMerge/>
            <w:tcBorders>
              <w:left w:val="nil"/>
            </w:tcBorders>
            <w:vAlign w:val="center"/>
          </w:tcPr>
          <w:p w:rsidR="007F3ED4" w:rsidRPr="00935A9D" w:rsidRDefault="007F3ED4" w:rsidP="00DD7A04">
            <w:pPr>
              <w:jc w:val="center"/>
              <w:rPr>
                <w:sz w:val="13"/>
                <w:szCs w:val="13"/>
              </w:rPr>
            </w:pPr>
          </w:p>
        </w:tc>
        <w:tc>
          <w:tcPr>
            <w:tcW w:w="1496" w:type="dxa"/>
            <w:vMerge/>
            <w:tcBorders>
              <w:left w:val="nil"/>
            </w:tcBorders>
            <w:vAlign w:val="center"/>
          </w:tcPr>
          <w:p w:rsidR="007F3ED4" w:rsidRPr="00935A9D" w:rsidRDefault="007F3ED4" w:rsidP="00DD7A04">
            <w:pPr>
              <w:rPr>
                <w:sz w:val="13"/>
                <w:szCs w:val="13"/>
              </w:rPr>
            </w:pPr>
          </w:p>
        </w:tc>
        <w:tc>
          <w:tcPr>
            <w:tcW w:w="2447" w:type="dxa"/>
            <w:tcBorders>
              <w:left w:val="nil"/>
            </w:tcBorders>
            <w:vAlign w:val="center"/>
          </w:tcPr>
          <w:p w:rsidR="007F3ED4" w:rsidRPr="00935A9D" w:rsidRDefault="007F3ED4" w:rsidP="00DD7A04">
            <w:pPr>
              <w:rPr>
                <w:sz w:val="13"/>
                <w:szCs w:val="13"/>
              </w:rPr>
            </w:pPr>
            <w:r w:rsidRPr="00935A9D">
              <w:rPr>
                <w:sz w:val="13"/>
                <w:szCs w:val="13"/>
              </w:rPr>
              <w:t xml:space="preserve">Inginerie economică în domeniul transporturilor  </w:t>
            </w:r>
          </w:p>
        </w:tc>
        <w:tc>
          <w:tcPr>
            <w:tcW w:w="935" w:type="dxa"/>
            <w:vMerge/>
            <w:vAlign w:val="center"/>
          </w:tcPr>
          <w:p w:rsidR="007F3ED4" w:rsidRPr="00935A9D" w:rsidRDefault="007F3ED4" w:rsidP="00DD7A04">
            <w:pPr>
              <w:jc w:val="center"/>
              <w:rPr>
                <w:sz w:val="14"/>
                <w:szCs w:val="14"/>
              </w:rPr>
            </w:pPr>
          </w:p>
        </w:tc>
        <w:tc>
          <w:tcPr>
            <w:tcW w:w="3553" w:type="dxa"/>
            <w:vMerge/>
            <w:vAlign w:val="center"/>
          </w:tcPr>
          <w:p w:rsidR="007F3ED4" w:rsidRPr="00935A9D" w:rsidRDefault="007F3ED4"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DD7A04">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7F3ED4" w:rsidRPr="00935A9D" w:rsidRDefault="007F3ED4"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122" w:type="dxa"/>
            <w:vMerge/>
            <w:tcBorders>
              <w:left w:val="nil"/>
            </w:tcBorders>
            <w:vAlign w:val="center"/>
          </w:tcPr>
          <w:p w:rsidR="007F3ED4" w:rsidRPr="00935A9D" w:rsidRDefault="007F3ED4" w:rsidP="00DD7A04">
            <w:pPr>
              <w:jc w:val="center"/>
              <w:rPr>
                <w:sz w:val="13"/>
                <w:szCs w:val="13"/>
              </w:rPr>
            </w:pPr>
          </w:p>
        </w:tc>
        <w:tc>
          <w:tcPr>
            <w:tcW w:w="1496" w:type="dxa"/>
            <w:vMerge/>
            <w:tcBorders>
              <w:left w:val="nil"/>
            </w:tcBorders>
            <w:vAlign w:val="center"/>
          </w:tcPr>
          <w:p w:rsidR="007F3ED4" w:rsidRPr="00935A9D" w:rsidRDefault="007F3ED4" w:rsidP="00DD7A04">
            <w:pPr>
              <w:rPr>
                <w:sz w:val="13"/>
                <w:szCs w:val="13"/>
              </w:rPr>
            </w:pPr>
          </w:p>
        </w:tc>
        <w:tc>
          <w:tcPr>
            <w:tcW w:w="2447" w:type="dxa"/>
            <w:tcBorders>
              <w:left w:val="nil"/>
            </w:tcBorders>
            <w:vAlign w:val="center"/>
          </w:tcPr>
          <w:p w:rsidR="007F3ED4" w:rsidRPr="00935A9D" w:rsidRDefault="007F3ED4" w:rsidP="00DD7A04">
            <w:pPr>
              <w:rPr>
                <w:sz w:val="13"/>
                <w:szCs w:val="13"/>
              </w:rPr>
            </w:pPr>
            <w:r w:rsidRPr="00935A9D">
              <w:rPr>
                <w:sz w:val="13"/>
                <w:szCs w:val="13"/>
              </w:rPr>
              <w:t xml:space="preserve">Inginerie economică în domeniul electric, electronic şi energetic </w:t>
            </w:r>
          </w:p>
        </w:tc>
        <w:tc>
          <w:tcPr>
            <w:tcW w:w="935" w:type="dxa"/>
            <w:vMerge/>
            <w:vAlign w:val="center"/>
          </w:tcPr>
          <w:p w:rsidR="007F3ED4" w:rsidRPr="00935A9D" w:rsidRDefault="007F3ED4" w:rsidP="00DD7A04">
            <w:pPr>
              <w:jc w:val="center"/>
              <w:rPr>
                <w:sz w:val="14"/>
                <w:szCs w:val="14"/>
              </w:rPr>
            </w:pPr>
          </w:p>
        </w:tc>
        <w:tc>
          <w:tcPr>
            <w:tcW w:w="3553" w:type="dxa"/>
            <w:vMerge/>
            <w:vAlign w:val="center"/>
          </w:tcPr>
          <w:p w:rsidR="007F3ED4" w:rsidRPr="00935A9D" w:rsidRDefault="007F3ED4"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DD7A04">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7F3ED4" w:rsidRPr="00935A9D" w:rsidRDefault="007F3ED4"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122" w:type="dxa"/>
            <w:vMerge/>
            <w:tcBorders>
              <w:left w:val="nil"/>
            </w:tcBorders>
            <w:vAlign w:val="center"/>
          </w:tcPr>
          <w:p w:rsidR="007F3ED4" w:rsidRPr="00935A9D" w:rsidRDefault="007F3ED4" w:rsidP="00DD7A04">
            <w:pPr>
              <w:jc w:val="center"/>
              <w:rPr>
                <w:sz w:val="13"/>
                <w:szCs w:val="13"/>
              </w:rPr>
            </w:pPr>
          </w:p>
        </w:tc>
        <w:tc>
          <w:tcPr>
            <w:tcW w:w="1496" w:type="dxa"/>
            <w:vMerge/>
            <w:tcBorders>
              <w:left w:val="nil"/>
            </w:tcBorders>
            <w:vAlign w:val="center"/>
          </w:tcPr>
          <w:p w:rsidR="007F3ED4" w:rsidRPr="00935A9D" w:rsidRDefault="007F3ED4" w:rsidP="00DD7A04">
            <w:pPr>
              <w:rPr>
                <w:sz w:val="13"/>
                <w:szCs w:val="13"/>
              </w:rPr>
            </w:pPr>
          </w:p>
        </w:tc>
        <w:tc>
          <w:tcPr>
            <w:tcW w:w="2447" w:type="dxa"/>
            <w:tcBorders>
              <w:left w:val="nil"/>
            </w:tcBorders>
            <w:vAlign w:val="center"/>
          </w:tcPr>
          <w:p w:rsidR="007F3ED4" w:rsidRPr="00935A9D" w:rsidRDefault="007F3ED4" w:rsidP="00DD7A04">
            <w:pPr>
              <w:rPr>
                <w:sz w:val="13"/>
                <w:szCs w:val="13"/>
              </w:rPr>
            </w:pPr>
            <w:r w:rsidRPr="00935A9D">
              <w:rPr>
                <w:sz w:val="13"/>
                <w:szCs w:val="13"/>
              </w:rPr>
              <w:t xml:space="preserve">Inginerie economică în industria chimică şi de materiale  </w:t>
            </w:r>
          </w:p>
        </w:tc>
        <w:tc>
          <w:tcPr>
            <w:tcW w:w="935" w:type="dxa"/>
            <w:vMerge/>
            <w:vAlign w:val="center"/>
          </w:tcPr>
          <w:p w:rsidR="007F3ED4" w:rsidRPr="00935A9D" w:rsidRDefault="007F3ED4" w:rsidP="00DD7A04">
            <w:pPr>
              <w:jc w:val="center"/>
              <w:rPr>
                <w:sz w:val="14"/>
                <w:szCs w:val="14"/>
              </w:rPr>
            </w:pPr>
          </w:p>
        </w:tc>
        <w:tc>
          <w:tcPr>
            <w:tcW w:w="3553" w:type="dxa"/>
            <w:vMerge/>
            <w:vAlign w:val="center"/>
          </w:tcPr>
          <w:p w:rsidR="007F3ED4" w:rsidRPr="00935A9D" w:rsidRDefault="007F3ED4"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DD7A04">
            <w:pPr>
              <w:jc w:val="center"/>
              <w:rPr>
                <w:b/>
                <w:bCs/>
                <w:sz w:val="20"/>
                <w:szCs w:val="20"/>
              </w:rPr>
            </w:pPr>
          </w:p>
        </w:tc>
      </w:tr>
      <w:tr w:rsidR="00935A9D" w:rsidRPr="00935A9D">
        <w:trPr>
          <w:cantSplit/>
          <w:trHeight w:val="144"/>
          <w:jc w:val="center"/>
        </w:trPr>
        <w:tc>
          <w:tcPr>
            <w:tcW w:w="1008" w:type="dxa"/>
            <w:vMerge/>
            <w:tcBorders>
              <w:left w:val="thinThickSmallGap" w:sz="24" w:space="0" w:color="auto"/>
            </w:tcBorders>
            <w:vAlign w:val="center"/>
          </w:tcPr>
          <w:p w:rsidR="007F3ED4" w:rsidRPr="00935A9D" w:rsidRDefault="007F3ED4"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122" w:type="dxa"/>
            <w:vMerge/>
            <w:tcBorders>
              <w:left w:val="nil"/>
            </w:tcBorders>
            <w:vAlign w:val="center"/>
          </w:tcPr>
          <w:p w:rsidR="007F3ED4" w:rsidRPr="00935A9D" w:rsidRDefault="007F3ED4" w:rsidP="00DD7A04">
            <w:pPr>
              <w:jc w:val="center"/>
              <w:rPr>
                <w:sz w:val="13"/>
                <w:szCs w:val="13"/>
              </w:rPr>
            </w:pPr>
          </w:p>
        </w:tc>
        <w:tc>
          <w:tcPr>
            <w:tcW w:w="1496" w:type="dxa"/>
            <w:vMerge/>
            <w:tcBorders>
              <w:left w:val="nil"/>
            </w:tcBorders>
            <w:vAlign w:val="center"/>
          </w:tcPr>
          <w:p w:rsidR="007F3ED4" w:rsidRPr="00935A9D" w:rsidRDefault="007F3ED4" w:rsidP="00DD7A04">
            <w:pPr>
              <w:rPr>
                <w:sz w:val="13"/>
                <w:szCs w:val="13"/>
              </w:rPr>
            </w:pPr>
          </w:p>
        </w:tc>
        <w:tc>
          <w:tcPr>
            <w:tcW w:w="2447" w:type="dxa"/>
            <w:tcBorders>
              <w:left w:val="nil"/>
            </w:tcBorders>
            <w:vAlign w:val="center"/>
          </w:tcPr>
          <w:p w:rsidR="007F3ED4" w:rsidRPr="00935A9D" w:rsidRDefault="007F3ED4" w:rsidP="00DD7A04">
            <w:pPr>
              <w:rPr>
                <w:sz w:val="13"/>
                <w:szCs w:val="13"/>
              </w:rPr>
            </w:pPr>
            <w:r w:rsidRPr="00935A9D">
              <w:rPr>
                <w:sz w:val="13"/>
                <w:szCs w:val="13"/>
              </w:rPr>
              <w:t xml:space="preserve">Inginerie economică în agricultură  </w:t>
            </w:r>
          </w:p>
        </w:tc>
        <w:tc>
          <w:tcPr>
            <w:tcW w:w="935" w:type="dxa"/>
            <w:vMerge/>
            <w:vAlign w:val="center"/>
          </w:tcPr>
          <w:p w:rsidR="007F3ED4" w:rsidRPr="00935A9D" w:rsidRDefault="007F3ED4" w:rsidP="00DD7A04">
            <w:pPr>
              <w:jc w:val="center"/>
              <w:rPr>
                <w:sz w:val="14"/>
                <w:szCs w:val="14"/>
              </w:rPr>
            </w:pPr>
          </w:p>
        </w:tc>
        <w:tc>
          <w:tcPr>
            <w:tcW w:w="3553" w:type="dxa"/>
            <w:vMerge/>
            <w:vAlign w:val="center"/>
          </w:tcPr>
          <w:p w:rsidR="007F3ED4" w:rsidRPr="00935A9D" w:rsidRDefault="007F3ED4"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DD7A04">
            <w:pPr>
              <w:jc w:val="center"/>
              <w:rPr>
                <w:b/>
                <w:bCs/>
                <w:sz w:val="20"/>
                <w:szCs w:val="20"/>
              </w:rPr>
            </w:pPr>
          </w:p>
        </w:tc>
      </w:tr>
      <w:tr w:rsidR="00935A9D" w:rsidRPr="00935A9D">
        <w:trPr>
          <w:cantSplit/>
          <w:trHeight w:val="169"/>
          <w:jc w:val="center"/>
        </w:trPr>
        <w:tc>
          <w:tcPr>
            <w:tcW w:w="1008" w:type="dxa"/>
            <w:vMerge/>
            <w:tcBorders>
              <w:left w:val="thinThickSmallGap" w:sz="24" w:space="0" w:color="auto"/>
            </w:tcBorders>
            <w:vAlign w:val="center"/>
          </w:tcPr>
          <w:p w:rsidR="007F3ED4" w:rsidRPr="00935A9D" w:rsidRDefault="007F3ED4"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122" w:type="dxa"/>
            <w:vMerge w:val="restart"/>
            <w:tcBorders>
              <w:left w:val="nil"/>
            </w:tcBorders>
            <w:vAlign w:val="center"/>
          </w:tcPr>
          <w:p w:rsidR="007F3ED4" w:rsidRPr="00935A9D" w:rsidRDefault="007F3ED4" w:rsidP="00DD7A04">
            <w:pPr>
              <w:jc w:val="center"/>
              <w:rPr>
                <w:sz w:val="13"/>
                <w:szCs w:val="13"/>
              </w:rPr>
            </w:pPr>
            <w:r w:rsidRPr="00935A9D">
              <w:rPr>
                <w:sz w:val="13"/>
                <w:szCs w:val="13"/>
              </w:rPr>
              <w:t>ŞTIINŢE MILITARE ŞI INFORMAŢII</w:t>
            </w:r>
          </w:p>
        </w:tc>
        <w:tc>
          <w:tcPr>
            <w:tcW w:w="1496" w:type="dxa"/>
            <w:vMerge w:val="restart"/>
            <w:tcBorders>
              <w:left w:val="nil"/>
            </w:tcBorders>
            <w:vAlign w:val="center"/>
          </w:tcPr>
          <w:p w:rsidR="007F3ED4" w:rsidRPr="00935A9D" w:rsidRDefault="007F3ED4" w:rsidP="00DD7A04">
            <w:pPr>
              <w:rPr>
                <w:sz w:val="13"/>
                <w:szCs w:val="13"/>
              </w:rPr>
            </w:pPr>
            <w:r w:rsidRPr="00935A9D">
              <w:rPr>
                <w:sz w:val="13"/>
                <w:szCs w:val="13"/>
              </w:rPr>
              <w:t>ŞTIINŢE MILITARE ŞI INFORMAŢII</w:t>
            </w:r>
          </w:p>
        </w:tc>
        <w:tc>
          <w:tcPr>
            <w:tcW w:w="2447" w:type="dxa"/>
            <w:tcBorders>
              <w:left w:val="nil"/>
            </w:tcBorders>
            <w:vAlign w:val="center"/>
          </w:tcPr>
          <w:p w:rsidR="007F3ED4" w:rsidRPr="00935A9D" w:rsidRDefault="007F3ED4" w:rsidP="00DD7A04">
            <w:pPr>
              <w:rPr>
                <w:sz w:val="13"/>
                <w:szCs w:val="13"/>
              </w:rPr>
            </w:pPr>
            <w:r w:rsidRPr="00935A9D">
              <w:rPr>
                <w:sz w:val="13"/>
                <w:szCs w:val="13"/>
              </w:rPr>
              <w:t>Management economico - financiar</w:t>
            </w:r>
          </w:p>
        </w:tc>
        <w:tc>
          <w:tcPr>
            <w:tcW w:w="935" w:type="dxa"/>
            <w:vMerge/>
            <w:vAlign w:val="center"/>
          </w:tcPr>
          <w:p w:rsidR="007F3ED4" w:rsidRPr="00935A9D" w:rsidRDefault="007F3ED4" w:rsidP="00DD7A04">
            <w:pPr>
              <w:jc w:val="center"/>
              <w:rPr>
                <w:sz w:val="14"/>
                <w:szCs w:val="14"/>
              </w:rPr>
            </w:pPr>
          </w:p>
        </w:tc>
        <w:tc>
          <w:tcPr>
            <w:tcW w:w="3553" w:type="dxa"/>
            <w:vMerge/>
            <w:vAlign w:val="center"/>
          </w:tcPr>
          <w:p w:rsidR="007F3ED4" w:rsidRPr="00935A9D" w:rsidRDefault="007F3ED4"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DD7A04">
            <w:pPr>
              <w:jc w:val="center"/>
              <w:rPr>
                <w:b/>
                <w:bCs/>
                <w:sz w:val="20"/>
                <w:szCs w:val="20"/>
              </w:rPr>
            </w:pPr>
          </w:p>
        </w:tc>
      </w:tr>
      <w:tr w:rsidR="007F3ED4" w:rsidRPr="00935A9D">
        <w:trPr>
          <w:cantSplit/>
          <w:trHeight w:val="167"/>
          <w:jc w:val="center"/>
        </w:trPr>
        <w:tc>
          <w:tcPr>
            <w:tcW w:w="1008" w:type="dxa"/>
            <w:vMerge/>
            <w:tcBorders>
              <w:left w:val="thinThickSmallGap" w:sz="24" w:space="0" w:color="auto"/>
            </w:tcBorders>
            <w:vAlign w:val="center"/>
          </w:tcPr>
          <w:p w:rsidR="007F3ED4" w:rsidRPr="00935A9D" w:rsidRDefault="007F3ED4" w:rsidP="00DD7A0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309" w:type="dxa"/>
            <w:vMerge/>
            <w:tcBorders>
              <w:right w:val="thinThickSmallGap" w:sz="24" w:space="0" w:color="auto"/>
            </w:tcBorders>
            <w:vAlign w:val="center"/>
          </w:tcPr>
          <w:p w:rsidR="007F3ED4" w:rsidRPr="00935A9D" w:rsidRDefault="007F3ED4" w:rsidP="00DD7A04">
            <w:pPr>
              <w:rPr>
                <w:b/>
                <w:bCs/>
                <w:sz w:val="18"/>
                <w:szCs w:val="18"/>
              </w:rPr>
            </w:pPr>
          </w:p>
        </w:tc>
        <w:tc>
          <w:tcPr>
            <w:tcW w:w="1122" w:type="dxa"/>
            <w:vMerge/>
            <w:tcBorders>
              <w:left w:val="nil"/>
            </w:tcBorders>
            <w:vAlign w:val="center"/>
          </w:tcPr>
          <w:p w:rsidR="007F3ED4" w:rsidRPr="00935A9D" w:rsidRDefault="007F3ED4" w:rsidP="00DD7A04">
            <w:pPr>
              <w:jc w:val="center"/>
              <w:rPr>
                <w:sz w:val="13"/>
                <w:szCs w:val="13"/>
              </w:rPr>
            </w:pPr>
          </w:p>
        </w:tc>
        <w:tc>
          <w:tcPr>
            <w:tcW w:w="1496" w:type="dxa"/>
            <w:vMerge/>
            <w:tcBorders>
              <w:left w:val="nil"/>
            </w:tcBorders>
            <w:vAlign w:val="center"/>
          </w:tcPr>
          <w:p w:rsidR="007F3ED4" w:rsidRPr="00935A9D" w:rsidRDefault="007F3ED4" w:rsidP="00DD7A04">
            <w:pPr>
              <w:rPr>
                <w:sz w:val="13"/>
                <w:szCs w:val="13"/>
              </w:rPr>
            </w:pPr>
          </w:p>
        </w:tc>
        <w:tc>
          <w:tcPr>
            <w:tcW w:w="2447" w:type="dxa"/>
            <w:tcBorders>
              <w:left w:val="nil"/>
            </w:tcBorders>
            <w:vAlign w:val="center"/>
          </w:tcPr>
          <w:p w:rsidR="007F3ED4" w:rsidRPr="00935A9D" w:rsidRDefault="007F3ED4" w:rsidP="00DD7A04">
            <w:pPr>
              <w:rPr>
                <w:sz w:val="13"/>
                <w:szCs w:val="13"/>
              </w:rPr>
            </w:pPr>
            <w:r w:rsidRPr="00935A9D">
              <w:rPr>
                <w:sz w:val="13"/>
                <w:szCs w:val="13"/>
              </w:rPr>
              <w:t>Managementul organizaţiei</w:t>
            </w:r>
          </w:p>
        </w:tc>
        <w:tc>
          <w:tcPr>
            <w:tcW w:w="935" w:type="dxa"/>
            <w:vMerge/>
            <w:vAlign w:val="center"/>
          </w:tcPr>
          <w:p w:rsidR="007F3ED4" w:rsidRPr="00935A9D" w:rsidRDefault="007F3ED4" w:rsidP="00DD7A04">
            <w:pPr>
              <w:jc w:val="center"/>
              <w:rPr>
                <w:sz w:val="14"/>
                <w:szCs w:val="14"/>
              </w:rPr>
            </w:pPr>
          </w:p>
        </w:tc>
        <w:tc>
          <w:tcPr>
            <w:tcW w:w="3553" w:type="dxa"/>
            <w:vMerge/>
            <w:vAlign w:val="center"/>
          </w:tcPr>
          <w:p w:rsidR="007F3ED4" w:rsidRPr="00935A9D" w:rsidRDefault="007F3ED4" w:rsidP="00DD7A04">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DD7A04">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DD7A04">
            <w:pPr>
              <w:jc w:val="center"/>
              <w:rPr>
                <w:b/>
                <w:bCs/>
                <w:sz w:val="20"/>
                <w:szCs w:val="20"/>
              </w:rPr>
            </w:pPr>
          </w:p>
        </w:tc>
      </w:tr>
    </w:tbl>
    <w:p w:rsidR="00E04F13" w:rsidRPr="00935A9D" w:rsidRDefault="00E04F13">
      <w:pPr>
        <w:rPr>
          <w:sz w:val="16"/>
          <w:szCs w:val="16"/>
        </w:rPr>
      </w:pPr>
    </w:p>
    <w:p w:rsidR="00E04F13" w:rsidRPr="00935A9D" w:rsidRDefault="00E04F13">
      <w:pPr>
        <w:rPr>
          <w:sz w:val="16"/>
          <w:szCs w:val="16"/>
        </w:rPr>
      </w:pPr>
    </w:p>
    <w:p w:rsidR="00E04F13" w:rsidRPr="00935A9D" w:rsidRDefault="00E04F13">
      <w:pPr>
        <w:rPr>
          <w:sz w:val="16"/>
          <w:szCs w:val="16"/>
        </w:rPr>
      </w:pPr>
    </w:p>
    <w:p w:rsidR="00E04F13" w:rsidRPr="00935A9D" w:rsidRDefault="00E04F13">
      <w:pPr>
        <w:rPr>
          <w:sz w:val="16"/>
          <w:szCs w:val="16"/>
        </w:rPr>
      </w:pPr>
    </w:p>
    <w:p w:rsidR="00E04F13" w:rsidRPr="00935A9D" w:rsidRDefault="00E04F13">
      <w:pPr>
        <w:rPr>
          <w:sz w:val="16"/>
          <w:szCs w:val="16"/>
        </w:rPr>
      </w:pPr>
    </w:p>
    <w:p w:rsidR="00120335" w:rsidRPr="00935A9D" w:rsidRDefault="00120335">
      <w:pPr>
        <w:rPr>
          <w:sz w:val="16"/>
          <w:szCs w:val="16"/>
        </w:rPr>
      </w:pPr>
    </w:p>
    <w:p w:rsidR="00E04F13" w:rsidRPr="00935A9D" w:rsidRDefault="00E04F1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309"/>
        <w:gridCol w:w="1122"/>
        <w:gridCol w:w="1496"/>
        <w:gridCol w:w="2447"/>
        <w:gridCol w:w="935"/>
        <w:gridCol w:w="3553"/>
        <w:gridCol w:w="578"/>
        <w:gridCol w:w="1559"/>
      </w:tblGrid>
      <w:tr w:rsidR="00935A9D" w:rsidRPr="00935A9D">
        <w:trPr>
          <w:cantSplit/>
          <w:trHeight w:val="108"/>
          <w:jc w:val="center"/>
        </w:trPr>
        <w:tc>
          <w:tcPr>
            <w:tcW w:w="1008" w:type="dxa"/>
            <w:vMerge w:val="restart"/>
            <w:tcBorders>
              <w:left w:val="thinThickSmallGap" w:sz="24" w:space="0" w:color="auto"/>
            </w:tcBorders>
            <w:vAlign w:val="center"/>
          </w:tcPr>
          <w:p w:rsidR="00A257EE" w:rsidRPr="00935A9D" w:rsidRDefault="00A257EE" w:rsidP="008157CE">
            <w:pPr>
              <w:jc w:val="center"/>
              <w:rPr>
                <w:b/>
                <w:bCs/>
                <w:sz w:val="14"/>
                <w:szCs w:val="14"/>
              </w:rPr>
            </w:pPr>
            <w:r w:rsidRPr="00935A9D">
              <w:rPr>
                <w:b/>
                <w:bCs/>
                <w:sz w:val="14"/>
                <w:szCs w:val="14"/>
              </w:rPr>
              <w:lastRenderedPageBreak/>
              <w:t xml:space="preserve">Învăţământ </w:t>
            </w:r>
          </w:p>
          <w:p w:rsidR="00A257EE" w:rsidRPr="00935A9D" w:rsidRDefault="00A257EE" w:rsidP="008157CE">
            <w:pPr>
              <w:jc w:val="center"/>
              <w:rPr>
                <w:b/>
                <w:bCs/>
                <w:sz w:val="14"/>
                <w:szCs w:val="14"/>
              </w:rPr>
            </w:pPr>
            <w:r w:rsidRPr="00935A9D">
              <w:rPr>
                <w:b/>
                <w:bCs/>
                <w:sz w:val="14"/>
                <w:szCs w:val="14"/>
              </w:rPr>
              <w:t>liceal/</w:t>
            </w:r>
          </w:p>
          <w:p w:rsidR="00A257EE" w:rsidRPr="00935A9D" w:rsidRDefault="00A257E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A257EE" w:rsidRPr="00935A9D" w:rsidRDefault="00A257EE" w:rsidP="00251311">
            <w:pPr>
              <w:rPr>
                <w:sz w:val="14"/>
                <w:szCs w:val="14"/>
              </w:rPr>
            </w:pPr>
            <w:r w:rsidRPr="00935A9D">
              <w:rPr>
                <w:sz w:val="14"/>
                <w:szCs w:val="14"/>
              </w:rPr>
              <w:t xml:space="preserve">Economic, administrativ, </w:t>
            </w:r>
          </w:p>
          <w:p w:rsidR="00A257EE" w:rsidRPr="00935A9D" w:rsidRDefault="00A257EE" w:rsidP="00251311">
            <w:pPr>
              <w:rPr>
                <w:sz w:val="14"/>
                <w:szCs w:val="14"/>
              </w:rPr>
            </w:pPr>
            <w:r w:rsidRPr="00935A9D">
              <w:rPr>
                <w:sz w:val="14"/>
                <w:szCs w:val="14"/>
              </w:rPr>
              <w:t>comerţ şi servicii /</w:t>
            </w:r>
          </w:p>
          <w:p w:rsidR="00A257EE" w:rsidRPr="00935A9D" w:rsidRDefault="00A257EE" w:rsidP="00251311">
            <w:pPr>
              <w:rPr>
                <w:sz w:val="14"/>
                <w:szCs w:val="14"/>
              </w:rPr>
            </w:pPr>
            <w:r w:rsidRPr="00935A9D">
              <w:rPr>
                <w:sz w:val="14"/>
                <w:szCs w:val="14"/>
              </w:rPr>
              <w:t>Economic,</w:t>
            </w:r>
          </w:p>
          <w:p w:rsidR="00A257EE" w:rsidRPr="00935A9D" w:rsidRDefault="00A257EE" w:rsidP="00251311">
            <w:pPr>
              <w:rPr>
                <w:sz w:val="14"/>
                <w:szCs w:val="14"/>
              </w:rPr>
            </w:pPr>
            <w:r w:rsidRPr="00935A9D">
              <w:rPr>
                <w:sz w:val="14"/>
                <w:szCs w:val="14"/>
              </w:rPr>
              <w:t>administrativ, poştă (Anexa 15 / Anexa 15.1)</w:t>
            </w:r>
          </w:p>
          <w:p w:rsidR="00A257EE" w:rsidRPr="00935A9D" w:rsidRDefault="00A257EE" w:rsidP="00251311">
            <w:pPr>
              <w:rPr>
                <w:sz w:val="14"/>
                <w:szCs w:val="14"/>
              </w:rPr>
            </w:pPr>
          </w:p>
        </w:tc>
        <w:tc>
          <w:tcPr>
            <w:tcW w:w="1309" w:type="dxa"/>
            <w:vMerge w:val="restart"/>
            <w:tcBorders>
              <w:right w:val="thinThickSmallGap" w:sz="24" w:space="0" w:color="auto"/>
            </w:tcBorders>
            <w:vAlign w:val="center"/>
          </w:tcPr>
          <w:p w:rsidR="00A257EE" w:rsidRPr="00935A9D" w:rsidRDefault="00A257EE" w:rsidP="00251311">
            <w:pPr>
              <w:rPr>
                <w:sz w:val="14"/>
                <w:szCs w:val="14"/>
              </w:rPr>
            </w:pPr>
            <w:r w:rsidRPr="00935A9D">
              <w:rPr>
                <w:sz w:val="14"/>
                <w:szCs w:val="14"/>
              </w:rPr>
              <w:t xml:space="preserve">Economic, administrativ, </w:t>
            </w:r>
          </w:p>
          <w:p w:rsidR="00A257EE" w:rsidRPr="00935A9D" w:rsidRDefault="00A257EE" w:rsidP="00251311">
            <w:pPr>
              <w:rPr>
                <w:sz w:val="14"/>
                <w:szCs w:val="14"/>
              </w:rPr>
            </w:pPr>
            <w:r w:rsidRPr="00935A9D">
              <w:rPr>
                <w:sz w:val="14"/>
                <w:szCs w:val="14"/>
              </w:rPr>
              <w:t>comerţ şi servicii /</w:t>
            </w:r>
          </w:p>
          <w:p w:rsidR="00A257EE" w:rsidRPr="00935A9D" w:rsidRDefault="00A257EE" w:rsidP="00251311">
            <w:pPr>
              <w:rPr>
                <w:sz w:val="14"/>
                <w:szCs w:val="14"/>
              </w:rPr>
            </w:pPr>
            <w:r w:rsidRPr="00935A9D">
              <w:rPr>
                <w:sz w:val="14"/>
                <w:szCs w:val="14"/>
              </w:rPr>
              <w:t>Economic,</w:t>
            </w:r>
          </w:p>
          <w:p w:rsidR="00A257EE" w:rsidRPr="00935A9D" w:rsidRDefault="00A257EE" w:rsidP="00251311">
            <w:pPr>
              <w:rPr>
                <w:sz w:val="14"/>
                <w:szCs w:val="14"/>
              </w:rPr>
            </w:pPr>
            <w:r w:rsidRPr="00935A9D">
              <w:rPr>
                <w:sz w:val="14"/>
                <w:szCs w:val="14"/>
              </w:rPr>
              <w:t>administrativ, poştă</w:t>
            </w:r>
          </w:p>
          <w:p w:rsidR="00A257EE" w:rsidRPr="00935A9D" w:rsidRDefault="00A257EE" w:rsidP="00251311">
            <w:pPr>
              <w:rPr>
                <w:sz w:val="14"/>
                <w:szCs w:val="14"/>
              </w:rPr>
            </w:pPr>
          </w:p>
        </w:tc>
        <w:tc>
          <w:tcPr>
            <w:tcW w:w="1122" w:type="dxa"/>
            <w:vMerge w:val="restart"/>
            <w:tcBorders>
              <w:left w:val="nil"/>
            </w:tcBorders>
            <w:vAlign w:val="center"/>
          </w:tcPr>
          <w:p w:rsidR="00A257EE" w:rsidRPr="00935A9D" w:rsidRDefault="00A257EE" w:rsidP="00251311">
            <w:pPr>
              <w:jc w:val="center"/>
              <w:rPr>
                <w:sz w:val="13"/>
                <w:szCs w:val="13"/>
              </w:rPr>
            </w:pPr>
            <w:r w:rsidRPr="00935A9D">
              <w:rPr>
                <w:sz w:val="13"/>
                <w:szCs w:val="13"/>
              </w:rPr>
              <w:t>ŞTIINŢE ECONOMICE</w:t>
            </w:r>
          </w:p>
        </w:tc>
        <w:tc>
          <w:tcPr>
            <w:tcW w:w="1496" w:type="dxa"/>
            <w:vMerge w:val="restart"/>
            <w:tcBorders>
              <w:left w:val="nil"/>
            </w:tcBorders>
            <w:vAlign w:val="center"/>
          </w:tcPr>
          <w:p w:rsidR="00A257EE" w:rsidRPr="00935A9D" w:rsidRDefault="00A257EE" w:rsidP="00251311">
            <w:pPr>
              <w:rPr>
                <w:sz w:val="13"/>
                <w:szCs w:val="13"/>
              </w:rPr>
            </w:pPr>
            <w:r w:rsidRPr="00935A9D">
              <w:rPr>
                <w:sz w:val="13"/>
                <w:szCs w:val="13"/>
              </w:rPr>
              <w:t>ECONOMIE</w:t>
            </w:r>
          </w:p>
        </w:tc>
        <w:tc>
          <w:tcPr>
            <w:tcW w:w="2447" w:type="dxa"/>
            <w:tcBorders>
              <w:left w:val="nil"/>
            </w:tcBorders>
            <w:vAlign w:val="center"/>
          </w:tcPr>
          <w:p w:rsidR="00A257EE" w:rsidRPr="00935A9D" w:rsidRDefault="00A257EE" w:rsidP="00251311">
            <w:pPr>
              <w:rPr>
                <w:sz w:val="13"/>
                <w:szCs w:val="13"/>
              </w:rPr>
            </w:pPr>
            <w:r w:rsidRPr="00935A9D">
              <w:rPr>
                <w:sz w:val="13"/>
                <w:szCs w:val="13"/>
              </w:rPr>
              <w:t>Economie generală</w:t>
            </w:r>
          </w:p>
        </w:tc>
        <w:tc>
          <w:tcPr>
            <w:tcW w:w="935" w:type="dxa"/>
            <w:vMerge w:val="restart"/>
            <w:vAlign w:val="center"/>
          </w:tcPr>
          <w:p w:rsidR="00A257EE" w:rsidRPr="00935A9D" w:rsidRDefault="00A257EE" w:rsidP="00251311">
            <w:pPr>
              <w:jc w:val="center"/>
              <w:rPr>
                <w:sz w:val="14"/>
                <w:szCs w:val="14"/>
              </w:rPr>
            </w:pPr>
            <w:r w:rsidRPr="00935A9D">
              <w:rPr>
                <w:sz w:val="13"/>
                <w:szCs w:val="13"/>
              </w:rPr>
              <w:t>FINANŢE</w:t>
            </w:r>
          </w:p>
        </w:tc>
        <w:tc>
          <w:tcPr>
            <w:tcW w:w="3553" w:type="dxa"/>
            <w:vMerge w:val="restart"/>
            <w:vAlign w:val="center"/>
          </w:tcPr>
          <w:p w:rsidR="00A257EE" w:rsidRPr="00935A9D" w:rsidRDefault="00A257EE" w:rsidP="00A257EE">
            <w:pPr>
              <w:tabs>
                <w:tab w:val="left" w:pos="234"/>
                <w:tab w:val="left" w:pos="368"/>
              </w:tabs>
              <w:autoSpaceDE w:val="0"/>
              <w:autoSpaceDN w:val="0"/>
              <w:adjustRightInd w:val="0"/>
              <w:rPr>
                <w:sz w:val="13"/>
                <w:szCs w:val="13"/>
              </w:rPr>
            </w:pP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 xml:space="preserve">MBA în managememt financiar ASE – UNIC </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MBA în managememt financiar ASE – UNIC  (în limba engleză)</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 financiar</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 financiar şi al costurilor de mediu</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 xml:space="preserve">Managementul asigurărilor şi reasigurărilor  </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Managementul finanţării proiectelor europene</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 financiar şi bursier – DAFI</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 financiar - bancar</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 financiar şi bancar</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 financiar bancar şi bursier</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 financiar - bancar şi de asigurări</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 financiar - bancar şi comunicare în afaceri</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 financiar public şi privat</w:t>
            </w:r>
          </w:p>
          <w:p w:rsidR="00F20736" w:rsidRPr="00935A9D" w:rsidRDefault="00F20736"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 financiar şi investiţii</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Managementul sistemelor bancare</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Managementul riscului şi actuariat</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Managementul financiar al organizaţiei</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Managementul financiar al mediului</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Managementul finanţării proiectelor europene</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 xml:space="preserve">Managementul economico-financiar european  </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 xml:space="preserve">Master in international corporate finance </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Master in international corporate finance (în limba engleză)</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Monedă şi bănci</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 xml:space="preserve">Operaţiuni şi management bancar   </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Pieţe de capital</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Pieţe financiare</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Politici financiare de întreprindere</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Sisteme bancare europene</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Situaţii financiar-contabile şi auditarea acestora</w:t>
            </w:r>
          </w:p>
          <w:p w:rsidR="00A257EE" w:rsidRPr="00935A9D" w:rsidRDefault="00A257EE" w:rsidP="0047277F">
            <w:pPr>
              <w:numPr>
                <w:ilvl w:val="0"/>
                <w:numId w:val="65"/>
              </w:numPr>
              <w:tabs>
                <w:tab w:val="left" w:pos="234"/>
                <w:tab w:val="left" w:pos="368"/>
              </w:tabs>
              <w:autoSpaceDE w:val="0"/>
              <w:autoSpaceDN w:val="0"/>
              <w:adjustRightInd w:val="0"/>
              <w:rPr>
                <w:sz w:val="13"/>
                <w:szCs w:val="13"/>
              </w:rPr>
            </w:pPr>
            <w:r w:rsidRPr="00935A9D">
              <w:rPr>
                <w:sz w:val="13"/>
                <w:szCs w:val="13"/>
              </w:rPr>
              <w:t xml:space="preserve">Tehnici bursiere, bancare şi de asigurări  </w:t>
            </w:r>
          </w:p>
          <w:p w:rsidR="00F20736" w:rsidRPr="00935A9D" w:rsidRDefault="00F20736" w:rsidP="0047277F">
            <w:pPr>
              <w:numPr>
                <w:ilvl w:val="0"/>
                <w:numId w:val="65"/>
              </w:numPr>
              <w:tabs>
                <w:tab w:val="left" w:pos="234"/>
                <w:tab w:val="left" w:pos="368"/>
              </w:tabs>
              <w:autoSpaceDE w:val="0"/>
              <w:autoSpaceDN w:val="0"/>
              <w:adjustRightInd w:val="0"/>
              <w:rPr>
                <w:sz w:val="13"/>
                <w:szCs w:val="13"/>
              </w:rPr>
            </w:pPr>
            <w:r w:rsidRPr="00935A9D">
              <w:rPr>
                <w:sz w:val="13"/>
                <w:szCs w:val="13"/>
              </w:rPr>
              <w:t>Tehnici actuariale</w:t>
            </w:r>
          </w:p>
        </w:tc>
        <w:tc>
          <w:tcPr>
            <w:tcW w:w="578" w:type="dxa"/>
            <w:vMerge w:val="restart"/>
            <w:tcBorders>
              <w:right w:val="thinThickSmallGap" w:sz="24" w:space="0" w:color="auto"/>
            </w:tcBorders>
            <w:vAlign w:val="center"/>
          </w:tcPr>
          <w:p w:rsidR="00A257EE" w:rsidRPr="00935A9D" w:rsidRDefault="00A257EE" w:rsidP="00251311">
            <w:pPr>
              <w:jc w:val="center"/>
              <w:rPr>
                <w:sz w:val="16"/>
                <w:szCs w:val="16"/>
              </w:rPr>
            </w:pPr>
            <w:r w:rsidRPr="00935A9D">
              <w:rPr>
                <w:sz w:val="16"/>
                <w:szCs w:val="16"/>
              </w:rPr>
              <w:t>x</w:t>
            </w:r>
          </w:p>
        </w:tc>
        <w:tc>
          <w:tcPr>
            <w:tcW w:w="155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A257EE"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Economie agroalimentară</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35"/>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Economia mediului</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 xml:space="preserve">Economie şi comunicare economică în afaceri  </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64"/>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Economie agroalimentară şi a mediului</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 xml:space="preserve">Economie generală şi comunicare economică                             </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val="restart"/>
            <w:tcBorders>
              <w:left w:val="nil"/>
            </w:tcBorders>
            <w:vAlign w:val="center"/>
          </w:tcPr>
          <w:p w:rsidR="00E04F13" w:rsidRPr="00935A9D" w:rsidRDefault="00E04F13" w:rsidP="00251311">
            <w:pPr>
              <w:rPr>
                <w:sz w:val="13"/>
                <w:szCs w:val="13"/>
              </w:rPr>
            </w:pPr>
            <w:r w:rsidRPr="00935A9D">
              <w:rPr>
                <w:sz w:val="13"/>
                <w:szCs w:val="13"/>
              </w:rPr>
              <w:t>ADMINISTRAREA AFACERILOR</w:t>
            </w:r>
          </w:p>
        </w:tc>
        <w:tc>
          <w:tcPr>
            <w:tcW w:w="2447" w:type="dxa"/>
            <w:tcBorders>
              <w:left w:val="nil"/>
            </w:tcBorders>
            <w:vAlign w:val="center"/>
          </w:tcPr>
          <w:p w:rsidR="00E04F13" w:rsidRPr="00935A9D" w:rsidRDefault="00E04F13" w:rsidP="00251311">
            <w:pPr>
              <w:rPr>
                <w:sz w:val="13"/>
                <w:szCs w:val="13"/>
              </w:rPr>
            </w:pPr>
            <w:r w:rsidRPr="00935A9D">
              <w:rPr>
                <w:sz w:val="13"/>
                <w:szCs w:val="13"/>
              </w:rPr>
              <w:t xml:space="preserve">Administrarea afacerilor                                        </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 xml:space="preserve">Administrarea afacerilor (în limbi străine)                                        </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56"/>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 xml:space="preserve">Economia întreprinderii  </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Economia comerţului, turismului şi serviciilor</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 xml:space="preserve">Merceologie şi managementul calităţii  </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40"/>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Economia firmei</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Economia comerţului, turismului, serviciilor şi managementul calităţii</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Administrarea afacerilor în servicii de ospitalitate</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Administrarea afacerilor în comerţ, turism, servicii, merceologie şi managementul calităţii</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63"/>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tcBorders>
              <w:left w:val="nil"/>
            </w:tcBorders>
            <w:vAlign w:val="center"/>
          </w:tcPr>
          <w:p w:rsidR="00E04F13" w:rsidRPr="00935A9D" w:rsidRDefault="00E04F13" w:rsidP="00251311">
            <w:pPr>
              <w:rPr>
                <w:sz w:val="13"/>
                <w:szCs w:val="13"/>
              </w:rPr>
            </w:pPr>
            <w:r w:rsidRPr="00935A9D">
              <w:rPr>
                <w:sz w:val="13"/>
                <w:szCs w:val="13"/>
              </w:rPr>
              <w:t xml:space="preserve">FINANŢE </w:t>
            </w:r>
          </w:p>
        </w:tc>
        <w:tc>
          <w:tcPr>
            <w:tcW w:w="2447" w:type="dxa"/>
            <w:tcBorders>
              <w:left w:val="nil"/>
            </w:tcBorders>
            <w:vAlign w:val="center"/>
          </w:tcPr>
          <w:p w:rsidR="00E04F13" w:rsidRPr="00935A9D" w:rsidRDefault="00E04F13" w:rsidP="00251311">
            <w:pPr>
              <w:rPr>
                <w:sz w:val="13"/>
                <w:szCs w:val="13"/>
              </w:rPr>
            </w:pPr>
            <w:r w:rsidRPr="00935A9D">
              <w:rPr>
                <w:sz w:val="13"/>
                <w:szCs w:val="13"/>
              </w:rPr>
              <w:t>Finanţe şi bănci</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tcBorders>
              <w:left w:val="nil"/>
            </w:tcBorders>
            <w:vAlign w:val="center"/>
          </w:tcPr>
          <w:p w:rsidR="00E04F13" w:rsidRPr="00935A9D" w:rsidRDefault="00E04F13" w:rsidP="00251311">
            <w:pPr>
              <w:rPr>
                <w:sz w:val="13"/>
                <w:szCs w:val="13"/>
              </w:rPr>
            </w:pPr>
            <w:r w:rsidRPr="00935A9D">
              <w:rPr>
                <w:sz w:val="13"/>
                <w:szCs w:val="13"/>
              </w:rPr>
              <w:t>CONTABILITATE</w:t>
            </w:r>
          </w:p>
        </w:tc>
        <w:tc>
          <w:tcPr>
            <w:tcW w:w="2447" w:type="dxa"/>
            <w:tcBorders>
              <w:left w:val="nil"/>
            </w:tcBorders>
            <w:vAlign w:val="center"/>
          </w:tcPr>
          <w:p w:rsidR="00E04F13" w:rsidRPr="00935A9D" w:rsidRDefault="00E04F13" w:rsidP="00251311">
            <w:pPr>
              <w:rPr>
                <w:sz w:val="13"/>
                <w:szCs w:val="13"/>
              </w:rPr>
            </w:pPr>
            <w:r w:rsidRPr="00935A9D">
              <w:rPr>
                <w:sz w:val="13"/>
                <w:szCs w:val="13"/>
              </w:rPr>
              <w:t>Contabilitate şi informatică de gestiune</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val="restart"/>
            <w:tcBorders>
              <w:left w:val="nil"/>
            </w:tcBorders>
            <w:vAlign w:val="center"/>
          </w:tcPr>
          <w:p w:rsidR="00E04F13" w:rsidRPr="00935A9D" w:rsidRDefault="00E04F13" w:rsidP="00251311">
            <w:pPr>
              <w:rPr>
                <w:sz w:val="13"/>
                <w:szCs w:val="13"/>
              </w:rPr>
            </w:pPr>
            <w:r w:rsidRPr="00935A9D">
              <w:rPr>
                <w:sz w:val="13"/>
                <w:szCs w:val="13"/>
              </w:rPr>
              <w:t>STATISTICĂ ŞI INFORMATICĂ ECONOMICĂ</w:t>
            </w:r>
          </w:p>
        </w:tc>
        <w:tc>
          <w:tcPr>
            <w:tcW w:w="2447" w:type="dxa"/>
            <w:tcBorders>
              <w:left w:val="nil"/>
            </w:tcBorders>
            <w:vAlign w:val="center"/>
          </w:tcPr>
          <w:p w:rsidR="00E04F13" w:rsidRPr="00935A9D" w:rsidRDefault="00E04F13" w:rsidP="00251311">
            <w:pPr>
              <w:rPr>
                <w:sz w:val="13"/>
                <w:szCs w:val="13"/>
              </w:rPr>
            </w:pPr>
            <w:r w:rsidRPr="00935A9D">
              <w:rPr>
                <w:sz w:val="13"/>
                <w:szCs w:val="13"/>
              </w:rPr>
              <w:t>Cibernetică economică</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Statistică şi previziune economică</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25"/>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Informatică economică</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val="restart"/>
            <w:tcBorders>
              <w:left w:val="nil"/>
            </w:tcBorders>
            <w:vAlign w:val="center"/>
          </w:tcPr>
          <w:p w:rsidR="00E04F13" w:rsidRPr="00935A9D" w:rsidRDefault="00E04F13" w:rsidP="00251311">
            <w:pPr>
              <w:rPr>
                <w:sz w:val="13"/>
                <w:szCs w:val="13"/>
              </w:rPr>
            </w:pPr>
            <w:r w:rsidRPr="00935A9D">
              <w:rPr>
                <w:sz w:val="13"/>
                <w:szCs w:val="13"/>
              </w:rPr>
              <w:t>CIBERNETICĂ, STATISTICĂ ŞI INFORMATICĂ ECONOMICĂ</w:t>
            </w:r>
          </w:p>
        </w:tc>
        <w:tc>
          <w:tcPr>
            <w:tcW w:w="2447" w:type="dxa"/>
            <w:tcBorders>
              <w:left w:val="nil"/>
            </w:tcBorders>
            <w:vAlign w:val="center"/>
          </w:tcPr>
          <w:p w:rsidR="00E04F13" w:rsidRPr="00935A9D" w:rsidRDefault="00E04F13" w:rsidP="00251311">
            <w:pPr>
              <w:rPr>
                <w:sz w:val="13"/>
                <w:szCs w:val="13"/>
              </w:rPr>
            </w:pPr>
            <w:r w:rsidRPr="00935A9D">
              <w:rPr>
                <w:sz w:val="13"/>
                <w:szCs w:val="13"/>
              </w:rPr>
              <w:t>Cibernetică economică</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23"/>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Statistică şi previziune economică</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80"/>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Informatică economică</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56"/>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val="restart"/>
            <w:tcBorders>
              <w:left w:val="nil"/>
            </w:tcBorders>
            <w:vAlign w:val="center"/>
          </w:tcPr>
          <w:p w:rsidR="00E04F13" w:rsidRPr="00935A9D" w:rsidRDefault="00E04F13" w:rsidP="00251311">
            <w:pPr>
              <w:rPr>
                <w:sz w:val="13"/>
                <w:szCs w:val="13"/>
              </w:rPr>
            </w:pPr>
            <w:r w:rsidRPr="00935A9D">
              <w:rPr>
                <w:sz w:val="13"/>
                <w:szCs w:val="13"/>
              </w:rPr>
              <w:t>ECONOMIE ŞI AFACERI INTERNAŢIONALE</w:t>
            </w:r>
          </w:p>
        </w:tc>
        <w:tc>
          <w:tcPr>
            <w:tcW w:w="2447" w:type="dxa"/>
            <w:tcBorders>
              <w:left w:val="nil"/>
            </w:tcBorders>
            <w:vAlign w:val="center"/>
          </w:tcPr>
          <w:p w:rsidR="00E04F13" w:rsidRPr="00935A9D" w:rsidRDefault="00E04F13" w:rsidP="00251311">
            <w:pPr>
              <w:rPr>
                <w:sz w:val="13"/>
                <w:szCs w:val="13"/>
              </w:rPr>
            </w:pPr>
            <w:r w:rsidRPr="00935A9D">
              <w:rPr>
                <w:sz w:val="13"/>
                <w:szCs w:val="13"/>
              </w:rPr>
              <w:t>Economie internaţională</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Afaceri internaţionale</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66"/>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Economie şi afaceri internaţionale</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82"/>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val="restart"/>
            <w:tcBorders>
              <w:left w:val="nil"/>
            </w:tcBorders>
            <w:vAlign w:val="center"/>
          </w:tcPr>
          <w:p w:rsidR="00E04F13" w:rsidRPr="00935A9D" w:rsidRDefault="00E04F13" w:rsidP="00251311">
            <w:pPr>
              <w:rPr>
                <w:sz w:val="13"/>
                <w:szCs w:val="13"/>
              </w:rPr>
            </w:pPr>
            <w:r w:rsidRPr="00935A9D">
              <w:rPr>
                <w:sz w:val="13"/>
                <w:szCs w:val="13"/>
              </w:rPr>
              <w:t xml:space="preserve">MANAGEMENT </w:t>
            </w:r>
          </w:p>
        </w:tc>
        <w:tc>
          <w:tcPr>
            <w:tcW w:w="2447" w:type="dxa"/>
            <w:tcBorders>
              <w:left w:val="nil"/>
            </w:tcBorders>
            <w:vAlign w:val="center"/>
          </w:tcPr>
          <w:p w:rsidR="00E04F13" w:rsidRPr="00935A9D" w:rsidRDefault="00E04F13" w:rsidP="00251311">
            <w:pPr>
              <w:rPr>
                <w:sz w:val="13"/>
                <w:szCs w:val="13"/>
              </w:rPr>
            </w:pPr>
            <w:r w:rsidRPr="00935A9D">
              <w:rPr>
                <w:sz w:val="13"/>
                <w:szCs w:val="13"/>
              </w:rPr>
              <w:t>Management</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43"/>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vMerge/>
            <w:tcBorders>
              <w:left w:val="nil"/>
            </w:tcBorders>
            <w:vAlign w:val="center"/>
          </w:tcPr>
          <w:p w:rsidR="00E04F13" w:rsidRPr="00935A9D" w:rsidRDefault="00E04F13" w:rsidP="00251311">
            <w:pPr>
              <w:rPr>
                <w:sz w:val="13"/>
                <w:szCs w:val="13"/>
              </w:rPr>
            </w:pPr>
          </w:p>
        </w:tc>
        <w:tc>
          <w:tcPr>
            <w:tcW w:w="2447" w:type="dxa"/>
            <w:tcBorders>
              <w:left w:val="nil"/>
            </w:tcBorders>
            <w:vAlign w:val="center"/>
          </w:tcPr>
          <w:p w:rsidR="00E04F13" w:rsidRPr="00935A9D" w:rsidRDefault="00E04F13" w:rsidP="00251311">
            <w:pPr>
              <w:rPr>
                <w:sz w:val="13"/>
                <w:szCs w:val="13"/>
              </w:rPr>
            </w:pPr>
            <w:r w:rsidRPr="00935A9D">
              <w:rPr>
                <w:sz w:val="13"/>
                <w:szCs w:val="13"/>
              </w:rPr>
              <w:t>Managementul dezvoltării rurale durabile</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E04F13" w:rsidRPr="00935A9D" w:rsidRDefault="00E04F13"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309" w:type="dxa"/>
            <w:vMerge/>
            <w:tcBorders>
              <w:right w:val="thinThickSmallGap" w:sz="24" w:space="0" w:color="auto"/>
            </w:tcBorders>
            <w:vAlign w:val="center"/>
          </w:tcPr>
          <w:p w:rsidR="00E04F13" w:rsidRPr="00935A9D" w:rsidRDefault="00E04F13" w:rsidP="00251311">
            <w:pPr>
              <w:rPr>
                <w:b/>
                <w:bCs/>
                <w:sz w:val="18"/>
                <w:szCs w:val="18"/>
              </w:rPr>
            </w:pPr>
          </w:p>
        </w:tc>
        <w:tc>
          <w:tcPr>
            <w:tcW w:w="1122" w:type="dxa"/>
            <w:vMerge/>
            <w:tcBorders>
              <w:left w:val="nil"/>
            </w:tcBorders>
            <w:vAlign w:val="center"/>
          </w:tcPr>
          <w:p w:rsidR="00E04F13" w:rsidRPr="00935A9D" w:rsidRDefault="00E04F13" w:rsidP="00251311">
            <w:pPr>
              <w:jc w:val="center"/>
              <w:rPr>
                <w:sz w:val="13"/>
                <w:szCs w:val="13"/>
              </w:rPr>
            </w:pPr>
          </w:p>
        </w:tc>
        <w:tc>
          <w:tcPr>
            <w:tcW w:w="1496" w:type="dxa"/>
            <w:tcBorders>
              <w:left w:val="nil"/>
            </w:tcBorders>
            <w:vAlign w:val="center"/>
          </w:tcPr>
          <w:p w:rsidR="00E04F13" w:rsidRPr="00935A9D" w:rsidRDefault="00E04F13" w:rsidP="00251311">
            <w:pPr>
              <w:rPr>
                <w:sz w:val="13"/>
                <w:szCs w:val="13"/>
              </w:rPr>
            </w:pPr>
            <w:r w:rsidRPr="00935A9D">
              <w:rPr>
                <w:sz w:val="13"/>
                <w:szCs w:val="13"/>
              </w:rPr>
              <w:t>MARKETING</w:t>
            </w:r>
          </w:p>
        </w:tc>
        <w:tc>
          <w:tcPr>
            <w:tcW w:w="2447" w:type="dxa"/>
            <w:tcBorders>
              <w:left w:val="nil"/>
            </w:tcBorders>
            <w:vAlign w:val="center"/>
          </w:tcPr>
          <w:p w:rsidR="00E04F13" w:rsidRPr="00935A9D" w:rsidRDefault="00E04F13" w:rsidP="00251311">
            <w:pPr>
              <w:rPr>
                <w:sz w:val="13"/>
                <w:szCs w:val="13"/>
              </w:rPr>
            </w:pPr>
            <w:r w:rsidRPr="00935A9D">
              <w:rPr>
                <w:sz w:val="13"/>
                <w:szCs w:val="13"/>
              </w:rPr>
              <w:t>Marketing</w:t>
            </w:r>
          </w:p>
        </w:tc>
        <w:tc>
          <w:tcPr>
            <w:tcW w:w="935" w:type="dxa"/>
            <w:vMerge/>
            <w:vAlign w:val="center"/>
          </w:tcPr>
          <w:p w:rsidR="00E04F13" w:rsidRPr="00935A9D" w:rsidRDefault="00E04F13" w:rsidP="00251311">
            <w:pPr>
              <w:jc w:val="center"/>
              <w:rPr>
                <w:sz w:val="14"/>
                <w:szCs w:val="14"/>
              </w:rPr>
            </w:pPr>
          </w:p>
        </w:tc>
        <w:tc>
          <w:tcPr>
            <w:tcW w:w="3553" w:type="dxa"/>
            <w:vMerge/>
            <w:vAlign w:val="center"/>
          </w:tcPr>
          <w:p w:rsidR="00E04F13" w:rsidRPr="00935A9D" w:rsidRDefault="00E04F13"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51311">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8D5A29" w:rsidRPr="00935A9D" w:rsidRDefault="008D5A29"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51311">
            <w:pPr>
              <w:rPr>
                <w:b/>
                <w:bCs/>
                <w:sz w:val="18"/>
                <w:szCs w:val="18"/>
              </w:rPr>
            </w:pPr>
          </w:p>
        </w:tc>
        <w:tc>
          <w:tcPr>
            <w:tcW w:w="1309" w:type="dxa"/>
            <w:vMerge/>
            <w:tcBorders>
              <w:right w:val="thinThickSmallGap" w:sz="24" w:space="0" w:color="auto"/>
            </w:tcBorders>
            <w:vAlign w:val="center"/>
          </w:tcPr>
          <w:p w:rsidR="008D5A29" w:rsidRPr="00935A9D" w:rsidRDefault="008D5A29" w:rsidP="00251311">
            <w:pPr>
              <w:rPr>
                <w:b/>
                <w:bCs/>
                <w:sz w:val="18"/>
                <w:szCs w:val="18"/>
              </w:rPr>
            </w:pPr>
          </w:p>
        </w:tc>
        <w:tc>
          <w:tcPr>
            <w:tcW w:w="1122" w:type="dxa"/>
            <w:vMerge w:val="restart"/>
            <w:tcBorders>
              <w:left w:val="nil"/>
            </w:tcBorders>
            <w:vAlign w:val="center"/>
          </w:tcPr>
          <w:p w:rsidR="008D5A29" w:rsidRPr="00935A9D" w:rsidRDefault="008D5A29" w:rsidP="00251311">
            <w:pPr>
              <w:jc w:val="center"/>
              <w:rPr>
                <w:sz w:val="13"/>
                <w:szCs w:val="13"/>
              </w:rPr>
            </w:pPr>
            <w:r w:rsidRPr="00935A9D">
              <w:rPr>
                <w:sz w:val="13"/>
                <w:szCs w:val="13"/>
              </w:rPr>
              <w:t>ŞTIINŢE SOCIALE ŞI POLITICE</w:t>
            </w:r>
          </w:p>
        </w:tc>
        <w:tc>
          <w:tcPr>
            <w:tcW w:w="1496" w:type="dxa"/>
            <w:vMerge w:val="restart"/>
            <w:tcBorders>
              <w:left w:val="nil"/>
            </w:tcBorders>
            <w:vAlign w:val="center"/>
          </w:tcPr>
          <w:p w:rsidR="008D5A29" w:rsidRPr="00935A9D" w:rsidRDefault="008D5A29" w:rsidP="00251311">
            <w:pPr>
              <w:rPr>
                <w:sz w:val="13"/>
                <w:szCs w:val="13"/>
              </w:rPr>
            </w:pPr>
            <w:r w:rsidRPr="00935A9D">
              <w:rPr>
                <w:sz w:val="13"/>
                <w:szCs w:val="13"/>
              </w:rPr>
              <w:t>ŞTIINŢE ADMINISTRATIVE</w:t>
            </w:r>
          </w:p>
        </w:tc>
        <w:tc>
          <w:tcPr>
            <w:tcW w:w="2447" w:type="dxa"/>
            <w:tcBorders>
              <w:left w:val="nil"/>
            </w:tcBorders>
            <w:vAlign w:val="center"/>
          </w:tcPr>
          <w:p w:rsidR="008D5A29" w:rsidRPr="00935A9D" w:rsidRDefault="008D5A29" w:rsidP="00251311">
            <w:pPr>
              <w:rPr>
                <w:sz w:val="13"/>
                <w:szCs w:val="13"/>
              </w:rPr>
            </w:pPr>
            <w:r w:rsidRPr="00935A9D">
              <w:rPr>
                <w:sz w:val="13"/>
                <w:szCs w:val="13"/>
              </w:rPr>
              <w:t xml:space="preserve">Administraţie publică                 </w:t>
            </w:r>
          </w:p>
        </w:tc>
        <w:tc>
          <w:tcPr>
            <w:tcW w:w="935" w:type="dxa"/>
            <w:vMerge/>
            <w:vAlign w:val="center"/>
          </w:tcPr>
          <w:p w:rsidR="008D5A29" w:rsidRPr="00935A9D" w:rsidRDefault="008D5A29" w:rsidP="00251311">
            <w:pPr>
              <w:rPr>
                <w:sz w:val="14"/>
                <w:szCs w:val="14"/>
              </w:rPr>
            </w:pPr>
          </w:p>
        </w:tc>
        <w:tc>
          <w:tcPr>
            <w:tcW w:w="3553" w:type="dxa"/>
            <w:vMerge/>
            <w:vAlign w:val="center"/>
          </w:tcPr>
          <w:p w:rsidR="008D5A29" w:rsidRPr="00935A9D" w:rsidRDefault="008D5A29"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51311">
            <w:pPr>
              <w:jc w:val="center"/>
              <w:rPr>
                <w:b/>
                <w:bCs/>
                <w:sz w:val="20"/>
                <w:szCs w:val="20"/>
              </w:rPr>
            </w:pPr>
          </w:p>
        </w:tc>
      </w:tr>
      <w:tr w:rsidR="00935A9D" w:rsidRPr="00935A9D">
        <w:trPr>
          <w:cantSplit/>
          <w:trHeight w:val="157"/>
          <w:jc w:val="center"/>
        </w:trPr>
        <w:tc>
          <w:tcPr>
            <w:tcW w:w="1008" w:type="dxa"/>
            <w:vMerge/>
            <w:tcBorders>
              <w:left w:val="thinThickSmallGap" w:sz="24" w:space="0" w:color="auto"/>
            </w:tcBorders>
            <w:vAlign w:val="center"/>
          </w:tcPr>
          <w:p w:rsidR="008D5A29" w:rsidRPr="00935A9D" w:rsidRDefault="008D5A29"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51311">
            <w:pPr>
              <w:rPr>
                <w:b/>
                <w:bCs/>
                <w:sz w:val="18"/>
                <w:szCs w:val="18"/>
              </w:rPr>
            </w:pPr>
          </w:p>
        </w:tc>
        <w:tc>
          <w:tcPr>
            <w:tcW w:w="1309" w:type="dxa"/>
            <w:vMerge/>
            <w:tcBorders>
              <w:right w:val="thinThickSmallGap" w:sz="24" w:space="0" w:color="auto"/>
            </w:tcBorders>
            <w:vAlign w:val="center"/>
          </w:tcPr>
          <w:p w:rsidR="008D5A29" w:rsidRPr="00935A9D" w:rsidRDefault="008D5A29" w:rsidP="00251311">
            <w:pPr>
              <w:rPr>
                <w:b/>
                <w:bCs/>
                <w:sz w:val="18"/>
                <w:szCs w:val="18"/>
              </w:rPr>
            </w:pPr>
          </w:p>
        </w:tc>
        <w:tc>
          <w:tcPr>
            <w:tcW w:w="1122" w:type="dxa"/>
            <w:vMerge/>
            <w:tcBorders>
              <w:left w:val="nil"/>
            </w:tcBorders>
            <w:vAlign w:val="center"/>
          </w:tcPr>
          <w:p w:rsidR="008D5A29" w:rsidRPr="00935A9D" w:rsidRDefault="008D5A29" w:rsidP="00251311">
            <w:pPr>
              <w:jc w:val="center"/>
              <w:rPr>
                <w:sz w:val="13"/>
                <w:szCs w:val="13"/>
              </w:rPr>
            </w:pPr>
          </w:p>
        </w:tc>
        <w:tc>
          <w:tcPr>
            <w:tcW w:w="1496" w:type="dxa"/>
            <w:vMerge/>
            <w:tcBorders>
              <w:left w:val="nil"/>
            </w:tcBorders>
            <w:vAlign w:val="center"/>
          </w:tcPr>
          <w:p w:rsidR="008D5A29" w:rsidRPr="00935A9D" w:rsidRDefault="008D5A29" w:rsidP="00251311">
            <w:pPr>
              <w:rPr>
                <w:sz w:val="13"/>
                <w:szCs w:val="13"/>
              </w:rPr>
            </w:pPr>
          </w:p>
        </w:tc>
        <w:tc>
          <w:tcPr>
            <w:tcW w:w="2447" w:type="dxa"/>
            <w:tcBorders>
              <w:left w:val="nil"/>
            </w:tcBorders>
            <w:vAlign w:val="center"/>
          </w:tcPr>
          <w:p w:rsidR="008D5A29" w:rsidRPr="00935A9D" w:rsidRDefault="008D5A29" w:rsidP="00251311">
            <w:pPr>
              <w:rPr>
                <w:sz w:val="13"/>
                <w:szCs w:val="13"/>
              </w:rPr>
            </w:pPr>
            <w:r w:rsidRPr="00935A9D">
              <w:rPr>
                <w:sz w:val="13"/>
                <w:szCs w:val="13"/>
              </w:rPr>
              <w:t xml:space="preserve">Administraţie europeană               </w:t>
            </w:r>
          </w:p>
        </w:tc>
        <w:tc>
          <w:tcPr>
            <w:tcW w:w="935" w:type="dxa"/>
            <w:vMerge/>
            <w:vAlign w:val="center"/>
          </w:tcPr>
          <w:p w:rsidR="008D5A29" w:rsidRPr="00935A9D" w:rsidRDefault="008D5A29" w:rsidP="00251311">
            <w:pPr>
              <w:jc w:val="center"/>
              <w:rPr>
                <w:sz w:val="14"/>
                <w:szCs w:val="14"/>
              </w:rPr>
            </w:pPr>
          </w:p>
        </w:tc>
        <w:tc>
          <w:tcPr>
            <w:tcW w:w="3553" w:type="dxa"/>
            <w:vMerge/>
            <w:vAlign w:val="center"/>
          </w:tcPr>
          <w:p w:rsidR="008D5A29" w:rsidRPr="00935A9D" w:rsidRDefault="008D5A29"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51311">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8D5A29" w:rsidRPr="00935A9D" w:rsidRDefault="008D5A29"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51311">
            <w:pPr>
              <w:rPr>
                <w:b/>
                <w:bCs/>
                <w:sz w:val="18"/>
                <w:szCs w:val="18"/>
              </w:rPr>
            </w:pPr>
          </w:p>
        </w:tc>
        <w:tc>
          <w:tcPr>
            <w:tcW w:w="1309" w:type="dxa"/>
            <w:vMerge/>
            <w:tcBorders>
              <w:right w:val="thinThickSmallGap" w:sz="24" w:space="0" w:color="auto"/>
            </w:tcBorders>
            <w:vAlign w:val="center"/>
          </w:tcPr>
          <w:p w:rsidR="008D5A29" w:rsidRPr="00935A9D" w:rsidRDefault="008D5A29" w:rsidP="00251311">
            <w:pPr>
              <w:rPr>
                <w:b/>
                <w:bCs/>
                <w:sz w:val="18"/>
                <w:szCs w:val="18"/>
              </w:rPr>
            </w:pPr>
          </w:p>
        </w:tc>
        <w:tc>
          <w:tcPr>
            <w:tcW w:w="1122" w:type="dxa"/>
            <w:vMerge/>
            <w:tcBorders>
              <w:left w:val="nil"/>
            </w:tcBorders>
            <w:vAlign w:val="center"/>
          </w:tcPr>
          <w:p w:rsidR="008D5A29" w:rsidRPr="00935A9D" w:rsidRDefault="008D5A29" w:rsidP="00251311">
            <w:pPr>
              <w:jc w:val="center"/>
              <w:rPr>
                <w:sz w:val="13"/>
                <w:szCs w:val="13"/>
              </w:rPr>
            </w:pPr>
          </w:p>
        </w:tc>
        <w:tc>
          <w:tcPr>
            <w:tcW w:w="1496" w:type="dxa"/>
            <w:vMerge/>
            <w:tcBorders>
              <w:left w:val="nil"/>
            </w:tcBorders>
            <w:vAlign w:val="center"/>
          </w:tcPr>
          <w:p w:rsidR="008D5A29" w:rsidRPr="00935A9D" w:rsidRDefault="008D5A29" w:rsidP="00251311">
            <w:pPr>
              <w:rPr>
                <w:sz w:val="13"/>
                <w:szCs w:val="13"/>
              </w:rPr>
            </w:pPr>
          </w:p>
        </w:tc>
        <w:tc>
          <w:tcPr>
            <w:tcW w:w="2447" w:type="dxa"/>
            <w:tcBorders>
              <w:left w:val="nil"/>
            </w:tcBorders>
            <w:vAlign w:val="center"/>
          </w:tcPr>
          <w:p w:rsidR="008D5A29" w:rsidRPr="00935A9D" w:rsidRDefault="008D5A29" w:rsidP="00251311">
            <w:pPr>
              <w:rPr>
                <w:sz w:val="13"/>
                <w:szCs w:val="13"/>
              </w:rPr>
            </w:pPr>
            <w:r w:rsidRPr="00935A9D">
              <w:rPr>
                <w:sz w:val="13"/>
                <w:szCs w:val="13"/>
              </w:rPr>
              <w:t xml:space="preserve">Asistenţă managerială şi secretariat  </w:t>
            </w:r>
          </w:p>
        </w:tc>
        <w:tc>
          <w:tcPr>
            <w:tcW w:w="935" w:type="dxa"/>
            <w:vMerge/>
            <w:vAlign w:val="center"/>
          </w:tcPr>
          <w:p w:rsidR="008D5A29" w:rsidRPr="00935A9D" w:rsidRDefault="008D5A29" w:rsidP="00251311">
            <w:pPr>
              <w:jc w:val="center"/>
              <w:rPr>
                <w:sz w:val="14"/>
                <w:szCs w:val="14"/>
              </w:rPr>
            </w:pPr>
          </w:p>
        </w:tc>
        <w:tc>
          <w:tcPr>
            <w:tcW w:w="3553" w:type="dxa"/>
            <w:vMerge/>
            <w:vAlign w:val="center"/>
          </w:tcPr>
          <w:p w:rsidR="008D5A29" w:rsidRPr="00935A9D" w:rsidRDefault="008D5A29"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51311">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8D5A29" w:rsidRPr="00935A9D" w:rsidRDefault="008D5A29"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51311">
            <w:pPr>
              <w:rPr>
                <w:b/>
                <w:bCs/>
                <w:sz w:val="18"/>
                <w:szCs w:val="18"/>
              </w:rPr>
            </w:pPr>
          </w:p>
        </w:tc>
        <w:tc>
          <w:tcPr>
            <w:tcW w:w="1309" w:type="dxa"/>
            <w:vMerge/>
            <w:tcBorders>
              <w:right w:val="thinThickSmallGap" w:sz="24" w:space="0" w:color="auto"/>
            </w:tcBorders>
            <w:vAlign w:val="center"/>
          </w:tcPr>
          <w:p w:rsidR="008D5A29" w:rsidRPr="00935A9D" w:rsidRDefault="008D5A29" w:rsidP="00251311">
            <w:pPr>
              <w:rPr>
                <w:b/>
                <w:bCs/>
                <w:sz w:val="18"/>
                <w:szCs w:val="18"/>
              </w:rPr>
            </w:pPr>
          </w:p>
        </w:tc>
        <w:tc>
          <w:tcPr>
            <w:tcW w:w="1122" w:type="dxa"/>
            <w:vMerge/>
            <w:tcBorders>
              <w:left w:val="nil"/>
            </w:tcBorders>
            <w:vAlign w:val="center"/>
          </w:tcPr>
          <w:p w:rsidR="008D5A29" w:rsidRPr="00935A9D" w:rsidRDefault="008D5A29" w:rsidP="00251311">
            <w:pPr>
              <w:jc w:val="center"/>
              <w:rPr>
                <w:sz w:val="13"/>
                <w:szCs w:val="13"/>
              </w:rPr>
            </w:pPr>
          </w:p>
        </w:tc>
        <w:tc>
          <w:tcPr>
            <w:tcW w:w="1496" w:type="dxa"/>
            <w:vMerge/>
            <w:tcBorders>
              <w:left w:val="nil"/>
            </w:tcBorders>
            <w:vAlign w:val="center"/>
          </w:tcPr>
          <w:p w:rsidR="008D5A29" w:rsidRPr="00935A9D" w:rsidRDefault="008D5A29" w:rsidP="00251311">
            <w:pPr>
              <w:rPr>
                <w:sz w:val="13"/>
                <w:szCs w:val="13"/>
              </w:rPr>
            </w:pPr>
          </w:p>
        </w:tc>
        <w:tc>
          <w:tcPr>
            <w:tcW w:w="2447" w:type="dxa"/>
            <w:tcBorders>
              <w:left w:val="nil"/>
            </w:tcBorders>
            <w:vAlign w:val="center"/>
          </w:tcPr>
          <w:p w:rsidR="008D5A29" w:rsidRPr="00935A9D" w:rsidRDefault="008D5A29" w:rsidP="007F3ED4">
            <w:pPr>
              <w:rPr>
                <w:sz w:val="13"/>
                <w:szCs w:val="13"/>
              </w:rPr>
            </w:pPr>
            <w:r w:rsidRPr="00935A9D">
              <w:rPr>
                <w:sz w:val="13"/>
                <w:szCs w:val="13"/>
              </w:rPr>
              <w:t>Servicii şi politici de sănătate publică</w:t>
            </w:r>
          </w:p>
        </w:tc>
        <w:tc>
          <w:tcPr>
            <w:tcW w:w="935" w:type="dxa"/>
            <w:vMerge/>
            <w:vAlign w:val="center"/>
          </w:tcPr>
          <w:p w:rsidR="008D5A29" w:rsidRPr="00935A9D" w:rsidRDefault="008D5A29" w:rsidP="00251311">
            <w:pPr>
              <w:jc w:val="center"/>
              <w:rPr>
                <w:sz w:val="14"/>
                <w:szCs w:val="14"/>
              </w:rPr>
            </w:pPr>
          </w:p>
        </w:tc>
        <w:tc>
          <w:tcPr>
            <w:tcW w:w="3553" w:type="dxa"/>
            <w:vMerge/>
            <w:vAlign w:val="center"/>
          </w:tcPr>
          <w:p w:rsidR="008D5A29" w:rsidRPr="00935A9D" w:rsidRDefault="008D5A29"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51311">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8D5A29" w:rsidRPr="00935A9D" w:rsidRDefault="008D5A29" w:rsidP="008D5A2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8D5A29">
            <w:pPr>
              <w:rPr>
                <w:b/>
                <w:bCs/>
                <w:sz w:val="18"/>
                <w:szCs w:val="18"/>
              </w:rPr>
            </w:pPr>
          </w:p>
        </w:tc>
        <w:tc>
          <w:tcPr>
            <w:tcW w:w="1309" w:type="dxa"/>
            <w:vMerge/>
            <w:tcBorders>
              <w:right w:val="thinThickSmallGap" w:sz="24" w:space="0" w:color="auto"/>
            </w:tcBorders>
            <w:vAlign w:val="center"/>
          </w:tcPr>
          <w:p w:rsidR="008D5A29" w:rsidRPr="00935A9D" w:rsidRDefault="008D5A29" w:rsidP="008D5A29">
            <w:pPr>
              <w:rPr>
                <w:b/>
                <w:bCs/>
                <w:sz w:val="18"/>
                <w:szCs w:val="18"/>
              </w:rPr>
            </w:pPr>
          </w:p>
        </w:tc>
        <w:tc>
          <w:tcPr>
            <w:tcW w:w="1122" w:type="dxa"/>
            <w:vMerge/>
            <w:tcBorders>
              <w:left w:val="nil"/>
            </w:tcBorders>
            <w:vAlign w:val="center"/>
          </w:tcPr>
          <w:p w:rsidR="008D5A29" w:rsidRPr="00935A9D" w:rsidRDefault="008D5A29" w:rsidP="008D5A29">
            <w:pPr>
              <w:jc w:val="center"/>
              <w:rPr>
                <w:sz w:val="13"/>
                <w:szCs w:val="13"/>
              </w:rPr>
            </w:pPr>
          </w:p>
        </w:tc>
        <w:tc>
          <w:tcPr>
            <w:tcW w:w="1496" w:type="dxa"/>
            <w:tcBorders>
              <w:left w:val="nil"/>
            </w:tcBorders>
            <w:vAlign w:val="center"/>
          </w:tcPr>
          <w:p w:rsidR="008D5A29" w:rsidRPr="00935A9D" w:rsidRDefault="008D5A29" w:rsidP="008D5A29">
            <w:pPr>
              <w:rPr>
                <w:sz w:val="12"/>
                <w:szCs w:val="12"/>
                <w:lang w:eastAsia="en-US"/>
              </w:rPr>
            </w:pPr>
            <w:r w:rsidRPr="00935A9D">
              <w:rPr>
                <w:sz w:val="12"/>
                <w:szCs w:val="12"/>
              </w:rPr>
              <w:t>RELAŢII INTERNAŢIONALE ŞI STUDII  EUROPENE</w:t>
            </w:r>
          </w:p>
        </w:tc>
        <w:tc>
          <w:tcPr>
            <w:tcW w:w="2447" w:type="dxa"/>
            <w:tcBorders>
              <w:left w:val="nil"/>
            </w:tcBorders>
            <w:vAlign w:val="center"/>
          </w:tcPr>
          <w:p w:rsidR="008D5A29" w:rsidRPr="00935A9D" w:rsidRDefault="008D5A29" w:rsidP="008D5A29">
            <w:pPr>
              <w:rPr>
                <w:sz w:val="12"/>
                <w:szCs w:val="12"/>
              </w:rPr>
            </w:pPr>
            <w:r w:rsidRPr="00935A9D">
              <w:rPr>
                <w:sz w:val="12"/>
                <w:szCs w:val="12"/>
              </w:rPr>
              <w:t>Relaţii internaţionale şi studii  europene</w:t>
            </w:r>
          </w:p>
        </w:tc>
        <w:tc>
          <w:tcPr>
            <w:tcW w:w="935" w:type="dxa"/>
            <w:vMerge/>
            <w:vAlign w:val="center"/>
          </w:tcPr>
          <w:p w:rsidR="008D5A29" w:rsidRPr="00935A9D" w:rsidRDefault="008D5A29" w:rsidP="008D5A29">
            <w:pPr>
              <w:jc w:val="center"/>
              <w:rPr>
                <w:sz w:val="14"/>
                <w:szCs w:val="14"/>
              </w:rPr>
            </w:pPr>
          </w:p>
        </w:tc>
        <w:tc>
          <w:tcPr>
            <w:tcW w:w="3553" w:type="dxa"/>
            <w:vMerge/>
            <w:vAlign w:val="center"/>
          </w:tcPr>
          <w:p w:rsidR="008D5A29" w:rsidRPr="00935A9D" w:rsidRDefault="008D5A29" w:rsidP="008D5A29">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8D5A29">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8D5A29">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7F3ED4" w:rsidRPr="00935A9D" w:rsidRDefault="007F3ED4"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122" w:type="dxa"/>
            <w:vMerge w:val="restart"/>
            <w:tcBorders>
              <w:left w:val="nil"/>
            </w:tcBorders>
            <w:vAlign w:val="center"/>
          </w:tcPr>
          <w:p w:rsidR="007F3ED4" w:rsidRPr="00935A9D" w:rsidRDefault="007F3ED4" w:rsidP="00251311">
            <w:pPr>
              <w:jc w:val="center"/>
              <w:rPr>
                <w:sz w:val="13"/>
                <w:szCs w:val="13"/>
              </w:rPr>
            </w:pPr>
            <w:r w:rsidRPr="00935A9D">
              <w:rPr>
                <w:sz w:val="13"/>
                <w:szCs w:val="13"/>
              </w:rPr>
              <w:t>ŞTIINŢE INGINEREŞTI</w:t>
            </w:r>
          </w:p>
        </w:tc>
        <w:tc>
          <w:tcPr>
            <w:tcW w:w="1496" w:type="dxa"/>
            <w:vMerge w:val="restart"/>
            <w:tcBorders>
              <w:left w:val="nil"/>
            </w:tcBorders>
            <w:vAlign w:val="center"/>
          </w:tcPr>
          <w:p w:rsidR="007F3ED4" w:rsidRPr="00935A9D" w:rsidRDefault="007F3ED4" w:rsidP="00251311">
            <w:pPr>
              <w:rPr>
                <w:sz w:val="13"/>
                <w:szCs w:val="13"/>
              </w:rPr>
            </w:pPr>
            <w:r w:rsidRPr="00935A9D">
              <w:rPr>
                <w:sz w:val="13"/>
                <w:szCs w:val="13"/>
              </w:rPr>
              <w:t>INGINERIE ŞI MANAGEMENT</w:t>
            </w:r>
          </w:p>
        </w:tc>
        <w:tc>
          <w:tcPr>
            <w:tcW w:w="2447" w:type="dxa"/>
            <w:tcBorders>
              <w:left w:val="nil"/>
            </w:tcBorders>
            <w:vAlign w:val="center"/>
          </w:tcPr>
          <w:p w:rsidR="007F3ED4" w:rsidRPr="00935A9D" w:rsidRDefault="007F3ED4" w:rsidP="00251311">
            <w:pPr>
              <w:rPr>
                <w:sz w:val="13"/>
                <w:szCs w:val="13"/>
              </w:rPr>
            </w:pPr>
            <w:r w:rsidRPr="00935A9D">
              <w:rPr>
                <w:sz w:val="13"/>
                <w:szCs w:val="13"/>
              </w:rPr>
              <w:t>Inginerie economică industrială</w:t>
            </w:r>
          </w:p>
        </w:tc>
        <w:tc>
          <w:tcPr>
            <w:tcW w:w="935" w:type="dxa"/>
            <w:vMerge/>
            <w:vAlign w:val="center"/>
          </w:tcPr>
          <w:p w:rsidR="007F3ED4" w:rsidRPr="00935A9D" w:rsidRDefault="007F3ED4" w:rsidP="00251311">
            <w:pPr>
              <w:jc w:val="center"/>
              <w:rPr>
                <w:sz w:val="14"/>
                <w:szCs w:val="14"/>
              </w:rPr>
            </w:pPr>
          </w:p>
        </w:tc>
        <w:tc>
          <w:tcPr>
            <w:tcW w:w="3553" w:type="dxa"/>
            <w:vMerge/>
            <w:vAlign w:val="center"/>
          </w:tcPr>
          <w:p w:rsidR="007F3ED4" w:rsidRPr="00935A9D" w:rsidRDefault="007F3ED4"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51311">
            <w:pPr>
              <w:jc w:val="center"/>
              <w:rPr>
                <w:b/>
                <w:bCs/>
                <w:sz w:val="20"/>
                <w:szCs w:val="20"/>
              </w:rPr>
            </w:pPr>
          </w:p>
        </w:tc>
      </w:tr>
      <w:tr w:rsidR="00935A9D" w:rsidRPr="00935A9D">
        <w:trPr>
          <w:cantSplit/>
          <w:trHeight w:val="185"/>
          <w:jc w:val="center"/>
        </w:trPr>
        <w:tc>
          <w:tcPr>
            <w:tcW w:w="1008" w:type="dxa"/>
            <w:vMerge/>
            <w:tcBorders>
              <w:left w:val="thinThickSmallGap" w:sz="24" w:space="0" w:color="auto"/>
            </w:tcBorders>
            <w:vAlign w:val="center"/>
          </w:tcPr>
          <w:p w:rsidR="007F3ED4" w:rsidRPr="00935A9D" w:rsidRDefault="007F3ED4"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122" w:type="dxa"/>
            <w:vMerge/>
            <w:tcBorders>
              <w:left w:val="nil"/>
            </w:tcBorders>
            <w:vAlign w:val="center"/>
          </w:tcPr>
          <w:p w:rsidR="007F3ED4" w:rsidRPr="00935A9D" w:rsidRDefault="007F3ED4" w:rsidP="00251311">
            <w:pPr>
              <w:jc w:val="center"/>
              <w:rPr>
                <w:sz w:val="13"/>
                <w:szCs w:val="13"/>
              </w:rPr>
            </w:pPr>
          </w:p>
        </w:tc>
        <w:tc>
          <w:tcPr>
            <w:tcW w:w="1496" w:type="dxa"/>
            <w:vMerge/>
            <w:tcBorders>
              <w:left w:val="nil"/>
            </w:tcBorders>
            <w:vAlign w:val="center"/>
          </w:tcPr>
          <w:p w:rsidR="007F3ED4" w:rsidRPr="00935A9D" w:rsidRDefault="007F3ED4" w:rsidP="00251311">
            <w:pPr>
              <w:rPr>
                <w:sz w:val="13"/>
                <w:szCs w:val="13"/>
              </w:rPr>
            </w:pPr>
          </w:p>
        </w:tc>
        <w:tc>
          <w:tcPr>
            <w:tcW w:w="2447" w:type="dxa"/>
            <w:tcBorders>
              <w:left w:val="nil"/>
            </w:tcBorders>
            <w:vAlign w:val="center"/>
          </w:tcPr>
          <w:p w:rsidR="007F3ED4" w:rsidRPr="00935A9D" w:rsidRDefault="007F3ED4" w:rsidP="00251311">
            <w:pPr>
              <w:rPr>
                <w:sz w:val="13"/>
                <w:szCs w:val="13"/>
              </w:rPr>
            </w:pPr>
            <w:r w:rsidRPr="00935A9D">
              <w:rPr>
                <w:sz w:val="13"/>
                <w:szCs w:val="13"/>
              </w:rPr>
              <w:t>Inginerie economică în domeniul mecanic</w:t>
            </w:r>
          </w:p>
        </w:tc>
        <w:tc>
          <w:tcPr>
            <w:tcW w:w="935" w:type="dxa"/>
            <w:vMerge/>
            <w:vAlign w:val="center"/>
          </w:tcPr>
          <w:p w:rsidR="007F3ED4" w:rsidRPr="00935A9D" w:rsidRDefault="007F3ED4" w:rsidP="00251311">
            <w:pPr>
              <w:jc w:val="center"/>
              <w:rPr>
                <w:sz w:val="14"/>
                <w:szCs w:val="14"/>
              </w:rPr>
            </w:pPr>
          </w:p>
        </w:tc>
        <w:tc>
          <w:tcPr>
            <w:tcW w:w="3553" w:type="dxa"/>
            <w:vMerge/>
            <w:vAlign w:val="center"/>
          </w:tcPr>
          <w:p w:rsidR="007F3ED4" w:rsidRPr="00935A9D" w:rsidRDefault="007F3ED4"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51311">
            <w:pPr>
              <w:jc w:val="center"/>
              <w:rPr>
                <w:b/>
                <w:bCs/>
                <w:sz w:val="20"/>
                <w:szCs w:val="20"/>
              </w:rPr>
            </w:pPr>
          </w:p>
        </w:tc>
      </w:tr>
      <w:tr w:rsidR="00935A9D" w:rsidRPr="00935A9D">
        <w:trPr>
          <w:cantSplit/>
          <w:trHeight w:val="56"/>
          <w:jc w:val="center"/>
        </w:trPr>
        <w:tc>
          <w:tcPr>
            <w:tcW w:w="1008" w:type="dxa"/>
            <w:vMerge/>
            <w:tcBorders>
              <w:left w:val="thinThickSmallGap" w:sz="24" w:space="0" w:color="auto"/>
            </w:tcBorders>
            <w:vAlign w:val="center"/>
          </w:tcPr>
          <w:p w:rsidR="007F3ED4" w:rsidRPr="00935A9D" w:rsidRDefault="007F3ED4"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122" w:type="dxa"/>
            <w:vMerge/>
            <w:tcBorders>
              <w:left w:val="nil"/>
            </w:tcBorders>
            <w:vAlign w:val="center"/>
          </w:tcPr>
          <w:p w:rsidR="007F3ED4" w:rsidRPr="00935A9D" w:rsidRDefault="007F3ED4" w:rsidP="00251311">
            <w:pPr>
              <w:jc w:val="center"/>
              <w:rPr>
                <w:sz w:val="13"/>
                <w:szCs w:val="13"/>
              </w:rPr>
            </w:pPr>
          </w:p>
        </w:tc>
        <w:tc>
          <w:tcPr>
            <w:tcW w:w="1496" w:type="dxa"/>
            <w:vMerge/>
            <w:tcBorders>
              <w:left w:val="nil"/>
            </w:tcBorders>
            <w:vAlign w:val="center"/>
          </w:tcPr>
          <w:p w:rsidR="007F3ED4" w:rsidRPr="00935A9D" w:rsidRDefault="007F3ED4" w:rsidP="00251311">
            <w:pPr>
              <w:rPr>
                <w:sz w:val="13"/>
                <w:szCs w:val="13"/>
              </w:rPr>
            </w:pPr>
          </w:p>
        </w:tc>
        <w:tc>
          <w:tcPr>
            <w:tcW w:w="2447" w:type="dxa"/>
            <w:tcBorders>
              <w:left w:val="nil"/>
            </w:tcBorders>
            <w:vAlign w:val="center"/>
          </w:tcPr>
          <w:p w:rsidR="007F3ED4" w:rsidRPr="00935A9D" w:rsidRDefault="007F3ED4" w:rsidP="00251311">
            <w:pPr>
              <w:rPr>
                <w:sz w:val="13"/>
                <w:szCs w:val="13"/>
              </w:rPr>
            </w:pPr>
            <w:r w:rsidRPr="00935A9D">
              <w:rPr>
                <w:sz w:val="13"/>
                <w:szCs w:val="13"/>
              </w:rPr>
              <w:t>Inginerie economică în construcţii</w:t>
            </w:r>
          </w:p>
        </w:tc>
        <w:tc>
          <w:tcPr>
            <w:tcW w:w="935" w:type="dxa"/>
            <w:vMerge/>
            <w:vAlign w:val="center"/>
          </w:tcPr>
          <w:p w:rsidR="007F3ED4" w:rsidRPr="00935A9D" w:rsidRDefault="007F3ED4" w:rsidP="00251311">
            <w:pPr>
              <w:jc w:val="center"/>
              <w:rPr>
                <w:sz w:val="14"/>
                <w:szCs w:val="14"/>
              </w:rPr>
            </w:pPr>
          </w:p>
        </w:tc>
        <w:tc>
          <w:tcPr>
            <w:tcW w:w="3553" w:type="dxa"/>
            <w:vMerge/>
            <w:vAlign w:val="center"/>
          </w:tcPr>
          <w:p w:rsidR="007F3ED4" w:rsidRPr="00935A9D" w:rsidRDefault="007F3ED4"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51311">
            <w:pPr>
              <w:jc w:val="center"/>
              <w:rPr>
                <w:b/>
                <w:bCs/>
                <w:sz w:val="20"/>
                <w:szCs w:val="20"/>
              </w:rPr>
            </w:pPr>
          </w:p>
        </w:tc>
      </w:tr>
      <w:tr w:rsidR="00935A9D" w:rsidRPr="00935A9D">
        <w:trPr>
          <w:cantSplit/>
          <w:trHeight w:val="153"/>
          <w:jc w:val="center"/>
        </w:trPr>
        <w:tc>
          <w:tcPr>
            <w:tcW w:w="1008" w:type="dxa"/>
            <w:vMerge/>
            <w:tcBorders>
              <w:left w:val="thinThickSmallGap" w:sz="24" w:space="0" w:color="auto"/>
            </w:tcBorders>
            <w:vAlign w:val="center"/>
          </w:tcPr>
          <w:p w:rsidR="007F3ED4" w:rsidRPr="00935A9D" w:rsidRDefault="007F3ED4"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122" w:type="dxa"/>
            <w:vMerge/>
            <w:tcBorders>
              <w:left w:val="nil"/>
            </w:tcBorders>
            <w:vAlign w:val="center"/>
          </w:tcPr>
          <w:p w:rsidR="007F3ED4" w:rsidRPr="00935A9D" w:rsidRDefault="007F3ED4" w:rsidP="00251311">
            <w:pPr>
              <w:jc w:val="center"/>
              <w:rPr>
                <w:sz w:val="13"/>
                <w:szCs w:val="13"/>
              </w:rPr>
            </w:pPr>
          </w:p>
        </w:tc>
        <w:tc>
          <w:tcPr>
            <w:tcW w:w="1496" w:type="dxa"/>
            <w:vMerge/>
            <w:tcBorders>
              <w:left w:val="nil"/>
            </w:tcBorders>
            <w:vAlign w:val="center"/>
          </w:tcPr>
          <w:p w:rsidR="007F3ED4" w:rsidRPr="00935A9D" w:rsidRDefault="007F3ED4" w:rsidP="00251311">
            <w:pPr>
              <w:rPr>
                <w:sz w:val="13"/>
                <w:szCs w:val="13"/>
              </w:rPr>
            </w:pPr>
          </w:p>
        </w:tc>
        <w:tc>
          <w:tcPr>
            <w:tcW w:w="2447" w:type="dxa"/>
            <w:tcBorders>
              <w:left w:val="nil"/>
            </w:tcBorders>
            <w:vAlign w:val="center"/>
          </w:tcPr>
          <w:p w:rsidR="007F3ED4" w:rsidRPr="00935A9D" w:rsidRDefault="007F3ED4" w:rsidP="00251311">
            <w:pPr>
              <w:rPr>
                <w:sz w:val="13"/>
                <w:szCs w:val="13"/>
              </w:rPr>
            </w:pPr>
            <w:r w:rsidRPr="00935A9D">
              <w:rPr>
                <w:sz w:val="13"/>
                <w:szCs w:val="13"/>
              </w:rPr>
              <w:t>Inginerie şi management naval şi portuar</w:t>
            </w:r>
          </w:p>
        </w:tc>
        <w:tc>
          <w:tcPr>
            <w:tcW w:w="935" w:type="dxa"/>
            <w:vMerge/>
            <w:vAlign w:val="center"/>
          </w:tcPr>
          <w:p w:rsidR="007F3ED4" w:rsidRPr="00935A9D" w:rsidRDefault="007F3ED4" w:rsidP="00251311">
            <w:pPr>
              <w:jc w:val="center"/>
              <w:rPr>
                <w:sz w:val="14"/>
                <w:szCs w:val="14"/>
              </w:rPr>
            </w:pPr>
          </w:p>
        </w:tc>
        <w:tc>
          <w:tcPr>
            <w:tcW w:w="3553" w:type="dxa"/>
            <w:vMerge/>
            <w:vAlign w:val="center"/>
          </w:tcPr>
          <w:p w:rsidR="007F3ED4" w:rsidRPr="00935A9D" w:rsidRDefault="007F3ED4"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51311">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7F3ED4" w:rsidRPr="00935A9D" w:rsidRDefault="007F3ED4"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122" w:type="dxa"/>
            <w:vMerge/>
            <w:tcBorders>
              <w:left w:val="nil"/>
            </w:tcBorders>
            <w:vAlign w:val="center"/>
          </w:tcPr>
          <w:p w:rsidR="007F3ED4" w:rsidRPr="00935A9D" w:rsidRDefault="007F3ED4" w:rsidP="00251311">
            <w:pPr>
              <w:jc w:val="center"/>
              <w:rPr>
                <w:sz w:val="13"/>
                <w:szCs w:val="13"/>
              </w:rPr>
            </w:pPr>
          </w:p>
        </w:tc>
        <w:tc>
          <w:tcPr>
            <w:tcW w:w="1496" w:type="dxa"/>
            <w:vMerge/>
            <w:tcBorders>
              <w:left w:val="nil"/>
            </w:tcBorders>
            <w:vAlign w:val="center"/>
          </w:tcPr>
          <w:p w:rsidR="007F3ED4" w:rsidRPr="00935A9D" w:rsidRDefault="007F3ED4" w:rsidP="00251311">
            <w:pPr>
              <w:rPr>
                <w:sz w:val="13"/>
                <w:szCs w:val="13"/>
              </w:rPr>
            </w:pPr>
          </w:p>
        </w:tc>
        <w:tc>
          <w:tcPr>
            <w:tcW w:w="2447" w:type="dxa"/>
            <w:tcBorders>
              <w:left w:val="nil"/>
            </w:tcBorders>
            <w:vAlign w:val="center"/>
          </w:tcPr>
          <w:p w:rsidR="007F3ED4" w:rsidRPr="00935A9D" w:rsidRDefault="007F3ED4" w:rsidP="00251311">
            <w:pPr>
              <w:rPr>
                <w:sz w:val="13"/>
                <w:szCs w:val="13"/>
              </w:rPr>
            </w:pPr>
            <w:r w:rsidRPr="00935A9D">
              <w:rPr>
                <w:sz w:val="13"/>
                <w:szCs w:val="13"/>
              </w:rPr>
              <w:t xml:space="preserve">Inginerie economică în domeniul transporturilor  </w:t>
            </w:r>
          </w:p>
        </w:tc>
        <w:tc>
          <w:tcPr>
            <w:tcW w:w="935" w:type="dxa"/>
            <w:vMerge/>
            <w:vAlign w:val="center"/>
          </w:tcPr>
          <w:p w:rsidR="007F3ED4" w:rsidRPr="00935A9D" w:rsidRDefault="007F3ED4" w:rsidP="00251311">
            <w:pPr>
              <w:jc w:val="center"/>
              <w:rPr>
                <w:sz w:val="14"/>
                <w:szCs w:val="14"/>
              </w:rPr>
            </w:pPr>
          </w:p>
        </w:tc>
        <w:tc>
          <w:tcPr>
            <w:tcW w:w="3553" w:type="dxa"/>
            <w:vMerge/>
            <w:vAlign w:val="center"/>
          </w:tcPr>
          <w:p w:rsidR="007F3ED4" w:rsidRPr="00935A9D" w:rsidRDefault="007F3ED4"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51311">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7F3ED4" w:rsidRPr="00935A9D" w:rsidRDefault="007F3ED4"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122" w:type="dxa"/>
            <w:vMerge/>
            <w:tcBorders>
              <w:left w:val="nil"/>
            </w:tcBorders>
            <w:vAlign w:val="center"/>
          </w:tcPr>
          <w:p w:rsidR="007F3ED4" w:rsidRPr="00935A9D" w:rsidRDefault="007F3ED4" w:rsidP="00251311">
            <w:pPr>
              <w:jc w:val="center"/>
              <w:rPr>
                <w:sz w:val="13"/>
                <w:szCs w:val="13"/>
              </w:rPr>
            </w:pPr>
          </w:p>
        </w:tc>
        <w:tc>
          <w:tcPr>
            <w:tcW w:w="1496" w:type="dxa"/>
            <w:vMerge/>
            <w:tcBorders>
              <w:left w:val="nil"/>
            </w:tcBorders>
            <w:vAlign w:val="center"/>
          </w:tcPr>
          <w:p w:rsidR="007F3ED4" w:rsidRPr="00935A9D" w:rsidRDefault="007F3ED4" w:rsidP="00251311">
            <w:pPr>
              <w:rPr>
                <w:sz w:val="13"/>
                <w:szCs w:val="13"/>
              </w:rPr>
            </w:pPr>
          </w:p>
        </w:tc>
        <w:tc>
          <w:tcPr>
            <w:tcW w:w="2447" w:type="dxa"/>
            <w:tcBorders>
              <w:left w:val="nil"/>
            </w:tcBorders>
            <w:vAlign w:val="center"/>
          </w:tcPr>
          <w:p w:rsidR="007F3ED4" w:rsidRPr="00935A9D" w:rsidRDefault="007F3ED4" w:rsidP="00251311">
            <w:pPr>
              <w:rPr>
                <w:sz w:val="13"/>
                <w:szCs w:val="13"/>
              </w:rPr>
            </w:pPr>
            <w:r w:rsidRPr="00935A9D">
              <w:rPr>
                <w:sz w:val="13"/>
                <w:szCs w:val="13"/>
              </w:rPr>
              <w:t xml:space="preserve">Inginerie economică în domeniul electric, electronic şi energetic </w:t>
            </w:r>
          </w:p>
        </w:tc>
        <w:tc>
          <w:tcPr>
            <w:tcW w:w="935" w:type="dxa"/>
            <w:vMerge/>
            <w:vAlign w:val="center"/>
          </w:tcPr>
          <w:p w:rsidR="007F3ED4" w:rsidRPr="00935A9D" w:rsidRDefault="007F3ED4" w:rsidP="00251311">
            <w:pPr>
              <w:jc w:val="center"/>
              <w:rPr>
                <w:sz w:val="14"/>
                <w:szCs w:val="14"/>
              </w:rPr>
            </w:pPr>
          </w:p>
        </w:tc>
        <w:tc>
          <w:tcPr>
            <w:tcW w:w="3553" w:type="dxa"/>
            <w:vMerge/>
            <w:vAlign w:val="center"/>
          </w:tcPr>
          <w:p w:rsidR="007F3ED4" w:rsidRPr="00935A9D" w:rsidRDefault="007F3ED4"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51311">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7F3ED4" w:rsidRPr="00935A9D" w:rsidRDefault="007F3ED4"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122" w:type="dxa"/>
            <w:vMerge/>
            <w:tcBorders>
              <w:left w:val="nil"/>
            </w:tcBorders>
            <w:vAlign w:val="center"/>
          </w:tcPr>
          <w:p w:rsidR="007F3ED4" w:rsidRPr="00935A9D" w:rsidRDefault="007F3ED4" w:rsidP="00251311">
            <w:pPr>
              <w:jc w:val="center"/>
              <w:rPr>
                <w:sz w:val="13"/>
                <w:szCs w:val="13"/>
              </w:rPr>
            </w:pPr>
          </w:p>
        </w:tc>
        <w:tc>
          <w:tcPr>
            <w:tcW w:w="1496" w:type="dxa"/>
            <w:vMerge/>
            <w:tcBorders>
              <w:left w:val="nil"/>
            </w:tcBorders>
            <w:vAlign w:val="center"/>
          </w:tcPr>
          <w:p w:rsidR="007F3ED4" w:rsidRPr="00935A9D" w:rsidRDefault="007F3ED4" w:rsidP="00251311">
            <w:pPr>
              <w:rPr>
                <w:sz w:val="13"/>
                <w:szCs w:val="13"/>
              </w:rPr>
            </w:pPr>
          </w:p>
        </w:tc>
        <w:tc>
          <w:tcPr>
            <w:tcW w:w="2447" w:type="dxa"/>
            <w:tcBorders>
              <w:left w:val="nil"/>
            </w:tcBorders>
            <w:vAlign w:val="center"/>
          </w:tcPr>
          <w:p w:rsidR="007F3ED4" w:rsidRPr="00935A9D" w:rsidRDefault="007F3ED4" w:rsidP="00251311">
            <w:pPr>
              <w:rPr>
                <w:sz w:val="13"/>
                <w:szCs w:val="13"/>
              </w:rPr>
            </w:pPr>
            <w:r w:rsidRPr="00935A9D">
              <w:rPr>
                <w:sz w:val="13"/>
                <w:szCs w:val="13"/>
              </w:rPr>
              <w:t xml:space="preserve">Inginerie economică în industria chimică şi de materiale  </w:t>
            </w:r>
          </w:p>
        </w:tc>
        <w:tc>
          <w:tcPr>
            <w:tcW w:w="935" w:type="dxa"/>
            <w:vMerge/>
            <w:vAlign w:val="center"/>
          </w:tcPr>
          <w:p w:rsidR="007F3ED4" w:rsidRPr="00935A9D" w:rsidRDefault="007F3ED4" w:rsidP="00251311">
            <w:pPr>
              <w:jc w:val="center"/>
              <w:rPr>
                <w:sz w:val="14"/>
                <w:szCs w:val="14"/>
              </w:rPr>
            </w:pPr>
          </w:p>
        </w:tc>
        <w:tc>
          <w:tcPr>
            <w:tcW w:w="3553" w:type="dxa"/>
            <w:vMerge/>
            <w:vAlign w:val="center"/>
          </w:tcPr>
          <w:p w:rsidR="007F3ED4" w:rsidRPr="00935A9D" w:rsidRDefault="007F3ED4"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51311">
            <w:pPr>
              <w:jc w:val="center"/>
              <w:rPr>
                <w:b/>
                <w:bCs/>
                <w:sz w:val="20"/>
                <w:szCs w:val="20"/>
              </w:rPr>
            </w:pPr>
          </w:p>
        </w:tc>
      </w:tr>
      <w:tr w:rsidR="00935A9D" w:rsidRPr="00935A9D">
        <w:trPr>
          <w:cantSplit/>
          <w:trHeight w:val="144"/>
          <w:jc w:val="center"/>
        </w:trPr>
        <w:tc>
          <w:tcPr>
            <w:tcW w:w="1008" w:type="dxa"/>
            <w:vMerge/>
            <w:tcBorders>
              <w:left w:val="thinThickSmallGap" w:sz="24" w:space="0" w:color="auto"/>
            </w:tcBorders>
            <w:vAlign w:val="center"/>
          </w:tcPr>
          <w:p w:rsidR="007F3ED4" w:rsidRPr="00935A9D" w:rsidRDefault="007F3ED4"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122" w:type="dxa"/>
            <w:vMerge/>
            <w:tcBorders>
              <w:left w:val="nil"/>
            </w:tcBorders>
            <w:vAlign w:val="center"/>
          </w:tcPr>
          <w:p w:rsidR="007F3ED4" w:rsidRPr="00935A9D" w:rsidRDefault="007F3ED4" w:rsidP="00251311">
            <w:pPr>
              <w:jc w:val="center"/>
              <w:rPr>
                <w:sz w:val="13"/>
                <w:szCs w:val="13"/>
              </w:rPr>
            </w:pPr>
          </w:p>
        </w:tc>
        <w:tc>
          <w:tcPr>
            <w:tcW w:w="1496" w:type="dxa"/>
            <w:vMerge/>
            <w:tcBorders>
              <w:left w:val="nil"/>
            </w:tcBorders>
            <w:vAlign w:val="center"/>
          </w:tcPr>
          <w:p w:rsidR="007F3ED4" w:rsidRPr="00935A9D" w:rsidRDefault="007F3ED4" w:rsidP="00251311">
            <w:pPr>
              <w:rPr>
                <w:sz w:val="13"/>
                <w:szCs w:val="13"/>
              </w:rPr>
            </w:pPr>
          </w:p>
        </w:tc>
        <w:tc>
          <w:tcPr>
            <w:tcW w:w="2447" w:type="dxa"/>
            <w:tcBorders>
              <w:left w:val="nil"/>
            </w:tcBorders>
            <w:vAlign w:val="center"/>
          </w:tcPr>
          <w:p w:rsidR="007F3ED4" w:rsidRPr="00935A9D" w:rsidRDefault="007F3ED4" w:rsidP="00251311">
            <w:pPr>
              <w:rPr>
                <w:sz w:val="13"/>
                <w:szCs w:val="13"/>
              </w:rPr>
            </w:pPr>
            <w:r w:rsidRPr="00935A9D">
              <w:rPr>
                <w:sz w:val="13"/>
                <w:szCs w:val="13"/>
              </w:rPr>
              <w:t xml:space="preserve">Inginerie economică în agricultură  </w:t>
            </w:r>
          </w:p>
        </w:tc>
        <w:tc>
          <w:tcPr>
            <w:tcW w:w="935" w:type="dxa"/>
            <w:vMerge/>
            <w:vAlign w:val="center"/>
          </w:tcPr>
          <w:p w:rsidR="007F3ED4" w:rsidRPr="00935A9D" w:rsidRDefault="007F3ED4" w:rsidP="00251311">
            <w:pPr>
              <w:jc w:val="center"/>
              <w:rPr>
                <w:sz w:val="14"/>
                <w:szCs w:val="14"/>
              </w:rPr>
            </w:pPr>
          </w:p>
        </w:tc>
        <w:tc>
          <w:tcPr>
            <w:tcW w:w="3553" w:type="dxa"/>
            <w:vMerge/>
            <w:vAlign w:val="center"/>
          </w:tcPr>
          <w:p w:rsidR="007F3ED4" w:rsidRPr="00935A9D" w:rsidRDefault="007F3ED4"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51311">
            <w:pPr>
              <w:jc w:val="center"/>
              <w:rPr>
                <w:b/>
                <w:bCs/>
                <w:sz w:val="20"/>
                <w:szCs w:val="20"/>
              </w:rPr>
            </w:pPr>
          </w:p>
        </w:tc>
      </w:tr>
      <w:tr w:rsidR="00935A9D" w:rsidRPr="00935A9D">
        <w:trPr>
          <w:cantSplit/>
          <w:trHeight w:val="169"/>
          <w:jc w:val="center"/>
        </w:trPr>
        <w:tc>
          <w:tcPr>
            <w:tcW w:w="1008" w:type="dxa"/>
            <w:vMerge/>
            <w:tcBorders>
              <w:left w:val="thinThickSmallGap" w:sz="24" w:space="0" w:color="auto"/>
            </w:tcBorders>
            <w:vAlign w:val="center"/>
          </w:tcPr>
          <w:p w:rsidR="007F3ED4" w:rsidRPr="00935A9D" w:rsidRDefault="007F3ED4"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122" w:type="dxa"/>
            <w:vMerge w:val="restart"/>
            <w:tcBorders>
              <w:left w:val="nil"/>
            </w:tcBorders>
            <w:vAlign w:val="center"/>
          </w:tcPr>
          <w:p w:rsidR="007F3ED4" w:rsidRPr="00935A9D" w:rsidRDefault="007F3ED4" w:rsidP="00251311">
            <w:pPr>
              <w:jc w:val="center"/>
              <w:rPr>
                <w:sz w:val="13"/>
                <w:szCs w:val="13"/>
              </w:rPr>
            </w:pPr>
            <w:r w:rsidRPr="00935A9D">
              <w:rPr>
                <w:sz w:val="13"/>
                <w:szCs w:val="13"/>
              </w:rPr>
              <w:t>ŞTIINŢE MILITARE ŞI INFORMAŢII</w:t>
            </w:r>
          </w:p>
        </w:tc>
        <w:tc>
          <w:tcPr>
            <w:tcW w:w="1496" w:type="dxa"/>
            <w:vMerge w:val="restart"/>
            <w:tcBorders>
              <w:left w:val="nil"/>
            </w:tcBorders>
            <w:vAlign w:val="center"/>
          </w:tcPr>
          <w:p w:rsidR="007F3ED4" w:rsidRPr="00935A9D" w:rsidRDefault="007F3ED4" w:rsidP="00251311">
            <w:pPr>
              <w:rPr>
                <w:sz w:val="13"/>
                <w:szCs w:val="13"/>
              </w:rPr>
            </w:pPr>
            <w:r w:rsidRPr="00935A9D">
              <w:rPr>
                <w:sz w:val="13"/>
                <w:szCs w:val="13"/>
              </w:rPr>
              <w:t>ŞTIINŢE MILITARE ŞI INFORMAŢII</w:t>
            </w:r>
          </w:p>
        </w:tc>
        <w:tc>
          <w:tcPr>
            <w:tcW w:w="2447" w:type="dxa"/>
            <w:tcBorders>
              <w:left w:val="nil"/>
            </w:tcBorders>
            <w:vAlign w:val="center"/>
          </w:tcPr>
          <w:p w:rsidR="007F3ED4" w:rsidRPr="00935A9D" w:rsidRDefault="007F3ED4" w:rsidP="00251311">
            <w:pPr>
              <w:rPr>
                <w:sz w:val="13"/>
                <w:szCs w:val="13"/>
              </w:rPr>
            </w:pPr>
            <w:r w:rsidRPr="00935A9D">
              <w:rPr>
                <w:sz w:val="13"/>
                <w:szCs w:val="13"/>
              </w:rPr>
              <w:t>Management economico - financiar</w:t>
            </w:r>
          </w:p>
        </w:tc>
        <w:tc>
          <w:tcPr>
            <w:tcW w:w="935" w:type="dxa"/>
            <w:vMerge/>
            <w:vAlign w:val="center"/>
          </w:tcPr>
          <w:p w:rsidR="007F3ED4" w:rsidRPr="00935A9D" w:rsidRDefault="007F3ED4" w:rsidP="00251311">
            <w:pPr>
              <w:jc w:val="center"/>
              <w:rPr>
                <w:sz w:val="14"/>
                <w:szCs w:val="14"/>
              </w:rPr>
            </w:pPr>
          </w:p>
        </w:tc>
        <w:tc>
          <w:tcPr>
            <w:tcW w:w="3553" w:type="dxa"/>
            <w:vMerge/>
            <w:vAlign w:val="center"/>
          </w:tcPr>
          <w:p w:rsidR="007F3ED4" w:rsidRPr="00935A9D" w:rsidRDefault="007F3ED4"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51311">
            <w:pPr>
              <w:jc w:val="center"/>
              <w:rPr>
                <w:b/>
                <w:bCs/>
                <w:sz w:val="20"/>
                <w:szCs w:val="20"/>
              </w:rPr>
            </w:pPr>
          </w:p>
        </w:tc>
      </w:tr>
      <w:tr w:rsidR="007F3ED4" w:rsidRPr="00935A9D">
        <w:trPr>
          <w:cantSplit/>
          <w:trHeight w:val="167"/>
          <w:jc w:val="center"/>
        </w:trPr>
        <w:tc>
          <w:tcPr>
            <w:tcW w:w="1008" w:type="dxa"/>
            <w:vMerge/>
            <w:tcBorders>
              <w:left w:val="thinThickSmallGap" w:sz="24" w:space="0" w:color="auto"/>
            </w:tcBorders>
            <w:vAlign w:val="center"/>
          </w:tcPr>
          <w:p w:rsidR="007F3ED4" w:rsidRPr="00935A9D" w:rsidRDefault="007F3ED4" w:rsidP="00251311">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309" w:type="dxa"/>
            <w:vMerge/>
            <w:tcBorders>
              <w:right w:val="thinThickSmallGap" w:sz="24" w:space="0" w:color="auto"/>
            </w:tcBorders>
            <w:vAlign w:val="center"/>
          </w:tcPr>
          <w:p w:rsidR="007F3ED4" w:rsidRPr="00935A9D" w:rsidRDefault="007F3ED4" w:rsidP="00251311">
            <w:pPr>
              <w:rPr>
                <w:b/>
                <w:bCs/>
                <w:sz w:val="18"/>
                <w:szCs w:val="18"/>
              </w:rPr>
            </w:pPr>
          </w:p>
        </w:tc>
        <w:tc>
          <w:tcPr>
            <w:tcW w:w="1122" w:type="dxa"/>
            <w:vMerge/>
            <w:tcBorders>
              <w:left w:val="nil"/>
            </w:tcBorders>
            <w:vAlign w:val="center"/>
          </w:tcPr>
          <w:p w:rsidR="007F3ED4" w:rsidRPr="00935A9D" w:rsidRDefault="007F3ED4" w:rsidP="00251311">
            <w:pPr>
              <w:jc w:val="center"/>
              <w:rPr>
                <w:sz w:val="13"/>
                <w:szCs w:val="13"/>
              </w:rPr>
            </w:pPr>
          </w:p>
        </w:tc>
        <w:tc>
          <w:tcPr>
            <w:tcW w:w="1496" w:type="dxa"/>
            <w:vMerge/>
            <w:tcBorders>
              <w:left w:val="nil"/>
            </w:tcBorders>
            <w:vAlign w:val="center"/>
          </w:tcPr>
          <w:p w:rsidR="007F3ED4" w:rsidRPr="00935A9D" w:rsidRDefault="007F3ED4" w:rsidP="00251311">
            <w:pPr>
              <w:rPr>
                <w:sz w:val="13"/>
                <w:szCs w:val="13"/>
              </w:rPr>
            </w:pPr>
          </w:p>
        </w:tc>
        <w:tc>
          <w:tcPr>
            <w:tcW w:w="2447" w:type="dxa"/>
            <w:tcBorders>
              <w:left w:val="nil"/>
            </w:tcBorders>
            <w:vAlign w:val="center"/>
          </w:tcPr>
          <w:p w:rsidR="007F3ED4" w:rsidRPr="00935A9D" w:rsidRDefault="007F3ED4" w:rsidP="00251311">
            <w:pPr>
              <w:rPr>
                <w:sz w:val="13"/>
                <w:szCs w:val="13"/>
              </w:rPr>
            </w:pPr>
            <w:r w:rsidRPr="00935A9D">
              <w:rPr>
                <w:sz w:val="13"/>
                <w:szCs w:val="13"/>
              </w:rPr>
              <w:t>Managementul organizaţiei</w:t>
            </w:r>
          </w:p>
        </w:tc>
        <w:tc>
          <w:tcPr>
            <w:tcW w:w="935" w:type="dxa"/>
            <w:vMerge/>
            <w:vAlign w:val="center"/>
          </w:tcPr>
          <w:p w:rsidR="007F3ED4" w:rsidRPr="00935A9D" w:rsidRDefault="007F3ED4" w:rsidP="00251311">
            <w:pPr>
              <w:jc w:val="center"/>
              <w:rPr>
                <w:sz w:val="14"/>
                <w:szCs w:val="14"/>
              </w:rPr>
            </w:pPr>
          </w:p>
        </w:tc>
        <w:tc>
          <w:tcPr>
            <w:tcW w:w="3553" w:type="dxa"/>
            <w:vMerge/>
            <w:vAlign w:val="center"/>
          </w:tcPr>
          <w:p w:rsidR="007F3ED4" w:rsidRPr="00935A9D" w:rsidRDefault="007F3ED4" w:rsidP="00251311">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7F3ED4" w:rsidRPr="00935A9D" w:rsidRDefault="007F3ED4" w:rsidP="00251311">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51311">
            <w:pPr>
              <w:jc w:val="center"/>
              <w:rPr>
                <w:b/>
                <w:bCs/>
                <w:sz w:val="20"/>
                <w:szCs w:val="20"/>
              </w:rPr>
            </w:pPr>
          </w:p>
        </w:tc>
      </w:tr>
    </w:tbl>
    <w:p w:rsidR="00E04F13" w:rsidRPr="00935A9D" w:rsidRDefault="00E04F13">
      <w:pPr>
        <w:rPr>
          <w:sz w:val="16"/>
          <w:szCs w:val="16"/>
        </w:rPr>
      </w:pPr>
    </w:p>
    <w:p w:rsidR="00E04F13" w:rsidRPr="00935A9D" w:rsidRDefault="00E04F13">
      <w:pPr>
        <w:rPr>
          <w:sz w:val="16"/>
          <w:szCs w:val="16"/>
        </w:rPr>
      </w:pPr>
    </w:p>
    <w:p w:rsidR="00E04F13" w:rsidRPr="00935A9D" w:rsidRDefault="00E04F13">
      <w:pPr>
        <w:rPr>
          <w:sz w:val="16"/>
          <w:szCs w:val="16"/>
        </w:rPr>
      </w:pPr>
    </w:p>
    <w:p w:rsidR="00E04F13" w:rsidRPr="00935A9D" w:rsidRDefault="00E04F13">
      <w:pPr>
        <w:rPr>
          <w:sz w:val="16"/>
          <w:szCs w:val="16"/>
        </w:rPr>
      </w:pPr>
    </w:p>
    <w:p w:rsidR="00E04F13" w:rsidRPr="00935A9D" w:rsidRDefault="00E04F13">
      <w:pPr>
        <w:rPr>
          <w:sz w:val="16"/>
          <w:szCs w:val="16"/>
        </w:rPr>
      </w:pPr>
    </w:p>
    <w:p w:rsidR="00E12A2A" w:rsidRPr="00935A9D" w:rsidRDefault="00E12A2A">
      <w:pPr>
        <w:rPr>
          <w:sz w:val="16"/>
          <w:szCs w:val="16"/>
        </w:rPr>
      </w:pPr>
    </w:p>
    <w:p w:rsidR="00E12A2A" w:rsidRPr="00935A9D" w:rsidRDefault="00E12A2A">
      <w:pPr>
        <w:rPr>
          <w:sz w:val="16"/>
          <w:szCs w:val="16"/>
        </w:rPr>
      </w:pPr>
    </w:p>
    <w:p w:rsidR="00E12A2A" w:rsidRPr="00935A9D" w:rsidRDefault="00E12A2A">
      <w:pPr>
        <w:rPr>
          <w:sz w:val="16"/>
          <w:szCs w:val="16"/>
        </w:rPr>
      </w:pPr>
    </w:p>
    <w:p w:rsidR="00CB3CCA" w:rsidRPr="00935A9D" w:rsidRDefault="00CB3CCA">
      <w:pPr>
        <w:rPr>
          <w:sz w:val="16"/>
          <w:szCs w:val="16"/>
        </w:rPr>
      </w:pPr>
    </w:p>
    <w:p w:rsidR="00E04F13" w:rsidRPr="00935A9D" w:rsidRDefault="00E04F13">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179"/>
        <w:gridCol w:w="3686"/>
        <w:gridCol w:w="371"/>
        <w:gridCol w:w="1389"/>
      </w:tblGrid>
      <w:tr w:rsidR="00935A9D" w:rsidRPr="00935A9D" w:rsidTr="004668B3">
        <w:trPr>
          <w:cantSplit/>
          <w:trHeight w:val="53"/>
          <w:jc w:val="center"/>
        </w:trPr>
        <w:tc>
          <w:tcPr>
            <w:tcW w:w="1008" w:type="dxa"/>
            <w:vMerge w:val="restart"/>
            <w:tcBorders>
              <w:left w:val="thinThickSmallGap" w:sz="24" w:space="0" w:color="auto"/>
            </w:tcBorders>
            <w:vAlign w:val="center"/>
          </w:tcPr>
          <w:p w:rsidR="00A257EE" w:rsidRPr="00935A9D" w:rsidRDefault="00A257EE" w:rsidP="008157CE">
            <w:pPr>
              <w:jc w:val="center"/>
              <w:rPr>
                <w:b/>
                <w:bCs/>
                <w:sz w:val="14"/>
                <w:szCs w:val="14"/>
              </w:rPr>
            </w:pPr>
            <w:r w:rsidRPr="00935A9D">
              <w:rPr>
                <w:b/>
                <w:bCs/>
                <w:sz w:val="14"/>
                <w:szCs w:val="14"/>
              </w:rPr>
              <w:lastRenderedPageBreak/>
              <w:t xml:space="preserve">Învăţământ </w:t>
            </w:r>
          </w:p>
          <w:p w:rsidR="00A257EE" w:rsidRPr="00935A9D" w:rsidRDefault="00A257EE" w:rsidP="008157CE">
            <w:pPr>
              <w:jc w:val="center"/>
              <w:rPr>
                <w:b/>
                <w:bCs/>
                <w:sz w:val="14"/>
                <w:szCs w:val="14"/>
              </w:rPr>
            </w:pPr>
            <w:r w:rsidRPr="00935A9D">
              <w:rPr>
                <w:b/>
                <w:bCs/>
                <w:sz w:val="14"/>
                <w:szCs w:val="14"/>
              </w:rPr>
              <w:t>liceal/</w:t>
            </w:r>
          </w:p>
          <w:p w:rsidR="00A257EE" w:rsidRPr="00935A9D" w:rsidRDefault="00A257E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A257EE" w:rsidRPr="00935A9D" w:rsidRDefault="00A257EE" w:rsidP="00955598">
            <w:pPr>
              <w:rPr>
                <w:sz w:val="14"/>
                <w:szCs w:val="14"/>
              </w:rPr>
            </w:pPr>
            <w:r w:rsidRPr="00935A9D">
              <w:rPr>
                <w:sz w:val="14"/>
                <w:szCs w:val="14"/>
              </w:rPr>
              <w:t xml:space="preserve">Economic, administrativ, </w:t>
            </w:r>
          </w:p>
          <w:p w:rsidR="00A257EE" w:rsidRPr="00935A9D" w:rsidRDefault="00A257EE" w:rsidP="00955598">
            <w:pPr>
              <w:rPr>
                <w:sz w:val="14"/>
                <w:szCs w:val="14"/>
              </w:rPr>
            </w:pPr>
            <w:r w:rsidRPr="00935A9D">
              <w:rPr>
                <w:sz w:val="14"/>
                <w:szCs w:val="14"/>
              </w:rPr>
              <w:t>comerţ şi servicii /</w:t>
            </w:r>
          </w:p>
          <w:p w:rsidR="00A257EE" w:rsidRPr="00935A9D" w:rsidRDefault="00A257EE" w:rsidP="00955598">
            <w:pPr>
              <w:rPr>
                <w:sz w:val="14"/>
                <w:szCs w:val="14"/>
              </w:rPr>
            </w:pPr>
            <w:r w:rsidRPr="00935A9D">
              <w:rPr>
                <w:sz w:val="14"/>
                <w:szCs w:val="14"/>
              </w:rPr>
              <w:t>Economic,</w:t>
            </w:r>
          </w:p>
          <w:p w:rsidR="00A257EE" w:rsidRPr="00935A9D" w:rsidRDefault="00A257EE" w:rsidP="00955598">
            <w:pPr>
              <w:rPr>
                <w:sz w:val="14"/>
                <w:szCs w:val="14"/>
              </w:rPr>
            </w:pPr>
            <w:r w:rsidRPr="00935A9D">
              <w:rPr>
                <w:sz w:val="14"/>
                <w:szCs w:val="14"/>
              </w:rPr>
              <w:t>administrativ, poştă (Anexa 15 / Anexa 15.1)</w:t>
            </w:r>
          </w:p>
          <w:p w:rsidR="00A257EE" w:rsidRPr="00935A9D" w:rsidRDefault="00A257EE" w:rsidP="00955598">
            <w:pPr>
              <w:rPr>
                <w:sz w:val="14"/>
                <w:szCs w:val="14"/>
              </w:rPr>
            </w:pPr>
          </w:p>
        </w:tc>
        <w:tc>
          <w:tcPr>
            <w:tcW w:w="1138" w:type="dxa"/>
            <w:vMerge w:val="restart"/>
            <w:tcBorders>
              <w:right w:val="thinThickSmallGap" w:sz="24" w:space="0" w:color="auto"/>
            </w:tcBorders>
            <w:vAlign w:val="center"/>
          </w:tcPr>
          <w:p w:rsidR="00A257EE" w:rsidRPr="00935A9D" w:rsidRDefault="00A257EE" w:rsidP="00955598">
            <w:pPr>
              <w:rPr>
                <w:sz w:val="14"/>
                <w:szCs w:val="14"/>
              </w:rPr>
            </w:pPr>
            <w:r w:rsidRPr="00935A9D">
              <w:rPr>
                <w:sz w:val="14"/>
                <w:szCs w:val="14"/>
              </w:rPr>
              <w:t xml:space="preserve">Economic, administrativ, </w:t>
            </w:r>
          </w:p>
          <w:p w:rsidR="00A257EE" w:rsidRPr="00935A9D" w:rsidRDefault="00A257EE" w:rsidP="00955598">
            <w:pPr>
              <w:rPr>
                <w:sz w:val="14"/>
                <w:szCs w:val="14"/>
              </w:rPr>
            </w:pPr>
            <w:r w:rsidRPr="00935A9D">
              <w:rPr>
                <w:sz w:val="14"/>
                <w:szCs w:val="14"/>
              </w:rPr>
              <w:t>comerţ şi servicii /</w:t>
            </w:r>
          </w:p>
          <w:p w:rsidR="00A257EE" w:rsidRPr="00935A9D" w:rsidRDefault="00A257EE" w:rsidP="00955598">
            <w:pPr>
              <w:rPr>
                <w:sz w:val="14"/>
                <w:szCs w:val="14"/>
              </w:rPr>
            </w:pPr>
            <w:r w:rsidRPr="00935A9D">
              <w:rPr>
                <w:sz w:val="14"/>
                <w:szCs w:val="14"/>
              </w:rPr>
              <w:t>Economic,</w:t>
            </w:r>
          </w:p>
          <w:p w:rsidR="00A257EE" w:rsidRPr="00935A9D" w:rsidRDefault="00A257EE" w:rsidP="00955598">
            <w:pPr>
              <w:rPr>
                <w:sz w:val="14"/>
                <w:szCs w:val="14"/>
              </w:rPr>
            </w:pPr>
            <w:r w:rsidRPr="00935A9D">
              <w:rPr>
                <w:sz w:val="14"/>
                <w:szCs w:val="14"/>
              </w:rPr>
              <w:t>administrativ, poştă</w:t>
            </w:r>
          </w:p>
          <w:p w:rsidR="00A257EE" w:rsidRPr="00935A9D" w:rsidRDefault="00A257EE" w:rsidP="00955598">
            <w:pPr>
              <w:rPr>
                <w:sz w:val="14"/>
                <w:szCs w:val="14"/>
              </w:rPr>
            </w:pPr>
          </w:p>
        </w:tc>
        <w:tc>
          <w:tcPr>
            <w:tcW w:w="1122" w:type="dxa"/>
            <w:vMerge w:val="restart"/>
            <w:tcBorders>
              <w:left w:val="nil"/>
            </w:tcBorders>
            <w:vAlign w:val="center"/>
          </w:tcPr>
          <w:p w:rsidR="00A257EE" w:rsidRPr="00935A9D" w:rsidRDefault="00A257EE" w:rsidP="00955598">
            <w:pPr>
              <w:jc w:val="center"/>
              <w:rPr>
                <w:sz w:val="12"/>
                <w:szCs w:val="12"/>
              </w:rPr>
            </w:pPr>
            <w:r w:rsidRPr="00935A9D">
              <w:rPr>
                <w:sz w:val="12"/>
                <w:szCs w:val="12"/>
              </w:rPr>
              <w:t>ŞTIINŢE ECONOMICE</w:t>
            </w:r>
          </w:p>
        </w:tc>
        <w:tc>
          <w:tcPr>
            <w:tcW w:w="1496" w:type="dxa"/>
            <w:vMerge w:val="restart"/>
            <w:tcBorders>
              <w:left w:val="nil"/>
            </w:tcBorders>
            <w:vAlign w:val="center"/>
          </w:tcPr>
          <w:p w:rsidR="00A257EE" w:rsidRPr="00935A9D" w:rsidRDefault="00A257EE" w:rsidP="007052FA">
            <w:pPr>
              <w:rPr>
                <w:sz w:val="12"/>
                <w:szCs w:val="12"/>
              </w:rPr>
            </w:pPr>
            <w:r w:rsidRPr="00935A9D">
              <w:rPr>
                <w:sz w:val="12"/>
                <w:szCs w:val="12"/>
              </w:rPr>
              <w:t>ECONOMIE</w:t>
            </w:r>
          </w:p>
        </w:tc>
        <w:tc>
          <w:tcPr>
            <w:tcW w:w="2618" w:type="dxa"/>
            <w:tcBorders>
              <w:left w:val="nil"/>
            </w:tcBorders>
            <w:vAlign w:val="center"/>
          </w:tcPr>
          <w:p w:rsidR="00A257EE" w:rsidRPr="00935A9D" w:rsidRDefault="00A257EE" w:rsidP="00955598">
            <w:pPr>
              <w:rPr>
                <w:sz w:val="12"/>
                <w:szCs w:val="12"/>
              </w:rPr>
            </w:pPr>
            <w:r w:rsidRPr="00935A9D">
              <w:rPr>
                <w:sz w:val="12"/>
                <w:szCs w:val="12"/>
              </w:rPr>
              <w:t>Economie generală</w:t>
            </w:r>
          </w:p>
        </w:tc>
        <w:tc>
          <w:tcPr>
            <w:tcW w:w="1179" w:type="dxa"/>
            <w:vMerge w:val="restart"/>
            <w:vAlign w:val="center"/>
          </w:tcPr>
          <w:p w:rsidR="00A257EE" w:rsidRPr="00935A9D" w:rsidRDefault="00A257EE" w:rsidP="00955598">
            <w:pPr>
              <w:jc w:val="center"/>
              <w:rPr>
                <w:sz w:val="12"/>
                <w:szCs w:val="12"/>
              </w:rPr>
            </w:pPr>
            <w:r w:rsidRPr="00935A9D">
              <w:rPr>
                <w:sz w:val="12"/>
                <w:szCs w:val="12"/>
              </w:rPr>
              <w:t>CONTABILITATE</w:t>
            </w:r>
          </w:p>
        </w:tc>
        <w:tc>
          <w:tcPr>
            <w:tcW w:w="3686" w:type="dxa"/>
            <w:vMerge w:val="restart"/>
            <w:vAlign w:val="center"/>
          </w:tcPr>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Administrarea financiar contabilă a întreprinderii</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Analiza diagnostic şi evaluarea afacerilor</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Analiză financiară şi evaluare</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Audit şi management financiar-contabil</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Audit financiar contabil</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Audit financiar şi consiliere</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Audit financiar - contabil şi consiliere</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Audit intern</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 xml:space="preserve">Audit intern în sistemul public şi privat </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Audit şi expertiză contabilă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Auditul şi controlul agenţilor economici</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Audit şi control public şi privat</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Audit şi expertiză contabilă</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Audit şi guvernanţă corporativă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Auditul şi evaluarea întreprinderii</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 xml:space="preserve">Auditul entităţilor publice şi private </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 xml:space="preserve">Auditul şi controlul agenţilor economici </w:t>
            </w:r>
          </w:p>
          <w:p w:rsidR="00A257EE" w:rsidRPr="00935A9D" w:rsidRDefault="00A257EE" w:rsidP="00FC5C9C">
            <w:pPr>
              <w:numPr>
                <w:ilvl w:val="0"/>
                <w:numId w:val="5"/>
              </w:numPr>
              <w:tabs>
                <w:tab w:val="clear" w:pos="547"/>
                <w:tab w:val="left" w:pos="175"/>
              </w:tabs>
              <w:autoSpaceDE w:val="0"/>
              <w:autoSpaceDN w:val="0"/>
              <w:adjustRightInd w:val="0"/>
              <w:ind w:left="0" w:firstLine="0"/>
              <w:rPr>
                <w:sz w:val="12"/>
                <w:szCs w:val="12"/>
              </w:rPr>
            </w:pPr>
            <w:r w:rsidRPr="00935A9D">
              <w:rPr>
                <w:sz w:val="12"/>
                <w:szCs w:val="12"/>
              </w:rPr>
              <w:t>Auditul şi managementul financiar al fondurilor europene</w:t>
            </w:r>
          </w:p>
          <w:p w:rsidR="00FC5C9C" w:rsidRPr="00935A9D" w:rsidRDefault="00FC5C9C" w:rsidP="00FC5C9C">
            <w:pPr>
              <w:numPr>
                <w:ilvl w:val="0"/>
                <w:numId w:val="5"/>
              </w:numPr>
              <w:tabs>
                <w:tab w:val="clear" w:pos="547"/>
                <w:tab w:val="left" w:pos="175"/>
                <w:tab w:val="left" w:pos="340"/>
              </w:tabs>
              <w:ind w:left="0" w:firstLine="0"/>
              <w:rPr>
                <w:sz w:val="12"/>
                <w:szCs w:val="12"/>
              </w:rPr>
            </w:pPr>
            <w:r w:rsidRPr="00935A9D">
              <w:rPr>
                <w:sz w:val="12"/>
                <w:szCs w:val="12"/>
              </w:rPr>
              <w:t>Cercetare în contabilitate şi informatică de gestiune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Concepte şi practici de audit la nivel naţional şi internaţional</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 xml:space="preserve">Contabilitate </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audit şi consultanţă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audit şi consultanţă contabilă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şi audit</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internaţională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şi audit în instituţii bancare şi financiare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control şi expertiză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audit şi informatică de gestiune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Contabilitatea şi auditul afacerilor</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Contabilitatea şi auditul în instituţii publice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şi audit în instituţiile publice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Contabilitatea afacerilor</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Contabilitatea afacerilor (în limba engleză) – ACCA</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Contabilitatea agenţilor economici şi a instituţiilor publice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 xml:space="preserve">Contabilitate, control, audit </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control, audit (în limba franceză) - CCA</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Contabilitatea şi fiscalitatea patrimoniului</w:t>
            </w:r>
          </w:p>
          <w:p w:rsidR="00FC5C9C" w:rsidRPr="00935A9D" w:rsidRDefault="00FC5C9C"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Contabilitatea şi fiscalitatea entităţilor economice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şi raportări financiare conforme cu standardele internaţionale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expertiză şi audit</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audit şi control de gestiune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Contabilitatea, auditul şi gestiunea afacerilor</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managerială şi audit contabil</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audit financiar şi expertiză contabilă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şi audit financiar</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 xml:space="preserve">Contabilitate şi expertiză contabilă </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şi fiscalitate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şi audit financiar in firmele de comerţ, turism şi ervicii</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şi managementul afacerilor</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Control, audit şi expertiză financiar contabilă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Consultanţă financiar-contabilă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Contabilitate şi sisteme informatice integrate în corporaţii</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 xml:space="preserve">Contabilitate, fiscalitate şi evaluare  </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Diagnostic şi evaluare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Diagnostic financiar şi auditul firmei</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Economia proprietăţilor imobiliare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Expertiză contabilă şi audit</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Expertiză contabilă şi evaluarea firmei</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Expertiză contabilă şi evaluarea afacerilor</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Gestiune şi consultanţă fiscală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 xml:space="preserve">Gestiunea întreprinderii </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Gestiunea întreprinderii (în limba franceză)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Management contabil, audit şi control</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Management contabil, expertiză şi audit</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Management contabil, audit şi expertiză contabilă</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Management contabil şi informatică de gestiune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Management financiar – contabil</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Managementul financiar contabil al administraţiei publice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Managementul sistemului informaţional financiar-contabil</w:t>
            </w:r>
          </w:p>
          <w:p w:rsidR="007646A4" w:rsidRPr="00935A9D" w:rsidRDefault="007646A4"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Managementul infirmaţiei contabile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Politici contabile, audit şi control de gestiune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Sisteme informatice de gestiune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Sisteme informaţionale contabile</w:t>
            </w:r>
          </w:p>
          <w:p w:rsidR="004668B3" w:rsidRPr="00935A9D" w:rsidRDefault="004668B3"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Sisteme informaţionale în contabilitate şi audit</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Sistemul informaţional contabil în asistarea deciziilor manageriale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Standarde, reglementări şi politici contabile</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Tehnici contabile şi financiare de gestiune a afacerilor</w:t>
            </w:r>
          </w:p>
          <w:p w:rsidR="00A257EE" w:rsidRPr="00935A9D" w:rsidRDefault="00A257EE" w:rsidP="00FC5C9C">
            <w:pPr>
              <w:numPr>
                <w:ilvl w:val="0"/>
                <w:numId w:val="5"/>
              </w:numPr>
              <w:tabs>
                <w:tab w:val="clear" w:pos="547"/>
                <w:tab w:val="left" w:pos="175"/>
                <w:tab w:val="left" w:pos="266"/>
              </w:tabs>
              <w:autoSpaceDE w:val="0"/>
              <w:autoSpaceDN w:val="0"/>
              <w:adjustRightInd w:val="0"/>
              <w:ind w:left="0" w:firstLine="0"/>
              <w:rPr>
                <w:sz w:val="12"/>
                <w:szCs w:val="12"/>
              </w:rPr>
            </w:pPr>
            <w:r w:rsidRPr="00935A9D">
              <w:rPr>
                <w:sz w:val="12"/>
                <w:szCs w:val="12"/>
              </w:rPr>
              <w:t>Tehnici contabile şi financiare pentru gestiunea afacerilor</w:t>
            </w:r>
          </w:p>
        </w:tc>
        <w:tc>
          <w:tcPr>
            <w:tcW w:w="371" w:type="dxa"/>
            <w:vMerge w:val="restart"/>
            <w:tcBorders>
              <w:right w:val="thinThickSmallGap" w:sz="24" w:space="0" w:color="auto"/>
            </w:tcBorders>
            <w:vAlign w:val="center"/>
          </w:tcPr>
          <w:p w:rsidR="00A257EE" w:rsidRPr="00935A9D" w:rsidRDefault="00A257EE" w:rsidP="00955598">
            <w:pPr>
              <w:jc w:val="center"/>
              <w:rPr>
                <w:sz w:val="16"/>
                <w:szCs w:val="16"/>
              </w:rPr>
            </w:pPr>
            <w:r w:rsidRPr="00935A9D">
              <w:rPr>
                <w:sz w:val="16"/>
                <w:szCs w:val="16"/>
              </w:rPr>
              <w:t>x</w:t>
            </w:r>
          </w:p>
        </w:tc>
        <w:tc>
          <w:tcPr>
            <w:tcW w:w="138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A257EE"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668B3">
        <w:trPr>
          <w:cantSplit/>
          <w:trHeight w:val="5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Economie agroalimentară</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3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Economia mediului</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3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 xml:space="preserve">Economie şi comunicare economică în afaceri  </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4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Economie agroalimentară şi a mediului</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60"/>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 xml:space="preserve">Economie generală şi comunicare economică                             </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1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val="restart"/>
            <w:tcBorders>
              <w:left w:val="nil"/>
            </w:tcBorders>
            <w:vAlign w:val="center"/>
          </w:tcPr>
          <w:p w:rsidR="00E04F13" w:rsidRPr="00935A9D" w:rsidRDefault="00E04F13" w:rsidP="007052FA">
            <w:pPr>
              <w:rPr>
                <w:sz w:val="12"/>
                <w:szCs w:val="12"/>
              </w:rPr>
            </w:pPr>
            <w:r w:rsidRPr="00935A9D">
              <w:rPr>
                <w:sz w:val="12"/>
                <w:szCs w:val="12"/>
              </w:rPr>
              <w:t>ADMINISTRAREA AFACERILOR</w:t>
            </w:r>
          </w:p>
        </w:tc>
        <w:tc>
          <w:tcPr>
            <w:tcW w:w="2618" w:type="dxa"/>
            <w:tcBorders>
              <w:left w:val="nil"/>
            </w:tcBorders>
            <w:vAlign w:val="center"/>
          </w:tcPr>
          <w:p w:rsidR="00E04F13" w:rsidRPr="00935A9D" w:rsidRDefault="00E04F13" w:rsidP="00955598">
            <w:pPr>
              <w:rPr>
                <w:sz w:val="12"/>
                <w:szCs w:val="12"/>
              </w:rPr>
            </w:pPr>
            <w:r w:rsidRPr="00935A9D">
              <w:rPr>
                <w:sz w:val="12"/>
                <w:szCs w:val="12"/>
              </w:rPr>
              <w:t xml:space="preserve">Administrarea afacerilor                                        </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 xml:space="preserve">Administrarea afacerilor (în limbi străine)                                        </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 xml:space="preserve">Economia întreprinderii  </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22"/>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Economia comerţului, turismului şi serviciilor</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 xml:space="preserve">Merceologie şi managementul calităţii  </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40"/>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Economia firmei</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Economia comerţului, turismului, serviciilor şi managementul calităţii</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Administrarea afacerilor în servicii de ospitalitate</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Administrarea afacerilor în comerţ, turism, servicii, merceologie şi managementul calităţii</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6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tcBorders>
              <w:left w:val="nil"/>
            </w:tcBorders>
            <w:vAlign w:val="center"/>
          </w:tcPr>
          <w:p w:rsidR="00E04F13" w:rsidRPr="00935A9D" w:rsidRDefault="00E04F13" w:rsidP="007052FA">
            <w:pPr>
              <w:rPr>
                <w:sz w:val="12"/>
                <w:szCs w:val="12"/>
              </w:rPr>
            </w:pPr>
            <w:r w:rsidRPr="00935A9D">
              <w:rPr>
                <w:sz w:val="12"/>
                <w:szCs w:val="12"/>
              </w:rPr>
              <w:t xml:space="preserve">FINANŢE </w:t>
            </w:r>
          </w:p>
        </w:tc>
        <w:tc>
          <w:tcPr>
            <w:tcW w:w="2618" w:type="dxa"/>
            <w:tcBorders>
              <w:left w:val="nil"/>
            </w:tcBorders>
            <w:vAlign w:val="center"/>
          </w:tcPr>
          <w:p w:rsidR="00E04F13" w:rsidRPr="00935A9D" w:rsidRDefault="00E04F13" w:rsidP="00955598">
            <w:pPr>
              <w:rPr>
                <w:sz w:val="12"/>
                <w:szCs w:val="12"/>
              </w:rPr>
            </w:pPr>
            <w:r w:rsidRPr="00935A9D">
              <w:rPr>
                <w:sz w:val="12"/>
                <w:szCs w:val="12"/>
              </w:rPr>
              <w:t>Finanţe şi bănci</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8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tcBorders>
              <w:left w:val="nil"/>
            </w:tcBorders>
            <w:vAlign w:val="center"/>
          </w:tcPr>
          <w:p w:rsidR="00E04F13" w:rsidRPr="00935A9D" w:rsidRDefault="00E04F13" w:rsidP="007052FA">
            <w:pPr>
              <w:rPr>
                <w:sz w:val="12"/>
                <w:szCs w:val="12"/>
              </w:rPr>
            </w:pPr>
            <w:r w:rsidRPr="00935A9D">
              <w:rPr>
                <w:sz w:val="12"/>
                <w:szCs w:val="12"/>
              </w:rPr>
              <w:t>CONTABILITATE</w:t>
            </w:r>
          </w:p>
        </w:tc>
        <w:tc>
          <w:tcPr>
            <w:tcW w:w="2618" w:type="dxa"/>
            <w:tcBorders>
              <w:left w:val="nil"/>
            </w:tcBorders>
            <w:vAlign w:val="center"/>
          </w:tcPr>
          <w:p w:rsidR="00E04F13" w:rsidRPr="00935A9D" w:rsidRDefault="00E04F13" w:rsidP="00955598">
            <w:pPr>
              <w:rPr>
                <w:sz w:val="12"/>
                <w:szCs w:val="12"/>
              </w:rPr>
            </w:pPr>
            <w:r w:rsidRPr="00935A9D">
              <w:rPr>
                <w:sz w:val="12"/>
                <w:szCs w:val="12"/>
              </w:rPr>
              <w:t>Contabilitate şi informatică de gestiune</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val="restart"/>
            <w:tcBorders>
              <w:left w:val="nil"/>
            </w:tcBorders>
            <w:vAlign w:val="center"/>
          </w:tcPr>
          <w:p w:rsidR="00E04F13" w:rsidRPr="00935A9D" w:rsidRDefault="00E04F13" w:rsidP="007052FA">
            <w:pPr>
              <w:rPr>
                <w:sz w:val="12"/>
                <w:szCs w:val="12"/>
              </w:rPr>
            </w:pPr>
            <w:r w:rsidRPr="00935A9D">
              <w:rPr>
                <w:sz w:val="12"/>
                <w:szCs w:val="12"/>
              </w:rPr>
              <w:t>STATISTICĂ ŞI INFORMATICĂ ECONOMICĂ</w:t>
            </w:r>
          </w:p>
        </w:tc>
        <w:tc>
          <w:tcPr>
            <w:tcW w:w="2618" w:type="dxa"/>
            <w:tcBorders>
              <w:left w:val="nil"/>
            </w:tcBorders>
            <w:vAlign w:val="center"/>
          </w:tcPr>
          <w:p w:rsidR="00E04F13" w:rsidRPr="00935A9D" w:rsidRDefault="00E04F13" w:rsidP="00955598">
            <w:pPr>
              <w:rPr>
                <w:sz w:val="12"/>
                <w:szCs w:val="12"/>
              </w:rPr>
            </w:pPr>
            <w:r w:rsidRPr="00935A9D">
              <w:rPr>
                <w:sz w:val="12"/>
                <w:szCs w:val="12"/>
              </w:rPr>
              <w:t>Cibernetică economică</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4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Statistică şi previziune economică</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2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Informatică economică</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val="restart"/>
            <w:tcBorders>
              <w:left w:val="nil"/>
            </w:tcBorders>
            <w:vAlign w:val="center"/>
          </w:tcPr>
          <w:p w:rsidR="00E04F13" w:rsidRPr="00935A9D" w:rsidRDefault="00E04F13" w:rsidP="007052FA">
            <w:pPr>
              <w:rPr>
                <w:sz w:val="12"/>
                <w:szCs w:val="12"/>
              </w:rPr>
            </w:pPr>
            <w:r w:rsidRPr="00935A9D">
              <w:rPr>
                <w:sz w:val="12"/>
                <w:szCs w:val="12"/>
              </w:rPr>
              <w:t>CIBERNETICĂ, STATISTICĂ ŞI INFORMATICĂ ECONOMICĂ</w:t>
            </w:r>
          </w:p>
        </w:tc>
        <w:tc>
          <w:tcPr>
            <w:tcW w:w="2618" w:type="dxa"/>
            <w:tcBorders>
              <w:left w:val="nil"/>
            </w:tcBorders>
            <w:vAlign w:val="center"/>
          </w:tcPr>
          <w:p w:rsidR="00E04F13" w:rsidRPr="00935A9D" w:rsidRDefault="00E04F13" w:rsidP="00955598">
            <w:pPr>
              <w:rPr>
                <w:sz w:val="12"/>
                <w:szCs w:val="12"/>
              </w:rPr>
            </w:pPr>
            <w:r w:rsidRPr="00935A9D">
              <w:rPr>
                <w:sz w:val="12"/>
                <w:szCs w:val="12"/>
              </w:rPr>
              <w:t>Cibernetică economică</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2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Statistică şi previziune economică</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80"/>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Informatică economică</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66"/>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val="restart"/>
            <w:tcBorders>
              <w:left w:val="nil"/>
            </w:tcBorders>
            <w:vAlign w:val="center"/>
          </w:tcPr>
          <w:p w:rsidR="00E04F13" w:rsidRPr="00935A9D" w:rsidRDefault="00E04F13" w:rsidP="007052FA">
            <w:pPr>
              <w:rPr>
                <w:sz w:val="12"/>
                <w:szCs w:val="12"/>
              </w:rPr>
            </w:pPr>
            <w:r w:rsidRPr="00935A9D">
              <w:rPr>
                <w:sz w:val="12"/>
                <w:szCs w:val="12"/>
              </w:rPr>
              <w:t>ECONOMIE ŞI AFACERI INTERNAŢIONALE</w:t>
            </w:r>
          </w:p>
        </w:tc>
        <w:tc>
          <w:tcPr>
            <w:tcW w:w="2618" w:type="dxa"/>
            <w:tcBorders>
              <w:left w:val="nil"/>
            </w:tcBorders>
            <w:vAlign w:val="center"/>
          </w:tcPr>
          <w:p w:rsidR="00E04F13" w:rsidRPr="00935A9D" w:rsidRDefault="00E04F13" w:rsidP="00955598">
            <w:pPr>
              <w:rPr>
                <w:sz w:val="12"/>
                <w:szCs w:val="12"/>
              </w:rPr>
            </w:pPr>
            <w:r w:rsidRPr="00935A9D">
              <w:rPr>
                <w:sz w:val="12"/>
                <w:szCs w:val="12"/>
              </w:rPr>
              <w:t>Economie internaţională</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3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Afaceri internaţionale</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66"/>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Economie şi afaceri internaţionale</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82"/>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val="restart"/>
            <w:tcBorders>
              <w:left w:val="nil"/>
            </w:tcBorders>
            <w:vAlign w:val="center"/>
          </w:tcPr>
          <w:p w:rsidR="00E04F13" w:rsidRPr="00935A9D" w:rsidRDefault="00E04F13" w:rsidP="007052FA">
            <w:pPr>
              <w:rPr>
                <w:sz w:val="12"/>
                <w:szCs w:val="12"/>
              </w:rPr>
            </w:pPr>
            <w:r w:rsidRPr="00935A9D">
              <w:rPr>
                <w:sz w:val="12"/>
                <w:szCs w:val="12"/>
              </w:rPr>
              <w:t xml:space="preserve">MANAGEMENT </w:t>
            </w:r>
          </w:p>
        </w:tc>
        <w:tc>
          <w:tcPr>
            <w:tcW w:w="2618" w:type="dxa"/>
            <w:tcBorders>
              <w:left w:val="nil"/>
            </w:tcBorders>
            <w:vAlign w:val="center"/>
          </w:tcPr>
          <w:p w:rsidR="00E04F13" w:rsidRPr="00935A9D" w:rsidRDefault="00E04F13" w:rsidP="00955598">
            <w:pPr>
              <w:rPr>
                <w:sz w:val="12"/>
                <w:szCs w:val="12"/>
              </w:rPr>
            </w:pPr>
            <w:r w:rsidRPr="00935A9D">
              <w:rPr>
                <w:sz w:val="12"/>
                <w:szCs w:val="12"/>
              </w:rPr>
              <w:t>Management</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66"/>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Managementul dezvoltării rurale durabile</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34"/>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tcBorders>
              <w:left w:val="nil"/>
            </w:tcBorders>
            <w:vAlign w:val="center"/>
          </w:tcPr>
          <w:p w:rsidR="00E04F13" w:rsidRPr="00935A9D" w:rsidRDefault="00E04F13" w:rsidP="007052FA">
            <w:pPr>
              <w:rPr>
                <w:sz w:val="12"/>
                <w:szCs w:val="12"/>
              </w:rPr>
            </w:pPr>
            <w:r w:rsidRPr="00935A9D">
              <w:rPr>
                <w:sz w:val="12"/>
                <w:szCs w:val="12"/>
              </w:rPr>
              <w:t>MARKETING</w:t>
            </w:r>
          </w:p>
        </w:tc>
        <w:tc>
          <w:tcPr>
            <w:tcW w:w="2618" w:type="dxa"/>
            <w:tcBorders>
              <w:left w:val="nil"/>
            </w:tcBorders>
            <w:vAlign w:val="center"/>
          </w:tcPr>
          <w:p w:rsidR="00E04F13" w:rsidRPr="00935A9D" w:rsidRDefault="00E04F13" w:rsidP="00955598">
            <w:pPr>
              <w:rPr>
                <w:sz w:val="12"/>
                <w:szCs w:val="12"/>
              </w:rPr>
            </w:pPr>
            <w:r w:rsidRPr="00935A9D">
              <w:rPr>
                <w:sz w:val="12"/>
                <w:szCs w:val="12"/>
              </w:rPr>
              <w:t>Marketing</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45"/>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4"/>
                <w:szCs w:val="14"/>
              </w:rPr>
            </w:pPr>
          </w:p>
        </w:tc>
        <w:tc>
          <w:tcPr>
            <w:tcW w:w="1138" w:type="dxa"/>
            <w:vMerge/>
            <w:tcBorders>
              <w:right w:val="thinThickSmallGap" w:sz="24" w:space="0" w:color="auto"/>
            </w:tcBorders>
            <w:vAlign w:val="center"/>
          </w:tcPr>
          <w:p w:rsidR="008D5A29" w:rsidRPr="00935A9D" w:rsidRDefault="008D5A29" w:rsidP="00955598">
            <w:pPr>
              <w:rPr>
                <w:b/>
                <w:bCs/>
                <w:sz w:val="14"/>
                <w:szCs w:val="14"/>
              </w:rPr>
            </w:pPr>
          </w:p>
        </w:tc>
        <w:tc>
          <w:tcPr>
            <w:tcW w:w="1122" w:type="dxa"/>
            <w:vMerge w:val="restart"/>
            <w:tcBorders>
              <w:left w:val="nil"/>
            </w:tcBorders>
            <w:vAlign w:val="center"/>
          </w:tcPr>
          <w:p w:rsidR="008D5A29" w:rsidRPr="00935A9D" w:rsidRDefault="008D5A29" w:rsidP="00955598">
            <w:pPr>
              <w:jc w:val="center"/>
              <w:rPr>
                <w:sz w:val="12"/>
                <w:szCs w:val="12"/>
              </w:rPr>
            </w:pPr>
            <w:r w:rsidRPr="00935A9D">
              <w:rPr>
                <w:sz w:val="12"/>
                <w:szCs w:val="12"/>
              </w:rPr>
              <w:t>ŞTIINŢE SOCIALE ŞI POLITICE</w:t>
            </w:r>
          </w:p>
        </w:tc>
        <w:tc>
          <w:tcPr>
            <w:tcW w:w="1496" w:type="dxa"/>
            <w:vMerge w:val="restart"/>
            <w:tcBorders>
              <w:left w:val="nil"/>
            </w:tcBorders>
            <w:vAlign w:val="center"/>
          </w:tcPr>
          <w:p w:rsidR="008D5A29" w:rsidRPr="00935A9D" w:rsidRDefault="008D5A29" w:rsidP="007052FA">
            <w:pPr>
              <w:rPr>
                <w:sz w:val="12"/>
                <w:szCs w:val="12"/>
              </w:rPr>
            </w:pPr>
            <w:r w:rsidRPr="00935A9D">
              <w:rPr>
                <w:sz w:val="12"/>
                <w:szCs w:val="12"/>
              </w:rPr>
              <w:t>ŞTIINŢE ADMINISTRATIVE</w:t>
            </w:r>
          </w:p>
        </w:tc>
        <w:tc>
          <w:tcPr>
            <w:tcW w:w="2618" w:type="dxa"/>
            <w:tcBorders>
              <w:left w:val="nil"/>
            </w:tcBorders>
            <w:vAlign w:val="center"/>
          </w:tcPr>
          <w:p w:rsidR="008D5A29" w:rsidRPr="00935A9D" w:rsidRDefault="008D5A29" w:rsidP="00955598">
            <w:pPr>
              <w:rPr>
                <w:sz w:val="12"/>
                <w:szCs w:val="12"/>
              </w:rPr>
            </w:pPr>
            <w:r w:rsidRPr="00935A9D">
              <w:rPr>
                <w:sz w:val="12"/>
                <w:szCs w:val="12"/>
              </w:rPr>
              <w:t xml:space="preserve">Administraţie publică                 </w:t>
            </w:r>
          </w:p>
        </w:tc>
        <w:tc>
          <w:tcPr>
            <w:tcW w:w="1179" w:type="dxa"/>
            <w:vMerge/>
            <w:vAlign w:val="center"/>
          </w:tcPr>
          <w:p w:rsidR="008D5A29" w:rsidRPr="00935A9D" w:rsidRDefault="008D5A29" w:rsidP="00955598">
            <w:pPr>
              <w:rPr>
                <w:sz w:val="12"/>
                <w:szCs w:val="12"/>
              </w:rPr>
            </w:pPr>
          </w:p>
        </w:tc>
        <w:tc>
          <w:tcPr>
            <w:tcW w:w="3686" w:type="dxa"/>
            <w:vMerge/>
            <w:vAlign w:val="center"/>
          </w:tcPr>
          <w:p w:rsidR="008D5A29" w:rsidRPr="00935A9D" w:rsidRDefault="008D5A29"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8D5A29" w:rsidRPr="00935A9D" w:rsidRDefault="008D5A29"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4668B3">
        <w:trPr>
          <w:cantSplit/>
          <w:trHeight w:val="53"/>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4"/>
                <w:szCs w:val="14"/>
              </w:rPr>
            </w:pPr>
          </w:p>
        </w:tc>
        <w:tc>
          <w:tcPr>
            <w:tcW w:w="1138" w:type="dxa"/>
            <w:vMerge/>
            <w:tcBorders>
              <w:right w:val="thinThickSmallGap" w:sz="24" w:space="0" w:color="auto"/>
            </w:tcBorders>
            <w:vAlign w:val="center"/>
          </w:tcPr>
          <w:p w:rsidR="008D5A29" w:rsidRPr="00935A9D" w:rsidRDefault="008D5A29" w:rsidP="00955598">
            <w:pPr>
              <w:rPr>
                <w:b/>
                <w:bCs/>
                <w:sz w:val="14"/>
                <w:szCs w:val="14"/>
              </w:rPr>
            </w:pPr>
          </w:p>
        </w:tc>
        <w:tc>
          <w:tcPr>
            <w:tcW w:w="1122" w:type="dxa"/>
            <w:vMerge/>
            <w:tcBorders>
              <w:left w:val="nil"/>
            </w:tcBorders>
            <w:vAlign w:val="center"/>
          </w:tcPr>
          <w:p w:rsidR="008D5A29" w:rsidRPr="00935A9D" w:rsidRDefault="008D5A29" w:rsidP="00955598">
            <w:pPr>
              <w:jc w:val="center"/>
              <w:rPr>
                <w:sz w:val="12"/>
                <w:szCs w:val="12"/>
              </w:rPr>
            </w:pPr>
          </w:p>
        </w:tc>
        <w:tc>
          <w:tcPr>
            <w:tcW w:w="1496" w:type="dxa"/>
            <w:vMerge/>
            <w:tcBorders>
              <w:left w:val="nil"/>
            </w:tcBorders>
            <w:vAlign w:val="center"/>
          </w:tcPr>
          <w:p w:rsidR="008D5A29" w:rsidRPr="00935A9D" w:rsidRDefault="008D5A29" w:rsidP="007052FA">
            <w:pPr>
              <w:rPr>
                <w:sz w:val="12"/>
                <w:szCs w:val="12"/>
              </w:rPr>
            </w:pPr>
          </w:p>
        </w:tc>
        <w:tc>
          <w:tcPr>
            <w:tcW w:w="2618" w:type="dxa"/>
            <w:tcBorders>
              <w:left w:val="nil"/>
            </w:tcBorders>
            <w:vAlign w:val="center"/>
          </w:tcPr>
          <w:p w:rsidR="008D5A29" w:rsidRPr="00935A9D" w:rsidRDefault="008D5A29" w:rsidP="00955598">
            <w:pPr>
              <w:rPr>
                <w:sz w:val="12"/>
                <w:szCs w:val="12"/>
              </w:rPr>
            </w:pPr>
            <w:r w:rsidRPr="00935A9D">
              <w:rPr>
                <w:sz w:val="12"/>
                <w:szCs w:val="12"/>
              </w:rPr>
              <w:t xml:space="preserve">Administraţie europeană               </w:t>
            </w:r>
          </w:p>
        </w:tc>
        <w:tc>
          <w:tcPr>
            <w:tcW w:w="1179" w:type="dxa"/>
            <w:vMerge/>
            <w:vAlign w:val="center"/>
          </w:tcPr>
          <w:p w:rsidR="008D5A29" w:rsidRPr="00935A9D" w:rsidRDefault="008D5A29" w:rsidP="00955598">
            <w:pPr>
              <w:jc w:val="center"/>
              <w:rPr>
                <w:sz w:val="12"/>
                <w:szCs w:val="12"/>
              </w:rPr>
            </w:pPr>
          </w:p>
        </w:tc>
        <w:tc>
          <w:tcPr>
            <w:tcW w:w="3686" w:type="dxa"/>
            <w:vMerge/>
            <w:vAlign w:val="center"/>
          </w:tcPr>
          <w:p w:rsidR="008D5A29" w:rsidRPr="00935A9D" w:rsidRDefault="008D5A29"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8D5A29" w:rsidRPr="00935A9D" w:rsidRDefault="008D5A29"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4668B3">
        <w:trPr>
          <w:cantSplit/>
          <w:trHeight w:val="66"/>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4"/>
                <w:szCs w:val="14"/>
              </w:rPr>
            </w:pPr>
          </w:p>
        </w:tc>
        <w:tc>
          <w:tcPr>
            <w:tcW w:w="1138" w:type="dxa"/>
            <w:vMerge/>
            <w:tcBorders>
              <w:right w:val="thinThickSmallGap" w:sz="24" w:space="0" w:color="auto"/>
            </w:tcBorders>
            <w:vAlign w:val="center"/>
          </w:tcPr>
          <w:p w:rsidR="008D5A29" w:rsidRPr="00935A9D" w:rsidRDefault="008D5A29" w:rsidP="00955598">
            <w:pPr>
              <w:rPr>
                <w:b/>
                <w:bCs/>
                <w:sz w:val="14"/>
                <w:szCs w:val="14"/>
              </w:rPr>
            </w:pPr>
          </w:p>
        </w:tc>
        <w:tc>
          <w:tcPr>
            <w:tcW w:w="1122" w:type="dxa"/>
            <w:vMerge/>
            <w:tcBorders>
              <w:left w:val="nil"/>
            </w:tcBorders>
            <w:vAlign w:val="center"/>
          </w:tcPr>
          <w:p w:rsidR="008D5A29" w:rsidRPr="00935A9D" w:rsidRDefault="008D5A29" w:rsidP="00955598">
            <w:pPr>
              <w:jc w:val="center"/>
              <w:rPr>
                <w:sz w:val="12"/>
                <w:szCs w:val="12"/>
              </w:rPr>
            </w:pPr>
          </w:p>
        </w:tc>
        <w:tc>
          <w:tcPr>
            <w:tcW w:w="1496" w:type="dxa"/>
            <w:vMerge/>
            <w:tcBorders>
              <w:left w:val="nil"/>
            </w:tcBorders>
            <w:vAlign w:val="center"/>
          </w:tcPr>
          <w:p w:rsidR="008D5A29" w:rsidRPr="00935A9D" w:rsidRDefault="008D5A29" w:rsidP="007052FA">
            <w:pPr>
              <w:rPr>
                <w:sz w:val="12"/>
                <w:szCs w:val="12"/>
              </w:rPr>
            </w:pPr>
          </w:p>
        </w:tc>
        <w:tc>
          <w:tcPr>
            <w:tcW w:w="2618" w:type="dxa"/>
            <w:tcBorders>
              <w:left w:val="nil"/>
            </w:tcBorders>
            <w:vAlign w:val="center"/>
          </w:tcPr>
          <w:p w:rsidR="008D5A29" w:rsidRPr="00935A9D" w:rsidRDefault="008D5A29" w:rsidP="00955598">
            <w:pPr>
              <w:rPr>
                <w:sz w:val="12"/>
                <w:szCs w:val="12"/>
              </w:rPr>
            </w:pPr>
            <w:r w:rsidRPr="00935A9D">
              <w:rPr>
                <w:sz w:val="12"/>
                <w:szCs w:val="12"/>
              </w:rPr>
              <w:t xml:space="preserve">Asistenţă managerială şi secretariat  </w:t>
            </w:r>
          </w:p>
        </w:tc>
        <w:tc>
          <w:tcPr>
            <w:tcW w:w="1179" w:type="dxa"/>
            <w:vMerge/>
            <w:vAlign w:val="center"/>
          </w:tcPr>
          <w:p w:rsidR="008D5A29" w:rsidRPr="00935A9D" w:rsidRDefault="008D5A29" w:rsidP="00955598">
            <w:pPr>
              <w:jc w:val="center"/>
              <w:rPr>
                <w:sz w:val="12"/>
                <w:szCs w:val="12"/>
              </w:rPr>
            </w:pPr>
          </w:p>
        </w:tc>
        <w:tc>
          <w:tcPr>
            <w:tcW w:w="3686" w:type="dxa"/>
            <w:vMerge/>
            <w:vAlign w:val="center"/>
          </w:tcPr>
          <w:p w:rsidR="008D5A29" w:rsidRPr="00935A9D" w:rsidRDefault="008D5A29"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8D5A29" w:rsidRPr="00935A9D" w:rsidRDefault="008D5A29"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4668B3">
        <w:trPr>
          <w:cantSplit/>
          <w:trHeight w:val="66"/>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4"/>
                <w:szCs w:val="14"/>
              </w:rPr>
            </w:pPr>
          </w:p>
        </w:tc>
        <w:tc>
          <w:tcPr>
            <w:tcW w:w="1138" w:type="dxa"/>
            <w:vMerge/>
            <w:tcBorders>
              <w:right w:val="thinThickSmallGap" w:sz="24" w:space="0" w:color="auto"/>
            </w:tcBorders>
            <w:vAlign w:val="center"/>
          </w:tcPr>
          <w:p w:rsidR="008D5A29" w:rsidRPr="00935A9D" w:rsidRDefault="008D5A29" w:rsidP="00955598">
            <w:pPr>
              <w:rPr>
                <w:b/>
                <w:bCs/>
                <w:sz w:val="14"/>
                <w:szCs w:val="14"/>
              </w:rPr>
            </w:pPr>
          </w:p>
        </w:tc>
        <w:tc>
          <w:tcPr>
            <w:tcW w:w="1122" w:type="dxa"/>
            <w:vMerge/>
            <w:tcBorders>
              <w:left w:val="nil"/>
            </w:tcBorders>
            <w:vAlign w:val="center"/>
          </w:tcPr>
          <w:p w:rsidR="008D5A29" w:rsidRPr="00935A9D" w:rsidRDefault="008D5A29" w:rsidP="00955598">
            <w:pPr>
              <w:jc w:val="center"/>
              <w:rPr>
                <w:sz w:val="12"/>
                <w:szCs w:val="12"/>
              </w:rPr>
            </w:pPr>
          </w:p>
        </w:tc>
        <w:tc>
          <w:tcPr>
            <w:tcW w:w="1496" w:type="dxa"/>
            <w:vMerge/>
            <w:tcBorders>
              <w:left w:val="nil"/>
            </w:tcBorders>
            <w:vAlign w:val="center"/>
          </w:tcPr>
          <w:p w:rsidR="008D5A29" w:rsidRPr="00935A9D" w:rsidRDefault="008D5A29" w:rsidP="007052FA">
            <w:pPr>
              <w:rPr>
                <w:sz w:val="12"/>
                <w:szCs w:val="12"/>
              </w:rPr>
            </w:pPr>
          </w:p>
        </w:tc>
        <w:tc>
          <w:tcPr>
            <w:tcW w:w="2618" w:type="dxa"/>
            <w:tcBorders>
              <w:left w:val="nil"/>
            </w:tcBorders>
            <w:vAlign w:val="center"/>
          </w:tcPr>
          <w:p w:rsidR="008D5A29" w:rsidRPr="00935A9D" w:rsidRDefault="008D5A29" w:rsidP="00955598">
            <w:pPr>
              <w:rPr>
                <w:sz w:val="12"/>
                <w:szCs w:val="12"/>
              </w:rPr>
            </w:pPr>
            <w:r w:rsidRPr="00935A9D">
              <w:rPr>
                <w:sz w:val="12"/>
                <w:szCs w:val="12"/>
              </w:rPr>
              <w:t>Servicii şi politici de sănătate publică</w:t>
            </w:r>
          </w:p>
        </w:tc>
        <w:tc>
          <w:tcPr>
            <w:tcW w:w="1179" w:type="dxa"/>
            <w:vMerge/>
            <w:vAlign w:val="center"/>
          </w:tcPr>
          <w:p w:rsidR="008D5A29" w:rsidRPr="00935A9D" w:rsidRDefault="008D5A29" w:rsidP="00955598">
            <w:pPr>
              <w:jc w:val="center"/>
              <w:rPr>
                <w:sz w:val="12"/>
                <w:szCs w:val="12"/>
              </w:rPr>
            </w:pPr>
          </w:p>
        </w:tc>
        <w:tc>
          <w:tcPr>
            <w:tcW w:w="3686" w:type="dxa"/>
            <w:vMerge/>
            <w:vAlign w:val="center"/>
          </w:tcPr>
          <w:p w:rsidR="008D5A29" w:rsidRPr="00935A9D" w:rsidRDefault="008D5A29"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8D5A29" w:rsidRPr="00935A9D" w:rsidRDefault="008D5A29"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4668B3">
        <w:trPr>
          <w:cantSplit/>
          <w:trHeight w:val="66"/>
          <w:jc w:val="center"/>
        </w:trPr>
        <w:tc>
          <w:tcPr>
            <w:tcW w:w="1008" w:type="dxa"/>
            <w:vMerge/>
            <w:tcBorders>
              <w:left w:val="thinThickSmallGap" w:sz="24" w:space="0" w:color="auto"/>
            </w:tcBorders>
            <w:vAlign w:val="center"/>
          </w:tcPr>
          <w:p w:rsidR="008D5A29" w:rsidRPr="00935A9D" w:rsidRDefault="008D5A29" w:rsidP="008D5A2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8D5A29">
            <w:pPr>
              <w:rPr>
                <w:b/>
                <w:bCs/>
                <w:sz w:val="14"/>
                <w:szCs w:val="14"/>
              </w:rPr>
            </w:pPr>
          </w:p>
        </w:tc>
        <w:tc>
          <w:tcPr>
            <w:tcW w:w="1138" w:type="dxa"/>
            <w:vMerge/>
            <w:tcBorders>
              <w:right w:val="thinThickSmallGap" w:sz="24" w:space="0" w:color="auto"/>
            </w:tcBorders>
            <w:vAlign w:val="center"/>
          </w:tcPr>
          <w:p w:rsidR="008D5A29" w:rsidRPr="00935A9D" w:rsidRDefault="008D5A29" w:rsidP="008D5A29">
            <w:pPr>
              <w:rPr>
                <w:b/>
                <w:bCs/>
                <w:sz w:val="14"/>
                <w:szCs w:val="14"/>
              </w:rPr>
            </w:pPr>
          </w:p>
        </w:tc>
        <w:tc>
          <w:tcPr>
            <w:tcW w:w="1122" w:type="dxa"/>
            <w:vMerge/>
            <w:tcBorders>
              <w:left w:val="nil"/>
            </w:tcBorders>
            <w:vAlign w:val="center"/>
          </w:tcPr>
          <w:p w:rsidR="008D5A29" w:rsidRPr="00935A9D" w:rsidRDefault="008D5A29" w:rsidP="008D5A29">
            <w:pPr>
              <w:jc w:val="center"/>
              <w:rPr>
                <w:sz w:val="12"/>
                <w:szCs w:val="12"/>
              </w:rPr>
            </w:pPr>
          </w:p>
        </w:tc>
        <w:tc>
          <w:tcPr>
            <w:tcW w:w="1496" w:type="dxa"/>
            <w:tcBorders>
              <w:left w:val="nil"/>
            </w:tcBorders>
            <w:vAlign w:val="center"/>
          </w:tcPr>
          <w:p w:rsidR="008D5A29" w:rsidRPr="00935A9D" w:rsidRDefault="008D5A29" w:rsidP="008D5A29">
            <w:pPr>
              <w:rPr>
                <w:sz w:val="12"/>
                <w:szCs w:val="12"/>
                <w:lang w:eastAsia="en-US"/>
              </w:rPr>
            </w:pPr>
            <w:r w:rsidRPr="00935A9D">
              <w:rPr>
                <w:sz w:val="12"/>
                <w:szCs w:val="12"/>
              </w:rPr>
              <w:t>RELAŢII INTERNAŢIONALE ŞI STUDII  EUROPENE</w:t>
            </w:r>
          </w:p>
        </w:tc>
        <w:tc>
          <w:tcPr>
            <w:tcW w:w="2618" w:type="dxa"/>
            <w:tcBorders>
              <w:left w:val="nil"/>
            </w:tcBorders>
            <w:vAlign w:val="center"/>
          </w:tcPr>
          <w:p w:rsidR="008D5A29" w:rsidRPr="00935A9D" w:rsidRDefault="008D5A29" w:rsidP="008D5A29">
            <w:pPr>
              <w:rPr>
                <w:sz w:val="12"/>
                <w:szCs w:val="12"/>
              </w:rPr>
            </w:pPr>
            <w:r w:rsidRPr="00935A9D">
              <w:rPr>
                <w:sz w:val="12"/>
                <w:szCs w:val="12"/>
              </w:rPr>
              <w:t>Relaţii internaţionale şi studii  europene</w:t>
            </w:r>
          </w:p>
        </w:tc>
        <w:tc>
          <w:tcPr>
            <w:tcW w:w="1179" w:type="dxa"/>
            <w:vMerge/>
            <w:vAlign w:val="center"/>
          </w:tcPr>
          <w:p w:rsidR="008D5A29" w:rsidRPr="00935A9D" w:rsidRDefault="008D5A29" w:rsidP="008D5A29">
            <w:pPr>
              <w:jc w:val="center"/>
              <w:rPr>
                <w:sz w:val="12"/>
                <w:szCs w:val="12"/>
              </w:rPr>
            </w:pPr>
          </w:p>
        </w:tc>
        <w:tc>
          <w:tcPr>
            <w:tcW w:w="3686" w:type="dxa"/>
            <w:vMerge/>
            <w:vAlign w:val="center"/>
          </w:tcPr>
          <w:p w:rsidR="008D5A29" w:rsidRPr="00935A9D" w:rsidRDefault="008D5A29" w:rsidP="008D5A29">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8D5A29" w:rsidRPr="00935A9D" w:rsidRDefault="008D5A29" w:rsidP="008D5A29">
            <w:pPr>
              <w:jc w:val="center"/>
              <w:rPr>
                <w:sz w:val="16"/>
                <w:szCs w:val="16"/>
              </w:rPr>
            </w:pPr>
          </w:p>
        </w:tc>
        <w:tc>
          <w:tcPr>
            <w:tcW w:w="1389" w:type="dxa"/>
            <w:vMerge/>
            <w:tcBorders>
              <w:left w:val="thinThickSmallGap" w:sz="24" w:space="0" w:color="auto"/>
              <w:right w:val="thinThickSmallGap" w:sz="24" w:space="0" w:color="auto"/>
            </w:tcBorders>
            <w:vAlign w:val="center"/>
          </w:tcPr>
          <w:p w:rsidR="008D5A29" w:rsidRPr="00935A9D" w:rsidRDefault="008D5A29" w:rsidP="008D5A29">
            <w:pPr>
              <w:jc w:val="center"/>
              <w:rPr>
                <w:b/>
                <w:bCs/>
                <w:sz w:val="20"/>
                <w:szCs w:val="20"/>
              </w:rPr>
            </w:pPr>
          </w:p>
        </w:tc>
      </w:tr>
      <w:tr w:rsidR="00935A9D" w:rsidRPr="00935A9D" w:rsidTr="004668B3">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val="restart"/>
            <w:tcBorders>
              <w:left w:val="nil"/>
            </w:tcBorders>
            <w:vAlign w:val="center"/>
          </w:tcPr>
          <w:p w:rsidR="00E04F13" w:rsidRPr="00935A9D" w:rsidRDefault="00E04F13" w:rsidP="00955598">
            <w:pPr>
              <w:jc w:val="center"/>
              <w:rPr>
                <w:sz w:val="12"/>
                <w:szCs w:val="12"/>
              </w:rPr>
            </w:pPr>
            <w:r w:rsidRPr="00935A9D">
              <w:rPr>
                <w:sz w:val="12"/>
                <w:szCs w:val="12"/>
              </w:rPr>
              <w:t>ŞTIINŢE INGINEREŞTI</w:t>
            </w:r>
          </w:p>
        </w:tc>
        <w:tc>
          <w:tcPr>
            <w:tcW w:w="1496" w:type="dxa"/>
            <w:vMerge w:val="restart"/>
            <w:tcBorders>
              <w:left w:val="nil"/>
            </w:tcBorders>
            <w:vAlign w:val="center"/>
          </w:tcPr>
          <w:p w:rsidR="00E04F13" w:rsidRPr="00935A9D" w:rsidRDefault="00E04F13" w:rsidP="007052FA">
            <w:pPr>
              <w:rPr>
                <w:sz w:val="12"/>
                <w:szCs w:val="12"/>
              </w:rPr>
            </w:pPr>
            <w:r w:rsidRPr="00935A9D">
              <w:rPr>
                <w:sz w:val="12"/>
                <w:szCs w:val="12"/>
              </w:rPr>
              <w:t>INGINERIE ŞI MANAGEMENT</w:t>
            </w:r>
          </w:p>
        </w:tc>
        <w:tc>
          <w:tcPr>
            <w:tcW w:w="2618" w:type="dxa"/>
            <w:tcBorders>
              <w:left w:val="nil"/>
            </w:tcBorders>
            <w:vAlign w:val="center"/>
          </w:tcPr>
          <w:p w:rsidR="00E04F13" w:rsidRPr="00935A9D" w:rsidRDefault="00E04F13" w:rsidP="00955598">
            <w:pPr>
              <w:rPr>
                <w:sz w:val="12"/>
                <w:szCs w:val="12"/>
              </w:rPr>
            </w:pPr>
            <w:r w:rsidRPr="00935A9D">
              <w:rPr>
                <w:sz w:val="12"/>
                <w:szCs w:val="12"/>
              </w:rPr>
              <w:t>Inginerie economică industrială</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0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Inginerie economică în domeniul mecanic</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5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Inginerie economică în construcţii</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5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Inginerie şi management naval şi portuar</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 xml:space="preserve">Inginerie economică în domeniul transporturilor  </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 xml:space="preserve">Inginerie economică în domeniul electric, electronic şi energetic </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 xml:space="preserve">Inginerie economică în industria chimică şi de materiale  </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66"/>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 xml:space="preserve">Inginerie economică în agricultură  </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4668B3">
        <w:trPr>
          <w:cantSplit/>
          <w:trHeight w:val="11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val="restart"/>
            <w:tcBorders>
              <w:left w:val="nil"/>
            </w:tcBorders>
            <w:vAlign w:val="center"/>
          </w:tcPr>
          <w:p w:rsidR="00E04F13" w:rsidRPr="00935A9D" w:rsidRDefault="00E04F13" w:rsidP="00955598">
            <w:pPr>
              <w:jc w:val="center"/>
              <w:rPr>
                <w:sz w:val="12"/>
                <w:szCs w:val="12"/>
              </w:rPr>
            </w:pPr>
            <w:r w:rsidRPr="00935A9D">
              <w:rPr>
                <w:sz w:val="12"/>
                <w:szCs w:val="12"/>
              </w:rPr>
              <w:t>ŞTIINŢE MILITARE ŞI INFORMAŢII</w:t>
            </w:r>
          </w:p>
        </w:tc>
        <w:tc>
          <w:tcPr>
            <w:tcW w:w="1496" w:type="dxa"/>
            <w:vMerge w:val="restart"/>
            <w:tcBorders>
              <w:left w:val="nil"/>
            </w:tcBorders>
            <w:vAlign w:val="center"/>
          </w:tcPr>
          <w:p w:rsidR="00E04F13" w:rsidRPr="00935A9D" w:rsidRDefault="00E04F13" w:rsidP="007052FA">
            <w:pPr>
              <w:rPr>
                <w:sz w:val="12"/>
                <w:szCs w:val="12"/>
              </w:rPr>
            </w:pPr>
            <w:r w:rsidRPr="00935A9D">
              <w:rPr>
                <w:sz w:val="12"/>
                <w:szCs w:val="12"/>
              </w:rPr>
              <w:t>ŞTIINŢE MILITARE ŞI INFORMAŢII</w:t>
            </w:r>
          </w:p>
        </w:tc>
        <w:tc>
          <w:tcPr>
            <w:tcW w:w="2618" w:type="dxa"/>
            <w:tcBorders>
              <w:left w:val="nil"/>
            </w:tcBorders>
            <w:vAlign w:val="center"/>
          </w:tcPr>
          <w:p w:rsidR="00E04F13" w:rsidRPr="00935A9D" w:rsidRDefault="00E04F13" w:rsidP="00955598">
            <w:pPr>
              <w:rPr>
                <w:sz w:val="12"/>
                <w:szCs w:val="12"/>
              </w:rPr>
            </w:pPr>
            <w:r w:rsidRPr="00935A9D">
              <w:rPr>
                <w:sz w:val="12"/>
                <w:szCs w:val="12"/>
              </w:rPr>
              <w:t>Management economico - financiar</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E04F13" w:rsidRPr="00935A9D" w:rsidTr="004668B3">
        <w:trPr>
          <w:cantSplit/>
          <w:trHeight w:val="312"/>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4"/>
                <w:szCs w:val="14"/>
              </w:rPr>
            </w:pPr>
          </w:p>
        </w:tc>
        <w:tc>
          <w:tcPr>
            <w:tcW w:w="1138" w:type="dxa"/>
            <w:vMerge/>
            <w:tcBorders>
              <w:right w:val="thinThickSmallGap" w:sz="24" w:space="0" w:color="auto"/>
            </w:tcBorders>
            <w:vAlign w:val="center"/>
          </w:tcPr>
          <w:p w:rsidR="00E04F13" w:rsidRPr="00935A9D" w:rsidRDefault="00E04F13" w:rsidP="00955598">
            <w:pPr>
              <w:rPr>
                <w:b/>
                <w:bCs/>
                <w:sz w:val="14"/>
                <w:szCs w:val="14"/>
              </w:rPr>
            </w:pPr>
          </w:p>
        </w:tc>
        <w:tc>
          <w:tcPr>
            <w:tcW w:w="1122" w:type="dxa"/>
            <w:vMerge/>
            <w:tcBorders>
              <w:left w:val="nil"/>
            </w:tcBorders>
            <w:vAlign w:val="center"/>
          </w:tcPr>
          <w:p w:rsidR="00E04F13" w:rsidRPr="00935A9D" w:rsidRDefault="00E04F13" w:rsidP="00955598">
            <w:pPr>
              <w:jc w:val="center"/>
              <w:rPr>
                <w:sz w:val="12"/>
                <w:szCs w:val="12"/>
              </w:rPr>
            </w:pPr>
          </w:p>
        </w:tc>
        <w:tc>
          <w:tcPr>
            <w:tcW w:w="1496" w:type="dxa"/>
            <w:vMerge/>
            <w:tcBorders>
              <w:left w:val="nil"/>
            </w:tcBorders>
            <w:vAlign w:val="center"/>
          </w:tcPr>
          <w:p w:rsidR="00E04F13" w:rsidRPr="00935A9D" w:rsidRDefault="00E04F13" w:rsidP="007052FA">
            <w:pPr>
              <w:rPr>
                <w:sz w:val="12"/>
                <w:szCs w:val="12"/>
              </w:rPr>
            </w:pPr>
          </w:p>
        </w:tc>
        <w:tc>
          <w:tcPr>
            <w:tcW w:w="2618" w:type="dxa"/>
            <w:tcBorders>
              <w:left w:val="nil"/>
            </w:tcBorders>
            <w:vAlign w:val="center"/>
          </w:tcPr>
          <w:p w:rsidR="00E04F13" w:rsidRPr="00935A9D" w:rsidRDefault="00E04F13" w:rsidP="00955598">
            <w:pPr>
              <w:rPr>
                <w:sz w:val="12"/>
                <w:szCs w:val="12"/>
              </w:rPr>
            </w:pPr>
            <w:r w:rsidRPr="00935A9D">
              <w:rPr>
                <w:sz w:val="12"/>
                <w:szCs w:val="12"/>
              </w:rPr>
              <w:t>Managementul organizaţiei</w:t>
            </w:r>
          </w:p>
        </w:tc>
        <w:tc>
          <w:tcPr>
            <w:tcW w:w="1179" w:type="dxa"/>
            <w:vMerge/>
            <w:vAlign w:val="center"/>
          </w:tcPr>
          <w:p w:rsidR="00E04F13" w:rsidRPr="00935A9D" w:rsidRDefault="00E04F13" w:rsidP="00955598">
            <w:pPr>
              <w:jc w:val="center"/>
              <w:rPr>
                <w:sz w:val="12"/>
                <w:szCs w:val="12"/>
              </w:rPr>
            </w:pPr>
          </w:p>
        </w:tc>
        <w:tc>
          <w:tcPr>
            <w:tcW w:w="3686" w:type="dxa"/>
            <w:vMerge/>
            <w:vAlign w:val="center"/>
          </w:tcPr>
          <w:p w:rsidR="00E04F13" w:rsidRPr="00935A9D" w:rsidRDefault="00E04F13" w:rsidP="00955598">
            <w:pPr>
              <w:tabs>
                <w:tab w:val="left" w:pos="215"/>
              </w:tabs>
              <w:autoSpaceDE w:val="0"/>
              <w:autoSpaceDN w:val="0"/>
              <w:adjustRightInd w:val="0"/>
              <w:rPr>
                <w:sz w:val="16"/>
                <w:szCs w:val="16"/>
              </w:rPr>
            </w:pPr>
          </w:p>
        </w:tc>
        <w:tc>
          <w:tcPr>
            <w:tcW w:w="371" w:type="dxa"/>
            <w:vMerge/>
            <w:tcBorders>
              <w:right w:val="thinThickSmallGap" w:sz="24" w:space="0" w:color="auto"/>
            </w:tcBorders>
            <w:vAlign w:val="center"/>
          </w:tcPr>
          <w:p w:rsidR="00E04F13" w:rsidRPr="00935A9D" w:rsidRDefault="00E04F13" w:rsidP="00955598">
            <w:pPr>
              <w:jc w:val="center"/>
              <w:rPr>
                <w:sz w:val="16"/>
                <w:szCs w:val="16"/>
              </w:rPr>
            </w:pPr>
          </w:p>
        </w:tc>
        <w:tc>
          <w:tcPr>
            <w:tcW w:w="138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bl>
    <w:p w:rsidR="00BF2DCE" w:rsidRPr="00935A9D" w:rsidRDefault="00BF2DC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496"/>
        <w:gridCol w:w="2992"/>
        <w:gridCol w:w="578"/>
        <w:gridCol w:w="1559"/>
      </w:tblGrid>
      <w:tr w:rsidR="00935A9D" w:rsidRPr="00935A9D">
        <w:trPr>
          <w:cantSplit/>
          <w:trHeight w:val="108"/>
          <w:jc w:val="center"/>
        </w:trPr>
        <w:tc>
          <w:tcPr>
            <w:tcW w:w="1008" w:type="dxa"/>
            <w:vMerge w:val="restart"/>
            <w:tcBorders>
              <w:left w:val="thinThickSmallGap" w:sz="24" w:space="0" w:color="auto"/>
            </w:tcBorders>
            <w:vAlign w:val="center"/>
          </w:tcPr>
          <w:p w:rsidR="00425111" w:rsidRPr="00935A9D" w:rsidRDefault="00425111" w:rsidP="00425111">
            <w:pPr>
              <w:jc w:val="center"/>
              <w:rPr>
                <w:b/>
                <w:bCs/>
                <w:sz w:val="14"/>
                <w:szCs w:val="14"/>
              </w:rPr>
            </w:pPr>
            <w:r w:rsidRPr="00935A9D">
              <w:rPr>
                <w:b/>
                <w:bCs/>
                <w:sz w:val="14"/>
                <w:szCs w:val="14"/>
              </w:rPr>
              <w:lastRenderedPageBreak/>
              <w:t xml:space="preserve">Învăţământ </w:t>
            </w:r>
          </w:p>
          <w:p w:rsidR="00425111" w:rsidRPr="00935A9D" w:rsidRDefault="00425111" w:rsidP="00425111">
            <w:pPr>
              <w:jc w:val="center"/>
              <w:rPr>
                <w:b/>
                <w:bCs/>
                <w:sz w:val="14"/>
                <w:szCs w:val="14"/>
              </w:rPr>
            </w:pPr>
            <w:r w:rsidRPr="00935A9D">
              <w:rPr>
                <w:b/>
                <w:bCs/>
                <w:sz w:val="14"/>
                <w:szCs w:val="14"/>
              </w:rPr>
              <w:t>liceal/</w:t>
            </w:r>
          </w:p>
          <w:p w:rsidR="00425111" w:rsidRPr="00935A9D" w:rsidRDefault="00425111" w:rsidP="00425111">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425111" w:rsidRPr="00935A9D" w:rsidRDefault="00425111" w:rsidP="00425111">
            <w:pPr>
              <w:rPr>
                <w:sz w:val="14"/>
                <w:szCs w:val="14"/>
              </w:rPr>
            </w:pPr>
            <w:r w:rsidRPr="00935A9D">
              <w:rPr>
                <w:sz w:val="14"/>
                <w:szCs w:val="14"/>
              </w:rPr>
              <w:t xml:space="preserve">Economic, administrativ, </w:t>
            </w:r>
          </w:p>
          <w:p w:rsidR="00425111" w:rsidRPr="00935A9D" w:rsidRDefault="00425111" w:rsidP="00425111">
            <w:pPr>
              <w:rPr>
                <w:sz w:val="14"/>
                <w:szCs w:val="14"/>
              </w:rPr>
            </w:pPr>
            <w:r w:rsidRPr="00935A9D">
              <w:rPr>
                <w:sz w:val="14"/>
                <w:szCs w:val="14"/>
              </w:rPr>
              <w:t>comerţ şi servicii /</w:t>
            </w:r>
          </w:p>
          <w:p w:rsidR="00425111" w:rsidRPr="00935A9D" w:rsidRDefault="00425111" w:rsidP="00425111">
            <w:pPr>
              <w:rPr>
                <w:sz w:val="14"/>
                <w:szCs w:val="14"/>
              </w:rPr>
            </w:pPr>
            <w:r w:rsidRPr="00935A9D">
              <w:rPr>
                <w:sz w:val="14"/>
                <w:szCs w:val="14"/>
              </w:rPr>
              <w:t>Economic,</w:t>
            </w:r>
          </w:p>
          <w:p w:rsidR="00425111" w:rsidRPr="00935A9D" w:rsidRDefault="00425111" w:rsidP="00425111">
            <w:pPr>
              <w:rPr>
                <w:sz w:val="14"/>
                <w:szCs w:val="14"/>
              </w:rPr>
            </w:pPr>
            <w:r w:rsidRPr="00935A9D">
              <w:rPr>
                <w:sz w:val="14"/>
                <w:szCs w:val="14"/>
              </w:rPr>
              <w:t>administrativ, poştă (Anexa 15 / Anexa 15.1)</w:t>
            </w:r>
          </w:p>
          <w:p w:rsidR="00425111" w:rsidRPr="00935A9D" w:rsidRDefault="00425111" w:rsidP="00425111">
            <w:pPr>
              <w:rPr>
                <w:sz w:val="14"/>
                <w:szCs w:val="14"/>
              </w:rPr>
            </w:pPr>
          </w:p>
        </w:tc>
        <w:tc>
          <w:tcPr>
            <w:tcW w:w="1138" w:type="dxa"/>
            <w:vMerge w:val="restart"/>
            <w:tcBorders>
              <w:right w:val="thinThickSmallGap" w:sz="24" w:space="0" w:color="auto"/>
            </w:tcBorders>
            <w:vAlign w:val="center"/>
          </w:tcPr>
          <w:p w:rsidR="00425111" w:rsidRPr="00935A9D" w:rsidRDefault="00425111" w:rsidP="00425111">
            <w:pPr>
              <w:rPr>
                <w:sz w:val="14"/>
                <w:szCs w:val="14"/>
              </w:rPr>
            </w:pPr>
            <w:r w:rsidRPr="00935A9D">
              <w:rPr>
                <w:sz w:val="14"/>
                <w:szCs w:val="14"/>
              </w:rPr>
              <w:t xml:space="preserve">Economic, administrativ, </w:t>
            </w:r>
          </w:p>
          <w:p w:rsidR="00425111" w:rsidRPr="00935A9D" w:rsidRDefault="00425111" w:rsidP="00425111">
            <w:pPr>
              <w:rPr>
                <w:sz w:val="14"/>
                <w:szCs w:val="14"/>
              </w:rPr>
            </w:pPr>
            <w:r w:rsidRPr="00935A9D">
              <w:rPr>
                <w:sz w:val="14"/>
                <w:szCs w:val="14"/>
              </w:rPr>
              <w:t>comerţ şi servicii /</w:t>
            </w:r>
          </w:p>
          <w:p w:rsidR="00425111" w:rsidRPr="00935A9D" w:rsidRDefault="00425111" w:rsidP="00425111">
            <w:pPr>
              <w:rPr>
                <w:sz w:val="14"/>
                <w:szCs w:val="14"/>
              </w:rPr>
            </w:pPr>
            <w:r w:rsidRPr="00935A9D">
              <w:rPr>
                <w:sz w:val="14"/>
                <w:szCs w:val="14"/>
              </w:rPr>
              <w:t>Economic,</w:t>
            </w:r>
          </w:p>
          <w:p w:rsidR="00425111" w:rsidRPr="00935A9D" w:rsidRDefault="00425111" w:rsidP="00425111">
            <w:pPr>
              <w:rPr>
                <w:sz w:val="14"/>
                <w:szCs w:val="14"/>
              </w:rPr>
            </w:pPr>
            <w:r w:rsidRPr="00935A9D">
              <w:rPr>
                <w:sz w:val="14"/>
                <w:szCs w:val="14"/>
              </w:rPr>
              <w:t>administrativ, poştă</w:t>
            </w:r>
          </w:p>
          <w:p w:rsidR="00425111" w:rsidRPr="00935A9D" w:rsidRDefault="00425111" w:rsidP="00425111">
            <w:pPr>
              <w:rPr>
                <w:sz w:val="14"/>
                <w:szCs w:val="14"/>
              </w:rPr>
            </w:pPr>
          </w:p>
        </w:tc>
        <w:tc>
          <w:tcPr>
            <w:tcW w:w="1122" w:type="dxa"/>
            <w:vMerge w:val="restart"/>
            <w:tcBorders>
              <w:left w:val="nil"/>
            </w:tcBorders>
            <w:vAlign w:val="center"/>
          </w:tcPr>
          <w:p w:rsidR="00425111" w:rsidRPr="00935A9D" w:rsidRDefault="00425111" w:rsidP="00425111">
            <w:pPr>
              <w:jc w:val="center"/>
              <w:rPr>
                <w:sz w:val="16"/>
                <w:szCs w:val="16"/>
              </w:rPr>
            </w:pPr>
            <w:r w:rsidRPr="00935A9D">
              <w:rPr>
                <w:sz w:val="14"/>
                <w:szCs w:val="14"/>
              </w:rPr>
              <w:t>ŞTIINŢE ECONOMICE</w:t>
            </w:r>
          </w:p>
        </w:tc>
        <w:tc>
          <w:tcPr>
            <w:tcW w:w="1496" w:type="dxa"/>
            <w:vMerge w:val="restart"/>
            <w:tcBorders>
              <w:left w:val="nil"/>
            </w:tcBorders>
            <w:vAlign w:val="center"/>
          </w:tcPr>
          <w:p w:rsidR="00425111" w:rsidRPr="00935A9D" w:rsidRDefault="00425111" w:rsidP="00425111">
            <w:pPr>
              <w:rPr>
                <w:sz w:val="14"/>
                <w:szCs w:val="14"/>
              </w:rPr>
            </w:pPr>
            <w:r w:rsidRPr="00935A9D">
              <w:rPr>
                <w:sz w:val="14"/>
                <w:szCs w:val="14"/>
              </w:rPr>
              <w:t>ECONOMIE</w:t>
            </w:r>
          </w:p>
        </w:tc>
        <w:tc>
          <w:tcPr>
            <w:tcW w:w="2618" w:type="dxa"/>
            <w:tcBorders>
              <w:left w:val="nil"/>
            </w:tcBorders>
            <w:vAlign w:val="center"/>
          </w:tcPr>
          <w:p w:rsidR="00425111" w:rsidRPr="00935A9D" w:rsidRDefault="00425111" w:rsidP="00425111">
            <w:pPr>
              <w:rPr>
                <w:sz w:val="14"/>
                <w:szCs w:val="14"/>
              </w:rPr>
            </w:pPr>
            <w:r w:rsidRPr="00935A9D">
              <w:rPr>
                <w:sz w:val="14"/>
                <w:szCs w:val="14"/>
              </w:rPr>
              <w:t>Economie generală</w:t>
            </w:r>
          </w:p>
        </w:tc>
        <w:tc>
          <w:tcPr>
            <w:tcW w:w="1496" w:type="dxa"/>
            <w:vMerge w:val="restart"/>
            <w:vAlign w:val="center"/>
          </w:tcPr>
          <w:p w:rsidR="00425111" w:rsidRPr="00935A9D" w:rsidRDefault="00425111" w:rsidP="00425111">
            <w:pPr>
              <w:jc w:val="center"/>
              <w:rPr>
                <w:sz w:val="14"/>
                <w:szCs w:val="14"/>
              </w:rPr>
            </w:pPr>
            <w:r w:rsidRPr="00935A9D">
              <w:rPr>
                <w:sz w:val="14"/>
                <w:szCs w:val="14"/>
              </w:rPr>
              <w:t>CIBERNETICĂ, STATISTICĂ ŞI INFORMATICĂ ECONOMICĂ</w:t>
            </w:r>
          </w:p>
        </w:tc>
        <w:tc>
          <w:tcPr>
            <w:tcW w:w="2992" w:type="dxa"/>
            <w:vMerge w:val="restart"/>
            <w:vAlign w:val="center"/>
          </w:tcPr>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Baze de date-suport pentru afaceri</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Cibernetică şi economie cantitativă</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E-Business</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E-Business administration (în limba engleză)</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Econometrie şi statistică aplicată</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Informatică aplicată în management</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Informatică economică</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Informatica managerială</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Managementul informatizat al proiectelor</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Managementul afacerilor electronice</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Metode cantitative în economie</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Statistică şi econometrie</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Statistică</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Statistică şi actuariat în asigurări şi sănătate</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Securitate informatică</w:t>
            </w:r>
          </w:p>
          <w:p w:rsidR="00425111" w:rsidRPr="00935A9D" w:rsidRDefault="00425111" w:rsidP="00425111">
            <w:pPr>
              <w:numPr>
                <w:ilvl w:val="0"/>
                <w:numId w:val="4"/>
              </w:numPr>
              <w:tabs>
                <w:tab w:val="clear" w:pos="439"/>
                <w:tab w:val="left" w:pos="266"/>
              </w:tabs>
              <w:ind w:left="0" w:firstLine="0"/>
              <w:rPr>
                <w:sz w:val="14"/>
                <w:szCs w:val="14"/>
              </w:rPr>
            </w:pPr>
            <w:r w:rsidRPr="00935A9D">
              <w:rPr>
                <w:sz w:val="14"/>
                <w:szCs w:val="14"/>
              </w:rPr>
              <w:t>Sisteme cu baze de date pentru afaceri</w:t>
            </w:r>
          </w:p>
          <w:p w:rsidR="00425111" w:rsidRPr="00935A9D" w:rsidRDefault="00425111" w:rsidP="00425111">
            <w:pPr>
              <w:tabs>
                <w:tab w:val="left" w:pos="266"/>
              </w:tabs>
              <w:rPr>
                <w:sz w:val="14"/>
                <w:szCs w:val="14"/>
              </w:rPr>
            </w:pP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Sisteme de asistare a deciziilor economice</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Sisteme informaţionale pentru afaceri</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Sisteme informatice financiar-bancare</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Sisteme informatice integrate pentru afaceri</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Sisteme informatice manageriale</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Sisteme informatice pentru managementul resurselor</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Sisteme informatice pentru managementul resurselor şi proceselor economice</w:t>
            </w:r>
          </w:p>
          <w:p w:rsidR="00425111" w:rsidRPr="00935A9D" w:rsidRDefault="00425111" w:rsidP="00425111">
            <w:pPr>
              <w:numPr>
                <w:ilvl w:val="0"/>
                <w:numId w:val="4"/>
              </w:numPr>
              <w:tabs>
                <w:tab w:val="clear" w:pos="439"/>
                <w:tab w:val="left" w:pos="266"/>
              </w:tabs>
              <w:spacing w:line="360" w:lineRule="auto"/>
              <w:ind w:left="0" w:firstLine="0"/>
              <w:rPr>
                <w:sz w:val="14"/>
                <w:szCs w:val="14"/>
              </w:rPr>
            </w:pPr>
            <w:r w:rsidRPr="00935A9D">
              <w:rPr>
                <w:sz w:val="14"/>
                <w:szCs w:val="14"/>
              </w:rPr>
              <w:t xml:space="preserve">Strategii de dezvoltare a afacerilor            </w:t>
            </w:r>
          </w:p>
        </w:tc>
        <w:tc>
          <w:tcPr>
            <w:tcW w:w="578" w:type="dxa"/>
            <w:vMerge w:val="restart"/>
            <w:tcBorders>
              <w:right w:val="thinThickSmallGap" w:sz="24" w:space="0" w:color="auto"/>
            </w:tcBorders>
            <w:vAlign w:val="center"/>
          </w:tcPr>
          <w:p w:rsidR="00425111" w:rsidRPr="00935A9D" w:rsidRDefault="00425111" w:rsidP="00425111">
            <w:pPr>
              <w:jc w:val="center"/>
              <w:rPr>
                <w:sz w:val="16"/>
                <w:szCs w:val="16"/>
              </w:rPr>
            </w:pPr>
            <w:r w:rsidRPr="00935A9D">
              <w:rPr>
                <w:sz w:val="16"/>
                <w:szCs w:val="16"/>
              </w:rPr>
              <w:t>x</w:t>
            </w:r>
          </w:p>
        </w:tc>
        <w:tc>
          <w:tcPr>
            <w:tcW w:w="155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425111"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Economie agroalimentară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3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Economia mediului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3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Economie şi comunicare economică în afaceri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4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Economie agroalimentară şi a mediului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Economie generală şi comunicare economică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ADMINISTRAREA AFACERILOR</w:t>
            </w: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Administrarea afacerilor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Administrarea afacerilor (în limbi străine)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Economia întreprinderii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9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Economia comerţului, turismului şi serviciilor</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Merceologie şi managementul calităţii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40"/>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Economia firmei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Economia comerţului, turismului, serviciilor şi managementul calităţii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Administrarea afacerilor în servicii de ospitalitate</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Administrarea afacerilor în comerţ, turism, servicii, merceologie şi managementul calităţii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6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tcBorders>
              <w:left w:val="nil"/>
            </w:tcBorders>
            <w:vAlign w:val="center"/>
          </w:tcPr>
          <w:p w:rsidR="00E04F13" w:rsidRPr="00935A9D" w:rsidRDefault="00E04F13" w:rsidP="007052FA">
            <w:pPr>
              <w:rPr>
                <w:sz w:val="14"/>
                <w:szCs w:val="14"/>
              </w:rPr>
            </w:pPr>
            <w:r w:rsidRPr="00935A9D">
              <w:rPr>
                <w:sz w:val="14"/>
                <w:szCs w:val="14"/>
              </w:rPr>
              <w:t xml:space="preserve">FINANŢE </w:t>
            </w:r>
          </w:p>
        </w:tc>
        <w:tc>
          <w:tcPr>
            <w:tcW w:w="2618" w:type="dxa"/>
            <w:tcBorders>
              <w:left w:val="nil"/>
            </w:tcBorders>
            <w:vAlign w:val="center"/>
          </w:tcPr>
          <w:p w:rsidR="00E04F13" w:rsidRPr="00935A9D" w:rsidRDefault="00E04F13" w:rsidP="00955598">
            <w:pPr>
              <w:rPr>
                <w:sz w:val="14"/>
                <w:szCs w:val="14"/>
              </w:rPr>
            </w:pPr>
            <w:r w:rsidRPr="00935A9D">
              <w:rPr>
                <w:sz w:val="14"/>
                <w:szCs w:val="14"/>
              </w:rPr>
              <w:t>Finanţe şi bănci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tcBorders>
              <w:left w:val="nil"/>
            </w:tcBorders>
            <w:vAlign w:val="center"/>
          </w:tcPr>
          <w:p w:rsidR="00E04F13" w:rsidRPr="00935A9D" w:rsidRDefault="00E04F13" w:rsidP="007052FA">
            <w:pPr>
              <w:rPr>
                <w:sz w:val="14"/>
                <w:szCs w:val="14"/>
              </w:rPr>
            </w:pPr>
            <w:r w:rsidRPr="00935A9D">
              <w:rPr>
                <w:sz w:val="14"/>
                <w:szCs w:val="14"/>
              </w:rPr>
              <w:t>CONTABILITATE</w:t>
            </w:r>
          </w:p>
        </w:tc>
        <w:tc>
          <w:tcPr>
            <w:tcW w:w="2618" w:type="dxa"/>
            <w:tcBorders>
              <w:left w:val="nil"/>
            </w:tcBorders>
            <w:vAlign w:val="center"/>
          </w:tcPr>
          <w:p w:rsidR="00E04F13" w:rsidRPr="00935A9D" w:rsidRDefault="00E04F13" w:rsidP="00955598">
            <w:pPr>
              <w:rPr>
                <w:sz w:val="14"/>
                <w:szCs w:val="14"/>
              </w:rPr>
            </w:pPr>
            <w:r w:rsidRPr="00935A9D">
              <w:rPr>
                <w:sz w:val="14"/>
                <w:szCs w:val="14"/>
              </w:rPr>
              <w:t>Contabilitate şi informatică de gestiune</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STATISTICĂ ŞI INFORMATICĂ ECONOMICĂ</w:t>
            </w:r>
          </w:p>
        </w:tc>
        <w:tc>
          <w:tcPr>
            <w:tcW w:w="2618" w:type="dxa"/>
            <w:tcBorders>
              <w:left w:val="nil"/>
            </w:tcBorders>
            <w:vAlign w:val="center"/>
          </w:tcPr>
          <w:p w:rsidR="00E04F13" w:rsidRPr="00935A9D" w:rsidRDefault="00E04F13" w:rsidP="00955598">
            <w:pPr>
              <w:rPr>
                <w:sz w:val="14"/>
                <w:szCs w:val="14"/>
              </w:rPr>
            </w:pPr>
            <w:r w:rsidRPr="00935A9D">
              <w:rPr>
                <w:sz w:val="14"/>
                <w:szCs w:val="14"/>
              </w:rPr>
              <w:t>Cibernetică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Statistică şi previziune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2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Informatică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CIBERNETICĂ, STATISTICĂ ŞI INFORMATICĂ ECONOMICĂ</w:t>
            </w:r>
          </w:p>
        </w:tc>
        <w:tc>
          <w:tcPr>
            <w:tcW w:w="2618" w:type="dxa"/>
            <w:tcBorders>
              <w:left w:val="nil"/>
            </w:tcBorders>
            <w:vAlign w:val="center"/>
          </w:tcPr>
          <w:p w:rsidR="00E04F13" w:rsidRPr="00935A9D" w:rsidRDefault="00E04F13" w:rsidP="00955598">
            <w:pPr>
              <w:rPr>
                <w:sz w:val="14"/>
                <w:szCs w:val="14"/>
              </w:rPr>
            </w:pPr>
            <w:r w:rsidRPr="00935A9D">
              <w:rPr>
                <w:sz w:val="14"/>
                <w:szCs w:val="14"/>
              </w:rPr>
              <w:t>Cibernetică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2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Statistică şi previziune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80"/>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Informatică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ECONOMIE ŞI AFACERI INTERNAŢIONALE</w:t>
            </w: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Economie internaţională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Afaceri internaţionale</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F11236">
        <w:trPr>
          <w:cantSplit/>
          <w:trHeight w:val="130"/>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Economie şi afaceri internaţionale</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82"/>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 xml:space="preserve">MANAGEMENT </w:t>
            </w:r>
          </w:p>
        </w:tc>
        <w:tc>
          <w:tcPr>
            <w:tcW w:w="2618" w:type="dxa"/>
            <w:tcBorders>
              <w:left w:val="nil"/>
            </w:tcBorders>
            <w:vAlign w:val="center"/>
          </w:tcPr>
          <w:p w:rsidR="00E04F13" w:rsidRPr="00935A9D" w:rsidRDefault="00E04F13" w:rsidP="00955598">
            <w:pPr>
              <w:rPr>
                <w:sz w:val="14"/>
                <w:szCs w:val="14"/>
              </w:rPr>
            </w:pPr>
            <w:r w:rsidRPr="00935A9D">
              <w:rPr>
                <w:sz w:val="14"/>
                <w:szCs w:val="14"/>
              </w:rPr>
              <w:t>Management</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7F3ED4">
        <w:trPr>
          <w:cantSplit/>
          <w:trHeight w:val="5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Managementul dezvoltării rurale durabile</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tcBorders>
              <w:left w:val="nil"/>
            </w:tcBorders>
            <w:vAlign w:val="center"/>
          </w:tcPr>
          <w:p w:rsidR="00E04F13" w:rsidRPr="00935A9D" w:rsidRDefault="00E04F13" w:rsidP="007052FA">
            <w:pPr>
              <w:rPr>
                <w:sz w:val="14"/>
                <w:szCs w:val="14"/>
              </w:rPr>
            </w:pPr>
            <w:r w:rsidRPr="00935A9D">
              <w:rPr>
                <w:sz w:val="14"/>
                <w:szCs w:val="14"/>
              </w:rPr>
              <w:t>MARKETING</w:t>
            </w:r>
          </w:p>
        </w:tc>
        <w:tc>
          <w:tcPr>
            <w:tcW w:w="2618" w:type="dxa"/>
            <w:tcBorders>
              <w:left w:val="nil"/>
            </w:tcBorders>
            <w:vAlign w:val="center"/>
          </w:tcPr>
          <w:p w:rsidR="00E04F13" w:rsidRPr="00935A9D" w:rsidRDefault="00E04F13" w:rsidP="00955598">
            <w:pPr>
              <w:rPr>
                <w:sz w:val="14"/>
                <w:szCs w:val="14"/>
              </w:rPr>
            </w:pPr>
            <w:r w:rsidRPr="00935A9D">
              <w:rPr>
                <w:sz w:val="14"/>
                <w:szCs w:val="14"/>
              </w:rPr>
              <w:t>Marketing</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8"/>
                <w:szCs w:val="18"/>
              </w:rPr>
            </w:pPr>
          </w:p>
        </w:tc>
        <w:tc>
          <w:tcPr>
            <w:tcW w:w="1138" w:type="dxa"/>
            <w:vMerge/>
            <w:tcBorders>
              <w:right w:val="thinThickSmallGap" w:sz="24" w:space="0" w:color="auto"/>
            </w:tcBorders>
            <w:vAlign w:val="center"/>
          </w:tcPr>
          <w:p w:rsidR="008D5A29" w:rsidRPr="00935A9D" w:rsidRDefault="008D5A29" w:rsidP="00955598">
            <w:pPr>
              <w:rPr>
                <w:b/>
                <w:bCs/>
                <w:sz w:val="18"/>
                <w:szCs w:val="18"/>
              </w:rPr>
            </w:pPr>
          </w:p>
        </w:tc>
        <w:tc>
          <w:tcPr>
            <w:tcW w:w="1122" w:type="dxa"/>
            <w:vMerge w:val="restart"/>
            <w:tcBorders>
              <w:left w:val="nil"/>
            </w:tcBorders>
            <w:vAlign w:val="center"/>
          </w:tcPr>
          <w:p w:rsidR="008D5A29" w:rsidRPr="00935A9D" w:rsidRDefault="008D5A29" w:rsidP="00955598">
            <w:pPr>
              <w:jc w:val="center"/>
              <w:rPr>
                <w:sz w:val="14"/>
                <w:szCs w:val="14"/>
              </w:rPr>
            </w:pPr>
            <w:r w:rsidRPr="00935A9D">
              <w:rPr>
                <w:sz w:val="14"/>
                <w:szCs w:val="14"/>
              </w:rPr>
              <w:t>ŞTIINŢE SOCIALE ŞI POLITICE</w:t>
            </w:r>
          </w:p>
        </w:tc>
        <w:tc>
          <w:tcPr>
            <w:tcW w:w="1496" w:type="dxa"/>
            <w:vMerge w:val="restart"/>
            <w:tcBorders>
              <w:left w:val="nil"/>
            </w:tcBorders>
            <w:vAlign w:val="center"/>
          </w:tcPr>
          <w:p w:rsidR="008D5A29" w:rsidRPr="00935A9D" w:rsidRDefault="008D5A29" w:rsidP="007052FA">
            <w:pPr>
              <w:rPr>
                <w:sz w:val="14"/>
                <w:szCs w:val="14"/>
              </w:rPr>
            </w:pPr>
            <w:r w:rsidRPr="00935A9D">
              <w:rPr>
                <w:sz w:val="14"/>
                <w:szCs w:val="14"/>
              </w:rPr>
              <w:t>ŞTIINŢE ADMINISTRATIVE</w:t>
            </w:r>
          </w:p>
        </w:tc>
        <w:tc>
          <w:tcPr>
            <w:tcW w:w="2618" w:type="dxa"/>
            <w:tcBorders>
              <w:left w:val="nil"/>
            </w:tcBorders>
            <w:vAlign w:val="center"/>
          </w:tcPr>
          <w:p w:rsidR="008D5A29" w:rsidRPr="00935A9D" w:rsidRDefault="008D5A29" w:rsidP="00955598">
            <w:pPr>
              <w:rPr>
                <w:sz w:val="14"/>
                <w:szCs w:val="14"/>
              </w:rPr>
            </w:pPr>
            <w:r w:rsidRPr="00935A9D">
              <w:rPr>
                <w:sz w:val="14"/>
                <w:szCs w:val="14"/>
              </w:rPr>
              <w:t xml:space="preserve">Administraţie publică                 </w:t>
            </w:r>
          </w:p>
        </w:tc>
        <w:tc>
          <w:tcPr>
            <w:tcW w:w="1496" w:type="dxa"/>
            <w:vMerge/>
            <w:vAlign w:val="center"/>
          </w:tcPr>
          <w:p w:rsidR="008D5A29" w:rsidRPr="00935A9D" w:rsidRDefault="008D5A29" w:rsidP="00955598">
            <w:pPr>
              <w:rPr>
                <w:sz w:val="14"/>
                <w:szCs w:val="14"/>
              </w:rPr>
            </w:pPr>
          </w:p>
        </w:tc>
        <w:tc>
          <w:tcPr>
            <w:tcW w:w="2992" w:type="dxa"/>
            <w:vMerge/>
            <w:vAlign w:val="center"/>
          </w:tcPr>
          <w:p w:rsidR="008D5A29" w:rsidRPr="00935A9D" w:rsidRDefault="008D5A29"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trPr>
          <w:cantSplit/>
          <w:trHeight w:val="157"/>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8"/>
                <w:szCs w:val="18"/>
              </w:rPr>
            </w:pPr>
          </w:p>
        </w:tc>
        <w:tc>
          <w:tcPr>
            <w:tcW w:w="1138" w:type="dxa"/>
            <w:vMerge/>
            <w:tcBorders>
              <w:right w:val="thinThickSmallGap" w:sz="24" w:space="0" w:color="auto"/>
            </w:tcBorders>
            <w:vAlign w:val="center"/>
          </w:tcPr>
          <w:p w:rsidR="008D5A29" w:rsidRPr="00935A9D" w:rsidRDefault="008D5A29" w:rsidP="00955598">
            <w:pPr>
              <w:rPr>
                <w:b/>
                <w:bCs/>
                <w:sz w:val="18"/>
                <w:szCs w:val="18"/>
              </w:rPr>
            </w:pPr>
          </w:p>
        </w:tc>
        <w:tc>
          <w:tcPr>
            <w:tcW w:w="1122" w:type="dxa"/>
            <w:vMerge/>
            <w:tcBorders>
              <w:left w:val="nil"/>
            </w:tcBorders>
            <w:vAlign w:val="center"/>
          </w:tcPr>
          <w:p w:rsidR="008D5A29" w:rsidRPr="00935A9D" w:rsidRDefault="008D5A29" w:rsidP="00955598">
            <w:pPr>
              <w:jc w:val="center"/>
              <w:rPr>
                <w:sz w:val="16"/>
                <w:szCs w:val="16"/>
              </w:rPr>
            </w:pPr>
          </w:p>
        </w:tc>
        <w:tc>
          <w:tcPr>
            <w:tcW w:w="1496" w:type="dxa"/>
            <w:vMerge/>
            <w:tcBorders>
              <w:left w:val="nil"/>
            </w:tcBorders>
            <w:vAlign w:val="center"/>
          </w:tcPr>
          <w:p w:rsidR="008D5A29" w:rsidRPr="00935A9D" w:rsidRDefault="008D5A29" w:rsidP="007052FA">
            <w:pPr>
              <w:rPr>
                <w:sz w:val="14"/>
                <w:szCs w:val="14"/>
              </w:rPr>
            </w:pPr>
          </w:p>
        </w:tc>
        <w:tc>
          <w:tcPr>
            <w:tcW w:w="2618" w:type="dxa"/>
            <w:tcBorders>
              <w:left w:val="nil"/>
            </w:tcBorders>
            <w:vAlign w:val="center"/>
          </w:tcPr>
          <w:p w:rsidR="008D5A29" w:rsidRPr="00935A9D" w:rsidRDefault="008D5A29" w:rsidP="00955598">
            <w:pPr>
              <w:rPr>
                <w:sz w:val="14"/>
                <w:szCs w:val="14"/>
              </w:rPr>
            </w:pPr>
            <w:r w:rsidRPr="00935A9D">
              <w:rPr>
                <w:sz w:val="14"/>
                <w:szCs w:val="14"/>
              </w:rPr>
              <w:t xml:space="preserve">Administraţie europeană               </w:t>
            </w:r>
          </w:p>
        </w:tc>
        <w:tc>
          <w:tcPr>
            <w:tcW w:w="1496" w:type="dxa"/>
            <w:vMerge/>
            <w:vAlign w:val="center"/>
          </w:tcPr>
          <w:p w:rsidR="008D5A29" w:rsidRPr="00935A9D" w:rsidRDefault="008D5A29" w:rsidP="00955598">
            <w:pPr>
              <w:jc w:val="center"/>
              <w:rPr>
                <w:sz w:val="14"/>
                <w:szCs w:val="14"/>
              </w:rPr>
            </w:pPr>
          </w:p>
        </w:tc>
        <w:tc>
          <w:tcPr>
            <w:tcW w:w="2992" w:type="dxa"/>
            <w:vMerge/>
            <w:vAlign w:val="center"/>
          </w:tcPr>
          <w:p w:rsidR="008D5A29" w:rsidRPr="00935A9D" w:rsidRDefault="008D5A29"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8"/>
                <w:szCs w:val="18"/>
              </w:rPr>
            </w:pPr>
          </w:p>
        </w:tc>
        <w:tc>
          <w:tcPr>
            <w:tcW w:w="1138" w:type="dxa"/>
            <w:vMerge/>
            <w:tcBorders>
              <w:right w:val="thinThickSmallGap" w:sz="24" w:space="0" w:color="auto"/>
            </w:tcBorders>
            <w:vAlign w:val="center"/>
          </w:tcPr>
          <w:p w:rsidR="008D5A29" w:rsidRPr="00935A9D" w:rsidRDefault="008D5A29" w:rsidP="00955598">
            <w:pPr>
              <w:rPr>
                <w:b/>
                <w:bCs/>
                <w:sz w:val="18"/>
                <w:szCs w:val="18"/>
              </w:rPr>
            </w:pPr>
          </w:p>
        </w:tc>
        <w:tc>
          <w:tcPr>
            <w:tcW w:w="1122" w:type="dxa"/>
            <w:vMerge/>
            <w:tcBorders>
              <w:left w:val="nil"/>
            </w:tcBorders>
            <w:vAlign w:val="center"/>
          </w:tcPr>
          <w:p w:rsidR="008D5A29" w:rsidRPr="00935A9D" w:rsidRDefault="008D5A29" w:rsidP="00955598">
            <w:pPr>
              <w:jc w:val="center"/>
              <w:rPr>
                <w:sz w:val="16"/>
                <w:szCs w:val="16"/>
              </w:rPr>
            </w:pPr>
          </w:p>
        </w:tc>
        <w:tc>
          <w:tcPr>
            <w:tcW w:w="1496" w:type="dxa"/>
            <w:vMerge/>
            <w:tcBorders>
              <w:left w:val="nil"/>
            </w:tcBorders>
            <w:vAlign w:val="center"/>
          </w:tcPr>
          <w:p w:rsidR="008D5A29" w:rsidRPr="00935A9D" w:rsidRDefault="008D5A29" w:rsidP="007052FA">
            <w:pPr>
              <w:rPr>
                <w:sz w:val="14"/>
                <w:szCs w:val="14"/>
              </w:rPr>
            </w:pPr>
          </w:p>
        </w:tc>
        <w:tc>
          <w:tcPr>
            <w:tcW w:w="2618" w:type="dxa"/>
            <w:tcBorders>
              <w:left w:val="nil"/>
            </w:tcBorders>
            <w:vAlign w:val="center"/>
          </w:tcPr>
          <w:p w:rsidR="008D5A29" w:rsidRPr="00935A9D" w:rsidRDefault="008D5A29" w:rsidP="00955598">
            <w:pPr>
              <w:rPr>
                <w:sz w:val="14"/>
                <w:szCs w:val="14"/>
              </w:rPr>
            </w:pPr>
            <w:r w:rsidRPr="00935A9D">
              <w:rPr>
                <w:sz w:val="14"/>
                <w:szCs w:val="14"/>
              </w:rPr>
              <w:t xml:space="preserve">Asistenţă managerială şi secretariat  </w:t>
            </w:r>
          </w:p>
        </w:tc>
        <w:tc>
          <w:tcPr>
            <w:tcW w:w="1496" w:type="dxa"/>
            <w:vMerge/>
            <w:vAlign w:val="center"/>
          </w:tcPr>
          <w:p w:rsidR="008D5A29" w:rsidRPr="00935A9D" w:rsidRDefault="008D5A29" w:rsidP="00955598">
            <w:pPr>
              <w:jc w:val="center"/>
              <w:rPr>
                <w:sz w:val="14"/>
                <w:szCs w:val="14"/>
              </w:rPr>
            </w:pPr>
          </w:p>
        </w:tc>
        <w:tc>
          <w:tcPr>
            <w:tcW w:w="2992" w:type="dxa"/>
            <w:vMerge/>
            <w:vAlign w:val="center"/>
          </w:tcPr>
          <w:p w:rsidR="008D5A29" w:rsidRPr="00935A9D" w:rsidRDefault="008D5A29"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FA28D0">
        <w:trPr>
          <w:cantSplit/>
          <w:trHeight w:val="174"/>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8"/>
                <w:szCs w:val="18"/>
              </w:rPr>
            </w:pPr>
          </w:p>
        </w:tc>
        <w:tc>
          <w:tcPr>
            <w:tcW w:w="1138" w:type="dxa"/>
            <w:vMerge/>
            <w:tcBorders>
              <w:right w:val="thinThickSmallGap" w:sz="24" w:space="0" w:color="auto"/>
            </w:tcBorders>
            <w:vAlign w:val="center"/>
          </w:tcPr>
          <w:p w:rsidR="008D5A29" w:rsidRPr="00935A9D" w:rsidRDefault="008D5A29" w:rsidP="00955598">
            <w:pPr>
              <w:rPr>
                <w:b/>
                <w:bCs/>
                <w:sz w:val="18"/>
                <w:szCs w:val="18"/>
              </w:rPr>
            </w:pPr>
          </w:p>
        </w:tc>
        <w:tc>
          <w:tcPr>
            <w:tcW w:w="1122" w:type="dxa"/>
            <w:vMerge/>
            <w:tcBorders>
              <w:left w:val="nil"/>
            </w:tcBorders>
            <w:vAlign w:val="center"/>
          </w:tcPr>
          <w:p w:rsidR="008D5A29" w:rsidRPr="00935A9D" w:rsidRDefault="008D5A29" w:rsidP="00955598">
            <w:pPr>
              <w:jc w:val="center"/>
              <w:rPr>
                <w:sz w:val="16"/>
                <w:szCs w:val="16"/>
              </w:rPr>
            </w:pPr>
          </w:p>
        </w:tc>
        <w:tc>
          <w:tcPr>
            <w:tcW w:w="1496" w:type="dxa"/>
            <w:vMerge/>
            <w:tcBorders>
              <w:left w:val="nil"/>
            </w:tcBorders>
            <w:vAlign w:val="center"/>
          </w:tcPr>
          <w:p w:rsidR="008D5A29" w:rsidRPr="00935A9D" w:rsidRDefault="008D5A29" w:rsidP="007052FA">
            <w:pPr>
              <w:rPr>
                <w:sz w:val="14"/>
                <w:szCs w:val="14"/>
              </w:rPr>
            </w:pPr>
          </w:p>
        </w:tc>
        <w:tc>
          <w:tcPr>
            <w:tcW w:w="2618" w:type="dxa"/>
            <w:tcBorders>
              <w:left w:val="nil"/>
            </w:tcBorders>
            <w:vAlign w:val="center"/>
          </w:tcPr>
          <w:p w:rsidR="008D5A29" w:rsidRPr="00935A9D" w:rsidRDefault="008D5A29" w:rsidP="00955598">
            <w:pPr>
              <w:rPr>
                <w:sz w:val="14"/>
                <w:szCs w:val="14"/>
              </w:rPr>
            </w:pPr>
            <w:r w:rsidRPr="00935A9D">
              <w:rPr>
                <w:sz w:val="14"/>
                <w:szCs w:val="14"/>
              </w:rPr>
              <w:t>Servicii şi politici de sănătate publică</w:t>
            </w:r>
          </w:p>
        </w:tc>
        <w:tc>
          <w:tcPr>
            <w:tcW w:w="1496" w:type="dxa"/>
            <w:vMerge/>
            <w:vAlign w:val="center"/>
          </w:tcPr>
          <w:p w:rsidR="008D5A29" w:rsidRPr="00935A9D" w:rsidRDefault="008D5A29" w:rsidP="00955598">
            <w:pPr>
              <w:jc w:val="center"/>
              <w:rPr>
                <w:sz w:val="14"/>
                <w:szCs w:val="14"/>
              </w:rPr>
            </w:pPr>
          </w:p>
        </w:tc>
        <w:tc>
          <w:tcPr>
            <w:tcW w:w="2992" w:type="dxa"/>
            <w:vMerge/>
            <w:vAlign w:val="center"/>
          </w:tcPr>
          <w:p w:rsidR="008D5A29" w:rsidRPr="00935A9D" w:rsidRDefault="008D5A29"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FA28D0">
        <w:trPr>
          <w:cantSplit/>
          <w:trHeight w:val="174"/>
          <w:jc w:val="center"/>
        </w:trPr>
        <w:tc>
          <w:tcPr>
            <w:tcW w:w="1008" w:type="dxa"/>
            <w:vMerge/>
            <w:tcBorders>
              <w:left w:val="thinThickSmallGap" w:sz="24" w:space="0" w:color="auto"/>
            </w:tcBorders>
            <w:vAlign w:val="center"/>
          </w:tcPr>
          <w:p w:rsidR="008D5A29" w:rsidRPr="00935A9D" w:rsidRDefault="008D5A29" w:rsidP="008D5A2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8D5A29">
            <w:pPr>
              <w:rPr>
                <w:b/>
                <w:bCs/>
                <w:sz w:val="18"/>
                <w:szCs w:val="18"/>
              </w:rPr>
            </w:pPr>
          </w:p>
        </w:tc>
        <w:tc>
          <w:tcPr>
            <w:tcW w:w="1138" w:type="dxa"/>
            <w:vMerge/>
            <w:tcBorders>
              <w:right w:val="thinThickSmallGap" w:sz="24" w:space="0" w:color="auto"/>
            </w:tcBorders>
            <w:vAlign w:val="center"/>
          </w:tcPr>
          <w:p w:rsidR="008D5A29" w:rsidRPr="00935A9D" w:rsidRDefault="008D5A29" w:rsidP="008D5A29">
            <w:pPr>
              <w:rPr>
                <w:b/>
                <w:bCs/>
                <w:sz w:val="18"/>
                <w:szCs w:val="18"/>
              </w:rPr>
            </w:pPr>
          </w:p>
        </w:tc>
        <w:tc>
          <w:tcPr>
            <w:tcW w:w="1122" w:type="dxa"/>
            <w:vMerge/>
            <w:tcBorders>
              <w:left w:val="nil"/>
            </w:tcBorders>
            <w:vAlign w:val="center"/>
          </w:tcPr>
          <w:p w:rsidR="008D5A29" w:rsidRPr="00935A9D" w:rsidRDefault="008D5A29" w:rsidP="008D5A29">
            <w:pPr>
              <w:jc w:val="center"/>
              <w:rPr>
                <w:sz w:val="16"/>
                <w:szCs w:val="16"/>
              </w:rPr>
            </w:pPr>
          </w:p>
        </w:tc>
        <w:tc>
          <w:tcPr>
            <w:tcW w:w="1496" w:type="dxa"/>
            <w:tcBorders>
              <w:left w:val="nil"/>
            </w:tcBorders>
            <w:vAlign w:val="center"/>
          </w:tcPr>
          <w:p w:rsidR="008D5A29" w:rsidRPr="00935A9D" w:rsidRDefault="008D5A29" w:rsidP="008D5A29">
            <w:pPr>
              <w:rPr>
                <w:sz w:val="12"/>
                <w:szCs w:val="12"/>
                <w:lang w:eastAsia="en-US"/>
              </w:rPr>
            </w:pPr>
            <w:r w:rsidRPr="00935A9D">
              <w:rPr>
                <w:sz w:val="12"/>
                <w:szCs w:val="12"/>
              </w:rPr>
              <w:t>RELAŢII INTERNAŢIONALE ŞI STUDII  EUROPENE</w:t>
            </w:r>
          </w:p>
        </w:tc>
        <w:tc>
          <w:tcPr>
            <w:tcW w:w="2618" w:type="dxa"/>
            <w:tcBorders>
              <w:left w:val="nil"/>
            </w:tcBorders>
            <w:vAlign w:val="center"/>
          </w:tcPr>
          <w:p w:rsidR="008D5A29" w:rsidRPr="00935A9D" w:rsidRDefault="008D5A29" w:rsidP="008D5A29">
            <w:pPr>
              <w:rPr>
                <w:sz w:val="12"/>
                <w:szCs w:val="12"/>
              </w:rPr>
            </w:pPr>
            <w:r w:rsidRPr="00935A9D">
              <w:rPr>
                <w:sz w:val="12"/>
                <w:szCs w:val="12"/>
              </w:rPr>
              <w:t>Relaţii internaţionale şi studii  europene</w:t>
            </w:r>
          </w:p>
        </w:tc>
        <w:tc>
          <w:tcPr>
            <w:tcW w:w="1496" w:type="dxa"/>
            <w:vMerge/>
            <w:vAlign w:val="center"/>
          </w:tcPr>
          <w:p w:rsidR="008D5A29" w:rsidRPr="00935A9D" w:rsidRDefault="008D5A29" w:rsidP="008D5A29">
            <w:pPr>
              <w:jc w:val="center"/>
              <w:rPr>
                <w:sz w:val="14"/>
                <w:szCs w:val="14"/>
              </w:rPr>
            </w:pPr>
          </w:p>
        </w:tc>
        <w:tc>
          <w:tcPr>
            <w:tcW w:w="2992" w:type="dxa"/>
            <w:vMerge/>
            <w:vAlign w:val="center"/>
          </w:tcPr>
          <w:p w:rsidR="008D5A29" w:rsidRPr="00935A9D" w:rsidRDefault="008D5A29" w:rsidP="008D5A29">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8D5A29">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8D5A29">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val="restart"/>
            <w:tcBorders>
              <w:left w:val="nil"/>
            </w:tcBorders>
            <w:vAlign w:val="center"/>
          </w:tcPr>
          <w:p w:rsidR="00E04F13" w:rsidRPr="00935A9D" w:rsidRDefault="00E04F13" w:rsidP="00955598">
            <w:pPr>
              <w:jc w:val="center"/>
              <w:rPr>
                <w:sz w:val="14"/>
                <w:szCs w:val="14"/>
              </w:rPr>
            </w:pPr>
            <w:r w:rsidRPr="00935A9D">
              <w:rPr>
                <w:sz w:val="14"/>
                <w:szCs w:val="14"/>
              </w:rPr>
              <w:t>ŞTIINŢE INGINEREŞTI</w:t>
            </w: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INGINERIE ŞI MANAGEMENT</w:t>
            </w:r>
          </w:p>
        </w:tc>
        <w:tc>
          <w:tcPr>
            <w:tcW w:w="2618" w:type="dxa"/>
            <w:tcBorders>
              <w:left w:val="nil"/>
            </w:tcBorders>
            <w:vAlign w:val="center"/>
          </w:tcPr>
          <w:p w:rsidR="00E04F13" w:rsidRPr="00935A9D" w:rsidRDefault="00E04F13" w:rsidP="00955598">
            <w:pPr>
              <w:rPr>
                <w:sz w:val="14"/>
                <w:szCs w:val="14"/>
              </w:rPr>
            </w:pPr>
            <w:r w:rsidRPr="00935A9D">
              <w:rPr>
                <w:sz w:val="14"/>
                <w:szCs w:val="14"/>
              </w:rPr>
              <w:t>Inginerie economică industrială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Inginerie economică în domeniul mecanic</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1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Inginerie economică în construcţii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5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Inginerie şi management naval şi portuar</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domeniul transporturilor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domeniul electric, electronic şi energetic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industria chimică şi de materiale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agricultură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val="restart"/>
            <w:tcBorders>
              <w:left w:val="nil"/>
            </w:tcBorders>
            <w:vAlign w:val="center"/>
          </w:tcPr>
          <w:p w:rsidR="00E04F13" w:rsidRPr="00935A9D" w:rsidRDefault="00E04F13" w:rsidP="00955598">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E04F13" w:rsidRPr="00935A9D" w:rsidRDefault="00E04F13" w:rsidP="007052FA">
            <w:pPr>
              <w:rPr>
                <w:sz w:val="14"/>
                <w:szCs w:val="14"/>
              </w:rPr>
            </w:pPr>
            <w:r w:rsidRPr="00935A9D">
              <w:rPr>
                <w:sz w:val="14"/>
                <w:szCs w:val="14"/>
              </w:rPr>
              <w:t>ŞTIINŢE MILITARE ŞI INFORMAŢII</w:t>
            </w:r>
          </w:p>
        </w:tc>
        <w:tc>
          <w:tcPr>
            <w:tcW w:w="2618" w:type="dxa"/>
            <w:tcBorders>
              <w:left w:val="nil"/>
            </w:tcBorders>
            <w:vAlign w:val="center"/>
          </w:tcPr>
          <w:p w:rsidR="00E04F13" w:rsidRPr="00935A9D" w:rsidRDefault="00E04F13" w:rsidP="00955598">
            <w:pPr>
              <w:rPr>
                <w:sz w:val="14"/>
                <w:szCs w:val="14"/>
              </w:rPr>
            </w:pPr>
            <w:r w:rsidRPr="00935A9D">
              <w:rPr>
                <w:sz w:val="14"/>
                <w:szCs w:val="14"/>
              </w:rPr>
              <w:t>Management economico - financiar</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E04F13" w:rsidRPr="00935A9D">
        <w:trPr>
          <w:cantSplit/>
          <w:trHeight w:val="312"/>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4"/>
                <w:szCs w:val="14"/>
              </w:rPr>
            </w:pPr>
          </w:p>
        </w:tc>
        <w:tc>
          <w:tcPr>
            <w:tcW w:w="1496" w:type="dxa"/>
            <w:vMerge/>
            <w:tcBorders>
              <w:left w:val="nil"/>
            </w:tcBorders>
            <w:vAlign w:val="center"/>
          </w:tcPr>
          <w:p w:rsidR="00E04F13" w:rsidRPr="00935A9D" w:rsidRDefault="00E04F13" w:rsidP="007052FA">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Managementul organizaţiei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bl>
    <w:p w:rsidR="00E04F13" w:rsidRPr="00935A9D" w:rsidRDefault="00E04F13"/>
    <w:p w:rsidR="00FA28D0" w:rsidRPr="00935A9D" w:rsidRDefault="00FA28D0"/>
    <w:p w:rsidR="00E04F13" w:rsidRPr="00935A9D" w:rsidRDefault="00E04F13">
      <w:pPr>
        <w:rPr>
          <w:sz w:val="12"/>
          <w:szCs w:val="12"/>
        </w:rPr>
      </w:pPr>
    </w:p>
    <w:p w:rsidR="00F11236" w:rsidRPr="00935A9D" w:rsidRDefault="00F11236">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496"/>
        <w:gridCol w:w="2992"/>
        <w:gridCol w:w="578"/>
        <w:gridCol w:w="1559"/>
      </w:tblGrid>
      <w:tr w:rsidR="00935A9D" w:rsidRPr="00935A9D" w:rsidTr="00F11236">
        <w:trPr>
          <w:cantSplit/>
          <w:trHeight w:val="108"/>
          <w:jc w:val="center"/>
        </w:trPr>
        <w:tc>
          <w:tcPr>
            <w:tcW w:w="1008" w:type="dxa"/>
            <w:vMerge w:val="restart"/>
            <w:tcBorders>
              <w:left w:val="thinThickSmallGap" w:sz="24" w:space="0" w:color="auto"/>
            </w:tcBorders>
            <w:vAlign w:val="center"/>
          </w:tcPr>
          <w:p w:rsidR="00F11236" w:rsidRPr="00935A9D" w:rsidRDefault="00F11236" w:rsidP="00F11236">
            <w:pPr>
              <w:jc w:val="center"/>
              <w:rPr>
                <w:b/>
                <w:bCs/>
                <w:sz w:val="14"/>
                <w:szCs w:val="14"/>
              </w:rPr>
            </w:pPr>
            <w:r w:rsidRPr="00935A9D">
              <w:rPr>
                <w:b/>
                <w:bCs/>
                <w:sz w:val="14"/>
                <w:szCs w:val="14"/>
              </w:rPr>
              <w:lastRenderedPageBreak/>
              <w:t xml:space="preserve">Învăţământ </w:t>
            </w:r>
          </w:p>
          <w:p w:rsidR="00F11236" w:rsidRPr="00935A9D" w:rsidRDefault="00F11236" w:rsidP="00F11236">
            <w:pPr>
              <w:jc w:val="center"/>
              <w:rPr>
                <w:b/>
                <w:bCs/>
                <w:sz w:val="14"/>
                <w:szCs w:val="14"/>
              </w:rPr>
            </w:pPr>
            <w:r w:rsidRPr="00935A9D">
              <w:rPr>
                <w:b/>
                <w:bCs/>
                <w:sz w:val="14"/>
                <w:szCs w:val="14"/>
              </w:rPr>
              <w:t>liceal/</w:t>
            </w:r>
          </w:p>
          <w:p w:rsidR="00F11236" w:rsidRPr="00935A9D" w:rsidRDefault="00F11236" w:rsidP="00F11236">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F11236" w:rsidRPr="00935A9D" w:rsidRDefault="00F11236" w:rsidP="00F11236">
            <w:pPr>
              <w:rPr>
                <w:sz w:val="14"/>
                <w:szCs w:val="14"/>
              </w:rPr>
            </w:pPr>
            <w:r w:rsidRPr="00935A9D">
              <w:rPr>
                <w:sz w:val="14"/>
                <w:szCs w:val="14"/>
              </w:rPr>
              <w:t xml:space="preserve">Economic, administrativ, </w:t>
            </w:r>
          </w:p>
          <w:p w:rsidR="00F11236" w:rsidRPr="00935A9D" w:rsidRDefault="00F11236" w:rsidP="00F11236">
            <w:pPr>
              <w:rPr>
                <w:sz w:val="14"/>
                <w:szCs w:val="14"/>
              </w:rPr>
            </w:pPr>
            <w:r w:rsidRPr="00935A9D">
              <w:rPr>
                <w:sz w:val="14"/>
                <w:szCs w:val="14"/>
              </w:rPr>
              <w:t>comerţ şi servicii /</w:t>
            </w:r>
          </w:p>
          <w:p w:rsidR="00F11236" w:rsidRPr="00935A9D" w:rsidRDefault="00F11236" w:rsidP="00F11236">
            <w:pPr>
              <w:rPr>
                <w:sz w:val="14"/>
                <w:szCs w:val="14"/>
              </w:rPr>
            </w:pPr>
            <w:r w:rsidRPr="00935A9D">
              <w:rPr>
                <w:sz w:val="14"/>
                <w:szCs w:val="14"/>
              </w:rPr>
              <w:t>Economic,</w:t>
            </w:r>
          </w:p>
          <w:p w:rsidR="00F11236" w:rsidRPr="00935A9D" w:rsidRDefault="00F11236" w:rsidP="00F11236">
            <w:pPr>
              <w:rPr>
                <w:sz w:val="14"/>
                <w:szCs w:val="14"/>
              </w:rPr>
            </w:pPr>
            <w:r w:rsidRPr="00935A9D">
              <w:rPr>
                <w:sz w:val="14"/>
                <w:szCs w:val="14"/>
              </w:rPr>
              <w:t>administrativ, poştă (Anexa 15 / Anexa 15.1)</w:t>
            </w:r>
          </w:p>
          <w:p w:rsidR="00F11236" w:rsidRPr="00935A9D" w:rsidRDefault="00F11236" w:rsidP="00F11236">
            <w:pPr>
              <w:rPr>
                <w:sz w:val="14"/>
                <w:szCs w:val="14"/>
              </w:rPr>
            </w:pPr>
          </w:p>
        </w:tc>
        <w:tc>
          <w:tcPr>
            <w:tcW w:w="1138" w:type="dxa"/>
            <w:vMerge w:val="restart"/>
            <w:tcBorders>
              <w:right w:val="thinThickSmallGap" w:sz="24" w:space="0" w:color="auto"/>
            </w:tcBorders>
            <w:vAlign w:val="center"/>
          </w:tcPr>
          <w:p w:rsidR="00F11236" w:rsidRPr="00935A9D" w:rsidRDefault="00F11236" w:rsidP="00F11236">
            <w:pPr>
              <w:rPr>
                <w:sz w:val="14"/>
                <w:szCs w:val="14"/>
              </w:rPr>
            </w:pPr>
            <w:r w:rsidRPr="00935A9D">
              <w:rPr>
                <w:sz w:val="14"/>
                <w:szCs w:val="14"/>
              </w:rPr>
              <w:t xml:space="preserve">Economic, administrativ, </w:t>
            </w:r>
          </w:p>
          <w:p w:rsidR="00F11236" w:rsidRPr="00935A9D" w:rsidRDefault="00F11236" w:rsidP="00F11236">
            <w:pPr>
              <w:rPr>
                <w:sz w:val="14"/>
                <w:szCs w:val="14"/>
              </w:rPr>
            </w:pPr>
            <w:r w:rsidRPr="00935A9D">
              <w:rPr>
                <w:sz w:val="14"/>
                <w:szCs w:val="14"/>
              </w:rPr>
              <w:t>comerţ şi servicii /</w:t>
            </w:r>
          </w:p>
          <w:p w:rsidR="00F11236" w:rsidRPr="00935A9D" w:rsidRDefault="00F11236" w:rsidP="00F11236">
            <w:pPr>
              <w:rPr>
                <w:sz w:val="14"/>
                <w:szCs w:val="14"/>
              </w:rPr>
            </w:pPr>
            <w:r w:rsidRPr="00935A9D">
              <w:rPr>
                <w:sz w:val="14"/>
                <w:szCs w:val="14"/>
              </w:rPr>
              <w:t>Economic,</w:t>
            </w:r>
          </w:p>
          <w:p w:rsidR="00F11236" w:rsidRPr="00935A9D" w:rsidRDefault="00F11236" w:rsidP="00F11236">
            <w:pPr>
              <w:rPr>
                <w:sz w:val="14"/>
                <w:szCs w:val="14"/>
              </w:rPr>
            </w:pPr>
            <w:r w:rsidRPr="00935A9D">
              <w:rPr>
                <w:sz w:val="14"/>
                <w:szCs w:val="14"/>
              </w:rPr>
              <w:t>administrativ, poştă</w:t>
            </w:r>
          </w:p>
          <w:p w:rsidR="00F11236" w:rsidRPr="00935A9D" w:rsidRDefault="00F11236" w:rsidP="00F11236">
            <w:pPr>
              <w:rPr>
                <w:sz w:val="14"/>
                <w:szCs w:val="14"/>
              </w:rPr>
            </w:pPr>
          </w:p>
        </w:tc>
        <w:tc>
          <w:tcPr>
            <w:tcW w:w="1122" w:type="dxa"/>
            <w:vMerge w:val="restart"/>
            <w:tcBorders>
              <w:left w:val="nil"/>
            </w:tcBorders>
            <w:vAlign w:val="center"/>
          </w:tcPr>
          <w:p w:rsidR="00F11236" w:rsidRPr="00935A9D" w:rsidRDefault="00F11236" w:rsidP="00F11236">
            <w:pPr>
              <w:jc w:val="center"/>
              <w:rPr>
                <w:sz w:val="16"/>
                <w:szCs w:val="16"/>
              </w:rPr>
            </w:pPr>
            <w:r w:rsidRPr="00935A9D">
              <w:rPr>
                <w:sz w:val="14"/>
                <w:szCs w:val="14"/>
              </w:rPr>
              <w:t>ŞTIINŢE ECONOMICE</w:t>
            </w:r>
          </w:p>
        </w:tc>
        <w:tc>
          <w:tcPr>
            <w:tcW w:w="1496" w:type="dxa"/>
            <w:vMerge w:val="restart"/>
            <w:tcBorders>
              <w:left w:val="nil"/>
            </w:tcBorders>
            <w:vAlign w:val="center"/>
          </w:tcPr>
          <w:p w:rsidR="00F11236" w:rsidRPr="00935A9D" w:rsidRDefault="00F11236" w:rsidP="00F11236">
            <w:pPr>
              <w:rPr>
                <w:sz w:val="14"/>
                <w:szCs w:val="14"/>
              </w:rPr>
            </w:pPr>
            <w:r w:rsidRPr="00935A9D">
              <w:rPr>
                <w:sz w:val="14"/>
                <w:szCs w:val="14"/>
              </w:rPr>
              <w:t>ECONOMIE</w:t>
            </w:r>
          </w:p>
        </w:tc>
        <w:tc>
          <w:tcPr>
            <w:tcW w:w="2618" w:type="dxa"/>
            <w:tcBorders>
              <w:left w:val="nil"/>
            </w:tcBorders>
            <w:vAlign w:val="center"/>
          </w:tcPr>
          <w:p w:rsidR="00F11236" w:rsidRPr="00935A9D" w:rsidRDefault="00F11236" w:rsidP="00F11236">
            <w:pPr>
              <w:rPr>
                <w:sz w:val="14"/>
                <w:szCs w:val="14"/>
              </w:rPr>
            </w:pPr>
            <w:r w:rsidRPr="00935A9D">
              <w:rPr>
                <w:sz w:val="14"/>
                <w:szCs w:val="14"/>
              </w:rPr>
              <w:t>Economie generală</w:t>
            </w:r>
          </w:p>
        </w:tc>
        <w:tc>
          <w:tcPr>
            <w:tcW w:w="1496" w:type="dxa"/>
            <w:vMerge w:val="restart"/>
            <w:vAlign w:val="center"/>
          </w:tcPr>
          <w:p w:rsidR="00F11236" w:rsidRPr="00935A9D" w:rsidRDefault="00F11236" w:rsidP="00F11236">
            <w:pPr>
              <w:jc w:val="center"/>
              <w:rPr>
                <w:sz w:val="14"/>
                <w:szCs w:val="14"/>
              </w:rPr>
            </w:pPr>
            <w:r w:rsidRPr="00935A9D">
              <w:rPr>
                <w:sz w:val="14"/>
                <w:szCs w:val="14"/>
              </w:rPr>
              <w:t xml:space="preserve">CIBERNETICĂ ŞI STATISTICĂ </w:t>
            </w:r>
          </w:p>
        </w:tc>
        <w:tc>
          <w:tcPr>
            <w:tcW w:w="2992" w:type="dxa"/>
            <w:vMerge w:val="restart"/>
            <w:vAlign w:val="center"/>
          </w:tcPr>
          <w:p w:rsidR="00F11236" w:rsidRPr="00935A9D" w:rsidRDefault="00F11236" w:rsidP="0047277F">
            <w:pPr>
              <w:numPr>
                <w:ilvl w:val="0"/>
                <w:numId w:val="109"/>
              </w:numPr>
              <w:tabs>
                <w:tab w:val="left" w:pos="162"/>
              </w:tabs>
              <w:ind w:left="0" w:firstLine="0"/>
              <w:rPr>
                <w:sz w:val="16"/>
                <w:szCs w:val="16"/>
              </w:rPr>
            </w:pPr>
            <w:r w:rsidRPr="00935A9D">
              <w:rPr>
                <w:sz w:val="16"/>
                <w:szCs w:val="16"/>
              </w:rPr>
              <w:t>Analiza afacerilor şi controlul performanţei întreprinderii</w:t>
            </w:r>
          </w:p>
          <w:p w:rsidR="00F11236" w:rsidRPr="00935A9D" w:rsidRDefault="00F11236" w:rsidP="0047277F">
            <w:pPr>
              <w:numPr>
                <w:ilvl w:val="0"/>
                <w:numId w:val="109"/>
              </w:numPr>
              <w:tabs>
                <w:tab w:val="left" w:pos="162"/>
              </w:tabs>
              <w:ind w:left="0" w:firstLine="0"/>
              <w:rPr>
                <w:sz w:val="16"/>
                <w:szCs w:val="16"/>
              </w:rPr>
            </w:pPr>
            <w:r w:rsidRPr="00935A9D">
              <w:rPr>
                <w:sz w:val="16"/>
                <w:szCs w:val="16"/>
              </w:rPr>
              <w:t>Cibernetică şi economie cantitativă</w:t>
            </w:r>
          </w:p>
          <w:p w:rsidR="00F11236" w:rsidRPr="00935A9D" w:rsidRDefault="00F11236" w:rsidP="0047277F">
            <w:pPr>
              <w:numPr>
                <w:ilvl w:val="0"/>
                <w:numId w:val="109"/>
              </w:numPr>
              <w:tabs>
                <w:tab w:val="left" w:pos="162"/>
              </w:tabs>
              <w:ind w:left="0" w:firstLine="0"/>
              <w:rPr>
                <w:sz w:val="16"/>
                <w:szCs w:val="16"/>
              </w:rPr>
            </w:pPr>
            <w:r w:rsidRPr="00935A9D">
              <w:rPr>
                <w:sz w:val="16"/>
                <w:szCs w:val="16"/>
              </w:rPr>
              <w:t>Statistică</w:t>
            </w:r>
          </w:p>
        </w:tc>
        <w:tc>
          <w:tcPr>
            <w:tcW w:w="578" w:type="dxa"/>
            <w:vMerge w:val="restart"/>
            <w:tcBorders>
              <w:right w:val="thinThickSmallGap" w:sz="24" w:space="0" w:color="auto"/>
            </w:tcBorders>
            <w:vAlign w:val="center"/>
          </w:tcPr>
          <w:p w:rsidR="00F11236" w:rsidRPr="00935A9D" w:rsidRDefault="00F11236" w:rsidP="00F11236">
            <w:pPr>
              <w:jc w:val="center"/>
              <w:rPr>
                <w:sz w:val="16"/>
                <w:szCs w:val="16"/>
              </w:rPr>
            </w:pPr>
            <w:r w:rsidRPr="00935A9D">
              <w:rPr>
                <w:sz w:val="16"/>
                <w:szCs w:val="16"/>
              </w:rPr>
              <w:t>x</w:t>
            </w:r>
          </w:p>
        </w:tc>
        <w:tc>
          <w:tcPr>
            <w:tcW w:w="155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F11236"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F11236">
        <w:trPr>
          <w:cantSplit/>
          <w:trHeight w:val="11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Economie agroalimentară</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35"/>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Economia mediului</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31"/>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Economie şi comunicare economică în afaceri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43"/>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Economie agroalimentară şi a mediului</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61"/>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Economie generală şi comunicare economică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1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val="restart"/>
            <w:tcBorders>
              <w:left w:val="nil"/>
            </w:tcBorders>
            <w:vAlign w:val="center"/>
          </w:tcPr>
          <w:p w:rsidR="00F11236" w:rsidRPr="00935A9D" w:rsidRDefault="00F11236" w:rsidP="00F11236">
            <w:pPr>
              <w:rPr>
                <w:sz w:val="14"/>
                <w:szCs w:val="14"/>
              </w:rPr>
            </w:pPr>
            <w:r w:rsidRPr="00935A9D">
              <w:rPr>
                <w:sz w:val="14"/>
                <w:szCs w:val="14"/>
              </w:rPr>
              <w:t>ADMINISTRAREA AFACERILOR</w:t>
            </w: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Administrarea afacerilor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61"/>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Administrarea afacerilor (în limbi străine)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61"/>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Economia întreprinderii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9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Economia comerţului, turismului şi serviciilor</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61"/>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Merceologie şi managementul calităţii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40"/>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Economia firmei</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4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Economia comerţului, turismului, serviciilor şi managementul calităţii</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4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Administrarea afacerilor în servicii de ospitalitate</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4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Administrarea afacerilor în comerţ, turism, servicii, merceologie şi managementul calităţii</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63"/>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tcBorders>
              <w:left w:val="nil"/>
            </w:tcBorders>
            <w:vAlign w:val="center"/>
          </w:tcPr>
          <w:p w:rsidR="00F11236" w:rsidRPr="00935A9D" w:rsidRDefault="00F11236" w:rsidP="00F11236">
            <w:pPr>
              <w:rPr>
                <w:sz w:val="14"/>
                <w:szCs w:val="14"/>
              </w:rPr>
            </w:pPr>
            <w:r w:rsidRPr="00935A9D">
              <w:rPr>
                <w:sz w:val="14"/>
                <w:szCs w:val="14"/>
              </w:rPr>
              <w:t xml:space="preserve">FINANŢE </w:t>
            </w:r>
          </w:p>
        </w:tc>
        <w:tc>
          <w:tcPr>
            <w:tcW w:w="2618" w:type="dxa"/>
            <w:tcBorders>
              <w:left w:val="nil"/>
            </w:tcBorders>
            <w:vAlign w:val="center"/>
          </w:tcPr>
          <w:p w:rsidR="00F11236" w:rsidRPr="00935A9D" w:rsidRDefault="00F11236" w:rsidP="00F11236">
            <w:pPr>
              <w:rPr>
                <w:sz w:val="14"/>
                <w:szCs w:val="14"/>
              </w:rPr>
            </w:pPr>
            <w:r w:rsidRPr="00935A9D">
              <w:rPr>
                <w:sz w:val="14"/>
                <w:szCs w:val="14"/>
              </w:rPr>
              <w:t>Finanţe şi bănci</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4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tcBorders>
              <w:left w:val="nil"/>
            </w:tcBorders>
            <w:vAlign w:val="center"/>
          </w:tcPr>
          <w:p w:rsidR="00F11236" w:rsidRPr="00935A9D" w:rsidRDefault="00F11236" w:rsidP="00F11236">
            <w:pPr>
              <w:rPr>
                <w:sz w:val="14"/>
                <w:szCs w:val="14"/>
              </w:rPr>
            </w:pPr>
            <w:r w:rsidRPr="00935A9D">
              <w:rPr>
                <w:sz w:val="14"/>
                <w:szCs w:val="14"/>
              </w:rPr>
              <w:t>CONTABILITATE</w:t>
            </w:r>
          </w:p>
        </w:tc>
        <w:tc>
          <w:tcPr>
            <w:tcW w:w="2618" w:type="dxa"/>
            <w:tcBorders>
              <w:left w:val="nil"/>
            </w:tcBorders>
            <w:vAlign w:val="center"/>
          </w:tcPr>
          <w:p w:rsidR="00F11236" w:rsidRPr="00935A9D" w:rsidRDefault="00F11236" w:rsidP="00F11236">
            <w:pPr>
              <w:rPr>
                <w:sz w:val="14"/>
                <w:szCs w:val="14"/>
              </w:rPr>
            </w:pPr>
            <w:r w:rsidRPr="00935A9D">
              <w:rPr>
                <w:sz w:val="14"/>
                <w:szCs w:val="14"/>
              </w:rPr>
              <w:t>Contabilitate şi informatică de gestiune</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61"/>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val="restart"/>
            <w:tcBorders>
              <w:left w:val="nil"/>
            </w:tcBorders>
            <w:vAlign w:val="center"/>
          </w:tcPr>
          <w:p w:rsidR="00F11236" w:rsidRPr="00935A9D" w:rsidRDefault="00F11236" w:rsidP="00F11236">
            <w:pPr>
              <w:rPr>
                <w:sz w:val="14"/>
                <w:szCs w:val="14"/>
              </w:rPr>
            </w:pPr>
            <w:r w:rsidRPr="00935A9D">
              <w:rPr>
                <w:sz w:val="14"/>
                <w:szCs w:val="14"/>
              </w:rPr>
              <w:t>STATISTICĂ ŞI INFORMATICĂ ECONOMICĂ</w:t>
            </w:r>
          </w:p>
        </w:tc>
        <w:tc>
          <w:tcPr>
            <w:tcW w:w="2618" w:type="dxa"/>
            <w:tcBorders>
              <w:left w:val="nil"/>
            </w:tcBorders>
            <w:vAlign w:val="center"/>
          </w:tcPr>
          <w:p w:rsidR="00F11236" w:rsidRPr="00935A9D" w:rsidRDefault="00F11236" w:rsidP="00F11236">
            <w:pPr>
              <w:rPr>
                <w:sz w:val="14"/>
                <w:szCs w:val="14"/>
              </w:rPr>
            </w:pPr>
            <w:r w:rsidRPr="00935A9D">
              <w:rPr>
                <w:sz w:val="14"/>
                <w:szCs w:val="14"/>
              </w:rPr>
              <w:t>Cibernetică economică</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45"/>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Statistică şi previziune economică</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25"/>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Informatică economică</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61"/>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val="restart"/>
            <w:tcBorders>
              <w:left w:val="nil"/>
            </w:tcBorders>
            <w:vAlign w:val="center"/>
          </w:tcPr>
          <w:p w:rsidR="00F11236" w:rsidRPr="00935A9D" w:rsidRDefault="00F11236" w:rsidP="00F11236">
            <w:pPr>
              <w:rPr>
                <w:sz w:val="14"/>
                <w:szCs w:val="14"/>
              </w:rPr>
            </w:pPr>
            <w:r w:rsidRPr="00935A9D">
              <w:rPr>
                <w:sz w:val="14"/>
                <w:szCs w:val="14"/>
              </w:rPr>
              <w:t>CIBERNETICĂ, STATISTICĂ ŞI INFORMATICĂ ECONOMICĂ</w:t>
            </w:r>
          </w:p>
        </w:tc>
        <w:tc>
          <w:tcPr>
            <w:tcW w:w="2618" w:type="dxa"/>
            <w:tcBorders>
              <w:left w:val="nil"/>
            </w:tcBorders>
            <w:vAlign w:val="center"/>
          </w:tcPr>
          <w:p w:rsidR="00F11236" w:rsidRPr="00935A9D" w:rsidRDefault="00F11236" w:rsidP="00F11236">
            <w:pPr>
              <w:rPr>
                <w:sz w:val="14"/>
                <w:szCs w:val="14"/>
              </w:rPr>
            </w:pPr>
            <w:r w:rsidRPr="00935A9D">
              <w:rPr>
                <w:sz w:val="14"/>
                <w:szCs w:val="14"/>
              </w:rPr>
              <w:t>Cibernetică economică</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23"/>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Statistică şi previziune economică</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80"/>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Informatică economică</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4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val="restart"/>
            <w:tcBorders>
              <w:left w:val="nil"/>
            </w:tcBorders>
            <w:vAlign w:val="center"/>
          </w:tcPr>
          <w:p w:rsidR="00F11236" w:rsidRPr="00935A9D" w:rsidRDefault="00F11236" w:rsidP="00F11236">
            <w:pPr>
              <w:rPr>
                <w:sz w:val="14"/>
                <w:szCs w:val="14"/>
              </w:rPr>
            </w:pPr>
            <w:r w:rsidRPr="00935A9D">
              <w:rPr>
                <w:sz w:val="14"/>
                <w:szCs w:val="14"/>
              </w:rPr>
              <w:t>ECONOMIE ŞI AFACERI INTERNAŢIONALE</w:t>
            </w:r>
          </w:p>
        </w:tc>
        <w:tc>
          <w:tcPr>
            <w:tcW w:w="2618" w:type="dxa"/>
            <w:tcBorders>
              <w:left w:val="nil"/>
            </w:tcBorders>
            <w:vAlign w:val="center"/>
          </w:tcPr>
          <w:p w:rsidR="00F11236" w:rsidRPr="00935A9D" w:rsidRDefault="00F11236" w:rsidP="00F11236">
            <w:pPr>
              <w:rPr>
                <w:sz w:val="14"/>
                <w:szCs w:val="14"/>
              </w:rPr>
            </w:pPr>
            <w:r w:rsidRPr="00935A9D">
              <w:rPr>
                <w:sz w:val="14"/>
                <w:szCs w:val="14"/>
              </w:rPr>
              <w:t>Economie internaţională</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3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Afaceri internaţionale</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30"/>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Economie şi afaceri internaţionale</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82"/>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val="restart"/>
            <w:tcBorders>
              <w:left w:val="nil"/>
            </w:tcBorders>
            <w:vAlign w:val="center"/>
          </w:tcPr>
          <w:p w:rsidR="00F11236" w:rsidRPr="00935A9D" w:rsidRDefault="00F11236" w:rsidP="00F11236">
            <w:pPr>
              <w:rPr>
                <w:sz w:val="14"/>
                <w:szCs w:val="14"/>
              </w:rPr>
            </w:pPr>
            <w:r w:rsidRPr="00935A9D">
              <w:rPr>
                <w:sz w:val="14"/>
                <w:szCs w:val="14"/>
              </w:rPr>
              <w:t xml:space="preserve">MANAGEMENT </w:t>
            </w:r>
          </w:p>
        </w:tc>
        <w:tc>
          <w:tcPr>
            <w:tcW w:w="2618" w:type="dxa"/>
            <w:tcBorders>
              <w:left w:val="nil"/>
            </w:tcBorders>
            <w:vAlign w:val="center"/>
          </w:tcPr>
          <w:p w:rsidR="00F11236" w:rsidRPr="00935A9D" w:rsidRDefault="00F11236" w:rsidP="00F11236">
            <w:pPr>
              <w:rPr>
                <w:sz w:val="14"/>
                <w:szCs w:val="14"/>
              </w:rPr>
            </w:pPr>
            <w:r w:rsidRPr="00935A9D">
              <w:rPr>
                <w:sz w:val="14"/>
                <w:szCs w:val="14"/>
              </w:rPr>
              <w:t>Management</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53"/>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Managementul dezvoltării rurale durabile</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34"/>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tcBorders>
              <w:left w:val="nil"/>
            </w:tcBorders>
            <w:vAlign w:val="center"/>
          </w:tcPr>
          <w:p w:rsidR="00F11236" w:rsidRPr="00935A9D" w:rsidRDefault="00F11236" w:rsidP="00F11236">
            <w:pPr>
              <w:rPr>
                <w:sz w:val="14"/>
                <w:szCs w:val="14"/>
              </w:rPr>
            </w:pPr>
            <w:r w:rsidRPr="00935A9D">
              <w:rPr>
                <w:sz w:val="14"/>
                <w:szCs w:val="14"/>
              </w:rPr>
              <w:t>MARKETING</w:t>
            </w:r>
          </w:p>
        </w:tc>
        <w:tc>
          <w:tcPr>
            <w:tcW w:w="2618" w:type="dxa"/>
            <w:tcBorders>
              <w:left w:val="nil"/>
            </w:tcBorders>
            <w:vAlign w:val="center"/>
          </w:tcPr>
          <w:p w:rsidR="00F11236" w:rsidRPr="00935A9D" w:rsidRDefault="00F11236" w:rsidP="00F11236">
            <w:pPr>
              <w:rPr>
                <w:sz w:val="14"/>
                <w:szCs w:val="14"/>
              </w:rPr>
            </w:pPr>
            <w:r w:rsidRPr="00935A9D">
              <w:rPr>
                <w:sz w:val="14"/>
                <w:szCs w:val="14"/>
              </w:rPr>
              <w:t>Marketing</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45"/>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val="restart"/>
            <w:tcBorders>
              <w:left w:val="nil"/>
            </w:tcBorders>
            <w:vAlign w:val="center"/>
          </w:tcPr>
          <w:p w:rsidR="00F11236" w:rsidRPr="00935A9D" w:rsidRDefault="00F11236" w:rsidP="00F11236">
            <w:pPr>
              <w:jc w:val="center"/>
              <w:rPr>
                <w:sz w:val="14"/>
                <w:szCs w:val="14"/>
              </w:rPr>
            </w:pPr>
            <w:r w:rsidRPr="00935A9D">
              <w:rPr>
                <w:sz w:val="14"/>
                <w:szCs w:val="14"/>
              </w:rPr>
              <w:t>ŞTIINŢE SOCIALE ŞI POLITICE</w:t>
            </w:r>
          </w:p>
        </w:tc>
        <w:tc>
          <w:tcPr>
            <w:tcW w:w="1496" w:type="dxa"/>
            <w:vMerge w:val="restart"/>
            <w:tcBorders>
              <w:left w:val="nil"/>
            </w:tcBorders>
            <w:vAlign w:val="center"/>
          </w:tcPr>
          <w:p w:rsidR="00F11236" w:rsidRPr="00935A9D" w:rsidRDefault="00F11236" w:rsidP="00F11236">
            <w:pPr>
              <w:rPr>
                <w:sz w:val="14"/>
                <w:szCs w:val="14"/>
              </w:rPr>
            </w:pPr>
            <w:r w:rsidRPr="00935A9D">
              <w:rPr>
                <w:sz w:val="14"/>
                <w:szCs w:val="14"/>
              </w:rPr>
              <w:t>ŞTIINŢE ADMINISTRATIVE</w:t>
            </w: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Administraţie publică                 </w:t>
            </w:r>
          </w:p>
        </w:tc>
        <w:tc>
          <w:tcPr>
            <w:tcW w:w="1496" w:type="dxa"/>
            <w:vMerge/>
            <w:vAlign w:val="center"/>
          </w:tcPr>
          <w:p w:rsidR="00F11236" w:rsidRPr="00935A9D" w:rsidRDefault="00F11236" w:rsidP="00F11236">
            <w:pP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57"/>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Administraţie europeană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4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Asistenţă managerială şi secretariat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74"/>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Servicii şi politici de sănătate publică</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74"/>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tcBorders>
              <w:left w:val="nil"/>
            </w:tcBorders>
            <w:vAlign w:val="center"/>
          </w:tcPr>
          <w:p w:rsidR="00F11236" w:rsidRPr="00935A9D" w:rsidRDefault="00F11236" w:rsidP="00F11236">
            <w:pPr>
              <w:rPr>
                <w:sz w:val="12"/>
                <w:szCs w:val="12"/>
                <w:lang w:eastAsia="en-US"/>
              </w:rPr>
            </w:pPr>
            <w:r w:rsidRPr="00935A9D">
              <w:rPr>
                <w:sz w:val="12"/>
                <w:szCs w:val="12"/>
              </w:rPr>
              <w:t>RELAŢII INTERNAŢIONALE ŞI STUDII  EUROPENE</w:t>
            </w:r>
          </w:p>
        </w:tc>
        <w:tc>
          <w:tcPr>
            <w:tcW w:w="2618" w:type="dxa"/>
            <w:tcBorders>
              <w:left w:val="nil"/>
            </w:tcBorders>
            <w:vAlign w:val="center"/>
          </w:tcPr>
          <w:p w:rsidR="00F11236" w:rsidRPr="00935A9D" w:rsidRDefault="00F11236" w:rsidP="00F11236">
            <w:pPr>
              <w:rPr>
                <w:sz w:val="12"/>
                <w:szCs w:val="12"/>
              </w:rPr>
            </w:pPr>
            <w:r w:rsidRPr="00935A9D">
              <w:rPr>
                <w:sz w:val="12"/>
                <w:szCs w:val="12"/>
              </w:rPr>
              <w:t>Relaţii internaţionale şi studii  europene</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61"/>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val="restart"/>
            <w:tcBorders>
              <w:left w:val="nil"/>
            </w:tcBorders>
            <w:vAlign w:val="center"/>
          </w:tcPr>
          <w:p w:rsidR="00F11236" w:rsidRPr="00935A9D" w:rsidRDefault="00F11236" w:rsidP="00F11236">
            <w:pPr>
              <w:jc w:val="center"/>
              <w:rPr>
                <w:sz w:val="14"/>
                <w:szCs w:val="14"/>
              </w:rPr>
            </w:pPr>
            <w:r w:rsidRPr="00935A9D">
              <w:rPr>
                <w:sz w:val="14"/>
                <w:szCs w:val="14"/>
              </w:rPr>
              <w:t>ŞTIINŢE INGINEREŞTI</w:t>
            </w:r>
          </w:p>
        </w:tc>
        <w:tc>
          <w:tcPr>
            <w:tcW w:w="1496" w:type="dxa"/>
            <w:vMerge w:val="restart"/>
            <w:tcBorders>
              <w:left w:val="nil"/>
            </w:tcBorders>
            <w:vAlign w:val="center"/>
          </w:tcPr>
          <w:p w:rsidR="00F11236" w:rsidRPr="00935A9D" w:rsidRDefault="00F11236" w:rsidP="00F11236">
            <w:pPr>
              <w:rPr>
                <w:sz w:val="14"/>
                <w:szCs w:val="14"/>
              </w:rPr>
            </w:pPr>
            <w:r w:rsidRPr="00935A9D">
              <w:rPr>
                <w:sz w:val="14"/>
                <w:szCs w:val="14"/>
              </w:rPr>
              <w:t>INGINERIE ŞI MANAGEMENT</w:t>
            </w:r>
          </w:p>
        </w:tc>
        <w:tc>
          <w:tcPr>
            <w:tcW w:w="2618" w:type="dxa"/>
            <w:tcBorders>
              <w:left w:val="nil"/>
            </w:tcBorders>
            <w:vAlign w:val="center"/>
          </w:tcPr>
          <w:p w:rsidR="00F11236" w:rsidRPr="00935A9D" w:rsidRDefault="00F11236" w:rsidP="00F11236">
            <w:pPr>
              <w:rPr>
                <w:sz w:val="14"/>
                <w:szCs w:val="14"/>
              </w:rPr>
            </w:pPr>
            <w:r w:rsidRPr="00935A9D">
              <w:rPr>
                <w:sz w:val="14"/>
                <w:szCs w:val="14"/>
              </w:rPr>
              <w:t>Inginerie economică industrială</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4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Inginerie economică în domeniul mecanic</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11"/>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Inginerie economică în construcţii</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53"/>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Inginerie şi management naval şi portuar</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4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Inginerie economică în domeniul transporturilor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4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Inginerie economică în domeniul electric, electronic şi energetic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4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Inginerie economică în industria chimică şi de materiale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24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6"/>
                <w:szCs w:val="16"/>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 xml:space="preserve">Inginerie economică în agricultură  </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935A9D" w:rsidRPr="00935A9D" w:rsidTr="00F11236">
        <w:trPr>
          <w:cantSplit/>
          <w:trHeight w:val="119"/>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val="restart"/>
            <w:tcBorders>
              <w:left w:val="nil"/>
            </w:tcBorders>
            <w:vAlign w:val="center"/>
          </w:tcPr>
          <w:p w:rsidR="00F11236" w:rsidRPr="00935A9D" w:rsidRDefault="00F11236" w:rsidP="00F11236">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F11236" w:rsidRPr="00935A9D" w:rsidRDefault="00F11236" w:rsidP="00F11236">
            <w:pPr>
              <w:rPr>
                <w:sz w:val="14"/>
                <w:szCs w:val="14"/>
              </w:rPr>
            </w:pPr>
            <w:r w:rsidRPr="00935A9D">
              <w:rPr>
                <w:sz w:val="14"/>
                <w:szCs w:val="14"/>
              </w:rPr>
              <w:t>ŞTIINŢE MILITARE ŞI INFORMAŢII</w:t>
            </w:r>
          </w:p>
        </w:tc>
        <w:tc>
          <w:tcPr>
            <w:tcW w:w="2618" w:type="dxa"/>
            <w:tcBorders>
              <w:left w:val="nil"/>
            </w:tcBorders>
            <w:vAlign w:val="center"/>
          </w:tcPr>
          <w:p w:rsidR="00F11236" w:rsidRPr="00935A9D" w:rsidRDefault="00F11236" w:rsidP="00F11236">
            <w:pPr>
              <w:rPr>
                <w:sz w:val="14"/>
                <w:szCs w:val="14"/>
              </w:rPr>
            </w:pPr>
            <w:r w:rsidRPr="00935A9D">
              <w:rPr>
                <w:sz w:val="14"/>
                <w:szCs w:val="14"/>
              </w:rPr>
              <w:t>Management economico - financiar</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r w:rsidR="00F11236" w:rsidRPr="00935A9D" w:rsidTr="00F11236">
        <w:trPr>
          <w:cantSplit/>
          <w:trHeight w:val="312"/>
          <w:jc w:val="center"/>
        </w:trPr>
        <w:tc>
          <w:tcPr>
            <w:tcW w:w="1008" w:type="dxa"/>
            <w:vMerge/>
            <w:tcBorders>
              <w:left w:val="thinThickSmallGap" w:sz="24" w:space="0" w:color="auto"/>
            </w:tcBorders>
            <w:vAlign w:val="center"/>
          </w:tcPr>
          <w:p w:rsidR="00F11236" w:rsidRPr="00935A9D" w:rsidRDefault="00F11236" w:rsidP="00F11236">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11236" w:rsidRPr="00935A9D" w:rsidRDefault="00F11236" w:rsidP="00F11236">
            <w:pPr>
              <w:rPr>
                <w:b/>
                <w:bCs/>
                <w:sz w:val="18"/>
                <w:szCs w:val="18"/>
              </w:rPr>
            </w:pPr>
          </w:p>
        </w:tc>
        <w:tc>
          <w:tcPr>
            <w:tcW w:w="1138" w:type="dxa"/>
            <w:vMerge/>
            <w:tcBorders>
              <w:right w:val="thinThickSmallGap" w:sz="24" w:space="0" w:color="auto"/>
            </w:tcBorders>
            <w:vAlign w:val="center"/>
          </w:tcPr>
          <w:p w:rsidR="00F11236" w:rsidRPr="00935A9D" w:rsidRDefault="00F11236" w:rsidP="00F11236">
            <w:pPr>
              <w:rPr>
                <w:b/>
                <w:bCs/>
                <w:sz w:val="18"/>
                <w:szCs w:val="18"/>
              </w:rPr>
            </w:pPr>
          </w:p>
        </w:tc>
        <w:tc>
          <w:tcPr>
            <w:tcW w:w="1122" w:type="dxa"/>
            <w:vMerge/>
            <w:tcBorders>
              <w:left w:val="nil"/>
            </w:tcBorders>
            <w:vAlign w:val="center"/>
          </w:tcPr>
          <w:p w:rsidR="00F11236" w:rsidRPr="00935A9D" w:rsidRDefault="00F11236" w:rsidP="00F11236">
            <w:pPr>
              <w:jc w:val="center"/>
              <w:rPr>
                <w:sz w:val="14"/>
                <w:szCs w:val="14"/>
              </w:rPr>
            </w:pPr>
          </w:p>
        </w:tc>
        <w:tc>
          <w:tcPr>
            <w:tcW w:w="1496" w:type="dxa"/>
            <w:vMerge/>
            <w:tcBorders>
              <w:left w:val="nil"/>
            </w:tcBorders>
            <w:vAlign w:val="center"/>
          </w:tcPr>
          <w:p w:rsidR="00F11236" w:rsidRPr="00935A9D" w:rsidRDefault="00F11236" w:rsidP="00F11236">
            <w:pPr>
              <w:rPr>
                <w:sz w:val="14"/>
                <w:szCs w:val="14"/>
              </w:rPr>
            </w:pPr>
          </w:p>
        </w:tc>
        <w:tc>
          <w:tcPr>
            <w:tcW w:w="2618" w:type="dxa"/>
            <w:tcBorders>
              <w:left w:val="nil"/>
            </w:tcBorders>
            <w:vAlign w:val="center"/>
          </w:tcPr>
          <w:p w:rsidR="00F11236" w:rsidRPr="00935A9D" w:rsidRDefault="00F11236" w:rsidP="00F11236">
            <w:pPr>
              <w:rPr>
                <w:sz w:val="14"/>
                <w:szCs w:val="14"/>
              </w:rPr>
            </w:pPr>
            <w:r w:rsidRPr="00935A9D">
              <w:rPr>
                <w:sz w:val="14"/>
                <w:szCs w:val="14"/>
              </w:rPr>
              <w:t>Managementul organizaţiei</w:t>
            </w:r>
          </w:p>
        </w:tc>
        <w:tc>
          <w:tcPr>
            <w:tcW w:w="1496" w:type="dxa"/>
            <w:vMerge/>
            <w:vAlign w:val="center"/>
          </w:tcPr>
          <w:p w:rsidR="00F11236" w:rsidRPr="00935A9D" w:rsidRDefault="00F11236" w:rsidP="00F11236">
            <w:pPr>
              <w:jc w:val="center"/>
              <w:rPr>
                <w:sz w:val="14"/>
                <w:szCs w:val="14"/>
              </w:rPr>
            </w:pPr>
          </w:p>
        </w:tc>
        <w:tc>
          <w:tcPr>
            <w:tcW w:w="2992" w:type="dxa"/>
            <w:vMerge/>
            <w:vAlign w:val="center"/>
          </w:tcPr>
          <w:p w:rsidR="00F11236" w:rsidRPr="00935A9D" w:rsidRDefault="00F11236" w:rsidP="00F11236">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F11236" w:rsidRPr="00935A9D" w:rsidRDefault="00F11236" w:rsidP="00F11236">
            <w:pPr>
              <w:jc w:val="center"/>
              <w:rPr>
                <w:sz w:val="16"/>
                <w:szCs w:val="16"/>
              </w:rPr>
            </w:pPr>
          </w:p>
        </w:tc>
        <w:tc>
          <w:tcPr>
            <w:tcW w:w="1559" w:type="dxa"/>
            <w:vMerge/>
            <w:tcBorders>
              <w:left w:val="thinThickSmallGap" w:sz="24" w:space="0" w:color="auto"/>
              <w:right w:val="thinThickSmallGap" w:sz="24" w:space="0" w:color="auto"/>
            </w:tcBorders>
            <w:vAlign w:val="center"/>
          </w:tcPr>
          <w:p w:rsidR="00F11236" w:rsidRPr="00935A9D" w:rsidRDefault="00F11236" w:rsidP="00F11236">
            <w:pPr>
              <w:jc w:val="center"/>
              <w:rPr>
                <w:b/>
                <w:bCs/>
                <w:sz w:val="20"/>
                <w:szCs w:val="20"/>
              </w:rPr>
            </w:pPr>
          </w:p>
        </w:tc>
      </w:tr>
    </w:tbl>
    <w:p w:rsidR="00F11236" w:rsidRPr="00935A9D" w:rsidRDefault="00F11236">
      <w:pPr>
        <w:rPr>
          <w:sz w:val="12"/>
          <w:szCs w:val="12"/>
        </w:rPr>
      </w:pPr>
    </w:p>
    <w:p w:rsidR="00F11236" w:rsidRPr="00935A9D" w:rsidRDefault="00F11236">
      <w:pPr>
        <w:rPr>
          <w:sz w:val="12"/>
          <w:szCs w:val="12"/>
        </w:rPr>
      </w:pPr>
    </w:p>
    <w:p w:rsidR="00F11236" w:rsidRPr="00935A9D" w:rsidRDefault="00F11236">
      <w:pPr>
        <w:rPr>
          <w:sz w:val="12"/>
          <w:szCs w:val="12"/>
        </w:rPr>
      </w:pPr>
    </w:p>
    <w:p w:rsidR="00F11236" w:rsidRPr="00935A9D" w:rsidRDefault="00F11236">
      <w:pPr>
        <w:rPr>
          <w:sz w:val="12"/>
          <w:szCs w:val="12"/>
        </w:rPr>
      </w:pPr>
    </w:p>
    <w:p w:rsidR="001A2A03" w:rsidRPr="00935A9D" w:rsidRDefault="001A2A03">
      <w:pPr>
        <w:rPr>
          <w:sz w:val="12"/>
          <w:szCs w:val="12"/>
        </w:rPr>
      </w:pPr>
    </w:p>
    <w:p w:rsidR="00F11236" w:rsidRPr="00935A9D" w:rsidRDefault="00F11236">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496"/>
        <w:gridCol w:w="2992"/>
        <w:gridCol w:w="578"/>
        <w:gridCol w:w="1559"/>
      </w:tblGrid>
      <w:tr w:rsidR="00935A9D" w:rsidRPr="00935A9D" w:rsidTr="00E12A2A">
        <w:trPr>
          <w:cantSplit/>
          <w:trHeight w:val="108"/>
          <w:jc w:val="center"/>
        </w:trPr>
        <w:tc>
          <w:tcPr>
            <w:tcW w:w="1008" w:type="dxa"/>
            <w:vMerge w:val="restart"/>
            <w:tcBorders>
              <w:left w:val="thinThickSmallGap" w:sz="24" w:space="0" w:color="auto"/>
            </w:tcBorders>
            <w:vAlign w:val="center"/>
          </w:tcPr>
          <w:p w:rsidR="00425111" w:rsidRPr="00935A9D" w:rsidRDefault="00425111" w:rsidP="00E12A2A">
            <w:pPr>
              <w:jc w:val="center"/>
              <w:rPr>
                <w:b/>
                <w:bCs/>
                <w:sz w:val="14"/>
                <w:szCs w:val="14"/>
              </w:rPr>
            </w:pPr>
            <w:r w:rsidRPr="00935A9D">
              <w:rPr>
                <w:b/>
                <w:bCs/>
                <w:sz w:val="14"/>
                <w:szCs w:val="14"/>
              </w:rPr>
              <w:lastRenderedPageBreak/>
              <w:t xml:space="preserve">Învăţământ </w:t>
            </w:r>
          </w:p>
          <w:p w:rsidR="00425111" w:rsidRPr="00935A9D" w:rsidRDefault="00425111" w:rsidP="00E12A2A">
            <w:pPr>
              <w:jc w:val="center"/>
              <w:rPr>
                <w:b/>
                <w:bCs/>
                <w:sz w:val="14"/>
                <w:szCs w:val="14"/>
              </w:rPr>
            </w:pPr>
            <w:r w:rsidRPr="00935A9D">
              <w:rPr>
                <w:b/>
                <w:bCs/>
                <w:sz w:val="14"/>
                <w:szCs w:val="14"/>
              </w:rPr>
              <w:t>liceal/</w:t>
            </w:r>
          </w:p>
          <w:p w:rsidR="00425111" w:rsidRPr="00935A9D" w:rsidRDefault="00425111" w:rsidP="00E12A2A">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425111" w:rsidRPr="00935A9D" w:rsidRDefault="00425111" w:rsidP="00E12A2A">
            <w:pPr>
              <w:rPr>
                <w:sz w:val="14"/>
                <w:szCs w:val="14"/>
              </w:rPr>
            </w:pPr>
            <w:r w:rsidRPr="00935A9D">
              <w:rPr>
                <w:sz w:val="14"/>
                <w:szCs w:val="14"/>
              </w:rPr>
              <w:t xml:space="preserve">Economic, administrativ, </w:t>
            </w:r>
          </w:p>
          <w:p w:rsidR="00425111" w:rsidRPr="00935A9D" w:rsidRDefault="00425111" w:rsidP="00E12A2A">
            <w:pPr>
              <w:rPr>
                <w:sz w:val="14"/>
                <w:szCs w:val="14"/>
              </w:rPr>
            </w:pPr>
            <w:r w:rsidRPr="00935A9D">
              <w:rPr>
                <w:sz w:val="14"/>
                <w:szCs w:val="14"/>
              </w:rPr>
              <w:t>comerţ şi servicii /</w:t>
            </w:r>
          </w:p>
          <w:p w:rsidR="00425111" w:rsidRPr="00935A9D" w:rsidRDefault="00425111" w:rsidP="00E12A2A">
            <w:pPr>
              <w:rPr>
                <w:sz w:val="14"/>
                <w:szCs w:val="14"/>
              </w:rPr>
            </w:pPr>
            <w:r w:rsidRPr="00935A9D">
              <w:rPr>
                <w:sz w:val="14"/>
                <w:szCs w:val="14"/>
              </w:rPr>
              <w:t>Economic,</w:t>
            </w:r>
          </w:p>
          <w:p w:rsidR="00425111" w:rsidRPr="00935A9D" w:rsidRDefault="00425111" w:rsidP="00E12A2A">
            <w:pPr>
              <w:rPr>
                <w:sz w:val="14"/>
                <w:szCs w:val="14"/>
              </w:rPr>
            </w:pPr>
            <w:r w:rsidRPr="00935A9D">
              <w:rPr>
                <w:sz w:val="14"/>
                <w:szCs w:val="14"/>
              </w:rPr>
              <w:t>administrativ, poştă (Anexa 15 / Anexa 15.1)</w:t>
            </w:r>
          </w:p>
          <w:p w:rsidR="00425111" w:rsidRPr="00935A9D" w:rsidRDefault="00425111" w:rsidP="00E12A2A">
            <w:pPr>
              <w:rPr>
                <w:sz w:val="14"/>
                <w:szCs w:val="14"/>
              </w:rPr>
            </w:pPr>
          </w:p>
        </w:tc>
        <w:tc>
          <w:tcPr>
            <w:tcW w:w="1138" w:type="dxa"/>
            <w:vMerge w:val="restart"/>
            <w:tcBorders>
              <w:right w:val="thinThickSmallGap" w:sz="24" w:space="0" w:color="auto"/>
            </w:tcBorders>
            <w:vAlign w:val="center"/>
          </w:tcPr>
          <w:p w:rsidR="00425111" w:rsidRPr="00935A9D" w:rsidRDefault="00425111" w:rsidP="00E12A2A">
            <w:pPr>
              <w:rPr>
                <w:sz w:val="14"/>
                <w:szCs w:val="14"/>
              </w:rPr>
            </w:pPr>
            <w:r w:rsidRPr="00935A9D">
              <w:rPr>
                <w:sz w:val="14"/>
                <w:szCs w:val="14"/>
              </w:rPr>
              <w:t xml:space="preserve">Economic, administrativ, </w:t>
            </w:r>
          </w:p>
          <w:p w:rsidR="00425111" w:rsidRPr="00935A9D" w:rsidRDefault="00425111" w:rsidP="00E12A2A">
            <w:pPr>
              <w:rPr>
                <w:sz w:val="14"/>
                <w:szCs w:val="14"/>
              </w:rPr>
            </w:pPr>
            <w:r w:rsidRPr="00935A9D">
              <w:rPr>
                <w:sz w:val="14"/>
                <w:szCs w:val="14"/>
              </w:rPr>
              <w:t>comerţ şi servicii /</w:t>
            </w:r>
          </w:p>
          <w:p w:rsidR="00425111" w:rsidRPr="00935A9D" w:rsidRDefault="00425111" w:rsidP="00E12A2A">
            <w:pPr>
              <w:rPr>
                <w:sz w:val="14"/>
                <w:szCs w:val="14"/>
              </w:rPr>
            </w:pPr>
            <w:r w:rsidRPr="00935A9D">
              <w:rPr>
                <w:sz w:val="14"/>
                <w:szCs w:val="14"/>
              </w:rPr>
              <w:t>Economic,</w:t>
            </w:r>
          </w:p>
          <w:p w:rsidR="00425111" w:rsidRPr="00935A9D" w:rsidRDefault="00425111" w:rsidP="00E12A2A">
            <w:pPr>
              <w:rPr>
                <w:sz w:val="14"/>
                <w:szCs w:val="14"/>
              </w:rPr>
            </w:pPr>
            <w:r w:rsidRPr="00935A9D">
              <w:rPr>
                <w:sz w:val="14"/>
                <w:szCs w:val="14"/>
              </w:rPr>
              <w:t>administrativ, poştă</w:t>
            </w:r>
          </w:p>
          <w:p w:rsidR="00425111" w:rsidRPr="00935A9D" w:rsidRDefault="00425111" w:rsidP="00E12A2A">
            <w:pPr>
              <w:rPr>
                <w:sz w:val="14"/>
                <w:szCs w:val="14"/>
              </w:rPr>
            </w:pPr>
          </w:p>
        </w:tc>
        <w:tc>
          <w:tcPr>
            <w:tcW w:w="1122" w:type="dxa"/>
            <w:vMerge w:val="restart"/>
            <w:tcBorders>
              <w:left w:val="nil"/>
            </w:tcBorders>
            <w:vAlign w:val="center"/>
          </w:tcPr>
          <w:p w:rsidR="00425111" w:rsidRPr="00935A9D" w:rsidRDefault="00425111" w:rsidP="00E12A2A">
            <w:pPr>
              <w:jc w:val="center"/>
              <w:rPr>
                <w:sz w:val="16"/>
                <w:szCs w:val="16"/>
              </w:rPr>
            </w:pPr>
            <w:r w:rsidRPr="00935A9D">
              <w:rPr>
                <w:sz w:val="14"/>
                <w:szCs w:val="14"/>
              </w:rPr>
              <w:t>ŞTIINŢE ECONOMICE</w:t>
            </w:r>
          </w:p>
        </w:tc>
        <w:tc>
          <w:tcPr>
            <w:tcW w:w="1496" w:type="dxa"/>
            <w:vMerge w:val="restart"/>
            <w:tcBorders>
              <w:left w:val="nil"/>
            </w:tcBorders>
            <w:vAlign w:val="center"/>
          </w:tcPr>
          <w:p w:rsidR="00425111" w:rsidRPr="00935A9D" w:rsidRDefault="00425111" w:rsidP="00E12A2A">
            <w:pPr>
              <w:rPr>
                <w:sz w:val="14"/>
                <w:szCs w:val="14"/>
              </w:rPr>
            </w:pPr>
            <w:r w:rsidRPr="00935A9D">
              <w:rPr>
                <w:sz w:val="14"/>
                <w:szCs w:val="14"/>
              </w:rPr>
              <w:t>ECONOMIE</w:t>
            </w:r>
          </w:p>
        </w:tc>
        <w:tc>
          <w:tcPr>
            <w:tcW w:w="2618" w:type="dxa"/>
            <w:tcBorders>
              <w:left w:val="nil"/>
            </w:tcBorders>
            <w:vAlign w:val="center"/>
          </w:tcPr>
          <w:p w:rsidR="00425111" w:rsidRPr="00935A9D" w:rsidRDefault="00425111" w:rsidP="00E12A2A">
            <w:pPr>
              <w:rPr>
                <w:sz w:val="14"/>
                <w:szCs w:val="14"/>
              </w:rPr>
            </w:pPr>
            <w:r w:rsidRPr="00935A9D">
              <w:rPr>
                <w:sz w:val="14"/>
                <w:szCs w:val="14"/>
              </w:rPr>
              <w:t>Economie generală</w:t>
            </w:r>
          </w:p>
        </w:tc>
        <w:tc>
          <w:tcPr>
            <w:tcW w:w="1496" w:type="dxa"/>
            <w:vMerge w:val="restart"/>
            <w:vAlign w:val="center"/>
          </w:tcPr>
          <w:p w:rsidR="00425111" w:rsidRPr="00935A9D" w:rsidRDefault="00425111" w:rsidP="00E12A2A">
            <w:pPr>
              <w:jc w:val="center"/>
              <w:rPr>
                <w:sz w:val="14"/>
                <w:szCs w:val="14"/>
              </w:rPr>
            </w:pPr>
            <w:r w:rsidRPr="00935A9D">
              <w:rPr>
                <w:sz w:val="14"/>
                <w:szCs w:val="14"/>
              </w:rPr>
              <w:t xml:space="preserve">INFORMATICĂ ECONOMICĂ </w:t>
            </w:r>
          </w:p>
        </w:tc>
        <w:tc>
          <w:tcPr>
            <w:tcW w:w="2992" w:type="dxa"/>
            <w:vMerge w:val="restart"/>
            <w:vAlign w:val="center"/>
          </w:tcPr>
          <w:p w:rsidR="00425111" w:rsidRPr="00935A9D" w:rsidRDefault="00425111" w:rsidP="0047277F">
            <w:pPr>
              <w:numPr>
                <w:ilvl w:val="0"/>
                <w:numId w:val="110"/>
              </w:numPr>
              <w:tabs>
                <w:tab w:val="left" w:pos="284"/>
              </w:tabs>
              <w:ind w:left="142" w:firstLine="0"/>
              <w:rPr>
                <w:sz w:val="16"/>
                <w:szCs w:val="16"/>
              </w:rPr>
            </w:pPr>
            <w:r w:rsidRPr="00935A9D">
              <w:rPr>
                <w:sz w:val="16"/>
                <w:szCs w:val="16"/>
              </w:rPr>
              <w:t>Baze de date-suport pentru afaceri</w:t>
            </w:r>
          </w:p>
          <w:p w:rsidR="00425111" w:rsidRPr="00935A9D" w:rsidRDefault="00425111" w:rsidP="0047277F">
            <w:pPr>
              <w:numPr>
                <w:ilvl w:val="0"/>
                <w:numId w:val="110"/>
              </w:numPr>
              <w:tabs>
                <w:tab w:val="left" w:pos="284"/>
              </w:tabs>
              <w:ind w:left="142" w:firstLine="0"/>
              <w:rPr>
                <w:sz w:val="16"/>
                <w:szCs w:val="16"/>
              </w:rPr>
            </w:pPr>
            <w:r w:rsidRPr="00935A9D">
              <w:rPr>
                <w:sz w:val="16"/>
                <w:szCs w:val="16"/>
              </w:rPr>
              <w:t>E-Business</w:t>
            </w:r>
          </w:p>
          <w:p w:rsidR="00425111" w:rsidRPr="00935A9D" w:rsidRDefault="00425111" w:rsidP="0047277F">
            <w:pPr>
              <w:numPr>
                <w:ilvl w:val="0"/>
                <w:numId w:val="110"/>
              </w:numPr>
              <w:tabs>
                <w:tab w:val="left" w:pos="284"/>
              </w:tabs>
              <w:ind w:left="142" w:firstLine="0"/>
              <w:rPr>
                <w:sz w:val="16"/>
                <w:szCs w:val="16"/>
              </w:rPr>
            </w:pPr>
            <w:r w:rsidRPr="00935A9D">
              <w:rPr>
                <w:sz w:val="16"/>
                <w:szCs w:val="16"/>
              </w:rPr>
              <w:t>Informatică economică</w:t>
            </w:r>
          </w:p>
          <w:p w:rsidR="00425111" w:rsidRPr="00935A9D" w:rsidRDefault="00425111" w:rsidP="0047277F">
            <w:pPr>
              <w:numPr>
                <w:ilvl w:val="0"/>
                <w:numId w:val="110"/>
              </w:numPr>
              <w:tabs>
                <w:tab w:val="left" w:pos="284"/>
              </w:tabs>
              <w:ind w:left="142" w:firstLine="0"/>
              <w:rPr>
                <w:sz w:val="16"/>
                <w:szCs w:val="16"/>
              </w:rPr>
            </w:pPr>
            <w:r w:rsidRPr="00935A9D">
              <w:rPr>
                <w:sz w:val="16"/>
                <w:szCs w:val="16"/>
              </w:rPr>
              <w:t>Managementul informatizat al proiectelor</w:t>
            </w:r>
          </w:p>
          <w:p w:rsidR="00425111" w:rsidRPr="00935A9D" w:rsidRDefault="00425111" w:rsidP="0047277F">
            <w:pPr>
              <w:numPr>
                <w:ilvl w:val="0"/>
                <w:numId w:val="110"/>
              </w:numPr>
              <w:tabs>
                <w:tab w:val="left" w:pos="284"/>
              </w:tabs>
              <w:ind w:left="142" w:firstLine="0"/>
              <w:rPr>
                <w:sz w:val="16"/>
                <w:szCs w:val="16"/>
              </w:rPr>
            </w:pPr>
            <w:r w:rsidRPr="00935A9D">
              <w:rPr>
                <w:sz w:val="16"/>
                <w:szCs w:val="16"/>
              </w:rPr>
              <w:t>Securitate informatică</w:t>
            </w:r>
          </w:p>
          <w:p w:rsidR="00425111" w:rsidRPr="00935A9D" w:rsidRDefault="00425111" w:rsidP="0047277F">
            <w:pPr>
              <w:numPr>
                <w:ilvl w:val="0"/>
                <w:numId w:val="110"/>
              </w:numPr>
              <w:tabs>
                <w:tab w:val="left" w:pos="284"/>
              </w:tabs>
              <w:ind w:left="142" w:firstLine="0"/>
              <w:rPr>
                <w:sz w:val="16"/>
                <w:szCs w:val="16"/>
              </w:rPr>
            </w:pPr>
            <w:r w:rsidRPr="00935A9D">
              <w:rPr>
                <w:sz w:val="16"/>
                <w:szCs w:val="16"/>
              </w:rPr>
              <w:t>Sisteme informatice pentru managementul resurselor şi</w:t>
            </w:r>
            <w:r w:rsidRPr="00935A9D">
              <w:rPr>
                <w:sz w:val="16"/>
                <w:szCs w:val="16"/>
              </w:rPr>
              <w:br/>
              <w:t>proceselor economice</w:t>
            </w:r>
          </w:p>
          <w:p w:rsidR="00425111" w:rsidRPr="00935A9D" w:rsidRDefault="00425111" w:rsidP="00425111">
            <w:pPr>
              <w:tabs>
                <w:tab w:val="left" w:pos="162"/>
                <w:tab w:val="left" w:pos="438"/>
              </w:tabs>
              <w:ind w:left="142"/>
              <w:rPr>
                <w:sz w:val="16"/>
                <w:szCs w:val="16"/>
              </w:rPr>
            </w:pPr>
          </w:p>
        </w:tc>
        <w:tc>
          <w:tcPr>
            <w:tcW w:w="578" w:type="dxa"/>
            <w:vMerge w:val="restart"/>
            <w:tcBorders>
              <w:right w:val="thinThickSmallGap" w:sz="24" w:space="0" w:color="auto"/>
            </w:tcBorders>
            <w:vAlign w:val="center"/>
          </w:tcPr>
          <w:p w:rsidR="00425111" w:rsidRPr="00935A9D" w:rsidRDefault="00425111" w:rsidP="00E12A2A">
            <w:pPr>
              <w:jc w:val="center"/>
              <w:rPr>
                <w:sz w:val="16"/>
                <w:szCs w:val="16"/>
              </w:rPr>
            </w:pPr>
            <w:r w:rsidRPr="00935A9D">
              <w:rPr>
                <w:sz w:val="16"/>
                <w:szCs w:val="16"/>
              </w:rPr>
              <w:t>x</w:t>
            </w:r>
          </w:p>
        </w:tc>
        <w:tc>
          <w:tcPr>
            <w:tcW w:w="155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425111"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E12A2A">
        <w:trPr>
          <w:cantSplit/>
          <w:trHeight w:val="11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Economie agroalimentară</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35"/>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Economia mediului</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31"/>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Economie şi comunicare economică în afaceri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43"/>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Economie agroalimentară şi a mediului</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61"/>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Economie generală şi comunicare economică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1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val="restart"/>
            <w:tcBorders>
              <w:left w:val="nil"/>
            </w:tcBorders>
            <w:vAlign w:val="center"/>
          </w:tcPr>
          <w:p w:rsidR="00425111" w:rsidRPr="00935A9D" w:rsidRDefault="00425111" w:rsidP="00E12A2A">
            <w:pPr>
              <w:rPr>
                <w:sz w:val="14"/>
                <w:szCs w:val="14"/>
              </w:rPr>
            </w:pPr>
            <w:r w:rsidRPr="00935A9D">
              <w:rPr>
                <w:sz w:val="14"/>
                <w:szCs w:val="14"/>
              </w:rPr>
              <w:t>ADMINISTRAREA AFACERILOR</w:t>
            </w: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Administrarea afacerilor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61"/>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Administrarea afacerilor (în limbi străine)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61"/>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Economia întreprinderii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9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Economia comerţului, turismului şi serviciilor</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61"/>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Merceologie şi managementul calităţii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40"/>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Economia firmei</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Economia comerţului, turismului, serviciilor şi managementul calităţii</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Administrarea afacerilor în servicii de ospitalitate</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Administrarea afacerilor în comerţ, turism, servicii, merceologie şi managementul calităţii</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63"/>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tcBorders>
              <w:left w:val="nil"/>
            </w:tcBorders>
            <w:vAlign w:val="center"/>
          </w:tcPr>
          <w:p w:rsidR="00425111" w:rsidRPr="00935A9D" w:rsidRDefault="00425111" w:rsidP="00E12A2A">
            <w:pPr>
              <w:rPr>
                <w:sz w:val="14"/>
                <w:szCs w:val="14"/>
              </w:rPr>
            </w:pPr>
            <w:r w:rsidRPr="00935A9D">
              <w:rPr>
                <w:sz w:val="14"/>
                <w:szCs w:val="14"/>
              </w:rPr>
              <w:t xml:space="preserve">FINANŢE </w:t>
            </w:r>
          </w:p>
        </w:tc>
        <w:tc>
          <w:tcPr>
            <w:tcW w:w="2618" w:type="dxa"/>
            <w:tcBorders>
              <w:left w:val="nil"/>
            </w:tcBorders>
            <w:vAlign w:val="center"/>
          </w:tcPr>
          <w:p w:rsidR="00425111" w:rsidRPr="00935A9D" w:rsidRDefault="00425111" w:rsidP="00E12A2A">
            <w:pPr>
              <w:rPr>
                <w:sz w:val="14"/>
                <w:szCs w:val="14"/>
              </w:rPr>
            </w:pPr>
            <w:r w:rsidRPr="00935A9D">
              <w:rPr>
                <w:sz w:val="14"/>
                <w:szCs w:val="14"/>
              </w:rPr>
              <w:t>Finanţe şi bănci</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tcBorders>
              <w:left w:val="nil"/>
            </w:tcBorders>
            <w:vAlign w:val="center"/>
          </w:tcPr>
          <w:p w:rsidR="00425111" w:rsidRPr="00935A9D" w:rsidRDefault="00425111" w:rsidP="00E12A2A">
            <w:pPr>
              <w:rPr>
                <w:sz w:val="14"/>
                <w:szCs w:val="14"/>
              </w:rPr>
            </w:pPr>
            <w:r w:rsidRPr="00935A9D">
              <w:rPr>
                <w:sz w:val="14"/>
                <w:szCs w:val="14"/>
              </w:rPr>
              <w:t>CONTABILITATE</w:t>
            </w:r>
          </w:p>
        </w:tc>
        <w:tc>
          <w:tcPr>
            <w:tcW w:w="2618" w:type="dxa"/>
            <w:tcBorders>
              <w:left w:val="nil"/>
            </w:tcBorders>
            <w:vAlign w:val="center"/>
          </w:tcPr>
          <w:p w:rsidR="00425111" w:rsidRPr="00935A9D" w:rsidRDefault="00425111" w:rsidP="00E12A2A">
            <w:pPr>
              <w:rPr>
                <w:sz w:val="14"/>
                <w:szCs w:val="14"/>
              </w:rPr>
            </w:pPr>
            <w:r w:rsidRPr="00935A9D">
              <w:rPr>
                <w:sz w:val="14"/>
                <w:szCs w:val="14"/>
              </w:rPr>
              <w:t>Contabilitate şi informatică de gestiune</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61"/>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val="restart"/>
            <w:tcBorders>
              <w:left w:val="nil"/>
            </w:tcBorders>
            <w:vAlign w:val="center"/>
          </w:tcPr>
          <w:p w:rsidR="00425111" w:rsidRPr="00935A9D" w:rsidRDefault="00425111" w:rsidP="00E12A2A">
            <w:pPr>
              <w:rPr>
                <w:sz w:val="14"/>
                <w:szCs w:val="14"/>
              </w:rPr>
            </w:pPr>
            <w:r w:rsidRPr="00935A9D">
              <w:rPr>
                <w:sz w:val="14"/>
                <w:szCs w:val="14"/>
              </w:rPr>
              <w:t>STATISTICĂ ŞI INFORMATICĂ ECONOMICĂ</w:t>
            </w:r>
          </w:p>
        </w:tc>
        <w:tc>
          <w:tcPr>
            <w:tcW w:w="2618" w:type="dxa"/>
            <w:tcBorders>
              <w:left w:val="nil"/>
            </w:tcBorders>
            <w:vAlign w:val="center"/>
          </w:tcPr>
          <w:p w:rsidR="00425111" w:rsidRPr="00935A9D" w:rsidRDefault="00425111" w:rsidP="00E12A2A">
            <w:pPr>
              <w:rPr>
                <w:sz w:val="14"/>
                <w:szCs w:val="14"/>
              </w:rPr>
            </w:pPr>
            <w:r w:rsidRPr="00935A9D">
              <w:rPr>
                <w:sz w:val="14"/>
                <w:szCs w:val="14"/>
              </w:rPr>
              <w:t>Cibernetică economică</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45"/>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Statistică şi previziune economică</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25"/>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Informatică economică</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61"/>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val="restart"/>
            <w:tcBorders>
              <w:left w:val="nil"/>
            </w:tcBorders>
            <w:vAlign w:val="center"/>
          </w:tcPr>
          <w:p w:rsidR="00425111" w:rsidRPr="00935A9D" w:rsidRDefault="00425111" w:rsidP="00E12A2A">
            <w:pPr>
              <w:rPr>
                <w:sz w:val="14"/>
                <w:szCs w:val="14"/>
              </w:rPr>
            </w:pPr>
            <w:r w:rsidRPr="00935A9D">
              <w:rPr>
                <w:sz w:val="14"/>
                <w:szCs w:val="14"/>
              </w:rPr>
              <w:t>CIBERNETICĂ, STATISTICĂ ŞI INFORMATICĂ ECONOMICĂ</w:t>
            </w:r>
          </w:p>
        </w:tc>
        <w:tc>
          <w:tcPr>
            <w:tcW w:w="2618" w:type="dxa"/>
            <w:tcBorders>
              <w:left w:val="nil"/>
            </w:tcBorders>
            <w:vAlign w:val="center"/>
          </w:tcPr>
          <w:p w:rsidR="00425111" w:rsidRPr="00935A9D" w:rsidRDefault="00425111" w:rsidP="00E12A2A">
            <w:pPr>
              <w:rPr>
                <w:sz w:val="14"/>
                <w:szCs w:val="14"/>
              </w:rPr>
            </w:pPr>
            <w:r w:rsidRPr="00935A9D">
              <w:rPr>
                <w:sz w:val="14"/>
                <w:szCs w:val="14"/>
              </w:rPr>
              <w:t>Cibernetică economică</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23"/>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Statistică şi previziune economică</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80"/>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Informatică economică</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val="restart"/>
            <w:tcBorders>
              <w:left w:val="nil"/>
            </w:tcBorders>
            <w:vAlign w:val="center"/>
          </w:tcPr>
          <w:p w:rsidR="00425111" w:rsidRPr="00935A9D" w:rsidRDefault="00425111" w:rsidP="00E12A2A">
            <w:pPr>
              <w:rPr>
                <w:sz w:val="14"/>
                <w:szCs w:val="14"/>
              </w:rPr>
            </w:pPr>
            <w:r w:rsidRPr="00935A9D">
              <w:rPr>
                <w:sz w:val="14"/>
                <w:szCs w:val="14"/>
              </w:rPr>
              <w:t>ECONOMIE ŞI AFACERI INTERNAŢIONALE</w:t>
            </w:r>
          </w:p>
        </w:tc>
        <w:tc>
          <w:tcPr>
            <w:tcW w:w="2618" w:type="dxa"/>
            <w:tcBorders>
              <w:left w:val="nil"/>
            </w:tcBorders>
            <w:vAlign w:val="center"/>
          </w:tcPr>
          <w:p w:rsidR="00425111" w:rsidRPr="00935A9D" w:rsidRDefault="00425111" w:rsidP="00E12A2A">
            <w:pPr>
              <w:rPr>
                <w:sz w:val="14"/>
                <w:szCs w:val="14"/>
              </w:rPr>
            </w:pPr>
            <w:r w:rsidRPr="00935A9D">
              <w:rPr>
                <w:sz w:val="14"/>
                <w:szCs w:val="14"/>
              </w:rPr>
              <w:t>Economie internaţională</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3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Afaceri internaţionale</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30"/>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Economie şi afaceri internaţionale</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82"/>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val="restart"/>
            <w:tcBorders>
              <w:left w:val="nil"/>
            </w:tcBorders>
            <w:vAlign w:val="center"/>
          </w:tcPr>
          <w:p w:rsidR="00425111" w:rsidRPr="00935A9D" w:rsidRDefault="00425111" w:rsidP="00E12A2A">
            <w:pPr>
              <w:rPr>
                <w:sz w:val="14"/>
                <w:szCs w:val="14"/>
              </w:rPr>
            </w:pPr>
            <w:r w:rsidRPr="00935A9D">
              <w:rPr>
                <w:sz w:val="14"/>
                <w:szCs w:val="14"/>
              </w:rPr>
              <w:t xml:space="preserve">MANAGEMENT </w:t>
            </w:r>
          </w:p>
        </w:tc>
        <w:tc>
          <w:tcPr>
            <w:tcW w:w="2618" w:type="dxa"/>
            <w:tcBorders>
              <w:left w:val="nil"/>
            </w:tcBorders>
            <w:vAlign w:val="center"/>
          </w:tcPr>
          <w:p w:rsidR="00425111" w:rsidRPr="00935A9D" w:rsidRDefault="00425111" w:rsidP="00E12A2A">
            <w:pPr>
              <w:rPr>
                <w:sz w:val="14"/>
                <w:szCs w:val="14"/>
              </w:rPr>
            </w:pPr>
            <w:r w:rsidRPr="00935A9D">
              <w:rPr>
                <w:sz w:val="14"/>
                <w:szCs w:val="14"/>
              </w:rPr>
              <w:t>Management</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53"/>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Managementul dezvoltării rurale durabile</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34"/>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tcBorders>
              <w:left w:val="nil"/>
            </w:tcBorders>
            <w:vAlign w:val="center"/>
          </w:tcPr>
          <w:p w:rsidR="00425111" w:rsidRPr="00935A9D" w:rsidRDefault="00425111" w:rsidP="00E12A2A">
            <w:pPr>
              <w:rPr>
                <w:sz w:val="14"/>
                <w:szCs w:val="14"/>
              </w:rPr>
            </w:pPr>
            <w:r w:rsidRPr="00935A9D">
              <w:rPr>
                <w:sz w:val="14"/>
                <w:szCs w:val="14"/>
              </w:rPr>
              <w:t>MARKETING</w:t>
            </w:r>
          </w:p>
        </w:tc>
        <w:tc>
          <w:tcPr>
            <w:tcW w:w="2618" w:type="dxa"/>
            <w:tcBorders>
              <w:left w:val="nil"/>
            </w:tcBorders>
            <w:vAlign w:val="center"/>
          </w:tcPr>
          <w:p w:rsidR="00425111" w:rsidRPr="00935A9D" w:rsidRDefault="00425111" w:rsidP="00E12A2A">
            <w:pPr>
              <w:rPr>
                <w:sz w:val="14"/>
                <w:szCs w:val="14"/>
              </w:rPr>
            </w:pPr>
            <w:r w:rsidRPr="00935A9D">
              <w:rPr>
                <w:sz w:val="14"/>
                <w:szCs w:val="14"/>
              </w:rPr>
              <w:t>Marketing</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45"/>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val="restart"/>
            <w:tcBorders>
              <w:left w:val="nil"/>
            </w:tcBorders>
            <w:vAlign w:val="center"/>
          </w:tcPr>
          <w:p w:rsidR="00425111" w:rsidRPr="00935A9D" w:rsidRDefault="00425111" w:rsidP="00E12A2A">
            <w:pPr>
              <w:jc w:val="center"/>
              <w:rPr>
                <w:sz w:val="14"/>
                <w:szCs w:val="14"/>
              </w:rPr>
            </w:pPr>
            <w:r w:rsidRPr="00935A9D">
              <w:rPr>
                <w:sz w:val="14"/>
                <w:szCs w:val="14"/>
              </w:rPr>
              <w:t>ŞTIINŢE SOCIALE ŞI POLITICE</w:t>
            </w:r>
          </w:p>
        </w:tc>
        <w:tc>
          <w:tcPr>
            <w:tcW w:w="1496" w:type="dxa"/>
            <w:vMerge w:val="restart"/>
            <w:tcBorders>
              <w:left w:val="nil"/>
            </w:tcBorders>
            <w:vAlign w:val="center"/>
          </w:tcPr>
          <w:p w:rsidR="00425111" w:rsidRPr="00935A9D" w:rsidRDefault="00425111" w:rsidP="00E12A2A">
            <w:pPr>
              <w:rPr>
                <w:sz w:val="14"/>
                <w:szCs w:val="14"/>
              </w:rPr>
            </w:pPr>
            <w:r w:rsidRPr="00935A9D">
              <w:rPr>
                <w:sz w:val="14"/>
                <w:szCs w:val="14"/>
              </w:rPr>
              <w:t>ŞTIINŢE ADMINISTRATIVE</w:t>
            </w: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Administraţie publică                 </w:t>
            </w:r>
          </w:p>
        </w:tc>
        <w:tc>
          <w:tcPr>
            <w:tcW w:w="1496" w:type="dxa"/>
            <w:vMerge/>
            <w:vAlign w:val="center"/>
          </w:tcPr>
          <w:p w:rsidR="00425111" w:rsidRPr="00935A9D" w:rsidRDefault="00425111" w:rsidP="00E12A2A">
            <w:pP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57"/>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Administraţie europeană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Asistenţă managerială şi secretariat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74"/>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Servicii şi politici de sănătate publică</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74"/>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tcBorders>
              <w:left w:val="nil"/>
            </w:tcBorders>
            <w:vAlign w:val="center"/>
          </w:tcPr>
          <w:p w:rsidR="00425111" w:rsidRPr="00935A9D" w:rsidRDefault="00425111" w:rsidP="00E12A2A">
            <w:pPr>
              <w:rPr>
                <w:sz w:val="12"/>
                <w:szCs w:val="12"/>
                <w:lang w:eastAsia="en-US"/>
              </w:rPr>
            </w:pPr>
            <w:r w:rsidRPr="00935A9D">
              <w:rPr>
                <w:sz w:val="12"/>
                <w:szCs w:val="12"/>
              </w:rPr>
              <w:t>RELAŢII INTERNAŢIONALE ŞI STUDII  EUROPENE</w:t>
            </w:r>
          </w:p>
        </w:tc>
        <w:tc>
          <w:tcPr>
            <w:tcW w:w="2618" w:type="dxa"/>
            <w:tcBorders>
              <w:left w:val="nil"/>
            </w:tcBorders>
            <w:vAlign w:val="center"/>
          </w:tcPr>
          <w:p w:rsidR="00425111" w:rsidRPr="00935A9D" w:rsidRDefault="00425111" w:rsidP="00E12A2A">
            <w:pPr>
              <w:rPr>
                <w:sz w:val="12"/>
                <w:szCs w:val="12"/>
              </w:rPr>
            </w:pPr>
            <w:r w:rsidRPr="00935A9D">
              <w:rPr>
                <w:sz w:val="12"/>
                <w:szCs w:val="12"/>
              </w:rPr>
              <w:t>Relaţii internaţionale şi studii  europene</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61"/>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val="restart"/>
            <w:tcBorders>
              <w:left w:val="nil"/>
            </w:tcBorders>
            <w:vAlign w:val="center"/>
          </w:tcPr>
          <w:p w:rsidR="00425111" w:rsidRPr="00935A9D" w:rsidRDefault="00425111" w:rsidP="00E12A2A">
            <w:pPr>
              <w:jc w:val="center"/>
              <w:rPr>
                <w:sz w:val="14"/>
                <w:szCs w:val="14"/>
              </w:rPr>
            </w:pPr>
            <w:r w:rsidRPr="00935A9D">
              <w:rPr>
                <w:sz w:val="14"/>
                <w:szCs w:val="14"/>
              </w:rPr>
              <w:t>ŞTIINŢE INGINEREŞTI</w:t>
            </w:r>
          </w:p>
        </w:tc>
        <w:tc>
          <w:tcPr>
            <w:tcW w:w="1496" w:type="dxa"/>
            <w:vMerge w:val="restart"/>
            <w:tcBorders>
              <w:left w:val="nil"/>
            </w:tcBorders>
            <w:vAlign w:val="center"/>
          </w:tcPr>
          <w:p w:rsidR="00425111" w:rsidRPr="00935A9D" w:rsidRDefault="00425111" w:rsidP="00E12A2A">
            <w:pPr>
              <w:rPr>
                <w:sz w:val="14"/>
                <w:szCs w:val="14"/>
              </w:rPr>
            </w:pPr>
            <w:r w:rsidRPr="00935A9D">
              <w:rPr>
                <w:sz w:val="14"/>
                <w:szCs w:val="14"/>
              </w:rPr>
              <w:t>INGINERIE ŞI MANAGEMENT</w:t>
            </w:r>
          </w:p>
        </w:tc>
        <w:tc>
          <w:tcPr>
            <w:tcW w:w="2618" w:type="dxa"/>
            <w:tcBorders>
              <w:left w:val="nil"/>
            </w:tcBorders>
            <w:vAlign w:val="center"/>
          </w:tcPr>
          <w:p w:rsidR="00425111" w:rsidRPr="00935A9D" w:rsidRDefault="00425111" w:rsidP="00E12A2A">
            <w:pPr>
              <w:rPr>
                <w:sz w:val="14"/>
                <w:szCs w:val="14"/>
              </w:rPr>
            </w:pPr>
            <w:r w:rsidRPr="00935A9D">
              <w:rPr>
                <w:sz w:val="14"/>
                <w:szCs w:val="14"/>
              </w:rPr>
              <w:t>Inginerie economică industrială</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Inginerie economică în domeniul mecanic</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11"/>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Inginerie economică în construcţii</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53"/>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Inginerie şi management naval şi portuar</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Inginerie economică în domeniul transporturilor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Inginerie economică în domeniul electric, electronic şi energetic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Inginerie economică în industria chimică şi de materiale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6"/>
                <w:szCs w:val="16"/>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 xml:space="preserve">Inginerie economică în agricultură  </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935A9D" w:rsidRPr="00935A9D" w:rsidTr="00E12A2A">
        <w:trPr>
          <w:cantSplit/>
          <w:trHeight w:val="119"/>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val="restart"/>
            <w:tcBorders>
              <w:left w:val="nil"/>
            </w:tcBorders>
            <w:vAlign w:val="center"/>
          </w:tcPr>
          <w:p w:rsidR="00425111" w:rsidRPr="00935A9D" w:rsidRDefault="00425111" w:rsidP="00E12A2A">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425111" w:rsidRPr="00935A9D" w:rsidRDefault="00425111" w:rsidP="00E12A2A">
            <w:pPr>
              <w:rPr>
                <w:sz w:val="14"/>
                <w:szCs w:val="14"/>
              </w:rPr>
            </w:pPr>
            <w:r w:rsidRPr="00935A9D">
              <w:rPr>
                <w:sz w:val="14"/>
                <w:szCs w:val="14"/>
              </w:rPr>
              <w:t>ŞTIINŢE MILITARE ŞI INFORMAŢII</w:t>
            </w:r>
          </w:p>
        </w:tc>
        <w:tc>
          <w:tcPr>
            <w:tcW w:w="2618" w:type="dxa"/>
            <w:tcBorders>
              <w:left w:val="nil"/>
            </w:tcBorders>
            <w:vAlign w:val="center"/>
          </w:tcPr>
          <w:p w:rsidR="00425111" w:rsidRPr="00935A9D" w:rsidRDefault="00425111" w:rsidP="00E12A2A">
            <w:pPr>
              <w:rPr>
                <w:sz w:val="14"/>
                <w:szCs w:val="14"/>
              </w:rPr>
            </w:pPr>
            <w:r w:rsidRPr="00935A9D">
              <w:rPr>
                <w:sz w:val="14"/>
                <w:szCs w:val="14"/>
              </w:rPr>
              <w:t>Management economico - financiar</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r w:rsidR="00425111" w:rsidRPr="00935A9D" w:rsidTr="00E12A2A">
        <w:trPr>
          <w:cantSplit/>
          <w:trHeight w:val="312"/>
          <w:jc w:val="center"/>
        </w:trPr>
        <w:tc>
          <w:tcPr>
            <w:tcW w:w="1008" w:type="dxa"/>
            <w:vMerge/>
            <w:tcBorders>
              <w:left w:val="thinThickSmallGap" w:sz="24" w:space="0" w:color="auto"/>
            </w:tcBorders>
            <w:vAlign w:val="center"/>
          </w:tcPr>
          <w:p w:rsidR="00425111" w:rsidRPr="00935A9D" w:rsidRDefault="00425111" w:rsidP="00E12A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25111" w:rsidRPr="00935A9D" w:rsidRDefault="00425111" w:rsidP="00E12A2A">
            <w:pPr>
              <w:rPr>
                <w:b/>
                <w:bCs/>
                <w:sz w:val="18"/>
                <w:szCs w:val="18"/>
              </w:rPr>
            </w:pPr>
          </w:p>
        </w:tc>
        <w:tc>
          <w:tcPr>
            <w:tcW w:w="1138" w:type="dxa"/>
            <w:vMerge/>
            <w:tcBorders>
              <w:right w:val="thinThickSmallGap" w:sz="24" w:space="0" w:color="auto"/>
            </w:tcBorders>
            <w:vAlign w:val="center"/>
          </w:tcPr>
          <w:p w:rsidR="00425111" w:rsidRPr="00935A9D" w:rsidRDefault="00425111" w:rsidP="00E12A2A">
            <w:pPr>
              <w:rPr>
                <w:b/>
                <w:bCs/>
                <w:sz w:val="18"/>
                <w:szCs w:val="18"/>
              </w:rPr>
            </w:pPr>
          </w:p>
        </w:tc>
        <w:tc>
          <w:tcPr>
            <w:tcW w:w="1122" w:type="dxa"/>
            <w:vMerge/>
            <w:tcBorders>
              <w:left w:val="nil"/>
            </w:tcBorders>
            <w:vAlign w:val="center"/>
          </w:tcPr>
          <w:p w:rsidR="00425111" w:rsidRPr="00935A9D" w:rsidRDefault="00425111" w:rsidP="00E12A2A">
            <w:pPr>
              <w:jc w:val="center"/>
              <w:rPr>
                <w:sz w:val="14"/>
                <w:szCs w:val="14"/>
              </w:rPr>
            </w:pPr>
          </w:p>
        </w:tc>
        <w:tc>
          <w:tcPr>
            <w:tcW w:w="1496" w:type="dxa"/>
            <w:vMerge/>
            <w:tcBorders>
              <w:left w:val="nil"/>
            </w:tcBorders>
            <w:vAlign w:val="center"/>
          </w:tcPr>
          <w:p w:rsidR="00425111" w:rsidRPr="00935A9D" w:rsidRDefault="00425111" w:rsidP="00E12A2A">
            <w:pPr>
              <w:rPr>
                <w:sz w:val="14"/>
                <w:szCs w:val="14"/>
              </w:rPr>
            </w:pPr>
          </w:p>
        </w:tc>
        <w:tc>
          <w:tcPr>
            <w:tcW w:w="2618" w:type="dxa"/>
            <w:tcBorders>
              <w:left w:val="nil"/>
            </w:tcBorders>
            <w:vAlign w:val="center"/>
          </w:tcPr>
          <w:p w:rsidR="00425111" w:rsidRPr="00935A9D" w:rsidRDefault="00425111" w:rsidP="00E12A2A">
            <w:pPr>
              <w:rPr>
                <w:sz w:val="14"/>
                <w:szCs w:val="14"/>
              </w:rPr>
            </w:pPr>
            <w:r w:rsidRPr="00935A9D">
              <w:rPr>
                <w:sz w:val="14"/>
                <w:szCs w:val="14"/>
              </w:rPr>
              <w:t>Managementul organizaţiei</w:t>
            </w:r>
          </w:p>
        </w:tc>
        <w:tc>
          <w:tcPr>
            <w:tcW w:w="1496" w:type="dxa"/>
            <w:vMerge/>
            <w:vAlign w:val="center"/>
          </w:tcPr>
          <w:p w:rsidR="00425111" w:rsidRPr="00935A9D" w:rsidRDefault="00425111" w:rsidP="00E12A2A">
            <w:pPr>
              <w:jc w:val="center"/>
              <w:rPr>
                <w:sz w:val="14"/>
                <w:szCs w:val="14"/>
              </w:rPr>
            </w:pPr>
          </w:p>
        </w:tc>
        <w:tc>
          <w:tcPr>
            <w:tcW w:w="2992" w:type="dxa"/>
            <w:vMerge/>
            <w:vAlign w:val="center"/>
          </w:tcPr>
          <w:p w:rsidR="00425111" w:rsidRPr="00935A9D" w:rsidRDefault="00425111" w:rsidP="00E12A2A">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425111" w:rsidRPr="00935A9D" w:rsidRDefault="00425111" w:rsidP="00E12A2A">
            <w:pPr>
              <w:jc w:val="center"/>
              <w:rPr>
                <w:sz w:val="16"/>
                <w:szCs w:val="16"/>
              </w:rPr>
            </w:pPr>
          </w:p>
        </w:tc>
        <w:tc>
          <w:tcPr>
            <w:tcW w:w="1559" w:type="dxa"/>
            <w:vMerge/>
            <w:tcBorders>
              <w:left w:val="thinThickSmallGap" w:sz="24" w:space="0" w:color="auto"/>
              <w:right w:val="thinThickSmallGap" w:sz="24" w:space="0" w:color="auto"/>
            </w:tcBorders>
            <w:vAlign w:val="center"/>
          </w:tcPr>
          <w:p w:rsidR="00425111" w:rsidRPr="00935A9D" w:rsidRDefault="00425111" w:rsidP="00E12A2A">
            <w:pPr>
              <w:jc w:val="center"/>
              <w:rPr>
                <w:b/>
                <w:bCs/>
                <w:sz w:val="20"/>
                <w:szCs w:val="20"/>
              </w:rPr>
            </w:pPr>
          </w:p>
        </w:tc>
      </w:tr>
    </w:tbl>
    <w:p w:rsidR="00425111" w:rsidRPr="00935A9D" w:rsidRDefault="00425111">
      <w:pPr>
        <w:rPr>
          <w:sz w:val="12"/>
          <w:szCs w:val="12"/>
        </w:rPr>
      </w:pPr>
    </w:p>
    <w:p w:rsidR="00425111" w:rsidRPr="00935A9D" w:rsidRDefault="00425111">
      <w:pPr>
        <w:rPr>
          <w:sz w:val="12"/>
          <w:szCs w:val="12"/>
        </w:rPr>
      </w:pPr>
    </w:p>
    <w:p w:rsidR="00425111" w:rsidRPr="00935A9D" w:rsidRDefault="00425111">
      <w:pPr>
        <w:rPr>
          <w:sz w:val="12"/>
          <w:szCs w:val="12"/>
        </w:rPr>
      </w:pPr>
    </w:p>
    <w:p w:rsidR="00425111" w:rsidRPr="00935A9D" w:rsidRDefault="00425111">
      <w:pPr>
        <w:rPr>
          <w:sz w:val="12"/>
          <w:szCs w:val="12"/>
        </w:rPr>
      </w:pPr>
    </w:p>
    <w:p w:rsidR="00425111" w:rsidRPr="00935A9D" w:rsidRDefault="00425111">
      <w:pPr>
        <w:rPr>
          <w:sz w:val="12"/>
          <w:szCs w:val="12"/>
        </w:rPr>
      </w:pPr>
    </w:p>
    <w:p w:rsidR="00425111" w:rsidRPr="00935A9D" w:rsidRDefault="00425111">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496"/>
        <w:gridCol w:w="2992"/>
        <w:gridCol w:w="578"/>
        <w:gridCol w:w="1559"/>
      </w:tblGrid>
      <w:tr w:rsidR="00935A9D" w:rsidRPr="00935A9D">
        <w:trPr>
          <w:cantSplit/>
          <w:trHeight w:val="108"/>
          <w:jc w:val="center"/>
        </w:trPr>
        <w:tc>
          <w:tcPr>
            <w:tcW w:w="1008" w:type="dxa"/>
            <w:vMerge w:val="restart"/>
            <w:tcBorders>
              <w:left w:val="thinThickSmallGap" w:sz="24" w:space="0" w:color="auto"/>
            </w:tcBorders>
            <w:vAlign w:val="center"/>
          </w:tcPr>
          <w:p w:rsidR="00A257EE" w:rsidRPr="00935A9D" w:rsidRDefault="00A257EE" w:rsidP="008157CE">
            <w:pPr>
              <w:jc w:val="center"/>
              <w:rPr>
                <w:b/>
                <w:bCs/>
                <w:sz w:val="14"/>
                <w:szCs w:val="14"/>
              </w:rPr>
            </w:pPr>
            <w:r w:rsidRPr="00935A9D">
              <w:rPr>
                <w:b/>
                <w:bCs/>
                <w:sz w:val="14"/>
                <w:szCs w:val="14"/>
              </w:rPr>
              <w:lastRenderedPageBreak/>
              <w:t xml:space="preserve">Învăţământ </w:t>
            </w:r>
          </w:p>
          <w:p w:rsidR="00A257EE" w:rsidRPr="00935A9D" w:rsidRDefault="00A257EE" w:rsidP="008157CE">
            <w:pPr>
              <w:jc w:val="center"/>
              <w:rPr>
                <w:b/>
                <w:bCs/>
                <w:sz w:val="14"/>
                <w:szCs w:val="14"/>
              </w:rPr>
            </w:pPr>
            <w:r w:rsidRPr="00935A9D">
              <w:rPr>
                <w:b/>
                <w:bCs/>
                <w:sz w:val="14"/>
                <w:szCs w:val="14"/>
              </w:rPr>
              <w:t>liceal/</w:t>
            </w:r>
          </w:p>
          <w:p w:rsidR="00A257EE" w:rsidRPr="00935A9D" w:rsidRDefault="00A257E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A257EE" w:rsidRPr="00935A9D" w:rsidRDefault="00A257EE" w:rsidP="00955598">
            <w:pPr>
              <w:rPr>
                <w:sz w:val="14"/>
                <w:szCs w:val="14"/>
              </w:rPr>
            </w:pPr>
            <w:r w:rsidRPr="00935A9D">
              <w:rPr>
                <w:sz w:val="14"/>
                <w:szCs w:val="14"/>
              </w:rPr>
              <w:t xml:space="preserve">Economic, administrativ, </w:t>
            </w:r>
          </w:p>
          <w:p w:rsidR="00A257EE" w:rsidRPr="00935A9D" w:rsidRDefault="00A257EE" w:rsidP="00955598">
            <w:pPr>
              <w:rPr>
                <w:sz w:val="14"/>
                <w:szCs w:val="14"/>
              </w:rPr>
            </w:pPr>
            <w:r w:rsidRPr="00935A9D">
              <w:rPr>
                <w:sz w:val="14"/>
                <w:szCs w:val="14"/>
              </w:rPr>
              <w:t>comerţ şi servicii /</w:t>
            </w:r>
          </w:p>
          <w:p w:rsidR="00A257EE" w:rsidRPr="00935A9D" w:rsidRDefault="00A257EE" w:rsidP="00955598">
            <w:pPr>
              <w:rPr>
                <w:sz w:val="14"/>
                <w:szCs w:val="14"/>
              </w:rPr>
            </w:pPr>
            <w:r w:rsidRPr="00935A9D">
              <w:rPr>
                <w:sz w:val="14"/>
                <w:szCs w:val="14"/>
              </w:rPr>
              <w:t>Economic,</w:t>
            </w:r>
          </w:p>
          <w:p w:rsidR="00A257EE" w:rsidRPr="00935A9D" w:rsidRDefault="00A257EE" w:rsidP="00955598">
            <w:pPr>
              <w:rPr>
                <w:sz w:val="14"/>
                <w:szCs w:val="14"/>
              </w:rPr>
            </w:pPr>
            <w:r w:rsidRPr="00935A9D">
              <w:rPr>
                <w:sz w:val="14"/>
                <w:szCs w:val="14"/>
              </w:rPr>
              <w:t>administrativ, poştă (Anexa 15 / Anexa 15.1)</w:t>
            </w:r>
          </w:p>
          <w:p w:rsidR="00A257EE" w:rsidRPr="00935A9D" w:rsidRDefault="00A257EE" w:rsidP="00955598">
            <w:pPr>
              <w:rPr>
                <w:sz w:val="14"/>
                <w:szCs w:val="14"/>
              </w:rPr>
            </w:pPr>
          </w:p>
        </w:tc>
        <w:tc>
          <w:tcPr>
            <w:tcW w:w="1138" w:type="dxa"/>
            <w:vMerge w:val="restart"/>
            <w:tcBorders>
              <w:right w:val="thinThickSmallGap" w:sz="24" w:space="0" w:color="auto"/>
            </w:tcBorders>
            <w:vAlign w:val="center"/>
          </w:tcPr>
          <w:p w:rsidR="00A257EE" w:rsidRPr="00935A9D" w:rsidRDefault="00A257EE" w:rsidP="00955598">
            <w:pPr>
              <w:rPr>
                <w:sz w:val="14"/>
                <w:szCs w:val="14"/>
              </w:rPr>
            </w:pPr>
            <w:r w:rsidRPr="00935A9D">
              <w:rPr>
                <w:sz w:val="14"/>
                <w:szCs w:val="14"/>
              </w:rPr>
              <w:t xml:space="preserve">Economic, administrativ, </w:t>
            </w:r>
          </w:p>
          <w:p w:rsidR="00A257EE" w:rsidRPr="00935A9D" w:rsidRDefault="00A257EE" w:rsidP="00955598">
            <w:pPr>
              <w:rPr>
                <w:sz w:val="14"/>
                <w:szCs w:val="14"/>
              </w:rPr>
            </w:pPr>
            <w:r w:rsidRPr="00935A9D">
              <w:rPr>
                <w:sz w:val="14"/>
                <w:szCs w:val="14"/>
              </w:rPr>
              <w:t>comerţ şi servicii /</w:t>
            </w:r>
          </w:p>
          <w:p w:rsidR="00A257EE" w:rsidRPr="00935A9D" w:rsidRDefault="00A257EE" w:rsidP="00955598">
            <w:pPr>
              <w:rPr>
                <w:sz w:val="14"/>
                <w:szCs w:val="14"/>
              </w:rPr>
            </w:pPr>
            <w:r w:rsidRPr="00935A9D">
              <w:rPr>
                <w:sz w:val="14"/>
                <w:szCs w:val="14"/>
              </w:rPr>
              <w:t>Economic,</w:t>
            </w:r>
          </w:p>
          <w:p w:rsidR="00A257EE" w:rsidRPr="00935A9D" w:rsidRDefault="00A257EE" w:rsidP="00955598">
            <w:pPr>
              <w:rPr>
                <w:sz w:val="14"/>
                <w:szCs w:val="14"/>
              </w:rPr>
            </w:pPr>
            <w:r w:rsidRPr="00935A9D">
              <w:rPr>
                <w:sz w:val="14"/>
                <w:szCs w:val="14"/>
              </w:rPr>
              <w:t>administrativ, poştă</w:t>
            </w:r>
          </w:p>
          <w:p w:rsidR="00A257EE" w:rsidRPr="00935A9D" w:rsidRDefault="00A257EE" w:rsidP="00955598">
            <w:pPr>
              <w:rPr>
                <w:sz w:val="14"/>
                <w:szCs w:val="14"/>
              </w:rPr>
            </w:pPr>
          </w:p>
        </w:tc>
        <w:tc>
          <w:tcPr>
            <w:tcW w:w="1122" w:type="dxa"/>
            <w:vMerge w:val="restart"/>
            <w:tcBorders>
              <w:left w:val="nil"/>
            </w:tcBorders>
            <w:vAlign w:val="center"/>
          </w:tcPr>
          <w:p w:rsidR="00A257EE" w:rsidRPr="00935A9D" w:rsidRDefault="00A257EE" w:rsidP="00955598">
            <w:pPr>
              <w:jc w:val="center"/>
              <w:rPr>
                <w:sz w:val="16"/>
                <w:szCs w:val="16"/>
              </w:rPr>
            </w:pPr>
            <w:r w:rsidRPr="00935A9D">
              <w:rPr>
                <w:sz w:val="14"/>
                <w:szCs w:val="14"/>
              </w:rPr>
              <w:t>ŞTIINŢE ECONOMICE</w:t>
            </w:r>
          </w:p>
        </w:tc>
        <w:tc>
          <w:tcPr>
            <w:tcW w:w="1496" w:type="dxa"/>
            <w:vMerge w:val="restart"/>
            <w:tcBorders>
              <w:left w:val="nil"/>
            </w:tcBorders>
            <w:vAlign w:val="center"/>
          </w:tcPr>
          <w:p w:rsidR="00A257EE" w:rsidRPr="00935A9D" w:rsidRDefault="00A257EE" w:rsidP="002F17DC">
            <w:pPr>
              <w:rPr>
                <w:sz w:val="14"/>
                <w:szCs w:val="14"/>
              </w:rPr>
            </w:pPr>
            <w:r w:rsidRPr="00935A9D">
              <w:rPr>
                <w:sz w:val="14"/>
                <w:szCs w:val="14"/>
              </w:rPr>
              <w:t>ECONOMIE</w:t>
            </w:r>
          </w:p>
        </w:tc>
        <w:tc>
          <w:tcPr>
            <w:tcW w:w="2618" w:type="dxa"/>
            <w:tcBorders>
              <w:left w:val="nil"/>
            </w:tcBorders>
            <w:vAlign w:val="center"/>
          </w:tcPr>
          <w:p w:rsidR="00A257EE" w:rsidRPr="00935A9D" w:rsidRDefault="00A257EE" w:rsidP="00955598">
            <w:pPr>
              <w:rPr>
                <w:sz w:val="14"/>
                <w:szCs w:val="14"/>
              </w:rPr>
            </w:pPr>
            <w:r w:rsidRPr="00935A9D">
              <w:rPr>
                <w:sz w:val="14"/>
                <w:szCs w:val="14"/>
              </w:rPr>
              <w:t>Economie generală</w:t>
            </w:r>
          </w:p>
        </w:tc>
        <w:tc>
          <w:tcPr>
            <w:tcW w:w="1496" w:type="dxa"/>
            <w:vMerge w:val="restart"/>
            <w:vAlign w:val="center"/>
          </w:tcPr>
          <w:p w:rsidR="00A257EE" w:rsidRPr="00935A9D" w:rsidRDefault="00A257EE" w:rsidP="00955598">
            <w:pPr>
              <w:jc w:val="center"/>
              <w:rPr>
                <w:sz w:val="14"/>
                <w:szCs w:val="14"/>
              </w:rPr>
            </w:pPr>
            <w:r w:rsidRPr="00935A9D">
              <w:rPr>
                <w:sz w:val="14"/>
                <w:szCs w:val="14"/>
              </w:rPr>
              <w:t>ECONOMIE ŞI AFACERI INTERNAŢIONALE</w:t>
            </w:r>
          </w:p>
        </w:tc>
        <w:tc>
          <w:tcPr>
            <w:tcW w:w="2992" w:type="dxa"/>
            <w:vMerge w:val="restart"/>
            <w:vAlign w:val="center"/>
          </w:tcPr>
          <w:p w:rsidR="00A257EE" w:rsidRPr="00935A9D" w:rsidRDefault="00A257EE" w:rsidP="00A257EE">
            <w:pPr>
              <w:tabs>
                <w:tab w:val="left" w:pos="275"/>
              </w:tabs>
              <w:autoSpaceDE w:val="0"/>
              <w:autoSpaceDN w:val="0"/>
              <w:adjustRightInd w:val="0"/>
              <w:ind w:left="45"/>
              <w:rPr>
                <w:sz w:val="12"/>
                <w:szCs w:val="12"/>
              </w:rPr>
            </w:pP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Administrarea afacerilor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Administrarea afacerilor interne şi internaţionale a întreprinderilor mici şi mijlocii</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Administrarea şi dezvoltarea afacerilor în turism</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Administrarea, finanţarea şi controlul afacerilor</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Afaceri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vanish/>
                <w:sz w:val="12"/>
                <w:szCs w:val="12"/>
              </w:rPr>
              <w:t>e  sic european</w:t>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sz w:val="12"/>
                <w:szCs w:val="12"/>
              </w:rPr>
              <w:t>Contabilitate şi audit</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Dezvoltare regională</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Dezvoltare regională şi proiecte europene</w:t>
            </w:r>
          </w:p>
          <w:p w:rsidR="00FD4FC3" w:rsidRPr="00935A9D" w:rsidRDefault="00FD4FC3"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Diplomaţie în economia internaţională</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Economie şi administrarea afacerilor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Economie şi afaceri europene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Economie şi afaceri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Economie internaţională şi afaceri europene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Finanţarea şi controlul afacerilor</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Geopolitică şi relaţii economice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Gestiunea şi auditul afacerilor</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Gestiunea afacerilor financiar-bancare interne şi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Integrare economică europeană</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Integrare şi afaceri europene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Management şi integrare europeană</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Management internaţional</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Managementul afacerilor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Managementul riscului financiar internaţional</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Managementul riscului în afaceri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Managementul riscului în afaceri internaţionale - Tranzacţii comerciale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Managementul riscurilor în afaceri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Managementul fondurilor structurale ale U.E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Managementul proiectelor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Negociere şi administrarea afacerilor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Politici de dezvoltare internaţională</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Politici europene de dezvoltare regională</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Politici şi strategii de marketing</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Relaţii economice europene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Relaţii economice internaţionale</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Strategia afacerilor în mediul european</w:t>
            </w:r>
          </w:p>
          <w:p w:rsidR="00A257EE" w:rsidRPr="00935A9D" w:rsidRDefault="00A257EE" w:rsidP="00A257EE">
            <w:pPr>
              <w:numPr>
                <w:ilvl w:val="0"/>
                <w:numId w:val="6"/>
              </w:numPr>
              <w:tabs>
                <w:tab w:val="clear" w:pos="720"/>
                <w:tab w:val="left" w:pos="225"/>
                <w:tab w:val="left" w:pos="275"/>
              </w:tabs>
              <w:autoSpaceDE w:val="0"/>
              <w:autoSpaceDN w:val="0"/>
              <w:adjustRightInd w:val="0"/>
              <w:ind w:left="45" w:firstLine="0"/>
              <w:rPr>
                <w:sz w:val="12"/>
                <w:szCs w:val="12"/>
              </w:rPr>
            </w:pPr>
            <w:r w:rsidRPr="00935A9D">
              <w:rPr>
                <w:sz w:val="12"/>
                <w:szCs w:val="12"/>
              </w:rPr>
              <w:t>Studii europene</w:t>
            </w:r>
          </w:p>
          <w:p w:rsidR="00A257EE" w:rsidRPr="00935A9D" w:rsidRDefault="00A257EE" w:rsidP="00A257EE">
            <w:pPr>
              <w:tabs>
                <w:tab w:val="left" w:pos="275"/>
              </w:tabs>
              <w:ind w:left="45"/>
              <w:rPr>
                <w:sz w:val="12"/>
                <w:szCs w:val="12"/>
              </w:rPr>
            </w:pPr>
          </w:p>
        </w:tc>
        <w:tc>
          <w:tcPr>
            <w:tcW w:w="578" w:type="dxa"/>
            <w:vMerge w:val="restart"/>
            <w:tcBorders>
              <w:right w:val="thinThickSmallGap" w:sz="24" w:space="0" w:color="auto"/>
            </w:tcBorders>
            <w:vAlign w:val="center"/>
          </w:tcPr>
          <w:p w:rsidR="00A257EE" w:rsidRPr="00935A9D" w:rsidRDefault="00A257EE" w:rsidP="00955598">
            <w:pPr>
              <w:jc w:val="center"/>
              <w:rPr>
                <w:sz w:val="16"/>
                <w:szCs w:val="16"/>
              </w:rPr>
            </w:pPr>
            <w:r w:rsidRPr="00935A9D">
              <w:rPr>
                <w:sz w:val="16"/>
                <w:szCs w:val="16"/>
              </w:rPr>
              <w:t>x</w:t>
            </w:r>
          </w:p>
        </w:tc>
        <w:tc>
          <w:tcPr>
            <w:tcW w:w="155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A257EE"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Economie agroalimentară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3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Economia mediului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3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Economie şi comunicare economică în afaceri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4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Economie agroalimentară şi a mediului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Economie generală şi comunicare economică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ADMINISTRAREA AFACERILOR</w:t>
            </w: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Administrarea afacerilor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Administrarea afacerilor (în limbi străine)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Economia întreprinderii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9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Economia comerţului, turismului şi serviciilor</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Merceologie şi managementul calităţii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40"/>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Economia firmei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Economia comerţului, turismului, serviciilor şi managementul calităţii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Administrarea afacerilor în servicii de ospitalitate</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Administrarea afacerilor în comerţ, turism, servicii, merceologie şi managementul calităţii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6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tcBorders>
              <w:left w:val="nil"/>
            </w:tcBorders>
            <w:vAlign w:val="center"/>
          </w:tcPr>
          <w:p w:rsidR="00E04F13" w:rsidRPr="00935A9D" w:rsidRDefault="00E04F13" w:rsidP="002F17DC">
            <w:pPr>
              <w:rPr>
                <w:sz w:val="14"/>
                <w:szCs w:val="14"/>
              </w:rPr>
            </w:pPr>
            <w:r w:rsidRPr="00935A9D">
              <w:rPr>
                <w:sz w:val="14"/>
                <w:szCs w:val="14"/>
              </w:rPr>
              <w:t xml:space="preserve">FINANŢE </w:t>
            </w:r>
          </w:p>
        </w:tc>
        <w:tc>
          <w:tcPr>
            <w:tcW w:w="2618" w:type="dxa"/>
            <w:tcBorders>
              <w:left w:val="nil"/>
            </w:tcBorders>
            <w:vAlign w:val="center"/>
          </w:tcPr>
          <w:p w:rsidR="00E04F13" w:rsidRPr="00935A9D" w:rsidRDefault="00E04F13" w:rsidP="00955598">
            <w:pPr>
              <w:rPr>
                <w:sz w:val="14"/>
                <w:szCs w:val="14"/>
              </w:rPr>
            </w:pPr>
            <w:r w:rsidRPr="00935A9D">
              <w:rPr>
                <w:sz w:val="14"/>
                <w:szCs w:val="14"/>
              </w:rPr>
              <w:t>Finanţe şi bănci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tcBorders>
              <w:left w:val="nil"/>
            </w:tcBorders>
            <w:vAlign w:val="center"/>
          </w:tcPr>
          <w:p w:rsidR="00E04F13" w:rsidRPr="00935A9D" w:rsidRDefault="00E04F13" w:rsidP="002F17DC">
            <w:pPr>
              <w:rPr>
                <w:sz w:val="14"/>
                <w:szCs w:val="14"/>
              </w:rPr>
            </w:pPr>
            <w:r w:rsidRPr="00935A9D">
              <w:rPr>
                <w:sz w:val="14"/>
                <w:szCs w:val="14"/>
              </w:rPr>
              <w:t>CONTABILITATE</w:t>
            </w:r>
          </w:p>
        </w:tc>
        <w:tc>
          <w:tcPr>
            <w:tcW w:w="2618" w:type="dxa"/>
            <w:tcBorders>
              <w:left w:val="nil"/>
            </w:tcBorders>
            <w:vAlign w:val="center"/>
          </w:tcPr>
          <w:p w:rsidR="00E04F13" w:rsidRPr="00935A9D" w:rsidRDefault="00E04F13" w:rsidP="00955598">
            <w:pPr>
              <w:rPr>
                <w:sz w:val="14"/>
                <w:szCs w:val="14"/>
              </w:rPr>
            </w:pPr>
            <w:r w:rsidRPr="00935A9D">
              <w:rPr>
                <w:sz w:val="14"/>
                <w:szCs w:val="14"/>
              </w:rPr>
              <w:t>Contabilitate şi informatică de gestiune</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STATISTICĂ ŞI INFORMATICĂ ECONOMICĂ</w:t>
            </w:r>
          </w:p>
        </w:tc>
        <w:tc>
          <w:tcPr>
            <w:tcW w:w="2618" w:type="dxa"/>
            <w:tcBorders>
              <w:left w:val="nil"/>
            </w:tcBorders>
            <w:vAlign w:val="center"/>
          </w:tcPr>
          <w:p w:rsidR="00E04F13" w:rsidRPr="00935A9D" w:rsidRDefault="00E04F13" w:rsidP="00955598">
            <w:pPr>
              <w:rPr>
                <w:sz w:val="14"/>
                <w:szCs w:val="14"/>
              </w:rPr>
            </w:pPr>
            <w:r w:rsidRPr="00935A9D">
              <w:rPr>
                <w:sz w:val="14"/>
                <w:szCs w:val="14"/>
              </w:rPr>
              <w:t>Cibernetică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Statistică şi previziune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25"/>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Informatică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CIBERNETICĂ, STATISTICĂ ŞI INFORMATICĂ ECONOMICĂ</w:t>
            </w:r>
          </w:p>
        </w:tc>
        <w:tc>
          <w:tcPr>
            <w:tcW w:w="2618" w:type="dxa"/>
            <w:tcBorders>
              <w:left w:val="nil"/>
            </w:tcBorders>
            <w:vAlign w:val="center"/>
          </w:tcPr>
          <w:p w:rsidR="00E04F13" w:rsidRPr="00935A9D" w:rsidRDefault="00E04F13" w:rsidP="00955598">
            <w:pPr>
              <w:rPr>
                <w:sz w:val="14"/>
                <w:szCs w:val="14"/>
              </w:rPr>
            </w:pPr>
            <w:r w:rsidRPr="00935A9D">
              <w:rPr>
                <w:sz w:val="14"/>
                <w:szCs w:val="14"/>
              </w:rPr>
              <w:t>Cibernetică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2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Statistică şi previziune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80"/>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Informatică economică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ECONOMIE ŞI AFACERI INTERNAŢIONALE</w:t>
            </w: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Economie internaţională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Afaceri internaţionale</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7F3ED4">
        <w:trPr>
          <w:cantSplit/>
          <w:trHeight w:val="5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Economie şi afaceri internaţionale</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82"/>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 xml:space="preserve">MANAGEMENT </w:t>
            </w:r>
          </w:p>
        </w:tc>
        <w:tc>
          <w:tcPr>
            <w:tcW w:w="2618" w:type="dxa"/>
            <w:tcBorders>
              <w:left w:val="nil"/>
            </w:tcBorders>
            <w:vAlign w:val="center"/>
          </w:tcPr>
          <w:p w:rsidR="00E04F13" w:rsidRPr="00935A9D" w:rsidRDefault="00E04F13" w:rsidP="00955598">
            <w:pPr>
              <w:rPr>
                <w:sz w:val="14"/>
                <w:szCs w:val="14"/>
              </w:rPr>
            </w:pPr>
            <w:r w:rsidRPr="00935A9D">
              <w:rPr>
                <w:sz w:val="14"/>
                <w:szCs w:val="14"/>
              </w:rPr>
              <w:t>Management</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rsidTr="007F3ED4">
        <w:trPr>
          <w:cantSplit/>
          <w:trHeight w:val="84"/>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Managementul dezvoltării rurale durabile</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tcBorders>
              <w:left w:val="nil"/>
            </w:tcBorders>
            <w:vAlign w:val="center"/>
          </w:tcPr>
          <w:p w:rsidR="00E04F13" w:rsidRPr="00935A9D" w:rsidRDefault="00E04F13" w:rsidP="002F17DC">
            <w:pPr>
              <w:rPr>
                <w:sz w:val="14"/>
                <w:szCs w:val="14"/>
              </w:rPr>
            </w:pPr>
            <w:r w:rsidRPr="00935A9D">
              <w:rPr>
                <w:sz w:val="14"/>
                <w:szCs w:val="14"/>
              </w:rPr>
              <w:t>MARKETING</w:t>
            </w:r>
          </w:p>
        </w:tc>
        <w:tc>
          <w:tcPr>
            <w:tcW w:w="2618" w:type="dxa"/>
            <w:tcBorders>
              <w:left w:val="nil"/>
            </w:tcBorders>
            <w:vAlign w:val="center"/>
          </w:tcPr>
          <w:p w:rsidR="00E04F13" w:rsidRPr="00935A9D" w:rsidRDefault="00E04F13" w:rsidP="00955598">
            <w:pPr>
              <w:rPr>
                <w:sz w:val="14"/>
                <w:szCs w:val="14"/>
              </w:rPr>
            </w:pPr>
            <w:r w:rsidRPr="00935A9D">
              <w:rPr>
                <w:sz w:val="14"/>
                <w:szCs w:val="14"/>
              </w:rPr>
              <w:t>Marketing</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8"/>
                <w:szCs w:val="18"/>
              </w:rPr>
            </w:pPr>
          </w:p>
        </w:tc>
        <w:tc>
          <w:tcPr>
            <w:tcW w:w="1138" w:type="dxa"/>
            <w:vMerge/>
            <w:tcBorders>
              <w:right w:val="thinThickSmallGap" w:sz="24" w:space="0" w:color="auto"/>
            </w:tcBorders>
            <w:vAlign w:val="center"/>
          </w:tcPr>
          <w:p w:rsidR="008D5A29" w:rsidRPr="00935A9D" w:rsidRDefault="008D5A29" w:rsidP="00955598">
            <w:pPr>
              <w:rPr>
                <w:b/>
                <w:bCs/>
                <w:sz w:val="18"/>
                <w:szCs w:val="18"/>
              </w:rPr>
            </w:pPr>
          </w:p>
        </w:tc>
        <w:tc>
          <w:tcPr>
            <w:tcW w:w="1122" w:type="dxa"/>
            <w:vMerge w:val="restart"/>
            <w:tcBorders>
              <w:left w:val="nil"/>
            </w:tcBorders>
            <w:vAlign w:val="center"/>
          </w:tcPr>
          <w:p w:rsidR="008D5A29" w:rsidRPr="00935A9D" w:rsidRDefault="008D5A29" w:rsidP="00955598">
            <w:pPr>
              <w:jc w:val="center"/>
              <w:rPr>
                <w:sz w:val="14"/>
                <w:szCs w:val="14"/>
              </w:rPr>
            </w:pPr>
            <w:r w:rsidRPr="00935A9D">
              <w:rPr>
                <w:sz w:val="14"/>
                <w:szCs w:val="14"/>
              </w:rPr>
              <w:t>ŞTIINŢE SOCIALE ŞI POLITICE</w:t>
            </w:r>
          </w:p>
        </w:tc>
        <w:tc>
          <w:tcPr>
            <w:tcW w:w="1496" w:type="dxa"/>
            <w:vMerge w:val="restart"/>
            <w:tcBorders>
              <w:left w:val="nil"/>
            </w:tcBorders>
            <w:vAlign w:val="center"/>
          </w:tcPr>
          <w:p w:rsidR="008D5A29" w:rsidRPr="00935A9D" w:rsidRDefault="008D5A29" w:rsidP="002F17DC">
            <w:pPr>
              <w:rPr>
                <w:sz w:val="14"/>
                <w:szCs w:val="14"/>
              </w:rPr>
            </w:pPr>
            <w:r w:rsidRPr="00935A9D">
              <w:rPr>
                <w:sz w:val="14"/>
                <w:szCs w:val="14"/>
              </w:rPr>
              <w:t>ŞTIINŢE ADMINISTRATIVE</w:t>
            </w:r>
          </w:p>
        </w:tc>
        <w:tc>
          <w:tcPr>
            <w:tcW w:w="2618" w:type="dxa"/>
            <w:tcBorders>
              <w:left w:val="nil"/>
            </w:tcBorders>
            <w:vAlign w:val="center"/>
          </w:tcPr>
          <w:p w:rsidR="008D5A29" w:rsidRPr="00935A9D" w:rsidRDefault="008D5A29" w:rsidP="00955598">
            <w:pPr>
              <w:rPr>
                <w:sz w:val="14"/>
                <w:szCs w:val="14"/>
              </w:rPr>
            </w:pPr>
            <w:r w:rsidRPr="00935A9D">
              <w:rPr>
                <w:sz w:val="14"/>
                <w:szCs w:val="14"/>
              </w:rPr>
              <w:t xml:space="preserve">Administraţie publică                 </w:t>
            </w:r>
          </w:p>
        </w:tc>
        <w:tc>
          <w:tcPr>
            <w:tcW w:w="1496" w:type="dxa"/>
            <w:vMerge/>
            <w:vAlign w:val="center"/>
          </w:tcPr>
          <w:p w:rsidR="008D5A29" w:rsidRPr="00935A9D" w:rsidRDefault="008D5A29" w:rsidP="00955598">
            <w:pPr>
              <w:rPr>
                <w:sz w:val="14"/>
                <w:szCs w:val="14"/>
              </w:rPr>
            </w:pPr>
          </w:p>
        </w:tc>
        <w:tc>
          <w:tcPr>
            <w:tcW w:w="2992" w:type="dxa"/>
            <w:vMerge/>
            <w:vAlign w:val="center"/>
          </w:tcPr>
          <w:p w:rsidR="008D5A29" w:rsidRPr="00935A9D" w:rsidRDefault="008D5A29"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trPr>
          <w:cantSplit/>
          <w:trHeight w:val="157"/>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8"/>
                <w:szCs w:val="18"/>
              </w:rPr>
            </w:pPr>
          </w:p>
        </w:tc>
        <w:tc>
          <w:tcPr>
            <w:tcW w:w="1138" w:type="dxa"/>
            <w:vMerge/>
            <w:tcBorders>
              <w:right w:val="thinThickSmallGap" w:sz="24" w:space="0" w:color="auto"/>
            </w:tcBorders>
            <w:vAlign w:val="center"/>
          </w:tcPr>
          <w:p w:rsidR="008D5A29" w:rsidRPr="00935A9D" w:rsidRDefault="008D5A29" w:rsidP="00955598">
            <w:pPr>
              <w:rPr>
                <w:b/>
                <w:bCs/>
                <w:sz w:val="18"/>
                <w:szCs w:val="18"/>
              </w:rPr>
            </w:pPr>
          </w:p>
        </w:tc>
        <w:tc>
          <w:tcPr>
            <w:tcW w:w="1122" w:type="dxa"/>
            <w:vMerge/>
            <w:tcBorders>
              <w:left w:val="nil"/>
            </w:tcBorders>
            <w:vAlign w:val="center"/>
          </w:tcPr>
          <w:p w:rsidR="008D5A29" w:rsidRPr="00935A9D" w:rsidRDefault="008D5A29" w:rsidP="00955598">
            <w:pPr>
              <w:jc w:val="center"/>
              <w:rPr>
                <w:sz w:val="16"/>
                <w:szCs w:val="16"/>
              </w:rPr>
            </w:pPr>
          </w:p>
        </w:tc>
        <w:tc>
          <w:tcPr>
            <w:tcW w:w="1496" w:type="dxa"/>
            <w:vMerge/>
            <w:tcBorders>
              <w:left w:val="nil"/>
            </w:tcBorders>
            <w:vAlign w:val="center"/>
          </w:tcPr>
          <w:p w:rsidR="008D5A29" w:rsidRPr="00935A9D" w:rsidRDefault="008D5A29" w:rsidP="002F17DC">
            <w:pPr>
              <w:rPr>
                <w:sz w:val="14"/>
                <w:szCs w:val="14"/>
              </w:rPr>
            </w:pPr>
          </w:p>
        </w:tc>
        <w:tc>
          <w:tcPr>
            <w:tcW w:w="2618" w:type="dxa"/>
            <w:tcBorders>
              <w:left w:val="nil"/>
            </w:tcBorders>
            <w:vAlign w:val="center"/>
          </w:tcPr>
          <w:p w:rsidR="008D5A29" w:rsidRPr="00935A9D" w:rsidRDefault="008D5A29" w:rsidP="00955598">
            <w:pPr>
              <w:rPr>
                <w:sz w:val="14"/>
                <w:szCs w:val="14"/>
              </w:rPr>
            </w:pPr>
            <w:r w:rsidRPr="00935A9D">
              <w:rPr>
                <w:sz w:val="14"/>
                <w:szCs w:val="14"/>
              </w:rPr>
              <w:t xml:space="preserve">Administraţie europeană               </w:t>
            </w:r>
          </w:p>
        </w:tc>
        <w:tc>
          <w:tcPr>
            <w:tcW w:w="1496" w:type="dxa"/>
            <w:vMerge/>
            <w:vAlign w:val="center"/>
          </w:tcPr>
          <w:p w:rsidR="008D5A29" w:rsidRPr="00935A9D" w:rsidRDefault="008D5A29" w:rsidP="00955598">
            <w:pPr>
              <w:jc w:val="center"/>
              <w:rPr>
                <w:sz w:val="14"/>
                <w:szCs w:val="14"/>
              </w:rPr>
            </w:pPr>
          </w:p>
        </w:tc>
        <w:tc>
          <w:tcPr>
            <w:tcW w:w="2992" w:type="dxa"/>
            <w:vMerge/>
            <w:vAlign w:val="center"/>
          </w:tcPr>
          <w:p w:rsidR="008D5A29" w:rsidRPr="00935A9D" w:rsidRDefault="008D5A29"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8D5A29">
        <w:trPr>
          <w:cantSplit/>
          <w:trHeight w:val="99"/>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8"/>
                <w:szCs w:val="18"/>
              </w:rPr>
            </w:pPr>
          </w:p>
        </w:tc>
        <w:tc>
          <w:tcPr>
            <w:tcW w:w="1138" w:type="dxa"/>
            <w:vMerge/>
            <w:tcBorders>
              <w:right w:val="thinThickSmallGap" w:sz="24" w:space="0" w:color="auto"/>
            </w:tcBorders>
            <w:vAlign w:val="center"/>
          </w:tcPr>
          <w:p w:rsidR="008D5A29" w:rsidRPr="00935A9D" w:rsidRDefault="008D5A29" w:rsidP="00955598">
            <w:pPr>
              <w:rPr>
                <w:b/>
                <w:bCs/>
                <w:sz w:val="18"/>
                <w:szCs w:val="18"/>
              </w:rPr>
            </w:pPr>
          </w:p>
        </w:tc>
        <w:tc>
          <w:tcPr>
            <w:tcW w:w="1122" w:type="dxa"/>
            <w:vMerge/>
            <w:tcBorders>
              <w:left w:val="nil"/>
            </w:tcBorders>
            <w:vAlign w:val="center"/>
          </w:tcPr>
          <w:p w:rsidR="008D5A29" w:rsidRPr="00935A9D" w:rsidRDefault="008D5A29" w:rsidP="00955598">
            <w:pPr>
              <w:jc w:val="center"/>
              <w:rPr>
                <w:sz w:val="16"/>
                <w:szCs w:val="16"/>
              </w:rPr>
            </w:pPr>
          </w:p>
        </w:tc>
        <w:tc>
          <w:tcPr>
            <w:tcW w:w="1496" w:type="dxa"/>
            <w:vMerge/>
            <w:tcBorders>
              <w:left w:val="nil"/>
            </w:tcBorders>
            <w:vAlign w:val="center"/>
          </w:tcPr>
          <w:p w:rsidR="008D5A29" w:rsidRPr="00935A9D" w:rsidRDefault="008D5A29" w:rsidP="002F17DC">
            <w:pPr>
              <w:rPr>
                <w:sz w:val="14"/>
                <w:szCs w:val="14"/>
              </w:rPr>
            </w:pPr>
          </w:p>
        </w:tc>
        <w:tc>
          <w:tcPr>
            <w:tcW w:w="2618" w:type="dxa"/>
            <w:tcBorders>
              <w:left w:val="nil"/>
            </w:tcBorders>
            <w:vAlign w:val="center"/>
          </w:tcPr>
          <w:p w:rsidR="008D5A29" w:rsidRPr="00935A9D" w:rsidRDefault="008D5A29" w:rsidP="00955598">
            <w:pPr>
              <w:rPr>
                <w:sz w:val="14"/>
                <w:szCs w:val="14"/>
              </w:rPr>
            </w:pPr>
            <w:r w:rsidRPr="00935A9D">
              <w:rPr>
                <w:sz w:val="14"/>
                <w:szCs w:val="14"/>
              </w:rPr>
              <w:t xml:space="preserve">Asistenţă managerială şi secretariat  </w:t>
            </w:r>
          </w:p>
        </w:tc>
        <w:tc>
          <w:tcPr>
            <w:tcW w:w="1496" w:type="dxa"/>
            <w:vMerge/>
            <w:vAlign w:val="center"/>
          </w:tcPr>
          <w:p w:rsidR="008D5A29" w:rsidRPr="00935A9D" w:rsidRDefault="008D5A29" w:rsidP="00955598">
            <w:pPr>
              <w:jc w:val="center"/>
              <w:rPr>
                <w:sz w:val="14"/>
                <w:szCs w:val="14"/>
              </w:rPr>
            </w:pPr>
          </w:p>
        </w:tc>
        <w:tc>
          <w:tcPr>
            <w:tcW w:w="2992" w:type="dxa"/>
            <w:vMerge/>
            <w:vAlign w:val="center"/>
          </w:tcPr>
          <w:p w:rsidR="008D5A29" w:rsidRPr="00935A9D" w:rsidRDefault="008D5A29"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7F3ED4">
        <w:trPr>
          <w:cantSplit/>
          <w:trHeight w:val="129"/>
          <w:jc w:val="center"/>
        </w:trPr>
        <w:tc>
          <w:tcPr>
            <w:tcW w:w="1008" w:type="dxa"/>
            <w:vMerge/>
            <w:tcBorders>
              <w:left w:val="thinThickSmallGap" w:sz="24" w:space="0" w:color="auto"/>
            </w:tcBorders>
            <w:vAlign w:val="center"/>
          </w:tcPr>
          <w:p w:rsidR="008D5A29" w:rsidRPr="00935A9D" w:rsidRDefault="008D5A29"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955598">
            <w:pPr>
              <w:rPr>
                <w:b/>
                <w:bCs/>
                <w:sz w:val="18"/>
                <w:szCs w:val="18"/>
              </w:rPr>
            </w:pPr>
          </w:p>
        </w:tc>
        <w:tc>
          <w:tcPr>
            <w:tcW w:w="1138" w:type="dxa"/>
            <w:vMerge/>
            <w:tcBorders>
              <w:right w:val="thinThickSmallGap" w:sz="24" w:space="0" w:color="auto"/>
            </w:tcBorders>
            <w:vAlign w:val="center"/>
          </w:tcPr>
          <w:p w:rsidR="008D5A29" w:rsidRPr="00935A9D" w:rsidRDefault="008D5A29" w:rsidP="00955598">
            <w:pPr>
              <w:rPr>
                <w:b/>
                <w:bCs/>
                <w:sz w:val="18"/>
                <w:szCs w:val="18"/>
              </w:rPr>
            </w:pPr>
          </w:p>
        </w:tc>
        <w:tc>
          <w:tcPr>
            <w:tcW w:w="1122" w:type="dxa"/>
            <w:vMerge/>
            <w:tcBorders>
              <w:left w:val="nil"/>
            </w:tcBorders>
            <w:vAlign w:val="center"/>
          </w:tcPr>
          <w:p w:rsidR="008D5A29" w:rsidRPr="00935A9D" w:rsidRDefault="008D5A29" w:rsidP="00955598">
            <w:pPr>
              <w:jc w:val="center"/>
              <w:rPr>
                <w:sz w:val="16"/>
                <w:szCs w:val="16"/>
              </w:rPr>
            </w:pPr>
          </w:p>
        </w:tc>
        <w:tc>
          <w:tcPr>
            <w:tcW w:w="1496" w:type="dxa"/>
            <w:vMerge/>
            <w:tcBorders>
              <w:left w:val="nil"/>
            </w:tcBorders>
            <w:vAlign w:val="center"/>
          </w:tcPr>
          <w:p w:rsidR="008D5A29" w:rsidRPr="00935A9D" w:rsidRDefault="008D5A29" w:rsidP="002F17DC">
            <w:pPr>
              <w:rPr>
                <w:sz w:val="14"/>
                <w:szCs w:val="14"/>
              </w:rPr>
            </w:pPr>
          </w:p>
        </w:tc>
        <w:tc>
          <w:tcPr>
            <w:tcW w:w="2618" w:type="dxa"/>
            <w:tcBorders>
              <w:left w:val="nil"/>
            </w:tcBorders>
            <w:vAlign w:val="center"/>
          </w:tcPr>
          <w:p w:rsidR="008D5A29" w:rsidRPr="00935A9D" w:rsidRDefault="008D5A29" w:rsidP="00955598">
            <w:pPr>
              <w:rPr>
                <w:sz w:val="14"/>
                <w:szCs w:val="14"/>
              </w:rPr>
            </w:pPr>
            <w:r w:rsidRPr="00935A9D">
              <w:rPr>
                <w:sz w:val="14"/>
                <w:szCs w:val="14"/>
              </w:rPr>
              <w:t>Servicii şi politici de sănătate publică</w:t>
            </w:r>
          </w:p>
        </w:tc>
        <w:tc>
          <w:tcPr>
            <w:tcW w:w="1496" w:type="dxa"/>
            <w:vMerge/>
            <w:vAlign w:val="center"/>
          </w:tcPr>
          <w:p w:rsidR="008D5A29" w:rsidRPr="00935A9D" w:rsidRDefault="008D5A29" w:rsidP="00955598">
            <w:pPr>
              <w:jc w:val="center"/>
              <w:rPr>
                <w:sz w:val="14"/>
                <w:szCs w:val="14"/>
              </w:rPr>
            </w:pPr>
          </w:p>
        </w:tc>
        <w:tc>
          <w:tcPr>
            <w:tcW w:w="2992" w:type="dxa"/>
            <w:vMerge/>
            <w:vAlign w:val="center"/>
          </w:tcPr>
          <w:p w:rsidR="008D5A29" w:rsidRPr="00935A9D" w:rsidRDefault="008D5A29"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955598">
            <w:pPr>
              <w:jc w:val="center"/>
              <w:rPr>
                <w:b/>
                <w:bCs/>
                <w:sz w:val="20"/>
                <w:szCs w:val="20"/>
              </w:rPr>
            </w:pPr>
          </w:p>
        </w:tc>
      </w:tr>
      <w:tr w:rsidR="00935A9D" w:rsidRPr="00935A9D" w:rsidTr="007F3ED4">
        <w:trPr>
          <w:cantSplit/>
          <w:trHeight w:val="129"/>
          <w:jc w:val="center"/>
        </w:trPr>
        <w:tc>
          <w:tcPr>
            <w:tcW w:w="1008" w:type="dxa"/>
            <w:vMerge/>
            <w:tcBorders>
              <w:left w:val="thinThickSmallGap" w:sz="24" w:space="0" w:color="auto"/>
            </w:tcBorders>
            <w:vAlign w:val="center"/>
          </w:tcPr>
          <w:p w:rsidR="008D5A29" w:rsidRPr="00935A9D" w:rsidRDefault="008D5A29" w:rsidP="008D5A2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8D5A29">
            <w:pPr>
              <w:rPr>
                <w:b/>
                <w:bCs/>
                <w:sz w:val="18"/>
                <w:szCs w:val="18"/>
              </w:rPr>
            </w:pPr>
          </w:p>
        </w:tc>
        <w:tc>
          <w:tcPr>
            <w:tcW w:w="1138" w:type="dxa"/>
            <w:vMerge/>
            <w:tcBorders>
              <w:right w:val="thinThickSmallGap" w:sz="24" w:space="0" w:color="auto"/>
            </w:tcBorders>
            <w:vAlign w:val="center"/>
          </w:tcPr>
          <w:p w:rsidR="008D5A29" w:rsidRPr="00935A9D" w:rsidRDefault="008D5A29" w:rsidP="008D5A29">
            <w:pPr>
              <w:rPr>
                <w:b/>
                <w:bCs/>
                <w:sz w:val="18"/>
                <w:szCs w:val="18"/>
              </w:rPr>
            </w:pPr>
          </w:p>
        </w:tc>
        <w:tc>
          <w:tcPr>
            <w:tcW w:w="1122" w:type="dxa"/>
            <w:vMerge/>
            <w:tcBorders>
              <w:left w:val="nil"/>
            </w:tcBorders>
            <w:vAlign w:val="center"/>
          </w:tcPr>
          <w:p w:rsidR="008D5A29" w:rsidRPr="00935A9D" w:rsidRDefault="008D5A29" w:rsidP="008D5A29">
            <w:pPr>
              <w:jc w:val="center"/>
              <w:rPr>
                <w:sz w:val="16"/>
                <w:szCs w:val="16"/>
              </w:rPr>
            </w:pPr>
          </w:p>
        </w:tc>
        <w:tc>
          <w:tcPr>
            <w:tcW w:w="1496" w:type="dxa"/>
            <w:tcBorders>
              <w:left w:val="nil"/>
            </w:tcBorders>
            <w:vAlign w:val="center"/>
          </w:tcPr>
          <w:p w:rsidR="008D5A29" w:rsidRPr="00935A9D" w:rsidRDefault="008D5A29" w:rsidP="008D5A29">
            <w:pPr>
              <w:rPr>
                <w:sz w:val="12"/>
                <w:szCs w:val="12"/>
                <w:lang w:eastAsia="en-US"/>
              </w:rPr>
            </w:pPr>
            <w:r w:rsidRPr="00935A9D">
              <w:rPr>
                <w:sz w:val="12"/>
                <w:szCs w:val="12"/>
              </w:rPr>
              <w:t>RELAŢII INTERNAŢIONALE ŞI STUDII  EUROPENE</w:t>
            </w:r>
          </w:p>
        </w:tc>
        <w:tc>
          <w:tcPr>
            <w:tcW w:w="2618" w:type="dxa"/>
            <w:tcBorders>
              <w:left w:val="nil"/>
            </w:tcBorders>
            <w:vAlign w:val="center"/>
          </w:tcPr>
          <w:p w:rsidR="008D5A29" w:rsidRPr="00935A9D" w:rsidRDefault="008D5A29" w:rsidP="008D5A29">
            <w:pPr>
              <w:rPr>
                <w:sz w:val="12"/>
                <w:szCs w:val="12"/>
              </w:rPr>
            </w:pPr>
            <w:r w:rsidRPr="00935A9D">
              <w:rPr>
                <w:sz w:val="12"/>
                <w:szCs w:val="12"/>
              </w:rPr>
              <w:t>Relaţii internaţionale şi studii  europene</w:t>
            </w:r>
          </w:p>
        </w:tc>
        <w:tc>
          <w:tcPr>
            <w:tcW w:w="1496" w:type="dxa"/>
            <w:vMerge/>
            <w:vAlign w:val="center"/>
          </w:tcPr>
          <w:p w:rsidR="008D5A29" w:rsidRPr="00935A9D" w:rsidRDefault="008D5A29" w:rsidP="008D5A29">
            <w:pPr>
              <w:jc w:val="center"/>
              <w:rPr>
                <w:sz w:val="14"/>
                <w:szCs w:val="14"/>
              </w:rPr>
            </w:pPr>
          </w:p>
        </w:tc>
        <w:tc>
          <w:tcPr>
            <w:tcW w:w="2992" w:type="dxa"/>
            <w:vMerge/>
            <w:vAlign w:val="center"/>
          </w:tcPr>
          <w:p w:rsidR="008D5A29" w:rsidRPr="00935A9D" w:rsidRDefault="008D5A29" w:rsidP="008D5A29">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8D5A29" w:rsidRPr="00935A9D" w:rsidRDefault="008D5A29" w:rsidP="008D5A29">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8D5A29">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val="restart"/>
            <w:tcBorders>
              <w:left w:val="nil"/>
            </w:tcBorders>
            <w:vAlign w:val="center"/>
          </w:tcPr>
          <w:p w:rsidR="00E04F13" w:rsidRPr="00935A9D" w:rsidRDefault="00E04F13" w:rsidP="00955598">
            <w:pPr>
              <w:jc w:val="center"/>
              <w:rPr>
                <w:sz w:val="14"/>
                <w:szCs w:val="14"/>
              </w:rPr>
            </w:pPr>
            <w:r w:rsidRPr="00935A9D">
              <w:rPr>
                <w:sz w:val="14"/>
                <w:szCs w:val="14"/>
              </w:rPr>
              <w:t>ŞTIINŢE INGINEREŞTI</w:t>
            </w: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INGINERIE ŞI MANAGEMENT</w:t>
            </w:r>
          </w:p>
        </w:tc>
        <w:tc>
          <w:tcPr>
            <w:tcW w:w="2618" w:type="dxa"/>
            <w:tcBorders>
              <w:left w:val="nil"/>
            </w:tcBorders>
            <w:vAlign w:val="center"/>
          </w:tcPr>
          <w:p w:rsidR="00E04F13" w:rsidRPr="00935A9D" w:rsidRDefault="00E04F13" w:rsidP="00955598">
            <w:pPr>
              <w:rPr>
                <w:sz w:val="14"/>
                <w:szCs w:val="14"/>
              </w:rPr>
            </w:pPr>
            <w:r w:rsidRPr="00935A9D">
              <w:rPr>
                <w:sz w:val="14"/>
                <w:szCs w:val="14"/>
              </w:rPr>
              <w:t>Inginerie economică industrială</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Inginerie economică în domeniul mecanic</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11"/>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Inginerie economică în construcţii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53"/>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Inginerie şi management naval şi portuar</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domeniul transporturilor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domeniul electric, electronic şi energetic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industria chimică şi de materiale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 xml:space="preserve">Inginerie economică în agricultură  </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val="restart"/>
            <w:tcBorders>
              <w:left w:val="nil"/>
            </w:tcBorders>
            <w:vAlign w:val="center"/>
          </w:tcPr>
          <w:p w:rsidR="00E04F13" w:rsidRPr="00935A9D" w:rsidRDefault="00E04F13" w:rsidP="00955598">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ŞTIINŢE MILITARE ŞI INFORMAŢII</w:t>
            </w:r>
          </w:p>
        </w:tc>
        <w:tc>
          <w:tcPr>
            <w:tcW w:w="2618" w:type="dxa"/>
            <w:tcBorders>
              <w:left w:val="nil"/>
            </w:tcBorders>
            <w:vAlign w:val="center"/>
          </w:tcPr>
          <w:p w:rsidR="00E04F13" w:rsidRPr="00935A9D" w:rsidRDefault="00E04F13" w:rsidP="00955598">
            <w:pPr>
              <w:rPr>
                <w:sz w:val="14"/>
                <w:szCs w:val="14"/>
              </w:rPr>
            </w:pPr>
            <w:r w:rsidRPr="00935A9D">
              <w:rPr>
                <w:sz w:val="14"/>
                <w:szCs w:val="14"/>
              </w:rPr>
              <w:t>Management economico - financiar</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r w:rsidR="00E04F13" w:rsidRPr="00935A9D">
        <w:trPr>
          <w:cantSplit/>
          <w:trHeight w:val="312"/>
          <w:jc w:val="center"/>
        </w:trPr>
        <w:tc>
          <w:tcPr>
            <w:tcW w:w="1008" w:type="dxa"/>
            <w:vMerge/>
            <w:tcBorders>
              <w:left w:val="thinThickSmallGap" w:sz="24" w:space="0" w:color="auto"/>
            </w:tcBorders>
            <w:vAlign w:val="center"/>
          </w:tcPr>
          <w:p w:rsidR="00E04F13" w:rsidRPr="00935A9D" w:rsidRDefault="00E04F13" w:rsidP="00955598">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955598">
            <w:pPr>
              <w:rPr>
                <w:b/>
                <w:bCs/>
                <w:sz w:val="18"/>
                <w:szCs w:val="18"/>
              </w:rPr>
            </w:pPr>
          </w:p>
        </w:tc>
        <w:tc>
          <w:tcPr>
            <w:tcW w:w="1138" w:type="dxa"/>
            <w:vMerge/>
            <w:tcBorders>
              <w:right w:val="thinThickSmallGap" w:sz="24" w:space="0" w:color="auto"/>
            </w:tcBorders>
            <w:vAlign w:val="center"/>
          </w:tcPr>
          <w:p w:rsidR="00E04F13" w:rsidRPr="00935A9D" w:rsidRDefault="00E04F13" w:rsidP="00955598">
            <w:pPr>
              <w:rPr>
                <w:b/>
                <w:bCs/>
                <w:sz w:val="18"/>
                <w:szCs w:val="18"/>
              </w:rPr>
            </w:pPr>
          </w:p>
        </w:tc>
        <w:tc>
          <w:tcPr>
            <w:tcW w:w="1122" w:type="dxa"/>
            <w:vMerge/>
            <w:tcBorders>
              <w:left w:val="nil"/>
            </w:tcBorders>
            <w:vAlign w:val="center"/>
          </w:tcPr>
          <w:p w:rsidR="00E04F13" w:rsidRPr="00935A9D" w:rsidRDefault="00E04F13" w:rsidP="00955598">
            <w:pPr>
              <w:jc w:val="center"/>
              <w:rPr>
                <w:sz w:val="14"/>
                <w:szCs w:val="14"/>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955598">
            <w:pPr>
              <w:rPr>
                <w:sz w:val="14"/>
                <w:szCs w:val="14"/>
              </w:rPr>
            </w:pPr>
            <w:r w:rsidRPr="00935A9D">
              <w:rPr>
                <w:sz w:val="14"/>
                <w:szCs w:val="14"/>
              </w:rPr>
              <w:t>Managementul organizaţiei</w:t>
            </w:r>
          </w:p>
        </w:tc>
        <w:tc>
          <w:tcPr>
            <w:tcW w:w="1496" w:type="dxa"/>
            <w:vMerge/>
            <w:vAlign w:val="center"/>
          </w:tcPr>
          <w:p w:rsidR="00E04F13" w:rsidRPr="00935A9D" w:rsidRDefault="00E04F13" w:rsidP="00955598">
            <w:pPr>
              <w:jc w:val="center"/>
              <w:rPr>
                <w:sz w:val="14"/>
                <w:szCs w:val="14"/>
              </w:rPr>
            </w:pPr>
          </w:p>
        </w:tc>
        <w:tc>
          <w:tcPr>
            <w:tcW w:w="2992" w:type="dxa"/>
            <w:vMerge/>
            <w:vAlign w:val="center"/>
          </w:tcPr>
          <w:p w:rsidR="00E04F13" w:rsidRPr="00935A9D" w:rsidRDefault="00E04F13" w:rsidP="00955598">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E04F13" w:rsidRPr="00935A9D" w:rsidRDefault="00E04F13" w:rsidP="00955598">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955598">
            <w:pPr>
              <w:jc w:val="center"/>
              <w:rPr>
                <w:b/>
                <w:bCs/>
                <w:sz w:val="20"/>
                <w:szCs w:val="20"/>
              </w:rPr>
            </w:pPr>
          </w:p>
        </w:tc>
      </w:tr>
    </w:tbl>
    <w:p w:rsidR="00E04F13" w:rsidRPr="00935A9D" w:rsidRDefault="00E04F13"/>
    <w:p w:rsidR="00E04F13" w:rsidRPr="00935A9D" w:rsidRDefault="00E04F13"/>
    <w:p w:rsidR="00BE44A4" w:rsidRPr="00935A9D" w:rsidRDefault="00BE44A4"/>
    <w:p w:rsidR="00E04F13" w:rsidRPr="00935A9D" w:rsidRDefault="00E04F13">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38"/>
        <w:gridCol w:w="935"/>
        <w:gridCol w:w="1122"/>
        <w:gridCol w:w="1683"/>
        <w:gridCol w:w="2618"/>
        <w:gridCol w:w="1309"/>
        <w:gridCol w:w="3553"/>
        <w:gridCol w:w="391"/>
        <w:gridCol w:w="1559"/>
      </w:tblGrid>
      <w:tr w:rsidR="00935A9D" w:rsidRPr="00935A9D" w:rsidTr="0059431B">
        <w:trPr>
          <w:cantSplit/>
          <w:trHeight w:val="108"/>
          <w:jc w:val="center"/>
        </w:trPr>
        <w:tc>
          <w:tcPr>
            <w:tcW w:w="1008" w:type="dxa"/>
            <w:vMerge w:val="restart"/>
            <w:tcBorders>
              <w:left w:val="thinThickSmallGap" w:sz="24" w:space="0" w:color="auto"/>
            </w:tcBorders>
            <w:vAlign w:val="center"/>
          </w:tcPr>
          <w:p w:rsidR="00A257EE" w:rsidRPr="00935A9D" w:rsidRDefault="00A257EE" w:rsidP="008157CE">
            <w:pPr>
              <w:jc w:val="center"/>
              <w:rPr>
                <w:b/>
                <w:bCs/>
                <w:sz w:val="13"/>
                <w:szCs w:val="13"/>
              </w:rPr>
            </w:pPr>
            <w:r w:rsidRPr="00935A9D">
              <w:rPr>
                <w:b/>
                <w:bCs/>
                <w:sz w:val="13"/>
                <w:szCs w:val="13"/>
              </w:rPr>
              <w:lastRenderedPageBreak/>
              <w:t xml:space="preserve">Învăţământ </w:t>
            </w:r>
          </w:p>
          <w:p w:rsidR="00A257EE" w:rsidRPr="00935A9D" w:rsidRDefault="00A257EE" w:rsidP="008157CE">
            <w:pPr>
              <w:jc w:val="center"/>
              <w:rPr>
                <w:b/>
                <w:bCs/>
                <w:sz w:val="13"/>
                <w:szCs w:val="13"/>
              </w:rPr>
            </w:pPr>
            <w:r w:rsidRPr="00935A9D">
              <w:rPr>
                <w:b/>
                <w:bCs/>
                <w:sz w:val="13"/>
                <w:szCs w:val="13"/>
              </w:rPr>
              <w:t>liceal/</w:t>
            </w:r>
          </w:p>
          <w:p w:rsidR="00A257EE" w:rsidRPr="00935A9D" w:rsidRDefault="00A257EE" w:rsidP="008157CE">
            <w:pPr>
              <w:jc w:val="center"/>
              <w:rPr>
                <w:b/>
                <w:bCs/>
                <w:sz w:val="13"/>
                <w:szCs w:val="13"/>
              </w:rPr>
            </w:pPr>
            <w:r w:rsidRPr="00935A9D">
              <w:rPr>
                <w:b/>
                <w:bCs/>
                <w:sz w:val="13"/>
                <w:szCs w:val="13"/>
              </w:rPr>
              <w:t xml:space="preserve">Învăţământ profesional </w:t>
            </w:r>
          </w:p>
        </w:tc>
        <w:tc>
          <w:tcPr>
            <w:tcW w:w="1138" w:type="dxa"/>
            <w:vMerge w:val="restart"/>
            <w:tcBorders>
              <w:right w:val="thinThickSmallGap" w:sz="24" w:space="0" w:color="auto"/>
            </w:tcBorders>
            <w:vAlign w:val="center"/>
          </w:tcPr>
          <w:p w:rsidR="00A257EE" w:rsidRPr="00935A9D" w:rsidRDefault="00A257EE" w:rsidP="002F17DC">
            <w:pPr>
              <w:rPr>
                <w:sz w:val="13"/>
                <w:szCs w:val="13"/>
              </w:rPr>
            </w:pPr>
            <w:r w:rsidRPr="00935A9D">
              <w:rPr>
                <w:sz w:val="13"/>
                <w:szCs w:val="13"/>
              </w:rPr>
              <w:t xml:space="preserve">Economic, administrativ, </w:t>
            </w:r>
          </w:p>
          <w:p w:rsidR="00A257EE" w:rsidRPr="00935A9D" w:rsidRDefault="00A257EE" w:rsidP="002F17DC">
            <w:pPr>
              <w:rPr>
                <w:sz w:val="13"/>
                <w:szCs w:val="13"/>
              </w:rPr>
            </w:pPr>
            <w:r w:rsidRPr="00935A9D">
              <w:rPr>
                <w:sz w:val="13"/>
                <w:szCs w:val="13"/>
              </w:rPr>
              <w:t>comerţ şi servicii/</w:t>
            </w:r>
          </w:p>
          <w:p w:rsidR="00A257EE" w:rsidRPr="00935A9D" w:rsidRDefault="00A257EE" w:rsidP="002F17DC">
            <w:pPr>
              <w:rPr>
                <w:sz w:val="13"/>
                <w:szCs w:val="13"/>
              </w:rPr>
            </w:pPr>
            <w:r w:rsidRPr="00935A9D">
              <w:rPr>
                <w:sz w:val="13"/>
                <w:szCs w:val="13"/>
              </w:rPr>
              <w:t>Economic,</w:t>
            </w:r>
          </w:p>
          <w:p w:rsidR="00A257EE" w:rsidRPr="00935A9D" w:rsidRDefault="00A257EE" w:rsidP="002F17DC">
            <w:pPr>
              <w:rPr>
                <w:sz w:val="13"/>
                <w:szCs w:val="13"/>
              </w:rPr>
            </w:pPr>
            <w:r w:rsidRPr="00935A9D">
              <w:rPr>
                <w:sz w:val="13"/>
                <w:szCs w:val="13"/>
              </w:rPr>
              <w:t>administrativ, poştă (Anexa 15 / Anexa 15.1)</w:t>
            </w:r>
          </w:p>
          <w:p w:rsidR="00A257EE" w:rsidRPr="00935A9D" w:rsidRDefault="00A257EE" w:rsidP="002F17DC">
            <w:pPr>
              <w:rPr>
                <w:sz w:val="13"/>
                <w:szCs w:val="13"/>
              </w:rPr>
            </w:pPr>
          </w:p>
        </w:tc>
        <w:tc>
          <w:tcPr>
            <w:tcW w:w="935" w:type="dxa"/>
            <w:vMerge w:val="restart"/>
            <w:tcBorders>
              <w:right w:val="thinThickSmallGap" w:sz="24" w:space="0" w:color="auto"/>
            </w:tcBorders>
            <w:vAlign w:val="center"/>
          </w:tcPr>
          <w:p w:rsidR="00A257EE" w:rsidRPr="00935A9D" w:rsidRDefault="00A257EE" w:rsidP="002F17DC">
            <w:pPr>
              <w:rPr>
                <w:sz w:val="13"/>
                <w:szCs w:val="13"/>
              </w:rPr>
            </w:pPr>
            <w:r w:rsidRPr="00935A9D">
              <w:rPr>
                <w:sz w:val="13"/>
                <w:szCs w:val="13"/>
              </w:rPr>
              <w:t xml:space="preserve">Economic, administrativ, </w:t>
            </w:r>
          </w:p>
          <w:p w:rsidR="00A257EE" w:rsidRPr="00935A9D" w:rsidRDefault="00A257EE" w:rsidP="002F17DC">
            <w:pPr>
              <w:rPr>
                <w:sz w:val="13"/>
                <w:szCs w:val="13"/>
              </w:rPr>
            </w:pPr>
            <w:r w:rsidRPr="00935A9D">
              <w:rPr>
                <w:sz w:val="13"/>
                <w:szCs w:val="13"/>
              </w:rPr>
              <w:t>comerţ şi servicii /</w:t>
            </w:r>
          </w:p>
          <w:p w:rsidR="00A257EE" w:rsidRPr="00935A9D" w:rsidRDefault="00A257EE" w:rsidP="002F17DC">
            <w:pPr>
              <w:rPr>
                <w:sz w:val="13"/>
                <w:szCs w:val="13"/>
              </w:rPr>
            </w:pPr>
            <w:r w:rsidRPr="00935A9D">
              <w:rPr>
                <w:sz w:val="13"/>
                <w:szCs w:val="13"/>
              </w:rPr>
              <w:t>Economic,</w:t>
            </w:r>
          </w:p>
          <w:p w:rsidR="00A257EE" w:rsidRPr="00935A9D" w:rsidRDefault="00A257EE" w:rsidP="002F17DC">
            <w:pPr>
              <w:rPr>
                <w:sz w:val="13"/>
                <w:szCs w:val="13"/>
              </w:rPr>
            </w:pPr>
            <w:r w:rsidRPr="00935A9D">
              <w:rPr>
                <w:sz w:val="13"/>
                <w:szCs w:val="13"/>
              </w:rPr>
              <w:t>administrativ, poştă</w:t>
            </w:r>
          </w:p>
          <w:p w:rsidR="00A257EE" w:rsidRPr="00935A9D" w:rsidRDefault="00A257EE" w:rsidP="002F17DC">
            <w:pPr>
              <w:rPr>
                <w:sz w:val="13"/>
                <w:szCs w:val="13"/>
              </w:rPr>
            </w:pPr>
          </w:p>
        </w:tc>
        <w:tc>
          <w:tcPr>
            <w:tcW w:w="1122" w:type="dxa"/>
            <w:vMerge w:val="restart"/>
            <w:tcBorders>
              <w:left w:val="nil"/>
            </w:tcBorders>
            <w:vAlign w:val="center"/>
          </w:tcPr>
          <w:p w:rsidR="00A257EE" w:rsidRPr="00935A9D" w:rsidRDefault="00A257EE" w:rsidP="002F17DC">
            <w:pPr>
              <w:jc w:val="center"/>
              <w:rPr>
                <w:sz w:val="13"/>
                <w:szCs w:val="13"/>
              </w:rPr>
            </w:pPr>
            <w:r w:rsidRPr="00935A9D">
              <w:rPr>
                <w:sz w:val="13"/>
                <w:szCs w:val="13"/>
              </w:rPr>
              <w:t>ŞTIINŢE ECONOMICE</w:t>
            </w:r>
          </w:p>
        </w:tc>
        <w:tc>
          <w:tcPr>
            <w:tcW w:w="1683" w:type="dxa"/>
            <w:vMerge w:val="restart"/>
            <w:tcBorders>
              <w:left w:val="nil"/>
            </w:tcBorders>
            <w:vAlign w:val="center"/>
          </w:tcPr>
          <w:p w:rsidR="00A257EE" w:rsidRPr="00935A9D" w:rsidRDefault="00A257EE" w:rsidP="002F17DC">
            <w:pPr>
              <w:rPr>
                <w:sz w:val="13"/>
                <w:szCs w:val="13"/>
              </w:rPr>
            </w:pPr>
            <w:r w:rsidRPr="00935A9D">
              <w:rPr>
                <w:sz w:val="13"/>
                <w:szCs w:val="13"/>
              </w:rPr>
              <w:t>ECONOMIE</w:t>
            </w:r>
          </w:p>
        </w:tc>
        <w:tc>
          <w:tcPr>
            <w:tcW w:w="2618" w:type="dxa"/>
            <w:tcBorders>
              <w:left w:val="nil"/>
            </w:tcBorders>
            <w:vAlign w:val="center"/>
          </w:tcPr>
          <w:p w:rsidR="00A257EE" w:rsidRPr="00935A9D" w:rsidRDefault="00A257EE" w:rsidP="002F17DC">
            <w:pPr>
              <w:rPr>
                <w:sz w:val="13"/>
                <w:szCs w:val="13"/>
              </w:rPr>
            </w:pPr>
            <w:r w:rsidRPr="00935A9D">
              <w:rPr>
                <w:sz w:val="13"/>
                <w:szCs w:val="13"/>
              </w:rPr>
              <w:t>Economie generală</w:t>
            </w:r>
          </w:p>
        </w:tc>
        <w:tc>
          <w:tcPr>
            <w:tcW w:w="1309" w:type="dxa"/>
            <w:vMerge w:val="restart"/>
            <w:vAlign w:val="center"/>
          </w:tcPr>
          <w:p w:rsidR="00A257EE" w:rsidRPr="00935A9D" w:rsidRDefault="00A257EE" w:rsidP="002F17DC">
            <w:pPr>
              <w:jc w:val="center"/>
              <w:rPr>
                <w:sz w:val="13"/>
                <w:szCs w:val="13"/>
              </w:rPr>
            </w:pPr>
            <w:r w:rsidRPr="00935A9D">
              <w:rPr>
                <w:sz w:val="13"/>
                <w:szCs w:val="13"/>
              </w:rPr>
              <w:t>MANAGEMENT</w:t>
            </w:r>
          </w:p>
        </w:tc>
        <w:tc>
          <w:tcPr>
            <w:tcW w:w="3553" w:type="dxa"/>
            <w:vMerge w:val="restart"/>
            <w:vAlign w:val="center"/>
          </w:tcPr>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Achiziţii, distribuţie, logistică</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Administrare şi comunicare în afaceri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Administrare şi comunicare internaţională în afaceri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Administrarea financiară a afacerilor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Administrarea organizaţiilor de afaceri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Administrarea şi evaluarea proprietăţilor imobiliare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Antreprenoriat şi administrarea afacerilor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Analiza diagnostic şi evaluarea afacerilor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Consultanţă în management şi dezvoltarea afacerilor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Dezvoltarea economică a întreprinderii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Dezvoltarea spaţiului de afaceri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Dimensiunea europeană a managementului organizaţiei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Economie bazată pe cunoştinţe şi management</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Economie bazată pe cunoaştere şi management antreprenorial</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Economie bazată pe cunoaştere şi management intreprenorial</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Eficienţă şi risc în activitatea financiar investiţională</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 xml:space="preserve">International business management </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Leadership şi managementul resurselor umane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 antreprenorial</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 financiar-bancar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 intercultural</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 în administraţie şi servicii publice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 în sistemul de învăţământ</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 organizaţional</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 performant</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 public</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 şi marketing internaţional</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 şi strategii de afaceri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afacerilor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afacerilor mici şi mijlocii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 xml:space="preserve">Managementul afacerilor în context european </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afacerilor în context european (în limba franceză)</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afacerilor prin proiecte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 xml:space="preserve">Managementul bancar şi al asigurărilor    </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calităţii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dezvoltării regionale durabile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dezvoltării afacerilor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dezvoltării afacerilor în contextul globalizării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 xml:space="preserve">Managementul informaţiilor  </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investiţiilor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instituţiilor din administraţia publică</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instituţiilor publice şi al colectivităţilor locale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economic al unităţilor şcolare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organizaţiei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organizaţiilor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organizaţiilor educaţionale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organizaţiilor de turism şi servicii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organizaţiilor publice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organizaţiilor sportive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întreprinderilor mici şi mijlocii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proiectelor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proiectelor cu finanţare europeană</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proiectelor europene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resurselor umane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schimbării şi dezvoltării organizaţionale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serviciilor de sănătate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sectorului public</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strategic al afacerilor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strategic al organizaţiilor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strategic al organizaţiilor: dezvoltarea spaţiului de afaceri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strategic al firmei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strategic al resurselor umane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sistemelor microeconomice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societăţilor comerciale şi de credit</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şi dezvoltarea resurselor umane</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şi evaluarea investiţiilor</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şi marketingul organizaţiei</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Managementul unităţilor de administraţie publică</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Strategii şi politici de management</w:t>
            </w:r>
          </w:p>
          <w:p w:rsidR="00A257EE" w:rsidRPr="00935A9D" w:rsidRDefault="00A257EE" w:rsidP="00A257EE">
            <w:pPr>
              <w:numPr>
                <w:ilvl w:val="0"/>
                <w:numId w:val="7"/>
              </w:numPr>
              <w:tabs>
                <w:tab w:val="clear" w:pos="720"/>
                <w:tab w:val="left" w:pos="266"/>
              </w:tabs>
              <w:autoSpaceDE w:val="0"/>
              <w:autoSpaceDN w:val="0"/>
              <w:adjustRightInd w:val="0"/>
              <w:ind w:left="0" w:firstLine="0"/>
              <w:rPr>
                <w:sz w:val="12"/>
                <w:szCs w:val="12"/>
              </w:rPr>
            </w:pPr>
            <w:r w:rsidRPr="00935A9D">
              <w:rPr>
                <w:sz w:val="12"/>
                <w:szCs w:val="12"/>
              </w:rPr>
              <w:t>Strategii şi politici manageriale</w:t>
            </w:r>
          </w:p>
        </w:tc>
        <w:tc>
          <w:tcPr>
            <w:tcW w:w="391" w:type="dxa"/>
            <w:vMerge w:val="restart"/>
            <w:tcBorders>
              <w:right w:val="thinThickSmallGap" w:sz="24" w:space="0" w:color="auto"/>
            </w:tcBorders>
            <w:vAlign w:val="center"/>
          </w:tcPr>
          <w:p w:rsidR="00A257EE" w:rsidRPr="00935A9D" w:rsidRDefault="00A257EE" w:rsidP="002F17DC">
            <w:pPr>
              <w:jc w:val="center"/>
              <w:rPr>
                <w:sz w:val="16"/>
                <w:szCs w:val="16"/>
              </w:rPr>
            </w:pPr>
            <w:r w:rsidRPr="00935A9D">
              <w:rPr>
                <w:sz w:val="16"/>
                <w:szCs w:val="16"/>
              </w:rPr>
              <w:t>x</w:t>
            </w:r>
          </w:p>
        </w:tc>
        <w:tc>
          <w:tcPr>
            <w:tcW w:w="155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A257EE"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59431B">
        <w:trPr>
          <w:cantSplit/>
          <w:trHeight w:val="11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Economie agroalimentară</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35"/>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Economia mediului</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3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 xml:space="preserve">Economie şi comunicare economică în afaceri  </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43"/>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Economie agroalimentară şi a mediului</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 xml:space="preserve">Economie generală şi comunicare economică                             </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1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val="restart"/>
            <w:tcBorders>
              <w:left w:val="nil"/>
            </w:tcBorders>
            <w:vAlign w:val="center"/>
          </w:tcPr>
          <w:p w:rsidR="00E04F13" w:rsidRPr="00935A9D" w:rsidRDefault="00E04F13" w:rsidP="002F17DC">
            <w:pPr>
              <w:rPr>
                <w:sz w:val="13"/>
                <w:szCs w:val="13"/>
              </w:rPr>
            </w:pPr>
            <w:r w:rsidRPr="00935A9D">
              <w:rPr>
                <w:sz w:val="13"/>
                <w:szCs w:val="13"/>
              </w:rPr>
              <w:t>ADMINISTRAREA AFACERILOR</w:t>
            </w:r>
          </w:p>
        </w:tc>
        <w:tc>
          <w:tcPr>
            <w:tcW w:w="2618" w:type="dxa"/>
            <w:tcBorders>
              <w:left w:val="nil"/>
            </w:tcBorders>
            <w:vAlign w:val="center"/>
          </w:tcPr>
          <w:p w:rsidR="00E04F13" w:rsidRPr="00935A9D" w:rsidRDefault="00E04F13" w:rsidP="002F17DC">
            <w:pPr>
              <w:rPr>
                <w:sz w:val="13"/>
                <w:szCs w:val="13"/>
              </w:rPr>
            </w:pPr>
            <w:r w:rsidRPr="00935A9D">
              <w:rPr>
                <w:sz w:val="13"/>
                <w:szCs w:val="13"/>
              </w:rPr>
              <w:t xml:space="preserve">Administrarea afacerilor                                        </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 xml:space="preserve">Administrarea afacerilor (în limbi străine)                                        </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 xml:space="preserve">Economia întreprinderii  </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7F3ED4">
        <w:trPr>
          <w:cantSplit/>
          <w:trHeight w:val="53"/>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Economia comerţului, turismului şi serviciilor</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 xml:space="preserve">Merceologie şi managementul calităţii  </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40"/>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Economia firmei</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Economia comerţului, turismului, serviciilor şi managementul calităţii</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Administrarea afacerilor în servicii de ospitalitate</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Administrarea afacerilor în comerţ, turism, servicii, merceologie şi managementul calităţii</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63"/>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tcBorders>
              <w:left w:val="nil"/>
            </w:tcBorders>
            <w:vAlign w:val="center"/>
          </w:tcPr>
          <w:p w:rsidR="00E04F13" w:rsidRPr="00935A9D" w:rsidRDefault="00E04F13" w:rsidP="002F17DC">
            <w:pPr>
              <w:rPr>
                <w:sz w:val="13"/>
                <w:szCs w:val="13"/>
              </w:rPr>
            </w:pPr>
            <w:r w:rsidRPr="00935A9D">
              <w:rPr>
                <w:sz w:val="13"/>
                <w:szCs w:val="13"/>
              </w:rPr>
              <w:t xml:space="preserve">FINANŢE </w:t>
            </w:r>
          </w:p>
        </w:tc>
        <w:tc>
          <w:tcPr>
            <w:tcW w:w="2618" w:type="dxa"/>
            <w:tcBorders>
              <w:left w:val="nil"/>
            </w:tcBorders>
            <w:vAlign w:val="center"/>
          </w:tcPr>
          <w:p w:rsidR="00E04F13" w:rsidRPr="00935A9D" w:rsidRDefault="00E04F13" w:rsidP="002F17DC">
            <w:pPr>
              <w:rPr>
                <w:sz w:val="13"/>
                <w:szCs w:val="13"/>
              </w:rPr>
            </w:pPr>
            <w:r w:rsidRPr="00935A9D">
              <w:rPr>
                <w:sz w:val="13"/>
                <w:szCs w:val="13"/>
              </w:rPr>
              <w:t>Finanţe şi bănci</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205"/>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tcBorders>
              <w:left w:val="nil"/>
            </w:tcBorders>
            <w:vAlign w:val="center"/>
          </w:tcPr>
          <w:p w:rsidR="00E04F13" w:rsidRPr="00935A9D" w:rsidRDefault="00E04F13" w:rsidP="002F17DC">
            <w:pPr>
              <w:rPr>
                <w:sz w:val="13"/>
                <w:szCs w:val="13"/>
              </w:rPr>
            </w:pPr>
            <w:r w:rsidRPr="00935A9D">
              <w:rPr>
                <w:sz w:val="13"/>
                <w:szCs w:val="13"/>
              </w:rPr>
              <w:t>CONTABILITATE</w:t>
            </w:r>
          </w:p>
        </w:tc>
        <w:tc>
          <w:tcPr>
            <w:tcW w:w="2618" w:type="dxa"/>
            <w:tcBorders>
              <w:left w:val="nil"/>
            </w:tcBorders>
            <w:vAlign w:val="center"/>
          </w:tcPr>
          <w:p w:rsidR="00E04F13" w:rsidRPr="00935A9D" w:rsidRDefault="00E04F13" w:rsidP="002F17DC">
            <w:pPr>
              <w:rPr>
                <w:sz w:val="13"/>
                <w:szCs w:val="13"/>
              </w:rPr>
            </w:pPr>
            <w:r w:rsidRPr="00935A9D">
              <w:rPr>
                <w:sz w:val="13"/>
                <w:szCs w:val="13"/>
              </w:rPr>
              <w:t>Contabilitate şi informatică de gestiune</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val="restart"/>
            <w:tcBorders>
              <w:left w:val="nil"/>
            </w:tcBorders>
            <w:vAlign w:val="center"/>
          </w:tcPr>
          <w:p w:rsidR="00E04F13" w:rsidRPr="00935A9D" w:rsidRDefault="00E04F13" w:rsidP="002F17DC">
            <w:pPr>
              <w:rPr>
                <w:sz w:val="13"/>
                <w:szCs w:val="13"/>
              </w:rPr>
            </w:pPr>
            <w:r w:rsidRPr="00935A9D">
              <w:rPr>
                <w:sz w:val="13"/>
                <w:szCs w:val="13"/>
              </w:rPr>
              <w:t>STATISTICĂ ŞI INFORMATICĂ ECONOMICĂ</w:t>
            </w:r>
          </w:p>
        </w:tc>
        <w:tc>
          <w:tcPr>
            <w:tcW w:w="2618" w:type="dxa"/>
            <w:tcBorders>
              <w:left w:val="nil"/>
            </w:tcBorders>
            <w:vAlign w:val="center"/>
          </w:tcPr>
          <w:p w:rsidR="00E04F13" w:rsidRPr="00935A9D" w:rsidRDefault="00E04F13" w:rsidP="002F17DC">
            <w:pPr>
              <w:rPr>
                <w:sz w:val="13"/>
                <w:szCs w:val="13"/>
              </w:rPr>
            </w:pPr>
            <w:r w:rsidRPr="00935A9D">
              <w:rPr>
                <w:sz w:val="13"/>
                <w:szCs w:val="13"/>
              </w:rPr>
              <w:t>Cibernetică economică</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45"/>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Statistică şi previziune economică</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25"/>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Informatică economică</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val="restart"/>
            <w:tcBorders>
              <w:left w:val="nil"/>
            </w:tcBorders>
            <w:vAlign w:val="center"/>
          </w:tcPr>
          <w:p w:rsidR="00E04F13" w:rsidRPr="00935A9D" w:rsidRDefault="00E04F13" w:rsidP="002F17DC">
            <w:pPr>
              <w:rPr>
                <w:sz w:val="13"/>
                <w:szCs w:val="13"/>
              </w:rPr>
            </w:pPr>
            <w:r w:rsidRPr="00935A9D">
              <w:rPr>
                <w:sz w:val="13"/>
                <w:szCs w:val="13"/>
              </w:rPr>
              <w:t>CIBERNETICĂ, STATISTICĂ ŞI INFORMATICĂ ECONOMICĂ</w:t>
            </w:r>
          </w:p>
        </w:tc>
        <w:tc>
          <w:tcPr>
            <w:tcW w:w="2618" w:type="dxa"/>
            <w:tcBorders>
              <w:left w:val="nil"/>
            </w:tcBorders>
            <w:vAlign w:val="center"/>
          </w:tcPr>
          <w:p w:rsidR="00E04F13" w:rsidRPr="00935A9D" w:rsidRDefault="00E04F13" w:rsidP="002F17DC">
            <w:pPr>
              <w:rPr>
                <w:sz w:val="13"/>
                <w:szCs w:val="13"/>
              </w:rPr>
            </w:pPr>
            <w:r w:rsidRPr="00935A9D">
              <w:rPr>
                <w:sz w:val="13"/>
                <w:szCs w:val="13"/>
              </w:rPr>
              <w:t>Cibernetică economică</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23"/>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Statistică şi previziune economică</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80"/>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Informatică economică</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66"/>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val="restart"/>
            <w:tcBorders>
              <w:left w:val="nil"/>
            </w:tcBorders>
            <w:vAlign w:val="center"/>
          </w:tcPr>
          <w:p w:rsidR="00E04F13" w:rsidRPr="00935A9D" w:rsidRDefault="00E04F13" w:rsidP="002F17DC">
            <w:pPr>
              <w:rPr>
                <w:sz w:val="13"/>
                <w:szCs w:val="13"/>
              </w:rPr>
            </w:pPr>
            <w:r w:rsidRPr="00935A9D">
              <w:rPr>
                <w:sz w:val="13"/>
                <w:szCs w:val="13"/>
              </w:rPr>
              <w:t>ECONOMIE ŞI AFACERI INTERNAŢIONALE</w:t>
            </w:r>
          </w:p>
        </w:tc>
        <w:tc>
          <w:tcPr>
            <w:tcW w:w="2618" w:type="dxa"/>
            <w:tcBorders>
              <w:left w:val="nil"/>
            </w:tcBorders>
            <w:vAlign w:val="center"/>
          </w:tcPr>
          <w:p w:rsidR="00E04F13" w:rsidRPr="00935A9D" w:rsidRDefault="00E04F13" w:rsidP="002F17DC">
            <w:pPr>
              <w:rPr>
                <w:sz w:val="13"/>
                <w:szCs w:val="13"/>
              </w:rPr>
            </w:pPr>
            <w:r w:rsidRPr="00935A9D">
              <w:rPr>
                <w:sz w:val="13"/>
                <w:szCs w:val="13"/>
              </w:rPr>
              <w:t>Economie internaţională</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3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Afaceri internaţionale</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98"/>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Economie şi afaceri internaţionale</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82"/>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val="restart"/>
            <w:tcBorders>
              <w:left w:val="nil"/>
            </w:tcBorders>
            <w:vAlign w:val="center"/>
          </w:tcPr>
          <w:p w:rsidR="00E04F13" w:rsidRPr="00935A9D" w:rsidRDefault="00E04F13" w:rsidP="002F17DC">
            <w:pPr>
              <w:rPr>
                <w:sz w:val="13"/>
                <w:szCs w:val="13"/>
              </w:rPr>
            </w:pPr>
            <w:r w:rsidRPr="00935A9D">
              <w:rPr>
                <w:sz w:val="13"/>
                <w:szCs w:val="13"/>
              </w:rPr>
              <w:t xml:space="preserve">MANAGEMENT </w:t>
            </w:r>
          </w:p>
        </w:tc>
        <w:tc>
          <w:tcPr>
            <w:tcW w:w="2618" w:type="dxa"/>
            <w:tcBorders>
              <w:left w:val="nil"/>
            </w:tcBorders>
            <w:vAlign w:val="center"/>
          </w:tcPr>
          <w:p w:rsidR="00E04F13" w:rsidRPr="00935A9D" w:rsidRDefault="00E04F13" w:rsidP="002F17DC">
            <w:pPr>
              <w:rPr>
                <w:sz w:val="13"/>
                <w:szCs w:val="13"/>
              </w:rPr>
            </w:pPr>
            <w:r w:rsidRPr="00935A9D">
              <w:rPr>
                <w:sz w:val="13"/>
                <w:szCs w:val="13"/>
              </w:rPr>
              <w:t>Management</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66"/>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Managementul dezvoltării rurale durabile</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34"/>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tcBorders>
              <w:left w:val="nil"/>
            </w:tcBorders>
            <w:vAlign w:val="center"/>
          </w:tcPr>
          <w:p w:rsidR="00E04F13" w:rsidRPr="00935A9D" w:rsidRDefault="00E04F13" w:rsidP="002F17DC">
            <w:pPr>
              <w:rPr>
                <w:sz w:val="13"/>
                <w:szCs w:val="13"/>
              </w:rPr>
            </w:pPr>
            <w:r w:rsidRPr="00935A9D">
              <w:rPr>
                <w:sz w:val="13"/>
                <w:szCs w:val="13"/>
              </w:rPr>
              <w:t>MARKETING</w:t>
            </w:r>
          </w:p>
        </w:tc>
        <w:tc>
          <w:tcPr>
            <w:tcW w:w="2618" w:type="dxa"/>
            <w:tcBorders>
              <w:left w:val="nil"/>
            </w:tcBorders>
            <w:vAlign w:val="center"/>
          </w:tcPr>
          <w:p w:rsidR="00E04F13" w:rsidRPr="00935A9D" w:rsidRDefault="00E04F13" w:rsidP="002F17DC">
            <w:pPr>
              <w:rPr>
                <w:sz w:val="13"/>
                <w:szCs w:val="13"/>
              </w:rPr>
            </w:pPr>
            <w:r w:rsidRPr="00935A9D">
              <w:rPr>
                <w:sz w:val="13"/>
                <w:szCs w:val="13"/>
              </w:rPr>
              <w:t>Marketing</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45"/>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8D5A29" w:rsidRPr="00935A9D" w:rsidRDefault="008D5A29" w:rsidP="002F17DC">
            <w:pPr>
              <w:rPr>
                <w:b/>
                <w:bCs/>
                <w:sz w:val="13"/>
                <w:szCs w:val="13"/>
              </w:rPr>
            </w:pPr>
          </w:p>
        </w:tc>
        <w:tc>
          <w:tcPr>
            <w:tcW w:w="935" w:type="dxa"/>
            <w:vMerge/>
            <w:tcBorders>
              <w:right w:val="thinThickSmallGap" w:sz="24" w:space="0" w:color="auto"/>
            </w:tcBorders>
            <w:vAlign w:val="center"/>
          </w:tcPr>
          <w:p w:rsidR="008D5A29" w:rsidRPr="00935A9D" w:rsidRDefault="008D5A29" w:rsidP="002F17DC">
            <w:pPr>
              <w:rPr>
                <w:b/>
                <w:bCs/>
                <w:sz w:val="13"/>
                <w:szCs w:val="13"/>
              </w:rPr>
            </w:pPr>
          </w:p>
        </w:tc>
        <w:tc>
          <w:tcPr>
            <w:tcW w:w="1122" w:type="dxa"/>
            <w:vMerge w:val="restart"/>
            <w:tcBorders>
              <w:left w:val="nil"/>
            </w:tcBorders>
            <w:vAlign w:val="center"/>
          </w:tcPr>
          <w:p w:rsidR="008D5A29" w:rsidRPr="00935A9D" w:rsidRDefault="008D5A29" w:rsidP="002F17DC">
            <w:pPr>
              <w:jc w:val="center"/>
              <w:rPr>
                <w:sz w:val="13"/>
                <w:szCs w:val="13"/>
              </w:rPr>
            </w:pPr>
            <w:r w:rsidRPr="00935A9D">
              <w:rPr>
                <w:sz w:val="13"/>
                <w:szCs w:val="13"/>
              </w:rPr>
              <w:t>ŞTIINŢE SOCIALE ŞI POLITICE</w:t>
            </w:r>
          </w:p>
        </w:tc>
        <w:tc>
          <w:tcPr>
            <w:tcW w:w="1683" w:type="dxa"/>
            <w:vMerge w:val="restart"/>
            <w:tcBorders>
              <w:left w:val="nil"/>
            </w:tcBorders>
            <w:vAlign w:val="center"/>
          </w:tcPr>
          <w:p w:rsidR="008D5A29" w:rsidRPr="00935A9D" w:rsidRDefault="008D5A29" w:rsidP="002F17DC">
            <w:pPr>
              <w:rPr>
                <w:sz w:val="13"/>
                <w:szCs w:val="13"/>
              </w:rPr>
            </w:pPr>
            <w:r w:rsidRPr="00935A9D">
              <w:rPr>
                <w:sz w:val="13"/>
                <w:szCs w:val="13"/>
              </w:rPr>
              <w:t>ŞTIINŢE ADMINISTRATIVE</w:t>
            </w:r>
          </w:p>
        </w:tc>
        <w:tc>
          <w:tcPr>
            <w:tcW w:w="2618" w:type="dxa"/>
            <w:tcBorders>
              <w:left w:val="nil"/>
            </w:tcBorders>
            <w:vAlign w:val="center"/>
          </w:tcPr>
          <w:p w:rsidR="008D5A29" w:rsidRPr="00935A9D" w:rsidRDefault="008D5A29" w:rsidP="002F17DC">
            <w:pPr>
              <w:rPr>
                <w:sz w:val="13"/>
                <w:szCs w:val="13"/>
              </w:rPr>
            </w:pPr>
            <w:r w:rsidRPr="00935A9D">
              <w:rPr>
                <w:sz w:val="13"/>
                <w:szCs w:val="13"/>
              </w:rPr>
              <w:t xml:space="preserve">Administraţie publică                 </w:t>
            </w:r>
          </w:p>
        </w:tc>
        <w:tc>
          <w:tcPr>
            <w:tcW w:w="1309" w:type="dxa"/>
            <w:vMerge/>
            <w:vAlign w:val="center"/>
          </w:tcPr>
          <w:p w:rsidR="008D5A29" w:rsidRPr="00935A9D" w:rsidRDefault="008D5A29" w:rsidP="002F17DC">
            <w:pPr>
              <w:rPr>
                <w:sz w:val="13"/>
                <w:szCs w:val="13"/>
              </w:rPr>
            </w:pPr>
          </w:p>
        </w:tc>
        <w:tc>
          <w:tcPr>
            <w:tcW w:w="3553" w:type="dxa"/>
            <w:vMerge/>
            <w:vAlign w:val="center"/>
          </w:tcPr>
          <w:p w:rsidR="008D5A29" w:rsidRPr="00935A9D" w:rsidRDefault="008D5A29"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8D5A29" w:rsidRPr="00935A9D" w:rsidRDefault="008D5A29"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rsidTr="0059431B">
        <w:trPr>
          <w:cantSplit/>
          <w:trHeight w:val="157"/>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8D5A29" w:rsidRPr="00935A9D" w:rsidRDefault="008D5A29" w:rsidP="002F17DC">
            <w:pPr>
              <w:rPr>
                <w:b/>
                <w:bCs/>
                <w:sz w:val="13"/>
                <w:szCs w:val="13"/>
              </w:rPr>
            </w:pPr>
          </w:p>
        </w:tc>
        <w:tc>
          <w:tcPr>
            <w:tcW w:w="935" w:type="dxa"/>
            <w:vMerge/>
            <w:tcBorders>
              <w:right w:val="thinThickSmallGap" w:sz="24" w:space="0" w:color="auto"/>
            </w:tcBorders>
            <w:vAlign w:val="center"/>
          </w:tcPr>
          <w:p w:rsidR="008D5A29" w:rsidRPr="00935A9D" w:rsidRDefault="008D5A29" w:rsidP="002F17DC">
            <w:pPr>
              <w:rPr>
                <w:b/>
                <w:bCs/>
                <w:sz w:val="13"/>
                <w:szCs w:val="13"/>
              </w:rPr>
            </w:pPr>
          </w:p>
        </w:tc>
        <w:tc>
          <w:tcPr>
            <w:tcW w:w="1122" w:type="dxa"/>
            <w:vMerge/>
            <w:tcBorders>
              <w:left w:val="nil"/>
            </w:tcBorders>
            <w:vAlign w:val="center"/>
          </w:tcPr>
          <w:p w:rsidR="008D5A29" w:rsidRPr="00935A9D" w:rsidRDefault="008D5A29" w:rsidP="002F17DC">
            <w:pPr>
              <w:jc w:val="center"/>
              <w:rPr>
                <w:sz w:val="13"/>
                <w:szCs w:val="13"/>
              </w:rPr>
            </w:pPr>
          </w:p>
        </w:tc>
        <w:tc>
          <w:tcPr>
            <w:tcW w:w="1683" w:type="dxa"/>
            <w:vMerge/>
            <w:tcBorders>
              <w:left w:val="nil"/>
            </w:tcBorders>
            <w:vAlign w:val="center"/>
          </w:tcPr>
          <w:p w:rsidR="008D5A29" w:rsidRPr="00935A9D" w:rsidRDefault="008D5A29" w:rsidP="002F17DC">
            <w:pPr>
              <w:rPr>
                <w:sz w:val="13"/>
                <w:szCs w:val="13"/>
              </w:rPr>
            </w:pPr>
          </w:p>
        </w:tc>
        <w:tc>
          <w:tcPr>
            <w:tcW w:w="2618" w:type="dxa"/>
            <w:tcBorders>
              <w:left w:val="nil"/>
            </w:tcBorders>
            <w:vAlign w:val="center"/>
          </w:tcPr>
          <w:p w:rsidR="008D5A29" w:rsidRPr="00935A9D" w:rsidRDefault="008D5A29" w:rsidP="002F17DC">
            <w:pPr>
              <w:rPr>
                <w:sz w:val="13"/>
                <w:szCs w:val="13"/>
              </w:rPr>
            </w:pPr>
            <w:r w:rsidRPr="00935A9D">
              <w:rPr>
                <w:sz w:val="13"/>
                <w:szCs w:val="13"/>
              </w:rPr>
              <w:t xml:space="preserve">Administraţie europeană               </w:t>
            </w:r>
          </w:p>
        </w:tc>
        <w:tc>
          <w:tcPr>
            <w:tcW w:w="1309" w:type="dxa"/>
            <w:vMerge/>
            <w:vAlign w:val="center"/>
          </w:tcPr>
          <w:p w:rsidR="008D5A29" w:rsidRPr="00935A9D" w:rsidRDefault="008D5A29" w:rsidP="002F17DC">
            <w:pPr>
              <w:jc w:val="center"/>
              <w:rPr>
                <w:sz w:val="13"/>
                <w:szCs w:val="13"/>
              </w:rPr>
            </w:pPr>
          </w:p>
        </w:tc>
        <w:tc>
          <w:tcPr>
            <w:tcW w:w="3553" w:type="dxa"/>
            <w:vMerge/>
            <w:vAlign w:val="center"/>
          </w:tcPr>
          <w:p w:rsidR="008D5A29" w:rsidRPr="00935A9D" w:rsidRDefault="008D5A29"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8D5A29" w:rsidRPr="00935A9D" w:rsidRDefault="008D5A29"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rsidTr="0059431B">
        <w:trPr>
          <w:cantSplit/>
          <w:trHeight w:val="98"/>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8D5A29" w:rsidRPr="00935A9D" w:rsidRDefault="008D5A29" w:rsidP="002F17DC">
            <w:pPr>
              <w:rPr>
                <w:b/>
                <w:bCs/>
                <w:sz w:val="13"/>
                <w:szCs w:val="13"/>
              </w:rPr>
            </w:pPr>
          </w:p>
        </w:tc>
        <w:tc>
          <w:tcPr>
            <w:tcW w:w="935" w:type="dxa"/>
            <w:vMerge/>
            <w:tcBorders>
              <w:right w:val="thinThickSmallGap" w:sz="24" w:space="0" w:color="auto"/>
            </w:tcBorders>
            <w:vAlign w:val="center"/>
          </w:tcPr>
          <w:p w:rsidR="008D5A29" w:rsidRPr="00935A9D" w:rsidRDefault="008D5A29" w:rsidP="002F17DC">
            <w:pPr>
              <w:rPr>
                <w:b/>
                <w:bCs/>
                <w:sz w:val="13"/>
                <w:szCs w:val="13"/>
              </w:rPr>
            </w:pPr>
          </w:p>
        </w:tc>
        <w:tc>
          <w:tcPr>
            <w:tcW w:w="1122" w:type="dxa"/>
            <w:vMerge/>
            <w:tcBorders>
              <w:left w:val="nil"/>
            </w:tcBorders>
            <w:vAlign w:val="center"/>
          </w:tcPr>
          <w:p w:rsidR="008D5A29" w:rsidRPr="00935A9D" w:rsidRDefault="008D5A29" w:rsidP="002F17DC">
            <w:pPr>
              <w:jc w:val="center"/>
              <w:rPr>
                <w:sz w:val="13"/>
                <w:szCs w:val="13"/>
              </w:rPr>
            </w:pPr>
          </w:p>
        </w:tc>
        <w:tc>
          <w:tcPr>
            <w:tcW w:w="1683" w:type="dxa"/>
            <w:vMerge/>
            <w:tcBorders>
              <w:left w:val="nil"/>
            </w:tcBorders>
            <w:vAlign w:val="center"/>
          </w:tcPr>
          <w:p w:rsidR="008D5A29" w:rsidRPr="00935A9D" w:rsidRDefault="008D5A29" w:rsidP="002F17DC">
            <w:pPr>
              <w:rPr>
                <w:sz w:val="13"/>
                <w:szCs w:val="13"/>
              </w:rPr>
            </w:pPr>
          </w:p>
        </w:tc>
        <w:tc>
          <w:tcPr>
            <w:tcW w:w="2618" w:type="dxa"/>
            <w:tcBorders>
              <w:left w:val="nil"/>
            </w:tcBorders>
            <w:vAlign w:val="center"/>
          </w:tcPr>
          <w:p w:rsidR="008D5A29" w:rsidRPr="00935A9D" w:rsidRDefault="008D5A29" w:rsidP="002F17DC">
            <w:pPr>
              <w:rPr>
                <w:sz w:val="13"/>
                <w:szCs w:val="13"/>
              </w:rPr>
            </w:pPr>
            <w:r w:rsidRPr="00935A9D">
              <w:rPr>
                <w:sz w:val="13"/>
                <w:szCs w:val="13"/>
              </w:rPr>
              <w:t xml:space="preserve">Asistenţă managerială şi secretariat  </w:t>
            </w:r>
          </w:p>
        </w:tc>
        <w:tc>
          <w:tcPr>
            <w:tcW w:w="1309" w:type="dxa"/>
            <w:vMerge/>
            <w:vAlign w:val="center"/>
          </w:tcPr>
          <w:p w:rsidR="008D5A29" w:rsidRPr="00935A9D" w:rsidRDefault="008D5A29" w:rsidP="002F17DC">
            <w:pPr>
              <w:jc w:val="center"/>
              <w:rPr>
                <w:sz w:val="13"/>
                <w:szCs w:val="13"/>
              </w:rPr>
            </w:pPr>
          </w:p>
        </w:tc>
        <w:tc>
          <w:tcPr>
            <w:tcW w:w="3553" w:type="dxa"/>
            <w:vMerge/>
            <w:vAlign w:val="center"/>
          </w:tcPr>
          <w:p w:rsidR="008D5A29" w:rsidRPr="00935A9D" w:rsidRDefault="008D5A29"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8D5A29" w:rsidRPr="00935A9D" w:rsidRDefault="008D5A29"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rsidTr="0059431B">
        <w:trPr>
          <w:cantSplit/>
          <w:trHeight w:val="98"/>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8D5A29" w:rsidRPr="00935A9D" w:rsidRDefault="008D5A29" w:rsidP="002F17DC">
            <w:pPr>
              <w:rPr>
                <w:b/>
                <w:bCs/>
                <w:sz w:val="13"/>
                <w:szCs w:val="13"/>
              </w:rPr>
            </w:pPr>
          </w:p>
        </w:tc>
        <w:tc>
          <w:tcPr>
            <w:tcW w:w="935" w:type="dxa"/>
            <w:vMerge/>
            <w:tcBorders>
              <w:right w:val="thinThickSmallGap" w:sz="24" w:space="0" w:color="auto"/>
            </w:tcBorders>
            <w:vAlign w:val="center"/>
          </w:tcPr>
          <w:p w:rsidR="008D5A29" w:rsidRPr="00935A9D" w:rsidRDefault="008D5A29" w:rsidP="002F17DC">
            <w:pPr>
              <w:rPr>
                <w:b/>
                <w:bCs/>
                <w:sz w:val="13"/>
                <w:szCs w:val="13"/>
              </w:rPr>
            </w:pPr>
          </w:p>
        </w:tc>
        <w:tc>
          <w:tcPr>
            <w:tcW w:w="1122" w:type="dxa"/>
            <w:vMerge/>
            <w:tcBorders>
              <w:left w:val="nil"/>
            </w:tcBorders>
            <w:vAlign w:val="center"/>
          </w:tcPr>
          <w:p w:rsidR="008D5A29" w:rsidRPr="00935A9D" w:rsidRDefault="008D5A29" w:rsidP="002F17DC">
            <w:pPr>
              <w:jc w:val="center"/>
              <w:rPr>
                <w:sz w:val="13"/>
                <w:szCs w:val="13"/>
              </w:rPr>
            </w:pPr>
          </w:p>
        </w:tc>
        <w:tc>
          <w:tcPr>
            <w:tcW w:w="1683" w:type="dxa"/>
            <w:vMerge/>
            <w:tcBorders>
              <w:left w:val="nil"/>
            </w:tcBorders>
            <w:vAlign w:val="center"/>
          </w:tcPr>
          <w:p w:rsidR="008D5A29" w:rsidRPr="00935A9D" w:rsidRDefault="008D5A29" w:rsidP="002F17DC">
            <w:pPr>
              <w:rPr>
                <w:sz w:val="13"/>
                <w:szCs w:val="13"/>
              </w:rPr>
            </w:pPr>
          </w:p>
        </w:tc>
        <w:tc>
          <w:tcPr>
            <w:tcW w:w="2618" w:type="dxa"/>
            <w:tcBorders>
              <w:left w:val="nil"/>
            </w:tcBorders>
            <w:vAlign w:val="center"/>
          </w:tcPr>
          <w:p w:rsidR="008D5A29" w:rsidRPr="00935A9D" w:rsidRDefault="008D5A29" w:rsidP="002F17DC">
            <w:pPr>
              <w:rPr>
                <w:sz w:val="13"/>
                <w:szCs w:val="13"/>
              </w:rPr>
            </w:pPr>
            <w:r w:rsidRPr="00935A9D">
              <w:rPr>
                <w:sz w:val="13"/>
                <w:szCs w:val="13"/>
              </w:rPr>
              <w:t>Servicii şi politici de sănătate publică</w:t>
            </w:r>
          </w:p>
        </w:tc>
        <w:tc>
          <w:tcPr>
            <w:tcW w:w="1309" w:type="dxa"/>
            <w:vMerge/>
            <w:vAlign w:val="center"/>
          </w:tcPr>
          <w:p w:rsidR="008D5A29" w:rsidRPr="00935A9D" w:rsidRDefault="008D5A29" w:rsidP="002F17DC">
            <w:pPr>
              <w:jc w:val="center"/>
              <w:rPr>
                <w:sz w:val="13"/>
                <w:szCs w:val="13"/>
              </w:rPr>
            </w:pPr>
          </w:p>
        </w:tc>
        <w:tc>
          <w:tcPr>
            <w:tcW w:w="3553" w:type="dxa"/>
            <w:vMerge/>
            <w:vAlign w:val="center"/>
          </w:tcPr>
          <w:p w:rsidR="008D5A29" w:rsidRPr="00935A9D" w:rsidRDefault="008D5A29"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8D5A29" w:rsidRPr="00935A9D" w:rsidRDefault="008D5A29"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rsidTr="0059431B">
        <w:trPr>
          <w:cantSplit/>
          <w:trHeight w:val="98"/>
          <w:jc w:val="center"/>
        </w:trPr>
        <w:tc>
          <w:tcPr>
            <w:tcW w:w="1008" w:type="dxa"/>
            <w:vMerge/>
            <w:tcBorders>
              <w:left w:val="thinThickSmallGap" w:sz="24" w:space="0" w:color="auto"/>
            </w:tcBorders>
            <w:vAlign w:val="center"/>
          </w:tcPr>
          <w:p w:rsidR="008D5A29" w:rsidRPr="00935A9D" w:rsidRDefault="008D5A29" w:rsidP="008D5A29">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8D5A29" w:rsidRPr="00935A9D" w:rsidRDefault="008D5A29" w:rsidP="008D5A29">
            <w:pPr>
              <w:rPr>
                <w:b/>
                <w:bCs/>
                <w:sz w:val="13"/>
                <w:szCs w:val="13"/>
              </w:rPr>
            </w:pPr>
          </w:p>
        </w:tc>
        <w:tc>
          <w:tcPr>
            <w:tcW w:w="935" w:type="dxa"/>
            <w:vMerge/>
            <w:tcBorders>
              <w:right w:val="thinThickSmallGap" w:sz="24" w:space="0" w:color="auto"/>
            </w:tcBorders>
            <w:vAlign w:val="center"/>
          </w:tcPr>
          <w:p w:rsidR="008D5A29" w:rsidRPr="00935A9D" w:rsidRDefault="008D5A29" w:rsidP="008D5A29">
            <w:pPr>
              <w:rPr>
                <w:b/>
                <w:bCs/>
                <w:sz w:val="13"/>
                <w:szCs w:val="13"/>
              </w:rPr>
            </w:pPr>
          </w:p>
        </w:tc>
        <w:tc>
          <w:tcPr>
            <w:tcW w:w="1122" w:type="dxa"/>
            <w:vMerge/>
            <w:tcBorders>
              <w:left w:val="nil"/>
            </w:tcBorders>
            <w:vAlign w:val="center"/>
          </w:tcPr>
          <w:p w:rsidR="008D5A29" w:rsidRPr="00935A9D" w:rsidRDefault="008D5A29" w:rsidP="008D5A29">
            <w:pPr>
              <w:jc w:val="center"/>
              <w:rPr>
                <w:sz w:val="13"/>
                <w:szCs w:val="13"/>
              </w:rPr>
            </w:pPr>
          </w:p>
        </w:tc>
        <w:tc>
          <w:tcPr>
            <w:tcW w:w="1683" w:type="dxa"/>
            <w:tcBorders>
              <w:left w:val="nil"/>
            </w:tcBorders>
            <w:vAlign w:val="center"/>
          </w:tcPr>
          <w:p w:rsidR="008D5A29" w:rsidRPr="00935A9D" w:rsidRDefault="008D5A29" w:rsidP="008D5A29">
            <w:pPr>
              <w:rPr>
                <w:sz w:val="12"/>
                <w:szCs w:val="12"/>
                <w:lang w:eastAsia="en-US"/>
              </w:rPr>
            </w:pPr>
            <w:r w:rsidRPr="00935A9D">
              <w:rPr>
                <w:sz w:val="12"/>
                <w:szCs w:val="12"/>
              </w:rPr>
              <w:t>RELAŢII INTERNAŢIONALE ŞI STUDII  EUROPENE</w:t>
            </w:r>
          </w:p>
        </w:tc>
        <w:tc>
          <w:tcPr>
            <w:tcW w:w="2618" w:type="dxa"/>
            <w:tcBorders>
              <w:left w:val="nil"/>
            </w:tcBorders>
            <w:vAlign w:val="center"/>
          </w:tcPr>
          <w:p w:rsidR="008D5A29" w:rsidRPr="00935A9D" w:rsidRDefault="008D5A29" w:rsidP="008D5A29">
            <w:pPr>
              <w:rPr>
                <w:sz w:val="12"/>
                <w:szCs w:val="12"/>
              </w:rPr>
            </w:pPr>
            <w:r w:rsidRPr="00935A9D">
              <w:rPr>
                <w:sz w:val="12"/>
                <w:szCs w:val="12"/>
              </w:rPr>
              <w:t>Relaţii internaţionale şi studii  europene</w:t>
            </w:r>
          </w:p>
        </w:tc>
        <w:tc>
          <w:tcPr>
            <w:tcW w:w="1309" w:type="dxa"/>
            <w:vMerge/>
            <w:vAlign w:val="center"/>
          </w:tcPr>
          <w:p w:rsidR="008D5A29" w:rsidRPr="00935A9D" w:rsidRDefault="008D5A29" w:rsidP="008D5A29">
            <w:pPr>
              <w:jc w:val="center"/>
              <w:rPr>
                <w:sz w:val="13"/>
                <w:szCs w:val="13"/>
              </w:rPr>
            </w:pPr>
          </w:p>
        </w:tc>
        <w:tc>
          <w:tcPr>
            <w:tcW w:w="3553" w:type="dxa"/>
            <w:vMerge/>
            <w:vAlign w:val="center"/>
          </w:tcPr>
          <w:p w:rsidR="008D5A29" w:rsidRPr="00935A9D" w:rsidRDefault="008D5A29" w:rsidP="008D5A29">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8D5A29" w:rsidRPr="00935A9D" w:rsidRDefault="008D5A29" w:rsidP="008D5A29">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8D5A29">
            <w:pPr>
              <w:jc w:val="center"/>
              <w:rPr>
                <w:b/>
                <w:bCs/>
                <w:sz w:val="20"/>
                <w:szCs w:val="20"/>
              </w:rPr>
            </w:pPr>
          </w:p>
        </w:tc>
      </w:tr>
      <w:tr w:rsidR="00935A9D" w:rsidRPr="00935A9D" w:rsidTr="0059431B">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val="restart"/>
            <w:tcBorders>
              <w:left w:val="nil"/>
            </w:tcBorders>
            <w:vAlign w:val="center"/>
          </w:tcPr>
          <w:p w:rsidR="00E04F13" w:rsidRPr="00935A9D" w:rsidRDefault="00E04F13" w:rsidP="002F17DC">
            <w:pPr>
              <w:jc w:val="center"/>
              <w:rPr>
                <w:sz w:val="13"/>
                <w:szCs w:val="13"/>
              </w:rPr>
            </w:pPr>
            <w:r w:rsidRPr="00935A9D">
              <w:rPr>
                <w:sz w:val="13"/>
                <w:szCs w:val="13"/>
              </w:rPr>
              <w:t>ŞTIINŢE INGINEREŞTI</w:t>
            </w:r>
          </w:p>
        </w:tc>
        <w:tc>
          <w:tcPr>
            <w:tcW w:w="1683" w:type="dxa"/>
            <w:vMerge w:val="restart"/>
            <w:tcBorders>
              <w:left w:val="nil"/>
            </w:tcBorders>
            <w:vAlign w:val="center"/>
          </w:tcPr>
          <w:p w:rsidR="00E04F13" w:rsidRPr="00935A9D" w:rsidRDefault="00E04F13" w:rsidP="002F17DC">
            <w:pPr>
              <w:rPr>
                <w:sz w:val="13"/>
                <w:szCs w:val="13"/>
              </w:rPr>
            </w:pPr>
            <w:r w:rsidRPr="00935A9D">
              <w:rPr>
                <w:sz w:val="13"/>
                <w:szCs w:val="13"/>
              </w:rPr>
              <w:t>INGINERIE ŞI MANAGEMENT</w:t>
            </w:r>
          </w:p>
        </w:tc>
        <w:tc>
          <w:tcPr>
            <w:tcW w:w="2618" w:type="dxa"/>
            <w:tcBorders>
              <w:left w:val="nil"/>
            </w:tcBorders>
            <w:vAlign w:val="center"/>
          </w:tcPr>
          <w:p w:rsidR="00E04F13" w:rsidRPr="00935A9D" w:rsidRDefault="00E04F13" w:rsidP="002F17DC">
            <w:pPr>
              <w:rPr>
                <w:sz w:val="13"/>
                <w:szCs w:val="13"/>
              </w:rPr>
            </w:pPr>
            <w:r w:rsidRPr="00935A9D">
              <w:rPr>
                <w:sz w:val="13"/>
                <w:szCs w:val="13"/>
              </w:rPr>
              <w:t>Inginerie economică industrială</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6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Inginerie economică în domeniul mecanic</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95"/>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Inginerie economică în construcţii</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53"/>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Inginerie şi management naval şi portuar</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 xml:space="preserve">Inginerie economică în domeniul transporturilor  </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 xml:space="preserve">Inginerie economică în domeniul electric, electronic şi energetic </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 xml:space="preserve">Inginerie economică în industria chimică şi de materiale  </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66"/>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 xml:space="preserve">Inginerie economică în agricultură  </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59431B">
        <w:trPr>
          <w:cantSplit/>
          <w:trHeight w:val="11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val="restart"/>
            <w:tcBorders>
              <w:left w:val="nil"/>
            </w:tcBorders>
            <w:vAlign w:val="center"/>
          </w:tcPr>
          <w:p w:rsidR="00E04F13" w:rsidRPr="00935A9D" w:rsidRDefault="00E04F13" w:rsidP="002F17DC">
            <w:pPr>
              <w:jc w:val="center"/>
              <w:rPr>
                <w:sz w:val="13"/>
                <w:szCs w:val="13"/>
              </w:rPr>
            </w:pPr>
            <w:r w:rsidRPr="00935A9D">
              <w:rPr>
                <w:sz w:val="13"/>
                <w:szCs w:val="13"/>
              </w:rPr>
              <w:t>ŞTIINŢE MILITARE ŞI INFORMAŢII</w:t>
            </w:r>
          </w:p>
        </w:tc>
        <w:tc>
          <w:tcPr>
            <w:tcW w:w="1683" w:type="dxa"/>
            <w:vMerge w:val="restart"/>
            <w:tcBorders>
              <w:left w:val="nil"/>
            </w:tcBorders>
            <w:vAlign w:val="center"/>
          </w:tcPr>
          <w:p w:rsidR="00E04F13" w:rsidRPr="00935A9D" w:rsidRDefault="00E04F13" w:rsidP="002F17DC">
            <w:pPr>
              <w:rPr>
                <w:sz w:val="13"/>
                <w:szCs w:val="13"/>
              </w:rPr>
            </w:pPr>
            <w:r w:rsidRPr="00935A9D">
              <w:rPr>
                <w:sz w:val="13"/>
                <w:szCs w:val="13"/>
              </w:rPr>
              <w:t>ŞTIINŢE MILITARE ŞI INFORMAŢII</w:t>
            </w:r>
          </w:p>
        </w:tc>
        <w:tc>
          <w:tcPr>
            <w:tcW w:w="2618" w:type="dxa"/>
            <w:tcBorders>
              <w:left w:val="nil"/>
            </w:tcBorders>
            <w:vAlign w:val="center"/>
          </w:tcPr>
          <w:p w:rsidR="00E04F13" w:rsidRPr="00935A9D" w:rsidRDefault="00E04F13" w:rsidP="002F17DC">
            <w:pPr>
              <w:rPr>
                <w:sz w:val="13"/>
                <w:szCs w:val="13"/>
              </w:rPr>
            </w:pPr>
            <w:r w:rsidRPr="00935A9D">
              <w:rPr>
                <w:sz w:val="13"/>
                <w:szCs w:val="13"/>
              </w:rPr>
              <w:t>Management economico - financiar</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E04F13" w:rsidRPr="00935A9D" w:rsidTr="0059431B">
        <w:trPr>
          <w:cantSplit/>
          <w:trHeight w:val="312"/>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3"/>
                <w:szCs w:val="13"/>
              </w:rPr>
            </w:pPr>
          </w:p>
        </w:tc>
        <w:tc>
          <w:tcPr>
            <w:tcW w:w="1138" w:type="dxa"/>
            <w:vMerge/>
            <w:tcBorders>
              <w:right w:val="thinThickSmallGap" w:sz="24" w:space="0" w:color="auto"/>
            </w:tcBorders>
            <w:vAlign w:val="center"/>
          </w:tcPr>
          <w:p w:rsidR="00E04F13" w:rsidRPr="00935A9D" w:rsidRDefault="00E04F13" w:rsidP="002F17DC">
            <w:pPr>
              <w:rPr>
                <w:b/>
                <w:bCs/>
                <w:sz w:val="13"/>
                <w:szCs w:val="13"/>
              </w:rPr>
            </w:pPr>
          </w:p>
        </w:tc>
        <w:tc>
          <w:tcPr>
            <w:tcW w:w="935" w:type="dxa"/>
            <w:vMerge/>
            <w:tcBorders>
              <w:right w:val="thinThickSmallGap" w:sz="24" w:space="0" w:color="auto"/>
            </w:tcBorders>
            <w:vAlign w:val="center"/>
          </w:tcPr>
          <w:p w:rsidR="00E04F13" w:rsidRPr="00935A9D" w:rsidRDefault="00E04F13" w:rsidP="002F17DC">
            <w:pPr>
              <w:rPr>
                <w:b/>
                <w:bCs/>
                <w:sz w:val="13"/>
                <w:szCs w:val="13"/>
              </w:rPr>
            </w:pPr>
          </w:p>
        </w:tc>
        <w:tc>
          <w:tcPr>
            <w:tcW w:w="1122" w:type="dxa"/>
            <w:vMerge/>
            <w:tcBorders>
              <w:left w:val="nil"/>
            </w:tcBorders>
            <w:vAlign w:val="center"/>
          </w:tcPr>
          <w:p w:rsidR="00E04F13" w:rsidRPr="00935A9D" w:rsidRDefault="00E04F13" w:rsidP="002F17DC">
            <w:pPr>
              <w:jc w:val="center"/>
              <w:rPr>
                <w:sz w:val="13"/>
                <w:szCs w:val="13"/>
              </w:rPr>
            </w:pPr>
          </w:p>
        </w:tc>
        <w:tc>
          <w:tcPr>
            <w:tcW w:w="1683" w:type="dxa"/>
            <w:vMerge/>
            <w:tcBorders>
              <w:left w:val="nil"/>
            </w:tcBorders>
            <w:vAlign w:val="center"/>
          </w:tcPr>
          <w:p w:rsidR="00E04F13" w:rsidRPr="00935A9D" w:rsidRDefault="00E04F13" w:rsidP="002F17DC">
            <w:pPr>
              <w:rPr>
                <w:sz w:val="13"/>
                <w:szCs w:val="13"/>
              </w:rPr>
            </w:pPr>
          </w:p>
        </w:tc>
        <w:tc>
          <w:tcPr>
            <w:tcW w:w="2618" w:type="dxa"/>
            <w:tcBorders>
              <w:left w:val="nil"/>
            </w:tcBorders>
            <w:vAlign w:val="center"/>
          </w:tcPr>
          <w:p w:rsidR="00E04F13" w:rsidRPr="00935A9D" w:rsidRDefault="00E04F13" w:rsidP="002F17DC">
            <w:pPr>
              <w:rPr>
                <w:sz w:val="13"/>
                <w:szCs w:val="13"/>
              </w:rPr>
            </w:pPr>
            <w:r w:rsidRPr="00935A9D">
              <w:rPr>
                <w:sz w:val="13"/>
                <w:szCs w:val="13"/>
              </w:rPr>
              <w:t>Managementul organizaţiei</w:t>
            </w:r>
          </w:p>
        </w:tc>
        <w:tc>
          <w:tcPr>
            <w:tcW w:w="1309" w:type="dxa"/>
            <w:vMerge/>
            <w:vAlign w:val="center"/>
          </w:tcPr>
          <w:p w:rsidR="00E04F13" w:rsidRPr="00935A9D" w:rsidRDefault="00E04F13" w:rsidP="002F17DC">
            <w:pPr>
              <w:jc w:val="center"/>
              <w:rPr>
                <w:sz w:val="13"/>
                <w:szCs w:val="13"/>
              </w:rPr>
            </w:pPr>
          </w:p>
        </w:tc>
        <w:tc>
          <w:tcPr>
            <w:tcW w:w="3553" w:type="dxa"/>
            <w:vMerge/>
            <w:vAlign w:val="center"/>
          </w:tcPr>
          <w:p w:rsidR="00E04F13" w:rsidRPr="00935A9D" w:rsidRDefault="00E04F13" w:rsidP="002F17DC">
            <w:pPr>
              <w:tabs>
                <w:tab w:val="left" w:pos="215"/>
              </w:tabs>
              <w:autoSpaceDE w:val="0"/>
              <w:autoSpaceDN w:val="0"/>
              <w:adjustRightInd w:val="0"/>
              <w:rPr>
                <w:sz w:val="13"/>
                <w:szCs w:val="13"/>
              </w:rPr>
            </w:pPr>
          </w:p>
        </w:tc>
        <w:tc>
          <w:tcPr>
            <w:tcW w:w="391"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bl>
    <w:p w:rsidR="00E04F13" w:rsidRPr="00935A9D" w:rsidRDefault="00E04F13"/>
    <w:p w:rsidR="00E04F13" w:rsidRPr="00935A9D" w:rsidRDefault="00E04F13">
      <w:pPr>
        <w:rPr>
          <w:sz w:val="16"/>
          <w:szCs w:val="16"/>
        </w:rPr>
      </w:pPr>
    </w:p>
    <w:p w:rsidR="00C952DE" w:rsidRPr="00935A9D" w:rsidRDefault="00C952DE">
      <w:pPr>
        <w:rPr>
          <w:sz w:val="16"/>
          <w:szCs w:val="16"/>
        </w:rPr>
      </w:pPr>
    </w:p>
    <w:p w:rsidR="00C952DE" w:rsidRPr="00935A9D" w:rsidRDefault="00C952DE">
      <w:pPr>
        <w:rPr>
          <w:sz w:val="16"/>
          <w:szCs w:val="16"/>
        </w:rPr>
      </w:pPr>
    </w:p>
    <w:p w:rsidR="00C952DE" w:rsidRPr="00935A9D" w:rsidRDefault="00C952DE">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309"/>
        <w:gridCol w:w="3179"/>
        <w:gridCol w:w="578"/>
        <w:gridCol w:w="1559"/>
      </w:tblGrid>
      <w:tr w:rsidR="00935A9D" w:rsidRPr="00935A9D">
        <w:trPr>
          <w:cantSplit/>
          <w:trHeight w:val="108"/>
          <w:jc w:val="center"/>
        </w:trPr>
        <w:tc>
          <w:tcPr>
            <w:tcW w:w="1008" w:type="dxa"/>
            <w:vMerge w:val="restart"/>
            <w:tcBorders>
              <w:left w:val="thinThickSmallGap" w:sz="24" w:space="0" w:color="auto"/>
            </w:tcBorders>
            <w:vAlign w:val="center"/>
          </w:tcPr>
          <w:p w:rsidR="00C952DE" w:rsidRPr="00935A9D" w:rsidRDefault="00C952DE" w:rsidP="008157CE">
            <w:pPr>
              <w:jc w:val="center"/>
              <w:rPr>
                <w:b/>
                <w:bCs/>
                <w:sz w:val="14"/>
                <w:szCs w:val="14"/>
              </w:rPr>
            </w:pPr>
            <w:r w:rsidRPr="00935A9D">
              <w:rPr>
                <w:b/>
                <w:bCs/>
                <w:sz w:val="14"/>
                <w:szCs w:val="14"/>
              </w:rPr>
              <w:lastRenderedPageBreak/>
              <w:t xml:space="preserve">Învăţământ </w:t>
            </w:r>
          </w:p>
          <w:p w:rsidR="00C952DE" w:rsidRPr="00935A9D" w:rsidRDefault="00C952DE" w:rsidP="008157CE">
            <w:pPr>
              <w:jc w:val="center"/>
              <w:rPr>
                <w:b/>
                <w:bCs/>
                <w:sz w:val="14"/>
                <w:szCs w:val="14"/>
              </w:rPr>
            </w:pPr>
            <w:r w:rsidRPr="00935A9D">
              <w:rPr>
                <w:b/>
                <w:bCs/>
                <w:sz w:val="14"/>
                <w:szCs w:val="14"/>
              </w:rPr>
              <w:t>liceal/</w:t>
            </w:r>
          </w:p>
          <w:p w:rsidR="00C952DE" w:rsidRPr="00935A9D" w:rsidRDefault="00C952D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C952DE" w:rsidRPr="00935A9D" w:rsidRDefault="00C952DE" w:rsidP="002F17DC">
            <w:pPr>
              <w:rPr>
                <w:sz w:val="14"/>
                <w:szCs w:val="14"/>
              </w:rPr>
            </w:pPr>
            <w:r w:rsidRPr="00935A9D">
              <w:rPr>
                <w:sz w:val="14"/>
                <w:szCs w:val="14"/>
              </w:rPr>
              <w:t xml:space="preserve">Economic, administrativ, </w:t>
            </w:r>
          </w:p>
          <w:p w:rsidR="00C952DE" w:rsidRPr="00935A9D" w:rsidRDefault="00C952DE" w:rsidP="002F17DC">
            <w:pPr>
              <w:rPr>
                <w:sz w:val="14"/>
                <w:szCs w:val="14"/>
              </w:rPr>
            </w:pPr>
            <w:r w:rsidRPr="00935A9D">
              <w:rPr>
                <w:sz w:val="14"/>
                <w:szCs w:val="14"/>
              </w:rPr>
              <w:t>comerţ şi servicii /</w:t>
            </w:r>
          </w:p>
          <w:p w:rsidR="00C952DE" w:rsidRPr="00935A9D" w:rsidRDefault="00C952DE" w:rsidP="002F17DC">
            <w:pPr>
              <w:rPr>
                <w:sz w:val="14"/>
                <w:szCs w:val="14"/>
              </w:rPr>
            </w:pPr>
            <w:r w:rsidRPr="00935A9D">
              <w:rPr>
                <w:sz w:val="14"/>
                <w:szCs w:val="14"/>
              </w:rPr>
              <w:t>Economic,</w:t>
            </w:r>
          </w:p>
          <w:p w:rsidR="00C952DE" w:rsidRPr="00935A9D" w:rsidRDefault="00C952DE" w:rsidP="002F17DC">
            <w:pPr>
              <w:rPr>
                <w:sz w:val="14"/>
                <w:szCs w:val="14"/>
              </w:rPr>
            </w:pPr>
            <w:r w:rsidRPr="00935A9D">
              <w:rPr>
                <w:sz w:val="14"/>
                <w:szCs w:val="14"/>
              </w:rPr>
              <w:t>administrativ, poştă (Anexa 15 / Anexa 15.1)</w:t>
            </w:r>
          </w:p>
          <w:p w:rsidR="00C952DE" w:rsidRPr="00935A9D" w:rsidRDefault="00C952DE" w:rsidP="002F17DC">
            <w:pPr>
              <w:rPr>
                <w:sz w:val="14"/>
                <w:szCs w:val="14"/>
              </w:rPr>
            </w:pPr>
          </w:p>
        </w:tc>
        <w:tc>
          <w:tcPr>
            <w:tcW w:w="1138" w:type="dxa"/>
            <w:vMerge w:val="restart"/>
            <w:tcBorders>
              <w:right w:val="thinThickSmallGap" w:sz="24" w:space="0" w:color="auto"/>
            </w:tcBorders>
            <w:vAlign w:val="center"/>
          </w:tcPr>
          <w:p w:rsidR="00C952DE" w:rsidRPr="00935A9D" w:rsidRDefault="00C952DE" w:rsidP="002F17DC">
            <w:pPr>
              <w:rPr>
                <w:sz w:val="14"/>
                <w:szCs w:val="14"/>
              </w:rPr>
            </w:pPr>
            <w:r w:rsidRPr="00935A9D">
              <w:rPr>
                <w:sz w:val="14"/>
                <w:szCs w:val="14"/>
              </w:rPr>
              <w:t xml:space="preserve">Economic, administrativ, </w:t>
            </w:r>
          </w:p>
          <w:p w:rsidR="00C952DE" w:rsidRPr="00935A9D" w:rsidRDefault="00C952DE" w:rsidP="002F17DC">
            <w:pPr>
              <w:rPr>
                <w:sz w:val="14"/>
                <w:szCs w:val="14"/>
              </w:rPr>
            </w:pPr>
            <w:r w:rsidRPr="00935A9D">
              <w:rPr>
                <w:sz w:val="14"/>
                <w:szCs w:val="14"/>
              </w:rPr>
              <w:t>comerţ şi servicii /</w:t>
            </w:r>
          </w:p>
          <w:p w:rsidR="00C952DE" w:rsidRPr="00935A9D" w:rsidRDefault="00C952DE" w:rsidP="002F17DC">
            <w:pPr>
              <w:rPr>
                <w:sz w:val="14"/>
                <w:szCs w:val="14"/>
              </w:rPr>
            </w:pPr>
            <w:r w:rsidRPr="00935A9D">
              <w:rPr>
                <w:sz w:val="14"/>
                <w:szCs w:val="14"/>
              </w:rPr>
              <w:t>Economic,</w:t>
            </w:r>
          </w:p>
          <w:p w:rsidR="00C952DE" w:rsidRPr="00935A9D" w:rsidRDefault="00C952DE" w:rsidP="002F17DC">
            <w:pPr>
              <w:rPr>
                <w:sz w:val="14"/>
                <w:szCs w:val="14"/>
              </w:rPr>
            </w:pPr>
            <w:r w:rsidRPr="00935A9D">
              <w:rPr>
                <w:sz w:val="14"/>
                <w:szCs w:val="14"/>
              </w:rPr>
              <w:t>administrativ, poştă</w:t>
            </w:r>
          </w:p>
          <w:p w:rsidR="00C952DE" w:rsidRPr="00935A9D" w:rsidRDefault="00C952DE" w:rsidP="002F17DC">
            <w:pPr>
              <w:rPr>
                <w:sz w:val="14"/>
                <w:szCs w:val="14"/>
              </w:rPr>
            </w:pPr>
          </w:p>
        </w:tc>
        <w:tc>
          <w:tcPr>
            <w:tcW w:w="1122" w:type="dxa"/>
            <w:vMerge w:val="restart"/>
            <w:tcBorders>
              <w:left w:val="nil"/>
            </w:tcBorders>
            <w:vAlign w:val="center"/>
          </w:tcPr>
          <w:p w:rsidR="00C952DE" w:rsidRPr="00935A9D" w:rsidRDefault="00C952DE" w:rsidP="002F17DC">
            <w:pPr>
              <w:jc w:val="center"/>
              <w:rPr>
                <w:sz w:val="16"/>
                <w:szCs w:val="16"/>
              </w:rPr>
            </w:pPr>
            <w:r w:rsidRPr="00935A9D">
              <w:rPr>
                <w:sz w:val="14"/>
                <w:szCs w:val="14"/>
              </w:rPr>
              <w:t>ŞTIINŢE ECONOMICE</w:t>
            </w:r>
          </w:p>
        </w:tc>
        <w:tc>
          <w:tcPr>
            <w:tcW w:w="1496" w:type="dxa"/>
            <w:vMerge w:val="restart"/>
            <w:tcBorders>
              <w:left w:val="nil"/>
            </w:tcBorders>
            <w:vAlign w:val="center"/>
          </w:tcPr>
          <w:p w:rsidR="00C952DE" w:rsidRPr="00935A9D" w:rsidRDefault="00C952DE" w:rsidP="002F17DC">
            <w:pPr>
              <w:rPr>
                <w:sz w:val="14"/>
                <w:szCs w:val="14"/>
              </w:rPr>
            </w:pPr>
            <w:r w:rsidRPr="00935A9D">
              <w:rPr>
                <w:sz w:val="14"/>
                <w:szCs w:val="14"/>
              </w:rPr>
              <w:t>ECONOMIE</w:t>
            </w:r>
          </w:p>
        </w:tc>
        <w:tc>
          <w:tcPr>
            <w:tcW w:w="2618" w:type="dxa"/>
            <w:tcBorders>
              <w:left w:val="nil"/>
            </w:tcBorders>
            <w:vAlign w:val="center"/>
          </w:tcPr>
          <w:p w:rsidR="00C952DE" w:rsidRPr="00935A9D" w:rsidRDefault="00C952DE" w:rsidP="002F17DC">
            <w:pPr>
              <w:rPr>
                <w:sz w:val="14"/>
                <w:szCs w:val="14"/>
              </w:rPr>
            </w:pPr>
            <w:r w:rsidRPr="00935A9D">
              <w:rPr>
                <w:sz w:val="14"/>
                <w:szCs w:val="14"/>
              </w:rPr>
              <w:t>Economie generală</w:t>
            </w:r>
          </w:p>
        </w:tc>
        <w:tc>
          <w:tcPr>
            <w:tcW w:w="1309" w:type="dxa"/>
            <w:vMerge w:val="restart"/>
            <w:vAlign w:val="center"/>
          </w:tcPr>
          <w:p w:rsidR="00C952DE" w:rsidRPr="00935A9D" w:rsidRDefault="00C952DE" w:rsidP="002F17DC">
            <w:pPr>
              <w:rPr>
                <w:sz w:val="14"/>
                <w:szCs w:val="14"/>
              </w:rPr>
            </w:pPr>
            <w:r w:rsidRPr="00935A9D">
              <w:rPr>
                <w:sz w:val="14"/>
                <w:szCs w:val="14"/>
              </w:rPr>
              <w:t>MARKETING</w:t>
            </w:r>
          </w:p>
        </w:tc>
        <w:tc>
          <w:tcPr>
            <w:tcW w:w="3179" w:type="dxa"/>
            <w:vMerge w:val="restart"/>
            <w:vAlign w:val="center"/>
          </w:tcPr>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Analiză şi strategie de marketing</w:t>
            </w:r>
          </w:p>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Business to business marketing</w:t>
            </w:r>
          </w:p>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Cercetări de marketing</w:t>
            </w:r>
          </w:p>
          <w:p w:rsidR="00BF2DCE" w:rsidRPr="00935A9D" w:rsidRDefault="00BF2DC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Cercetare fundamentală de marketing</w:t>
            </w:r>
          </w:p>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Gestiunea relaţiilor cu consumatorii</w:t>
            </w:r>
          </w:p>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 - Marketing</w:t>
            </w:r>
          </w:p>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Managementul marketingului</w:t>
            </w:r>
          </w:p>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Managementul relaţiilor cu clienţii</w:t>
            </w:r>
          </w:p>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Managementul relaţiilor cu clienţii - EUCOREM</w:t>
            </w:r>
          </w:p>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w:t>
            </w:r>
          </w:p>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internaţional</w:t>
            </w:r>
          </w:p>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în afaceri</w:t>
            </w:r>
          </w:p>
          <w:p w:rsidR="00C952DE" w:rsidRPr="00935A9D" w:rsidRDefault="00C952DE" w:rsidP="00C952DE">
            <w:pPr>
              <w:numPr>
                <w:ilvl w:val="0"/>
                <w:numId w:val="8"/>
              </w:numPr>
              <w:tabs>
                <w:tab w:val="clear" w:pos="720"/>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online</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strategic</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comunicare în afaceri</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gestiunea organizaţiei</w:t>
            </w:r>
          </w:p>
          <w:p w:rsidR="00BF2DCE" w:rsidRPr="00935A9D" w:rsidRDefault="00BF2DC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dezvoltare durabilă</w:t>
            </w:r>
          </w:p>
          <w:p w:rsidR="00BF2DCE" w:rsidRPr="00935A9D" w:rsidRDefault="00BF2DC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management în servicii publice</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serviciilor</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serviciilor poştale</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 xml:space="preserve">Marketingul şi managementul inovării  </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şi managementul firmei</w:t>
            </w:r>
          </w:p>
          <w:p w:rsidR="00BF2DCE" w:rsidRPr="00935A9D" w:rsidRDefault="00BF2DCE" w:rsidP="00BF2DC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relaţiilor cu clienţii</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managementul vânzărilor</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promovarea vânzărilor</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relaţii publice în afaceri</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Negocieri – relaţii publice</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Politici şi strategii de marketing</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Publicitate şi promovarea vânzărilor</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Relaţii publice în marketing</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Strategii de marketing</w:t>
            </w:r>
          </w:p>
          <w:p w:rsidR="00C952DE" w:rsidRPr="00935A9D" w:rsidRDefault="00C952DE" w:rsidP="00C952DE">
            <w:pPr>
              <w:numPr>
                <w:ilvl w:val="0"/>
                <w:numId w:val="8"/>
              </w:numPr>
              <w:tabs>
                <w:tab w:val="clear" w:pos="720"/>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Strategii şi politici de marketing</w:t>
            </w:r>
          </w:p>
        </w:tc>
        <w:tc>
          <w:tcPr>
            <w:tcW w:w="578" w:type="dxa"/>
            <w:vMerge w:val="restart"/>
            <w:tcBorders>
              <w:right w:val="thinThickSmallGap" w:sz="24" w:space="0" w:color="auto"/>
            </w:tcBorders>
            <w:vAlign w:val="center"/>
          </w:tcPr>
          <w:p w:rsidR="00C952DE" w:rsidRPr="00935A9D" w:rsidRDefault="00C952DE" w:rsidP="002F17DC">
            <w:pPr>
              <w:jc w:val="center"/>
              <w:rPr>
                <w:sz w:val="16"/>
                <w:szCs w:val="16"/>
              </w:rPr>
            </w:pPr>
            <w:r w:rsidRPr="00935A9D">
              <w:rPr>
                <w:sz w:val="16"/>
                <w:szCs w:val="16"/>
              </w:rPr>
              <w:t>x</w:t>
            </w:r>
          </w:p>
        </w:tc>
        <w:tc>
          <w:tcPr>
            <w:tcW w:w="155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C952DE"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Economie agroalimentară</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35"/>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Economia mediului</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3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Economie şi comunicare economică în afaceri  </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43"/>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Economie agroalimentară şi a mediului</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Economie generală şi comunicare economică                             </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ADMINISTRAREA AFACERILOR</w:t>
            </w: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Administrarea afacerilor                                        </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Administrarea afacerilor (în limbi străine)                                        </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Economia întreprinderii  </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9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Economia comerţului, turismului şi serviciilor</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Merceologie şi managementul calităţii  </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40"/>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Economia firmei</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Economia comerţului, turismului, serviciilor şi managementul calităţii</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Administrarea afacerilor în servicii de ospitalitate</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Administrarea afacerilor în comerţ, turism, servicii, merceologie şi managementul calităţii</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63"/>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tcBorders>
              <w:left w:val="nil"/>
            </w:tcBorders>
            <w:vAlign w:val="center"/>
          </w:tcPr>
          <w:p w:rsidR="00E04F13" w:rsidRPr="00935A9D" w:rsidRDefault="00E04F13" w:rsidP="002F17DC">
            <w:pPr>
              <w:rPr>
                <w:sz w:val="14"/>
                <w:szCs w:val="14"/>
              </w:rPr>
            </w:pPr>
            <w:r w:rsidRPr="00935A9D">
              <w:rPr>
                <w:sz w:val="14"/>
                <w:szCs w:val="14"/>
              </w:rPr>
              <w:t xml:space="preserve">FINANŢE </w:t>
            </w:r>
          </w:p>
        </w:tc>
        <w:tc>
          <w:tcPr>
            <w:tcW w:w="2618" w:type="dxa"/>
            <w:tcBorders>
              <w:left w:val="nil"/>
            </w:tcBorders>
            <w:vAlign w:val="center"/>
          </w:tcPr>
          <w:p w:rsidR="00E04F13" w:rsidRPr="00935A9D" w:rsidRDefault="00E04F13" w:rsidP="002F17DC">
            <w:pPr>
              <w:rPr>
                <w:sz w:val="14"/>
                <w:szCs w:val="14"/>
              </w:rPr>
            </w:pPr>
            <w:r w:rsidRPr="00935A9D">
              <w:rPr>
                <w:sz w:val="14"/>
                <w:szCs w:val="14"/>
              </w:rPr>
              <w:t>Finanţe şi bănci</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tcBorders>
              <w:left w:val="nil"/>
            </w:tcBorders>
            <w:vAlign w:val="center"/>
          </w:tcPr>
          <w:p w:rsidR="00E04F13" w:rsidRPr="00935A9D" w:rsidRDefault="00E04F13" w:rsidP="002F17DC">
            <w:pPr>
              <w:rPr>
                <w:sz w:val="14"/>
                <w:szCs w:val="14"/>
              </w:rPr>
            </w:pPr>
            <w:r w:rsidRPr="00935A9D">
              <w:rPr>
                <w:sz w:val="14"/>
                <w:szCs w:val="14"/>
              </w:rPr>
              <w:t>CONTABILITATE</w:t>
            </w:r>
          </w:p>
        </w:tc>
        <w:tc>
          <w:tcPr>
            <w:tcW w:w="2618" w:type="dxa"/>
            <w:tcBorders>
              <w:left w:val="nil"/>
            </w:tcBorders>
            <w:vAlign w:val="center"/>
          </w:tcPr>
          <w:p w:rsidR="00E04F13" w:rsidRPr="00935A9D" w:rsidRDefault="00E04F13" w:rsidP="002F17DC">
            <w:pPr>
              <w:rPr>
                <w:sz w:val="14"/>
                <w:szCs w:val="14"/>
              </w:rPr>
            </w:pPr>
            <w:r w:rsidRPr="00935A9D">
              <w:rPr>
                <w:sz w:val="14"/>
                <w:szCs w:val="14"/>
              </w:rPr>
              <w:t>Contabilitate şi informatică de gestiune</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STATISTICĂ ŞI INFORMATICĂ ECONOMICĂ</w:t>
            </w:r>
          </w:p>
        </w:tc>
        <w:tc>
          <w:tcPr>
            <w:tcW w:w="2618" w:type="dxa"/>
            <w:tcBorders>
              <w:left w:val="nil"/>
            </w:tcBorders>
            <w:vAlign w:val="center"/>
          </w:tcPr>
          <w:p w:rsidR="00E04F13" w:rsidRPr="00935A9D" w:rsidRDefault="00E04F13" w:rsidP="002F17DC">
            <w:pPr>
              <w:rPr>
                <w:sz w:val="14"/>
                <w:szCs w:val="14"/>
              </w:rPr>
            </w:pPr>
            <w:r w:rsidRPr="00935A9D">
              <w:rPr>
                <w:sz w:val="14"/>
                <w:szCs w:val="14"/>
              </w:rPr>
              <w:t>Cibernetică economică</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Statistică şi previziune economică</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25"/>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Informatică economică</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CIBERNETICĂ, STATISTICĂ ŞI INFORMATICĂ ECONOMICĂ</w:t>
            </w:r>
          </w:p>
        </w:tc>
        <w:tc>
          <w:tcPr>
            <w:tcW w:w="2618" w:type="dxa"/>
            <w:tcBorders>
              <w:left w:val="nil"/>
            </w:tcBorders>
            <w:vAlign w:val="center"/>
          </w:tcPr>
          <w:p w:rsidR="00E04F13" w:rsidRPr="00935A9D" w:rsidRDefault="00E04F13" w:rsidP="002F17DC">
            <w:pPr>
              <w:rPr>
                <w:sz w:val="14"/>
                <w:szCs w:val="14"/>
              </w:rPr>
            </w:pPr>
            <w:r w:rsidRPr="00935A9D">
              <w:rPr>
                <w:sz w:val="14"/>
                <w:szCs w:val="14"/>
              </w:rPr>
              <w:t>Cibernetică economică</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23"/>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Statistică şi previziune economică</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80"/>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Informatică economică</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ECONOMIE ŞI AFACERI INTERNAŢIONALE</w:t>
            </w: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Economie internaţională</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Afaceri internaţionale</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Economie şi afaceri internaţionale</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82"/>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 xml:space="preserve">MANAGEMENT </w:t>
            </w:r>
          </w:p>
        </w:tc>
        <w:tc>
          <w:tcPr>
            <w:tcW w:w="2618" w:type="dxa"/>
            <w:tcBorders>
              <w:left w:val="nil"/>
            </w:tcBorders>
            <w:vAlign w:val="center"/>
          </w:tcPr>
          <w:p w:rsidR="00E04F13" w:rsidRPr="00935A9D" w:rsidRDefault="00E04F13" w:rsidP="002F17DC">
            <w:pPr>
              <w:rPr>
                <w:sz w:val="14"/>
                <w:szCs w:val="14"/>
              </w:rPr>
            </w:pPr>
            <w:r w:rsidRPr="00935A9D">
              <w:rPr>
                <w:sz w:val="14"/>
                <w:szCs w:val="14"/>
              </w:rPr>
              <w:t>Management</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Managementul dezvoltării rurale durabile</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tcBorders>
              <w:left w:val="nil"/>
            </w:tcBorders>
            <w:vAlign w:val="center"/>
          </w:tcPr>
          <w:p w:rsidR="00E04F13" w:rsidRPr="00935A9D" w:rsidRDefault="00E04F13" w:rsidP="002F17DC">
            <w:pPr>
              <w:rPr>
                <w:sz w:val="14"/>
                <w:szCs w:val="14"/>
              </w:rPr>
            </w:pPr>
            <w:r w:rsidRPr="00935A9D">
              <w:rPr>
                <w:sz w:val="14"/>
                <w:szCs w:val="14"/>
              </w:rPr>
              <w:t>MARKETING</w:t>
            </w:r>
          </w:p>
        </w:tc>
        <w:tc>
          <w:tcPr>
            <w:tcW w:w="2618" w:type="dxa"/>
            <w:tcBorders>
              <w:left w:val="nil"/>
            </w:tcBorders>
            <w:vAlign w:val="center"/>
          </w:tcPr>
          <w:p w:rsidR="00E04F13" w:rsidRPr="00935A9D" w:rsidRDefault="00E04F13" w:rsidP="002F17DC">
            <w:pPr>
              <w:rPr>
                <w:sz w:val="14"/>
                <w:szCs w:val="14"/>
              </w:rPr>
            </w:pPr>
            <w:r w:rsidRPr="00935A9D">
              <w:rPr>
                <w:sz w:val="14"/>
                <w:szCs w:val="14"/>
              </w:rPr>
              <w:t>Marketing</w:t>
            </w:r>
          </w:p>
        </w:tc>
        <w:tc>
          <w:tcPr>
            <w:tcW w:w="1309" w:type="dxa"/>
            <w:vMerge/>
            <w:vAlign w:val="center"/>
          </w:tcPr>
          <w:p w:rsidR="00E04F13" w:rsidRPr="00935A9D" w:rsidRDefault="00E04F13" w:rsidP="002F17DC">
            <w:pPr>
              <w:jc w:val="center"/>
              <w:rPr>
                <w:sz w:val="14"/>
                <w:szCs w:val="14"/>
              </w:rPr>
            </w:pPr>
          </w:p>
        </w:tc>
        <w:tc>
          <w:tcPr>
            <w:tcW w:w="3179"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F17DC">
            <w:pPr>
              <w:rPr>
                <w:b/>
                <w:bCs/>
                <w:sz w:val="18"/>
                <w:szCs w:val="18"/>
              </w:rPr>
            </w:pPr>
          </w:p>
        </w:tc>
        <w:tc>
          <w:tcPr>
            <w:tcW w:w="1138" w:type="dxa"/>
            <w:vMerge/>
            <w:tcBorders>
              <w:right w:val="thinThickSmallGap" w:sz="24" w:space="0" w:color="auto"/>
            </w:tcBorders>
            <w:vAlign w:val="center"/>
          </w:tcPr>
          <w:p w:rsidR="008D5A29" w:rsidRPr="00935A9D" w:rsidRDefault="008D5A29" w:rsidP="002F17DC">
            <w:pPr>
              <w:rPr>
                <w:b/>
                <w:bCs/>
                <w:sz w:val="18"/>
                <w:szCs w:val="18"/>
              </w:rPr>
            </w:pPr>
          </w:p>
        </w:tc>
        <w:tc>
          <w:tcPr>
            <w:tcW w:w="1122" w:type="dxa"/>
            <w:vMerge w:val="restart"/>
            <w:tcBorders>
              <w:left w:val="nil"/>
            </w:tcBorders>
            <w:vAlign w:val="center"/>
          </w:tcPr>
          <w:p w:rsidR="008D5A29" w:rsidRPr="00935A9D" w:rsidRDefault="008D5A29" w:rsidP="002F17DC">
            <w:pPr>
              <w:jc w:val="center"/>
              <w:rPr>
                <w:sz w:val="14"/>
                <w:szCs w:val="14"/>
              </w:rPr>
            </w:pPr>
            <w:r w:rsidRPr="00935A9D">
              <w:rPr>
                <w:sz w:val="14"/>
                <w:szCs w:val="14"/>
              </w:rPr>
              <w:t>ŞTIINŢE SOCIALE ŞI POLITICE</w:t>
            </w:r>
          </w:p>
        </w:tc>
        <w:tc>
          <w:tcPr>
            <w:tcW w:w="1496" w:type="dxa"/>
            <w:vMerge w:val="restart"/>
            <w:tcBorders>
              <w:left w:val="nil"/>
            </w:tcBorders>
            <w:vAlign w:val="center"/>
          </w:tcPr>
          <w:p w:rsidR="008D5A29" w:rsidRPr="00935A9D" w:rsidRDefault="008D5A29" w:rsidP="002F17DC">
            <w:pPr>
              <w:rPr>
                <w:sz w:val="14"/>
                <w:szCs w:val="14"/>
              </w:rPr>
            </w:pPr>
            <w:r w:rsidRPr="00935A9D">
              <w:rPr>
                <w:sz w:val="14"/>
                <w:szCs w:val="14"/>
              </w:rPr>
              <w:t>ŞTIINŢE ADMINISTRATIVE</w:t>
            </w:r>
          </w:p>
        </w:tc>
        <w:tc>
          <w:tcPr>
            <w:tcW w:w="2618" w:type="dxa"/>
            <w:tcBorders>
              <w:left w:val="nil"/>
            </w:tcBorders>
            <w:vAlign w:val="center"/>
          </w:tcPr>
          <w:p w:rsidR="008D5A29" w:rsidRPr="00935A9D" w:rsidRDefault="008D5A29" w:rsidP="002F17DC">
            <w:pPr>
              <w:rPr>
                <w:sz w:val="14"/>
                <w:szCs w:val="14"/>
              </w:rPr>
            </w:pPr>
            <w:r w:rsidRPr="00935A9D">
              <w:rPr>
                <w:sz w:val="14"/>
                <w:szCs w:val="14"/>
              </w:rPr>
              <w:t xml:space="preserve">Administraţie publică                 </w:t>
            </w:r>
          </w:p>
        </w:tc>
        <w:tc>
          <w:tcPr>
            <w:tcW w:w="1309" w:type="dxa"/>
            <w:vMerge/>
            <w:vAlign w:val="center"/>
          </w:tcPr>
          <w:p w:rsidR="008D5A29" w:rsidRPr="00935A9D" w:rsidRDefault="008D5A29" w:rsidP="002F17DC">
            <w:pPr>
              <w:rPr>
                <w:sz w:val="14"/>
                <w:szCs w:val="14"/>
              </w:rPr>
            </w:pPr>
          </w:p>
        </w:tc>
        <w:tc>
          <w:tcPr>
            <w:tcW w:w="3179" w:type="dxa"/>
            <w:vMerge/>
            <w:vAlign w:val="center"/>
          </w:tcPr>
          <w:p w:rsidR="008D5A29" w:rsidRPr="00935A9D" w:rsidRDefault="008D5A29"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D5A29" w:rsidRPr="00935A9D" w:rsidRDefault="008D5A29"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trPr>
          <w:cantSplit/>
          <w:trHeight w:val="157"/>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F17DC">
            <w:pPr>
              <w:rPr>
                <w:b/>
                <w:bCs/>
                <w:sz w:val="18"/>
                <w:szCs w:val="18"/>
              </w:rPr>
            </w:pPr>
          </w:p>
        </w:tc>
        <w:tc>
          <w:tcPr>
            <w:tcW w:w="1138" w:type="dxa"/>
            <w:vMerge/>
            <w:tcBorders>
              <w:right w:val="thinThickSmallGap" w:sz="24" w:space="0" w:color="auto"/>
            </w:tcBorders>
            <w:vAlign w:val="center"/>
          </w:tcPr>
          <w:p w:rsidR="008D5A29" w:rsidRPr="00935A9D" w:rsidRDefault="008D5A29" w:rsidP="002F17DC">
            <w:pPr>
              <w:rPr>
                <w:b/>
                <w:bCs/>
                <w:sz w:val="18"/>
                <w:szCs w:val="18"/>
              </w:rPr>
            </w:pPr>
          </w:p>
        </w:tc>
        <w:tc>
          <w:tcPr>
            <w:tcW w:w="1122" w:type="dxa"/>
            <w:vMerge/>
            <w:tcBorders>
              <w:left w:val="nil"/>
            </w:tcBorders>
            <w:vAlign w:val="center"/>
          </w:tcPr>
          <w:p w:rsidR="008D5A29" w:rsidRPr="00935A9D" w:rsidRDefault="008D5A29" w:rsidP="002F17DC">
            <w:pPr>
              <w:jc w:val="center"/>
              <w:rPr>
                <w:sz w:val="16"/>
                <w:szCs w:val="16"/>
              </w:rPr>
            </w:pPr>
          </w:p>
        </w:tc>
        <w:tc>
          <w:tcPr>
            <w:tcW w:w="1496" w:type="dxa"/>
            <w:vMerge/>
            <w:tcBorders>
              <w:left w:val="nil"/>
            </w:tcBorders>
            <w:vAlign w:val="center"/>
          </w:tcPr>
          <w:p w:rsidR="008D5A29" w:rsidRPr="00935A9D" w:rsidRDefault="008D5A29" w:rsidP="002F17DC">
            <w:pPr>
              <w:rPr>
                <w:sz w:val="14"/>
                <w:szCs w:val="14"/>
              </w:rPr>
            </w:pPr>
          </w:p>
        </w:tc>
        <w:tc>
          <w:tcPr>
            <w:tcW w:w="2618" w:type="dxa"/>
            <w:tcBorders>
              <w:left w:val="nil"/>
            </w:tcBorders>
            <w:vAlign w:val="center"/>
          </w:tcPr>
          <w:p w:rsidR="008D5A29" w:rsidRPr="00935A9D" w:rsidRDefault="008D5A29" w:rsidP="002F17DC">
            <w:pPr>
              <w:rPr>
                <w:sz w:val="14"/>
                <w:szCs w:val="14"/>
              </w:rPr>
            </w:pPr>
            <w:r w:rsidRPr="00935A9D">
              <w:rPr>
                <w:sz w:val="14"/>
                <w:szCs w:val="14"/>
              </w:rPr>
              <w:t xml:space="preserve">Administraţie europeană               </w:t>
            </w:r>
          </w:p>
        </w:tc>
        <w:tc>
          <w:tcPr>
            <w:tcW w:w="1309" w:type="dxa"/>
            <w:vMerge/>
            <w:vAlign w:val="center"/>
          </w:tcPr>
          <w:p w:rsidR="008D5A29" w:rsidRPr="00935A9D" w:rsidRDefault="008D5A29" w:rsidP="002F17DC">
            <w:pPr>
              <w:jc w:val="center"/>
              <w:rPr>
                <w:sz w:val="14"/>
                <w:szCs w:val="14"/>
              </w:rPr>
            </w:pPr>
          </w:p>
        </w:tc>
        <w:tc>
          <w:tcPr>
            <w:tcW w:w="3179" w:type="dxa"/>
            <w:vMerge/>
            <w:vAlign w:val="center"/>
          </w:tcPr>
          <w:p w:rsidR="008D5A29" w:rsidRPr="00935A9D" w:rsidRDefault="008D5A29"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D5A29" w:rsidRPr="00935A9D" w:rsidRDefault="008D5A29"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rsidTr="007F3ED4">
        <w:trPr>
          <w:cantSplit/>
          <w:trHeight w:val="53"/>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F17DC">
            <w:pPr>
              <w:rPr>
                <w:b/>
                <w:bCs/>
                <w:sz w:val="18"/>
                <w:szCs w:val="18"/>
              </w:rPr>
            </w:pPr>
          </w:p>
        </w:tc>
        <w:tc>
          <w:tcPr>
            <w:tcW w:w="1138" w:type="dxa"/>
            <w:vMerge/>
            <w:tcBorders>
              <w:right w:val="thinThickSmallGap" w:sz="24" w:space="0" w:color="auto"/>
            </w:tcBorders>
            <w:vAlign w:val="center"/>
          </w:tcPr>
          <w:p w:rsidR="008D5A29" w:rsidRPr="00935A9D" w:rsidRDefault="008D5A29" w:rsidP="002F17DC">
            <w:pPr>
              <w:rPr>
                <w:b/>
                <w:bCs/>
                <w:sz w:val="18"/>
                <w:szCs w:val="18"/>
              </w:rPr>
            </w:pPr>
          </w:p>
        </w:tc>
        <w:tc>
          <w:tcPr>
            <w:tcW w:w="1122" w:type="dxa"/>
            <w:vMerge/>
            <w:tcBorders>
              <w:left w:val="nil"/>
            </w:tcBorders>
            <w:vAlign w:val="center"/>
          </w:tcPr>
          <w:p w:rsidR="008D5A29" w:rsidRPr="00935A9D" w:rsidRDefault="008D5A29" w:rsidP="002F17DC">
            <w:pPr>
              <w:jc w:val="center"/>
              <w:rPr>
                <w:sz w:val="16"/>
                <w:szCs w:val="16"/>
              </w:rPr>
            </w:pPr>
          </w:p>
        </w:tc>
        <w:tc>
          <w:tcPr>
            <w:tcW w:w="1496" w:type="dxa"/>
            <w:vMerge/>
            <w:tcBorders>
              <w:left w:val="nil"/>
            </w:tcBorders>
            <w:vAlign w:val="center"/>
          </w:tcPr>
          <w:p w:rsidR="008D5A29" w:rsidRPr="00935A9D" w:rsidRDefault="008D5A29" w:rsidP="002F17DC">
            <w:pPr>
              <w:rPr>
                <w:sz w:val="14"/>
                <w:szCs w:val="14"/>
              </w:rPr>
            </w:pPr>
          </w:p>
        </w:tc>
        <w:tc>
          <w:tcPr>
            <w:tcW w:w="2618" w:type="dxa"/>
            <w:tcBorders>
              <w:left w:val="nil"/>
            </w:tcBorders>
            <w:vAlign w:val="center"/>
          </w:tcPr>
          <w:p w:rsidR="008D5A29" w:rsidRPr="00935A9D" w:rsidRDefault="008D5A29" w:rsidP="002F17DC">
            <w:pPr>
              <w:rPr>
                <w:sz w:val="14"/>
                <w:szCs w:val="14"/>
              </w:rPr>
            </w:pPr>
            <w:r w:rsidRPr="00935A9D">
              <w:rPr>
                <w:sz w:val="14"/>
                <w:szCs w:val="14"/>
              </w:rPr>
              <w:t xml:space="preserve">Asistenţă managerială şi secretariat  </w:t>
            </w:r>
          </w:p>
        </w:tc>
        <w:tc>
          <w:tcPr>
            <w:tcW w:w="1309" w:type="dxa"/>
            <w:vMerge/>
            <w:vAlign w:val="center"/>
          </w:tcPr>
          <w:p w:rsidR="008D5A29" w:rsidRPr="00935A9D" w:rsidRDefault="008D5A29" w:rsidP="002F17DC">
            <w:pPr>
              <w:jc w:val="center"/>
              <w:rPr>
                <w:sz w:val="14"/>
                <w:szCs w:val="14"/>
              </w:rPr>
            </w:pPr>
          </w:p>
        </w:tc>
        <w:tc>
          <w:tcPr>
            <w:tcW w:w="3179" w:type="dxa"/>
            <w:vMerge/>
            <w:vAlign w:val="center"/>
          </w:tcPr>
          <w:p w:rsidR="008D5A29" w:rsidRPr="00935A9D" w:rsidRDefault="008D5A29"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D5A29" w:rsidRPr="00935A9D" w:rsidRDefault="008D5A29"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rsidTr="007F3ED4">
        <w:trPr>
          <w:cantSplit/>
          <w:trHeight w:val="53"/>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F17DC">
            <w:pPr>
              <w:rPr>
                <w:b/>
                <w:bCs/>
                <w:sz w:val="18"/>
                <w:szCs w:val="18"/>
              </w:rPr>
            </w:pPr>
          </w:p>
        </w:tc>
        <w:tc>
          <w:tcPr>
            <w:tcW w:w="1138" w:type="dxa"/>
            <w:vMerge/>
            <w:tcBorders>
              <w:right w:val="thinThickSmallGap" w:sz="24" w:space="0" w:color="auto"/>
            </w:tcBorders>
            <w:vAlign w:val="center"/>
          </w:tcPr>
          <w:p w:rsidR="008D5A29" w:rsidRPr="00935A9D" w:rsidRDefault="008D5A29" w:rsidP="002F17DC">
            <w:pPr>
              <w:rPr>
                <w:b/>
                <w:bCs/>
                <w:sz w:val="18"/>
                <w:szCs w:val="18"/>
              </w:rPr>
            </w:pPr>
          </w:p>
        </w:tc>
        <w:tc>
          <w:tcPr>
            <w:tcW w:w="1122" w:type="dxa"/>
            <w:vMerge/>
            <w:tcBorders>
              <w:left w:val="nil"/>
            </w:tcBorders>
            <w:vAlign w:val="center"/>
          </w:tcPr>
          <w:p w:rsidR="008D5A29" w:rsidRPr="00935A9D" w:rsidRDefault="008D5A29" w:rsidP="002F17DC">
            <w:pPr>
              <w:jc w:val="center"/>
              <w:rPr>
                <w:sz w:val="16"/>
                <w:szCs w:val="16"/>
              </w:rPr>
            </w:pPr>
          </w:p>
        </w:tc>
        <w:tc>
          <w:tcPr>
            <w:tcW w:w="1496" w:type="dxa"/>
            <w:vMerge/>
            <w:tcBorders>
              <w:left w:val="nil"/>
            </w:tcBorders>
            <w:vAlign w:val="center"/>
          </w:tcPr>
          <w:p w:rsidR="008D5A29" w:rsidRPr="00935A9D" w:rsidRDefault="008D5A29" w:rsidP="002F17DC">
            <w:pPr>
              <w:rPr>
                <w:sz w:val="14"/>
                <w:szCs w:val="14"/>
              </w:rPr>
            </w:pPr>
          </w:p>
        </w:tc>
        <w:tc>
          <w:tcPr>
            <w:tcW w:w="2618" w:type="dxa"/>
            <w:tcBorders>
              <w:left w:val="nil"/>
            </w:tcBorders>
            <w:vAlign w:val="center"/>
          </w:tcPr>
          <w:p w:rsidR="008D5A29" w:rsidRPr="00935A9D" w:rsidRDefault="008D5A29" w:rsidP="007F3ED4">
            <w:pPr>
              <w:rPr>
                <w:sz w:val="14"/>
                <w:szCs w:val="14"/>
              </w:rPr>
            </w:pPr>
            <w:r w:rsidRPr="00935A9D">
              <w:rPr>
                <w:sz w:val="14"/>
                <w:szCs w:val="14"/>
              </w:rPr>
              <w:t>Servicii şi politici de sănătate publică</w:t>
            </w:r>
          </w:p>
        </w:tc>
        <w:tc>
          <w:tcPr>
            <w:tcW w:w="1309" w:type="dxa"/>
            <w:vMerge/>
            <w:vAlign w:val="center"/>
          </w:tcPr>
          <w:p w:rsidR="008D5A29" w:rsidRPr="00935A9D" w:rsidRDefault="008D5A29" w:rsidP="002F17DC">
            <w:pPr>
              <w:jc w:val="center"/>
              <w:rPr>
                <w:sz w:val="14"/>
                <w:szCs w:val="14"/>
              </w:rPr>
            </w:pPr>
          </w:p>
        </w:tc>
        <w:tc>
          <w:tcPr>
            <w:tcW w:w="3179" w:type="dxa"/>
            <w:vMerge/>
            <w:vAlign w:val="center"/>
          </w:tcPr>
          <w:p w:rsidR="008D5A29" w:rsidRPr="00935A9D" w:rsidRDefault="008D5A29"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D5A29" w:rsidRPr="00935A9D" w:rsidRDefault="008D5A29"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rsidTr="007F3ED4">
        <w:trPr>
          <w:cantSplit/>
          <w:trHeight w:val="53"/>
          <w:jc w:val="center"/>
        </w:trPr>
        <w:tc>
          <w:tcPr>
            <w:tcW w:w="1008" w:type="dxa"/>
            <w:vMerge/>
            <w:tcBorders>
              <w:left w:val="thinThickSmallGap" w:sz="24" w:space="0" w:color="auto"/>
            </w:tcBorders>
            <w:vAlign w:val="center"/>
          </w:tcPr>
          <w:p w:rsidR="008D5A29" w:rsidRPr="00935A9D" w:rsidRDefault="008D5A29" w:rsidP="008D5A2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8D5A29">
            <w:pPr>
              <w:rPr>
                <w:b/>
                <w:bCs/>
                <w:sz w:val="18"/>
                <w:szCs w:val="18"/>
              </w:rPr>
            </w:pPr>
          </w:p>
        </w:tc>
        <w:tc>
          <w:tcPr>
            <w:tcW w:w="1138" w:type="dxa"/>
            <w:vMerge/>
            <w:tcBorders>
              <w:right w:val="thinThickSmallGap" w:sz="24" w:space="0" w:color="auto"/>
            </w:tcBorders>
            <w:vAlign w:val="center"/>
          </w:tcPr>
          <w:p w:rsidR="008D5A29" w:rsidRPr="00935A9D" w:rsidRDefault="008D5A29" w:rsidP="008D5A29">
            <w:pPr>
              <w:rPr>
                <w:b/>
                <w:bCs/>
                <w:sz w:val="18"/>
                <w:szCs w:val="18"/>
              </w:rPr>
            </w:pPr>
          </w:p>
        </w:tc>
        <w:tc>
          <w:tcPr>
            <w:tcW w:w="1122" w:type="dxa"/>
            <w:vMerge/>
            <w:tcBorders>
              <w:left w:val="nil"/>
            </w:tcBorders>
            <w:vAlign w:val="center"/>
          </w:tcPr>
          <w:p w:rsidR="008D5A29" w:rsidRPr="00935A9D" w:rsidRDefault="008D5A29" w:rsidP="008D5A29">
            <w:pPr>
              <w:jc w:val="center"/>
              <w:rPr>
                <w:sz w:val="16"/>
                <w:szCs w:val="16"/>
              </w:rPr>
            </w:pPr>
          </w:p>
        </w:tc>
        <w:tc>
          <w:tcPr>
            <w:tcW w:w="1496" w:type="dxa"/>
            <w:tcBorders>
              <w:left w:val="nil"/>
            </w:tcBorders>
            <w:vAlign w:val="center"/>
          </w:tcPr>
          <w:p w:rsidR="008D5A29" w:rsidRPr="00935A9D" w:rsidRDefault="008D5A29" w:rsidP="008D5A29">
            <w:pPr>
              <w:rPr>
                <w:sz w:val="12"/>
                <w:szCs w:val="12"/>
                <w:lang w:eastAsia="en-US"/>
              </w:rPr>
            </w:pPr>
            <w:r w:rsidRPr="00935A9D">
              <w:rPr>
                <w:sz w:val="12"/>
                <w:szCs w:val="12"/>
              </w:rPr>
              <w:t>RELAŢII INTERNAŢIONALE ŞI STUDII  EUROPENE</w:t>
            </w:r>
          </w:p>
        </w:tc>
        <w:tc>
          <w:tcPr>
            <w:tcW w:w="2618" w:type="dxa"/>
            <w:tcBorders>
              <w:left w:val="nil"/>
            </w:tcBorders>
            <w:vAlign w:val="center"/>
          </w:tcPr>
          <w:p w:rsidR="008D5A29" w:rsidRPr="00935A9D" w:rsidRDefault="008D5A29" w:rsidP="008D5A29">
            <w:pPr>
              <w:rPr>
                <w:sz w:val="12"/>
                <w:szCs w:val="12"/>
              </w:rPr>
            </w:pPr>
            <w:r w:rsidRPr="00935A9D">
              <w:rPr>
                <w:sz w:val="12"/>
                <w:szCs w:val="12"/>
              </w:rPr>
              <w:t>Relaţii internaţionale şi studii  europene</w:t>
            </w:r>
          </w:p>
        </w:tc>
        <w:tc>
          <w:tcPr>
            <w:tcW w:w="1309" w:type="dxa"/>
            <w:vMerge/>
            <w:vAlign w:val="center"/>
          </w:tcPr>
          <w:p w:rsidR="008D5A29" w:rsidRPr="00935A9D" w:rsidRDefault="008D5A29" w:rsidP="008D5A29">
            <w:pPr>
              <w:jc w:val="center"/>
              <w:rPr>
                <w:sz w:val="14"/>
                <w:szCs w:val="14"/>
              </w:rPr>
            </w:pPr>
          </w:p>
        </w:tc>
        <w:tc>
          <w:tcPr>
            <w:tcW w:w="3179" w:type="dxa"/>
            <w:vMerge/>
            <w:vAlign w:val="center"/>
          </w:tcPr>
          <w:p w:rsidR="008D5A29" w:rsidRPr="00935A9D" w:rsidRDefault="008D5A29" w:rsidP="008D5A2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D5A29" w:rsidRPr="00935A9D" w:rsidRDefault="008D5A29" w:rsidP="008D5A29">
            <w:pPr>
              <w:jc w:val="center"/>
              <w:rPr>
                <w:sz w:val="16"/>
                <w:szCs w:val="16"/>
              </w:rPr>
            </w:pPr>
          </w:p>
        </w:tc>
        <w:tc>
          <w:tcPr>
            <w:tcW w:w="1559" w:type="dxa"/>
            <w:vMerge/>
            <w:tcBorders>
              <w:left w:val="thinThickSmallGap" w:sz="24" w:space="0" w:color="auto"/>
              <w:right w:val="thinThickSmallGap" w:sz="24" w:space="0" w:color="auto"/>
            </w:tcBorders>
            <w:vAlign w:val="center"/>
          </w:tcPr>
          <w:p w:rsidR="008D5A29" w:rsidRPr="00935A9D" w:rsidRDefault="008D5A29" w:rsidP="008D5A29">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7F3ED4" w:rsidRPr="00935A9D" w:rsidRDefault="007F3ED4"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F17DC">
            <w:pPr>
              <w:rPr>
                <w:b/>
                <w:bCs/>
                <w:sz w:val="18"/>
                <w:szCs w:val="18"/>
              </w:rPr>
            </w:pPr>
          </w:p>
        </w:tc>
        <w:tc>
          <w:tcPr>
            <w:tcW w:w="1138" w:type="dxa"/>
            <w:vMerge/>
            <w:tcBorders>
              <w:right w:val="thinThickSmallGap" w:sz="24" w:space="0" w:color="auto"/>
            </w:tcBorders>
            <w:vAlign w:val="center"/>
          </w:tcPr>
          <w:p w:rsidR="007F3ED4" w:rsidRPr="00935A9D" w:rsidRDefault="007F3ED4" w:rsidP="002F17DC">
            <w:pPr>
              <w:rPr>
                <w:b/>
                <w:bCs/>
                <w:sz w:val="18"/>
                <w:szCs w:val="18"/>
              </w:rPr>
            </w:pPr>
          </w:p>
        </w:tc>
        <w:tc>
          <w:tcPr>
            <w:tcW w:w="1122" w:type="dxa"/>
            <w:vMerge w:val="restart"/>
            <w:tcBorders>
              <w:left w:val="nil"/>
            </w:tcBorders>
            <w:vAlign w:val="center"/>
          </w:tcPr>
          <w:p w:rsidR="007F3ED4" w:rsidRPr="00935A9D" w:rsidRDefault="007F3ED4" w:rsidP="002F17DC">
            <w:pPr>
              <w:jc w:val="center"/>
              <w:rPr>
                <w:sz w:val="14"/>
                <w:szCs w:val="14"/>
              </w:rPr>
            </w:pPr>
            <w:r w:rsidRPr="00935A9D">
              <w:rPr>
                <w:sz w:val="14"/>
                <w:szCs w:val="14"/>
              </w:rPr>
              <w:t>ŞTIINŢE INGINEREŞTI</w:t>
            </w:r>
          </w:p>
        </w:tc>
        <w:tc>
          <w:tcPr>
            <w:tcW w:w="1496" w:type="dxa"/>
            <w:vMerge w:val="restart"/>
            <w:tcBorders>
              <w:left w:val="nil"/>
            </w:tcBorders>
            <w:vAlign w:val="center"/>
          </w:tcPr>
          <w:p w:rsidR="007F3ED4" w:rsidRPr="00935A9D" w:rsidRDefault="007F3ED4" w:rsidP="002F17DC">
            <w:pPr>
              <w:rPr>
                <w:sz w:val="14"/>
                <w:szCs w:val="14"/>
              </w:rPr>
            </w:pPr>
            <w:r w:rsidRPr="00935A9D">
              <w:rPr>
                <w:sz w:val="14"/>
                <w:szCs w:val="14"/>
              </w:rPr>
              <w:t>INGINERIE ŞI MANAGEMENT</w:t>
            </w:r>
          </w:p>
        </w:tc>
        <w:tc>
          <w:tcPr>
            <w:tcW w:w="2618" w:type="dxa"/>
            <w:tcBorders>
              <w:left w:val="nil"/>
            </w:tcBorders>
            <w:vAlign w:val="center"/>
          </w:tcPr>
          <w:p w:rsidR="007F3ED4" w:rsidRPr="00935A9D" w:rsidRDefault="007F3ED4" w:rsidP="002F17DC">
            <w:pPr>
              <w:rPr>
                <w:sz w:val="14"/>
                <w:szCs w:val="14"/>
              </w:rPr>
            </w:pPr>
            <w:r w:rsidRPr="00935A9D">
              <w:rPr>
                <w:sz w:val="14"/>
                <w:szCs w:val="14"/>
              </w:rPr>
              <w:t>Inginerie economică industrială</w:t>
            </w:r>
          </w:p>
        </w:tc>
        <w:tc>
          <w:tcPr>
            <w:tcW w:w="1309" w:type="dxa"/>
            <w:vMerge/>
            <w:vAlign w:val="center"/>
          </w:tcPr>
          <w:p w:rsidR="007F3ED4" w:rsidRPr="00935A9D" w:rsidRDefault="007F3ED4" w:rsidP="002F17DC">
            <w:pPr>
              <w:jc w:val="center"/>
              <w:rPr>
                <w:sz w:val="14"/>
                <w:szCs w:val="14"/>
              </w:rPr>
            </w:pPr>
          </w:p>
        </w:tc>
        <w:tc>
          <w:tcPr>
            <w:tcW w:w="3179" w:type="dxa"/>
            <w:vMerge/>
            <w:vAlign w:val="center"/>
          </w:tcPr>
          <w:p w:rsidR="007F3ED4" w:rsidRPr="00935A9D" w:rsidRDefault="007F3ED4"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7F3ED4" w:rsidRPr="00935A9D" w:rsidRDefault="007F3ED4"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7F3ED4" w:rsidRPr="00935A9D" w:rsidRDefault="007F3ED4"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F17DC">
            <w:pPr>
              <w:rPr>
                <w:b/>
                <w:bCs/>
                <w:sz w:val="18"/>
                <w:szCs w:val="18"/>
              </w:rPr>
            </w:pPr>
          </w:p>
        </w:tc>
        <w:tc>
          <w:tcPr>
            <w:tcW w:w="1138" w:type="dxa"/>
            <w:vMerge/>
            <w:tcBorders>
              <w:right w:val="thinThickSmallGap" w:sz="24" w:space="0" w:color="auto"/>
            </w:tcBorders>
            <w:vAlign w:val="center"/>
          </w:tcPr>
          <w:p w:rsidR="007F3ED4" w:rsidRPr="00935A9D" w:rsidRDefault="007F3ED4" w:rsidP="002F17DC">
            <w:pPr>
              <w:rPr>
                <w:b/>
                <w:bCs/>
                <w:sz w:val="18"/>
                <w:szCs w:val="18"/>
              </w:rPr>
            </w:pPr>
          </w:p>
        </w:tc>
        <w:tc>
          <w:tcPr>
            <w:tcW w:w="1122" w:type="dxa"/>
            <w:vMerge/>
            <w:tcBorders>
              <w:left w:val="nil"/>
            </w:tcBorders>
            <w:vAlign w:val="center"/>
          </w:tcPr>
          <w:p w:rsidR="007F3ED4" w:rsidRPr="00935A9D" w:rsidRDefault="007F3ED4" w:rsidP="002F17DC">
            <w:pPr>
              <w:jc w:val="center"/>
              <w:rPr>
                <w:sz w:val="16"/>
                <w:szCs w:val="16"/>
              </w:rPr>
            </w:pPr>
          </w:p>
        </w:tc>
        <w:tc>
          <w:tcPr>
            <w:tcW w:w="1496" w:type="dxa"/>
            <w:vMerge/>
            <w:tcBorders>
              <w:left w:val="nil"/>
            </w:tcBorders>
            <w:vAlign w:val="center"/>
          </w:tcPr>
          <w:p w:rsidR="007F3ED4" w:rsidRPr="00935A9D" w:rsidRDefault="007F3ED4" w:rsidP="002F17DC">
            <w:pPr>
              <w:rPr>
                <w:sz w:val="14"/>
                <w:szCs w:val="14"/>
              </w:rPr>
            </w:pPr>
          </w:p>
        </w:tc>
        <w:tc>
          <w:tcPr>
            <w:tcW w:w="2618" w:type="dxa"/>
            <w:tcBorders>
              <w:left w:val="nil"/>
            </w:tcBorders>
            <w:vAlign w:val="center"/>
          </w:tcPr>
          <w:p w:rsidR="007F3ED4" w:rsidRPr="00935A9D" w:rsidRDefault="007F3ED4" w:rsidP="002F17DC">
            <w:pPr>
              <w:rPr>
                <w:sz w:val="14"/>
                <w:szCs w:val="14"/>
              </w:rPr>
            </w:pPr>
            <w:r w:rsidRPr="00935A9D">
              <w:rPr>
                <w:sz w:val="14"/>
                <w:szCs w:val="14"/>
              </w:rPr>
              <w:t>Inginerie economică în domeniul mecanic</w:t>
            </w:r>
          </w:p>
        </w:tc>
        <w:tc>
          <w:tcPr>
            <w:tcW w:w="1309" w:type="dxa"/>
            <w:vMerge/>
            <w:vAlign w:val="center"/>
          </w:tcPr>
          <w:p w:rsidR="007F3ED4" w:rsidRPr="00935A9D" w:rsidRDefault="007F3ED4" w:rsidP="002F17DC">
            <w:pPr>
              <w:jc w:val="center"/>
              <w:rPr>
                <w:sz w:val="14"/>
                <w:szCs w:val="14"/>
              </w:rPr>
            </w:pPr>
          </w:p>
        </w:tc>
        <w:tc>
          <w:tcPr>
            <w:tcW w:w="3179" w:type="dxa"/>
            <w:vMerge/>
            <w:vAlign w:val="center"/>
          </w:tcPr>
          <w:p w:rsidR="007F3ED4" w:rsidRPr="00935A9D" w:rsidRDefault="007F3ED4"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7F3ED4" w:rsidRPr="00935A9D" w:rsidRDefault="007F3ED4"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F17DC">
            <w:pPr>
              <w:jc w:val="center"/>
              <w:rPr>
                <w:b/>
                <w:bCs/>
                <w:sz w:val="20"/>
                <w:szCs w:val="20"/>
              </w:rPr>
            </w:pPr>
          </w:p>
        </w:tc>
      </w:tr>
      <w:tr w:rsidR="00935A9D" w:rsidRPr="00935A9D">
        <w:trPr>
          <w:cantSplit/>
          <w:trHeight w:val="211"/>
          <w:jc w:val="center"/>
        </w:trPr>
        <w:tc>
          <w:tcPr>
            <w:tcW w:w="1008" w:type="dxa"/>
            <w:vMerge/>
            <w:tcBorders>
              <w:left w:val="thinThickSmallGap" w:sz="24" w:space="0" w:color="auto"/>
            </w:tcBorders>
            <w:vAlign w:val="center"/>
          </w:tcPr>
          <w:p w:rsidR="007F3ED4" w:rsidRPr="00935A9D" w:rsidRDefault="007F3ED4"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F17DC">
            <w:pPr>
              <w:rPr>
                <w:b/>
                <w:bCs/>
                <w:sz w:val="18"/>
                <w:szCs w:val="18"/>
              </w:rPr>
            </w:pPr>
          </w:p>
        </w:tc>
        <w:tc>
          <w:tcPr>
            <w:tcW w:w="1138" w:type="dxa"/>
            <w:vMerge/>
            <w:tcBorders>
              <w:right w:val="thinThickSmallGap" w:sz="24" w:space="0" w:color="auto"/>
            </w:tcBorders>
            <w:vAlign w:val="center"/>
          </w:tcPr>
          <w:p w:rsidR="007F3ED4" w:rsidRPr="00935A9D" w:rsidRDefault="007F3ED4" w:rsidP="002F17DC">
            <w:pPr>
              <w:rPr>
                <w:b/>
                <w:bCs/>
                <w:sz w:val="18"/>
                <w:szCs w:val="18"/>
              </w:rPr>
            </w:pPr>
          </w:p>
        </w:tc>
        <w:tc>
          <w:tcPr>
            <w:tcW w:w="1122" w:type="dxa"/>
            <w:vMerge/>
            <w:tcBorders>
              <w:left w:val="nil"/>
            </w:tcBorders>
            <w:vAlign w:val="center"/>
          </w:tcPr>
          <w:p w:rsidR="007F3ED4" w:rsidRPr="00935A9D" w:rsidRDefault="007F3ED4" w:rsidP="002F17DC">
            <w:pPr>
              <w:jc w:val="center"/>
              <w:rPr>
                <w:sz w:val="16"/>
                <w:szCs w:val="16"/>
              </w:rPr>
            </w:pPr>
          </w:p>
        </w:tc>
        <w:tc>
          <w:tcPr>
            <w:tcW w:w="1496" w:type="dxa"/>
            <w:vMerge/>
            <w:tcBorders>
              <w:left w:val="nil"/>
            </w:tcBorders>
            <w:vAlign w:val="center"/>
          </w:tcPr>
          <w:p w:rsidR="007F3ED4" w:rsidRPr="00935A9D" w:rsidRDefault="007F3ED4" w:rsidP="002F17DC">
            <w:pPr>
              <w:rPr>
                <w:sz w:val="14"/>
                <w:szCs w:val="14"/>
              </w:rPr>
            </w:pPr>
          </w:p>
        </w:tc>
        <w:tc>
          <w:tcPr>
            <w:tcW w:w="2618" w:type="dxa"/>
            <w:tcBorders>
              <w:left w:val="nil"/>
            </w:tcBorders>
            <w:vAlign w:val="center"/>
          </w:tcPr>
          <w:p w:rsidR="007F3ED4" w:rsidRPr="00935A9D" w:rsidRDefault="007F3ED4" w:rsidP="002F17DC">
            <w:pPr>
              <w:rPr>
                <w:sz w:val="14"/>
                <w:szCs w:val="14"/>
              </w:rPr>
            </w:pPr>
            <w:r w:rsidRPr="00935A9D">
              <w:rPr>
                <w:sz w:val="14"/>
                <w:szCs w:val="14"/>
              </w:rPr>
              <w:t>Inginerie economică în construcţii</w:t>
            </w:r>
          </w:p>
        </w:tc>
        <w:tc>
          <w:tcPr>
            <w:tcW w:w="1309" w:type="dxa"/>
            <w:vMerge/>
            <w:vAlign w:val="center"/>
          </w:tcPr>
          <w:p w:rsidR="007F3ED4" w:rsidRPr="00935A9D" w:rsidRDefault="007F3ED4" w:rsidP="002F17DC">
            <w:pPr>
              <w:jc w:val="center"/>
              <w:rPr>
                <w:sz w:val="14"/>
                <w:szCs w:val="14"/>
              </w:rPr>
            </w:pPr>
          </w:p>
        </w:tc>
        <w:tc>
          <w:tcPr>
            <w:tcW w:w="3179" w:type="dxa"/>
            <w:vMerge/>
            <w:vAlign w:val="center"/>
          </w:tcPr>
          <w:p w:rsidR="007F3ED4" w:rsidRPr="00935A9D" w:rsidRDefault="007F3ED4"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7F3ED4" w:rsidRPr="00935A9D" w:rsidRDefault="007F3ED4"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F17DC">
            <w:pPr>
              <w:jc w:val="center"/>
              <w:rPr>
                <w:b/>
                <w:bCs/>
                <w:sz w:val="20"/>
                <w:szCs w:val="20"/>
              </w:rPr>
            </w:pPr>
          </w:p>
        </w:tc>
      </w:tr>
      <w:tr w:rsidR="00935A9D" w:rsidRPr="00935A9D">
        <w:trPr>
          <w:cantSplit/>
          <w:trHeight w:val="153"/>
          <w:jc w:val="center"/>
        </w:trPr>
        <w:tc>
          <w:tcPr>
            <w:tcW w:w="1008" w:type="dxa"/>
            <w:vMerge/>
            <w:tcBorders>
              <w:left w:val="thinThickSmallGap" w:sz="24" w:space="0" w:color="auto"/>
            </w:tcBorders>
            <w:vAlign w:val="center"/>
          </w:tcPr>
          <w:p w:rsidR="007F3ED4" w:rsidRPr="00935A9D" w:rsidRDefault="007F3ED4"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F17DC">
            <w:pPr>
              <w:rPr>
                <w:b/>
                <w:bCs/>
                <w:sz w:val="18"/>
                <w:szCs w:val="18"/>
              </w:rPr>
            </w:pPr>
          </w:p>
        </w:tc>
        <w:tc>
          <w:tcPr>
            <w:tcW w:w="1138" w:type="dxa"/>
            <w:vMerge/>
            <w:tcBorders>
              <w:right w:val="thinThickSmallGap" w:sz="24" w:space="0" w:color="auto"/>
            </w:tcBorders>
            <w:vAlign w:val="center"/>
          </w:tcPr>
          <w:p w:rsidR="007F3ED4" w:rsidRPr="00935A9D" w:rsidRDefault="007F3ED4" w:rsidP="002F17DC">
            <w:pPr>
              <w:rPr>
                <w:b/>
                <w:bCs/>
                <w:sz w:val="18"/>
                <w:szCs w:val="18"/>
              </w:rPr>
            </w:pPr>
          </w:p>
        </w:tc>
        <w:tc>
          <w:tcPr>
            <w:tcW w:w="1122" w:type="dxa"/>
            <w:vMerge/>
            <w:tcBorders>
              <w:left w:val="nil"/>
            </w:tcBorders>
            <w:vAlign w:val="center"/>
          </w:tcPr>
          <w:p w:rsidR="007F3ED4" w:rsidRPr="00935A9D" w:rsidRDefault="007F3ED4" w:rsidP="002F17DC">
            <w:pPr>
              <w:jc w:val="center"/>
              <w:rPr>
                <w:sz w:val="16"/>
                <w:szCs w:val="16"/>
              </w:rPr>
            </w:pPr>
          </w:p>
        </w:tc>
        <w:tc>
          <w:tcPr>
            <w:tcW w:w="1496" w:type="dxa"/>
            <w:vMerge/>
            <w:tcBorders>
              <w:left w:val="nil"/>
            </w:tcBorders>
            <w:vAlign w:val="center"/>
          </w:tcPr>
          <w:p w:rsidR="007F3ED4" w:rsidRPr="00935A9D" w:rsidRDefault="007F3ED4" w:rsidP="002F17DC">
            <w:pPr>
              <w:rPr>
                <w:sz w:val="14"/>
                <w:szCs w:val="14"/>
              </w:rPr>
            </w:pPr>
          </w:p>
        </w:tc>
        <w:tc>
          <w:tcPr>
            <w:tcW w:w="2618" w:type="dxa"/>
            <w:tcBorders>
              <w:left w:val="nil"/>
            </w:tcBorders>
            <w:vAlign w:val="center"/>
          </w:tcPr>
          <w:p w:rsidR="007F3ED4" w:rsidRPr="00935A9D" w:rsidRDefault="007F3ED4" w:rsidP="002F17DC">
            <w:pPr>
              <w:rPr>
                <w:sz w:val="14"/>
                <w:szCs w:val="14"/>
              </w:rPr>
            </w:pPr>
            <w:r w:rsidRPr="00935A9D">
              <w:rPr>
                <w:sz w:val="14"/>
                <w:szCs w:val="14"/>
              </w:rPr>
              <w:t>Inginerie şi management naval şi portuar</w:t>
            </w:r>
          </w:p>
        </w:tc>
        <w:tc>
          <w:tcPr>
            <w:tcW w:w="1309" w:type="dxa"/>
            <w:vMerge/>
            <w:vAlign w:val="center"/>
          </w:tcPr>
          <w:p w:rsidR="007F3ED4" w:rsidRPr="00935A9D" w:rsidRDefault="007F3ED4" w:rsidP="002F17DC">
            <w:pPr>
              <w:jc w:val="center"/>
              <w:rPr>
                <w:sz w:val="14"/>
                <w:szCs w:val="14"/>
              </w:rPr>
            </w:pPr>
          </w:p>
        </w:tc>
        <w:tc>
          <w:tcPr>
            <w:tcW w:w="3179" w:type="dxa"/>
            <w:vMerge/>
            <w:vAlign w:val="center"/>
          </w:tcPr>
          <w:p w:rsidR="007F3ED4" w:rsidRPr="00935A9D" w:rsidRDefault="007F3ED4"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7F3ED4" w:rsidRPr="00935A9D" w:rsidRDefault="007F3ED4"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7F3ED4" w:rsidRPr="00935A9D" w:rsidRDefault="007F3ED4"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F17DC">
            <w:pPr>
              <w:rPr>
                <w:b/>
                <w:bCs/>
                <w:sz w:val="18"/>
                <w:szCs w:val="18"/>
              </w:rPr>
            </w:pPr>
          </w:p>
        </w:tc>
        <w:tc>
          <w:tcPr>
            <w:tcW w:w="1138" w:type="dxa"/>
            <w:vMerge/>
            <w:tcBorders>
              <w:right w:val="thinThickSmallGap" w:sz="24" w:space="0" w:color="auto"/>
            </w:tcBorders>
            <w:vAlign w:val="center"/>
          </w:tcPr>
          <w:p w:rsidR="007F3ED4" w:rsidRPr="00935A9D" w:rsidRDefault="007F3ED4" w:rsidP="002F17DC">
            <w:pPr>
              <w:rPr>
                <w:b/>
                <w:bCs/>
                <w:sz w:val="18"/>
                <w:szCs w:val="18"/>
              </w:rPr>
            </w:pPr>
          </w:p>
        </w:tc>
        <w:tc>
          <w:tcPr>
            <w:tcW w:w="1122" w:type="dxa"/>
            <w:vMerge/>
            <w:tcBorders>
              <w:left w:val="nil"/>
            </w:tcBorders>
            <w:vAlign w:val="center"/>
          </w:tcPr>
          <w:p w:rsidR="007F3ED4" w:rsidRPr="00935A9D" w:rsidRDefault="007F3ED4" w:rsidP="002F17DC">
            <w:pPr>
              <w:jc w:val="center"/>
              <w:rPr>
                <w:sz w:val="16"/>
                <w:szCs w:val="16"/>
              </w:rPr>
            </w:pPr>
          </w:p>
        </w:tc>
        <w:tc>
          <w:tcPr>
            <w:tcW w:w="1496" w:type="dxa"/>
            <w:vMerge/>
            <w:tcBorders>
              <w:left w:val="nil"/>
            </w:tcBorders>
            <w:vAlign w:val="center"/>
          </w:tcPr>
          <w:p w:rsidR="007F3ED4" w:rsidRPr="00935A9D" w:rsidRDefault="007F3ED4" w:rsidP="002F17DC">
            <w:pPr>
              <w:rPr>
                <w:sz w:val="14"/>
                <w:szCs w:val="14"/>
              </w:rPr>
            </w:pPr>
          </w:p>
        </w:tc>
        <w:tc>
          <w:tcPr>
            <w:tcW w:w="2618" w:type="dxa"/>
            <w:tcBorders>
              <w:left w:val="nil"/>
            </w:tcBorders>
            <w:vAlign w:val="center"/>
          </w:tcPr>
          <w:p w:rsidR="007F3ED4" w:rsidRPr="00935A9D" w:rsidRDefault="007F3ED4" w:rsidP="002F17DC">
            <w:pPr>
              <w:rPr>
                <w:sz w:val="14"/>
                <w:szCs w:val="14"/>
              </w:rPr>
            </w:pPr>
            <w:r w:rsidRPr="00935A9D">
              <w:rPr>
                <w:sz w:val="14"/>
                <w:szCs w:val="14"/>
              </w:rPr>
              <w:t xml:space="preserve">Inginerie economică în domeniul transporturilor  </w:t>
            </w:r>
          </w:p>
        </w:tc>
        <w:tc>
          <w:tcPr>
            <w:tcW w:w="1309" w:type="dxa"/>
            <w:vMerge/>
            <w:vAlign w:val="center"/>
          </w:tcPr>
          <w:p w:rsidR="007F3ED4" w:rsidRPr="00935A9D" w:rsidRDefault="007F3ED4" w:rsidP="002F17DC">
            <w:pPr>
              <w:jc w:val="center"/>
              <w:rPr>
                <w:sz w:val="14"/>
                <w:szCs w:val="14"/>
              </w:rPr>
            </w:pPr>
          </w:p>
        </w:tc>
        <w:tc>
          <w:tcPr>
            <w:tcW w:w="3179" w:type="dxa"/>
            <w:vMerge/>
            <w:vAlign w:val="center"/>
          </w:tcPr>
          <w:p w:rsidR="007F3ED4" w:rsidRPr="00935A9D" w:rsidRDefault="007F3ED4"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7F3ED4" w:rsidRPr="00935A9D" w:rsidRDefault="007F3ED4"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7F3ED4" w:rsidRPr="00935A9D" w:rsidRDefault="007F3ED4"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F17DC">
            <w:pPr>
              <w:rPr>
                <w:b/>
                <w:bCs/>
                <w:sz w:val="18"/>
                <w:szCs w:val="18"/>
              </w:rPr>
            </w:pPr>
          </w:p>
        </w:tc>
        <w:tc>
          <w:tcPr>
            <w:tcW w:w="1138" w:type="dxa"/>
            <w:vMerge/>
            <w:tcBorders>
              <w:right w:val="thinThickSmallGap" w:sz="24" w:space="0" w:color="auto"/>
            </w:tcBorders>
            <w:vAlign w:val="center"/>
          </w:tcPr>
          <w:p w:rsidR="007F3ED4" w:rsidRPr="00935A9D" w:rsidRDefault="007F3ED4" w:rsidP="002F17DC">
            <w:pPr>
              <w:rPr>
                <w:b/>
                <w:bCs/>
                <w:sz w:val="18"/>
                <w:szCs w:val="18"/>
              </w:rPr>
            </w:pPr>
          </w:p>
        </w:tc>
        <w:tc>
          <w:tcPr>
            <w:tcW w:w="1122" w:type="dxa"/>
            <w:vMerge/>
            <w:tcBorders>
              <w:left w:val="nil"/>
            </w:tcBorders>
            <w:vAlign w:val="center"/>
          </w:tcPr>
          <w:p w:rsidR="007F3ED4" w:rsidRPr="00935A9D" w:rsidRDefault="007F3ED4" w:rsidP="002F17DC">
            <w:pPr>
              <w:jc w:val="center"/>
              <w:rPr>
                <w:sz w:val="16"/>
                <w:szCs w:val="16"/>
              </w:rPr>
            </w:pPr>
          </w:p>
        </w:tc>
        <w:tc>
          <w:tcPr>
            <w:tcW w:w="1496" w:type="dxa"/>
            <w:vMerge/>
            <w:tcBorders>
              <w:left w:val="nil"/>
            </w:tcBorders>
            <w:vAlign w:val="center"/>
          </w:tcPr>
          <w:p w:rsidR="007F3ED4" w:rsidRPr="00935A9D" w:rsidRDefault="007F3ED4" w:rsidP="002F17DC">
            <w:pPr>
              <w:rPr>
                <w:sz w:val="14"/>
                <w:szCs w:val="14"/>
              </w:rPr>
            </w:pPr>
          </w:p>
        </w:tc>
        <w:tc>
          <w:tcPr>
            <w:tcW w:w="2618" w:type="dxa"/>
            <w:tcBorders>
              <w:left w:val="nil"/>
            </w:tcBorders>
            <w:vAlign w:val="center"/>
          </w:tcPr>
          <w:p w:rsidR="007F3ED4" w:rsidRPr="00935A9D" w:rsidRDefault="007F3ED4" w:rsidP="002F17DC">
            <w:pPr>
              <w:rPr>
                <w:sz w:val="14"/>
                <w:szCs w:val="14"/>
              </w:rPr>
            </w:pPr>
            <w:r w:rsidRPr="00935A9D">
              <w:rPr>
                <w:sz w:val="14"/>
                <w:szCs w:val="14"/>
              </w:rPr>
              <w:t xml:space="preserve">Inginerie economică în domeniul electric, electronic şi energetic </w:t>
            </w:r>
          </w:p>
        </w:tc>
        <w:tc>
          <w:tcPr>
            <w:tcW w:w="1309" w:type="dxa"/>
            <w:vMerge/>
            <w:vAlign w:val="center"/>
          </w:tcPr>
          <w:p w:rsidR="007F3ED4" w:rsidRPr="00935A9D" w:rsidRDefault="007F3ED4" w:rsidP="002F17DC">
            <w:pPr>
              <w:jc w:val="center"/>
              <w:rPr>
                <w:sz w:val="14"/>
                <w:szCs w:val="14"/>
              </w:rPr>
            </w:pPr>
          </w:p>
        </w:tc>
        <w:tc>
          <w:tcPr>
            <w:tcW w:w="3179" w:type="dxa"/>
            <w:vMerge/>
            <w:vAlign w:val="center"/>
          </w:tcPr>
          <w:p w:rsidR="007F3ED4" w:rsidRPr="00935A9D" w:rsidRDefault="007F3ED4"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7F3ED4" w:rsidRPr="00935A9D" w:rsidRDefault="007F3ED4"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7F3ED4" w:rsidRPr="00935A9D" w:rsidRDefault="007F3ED4"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F17DC">
            <w:pPr>
              <w:rPr>
                <w:b/>
                <w:bCs/>
                <w:sz w:val="18"/>
                <w:szCs w:val="18"/>
              </w:rPr>
            </w:pPr>
          </w:p>
        </w:tc>
        <w:tc>
          <w:tcPr>
            <w:tcW w:w="1138" w:type="dxa"/>
            <w:vMerge/>
            <w:tcBorders>
              <w:right w:val="thinThickSmallGap" w:sz="24" w:space="0" w:color="auto"/>
            </w:tcBorders>
            <w:vAlign w:val="center"/>
          </w:tcPr>
          <w:p w:rsidR="007F3ED4" w:rsidRPr="00935A9D" w:rsidRDefault="007F3ED4" w:rsidP="002F17DC">
            <w:pPr>
              <w:rPr>
                <w:b/>
                <w:bCs/>
                <w:sz w:val="18"/>
                <w:szCs w:val="18"/>
              </w:rPr>
            </w:pPr>
          </w:p>
        </w:tc>
        <w:tc>
          <w:tcPr>
            <w:tcW w:w="1122" w:type="dxa"/>
            <w:vMerge/>
            <w:tcBorders>
              <w:left w:val="nil"/>
            </w:tcBorders>
            <w:vAlign w:val="center"/>
          </w:tcPr>
          <w:p w:rsidR="007F3ED4" w:rsidRPr="00935A9D" w:rsidRDefault="007F3ED4" w:rsidP="002F17DC">
            <w:pPr>
              <w:jc w:val="center"/>
              <w:rPr>
                <w:sz w:val="16"/>
                <w:szCs w:val="16"/>
              </w:rPr>
            </w:pPr>
          </w:p>
        </w:tc>
        <w:tc>
          <w:tcPr>
            <w:tcW w:w="1496" w:type="dxa"/>
            <w:vMerge/>
            <w:tcBorders>
              <w:left w:val="nil"/>
            </w:tcBorders>
            <w:vAlign w:val="center"/>
          </w:tcPr>
          <w:p w:rsidR="007F3ED4" w:rsidRPr="00935A9D" w:rsidRDefault="007F3ED4" w:rsidP="002F17DC">
            <w:pPr>
              <w:rPr>
                <w:sz w:val="14"/>
                <w:szCs w:val="14"/>
              </w:rPr>
            </w:pPr>
          </w:p>
        </w:tc>
        <w:tc>
          <w:tcPr>
            <w:tcW w:w="2618" w:type="dxa"/>
            <w:tcBorders>
              <w:left w:val="nil"/>
            </w:tcBorders>
            <w:vAlign w:val="center"/>
          </w:tcPr>
          <w:p w:rsidR="007F3ED4" w:rsidRPr="00935A9D" w:rsidRDefault="007F3ED4" w:rsidP="002F17DC">
            <w:pPr>
              <w:rPr>
                <w:sz w:val="14"/>
                <w:szCs w:val="14"/>
              </w:rPr>
            </w:pPr>
            <w:r w:rsidRPr="00935A9D">
              <w:rPr>
                <w:sz w:val="14"/>
                <w:szCs w:val="14"/>
              </w:rPr>
              <w:t xml:space="preserve">Inginerie economică în industria chimică şi de materiale  </w:t>
            </w:r>
          </w:p>
        </w:tc>
        <w:tc>
          <w:tcPr>
            <w:tcW w:w="1309" w:type="dxa"/>
            <w:vMerge/>
            <w:vAlign w:val="center"/>
          </w:tcPr>
          <w:p w:rsidR="007F3ED4" w:rsidRPr="00935A9D" w:rsidRDefault="007F3ED4" w:rsidP="002F17DC">
            <w:pPr>
              <w:jc w:val="center"/>
              <w:rPr>
                <w:sz w:val="14"/>
                <w:szCs w:val="14"/>
              </w:rPr>
            </w:pPr>
          </w:p>
        </w:tc>
        <w:tc>
          <w:tcPr>
            <w:tcW w:w="3179" w:type="dxa"/>
            <w:vMerge/>
            <w:vAlign w:val="center"/>
          </w:tcPr>
          <w:p w:rsidR="007F3ED4" w:rsidRPr="00935A9D" w:rsidRDefault="007F3ED4"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7F3ED4" w:rsidRPr="00935A9D" w:rsidRDefault="007F3ED4"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7F3ED4" w:rsidRPr="00935A9D" w:rsidRDefault="007F3ED4"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F17DC">
            <w:pPr>
              <w:rPr>
                <w:b/>
                <w:bCs/>
                <w:sz w:val="18"/>
                <w:szCs w:val="18"/>
              </w:rPr>
            </w:pPr>
          </w:p>
        </w:tc>
        <w:tc>
          <w:tcPr>
            <w:tcW w:w="1138" w:type="dxa"/>
            <w:vMerge/>
            <w:tcBorders>
              <w:right w:val="thinThickSmallGap" w:sz="24" w:space="0" w:color="auto"/>
            </w:tcBorders>
            <w:vAlign w:val="center"/>
          </w:tcPr>
          <w:p w:rsidR="007F3ED4" w:rsidRPr="00935A9D" w:rsidRDefault="007F3ED4" w:rsidP="002F17DC">
            <w:pPr>
              <w:rPr>
                <w:b/>
                <w:bCs/>
                <w:sz w:val="18"/>
                <w:szCs w:val="18"/>
              </w:rPr>
            </w:pPr>
          </w:p>
        </w:tc>
        <w:tc>
          <w:tcPr>
            <w:tcW w:w="1122" w:type="dxa"/>
            <w:vMerge/>
            <w:tcBorders>
              <w:left w:val="nil"/>
            </w:tcBorders>
            <w:vAlign w:val="center"/>
          </w:tcPr>
          <w:p w:rsidR="007F3ED4" w:rsidRPr="00935A9D" w:rsidRDefault="007F3ED4" w:rsidP="002F17DC">
            <w:pPr>
              <w:jc w:val="center"/>
              <w:rPr>
                <w:sz w:val="16"/>
                <w:szCs w:val="16"/>
              </w:rPr>
            </w:pPr>
          </w:p>
        </w:tc>
        <w:tc>
          <w:tcPr>
            <w:tcW w:w="1496" w:type="dxa"/>
            <w:vMerge/>
            <w:tcBorders>
              <w:left w:val="nil"/>
            </w:tcBorders>
            <w:vAlign w:val="center"/>
          </w:tcPr>
          <w:p w:rsidR="007F3ED4" w:rsidRPr="00935A9D" w:rsidRDefault="007F3ED4" w:rsidP="002F17DC">
            <w:pPr>
              <w:rPr>
                <w:sz w:val="14"/>
                <w:szCs w:val="14"/>
              </w:rPr>
            </w:pPr>
          </w:p>
        </w:tc>
        <w:tc>
          <w:tcPr>
            <w:tcW w:w="2618" w:type="dxa"/>
            <w:tcBorders>
              <w:left w:val="nil"/>
            </w:tcBorders>
            <w:vAlign w:val="center"/>
          </w:tcPr>
          <w:p w:rsidR="007F3ED4" w:rsidRPr="00935A9D" w:rsidRDefault="007F3ED4" w:rsidP="002F17DC">
            <w:pPr>
              <w:rPr>
                <w:sz w:val="14"/>
                <w:szCs w:val="14"/>
              </w:rPr>
            </w:pPr>
            <w:r w:rsidRPr="00935A9D">
              <w:rPr>
                <w:sz w:val="14"/>
                <w:szCs w:val="14"/>
              </w:rPr>
              <w:t xml:space="preserve">Inginerie economică în agricultură  </w:t>
            </w:r>
          </w:p>
        </w:tc>
        <w:tc>
          <w:tcPr>
            <w:tcW w:w="1309" w:type="dxa"/>
            <w:vMerge/>
            <w:vAlign w:val="center"/>
          </w:tcPr>
          <w:p w:rsidR="007F3ED4" w:rsidRPr="00935A9D" w:rsidRDefault="007F3ED4" w:rsidP="002F17DC">
            <w:pPr>
              <w:jc w:val="center"/>
              <w:rPr>
                <w:sz w:val="14"/>
                <w:szCs w:val="14"/>
              </w:rPr>
            </w:pPr>
          </w:p>
        </w:tc>
        <w:tc>
          <w:tcPr>
            <w:tcW w:w="3179" w:type="dxa"/>
            <w:vMerge/>
            <w:vAlign w:val="center"/>
          </w:tcPr>
          <w:p w:rsidR="007F3ED4" w:rsidRPr="00935A9D" w:rsidRDefault="007F3ED4"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7F3ED4" w:rsidRPr="00935A9D" w:rsidRDefault="007F3ED4"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F17DC">
            <w:pPr>
              <w:jc w:val="center"/>
              <w:rPr>
                <w:b/>
                <w:bCs/>
                <w:sz w:val="20"/>
                <w:szCs w:val="20"/>
              </w:rPr>
            </w:pPr>
          </w:p>
        </w:tc>
      </w:tr>
      <w:tr w:rsidR="00935A9D" w:rsidRPr="00935A9D">
        <w:trPr>
          <w:cantSplit/>
          <w:trHeight w:val="119"/>
          <w:jc w:val="center"/>
        </w:trPr>
        <w:tc>
          <w:tcPr>
            <w:tcW w:w="1008" w:type="dxa"/>
            <w:vMerge/>
            <w:tcBorders>
              <w:left w:val="thinThickSmallGap" w:sz="24" w:space="0" w:color="auto"/>
            </w:tcBorders>
            <w:vAlign w:val="center"/>
          </w:tcPr>
          <w:p w:rsidR="007F3ED4" w:rsidRPr="00935A9D" w:rsidRDefault="007F3ED4"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F17DC">
            <w:pPr>
              <w:rPr>
                <w:b/>
                <w:bCs/>
                <w:sz w:val="18"/>
                <w:szCs w:val="18"/>
              </w:rPr>
            </w:pPr>
          </w:p>
        </w:tc>
        <w:tc>
          <w:tcPr>
            <w:tcW w:w="1138" w:type="dxa"/>
            <w:vMerge/>
            <w:tcBorders>
              <w:right w:val="thinThickSmallGap" w:sz="24" w:space="0" w:color="auto"/>
            </w:tcBorders>
            <w:vAlign w:val="center"/>
          </w:tcPr>
          <w:p w:rsidR="007F3ED4" w:rsidRPr="00935A9D" w:rsidRDefault="007F3ED4" w:rsidP="002F17DC">
            <w:pPr>
              <w:rPr>
                <w:b/>
                <w:bCs/>
                <w:sz w:val="18"/>
                <w:szCs w:val="18"/>
              </w:rPr>
            </w:pPr>
          </w:p>
        </w:tc>
        <w:tc>
          <w:tcPr>
            <w:tcW w:w="1122" w:type="dxa"/>
            <w:vMerge w:val="restart"/>
            <w:tcBorders>
              <w:left w:val="nil"/>
            </w:tcBorders>
            <w:vAlign w:val="center"/>
          </w:tcPr>
          <w:p w:rsidR="007F3ED4" w:rsidRPr="00935A9D" w:rsidRDefault="007F3ED4" w:rsidP="002F17DC">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7F3ED4" w:rsidRPr="00935A9D" w:rsidRDefault="007F3ED4" w:rsidP="002F17DC">
            <w:pPr>
              <w:rPr>
                <w:sz w:val="14"/>
                <w:szCs w:val="14"/>
              </w:rPr>
            </w:pPr>
            <w:r w:rsidRPr="00935A9D">
              <w:rPr>
                <w:sz w:val="14"/>
                <w:szCs w:val="14"/>
              </w:rPr>
              <w:t>ŞTIINŢE MILITARE ŞI INFORMAŢII</w:t>
            </w:r>
          </w:p>
        </w:tc>
        <w:tc>
          <w:tcPr>
            <w:tcW w:w="2618" w:type="dxa"/>
            <w:tcBorders>
              <w:left w:val="nil"/>
            </w:tcBorders>
            <w:vAlign w:val="center"/>
          </w:tcPr>
          <w:p w:rsidR="007F3ED4" w:rsidRPr="00935A9D" w:rsidRDefault="007F3ED4" w:rsidP="002F17DC">
            <w:pPr>
              <w:rPr>
                <w:sz w:val="14"/>
                <w:szCs w:val="14"/>
              </w:rPr>
            </w:pPr>
            <w:r w:rsidRPr="00935A9D">
              <w:rPr>
                <w:sz w:val="14"/>
                <w:szCs w:val="14"/>
              </w:rPr>
              <w:t>Management economico - financiar</w:t>
            </w:r>
          </w:p>
        </w:tc>
        <w:tc>
          <w:tcPr>
            <w:tcW w:w="1309" w:type="dxa"/>
            <w:vMerge/>
            <w:vAlign w:val="center"/>
          </w:tcPr>
          <w:p w:rsidR="007F3ED4" w:rsidRPr="00935A9D" w:rsidRDefault="007F3ED4" w:rsidP="002F17DC">
            <w:pPr>
              <w:jc w:val="center"/>
              <w:rPr>
                <w:sz w:val="14"/>
                <w:szCs w:val="14"/>
              </w:rPr>
            </w:pPr>
          </w:p>
        </w:tc>
        <w:tc>
          <w:tcPr>
            <w:tcW w:w="3179" w:type="dxa"/>
            <w:vMerge/>
            <w:vAlign w:val="center"/>
          </w:tcPr>
          <w:p w:rsidR="007F3ED4" w:rsidRPr="00935A9D" w:rsidRDefault="007F3ED4"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7F3ED4" w:rsidRPr="00935A9D" w:rsidRDefault="007F3ED4"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F17DC">
            <w:pPr>
              <w:jc w:val="center"/>
              <w:rPr>
                <w:b/>
                <w:bCs/>
                <w:sz w:val="20"/>
                <w:szCs w:val="20"/>
              </w:rPr>
            </w:pPr>
          </w:p>
        </w:tc>
      </w:tr>
      <w:tr w:rsidR="007F3ED4" w:rsidRPr="00935A9D">
        <w:trPr>
          <w:cantSplit/>
          <w:trHeight w:val="312"/>
          <w:jc w:val="center"/>
        </w:trPr>
        <w:tc>
          <w:tcPr>
            <w:tcW w:w="1008" w:type="dxa"/>
            <w:vMerge/>
            <w:tcBorders>
              <w:left w:val="thinThickSmallGap" w:sz="24" w:space="0" w:color="auto"/>
            </w:tcBorders>
            <w:vAlign w:val="center"/>
          </w:tcPr>
          <w:p w:rsidR="007F3ED4" w:rsidRPr="00935A9D" w:rsidRDefault="007F3ED4"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7F3ED4" w:rsidRPr="00935A9D" w:rsidRDefault="007F3ED4" w:rsidP="002F17DC">
            <w:pPr>
              <w:rPr>
                <w:b/>
                <w:bCs/>
                <w:sz w:val="18"/>
                <w:szCs w:val="18"/>
              </w:rPr>
            </w:pPr>
          </w:p>
        </w:tc>
        <w:tc>
          <w:tcPr>
            <w:tcW w:w="1138" w:type="dxa"/>
            <w:vMerge/>
            <w:tcBorders>
              <w:right w:val="thinThickSmallGap" w:sz="24" w:space="0" w:color="auto"/>
            </w:tcBorders>
            <w:vAlign w:val="center"/>
          </w:tcPr>
          <w:p w:rsidR="007F3ED4" w:rsidRPr="00935A9D" w:rsidRDefault="007F3ED4" w:rsidP="002F17DC">
            <w:pPr>
              <w:rPr>
                <w:b/>
                <w:bCs/>
                <w:sz w:val="18"/>
                <w:szCs w:val="18"/>
              </w:rPr>
            </w:pPr>
          </w:p>
        </w:tc>
        <w:tc>
          <w:tcPr>
            <w:tcW w:w="1122" w:type="dxa"/>
            <w:vMerge/>
            <w:tcBorders>
              <w:left w:val="nil"/>
            </w:tcBorders>
            <w:vAlign w:val="center"/>
          </w:tcPr>
          <w:p w:rsidR="007F3ED4" w:rsidRPr="00935A9D" w:rsidRDefault="007F3ED4" w:rsidP="002F17DC">
            <w:pPr>
              <w:jc w:val="center"/>
              <w:rPr>
                <w:sz w:val="14"/>
                <w:szCs w:val="14"/>
              </w:rPr>
            </w:pPr>
          </w:p>
        </w:tc>
        <w:tc>
          <w:tcPr>
            <w:tcW w:w="1496" w:type="dxa"/>
            <w:vMerge/>
            <w:tcBorders>
              <w:left w:val="nil"/>
            </w:tcBorders>
            <w:vAlign w:val="center"/>
          </w:tcPr>
          <w:p w:rsidR="007F3ED4" w:rsidRPr="00935A9D" w:rsidRDefault="007F3ED4" w:rsidP="002F17DC">
            <w:pPr>
              <w:rPr>
                <w:sz w:val="14"/>
                <w:szCs w:val="14"/>
              </w:rPr>
            </w:pPr>
          </w:p>
        </w:tc>
        <w:tc>
          <w:tcPr>
            <w:tcW w:w="2618" w:type="dxa"/>
            <w:tcBorders>
              <w:left w:val="nil"/>
            </w:tcBorders>
            <w:vAlign w:val="center"/>
          </w:tcPr>
          <w:p w:rsidR="007F3ED4" w:rsidRPr="00935A9D" w:rsidRDefault="007F3ED4" w:rsidP="002F17DC">
            <w:pPr>
              <w:rPr>
                <w:sz w:val="14"/>
                <w:szCs w:val="14"/>
              </w:rPr>
            </w:pPr>
            <w:r w:rsidRPr="00935A9D">
              <w:rPr>
                <w:sz w:val="14"/>
                <w:szCs w:val="14"/>
              </w:rPr>
              <w:t>Managementul organizaţiei</w:t>
            </w:r>
          </w:p>
        </w:tc>
        <w:tc>
          <w:tcPr>
            <w:tcW w:w="1309" w:type="dxa"/>
            <w:vMerge/>
            <w:vAlign w:val="center"/>
          </w:tcPr>
          <w:p w:rsidR="007F3ED4" w:rsidRPr="00935A9D" w:rsidRDefault="007F3ED4" w:rsidP="002F17DC">
            <w:pPr>
              <w:jc w:val="center"/>
              <w:rPr>
                <w:sz w:val="14"/>
                <w:szCs w:val="14"/>
              </w:rPr>
            </w:pPr>
          </w:p>
        </w:tc>
        <w:tc>
          <w:tcPr>
            <w:tcW w:w="3179" w:type="dxa"/>
            <w:vMerge/>
            <w:vAlign w:val="center"/>
          </w:tcPr>
          <w:p w:rsidR="007F3ED4" w:rsidRPr="00935A9D" w:rsidRDefault="007F3ED4"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7F3ED4" w:rsidRPr="00935A9D" w:rsidRDefault="007F3ED4" w:rsidP="002F17DC">
            <w:pPr>
              <w:jc w:val="center"/>
              <w:rPr>
                <w:sz w:val="16"/>
                <w:szCs w:val="16"/>
              </w:rPr>
            </w:pPr>
          </w:p>
        </w:tc>
        <w:tc>
          <w:tcPr>
            <w:tcW w:w="1559" w:type="dxa"/>
            <w:vMerge/>
            <w:tcBorders>
              <w:left w:val="thinThickSmallGap" w:sz="24" w:space="0" w:color="auto"/>
              <w:right w:val="thinThickSmallGap" w:sz="24" w:space="0" w:color="auto"/>
            </w:tcBorders>
            <w:vAlign w:val="center"/>
          </w:tcPr>
          <w:p w:rsidR="007F3ED4" w:rsidRPr="00935A9D" w:rsidRDefault="007F3ED4" w:rsidP="002F17DC">
            <w:pPr>
              <w:jc w:val="center"/>
              <w:rPr>
                <w:b/>
                <w:bCs/>
                <w:sz w:val="20"/>
                <w:szCs w:val="20"/>
              </w:rPr>
            </w:pPr>
          </w:p>
        </w:tc>
      </w:tr>
    </w:tbl>
    <w:p w:rsidR="00E04F13" w:rsidRPr="00935A9D" w:rsidRDefault="00E04F13"/>
    <w:p w:rsidR="00E04F13" w:rsidRPr="00935A9D" w:rsidRDefault="00E04F13"/>
    <w:p w:rsidR="007F3ED4" w:rsidRPr="00935A9D" w:rsidRDefault="007F3ED4"/>
    <w:p w:rsidR="00E04F13" w:rsidRPr="00935A9D" w:rsidRDefault="00E04F13">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496"/>
        <w:gridCol w:w="2992"/>
        <w:gridCol w:w="578"/>
        <w:gridCol w:w="1479"/>
      </w:tblGrid>
      <w:tr w:rsidR="00935A9D" w:rsidRPr="00935A9D">
        <w:trPr>
          <w:cantSplit/>
          <w:trHeight w:val="108"/>
          <w:jc w:val="center"/>
        </w:trPr>
        <w:tc>
          <w:tcPr>
            <w:tcW w:w="1008" w:type="dxa"/>
            <w:vMerge w:val="restart"/>
            <w:tcBorders>
              <w:left w:val="thinThickSmallGap" w:sz="24" w:space="0" w:color="auto"/>
            </w:tcBorders>
            <w:vAlign w:val="center"/>
          </w:tcPr>
          <w:p w:rsidR="00C952DE" w:rsidRPr="00935A9D" w:rsidRDefault="00C952DE" w:rsidP="008157CE">
            <w:pPr>
              <w:jc w:val="center"/>
              <w:rPr>
                <w:b/>
                <w:bCs/>
                <w:sz w:val="14"/>
                <w:szCs w:val="14"/>
              </w:rPr>
            </w:pPr>
            <w:r w:rsidRPr="00935A9D">
              <w:rPr>
                <w:b/>
                <w:bCs/>
                <w:sz w:val="14"/>
                <w:szCs w:val="14"/>
              </w:rPr>
              <w:t xml:space="preserve">Învăţământ </w:t>
            </w:r>
          </w:p>
          <w:p w:rsidR="00C952DE" w:rsidRPr="00935A9D" w:rsidRDefault="00C952DE" w:rsidP="008157CE">
            <w:pPr>
              <w:jc w:val="center"/>
              <w:rPr>
                <w:b/>
                <w:bCs/>
                <w:sz w:val="14"/>
                <w:szCs w:val="14"/>
              </w:rPr>
            </w:pPr>
            <w:r w:rsidRPr="00935A9D">
              <w:rPr>
                <w:b/>
                <w:bCs/>
                <w:sz w:val="14"/>
                <w:szCs w:val="14"/>
              </w:rPr>
              <w:t>liceal/</w:t>
            </w:r>
          </w:p>
          <w:p w:rsidR="00C952DE" w:rsidRPr="00935A9D" w:rsidRDefault="00C952D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C952DE" w:rsidRPr="00935A9D" w:rsidRDefault="00C952DE" w:rsidP="002F17DC">
            <w:pPr>
              <w:rPr>
                <w:sz w:val="14"/>
                <w:szCs w:val="14"/>
              </w:rPr>
            </w:pPr>
            <w:r w:rsidRPr="00935A9D">
              <w:rPr>
                <w:sz w:val="14"/>
                <w:szCs w:val="14"/>
              </w:rPr>
              <w:t xml:space="preserve">Economic, administrativ, </w:t>
            </w:r>
          </w:p>
          <w:p w:rsidR="00C952DE" w:rsidRPr="00935A9D" w:rsidRDefault="00C952DE" w:rsidP="002F17DC">
            <w:pPr>
              <w:rPr>
                <w:sz w:val="14"/>
                <w:szCs w:val="14"/>
              </w:rPr>
            </w:pPr>
            <w:r w:rsidRPr="00935A9D">
              <w:rPr>
                <w:sz w:val="14"/>
                <w:szCs w:val="14"/>
              </w:rPr>
              <w:t>comerţ şi servicii /</w:t>
            </w:r>
          </w:p>
          <w:p w:rsidR="00C952DE" w:rsidRPr="00935A9D" w:rsidRDefault="00C952DE" w:rsidP="002F17DC">
            <w:pPr>
              <w:rPr>
                <w:sz w:val="14"/>
                <w:szCs w:val="14"/>
              </w:rPr>
            </w:pPr>
            <w:r w:rsidRPr="00935A9D">
              <w:rPr>
                <w:sz w:val="14"/>
                <w:szCs w:val="14"/>
              </w:rPr>
              <w:t>Economic,</w:t>
            </w:r>
          </w:p>
          <w:p w:rsidR="00C952DE" w:rsidRPr="00935A9D" w:rsidRDefault="00C952DE" w:rsidP="002F17DC">
            <w:pPr>
              <w:rPr>
                <w:sz w:val="14"/>
                <w:szCs w:val="14"/>
              </w:rPr>
            </w:pPr>
            <w:r w:rsidRPr="00935A9D">
              <w:rPr>
                <w:sz w:val="14"/>
                <w:szCs w:val="14"/>
              </w:rPr>
              <w:t>administrativ, poştă (Anexa 15 / Anexa 15.1)</w:t>
            </w:r>
          </w:p>
          <w:p w:rsidR="00C952DE" w:rsidRPr="00935A9D" w:rsidRDefault="00C952DE" w:rsidP="002F17DC">
            <w:pPr>
              <w:rPr>
                <w:sz w:val="14"/>
                <w:szCs w:val="14"/>
              </w:rPr>
            </w:pPr>
          </w:p>
        </w:tc>
        <w:tc>
          <w:tcPr>
            <w:tcW w:w="1138" w:type="dxa"/>
            <w:vMerge w:val="restart"/>
            <w:tcBorders>
              <w:right w:val="thinThickSmallGap" w:sz="24" w:space="0" w:color="auto"/>
            </w:tcBorders>
            <w:vAlign w:val="center"/>
          </w:tcPr>
          <w:p w:rsidR="00C952DE" w:rsidRPr="00935A9D" w:rsidRDefault="00C952DE" w:rsidP="002F17DC">
            <w:pPr>
              <w:rPr>
                <w:sz w:val="14"/>
                <w:szCs w:val="14"/>
              </w:rPr>
            </w:pPr>
            <w:r w:rsidRPr="00935A9D">
              <w:rPr>
                <w:sz w:val="14"/>
                <w:szCs w:val="14"/>
              </w:rPr>
              <w:t xml:space="preserve">Economic, administrativ, </w:t>
            </w:r>
          </w:p>
          <w:p w:rsidR="00C952DE" w:rsidRPr="00935A9D" w:rsidRDefault="00C952DE" w:rsidP="002F17DC">
            <w:pPr>
              <w:rPr>
                <w:sz w:val="14"/>
                <w:szCs w:val="14"/>
              </w:rPr>
            </w:pPr>
            <w:r w:rsidRPr="00935A9D">
              <w:rPr>
                <w:sz w:val="14"/>
                <w:szCs w:val="14"/>
              </w:rPr>
              <w:t>comerţ şi servicii /</w:t>
            </w:r>
          </w:p>
          <w:p w:rsidR="00C952DE" w:rsidRPr="00935A9D" w:rsidRDefault="00C952DE" w:rsidP="002F17DC">
            <w:pPr>
              <w:rPr>
                <w:sz w:val="14"/>
                <w:szCs w:val="14"/>
              </w:rPr>
            </w:pPr>
            <w:r w:rsidRPr="00935A9D">
              <w:rPr>
                <w:sz w:val="14"/>
                <w:szCs w:val="14"/>
              </w:rPr>
              <w:t>Economic,</w:t>
            </w:r>
          </w:p>
          <w:p w:rsidR="00C952DE" w:rsidRPr="00935A9D" w:rsidRDefault="00C952DE" w:rsidP="002F17DC">
            <w:pPr>
              <w:rPr>
                <w:sz w:val="14"/>
                <w:szCs w:val="14"/>
              </w:rPr>
            </w:pPr>
            <w:r w:rsidRPr="00935A9D">
              <w:rPr>
                <w:sz w:val="14"/>
                <w:szCs w:val="14"/>
              </w:rPr>
              <w:t>administrativ, poştă</w:t>
            </w:r>
          </w:p>
          <w:p w:rsidR="00C952DE" w:rsidRPr="00935A9D" w:rsidRDefault="00C952DE" w:rsidP="002F17DC">
            <w:pPr>
              <w:rPr>
                <w:sz w:val="14"/>
                <w:szCs w:val="14"/>
              </w:rPr>
            </w:pPr>
          </w:p>
        </w:tc>
        <w:tc>
          <w:tcPr>
            <w:tcW w:w="1122" w:type="dxa"/>
            <w:vMerge w:val="restart"/>
            <w:tcBorders>
              <w:left w:val="nil"/>
            </w:tcBorders>
            <w:vAlign w:val="center"/>
          </w:tcPr>
          <w:p w:rsidR="00C952DE" w:rsidRPr="00935A9D" w:rsidRDefault="00C952DE" w:rsidP="002F17DC">
            <w:pPr>
              <w:jc w:val="center"/>
              <w:rPr>
                <w:sz w:val="16"/>
                <w:szCs w:val="16"/>
              </w:rPr>
            </w:pPr>
            <w:r w:rsidRPr="00935A9D">
              <w:rPr>
                <w:sz w:val="14"/>
                <w:szCs w:val="14"/>
              </w:rPr>
              <w:t>ŞTIINŢE ECONOMICE</w:t>
            </w:r>
          </w:p>
        </w:tc>
        <w:tc>
          <w:tcPr>
            <w:tcW w:w="1496" w:type="dxa"/>
            <w:vMerge w:val="restart"/>
            <w:tcBorders>
              <w:left w:val="nil"/>
            </w:tcBorders>
            <w:vAlign w:val="center"/>
          </w:tcPr>
          <w:p w:rsidR="00C952DE" w:rsidRPr="00935A9D" w:rsidRDefault="00C952DE" w:rsidP="002F17DC">
            <w:pPr>
              <w:rPr>
                <w:sz w:val="14"/>
                <w:szCs w:val="14"/>
              </w:rPr>
            </w:pPr>
            <w:r w:rsidRPr="00935A9D">
              <w:rPr>
                <w:sz w:val="14"/>
                <w:szCs w:val="14"/>
              </w:rPr>
              <w:t>ECONOMIE</w:t>
            </w:r>
          </w:p>
        </w:tc>
        <w:tc>
          <w:tcPr>
            <w:tcW w:w="2618" w:type="dxa"/>
            <w:tcBorders>
              <w:left w:val="nil"/>
            </w:tcBorders>
            <w:vAlign w:val="center"/>
          </w:tcPr>
          <w:p w:rsidR="00C952DE" w:rsidRPr="00935A9D" w:rsidRDefault="00C952DE" w:rsidP="002F17DC">
            <w:pPr>
              <w:rPr>
                <w:sz w:val="14"/>
                <w:szCs w:val="14"/>
              </w:rPr>
            </w:pPr>
            <w:r w:rsidRPr="00935A9D">
              <w:rPr>
                <w:sz w:val="14"/>
                <w:szCs w:val="14"/>
              </w:rPr>
              <w:t>Economie generală</w:t>
            </w:r>
          </w:p>
        </w:tc>
        <w:tc>
          <w:tcPr>
            <w:tcW w:w="1496" w:type="dxa"/>
            <w:vMerge w:val="restart"/>
            <w:vAlign w:val="center"/>
          </w:tcPr>
          <w:p w:rsidR="00C952DE" w:rsidRPr="00935A9D" w:rsidRDefault="00C952DE" w:rsidP="00721633">
            <w:pPr>
              <w:rPr>
                <w:sz w:val="14"/>
                <w:szCs w:val="14"/>
              </w:rPr>
            </w:pPr>
            <w:r w:rsidRPr="00935A9D">
              <w:rPr>
                <w:sz w:val="14"/>
                <w:szCs w:val="14"/>
              </w:rPr>
              <w:t>ŞTIINŢE ADMINISTRATIVE</w:t>
            </w:r>
          </w:p>
        </w:tc>
        <w:tc>
          <w:tcPr>
            <w:tcW w:w="2992" w:type="dxa"/>
            <w:vMerge w:val="restart"/>
            <w:vAlign w:val="center"/>
          </w:tcPr>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Administraţie europeană. Instituţii şi politici publice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 xml:space="preserve">Administraţia locală şi managementul ordinii publice în Uniunea Europeană   </w:t>
            </w:r>
          </w:p>
          <w:p w:rsidR="00C952DE" w:rsidRPr="00935A9D" w:rsidRDefault="00C952DE" w:rsidP="0047277F">
            <w:pPr>
              <w:numPr>
                <w:ilvl w:val="0"/>
                <w:numId w:val="88"/>
              </w:numPr>
              <w:tabs>
                <w:tab w:val="left" w:pos="207"/>
              </w:tabs>
              <w:autoSpaceDE w:val="0"/>
              <w:autoSpaceDN w:val="0"/>
              <w:adjustRightInd w:val="0"/>
              <w:ind w:left="32" w:firstLine="0"/>
              <w:rPr>
                <w:sz w:val="13"/>
                <w:szCs w:val="13"/>
              </w:rPr>
            </w:pPr>
            <w:r w:rsidRPr="00935A9D">
              <w:rPr>
                <w:sz w:val="13"/>
                <w:szCs w:val="13"/>
              </w:rPr>
              <w:t>Administraţia, dreptul şi managementul serviciilor publice şi protecţiei mediului</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 xml:space="preserve"> Administraţie publică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Administraţie publică europeană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Administraţie publică europeană - BRIE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Administraţie publică şi integrare europeană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Administraţie publică şi dezvoltarea comunitară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Administraţie publică în context european</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Administraţie publică în contextul integrării europene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Administraţie şi finanţe publice europene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Administraţie şi management public</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Administrarea resurselor instituţiilor culturale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Administraţie publică şi eficienţa sistemului administrativ</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Administrarea relaţiilor publice şi asistenţă managerială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Administraţie şi politici publice în Uniunea Europeană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Administrarea şi dezvoltarea resurselor umane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Administrarea şi conducerea unităţilor de învăţământ</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Asistenţa socială în administraţia publică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Asistenţă managerială în sectoarele public şi privat</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Asistenţă managerială şi comunicare în organizaţiile publice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Guvernare şi administraţie publică europeană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Guvernare modernă şi dezvoltare locală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 şi administraţie europeană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 şi audit în administraţie şi afaceri</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administraţiei publice</w:t>
            </w:r>
          </w:p>
          <w:p w:rsidR="00853A2A" w:rsidRPr="00935A9D" w:rsidRDefault="00853A2A"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crizelor</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crizelor şi conflictelor</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instituţiilor publice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instituţiilor publice şi nonprofit</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instituţiilor publice şi nonprofit (în limba engleză)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informaţiei şi al documentelor</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organizaţiilor şi serviciilor publice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sectorului public</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 public</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poliţiei locale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administraţiei publice şi cariere publice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Managementul proiectelor în administraţia publică</w:t>
            </w:r>
          </w:p>
          <w:p w:rsidR="007E350B"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 xml:space="preserve">Managementul în administraţia publică din ţările Uniunii Europene     </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 xml:space="preserve"> </w:t>
            </w:r>
            <w:r w:rsidR="007E350B" w:rsidRPr="00935A9D">
              <w:rPr>
                <w:sz w:val="13"/>
                <w:szCs w:val="13"/>
              </w:rPr>
              <w:t>Managementul restaurarii si valorificarii patrimoniului cultural</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 xml:space="preserve">Masterat profesional european de administraţie publică                               </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Politici administrative europene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 xml:space="preserve">Politici europene. Securitatea economico-socială şi a mediului                                                    </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Puterea executivă şi administraţia publică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Relaţii şi comunicare în administraţia publică</w:t>
            </w:r>
          </w:p>
          <w:p w:rsidR="00C952DE" w:rsidRPr="00935A9D" w:rsidRDefault="00C952DE" w:rsidP="0050674B">
            <w:pPr>
              <w:numPr>
                <w:ilvl w:val="0"/>
                <w:numId w:val="88"/>
              </w:numPr>
              <w:tabs>
                <w:tab w:val="left" w:pos="219"/>
              </w:tabs>
              <w:autoSpaceDE w:val="0"/>
              <w:autoSpaceDN w:val="0"/>
              <w:adjustRightInd w:val="0"/>
              <w:ind w:left="32" w:firstLine="0"/>
              <w:rPr>
                <w:sz w:val="13"/>
                <w:szCs w:val="13"/>
              </w:rPr>
            </w:pPr>
            <w:r w:rsidRPr="00935A9D">
              <w:rPr>
                <w:sz w:val="13"/>
                <w:szCs w:val="13"/>
              </w:rPr>
              <w:t>Sisteme administrative şi relaţii internaţionale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Studii administrative europene</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Studii europene în administraţia publică</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 xml:space="preserve">Studii europene de administraţie publică   </w:t>
            </w:r>
          </w:p>
          <w:p w:rsidR="00C952DE" w:rsidRPr="00935A9D" w:rsidRDefault="00C952DE" w:rsidP="0047277F">
            <w:pPr>
              <w:numPr>
                <w:ilvl w:val="0"/>
                <w:numId w:val="88"/>
              </w:numPr>
              <w:tabs>
                <w:tab w:val="left" w:pos="219"/>
              </w:tabs>
              <w:autoSpaceDE w:val="0"/>
              <w:autoSpaceDN w:val="0"/>
              <w:adjustRightInd w:val="0"/>
              <w:ind w:left="32" w:firstLine="0"/>
              <w:rPr>
                <w:sz w:val="13"/>
                <w:szCs w:val="13"/>
              </w:rPr>
            </w:pPr>
            <w:r w:rsidRPr="00935A9D">
              <w:rPr>
                <w:sz w:val="13"/>
                <w:szCs w:val="13"/>
              </w:rPr>
              <w:t>Ştiinţe administrative</w:t>
            </w:r>
          </w:p>
        </w:tc>
        <w:tc>
          <w:tcPr>
            <w:tcW w:w="578" w:type="dxa"/>
            <w:vMerge w:val="restart"/>
            <w:tcBorders>
              <w:right w:val="thinThickSmallGap" w:sz="24" w:space="0" w:color="auto"/>
            </w:tcBorders>
            <w:vAlign w:val="center"/>
          </w:tcPr>
          <w:p w:rsidR="00C952DE" w:rsidRPr="00935A9D" w:rsidRDefault="00C952DE" w:rsidP="002F17DC">
            <w:pPr>
              <w:jc w:val="center"/>
              <w:rPr>
                <w:sz w:val="16"/>
                <w:szCs w:val="16"/>
              </w:rPr>
            </w:pPr>
            <w:r w:rsidRPr="00935A9D">
              <w:rPr>
                <w:sz w:val="16"/>
                <w:szCs w:val="16"/>
              </w:rPr>
              <w:t>x</w:t>
            </w:r>
          </w:p>
        </w:tc>
        <w:tc>
          <w:tcPr>
            <w:tcW w:w="147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C952DE"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Economie agroalimentară</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35"/>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Economia mediului</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3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Economie şi comunicare economică în afaceri  </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43"/>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Economie agroalimentară şi a mediului</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Economie generală şi comunicare economică                             </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1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ADMINISTRAREA AFACERILOR</w:t>
            </w: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Administrarea afacerilor                                        </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Administrarea afacerilor (în limbi străine)                                        </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Economia întreprinderii  </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9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Economia comerţului, turismului şi serviciilor</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 xml:space="preserve">Merceologie şi managementul calităţii  </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40"/>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Economia firmei</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Economia comerţului, turismului, serviciilor şi managementul calităţii</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Administrarea afacerilor în servicii de ospitalitate</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Administrarea afacerilor în comerţ, turism, servicii, merceologie şi managementul calităţii</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63"/>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tcBorders>
              <w:left w:val="nil"/>
            </w:tcBorders>
            <w:vAlign w:val="center"/>
          </w:tcPr>
          <w:p w:rsidR="00E04F13" w:rsidRPr="00935A9D" w:rsidRDefault="00E04F13" w:rsidP="002F17DC">
            <w:pPr>
              <w:rPr>
                <w:sz w:val="14"/>
                <w:szCs w:val="14"/>
              </w:rPr>
            </w:pPr>
            <w:r w:rsidRPr="00935A9D">
              <w:rPr>
                <w:sz w:val="14"/>
                <w:szCs w:val="14"/>
              </w:rPr>
              <w:t xml:space="preserve">FINANŢE </w:t>
            </w:r>
          </w:p>
        </w:tc>
        <w:tc>
          <w:tcPr>
            <w:tcW w:w="2618" w:type="dxa"/>
            <w:tcBorders>
              <w:left w:val="nil"/>
            </w:tcBorders>
            <w:vAlign w:val="center"/>
          </w:tcPr>
          <w:p w:rsidR="00E04F13" w:rsidRPr="00935A9D" w:rsidRDefault="00E04F13" w:rsidP="002F17DC">
            <w:pPr>
              <w:rPr>
                <w:sz w:val="14"/>
                <w:szCs w:val="14"/>
              </w:rPr>
            </w:pPr>
            <w:r w:rsidRPr="00935A9D">
              <w:rPr>
                <w:sz w:val="14"/>
                <w:szCs w:val="14"/>
              </w:rPr>
              <w:t>Finanţe şi bănci</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rsidTr="00174828">
        <w:trPr>
          <w:cantSplit/>
          <w:trHeight w:val="104"/>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tcBorders>
              <w:left w:val="nil"/>
            </w:tcBorders>
            <w:vAlign w:val="center"/>
          </w:tcPr>
          <w:p w:rsidR="00E04F13" w:rsidRPr="00935A9D" w:rsidRDefault="00E04F13" w:rsidP="002F17DC">
            <w:pPr>
              <w:rPr>
                <w:sz w:val="14"/>
                <w:szCs w:val="14"/>
              </w:rPr>
            </w:pPr>
            <w:r w:rsidRPr="00935A9D">
              <w:rPr>
                <w:sz w:val="14"/>
                <w:szCs w:val="14"/>
              </w:rPr>
              <w:t>CONTABILITATE</w:t>
            </w:r>
          </w:p>
        </w:tc>
        <w:tc>
          <w:tcPr>
            <w:tcW w:w="2618" w:type="dxa"/>
            <w:tcBorders>
              <w:left w:val="nil"/>
            </w:tcBorders>
            <w:vAlign w:val="center"/>
          </w:tcPr>
          <w:p w:rsidR="00E04F13" w:rsidRPr="00935A9D" w:rsidRDefault="00E04F13" w:rsidP="002F17DC">
            <w:pPr>
              <w:rPr>
                <w:sz w:val="14"/>
                <w:szCs w:val="14"/>
              </w:rPr>
            </w:pPr>
            <w:r w:rsidRPr="00935A9D">
              <w:rPr>
                <w:sz w:val="14"/>
                <w:szCs w:val="14"/>
              </w:rPr>
              <w:t>Contabilitate şi informatică de gestiune</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STATISTICĂ ŞI INFORMATICĂ ECONOMICĂ</w:t>
            </w:r>
          </w:p>
        </w:tc>
        <w:tc>
          <w:tcPr>
            <w:tcW w:w="2618" w:type="dxa"/>
            <w:tcBorders>
              <w:left w:val="nil"/>
            </w:tcBorders>
            <w:vAlign w:val="center"/>
          </w:tcPr>
          <w:p w:rsidR="00E04F13" w:rsidRPr="00935A9D" w:rsidRDefault="00E04F13" w:rsidP="002F17DC">
            <w:pPr>
              <w:rPr>
                <w:sz w:val="14"/>
                <w:szCs w:val="14"/>
              </w:rPr>
            </w:pPr>
            <w:r w:rsidRPr="00935A9D">
              <w:rPr>
                <w:sz w:val="14"/>
                <w:szCs w:val="14"/>
              </w:rPr>
              <w:t>Cibernetică economică</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Statistică şi previziune economică</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25"/>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Informatică economică</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CIBERNETICĂ, STATISTICĂ ŞI INFORMATICĂ ECONOMICĂ</w:t>
            </w:r>
          </w:p>
        </w:tc>
        <w:tc>
          <w:tcPr>
            <w:tcW w:w="2618" w:type="dxa"/>
            <w:tcBorders>
              <w:left w:val="nil"/>
            </w:tcBorders>
            <w:vAlign w:val="center"/>
          </w:tcPr>
          <w:p w:rsidR="00E04F13" w:rsidRPr="00935A9D" w:rsidRDefault="00E04F13" w:rsidP="002F17DC">
            <w:pPr>
              <w:rPr>
                <w:sz w:val="14"/>
                <w:szCs w:val="14"/>
              </w:rPr>
            </w:pPr>
            <w:r w:rsidRPr="00935A9D">
              <w:rPr>
                <w:sz w:val="14"/>
                <w:szCs w:val="14"/>
              </w:rPr>
              <w:t>Cibernetică economică</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23"/>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Statistică şi previziune economică</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80"/>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Informatică economică</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ECONOMIE ŞI AFACERI INTERNAŢIONALE</w:t>
            </w: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Economie internaţională</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Afaceri internaţionale</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Economie şi afaceri internaţionale</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82"/>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val="restart"/>
            <w:tcBorders>
              <w:left w:val="nil"/>
            </w:tcBorders>
            <w:vAlign w:val="center"/>
          </w:tcPr>
          <w:p w:rsidR="00E04F13" w:rsidRPr="00935A9D" w:rsidRDefault="00E04F13" w:rsidP="002F17DC">
            <w:pPr>
              <w:rPr>
                <w:sz w:val="14"/>
                <w:szCs w:val="14"/>
              </w:rPr>
            </w:pPr>
            <w:r w:rsidRPr="00935A9D">
              <w:rPr>
                <w:sz w:val="14"/>
                <w:szCs w:val="14"/>
              </w:rPr>
              <w:t xml:space="preserve">MANAGEMENT </w:t>
            </w:r>
          </w:p>
        </w:tc>
        <w:tc>
          <w:tcPr>
            <w:tcW w:w="2618" w:type="dxa"/>
            <w:tcBorders>
              <w:left w:val="nil"/>
            </w:tcBorders>
            <w:vAlign w:val="center"/>
          </w:tcPr>
          <w:p w:rsidR="00E04F13" w:rsidRPr="00935A9D" w:rsidRDefault="00E04F13" w:rsidP="002F17DC">
            <w:pPr>
              <w:rPr>
                <w:sz w:val="14"/>
                <w:szCs w:val="14"/>
              </w:rPr>
            </w:pPr>
            <w:r w:rsidRPr="00935A9D">
              <w:rPr>
                <w:sz w:val="14"/>
                <w:szCs w:val="14"/>
              </w:rPr>
              <w:t>Management</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vMerge/>
            <w:tcBorders>
              <w:left w:val="nil"/>
            </w:tcBorders>
            <w:vAlign w:val="center"/>
          </w:tcPr>
          <w:p w:rsidR="00E04F13" w:rsidRPr="00935A9D" w:rsidRDefault="00E04F13" w:rsidP="002F17DC">
            <w:pPr>
              <w:rPr>
                <w:sz w:val="14"/>
                <w:szCs w:val="14"/>
              </w:rPr>
            </w:pPr>
          </w:p>
        </w:tc>
        <w:tc>
          <w:tcPr>
            <w:tcW w:w="2618" w:type="dxa"/>
            <w:tcBorders>
              <w:left w:val="nil"/>
            </w:tcBorders>
            <w:vAlign w:val="center"/>
          </w:tcPr>
          <w:p w:rsidR="00E04F13" w:rsidRPr="00935A9D" w:rsidRDefault="00E04F13" w:rsidP="002F17DC">
            <w:pPr>
              <w:rPr>
                <w:sz w:val="14"/>
                <w:szCs w:val="14"/>
              </w:rPr>
            </w:pPr>
            <w:r w:rsidRPr="00935A9D">
              <w:rPr>
                <w:sz w:val="14"/>
                <w:szCs w:val="14"/>
              </w:rPr>
              <w:t>Managementul dezvoltării rurale durabile</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34"/>
          <w:jc w:val="center"/>
        </w:trPr>
        <w:tc>
          <w:tcPr>
            <w:tcW w:w="1008" w:type="dxa"/>
            <w:vMerge/>
            <w:tcBorders>
              <w:left w:val="thinThickSmallGap" w:sz="24" w:space="0" w:color="auto"/>
            </w:tcBorders>
            <w:vAlign w:val="center"/>
          </w:tcPr>
          <w:p w:rsidR="00E04F13" w:rsidRPr="00935A9D" w:rsidRDefault="00E04F13"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2F17DC">
            <w:pPr>
              <w:rPr>
                <w:b/>
                <w:bCs/>
                <w:sz w:val="18"/>
                <w:szCs w:val="18"/>
              </w:rPr>
            </w:pPr>
          </w:p>
        </w:tc>
        <w:tc>
          <w:tcPr>
            <w:tcW w:w="1138" w:type="dxa"/>
            <w:vMerge/>
            <w:tcBorders>
              <w:right w:val="thinThickSmallGap" w:sz="24" w:space="0" w:color="auto"/>
            </w:tcBorders>
            <w:vAlign w:val="center"/>
          </w:tcPr>
          <w:p w:rsidR="00E04F13" w:rsidRPr="00935A9D" w:rsidRDefault="00E04F13" w:rsidP="002F17DC">
            <w:pPr>
              <w:rPr>
                <w:b/>
                <w:bCs/>
                <w:sz w:val="18"/>
                <w:szCs w:val="18"/>
              </w:rPr>
            </w:pPr>
          </w:p>
        </w:tc>
        <w:tc>
          <w:tcPr>
            <w:tcW w:w="1122" w:type="dxa"/>
            <w:vMerge/>
            <w:tcBorders>
              <w:left w:val="nil"/>
            </w:tcBorders>
            <w:vAlign w:val="center"/>
          </w:tcPr>
          <w:p w:rsidR="00E04F13" w:rsidRPr="00935A9D" w:rsidRDefault="00E04F13" w:rsidP="002F17DC">
            <w:pPr>
              <w:jc w:val="center"/>
              <w:rPr>
                <w:sz w:val="16"/>
                <w:szCs w:val="16"/>
              </w:rPr>
            </w:pPr>
          </w:p>
        </w:tc>
        <w:tc>
          <w:tcPr>
            <w:tcW w:w="1496" w:type="dxa"/>
            <w:tcBorders>
              <w:left w:val="nil"/>
            </w:tcBorders>
            <w:vAlign w:val="center"/>
          </w:tcPr>
          <w:p w:rsidR="00E04F13" w:rsidRPr="00935A9D" w:rsidRDefault="00E04F13" w:rsidP="002F17DC">
            <w:pPr>
              <w:rPr>
                <w:sz w:val="14"/>
                <w:szCs w:val="14"/>
              </w:rPr>
            </w:pPr>
            <w:r w:rsidRPr="00935A9D">
              <w:rPr>
                <w:sz w:val="14"/>
                <w:szCs w:val="14"/>
              </w:rPr>
              <w:t>MARKETING</w:t>
            </w:r>
          </w:p>
        </w:tc>
        <w:tc>
          <w:tcPr>
            <w:tcW w:w="2618" w:type="dxa"/>
            <w:tcBorders>
              <w:left w:val="nil"/>
            </w:tcBorders>
            <w:vAlign w:val="center"/>
          </w:tcPr>
          <w:p w:rsidR="00E04F13" w:rsidRPr="00935A9D" w:rsidRDefault="00E04F13" w:rsidP="002F17DC">
            <w:pPr>
              <w:rPr>
                <w:sz w:val="14"/>
                <w:szCs w:val="14"/>
              </w:rPr>
            </w:pPr>
            <w:r w:rsidRPr="00935A9D">
              <w:rPr>
                <w:sz w:val="14"/>
                <w:szCs w:val="14"/>
              </w:rPr>
              <w:t>Marketing</w:t>
            </w:r>
          </w:p>
        </w:tc>
        <w:tc>
          <w:tcPr>
            <w:tcW w:w="1496" w:type="dxa"/>
            <w:vMerge/>
            <w:vAlign w:val="center"/>
          </w:tcPr>
          <w:p w:rsidR="00E04F13" w:rsidRPr="00935A9D" w:rsidRDefault="00E04F13" w:rsidP="002F17DC">
            <w:pPr>
              <w:jc w:val="center"/>
              <w:rPr>
                <w:sz w:val="14"/>
                <w:szCs w:val="14"/>
              </w:rPr>
            </w:pPr>
          </w:p>
        </w:tc>
        <w:tc>
          <w:tcPr>
            <w:tcW w:w="2992" w:type="dxa"/>
            <w:vMerge/>
            <w:vAlign w:val="center"/>
          </w:tcPr>
          <w:p w:rsidR="00E04F13" w:rsidRPr="00935A9D" w:rsidRDefault="00E04F13"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2F17DC">
            <w:pPr>
              <w:jc w:val="center"/>
              <w:rPr>
                <w:b/>
                <w:bCs/>
                <w:sz w:val="20"/>
                <w:szCs w:val="20"/>
              </w:rPr>
            </w:pPr>
          </w:p>
        </w:tc>
      </w:tr>
      <w:tr w:rsidR="00935A9D" w:rsidRPr="00935A9D">
        <w:trPr>
          <w:cantSplit/>
          <w:trHeight w:val="145"/>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F17DC">
            <w:pPr>
              <w:rPr>
                <w:b/>
                <w:bCs/>
                <w:sz w:val="18"/>
                <w:szCs w:val="18"/>
              </w:rPr>
            </w:pPr>
          </w:p>
        </w:tc>
        <w:tc>
          <w:tcPr>
            <w:tcW w:w="1138" w:type="dxa"/>
            <w:vMerge/>
            <w:tcBorders>
              <w:right w:val="thinThickSmallGap" w:sz="24" w:space="0" w:color="auto"/>
            </w:tcBorders>
            <w:vAlign w:val="center"/>
          </w:tcPr>
          <w:p w:rsidR="008D5A29" w:rsidRPr="00935A9D" w:rsidRDefault="008D5A29" w:rsidP="002F17DC">
            <w:pPr>
              <w:rPr>
                <w:b/>
                <w:bCs/>
                <w:sz w:val="18"/>
                <w:szCs w:val="18"/>
              </w:rPr>
            </w:pPr>
          </w:p>
        </w:tc>
        <w:tc>
          <w:tcPr>
            <w:tcW w:w="1122" w:type="dxa"/>
            <w:vMerge w:val="restart"/>
            <w:tcBorders>
              <w:left w:val="nil"/>
            </w:tcBorders>
            <w:vAlign w:val="center"/>
          </w:tcPr>
          <w:p w:rsidR="008D5A29" w:rsidRPr="00935A9D" w:rsidRDefault="008D5A29" w:rsidP="002F17DC">
            <w:pPr>
              <w:jc w:val="center"/>
              <w:rPr>
                <w:sz w:val="14"/>
                <w:szCs w:val="14"/>
              </w:rPr>
            </w:pPr>
            <w:r w:rsidRPr="00935A9D">
              <w:rPr>
                <w:sz w:val="14"/>
                <w:szCs w:val="14"/>
              </w:rPr>
              <w:t>ŞTIINŢE SOCIALE ŞI POLITICE</w:t>
            </w:r>
          </w:p>
        </w:tc>
        <w:tc>
          <w:tcPr>
            <w:tcW w:w="1496" w:type="dxa"/>
            <w:vMerge w:val="restart"/>
            <w:tcBorders>
              <w:left w:val="nil"/>
            </w:tcBorders>
            <w:vAlign w:val="center"/>
          </w:tcPr>
          <w:p w:rsidR="008D5A29" w:rsidRPr="00935A9D" w:rsidRDefault="008D5A29" w:rsidP="002F17DC">
            <w:pPr>
              <w:rPr>
                <w:sz w:val="14"/>
                <w:szCs w:val="14"/>
              </w:rPr>
            </w:pPr>
            <w:r w:rsidRPr="00935A9D">
              <w:rPr>
                <w:sz w:val="14"/>
                <w:szCs w:val="14"/>
              </w:rPr>
              <w:t>ŞTIINŢE ADMINISTRATIVE</w:t>
            </w:r>
          </w:p>
        </w:tc>
        <w:tc>
          <w:tcPr>
            <w:tcW w:w="2618" w:type="dxa"/>
            <w:tcBorders>
              <w:left w:val="nil"/>
            </w:tcBorders>
            <w:vAlign w:val="center"/>
          </w:tcPr>
          <w:p w:rsidR="008D5A29" w:rsidRPr="00935A9D" w:rsidRDefault="008D5A29" w:rsidP="002F17DC">
            <w:pPr>
              <w:rPr>
                <w:sz w:val="14"/>
                <w:szCs w:val="14"/>
              </w:rPr>
            </w:pPr>
            <w:r w:rsidRPr="00935A9D">
              <w:rPr>
                <w:sz w:val="14"/>
                <w:szCs w:val="14"/>
              </w:rPr>
              <w:t xml:space="preserve">Administraţie publică                 </w:t>
            </w:r>
          </w:p>
        </w:tc>
        <w:tc>
          <w:tcPr>
            <w:tcW w:w="1496" w:type="dxa"/>
            <w:vMerge/>
            <w:vAlign w:val="center"/>
          </w:tcPr>
          <w:p w:rsidR="008D5A29" w:rsidRPr="00935A9D" w:rsidRDefault="008D5A29" w:rsidP="002F17DC">
            <w:pPr>
              <w:rPr>
                <w:sz w:val="14"/>
                <w:szCs w:val="14"/>
              </w:rPr>
            </w:pPr>
          </w:p>
        </w:tc>
        <w:tc>
          <w:tcPr>
            <w:tcW w:w="2992" w:type="dxa"/>
            <w:vMerge/>
            <w:vAlign w:val="center"/>
          </w:tcPr>
          <w:p w:rsidR="008D5A29" w:rsidRPr="00935A9D" w:rsidRDefault="008D5A29"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D5A29" w:rsidRPr="00935A9D" w:rsidRDefault="008D5A29"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trPr>
          <w:cantSplit/>
          <w:trHeight w:val="157"/>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F17DC">
            <w:pPr>
              <w:rPr>
                <w:b/>
                <w:bCs/>
                <w:sz w:val="18"/>
                <w:szCs w:val="18"/>
              </w:rPr>
            </w:pPr>
          </w:p>
        </w:tc>
        <w:tc>
          <w:tcPr>
            <w:tcW w:w="1138" w:type="dxa"/>
            <w:vMerge/>
            <w:tcBorders>
              <w:right w:val="thinThickSmallGap" w:sz="24" w:space="0" w:color="auto"/>
            </w:tcBorders>
            <w:vAlign w:val="center"/>
          </w:tcPr>
          <w:p w:rsidR="008D5A29" w:rsidRPr="00935A9D" w:rsidRDefault="008D5A29" w:rsidP="002F17DC">
            <w:pPr>
              <w:rPr>
                <w:b/>
                <w:bCs/>
                <w:sz w:val="18"/>
                <w:szCs w:val="18"/>
              </w:rPr>
            </w:pPr>
          </w:p>
        </w:tc>
        <w:tc>
          <w:tcPr>
            <w:tcW w:w="1122" w:type="dxa"/>
            <w:vMerge/>
            <w:tcBorders>
              <w:left w:val="nil"/>
            </w:tcBorders>
            <w:vAlign w:val="center"/>
          </w:tcPr>
          <w:p w:rsidR="008D5A29" w:rsidRPr="00935A9D" w:rsidRDefault="008D5A29" w:rsidP="002F17DC">
            <w:pPr>
              <w:jc w:val="center"/>
              <w:rPr>
                <w:sz w:val="16"/>
                <w:szCs w:val="16"/>
              </w:rPr>
            </w:pPr>
          </w:p>
        </w:tc>
        <w:tc>
          <w:tcPr>
            <w:tcW w:w="1496" w:type="dxa"/>
            <w:vMerge/>
            <w:tcBorders>
              <w:left w:val="nil"/>
            </w:tcBorders>
            <w:vAlign w:val="center"/>
          </w:tcPr>
          <w:p w:rsidR="008D5A29" w:rsidRPr="00935A9D" w:rsidRDefault="008D5A29" w:rsidP="002F17DC">
            <w:pPr>
              <w:rPr>
                <w:sz w:val="14"/>
                <w:szCs w:val="14"/>
              </w:rPr>
            </w:pPr>
          </w:p>
        </w:tc>
        <w:tc>
          <w:tcPr>
            <w:tcW w:w="2618" w:type="dxa"/>
            <w:tcBorders>
              <w:left w:val="nil"/>
            </w:tcBorders>
            <w:vAlign w:val="center"/>
          </w:tcPr>
          <w:p w:rsidR="008D5A29" w:rsidRPr="00935A9D" w:rsidRDefault="008D5A29" w:rsidP="002F17DC">
            <w:pPr>
              <w:rPr>
                <w:sz w:val="14"/>
                <w:szCs w:val="14"/>
              </w:rPr>
            </w:pPr>
            <w:r w:rsidRPr="00935A9D">
              <w:rPr>
                <w:sz w:val="14"/>
                <w:szCs w:val="14"/>
              </w:rPr>
              <w:t xml:space="preserve">Administraţie europeană               </w:t>
            </w:r>
          </w:p>
        </w:tc>
        <w:tc>
          <w:tcPr>
            <w:tcW w:w="1496" w:type="dxa"/>
            <w:vMerge/>
            <w:vAlign w:val="center"/>
          </w:tcPr>
          <w:p w:rsidR="008D5A29" w:rsidRPr="00935A9D" w:rsidRDefault="008D5A29" w:rsidP="002F17DC">
            <w:pPr>
              <w:jc w:val="center"/>
              <w:rPr>
                <w:sz w:val="14"/>
                <w:szCs w:val="14"/>
              </w:rPr>
            </w:pPr>
          </w:p>
        </w:tc>
        <w:tc>
          <w:tcPr>
            <w:tcW w:w="2992" w:type="dxa"/>
            <w:vMerge/>
            <w:vAlign w:val="center"/>
          </w:tcPr>
          <w:p w:rsidR="008D5A29" w:rsidRPr="00935A9D" w:rsidRDefault="008D5A29"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D5A29" w:rsidRPr="00935A9D" w:rsidRDefault="008D5A29"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rsidTr="00E27972">
        <w:trPr>
          <w:cantSplit/>
          <w:trHeight w:val="120"/>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F17DC">
            <w:pPr>
              <w:rPr>
                <w:b/>
                <w:bCs/>
                <w:sz w:val="18"/>
                <w:szCs w:val="18"/>
              </w:rPr>
            </w:pPr>
          </w:p>
        </w:tc>
        <w:tc>
          <w:tcPr>
            <w:tcW w:w="1138" w:type="dxa"/>
            <w:vMerge/>
            <w:tcBorders>
              <w:right w:val="thinThickSmallGap" w:sz="24" w:space="0" w:color="auto"/>
            </w:tcBorders>
            <w:vAlign w:val="center"/>
          </w:tcPr>
          <w:p w:rsidR="008D5A29" w:rsidRPr="00935A9D" w:rsidRDefault="008D5A29" w:rsidP="002F17DC">
            <w:pPr>
              <w:rPr>
                <w:b/>
                <w:bCs/>
                <w:sz w:val="18"/>
                <w:szCs w:val="18"/>
              </w:rPr>
            </w:pPr>
          </w:p>
        </w:tc>
        <w:tc>
          <w:tcPr>
            <w:tcW w:w="1122" w:type="dxa"/>
            <w:vMerge/>
            <w:tcBorders>
              <w:left w:val="nil"/>
            </w:tcBorders>
            <w:vAlign w:val="center"/>
          </w:tcPr>
          <w:p w:rsidR="008D5A29" w:rsidRPr="00935A9D" w:rsidRDefault="008D5A29" w:rsidP="002F17DC">
            <w:pPr>
              <w:jc w:val="center"/>
              <w:rPr>
                <w:sz w:val="16"/>
                <w:szCs w:val="16"/>
              </w:rPr>
            </w:pPr>
          </w:p>
        </w:tc>
        <w:tc>
          <w:tcPr>
            <w:tcW w:w="1496" w:type="dxa"/>
            <w:vMerge/>
            <w:tcBorders>
              <w:left w:val="nil"/>
            </w:tcBorders>
            <w:vAlign w:val="center"/>
          </w:tcPr>
          <w:p w:rsidR="008D5A29" w:rsidRPr="00935A9D" w:rsidRDefault="008D5A29" w:rsidP="002F17DC">
            <w:pPr>
              <w:rPr>
                <w:sz w:val="14"/>
                <w:szCs w:val="14"/>
              </w:rPr>
            </w:pPr>
          </w:p>
        </w:tc>
        <w:tc>
          <w:tcPr>
            <w:tcW w:w="2618" w:type="dxa"/>
            <w:tcBorders>
              <w:left w:val="nil"/>
            </w:tcBorders>
            <w:vAlign w:val="center"/>
          </w:tcPr>
          <w:p w:rsidR="008D5A29" w:rsidRPr="00935A9D" w:rsidRDefault="008D5A29" w:rsidP="002F17DC">
            <w:pPr>
              <w:rPr>
                <w:sz w:val="14"/>
                <w:szCs w:val="14"/>
              </w:rPr>
            </w:pPr>
            <w:r w:rsidRPr="00935A9D">
              <w:rPr>
                <w:sz w:val="14"/>
                <w:szCs w:val="14"/>
              </w:rPr>
              <w:t xml:space="preserve">Asistenţă managerială şi secretariat  </w:t>
            </w:r>
          </w:p>
        </w:tc>
        <w:tc>
          <w:tcPr>
            <w:tcW w:w="1496" w:type="dxa"/>
            <w:vMerge/>
            <w:vAlign w:val="center"/>
          </w:tcPr>
          <w:p w:rsidR="008D5A29" w:rsidRPr="00935A9D" w:rsidRDefault="008D5A29" w:rsidP="002F17DC">
            <w:pPr>
              <w:jc w:val="center"/>
              <w:rPr>
                <w:sz w:val="14"/>
                <w:szCs w:val="14"/>
              </w:rPr>
            </w:pPr>
          </w:p>
        </w:tc>
        <w:tc>
          <w:tcPr>
            <w:tcW w:w="2992" w:type="dxa"/>
            <w:vMerge/>
            <w:vAlign w:val="center"/>
          </w:tcPr>
          <w:p w:rsidR="008D5A29" w:rsidRPr="00935A9D" w:rsidRDefault="008D5A29"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D5A29" w:rsidRPr="00935A9D" w:rsidRDefault="008D5A29"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rsidTr="00E27972">
        <w:trPr>
          <w:cantSplit/>
          <w:trHeight w:val="120"/>
          <w:jc w:val="center"/>
        </w:trPr>
        <w:tc>
          <w:tcPr>
            <w:tcW w:w="1008" w:type="dxa"/>
            <w:vMerge/>
            <w:tcBorders>
              <w:left w:val="thinThickSmallGap" w:sz="24" w:space="0" w:color="auto"/>
            </w:tcBorders>
            <w:vAlign w:val="center"/>
          </w:tcPr>
          <w:p w:rsidR="008D5A29" w:rsidRPr="00935A9D" w:rsidRDefault="008D5A29"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2F17DC">
            <w:pPr>
              <w:rPr>
                <w:b/>
                <w:bCs/>
                <w:sz w:val="18"/>
                <w:szCs w:val="18"/>
              </w:rPr>
            </w:pPr>
          </w:p>
        </w:tc>
        <w:tc>
          <w:tcPr>
            <w:tcW w:w="1138" w:type="dxa"/>
            <w:vMerge/>
            <w:tcBorders>
              <w:right w:val="thinThickSmallGap" w:sz="24" w:space="0" w:color="auto"/>
            </w:tcBorders>
            <w:vAlign w:val="center"/>
          </w:tcPr>
          <w:p w:rsidR="008D5A29" w:rsidRPr="00935A9D" w:rsidRDefault="008D5A29" w:rsidP="002F17DC">
            <w:pPr>
              <w:rPr>
                <w:b/>
                <w:bCs/>
                <w:sz w:val="18"/>
                <w:szCs w:val="18"/>
              </w:rPr>
            </w:pPr>
          </w:p>
        </w:tc>
        <w:tc>
          <w:tcPr>
            <w:tcW w:w="1122" w:type="dxa"/>
            <w:vMerge/>
            <w:tcBorders>
              <w:left w:val="nil"/>
            </w:tcBorders>
            <w:vAlign w:val="center"/>
          </w:tcPr>
          <w:p w:rsidR="008D5A29" w:rsidRPr="00935A9D" w:rsidRDefault="008D5A29" w:rsidP="002F17DC">
            <w:pPr>
              <w:jc w:val="center"/>
              <w:rPr>
                <w:sz w:val="16"/>
                <w:szCs w:val="16"/>
              </w:rPr>
            </w:pPr>
          </w:p>
        </w:tc>
        <w:tc>
          <w:tcPr>
            <w:tcW w:w="1496" w:type="dxa"/>
            <w:vMerge/>
            <w:tcBorders>
              <w:left w:val="nil"/>
            </w:tcBorders>
            <w:vAlign w:val="center"/>
          </w:tcPr>
          <w:p w:rsidR="008D5A29" w:rsidRPr="00935A9D" w:rsidRDefault="008D5A29" w:rsidP="002F17DC">
            <w:pPr>
              <w:rPr>
                <w:sz w:val="14"/>
                <w:szCs w:val="14"/>
              </w:rPr>
            </w:pPr>
          </w:p>
        </w:tc>
        <w:tc>
          <w:tcPr>
            <w:tcW w:w="2618" w:type="dxa"/>
            <w:tcBorders>
              <w:left w:val="nil"/>
            </w:tcBorders>
            <w:vAlign w:val="center"/>
          </w:tcPr>
          <w:p w:rsidR="008D5A29" w:rsidRPr="00935A9D" w:rsidRDefault="008D5A29" w:rsidP="006F1C1D">
            <w:pPr>
              <w:rPr>
                <w:sz w:val="14"/>
                <w:szCs w:val="14"/>
              </w:rPr>
            </w:pPr>
            <w:r w:rsidRPr="00935A9D">
              <w:rPr>
                <w:sz w:val="14"/>
                <w:szCs w:val="14"/>
              </w:rPr>
              <w:t>Servicii şi politici de sănătate publică</w:t>
            </w:r>
          </w:p>
        </w:tc>
        <w:tc>
          <w:tcPr>
            <w:tcW w:w="1496" w:type="dxa"/>
            <w:vMerge/>
            <w:vAlign w:val="center"/>
          </w:tcPr>
          <w:p w:rsidR="008D5A29" w:rsidRPr="00935A9D" w:rsidRDefault="008D5A29" w:rsidP="002F17DC">
            <w:pPr>
              <w:jc w:val="center"/>
              <w:rPr>
                <w:sz w:val="14"/>
                <w:szCs w:val="14"/>
              </w:rPr>
            </w:pPr>
          </w:p>
        </w:tc>
        <w:tc>
          <w:tcPr>
            <w:tcW w:w="2992" w:type="dxa"/>
            <w:vMerge/>
            <w:vAlign w:val="center"/>
          </w:tcPr>
          <w:p w:rsidR="008D5A29" w:rsidRPr="00935A9D" w:rsidRDefault="008D5A29"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D5A29" w:rsidRPr="00935A9D" w:rsidRDefault="008D5A29"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8D5A29" w:rsidRPr="00935A9D" w:rsidRDefault="008D5A29" w:rsidP="002F17DC">
            <w:pPr>
              <w:jc w:val="center"/>
              <w:rPr>
                <w:b/>
                <w:bCs/>
                <w:sz w:val="20"/>
                <w:szCs w:val="20"/>
              </w:rPr>
            </w:pPr>
          </w:p>
        </w:tc>
      </w:tr>
      <w:tr w:rsidR="00935A9D" w:rsidRPr="00935A9D" w:rsidTr="00E27972">
        <w:trPr>
          <w:cantSplit/>
          <w:trHeight w:val="120"/>
          <w:jc w:val="center"/>
        </w:trPr>
        <w:tc>
          <w:tcPr>
            <w:tcW w:w="1008" w:type="dxa"/>
            <w:vMerge/>
            <w:tcBorders>
              <w:left w:val="thinThickSmallGap" w:sz="24" w:space="0" w:color="auto"/>
            </w:tcBorders>
            <w:vAlign w:val="center"/>
          </w:tcPr>
          <w:p w:rsidR="008D5A29" w:rsidRPr="00935A9D" w:rsidRDefault="008D5A29" w:rsidP="008D5A2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D5A29" w:rsidRPr="00935A9D" w:rsidRDefault="008D5A29" w:rsidP="008D5A29">
            <w:pPr>
              <w:rPr>
                <w:b/>
                <w:bCs/>
                <w:sz w:val="18"/>
                <w:szCs w:val="18"/>
              </w:rPr>
            </w:pPr>
          </w:p>
        </w:tc>
        <w:tc>
          <w:tcPr>
            <w:tcW w:w="1138" w:type="dxa"/>
            <w:vMerge/>
            <w:tcBorders>
              <w:right w:val="thinThickSmallGap" w:sz="24" w:space="0" w:color="auto"/>
            </w:tcBorders>
            <w:vAlign w:val="center"/>
          </w:tcPr>
          <w:p w:rsidR="008D5A29" w:rsidRPr="00935A9D" w:rsidRDefault="008D5A29" w:rsidP="008D5A29">
            <w:pPr>
              <w:rPr>
                <w:b/>
                <w:bCs/>
                <w:sz w:val="18"/>
                <w:szCs w:val="18"/>
              </w:rPr>
            </w:pPr>
          </w:p>
        </w:tc>
        <w:tc>
          <w:tcPr>
            <w:tcW w:w="1122" w:type="dxa"/>
            <w:vMerge/>
            <w:tcBorders>
              <w:left w:val="nil"/>
            </w:tcBorders>
            <w:vAlign w:val="center"/>
          </w:tcPr>
          <w:p w:rsidR="008D5A29" w:rsidRPr="00935A9D" w:rsidRDefault="008D5A29" w:rsidP="008D5A29">
            <w:pPr>
              <w:jc w:val="center"/>
              <w:rPr>
                <w:sz w:val="16"/>
                <w:szCs w:val="16"/>
              </w:rPr>
            </w:pPr>
          </w:p>
        </w:tc>
        <w:tc>
          <w:tcPr>
            <w:tcW w:w="1496" w:type="dxa"/>
            <w:tcBorders>
              <w:left w:val="nil"/>
            </w:tcBorders>
            <w:vAlign w:val="center"/>
          </w:tcPr>
          <w:p w:rsidR="008D5A29" w:rsidRPr="00935A9D" w:rsidRDefault="008D5A29" w:rsidP="008D5A29">
            <w:pPr>
              <w:rPr>
                <w:sz w:val="12"/>
                <w:szCs w:val="12"/>
                <w:lang w:eastAsia="en-US"/>
              </w:rPr>
            </w:pPr>
            <w:r w:rsidRPr="00935A9D">
              <w:rPr>
                <w:sz w:val="12"/>
                <w:szCs w:val="12"/>
              </w:rPr>
              <w:t>RELAŢII INTERNAŢIONALE ŞI STUDII  EUROPENE</w:t>
            </w:r>
          </w:p>
        </w:tc>
        <w:tc>
          <w:tcPr>
            <w:tcW w:w="2618" w:type="dxa"/>
            <w:tcBorders>
              <w:left w:val="nil"/>
            </w:tcBorders>
            <w:vAlign w:val="center"/>
          </w:tcPr>
          <w:p w:rsidR="008D5A29" w:rsidRPr="00935A9D" w:rsidRDefault="008D5A29" w:rsidP="008D5A29">
            <w:pPr>
              <w:rPr>
                <w:sz w:val="12"/>
                <w:szCs w:val="12"/>
              </w:rPr>
            </w:pPr>
            <w:r w:rsidRPr="00935A9D">
              <w:rPr>
                <w:sz w:val="12"/>
                <w:szCs w:val="12"/>
              </w:rPr>
              <w:t>Relaţii internaţionale şi studii  europene</w:t>
            </w:r>
          </w:p>
        </w:tc>
        <w:tc>
          <w:tcPr>
            <w:tcW w:w="1496" w:type="dxa"/>
            <w:vMerge/>
            <w:vAlign w:val="center"/>
          </w:tcPr>
          <w:p w:rsidR="008D5A29" w:rsidRPr="00935A9D" w:rsidRDefault="008D5A29" w:rsidP="008D5A29">
            <w:pPr>
              <w:jc w:val="center"/>
              <w:rPr>
                <w:sz w:val="14"/>
                <w:szCs w:val="14"/>
              </w:rPr>
            </w:pPr>
          </w:p>
        </w:tc>
        <w:tc>
          <w:tcPr>
            <w:tcW w:w="2992" w:type="dxa"/>
            <w:vMerge/>
            <w:vAlign w:val="center"/>
          </w:tcPr>
          <w:p w:rsidR="008D5A29" w:rsidRPr="00935A9D" w:rsidRDefault="008D5A29" w:rsidP="008D5A2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D5A29" w:rsidRPr="00935A9D" w:rsidRDefault="008D5A29" w:rsidP="008D5A29">
            <w:pPr>
              <w:jc w:val="center"/>
              <w:rPr>
                <w:sz w:val="16"/>
                <w:szCs w:val="16"/>
              </w:rPr>
            </w:pPr>
          </w:p>
        </w:tc>
        <w:tc>
          <w:tcPr>
            <w:tcW w:w="1479" w:type="dxa"/>
            <w:vMerge/>
            <w:tcBorders>
              <w:left w:val="thinThickSmallGap" w:sz="24" w:space="0" w:color="auto"/>
              <w:right w:val="thinThickSmallGap" w:sz="24" w:space="0" w:color="auto"/>
            </w:tcBorders>
            <w:vAlign w:val="center"/>
          </w:tcPr>
          <w:p w:rsidR="008D5A29" w:rsidRPr="00935A9D" w:rsidRDefault="008D5A29" w:rsidP="008D5A29">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27972" w:rsidRPr="00935A9D" w:rsidRDefault="00E27972"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2F17DC">
            <w:pPr>
              <w:rPr>
                <w:b/>
                <w:bCs/>
                <w:sz w:val="18"/>
                <w:szCs w:val="18"/>
              </w:rPr>
            </w:pPr>
          </w:p>
        </w:tc>
        <w:tc>
          <w:tcPr>
            <w:tcW w:w="1138" w:type="dxa"/>
            <w:vMerge/>
            <w:tcBorders>
              <w:right w:val="thinThickSmallGap" w:sz="24" w:space="0" w:color="auto"/>
            </w:tcBorders>
            <w:vAlign w:val="center"/>
          </w:tcPr>
          <w:p w:rsidR="00E27972" w:rsidRPr="00935A9D" w:rsidRDefault="00E27972" w:rsidP="002F17DC">
            <w:pPr>
              <w:rPr>
                <w:b/>
                <w:bCs/>
                <w:sz w:val="18"/>
                <w:szCs w:val="18"/>
              </w:rPr>
            </w:pPr>
          </w:p>
        </w:tc>
        <w:tc>
          <w:tcPr>
            <w:tcW w:w="1122" w:type="dxa"/>
            <w:vMerge w:val="restart"/>
            <w:tcBorders>
              <w:left w:val="nil"/>
            </w:tcBorders>
            <w:vAlign w:val="center"/>
          </w:tcPr>
          <w:p w:rsidR="00E27972" w:rsidRPr="00935A9D" w:rsidRDefault="00E27972" w:rsidP="002F17DC">
            <w:pPr>
              <w:jc w:val="center"/>
              <w:rPr>
                <w:sz w:val="14"/>
                <w:szCs w:val="14"/>
              </w:rPr>
            </w:pPr>
            <w:r w:rsidRPr="00935A9D">
              <w:rPr>
                <w:sz w:val="14"/>
                <w:szCs w:val="14"/>
              </w:rPr>
              <w:t>ŞTIINŢE INGINEREŞTI</w:t>
            </w:r>
          </w:p>
        </w:tc>
        <w:tc>
          <w:tcPr>
            <w:tcW w:w="1496" w:type="dxa"/>
            <w:vMerge w:val="restart"/>
            <w:tcBorders>
              <w:left w:val="nil"/>
            </w:tcBorders>
            <w:vAlign w:val="center"/>
          </w:tcPr>
          <w:p w:rsidR="00E27972" w:rsidRPr="00935A9D" w:rsidRDefault="00E27972" w:rsidP="002F17DC">
            <w:pPr>
              <w:rPr>
                <w:sz w:val="14"/>
                <w:szCs w:val="14"/>
              </w:rPr>
            </w:pPr>
            <w:r w:rsidRPr="00935A9D">
              <w:rPr>
                <w:sz w:val="14"/>
                <w:szCs w:val="14"/>
              </w:rPr>
              <w:t>INGINERIE ŞI MANAGEMENT</w:t>
            </w:r>
          </w:p>
        </w:tc>
        <w:tc>
          <w:tcPr>
            <w:tcW w:w="2618" w:type="dxa"/>
            <w:tcBorders>
              <w:left w:val="nil"/>
            </w:tcBorders>
            <w:vAlign w:val="center"/>
          </w:tcPr>
          <w:p w:rsidR="00E27972" w:rsidRPr="00935A9D" w:rsidRDefault="00E27972" w:rsidP="002F17DC">
            <w:pPr>
              <w:rPr>
                <w:sz w:val="14"/>
                <w:szCs w:val="14"/>
              </w:rPr>
            </w:pPr>
            <w:r w:rsidRPr="00935A9D">
              <w:rPr>
                <w:sz w:val="14"/>
                <w:szCs w:val="14"/>
              </w:rPr>
              <w:t>Inginerie economică industrială</w:t>
            </w:r>
          </w:p>
        </w:tc>
        <w:tc>
          <w:tcPr>
            <w:tcW w:w="1496" w:type="dxa"/>
            <w:vMerge/>
            <w:vAlign w:val="center"/>
          </w:tcPr>
          <w:p w:rsidR="00E27972" w:rsidRPr="00935A9D" w:rsidRDefault="00E27972" w:rsidP="002F17DC">
            <w:pPr>
              <w:jc w:val="center"/>
              <w:rPr>
                <w:sz w:val="14"/>
                <w:szCs w:val="14"/>
              </w:rPr>
            </w:pPr>
          </w:p>
        </w:tc>
        <w:tc>
          <w:tcPr>
            <w:tcW w:w="2992" w:type="dxa"/>
            <w:vMerge/>
            <w:vAlign w:val="center"/>
          </w:tcPr>
          <w:p w:rsidR="00E27972" w:rsidRPr="00935A9D" w:rsidRDefault="00E27972"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27972" w:rsidRPr="00935A9D" w:rsidRDefault="00E27972"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2F17DC">
            <w:pPr>
              <w:rPr>
                <w:b/>
                <w:bCs/>
                <w:sz w:val="18"/>
                <w:szCs w:val="18"/>
              </w:rPr>
            </w:pPr>
          </w:p>
        </w:tc>
        <w:tc>
          <w:tcPr>
            <w:tcW w:w="1138" w:type="dxa"/>
            <w:vMerge/>
            <w:tcBorders>
              <w:right w:val="thinThickSmallGap" w:sz="24" w:space="0" w:color="auto"/>
            </w:tcBorders>
            <w:vAlign w:val="center"/>
          </w:tcPr>
          <w:p w:rsidR="00E27972" w:rsidRPr="00935A9D" w:rsidRDefault="00E27972" w:rsidP="002F17DC">
            <w:pPr>
              <w:rPr>
                <w:b/>
                <w:bCs/>
                <w:sz w:val="18"/>
                <w:szCs w:val="18"/>
              </w:rPr>
            </w:pPr>
          </w:p>
        </w:tc>
        <w:tc>
          <w:tcPr>
            <w:tcW w:w="1122" w:type="dxa"/>
            <w:vMerge/>
            <w:tcBorders>
              <w:left w:val="nil"/>
            </w:tcBorders>
            <w:vAlign w:val="center"/>
          </w:tcPr>
          <w:p w:rsidR="00E27972" w:rsidRPr="00935A9D" w:rsidRDefault="00E27972" w:rsidP="002F17DC">
            <w:pPr>
              <w:jc w:val="center"/>
              <w:rPr>
                <w:sz w:val="16"/>
                <w:szCs w:val="16"/>
              </w:rPr>
            </w:pPr>
          </w:p>
        </w:tc>
        <w:tc>
          <w:tcPr>
            <w:tcW w:w="1496" w:type="dxa"/>
            <w:vMerge/>
            <w:tcBorders>
              <w:left w:val="nil"/>
            </w:tcBorders>
            <w:vAlign w:val="center"/>
          </w:tcPr>
          <w:p w:rsidR="00E27972" w:rsidRPr="00935A9D" w:rsidRDefault="00E27972" w:rsidP="002F17DC">
            <w:pPr>
              <w:rPr>
                <w:sz w:val="14"/>
                <w:szCs w:val="14"/>
              </w:rPr>
            </w:pPr>
          </w:p>
        </w:tc>
        <w:tc>
          <w:tcPr>
            <w:tcW w:w="2618" w:type="dxa"/>
            <w:tcBorders>
              <w:left w:val="nil"/>
            </w:tcBorders>
            <w:vAlign w:val="center"/>
          </w:tcPr>
          <w:p w:rsidR="00E27972" w:rsidRPr="00935A9D" w:rsidRDefault="00E27972" w:rsidP="002F17DC">
            <w:pPr>
              <w:rPr>
                <w:sz w:val="14"/>
                <w:szCs w:val="14"/>
              </w:rPr>
            </w:pPr>
            <w:r w:rsidRPr="00935A9D">
              <w:rPr>
                <w:sz w:val="14"/>
                <w:szCs w:val="14"/>
              </w:rPr>
              <w:t>Inginerie economică în domeniul mecanic</w:t>
            </w:r>
          </w:p>
        </w:tc>
        <w:tc>
          <w:tcPr>
            <w:tcW w:w="1496" w:type="dxa"/>
            <w:vMerge/>
            <w:vAlign w:val="center"/>
          </w:tcPr>
          <w:p w:rsidR="00E27972" w:rsidRPr="00935A9D" w:rsidRDefault="00E27972" w:rsidP="002F17DC">
            <w:pPr>
              <w:jc w:val="center"/>
              <w:rPr>
                <w:sz w:val="14"/>
                <w:szCs w:val="14"/>
              </w:rPr>
            </w:pPr>
          </w:p>
        </w:tc>
        <w:tc>
          <w:tcPr>
            <w:tcW w:w="2992" w:type="dxa"/>
            <w:vMerge/>
            <w:vAlign w:val="center"/>
          </w:tcPr>
          <w:p w:rsidR="00E27972" w:rsidRPr="00935A9D" w:rsidRDefault="00E27972"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2F17DC">
            <w:pPr>
              <w:jc w:val="center"/>
              <w:rPr>
                <w:b/>
                <w:bCs/>
                <w:sz w:val="20"/>
                <w:szCs w:val="20"/>
              </w:rPr>
            </w:pPr>
          </w:p>
        </w:tc>
      </w:tr>
      <w:tr w:rsidR="00935A9D" w:rsidRPr="00935A9D">
        <w:trPr>
          <w:cantSplit/>
          <w:trHeight w:val="211"/>
          <w:jc w:val="center"/>
        </w:trPr>
        <w:tc>
          <w:tcPr>
            <w:tcW w:w="1008" w:type="dxa"/>
            <w:vMerge/>
            <w:tcBorders>
              <w:left w:val="thinThickSmallGap" w:sz="24" w:space="0" w:color="auto"/>
            </w:tcBorders>
            <w:vAlign w:val="center"/>
          </w:tcPr>
          <w:p w:rsidR="00E27972" w:rsidRPr="00935A9D" w:rsidRDefault="00E27972"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2F17DC">
            <w:pPr>
              <w:rPr>
                <w:b/>
                <w:bCs/>
                <w:sz w:val="18"/>
                <w:szCs w:val="18"/>
              </w:rPr>
            </w:pPr>
          </w:p>
        </w:tc>
        <w:tc>
          <w:tcPr>
            <w:tcW w:w="1138" w:type="dxa"/>
            <w:vMerge/>
            <w:tcBorders>
              <w:right w:val="thinThickSmallGap" w:sz="24" w:space="0" w:color="auto"/>
            </w:tcBorders>
            <w:vAlign w:val="center"/>
          </w:tcPr>
          <w:p w:rsidR="00E27972" w:rsidRPr="00935A9D" w:rsidRDefault="00E27972" w:rsidP="002F17DC">
            <w:pPr>
              <w:rPr>
                <w:b/>
                <w:bCs/>
                <w:sz w:val="18"/>
                <w:szCs w:val="18"/>
              </w:rPr>
            </w:pPr>
          </w:p>
        </w:tc>
        <w:tc>
          <w:tcPr>
            <w:tcW w:w="1122" w:type="dxa"/>
            <w:vMerge/>
            <w:tcBorders>
              <w:left w:val="nil"/>
            </w:tcBorders>
            <w:vAlign w:val="center"/>
          </w:tcPr>
          <w:p w:rsidR="00E27972" w:rsidRPr="00935A9D" w:rsidRDefault="00E27972" w:rsidP="002F17DC">
            <w:pPr>
              <w:jc w:val="center"/>
              <w:rPr>
                <w:sz w:val="16"/>
                <w:szCs w:val="16"/>
              </w:rPr>
            </w:pPr>
          </w:p>
        </w:tc>
        <w:tc>
          <w:tcPr>
            <w:tcW w:w="1496" w:type="dxa"/>
            <w:vMerge/>
            <w:tcBorders>
              <w:left w:val="nil"/>
            </w:tcBorders>
            <w:vAlign w:val="center"/>
          </w:tcPr>
          <w:p w:rsidR="00E27972" w:rsidRPr="00935A9D" w:rsidRDefault="00E27972" w:rsidP="002F17DC">
            <w:pPr>
              <w:rPr>
                <w:sz w:val="14"/>
                <w:szCs w:val="14"/>
              </w:rPr>
            </w:pPr>
          </w:p>
        </w:tc>
        <w:tc>
          <w:tcPr>
            <w:tcW w:w="2618" w:type="dxa"/>
            <w:tcBorders>
              <w:left w:val="nil"/>
            </w:tcBorders>
            <w:vAlign w:val="center"/>
          </w:tcPr>
          <w:p w:rsidR="00E27972" w:rsidRPr="00935A9D" w:rsidRDefault="00E27972" w:rsidP="002F17DC">
            <w:pPr>
              <w:rPr>
                <w:sz w:val="14"/>
                <w:szCs w:val="14"/>
              </w:rPr>
            </w:pPr>
            <w:r w:rsidRPr="00935A9D">
              <w:rPr>
                <w:sz w:val="14"/>
                <w:szCs w:val="14"/>
              </w:rPr>
              <w:t>Inginerie economică în construcţii</w:t>
            </w:r>
          </w:p>
        </w:tc>
        <w:tc>
          <w:tcPr>
            <w:tcW w:w="1496" w:type="dxa"/>
            <w:vMerge/>
            <w:vAlign w:val="center"/>
          </w:tcPr>
          <w:p w:rsidR="00E27972" w:rsidRPr="00935A9D" w:rsidRDefault="00E27972" w:rsidP="002F17DC">
            <w:pPr>
              <w:jc w:val="center"/>
              <w:rPr>
                <w:sz w:val="14"/>
                <w:szCs w:val="14"/>
              </w:rPr>
            </w:pPr>
          </w:p>
        </w:tc>
        <w:tc>
          <w:tcPr>
            <w:tcW w:w="2992" w:type="dxa"/>
            <w:vMerge/>
            <w:vAlign w:val="center"/>
          </w:tcPr>
          <w:p w:rsidR="00E27972" w:rsidRPr="00935A9D" w:rsidRDefault="00E27972"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2F17DC">
            <w:pPr>
              <w:jc w:val="center"/>
              <w:rPr>
                <w:b/>
                <w:bCs/>
                <w:sz w:val="20"/>
                <w:szCs w:val="20"/>
              </w:rPr>
            </w:pPr>
          </w:p>
        </w:tc>
      </w:tr>
      <w:tr w:rsidR="00935A9D" w:rsidRPr="00935A9D">
        <w:trPr>
          <w:cantSplit/>
          <w:trHeight w:val="153"/>
          <w:jc w:val="center"/>
        </w:trPr>
        <w:tc>
          <w:tcPr>
            <w:tcW w:w="1008" w:type="dxa"/>
            <w:vMerge/>
            <w:tcBorders>
              <w:left w:val="thinThickSmallGap" w:sz="24" w:space="0" w:color="auto"/>
            </w:tcBorders>
            <w:vAlign w:val="center"/>
          </w:tcPr>
          <w:p w:rsidR="00E27972" w:rsidRPr="00935A9D" w:rsidRDefault="00E27972"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2F17DC">
            <w:pPr>
              <w:rPr>
                <w:b/>
                <w:bCs/>
                <w:sz w:val="18"/>
                <w:szCs w:val="18"/>
              </w:rPr>
            </w:pPr>
          </w:p>
        </w:tc>
        <w:tc>
          <w:tcPr>
            <w:tcW w:w="1138" w:type="dxa"/>
            <w:vMerge/>
            <w:tcBorders>
              <w:right w:val="thinThickSmallGap" w:sz="24" w:space="0" w:color="auto"/>
            </w:tcBorders>
            <w:vAlign w:val="center"/>
          </w:tcPr>
          <w:p w:rsidR="00E27972" w:rsidRPr="00935A9D" w:rsidRDefault="00E27972" w:rsidP="002F17DC">
            <w:pPr>
              <w:rPr>
                <w:b/>
                <w:bCs/>
                <w:sz w:val="18"/>
                <w:szCs w:val="18"/>
              </w:rPr>
            </w:pPr>
          </w:p>
        </w:tc>
        <w:tc>
          <w:tcPr>
            <w:tcW w:w="1122" w:type="dxa"/>
            <w:vMerge/>
            <w:tcBorders>
              <w:left w:val="nil"/>
            </w:tcBorders>
            <w:vAlign w:val="center"/>
          </w:tcPr>
          <w:p w:rsidR="00E27972" w:rsidRPr="00935A9D" w:rsidRDefault="00E27972" w:rsidP="002F17DC">
            <w:pPr>
              <w:jc w:val="center"/>
              <w:rPr>
                <w:sz w:val="16"/>
                <w:szCs w:val="16"/>
              </w:rPr>
            </w:pPr>
          </w:p>
        </w:tc>
        <w:tc>
          <w:tcPr>
            <w:tcW w:w="1496" w:type="dxa"/>
            <w:vMerge/>
            <w:tcBorders>
              <w:left w:val="nil"/>
            </w:tcBorders>
            <w:vAlign w:val="center"/>
          </w:tcPr>
          <w:p w:rsidR="00E27972" w:rsidRPr="00935A9D" w:rsidRDefault="00E27972" w:rsidP="002F17DC">
            <w:pPr>
              <w:rPr>
                <w:sz w:val="14"/>
                <w:szCs w:val="14"/>
              </w:rPr>
            </w:pPr>
          </w:p>
        </w:tc>
        <w:tc>
          <w:tcPr>
            <w:tcW w:w="2618" w:type="dxa"/>
            <w:tcBorders>
              <w:left w:val="nil"/>
            </w:tcBorders>
            <w:vAlign w:val="center"/>
          </w:tcPr>
          <w:p w:rsidR="00E27972" w:rsidRPr="00935A9D" w:rsidRDefault="00E27972" w:rsidP="002F17DC">
            <w:pPr>
              <w:rPr>
                <w:sz w:val="14"/>
                <w:szCs w:val="14"/>
              </w:rPr>
            </w:pPr>
            <w:r w:rsidRPr="00935A9D">
              <w:rPr>
                <w:sz w:val="14"/>
                <w:szCs w:val="14"/>
              </w:rPr>
              <w:t>Inginerie şi management naval şi portuar</w:t>
            </w:r>
          </w:p>
        </w:tc>
        <w:tc>
          <w:tcPr>
            <w:tcW w:w="1496" w:type="dxa"/>
            <w:vMerge/>
            <w:vAlign w:val="center"/>
          </w:tcPr>
          <w:p w:rsidR="00E27972" w:rsidRPr="00935A9D" w:rsidRDefault="00E27972" w:rsidP="002F17DC">
            <w:pPr>
              <w:jc w:val="center"/>
              <w:rPr>
                <w:sz w:val="14"/>
                <w:szCs w:val="14"/>
              </w:rPr>
            </w:pPr>
          </w:p>
        </w:tc>
        <w:tc>
          <w:tcPr>
            <w:tcW w:w="2992" w:type="dxa"/>
            <w:vMerge/>
            <w:vAlign w:val="center"/>
          </w:tcPr>
          <w:p w:rsidR="00E27972" w:rsidRPr="00935A9D" w:rsidRDefault="00E27972"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27972" w:rsidRPr="00935A9D" w:rsidRDefault="00E27972"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2F17DC">
            <w:pPr>
              <w:rPr>
                <w:b/>
                <w:bCs/>
                <w:sz w:val="18"/>
                <w:szCs w:val="18"/>
              </w:rPr>
            </w:pPr>
          </w:p>
        </w:tc>
        <w:tc>
          <w:tcPr>
            <w:tcW w:w="1138" w:type="dxa"/>
            <w:vMerge/>
            <w:tcBorders>
              <w:right w:val="thinThickSmallGap" w:sz="24" w:space="0" w:color="auto"/>
            </w:tcBorders>
            <w:vAlign w:val="center"/>
          </w:tcPr>
          <w:p w:rsidR="00E27972" w:rsidRPr="00935A9D" w:rsidRDefault="00E27972" w:rsidP="002F17DC">
            <w:pPr>
              <w:rPr>
                <w:b/>
                <w:bCs/>
                <w:sz w:val="18"/>
                <w:szCs w:val="18"/>
              </w:rPr>
            </w:pPr>
          </w:p>
        </w:tc>
        <w:tc>
          <w:tcPr>
            <w:tcW w:w="1122" w:type="dxa"/>
            <w:vMerge/>
            <w:tcBorders>
              <w:left w:val="nil"/>
            </w:tcBorders>
            <w:vAlign w:val="center"/>
          </w:tcPr>
          <w:p w:rsidR="00E27972" w:rsidRPr="00935A9D" w:rsidRDefault="00E27972" w:rsidP="002F17DC">
            <w:pPr>
              <w:jc w:val="center"/>
              <w:rPr>
                <w:sz w:val="16"/>
                <w:szCs w:val="16"/>
              </w:rPr>
            </w:pPr>
          </w:p>
        </w:tc>
        <w:tc>
          <w:tcPr>
            <w:tcW w:w="1496" w:type="dxa"/>
            <w:vMerge/>
            <w:tcBorders>
              <w:left w:val="nil"/>
            </w:tcBorders>
            <w:vAlign w:val="center"/>
          </w:tcPr>
          <w:p w:rsidR="00E27972" w:rsidRPr="00935A9D" w:rsidRDefault="00E27972" w:rsidP="002F17DC">
            <w:pPr>
              <w:rPr>
                <w:sz w:val="14"/>
                <w:szCs w:val="14"/>
              </w:rPr>
            </w:pPr>
          </w:p>
        </w:tc>
        <w:tc>
          <w:tcPr>
            <w:tcW w:w="2618" w:type="dxa"/>
            <w:tcBorders>
              <w:left w:val="nil"/>
            </w:tcBorders>
            <w:vAlign w:val="center"/>
          </w:tcPr>
          <w:p w:rsidR="00E27972" w:rsidRPr="00935A9D" w:rsidRDefault="00E27972" w:rsidP="002F17DC">
            <w:pPr>
              <w:rPr>
                <w:sz w:val="14"/>
                <w:szCs w:val="14"/>
              </w:rPr>
            </w:pPr>
            <w:r w:rsidRPr="00935A9D">
              <w:rPr>
                <w:sz w:val="14"/>
                <w:szCs w:val="14"/>
              </w:rPr>
              <w:t xml:space="preserve">Inginerie economică în domeniul transporturilor  </w:t>
            </w:r>
          </w:p>
        </w:tc>
        <w:tc>
          <w:tcPr>
            <w:tcW w:w="1496" w:type="dxa"/>
            <w:vMerge/>
            <w:vAlign w:val="center"/>
          </w:tcPr>
          <w:p w:rsidR="00E27972" w:rsidRPr="00935A9D" w:rsidRDefault="00E27972" w:rsidP="002F17DC">
            <w:pPr>
              <w:jc w:val="center"/>
              <w:rPr>
                <w:sz w:val="14"/>
                <w:szCs w:val="14"/>
              </w:rPr>
            </w:pPr>
          </w:p>
        </w:tc>
        <w:tc>
          <w:tcPr>
            <w:tcW w:w="2992" w:type="dxa"/>
            <w:vMerge/>
            <w:vAlign w:val="center"/>
          </w:tcPr>
          <w:p w:rsidR="00E27972" w:rsidRPr="00935A9D" w:rsidRDefault="00E27972"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27972" w:rsidRPr="00935A9D" w:rsidRDefault="00E27972"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2F17DC">
            <w:pPr>
              <w:rPr>
                <w:b/>
                <w:bCs/>
                <w:sz w:val="18"/>
                <w:szCs w:val="18"/>
              </w:rPr>
            </w:pPr>
          </w:p>
        </w:tc>
        <w:tc>
          <w:tcPr>
            <w:tcW w:w="1138" w:type="dxa"/>
            <w:vMerge/>
            <w:tcBorders>
              <w:right w:val="thinThickSmallGap" w:sz="24" w:space="0" w:color="auto"/>
            </w:tcBorders>
            <w:vAlign w:val="center"/>
          </w:tcPr>
          <w:p w:rsidR="00E27972" w:rsidRPr="00935A9D" w:rsidRDefault="00E27972" w:rsidP="002F17DC">
            <w:pPr>
              <w:rPr>
                <w:b/>
                <w:bCs/>
                <w:sz w:val="18"/>
                <w:szCs w:val="18"/>
              </w:rPr>
            </w:pPr>
          </w:p>
        </w:tc>
        <w:tc>
          <w:tcPr>
            <w:tcW w:w="1122" w:type="dxa"/>
            <w:vMerge/>
            <w:tcBorders>
              <w:left w:val="nil"/>
            </w:tcBorders>
            <w:vAlign w:val="center"/>
          </w:tcPr>
          <w:p w:rsidR="00E27972" w:rsidRPr="00935A9D" w:rsidRDefault="00E27972" w:rsidP="002F17DC">
            <w:pPr>
              <w:jc w:val="center"/>
              <w:rPr>
                <w:sz w:val="16"/>
                <w:szCs w:val="16"/>
              </w:rPr>
            </w:pPr>
          </w:p>
        </w:tc>
        <w:tc>
          <w:tcPr>
            <w:tcW w:w="1496" w:type="dxa"/>
            <w:vMerge/>
            <w:tcBorders>
              <w:left w:val="nil"/>
            </w:tcBorders>
            <w:vAlign w:val="center"/>
          </w:tcPr>
          <w:p w:rsidR="00E27972" w:rsidRPr="00935A9D" w:rsidRDefault="00E27972" w:rsidP="002F17DC">
            <w:pPr>
              <w:rPr>
                <w:sz w:val="14"/>
                <w:szCs w:val="14"/>
              </w:rPr>
            </w:pPr>
          </w:p>
        </w:tc>
        <w:tc>
          <w:tcPr>
            <w:tcW w:w="2618" w:type="dxa"/>
            <w:tcBorders>
              <w:left w:val="nil"/>
            </w:tcBorders>
            <w:vAlign w:val="center"/>
          </w:tcPr>
          <w:p w:rsidR="00E27972" w:rsidRPr="00935A9D" w:rsidRDefault="00E27972" w:rsidP="002F17DC">
            <w:pPr>
              <w:rPr>
                <w:sz w:val="14"/>
                <w:szCs w:val="14"/>
              </w:rPr>
            </w:pPr>
            <w:r w:rsidRPr="00935A9D">
              <w:rPr>
                <w:sz w:val="14"/>
                <w:szCs w:val="14"/>
              </w:rPr>
              <w:t xml:space="preserve">Inginerie economică în domeniul electric, electronic şi energetic </w:t>
            </w:r>
          </w:p>
        </w:tc>
        <w:tc>
          <w:tcPr>
            <w:tcW w:w="1496" w:type="dxa"/>
            <w:vMerge/>
            <w:vAlign w:val="center"/>
          </w:tcPr>
          <w:p w:rsidR="00E27972" w:rsidRPr="00935A9D" w:rsidRDefault="00E27972" w:rsidP="002F17DC">
            <w:pPr>
              <w:jc w:val="center"/>
              <w:rPr>
                <w:sz w:val="14"/>
                <w:szCs w:val="14"/>
              </w:rPr>
            </w:pPr>
          </w:p>
        </w:tc>
        <w:tc>
          <w:tcPr>
            <w:tcW w:w="2992" w:type="dxa"/>
            <w:vMerge/>
            <w:vAlign w:val="center"/>
          </w:tcPr>
          <w:p w:rsidR="00E27972" w:rsidRPr="00935A9D" w:rsidRDefault="00E27972"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27972" w:rsidRPr="00935A9D" w:rsidRDefault="00E27972"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2F17DC">
            <w:pPr>
              <w:rPr>
                <w:b/>
                <w:bCs/>
                <w:sz w:val="18"/>
                <w:szCs w:val="18"/>
              </w:rPr>
            </w:pPr>
          </w:p>
        </w:tc>
        <w:tc>
          <w:tcPr>
            <w:tcW w:w="1138" w:type="dxa"/>
            <w:vMerge/>
            <w:tcBorders>
              <w:right w:val="thinThickSmallGap" w:sz="24" w:space="0" w:color="auto"/>
            </w:tcBorders>
            <w:vAlign w:val="center"/>
          </w:tcPr>
          <w:p w:rsidR="00E27972" w:rsidRPr="00935A9D" w:rsidRDefault="00E27972" w:rsidP="002F17DC">
            <w:pPr>
              <w:rPr>
                <w:b/>
                <w:bCs/>
                <w:sz w:val="18"/>
                <w:szCs w:val="18"/>
              </w:rPr>
            </w:pPr>
          </w:p>
        </w:tc>
        <w:tc>
          <w:tcPr>
            <w:tcW w:w="1122" w:type="dxa"/>
            <w:vMerge/>
            <w:tcBorders>
              <w:left w:val="nil"/>
            </w:tcBorders>
            <w:vAlign w:val="center"/>
          </w:tcPr>
          <w:p w:rsidR="00E27972" w:rsidRPr="00935A9D" w:rsidRDefault="00E27972" w:rsidP="002F17DC">
            <w:pPr>
              <w:jc w:val="center"/>
              <w:rPr>
                <w:sz w:val="16"/>
                <w:szCs w:val="16"/>
              </w:rPr>
            </w:pPr>
          </w:p>
        </w:tc>
        <w:tc>
          <w:tcPr>
            <w:tcW w:w="1496" w:type="dxa"/>
            <w:vMerge/>
            <w:tcBorders>
              <w:left w:val="nil"/>
            </w:tcBorders>
            <w:vAlign w:val="center"/>
          </w:tcPr>
          <w:p w:rsidR="00E27972" w:rsidRPr="00935A9D" w:rsidRDefault="00E27972" w:rsidP="002F17DC">
            <w:pPr>
              <w:rPr>
                <w:sz w:val="14"/>
                <w:szCs w:val="14"/>
              </w:rPr>
            </w:pPr>
          </w:p>
        </w:tc>
        <w:tc>
          <w:tcPr>
            <w:tcW w:w="2618" w:type="dxa"/>
            <w:tcBorders>
              <w:left w:val="nil"/>
            </w:tcBorders>
            <w:vAlign w:val="center"/>
          </w:tcPr>
          <w:p w:rsidR="00E27972" w:rsidRPr="00935A9D" w:rsidRDefault="00E27972" w:rsidP="002F17DC">
            <w:pPr>
              <w:rPr>
                <w:sz w:val="14"/>
                <w:szCs w:val="14"/>
              </w:rPr>
            </w:pPr>
            <w:r w:rsidRPr="00935A9D">
              <w:rPr>
                <w:sz w:val="14"/>
                <w:szCs w:val="14"/>
              </w:rPr>
              <w:t xml:space="preserve">Inginerie economică în industria chimică şi de materiale  </w:t>
            </w:r>
          </w:p>
        </w:tc>
        <w:tc>
          <w:tcPr>
            <w:tcW w:w="1496" w:type="dxa"/>
            <w:vMerge/>
            <w:vAlign w:val="center"/>
          </w:tcPr>
          <w:p w:rsidR="00E27972" w:rsidRPr="00935A9D" w:rsidRDefault="00E27972" w:rsidP="002F17DC">
            <w:pPr>
              <w:jc w:val="center"/>
              <w:rPr>
                <w:sz w:val="14"/>
                <w:szCs w:val="14"/>
              </w:rPr>
            </w:pPr>
          </w:p>
        </w:tc>
        <w:tc>
          <w:tcPr>
            <w:tcW w:w="2992" w:type="dxa"/>
            <w:vMerge/>
            <w:vAlign w:val="center"/>
          </w:tcPr>
          <w:p w:rsidR="00E27972" w:rsidRPr="00935A9D" w:rsidRDefault="00E27972"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2F17DC">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27972" w:rsidRPr="00935A9D" w:rsidRDefault="00E27972"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2F17DC">
            <w:pPr>
              <w:rPr>
                <w:b/>
                <w:bCs/>
                <w:sz w:val="18"/>
                <w:szCs w:val="18"/>
              </w:rPr>
            </w:pPr>
          </w:p>
        </w:tc>
        <w:tc>
          <w:tcPr>
            <w:tcW w:w="1138" w:type="dxa"/>
            <w:vMerge/>
            <w:tcBorders>
              <w:right w:val="thinThickSmallGap" w:sz="24" w:space="0" w:color="auto"/>
            </w:tcBorders>
            <w:vAlign w:val="center"/>
          </w:tcPr>
          <w:p w:rsidR="00E27972" w:rsidRPr="00935A9D" w:rsidRDefault="00E27972" w:rsidP="002F17DC">
            <w:pPr>
              <w:rPr>
                <w:b/>
                <w:bCs/>
                <w:sz w:val="18"/>
                <w:szCs w:val="18"/>
              </w:rPr>
            </w:pPr>
          </w:p>
        </w:tc>
        <w:tc>
          <w:tcPr>
            <w:tcW w:w="1122" w:type="dxa"/>
            <w:vMerge/>
            <w:tcBorders>
              <w:left w:val="nil"/>
            </w:tcBorders>
            <w:vAlign w:val="center"/>
          </w:tcPr>
          <w:p w:rsidR="00E27972" w:rsidRPr="00935A9D" w:rsidRDefault="00E27972" w:rsidP="002F17DC">
            <w:pPr>
              <w:jc w:val="center"/>
              <w:rPr>
                <w:sz w:val="16"/>
                <w:szCs w:val="16"/>
              </w:rPr>
            </w:pPr>
          </w:p>
        </w:tc>
        <w:tc>
          <w:tcPr>
            <w:tcW w:w="1496" w:type="dxa"/>
            <w:vMerge/>
            <w:tcBorders>
              <w:left w:val="nil"/>
            </w:tcBorders>
            <w:vAlign w:val="center"/>
          </w:tcPr>
          <w:p w:rsidR="00E27972" w:rsidRPr="00935A9D" w:rsidRDefault="00E27972" w:rsidP="002F17DC">
            <w:pPr>
              <w:rPr>
                <w:sz w:val="14"/>
                <w:szCs w:val="14"/>
              </w:rPr>
            </w:pPr>
          </w:p>
        </w:tc>
        <w:tc>
          <w:tcPr>
            <w:tcW w:w="2618" w:type="dxa"/>
            <w:tcBorders>
              <w:left w:val="nil"/>
            </w:tcBorders>
            <w:vAlign w:val="center"/>
          </w:tcPr>
          <w:p w:rsidR="00E27972" w:rsidRPr="00935A9D" w:rsidRDefault="00E27972" w:rsidP="002F17DC">
            <w:pPr>
              <w:rPr>
                <w:sz w:val="14"/>
                <w:szCs w:val="14"/>
              </w:rPr>
            </w:pPr>
            <w:r w:rsidRPr="00935A9D">
              <w:rPr>
                <w:sz w:val="14"/>
                <w:szCs w:val="14"/>
              </w:rPr>
              <w:t xml:space="preserve">Inginerie economică în agricultură  </w:t>
            </w:r>
          </w:p>
        </w:tc>
        <w:tc>
          <w:tcPr>
            <w:tcW w:w="1496" w:type="dxa"/>
            <w:vMerge/>
            <w:vAlign w:val="center"/>
          </w:tcPr>
          <w:p w:rsidR="00E27972" w:rsidRPr="00935A9D" w:rsidRDefault="00E27972" w:rsidP="002F17DC">
            <w:pPr>
              <w:jc w:val="center"/>
              <w:rPr>
                <w:sz w:val="14"/>
                <w:szCs w:val="14"/>
              </w:rPr>
            </w:pPr>
          </w:p>
        </w:tc>
        <w:tc>
          <w:tcPr>
            <w:tcW w:w="2992" w:type="dxa"/>
            <w:vMerge/>
            <w:vAlign w:val="center"/>
          </w:tcPr>
          <w:p w:rsidR="00E27972" w:rsidRPr="00935A9D" w:rsidRDefault="00E27972"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2F17DC">
            <w:pPr>
              <w:jc w:val="center"/>
              <w:rPr>
                <w:b/>
                <w:bCs/>
                <w:sz w:val="20"/>
                <w:szCs w:val="20"/>
              </w:rPr>
            </w:pPr>
          </w:p>
        </w:tc>
      </w:tr>
      <w:tr w:rsidR="00935A9D" w:rsidRPr="00935A9D">
        <w:trPr>
          <w:cantSplit/>
          <w:trHeight w:val="119"/>
          <w:jc w:val="center"/>
        </w:trPr>
        <w:tc>
          <w:tcPr>
            <w:tcW w:w="1008" w:type="dxa"/>
            <w:vMerge/>
            <w:tcBorders>
              <w:left w:val="thinThickSmallGap" w:sz="24" w:space="0" w:color="auto"/>
            </w:tcBorders>
            <w:vAlign w:val="center"/>
          </w:tcPr>
          <w:p w:rsidR="00E27972" w:rsidRPr="00935A9D" w:rsidRDefault="00E27972"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2F17DC">
            <w:pPr>
              <w:rPr>
                <w:b/>
                <w:bCs/>
                <w:sz w:val="18"/>
                <w:szCs w:val="18"/>
              </w:rPr>
            </w:pPr>
          </w:p>
        </w:tc>
        <w:tc>
          <w:tcPr>
            <w:tcW w:w="1138" w:type="dxa"/>
            <w:vMerge/>
            <w:tcBorders>
              <w:right w:val="thinThickSmallGap" w:sz="24" w:space="0" w:color="auto"/>
            </w:tcBorders>
            <w:vAlign w:val="center"/>
          </w:tcPr>
          <w:p w:rsidR="00E27972" w:rsidRPr="00935A9D" w:rsidRDefault="00E27972" w:rsidP="002F17DC">
            <w:pPr>
              <w:rPr>
                <w:b/>
                <w:bCs/>
                <w:sz w:val="18"/>
                <w:szCs w:val="18"/>
              </w:rPr>
            </w:pPr>
          </w:p>
        </w:tc>
        <w:tc>
          <w:tcPr>
            <w:tcW w:w="1122" w:type="dxa"/>
            <w:vMerge w:val="restart"/>
            <w:tcBorders>
              <w:left w:val="nil"/>
            </w:tcBorders>
            <w:vAlign w:val="center"/>
          </w:tcPr>
          <w:p w:rsidR="00E27972" w:rsidRPr="00935A9D" w:rsidRDefault="00E27972" w:rsidP="002F17DC">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E27972" w:rsidRPr="00935A9D" w:rsidRDefault="00E27972" w:rsidP="002F17DC">
            <w:pPr>
              <w:rPr>
                <w:sz w:val="14"/>
                <w:szCs w:val="14"/>
              </w:rPr>
            </w:pPr>
            <w:r w:rsidRPr="00935A9D">
              <w:rPr>
                <w:sz w:val="14"/>
                <w:szCs w:val="14"/>
              </w:rPr>
              <w:t>ŞTIINŢE MILITARE ŞI INFORMAŢII</w:t>
            </w:r>
          </w:p>
        </w:tc>
        <w:tc>
          <w:tcPr>
            <w:tcW w:w="2618" w:type="dxa"/>
            <w:tcBorders>
              <w:left w:val="nil"/>
            </w:tcBorders>
            <w:vAlign w:val="center"/>
          </w:tcPr>
          <w:p w:rsidR="00E27972" w:rsidRPr="00935A9D" w:rsidRDefault="00E27972" w:rsidP="002F17DC">
            <w:pPr>
              <w:rPr>
                <w:sz w:val="14"/>
                <w:szCs w:val="14"/>
              </w:rPr>
            </w:pPr>
            <w:r w:rsidRPr="00935A9D">
              <w:rPr>
                <w:sz w:val="14"/>
                <w:szCs w:val="14"/>
              </w:rPr>
              <w:t>Management economico - financiar</w:t>
            </w:r>
          </w:p>
        </w:tc>
        <w:tc>
          <w:tcPr>
            <w:tcW w:w="1496" w:type="dxa"/>
            <w:vMerge/>
            <w:vAlign w:val="center"/>
          </w:tcPr>
          <w:p w:rsidR="00E27972" w:rsidRPr="00935A9D" w:rsidRDefault="00E27972" w:rsidP="002F17DC">
            <w:pPr>
              <w:jc w:val="center"/>
              <w:rPr>
                <w:sz w:val="14"/>
                <w:szCs w:val="14"/>
              </w:rPr>
            </w:pPr>
          </w:p>
        </w:tc>
        <w:tc>
          <w:tcPr>
            <w:tcW w:w="2992" w:type="dxa"/>
            <w:vMerge/>
            <w:vAlign w:val="center"/>
          </w:tcPr>
          <w:p w:rsidR="00E27972" w:rsidRPr="00935A9D" w:rsidRDefault="00E27972"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2F17DC">
            <w:pPr>
              <w:jc w:val="center"/>
              <w:rPr>
                <w:b/>
                <w:bCs/>
                <w:sz w:val="20"/>
                <w:szCs w:val="20"/>
              </w:rPr>
            </w:pPr>
          </w:p>
        </w:tc>
      </w:tr>
      <w:tr w:rsidR="00E27972" w:rsidRPr="00935A9D">
        <w:trPr>
          <w:cantSplit/>
          <w:trHeight w:val="312"/>
          <w:jc w:val="center"/>
        </w:trPr>
        <w:tc>
          <w:tcPr>
            <w:tcW w:w="1008" w:type="dxa"/>
            <w:vMerge/>
            <w:tcBorders>
              <w:left w:val="thinThickSmallGap" w:sz="24" w:space="0" w:color="auto"/>
            </w:tcBorders>
            <w:vAlign w:val="center"/>
          </w:tcPr>
          <w:p w:rsidR="00E27972" w:rsidRPr="00935A9D" w:rsidRDefault="00E27972" w:rsidP="002F17D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2F17DC">
            <w:pPr>
              <w:rPr>
                <w:b/>
                <w:bCs/>
                <w:sz w:val="18"/>
                <w:szCs w:val="18"/>
              </w:rPr>
            </w:pPr>
          </w:p>
        </w:tc>
        <w:tc>
          <w:tcPr>
            <w:tcW w:w="1138" w:type="dxa"/>
            <w:vMerge/>
            <w:tcBorders>
              <w:right w:val="thinThickSmallGap" w:sz="24" w:space="0" w:color="auto"/>
            </w:tcBorders>
            <w:vAlign w:val="center"/>
          </w:tcPr>
          <w:p w:rsidR="00E27972" w:rsidRPr="00935A9D" w:rsidRDefault="00E27972" w:rsidP="002F17DC">
            <w:pPr>
              <w:rPr>
                <w:b/>
                <w:bCs/>
                <w:sz w:val="18"/>
                <w:szCs w:val="18"/>
              </w:rPr>
            </w:pPr>
          </w:p>
        </w:tc>
        <w:tc>
          <w:tcPr>
            <w:tcW w:w="1122" w:type="dxa"/>
            <w:vMerge/>
            <w:tcBorders>
              <w:left w:val="nil"/>
            </w:tcBorders>
            <w:vAlign w:val="center"/>
          </w:tcPr>
          <w:p w:rsidR="00E27972" w:rsidRPr="00935A9D" w:rsidRDefault="00E27972" w:rsidP="002F17DC">
            <w:pPr>
              <w:jc w:val="center"/>
              <w:rPr>
                <w:sz w:val="14"/>
                <w:szCs w:val="14"/>
              </w:rPr>
            </w:pPr>
          </w:p>
        </w:tc>
        <w:tc>
          <w:tcPr>
            <w:tcW w:w="1496" w:type="dxa"/>
            <w:vMerge/>
            <w:tcBorders>
              <w:left w:val="nil"/>
            </w:tcBorders>
            <w:vAlign w:val="center"/>
          </w:tcPr>
          <w:p w:rsidR="00E27972" w:rsidRPr="00935A9D" w:rsidRDefault="00E27972" w:rsidP="002F17DC">
            <w:pPr>
              <w:rPr>
                <w:sz w:val="14"/>
                <w:szCs w:val="14"/>
              </w:rPr>
            </w:pPr>
          </w:p>
        </w:tc>
        <w:tc>
          <w:tcPr>
            <w:tcW w:w="2618" w:type="dxa"/>
            <w:tcBorders>
              <w:left w:val="nil"/>
            </w:tcBorders>
            <w:vAlign w:val="center"/>
          </w:tcPr>
          <w:p w:rsidR="00E27972" w:rsidRPr="00935A9D" w:rsidRDefault="00E27972" w:rsidP="002F17DC">
            <w:pPr>
              <w:rPr>
                <w:sz w:val="14"/>
                <w:szCs w:val="14"/>
              </w:rPr>
            </w:pPr>
            <w:r w:rsidRPr="00935A9D">
              <w:rPr>
                <w:sz w:val="14"/>
                <w:szCs w:val="14"/>
              </w:rPr>
              <w:t>Managementul organizaţiei</w:t>
            </w:r>
          </w:p>
        </w:tc>
        <w:tc>
          <w:tcPr>
            <w:tcW w:w="1496" w:type="dxa"/>
            <w:vMerge/>
            <w:vAlign w:val="center"/>
          </w:tcPr>
          <w:p w:rsidR="00E27972" w:rsidRPr="00935A9D" w:rsidRDefault="00E27972" w:rsidP="002F17DC">
            <w:pPr>
              <w:jc w:val="center"/>
              <w:rPr>
                <w:sz w:val="14"/>
                <w:szCs w:val="14"/>
              </w:rPr>
            </w:pPr>
          </w:p>
        </w:tc>
        <w:tc>
          <w:tcPr>
            <w:tcW w:w="2992" w:type="dxa"/>
            <w:vMerge/>
            <w:vAlign w:val="center"/>
          </w:tcPr>
          <w:p w:rsidR="00E27972" w:rsidRPr="00935A9D" w:rsidRDefault="00E27972" w:rsidP="002F17DC">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2F17DC">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2F17DC">
            <w:pPr>
              <w:jc w:val="center"/>
              <w:rPr>
                <w:b/>
                <w:bCs/>
                <w:sz w:val="20"/>
                <w:szCs w:val="20"/>
              </w:rPr>
            </w:pPr>
          </w:p>
        </w:tc>
      </w:tr>
    </w:tbl>
    <w:p w:rsidR="00E04F13" w:rsidRPr="00935A9D" w:rsidRDefault="00E04F13"/>
    <w:p w:rsidR="00F70F4A" w:rsidRPr="00935A9D" w:rsidRDefault="00F70F4A"/>
    <w:p w:rsidR="008D5A29" w:rsidRPr="00935A9D" w:rsidRDefault="008D5A29">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281"/>
        <w:gridCol w:w="3207"/>
        <w:gridCol w:w="578"/>
        <w:gridCol w:w="1479"/>
      </w:tblGrid>
      <w:tr w:rsidR="00935A9D" w:rsidRPr="00935A9D" w:rsidTr="00037A9E">
        <w:trPr>
          <w:cantSplit/>
          <w:trHeight w:val="108"/>
          <w:jc w:val="center"/>
        </w:trPr>
        <w:tc>
          <w:tcPr>
            <w:tcW w:w="1008" w:type="dxa"/>
            <w:vMerge w:val="restart"/>
            <w:tcBorders>
              <w:left w:val="thinThickSmallGap" w:sz="24" w:space="0" w:color="auto"/>
            </w:tcBorders>
            <w:vAlign w:val="center"/>
          </w:tcPr>
          <w:p w:rsidR="00C952DE" w:rsidRPr="00935A9D" w:rsidRDefault="00C952DE" w:rsidP="008157CE">
            <w:pPr>
              <w:jc w:val="center"/>
              <w:rPr>
                <w:b/>
                <w:bCs/>
                <w:sz w:val="14"/>
                <w:szCs w:val="14"/>
              </w:rPr>
            </w:pPr>
            <w:r w:rsidRPr="00935A9D">
              <w:rPr>
                <w:b/>
                <w:bCs/>
                <w:sz w:val="14"/>
                <w:szCs w:val="14"/>
              </w:rPr>
              <w:lastRenderedPageBreak/>
              <w:t xml:space="preserve">Învăţământ </w:t>
            </w:r>
          </w:p>
          <w:p w:rsidR="00C952DE" w:rsidRPr="00935A9D" w:rsidRDefault="00C952DE" w:rsidP="008157CE">
            <w:pPr>
              <w:jc w:val="center"/>
              <w:rPr>
                <w:b/>
                <w:bCs/>
                <w:sz w:val="14"/>
                <w:szCs w:val="14"/>
              </w:rPr>
            </w:pPr>
            <w:r w:rsidRPr="00935A9D">
              <w:rPr>
                <w:b/>
                <w:bCs/>
                <w:sz w:val="14"/>
                <w:szCs w:val="14"/>
              </w:rPr>
              <w:t>liceal/</w:t>
            </w:r>
          </w:p>
          <w:p w:rsidR="00C952DE" w:rsidRPr="00935A9D" w:rsidRDefault="00C952D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C952DE" w:rsidRPr="00935A9D" w:rsidRDefault="00C952DE" w:rsidP="00721633">
            <w:pPr>
              <w:rPr>
                <w:sz w:val="14"/>
                <w:szCs w:val="14"/>
              </w:rPr>
            </w:pPr>
            <w:r w:rsidRPr="00935A9D">
              <w:rPr>
                <w:sz w:val="14"/>
                <w:szCs w:val="14"/>
              </w:rPr>
              <w:t xml:space="preserve">Economic, administrativ, </w:t>
            </w:r>
          </w:p>
          <w:p w:rsidR="00C952DE" w:rsidRPr="00935A9D" w:rsidRDefault="00C952DE" w:rsidP="00721633">
            <w:pPr>
              <w:rPr>
                <w:sz w:val="14"/>
                <w:szCs w:val="14"/>
              </w:rPr>
            </w:pPr>
            <w:r w:rsidRPr="00935A9D">
              <w:rPr>
                <w:sz w:val="14"/>
                <w:szCs w:val="14"/>
              </w:rPr>
              <w:t>comerţ şi servicii /</w:t>
            </w:r>
          </w:p>
          <w:p w:rsidR="00C952DE" w:rsidRPr="00935A9D" w:rsidRDefault="00C952DE" w:rsidP="00721633">
            <w:pPr>
              <w:rPr>
                <w:sz w:val="14"/>
                <w:szCs w:val="14"/>
              </w:rPr>
            </w:pPr>
            <w:r w:rsidRPr="00935A9D">
              <w:rPr>
                <w:sz w:val="14"/>
                <w:szCs w:val="14"/>
              </w:rPr>
              <w:t>Economic,</w:t>
            </w:r>
          </w:p>
          <w:p w:rsidR="00C952DE" w:rsidRPr="00935A9D" w:rsidRDefault="00C952DE" w:rsidP="00721633">
            <w:pPr>
              <w:rPr>
                <w:sz w:val="14"/>
                <w:szCs w:val="14"/>
              </w:rPr>
            </w:pPr>
            <w:r w:rsidRPr="00935A9D">
              <w:rPr>
                <w:sz w:val="14"/>
                <w:szCs w:val="14"/>
              </w:rPr>
              <w:t>administrativ, poştă (Anexa 15 / Anexa 15.1)</w:t>
            </w:r>
          </w:p>
          <w:p w:rsidR="00C952DE" w:rsidRPr="00935A9D" w:rsidRDefault="00C952DE" w:rsidP="00721633">
            <w:pPr>
              <w:rPr>
                <w:sz w:val="14"/>
                <w:szCs w:val="14"/>
              </w:rPr>
            </w:pPr>
          </w:p>
        </w:tc>
        <w:tc>
          <w:tcPr>
            <w:tcW w:w="1138" w:type="dxa"/>
            <w:vMerge w:val="restart"/>
            <w:tcBorders>
              <w:right w:val="thinThickSmallGap" w:sz="24" w:space="0" w:color="auto"/>
            </w:tcBorders>
            <w:vAlign w:val="center"/>
          </w:tcPr>
          <w:p w:rsidR="00C952DE" w:rsidRPr="00935A9D" w:rsidRDefault="00C952DE" w:rsidP="00721633">
            <w:pPr>
              <w:rPr>
                <w:sz w:val="14"/>
                <w:szCs w:val="14"/>
              </w:rPr>
            </w:pPr>
            <w:r w:rsidRPr="00935A9D">
              <w:rPr>
                <w:sz w:val="14"/>
                <w:szCs w:val="14"/>
              </w:rPr>
              <w:t xml:space="preserve">Economic, administrativ, </w:t>
            </w:r>
          </w:p>
          <w:p w:rsidR="00C952DE" w:rsidRPr="00935A9D" w:rsidRDefault="00C952DE" w:rsidP="00721633">
            <w:pPr>
              <w:rPr>
                <w:sz w:val="14"/>
                <w:szCs w:val="14"/>
              </w:rPr>
            </w:pPr>
            <w:r w:rsidRPr="00935A9D">
              <w:rPr>
                <w:sz w:val="14"/>
                <w:szCs w:val="14"/>
              </w:rPr>
              <w:t>comerţ şi servicii /</w:t>
            </w:r>
          </w:p>
          <w:p w:rsidR="00C952DE" w:rsidRPr="00935A9D" w:rsidRDefault="00C952DE" w:rsidP="00721633">
            <w:pPr>
              <w:rPr>
                <w:sz w:val="14"/>
                <w:szCs w:val="14"/>
              </w:rPr>
            </w:pPr>
            <w:r w:rsidRPr="00935A9D">
              <w:rPr>
                <w:sz w:val="14"/>
                <w:szCs w:val="14"/>
              </w:rPr>
              <w:t>Economic,</w:t>
            </w:r>
          </w:p>
          <w:p w:rsidR="00C952DE" w:rsidRPr="00935A9D" w:rsidRDefault="00C952DE" w:rsidP="00721633">
            <w:pPr>
              <w:rPr>
                <w:sz w:val="14"/>
                <w:szCs w:val="14"/>
              </w:rPr>
            </w:pPr>
            <w:r w:rsidRPr="00935A9D">
              <w:rPr>
                <w:sz w:val="14"/>
                <w:szCs w:val="14"/>
              </w:rPr>
              <w:t>administrativ, poştă</w:t>
            </w:r>
          </w:p>
          <w:p w:rsidR="00C952DE" w:rsidRPr="00935A9D" w:rsidRDefault="00C952DE" w:rsidP="00721633">
            <w:pPr>
              <w:rPr>
                <w:sz w:val="14"/>
                <w:szCs w:val="14"/>
              </w:rPr>
            </w:pPr>
          </w:p>
        </w:tc>
        <w:tc>
          <w:tcPr>
            <w:tcW w:w="1122" w:type="dxa"/>
            <w:vMerge w:val="restart"/>
            <w:tcBorders>
              <w:left w:val="nil"/>
            </w:tcBorders>
            <w:vAlign w:val="center"/>
          </w:tcPr>
          <w:p w:rsidR="00C952DE" w:rsidRPr="00935A9D" w:rsidRDefault="00C952DE" w:rsidP="00721633">
            <w:pPr>
              <w:jc w:val="center"/>
              <w:rPr>
                <w:sz w:val="16"/>
                <w:szCs w:val="16"/>
              </w:rPr>
            </w:pPr>
            <w:r w:rsidRPr="00935A9D">
              <w:rPr>
                <w:sz w:val="14"/>
                <w:szCs w:val="14"/>
              </w:rPr>
              <w:t>ŞTIINŢE ECONOMICE</w:t>
            </w:r>
          </w:p>
        </w:tc>
        <w:tc>
          <w:tcPr>
            <w:tcW w:w="1496" w:type="dxa"/>
            <w:vMerge w:val="restart"/>
            <w:tcBorders>
              <w:left w:val="nil"/>
            </w:tcBorders>
            <w:vAlign w:val="center"/>
          </w:tcPr>
          <w:p w:rsidR="00C952DE" w:rsidRPr="00935A9D" w:rsidRDefault="00C952DE" w:rsidP="00721633">
            <w:pPr>
              <w:rPr>
                <w:sz w:val="14"/>
                <w:szCs w:val="14"/>
              </w:rPr>
            </w:pPr>
            <w:r w:rsidRPr="00935A9D">
              <w:rPr>
                <w:sz w:val="14"/>
                <w:szCs w:val="14"/>
              </w:rPr>
              <w:t>ECONOMIE</w:t>
            </w:r>
          </w:p>
        </w:tc>
        <w:tc>
          <w:tcPr>
            <w:tcW w:w="2618" w:type="dxa"/>
            <w:tcBorders>
              <w:left w:val="nil"/>
            </w:tcBorders>
            <w:vAlign w:val="center"/>
          </w:tcPr>
          <w:p w:rsidR="00C952DE" w:rsidRPr="00935A9D" w:rsidRDefault="00C952DE" w:rsidP="00721633">
            <w:pPr>
              <w:rPr>
                <w:sz w:val="13"/>
                <w:szCs w:val="13"/>
              </w:rPr>
            </w:pPr>
            <w:r w:rsidRPr="00935A9D">
              <w:rPr>
                <w:sz w:val="13"/>
                <w:szCs w:val="13"/>
              </w:rPr>
              <w:t>Economie generală</w:t>
            </w:r>
          </w:p>
        </w:tc>
        <w:tc>
          <w:tcPr>
            <w:tcW w:w="1281" w:type="dxa"/>
            <w:vMerge w:val="restart"/>
            <w:vAlign w:val="center"/>
          </w:tcPr>
          <w:p w:rsidR="00C952DE" w:rsidRPr="00935A9D" w:rsidRDefault="00C952DE" w:rsidP="00721633">
            <w:pPr>
              <w:rPr>
                <w:sz w:val="14"/>
                <w:szCs w:val="14"/>
              </w:rPr>
            </w:pPr>
            <w:r w:rsidRPr="00935A9D">
              <w:rPr>
                <w:sz w:val="14"/>
                <w:szCs w:val="14"/>
              </w:rPr>
              <w:t>INGINERIE ŞI MANAGEMENT</w:t>
            </w:r>
          </w:p>
        </w:tc>
        <w:tc>
          <w:tcPr>
            <w:tcW w:w="3207" w:type="dxa"/>
            <w:vMerge w:val="restart"/>
            <w:vAlign w:val="center"/>
          </w:tcPr>
          <w:p w:rsidR="00C952DE" w:rsidRPr="00935A9D" w:rsidRDefault="00C952DE" w:rsidP="0047277F">
            <w:pPr>
              <w:numPr>
                <w:ilvl w:val="0"/>
                <w:numId w:val="63"/>
              </w:numPr>
              <w:tabs>
                <w:tab w:val="clear" w:pos="720"/>
                <w:tab w:val="left" w:pos="181"/>
              </w:tabs>
              <w:autoSpaceDE w:val="0"/>
              <w:autoSpaceDN w:val="0"/>
              <w:adjustRightInd w:val="0"/>
              <w:ind w:left="0" w:firstLine="0"/>
              <w:rPr>
                <w:sz w:val="12"/>
                <w:szCs w:val="12"/>
              </w:rPr>
            </w:pPr>
            <w:r w:rsidRPr="00935A9D">
              <w:rPr>
                <w:sz w:val="12"/>
                <w:szCs w:val="12"/>
              </w:rPr>
              <w:t>Administrarea afacerilor agricole</w:t>
            </w:r>
          </w:p>
          <w:p w:rsidR="00AB6962" w:rsidRPr="00935A9D" w:rsidRDefault="00AB6962" w:rsidP="0047277F">
            <w:pPr>
              <w:numPr>
                <w:ilvl w:val="0"/>
                <w:numId w:val="63"/>
              </w:numPr>
              <w:tabs>
                <w:tab w:val="clear" w:pos="720"/>
                <w:tab w:val="left" w:pos="181"/>
              </w:tabs>
              <w:autoSpaceDE w:val="0"/>
              <w:autoSpaceDN w:val="0"/>
              <w:adjustRightInd w:val="0"/>
              <w:ind w:left="0" w:firstLine="0"/>
              <w:rPr>
                <w:sz w:val="12"/>
                <w:szCs w:val="12"/>
              </w:rPr>
            </w:pPr>
            <w:r w:rsidRPr="00935A9D">
              <w:rPr>
                <w:sz w:val="12"/>
                <w:szCs w:val="12"/>
              </w:rPr>
              <w:t>Administrarea şi ingineria afacerilor</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Administrarea şi ingineria afacerilor în industrie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Administrarea şi ingineria afacerilor în industrie (în limba engleză)</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Administrarea şi ingineria afacerilor în industrie (în limba germană)</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Agribusiness</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Agribusiness (în limba engleză)</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Antreprenoriat</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Antreprenoriat industrial</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 xml:space="preserve">Antreprenoriat, management şi ingineria afacerii  </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Antreprenoriat tehnologic</w:t>
            </w:r>
          </w:p>
          <w:p w:rsidR="00AB6962" w:rsidRPr="00935A9D" w:rsidRDefault="00AB6962" w:rsidP="0047277F">
            <w:pPr>
              <w:numPr>
                <w:ilvl w:val="0"/>
                <w:numId w:val="63"/>
              </w:numPr>
              <w:tabs>
                <w:tab w:val="left" w:pos="181"/>
              </w:tabs>
              <w:autoSpaceDE w:val="0"/>
              <w:autoSpaceDN w:val="0"/>
              <w:adjustRightInd w:val="0"/>
              <w:ind w:left="0" w:firstLine="0"/>
              <w:rPr>
                <w:sz w:val="12"/>
                <w:szCs w:val="12"/>
              </w:rPr>
            </w:pPr>
            <w:r w:rsidRPr="00935A9D">
              <w:rPr>
                <w:sz w:val="12"/>
                <w:szCs w:val="12"/>
              </w:rPr>
              <w:t>Antreprenoriat, managementul și ingineria afacerilor</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Calitate în inginerie şi managementul afacerilor</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Calitatea produselor şi serviciilor industriale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 xml:space="preserve">Comunicare managerială   </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Economie agrară europeană</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Economie agroalimentară</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Energetica clădirilor. Certificare şi audit</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Evaluarea proprietăţii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Expertiză tehnică, evaluare economică şi management</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Inginerie economică şi managementul afacerilor</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Inginerie economică şi management pentru afaceri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Inginerie economică în activităţi industriale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proiectelor</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proiectelor complexe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proiectelor de construcţii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sistemelor de producţie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calităţii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calităţii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sistemelor calităţii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sistemelor de fabricaţie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sistemelor logistice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Inginerie şi management în contextul globalizării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 xml:space="preserve">Ingineria şi managementul dezvoltării durabile în industria de materiale </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integrat al mediului în activităţi industriale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Inginerie şi management în alimentaţie publică şi agroturism</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Ingenierie des systemes industrielles</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sistemelor industriale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resurselor umane în organizaţiile industriale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competitivităţii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întreprinderii sustenabile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producţiei materialelor metalice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producţiei utilajului petrolier şi petrochimic</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sistemelor industriale de combustie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sistemelor mecanice</w:t>
            </w:r>
          </w:p>
          <w:p w:rsidR="00037A9E" w:rsidRPr="00935A9D" w:rsidRDefault="00037A9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și managementul producerii materialelor metalice</w:t>
            </w:r>
          </w:p>
          <w:p w:rsidR="00037A9E" w:rsidRPr="00935A9D" w:rsidRDefault="00037A9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Ingineria şi managementul sistemelor de afaceri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Inginerie şi management în domeniul autovehiculelor</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Inginerie şi management în domeniul construcţiilor</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 xml:space="preserve">Inginerie şi management în producţia de bunuri şi servicii </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Inginerie şi management naval şi portuar</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Inovare şi antreprenoriat</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Manager agricol</w:t>
            </w:r>
          </w:p>
        </w:tc>
        <w:tc>
          <w:tcPr>
            <w:tcW w:w="578" w:type="dxa"/>
            <w:vMerge w:val="restart"/>
            <w:tcBorders>
              <w:right w:val="thinThickSmallGap" w:sz="24" w:space="0" w:color="auto"/>
            </w:tcBorders>
            <w:vAlign w:val="center"/>
          </w:tcPr>
          <w:p w:rsidR="00C952DE" w:rsidRPr="00935A9D" w:rsidRDefault="00C952DE" w:rsidP="00721633">
            <w:pPr>
              <w:jc w:val="center"/>
              <w:rPr>
                <w:sz w:val="16"/>
                <w:szCs w:val="16"/>
              </w:rPr>
            </w:pPr>
            <w:r w:rsidRPr="00935A9D">
              <w:rPr>
                <w:sz w:val="16"/>
                <w:szCs w:val="16"/>
              </w:rPr>
              <w:t>x</w:t>
            </w:r>
          </w:p>
        </w:tc>
        <w:tc>
          <w:tcPr>
            <w:tcW w:w="147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C952DE"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037A9E">
        <w:trPr>
          <w:cantSplit/>
          <w:trHeight w:val="119"/>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Economie agroalimentară</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35"/>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Economia mediului</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31"/>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 xml:space="preserve">Economie şi comunicare economică în afaceri  </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43"/>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Economie agroalimentară şi a mediului</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61"/>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 xml:space="preserve">Economie generală şi comunicare economică                             </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19"/>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val="restart"/>
            <w:tcBorders>
              <w:left w:val="nil"/>
            </w:tcBorders>
            <w:vAlign w:val="center"/>
          </w:tcPr>
          <w:p w:rsidR="00E04F13" w:rsidRPr="00935A9D" w:rsidRDefault="00E04F13" w:rsidP="00721633">
            <w:pPr>
              <w:rPr>
                <w:sz w:val="14"/>
                <w:szCs w:val="14"/>
              </w:rPr>
            </w:pPr>
            <w:r w:rsidRPr="00935A9D">
              <w:rPr>
                <w:sz w:val="14"/>
                <w:szCs w:val="14"/>
              </w:rPr>
              <w:t>ADMINISTRAREA AFACERILOR</w:t>
            </w:r>
          </w:p>
        </w:tc>
        <w:tc>
          <w:tcPr>
            <w:tcW w:w="2618" w:type="dxa"/>
            <w:tcBorders>
              <w:left w:val="nil"/>
            </w:tcBorders>
            <w:vAlign w:val="center"/>
          </w:tcPr>
          <w:p w:rsidR="00E04F13" w:rsidRPr="00935A9D" w:rsidRDefault="00E04F13" w:rsidP="00721633">
            <w:pPr>
              <w:rPr>
                <w:sz w:val="13"/>
                <w:szCs w:val="13"/>
              </w:rPr>
            </w:pPr>
            <w:r w:rsidRPr="00935A9D">
              <w:rPr>
                <w:sz w:val="13"/>
                <w:szCs w:val="13"/>
              </w:rPr>
              <w:t xml:space="preserve">Administrarea afacerilor                                        </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61"/>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 xml:space="preserve">Administrarea afacerilor (în limbi străine)                                        </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61"/>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 xml:space="preserve">Economia întreprinderii  </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99"/>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Economia comerţului, turismului şi serviciilor</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61"/>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 xml:space="preserve">Merceologie şi managementul calităţii  </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40"/>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Economia firmei</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249"/>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Economia comerţului, turismului, serviciilor şi managementul calităţii</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249"/>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Administrarea afacerilor în servicii de ospitalitate</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249"/>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Administrarea afacerilor în comerţ, turism, servicii, merceologie şi managementul calităţii</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63"/>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tcBorders>
              <w:left w:val="nil"/>
            </w:tcBorders>
            <w:vAlign w:val="center"/>
          </w:tcPr>
          <w:p w:rsidR="00E04F13" w:rsidRPr="00935A9D" w:rsidRDefault="00E04F13" w:rsidP="00721633">
            <w:pPr>
              <w:rPr>
                <w:sz w:val="14"/>
                <w:szCs w:val="14"/>
              </w:rPr>
            </w:pPr>
            <w:r w:rsidRPr="00935A9D">
              <w:rPr>
                <w:sz w:val="14"/>
                <w:szCs w:val="14"/>
              </w:rPr>
              <w:t xml:space="preserve">FINANŢE </w:t>
            </w:r>
          </w:p>
        </w:tc>
        <w:tc>
          <w:tcPr>
            <w:tcW w:w="2618" w:type="dxa"/>
            <w:tcBorders>
              <w:left w:val="nil"/>
            </w:tcBorders>
            <w:vAlign w:val="center"/>
          </w:tcPr>
          <w:p w:rsidR="00E04F13" w:rsidRPr="00935A9D" w:rsidRDefault="00E04F13" w:rsidP="00721633">
            <w:pPr>
              <w:rPr>
                <w:sz w:val="13"/>
                <w:szCs w:val="13"/>
              </w:rPr>
            </w:pPr>
            <w:r w:rsidRPr="00935A9D">
              <w:rPr>
                <w:sz w:val="13"/>
                <w:szCs w:val="13"/>
              </w:rPr>
              <w:t>Finanţe şi bănci</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249"/>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tcBorders>
              <w:left w:val="nil"/>
            </w:tcBorders>
            <w:vAlign w:val="center"/>
          </w:tcPr>
          <w:p w:rsidR="00E04F13" w:rsidRPr="00935A9D" w:rsidRDefault="00E04F13" w:rsidP="00721633">
            <w:pPr>
              <w:rPr>
                <w:sz w:val="14"/>
                <w:szCs w:val="14"/>
              </w:rPr>
            </w:pPr>
            <w:r w:rsidRPr="00935A9D">
              <w:rPr>
                <w:sz w:val="14"/>
                <w:szCs w:val="14"/>
              </w:rPr>
              <w:t>CONTABILITATE</w:t>
            </w:r>
          </w:p>
        </w:tc>
        <w:tc>
          <w:tcPr>
            <w:tcW w:w="2618" w:type="dxa"/>
            <w:tcBorders>
              <w:left w:val="nil"/>
            </w:tcBorders>
            <w:vAlign w:val="center"/>
          </w:tcPr>
          <w:p w:rsidR="00E04F13" w:rsidRPr="00935A9D" w:rsidRDefault="00E04F13" w:rsidP="00721633">
            <w:pPr>
              <w:rPr>
                <w:sz w:val="13"/>
                <w:szCs w:val="13"/>
              </w:rPr>
            </w:pPr>
            <w:r w:rsidRPr="00935A9D">
              <w:rPr>
                <w:sz w:val="13"/>
                <w:szCs w:val="13"/>
              </w:rPr>
              <w:t>Contabilitate şi informatică de gestiune</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61"/>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val="restart"/>
            <w:tcBorders>
              <w:left w:val="nil"/>
            </w:tcBorders>
            <w:vAlign w:val="center"/>
          </w:tcPr>
          <w:p w:rsidR="00E04F13" w:rsidRPr="00935A9D" w:rsidRDefault="00E04F13" w:rsidP="00721633">
            <w:pPr>
              <w:rPr>
                <w:sz w:val="14"/>
                <w:szCs w:val="14"/>
              </w:rPr>
            </w:pPr>
            <w:r w:rsidRPr="00935A9D">
              <w:rPr>
                <w:sz w:val="14"/>
                <w:szCs w:val="14"/>
              </w:rPr>
              <w:t>STATISTICĂ ŞI INFORMATICĂ ECONOMICĂ</w:t>
            </w:r>
          </w:p>
        </w:tc>
        <w:tc>
          <w:tcPr>
            <w:tcW w:w="2618" w:type="dxa"/>
            <w:tcBorders>
              <w:left w:val="nil"/>
            </w:tcBorders>
            <w:vAlign w:val="center"/>
          </w:tcPr>
          <w:p w:rsidR="00E04F13" w:rsidRPr="00935A9D" w:rsidRDefault="00E04F13" w:rsidP="00721633">
            <w:pPr>
              <w:rPr>
                <w:sz w:val="13"/>
                <w:szCs w:val="13"/>
              </w:rPr>
            </w:pPr>
            <w:r w:rsidRPr="00935A9D">
              <w:rPr>
                <w:sz w:val="13"/>
                <w:szCs w:val="13"/>
              </w:rPr>
              <w:t>Cibernetică economică</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45"/>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Statistică şi previziune economică</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25"/>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Informatică economică</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61"/>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val="restart"/>
            <w:tcBorders>
              <w:left w:val="nil"/>
            </w:tcBorders>
            <w:vAlign w:val="center"/>
          </w:tcPr>
          <w:p w:rsidR="00E04F13" w:rsidRPr="00935A9D" w:rsidRDefault="00E04F13" w:rsidP="00721633">
            <w:pPr>
              <w:rPr>
                <w:sz w:val="14"/>
                <w:szCs w:val="14"/>
              </w:rPr>
            </w:pPr>
            <w:r w:rsidRPr="00935A9D">
              <w:rPr>
                <w:sz w:val="14"/>
                <w:szCs w:val="14"/>
              </w:rPr>
              <w:t>CIBERNETICĂ, STATISTICĂ ŞI INFORMATICĂ ECONOMICĂ</w:t>
            </w:r>
          </w:p>
        </w:tc>
        <w:tc>
          <w:tcPr>
            <w:tcW w:w="2618" w:type="dxa"/>
            <w:tcBorders>
              <w:left w:val="nil"/>
            </w:tcBorders>
            <w:vAlign w:val="center"/>
          </w:tcPr>
          <w:p w:rsidR="00E04F13" w:rsidRPr="00935A9D" w:rsidRDefault="00E04F13" w:rsidP="00721633">
            <w:pPr>
              <w:rPr>
                <w:sz w:val="13"/>
                <w:szCs w:val="13"/>
              </w:rPr>
            </w:pPr>
            <w:r w:rsidRPr="00935A9D">
              <w:rPr>
                <w:sz w:val="13"/>
                <w:szCs w:val="13"/>
              </w:rPr>
              <w:t>Cibernetică economică</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23"/>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Statistică şi previziune economică</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80"/>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Informatică economică</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249"/>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val="restart"/>
            <w:tcBorders>
              <w:left w:val="nil"/>
            </w:tcBorders>
            <w:vAlign w:val="center"/>
          </w:tcPr>
          <w:p w:rsidR="00E04F13" w:rsidRPr="00935A9D" w:rsidRDefault="00E04F13" w:rsidP="00721633">
            <w:pPr>
              <w:rPr>
                <w:sz w:val="14"/>
                <w:szCs w:val="14"/>
              </w:rPr>
            </w:pPr>
            <w:r w:rsidRPr="00935A9D">
              <w:rPr>
                <w:sz w:val="14"/>
                <w:szCs w:val="14"/>
              </w:rPr>
              <w:t>ECONOMIE ŞI AFACERI INTERNAŢIONALE</w:t>
            </w:r>
          </w:p>
        </w:tc>
        <w:tc>
          <w:tcPr>
            <w:tcW w:w="2618" w:type="dxa"/>
            <w:tcBorders>
              <w:left w:val="nil"/>
            </w:tcBorders>
            <w:vAlign w:val="center"/>
          </w:tcPr>
          <w:p w:rsidR="00E04F13" w:rsidRPr="00935A9D" w:rsidRDefault="00E04F13" w:rsidP="00721633">
            <w:pPr>
              <w:rPr>
                <w:sz w:val="13"/>
                <w:szCs w:val="13"/>
              </w:rPr>
            </w:pPr>
            <w:r w:rsidRPr="00935A9D">
              <w:rPr>
                <w:sz w:val="13"/>
                <w:szCs w:val="13"/>
              </w:rPr>
              <w:t>Economie internaţională</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39"/>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Afaceri internaţionale</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249"/>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Economie şi afaceri internaţionale</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82"/>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val="restart"/>
            <w:tcBorders>
              <w:left w:val="nil"/>
            </w:tcBorders>
            <w:vAlign w:val="center"/>
          </w:tcPr>
          <w:p w:rsidR="00E04F13" w:rsidRPr="00935A9D" w:rsidRDefault="00E04F13" w:rsidP="00721633">
            <w:pPr>
              <w:rPr>
                <w:sz w:val="14"/>
                <w:szCs w:val="14"/>
              </w:rPr>
            </w:pPr>
            <w:r w:rsidRPr="00935A9D">
              <w:rPr>
                <w:sz w:val="14"/>
                <w:szCs w:val="14"/>
              </w:rPr>
              <w:t xml:space="preserve">MANAGEMENT </w:t>
            </w:r>
          </w:p>
        </w:tc>
        <w:tc>
          <w:tcPr>
            <w:tcW w:w="2618" w:type="dxa"/>
            <w:tcBorders>
              <w:left w:val="nil"/>
            </w:tcBorders>
            <w:vAlign w:val="center"/>
          </w:tcPr>
          <w:p w:rsidR="00E04F13" w:rsidRPr="00935A9D" w:rsidRDefault="00E04F13" w:rsidP="00721633">
            <w:pPr>
              <w:rPr>
                <w:sz w:val="13"/>
                <w:szCs w:val="13"/>
              </w:rPr>
            </w:pPr>
            <w:r w:rsidRPr="00935A9D">
              <w:rPr>
                <w:sz w:val="13"/>
                <w:szCs w:val="13"/>
              </w:rPr>
              <w:t>Management</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249"/>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vMerge/>
            <w:tcBorders>
              <w:left w:val="nil"/>
            </w:tcBorders>
            <w:vAlign w:val="center"/>
          </w:tcPr>
          <w:p w:rsidR="00E04F13" w:rsidRPr="00935A9D" w:rsidRDefault="00E04F13" w:rsidP="00721633">
            <w:pPr>
              <w:rPr>
                <w:sz w:val="14"/>
                <w:szCs w:val="14"/>
              </w:rPr>
            </w:pPr>
          </w:p>
        </w:tc>
        <w:tc>
          <w:tcPr>
            <w:tcW w:w="2618" w:type="dxa"/>
            <w:tcBorders>
              <w:left w:val="nil"/>
            </w:tcBorders>
            <w:vAlign w:val="center"/>
          </w:tcPr>
          <w:p w:rsidR="00E04F13" w:rsidRPr="00935A9D" w:rsidRDefault="00E04F13" w:rsidP="00721633">
            <w:pPr>
              <w:rPr>
                <w:sz w:val="13"/>
                <w:szCs w:val="13"/>
              </w:rPr>
            </w:pPr>
            <w:r w:rsidRPr="00935A9D">
              <w:rPr>
                <w:sz w:val="13"/>
                <w:szCs w:val="13"/>
              </w:rPr>
              <w:t>Managementul dezvoltării rurale durabile</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34"/>
          <w:jc w:val="center"/>
        </w:trPr>
        <w:tc>
          <w:tcPr>
            <w:tcW w:w="1008" w:type="dxa"/>
            <w:vMerge/>
            <w:tcBorders>
              <w:left w:val="thinThickSmallGap" w:sz="24" w:space="0" w:color="auto"/>
            </w:tcBorders>
            <w:vAlign w:val="center"/>
          </w:tcPr>
          <w:p w:rsidR="00E04F13" w:rsidRPr="00935A9D" w:rsidRDefault="00E04F13"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04F13" w:rsidRPr="00935A9D" w:rsidRDefault="00E04F13" w:rsidP="00721633">
            <w:pPr>
              <w:rPr>
                <w:b/>
                <w:bCs/>
                <w:sz w:val="18"/>
                <w:szCs w:val="18"/>
              </w:rPr>
            </w:pPr>
          </w:p>
        </w:tc>
        <w:tc>
          <w:tcPr>
            <w:tcW w:w="1138" w:type="dxa"/>
            <w:vMerge/>
            <w:tcBorders>
              <w:right w:val="thinThickSmallGap" w:sz="24" w:space="0" w:color="auto"/>
            </w:tcBorders>
            <w:vAlign w:val="center"/>
          </w:tcPr>
          <w:p w:rsidR="00E04F13" w:rsidRPr="00935A9D" w:rsidRDefault="00E04F13" w:rsidP="00721633">
            <w:pPr>
              <w:rPr>
                <w:b/>
                <w:bCs/>
                <w:sz w:val="18"/>
                <w:szCs w:val="18"/>
              </w:rPr>
            </w:pPr>
          </w:p>
        </w:tc>
        <w:tc>
          <w:tcPr>
            <w:tcW w:w="1122" w:type="dxa"/>
            <w:vMerge/>
            <w:tcBorders>
              <w:left w:val="nil"/>
            </w:tcBorders>
            <w:vAlign w:val="center"/>
          </w:tcPr>
          <w:p w:rsidR="00E04F13" w:rsidRPr="00935A9D" w:rsidRDefault="00E04F13" w:rsidP="00721633">
            <w:pPr>
              <w:jc w:val="center"/>
              <w:rPr>
                <w:sz w:val="16"/>
                <w:szCs w:val="16"/>
              </w:rPr>
            </w:pPr>
          </w:p>
        </w:tc>
        <w:tc>
          <w:tcPr>
            <w:tcW w:w="1496" w:type="dxa"/>
            <w:tcBorders>
              <w:left w:val="nil"/>
            </w:tcBorders>
            <w:vAlign w:val="center"/>
          </w:tcPr>
          <w:p w:rsidR="00E04F13" w:rsidRPr="00935A9D" w:rsidRDefault="00E04F13" w:rsidP="00721633">
            <w:pPr>
              <w:rPr>
                <w:sz w:val="14"/>
                <w:szCs w:val="14"/>
              </w:rPr>
            </w:pPr>
            <w:r w:rsidRPr="00935A9D">
              <w:rPr>
                <w:sz w:val="14"/>
                <w:szCs w:val="14"/>
              </w:rPr>
              <w:t>MARKETING</w:t>
            </w:r>
          </w:p>
        </w:tc>
        <w:tc>
          <w:tcPr>
            <w:tcW w:w="2618" w:type="dxa"/>
            <w:tcBorders>
              <w:left w:val="nil"/>
            </w:tcBorders>
            <w:vAlign w:val="center"/>
          </w:tcPr>
          <w:p w:rsidR="00E04F13" w:rsidRPr="00935A9D" w:rsidRDefault="00E04F13" w:rsidP="00721633">
            <w:pPr>
              <w:rPr>
                <w:sz w:val="13"/>
                <w:szCs w:val="13"/>
              </w:rPr>
            </w:pPr>
            <w:r w:rsidRPr="00935A9D">
              <w:rPr>
                <w:sz w:val="13"/>
                <w:szCs w:val="13"/>
              </w:rPr>
              <w:t>Marketing</w:t>
            </w:r>
          </w:p>
        </w:tc>
        <w:tc>
          <w:tcPr>
            <w:tcW w:w="1281" w:type="dxa"/>
            <w:vMerge/>
            <w:vAlign w:val="center"/>
          </w:tcPr>
          <w:p w:rsidR="00E04F13" w:rsidRPr="00935A9D" w:rsidRDefault="00E04F13" w:rsidP="00721633">
            <w:pPr>
              <w:jc w:val="center"/>
              <w:rPr>
                <w:sz w:val="14"/>
                <w:szCs w:val="14"/>
              </w:rPr>
            </w:pPr>
          </w:p>
        </w:tc>
        <w:tc>
          <w:tcPr>
            <w:tcW w:w="3207" w:type="dxa"/>
            <w:vMerge/>
            <w:vAlign w:val="center"/>
          </w:tcPr>
          <w:p w:rsidR="00E04F13" w:rsidRPr="00935A9D" w:rsidRDefault="00E04F13"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04F13" w:rsidRPr="00935A9D" w:rsidRDefault="00E04F13"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04F13" w:rsidRPr="00935A9D" w:rsidRDefault="00E04F13" w:rsidP="00721633">
            <w:pPr>
              <w:jc w:val="center"/>
              <w:rPr>
                <w:b/>
                <w:bCs/>
                <w:sz w:val="20"/>
                <w:szCs w:val="20"/>
              </w:rPr>
            </w:pPr>
          </w:p>
        </w:tc>
      </w:tr>
      <w:tr w:rsidR="00935A9D" w:rsidRPr="00935A9D" w:rsidTr="00037A9E">
        <w:trPr>
          <w:cantSplit/>
          <w:trHeight w:val="145"/>
          <w:jc w:val="center"/>
        </w:trPr>
        <w:tc>
          <w:tcPr>
            <w:tcW w:w="1008" w:type="dxa"/>
            <w:vMerge/>
            <w:tcBorders>
              <w:left w:val="thinThickSmallGap" w:sz="24" w:space="0" w:color="auto"/>
            </w:tcBorders>
            <w:vAlign w:val="center"/>
          </w:tcPr>
          <w:p w:rsidR="00F84FD9" w:rsidRPr="00935A9D" w:rsidRDefault="00F84FD9"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84FD9" w:rsidRPr="00935A9D" w:rsidRDefault="00F84FD9" w:rsidP="00721633">
            <w:pPr>
              <w:rPr>
                <w:b/>
                <w:bCs/>
                <w:sz w:val="18"/>
                <w:szCs w:val="18"/>
              </w:rPr>
            </w:pPr>
          </w:p>
        </w:tc>
        <w:tc>
          <w:tcPr>
            <w:tcW w:w="1138" w:type="dxa"/>
            <w:vMerge/>
            <w:tcBorders>
              <w:right w:val="thinThickSmallGap" w:sz="24" w:space="0" w:color="auto"/>
            </w:tcBorders>
            <w:vAlign w:val="center"/>
          </w:tcPr>
          <w:p w:rsidR="00F84FD9" w:rsidRPr="00935A9D" w:rsidRDefault="00F84FD9" w:rsidP="00721633">
            <w:pPr>
              <w:rPr>
                <w:b/>
                <w:bCs/>
                <w:sz w:val="18"/>
                <w:szCs w:val="18"/>
              </w:rPr>
            </w:pPr>
          </w:p>
        </w:tc>
        <w:tc>
          <w:tcPr>
            <w:tcW w:w="1122" w:type="dxa"/>
            <w:vMerge w:val="restart"/>
            <w:tcBorders>
              <w:left w:val="nil"/>
            </w:tcBorders>
            <w:vAlign w:val="center"/>
          </w:tcPr>
          <w:p w:rsidR="00F84FD9" w:rsidRPr="00935A9D" w:rsidRDefault="00F84FD9" w:rsidP="00721633">
            <w:pPr>
              <w:jc w:val="center"/>
              <w:rPr>
                <w:sz w:val="14"/>
                <w:szCs w:val="14"/>
              </w:rPr>
            </w:pPr>
            <w:r w:rsidRPr="00935A9D">
              <w:rPr>
                <w:sz w:val="14"/>
                <w:szCs w:val="14"/>
              </w:rPr>
              <w:t>ŞTIINŢE SOCIALE ŞI POLITICE</w:t>
            </w:r>
          </w:p>
        </w:tc>
        <w:tc>
          <w:tcPr>
            <w:tcW w:w="1496" w:type="dxa"/>
            <w:vMerge w:val="restart"/>
            <w:tcBorders>
              <w:left w:val="nil"/>
            </w:tcBorders>
            <w:vAlign w:val="center"/>
          </w:tcPr>
          <w:p w:rsidR="00F84FD9" w:rsidRPr="00935A9D" w:rsidRDefault="00F84FD9" w:rsidP="00721633">
            <w:pPr>
              <w:rPr>
                <w:sz w:val="14"/>
                <w:szCs w:val="14"/>
              </w:rPr>
            </w:pPr>
            <w:r w:rsidRPr="00935A9D">
              <w:rPr>
                <w:sz w:val="14"/>
                <w:szCs w:val="14"/>
              </w:rPr>
              <w:t>ŞTIINŢE ADMINISTRATIVE</w:t>
            </w:r>
          </w:p>
        </w:tc>
        <w:tc>
          <w:tcPr>
            <w:tcW w:w="2618" w:type="dxa"/>
            <w:tcBorders>
              <w:left w:val="nil"/>
            </w:tcBorders>
            <w:vAlign w:val="center"/>
          </w:tcPr>
          <w:p w:rsidR="00F84FD9" w:rsidRPr="00935A9D" w:rsidRDefault="00F84FD9" w:rsidP="00721633">
            <w:pPr>
              <w:rPr>
                <w:sz w:val="13"/>
                <w:szCs w:val="13"/>
              </w:rPr>
            </w:pPr>
            <w:r w:rsidRPr="00935A9D">
              <w:rPr>
                <w:sz w:val="13"/>
                <w:szCs w:val="13"/>
              </w:rPr>
              <w:t xml:space="preserve">Administraţie publică                 </w:t>
            </w:r>
          </w:p>
        </w:tc>
        <w:tc>
          <w:tcPr>
            <w:tcW w:w="1281" w:type="dxa"/>
            <w:vMerge/>
            <w:vAlign w:val="center"/>
          </w:tcPr>
          <w:p w:rsidR="00F84FD9" w:rsidRPr="00935A9D" w:rsidRDefault="00F84FD9" w:rsidP="00721633">
            <w:pPr>
              <w:rPr>
                <w:sz w:val="14"/>
                <w:szCs w:val="14"/>
              </w:rPr>
            </w:pPr>
          </w:p>
        </w:tc>
        <w:tc>
          <w:tcPr>
            <w:tcW w:w="3207" w:type="dxa"/>
            <w:vMerge/>
            <w:vAlign w:val="center"/>
          </w:tcPr>
          <w:p w:rsidR="00F84FD9" w:rsidRPr="00935A9D" w:rsidRDefault="00F84FD9"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F84FD9" w:rsidRPr="00935A9D" w:rsidRDefault="00F84FD9"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F84FD9" w:rsidRPr="00935A9D" w:rsidRDefault="00F84FD9" w:rsidP="00721633">
            <w:pPr>
              <w:jc w:val="center"/>
              <w:rPr>
                <w:b/>
                <w:bCs/>
                <w:sz w:val="20"/>
                <w:szCs w:val="20"/>
              </w:rPr>
            </w:pPr>
          </w:p>
        </w:tc>
      </w:tr>
      <w:tr w:rsidR="00935A9D" w:rsidRPr="00935A9D" w:rsidTr="00037A9E">
        <w:trPr>
          <w:cantSplit/>
          <w:trHeight w:val="157"/>
          <w:jc w:val="center"/>
        </w:trPr>
        <w:tc>
          <w:tcPr>
            <w:tcW w:w="1008" w:type="dxa"/>
            <w:vMerge/>
            <w:tcBorders>
              <w:left w:val="thinThickSmallGap" w:sz="24" w:space="0" w:color="auto"/>
            </w:tcBorders>
            <w:vAlign w:val="center"/>
          </w:tcPr>
          <w:p w:rsidR="00F84FD9" w:rsidRPr="00935A9D" w:rsidRDefault="00F84FD9"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84FD9" w:rsidRPr="00935A9D" w:rsidRDefault="00F84FD9" w:rsidP="00721633">
            <w:pPr>
              <w:rPr>
                <w:b/>
                <w:bCs/>
                <w:sz w:val="18"/>
                <w:szCs w:val="18"/>
              </w:rPr>
            </w:pPr>
          </w:p>
        </w:tc>
        <w:tc>
          <w:tcPr>
            <w:tcW w:w="1138" w:type="dxa"/>
            <w:vMerge/>
            <w:tcBorders>
              <w:right w:val="thinThickSmallGap" w:sz="24" w:space="0" w:color="auto"/>
            </w:tcBorders>
            <w:vAlign w:val="center"/>
          </w:tcPr>
          <w:p w:rsidR="00F84FD9" w:rsidRPr="00935A9D" w:rsidRDefault="00F84FD9" w:rsidP="00721633">
            <w:pPr>
              <w:rPr>
                <w:b/>
                <w:bCs/>
                <w:sz w:val="18"/>
                <w:szCs w:val="18"/>
              </w:rPr>
            </w:pPr>
          </w:p>
        </w:tc>
        <w:tc>
          <w:tcPr>
            <w:tcW w:w="1122" w:type="dxa"/>
            <w:vMerge/>
            <w:tcBorders>
              <w:left w:val="nil"/>
            </w:tcBorders>
            <w:vAlign w:val="center"/>
          </w:tcPr>
          <w:p w:rsidR="00F84FD9" w:rsidRPr="00935A9D" w:rsidRDefault="00F84FD9" w:rsidP="00721633">
            <w:pPr>
              <w:jc w:val="center"/>
              <w:rPr>
                <w:sz w:val="16"/>
                <w:szCs w:val="16"/>
              </w:rPr>
            </w:pPr>
          </w:p>
        </w:tc>
        <w:tc>
          <w:tcPr>
            <w:tcW w:w="1496" w:type="dxa"/>
            <w:vMerge/>
            <w:tcBorders>
              <w:left w:val="nil"/>
            </w:tcBorders>
            <w:vAlign w:val="center"/>
          </w:tcPr>
          <w:p w:rsidR="00F84FD9" w:rsidRPr="00935A9D" w:rsidRDefault="00F84FD9" w:rsidP="00721633">
            <w:pPr>
              <w:rPr>
                <w:sz w:val="14"/>
                <w:szCs w:val="14"/>
              </w:rPr>
            </w:pPr>
          </w:p>
        </w:tc>
        <w:tc>
          <w:tcPr>
            <w:tcW w:w="2618" w:type="dxa"/>
            <w:tcBorders>
              <w:left w:val="nil"/>
            </w:tcBorders>
            <w:vAlign w:val="center"/>
          </w:tcPr>
          <w:p w:rsidR="00F84FD9" w:rsidRPr="00935A9D" w:rsidRDefault="00F84FD9" w:rsidP="00721633">
            <w:pPr>
              <w:rPr>
                <w:sz w:val="13"/>
                <w:szCs w:val="13"/>
              </w:rPr>
            </w:pPr>
            <w:r w:rsidRPr="00935A9D">
              <w:rPr>
                <w:sz w:val="13"/>
                <w:szCs w:val="13"/>
              </w:rPr>
              <w:t xml:space="preserve">Administraţie europeană               </w:t>
            </w:r>
          </w:p>
        </w:tc>
        <w:tc>
          <w:tcPr>
            <w:tcW w:w="1281" w:type="dxa"/>
            <w:vMerge/>
            <w:vAlign w:val="center"/>
          </w:tcPr>
          <w:p w:rsidR="00F84FD9" w:rsidRPr="00935A9D" w:rsidRDefault="00F84FD9" w:rsidP="00721633">
            <w:pPr>
              <w:jc w:val="center"/>
              <w:rPr>
                <w:sz w:val="14"/>
                <w:szCs w:val="14"/>
              </w:rPr>
            </w:pPr>
          </w:p>
        </w:tc>
        <w:tc>
          <w:tcPr>
            <w:tcW w:w="3207" w:type="dxa"/>
            <w:vMerge/>
            <w:vAlign w:val="center"/>
          </w:tcPr>
          <w:p w:rsidR="00F84FD9" w:rsidRPr="00935A9D" w:rsidRDefault="00F84FD9"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F84FD9" w:rsidRPr="00935A9D" w:rsidRDefault="00F84FD9"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F84FD9" w:rsidRPr="00935A9D" w:rsidRDefault="00F84FD9" w:rsidP="00721633">
            <w:pPr>
              <w:jc w:val="center"/>
              <w:rPr>
                <w:b/>
                <w:bCs/>
                <w:sz w:val="20"/>
                <w:szCs w:val="20"/>
              </w:rPr>
            </w:pPr>
          </w:p>
        </w:tc>
      </w:tr>
      <w:tr w:rsidR="00935A9D" w:rsidRPr="00935A9D" w:rsidTr="00037A9E">
        <w:trPr>
          <w:cantSplit/>
          <w:trHeight w:val="120"/>
          <w:jc w:val="center"/>
        </w:trPr>
        <w:tc>
          <w:tcPr>
            <w:tcW w:w="1008" w:type="dxa"/>
            <w:vMerge/>
            <w:tcBorders>
              <w:left w:val="thinThickSmallGap" w:sz="24" w:space="0" w:color="auto"/>
            </w:tcBorders>
            <w:vAlign w:val="center"/>
          </w:tcPr>
          <w:p w:rsidR="00F84FD9" w:rsidRPr="00935A9D" w:rsidRDefault="00F84FD9"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84FD9" w:rsidRPr="00935A9D" w:rsidRDefault="00F84FD9" w:rsidP="00721633">
            <w:pPr>
              <w:rPr>
                <w:b/>
                <w:bCs/>
                <w:sz w:val="18"/>
                <w:szCs w:val="18"/>
              </w:rPr>
            </w:pPr>
          </w:p>
        </w:tc>
        <w:tc>
          <w:tcPr>
            <w:tcW w:w="1138" w:type="dxa"/>
            <w:vMerge/>
            <w:tcBorders>
              <w:right w:val="thinThickSmallGap" w:sz="24" w:space="0" w:color="auto"/>
            </w:tcBorders>
            <w:vAlign w:val="center"/>
          </w:tcPr>
          <w:p w:rsidR="00F84FD9" w:rsidRPr="00935A9D" w:rsidRDefault="00F84FD9" w:rsidP="00721633">
            <w:pPr>
              <w:rPr>
                <w:b/>
                <w:bCs/>
                <w:sz w:val="18"/>
                <w:szCs w:val="18"/>
              </w:rPr>
            </w:pPr>
          </w:p>
        </w:tc>
        <w:tc>
          <w:tcPr>
            <w:tcW w:w="1122" w:type="dxa"/>
            <w:vMerge/>
            <w:tcBorders>
              <w:left w:val="nil"/>
            </w:tcBorders>
            <w:vAlign w:val="center"/>
          </w:tcPr>
          <w:p w:rsidR="00F84FD9" w:rsidRPr="00935A9D" w:rsidRDefault="00F84FD9" w:rsidP="00721633">
            <w:pPr>
              <w:jc w:val="center"/>
              <w:rPr>
                <w:sz w:val="16"/>
                <w:szCs w:val="16"/>
              </w:rPr>
            </w:pPr>
          </w:p>
        </w:tc>
        <w:tc>
          <w:tcPr>
            <w:tcW w:w="1496" w:type="dxa"/>
            <w:vMerge/>
            <w:tcBorders>
              <w:left w:val="nil"/>
            </w:tcBorders>
            <w:vAlign w:val="center"/>
          </w:tcPr>
          <w:p w:rsidR="00F84FD9" w:rsidRPr="00935A9D" w:rsidRDefault="00F84FD9" w:rsidP="00721633">
            <w:pPr>
              <w:rPr>
                <w:sz w:val="14"/>
                <w:szCs w:val="14"/>
              </w:rPr>
            </w:pPr>
          </w:p>
        </w:tc>
        <w:tc>
          <w:tcPr>
            <w:tcW w:w="2618" w:type="dxa"/>
            <w:tcBorders>
              <w:left w:val="nil"/>
            </w:tcBorders>
            <w:vAlign w:val="center"/>
          </w:tcPr>
          <w:p w:rsidR="00F84FD9" w:rsidRPr="00935A9D" w:rsidRDefault="00F84FD9" w:rsidP="00721633">
            <w:pPr>
              <w:rPr>
                <w:sz w:val="13"/>
                <w:szCs w:val="13"/>
              </w:rPr>
            </w:pPr>
            <w:r w:rsidRPr="00935A9D">
              <w:rPr>
                <w:sz w:val="13"/>
                <w:szCs w:val="13"/>
              </w:rPr>
              <w:t xml:space="preserve">Asistenţă managerială şi secretariat  </w:t>
            </w:r>
          </w:p>
        </w:tc>
        <w:tc>
          <w:tcPr>
            <w:tcW w:w="1281" w:type="dxa"/>
            <w:vMerge/>
            <w:vAlign w:val="center"/>
          </w:tcPr>
          <w:p w:rsidR="00F84FD9" w:rsidRPr="00935A9D" w:rsidRDefault="00F84FD9" w:rsidP="00721633">
            <w:pPr>
              <w:jc w:val="center"/>
              <w:rPr>
                <w:sz w:val="14"/>
                <w:szCs w:val="14"/>
              </w:rPr>
            </w:pPr>
          </w:p>
        </w:tc>
        <w:tc>
          <w:tcPr>
            <w:tcW w:w="3207" w:type="dxa"/>
            <w:vMerge/>
            <w:vAlign w:val="center"/>
          </w:tcPr>
          <w:p w:rsidR="00F84FD9" w:rsidRPr="00935A9D" w:rsidRDefault="00F84FD9"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F84FD9" w:rsidRPr="00935A9D" w:rsidRDefault="00F84FD9"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F84FD9" w:rsidRPr="00935A9D" w:rsidRDefault="00F84FD9" w:rsidP="00721633">
            <w:pPr>
              <w:jc w:val="center"/>
              <w:rPr>
                <w:b/>
                <w:bCs/>
                <w:sz w:val="20"/>
                <w:szCs w:val="20"/>
              </w:rPr>
            </w:pPr>
          </w:p>
        </w:tc>
      </w:tr>
      <w:tr w:rsidR="00935A9D" w:rsidRPr="00935A9D" w:rsidTr="00037A9E">
        <w:trPr>
          <w:cantSplit/>
          <w:trHeight w:val="138"/>
          <w:jc w:val="center"/>
        </w:trPr>
        <w:tc>
          <w:tcPr>
            <w:tcW w:w="1008" w:type="dxa"/>
            <w:vMerge/>
            <w:tcBorders>
              <w:left w:val="thinThickSmallGap" w:sz="24" w:space="0" w:color="auto"/>
            </w:tcBorders>
            <w:vAlign w:val="center"/>
          </w:tcPr>
          <w:p w:rsidR="00F84FD9" w:rsidRPr="00935A9D" w:rsidRDefault="00F84FD9"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84FD9" w:rsidRPr="00935A9D" w:rsidRDefault="00F84FD9" w:rsidP="00721633">
            <w:pPr>
              <w:rPr>
                <w:b/>
                <w:bCs/>
                <w:sz w:val="18"/>
                <w:szCs w:val="18"/>
              </w:rPr>
            </w:pPr>
          </w:p>
        </w:tc>
        <w:tc>
          <w:tcPr>
            <w:tcW w:w="1138" w:type="dxa"/>
            <w:vMerge/>
            <w:tcBorders>
              <w:right w:val="thinThickSmallGap" w:sz="24" w:space="0" w:color="auto"/>
            </w:tcBorders>
            <w:vAlign w:val="center"/>
          </w:tcPr>
          <w:p w:rsidR="00F84FD9" w:rsidRPr="00935A9D" w:rsidRDefault="00F84FD9" w:rsidP="00721633">
            <w:pPr>
              <w:rPr>
                <w:b/>
                <w:bCs/>
                <w:sz w:val="18"/>
                <w:szCs w:val="18"/>
              </w:rPr>
            </w:pPr>
          </w:p>
        </w:tc>
        <w:tc>
          <w:tcPr>
            <w:tcW w:w="1122" w:type="dxa"/>
            <w:vMerge/>
            <w:tcBorders>
              <w:left w:val="nil"/>
            </w:tcBorders>
            <w:vAlign w:val="center"/>
          </w:tcPr>
          <w:p w:rsidR="00F84FD9" w:rsidRPr="00935A9D" w:rsidRDefault="00F84FD9" w:rsidP="00721633">
            <w:pPr>
              <w:jc w:val="center"/>
              <w:rPr>
                <w:sz w:val="16"/>
                <w:szCs w:val="16"/>
              </w:rPr>
            </w:pPr>
          </w:p>
        </w:tc>
        <w:tc>
          <w:tcPr>
            <w:tcW w:w="1496" w:type="dxa"/>
            <w:vMerge/>
            <w:tcBorders>
              <w:left w:val="nil"/>
            </w:tcBorders>
            <w:vAlign w:val="center"/>
          </w:tcPr>
          <w:p w:rsidR="00F84FD9" w:rsidRPr="00935A9D" w:rsidRDefault="00F84FD9" w:rsidP="00721633">
            <w:pPr>
              <w:rPr>
                <w:sz w:val="14"/>
                <w:szCs w:val="14"/>
              </w:rPr>
            </w:pPr>
          </w:p>
        </w:tc>
        <w:tc>
          <w:tcPr>
            <w:tcW w:w="2618" w:type="dxa"/>
            <w:tcBorders>
              <w:left w:val="nil"/>
            </w:tcBorders>
            <w:vAlign w:val="center"/>
          </w:tcPr>
          <w:p w:rsidR="00F84FD9" w:rsidRPr="00935A9D" w:rsidRDefault="00F84FD9" w:rsidP="006F1C1D">
            <w:pPr>
              <w:rPr>
                <w:sz w:val="13"/>
                <w:szCs w:val="13"/>
              </w:rPr>
            </w:pPr>
            <w:r w:rsidRPr="00935A9D">
              <w:rPr>
                <w:sz w:val="13"/>
                <w:szCs w:val="13"/>
              </w:rPr>
              <w:t>Servicii şi politici de sănătate publică</w:t>
            </w:r>
          </w:p>
        </w:tc>
        <w:tc>
          <w:tcPr>
            <w:tcW w:w="1281" w:type="dxa"/>
            <w:vMerge/>
            <w:vAlign w:val="center"/>
          </w:tcPr>
          <w:p w:rsidR="00F84FD9" w:rsidRPr="00935A9D" w:rsidRDefault="00F84FD9" w:rsidP="00721633">
            <w:pPr>
              <w:jc w:val="center"/>
              <w:rPr>
                <w:sz w:val="14"/>
                <w:szCs w:val="14"/>
              </w:rPr>
            </w:pPr>
          </w:p>
        </w:tc>
        <w:tc>
          <w:tcPr>
            <w:tcW w:w="3207" w:type="dxa"/>
            <w:vMerge/>
            <w:vAlign w:val="center"/>
          </w:tcPr>
          <w:p w:rsidR="00F84FD9" w:rsidRPr="00935A9D" w:rsidRDefault="00F84FD9"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F84FD9" w:rsidRPr="00935A9D" w:rsidRDefault="00F84FD9"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F84FD9" w:rsidRPr="00935A9D" w:rsidRDefault="00F84FD9" w:rsidP="00721633">
            <w:pPr>
              <w:jc w:val="center"/>
              <w:rPr>
                <w:b/>
                <w:bCs/>
                <w:sz w:val="20"/>
                <w:szCs w:val="20"/>
              </w:rPr>
            </w:pPr>
          </w:p>
        </w:tc>
      </w:tr>
      <w:tr w:rsidR="00935A9D" w:rsidRPr="00935A9D" w:rsidTr="00037A9E">
        <w:trPr>
          <w:cantSplit/>
          <w:trHeight w:val="138"/>
          <w:jc w:val="center"/>
        </w:trPr>
        <w:tc>
          <w:tcPr>
            <w:tcW w:w="1008" w:type="dxa"/>
            <w:vMerge/>
            <w:tcBorders>
              <w:left w:val="thinThickSmallGap" w:sz="24" w:space="0" w:color="auto"/>
            </w:tcBorders>
            <w:vAlign w:val="center"/>
          </w:tcPr>
          <w:p w:rsidR="00F84FD9" w:rsidRPr="00935A9D" w:rsidRDefault="00F84FD9" w:rsidP="00F84FD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84FD9" w:rsidRPr="00935A9D" w:rsidRDefault="00F84FD9" w:rsidP="00F84FD9">
            <w:pPr>
              <w:rPr>
                <w:b/>
                <w:bCs/>
                <w:sz w:val="18"/>
                <w:szCs w:val="18"/>
              </w:rPr>
            </w:pPr>
          </w:p>
        </w:tc>
        <w:tc>
          <w:tcPr>
            <w:tcW w:w="1138" w:type="dxa"/>
            <w:vMerge/>
            <w:tcBorders>
              <w:right w:val="thinThickSmallGap" w:sz="24" w:space="0" w:color="auto"/>
            </w:tcBorders>
            <w:vAlign w:val="center"/>
          </w:tcPr>
          <w:p w:rsidR="00F84FD9" w:rsidRPr="00935A9D" w:rsidRDefault="00F84FD9" w:rsidP="00F84FD9">
            <w:pPr>
              <w:rPr>
                <w:b/>
                <w:bCs/>
                <w:sz w:val="18"/>
                <w:szCs w:val="18"/>
              </w:rPr>
            </w:pPr>
          </w:p>
        </w:tc>
        <w:tc>
          <w:tcPr>
            <w:tcW w:w="1122" w:type="dxa"/>
            <w:vMerge/>
            <w:tcBorders>
              <w:left w:val="nil"/>
            </w:tcBorders>
            <w:vAlign w:val="center"/>
          </w:tcPr>
          <w:p w:rsidR="00F84FD9" w:rsidRPr="00935A9D" w:rsidRDefault="00F84FD9" w:rsidP="00F84FD9">
            <w:pPr>
              <w:jc w:val="center"/>
              <w:rPr>
                <w:sz w:val="16"/>
                <w:szCs w:val="16"/>
              </w:rPr>
            </w:pPr>
          </w:p>
        </w:tc>
        <w:tc>
          <w:tcPr>
            <w:tcW w:w="1496" w:type="dxa"/>
            <w:tcBorders>
              <w:left w:val="nil"/>
            </w:tcBorders>
            <w:vAlign w:val="center"/>
          </w:tcPr>
          <w:p w:rsidR="00F84FD9" w:rsidRPr="00935A9D" w:rsidRDefault="00F84FD9" w:rsidP="00F84FD9">
            <w:pPr>
              <w:rPr>
                <w:sz w:val="12"/>
                <w:szCs w:val="12"/>
                <w:lang w:eastAsia="en-US"/>
              </w:rPr>
            </w:pPr>
            <w:r w:rsidRPr="00935A9D">
              <w:rPr>
                <w:sz w:val="12"/>
                <w:szCs w:val="12"/>
              </w:rPr>
              <w:t>RELAŢII INTERNAŢIONALE ŞI STUDII  EUROPENE</w:t>
            </w:r>
          </w:p>
        </w:tc>
        <w:tc>
          <w:tcPr>
            <w:tcW w:w="2618" w:type="dxa"/>
            <w:tcBorders>
              <w:left w:val="nil"/>
            </w:tcBorders>
            <w:vAlign w:val="center"/>
          </w:tcPr>
          <w:p w:rsidR="00F84FD9" w:rsidRPr="00935A9D" w:rsidRDefault="00F84FD9" w:rsidP="00F84FD9">
            <w:pPr>
              <w:rPr>
                <w:sz w:val="12"/>
                <w:szCs w:val="12"/>
              </w:rPr>
            </w:pPr>
            <w:r w:rsidRPr="00935A9D">
              <w:rPr>
                <w:sz w:val="12"/>
                <w:szCs w:val="12"/>
              </w:rPr>
              <w:t>Relaţii internaţionale şi studii  europene</w:t>
            </w:r>
          </w:p>
        </w:tc>
        <w:tc>
          <w:tcPr>
            <w:tcW w:w="1281" w:type="dxa"/>
            <w:vMerge/>
            <w:vAlign w:val="center"/>
          </w:tcPr>
          <w:p w:rsidR="00F84FD9" w:rsidRPr="00935A9D" w:rsidRDefault="00F84FD9" w:rsidP="00F84FD9">
            <w:pPr>
              <w:jc w:val="center"/>
              <w:rPr>
                <w:sz w:val="14"/>
                <w:szCs w:val="14"/>
              </w:rPr>
            </w:pPr>
          </w:p>
        </w:tc>
        <w:tc>
          <w:tcPr>
            <w:tcW w:w="3207" w:type="dxa"/>
            <w:vMerge/>
            <w:vAlign w:val="center"/>
          </w:tcPr>
          <w:p w:rsidR="00F84FD9" w:rsidRPr="00935A9D" w:rsidRDefault="00F84FD9" w:rsidP="00F84FD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F84FD9" w:rsidRPr="00935A9D" w:rsidRDefault="00F84FD9" w:rsidP="00F84FD9">
            <w:pPr>
              <w:jc w:val="center"/>
              <w:rPr>
                <w:sz w:val="16"/>
                <w:szCs w:val="16"/>
              </w:rPr>
            </w:pPr>
          </w:p>
        </w:tc>
        <w:tc>
          <w:tcPr>
            <w:tcW w:w="1479" w:type="dxa"/>
            <w:vMerge/>
            <w:tcBorders>
              <w:left w:val="thinThickSmallGap" w:sz="24" w:space="0" w:color="auto"/>
              <w:right w:val="thinThickSmallGap" w:sz="24" w:space="0" w:color="auto"/>
            </w:tcBorders>
            <w:vAlign w:val="center"/>
          </w:tcPr>
          <w:p w:rsidR="00F84FD9" w:rsidRPr="00935A9D" w:rsidRDefault="00F84FD9" w:rsidP="00F84FD9">
            <w:pPr>
              <w:jc w:val="center"/>
              <w:rPr>
                <w:b/>
                <w:bCs/>
                <w:sz w:val="20"/>
                <w:szCs w:val="20"/>
              </w:rPr>
            </w:pPr>
          </w:p>
        </w:tc>
      </w:tr>
      <w:tr w:rsidR="00935A9D" w:rsidRPr="00935A9D" w:rsidTr="00037A9E">
        <w:trPr>
          <w:cantSplit/>
          <w:trHeight w:val="61"/>
          <w:jc w:val="center"/>
        </w:trPr>
        <w:tc>
          <w:tcPr>
            <w:tcW w:w="1008" w:type="dxa"/>
            <w:vMerge/>
            <w:tcBorders>
              <w:left w:val="thinThickSmallGap" w:sz="24" w:space="0" w:color="auto"/>
            </w:tcBorders>
            <w:vAlign w:val="center"/>
          </w:tcPr>
          <w:p w:rsidR="00E27972" w:rsidRPr="00935A9D" w:rsidRDefault="00E27972"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721633">
            <w:pPr>
              <w:rPr>
                <w:b/>
                <w:bCs/>
                <w:sz w:val="18"/>
                <w:szCs w:val="18"/>
              </w:rPr>
            </w:pPr>
          </w:p>
        </w:tc>
        <w:tc>
          <w:tcPr>
            <w:tcW w:w="1138" w:type="dxa"/>
            <w:vMerge/>
            <w:tcBorders>
              <w:right w:val="thinThickSmallGap" w:sz="24" w:space="0" w:color="auto"/>
            </w:tcBorders>
            <w:vAlign w:val="center"/>
          </w:tcPr>
          <w:p w:rsidR="00E27972" w:rsidRPr="00935A9D" w:rsidRDefault="00E27972" w:rsidP="00721633">
            <w:pPr>
              <w:rPr>
                <w:b/>
                <w:bCs/>
                <w:sz w:val="18"/>
                <w:szCs w:val="18"/>
              </w:rPr>
            </w:pPr>
          </w:p>
        </w:tc>
        <w:tc>
          <w:tcPr>
            <w:tcW w:w="1122" w:type="dxa"/>
            <w:vMerge w:val="restart"/>
            <w:tcBorders>
              <w:left w:val="nil"/>
            </w:tcBorders>
            <w:vAlign w:val="center"/>
          </w:tcPr>
          <w:p w:rsidR="00E27972" w:rsidRPr="00935A9D" w:rsidRDefault="00E27972" w:rsidP="00721633">
            <w:pPr>
              <w:jc w:val="center"/>
              <w:rPr>
                <w:sz w:val="14"/>
                <w:szCs w:val="14"/>
              </w:rPr>
            </w:pPr>
            <w:r w:rsidRPr="00935A9D">
              <w:rPr>
                <w:sz w:val="14"/>
                <w:szCs w:val="14"/>
              </w:rPr>
              <w:t>ŞTIINŢE INGINEREŞTI</w:t>
            </w:r>
          </w:p>
        </w:tc>
        <w:tc>
          <w:tcPr>
            <w:tcW w:w="1496" w:type="dxa"/>
            <w:vMerge w:val="restart"/>
            <w:tcBorders>
              <w:left w:val="nil"/>
            </w:tcBorders>
            <w:vAlign w:val="center"/>
          </w:tcPr>
          <w:p w:rsidR="00E27972" w:rsidRPr="00935A9D" w:rsidRDefault="00E27972" w:rsidP="00721633">
            <w:pPr>
              <w:rPr>
                <w:sz w:val="14"/>
                <w:szCs w:val="14"/>
              </w:rPr>
            </w:pPr>
            <w:r w:rsidRPr="00935A9D">
              <w:rPr>
                <w:sz w:val="14"/>
                <w:szCs w:val="14"/>
              </w:rPr>
              <w:t>INGINERIE ŞI MANAGEMENT</w:t>
            </w:r>
          </w:p>
        </w:tc>
        <w:tc>
          <w:tcPr>
            <w:tcW w:w="2618" w:type="dxa"/>
            <w:tcBorders>
              <w:left w:val="nil"/>
            </w:tcBorders>
            <w:vAlign w:val="center"/>
          </w:tcPr>
          <w:p w:rsidR="00E27972" w:rsidRPr="00935A9D" w:rsidRDefault="00E27972" w:rsidP="00721633">
            <w:pPr>
              <w:rPr>
                <w:sz w:val="13"/>
                <w:szCs w:val="13"/>
              </w:rPr>
            </w:pPr>
            <w:r w:rsidRPr="00935A9D">
              <w:rPr>
                <w:sz w:val="13"/>
                <w:szCs w:val="13"/>
              </w:rPr>
              <w:t>Inginerie economică industrială</w:t>
            </w:r>
          </w:p>
        </w:tc>
        <w:tc>
          <w:tcPr>
            <w:tcW w:w="1281" w:type="dxa"/>
            <w:vMerge/>
            <w:vAlign w:val="center"/>
          </w:tcPr>
          <w:p w:rsidR="00E27972" w:rsidRPr="00935A9D" w:rsidRDefault="00E27972" w:rsidP="00721633">
            <w:pPr>
              <w:jc w:val="center"/>
              <w:rPr>
                <w:sz w:val="14"/>
                <w:szCs w:val="14"/>
              </w:rPr>
            </w:pPr>
          </w:p>
        </w:tc>
        <w:tc>
          <w:tcPr>
            <w:tcW w:w="3207" w:type="dxa"/>
            <w:vMerge/>
            <w:vAlign w:val="center"/>
          </w:tcPr>
          <w:p w:rsidR="00E27972" w:rsidRPr="00935A9D" w:rsidRDefault="00E27972"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721633">
            <w:pPr>
              <w:jc w:val="center"/>
              <w:rPr>
                <w:b/>
                <w:bCs/>
                <w:sz w:val="20"/>
                <w:szCs w:val="20"/>
              </w:rPr>
            </w:pPr>
          </w:p>
        </w:tc>
      </w:tr>
      <w:tr w:rsidR="00935A9D" w:rsidRPr="00935A9D" w:rsidTr="00037A9E">
        <w:trPr>
          <w:cantSplit/>
          <w:trHeight w:val="174"/>
          <w:jc w:val="center"/>
        </w:trPr>
        <w:tc>
          <w:tcPr>
            <w:tcW w:w="1008" w:type="dxa"/>
            <w:vMerge/>
            <w:tcBorders>
              <w:left w:val="thinThickSmallGap" w:sz="24" w:space="0" w:color="auto"/>
            </w:tcBorders>
            <w:vAlign w:val="center"/>
          </w:tcPr>
          <w:p w:rsidR="00E27972" w:rsidRPr="00935A9D" w:rsidRDefault="00E27972"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721633">
            <w:pPr>
              <w:rPr>
                <w:b/>
                <w:bCs/>
                <w:sz w:val="18"/>
                <w:szCs w:val="18"/>
              </w:rPr>
            </w:pPr>
          </w:p>
        </w:tc>
        <w:tc>
          <w:tcPr>
            <w:tcW w:w="1138" w:type="dxa"/>
            <w:vMerge/>
            <w:tcBorders>
              <w:right w:val="thinThickSmallGap" w:sz="24" w:space="0" w:color="auto"/>
            </w:tcBorders>
            <w:vAlign w:val="center"/>
          </w:tcPr>
          <w:p w:rsidR="00E27972" w:rsidRPr="00935A9D" w:rsidRDefault="00E27972" w:rsidP="00721633">
            <w:pPr>
              <w:rPr>
                <w:b/>
                <w:bCs/>
                <w:sz w:val="18"/>
                <w:szCs w:val="18"/>
              </w:rPr>
            </w:pPr>
          </w:p>
        </w:tc>
        <w:tc>
          <w:tcPr>
            <w:tcW w:w="1122" w:type="dxa"/>
            <w:vMerge/>
            <w:tcBorders>
              <w:left w:val="nil"/>
            </w:tcBorders>
            <w:vAlign w:val="center"/>
          </w:tcPr>
          <w:p w:rsidR="00E27972" w:rsidRPr="00935A9D" w:rsidRDefault="00E27972" w:rsidP="00721633">
            <w:pPr>
              <w:jc w:val="center"/>
              <w:rPr>
                <w:sz w:val="16"/>
                <w:szCs w:val="16"/>
              </w:rPr>
            </w:pPr>
          </w:p>
        </w:tc>
        <w:tc>
          <w:tcPr>
            <w:tcW w:w="1496" w:type="dxa"/>
            <w:vMerge/>
            <w:tcBorders>
              <w:left w:val="nil"/>
            </w:tcBorders>
            <w:vAlign w:val="center"/>
          </w:tcPr>
          <w:p w:rsidR="00E27972" w:rsidRPr="00935A9D" w:rsidRDefault="00E27972" w:rsidP="00721633">
            <w:pPr>
              <w:rPr>
                <w:sz w:val="14"/>
                <w:szCs w:val="14"/>
              </w:rPr>
            </w:pPr>
          </w:p>
        </w:tc>
        <w:tc>
          <w:tcPr>
            <w:tcW w:w="2618" w:type="dxa"/>
            <w:tcBorders>
              <w:left w:val="nil"/>
            </w:tcBorders>
            <w:vAlign w:val="center"/>
          </w:tcPr>
          <w:p w:rsidR="00E27972" w:rsidRPr="00935A9D" w:rsidRDefault="00E27972" w:rsidP="00721633">
            <w:pPr>
              <w:rPr>
                <w:sz w:val="13"/>
                <w:szCs w:val="13"/>
              </w:rPr>
            </w:pPr>
            <w:r w:rsidRPr="00935A9D">
              <w:rPr>
                <w:sz w:val="13"/>
                <w:szCs w:val="13"/>
              </w:rPr>
              <w:t>Inginerie economică în domeniul mecanic</w:t>
            </w:r>
          </w:p>
        </w:tc>
        <w:tc>
          <w:tcPr>
            <w:tcW w:w="1281" w:type="dxa"/>
            <w:vMerge/>
            <w:vAlign w:val="center"/>
          </w:tcPr>
          <w:p w:rsidR="00E27972" w:rsidRPr="00935A9D" w:rsidRDefault="00E27972" w:rsidP="00721633">
            <w:pPr>
              <w:jc w:val="center"/>
              <w:rPr>
                <w:sz w:val="14"/>
                <w:szCs w:val="14"/>
              </w:rPr>
            </w:pPr>
          </w:p>
        </w:tc>
        <w:tc>
          <w:tcPr>
            <w:tcW w:w="3207" w:type="dxa"/>
            <w:vMerge/>
            <w:vAlign w:val="center"/>
          </w:tcPr>
          <w:p w:rsidR="00E27972" w:rsidRPr="00935A9D" w:rsidRDefault="00E27972"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721633">
            <w:pPr>
              <w:jc w:val="center"/>
              <w:rPr>
                <w:b/>
                <w:bCs/>
                <w:sz w:val="20"/>
                <w:szCs w:val="20"/>
              </w:rPr>
            </w:pPr>
          </w:p>
        </w:tc>
      </w:tr>
      <w:tr w:rsidR="00935A9D" w:rsidRPr="00935A9D" w:rsidTr="00037A9E">
        <w:trPr>
          <w:cantSplit/>
          <w:trHeight w:val="174"/>
          <w:jc w:val="center"/>
        </w:trPr>
        <w:tc>
          <w:tcPr>
            <w:tcW w:w="1008" w:type="dxa"/>
            <w:vMerge/>
            <w:tcBorders>
              <w:left w:val="thinThickSmallGap" w:sz="24" w:space="0" w:color="auto"/>
            </w:tcBorders>
            <w:vAlign w:val="center"/>
          </w:tcPr>
          <w:p w:rsidR="00E27972" w:rsidRPr="00935A9D" w:rsidRDefault="00E27972"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721633">
            <w:pPr>
              <w:rPr>
                <w:b/>
                <w:bCs/>
                <w:sz w:val="18"/>
                <w:szCs w:val="18"/>
              </w:rPr>
            </w:pPr>
          </w:p>
        </w:tc>
        <w:tc>
          <w:tcPr>
            <w:tcW w:w="1138" w:type="dxa"/>
            <w:vMerge/>
            <w:tcBorders>
              <w:right w:val="thinThickSmallGap" w:sz="24" w:space="0" w:color="auto"/>
            </w:tcBorders>
            <w:vAlign w:val="center"/>
          </w:tcPr>
          <w:p w:rsidR="00E27972" w:rsidRPr="00935A9D" w:rsidRDefault="00E27972" w:rsidP="00721633">
            <w:pPr>
              <w:rPr>
                <w:b/>
                <w:bCs/>
                <w:sz w:val="18"/>
                <w:szCs w:val="18"/>
              </w:rPr>
            </w:pPr>
          </w:p>
        </w:tc>
        <w:tc>
          <w:tcPr>
            <w:tcW w:w="1122" w:type="dxa"/>
            <w:vMerge/>
            <w:tcBorders>
              <w:left w:val="nil"/>
            </w:tcBorders>
            <w:vAlign w:val="center"/>
          </w:tcPr>
          <w:p w:rsidR="00E27972" w:rsidRPr="00935A9D" w:rsidRDefault="00E27972" w:rsidP="00721633">
            <w:pPr>
              <w:jc w:val="center"/>
              <w:rPr>
                <w:sz w:val="16"/>
                <w:szCs w:val="16"/>
              </w:rPr>
            </w:pPr>
          </w:p>
        </w:tc>
        <w:tc>
          <w:tcPr>
            <w:tcW w:w="1496" w:type="dxa"/>
            <w:vMerge/>
            <w:tcBorders>
              <w:left w:val="nil"/>
            </w:tcBorders>
            <w:vAlign w:val="center"/>
          </w:tcPr>
          <w:p w:rsidR="00E27972" w:rsidRPr="00935A9D" w:rsidRDefault="00E27972" w:rsidP="00721633">
            <w:pPr>
              <w:rPr>
                <w:sz w:val="14"/>
                <w:szCs w:val="14"/>
              </w:rPr>
            </w:pPr>
          </w:p>
        </w:tc>
        <w:tc>
          <w:tcPr>
            <w:tcW w:w="2618" w:type="dxa"/>
            <w:tcBorders>
              <w:left w:val="nil"/>
            </w:tcBorders>
            <w:vAlign w:val="center"/>
          </w:tcPr>
          <w:p w:rsidR="00E27972" w:rsidRPr="00935A9D" w:rsidRDefault="00E27972" w:rsidP="00721633">
            <w:pPr>
              <w:rPr>
                <w:sz w:val="13"/>
                <w:szCs w:val="13"/>
              </w:rPr>
            </w:pPr>
            <w:r w:rsidRPr="00935A9D">
              <w:rPr>
                <w:sz w:val="13"/>
                <w:szCs w:val="13"/>
              </w:rPr>
              <w:t>Inginerie economică în construcţii</w:t>
            </w:r>
          </w:p>
        </w:tc>
        <w:tc>
          <w:tcPr>
            <w:tcW w:w="1281" w:type="dxa"/>
            <w:vMerge/>
            <w:vAlign w:val="center"/>
          </w:tcPr>
          <w:p w:rsidR="00E27972" w:rsidRPr="00935A9D" w:rsidRDefault="00E27972" w:rsidP="00721633">
            <w:pPr>
              <w:jc w:val="center"/>
              <w:rPr>
                <w:sz w:val="14"/>
                <w:szCs w:val="14"/>
              </w:rPr>
            </w:pPr>
          </w:p>
        </w:tc>
        <w:tc>
          <w:tcPr>
            <w:tcW w:w="3207" w:type="dxa"/>
            <w:vMerge/>
            <w:vAlign w:val="center"/>
          </w:tcPr>
          <w:p w:rsidR="00E27972" w:rsidRPr="00935A9D" w:rsidRDefault="00E27972"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721633">
            <w:pPr>
              <w:jc w:val="center"/>
              <w:rPr>
                <w:b/>
                <w:bCs/>
                <w:sz w:val="20"/>
                <w:szCs w:val="20"/>
              </w:rPr>
            </w:pPr>
          </w:p>
        </w:tc>
      </w:tr>
      <w:tr w:rsidR="00935A9D" w:rsidRPr="00935A9D" w:rsidTr="00037A9E">
        <w:trPr>
          <w:cantSplit/>
          <w:trHeight w:val="153"/>
          <w:jc w:val="center"/>
        </w:trPr>
        <w:tc>
          <w:tcPr>
            <w:tcW w:w="1008" w:type="dxa"/>
            <w:vMerge/>
            <w:tcBorders>
              <w:left w:val="thinThickSmallGap" w:sz="24" w:space="0" w:color="auto"/>
            </w:tcBorders>
            <w:vAlign w:val="center"/>
          </w:tcPr>
          <w:p w:rsidR="00E27972" w:rsidRPr="00935A9D" w:rsidRDefault="00E27972"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721633">
            <w:pPr>
              <w:rPr>
                <w:b/>
                <w:bCs/>
                <w:sz w:val="18"/>
                <w:szCs w:val="18"/>
              </w:rPr>
            </w:pPr>
          </w:p>
        </w:tc>
        <w:tc>
          <w:tcPr>
            <w:tcW w:w="1138" w:type="dxa"/>
            <w:vMerge/>
            <w:tcBorders>
              <w:right w:val="thinThickSmallGap" w:sz="24" w:space="0" w:color="auto"/>
            </w:tcBorders>
            <w:vAlign w:val="center"/>
          </w:tcPr>
          <w:p w:rsidR="00E27972" w:rsidRPr="00935A9D" w:rsidRDefault="00E27972" w:rsidP="00721633">
            <w:pPr>
              <w:rPr>
                <w:b/>
                <w:bCs/>
                <w:sz w:val="18"/>
                <w:szCs w:val="18"/>
              </w:rPr>
            </w:pPr>
          </w:p>
        </w:tc>
        <w:tc>
          <w:tcPr>
            <w:tcW w:w="1122" w:type="dxa"/>
            <w:vMerge/>
            <w:tcBorders>
              <w:left w:val="nil"/>
            </w:tcBorders>
            <w:vAlign w:val="center"/>
          </w:tcPr>
          <w:p w:rsidR="00E27972" w:rsidRPr="00935A9D" w:rsidRDefault="00E27972" w:rsidP="00721633">
            <w:pPr>
              <w:jc w:val="center"/>
              <w:rPr>
                <w:sz w:val="16"/>
                <w:szCs w:val="16"/>
              </w:rPr>
            </w:pPr>
          </w:p>
        </w:tc>
        <w:tc>
          <w:tcPr>
            <w:tcW w:w="1496" w:type="dxa"/>
            <w:vMerge/>
            <w:tcBorders>
              <w:left w:val="nil"/>
            </w:tcBorders>
            <w:vAlign w:val="center"/>
          </w:tcPr>
          <w:p w:rsidR="00E27972" w:rsidRPr="00935A9D" w:rsidRDefault="00E27972" w:rsidP="00721633">
            <w:pPr>
              <w:rPr>
                <w:sz w:val="14"/>
                <w:szCs w:val="14"/>
              </w:rPr>
            </w:pPr>
          </w:p>
        </w:tc>
        <w:tc>
          <w:tcPr>
            <w:tcW w:w="2618" w:type="dxa"/>
            <w:tcBorders>
              <w:left w:val="nil"/>
            </w:tcBorders>
            <w:vAlign w:val="center"/>
          </w:tcPr>
          <w:p w:rsidR="00E27972" w:rsidRPr="00935A9D" w:rsidRDefault="00E27972" w:rsidP="00721633">
            <w:pPr>
              <w:rPr>
                <w:sz w:val="13"/>
                <w:szCs w:val="13"/>
              </w:rPr>
            </w:pPr>
            <w:r w:rsidRPr="00935A9D">
              <w:rPr>
                <w:sz w:val="13"/>
                <w:szCs w:val="13"/>
              </w:rPr>
              <w:t>Inginerie şi management naval şi portuar</w:t>
            </w:r>
          </w:p>
        </w:tc>
        <w:tc>
          <w:tcPr>
            <w:tcW w:w="1281" w:type="dxa"/>
            <w:vMerge/>
            <w:vAlign w:val="center"/>
          </w:tcPr>
          <w:p w:rsidR="00E27972" w:rsidRPr="00935A9D" w:rsidRDefault="00E27972" w:rsidP="00721633">
            <w:pPr>
              <w:jc w:val="center"/>
              <w:rPr>
                <w:sz w:val="14"/>
                <w:szCs w:val="14"/>
              </w:rPr>
            </w:pPr>
          </w:p>
        </w:tc>
        <w:tc>
          <w:tcPr>
            <w:tcW w:w="3207" w:type="dxa"/>
            <w:vMerge/>
            <w:vAlign w:val="center"/>
          </w:tcPr>
          <w:p w:rsidR="00E27972" w:rsidRPr="00935A9D" w:rsidRDefault="00E27972"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721633">
            <w:pPr>
              <w:jc w:val="center"/>
              <w:rPr>
                <w:b/>
                <w:bCs/>
                <w:sz w:val="20"/>
                <w:szCs w:val="20"/>
              </w:rPr>
            </w:pPr>
          </w:p>
        </w:tc>
      </w:tr>
      <w:tr w:rsidR="00935A9D" w:rsidRPr="00935A9D" w:rsidTr="00037A9E">
        <w:trPr>
          <w:cantSplit/>
          <w:trHeight w:val="249"/>
          <w:jc w:val="center"/>
        </w:trPr>
        <w:tc>
          <w:tcPr>
            <w:tcW w:w="1008" w:type="dxa"/>
            <w:vMerge/>
            <w:tcBorders>
              <w:left w:val="thinThickSmallGap" w:sz="24" w:space="0" w:color="auto"/>
            </w:tcBorders>
            <w:vAlign w:val="center"/>
          </w:tcPr>
          <w:p w:rsidR="00E27972" w:rsidRPr="00935A9D" w:rsidRDefault="00E27972"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721633">
            <w:pPr>
              <w:rPr>
                <w:b/>
                <w:bCs/>
                <w:sz w:val="18"/>
                <w:szCs w:val="18"/>
              </w:rPr>
            </w:pPr>
          </w:p>
        </w:tc>
        <w:tc>
          <w:tcPr>
            <w:tcW w:w="1138" w:type="dxa"/>
            <w:vMerge/>
            <w:tcBorders>
              <w:right w:val="thinThickSmallGap" w:sz="24" w:space="0" w:color="auto"/>
            </w:tcBorders>
            <w:vAlign w:val="center"/>
          </w:tcPr>
          <w:p w:rsidR="00E27972" w:rsidRPr="00935A9D" w:rsidRDefault="00E27972" w:rsidP="00721633">
            <w:pPr>
              <w:rPr>
                <w:b/>
                <w:bCs/>
                <w:sz w:val="18"/>
                <w:szCs w:val="18"/>
              </w:rPr>
            </w:pPr>
          </w:p>
        </w:tc>
        <w:tc>
          <w:tcPr>
            <w:tcW w:w="1122" w:type="dxa"/>
            <w:vMerge/>
            <w:tcBorders>
              <w:left w:val="nil"/>
            </w:tcBorders>
            <w:vAlign w:val="center"/>
          </w:tcPr>
          <w:p w:rsidR="00E27972" w:rsidRPr="00935A9D" w:rsidRDefault="00E27972" w:rsidP="00721633">
            <w:pPr>
              <w:jc w:val="center"/>
              <w:rPr>
                <w:sz w:val="16"/>
                <w:szCs w:val="16"/>
              </w:rPr>
            </w:pPr>
          </w:p>
        </w:tc>
        <w:tc>
          <w:tcPr>
            <w:tcW w:w="1496" w:type="dxa"/>
            <w:vMerge/>
            <w:tcBorders>
              <w:left w:val="nil"/>
            </w:tcBorders>
            <w:vAlign w:val="center"/>
          </w:tcPr>
          <w:p w:rsidR="00E27972" w:rsidRPr="00935A9D" w:rsidRDefault="00E27972" w:rsidP="00721633">
            <w:pPr>
              <w:rPr>
                <w:sz w:val="14"/>
                <w:szCs w:val="14"/>
              </w:rPr>
            </w:pPr>
          </w:p>
        </w:tc>
        <w:tc>
          <w:tcPr>
            <w:tcW w:w="2618" w:type="dxa"/>
            <w:tcBorders>
              <w:left w:val="nil"/>
            </w:tcBorders>
            <w:vAlign w:val="center"/>
          </w:tcPr>
          <w:p w:rsidR="00E27972" w:rsidRPr="00935A9D" w:rsidRDefault="00E27972" w:rsidP="00721633">
            <w:pPr>
              <w:rPr>
                <w:sz w:val="13"/>
                <w:szCs w:val="13"/>
              </w:rPr>
            </w:pPr>
            <w:r w:rsidRPr="00935A9D">
              <w:rPr>
                <w:sz w:val="13"/>
                <w:szCs w:val="13"/>
              </w:rPr>
              <w:t xml:space="preserve">Inginerie economică în domeniul transporturilor  </w:t>
            </w:r>
          </w:p>
        </w:tc>
        <w:tc>
          <w:tcPr>
            <w:tcW w:w="1281" w:type="dxa"/>
            <w:vMerge/>
            <w:vAlign w:val="center"/>
          </w:tcPr>
          <w:p w:rsidR="00E27972" w:rsidRPr="00935A9D" w:rsidRDefault="00E27972" w:rsidP="00721633">
            <w:pPr>
              <w:jc w:val="center"/>
              <w:rPr>
                <w:sz w:val="14"/>
                <w:szCs w:val="14"/>
              </w:rPr>
            </w:pPr>
          </w:p>
        </w:tc>
        <w:tc>
          <w:tcPr>
            <w:tcW w:w="3207" w:type="dxa"/>
            <w:vMerge/>
            <w:vAlign w:val="center"/>
          </w:tcPr>
          <w:p w:rsidR="00E27972" w:rsidRPr="00935A9D" w:rsidRDefault="00E27972"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721633">
            <w:pPr>
              <w:jc w:val="center"/>
              <w:rPr>
                <w:b/>
                <w:bCs/>
                <w:sz w:val="20"/>
                <w:szCs w:val="20"/>
              </w:rPr>
            </w:pPr>
          </w:p>
        </w:tc>
      </w:tr>
      <w:tr w:rsidR="00935A9D" w:rsidRPr="00935A9D" w:rsidTr="00037A9E">
        <w:trPr>
          <w:cantSplit/>
          <w:trHeight w:val="249"/>
          <w:jc w:val="center"/>
        </w:trPr>
        <w:tc>
          <w:tcPr>
            <w:tcW w:w="1008" w:type="dxa"/>
            <w:vMerge/>
            <w:tcBorders>
              <w:left w:val="thinThickSmallGap" w:sz="24" w:space="0" w:color="auto"/>
            </w:tcBorders>
            <w:vAlign w:val="center"/>
          </w:tcPr>
          <w:p w:rsidR="00E27972" w:rsidRPr="00935A9D" w:rsidRDefault="00E27972"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721633">
            <w:pPr>
              <w:rPr>
                <w:b/>
                <w:bCs/>
                <w:sz w:val="18"/>
                <w:szCs w:val="18"/>
              </w:rPr>
            </w:pPr>
          </w:p>
        </w:tc>
        <w:tc>
          <w:tcPr>
            <w:tcW w:w="1138" w:type="dxa"/>
            <w:vMerge/>
            <w:tcBorders>
              <w:right w:val="thinThickSmallGap" w:sz="24" w:space="0" w:color="auto"/>
            </w:tcBorders>
            <w:vAlign w:val="center"/>
          </w:tcPr>
          <w:p w:rsidR="00E27972" w:rsidRPr="00935A9D" w:rsidRDefault="00E27972" w:rsidP="00721633">
            <w:pPr>
              <w:rPr>
                <w:b/>
                <w:bCs/>
                <w:sz w:val="18"/>
                <w:szCs w:val="18"/>
              </w:rPr>
            </w:pPr>
          </w:p>
        </w:tc>
        <w:tc>
          <w:tcPr>
            <w:tcW w:w="1122" w:type="dxa"/>
            <w:vMerge/>
            <w:tcBorders>
              <w:left w:val="nil"/>
            </w:tcBorders>
            <w:vAlign w:val="center"/>
          </w:tcPr>
          <w:p w:rsidR="00E27972" w:rsidRPr="00935A9D" w:rsidRDefault="00E27972" w:rsidP="00721633">
            <w:pPr>
              <w:jc w:val="center"/>
              <w:rPr>
                <w:sz w:val="16"/>
                <w:szCs w:val="16"/>
              </w:rPr>
            </w:pPr>
          </w:p>
        </w:tc>
        <w:tc>
          <w:tcPr>
            <w:tcW w:w="1496" w:type="dxa"/>
            <w:vMerge/>
            <w:tcBorders>
              <w:left w:val="nil"/>
            </w:tcBorders>
            <w:vAlign w:val="center"/>
          </w:tcPr>
          <w:p w:rsidR="00E27972" w:rsidRPr="00935A9D" w:rsidRDefault="00E27972" w:rsidP="00721633">
            <w:pPr>
              <w:rPr>
                <w:sz w:val="14"/>
                <w:szCs w:val="14"/>
              </w:rPr>
            </w:pPr>
          </w:p>
        </w:tc>
        <w:tc>
          <w:tcPr>
            <w:tcW w:w="2618" w:type="dxa"/>
            <w:tcBorders>
              <w:left w:val="nil"/>
            </w:tcBorders>
            <w:vAlign w:val="center"/>
          </w:tcPr>
          <w:p w:rsidR="00E27972" w:rsidRPr="00935A9D" w:rsidRDefault="00E27972" w:rsidP="00721633">
            <w:pPr>
              <w:rPr>
                <w:sz w:val="13"/>
                <w:szCs w:val="13"/>
              </w:rPr>
            </w:pPr>
            <w:r w:rsidRPr="00935A9D">
              <w:rPr>
                <w:sz w:val="13"/>
                <w:szCs w:val="13"/>
              </w:rPr>
              <w:t xml:space="preserve">Inginerie economică în domeniul electric, electronic şi energetic </w:t>
            </w:r>
          </w:p>
        </w:tc>
        <w:tc>
          <w:tcPr>
            <w:tcW w:w="1281" w:type="dxa"/>
            <w:vMerge/>
            <w:vAlign w:val="center"/>
          </w:tcPr>
          <w:p w:rsidR="00E27972" w:rsidRPr="00935A9D" w:rsidRDefault="00E27972" w:rsidP="00721633">
            <w:pPr>
              <w:jc w:val="center"/>
              <w:rPr>
                <w:sz w:val="14"/>
                <w:szCs w:val="14"/>
              </w:rPr>
            </w:pPr>
          </w:p>
        </w:tc>
        <w:tc>
          <w:tcPr>
            <w:tcW w:w="3207" w:type="dxa"/>
            <w:vMerge/>
            <w:vAlign w:val="center"/>
          </w:tcPr>
          <w:p w:rsidR="00E27972" w:rsidRPr="00935A9D" w:rsidRDefault="00E27972"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721633">
            <w:pPr>
              <w:jc w:val="center"/>
              <w:rPr>
                <w:b/>
                <w:bCs/>
                <w:sz w:val="20"/>
                <w:szCs w:val="20"/>
              </w:rPr>
            </w:pPr>
          </w:p>
        </w:tc>
      </w:tr>
      <w:tr w:rsidR="00935A9D" w:rsidRPr="00935A9D" w:rsidTr="00037A9E">
        <w:trPr>
          <w:cantSplit/>
          <w:trHeight w:val="249"/>
          <w:jc w:val="center"/>
        </w:trPr>
        <w:tc>
          <w:tcPr>
            <w:tcW w:w="1008" w:type="dxa"/>
            <w:vMerge/>
            <w:tcBorders>
              <w:left w:val="thinThickSmallGap" w:sz="24" w:space="0" w:color="auto"/>
            </w:tcBorders>
            <w:vAlign w:val="center"/>
          </w:tcPr>
          <w:p w:rsidR="00E27972" w:rsidRPr="00935A9D" w:rsidRDefault="00E27972"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721633">
            <w:pPr>
              <w:rPr>
                <w:b/>
                <w:bCs/>
                <w:sz w:val="18"/>
                <w:szCs w:val="18"/>
              </w:rPr>
            </w:pPr>
          </w:p>
        </w:tc>
        <w:tc>
          <w:tcPr>
            <w:tcW w:w="1138" w:type="dxa"/>
            <w:vMerge/>
            <w:tcBorders>
              <w:right w:val="thinThickSmallGap" w:sz="24" w:space="0" w:color="auto"/>
            </w:tcBorders>
            <w:vAlign w:val="center"/>
          </w:tcPr>
          <w:p w:rsidR="00E27972" w:rsidRPr="00935A9D" w:rsidRDefault="00E27972" w:rsidP="00721633">
            <w:pPr>
              <w:rPr>
                <w:b/>
                <w:bCs/>
                <w:sz w:val="18"/>
                <w:szCs w:val="18"/>
              </w:rPr>
            </w:pPr>
          </w:p>
        </w:tc>
        <w:tc>
          <w:tcPr>
            <w:tcW w:w="1122" w:type="dxa"/>
            <w:vMerge/>
            <w:tcBorders>
              <w:left w:val="nil"/>
            </w:tcBorders>
            <w:vAlign w:val="center"/>
          </w:tcPr>
          <w:p w:rsidR="00E27972" w:rsidRPr="00935A9D" w:rsidRDefault="00E27972" w:rsidP="00721633">
            <w:pPr>
              <w:jc w:val="center"/>
              <w:rPr>
                <w:sz w:val="16"/>
                <w:szCs w:val="16"/>
              </w:rPr>
            </w:pPr>
          </w:p>
        </w:tc>
        <w:tc>
          <w:tcPr>
            <w:tcW w:w="1496" w:type="dxa"/>
            <w:vMerge/>
            <w:tcBorders>
              <w:left w:val="nil"/>
            </w:tcBorders>
            <w:vAlign w:val="center"/>
          </w:tcPr>
          <w:p w:rsidR="00E27972" w:rsidRPr="00935A9D" w:rsidRDefault="00E27972" w:rsidP="00721633">
            <w:pPr>
              <w:rPr>
                <w:sz w:val="14"/>
                <w:szCs w:val="14"/>
              </w:rPr>
            </w:pPr>
          </w:p>
        </w:tc>
        <w:tc>
          <w:tcPr>
            <w:tcW w:w="2618" w:type="dxa"/>
            <w:tcBorders>
              <w:left w:val="nil"/>
            </w:tcBorders>
            <w:vAlign w:val="center"/>
          </w:tcPr>
          <w:p w:rsidR="00E27972" w:rsidRPr="00935A9D" w:rsidRDefault="00E27972" w:rsidP="00721633">
            <w:pPr>
              <w:rPr>
                <w:sz w:val="13"/>
                <w:szCs w:val="13"/>
              </w:rPr>
            </w:pPr>
            <w:r w:rsidRPr="00935A9D">
              <w:rPr>
                <w:sz w:val="13"/>
                <w:szCs w:val="13"/>
              </w:rPr>
              <w:t xml:space="preserve">Inginerie economică în industria chimică şi de materiale  </w:t>
            </w:r>
          </w:p>
        </w:tc>
        <w:tc>
          <w:tcPr>
            <w:tcW w:w="1281" w:type="dxa"/>
            <w:vMerge/>
            <w:vAlign w:val="center"/>
          </w:tcPr>
          <w:p w:rsidR="00E27972" w:rsidRPr="00935A9D" w:rsidRDefault="00E27972" w:rsidP="00721633">
            <w:pPr>
              <w:jc w:val="center"/>
              <w:rPr>
                <w:sz w:val="14"/>
                <w:szCs w:val="14"/>
              </w:rPr>
            </w:pPr>
          </w:p>
        </w:tc>
        <w:tc>
          <w:tcPr>
            <w:tcW w:w="3207" w:type="dxa"/>
            <w:vMerge/>
            <w:vAlign w:val="center"/>
          </w:tcPr>
          <w:p w:rsidR="00E27972" w:rsidRPr="00935A9D" w:rsidRDefault="00E27972"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721633">
            <w:pPr>
              <w:jc w:val="center"/>
              <w:rPr>
                <w:b/>
                <w:bCs/>
                <w:sz w:val="20"/>
                <w:szCs w:val="20"/>
              </w:rPr>
            </w:pPr>
          </w:p>
        </w:tc>
      </w:tr>
      <w:tr w:rsidR="00935A9D" w:rsidRPr="00935A9D" w:rsidTr="00037A9E">
        <w:trPr>
          <w:cantSplit/>
          <w:trHeight w:val="249"/>
          <w:jc w:val="center"/>
        </w:trPr>
        <w:tc>
          <w:tcPr>
            <w:tcW w:w="1008" w:type="dxa"/>
            <w:vMerge/>
            <w:tcBorders>
              <w:left w:val="thinThickSmallGap" w:sz="24" w:space="0" w:color="auto"/>
            </w:tcBorders>
            <w:vAlign w:val="center"/>
          </w:tcPr>
          <w:p w:rsidR="00E27972" w:rsidRPr="00935A9D" w:rsidRDefault="00E27972"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721633">
            <w:pPr>
              <w:rPr>
                <w:b/>
                <w:bCs/>
                <w:sz w:val="18"/>
                <w:szCs w:val="18"/>
              </w:rPr>
            </w:pPr>
          </w:p>
        </w:tc>
        <w:tc>
          <w:tcPr>
            <w:tcW w:w="1138" w:type="dxa"/>
            <w:vMerge/>
            <w:tcBorders>
              <w:right w:val="thinThickSmallGap" w:sz="24" w:space="0" w:color="auto"/>
            </w:tcBorders>
            <w:vAlign w:val="center"/>
          </w:tcPr>
          <w:p w:rsidR="00E27972" w:rsidRPr="00935A9D" w:rsidRDefault="00E27972" w:rsidP="00721633">
            <w:pPr>
              <w:rPr>
                <w:b/>
                <w:bCs/>
                <w:sz w:val="18"/>
                <w:szCs w:val="18"/>
              </w:rPr>
            </w:pPr>
          </w:p>
        </w:tc>
        <w:tc>
          <w:tcPr>
            <w:tcW w:w="1122" w:type="dxa"/>
            <w:vMerge/>
            <w:tcBorders>
              <w:left w:val="nil"/>
            </w:tcBorders>
            <w:vAlign w:val="center"/>
          </w:tcPr>
          <w:p w:rsidR="00E27972" w:rsidRPr="00935A9D" w:rsidRDefault="00E27972" w:rsidP="00721633">
            <w:pPr>
              <w:jc w:val="center"/>
              <w:rPr>
                <w:sz w:val="16"/>
                <w:szCs w:val="16"/>
              </w:rPr>
            </w:pPr>
          </w:p>
        </w:tc>
        <w:tc>
          <w:tcPr>
            <w:tcW w:w="1496" w:type="dxa"/>
            <w:vMerge/>
            <w:tcBorders>
              <w:left w:val="nil"/>
            </w:tcBorders>
            <w:vAlign w:val="center"/>
          </w:tcPr>
          <w:p w:rsidR="00E27972" w:rsidRPr="00935A9D" w:rsidRDefault="00E27972" w:rsidP="00721633">
            <w:pPr>
              <w:rPr>
                <w:sz w:val="14"/>
                <w:szCs w:val="14"/>
              </w:rPr>
            </w:pPr>
          </w:p>
        </w:tc>
        <w:tc>
          <w:tcPr>
            <w:tcW w:w="2618" w:type="dxa"/>
            <w:tcBorders>
              <w:left w:val="nil"/>
            </w:tcBorders>
            <w:vAlign w:val="center"/>
          </w:tcPr>
          <w:p w:rsidR="00E27972" w:rsidRPr="00935A9D" w:rsidRDefault="00E27972" w:rsidP="00721633">
            <w:pPr>
              <w:rPr>
                <w:sz w:val="13"/>
                <w:szCs w:val="13"/>
              </w:rPr>
            </w:pPr>
            <w:r w:rsidRPr="00935A9D">
              <w:rPr>
                <w:sz w:val="13"/>
                <w:szCs w:val="13"/>
              </w:rPr>
              <w:t xml:space="preserve">Inginerie economică în agricultură  </w:t>
            </w:r>
          </w:p>
        </w:tc>
        <w:tc>
          <w:tcPr>
            <w:tcW w:w="1281" w:type="dxa"/>
            <w:vMerge/>
            <w:vAlign w:val="center"/>
          </w:tcPr>
          <w:p w:rsidR="00E27972" w:rsidRPr="00935A9D" w:rsidRDefault="00E27972" w:rsidP="00721633">
            <w:pPr>
              <w:jc w:val="center"/>
              <w:rPr>
                <w:sz w:val="14"/>
                <w:szCs w:val="14"/>
              </w:rPr>
            </w:pPr>
          </w:p>
        </w:tc>
        <w:tc>
          <w:tcPr>
            <w:tcW w:w="3207" w:type="dxa"/>
            <w:vMerge/>
            <w:vAlign w:val="center"/>
          </w:tcPr>
          <w:p w:rsidR="00E27972" w:rsidRPr="00935A9D" w:rsidRDefault="00E27972"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721633">
            <w:pPr>
              <w:jc w:val="center"/>
              <w:rPr>
                <w:b/>
                <w:bCs/>
                <w:sz w:val="20"/>
                <w:szCs w:val="20"/>
              </w:rPr>
            </w:pPr>
          </w:p>
        </w:tc>
      </w:tr>
      <w:tr w:rsidR="00935A9D" w:rsidRPr="00935A9D" w:rsidTr="00037A9E">
        <w:trPr>
          <w:cantSplit/>
          <w:trHeight w:val="119"/>
          <w:jc w:val="center"/>
        </w:trPr>
        <w:tc>
          <w:tcPr>
            <w:tcW w:w="1008" w:type="dxa"/>
            <w:vMerge/>
            <w:tcBorders>
              <w:left w:val="thinThickSmallGap" w:sz="24" w:space="0" w:color="auto"/>
            </w:tcBorders>
            <w:vAlign w:val="center"/>
          </w:tcPr>
          <w:p w:rsidR="00E27972" w:rsidRPr="00935A9D" w:rsidRDefault="00E27972"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721633">
            <w:pPr>
              <w:rPr>
                <w:b/>
                <w:bCs/>
                <w:sz w:val="18"/>
                <w:szCs w:val="18"/>
              </w:rPr>
            </w:pPr>
          </w:p>
        </w:tc>
        <w:tc>
          <w:tcPr>
            <w:tcW w:w="1138" w:type="dxa"/>
            <w:vMerge/>
            <w:tcBorders>
              <w:right w:val="thinThickSmallGap" w:sz="24" w:space="0" w:color="auto"/>
            </w:tcBorders>
            <w:vAlign w:val="center"/>
          </w:tcPr>
          <w:p w:rsidR="00E27972" w:rsidRPr="00935A9D" w:rsidRDefault="00E27972" w:rsidP="00721633">
            <w:pPr>
              <w:rPr>
                <w:b/>
                <w:bCs/>
                <w:sz w:val="18"/>
                <w:szCs w:val="18"/>
              </w:rPr>
            </w:pPr>
          </w:p>
        </w:tc>
        <w:tc>
          <w:tcPr>
            <w:tcW w:w="1122" w:type="dxa"/>
            <w:vMerge w:val="restart"/>
            <w:tcBorders>
              <w:left w:val="nil"/>
            </w:tcBorders>
            <w:vAlign w:val="center"/>
          </w:tcPr>
          <w:p w:rsidR="00E27972" w:rsidRPr="00935A9D" w:rsidRDefault="00E27972" w:rsidP="00721633">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E27972" w:rsidRPr="00935A9D" w:rsidRDefault="00E27972" w:rsidP="00721633">
            <w:pPr>
              <w:rPr>
                <w:sz w:val="14"/>
                <w:szCs w:val="14"/>
              </w:rPr>
            </w:pPr>
            <w:r w:rsidRPr="00935A9D">
              <w:rPr>
                <w:sz w:val="14"/>
                <w:szCs w:val="14"/>
              </w:rPr>
              <w:t>ŞTIINŢE MILITARE ŞI INFORMAŢII</w:t>
            </w:r>
          </w:p>
        </w:tc>
        <w:tc>
          <w:tcPr>
            <w:tcW w:w="2618" w:type="dxa"/>
            <w:tcBorders>
              <w:left w:val="nil"/>
            </w:tcBorders>
            <w:vAlign w:val="center"/>
          </w:tcPr>
          <w:p w:rsidR="00E27972" w:rsidRPr="00935A9D" w:rsidRDefault="00E27972" w:rsidP="00721633">
            <w:pPr>
              <w:rPr>
                <w:sz w:val="13"/>
                <w:szCs w:val="13"/>
              </w:rPr>
            </w:pPr>
            <w:r w:rsidRPr="00935A9D">
              <w:rPr>
                <w:sz w:val="13"/>
                <w:szCs w:val="13"/>
              </w:rPr>
              <w:t>Management economico - financiar</w:t>
            </w:r>
          </w:p>
        </w:tc>
        <w:tc>
          <w:tcPr>
            <w:tcW w:w="1281" w:type="dxa"/>
            <w:vMerge/>
            <w:vAlign w:val="center"/>
          </w:tcPr>
          <w:p w:rsidR="00E27972" w:rsidRPr="00935A9D" w:rsidRDefault="00E27972" w:rsidP="00721633">
            <w:pPr>
              <w:jc w:val="center"/>
              <w:rPr>
                <w:sz w:val="14"/>
                <w:szCs w:val="14"/>
              </w:rPr>
            </w:pPr>
          </w:p>
        </w:tc>
        <w:tc>
          <w:tcPr>
            <w:tcW w:w="3207" w:type="dxa"/>
            <w:vMerge/>
            <w:vAlign w:val="center"/>
          </w:tcPr>
          <w:p w:rsidR="00E27972" w:rsidRPr="00935A9D" w:rsidRDefault="00E27972"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721633">
            <w:pPr>
              <w:jc w:val="center"/>
              <w:rPr>
                <w:b/>
                <w:bCs/>
                <w:sz w:val="20"/>
                <w:szCs w:val="20"/>
              </w:rPr>
            </w:pPr>
          </w:p>
        </w:tc>
      </w:tr>
      <w:tr w:rsidR="00E27972" w:rsidRPr="00935A9D" w:rsidTr="00037A9E">
        <w:trPr>
          <w:cantSplit/>
          <w:trHeight w:val="312"/>
          <w:jc w:val="center"/>
        </w:trPr>
        <w:tc>
          <w:tcPr>
            <w:tcW w:w="1008" w:type="dxa"/>
            <w:vMerge/>
            <w:tcBorders>
              <w:left w:val="thinThickSmallGap" w:sz="24" w:space="0" w:color="auto"/>
            </w:tcBorders>
            <w:vAlign w:val="center"/>
          </w:tcPr>
          <w:p w:rsidR="00E27972" w:rsidRPr="00935A9D" w:rsidRDefault="00E27972" w:rsidP="0072163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E27972" w:rsidRPr="00935A9D" w:rsidRDefault="00E27972" w:rsidP="00721633">
            <w:pPr>
              <w:rPr>
                <w:b/>
                <w:bCs/>
                <w:sz w:val="18"/>
                <w:szCs w:val="18"/>
              </w:rPr>
            </w:pPr>
          </w:p>
        </w:tc>
        <w:tc>
          <w:tcPr>
            <w:tcW w:w="1138" w:type="dxa"/>
            <w:vMerge/>
            <w:tcBorders>
              <w:right w:val="thinThickSmallGap" w:sz="24" w:space="0" w:color="auto"/>
            </w:tcBorders>
            <w:vAlign w:val="center"/>
          </w:tcPr>
          <w:p w:rsidR="00E27972" w:rsidRPr="00935A9D" w:rsidRDefault="00E27972" w:rsidP="00721633">
            <w:pPr>
              <w:rPr>
                <w:b/>
                <w:bCs/>
                <w:sz w:val="18"/>
                <w:szCs w:val="18"/>
              </w:rPr>
            </w:pPr>
          </w:p>
        </w:tc>
        <w:tc>
          <w:tcPr>
            <w:tcW w:w="1122" w:type="dxa"/>
            <w:vMerge/>
            <w:tcBorders>
              <w:left w:val="nil"/>
            </w:tcBorders>
            <w:vAlign w:val="center"/>
          </w:tcPr>
          <w:p w:rsidR="00E27972" w:rsidRPr="00935A9D" w:rsidRDefault="00E27972" w:rsidP="00721633">
            <w:pPr>
              <w:jc w:val="center"/>
              <w:rPr>
                <w:sz w:val="14"/>
                <w:szCs w:val="14"/>
              </w:rPr>
            </w:pPr>
          </w:p>
        </w:tc>
        <w:tc>
          <w:tcPr>
            <w:tcW w:w="1496" w:type="dxa"/>
            <w:vMerge/>
            <w:tcBorders>
              <w:left w:val="nil"/>
            </w:tcBorders>
            <w:vAlign w:val="center"/>
          </w:tcPr>
          <w:p w:rsidR="00E27972" w:rsidRPr="00935A9D" w:rsidRDefault="00E27972" w:rsidP="00721633">
            <w:pPr>
              <w:rPr>
                <w:sz w:val="14"/>
                <w:szCs w:val="14"/>
              </w:rPr>
            </w:pPr>
          </w:p>
        </w:tc>
        <w:tc>
          <w:tcPr>
            <w:tcW w:w="2618" w:type="dxa"/>
            <w:tcBorders>
              <w:left w:val="nil"/>
            </w:tcBorders>
            <w:vAlign w:val="center"/>
          </w:tcPr>
          <w:p w:rsidR="00E27972" w:rsidRPr="00935A9D" w:rsidRDefault="00E27972" w:rsidP="00721633">
            <w:pPr>
              <w:rPr>
                <w:sz w:val="13"/>
                <w:szCs w:val="13"/>
              </w:rPr>
            </w:pPr>
            <w:r w:rsidRPr="00935A9D">
              <w:rPr>
                <w:sz w:val="13"/>
                <w:szCs w:val="13"/>
              </w:rPr>
              <w:t>Managementul organizaţiei</w:t>
            </w:r>
          </w:p>
        </w:tc>
        <w:tc>
          <w:tcPr>
            <w:tcW w:w="1281" w:type="dxa"/>
            <w:vMerge/>
            <w:vAlign w:val="center"/>
          </w:tcPr>
          <w:p w:rsidR="00E27972" w:rsidRPr="00935A9D" w:rsidRDefault="00E27972" w:rsidP="00721633">
            <w:pPr>
              <w:jc w:val="center"/>
              <w:rPr>
                <w:sz w:val="14"/>
                <w:szCs w:val="14"/>
              </w:rPr>
            </w:pPr>
          </w:p>
        </w:tc>
        <w:tc>
          <w:tcPr>
            <w:tcW w:w="3207" w:type="dxa"/>
            <w:vMerge/>
            <w:vAlign w:val="center"/>
          </w:tcPr>
          <w:p w:rsidR="00E27972" w:rsidRPr="00935A9D" w:rsidRDefault="00E27972" w:rsidP="0072163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E27972" w:rsidRPr="00935A9D" w:rsidRDefault="00E27972" w:rsidP="00721633">
            <w:pPr>
              <w:jc w:val="center"/>
              <w:rPr>
                <w:sz w:val="16"/>
                <w:szCs w:val="16"/>
              </w:rPr>
            </w:pPr>
          </w:p>
        </w:tc>
        <w:tc>
          <w:tcPr>
            <w:tcW w:w="1479" w:type="dxa"/>
            <w:vMerge/>
            <w:tcBorders>
              <w:left w:val="thinThickSmallGap" w:sz="24" w:space="0" w:color="auto"/>
              <w:right w:val="thinThickSmallGap" w:sz="24" w:space="0" w:color="auto"/>
            </w:tcBorders>
            <w:vAlign w:val="center"/>
          </w:tcPr>
          <w:p w:rsidR="00E27972" w:rsidRPr="00935A9D" w:rsidRDefault="00E27972" w:rsidP="00721633">
            <w:pPr>
              <w:jc w:val="center"/>
              <w:rPr>
                <w:b/>
                <w:bCs/>
                <w:sz w:val="20"/>
                <w:szCs w:val="20"/>
              </w:rPr>
            </w:pPr>
          </w:p>
        </w:tc>
      </w:tr>
    </w:tbl>
    <w:p w:rsidR="00E04F13" w:rsidRPr="00935A9D" w:rsidRDefault="00E04F13"/>
    <w:p w:rsidR="00E04F13" w:rsidRPr="00935A9D" w:rsidRDefault="00E04F13"/>
    <w:p w:rsidR="00F70F4A" w:rsidRPr="00935A9D" w:rsidRDefault="00F70F4A"/>
    <w:p w:rsidR="00BE44A4" w:rsidRPr="00935A9D" w:rsidRDefault="00BE44A4"/>
    <w:p w:rsidR="00C952DE" w:rsidRPr="00935A9D" w:rsidRDefault="00C952DE"/>
    <w:p w:rsidR="00C952DE" w:rsidRPr="00935A9D" w:rsidRDefault="00C952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456"/>
        <w:gridCol w:w="3032"/>
        <w:gridCol w:w="578"/>
        <w:gridCol w:w="1479"/>
      </w:tblGrid>
      <w:tr w:rsidR="00935A9D" w:rsidRPr="00935A9D" w:rsidTr="00527CEF">
        <w:trPr>
          <w:cantSplit/>
          <w:trHeight w:val="108"/>
          <w:jc w:val="center"/>
        </w:trPr>
        <w:tc>
          <w:tcPr>
            <w:tcW w:w="1008" w:type="dxa"/>
            <w:vMerge w:val="restart"/>
            <w:tcBorders>
              <w:left w:val="thinThickSmallGap" w:sz="24" w:space="0" w:color="auto"/>
            </w:tcBorders>
            <w:vAlign w:val="center"/>
          </w:tcPr>
          <w:p w:rsidR="00C952DE" w:rsidRPr="00935A9D" w:rsidRDefault="00C952DE" w:rsidP="00527CEF">
            <w:pPr>
              <w:jc w:val="center"/>
              <w:rPr>
                <w:b/>
                <w:bCs/>
                <w:sz w:val="14"/>
                <w:szCs w:val="14"/>
              </w:rPr>
            </w:pPr>
            <w:r w:rsidRPr="00935A9D">
              <w:rPr>
                <w:b/>
                <w:bCs/>
                <w:sz w:val="14"/>
                <w:szCs w:val="14"/>
              </w:rPr>
              <w:lastRenderedPageBreak/>
              <w:t xml:space="preserve">Învăţământ </w:t>
            </w:r>
          </w:p>
          <w:p w:rsidR="00C952DE" w:rsidRPr="00935A9D" w:rsidRDefault="00C952DE" w:rsidP="00527CEF">
            <w:pPr>
              <w:jc w:val="center"/>
              <w:rPr>
                <w:b/>
                <w:bCs/>
                <w:sz w:val="14"/>
                <w:szCs w:val="14"/>
              </w:rPr>
            </w:pPr>
            <w:r w:rsidRPr="00935A9D">
              <w:rPr>
                <w:b/>
                <w:bCs/>
                <w:sz w:val="14"/>
                <w:szCs w:val="14"/>
              </w:rPr>
              <w:t>liceal/</w:t>
            </w:r>
          </w:p>
          <w:p w:rsidR="00C952DE" w:rsidRPr="00935A9D" w:rsidRDefault="00C952DE" w:rsidP="00527CEF">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C952DE" w:rsidRPr="00935A9D" w:rsidRDefault="00C952DE" w:rsidP="00527CEF">
            <w:pPr>
              <w:rPr>
                <w:sz w:val="14"/>
                <w:szCs w:val="14"/>
              </w:rPr>
            </w:pPr>
            <w:r w:rsidRPr="00935A9D">
              <w:rPr>
                <w:sz w:val="14"/>
                <w:szCs w:val="14"/>
              </w:rPr>
              <w:t xml:space="preserve">Economic, administrativ, </w:t>
            </w:r>
          </w:p>
          <w:p w:rsidR="00C952DE" w:rsidRPr="00935A9D" w:rsidRDefault="00C952DE" w:rsidP="00527CEF">
            <w:pPr>
              <w:rPr>
                <w:sz w:val="14"/>
                <w:szCs w:val="14"/>
              </w:rPr>
            </w:pPr>
            <w:r w:rsidRPr="00935A9D">
              <w:rPr>
                <w:sz w:val="14"/>
                <w:szCs w:val="14"/>
              </w:rPr>
              <w:t>comerţ şi servicii /</w:t>
            </w:r>
          </w:p>
          <w:p w:rsidR="00C952DE" w:rsidRPr="00935A9D" w:rsidRDefault="00C952DE" w:rsidP="00527CEF">
            <w:pPr>
              <w:rPr>
                <w:sz w:val="14"/>
                <w:szCs w:val="14"/>
              </w:rPr>
            </w:pPr>
            <w:r w:rsidRPr="00935A9D">
              <w:rPr>
                <w:sz w:val="14"/>
                <w:szCs w:val="14"/>
              </w:rPr>
              <w:t>Economic,</w:t>
            </w:r>
          </w:p>
          <w:p w:rsidR="00C952DE" w:rsidRPr="00935A9D" w:rsidRDefault="00C952DE" w:rsidP="00527CEF">
            <w:pPr>
              <w:rPr>
                <w:sz w:val="14"/>
                <w:szCs w:val="14"/>
              </w:rPr>
            </w:pPr>
            <w:r w:rsidRPr="00935A9D">
              <w:rPr>
                <w:sz w:val="14"/>
                <w:szCs w:val="14"/>
              </w:rPr>
              <w:t>administrativ, poştă (Anexa 15 / Anexa 15.1)</w:t>
            </w:r>
          </w:p>
          <w:p w:rsidR="00C952DE" w:rsidRPr="00935A9D" w:rsidRDefault="00C952DE" w:rsidP="00527CEF">
            <w:pPr>
              <w:rPr>
                <w:sz w:val="14"/>
                <w:szCs w:val="14"/>
              </w:rPr>
            </w:pPr>
          </w:p>
        </w:tc>
        <w:tc>
          <w:tcPr>
            <w:tcW w:w="1138" w:type="dxa"/>
            <w:vMerge w:val="restart"/>
            <w:tcBorders>
              <w:right w:val="thinThickSmallGap" w:sz="24" w:space="0" w:color="auto"/>
            </w:tcBorders>
            <w:vAlign w:val="center"/>
          </w:tcPr>
          <w:p w:rsidR="00C952DE" w:rsidRPr="00935A9D" w:rsidRDefault="00C952DE" w:rsidP="00527CEF">
            <w:pPr>
              <w:rPr>
                <w:sz w:val="14"/>
                <w:szCs w:val="14"/>
              </w:rPr>
            </w:pPr>
            <w:r w:rsidRPr="00935A9D">
              <w:rPr>
                <w:sz w:val="14"/>
                <w:szCs w:val="14"/>
              </w:rPr>
              <w:t xml:space="preserve">Economic, administrativ, </w:t>
            </w:r>
          </w:p>
          <w:p w:rsidR="00C952DE" w:rsidRPr="00935A9D" w:rsidRDefault="00C952DE" w:rsidP="00527CEF">
            <w:pPr>
              <w:rPr>
                <w:sz w:val="14"/>
                <w:szCs w:val="14"/>
              </w:rPr>
            </w:pPr>
            <w:r w:rsidRPr="00935A9D">
              <w:rPr>
                <w:sz w:val="14"/>
                <w:szCs w:val="14"/>
              </w:rPr>
              <w:t>comerţ şi servicii /</w:t>
            </w:r>
          </w:p>
          <w:p w:rsidR="00C952DE" w:rsidRPr="00935A9D" w:rsidRDefault="00C952DE" w:rsidP="00527CEF">
            <w:pPr>
              <w:rPr>
                <w:sz w:val="14"/>
                <w:szCs w:val="14"/>
              </w:rPr>
            </w:pPr>
            <w:r w:rsidRPr="00935A9D">
              <w:rPr>
                <w:sz w:val="14"/>
                <w:szCs w:val="14"/>
              </w:rPr>
              <w:t>Economic,</w:t>
            </w:r>
          </w:p>
          <w:p w:rsidR="00C952DE" w:rsidRPr="00935A9D" w:rsidRDefault="00C952DE" w:rsidP="00527CEF">
            <w:pPr>
              <w:rPr>
                <w:sz w:val="14"/>
                <w:szCs w:val="14"/>
              </w:rPr>
            </w:pPr>
            <w:r w:rsidRPr="00935A9D">
              <w:rPr>
                <w:sz w:val="14"/>
                <w:szCs w:val="14"/>
              </w:rPr>
              <w:t>administrativ, poştă</w:t>
            </w:r>
          </w:p>
          <w:p w:rsidR="00C952DE" w:rsidRPr="00935A9D" w:rsidRDefault="00C952DE" w:rsidP="00527CEF">
            <w:pPr>
              <w:rPr>
                <w:sz w:val="14"/>
                <w:szCs w:val="14"/>
              </w:rPr>
            </w:pPr>
          </w:p>
        </w:tc>
        <w:tc>
          <w:tcPr>
            <w:tcW w:w="1122" w:type="dxa"/>
            <w:vMerge w:val="restart"/>
            <w:tcBorders>
              <w:left w:val="nil"/>
            </w:tcBorders>
            <w:vAlign w:val="center"/>
          </w:tcPr>
          <w:p w:rsidR="00C952DE" w:rsidRPr="00935A9D" w:rsidRDefault="00C952DE" w:rsidP="00527CEF">
            <w:pPr>
              <w:jc w:val="center"/>
              <w:rPr>
                <w:sz w:val="16"/>
                <w:szCs w:val="16"/>
              </w:rPr>
            </w:pPr>
            <w:r w:rsidRPr="00935A9D">
              <w:rPr>
                <w:sz w:val="14"/>
                <w:szCs w:val="14"/>
              </w:rPr>
              <w:t>ŞTIINŢE ECONOMICE</w:t>
            </w:r>
          </w:p>
        </w:tc>
        <w:tc>
          <w:tcPr>
            <w:tcW w:w="1496" w:type="dxa"/>
            <w:vMerge w:val="restart"/>
            <w:tcBorders>
              <w:left w:val="nil"/>
            </w:tcBorders>
            <w:vAlign w:val="center"/>
          </w:tcPr>
          <w:p w:rsidR="00C952DE" w:rsidRPr="00935A9D" w:rsidRDefault="00C952DE" w:rsidP="00527CEF">
            <w:pPr>
              <w:rPr>
                <w:sz w:val="14"/>
                <w:szCs w:val="14"/>
              </w:rPr>
            </w:pPr>
            <w:r w:rsidRPr="00935A9D">
              <w:rPr>
                <w:sz w:val="14"/>
                <w:szCs w:val="14"/>
              </w:rPr>
              <w:t>ECONOMIE</w:t>
            </w:r>
          </w:p>
        </w:tc>
        <w:tc>
          <w:tcPr>
            <w:tcW w:w="2618" w:type="dxa"/>
            <w:tcBorders>
              <w:left w:val="nil"/>
            </w:tcBorders>
            <w:vAlign w:val="center"/>
          </w:tcPr>
          <w:p w:rsidR="00C952DE" w:rsidRPr="00935A9D" w:rsidRDefault="00C952DE" w:rsidP="00527CEF">
            <w:pPr>
              <w:rPr>
                <w:sz w:val="13"/>
                <w:szCs w:val="13"/>
              </w:rPr>
            </w:pPr>
            <w:r w:rsidRPr="00935A9D">
              <w:rPr>
                <w:sz w:val="13"/>
                <w:szCs w:val="13"/>
              </w:rPr>
              <w:t>Economie generală</w:t>
            </w:r>
          </w:p>
        </w:tc>
        <w:tc>
          <w:tcPr>
            <w:tcW w:w="1456" w:type="dxa"/>
            <w:vMerge w:val="restart"/>
            <w:vAlign w:val="center"/>
          </w:tcPr>
          <w:p w:rsidR="00C952DE" w:rsidRPr="00935A9D" w:rsidRDefault="00C952DE" w:rsidP="00527CEF">
            <w:pPr>
              <w:rPr>
                <w:sz w:val="14"/>
                <w:szCs w:val="14"/>
              </w:rPr>
            </w:pPr>
            <w:r w:rsidRPr="00935A9D">
              <w:rPr>
                <w:sz w:val="14"/>
                <w:szCs w:val="14"/>
              </w:rPr>
              <w:t>INGINERIE ŞI MANAGEMENT</w:t>
            </w:r>
          </w:p>
        </w:tc>
        <w:tc>
          <w:tcPr>
            <w:tcW w:w="3032" w:type="dxa"/>
            <w:vMerge w:val="restart"/>
            <w:vAlign w:val="center"/>
          </w:tcPr>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 performant în alimentaţie publică, agroturism şi protecţia consumatorului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 xml:space="preserve">Managementul calităţii  </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Quality Management</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Managementul sistemelor industriale de producţie şi servicii</w:t>
            </w:r>
          </w:p>
          <w:p w:rsidR="00C952DE" w:rsidRPr="00935A9D" w:rsidRDefault="00C952DE" w:rsidP="0047277F">
            <w:pPr>
              <w:numPr>
                <w:ilvl w:val="0"/>
                <w:numId w:val="63"/>
              </w:numPr>
              <w:tabs>
                <w:tab w:val="left" w:pos="181"/>
                <w:tab w:val="left" w:pos="226"/>
              </w:tabs>
              <w:autoSpaceDE w:val="0"/>
              <w:autoSpaceDN w:val="0"/>
              <w:adjustRightInd w:val="0"/>
              <w:ind w:left="0" w:firstLine="0"/>
              <w:rPr>
                <w:sz w:val="12"/>
                <w:szCs w:val="12"/>
              </w:rPr>
            </w:pPr>
            <w:r w:rsidRPr="00935A9D">
              <w:rPr>
                <w:sz w:val="12"/>
                <w:szCs w:val="12"/>
              </w:rPr>
              <w:t>Managementul sistemelor logistice</w:t>
            </w:r>
          </w:p>
          <w:p w:rsidR="00C952DE" w:rsidRPr="00935A9D" w:rsidRDefault="00C952DE" w:rsidP="0047277F">
            <w:pPr>
              <w:numPr>
                <w:ilvl w:val="0"/>
                <w:numId w:val="63"/>
              </w:numPr>
              <w:tabs>
                <w:tab w:val="left" w:pos="181"/>
                <w:tab w:val="left" w:pos="226"/>
              </w:tabs>
              <w:autoSpaceDE w:val="0"/>
              <w:autoSpaceDN w:val="0"/>
              <w:adjustRightInd w:val="0"/>
              <w:ind w:left="0" w:firstLine="0"/>
              <w:rPr>
                <w:sz w:val="12"/>
                <w:szCs w:val="12"/>
              </w:rPr>
            </w:pPr>
            <w:r w:rsidRPr="00935A9D">
              <w:rPr>
                <w:sz w:val="12"/>
                <w:szCs w:val="12"/>
              </w:rPr>
              <w:t>Managementul logisticii</w:t>
            </w:r>
          </w:p>
          <w:p w:rsidR="00C952DE" w:rsidRPr="00935A9D" w:rsidRDefault="00C952DE" w:rsidP="0047277F">
            <w:pPr>
              <w:numPr>
                <w:ilvl w:val="0"/>
                <w:numId w:val="63"/>
              </w:numPr>
              <w:tabs>
                <w:tab w:val="left" w:pos="181"/>
                <w:tab w:val="left" w:pos="226"/>
              </w:tabs>
              <w:autoSpaceDE w:val="0"/>
              <w:autoSpaceDN w:val="0"/>
              <w:adjustRightInd w:val="0"/>
              <w:ind w:left="0" w:firstLine="0"/>
              <w:rPr>
                <w:sz w:val="12"/>
                <w:szCs w:val="12"/>
              </w:rPr>
            </w:pPr>
            <w:r w:rsidRPr="00935A9D">
              <w:rPr>
                <w:sz w:val="12"/>
                <w:szCs w:val="12"/>
              </w:rPr>
              <w:t>Managementul producţiei şi al logisticii</w:t>
            </w:r>
          </w:p>
          <w:p w:rsidR="00C952DE" w:rsidRPr="00935A9D" w:rsidRDefault="00C952DE" w:rsidP="0047277F">
            <w:pPr>
              <w:numPr>
                <w:ilvl w:val="0"/>
                <w:numId w:val="63"/>
              </w:numPr>
              <w:tabs>
                <w:tab w:val="left" w:pos="181"/>
                <w:tab w:val="left" w:pos="226"/>
              </w:tabs>
              <w:autoSpaceDE w:val="0"/>
              <w:autoSpaceDN w:val="0"/>
              <w:adjustRightInd w:val="0"/>
              <w:ind w:left="0" w:firstLine="0"/>
              <w:rPr>
                <w:sz w:val="12"/>
                <w:szCs w:val="12"/>
              </w:rPr>
            </w:pPr>
            <w:r w:rsidRPr="00935A9D">
              <w:rPr>
                <w:sz w:val="12"/>
                <w:szCs w:val="12"/>
              </w:rPr>
              <w:t>Managementul producţiei şi logisticii</w:t>
            </w:r>
          </w:p>
          <w:p w:rsidR="00C952DE" w:rsidRPr="00935A9D" w:rsidRDefault="00C952DE" w:rsidP="0047277F">
            <w:pPr>
              <w:numPr>
                <w:ilvl w:val="0"/>
                <w:numId w:val="63"/>
              </w:numPr>
              <w:tabs>
                <w:tab w:val="left" w:pos="181"/>
                <w:tab w:val="left" w:pos="226"/>
              </w:tabs>
              <w:autoSpaceDE w:val="0"/>
              <w:autoSpaceDN w:val="0"/>
              <w:adjustRightInd w:val="0"/>
              <w:ind w:left="0" w:firstLine="0"/>
              <w:rPr>
                <w:sz w:val="12"/>
                <w:szCs w:val="12"/>
              </w:rPr>
            </w:pPr>
            <w:r w:rsidRPr="00935A9D">
              <w:rPr>
                <w:sz w:val="12"/>
                <w:szCs w:val="12"/>
              </w:rPr>
              <w:t>Managementul afacerilor în industrie</w:t>
            </w:r>
          </w:p>
          <w:p w:rsidR="00C952DE" w:rsidRPr="00935A9D" w:rsidRDefault="00C952DE" w:rsidP="0047277F">
            <w:pPr>
              <w:numPr>
                <w:ilvl w:val="0"/>
                <w:numId w:val="63"/>
              </w:numPr>
              <w:tabs>
                <w:tab w:val="left" w:pos="181"/>
                <w:tab w:val="left" w:pos="226"/>
              </w:tabs>
              <w:autoSpaceDE w:val="0"/>
              <w:autoSpaceDN w:val="0"/>
              <w:adjustRightInd w:val="0"/>
              <w:ind w:left="0" w:firstLine="0"/>
              <w:rPr>
                <w:sz w:val="12"/>
                <w:szCs w:val="12"/>
              </w:rPr>
            </w:pPr>
            <w:r w:rsidRPr="00935A9D">
              <w:rPr>
                <w:sz w:val="12"/>
                <w:szCs w:val="12"/>
              </w:rPr>
              <w:t>Managementul afacerilor industriale</w:t>
            </w:r>
          </w:p>
          <w:p w:rsidR="00C952DE" w:rsidRPr="00935A9D" w:rsidRDefault="00C952DE" w:rsidP="0047277F">
            <w:pPr>
              <w:numPr>
                <w:ilvl w:val="0"/>
                <w:numId w:val="63"/>
              </w:numPr>
              <w:tabs>
                <w:tab w:val="left" w:pos="181"/>
                <w:tab w:val="left" w:pos="226"/>
              </w:tabs>
              <w:autoSpaceDE w:val="0"/>
              <w:autoSpaceDN w:val="0"/>
              <w:adjustRightInd w:val="0"/>
              <w:ind w:left="0" w:firstLine="0"/>
              <w:rPr>
                <w:sz w:val="12"/>
                <w:szCs w:val="12"/>
              </w:rPr>
            </w:pPr>
            <w:r w:rsidRPr="00935A9D">
              <w:rPr>
                <w:sz w:val="12"/>
                <w:szCs w:val="12"/>
              </w:rPr>
              <w:t>Management şi comunicare în inginerie</w:t>
            </w:r>
          </w:p>
          <w:p w:rsidR="00C952DE" w:rsidRPr="00935A9D" w:rsidRDefault="00C952DE" w:rsidP="0047277F">
            <w:pPr>
              <w:numPr>
                <w:ilvl w:val="0"/>
                <w:numId w:val="63"/>
              </w:numPr>
              <w:tabs>
                <w:tab w:val="left" w:pos="181"/>
                <w:tab w:val="left" w:pos="226"/>
              </w:tabs>
              <w:autoSpaceDE w:val="0"/>
              <w:autoSpaceDN w:val="0"/>
              <w:adjustRightInd w:val="0"/>
              <w:ind w:left="0" w:firstLine="0"/>
              <w:rPr>
                <w:sz w:val="12"/>
                <w:szCs w:val="12"/>
              </w:rPr>
            </w:pPr>
            <w:r w:rsidRPr="00935A9D">
              <w:rPr>
                <w:sz w:val="12"/>
                <w:szCs w:val="12"/>
              </w:rPr>
              <w:t>Managementul securităţii şi condiţiilor de asigurare a sănătăţii în muncă</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Managementul resurselor umane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Managementul sistemelor integrate</w:t>
            </w:r>
          </w:p>
          <w:p w:rsidR="00C952DE" w:rsidRPr="00935A9D" w:rsidRDefault="00C952DE" w:rsidP="00F70F4A">
            <w:pPr>
              <w:numPr>
                <w:ilvl w:val="0"/>
                <w:numId w:val="63"/>
              </w:numPr>
              <w:tabs>
                <w:tab w:val="left" w:pos="181"/>
              </w:tabs>
              <w:autoSpaceDE w:val="0"/>
              <w:autoSpaceDN w:val="0"/>
              <w:adjustRightInd w:val="0"/>
              <w:ind w:left="0" w:firstLine="0"/>
              <w:rPr>
                <w:sz w:val="12"/>
                <w:szCs w:val="12"/>
              </w:rPr>
            </w:pPr>
            <w:r w:rsidRPr="00935A9D">
              <w:rPr>
                <w:sz w:val="12"/>
                <w:szCs w:val="12"/>
              </w:rPr>
              <w:t>Integrated Systems Management</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 şi inginerie economică</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 şi inginerie în afaceri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Managementul resurselor naturale. Economia mediului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 antreprenorial în administrarea afacerilor</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 informatic în industrie şi administraţie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 în agricultură</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 în agroturism şi alimentaţie publică</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 în alimentaţie publică şi agroturism</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 în alimentaţie publică, agroturism şi protecţia consumatorului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 şi audit intern</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 şi dezvoltare rurală</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Managementul calităţii şi inovaţiei în domeniul agroalimentar</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Managementul calităţii şi protecţia consumatorului în domeniul textile-pielărie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Managementul dezvoltării rurale durabile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Managementul inovării şi dezvoltării tehnologiei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Managementul proiectelor europene</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European projects management</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Managementul proiectelor europene în domeniul ingineriei</w:t>
            </w:r>
          </w:p>
          <w:p w:rsidR="00C952DE" w:rsidRPr="00935A9D" w:rsidRDefault="00C952DE" w:rsidP="0047277F">
            <w:pPr>
              <w:numPr>
                <w:ilvl w:val="0"/>
                <w:numId w:val="63"/>
              </w:numPr>
              <w:tabs>
                <w:tab w:val="left" w:pos="181"/>
              </w:tabs>
              <w:autoSpaceDE w:val="0"/>
              <w:autoSpaceDN w:val="0"/>
              <w:adjustRightInd w:val="0"/>
              <w:ind w:left="0" w:firstLine="0"/>
              <w:rPr>
                <w:sz w:val="12"/>
                <w:szCs w:val="12"/>
              </w:rPr>
            </w:pPr>
            <w:r w:rsidRPr="00935A9D">
              <w:rPr>
                <w:sz w:val="12"/>
                <w:szCs w:val="12"/>
              </w:rPr>
              <w:t>Managementul sistemelor calităţii</w:t>
            </w:r>
          </w:p>
          <w:p w:rsidR="00C952DE" w:rsidRPr="00935A9D" w:rsidRDefault="00C952DE" w:rsidP="0047277F">
            <w:pPr>
              <w:numPr>
                <w:ilvl w:val="0"/>
                <w:numId w:val="63"/>
              </w:numPr>
              <w:tabs>
                <w:tab w:val="clear" w:pos="720"/>
                <w:tab w:val="left" w:pos="284"/>
              </w:tabs>
              <w:autoSpaceDE w:val="0"/>
              <w:autoSpaceDN w:val="0"/>
              <w:adjustRightInd w:val="0"/>
              <w:ind w:left="0" w:firstLine="0"/>
              <w:rPr>
                <w:sz w:val="12"/>
                <w:szCs w:val="12"/>
              </w:rPr>
            </w:pPr>
            <w:r w:rsidRPr="00935A9D">
              <w:rPr>
                <w:sz w:val="12"/>
                <w:szCs w:val="12"/>
              </w:rPr>
              <w:t>Managementul sistemelor organizaţionale integrate</w:t>
            </w:r>
          </w:p>
          <w:p w:rsidR="00C952DE" w:rsidRPr="00935A9D" w:rsidRDefault="00C952DE" w:rsidP="0047277F">
            <w:pPr>
              <w:numPr>
                <w:ilvl w:val="0"/>
                <w:numId w:val="63"/>
              </w:numPr>
              <w:tabs>
                <w:tab w:val="clear" w:pos="720"/>
                <w:tab w:val="left" w:pos="284"/>
              </w:tabs>
              <w:autoSpaceDE w:val="0"/>
              <w:autoSpaceDN w:val="0"/>
              <w:adjustRightInd w:val="0"/>
              <w:ind w:left="0" w:firstLine="0"/>
              <w:rPr>
                <w:sz w:val="12"/>
                <w:szCs w:val="12"/>
              </w:rPr>
            </w:pPr>
            <w:r w:rsidRPr="00935A9D">
              <w:rPr>
                <w:sz w:val="12"/>
                <w:szCs w:val="12"/>
              </w:rPr>
              <w:t>Management of the integrated organizational systems</w:t>
            </w:r>
          </w:p>
          <w:p w:rsidR="00853A2A" w:rsidRPr="00935A9D" w:rsidRDefault="00853A2A" w:rsidP="0047277F">
            <w:pPr>
              <w:numPr>
                <w:ilvl w:val="0"/>
                <w:numId w:val="63"/>
              </w:numPr>
              <w:tabs>
                <w:tab w:val="clear" w:pos="720"/>
                <w:tab w:val="left" w:pos="284"/>
              </w:tabs>
              <w:autoSpaceDE w:val="0"/>
              <w:autoSpaceDN w:val="0"/>
              <w:adjustRightInd w:val="0"/>
              <w:ind w:left="0" w:firstLine="0"/>
              <w:rPr>
                <w:sz w:val="12"/>
                <w:szCs w:val="12"/>
              </w:rPr>
            </w:pPr>
            <w:r w:rsidRPr="00935A9D">
              <w:rPr>
                <w:sz w:val="12"/>
                <w:szCs w:val="12"/>
              </w:rPr>
              <w:t>Managementul investiţiilor în ecosisteme</w:t>
            </w:r>
          </w:p>
          <w:p w:rsidR="00C952DE" w:rsidRPr="00935A9D" w:rsidRDefault="00C952DE" w:rsidP="0047277F">
            <w:pPr>
              <w:numPr>
                <w:ilvl w:val="0"/>
                <w:numId w:val="63"/>
              </w:numPr>
              <w:tabs>
                <w:tab w:val="clear" w:pos="720"/>
                <w:tab w:val="left" w:pos="284"/>
              </w:tabs>
              <w:autoSpaceDE w:val="0"/>
              <w:autoSpaceDN w:val="0"/>
              <w:adjustRightInd w:val="0"/>
              <w:ind w:left="0" w:firstLine="0"/>
              <w:rPr>
                <w:sz w:val="12"/>
                <w:szCs w:val="12"/>
              </w:rPr>
            </w:pPr>
            <w:r w:rsidRPr="00935A9D">
              <w:rPr>
                <w:sz w:val="12"/>
                <w:szCs w:val="12"/>
              </w:rPr>
              <w:t>Geschaefts- und Industrieverwaltung</w:t>
            </w:r>
          </w:p>
          <w:p w:rsidR="00C952DE" w:rsidRPr="00935A9D" w:rsidRDefault="00C952DE" w:rsidP="0047277F">
            <w:pPr>
              <w:numPr>
                <w:ilvl w:val="0"/>
                <w:numId w:val="63"/>
              </w:numPr>
              <w:tabs>
                <w:tab w:val="clear" w:pos="720"/>
                <w:tab w:val="left" w:pos="284"/>
              </w:tabs>
              <w:autoSpaceDE w:val="0"/>
              <w:autoSpaceDN w:val="0"/>
              <w:adjustRightInd w:val="0"/>
              <w:ind w:left="0" w:firstLine="0"/>
              <w:rPr>
                <w:sz w:val="12"/>
                <w:szCs w:val="12"/>
              </w:rPr>
            </w:pPr>
            <w:r w:rsidRPr="00935A9D">
              <w:rPr>
                <w:sz w:val="12"/>
                <w:szCs w:val="12"/>
              </w:rPr>
              <w:t>Master în management şi administrarea afacerilor</w:t>
            </w:r>
          </w:p>
          <w:p w:rsidR="00C952DE" w:rsidRPr="00935A9D" w:rsidRDefault="00C952DE" w:rsidP="0047277F">
            <w:pPr>
              <w:numPr>
                <w:ilvl w:val="0"/>
                <w:numId w:val="63"/>
              </w:numPr>
              <w:tabs>
                <w:tab w:val="clear" w:pos="720"/>
                <w:tab w:val="left" w:pos="284"/>
              </w:tabs>
              <w:autoSpaceDE w:val="0"/>
              <w:autoSpaceDN w:val="0"/>
              <w:adjustRightInd w:val="0"/>
              <w:ind w:left="0" w:firstLine="0"/>
              <w:rPr>
                <w:sz w:val="12"/>
                <w:szCs w:val="12"/>
              </w:rPr>
            </w:pPr>
            <w:r w:rsidRPr="00935A9D">
              <w:rPr>
                <w:sz w:val="12"/>
                <w:szCs w:val="12"/>
              </w:rPr>
              <w:t>Master Business Administration</w:t>
            </w:r>
          </w:p>
          <w:p w:rsidR="00C952DE" w:rsidRPr="00935A9D" w:rsidRDefault="00C952DE" w:rsidP="0047277F">
            <w:pPr>
              <w:numPr>
                <w:ilvl w:val="0"/>
                <w:numId w:val="63"/>
              </w:numPr>
              <w:tabs>
                <w:tab w:val="clear" w:pos="720"/>
                <w:tab w:val="left" w:pos="284"/>
              </w:tabs>
              <w:autoSpaceDE w:val="0"/>
              <w:autoSpaceDN w:val="0"/>
              <w:adjustRightInd w:val="0"/>
              <w:ind w:left="0" w:firstLine="0"/>
              <w:rPr>
                <w:sz w:val="12"/>
                <w:szCs w:val="12"/>
              </w:rPr>
            </w:pPr>
            <w:r w:rsidRPr="00935A9D">
              <w:rPr>
                <w:sz w:val="12"/>
                <w:szCs w:val="12"/>
              </w:rPr>
              <w:t>Marketing industrial</w:t>
            </w:r>
          </w:p>
          <w:p w:rsidR="00C952DE" w:rsidRPr="00935A9D" w:rsidRDefault="00C952DE" w:rsidP="0047277F">
            <w:pPr>
              <w:numPr>
                <w:ilvl w:val="0"/>
                <w:numId w:val="63"/>
              </w:numPr>
              <w:tabs>
                <w:tab w:val="clear" w:pos="720"/>
                <w:tab w:val="left" w:pos="284"/>
              </w:tabs>
              <w:autoSpaceDE w:val="0"/>
              <w:autoSpaceDN w:val="0"/>
              <w:adjustRightInd w:val="0"/>
              <w:ind w:left="0" w:firstLine="0"/>
              <w:rPr>
                <w:sz w:val="12"/>
                <w:szCs w:val="12"/>
              </w:rPr>
            </w:pPr>
            <w:r w:rsidRPr="00935A9D">
              <w:rPr>
                <w:sz w:val="12"/>
                <w:szCs w:val="12"/>
              </w:rPr>
              <w:t>Politici energie-mediu. Economie şi inginerie</w:t>
            </w:r>
          </w:p>
          <w:p w:rsidR="00C952DE" w:rsidRPr="00935A9D" w:rsidRDefault="00C952DE" w:rsidP="0047277F">
            <w:pPr>
              <w:numPr>
                <w:ilvl w:val="0"/>
                <w:numId w:val="63"/>
              </w:numPr>
              <w:tabs>
                <w:tab w:val="clear" w:pos="720"/>
                <w:tab w:val="left" w:pos="284"/>
              </w:tabs>
              <w:autoSpaceDE w:val="0"/>
              <w:autoSpaceDN w:val="0"/>
              <w:adjustRightInd w:val="0"/>
              <w:ind w:left="0" w:firstLine="0"/>
              <w:rPr>
                <w:sz w:val="12"/>
                <w:szCs w:val="12"/>
              </w:rPr>
            </w:pPr>
            <w:r w:rsidRPr="00935A9D">
              <w:rPr>
                <w:sz w:val="12"/>
                <w:szCs w:val="12"/>
              </w:rPr>
              <w:t xml:space="preserve">Studii europene. Instituţii şi valori  </w:t>
            </w:r>
          </w:p>
        </w:tc>
        <w:tc>
          <w:tcPr>
            <w:tcW w:w="578" w:type="dxa"/>
            <w:vMerge w:val="restart"/>
            <w:tcBorders>
              <w:right w:val="thinThickSmallGap" w:sz="24" w:space="0" w:color="auto"/>
            </w:tcBorders>
            <w:vAlign w:val="center"/>
          </w:tcPr>
          <w:p w:rsidR="00C952DE" w:rsidRPr="00935A9D" w:rsidRDefault="00C952DE" w:rsidP="00527CEF">
            <w:pPr>
              <w:jc w:val="center"/>
              <w:rPr>
                <w:sz w:val="16"/>
                <w:szCs w:val="16"/>
              </w:rPr>
            </w:pPr>
            <w:r w:rsidRPr="00935A9D">
              <w:rPr>
                <w:sz w:val="16"/>
                <w:szCs w:val="16"/>
              </w:rPr>
              <w:t>x</w:t>
            </w:r>
          </w:p>
        </w:tc>
        <w:tc>
          <w:tcPr>
            <w:tcW w:w="147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C952DE"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527CEF">
        <w:trPr>
          <w:cantSplit/>
          <w:trHeight w:val="119"/>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Economie agroalimentară</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35"/>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Economia mediului</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31"/>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 xml:space="preserve">Economie şi comunicare economică în afaceri  </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43"/>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Economie agroalimentară şi a mediului</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61"/>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 xml:space="preserve">Economie generală şi comunicare economică                             </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19"/>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val="restart"/>
            <w:tcBorders>
              <w:left w:val="nil"/>
            </w:tcBorders>
            <w:vAlign w:val="center"/>
          </w:tcPr>
          <w:p w:rsidR="00C952DE" w:rsidRPr="00935A9D" w:rsidRDefault="00C952DE" w:rsidP="00527CEF">
            <w:pPr>
              <w:rPr>
                <w:sz w:val="14"/>
                <w:szCs w:val="14"/>
              </w:rPr>
            </w:pPr>
            <w:r w:rsidRPr="00935A9D">
              <w:rPr>
                <w:sz w:val="14"/>
                <w:szCs w:val="14"/>
              </w:rPr>
              <w:t>ADMINISTRAREA AFACERILOR</w:t>
            </w:r>
          </w:p>
        </w:tc>
        <w:tc>
          <w:tcPr>
            <w:tcW w:w="2618" w:type="dxa"/>
            <w:tcBorders>
              <w:left w:val="nil"/>
            </w:tcBorders>
            <w:vAlign w:val="center"/>
          </w:tcPr>
          <w:p w:rsidR="00C952DE" w:rsidRPr="00935A9D" w:rsidRDefault="00C952DE" w:rsidP="00527CEF">
            <w:pPr>
              <w:rPr>
                <w:sz w:val="13"/>
                <w:szCs w:val="13"/>
              </w:rPr>
            </w:pPr>
            <w:r w:rsidRPr="00935A9D">
              <w:rPr>
                <w:sz w:val="13"/>
                <w:szCs w:val="13"/>
              </w:rPr>
              <w:t xml:space="preserve">Administrarea afacerilor                                        </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61"/>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 xml:space="preserve">Administrarea afacerilor (în limbi străine)                                        </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61"/>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 xml:space="preserve">Economia întreprinderii  </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641B1B">
        <w:trPr>
          <w:cantSplit/>
          <w:trHeight w:val="129"/>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Economia comerţului, turismului şi serviciilor</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61"/>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 xml:space="preserve">Merceologie şi managementul calităţii  </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40"/>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Economia firmei</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249"/>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Economia comerţului, turismului, serviciilor şi managementul calităţii</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249"/>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Administrarea afacerilor în servicii de ospitalitate</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249"/>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Administrarea afacerilor în comerţ, turism, servicii, merceologie şi managementul calităţii</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63"/>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tcBorders>
              <w:left w:val="nil"/>
            </w:tcBorders>
            <w:vAlign w:val="center"/>
          </w:tcPr>
          <w:p w:rsidR="00C952DE" w:rsidRPr="00935A9D" w:rsidRDefault="00C952DE" w:rsidP="00527CEF">
            <w:pPr>
              <w:rPr>
                <w:sz w:val="14"/>
                <w:szCs w:val="14"/>
              </w:rPr>
            </w:pPr>
            <w:r w:rsidRPr="00935A9D">
              <w:rPr>
                <w:sz w:val="14"/>
                <w:szCs w:val="14"/>
              </w:rPr>
              <w:t xml:space="preserve">FINANŢE </w:t>
            </w:r>
          </w:p>
        </w:tc>
        <w:tc>
          <w:tcPr>
            <w:tcW w:w="2618" w:type="dxa"/>
            <w:tcBorders>
              <w:left w:val="nil"/>
            </w:tcBorders>
            <w:vAlign w:val="center"/>
          </w:tcPr>
          <w:p w:rsidR="00C952DE" w:rsidRPr="00935A9D" w:rsidRDefault="00C952DE" w:rsidP="00527CEF">
            <w:pPr>
              <w:rPr>
                <w:sz w:val="13"/>
                <w:szCs w:val="13"/>
              </w:rPr>
            </w:pPr>
            <w:r w:rsidRPr="00935A9D">
              <w:rPr>
                <w:sz w:val="13"/>
                <w:szCs w:val="13"/>
              </w:rPr>
              <w:t>Finanţe şi bănci</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249"/>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tcBorders>
              <w:left w:val="nil"/>
            </w:tcBorders>
            <w:vAlign w:val="center"/>
          </w:tcPr>
          <w:p w:rsidR="00C952DE" w:rsidRPr="00935A9D" w:rsidRDefault="00C952DE" w:rsidP="00527CEF">
            <w:pPr>
              <w:rPr>
                <w:sz w:val="14"/>
                <w:szCs w:val="14"/>
              </w:rPr>
            </w:pPr>
            <w:r w:rsidRPr="00935A9D">
              <w:rPr>
                <w:sz w:val="14"/>
                <w:szCs w:val="14"/>
              </w:rPr>
              <w:t>CONTABILITATE</w:t>
            </w:r>
          </w:p>
        </w:tc>
        <w:tc>
          <w:tcPr>
            <w:tcW w:w="2618" w:type="dxa"/>
            <w:tcBorders>
              <w:left w:val="nil"/>
            </w:tcBorders>
            <w:vAlign w:val="center"/>
          </w:tcPr>
          <w:p w:rsidR="00C952DE" w:rsidRPr="00935A9D" w:rsidRDefault="00C952DE" w:rsidP="00527CEF">
            <w:pPr>
              <w:rPr>
                <w:sz w:val="13"/>
                <w:szCs w:val="13"/>
              </w:rPr>
            </w:pPr>
            <w:r w:rsidRPr="00935A9D">
              <w:rPr>
                <w:sz w:val="13"/>
                <w:szCs w:val="13"/>
              </w:rPr>
              <w:t>Contabilitate şi informatică de gestiune</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61"/>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val="restart"/>
            <w:tcBorders>
              <w:left w:val="nil"/>
            </w:tcBorders>
            <w:vAlign w:val="center"/>
          </w:tcPr>
          <w:p w:rsidR="00C952DE" w:rsidRPr="00935A9D" w:rsidRDefault="00C952DE" w:rsidP="00527CEF">
            <w:pPr>
              <w:rPr>
                <w:sz w:val="14"/>
                <w:szCs w:val="14"/>
              </w:rPr>
            </w:pPr>
            <w:r w:rsidRPr="00935A9D">
              <w:rPr>
                <w:sz w:val="14"/>
                <w:szCs w:val="14"/>
              </w:rPr>
              <w:t>STATISTICĂ ŞI INFORMATICĂ ECONOMICĂ</w:t>
            </w:r>
          </w:p>
        </w:tc>
        <w:tc>
          <w:tcPr>
            <w:tcW w:w="2618" w:type="dxa"/>
            <w:tcBorders>
              <w:left w:val="nil"/>
            </w:tcBorders>
            <w:vAlign w:val="center"/>
          </w:tcPr>
          <w:p w:rsidR="00C952DE" w:rsidRPr="00935A9D" w:rsidRDefault="00C952DE" w:rsidP="00527CEF">
            <w:pPr>
              <w:rPr>
                <w:sz w:val="13"/>
                <w:szCs w:val="13"/>
              </w:rPr>
            </w:pPr>
            <w:r w:rsidRPr="00935A9D">
              <w:rPr>
                <w:sz w:val="13"/>
                <w:szCs w:val="13"/>
              </w:rPr>
              <w:t>Cibernetică economică</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45"/>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Statistică şi previziune economică</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25"/>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Informatică economică</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61"/>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val="restart"/>
            <w:tcBorders>
              <w:left w:val="nil"/>
            </w:tcBorders>
            <w:vAlign w:val="center"/>
          </w:tcPr>
          <w:p w:rsidR="00C952DE" w:rsidRPr="00935A9D" w:rsidRDefault="00C952DE" w:rsidP="00527CEF">
            <w:pPr>
              <w:rPr>
                <w:sz w:val="14"/>
                <w:szCs w:val="14"/>
              </w:rPr>
            </w:pPr>
            <w:r w:rsidRPr="00935A9D">
              <w:rPr>
                <w:sz w:val="14"/>
                <w:szCs w:val="14"/>
              </w:rPr>
              <w:t>CIBERNETICĂ, STATISTICĂ ŞI INFORMATICĂ ECONOMICĂ</w:t>
            </w:r>
          </w:p>
        </w:tc>
        <w:tc>
          <w:tcPr>
            <w:tcW w:w="2618" w:type="dxa"/>
            <w:tcBorders>
              <w:left w:val="nil"/>
            </w:tcBorders>
            <w:vAlign w:val="center"/>
          </w:tcPr>
          <w:p w:rsidR="00C952DE" w:rsidRPr="00935A9D" w:rsidRDefault="00C952DE" w:rsidP="00527CEF">
            <w:pPr>
              <w:rPr>
                <w:sz w:val="13"/>
                <w:szCs w:val="13"/>
              </w:rPr>
            </w:pPr>
            <w:r w:rsidRPr="00935A9D">
              <w:rPr>
                <w:sz w:val="13"/>
                <w:szCs w:val="13"/>
              </w:rPr>
              <w:t>Cibernetică economică</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23"/>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Statistică şi previziune economică</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80"/>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Informatică economică</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893A1A">
        <w:trPr>
          <w:cantSplit/>
          <w:trHeight w:val="174"/>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val="restart"/>
            <w:tcBorders>
              <w:left w:val="nil"/>
            </w:tcBorders>
            <w:vAlign w:val="center"/>
          </w:tcPr>
          <w:p w:rsidR="00C952DE" w:rsidRPr="00935A9D" w:rsidRDefault="00C952DE" w:rsidP="00527CEF">
            <w:pPr>
              <w:rPr>
                <w:sz w:val="14"/>
                <w:szCs w:val="14"/>
              </w:rPr>
            </w:pPr>
            <w:r w:rsidRPr="00935A9D">
              <w:rPr>
                <w:sz w:val="14"/>
                <w:szCs w:val="14"/>
              </w:rPr>
              <w:t>ECONOMIE ŞI AFACERI INTERNAŢIONALE</w:t>
            </w:r>
          </w:p>
        </w:tc>
        <w:tc>
          <w:tcPr>
            <w:tcW w:w="2618" w:type="dxa"/>
            <w:tcBorders>
              <w:left w:val="nil"/>
            </w:tcBorders>
            <w:vAlign w:val="center"/>
          </w:tcPr>
          <w:p w:rsidR="00C952DE" w:rsidRPr="00935A9D" w:rsidRDefault="00C952DE" w:rsidP="00527CEF">
            <w:pPr>
              <w:rPr>
                <w:sz w:val="13"/>
                <w:szCs w:val="13"/>
              </w:rPr>
            </w:pPr>
            <w:r w:rsidRPr="00935A9D">
              <w:rPr>
                <w:sz w:val="13"/>
                <w:szCs w:val="13"/>
              </w:rPr>
              <w:t>Economie internaţională</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39"/>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Afaceri internaţionale</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893A1A">
        <w:trPr>
          <w:cantSplit/>
          <w:trHeight w:val="192"/>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Economie şi afaceri internaţionale</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82"/>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val="restart"/>
            <w:tcBorders>
              <w:left w:val="nil"/>
            </w:tcBorders>
            <w:vAlign w:val="center"/>
          </w:tcPr>
          <w:p w:rsidR="00C952DE" w:rsidRPr="00935A9D" w:rsidRDefault="00C952DE" w:rsidP="00527CEF">
            <w:pPr>
              <w:rPr>
                <w:sz w:val="14"/>
                <w:szCs w:val="14"/>
              </w:rPr>
            </w:pPr>
            <w:r w:rsidRPr="00935A9D">
              <w:rPr>
                <w:sz w:val="14"/>
                <w:szCs w:val="14"/>
              </w:rPr>
              <w:t xml:space="preserve">MANAGEMENT </w:t>
            </w:r>
          </w:p>
        </w:tc>
        <w:tc>
          <w:tcPr>
            <w:tcW w:w="2618" w:type="dxa"/>
            <w:tcBorders>
              <w:left w:val="nil"/>
            </w:tcBorders>
            <w:vAlign w:val="center"/>
          </w:tcPr>
          <w:p w:rsidR="00C952DE" w:rsidRPr="00935A9D" w:rsidRDefault="00C952DE" w:rsidP="00527CEF">
            <w:pPr>
              <w:rPr>
                <w:sz w:val="13"/>
                <w:szCs w:val="13"/>
              </w:rPr>
            </w:pPr>
            <w:r w:rsidRPr="00935A9D">
              <w:rPr>
                <w:sz w:val="13"/>
                <w:szCs w:val="13"/>
              </w:rPr>
              <w:t>Management</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893A1A">
        <w:trPr>
          <w:cantSplit/>
          <w:trHeight w:val="147"/>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vMerge/>
            <w:tcBorders>
              <w:left w:val="nil"/>
            </w:tcBorders>
            <w:vAlign w:val="center"/>
          </w:tcPr>
          <w:p w:rsidR="00C952DE" w:rsidRPr="00935A9D" w:rsidRDefault="00C952DE" w:rsidP="00527CEF">
            <w:pPr>
              <w:rPr>
                <w:sz w:val="14"/>
                <w:szCs w:val="14"/>
              </w:rPr>
            </w:pPr>
          </w:p>
        </w:tc>
        <w:tc>
          <w:tcPr>
            <w:tcW w:w="2618" w:type="dxa"/>
            <w:tcBorders>
              <w:left w:val="nil"/>
            </w:tcBorders>
            <w:vAlign w:val="center"/>
          </w:tcPr>
          <w:p w:rsidR="00C952DE" w:rsidRPr="00935A9D" w:rsidRDefault="00C952DE" w:rsidP="00527CEF">
            <w:pPr>
              <w:rPr>
                <w:sz w:val="13"/>
                <w:szCs w:val="13"/>
              </w:rPr>
            </w:pPr>
            <w:r w:rsidRPr="00935A9D">
              <w:rPr>
                <w:sz w:val="13"/>
                <w:szCs w:val="13"/>
              </w:rPr>
              <w:t>Managementul dezvoltării rurale durabile</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34"/>
          <w:jc w:val="center"/>
        </w:trPr>
        <w:tc>
          <w:tcPr>
            <w:tcW w:w="1008" w:type="dxa"/>
            <w:vMerge/>
            <w:tcBorders>
              <w:left w:val="thinThickSmallGap" w:sz="24" w:space="0" w:color="auto"/>
            </w:tcBorders>
            <w:vAlign w:val="center"/>
          </w:tcPr>
          <w:p w:rsidR="00C952DE" w:rsidRPr="00935A9D" w:rsidRDefault="00C952DE"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C952DE" w:rsidRPr="00935A9D" w:rsidRDefault="00C952DE" w:rsidP="00527CEF">
            <w:pPr>
              <w:rPr>
                <w:b/>
                <w:bCs/>
                <w:sz w:val="18"/>
                <w:szCs w:val="18"/>
              </w:rPr>
            </w:pPr>
          </w:p>
        </w:tc>
        <w:tc>
          <w:tcPr>
            <w:tcW w:w="1138" w:type="dxa"/>
            <w:vMerge/>
            <w:tcBorders>
              <w:right w:val="thinThickSmallGap" w:sz="24" w:space="0" w:color="auto"/>
            </w:tcBorders>
            <w:vAlign w:val="center"/>
          </w:tcPr>
          <w:p w:rsidR="00C952DE" w:rsidRPr="00935A9D" w:rsidRDefault="00C952DE" w:rsidP="00527CEF">
            <w:pPr>
              <w:rPr>
                <w:b/>
                <w:bCs/>
                <w:sz w:val="18"/>
                <w:szCs w:val="18"/>
              </w:rPr>
            </w:pPr>
          </w:p>
        </w:tc>
        <w:tc>
          <w:tcPr>
            <w:tcW w:w="1122" w:type="dxa"/>
            <w:vMerge/>
            <w:tcBorders>
              <w:left w:val="nil"/>
            </w:tcBorders>
            <w:vAlign w:val="center"/>
          </w:tcPr>
          <w:p w:rsidR="00C952DE" w:rsidRPr="00935A9D" w:rsidRDefault="00C952DE" w:rsidP="00527CEF">
            <w:pPr>
              <w:jc w:val="center"/>
              <w:rPr>
                <w:sz w:val="16"/>
                <w:szCs w:val="16"/>
              </w:rPr>
            </w:pPr>
          </w:p>
        </w:tc>
        <w:tc>
          <w:tcPr>
            <w:tcW w:w="1496" w:type="dxa"/>
            <w:tcBorders>
              <w:left w:val="nil"/>
            </w:tcBorders>
            <w:vAlign w:val="center"/>
          </w:tcPr>
          <w:p w:rsidR="00C952DE" w:rsidRPr="00935A9D" w:rsidRDefault="00C952DE" w:rsidP="00527CEF">
            <w:pPr>
              <w:rPr>
                <w:sz w:val="14"/>
                <w:szCs w:val="14"/>
              </w:rPr>
            </w:pPr>
            <w:r w:rsidRPr="00935A9D">
              <w:rPr>
                <w:sz w:val="14"/>
                <w:szCs w:val="14"/>
              </w:rPr>
              <w:t>MARKETING</w:t>
            </w:r>
          </w:p>
        </w:tc>
        <w:tc>
          <w:tcPr>
            <w:tcW w:w="2618" w:type="dxa"/>
            <w:tcBorders>
              <w:left w:val="nil"/>
            </w:tcBorders>
            <w:vAlign w:val="center"/>
          </w:tcPr>
          <w:p w:rsidR="00C952DE" w:rsidRPr="00935A9D" w:rsidRDefault="00C952DE" w:rsidP="00527CEF">
            <w:pPr>
              <w:rPr>
                <w:sz w:val="13"/>
                <w:szCs w:val="13"/>
              </w:rPr>
            </w:pPr>
            <w:r w:rsidRPr="00935A9D">
              <w:rPr>
                <w:sz w:val="13"/>
                <w:szCs w:val="13"/>
              </w:rPr>
              <w:t>Marketing</w:t>
            </w:r>
          </w:p>
        </w:tc>
        <w:tc>
          <w:tcPr>
            <w:tcW w:w="1456" w:type="dxa"/>
            <w:vMerge/>
            <w:vAlign w:val="center"/>
          </w:tcPr>
          <w:p w:rsidR="00C952DE" w:rsidRPr="00935A9D" w:rsidRDefault="00C952DE" w:rsidP="00527CEF">
            <w:pPr>
              <w:jc w:val="center"/>
              <w:rPr>
                <w:sz w:val="14"/>
                <w:szCs w:val="14"/>
              </w:rPr>
            </w:pPr>
          </w:p>
        </w:tc>
        <w:tc>
          <w:tcPr>
            <w:tcW w:w="3032" w:type="dxa"/>
            <w:vMerge/>
            <w:vAlign w:val="center"/>
          </w:tcPr>
          <w:p w:rsidR="00C952DE" w:rsidRPr="00935A9D" w:rsidRDefault="00C952DE"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C952DE" w:rsidRPr="00935A9D" w:rsidRDefault="00C952DE"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C952DE" w:rsidRPr="00935A9D" w:rsidRDefault="00C952DE" w:rsidP="00527CEF">
            <w:pPr>
              <w:jc w:val="center"/>
              <w:rPr>
                <w:b/>
                <w:bCs/>
                <w:sz w:val="20"/>
                <w:szCs w:val="20"/>
              </w:rPr>
            </w:pPr>
          </w:p>
        </w:tc>
      </w:tr>
      <w:tr w:rsidR="00935A9D" w:rsidRPr="00935A9D" w:rsidTr="00527CEF">
        <w:trPr>
          <w:cantSplit/>
          <w:trHeight w:val="145"/>
          <w:jc w:val="center"/>
        </w:trPr>
        <w:tc>
          <w:tcPr>
            <w:tcW w:w="1008" w:type="dxa"/>
            <w:vMerge/>
            <w:tcBorders>
              <w:left w:val="thinThickSmallGap" w:sz="24" w:space="0" w:color="auto"/>
            </w:tcBorders>
            <w:vAlign w:val="center"/>
          </w:tcPr>
          <w:p w:rsidR="00F84FD9" w:rsidRPr="00935A9D" w:rsidRDefault="00F84FD9"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84FD9" w:rsidRPr="00935A9D" w:rsidRDefault="00F84FD9" w:rsidP="00527CEF">
            <w:pPr>
              <w:rPr>
                <w:b/>
                <w:bCs/>
                <w:sz w:val="18"/>
                <w:szCs w:val="18"/>
              </w:rPr>
            </w:pPr>
          </w:p>
        </w:tc>
        <w:tc>
          <w:tcPr>
            <w:tcW w:w="1138" w:type="dxa"/>
            <w:vMerge/>
            <w:tcBorders>
              <w:right w:val="thinThickSmallGap" w:sz="24" w:space="0" w:color="auto"/>
            </w:tcBorders>
            <w:vAlign w:val="center"/>
          </w:tcPr>
          <w:p w:rsidR="00F84FD9" w:rsidRPr="00935A9D" w:rsidRDefault="00F84FD9" w:rsidP="00527CEF">
            <w:pPr>
              <w:rPr>
                <w:b/>
                <w:bCs/>
                <w:sz w:val="18"/>
                <w:szCs w:val="18"/>
              </w:rPr>
            </w:pPr>
          </w:p>
        </w:tc>
        <w:tc>
          <w:tcPr>
            <w:tcW w:w="1122" w:type="dxa"/>
            <w:vMerge w:val="restart"/>
            <w:tcBorders>
              <w:left w:val="nil"/>
            </w:tcBorders>
            <w:vAlign w:val="center"/>
          </w:tcPr>
          <w:p w:rsidR="00F84FD9" w:rsidRPr="00935A9D" w:rsidRDefault="00F84FD9" w:rsidP="00527CEF">
            <w:pPr>
              <w:jc w:val="center"/>
              <w:rPr>
                <w:sz w:val="14"/>
                <w:szCs w:val="14"/>
              </w:rPr>
            </w:pPr>
            <w:r w:rsidRPr="00935A9D">
              <w:rPr>
                <w:sz w:val="14"/>
                <w:szCs w:val="14"/>
              </w:rPr>
              <w:t>ŞTIINŢE SOCIALE ŞI POLITICE</w:t>
            </w:r>
          </w:p>
        </w:tc>
        <w:tc>
          <w:tcPr>
            <w:tcW w:w="1496" w:type="dxa"/>
            <w:vMerge w:val="restart"/>
            <w:tcBorders>
              <w:left w:val="nil"/>
            </w:tcBorders>
            <w:vAlign w:val="center"/>
          </w:tcPr>
          <w:p w:rsidR="00F84FD9" w:rsidRPr="00935A9D" w:rsidRDefault="00F84FD9" w:rsidP="00527CEF">
            <w:pPr>
              <w:rPr>
                <w:sz w:val="14"/>
                <w:szCs w:val="14"/>
              </w:rPr>
            </w:pPr>
            <w:r w:rsidRPr="00935A9D">
              <w:rPr>
                <w:sz w:val="14"/>
                <w:szCs w:val="14"/>
              </w:rPr>
              <w:t>ŞTIINŢE ADMINISTRATIVE</w:t>
            </w:r>
          </w:p>
        </w:tc>
        <w:tc>
          <w:tcPr>
            <w:tcW w:w="2618" w:type="dxa"/>
            <w:tcBorders>
              <w:left w:val="nil"/>
            </w:tcBorders>
            <w:vAlign w:val="center"/>
          </w:tcPr>
          <w:p w:rsidR="00F84FD9" w:rsidRPr="00935A9D" w:rsidRDefault="00F84FD9" w:rsidP="00527CEF">
            <w:pPr>
              <w:rPr>
                <w:sz w:val="13"/>
                <w:szCs w:val="13"/>
              </w:rPr>
            </w:pPr>
            <w:r w:rsidRPr="00935A9D">
              <w:rPr>
                <w:sz w:val="13"/>
                <w:szCs w:val="13"/>
              </w:rPr>
              <w:t xml:space="preserve">Administraţie publică                 </w:t>
            </w:r>
          </w:p>
        </w:tc>
        <w:tc>
          <w:tcPr>
            <w:tcW w:w="1456" w:type="dxa"/>
            <w:vMerge/>
            <w:vAlign w:val="center"/>
          </w:tcPr>
          <w:p w:rsidR="00F84FD9" w:rsidRPr="00935A9D" w:rsidRDefault="00F84FD9" w:rsidP="00527CEF">
            <w:pPr>
              <w:rPr>
                <w:sz w:val="14"/>
                <w:szCs w:val="14"/>
              </w:rPr>
            </w:pPr>
          </w:p>
        </w:tc>
        <w:tc>
          <w:tcPr>
            <w:tcW w:w="3032" w:type="dxa"/>
            <w:vMerge/>
            <w:vAlign w:val="center"/>
          </w:tcPr>
          <w:p w:rsidR="00F84FD9" w:rsidRPr="00935A9D" w:rsidRDefault="00F84FD9"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F84FD9" w:rsidRPr="00935A9D" w:rsidRDefault="00F84FD9"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F84FD9" w:rsidRPr="00935A9D" w:rsidRDefault="00F84FD9" w:rsidP="00527CEF">
            <w:pPr>
              <w:jc w:val="center"/>
              <w:rPr>
                <w:b/>
                <w:bCs/>
                <w:sz w:val="20"/>
                <w:szCs w:val="20"/>
              </w:rPr>
            </w:pPr>
          </w:p>
        </w:tc>
      </w:tr>
      <w:tr w:rsidR="00935A9D" w:rsidRPr="00935A9D" w:rsidTr="00527CEF">
        <w:trPr>
          <w:cantSplit/>
          <w:trHeight w:val="157"/>
          <w:jc w:val="center"/>
        </w:trPr>
        <w:tc>
          <w:tcPr>
            <w:tcW w:w="1008" w:type="dxa"/>
            <w:vMerge/>
            <w:tcBorders>
              <w:left w:val="thinThickSmallGap" w:sz="24" w:space="0" w:color="auto"/>
            </w:tcBorders>
            <w:vAlign w:val="center"/>
          </w:tcPr>
          <w:p w:rsidR="00F84FD9" w:rsidRPr="00935A9D" w:rsidRDefault="00F84FD9"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84FD9" w:rsidRPr="00935A9D" w:rsidRDefault="00F84FD9" w:rsidP="00527CEF">
            <w:pPr>
              <w:rPr>
                <w:b/>
                <w:bCs/>
                <w:sz w:val="18"/>
                <w:szCs w:val="18"/>
              </w:rPr>
            </w:pPr>
          </w:p>
        </w:tc>
        <w:tc>
          <w:tcPr>
            <w:tcW w:w="1138" w:type="dxa"/>
            <w:vMerge/>
            <w:tcBorders>
              <w:right w:val="thinThickSmallGap" w:sz="24" w:space="0" w:color="auto"/>
            </w:tcBorders>
            <w:vAlign w:val="center"/>
          </w:tcPr>
          <w:p w:rsidR="00F84FD9" w:rsidRPr="00935A9D" w:rsidRDefault="00F84FD9" w:rsidP="00527CEF">
            <w:pPr>
              <w:rPr>
                <w:b/>
                <w:bCs/>
                <w:sz w:val="18"/>
                <w:szCs w:val="18"/>
              </w:rPr>
            </w:pPr>
          </w:p>
        </w:tc>
        <w:tc>
          <w:tcPr>
            <w:tcW w:w="1122" w:type="dxa"/>
            <w:vMerge/>
            <w:tcBorders>
              <w:left w:val="nil"/>
            </w:tcBorders>
            <w:vAlign w:val="center"/>
          </w:tcPr>
          <w:p w:rsidR="00F84FD9" w:rsidRPr="00935A9D" w:rsidRDefault="00F84FD9" w:rsidP="00527CEF">
            <w:pPr>
              <w:jc w:val="center"/>
              <w:rPr>
                <w:sz w:val="16"/>
                <w:szCs w:val="16"/>
              </w:rPr>
            </w:pPr>
          </w:p>
        </w:tc>
        <w:tc>
          <w:tcPr>
            <w:tcW w:w="1496" w:type="dxa"/>
            <w:vMerge/>
            <w:tcBorders>
              <w:left w:val="nil"/>
            </w:tcBorders>
            <w:vAlign w:val="center"/>
          </w:tcPr>
          <w:p w:rsidR="00F84FD9" w:rsidRPr="00935A9D" w:rsidRDefault="00F84FD9" w:rsidP="00527CEF">
            <w:pPr>
              <w:rPr>
                <w:sz w:val="14"/>
                <w:szCs w:val="14"/>
              </w:rPr>
            </w:pPr>
          </w:p>
        </w:tc>
        <w:tc>
          <w:tcPr>
            <w:tcW w:w="2618" w:type="dxa"/>
            <w:tcBorders>
              <w:left w:val="nil"/>
            </w:tcBorders>
            <w:vAlign w:val="center"/>
          </w:tcPr>
          <w:p w:rsidR="00F84FD9" w:rsidRPr="00935A9D" w:rsidRDefault="00F84FD9" w:rsidP="00527CEF">
            <w:pPr>
              <w:rPr>
                <w:sz w:val="13"/>
                <w:szCs w:val="13"/>
              </w:rPr>
            </w:pPr>
            <w:r w:rsidRPr="00935A9D">
              <w:rPr>
                <w:sz w:val="13"/>
                <w:szCs w:val="13"/>
              </w:rPr>
              <w:t xml:space="preserve">Administraţie europeană               </w:t>
            </w:r>
          </w:p>
        </w:tc>
        <w:tc>
          <w:tcPr>
            <w:tcW w:w="1456" w:type="dxa"/>
            <w:vMerge/>
            <w:vAlign w:val="center"/>
          </w:tcPr>
          <w:p w:rsidR="00F84FD9" w:rsidRPr="00935A9D" w:rsidRDefault="00F84FD9" w:rsidP="00527CEF">
            <w:pPr>
              <w:jc w:val="center"/>
              <w:rPr>
                <w:sz w:val="14"/>
                <w:szCs w:val="14"/>
              </w:rPr>
            </w:pPr>
          </w:p>
        </w:tc>
        <w:tc>
          <w:tcPr>
            <w:tcW w:w="3032" w:type="dxa"/>
            <w:vMerge/>
            <w:vAlign w:val="center"/>
          </w:tcPr>
          <w:p w:rsidR="00F84FD9" w:rsidRPr="00935A9D" w:rsidRDefault="00F84FD9"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F84FD9" w:rsidRPr="00935A9D" w:rsidRDefault="00F84FD9"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F84FD9" w:rsidRPr="00935A9D" w:rsidRDefault="00F84FD9" w:rsidP="00527CEF">
            <w:pPr>
              <w:jc w:val="center"/>
              <w:rPr>
                <w:b/>
                <w:bCs/>
                <w:sz w:val="20"/>
                <w:szCs w:val="20"/>
              </w:rPr>
            </w:pPr>
          </w:p>
        </w:tc>
      </w:tr>
      <w:tr w:rsidR="00935A9D" w:rsidRPr="00935A9D" w:rsidTr="00893A1A">
        <w:trPr>
          <w:cantSplit/>
          <w:trHeight w:val="120"/>
          <w:jc w:val="center"/>
        </w:trPr>
        <w:tc>
          <w:tcPr>
            <w:tcW w:w="1008" w:type="dxa"/>
            <w:vMerge/>
            <w:tcBorders>
              <w:left w:val="thinThickSmallGap" w:sz="24" w:space="0" w:color="auto"/>
            </w:tcBorders>
            <w:vAlign w:val="center"/>
          </w:tcPr>
          <w:p w:rsidR="00F84FD9" w:rsidRPr="00935A9D" w:rsidRDefault="00F84FD9"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84FD9" w:rsidRPr="00935A9D" w:rsidRDefault="00F84FD9" w:rsidP="00527CEF">
            <w:pPr>
              <w:rPr>
                <w:b/>
                <w:bCs/>
                <w:sz w:val="18"/>
                <w:szCs w:val="18"/>
              </w:rPr>
            </w:pPr>
          </w:p>
        </w:tc>
        <w:tc>
          <w:tcPr>
            <w:tcW w:w="1138" w:type="dxa"/>
            <w:vMerge/>
            <w:tcBorders>
              <w:right w:val="thinThickSmallGap" w:sz="24" w:space="0" w:color="auto"/>
            </w:tcBorders>
            <w:vAlign w:val="center"/>
          </w:tcPr>
          <w:p w:rsidR="00F84FD9" w:rsidRPr="00935A9D" w:rsidRDefault="00F84FD9" w:rsidP="00527CEF">
            <w:pPr>
              <w:rPr>
                <w:b/>
                <w:bCs/>
                <w:sz w:val="18"/>
                <w:szCs w:val="18"/>
              </w:rPr>
            </w:pPr>
          </w:p>
        </w:tc>
        <w:tc>
          <w:tcPr>
            <w:tcW w:w="1122" w:type="dxa"/>
            <w:vMerge/>
            <w:tcBorders>
              <w:left w:val="nil"/>
            </w:tcBorders>
            <w:vAlign w:val="center"/>
          </w:tcPr>
          <w:p w:rsidR="00F84FD9" w:rsidRPr="00935A9D" w:rsidRDefault="00F84FD9" w:rsidP="00527CEF">
            <w:pPr>
              <w:jc w:val="center"/>
              <w:rPr>
                <w:sz w:val="16"/>
                <w:szCs w:val="16"/>
              </w:rPr>
            </w:pPr>
          </w:p>
        </w:tc>
        <w:tc>
          <w:tcPr>
            <w:tcW w:w="1496" w:type="dxa"/>
            <w:vMerge/>
            <w:tcBorders>
              <w:left w:val="nil"/>
            </w:tcBorders>
            <w:vAlign w:val="center"/>
          </w:tcPr>
          <w:p w:rsidR="00F84FD9" w:rsidRPr="00935A9D" w:rsidRDefault="00F84FD9" w:rsidP="00527CEF">
            <w:pPr>
              <w:rPr>
                <w:sz w:val="14"/>
                <w:szCs w:val="14"/>
              </w:rPr>
            </w:pPr>
          </w:p>
        </w:tc>
        <w:tc>
          <w:tcPr>
            <w:tcW w:w="2618" w:type="dxa"/>
            <w:tcBorders>
              <w:left w:val="nil"/>
            </w:tcBorders>
            <w:vAlign w:val="center"/>
          </w:tcPr>
          <w:p w:rsidR="00F84FD9" w:rsidRPr="00935A9D" w:rsidRDefault="00F84FD9" w:rsidP="00527CEF">
            <w:pPr>
              <w:rPr>
                <w:sz w:val="13"/>
                <w:szCs w:val="13"/>
              </w:rPr>
            </w:pPr>
            <w:r w:rsidRPr="00935A9D">
              <w:rPr>
                <w:sz w:val="13"/>
                <w:szCs w:val="13"/>
              </w:rPr>
              <w:t xml:space="preserve">Asistenţă managerială şi secretariat  </w:t>
            </w:r>
          </w:p>
        </w:tc>
        <w:tc>
          <w:tcPr>
            <w:tcW w:w="1456" w:type="dxa"/>
            <w:vMerge/>
            <w:vAlign w:val="center"/>
          </w:tcPr>
          <w:p w:rsidR="00F84FD9" w:rsidRPr="00935A9D" w:rsidRDefault="00F84FD9" w:rsidP="00527CEF">
            <w:pPr>
              <w:jc w:val="center"/>
              <w:rPr>
                <w:sz w:val="14"/>
                <w:szCs w:val="14"/>
              </w:rPr>
            </w:pPr>
          </w:p>
        </w:tc>
        <w:tc>
          <w:tcPr>
            <w:tcW w:w="3032" w:type="dxa"/>
            <w:vMerge/>
            <w:vAlign w:val="center"/>
          </w:tcPr>
          <w:p w:rsidR="00F84FD9" w:rsidRPr="00935A9D" w:rsidRDefault="00F84FD9"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F84FD9" w:rsidRPr="00935A9D" w:rsidRDefault="00F84FD9"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F84FD9" w:rsidRPr="00935A9D" w:rsidRDefault="00F84FD9" w:rsidP="00527CEF">
            <w:pPr>
              <w:jc w:val="center"/>
              <w:rPr>
                <w:b/>
                <w:bCs/>
                <w:sz w:val="20"/>
                <w:szCs w:val="20"/>
              </w:rPr>
            </w:pPr>
          </w:p>
        </w:tc>
      </w:tr>
      <w:tr w:rsidR="00935A9D" w:rsidRPr="00935A9D" w:rsidTr="00893A1A">
        <w:trPr>
          <w:cantSplit/>
          <w:trHeight w:val="138"/>
          <w:jc w:val="center"/>
        </w:trPr>
        <w:tc>
          <w:tcPr>
            <w:tcW w:w="1008" w:type="dxa"/>
            <w:vMerge/>
            <w:tcBorders>
              <w:left w:val="thinThickSmallGap" w:sz="24" w:space="0" w:color="auto"/>
            </w:tcBorders>
            <w:vAlign w:val="center"/>
          </w:tcPr>
          <w:p w:rsidR="00F84FD9" w:rsidRPr="00935A9D" w:rsidRDefault="00F84FD9"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84FD9" w:rsidRPr="00935A9D" w:rsidRDefault="00F84FD9" w:rsidP="00527CEF">
            <w:pPr>
              <w:rPr>
                <w:b/>
                <w:bCs/>
                <w:sz w:val="18"/>
                <w:szCs w:val="18"/>
              </w:rPr>
            </w:pPr>
          </w:p>
        </w:tc>
        <w:tc>
          <w:tcPr>
            <w:tcW w:w="1138" w:type="dxa"/>
            <w:vMerge/>
            <w:tcBorders>
              <w:right w:val="thinThickSmallGap" w:sz="24" w:space="0" w:color="auto"/>
            </w:tcBorders>
            <w:vAlign w:val="center"/>
          </w:tcPr>
          <w:p w:rsidR="00F84FD9" w:rsidRPr="00935A9D" w:rsidRDefault="00F84FD9" w:rsidP="00527CEF">
            <w:pPr>
              <w:rPr>
                <w:b/>
                <w:bCs/>
                <w:sz w:val="18"/>
                <w:szCs w:val="18"/>
              </w:rPr>
            </w:pPr>
          </w:p>
        </w:tc>
        <w:tc>
          <w:tcPr>
            <w:tcW w:w="1122" w:type="dxa"/>
            <w:vMerge/>
            <w:tcBorders>
              <w:left w:val="nil"/>
            </w:tcBorders>
            <w:vAlign w:val="center"/>
          </w:tcPr>
          <w:p w:rsidR="00F84FD9" w:rsidRPr="00935A9D" w:rsidRDefault="00F84FD9" w:rsidP="00527CEF">
            <w:pPr>
              <w:jc w:val="center"/>
              <w:rPr>
                <w:sz w:val="16"/>
                <w:szCs w:val="16"/>
              </w:rPr>
            </w:pPr>
          </w:p>
        </w:tc>
        <w:tc>
          <w:tcPr>
            <w:tcW w:w="1496" w:type="dxa"/>
            <w:vMerge/>
            <w:tcBorders>
              <w:left w:val="nil"/>
            </w:tcBorders>
            <w:vAlign w:val="center"/>
          </w:tcPr>
          <w:p w:rsidR="00F84FD9" w:rsidRPr="00935A9D" w:rsidRDefault="00F84FD9" w:rsidP="00527CEF">
            <w:pPr>
              <w:rPr>
                <w:sz w:val="14"/>
                <w:szCs w:val="14"/>
              </w:rPr>
            </w:pPr>
          </w:p>
        </w:tc>
        <w:tc>
          <w:tcPr>
            <w:tcW w:w="2618" w:type="dxa"/>
            <w:tcBorders>
              <w:left w:val="nil"/>
            </w:tcBorders>
            <w:vAlign w:val="center"/>
          </w:tcPr>
          <w:p w:rsidR="00F84FD9" w:rsidRPr="00935A9D" w:rsidRDefault="00F84FD9" w:rsidP="006F1C1D">
            <w:pPr>
              <w:rPr>
                <w:sz w:val="13"/>
                <w:szCs w:val="13"/>
              </w:rPr>
            </w:pPr>
            <w:r w:rsidRPr="00935A9D">
              <w:rPr>
                <w:sz w:val="13"/>
                <w:szCs w:val="13"/>
              </w:rPr>
              <w:t>Servicii şi politici de sănătate publică</w:t>
            </w:r>
          </w:p>
        </w:tc>
        <w:tc>
          <w:tcPr>
            <w:tcW w:w="1456" w:type="dxa"/>
            <w:vMerge/>
            <w:vAlign w:val="center"/>
          </w:tcPr>
          <w:p w:rsidR="00F84FD9" w:rsidRPr="00935A9D" w:rsidRDefault="00F84FD9" w:rsidP="00527CEF">
            <w:pPr>
              <w:jc w:val="center"/>
              <w:rPr>
                <w:sz w:val="14"/>
                <w:szCs w:val="14"/>
              </w:rPr>
            </w:pPr>
          </w:p>
        </w:tc>
        <w:tc>
          <w:tcPr>
            <w:tcW w:w="3032" w:type="dxa"/>
            <w:vMerge/>
            <w:vAlign w:val="center"/>
          </w:tcPr>
          <w:p w:rsidR="00F84FD9" w:rsidRPr="00935A9D" w:rsidRDefault="00F84FD9"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F84FD9" w:rsidRPr="00935A9D" w:rsidRDefault="00F84FD9"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F84FD9" w:rsidRPr="00935A9D" w:rsidRDefault="00F84FD9" w:rsidP="00527CEF">
            <w:pPr>
              <w:jc w:val="center"/>
              <w:rPr>
                <w:b/>
                <w:bCs/>
                <w:sz w:val="20"/>
                <w:szCs w:val="20"/>
              </w:rPr>
            </w:pPr>
          </w:p>
        </w:tc>
      </w:tr>
      <w:tr w:rsidR="00935A9D" w:rsidRPr="00935A9D" w:rsidTr="00893A1A">
        <w:trPr>
          <w:cantSplit/>
          <w:trHeight w:val="138"/>
          <w:jc w:val="center"/>
        </w:trPr>
        <w:tc>
          <w:tcPr>
            <w:tcW w:w="1008" w:type="dxa"/>
            <w:vMerge/>
            <w:tcBorders>
              <w:left w:val="thinThickSmallGap" w:sz="24" w:space="0" w:color="auto"/>
            </w:tcBorders>
            <w:vAlign w:val="center"/>
          </w:tcPr>
          <w:p w:rsidR="00F84FD9" w:rsidRPr="00935A9D" w:rsidRDefault="00F84FD9" w:rsidP="00F84FD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F84FD9" w:rsidRPr="00935A9D" w:rsidRDefault="00F84FD9" w:rsidP="00F84FD9">
            <w:pPr>
              <w:rPr>
                <w:b/>
                <w:bCs/>
                <w:sz w:val="18"/>
                <w:szCs w:val="18"/>
              </w:rPr>
            </w:pPr>
          </w:p>
        </w:tc>
        <w:tc>
          <w:tcPr>
            <w:tcW w:w="1138" w:type="dxa"/>
            <w:vMerge/>
            <w:tcBorders>
              <w:right w:val="thinThickSmallGap" w:sz="24" w:space="0" w:color="auto"/>
            </w:tcBorders>
            <w:vAlign w:val="center"/>
          </w:tcPr>
          <w:p w:rsidR="00F84FD9" w:rsidRPr="00935A9D" w:rsidRDefault="00F84FD9" w:rsidP="00F84FD9">
            <w:pPr>
              <w:rPr>
                <w:b/>
                <w:bCs/>
                <w:sz w:val="18"/>
                <w:szCs w:val="18"/>
              </w:rPr>
            </w:pPr>
          </w:p>
        </w:tc>
        <w:tc>
          <w:tcPr>
            <w:tcW w:w="1122" w:type="dxa"/>
            <w:vMerge/>
            <w:tcBorders>
              <w:left w:val="nil"/>
            </w:tcBorders>
            <w:vAlign w:val="center"/>
          </w:tcPr>
          <w:p w:rsidR="00F84FD9" w:rsidRPr="00935A9D" w:rsidRDefault="00F84FD9" w:rsidP="00F84FD9">
            <w:pPr>
              <w:jc w:val="center"/>
              <w:rPr>
                <w:sz w:val="16"/>
                <w:szCs w:val="16"/>
              </w:rPr>
            </w:pPr>
          </w:p>
        </w:tc>
        <w:tc>
          <w:tcPr>
            <w:tcW w:w="1496" w:type="dxa"/>
            <w:tcBorders>
              <w:left w:val="nil"/>
            </w:tcBorders>
            <w:vAlign w:val="center"/>
          </w:tcPr>
          <w:p w:rsidR="00F84FD9" w:rsidRPr="00935A9D" w:rsidRDefault="00F84FD9" w:rsidP="00F84FD9">
            <w:pPr>
              <w:rPr>
                <w:sz w:val="12"/>
                <w:szCs w:val="12"/>
                <w:lang w:eastAsia="en-US"/>
              </w:rPr>
            </w:pPr>
            <w:r w:rsidRPr="00935A9D">
              <w:rPr>
                <w:sz w:val="12"/>
                <w:szCs w:val="12"/>
              </w:rPr>
              <w:t>RELAŢII INTERNAŢIONALE ŞI STUDII  EUROPENE</w:t>
            </w:r>
          </w:p>
        </w:tc>
        <w:tc>
          <w:tcPr>
            <w:tcW w:w="2618" w:type="dxa"/>
            <w:tcBorders>
              <w:left w:val="nil"/>
            </w:tcBorders>
            <w:vAlign w:val="center"/>
          </w:tcPr>
          <w:p w:rsidR="00F84FD9" w:rsidRPr="00935A9D" w:rsidRDefault="00F84FD9" w:rsidP="00F84FD9">
            <w:pPr>
              <w:rPr>
                <w:sz w:val="12"/>
                <w:szCs w:val="12"/>
              </w:rPr>
            </w:pPr>
            <w:r w:rsidRPr="00935A9D">
              <w:rPr>
                <w:sz w:val="12"/>
                <w:szCs w:val="12"/>
              </w:rPr>
              <w:t>Relaţii internaţionale şi studii  europene</w:t>
            </w:r>
          </w:p>
        </w:tc>
        <w:tc>
          <w:tcPr>
            <w:tcW w:w="1456" w:type="dxa"/>
            <w:vMerge/>
            <w:vAlign w:val="center"/>
          </w:tcPr>
          <w:p w:rsidR="00F84FD9" w:rsidRPr="00935A9D" w:rsidRDefault="00F84FD9" w:rsidP="00F84FD9">
            <w:pPr>
              <w:jc w:val="center"/>
              <w:rPr>
                <w:sz w:val="14"/>
                <w:szCs w:val="14"/>
              </w:rPr>
            </w:pPr>
          </w:p>
        </w:tc>
        <w:tc>
          <w:tcPr>
            <w:tcW w:w="3032" w:type="dxa"/>
            <w:vMerge/>
            <w:vAlign w:val="center"/>
          </w:tcPr>
          <w:p w:rsidR="00F84FD9" w:rsidRPr="00935A9D" w:rsidRDefault="00F84FD9" w:rsidP="00F84FD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F84FD9" w:rsidRPr="00935A9D" w:rsidRDefault="00F84FD9" w:rsidP="00F84FD9">
            <w:pPr>
              <w:jc w:val="center"/>
              <w:rPr>
                <w:sz w:val="16"/>
                <w:szCs w:val="16"/>
              </w:rPr>
            </w:pPr>
          </w:p>
        </w:tc>
        <w:tc>
          <w:tcPr>
            <w:tcW w:w="1479" w:type="dxa"/>
            <w:vMerge/>
            <w:tcBorders>
              <w:left w:val="thinThickSmallGap" w:sz="24" w:space="0" w:color="auto"/>
              <w:right w:val="thinThickSmallGap" w:sz="24" w:space="0" w:color="auto"/>
            </w:tcBorders>
            <w:vAlign w:val="center"/>
          </w:tcPr>
          <w:p w:rsidR="00F84FD9" w:rsidRPr="00935A9D" w:rsidRDefault="00F84FD9" w:rsidP="00F84FD9">
            <w:pPr>
              <w:jc w:val="center"/>
              <w:rPr>
                <w:b/>
                <w:bCs/>
                <w:sz w:val="20"/>
                <w:szCs w:val="20"/>
              </w:rPr>
            </w:pPr>
          </w:p>
        </w:tc>
      </w:tr>
      <w:tr w:rsidR="00935A9D" w:rsidRPr="00935A9D" w:rsidTr="00527CEF">
        <w:trPr>
          <w:cantSplit/>
          <w:trHeight w:val="61"/>
          <w:jc w:val="center"/>
        </w:trPr>
        <w:tc>
          <w:tcPr>
            <w:tcW w:w="1008" w:type="dxa"/>
            <w:vMerge/>
            <w:tcBorders>
              <w:left w:val="thinThickSmallGap" w:sz="24" w:space="0" w:color="auto"/>
            </w:tcBorders>
            <w:vAlign w:val="center"/>
          </w:tcPr>
          <w:p w:rsidR="00893A1A" w:rsidRPr="00935A9D" w:rsidRDefault="00893A1A"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93A1A" w:rsidRPr="00935A9D" w:rsidRDefault="00893A1A" w:rsidP="00527CEF">
            <w:pPr>
              <w:rPr>
                <w:b/>
                <w:bCs/>
                <w:sz w:val="18"/>
                <w:szCs w:val="18"/>
              </w:rPr>
            </w:pPr>
          </w:p>
        </w:tc>
        <w:tc>
          <w:tcPr>
            <w:tcW w:w="1138" w:type="dxa"/>
            <w:vMerge/>
            <w:tcBorders>
              <w:right w:val="thinThickSmallGap" w:sz="24" w:space="0" w:color="auto"/>
            </w:tcBorders>
            <w:vAlign w:val="center"/>
          </w:tcPr>
          <w:p w:rsidR="00893A1A" w:rsidRPr="00935A9D" w:rsidRDefault="00893A1A" w:rsidP="00527CEF">
            <w:pPr>
              <w:rPr>
                <w:b/>
                <w:bCs/>
                <w:sz w:val="18"/>
                <w:szCs w:val="18"/>
              </w:rPr>
            </w:pPr>
          </w:p>
        </w:tc>
        <w:tc>
          <w:tcPr>
            <w:tcW w:w="1122" w:type="dxa"/>
            <w:vMerge w:val="restart"/>
            <w:tcBorders>
              <w:left w:val="nil"/>
            </w:tcBorders>
            <w:vAlign w:val="center"/>
          </w:tcPr>
          <w:p w:rsidR="00893A1A" w:rsidRPr="00935A9D" w:rsidRDefault="00893A1A" w:rsidP="00527CEF">
            <w:pPr>
              <w:jc w:val="center"/>
              <w:rPr>
                <w:sz w:val="14"/>
                <w:szCs w:val="14"/>
              </w:rPr>
            </w:pPr>
            <w:r w:rsidRPr="00935A9D">
              <w:rPr>
                <w:sz w:val="14"/>
                <w:szCs w:val="14"/>
              </w:rPr>
              <w:t>ŞTIINŢE INGINEREŞTI</w:t>
            </w:r>
          </w:p>
        </w:tc>
        <w:tc>
          <w:tcPr>
            <w:tcW w:w="1496" w:type="dxa"/>
            <w:vMerge w:val="restart"/>
            <w:tcBorders>
              <w:left w:val="nil"/>
            </w:tcBorders>
            <w:vAlign w:val="center"/>
          </w:tcPr>
          <w:p w:rsidR="00893A1A" w:rsidRPr="00935A9D" w:rsidRDefault="00893A1A" w:rsidP="00527CEF">
            <w:pPr>
              <w:rPr>
                <w:sz w:val="14"/>
                <w:szCs w:val="14"/>
              </w:rPr>
            </w:pPr>
            <w:r w:rsidRPr="00935A9D">
              <w:rPr>
                <w:sz w:val="14"/>
                <w:szCs w:val="14"/>
              </w:rPr>
              <w:t>INGINERIE ŞI MANAGEMENT</w:t>
            </w:r>
          </w:p>
        </w:tc>
        <w:tc>
          <w:tcPr>
            <w:tcW w:w="2618" w:type="dxa"/>
            <w:tcBorders>
              <w:left w:val="nil"/>
            </w:tcBorders>
            <w:vAlign w:val="center"/>
          </w:tcPr>
          <w:p w:rsidR="00893A1A" w:rsidRPr="00935A9D" w:rsidRDefault="00893A1A" w:rsidP="00527CEF">
            <w:pPr>
              <w:rPr>
                <w:sz w:val="13"/>
                <w:szCs w:val="13"/>
              </w:rPr>
            </w:pPr>
            <w:r w:rsidRPr="00935A9D">
              <w:rPr>
                <w:sz w:val="13"/>
                <w:szCs w:val="13"/>
              </w:rPr>
              <w:t>Inginerie economică industrială</w:t>
            </w:r>
          </w:p>
        </w:tc>
        <w:tc>
          <w:tcPr>
            <w:tcW w:w="1456" w:type="dxa"/>
            <w:vMerge/>
            <w:vAlign w:val="center"/>
          </w:tcPr>
          <w:p w:rsidR="00893A1A" w:rsidRPr="00935A9D" w:rsidRDefault="00893A1A" w:rsidP="00527CEF">
            <w:pPr>
              <w:jc w:val="center"/>
              <w:rPr>
                <w:sz w:val="14"/>
                <w:szCs w:val="14"/>
              </w:rPr>
            </w:pPr>
          </w:p>
        </w:tc>
        <w:tc>
          <w:tcPr>
            <w:tcW w:w="3032" w:type="dxa"/>
            <w:vMerge/>
            <w:vAlign w:val="center"/>
          </w:tcPr>
          <w:p w:rsidR="00893A1A" w:rsidRPr="00935A9D" w:rsidRDefault="00893A1A"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93A1A" w:rsidRPr="00935A9D" w:rsidRDefault="00893A1A"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893A1A" w:rsidRPr="00935A9D" w:rsidRDefault="00893A1A" w:rsidP="00527CEF">
            <w:pPr>
              <w:jc w:val="center"/>
              <w:rPr>
                <w:b/>
                <w:bCs/>
                <w:sz w:val="20"/>
                <w:szCs w:val="20"/>
              </w:rPr>
            </w:pPr>
          </w:p>
        </w:tc>
      </w:tr>
      <w:tr w:rsidR="00935A9D" w:rsidRPr="00935A9D" w:rsidTr="00893A1A">
        <w:trPr>
          <w:cantSplit/>
          <w:trHeight w:val="228"/>
          <w:jc w:val="center"/>
        </w:trPr>
        <w:tc>
          <w:tcPr>
            <w:tcW w:w="1008" w:type="dxa"/>
            <w:vMerge/>
            <w:tcBorders>
              <w:left w:val="thinThickSmallGap" w:sz="24" w:space="0" w:color="auto"/>
            </w:tcBorders>
            <w:vAlign w:val="center"/>
          </w:tcPr>
          <w:p w:rsidR="00893A1A" w:rsidRPr="00935A9D" w:rsidRDefault="00893A1A"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93A1A" w:rsidRPr="00935A9D" w:rsidRDefault="00893A1A" w:rsidP="00527CEF">
            <w:pPr>
              <w:rPr>
                <w:b/>
                <w:bCs/>
                <w:sz w:val="18"/>
                <w:szCs w:val="18"/>
              </w:rPr>
            </w:pPr>
          </w:p>
        </w:tc>
        <w:tc>
          <w:tcPr>
            <w:tcW w:w="1138" w:type="dxa"/>
            <w:vMerge/>
            <w:tcBorders>
              <w:right w:val="thinThickSmallGap" w:sz="24" w:space="0" w:color="auto"/>
            </w:tcBorders>
            <w:vAlign w:val="center"/>
          </w:tcPr>
          <w:p w:rsidR="00893A1A" w:rsidRPr="00935A9D" w:rsidRDefault="00893A1A" w:rsidP="00527CEF">
            <w:pPr>
              <w:rPr>
                <w:b/>
                <w:bCs/>
                <w:sz w:val="18"/>
                <w:szCs w:val="18"/>
              </w:rPr>
            </w:pPr>
          </w:p>
        </w:tc>
        <w:tc>
          <w:tcPr>
            <w:tcW w:w="1122" w:type="dxa"/>
            <w:vMerge/>
            <w:tcBorders>
              <w:left w:val="nil"/>
            </w:tcBorders>
            <w:vAlign w:val="center"/>
          </w:tcPr>
          <w:p w:rsidR="00893A1A" w:rsidRPr="00935A9D" w:rsidRDefault="00893A1A" w:rsidP="00527CEF">
            <w:pPr>
              <w:jc w:val="center"/>
              <w:rPr>
                <w:sz w:val="16"/>
                <w:szCs w:val="16"/>
              </w:rPr>
            </w:pPr>
          </w:p>
        </w:tc>
        <w:tc>
          <w:tcPr>
            <w:tcW w:w="1496" w:type="dxa"/>
            <w:vMerge/>
            <w:tcBorders>
              <w:left w:val="nil"/>
            </w:tcBorders>
            <w:vAlign w:val="center"/>
          </w:tcPr>
          <w:p w:rsidR="00893A1A" w:rsidRPr="00935A9D" w:rsidRDefault="00893A1A" w:rsidP="00527CEF">
            <w:pPr>
              <w:rPr>
                <w:sz w:val="14"/>
                <w:szCs w:val="14"/>
              </w:rPr>
            </w:pPr>
          </w:p>
        </w:tc>
        <w:tc>
          <w:tcPr>
            <w:tcW w:w="2618" w:type="dxa"/>
            <w:tcBorders>
              <w:left w:val="nil"/>
            </w:tcBorders>
            <w:vAlign w:val="center"/>
          </w:tcPr>
          <w:p w:rsidR="00893A1A" w:rsidRPr="00935A9D" w:rsidRDefault="00893A1A" w:rsidP="00527CEF">
            <w:pPr>
              <w:rPr>
                <w:sz w:val="13"/>
                <w:szCs w:val="13"/>
              </w:rPr>
            </w:pPr>
            <w:r w:rsidRPr="00935A9D">
              <w:rPr>
                <w:sz w:val="13"/>
                <w:szCs w:val="13"/>
              </w:rPr>
              <w:t>Inginerie economică în domeniul mecanic</w:t>
            </w:r>
          </w:p>
        </w:tc>
        <w:tc>
          <w:tcPr>
            <w:tcW w:w="1456" w:type="dxa"/>
            <w:vMerge/>
            <w:vAlign w:val="center"/>
          </w:tcPr>
          <w:p w:rsidR="00893A1A" w:rsidRPr="00935A9D" w:rsidRDefault="00893A1A" w:rsidP="00527CEF">
            <w:pPr>
              <w:jc w:val="center"/>
              <w:rPr>
                <w:sz w:val="14"/>
                <w:szCs w:val="14"/>
              </w:rPr>
            </w:pPr>
          </w:p>
        </w:tc>
        <w:tc>
          <w:tcPr>
            <w:tcW w:w="3032" w:type="dxa"/>
            <w:vMerge/>
            <w:vAlign w:val="center"/>
          </w:tcPr>
          <w:p w:rsidR="00893A1A" w:rsidRPr="00935A9D" w:rsidRDefault="00893A1A"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93A1A" w:rsidRPr="00935A9D" w:rsidRDefault="00893A1A"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893A1A" w:rsidRPr="00935A9D" w:rsidRDefault="00893A1A" w:rsidP="00527CEF">
            <w:pPr>
              <w:jc w:val="center"/>
              <w:rPr>
                <w:b/>
                <w:bCs/>
                <w:sz w:val="20"/>
                <w:szCs w:val="20"/>
              </w:rPr>
            </w:pPr>
          </w:p>
        </w:tc>
      </w:tr>
      <w:tr w:rsidR="00935A9D" w:rsidRPr="00935A9D" w:rsidTr="00527CEF">
        <w:trPr>
          <w:cantSplit/>
          <w:trHeight w:val="211"/>
          <w:jc w:val="center"/>
        </w:trPr>
        <w:tc>
          <w:tcPr>
            <w:tcW w:w="1008" w:type="dxa"/>
            <w:vMerge/>
            <w:tcBorders>
              <w:left w:val="thinThickSmallGap" w:sz="24" w:space="0" w:color="auto"/>
            </w:tcBorders>
            <w:vAlign w:val="center"/>
          </w:tcPr>
          <w:p w:rsidR="00893A1A" w:rsidRPr="00935A9D" w:rsidRDefault="00893A1A"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93A1A" w:rsidRPr="00935A9D" w:rsidRDefault="00893A1A" w:rsidP="00527CEF">
            <w:pPr>
              <w:rPr>
                <w:b/>
                <w:bCs/>
                <w:sz w:val="18"/>
                <w:szCs w:val="18"/>
              </w:rPr>
            </w:pPr>
          </w:p>
        </w:tc>
        <w:tc>
          <w:tcPr>
            <w:tcW w:w="1138" w:type="dxa"/>
            <w:vMerge/>
            <w:tcBorders>
              <w:right w:val="thinThickSmallGap" w:sz="24" w:space="0" w:color="auto"/>
            </w:tcBorders>
            <w:vAlign w:val="center"/>
          </w:tcPr>
          <w:p w:rsidR="00893A1A" w:rsidRPr="00935A9D" w:rsidRDefault="00893A1A" w:rsidP="00527CEF">
            <w:pPr>
              <w:rPr>
                <w:b/>
                <w:bCs/>
                <w:sz w:val="18"/>
                <w:szCs w:val="18"/>
              </w:rPr>
            </w:pPr>
          </w:p>
        </w:tc>
        <w:tc>
          <w:tcPr>
            <w:tcW w:w="1122" w:type="dxa"/>
            <w:vMerge/>
            <w:tcBorders>
              <w:left w:val="nil"/>
            </w:tcBorders>
            <w:vAlign w:val="center"/>
          </w:tcPr>
          <w:p w:rsidR="00893A1A" w:rsidRPr="00935A9D" w:rsidRDefault="00893A1A" w:rsidP="00527CEF">
            <w:pPr>
              <w:jc w:val="center"/>
              <w:rPr>
                <w:sz w:val="16"/>
                <w:szCs w:val="16"/>
              </w:rPr>
            </w:pPr>
          </w:p>
        </w:tc>
        <w:tc>
          <w:tcPr>
            <w:tcW w:w="1496" w:type="dxa"/>
            <w:vMerge/>
            <w:tcBorders>
              <w:left w:val="nil"/>
            </w:tcBorders>
            <w:vAlign w:val="center"/>
          </w:tcPr>
          <w:p w:rsidR="00893A1A" w:rsidRPr="00935A9D" w:rsidRDefault="00893A1A" w:rsidP="00527CEF">
            <w:pPr>
              <w:rPr>
                <w:sz w:val="14"/>
                <w:szCs w:val="14"/>
              </w:rPr>
            </w:pPr>
          </w:p>
        </w:tc>
        <w:tc>
          <w:tcPr>
            <w:tcW w:w="2618" w:type="dxa"/>
            <w:tcBorders>
              <w:left w:val="nil"/>
            </w:tcBorders>
            <w:vAlign w:val="center"/>
          </w:tcPr>
          <w:p w:rsidR="00893A1A" w:rsidRPr="00935A9D" w:rsidRDefault="00893A1A" w:rsidP="00527CEF">
            <w:pPr>
              <w:rPr>
                <w:sz w:val="13"/>
                <w:szCs w:val="13"/>
              </w:rPr>
            </w:pPr>
            <w:r w:rsidRPr="00935A9D">
              <w:rPr>
                <w:sz w:val="13"/>
                <w:szCs w:val="13"/>
              </w:rPr>
              <w:t>Inginerie economică în construcţii</w:t>
            </w:r>
          </w:p>
        </w:tc>
        <w:tc>
          <w:tcPr>
            <w:tcW w:w="1456" w:type="dxa"/>
            <w:vMerge/>
            <w:vAlign w:val="center"/>
          </w:tcPr>
          <w:p w:rsidR="00893A1A" w:rsidRPr="00935A9D" w:rsidRDefault="00893A1A" w:rsidP="00527CEF">
            <w:pPr>
              <w:jc w:val="center"/>
              <w:rPr>
                <w:sz w:val="14"/>
                <w:szCs w:val="14"/>
              </w:rPr>
            </w:pPr>
          </w:p>
        </w:tc>
        <w:tc>
          <w:tcPr>
            <w:tcW w:w="3032" w:type="dxa"/>
            <w:vMerge/>
            <w:vAlign w:val="center"/>
          </w:tcPr>
          <w:p w:rsidR="00893A1A" w:rsidRPr="00935A9D" w:rsidRDefault="00893A1A"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93A1A" w:rsidRPr="00935A9D" w:rsidRDefault="00893A1A"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893A1A" w:rsidRPr="00935A9D" w:rsidRDefault="00893A1A" w:rsidP="00527CEF">
            <w:pPr>
              <w:jc w:val="center"/>
              <w:rPr>
                <w:b/>
                <w:bCs/>
                <w:sz w:val="20"/>
                <w:szCs w:val="20"/>
              </w:rPr>
            </w:pPr>
          </w:p>
        </w:tc>
      </w:tr>
      <w:tr w:rsidR="00935A9D" w:rsidRPr="00935A9D" w:rsidTr="00527CEF">
        <w:trPr>
          <w:cantSplit/>
          <w:trHeight w:val="153"/>
          <w:jc w:val="center"/>
        </w:trPr>
        <w:tc>
          <w:tcPr>
            <w:tcW w:w="1008" w:type="dxa"/>
            <w:vMerge/>
            <w:tcBorders>
              <w:left w:val="thinThickSmallGap" w:sz="24" w:space="0" w:color="auto"/>
            </w:tcBorders>
            <w:vAlign w:val="center"/>
          </w:tcPr>
          <w:p w:rsidR="00893A1A" w:rsidRPr="00935A9D" w:rsidRDefault="00893A1A"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93A1A" w:rsidRPr="00935A9D" w:rsidRDefault="00893A1A" w:rsidP="00527CEF">
            <w:pPr>
              <w:rPr>
                <w:b/>
                <w:bCs/>
                <w:sz w:val="18"/>
                <w:szCs w:val="18"/>
              </w:rPr>
            </w:pPr>
          </w:p>
        </w:tc>
        <w:tc>
          <w:tcPr>
            <w:tcW w:w="1138" w:type="dxa"/>
            <w:vMerge/>
            <w:tcBorders>
              <w:right w:val="thinThickSmallGap" w:sz="24" w:space="0" w:color="auto"/>
            </w:tcBorders>
            <w:vAlign w:val="center"/>
          </w:tcPr>
          <w:p w:rsidR="00893A1A" w:rsidRPr="00935A9D" w:rsidRDefault="00893A1A" w:rsidP="00527CEF">
            <w:pPr>
              <w:rPr>
                <w:b/>
                <w:bCs/>
                <w:sz w:val="18"/>
                <w:szCs w:val="18"/>
              </w:rPr>
            </w:pPr>
          </w:p>
        </w:tc>
        <w:tc>
          <w:tcPr>
            <w:tcW w:w="1122" w:type="dxa"/>
            <w:vMerge/>
            <w:tcBorders>
              <w:left w:val="nil"/>
            </w:tcBorders>
            <w:vAlign w:val="center"/>
          </w:tcPr>
          <w:p w:rsidR="00893A1A" w:rsidRPr="00935A9D" w:rsidRDefault="00893A1A" w:rsidP="00527CEF">
            <w:pPr>
              <w:jc w:val="center"/>
              <w:rPr>
                <w:sz w:val="16"/>
                <w:szCs w:val="16"/>
              </w:rPr>
            </w:pPr>
          </w:p>
        </w:tc>
        <w:tc>
          <w:tcPr>
            <w:tcW w:w="1496" w:type="dxa"/>
            <w:vMerge/>
            <w:tcBorders>
              <w:left w:val="nil"/>
            </w:tcBorders>
            <w:vAlign w:val="center"/>
          </w:tcPr>
          <w:p w:rsidR="00893A1A" w:rsidRPr="00935A9D" w:rsidRDefault="00893A1A" w:rsidP="00527CEF">
            <w:pPr>
              <w:rPr>
                <w:sz w:val="14"/>
                <w:szCs w:val="14"/>
              </w:rPr>
            </w:pPr>
          </w:p>
        </w:tc>
        <w:tc>
          <w:tcPr>
            <w:tcW w:w="2618" w:type="dxa"/>
            <w:tcBorders>
              <w:left w:val="nil"/>
            </w:tcBorders>
            <w:vAlign w:val="center"/>
          </w:tcPr>
          <w:p w:rsidR="00893A1A" w:rsidRPr="00935A9D" w:rsidRDefault="00893A1A" w:rsidP="00527CEF">
            <w:pPr>
              <w:rPr>
                <w:sz w:val="13"/>
                <w:szCs w:val="13"/>
              </w:rPr>
            </w:pPr>
            <w:r w:rsidRPr="00935A9D">
              <w:rPr>
                <w:sz w:val="13"/>
                <w:szCs w:val="13"/>
              </w:rPr>
              <w:t>Inginerie şi management naval şi portuar</w:t>
            </w:r>
          </w:p>
        </w:tc>
        <w:tc>
          <w:tcPr>
            <w:tcW w:w="1456" w:type="dxa"/>
            <w:vMerge/>
            <w:vAlign w:val="center"/>
          </w:tcPr>
          <w:p w:rsidR="00893A1A" w:rsidRPr="00935A9D" w:rsidRDefault="00893A1A" w:rsidP="00527CEF">
            <w:pPr>
              <w:jc w:val="center"/>
              <w:rPr>
                <w:sz w:val="14"/>
                <w:szCs w:val="14"/>
              </w:rPr>
            </w:pPr>
          </w:p>
        </w:tc>
        <w:tc>
          <w:tcPr>
            <w:tcW w:w="3032" w:type="dxa"/>
            <w:vMerge/>
            <w:vAlign w:val="center"/>
          </w:tcPr>
          <w:p w:rsidR="00893A1A" w:rsidRPr="00935A9D" w:rsidRDefault="00893A1A"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93A1A" w:rsidRPr="00935A9D" w:rsidRDefault="00893A1A"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893A1A" w:rsidRPr="00935A9D" w:rsidRDefault="00893A1A" w:rsidP="00527CEF">
            <w:pPr>
              <w:jc w:val="center"/>
              <w:rPr>
                <w:b/>
                <w:bCs/>
                <w:sz w:val="20"/>
                <w:szCs w:val="20"/>
              </w:rPr>
            </w:pPr>
          </w:p>
        </w:tc>
      </w:tr>
      <w:tr w:rsidR="00935A9D" w:rsidRPr="00935A9D" w:rsidTr="00527CEF">
        <w:trPr>
          <w:cantSplit/>
          <w:trHeight w:val="249"/>
          <w:jc w:val="center"/>
        </w:trPr>
        <w:tc>
          <w:tcPr>
            <w:tcW w:w="1008" w:type="dxa"/>
            <w:vMerge/>
            <w:tcBorders>
              <w:left w:val="thinThickSmallGap" w:sz="24" w:space="0" w:color="auto"/>
            </w:tcBorders>
            <w:vAlign w:val="center"/>
          </w:tcPr>
          <w:p w:rsidR="00893A1A" w:rsidRPr="00935A9D" w:rsidRDefault="00893A1A"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93A1A" w:rsidRPr="00935A9D" w:rsidRDefault="00893A1A" w:rsidP="00527CEF">
            <w:pPr>
              <w:rPr>
                <w:b/>
                <w:bCs/>
                <w:sz w:val="18"/>
                <w:szCs w:val="18"/>
              </w:rPr>
            </w:pPr>
          </w:p>
        </w:tc>
        <w:tc>
          <w:tcPr>
            <w:tcW w:w="1138" w:type="dxa"/>
            <w:vMerge/>
            <w:tcBorders>
              <w:right w:val="thinThickSmallGap" w:sz="24" w:space="0" w:color="auto"/>
            </w:tcBorders>
            <w:vAlign w:val="center"/>
          </w:tcPr>
          <w:p w:rsidR="00893A1A" w:rsidRPr="00935A9D" w:rsidRDefault="00893A1A" w:rsidP="00527CEF">
            <w:pPr>
              <w:rPr>
                <w:b/>
                <w:bCs/>
                <w:sz w:val="18"/>
                <w:szCs w:val="18"/>
              </w:rPr>
            </w:pPr>
          </w:p>
        </w:tc>
        <w:tc>
          <w:tcPr>
            <w:tcW w:w="1122" w:type="dxa"/>
            <w:vMerge/>
            <w:tcBorders>
              <w:left w:val="nil"/>
            </w:tcBorders>
            <w:vAlign w:val="center"/>
          </w:tcPr>
          <w:p w:rsidR="00893A1A" w:rsidRPr="00935A9D" w:rsidRDefault="00893A1A" w:rsidP="00527CEF">
            <w:pPr>
              <w:jc w:val="center"/>
              <w:rPr>
                <w:sz w:val="16"/>
                <w:szCs w:val="16"/>
              </w:rPr>
            </w:pPr>
          </w:p>
        </w:tc>
        <w:tc>
          <w:tcPr>
            <w:tcW w:w="1496" w:type="dxa"/>
            <w:vMerge/>
            <w:tcBorders>
              <w:left w:val="nil"/>
            </w:tcBorders>
            <w:vAlign w:val="center"/>
          </w:tcPr>
          <w:p w:rsidR="00893A1A" w:rsidRPr="00935A9D" w:rsidRDefault="00893A1A" w:rsidP="00527CEF">
            <w:pPr>
              <w:rPr>
                <w:sz w:val="14"/>
                <w:szCs w:val="14"/>
              </w:rPr>
            </w:pPr>
          </w:p>
        </w:tc>
        <w:tc>
          <w:tcPr>
            <w:tcW w:w="2618" w:type="dxa"/>
            <w:tcBorders>
              <w:left w:val="nil"/>
            </w:tcBorders>
            <w:vAlign w:val="center"/>
          </w:tcPr>
          <w:p w:rsidR="00893A1A" w:rsidRPr="00935A9D" w:rsidRDefault="00893A1A" w:rsidP="00527CEF">
            <w:pPr>
              <w:rPr>
                <w:sz w:val="13"/>
                <w:szCs w:val="13"/>
              </w:rPr>
            </w:pPr>
            <w:r w:rsidRPr="00935A9D">
              <w:rPr>
                <w:sz w:val="13"/>
                <w:szCs w:val="13"/>
              </w:rPr>
              <w:t xml:space="preserve">Inginerie economică în domeniul transporturilor  </w:t>
            </w:r>
          </w:p>
        </w:tc>
        <w:tc>
          <w:tcPr>
            <w:tcW w:w="1456" w:type="dxa"/>
            <w:vMerge/>
            <w:vAlign w:val="center"/>
          </w:tcPr>
          <w:p w:rsidR="00893A1A" w:rsidRPr="00935A9D" w:rsidRDefault="00893A1A" w:rsidP="00527CEF">
            <w:pPr>
              <w:jc w:val="center"/>
              <w:rPr>
                <w:sz w:val="14"/>
                <w:szCs w:val="14"/>
              </w:rPr>
            </w:pPr>
          </w:p>
        </w:tc>
        <w:tc>
          <w:tcPr>
            <w:tcW w:w="3032" w:type="dxa"/>
            <w:vMerge/>
            <w:vAlign w:val="center"/>
          </w:tcPr>
          <w:p w:rsidR="00893A1A" w:rsidRPr="00935A9D" w:rsidRDefault="00893A1A"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93A1A" w:rsidRPr="00935A9D" w:rsidRDefault="00893A1A"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893A1A" w:rsidRPr="00935A9D" w:rsidRDefault="00893A1A" w:rsidP="00527CEF">
            <w:pPr>
              <w:jc w:val="center"/>
              <w:rPr>
                <w:b/>
                <w:bCs/>
                <w:sz w:val="20"/>
                <w:szCs w:val="20"/>
              </w:rPr>
            </w:pPr>
          </w:p>
        </w:tc>
      </w:tr>
      <w:tr w:rsidR="00935A9D" w:rsidRPr="00935A9D" w:rsidTr="00527CEF">
        <w:trPr>
          <w:cantSplit/>
          <w:trHeight w:val="249"/>
          <w:jc w:val="center"/>
        </w:trPr>
        <w:tc>
          <w:tcPr>
            <w:tcW w:w="1008" w:type="dxa"/>
            <w:vMerge/>
            <w:tcBorders>
              <w:left w:val="thinThickSmallGap" w:sz="24" w:space="0" w:color="auto"/>
            </w:tcBorders>
            <w:vAlign w:val="center"/>
          </w:tcPr>
          <w:p w:rsidR="00893A1A" w:rsidRPr="00935A9D" w:rsidRDefault="00893A1A"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93A1A" w:rsidRPr="00935A9D" w:rsidRDefault="00893A1A" w:rsidP="00527CEF">
            <w:pPr>
              <w:rPr>
                <w:b/>
                <w:bCs/>
                <w:sz w:val="18"/>
                <w:szCs w:val="18"/>
              </w:rPr>
            </w:pPr>
          </w:p>
        </w:tc>
        <w:tc>
          <w:tcPr>
            <w:tcW w:w="1138" w:type="dxa"/>
            <w:vMerge/>
            <w:tcBorders>
              <w:right w:val="thinThickSmallGap" w:sz="24" w:space="0" w:color="auto"/>
            </w:tcBorders>
            <w:vAlign w:val="center"/>
          </w:tcPr>
          <w:p w:rsidR="00893A1A" w:rsidRPr="00935A9D" w:rsidRDefault="00893A1A" w:rsidP="00527CEF">
            <w:pPr>
              <w:rPr>
                <w:b/>
                <w:bCs/>
                <w:sz w:val="18"/>
                <w:szCs w:val="18"/>
              </w:rPr>
            </w:pPr>
          </w:p>
        </w:tc>
        <w:tc>
          <w:tcPr>
            <w:tcW w:w="1122" w:type="dxa"/>
            <w:vMerge/>
            <w:tcBorders>
              <w:left w:val="nil"/>
            </w:tcBorders>
            <w:vAlign w:val="center"/>
          </w:tcPr>
          <w:p w:rsidR="00893A1A" w:rsidRPr="00935A9D" w:rsidRDefault="00893A1A" w:rsidP="00527CEF">
            <w:pPr>
              <w:jc w:val="center"/>
              <w:rPr>
                <w:sz w:val="16"/>
                <w:szCs w:val="16"/>
              </w:rPr>
            </w:pPr>
          </w:p>
        </w:tc>
        <w:tc>
          <w:tcPr>
            <w:tcW w:w="1496" w:type="dxa"/>
            <w:vMerge/>
            <w:tcBorders>
              <w:left w:val="nil"/>
            </w:tcBorders>
            <w:vAlign w:val="center"/>
          </w:tcPr>
          <w:p w:rsidR="00893A1A" w:rsidRPr="00935A9D" w:rsidRDefault="00893A1A" w:rsidP="00527CEF">
            <w:pPr>
              <w:rPr>
                <w:sz w:val="14"/>
                <w:szCs w:val="14"/>
              </w:rPr>
            </w:pPr>
          </w:p>
        </w:tc>
        <w:tc>
          <w:tcPr>
            <w:tcW w:w="2618" w:type="dxa"/>
            <w:tcBorders>
              <w:left w:val="nil"/>
            </w:tcBorders>
            <w:vAlign w:val="center"/>
          </w:tcPr>
          <w:p w:rsidR="00893A1A" w:rsidRPr="00935A9D" w:rsidRDefault="00893A1A" w:rsidP="00527CEF">
            <w:pPr>
              <w:rPr>
                <w:sz w:val="13"/>
                <w:szCs w:val="13"/>
              </w:rPr>
            </w:pPr>
            <w:r w:rsidRPr="00935A9D">
              <w:rPr>
                <w:sz w:val="13"/>
                <w:szCs w:val="13"/>
              </w:rPr>
              <w:t xml:space="preserve">Inginerie economică în domeniul electric, electronic şi energetic </w:t>
            </w:r>
          </w:p>
        </w:tc>
        <w:tc>
          <w:tcPr>
            <w:tcW w:w="1456" w:type="dxa"/>
            <w:vMerge/>
            <w:vAlign w:val="center"/>
          </w:tcPr>
          <w:p w:rsidR="00893A1A" w:rsidRPr="00935A9D" w:rsidRDefault="00893A1A" w:rsidP="00527CEF">
            <w:pPr>
              <w:jc w:val="center"/>
              <w:rPr>
                <w:sz w:val="14"/>
                <w:szCs w:val="14"/>
              </w:rPr>
            </w:pPr>
          </w:p>
        </w:tc>
        <w:tc>
          <w:tcPr>
            <w:tcW w:w="3032" w:type="dxa"/>
            <w:vMerge/>
            <w:vAlign w:val="center"/>
          </w:tcPr>
          <w:p w:rsidR="00893A1A" w:rsidRPr="00935A9D" w:rsidRDefault="00893A1A"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93A1A" w:rsidRPr="00935A9D" w:rsidRDefault="00893A1A"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893A1A" w:rsidRPr="00935A9D" w:rsidRDefault="00893A1A" w:rsidP="00527CEF">
            <w:pPr>
              <w:jc w:val="center"/>
              <w:rPr>
                <w:b/>
                <w:bCs/>
                <w:sz w:val="20"/>
                <w:szCs w:val="20"/>
              </w:rPr>
            </w:pPr>
          </w:p>
        </w:tc>
      </w:tr>
      <w:tr w:rsidR="00935A9D" w:rsidRPr="00935A9D" w:rsidTr="00527CEF">
        <w:trPr>
          <w:cantSplit/>
          <w:trHeight w:val="249"/>
          <w:jc w:val="center"/>
        </w:trPr>
        <w:tc>
          <w:tcPr>
            <w:tcW w:w="1008" w:type="dxa"/>
            <w:vMerge/>
            <w:tcBorders>
              <w:left w:val="thinThickSmallGap" w:sz="24" w:space="0" w:color="auto"/>
            </w:tcBorders>
            <w:vAlign w:val="center"/>
          </w:tcPr>
          <w:p w:rsidR="00893A1A" w:rsidRPr="00935A9D" w:rsidRDefault="00893A1A"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93A1A" w:rsidRPr="00935A9D" w:rsidRDefault="00893A1A" w:rsidP="00527CEF">
            <w:pPr>
              <w:rPr>
                <w:b/>
                <w:bCs/>
                <w:sz w:val="18"/>
                <w:szCs w:val="18"/>
              </w:rPr>
            </w:pPr>
          </w:p>
        </w:tc>
        <w:tc>
          <w:tcPr>
            <w:tcW w:w="1138" w:type="dxa"/>
            <w:vMerge/>
            <w:tcBorders>
              <w:right w:val="thinThickSmallGap" w:sz="24" w:space="0" w:color="auto"/>
            </w:tcBorders>
            <w:vAlign w:val="center"/>
          </w:tcPr>
          <w:p w:rsidR="00893A1A" w:rsidRPr="00935A9D" w:rsidRDefault="00893A1A" w:rsidP="00527CEF">
            <w:pPr>
              <w:rPr>
                <w:b/>
                <w:bCs/>
                <w:sz w:val="18"/>
                <w:szCs w:val="18"/>
              </w:rPr>
            </w:pPr>
          </w:p>
        </w:tc>
        <w:tc>
          <w:tcPr>
            <w:tcW w:w="1122" w:type="dxa"/>
            <w:vMerge/>
            <w:tcBorders>
              <w:left w:val="nil"/>
            </w:tcBorders>
            <w:vAlign w:val="center"/>
          </w:tcPr>
          <w:p w:rsidR="00893A1A" w:rsidRPr="00935A9D" w:rsidRDefault="00893A1A" w:rsidP="00527CEF">
            <w:pPr>
              <w:jc w:val="center"/>
              <w:rPr>
                <w:sz w:val="16"/>
                <w:szCs w:val="16"/>
              </w:rPr>
            </w:pPr>
          </w:p>
        </w:tc>
        <w:tc>
          <w:tcPr>
            <w:tcW w:w="1496" w:type="dxa"/>
            <w:vMerge/>
            <w:tcBorders>
              <w:left w:val="nil"/>
            </w:tcBorders>
            <w:vAlign w:val="center"/>
          </w:tcPr>
          <w:p w:rsidR="00893A1A" w:rsidRPr="00935A9D" w:rsidRDefault="00893A1A" w:rsidP="00527CEF">
            <w:pPr>
              <w:rPr>
                <w:sz w:val="14"/>
                <w:szCs w:val="14"/>
              </w:rPr>
            </w:pPr>
          </w:p>
        </w:tc>
        <w:tc>
          <w:tcPr>
            <w:tcW w:w="2618" w:type="dxa"/>
            <w:tcBorders>
              <w:left w:val="nil"/>
            </w:tcBorders>
            <w:vAlign w:val="center"/>
          </w:tcPr>
          <w:p w:rsidR="00893A1A" w:rsidRPr="00935A9D" w:rsidRDefault="00893A1A" w:rsidP="00527CEF">
            <w:pPr>
              <w:rPr>
                <w:sz w:val="13"/>
                <w:szCs w:val="13"/>
              </w:rPr>
            </w:pPr>
            <w:r w:rsidRPr="00935A9D">
              <w:rPr>
                <w:sz w:val="13"/>
                <w:szCs w:val="13"/>
              </w:rPr>
              <w:t xml:space="preserve">Inginerie economică în industria chimică şi de materiale  </w:t>
            </w:r>
          </w:p>
        </w:tc>
        <w:tc>
          <w:tcPr>
            <w:tcW w:w="1456" w:type="dxa"/>
            <w:vMerge/>
            <w:vAlign w:val="center"/>
          </w:tcPr>
          <w:p w:rsidR="00893A1A" w:rsidRPr="00935A9D" w:rsidRDefault="00893A1A" w:rsidP="00527CEF">
            <w:pPr>
              <w:jc w:val="center"/>
              <w:rPr>
                <w:sz w:val="14"/>
                <w:szCs w:val="14"/>
              </w:rPr>
            </w:pPr>
          </w:p>
        </w:tc>
        <w:tc>
          <w:tcPr>
            <w:tcW w:w="3032" w:type="dxa"/>
            <w:vMerge/>
            <w:vAlign w:val="center"/>
          </w:tcPr>
          <w:p w:rsidR="00893A1A" w:rsidRPr="00935A9D" w:rsidRDefault="00893A1A"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93A1A" w:rsidRPr="00935A9D" w:rsidRDefault="00893A1A"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893A1A" w:rsidRPr="00935A9D" w:rsidRDefault="00893A1A" w:rsidP="00527CEF">
            <w:pPr>
              <w:jc w:val="center"/>
              <w:rPr>
                <w:b/>
                <w:bCs/>
                <w:sz w:val="20"/>
                <w:szCs w:val="20"/>
              </w:rPr>
            </w:pPr>
          </w:p>
        </w:tc>
      </w:tr>
      <w:tr w:rsidR="00935A9D" w:rsidRPr="00935A9D" w:rsidTr="00641B1B">
        <w:trPr>
          <w:cantSplit/>
          <w:trHeight w:val="84"/>
          <w:jc w:val="center"/>
        </w:trPr>
        <w:tc>
          <w:tcPr>
            <w:tcW w:w="1008" w:type="dxa"/>
            <w:vMerge/>
            <w:tcBorders>
              <w:left w:val="thinThickSmallGap" w:sz="24" w:space="0" w:color="auto"/>
            </w:tcBorders>
            <w:vAlign w:val="center"/>
          </w:tcPr>
          <w:p w:rsidR="00893A1A" w:rsidRPr="00935A9D" w:rsidRDefault="00893A1A"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93A1A" w:rsidRPr="00935A9D" w:rsidRDefault="00893A1A" w:rsidP="00527CEF">
            <w:pPr>
              <w:rPr>
                <w:b/>
                <w:bCs/>
                <w:sz w:val="18"/>
                <w:szCs w:val="18"/>
              </w:rPr>
            </w:pPr>
          </w:p>
        </w:tc>
        <w:tc>
          <w:tcPr>
            <w:tcW w:w="1138" w:type="dxa"/>
            <w:vMerge/>
            <w:tcBorders>
              <w:right w:val="thinThickSmallGap" w:sz="24" w:space="0" w:color="auto"/>
            </w:tcBorders>
            <w:vAlign w:val="center"/>
          </w:tcPr>
          <w:p w:rsidR="00893A1A" w:rsidRPr="00935A9D" w:rsidRDefault="00893A1A" w:rsidP="00527CEF">
            <w:pPr>
              <w:rPr>
                <w:b/>
                <w:bCs/>
                <w:sz w:val="18"/>
                <w:szCs w:val="18"/>
              </w:rPr>
            </w:pPr>
          </w:p>
        </w:tc>
        <w:tc>
          <w:tcPr>
            <w:tcW w:w="1122" w:type="dxa"/>
            <w:vMerge/>
            <w:tcBorders>
              <w:left w:val="nil"/>
            </w:tcBorders>
            <w:vAlign w:val="center"/>
          </w:tcPr>
          <w:p w:rsidR="00893A1A" w:rsidRPr="00935A9D" w:rsidRDefault="00893A1A" w:rsidP="00527CEF">
            <w:pPr>
              <w:jc w:val="center"/>
              <w:rPr>
                <w:sz w:val="16"/>
                <w:szCs w:val="16"/>
              </w:rPr>
            </w:pPr>
          </w:p>
        </w:tc>
        <w:tc>
          <w:tcPr>
            <w:tcW w:w="1496" w:type="dxa"/>
            <w:vMerge/>
            <w:tcBorders>
              <w:left w:val="nil"/>
            </w:tcBorders>
            <w:vAlign w:val="center"/>
          </w:tcPr>
          <w:p w:rsidR="00893A1A" w:rsidRPr="00935A9D" w:rsidRDefault="00893A1A" w:rsidP="00527CEF">
            <w:pPr>
              <w:rPr>
                <w:sz w:val="14"/>
                <w:szCs w:val="14"/>
              </w:rPr>
            </w:pPr>
          </w:p>
        </w:tc>
        <w:tc>
          <w:tcPr>
            <w:tcW w:w="2618" w:type="dxa"/>
            <w:tcBorders>
              <w:left w:val="nil"/>
            </w:tcBorders>
            <w:vAlign w:val="center"/>
          </w:tcPr>
          <w:p w:rsidR="00893A1A" w:rsidRPr="00935A9D" w:rsidRDefault="00893A1A" w:rsidP="00527CEF">
            <w:pPr>
              <w:rPr>
                <w:sz w:val="13"/>
                <w:szCs w:val="13"/>
              </w:rPr>
            </w:pPr>
            <w:r w:rsidRPr="00935A9D">
              <w:rPr>
                <w:sz w:val="13"/>
                <w:szCs w:val="13"/>
              </w:rPr>
              <w:t xml:space="preserve">Inginerie economică în agricultură  </w:t>
            </w:r>
          </w:p>
        </w:tc>
        <w:tc>
          <w:tcPr>
            <w:tcW w:w="1456" w:type="dxa"/>
            <w:vMerge/>
            <w:vAlign w:val="center"/>
          </w:tcPr>
          <w:p w:rsidR="00893A1A" w:rsidRPr="00935A9D" w:rsidRDefault="00893A1A" w:rsidP="00527CEF">
            <w:pPr>
              <w:jc w:val="center"/>
              <w:rPr>
                <w:sz w:val="14"/>
                <w:szCs w:val="14"/>
              </w:rPr>
            </w:pPr>
          </w:p>
        </w:tc>
        <w:tc>
          <w:tcPr>
            <w:tcW w:w="3032" w:type="dxa"/>
            <w:vMerge/>
            <w:vAlign w:val="center"/>
          </w:tcPr>
          <w:p w:rsidR="00893A1A" w:rsidRPr="00935A9D" w:rsidRDefault="00893A1A"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93A1A" w:rsidRPr="00935A9D" w:rsidRDefault="00893A1A"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893A1A" w:rsidRPr="00935A9D" w:rsidRDefault="00893A1A" w:rsidP="00527CEF">
            <w:pPr>
              <w:jc w:val="center"/>
              <w:rPr>
                <w:b/>
                <w:bCs/>
                <w:sz w:val="20"/>
                <w:szCs w:val="20"/>
              </w:rPr>
            </w:pPr>
          </w:p>
        </w:tc>
      </w:tr>
      <w:tr w:rsidR="00935A9D" w:rsidRPr="00935A9D" w:rsidTr="00527CEF">
        <w:trPr>
          <w:cantSplit/>
          <w:trHeight w:val="119"/>
          <w:jc w:val="center"/>
        </w:trPr>
        <w:tc>
          <w:tcPr>
            <w:tcW w:w="1008" w:type="dxa"/>
            <w:vMerge/>
            <w:tcBorders>
              <w:left w:val="thinThickSmallGap" w:sz="24" w:space="0" w:color="auto"/>
            </w:tcBorders>
            <w:vAlign w:val="center"/>
          </w:tcPr>
          <w:p w:rsidR="00893A1A" w:rsidRPr="00935A9D" w:rsidRDefault="00893A1A"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93A1A" w:rsidRPr="00935A9D" w:rsidRDefault="00893A1A" w:rsidP="00527CEF">
            <w:pPr>
              <w:rPr>
                <w:b/>
                <w:bCs/>
                <w:sz w:val="18"/>
                <w:szCs w:val="18"/>
              </w:rPr>
            </w:pPr>
          </w:p>
        </w:tc>
        <w:tc>
          <w:tcPr>
            <w:tcW w:w="1138" w:type="dxa"/>
            <w:vMerge/>
            <w:tcBorders>
              <w:right w:val="thinThickSmallGap" w:sz="24" w:space="0" w:color="auto"/>
            </w:tcBorders>
            <w:vAlign w:val="center"/>
          </w:tcPr>
          <w:p w:rsidR="00893A1A" w:rsidRPr="00935A9D" w:rsidRDefault="00893A1A" w:rsidP="00527CEF">
            <w:pPr>
              <w:rPr>
                <w:b/>
                <w:bCs/>
                <w:sz w:val="18"/>
                <w:szCs w:val="18"/>
              </w:rPr>
            </w:pPr>
          </w:p>
        </w:tc>
        <w:tc>
          <w:tcPr>
            <w:tcW w:w="1122" w:type="dxa"/>
            <w:vMerge w:val="restart"/>
            <w:tcBorders>
              <w:left w:val="nil"/>
            </w:tcBorders>
            <w:vAlign w:val="center"/>
          </w:tcPr>
          <w:p w:rsidR="00893A1A" w:rsidRPr="00935A9D" w:rsidRDefault="00893A1A" w:rsidP="00527CEF">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893A1A" w:rsidRPr="00935A9D" w:rsidRDefault="00893A1A" w:rsidP="00527CEF">
            <w:pPr>
              <w:rPr>
                <w:sz w:val="14"/>
                <w:szCs w:val="14"/>
              </w:rPr>
            </w:pPr>
            <w:r w:rsidRPr="00935A9D">
              <w:rPr>
                <w:sz w:val="14"/>
                <w:szCs w:val="14"/>
              </w:rPr>
              <w:t>ŞTIINŢE MILITARE ŞI INFORMAŢII</w:t>
            </w:r>
          </w:p>
        </w:tc>
        <w:tc>
          <w:tcPr>
            <w:tcW w:w="2618" w:type="dxa"/>
            <w:tcBorders>
              <w:left w:val="nil"/>
            </w:tcBorders>
            <w:vAlign w:val="center"/>
          </w:tcPr>
          <w:p w:rsidR="00893A1A" w:rsidRPr="00935A9D" w:rsidRDefault="00893A1A" w:rsidP="00527CEF">
            <w:pPr>
              <w:rPr>
                <w:sz w:val="13"/>
                <w:szCs w:val="13"/>
              </w:rPr>
            </w:pPr>
            <w:r w:rsidRPr="00935A9D">
              <w:rPr>
                <w:sz w:val="13"/>
                <w:szCs w:val="13"/>
              </w:rPr>
              <w:t>Management economico - financiar</w:t>
            </w:r>
          </w:p>
        </w:tc>
        <w:tc>
          <w:tcPr>
            <w:tcW w:w="1456" w:type="dxa"/>
            <w:vMerge/>
            <w:vAlign w:val="center"/>
          </w:tcPr>
          <w:p w:rsidR="00893A1A" w:rsidRPr="00935A9D" w:rsidRDefault="00893A1A" w:rsidP="00527CEF">
            <w:pPr>
              <w:jc w:val="center"/>
              <w:rPr>
                <w:sz w:val="14"/>
                <w:szCs w:val="14"/>
              </w:rPr>
            </w:pPr>
          </w:p>
        </w:tc>
        <w:tc>
          <w:tcPr>
            <w:tcW w:w="3032" w:type="dxa"/>
            <w:vMerge/>
            <w:vAlign w:val="center"/>
          </w:tcPr>
          <w:p w:rsidR="00893A1A" w:rsidRPr="00935A9D" w:rsidRDefault="00893A1A"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93A1A" w:rsidRPr="00935A9D" w:rsidRDefault="00893A1A"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893A1A" w:rsidRPr="00935A9D" w:rsidRDefault="00893A1A" w:rsidP="00527CEF">
            <w:pPr>
              <w:jc w:val="center"/>
              <w:rPr>
                <w:b/>
                <w:bCs/>
                <w:sz w:val="20"/>
                <w:szCs w:val="20"/>
              </w:rPr>
            </w:pPr>
          </w:p>
        </w:tc>
      </w:tr>
      <w:tr w:rsidR="00893A1A" w:rsidRPr="00935A9D" w:rsidTr="00527CEF">
        <w:trPr>
          <w:cantSplit/>
          <w:trHeight w:val="312"/>
          <w:jc w:val="center"/>
        </w:trPr>
        <w:tc>
          <w:tcPr>
            <w:tcW w:w="1008" w:type="dxa"/>
            <w:vMerge/>
            <w:tcBorders>
              <w:left w:val="thinThickSmallGap" w:sz="24" w:space="0" w:color="auto"/>
            </w:tcBorders>
            <w:vAlign w:val="center"/>
          </w:tcPr>
          <w:p w:rsidR="00893A1A" w:rsidRPr="00935A9D" w:rsidRDefault="00893A1A" w:rsidP="00527CEF">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93A1A" w:rsidRPr="00935A9D" w:rsidRDefault="00893A1A" w:rsidP="00527CEF">
            <w:pPr>
              <w:rPr>
                <w:b/>
                <w:bCs/>
                <w:sz w:val="18"/>
                <w:szCs w:val="18"/>
              </w:rPr>
            </w:pPr>
          </w:p>
        </w:tc>
        <w:tc>
          <w:tcPr>
            <w:tcW w:w="1138" w:type="dxa"/>
            <w:vMerge/>
            <w:tcBorders>
              <w:right w:val="thinThickSmallGap" w:sz="24" w:space="0" w:color="auto"/>
            </w:tcBorders>
            <w:vAlign w:val="center"/>
          </w:tcPr>
          <w:p w:rsidR="00893A1A" w:rsidRPr="00935A9D" w:rsidRDefault="00893A1A" w:rsidP="00527CEF">
            <w:pPr>
              <w:rPr>
                <w:b/>
                <w:bCs/>
                <w:sz w:val="18"/>
                <w:szCs w:val="18"/>
              </w:rPr>
            </w:pPr>
          </w:p>
        </w:tc>
        <w:tc>
          <w:tcPr>
            <w:tcW w:w="1122" w:type="dxa"/>
            <w:vMerge/>
            <w:tcBorders>
              <w:left w:val="nil"/>
            </w:tcBorders>
            <w:vAlign w:val="center"/>
          </w:tcPr>
          <w:p w:rsidR="00893A1A" w:rsidRPr="00935A9D" w:rsidRDefault="00893A1A" w:rsidP="00527CEF">
            <w:pPr>
              <w:jc w:val="center"/>
              <w:rPr>
                <w:sz w:val="14"/>
                <w:szCs w:val="14"/>
              </w:rPr>
            </w:pPr>
          </w:p>
        </w:tc>
        <w:tc>
          <w:tcPr>
            <w:tcW w:w="1496" w:type="dxa"/>
            <w:vMerge/>
            <w:tcBorders>
              <w:left w:val="nil"/>
            </w:tcBorders>
            <w:vAlign w:val="center"/>
          </w:tcPr>
          <w:p w:rsidR="00893A1A" w:rsidRPr="00935A9D" w:rsidRDefault="00893A1A" w:rsidP="00527CEF">
            <w:pPr>
              <w:rPr>
                <w:sz w:val="14"/>
                <w:szCs w:val="14"/>
              </w:rPr>
            </w:pPr>
          </w:p>
        </w:tc>
        <w:tc>
          <w:tcPr>
            <w:tcW w:w="2618" w:type="dxa"/>
            <w:tcBorders>
              <w:left w:val="nil"/>
            </w:tcBorders>
            <w:vAlign w:val="center"/>
          </w:tcPr>
          <w:p w:rsidR="00893A1A" w:rsidRPr="00935A9D" w:rsidRDefault="00893A1A" w:rsidP="00527CEF">
            <w:pPr>
              <w:rPr>
                <w:sz w:val="13"/>
                <w:szCs w:val="13"/>
              </w:rPr>
            </w:pPr>
            <w:r w:rsidRPr="00935A9D">
              <w:rPr>
                <w:sz w:val="13"/>
                <w:szCs w:val="13"/>
              </w:rPr>
              <w:t>Managementul organizaţiei</w:t>
            </w:r>
          </w:p>
        </w:tc>
        <w:tc>
          <w:tcPr>
            <w:tcW w:w="1456" w:type="dxa"/>
            <w:vMerge/>
            <w:vAlign w:val="center"/>
          </w:tcPr>
          <w:p w:rsidR="00893A1A" w:rsidRPr="00935A9D" w:rsidRDefault="00893A1A" w:rsidP="00527CEF">
            <w:pPr>
              <w:jc w:val="center"/>
              <w:rPr>
                <w:sz w:val="14"/>
                <w:szCs w:val="14"/>
              </w:rPr>
            </w:pPr>
          </w:p>
        </w:tc>
        <w:tc>
          <w:tcPr>
            <w:tcW w:w="3032" w:type="dxa"/>
            <w:vMerge/>
            <w:vAlign w:val="center"/>
          </w:tcPr>
          <w:p w:rsidR="00893A1A" w:rsidRPr="00935A9D" w:rsidRDefault="00893A1A" w:rsidP="00527CEF">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893A1A" w:rsidRPr="00935A9D" w:rsidRDefault="00893A1A" w:rsidP="00527CEF">
            <w:pPr>
              <w:jc w:val="center"/>
              <w:rPr>
                <w:sz w:val="16"/>
                <w:szCs w:val="16"/>
              </w:rPr>
            </w:pPr>
          </w:p>
        </w:tc>
        <w:tc>
          <w:tcPr>
            <w:tcW w:w="1479" w:type="dxa"/>
            <w:vMerge/>
            <w:tcBorders>
              <w:left w:val="thinThickSmallGap" w:sz="24" w:space="0" w:color="auto"/>
              <w:right w:val="thinThickSmallGap" w:sz="24" w:space="0" w:color="auto"/>
            </w:tcBorders>
            <w:vAlign w:val="center"/>
          </w:tcPr>
          <w:p w:rsidR="00893A1A" w:rsidRPr="00935A9D" w:rsidRDefault="00893A1A" w:rsidP="00527CEF">
            <w:pPr>
              <w:jc w:val="center"/>
              <w:rPr>
                <w:b/>
                <w:bCs/>
                <w:sz w:val="20"/>
                <w:szCs w:val="20"/>
              </w:rPr>
            </w:pPr>
          </w:p>
        </w:tc>
      </w:tr>
    </w:tbl>
    <w:p w:rsidR="00C952DE" w:rsidRPr="00935A9D" w:rsidRDefault="00C952DE"/>
    <w:p w:rsidR="00E04F13" w:rsidRPr="00935A9D" w:rsidRDefault="00E04F13"/>
    <w:p w:rsidR="00C952DE" w:rsidRPr="00935A9D" w:rsidRDefault="00C952DE"/>
    <w:p w:rsidR="00C952DE" w:rsidRPr="00935A9D" w:rsidRDefault="00C952DE"/>
    <w:p w:rsidR="00893A1A" w:rsidRPr="00935A9D" w:rsidRDefault="00893A1A"/>
    <w:p w:rsidR="00F70F4A" w:rsidRPr="00935A9D" w:rsidRDefault="00F70F4A"/>
    <w:p w:rsidR="002D02D4" w:rsidRPr="00935A9D" w:rsidRDefault="002D02D4"/>
    <w:p w:rsidR="00893A1A" w:rsidRPr="00935A9D" w:rsidRDefault="00893A1A">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281"/>
        <w:gridCol w:w="3207"/>
        <w:gridCol w:w="578"/>
        <w:gridCol w:w="1479"/>
      </w:tblGrid>
      <w:tr w:rsidR="00935A9D" w:rsidRPr="00935A9D" w:rsidTr="00D84479">
        <w:trPr>
          <w:cantSplit/>
          <w:trHeight w:val="108"/>
          <w:jc w:val="center"/>
        </w:trPr>
        <w:tc>
          <w:tcPr>
            <w:tcW w:w="1008" w:type="dxa"/>
            <w:vMerge w:val="restart"/>
            <w:tcBorders>
              <w:left w:val="thinThickSmallGap" w:sz="24" w:space="0" w:color="auto"/>
            </w:tcBorders>
            <w:vAlign w:val="center"/>
          </w:tcPr>
          <w:p w:rsidR="002D02D4" w:rsidRPr="00935A9D" w:rsidRDefault="002D02D4" w:rsidP="00D84479">
            <w:pPr>
              <w:jc w:val="center"/>
              <w:rPr>
                <w:b/>
                <w:bCs/>
                <w:sz w:val="14"/>
                <w:szCs w:val="14"/>
              </w:rPr>
            </w:pPr>
            <w:r w:rsidRPr="00935A9D">
              <w:rPr>
                <w:b/>
                <w:bCs/>
                <w:sz w:val="14"/>
                <w:szCs w:val="14"/>
              </w:rPr>
              <w:lastRenderedPageBreak/>
              <w:t xml:space="preserve">Învăţământ </w:t>
            </w:r>
          </w:p>
          <w:p w:rsidR="002D02D4" w:rsidRPr="00935A9D" w:rsidRDefault="002D02D4" w:rsidP="00D84479">
            <w:pPr>
              <w:jc w:val="center"/>
              <w:rPr>
                <w:b/>
                <w:bCs/>
                <w:sz w:val="14"/>
                <w:szCs w:val="14"/>
              </w:rPr>
            </w:pPr>
            <w:r w:rsidRPr="00935A9D">
              <w:rPr>
                <w:b/>
                <w:bCs/>
                <w:sz w:val="14"/>
                <w:szCs w:val="14"/>
              </w:rPr>
              <w:t>liceal/</w:t>
            </w:r>
          </w:p>
          <w:p w:rsidR="002D02D4" w:rsidRPr="00935A9D" w:rsidRDefault="002D02D4" w:rsidP="00D84479">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2D02D4" w:rsidRPr="00935A9D" w:rsidRDefault="002D02D4" w:rsidP="00D84479">
            <w:pPr>
              <w:rPr>
                <w:sz w:val="14"/>
                <w:szCs w:val="14"/>
              </w:rPr>
            </w:pPr>
            <w:r w:rsidRPr="00935A9D">
              <w:rPr>
                <w:sz w:val="14"/>
                <w:szCs w:val="14"/>
              </w:rPr>
              <w:t xml:space="preserve">Economic, administrativ, </w:t>
            </w:r>
          </w:p>
          <w:p w:rsidR="002D02D4" w:rsidRPr="00935A9D" w:rsidRDefault="002D02D4" w:rsidP="00D84479">
            <w:pPr>
              <w:rPr>
                <w:sz w:val="14"/>
                <w:szCs w:val="14"/>
              </w:rPr>
            </w:pPr>
            <w:r w:rsidRPr="00935A9D">
              <w:rPr>
                <w:sz w:val="14"/>
                <w:szCs w:val="14"/>
              </w:rPr>
              <w:t>comerţ şi servicii /</w:t>
            </w:r>
          </w:p>
          <w:p w:rsidR="002D02D4" w:rsidRPr="00935A9D" w:rsidRDefault="002D02D4" w:rsidP="00D84479">
            <w:pPr>
              <w:rPr>
                <w:sz w:val="14"/>
                <w:szCs w:val="14"/>
              </w:rPr>
            </w:pPr>
            <w:r w:rsidRPr="00935A9D">
              <w:rPr>
                <w:sz w:val="14"/>
                <w:szCs w:val="14"/>
              </w:rPr>
              <w:t>Economic,</w:t>
            </w:r>
          </w:p>
          <w:p w:rsidR="002D02D4" w:rsidRPr="00935A9D" w:rsidRDefault="002D02D4" w:rsidP="00D84479">
            <w:pPr>
              <w:rPr>
                <w:sz w:val="14"/>
                <w:szCs w:val="14"/>
              </w:rPr>
            </w:pPr>
            <w:r w:rsidRPr="00935A9D">
              <w:rPr>
                <w:sz w:val="14"/>
                <w:szCs w:val="14"/>
              </w:rPr>
              <w:t>administrativ, poştă (Anexa 15 / Anexa 15.1)</w:t>
            </w:r>
          </w:p>
          <w:p w:rsidR="002D02D4" w:rsidRPr="00935A9D" w:rsidRDefault="002D02D4" w:rsidP="00D84479">
            <w:pPr>
              <w:rPr>
                <w:sz w:val="14"/>
                <w:szCs w:val="14"/>
              </w:rPr>
            </w:pPr>
          </w:p>
        </w:tc>
        <w:tc>
          <w:tcPr>
            <w:tcW w:w="1138" w:type="dxa"/>
            <w:vMerge w:val="restart"/>
            <w:tcBorders>
              <w:right w:val="thinThickSmallGap" w:sz="24" w:space="0" w:color="auto"/>
            </w:tcBorders>
            <w:vAlign w:val="center"/>
          </w:tcPr>
          <w:p w:rsidR="002D02D4" w:rsidRPr="00935A9D" w:rsidRDefault="002D02D4" w:rsidP="00D84479">
            <w:pPr>
              <w:rPr>
                <w:sz w:val="14"/>
                <w:szCs w:val="14"/>
              </w:rPr>
            </w:pPr>
            <w:r w:rsidRPr="00935A9D">
              <w:rPr>
                <w:sz w:val="14"/>
                <w:szCs w:val="14"/>
              </w:rPr>
              <w:t xml:space="preserve">Economic, administrativ, </w:t>
            </w:r>
          </w:p>
          <w:p w:rsidR="002D02D4" w:rsidRPr="00935A9D" w:rsidRDefault="002D02D4" w:rsidP="00D84479">
            <w:pPr>
              <w:rPr>
                <w:sz w:val="14"/>
                <w:szCs w:val="14"/>
              </w:rPr>
            </w:pPr>
            <w:r w:rsidRPr="00935A9D">
              <w:rPr>
                <w:sz w:val="14"/>
                <w:szCs w:val="14"/>
              </w:rPr>
              <w:t>comerţ şi servicii /</w:t>
            </w:r>
          </w:p>
          <w:p w:rsidR="002D02D4" w:rsidRPr="00935A9D" w:rsidRDefault="002D02D4" w:rsidP="00D84479">
            <w:pPr>
              <w:rPr>
                <w:sz w:val="14"/>
                <w:szCs w:val="14"/>
              </w:rPr>
            </w:pPr>
            <w:r w:rsidRPr="00935A9D">
              <w:rPr>
                <w:sz w:val="14"/>
                <w:szCs w:val="14"/>
              </w:rPr>
              <w:t>Economic,</w:t>
            </w:r>
          </w:p>
          <w:p w:rsidR="002D02D4" w:rsidRPr="00935A9D" w:rsidRDefault="002D02D4" w:rsidP="00D84479">
            <w:pPr>
              <w:rPr>
                <w:sz w:val="14"/>
                <w:szCs w:val="14"/>
              </w:rPr>
            </w:pPr>
            <w:r w:rsidRPr="00935A9D">
              <w:rPr>
                <w:sz w:val="14"/>
                <w:szCs w:val="14"/>
              </w:rPr>
              <w:t>administrativ, poştă</w:t>
            </w:r>
          </w:p>
          <w:p w:rsidR="002D02D4" w:rsidRPr="00935A9D" w:rsidRDefault="002D02D4" w:rsidP="00D84479">
            <w:pPr>
              <w:rPr>
                <w:sz w:val="14"/>
                <w:szCs w:val="14"/>
              </w:rPr>
            </w:pPr>
          </w:p>
        </w:tc>
        <w:tc>
          <w:tcPr>
            <w:tcW w:w="1122" w:type="dxa"/>
            <w:vMerge w:val="restart"/>
            <w:tcBorders>
              <w:left w:val="nil"/>
            </w:tcBorders>
            <w:vAlign w:val="center"/>
          </w:tcPr>
          <w:p w:rsidR="002D02D4" w:rsidRPr="00935A9D" w:rsidRDefault="002D02D4" w:rsidP="00D84479">
            <w:pPr>
              <w:jc w:val="center"/>
              <w:rPr>
                <w:sz w:val="16"/>
                <w:szCs w:val="16"/>
              </w:rPr>
            </w:pPr>
            <w:r w:rsidRPr="00935A9D">
              <w:rPr>
                <w:sz w:val="14"/>
                <w:szCs w:val="14"/>
              </w:rPr>
              <w:t>ŞTIINŢE ECONOMICE</w:t>
            </w:r>
          </w:p>
        </w:tc>
        <w:tc>
          <w:tcPr>
            <w:tcW w:w="1496" w:type="dxa"/>
            <w:vMerge w:val="restart"/>
            <w:tcBorders>
              <w:left w:val="nil"/>
            </w:tcBorders>
            <w:vAlign w:val="center"/>
          </w:tcPr>
          <w:p w:rsidR="002D02D4" w:rsidRPr="00935A9D" w:rsidRDefault="002D02D4" w:rsidP="00D84479">
            <w:pPr>
              <w:rPr>
                <w:sz w:val="14"/>
                <w:szCs w:val="14"/>
              </w:rPr>
            </w:pPr>
            <w:r w:rsidRPr="00935A9D">
              <w:rPr>
                <w:sz w:val="14"/>
                <w:szCs w:val="14"/>
              </w:rPr>
              <w:t>ECONOMIE</w:t>
            </w:r>
          </w:p>
        </w:tc>
        <w:tc>
          <w:tcPr>
            <w:tcW w:w="2618" w:type="dxa"/>
            <w:tcBorders>
              <w:left w:val="nil"/>
            </w:tcBorders>
            <w:vAlign w:val="center"/>
          </w:tcPr>
          <w:p w:rsidR="002D02D4" w:rsidRPr="00935A9D" w:rsidRDefault="002D02D4" w:rsidP="00D84479">
            <w:pPr>
              <w:rPr>
                <w:sz w:val="13"/>
                <w:szCs w:val="13"/>
              </w:rPr>
            </w:pPr>
            <w:r w:rsidRPr="00935A9D">
              <w:rPr>
                <w:sz w:val="13"/>
                <w:szCs w:val="13"/>
              </w:rPr>
              <w:t>Economie generală</w:t>
            </w:r>
          </w:p>
        </w:tc>
        <w:tc>
          <w:tcPr>
            <w:tcW w:w="1281" w:type="dxa"/>
            <w:vMerge w:val="restart"/>
            <w:vAlign w:val="center"/>
          </w:tcPr>
          <w:p w:rsidR="002D02D4" w:rsidRPr="00935A9D" w:rsidRDefault="002D02D4" w:rsidP="00D84479">
            <w:pPr>
              <w:rPr>
                <w:sz w:val="14"/>
                <w:szCs w:val="14"/>
              </w:rPr>
            </w:pPr>
            <w:r w:rsidRPr="00935A9D">
              <w:rPr>
                <w:sz w:val="14"/>
                <w:szCs w:val="14"/>
              </w:rPr>
              <w:t>INGINERIE ŞI MANAGEMENT ÎN AGRICULTURĂ ŞI DEEZVOLTARE RURALĂ</w:t>
            </w:r>
          </w:p>
        </w:tc>
        <w:tc>
          <w:tcPr>
            <w:tcW w:w="3207" w:type="dxa"/>
            <w:vMerge w:val="restart"/>
            <w:vAlign w:val="center"/>
          </w:tcPr>
          <w:p w:rsidR="002D02D4" w:rsidRPr="00935A9D" w:rsidRDefault="002D02D4" w:rsidP="0047277F">
            <w:pPr>
              <w:numPr>
                <w:ilvl w:val="0"/>
                <w:numId w:val="107"/>
              </w:numPr>
              <w:tabs>
                <w:tab w:val="left" w:pos="181"/>
              </w:tabs>
              <w:autoSpaceDE w:val="0"/>
              <w:autoSpaceDN w:val="0"/>
              <w:adjustRightInd w:val="0"/>
              <w:ind w:left="0" w:firstLine="0"/>
              <w:rPr>
                <w:sz w:val="14"/>
                <w:szCs w:val="14"/>
              </w:rPr>
            </w:pPr>
            <w:r w:rsidRPr="00935A9D">
              <w:rPr>
                <w:sz w:val="14"/>
                <w:szCs w:val="14"/>
              </w:rPr>
              <w:t>Agribusiness</w:t>
            </w:r>
          </w:p>
          <w:p w:rsidR="002D02D4" w:rsidRPr="00935A9D" w:rsidRDefault="002D02D4" w:rsidP="0047277F">
            <w:pPr>
              <w:numPr>
                <w:ilvl w:val="0"/>
                <w:numId w:val="107"/>
              </w:numPr>
              <w:tabs>
                <w:tab w:val="left" w:pos="181"/>
              </w:tabs>
              <w:autoSpaceDE w:val="0"/>
              <w:autoSpaceDN w:val="0"/>
              <w:adjustRightInd w:val="0"/>
              <w:ind w:left="0" w:firstLine="0"/>
              <w:rPr>
                <w:sz w:val="14"/>
                <w:szCs w:val="14"/>
              </w:rPr>
            </w:pPr>
            <w:r w:rsidRPr="00935A9D">
              <w:rPr>
                <w:sz w:val="14"/>
                <w:szCs w:val="14"/>
              </w:rPr>
              <w:t>Agribusiness (în limba engleză)</w:t>
            </w:r>
          </w:p>
          <w:p w:rsidR="00AD30A7" w:rsidRPr="00935A9D" w:rsidRDefault="00AD30A7" w:rsidP="0047277F">
            <w:pPr>
              <w:numPr>
                <w:ilvl w:val="0"/>
                <w:numId w:val="107"/>
              </w:numPr>
              <w:tabs>
                <w:tab w:val="left" w:pos="181"/>
              </w:tabs>
              <w:autoSpaceDE w:val="0"/>
              <w:autoSpaceDN w:val="0"/>
              <w:adjustRightInd w:val="0"/>
              <w:ind w:left="0" w:firstLine="0"/>
              <w:rPr>
                <w:sz w:val="14"/>
                <w:szCs w:val="14"/>
              </w:rPr>
            </w:pPr>
            <w:r w:rsidRPr="00935A9D">
              <w:rPr>
                <w:sz w:val="14"/>
                <w:szCs w:val="14"/>
              </w:rPr>
              <w:t>Administrarea afacerilor agricole</w:t>
            </w:r>
          </w:p>
          <w:p w:rsidR="00AD30A7" w:rsidRPr="00935A9D" w:rsidRDefault="00AD30A7" w:rsidP="0047277F">
            <w:pPr>
              <w:numPr>
                <w:ilvl w:val="0"/>
                <w:numId w:val="107"/>
              </w:numPr>
              <w:tabs>
                <w:tab w:val="left" w:pos="181"/>
              </w:tabs>
              <w:autoSpaceDE w:val="0"/>
              <w:autoSpaceDN w:val="0"/>
              <w:adjustRightInd w:val="0"/>
              <w:ind w:left="0" w:firstLine="0"/>
              <w:rPr>
                <w:sz w:val="14"/>
                <w:szCs w:val="14"/>
              </w:rPr>
            </w:pPr>
            <w:r w:rsidRPr="00935A9D">
              <w:rPr>
                <w:sz w:val="14"/>
                <w:szCs w:val="14"/>
              </w:rPr>
              <w:t>Management în agricultură</w:t>
            </w:r>
          </w:p>
          <w:p w:rsidR="002D02D4" w:rsidRPr="00935A9D" w:rsidRDefault="002D02D4" w:rsidP="0047277F">
            <w:pPr>
              <w:numPr>
                <w:ilvl w:val="0"/>
                <w:numId w:val="107"/>
              </w:numPr>
              <w:tabs>
                <w:tab w:val="left" w:pos="181"/>
              </w:tabs>
              <w:autoSpaceDE w:val="0"/>
              <w:autoSpaceDN w:val="0"/>
              <w:adjustRightInd w:val="0"/>
              <w:ind w:left="0" w:firstLine="0"/>
              <w:rPr>
                <w:sz w:val="14"/>
                <w:szCs w:val="14"/>
              </w:rPr>
            </w:pPr>
            <w:r w:rsidRPr="00935A9D">
              <w:rPr>
                <w:sz w:val="14"/>
                <w:szCs w:val="14"/>
              </w:rPr>
              <w:t>Management în agroturism şi alimentaţie publică</w:t>
            </w:r>
          </w:p>
          <w:p w:rsidR="00AD30A7" w:rsidRPr="00935A9D" w:rsidRDefault="00AD30A7" w:rsidP="0047277F">
            <w:pPr>
              <w:numPr>
                <w:ilvl w:val="0"/>
                <w:numId w:val="107"/>
              </w:numPr>
              <w:tabs>
                <w:tab w:val="left" w:pos="181"/>
              </w:tabs>
              <w:autoSpaceDE w:val="0"/>
              <w:autoSpaceDN w:val="0"/>
              <w:adjustRightInd w:val="0"/>
              <w:ind w:left="0" w:firstLine="0"/>
              <w:rPr>
                <w:sz w:val="14"/>
                <w:szCs w:val="14"/>
              </w:rPr>
            </w:pPr>
            <w:r w:rsidRPr="00935A9D">
              <w:rPr>
                <w:sz w:val="14"/>
                <w:szCs w:val="14"/>
              </w:rPr>
              <w:t xml:space="preserve">Management în alimentaţie publică şi agroturism </w:t>
            </w:r>
          </w:p>
          <w:p w:rsidR="002D02D4" w:rsidRPr="00935A9D" w:rsidRDefault="002D02D4" w:rsidP="0047277F">
            <w:pPr>
              <w:numPr>
                <w:ilvl w:val="0"/>
                <w:numId w:val="107"/>
              </w:numPr>
              <w:tabs>
                <w:tab w:val="left" w:pos="181"/>
              </w:tabs>
              <w:autoSpaceDE w:val="0"/>
              <w:autoSpaceDN w:val="0"/>
              <w:adjustRightInd w:val="0"/>
              <w:ind w:left="0" w:firstLine="0"/>
              <w:rPr>
                <w:sz w:val="14"/>
                <w:szCs w:val="14"/>
              </w:rPr>
            </w:pPr>
            <w:r w:rsidRPr="00935A9D">
              <w:rPr>
                <w:sz w:val="14"/>
                <w:szCs w:val="14"/>
              </w:rPr>
              <w:t>Management şi audit intern</w:t>
            </w:r>
          </w:p>
          <w:p w:rsidR="002D02D4" w:rsidRPr="00935A9D" w:rsidRDefault="002D02D4" w:rsidP="0047277F">
            <w:pPr>
              <w:numPr>
                <w:ilvl w:val="0"/>
                <w:numId w:val="107"/>
              </w:numPr>
              <w:tabs>
                <w:tab w:val="left" w:pos="181"/>
              </w:tabs>
              <w:autoSpaceDE w:val="0"/>
              <w:autoSpaceDN w:val="0"/>
              <w:adjustRightInd w:val="0"/>
              <w:ind w:left="0" w:firstLine="0"/>
              <w:rPr>
                <w:sz w:val="14"/>
                <w:szCs w:val="14"/>
              </w:rPr>
            </w:pPr>
            <w:r w:rsidRPr="00935A9D">
              <w:rPr>
                <w:sz w:val="14"/>
                <w:szCs w:val="14"/>
              </w:rPr>
              <w:t>Management şi dezvoltare rurală</w:t>
            </w:r>
          </w:p>
          <w:p w:rsidR="002D02D4" w:rsidRPr="00935A9D" w:rsidRDefault="002D02D4" w:rsidP="0047277F">
            <w:pPr>
              <w:numPr>
                <w:ilvl w:val="0"/>
                <w:numId w:val="107"/>
              </w:numPr>
              <w:tabs>
                <w:tab w:val="left" w:pos="181"/>
              </w:tabs>
              <w:autoSpaceDE w:val="0"/>
              <w:autoSpaceDN w:val="0"/>
              <w:adjustRightInd w:val="0"/>
              <w:ind w:left="0" w:firstLine="0"/>
              <w:rPr>
                <w:sz w:val="14"/>
                <w:szCs w:val="14"/>
              </w:rPr>
            </w:pPr>
            <w:r w:rsidRPr="00935A9D">
              <w:rPr>
                <w:sz w:val="14"/>
                <w:szCs w:val="14"/>
              </w:rPr>
              <w:t>Managementul calităţii şi inovaţiei în domeniul agroalimenta</w:t>
            </w:r>
            <w:r w:rsidR="00C31C54" w:rsidRPr="00935A9D">
              <w:rPr>
                <w:sz w:val="14"/>
                <w:szCs w:val="14"/>
              </w:rPr>
              <w:t>r</w:t>
            </w:r>
          </w:p>
        </w:tc>
        <w:tc>
          <w:tcPr>
            <w:tcW w:w="578" w:type="dxa"/>
            <w:vMerge w:val="restart"/>
            <w:tcBorders>
              <w:right w:val="thinThickSmallGap" w:sz="24" w:space="0" w:color="auto"/>
            </w:tcBorders>
            <w:vAlign w:val="center"/>
          </w:tcPr>
          <w:p w:rsidR="002D02D4" w:rsidRPr="00935A9D" w:rsidRDefault="002D02D4" w:rsidP="00D84479">
            <w:pPr>
              <w:jc w:val="center"/>
              <w:rPr>
                <w:sz w:val="16"/>
                <w:szCs w:val="16"/>
              </w:rPr>
            </w:pPr>
            <w:r w:rsidRPr="00935A9D">
              <w:rPr>
                <w:sz w:val="16"/>
                <w:szCs w:val="16"/>
              </w:rPr>
              <w:t>x</w:t>
            </w:r>
          </w:p>
        </w:tc>
        <w:tc>
          <w:tcPr>
            <w:tcW w:w="147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b/>
                <w:bCs/>
                <w:caps/>
                <w:sz w:val="14"/>
                <w:szCs w:val="14"/>
              </w:rPr>
            </w:pPr>
            <w:r w:rsidRPr="00935A9D">
              <w:rPr>
                <w:b/>
                <w:bCs/>
                <w:caps/>
                <w:sz w:val="14"/>
                <w:szCs w:val="14"/>
              </w:rPr>
              <w:t>Poştă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caps/>
                <w:sz w:val="14"/>
                <w:szCs w:val="14"/>
              </w:rPr>
            </w:pPr>
            <w:r w:rsidRPr="00935A9D">
              <w:rPr>
                <w:b/>
                <w:bCs/>
                <w:caps/>
                <w:sz w:val="14"/>
                <w:szCs w:val="14"/>
              </w:rPr>
              <w:t>Economic,</w:t>
            </w:r>
          </w:p>
          <w:p w:rsidR="00120335" w:rsidRPr="00935A9D" w:rsidRDefault="00120335" w:rsidP="00120335">
            <w:pPr>
              <w:jc w:val="center"/>
              <w:rPr>
                <w:caps/>
                <w:sz w:val="14"/>
                <w:szCs w:val="14"/>
              </w:rPr>
            </w:pPr>
            <w:r w:rsidRPr="00935A9D">
              <w:rPr>
                <w:b/>
                <w:bCs/>
                <w:caps/>
                <w:sz w:val="14"/>
                <w:szCs w:val="14"/>
              </w:rPr>
              <w:t>Administrativ,</w:t>
            </w:r>
          </w:p>
          <w:p w:rsidR="00120335" w:rsidRPr="00935A9D" w:rsidRDefault="00120335" w:rsidP="00120335">
            <w:pPr>
              <w:jc w:val="center"/>
              <w:rPr>
                <w:sz w:val="16"/>
                <w:szCs w:val="16"/>
              </w:rPr>
            </w:pPr>
            <w:r w:rsidRPr="00935A9D">
              <w:rPr>
                <w:b/>
                <w:bCs/>
                <w:caps/>
                <w:sz w:val="14"/>
                <w:szCs w:val="14"/>
              </w:rPr>
              <w:t>Poştă</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2D02D4" w:rsidRPr="00935A9D" w:rsidRDefault="00120335" w:rsidP="00120335">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D84479">
        <w:trPr>
          <w:cantSplit/>
          <w:trHeight w:val="11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Economie agroalimentară</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35"/>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Economia mediului</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31"/>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Economie şi comunicare economică în afaceri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43"/>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Economie agroalimentară şi a mediului</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61"/>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Economie generală şi comunicare economică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1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val="restart"/>
            <w:tcBorders>
              <w:left w:val="nil"/>
            </w:tcBorders>
            <w:vAlign w:val="center"/>
          </w:tcPr>
          <w:p w:rsidR="002D02D4" w:rsidRPr="00935A9D" w:rsidRDefault="002D02D4" w:rsidP="00D84479">
            <w:pPr>
              <w:rPr>
                <w:sz w:val="14"/>
                <w:szCs w:val="14"/>
              </w:rPr>
            </w:pPr>
            <w:r w:rsidRPr="00935A9D">
              <w:rPr>
                <w:sz w:val="14"/>
                <w:szCs w:val="14"/>
              </w:rPr>
              <w:t>ADMINISTRAREA AFACERILOR</w:t>
            </w: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Administrarea afacerilor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61"/>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Administrarea afacerilor (în limbi străine)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61"/>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Economia întreprinderii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9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Economia comerţului, turismului şi serviciilor</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61"/>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Merceologie şi managementul calităţii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40"/>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Economia firmei</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24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Economia comerţului, turismului, serviciilor şi managementul calităţii</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24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Administrarea afacerilor în servicii de ospitalitate</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24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Administrarea afacerilor în comerţ, turism, servicii, merceologie şi managementul calităţii</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63"/>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tcBorders>
              <w:left w:val="nil"/>
            </w:tcBorders>
            <w:vAlign w:val="center"/>
          </w:tcPr>
          <w:p w:rsidR="002D02D4" w:rsidRPr="00935A9D" w:rsidRDefault="002D02D4" w:rsidP="00D84479">
            <w:pPr>
              <w:rPr>
                <w:sz w:val="14"/>
                <w:szCs w:val="14"/>
              </w:rPr>
            </w:pPr>
            <w:r w:rsidRPr="00935A9D">
              <w:rPr>
                <w:sz w:val="14"/>
                <w:szCs w:val="14"/>
              </w:rPr>
              <w:t xml:space="preserve">FINANŢE </w:t>
            </w:r>
          </w:p>
        </w:tc>
        <w:tc>
          <w:tcPr>
            <w:tcW w:w="2618" w:type="dxa"/>
            <w:tcBorders>
              <w:left w:val="nil"/>
            </w:tcBorders>
            <w:vAlign w:val="center"/>
          </w:tcPr>
          <w:p w:rsidR="002D02D4" w:rsidRPr="00935A9D" w:rsidRDefault="002D02D4" w:rsidP="00D84479">
            <w:pPr>
              <w:rPr>
                <w:sz w:val="13"/>
                <w:szCs w:val="13"/>
              </w:rPr>
            </w:pPr>
            <w:r w:rsidRPr="00935A9D">
              <w:rPr>
                <w:sz w:val="13"/>
                <w:szCs w:val="13"/>
              </w:rPr>
              <w:t>Finanţe şi bănci</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24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tcBorders>
              <w:left w:val="nil"/>
            </w:tcBorders>
            <w:vAlign w:val="center"/>
          </w:tcPr>
          <w:p w:rsidR="002D02D4" w:rsidRPr="00935A9D" w:rsidRDefault="002D02D4" w:rsidP="00D84479">
            <w:pPr>
              <w:rPr>
                <w:sz w:val="14"/>
                <w:szCs w:val="14"/>
              </w:rPr>
            </w:pPr>
            <w:r w:rsidRPr="00935A9D">
              <w:rPr>
                <w:sz w:val="14"/>
                <w:szCs w:val="14"/>
              </w:rPr>
              <w:t>CONTABILITATE</w:t>
            </w:r>
          </w:p>
        </w:tc>
        <w:tc>
          <w:tcPr>
            <w:tcW w:w="2618" w:type="dxa"/>
            <w:tcBorders>
              <w:left w:val="nil"/>
            </w:tcBorders>
            <w:vAlign w:val="center"/>
          </w:tcPr>
          <w:p w:rsidR="002D02D4" w:rsidRPr="00935A9D" w:rsidRDefault="002D02D4" w:rsidP="00D84479">
            <w:pPr>
              <w:rPr>
                <w:sz w:val="13"/>
                <w:szCs w:val="13"/>
              </w:rPr>
            </w:pPr>
            <w:r w:rsidRPr="00935A9D">
              <w:rPr>
                <w:sz w:val="13"/>
                <w:szCs w:val="13"/>
              </w:rPr>
              <w:t>Contabilitate şi informatică de gestiune</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61"/>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val="restart"/>
            <w:tcBorders>
              <w:left w:val="nil"/>
            </w:tcBorders>
            <w:vAlign w:val="center"/>
          </w:tcPr>
          <w:p w:rsidR="002D02D4" w:rsidRPr="00935A9D" w:rsidRDefault="002D02D4" w:rsidP="00D84479">
            <w:pPr>
              <w:rPr>
                <w:sz w:val="14"/>
                <w:szCs w:val="14"/>
              </w:rPr>
            </w:pPr>
            <w:r w:rsidRPr="00935A9D">
              <w:rPr>
                <w:sz w:val="14"/>
                <w:szCs w:val="14"/>
              </w:rPr>
              <w:t>STATISTICĂ ŞI INFORMATICĂ ECONOMICĂ</w:t>
            </w:r>
          </w:p>
        </w:tc>
        <w:tc>
          <w:tcPr>
            <w:tcW w:w="2618" w:type="dxa"/>
            <w:tcBorders>
              <w:left w:val="nil"/>
            </w:tcBorders>
            <w:vAlign w:val="center"/>
          </w:tcPr>
          <w:p w:rsidR="002D02D4" w:rsidRPr="00935A9D" w:rsidRDefault="002D02D4" w:rsidP="00D84479">
            <w:pPr>
              <w:rPr>
                <w:sz w:val="13"/>
                <w:szCs w:val="13"/>
              </w:rPr>
            </w:pPr>
            <w:r w:rsidRPr="00935A9D">
              <w:rPr>
                <w:sz w:val="13"/>
                <w:szCs w:val="13"/>
              </w:rPr>
              <w:t>Cibernetică economică</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45"/>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Statistică şi previziune economică</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25"/>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Informatică economică</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61"/>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val="restart"/>
            <w:tcBorders>
              <w:left w:val="nil"/>
            </w:tcBorders>
            <w:vAlign w:val="center"/>
          </w:tcPr>
          <w:p w:rsidR="002D02D4" w:rsidRPr="00935A9D" w:rsidRDefault="002D02D4" w:rsidP="00D84479">
            <w:pPr>
              <w:rPr>
                <w:sz w:val="14"/>
                <w:szCs w:val="14"/>
              </w:rPr>
            </w:pPr>
            <w:r w:rsidRPr="00935A9D">
              <w:rPr>
                <w:sz w:val="14"/>
                <w:szCs w:val="14"/>
              </w:rPr>
              <w:t>CIBERNETICĂ, STATISTICĂ ŞI INFORMATICĂ ECONOMICĂ</w:t>
            </w:r>
          </w:p>
        </w:tc>
        <w:tc>
          <w:tcPr>
            <w:tcW w:w="2618" w:type="dxa"/>
            <w:tcBorders>
              <w:left w:val="nil"/>
            </w:tcBorders>
            <w:vAlign w:val="center"/>
          </w:tcPr>
          <w:p w:rsidR="002D02D4" w:rsidRPr="00935A9D" w:rsidRDefault="002D02D4" w:rsidP="00D84479">
            <w:pPr>
              <w:rPr>
                <w:sz w:val="13"/>
                <w:szCs w:val="13"/>
              </w:rPr>
            </w:pPr>
            <w:r w:rsidRPr="00935A9D">
              <w:rPr>
                <w:sz w:val="13"/>
                <w:szCs w:val="13"/>
              </w:rPr>
              <w:t>Cibernetică economică</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23"/>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Statistică şi previziune economică</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80"/>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Informatică economică</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24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val="restart"/>
            <w:tcBorders>
              <w:left w:val="nil"/>
            </w:tcBorders>
            <w:vAlign w:val="center"/>
          </w:tcPr>
          <w:p w:rsidR="002D02D4" w:rsidRPr="00935A9D" w:rsidRDefault="002D02D4" w:rsidP="00D84479">
            <w:pPr>
              <w:rPr>
                <w:sz w:val="14"/>
                <w:szCs w:val="14"/>
              </w:rPr>
            </w:pPr>
            <w:r w:rsidRPr="00935A9D">
              <w:rPr>
                <w:sz w:val="14"/>
                <w:szCs w:val="14"/>
              </w:rPr>
              <w:t>ECONOMIE ŞI AFACERI INTERNAŢIONALE</w:t>
            </w:r>
          </w:p>
        </w:tc>
        <w:tc>
          <w:tcPr>
            <w:tcW w:w="2618" w:type="dxa"/>
            <w:tcBorders>
              <w:left w:val="nil"/>
            </w:tcBorders>
            <w:vAlign w:val="center"/>
          </w:tcPr>
          <w:p w:rsidR="002D02D4" w:rsidRPr="00935A9D" w:rsidRDefault="002D02D4" w:rsidP="00D84479">
            <w:pPr>
              <w:rPr>
                <w:sz w:val="13"/>
                <w:szCs w:val="13"/>
              </w:rPr>
            </w:pPr>
            <w:r w:rsidRPr="00935A9D">
              <w:rPr>
                <w:sz w:val="13"/>
                <w:szCs w:val="13"/>
              </w:rPr>
              <w:t>Economie internaţională</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3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Afaceri internaţionale</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24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Economie şi afaceri internaţionale</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82"/>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val="restart"/>
            <w:tcBorders>
              <w:left w:val="nil"/>
            </w:tcBorders>
            <w:vAlign w:val="center"/>
          </w:tcPr>
          <w:p w:rsidR="002D02D4" w:rsidRPr="00935A9D" w:rsidRDefault="002D02D4" w:rsidP="00D84479">
            <w:pPr>
              <w:rPr>
                <w:sz w:val="14"/>
                <w:szCs w:val="14"/>
              </w:rPr>
            </w:pPr>
            <w:r w:rsidRPr="00935A9D">
              <w:rPr>
                <w:sz w:val="14"/>
                <w:szCs w:val="14"/>
              </w:rPr>
              <w:t xml:space="preserve">MANAGEMENT </w:t>
            </w:r>
          </w:p>
        </w:tc>
        <w:tc>
          <w:tcPr>
            <w:tcW w:w="2618" w:type="dxa"/>
            <w:tcBorders>
              <w:left w:val="nil"/>
            </w:tcBorders>
            <w:vAlign w:val="center"/>
          </w:tcPr>
          <w:p w:rsidR="002D02D4" w:rsidRPr="00935A9D" w:rsidRDefault="002D02D4" w:rsidP="00D84479">
            <w:pPr>
              <w:rPr>
                <w:sz w:val="13"/>
                <w:szCs w:val="13"/>
              </w:rPr>
            </w:pPr>
            <w:r w:rsidRPr="00935A9D">
              <w:rPr>
                <w:sz w:val="13"/>
                <w:szCs w:val="13"/>
              </w:rPr>
              <w:t>Management</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24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Managementul dezvoltării rurale durabile</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34"/>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tcBorders>
              <w:left w:val="nil"/>
            </w:tcBorders>
            <w:vAlign w:val="center"/>
          </w:tcPr>
          <w:p w:rsidR="002D02D4" w:rsidRPr="00935A9D" w:rsidRDefault="002D02D4" w:rsidP="00D84479">
            <w:pPr>
              <w:rPr>
                <w:sz w:val="14"/>
                <w:szCs w:val="14"/>
              </w:rPr>
            </w:pPr>
            <w:r w:rsidRPr="00935A9D">
              <w:rPr>
                <w:sz w:val="14"/>
                <w:szCs w:val="14"/>
              </w:rPr>
              <w:t>MARKETING</w:t>
            </w:r>
          </w:p>
        </w:tc>
        <w:tc>
          <w:tcPr>
            <w:tcW w:w="2618" w:type="dxa"/>
            <w:tcBorders>
              <w:left w:val="nil"/>
            </w:tcBorders>
            <w:vAlign w:val="center"/>
          </w:tcPr>
          <w:p w:rsidR="002D02D4" w:rsidRPr="00935A9D" w:rsidRDefault="002D02D4" w:rsidP="00D84479">
            <w:pPr>
              <w:rPr>
                <w:sz w:val="13"/>
                <w:szCs w:val="13"/>
              </w:rPr>
            </w:pPr>
            <w:r w:rsidRPr="00935A9D">
              <w:rPr>
                <w:sz w:val="13"/>
                <w:szCs w:val="13"/>
              </w:rPr>
              <w:t>Marketing</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45"/>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val="restart"/>
            <w:tcBorders>
              <w:left w:val="nil"/>
            </w:tcBorders>
            <w:vAlign w:val="center"/>
          </w:tcPr>
          <w:p w:rsidR="002D02D4" w:rsidRPr="00935A9D" w:rsidRDefault="002D02D4" w:rsidP="00D84479">
            <w:pPr>
              <w:jc w:val="center"/>
              <w:rPr>
                <w:sz w:val="14"/>
                <w:szCs w:val="14"/>
              </w:rPr>
            </w:pPr>
            <w:r w:rsidRPr="00935A9D">
              <w:rPr>
                <w:sz w:val="14"/>
                <w:szCs w:val="14"/>
              </w:rPr>
              <w:t>ŞTIINŢE SOCIALE ŞI POLITICE</w:t>
            </w:r>
          </w:p>
        </w:tc>
        <w:tc>
          <w:tcPr>
            <w:tcW w:w="1496" w:type="dxa"/>
            <w:vMerge w:val="restart"/>
            <w:tcBorders>
              <w:left w:val="nil"/>
            </w:tcBorders>
            <w:vAlign w:val="center"/>
          </w:tcPr>
          <w:p w:rsidR="002D02D4" w:rsidRPr="00935A9D" w:rsidRDefault="002D02D4" w:rsidP="00D84479">
            <w:pPr>
              <w:rPr>
                <w:sz w:val="14"/>
                <w:szCs w:val="14"/>
              </w:rPr>
            </w:pPr>
            <w:r w:rsidRPr="00935A9D">
              <w:rPr>
                <w:sz w:val="14"/>
                <w:szCs w:val="14"/>
              </w:rPr>
              <w:t>ŞTIINŢE ADMINISTRATIVE</w:t>
            </w: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Administraţie publică                 </w:t>
            </w:r>
          </w:p>
        </w:tc>
        <w:tc>
          <w:tcPr>
            <w:tcW w:w="1281" w:type="dxa"/>
            <w:vMerge/>
            <w:vAlign w:val="center"/>
          </w:tcPr>
          <w:p w:rsidR="002D02D4" w:rsidRPr="00935A9D" w:rsidRDefault="002D02D4" w:rsidP="00D84479">
            <w:pP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57"/>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Administraţie europeană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20"/>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Asistenţă managerială şi secretariat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38"/>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Servicii şi politici de sănătate publică</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38"/>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tcBorders>
              <w:left w:val="nil"/>
            </w:tcBorders>
            <w:vAlign w:val="center"/>
          </w:tcPr>
          <w:p w:rsidR="002D02D4" w:rsidRPr="00935A9D" w:rsidRDefault="002D02D4" w:rsidP="00D84479">
            <w:pPr>
              <w:rPr>
                <w:sz w:val="12"/>
                <w:szCs w:val="12"/>
                <w:lang w:eastAsia="en-US"/>
              </w:rPr>
            </w:pPr>
            <w:r w:rsidRPr="00935A9D">
              <w:rPr>
                <w:sz w:val="12"/>
                <w:szCs w:val="12"/>
              </w:rPr>
              <w:t>RELAŢII INTERNAŢIONALE ŞI STUDII  EUROPENE</w:t>
            </w:r>
          </w:p>
        </w:tc>
        <w:tc>
          <w:tcPr>
            <w:tcW w:w="2618" w:type="dxa"/>
            <w:tcBorders>
              <w:left w:val="nil"/>
            </w:tcBorders>
            <w:vAlign w:val="center"/>
          </w:tcPr>
          <w:p w:rsidR="002D02D4" w:rsidRPr="00935A9D" w:rsidRDefault="002D02D4" w:rsidP="00D84479">
            <w:pPr>
              <w:rPr>
                <w:sz w:val="12"/>
                <w:szCs w:val="12"/>
              </w:rPr>
            </w:pPr>
            <w:r w:rsidRPr="00935A9D">
              <w:rPr>
                <w:sz w:val="12"/>
                <w:szCs w:val="12"/>
              </w:rPr>
              <w:t>Relaţii internaţionale şi studii  europene</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61"/>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val="restart"/>
            <w:tcBorders>
              <w:left w:val="nil"/>
            </w:tcBorders>
            <w:vAlign w:val="center"/>
          </w:tcPr>
          <w:p w:rsidR="002D02D4" w:rsidRPr="00935A9D" w:rsidRDefault="002D02D4" w:rsidP="00D84479">
            <w:pPr>
              <w:jc w:val="center"/>
              <w:rPr>
                <w:sz w:val="14"/>
                <w:szCs w:val="14"/>
              </w:rPr>
            </w:pPr>
            <w:r w:rsidRPr="00935A9D">
              <w:rPr>
                <w:sz w:val="14"/>
                <w:szCs w:val="14"/>
              </w:rPr>
              <w:t>ŞTIINŢE INGINEREŞTI</w:t>
            </w:r>
          </w:p>
        </w:tc>
        <w:tc>
          <w:tcPr>
            <w:tcW w:w="1496" w:type="dxa"/>
            <w:vMerge w:val="restart"/>
            <w:tcBorders>
              <w:left w:val="nil"/>
            </w:tcBorders>
            <w:vAlign w:val="center"/>
          </w:tcPr>
          <w:p w:rsidR="002D02D4" w:rsidRPr="00935A9D" w:rsidRDefault="002D02D4" w:rsidP="00D84479">
            <w:pPr>
              <w:rPr>
                <w:sz w:val="14"/>
                <w:szCs w:val="14"/>
              </w:rPr>
            </w:pPr>
            <w:r w:rsidRPr="00935A9D">
              <w:rPr>
                <w:sz w:val="14"/>
                <w:szCs w:val="14"/>
              </w:rPr>
              <w:t>INGINERIE ŞI MANAGEMENT</w:t>
            </w:r>
          </w:p>
        </w:tc>
        <w:tc>
          <w:tcPr>
            <w:tcW w:w="2618" w:type="dxa"/>
            <w:tcBorders>
              <w:left w:val="nil"/>
            </w:tcBorders>
            <w:vAlign w:val="center"/>
          </w:tcPr>
          <w:p w:rsidR="002D02D4" w:rsidRPr="00935A9D" w:rsidRDefault="002D02D4" w:rsidP="00D84479">
            <w:pPr>
              <w:rPr>
                <w:sz w:val="13"/>
                <w:szCs w:val="13"/>
              </w:rPr>
            </w:pPr>
            <w:r w:rsidRPr="00935A9D">
              <w:rPr>
                <w:sz w:val="13"/>
                <w:szCs w:val="13"/>
              </w:rPr>
              <w:t>Inginerie economică industrială</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74"/>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Inginerie economică în domeniul mecanic</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74"/>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Inginerie economică în construcţii</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53"/>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Inginerie şi management naval şi portuar</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24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Inginerie economică în domeniul transporturilor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24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Inginerie economică în domeniul electric, electronic şi energetic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24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Inginerie economică în industria chimică şi de materiale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24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6"/>
                <w:szCs w:val="16"/>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 xml:space="preserve">Inginerie economică în agricultură  </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935A9D" w:rsidRPr="00935A9D" w:rsidTr="00D84479">
        <w:trPr>
          <w:cantSplit/>
          <w:trHeight w:val="119"/>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val="restart"/>
            <w:tcBorders>
              <w:left w:val="nil"/>
            </w:tcBorders>
            <w:vAlign w:val="center"/>
          </w:tcPr>
          <w:p w:rsidR="002D02D4" w:rsidRPr="00935A9D" w:rsidRDefault="002D02D4" w:rsidP="00D84479">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2D02D4" w:rsidRPr="00935A9D" w:rsidRDefault="002D02D4" w:rsidP="00D84479">
            <w:pPr>
              <w:rPr>
                <w:sz w:val="14"/>
                <w:szCs w:val="14"/>
              </w:rPr>
            </w:pPr>
            <w:r w:rsidRPr="00935A9D">
              <w:rPr>
                <w:sz w:val="14"/>
                <w:szCs w:val="14"/>
              </w:rPr>
              <w:t>ŞTIINŢE MILITARE ŞI INFORMAŢII</w:t>
            </w:r>
          </w:p>
        </w:tc>
        <w:tc>
          <w:tcPr>
            <w:tcW w:w="2618" w:type="dxa"/>
            <w:tcBorders>
              <w:left w:val="nil"/>
            </w:tcBorders>
            <w:vAlign w:val="center"/>
          </w:tcPr>
          <w:p w:rsidR="002D02D4" w:rsidRPr="00935A9D" w:rsidRDefault="002D02D4" w:rsidP="00D84479">
            <w:pPr>
              <w:rPr>
                <w:sz w:val="13"/>
                <w:szCs w:val="13"/>
              </w:rPr>
            </w:pPr>
            <w:r w:rsidRPr="00935A9D">
              <w:rPr>
                <w:sz w:val="13"/>
                <w:szCs w:val="13"/>
              </w:rPr>
              <w:t>Management economico - financiar</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r w:rsidR="002D02D4" w:rsidRPr="00935A9D" w:rsidTr="00D84479">
        <w:trPr>
          <w:cantSplit/>
          <w:trHeight w:val="312"/>
          <w:jc w:val="center"/>
        </w:trPr>
        <w:tc>
          <w:tcPr>
            <w:tcW w:w="1008" w:type="dxa"/>
            <w:vMerge/>
            <w:tcBorders>
              <w:left w:val="thinThickSmallGap" w:sz="24" w:space="0" w:color="auto"/>
            </w:tcBorders>
            <w:vAlign w:val="center"/>
          </w:tcPr>
          <w:p w:rsidR="002D02D4" w:rsidRPr="00935A9D" w:rsidRDefault="002D02D4" w:rsidP="00D8447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D02D4" w:rsidRPr="00935A9D" w:rsidRDefault="002D02D4" w:rsidP="00D84479">
            <w:pPr>
              <w:rPr>
                <w:b/>
                <w:bCs/>
                <w:sz w:val="18"/>
                <w:szCs w:val="18"/>
              </w:rPr>
            </w:pPr>
          </w:p>
        </w:tc>
        <w:tc>
          <w:tcPr>
            <w:tcW w:w="1138" w:type="dxa"/>
            <w:vMerge/>
            <w:tcBorders>
              <w:right w:val="thinThickSmallGap" w:sz="24" w:space="0" w:color="auto"/>
            </w:tcBorders>
            <w:vAlign w:val="center"/>
          </w:tcPr>
          <w:p w:rsidR="002D02D4" w:rsidRPr="00935A9D" w:rsidRDefault="002D02D4" w:rsidP="00D84479">
            <w:pPr>
              <w:rPr>
                <w:b/>
                <w:bCs/>
                <w:sz w:val="18"/>
                <w:szCs w:val="18"/>
              </w:rPr>
            </w:pPr>
          </w:p>
        </w:tc>
        <w:tc>
          <w:tcPr>
            <w:tcW w:w="1122" w:type="dxa"/>
            <w:vMerge/>
            <w:tcBorders>
              <w:left w:val="nil"/>
            </w:tcBorders>
            <w:vAlign w:val="center"/>
          </w:tcPr>
          <w:p w:rsidR="002D02D4" w:rsidRPr="00935A9D" w:rsidRDefault="002D02D4" w:rsidP="00D84479">
            <w:pPr>
              <w:jc w:val="center"/>
              <w:rPr>
                <w:sz w:val="14"/>
                <w:szCs w:val="14"/>
              </w:rPr>
            </w:pPr>
          </w:p>
        </w:tc>
        <w:tc>
          <w:tcPr>
            <w:tcW w:w="1496" w:type="dxa"/>
            <w:vMerge/>
            <w:tcBorders>
              <w:left w:val="nil"/>
            </w:tcBorders>
            <w:vAlign w:val="center"/>
          </w:tcPr>
          <w:p w:rsidR="002D02D4" w:rsidRPr="00935A9D" w:rsidRDefault="002D02D4" w:rsidP="00D84479">
            <w:pPr>
              <w:rPr>
                <w:sz w:val="14"/>
                <w:szCs w:val="14"/>
              </w:rPr>
            </w:pPr>
          </w:p>
        </w:tc>
        <w:tc>
          <w:tcPr>
            <w:tcW w:w="2618" w:type="dxa"/>
            <w:tcBorders>
              <w:left w:val="nil"/>
            </w:tcBorders>
            <w:vAlign w:val="center"/>
          </w:tcPr>
          <w:p w:rsidR="002D02D4" w:rsidRPr="00935A9D" w:rsidRDefault="002D02D4" w:rsidP="00D84479">
            <w:pPr>
              <w:rPr>
                <w:sz w:val="13"/>
                <w:szCs w:val="13"/>
              </w:rPr>
            </w:pPr>
            <w:r w:rsidRPr="00935A9D">
              <w:rPr>
                <w:sz w:val="13"/>
                <w:szCs w:val="13"/>
              </w:rPr>
              <w:t>Managementul organizaţiei</w:t>
            </w:r>
          </w:p>
        </w:tc>
        <w:tc>
          <w:tcPr>
            <w:tcW w:w="1281" w:type="dxa"/>
            <w:vMerge/>
            <w:vAlign w:val="center"/>
          </w:tcPr>
          <w:p w:rsidR="002D02D4" w:rsidRPr="00935A9D" w:rsidRDefault="002D02D4" w:rsidP="00D84479">
            <w:pPr>
              <w:jc w:val="center"/>
              <w:rPr>
                <w:sz w:val="14"/>
                <w:szCs w:val="14"/>
              </w:rPr>
            </w:pPr>
          </w:p>
        </w:tc>
        <w:tc>
          <w:tcPr>
            <w:tcW w:w="3207" w:type="dxa"/>
            <w:vMerge/>
            <w:vAlign w:val="center"/>
          </w:tcPr>
          <w:p w:rsidR="002D02D4" w:rsidRPr="00935A9D" w:rsidRDefault="002D02D4" w:rsidP="00D84479">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D02D4" w:rsidRPr="00935A9D" w:rsidRDefault="002D02D4" w:rsidP="00D84479">
            <w:pPr>
              <w:jc w:val="center"/>
              <w:rPr>
                <w:sz w:val="16"/>
                <w:szCs w:val="16"/>
              </w:rPr>
            </w:pPr>
          </w:p>
        </w:tc>
        <w:tc>
          <w:tcPr>
            <w:tcW w:w="1479" w:type="dxa"/>
            <w:vMerge/>
            <w:tcBorders>
              <w:left w:val="thinThickSmallGap" w:sz="24" w:space="0" w:color="auto"/>
              <w:right w:val="thinThickSmallGap" w:sz="24" w:space="0" w:color="auto"/>
            </w:tcBorders>
            <w:vAlign w:val="center"/>
          </w:tcPr>
          <w:p w:rsidR="002D02D4" w:rsidRPr="00935A9D" w:rsidRDefault="002D02D4" w:rsidP="00D84479">
            <w:pPr>
              <w:jc w:val="center"/>
              <w:rPr>
                <w:b/>
                <w:bCs/>
                <w:sz w:val="20"/>
                <w:szCs w:val="20"/>
              </w:rPr>
            </w:pPr>
          </w:p>
        </w:tc>
      </w:tr>
    </w:tbl>
    <w:p w:rsidR="002D02D4" w:rsidRPr="00935A9D" w:rsidRDefault="002D02D4" w:rsidP="002D02D4"/>
    <w:p w:rsidR="002D02D4" w:rsidRPr="00935A9D" w:rsidRDefault="002D02D4" w:rsidP="002D02D4"/>
    <w:p w:rsidR="002D02D4" w:rsidRPr="00935A9D" w:rsidRDefault="002D02D4" w:rsidP="002D02D4"/>
    <w:p w:rsidR="002D02D4" w:rsidRPr="00935A9D" w:rsidRDefault="002D02D4" w:rsidP="002D02D4"/>
    <w:p w:rsidR="002D02D4" w:rsidRPr="00935A9D" w:rsidRDefault="002D02D4" w:rsidP="002D02D4"/>
    <w:p w:rsidR="00CB6951" w:rsidRPr="00935A9D" w:rsidRDefault="00CB6951" w:rsidP="002D02D4"/>
    <w:p w:rsidR="00C952DE" w:rsidRPr="00935A9D" w:rsidRDefault="00C952DE">
      <w:pPr>
        <w:rPr>
          <w:sz w:val="12"/>
          <w:szCs w:val="12"/>
        </w:rPr>
      </w:pPr>
    </w:p>
    <w:p w:rsidR="00E04F13" w:rsidRPr="00935A9D" w:rsidRDefault="00E04F13">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567"/>
        <w:gridCol w:w="1309"/>
        <w:gridCol w:w="1273"/>
        <w:gridCol w:w="1496"/>
        <w:gridCol w:w="1870"/>
        <w:gridCol w:w="1309"/>
        <w:gridCol w:w="3776"/>
        <w:gridCol w:w="374"/>
        <w:gridCol w:w="1372"/>
      </w:tblGrid>
      <w:tr w:rsidR="00935A9D" w:rsidRPr="00935A9D" w:rsidTr="0085557D">
        <w:trPr>
          <w:cantSplit/>
          <w:trHeight w:val="119"/>
          <w:jc w:val="center"/>
        </w:trPr>
        <w:tc>
          <w:tcPr>
            <w:tcW w:w="1008" w:type="dxa"/>
            <w:vMerge w:val="restart"/>
            <w:tcBorders>
              <w:left w:val="thinThickSmallGap" w:sz="24" w:space="0" w:color="auto"/>
            </w:tcBorders>
            <w:vAlign w:val="center"/>
          </w:tcPr>
          <w:p w:rsidR="00E12A2A" w:rsidRPr="00935A9D" w:rsidRDefault="00E12A2A" w:rsidP="00E12A2A">
            <w:pPr>
              <w:jc w:val="center"/>
              <w:rPr>
                <w:b/>
                <w:bCs/>
                <w:sz w:val="13"/>
                <w:szCs w:val="13"/>
              </w:rPr>
            </w:pPr>
            <w:r w:rsidRPr="00935A9D">
              <w:rPr>
                <w:b/>
                <w:bCs/>
                <w:sz w:val="13"/>
                <w:szCs w:val="13"/>
              </w:rPr>
              <w:t xml:space="preserve">Învăţământ </w:t>
            </w:r>
          </w:p>
          <w:p w:rsidR="00E12A2A" w:rsidRPr="00935A9D" w:rsidRDefault="00E12A2A" w:rsidP="00E12A2A">
            <w:pPr>
              <w:jc w:val="center"/>
              <w:rPr>
                <w:b/>
                <w:bCs/>
                <w:sz w:val="13"/>
                <w:szCs w:val="13"/>
              </w:rPr>
            </w:pPr>
            <w:r w:rsidRPr="00935A9D">
              <w:rPr>
                <w:b/>
                <w:bCs/>
                <w:sz w:val="13"/>
                <w:szCs w:val="13"/>
              </w:rPr>
              <w:t>liceal/</w:t>
            </w:r>
          </w:p>
          <w:p w:rsidR="00E12A2A" w:rsidRPr="00935A9D" w:rsidRDefault="00E12A2A" w:rsidP="00E12A2A">
            <w:pPr>
              <w:jc w:val="center"/>
              <w:rPr>
                <w:b/>
                <w:bCs/>
                <w:sz w:val="13"/>
                <w:szCs w:val="13"/>
              </w:rPr>
            </w:pPr>
            <w:r w:rsidRPr="00935A9D">
              <w:rPr>
                <w:b/>
                <w:bCs/>
                <w:sz w:val="13"/>
                <w:szCs w:val="13"/>
              </w:rPr>
              <w:t xml:space="preserve">Învăţământ profesional </w:t>
            </w:r>
          </w:p>
        </w:tc>
        <w:tc>
          <w:tcPr>
            <w:tcW w:w="1567" w:type="dxa"/>
            <w:vMerge w:val="restart"/>
            <w:tcBorders>
              <w:right w:val="thinThickSmallGap" w:sz="24" w:space="0" w:color="auto"/>
            </w:tcBorders>
            <w:vAlign w:val="center"/>
          </w:tcPr>
          <w:p w:rsidR="00E12A2A" w:rsidRPr="00935A9D" w:rsidRDefault="00E12A2A" w:rsidP="00E12A2A">
            <w:pPr>
              <w:rPr>
                <w:sz w:val="13"/>
                <w:szCs w:val="13"/>
              </w:rPr>
            </w:pPr>
            <w:r w:rsidRPr="00935A9D">
              <w:rPr>
                <w:sz w:val="13"/>
                <w:szCs w:val="13"/>
              </w:rPr>
              <w:t xml:space="preserve">Economic, </w:t>
            </w:r>
          </w:p>
          <w:p w:rsidR="00E12A2A" w:rsidRPr="00935A9D" w:rsidRDefault="00E12A2A" w:rsidP="00E12A2A">
            <w:pPr>
              <w:rPr>
                <w:sz w:val="13"/>
                <w:szCs w:val="13"/>
              </w:rPr>
            </w:pPr>
            <w:r w:rsidRPr="00935A9D">
              <w:rPr>
                <w:sz w:val="13"/>
                <w:szCs w:val="13"/>
              </w:rPr>
              <w:t>administrativ,</w:t>
            </w:r>
          </w:p>
          <w:p w:rsidR="00E12A2A" w:rsidRPr="00935A9D" w:rsidRDefault="00E12A2A" w:rsidP="00E12A2A">
            <w:pPr>
              <w:rPr>
                <w:sz w:val="13"/>
                <w:szCs w:val="13"/>
              </w:rPr>
            </w:pPr>
            <w:r w:rsidRPr="00935A9D">
              <w:rPr>
                <w:sz w:val="13"/>
                <w:szCs w:val="13"/>
              </w:rPr>
              <w:t>comerţ şi</w:t>
            </w:r>
          </w:p>
          <w:p w:rsidR="00E12A2A" w:rsidRPr="00935A9D" w:rsidRDefault="00E12A2A" w:rsidP="00E12A2A">
            <w:pPr>
              <w:rPr>
                <w:sz w:val="13"/>
                <w:szCs w:val="13"/>
              </w:rPr>
            </w:pPr>
            <w:r w:rsidRPr="00935A9D">
              <w:rPr>
                <w:sz w:val="13"/>
                <w:szCs w:val="13"/>
              </w:rPr>
              <w:t xml:space="preserve">servicii / Comerţ </w:t>
            </w:r>
          </w:p>
          <w:p w:rsidR="00E12A2A" w:rsidRPr="00935A9D" w:rsidRDefault="00E12A2A" w:rsidP="00E12A2A">
            <w:pPr>
              <w:rPr>
                <w:sz w:val="13"/>
                <w:szCs w:val="13"/>
              </w:rPr>
            </w:pPr>
            <w:r w:rsidRPr="00935A9D">
              <w:rPr>
                <w:sz w:val="13"/>
                <w:szCs w:val="13"/>
              </w:rPr>
              <w:t>şi servicii</w:t>
            </w:r>
          </w:p>
          <w:p w:rsidR="00E12A2A" w:rsidRPr="00935A9D" w:rsidRDefault="00E12A2A" w:rsidP="00E12A2A">
            <w:pPr>
              <w:rPr>
                <w:sz w:val="13"/>
                <w:szCs w:val="13"/>
              </w:rPr>
            </w:pPr>
            <w:r w:rsidRPr="00935A9D">
              <w:rPr>
                <w:sz w:val="13"/>
                <w:szCs w:val="13"/>
              </w:rPr>
              <w:t>(Anexa 15 / Anexa 15.2.)</w:t>
            </w:r>
          </w:p>
          <w:p w:rsidR="00E12A2A" w:rsidRPr="00935A9D" w:rsidRDefault="00E12A2A" w:rsidP="00E12A2A">
            <w:pPr>
              <w:rPr>
                <w:sz w:val="13"/>
                <w:szCs w:val="13"/>
              </w:rPr>
            </w:pPr>
          </w:p>
        </w:tc>
        <w:tc>
          <w:tcPr>
            <w:tcW w:w="1309" w:type="dxa"/>
            <w:vMerge w:val="restart"/>
            <w:tcBorders>
              <w:right w:val="thinThickSmallGap" w:sz="24" w:space="0" w:color="auto"/>
            </w:tcBorders>
            <w:vAlign w:val="center"/>
          </w:tcPr>
          <w:p w:rsidR="00E12A2A" w:rsidRPr="00935A9D" w:rsidRDefault="00E12A2A" w:rsidP="00E12A2A">
            <w:pPr>
              <w:jc w:val="center"/>
              <w:rPr>
                <w:sz w:val="13"/>
                <w:szCs w:val="13"/>
              </w:rPr>
            </w:pPr>
            <w:r w:rsidRPr="00935A9D">
              <w:rPr>
                <w:sz w:val="13"/>
                <w:szCs w:val="13"/>
              </w:rPr>
              <w:t>Economic,</w:t>
            </w:r>
          </w:p>
          <w:p w:rsidR="00E12A2A" w:rsidRPr="00935A9D" w:rsidRDefault="00E12A2A" w:rsidP="00E12A2A">
            <w:pPr>
              <w:jc w:val="center"/>
              <w:rPr>
                <w:sz w:val="13"/>
                <w:szCs w:val="13"/>
              </w:rPr>
            </w:pPr>
            <w:r w:rsidRPr="00935A9D">
              <w:rPr>
                <w:sz w:val="13"/>
                <w:szCs w:val="13"/>
              </w:rPr>
              <w:t>administrativ, comerţ</w:t>
            </w:r>
          </w:p>
          <w:p w:rsidR="00E12A2A" w:rsidRPr="00935A9D" w:rsidRDefault="00E12A2A" w:rsidP="00E12A2A">
            <w:pPr>
              <w:jc w:val="center"/>
              <w:rPr>
                <w:sz w:val="13"/>
                <w:szCs w:val="13"/>
              </w:rPr>
            </w:pPr>
            <w:r w:rsidRPr="00935A9D">
              <w:rPr>
                <w:sz w:val="13"/>
                <w:szCs w:val="13"/>
              </w:rPr>
              <w:t>şi servicii / Comerţ şi servicii</w:t>
            </w:r>
          </w:p>
        </w:tc>
        <w:tc>
          <w:tcPr>
            <w:tcW w:w="1273" w:type="dxa"/>
            <w:vMerge w:val="restart"/>
            <w:tcBorders>
              <w:left w:val="nil"/>
            </w:tcBorders>
            <w:vAlign w:val="center"/>
          </w:tcPr>
          <w:p w:rsidR="00E12A2A" w:rsidRPr="00935A9D" w:rsidRDefault="00E12A2A" w:rsidP="00E12A2A">
            <w:pPr>
              <w:jc w:val="center"/>
              <w:rPr>
                <w:sz w:val="13"/>
                <w:szCs w:val="13"/>
              </w:rPr>
            </w:pPr>
            <w:r w:rsidRPr="00935A9D">
              <w:rPr>
                <w:sz w:val="13"/>
                <w:szCs w:val="13"/>
              </w:rPr>
              <w:t>ŞTIINŢE ECONOMICE</w:t>
            </w:r>
          </w:p>
        </w:tc>
        <w:tc>
          <w:tcPr>
            <w:tcW w:w="1496" w:type="dxa"/>
            <w:vMerge w:val="restart"/>
            <w:tcBorders>
              <w:left w:val="nil"/>
            </w:tcBorders>
            <w:vAlign w:val="center"/>
          </w:tcPr>
          <w:p w:rsidR="00E12A2A" w:rsidRPr="00935A9D" w:rsidRDefault="00E12A2A" w:rsidP="00E12A2A">
            <w:pPr>
              <w:jc w:val="center"/>
              <w:rPr>
                <w:sz w:val="13"/>
                <w:szCs w:val="13"/>
              </w:rPr>
            </w:pPr>
            <w:r w:rsidRPr="00935A9D">
              <w:rPr>
                <w:sz w:val="13"/>
                <w:szCs w:val="13"/>
              </w:rPr>
              <w:t xml:space="preserve"> </w:t>
            </w:r>
          </w:p>
          <w:p w:rsidR="00E12A2A" w:rsidRPr="00935A9D" w:rsidRDefault="00E12A2A" w:rsidP="00E12A2A">
            <w:pPr>
              <w:rPr>
                <w:sz w:val="13"/>
                <w:szCs w:val="13"/>
              </w:rPr>
            </w:pPr>
            <w:r w:rsidRPr="00935A9D">
              <w:rPr>
                <w:sz w:val="13"/>
                <w:szCs w:val="13"/>
              </w:rPr>
              <w:t>ADMINISTRAREA AFACERILOR</w:t>
            </w:r>
          </w:p>
        </w:tc>
        <w:tc>
          <w:tcPr>
            <w:tcW w:w="1870" w:type="dxa"/>
            <w:vAlign w:val="center"/>
          </w:tcPr>
          <w:p w:rsidR="00E12A2A" w:rsidRPr="00935A9D" w:rsidRDefault="00E12A2A" w:rsidP="00E12A2A">
            <w:pPr>
              <w:rPr>
                <w:sz w:val="13"/>
                <w:szCs w:val="13"/>
              </w:rPr>
            </w:pPr>
            <w:r w:rsidRPr="00935A9D">
              <w:rPr>
                <w:sz w:val="13"/>
                <w:szCs w:val="13"/>
              </w:rPr>
              <w:t xml:space="preserve">Administrarea afacerilor                                        </w:t>
            </w:r>
          </w:p>
        </w:tc>
        <w:tc>
          <w:tcPr>
            <w:tcW w:w="1309" w:type="dxa"/>
            <w:vMerge w:val="restart"/>
            <w:vAlign w:val="center"/>
          </w:tcPr>
          <w:p w:rsidR="00E12A2A" w:rsidRPr="00935A9D" w:rsidRDefault="00E12A2A" w:rsidP="00E12A2A">
            <w:pPr>
              <w:jc w:val="center"/>
              <w:rPr>
                <w:sz w:val="13"/>
                <w:szCs w:val="13"/>
              </w:rPr>
            </w:pPr>
            <w:r w:rsidRPr="00935A9D">
              <w:rPr>
                <w:sz w:val="13"/>
                <w:szCs w:val="13"/>
              </w:rPr>
              <w:t>ADMINISTRAREA AFACERILOR</w:t>
            </w:r>
          </w:p>
        </w:tc>
        <w:tc>
          <w:tcPr>
            <w:tcW w:w="3776" w:type="dxa"/>
            <w:vMerge w:val="restart"/>
            <w:vAlign w:val="center"/>
          </w:tcPr>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Antreprenoriat</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Antreprenoriat şi aadministrarea afacerilor</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comerciale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europene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în industria hotelieră</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şi auditul proiectelor de afaceri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şi finanţarea proiectelor de dezvoltare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în turism, comerţ şi servicii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în comerţ şi turism</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din turism</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în comerţ</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în turism</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în turism şi servicii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în comerţ, turism şi servicii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în comerţ, turism şi servicii de ospitalitate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în întreprinderile mici şi mijlocii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mici şi mijlocii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regionale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afacerilor internaţionale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dezvoltării regionale durabile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serviciilor turistice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şi dezvoltarea întreprinderii de turism şi servicii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şi eficienţa în afaceri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şi negocierea în afaceri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proiectelor europene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serviciilor turistice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Administrarea şi formarea resurselor umane în organizaţii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 xml:space="preserve">Asigurarea calităţii în afaceri </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Business</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Business consulting</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Business în turism</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 xml:space="preserve">Business administration in tourism, restaurant and hospitality          </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Comerţ şi servicii în turism</w:t>
            </w:r>
          </w:p>
          <w:p w:rsidR="00E12A2A" w:rsidRPr="00935A9D" w:rsidRDefault="00E12A2A" w:rsidP="00F70F4A">
            <w:pPr>
              <w:numPr>
                <w:ilvl w:val="0"/>
                <w:numId w:val="111"/>
              </w:numPr>
              <w:tabs>
                <w:tab w:val="left" w:pos="266"/>
              </w:tabs>
              <w:autoSpaceDE w:val="0"/>
              <w:autoSpaceDN w:val="0"/>
              <w:adjustRightInd w:val="0"/>
              <w:ind w:left="0" w:firstLine="0"/>
              <w:rPr>
                <w:sz w:val="12"/>
                <w:szCs w:val="12"/>
              </w:rPr>
            </w:pPr>
            <w:r w:rsidRPr="00935A9D">
              <w:rPr>
                <w:sz w:val="12"/>
                <w:szCs w:val="12"/>
              </w:rPr>
              <w:t>Consultanţă în afaceri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Economia şi managementul serviciilor</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 xml:space="preserve">Economia şi administrarea afacerilor în turism  </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Economia şi administrarea afacerilor şi industria ospitalităţii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Economia şi administrarea afacerilor în turism şi industria ospitalităţii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Economie şi afaceri în industria ospitalităţii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Economie şi globalizare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Executive Master of Business Administration</w:t>
            </w:r>
          </w:p>
          <w:p w:rsidR="00E12A2A" w:rsidRPr="00935A9D" w:rsidRDefault="00E12A2A" w:rsidP="00F70F4A">
            <w:pPr>
              <w:numPr>
                <w:ilvl w:val="0"/>
                <w:numId w:val="111"/>
              </w:numPr>
              <w:tabs>
                <w:tab w:val="left" w:pos="266"/>
              </w:tabs>
              <w:autoSpaceDE w:val="0"/>
              <w:autoSpaceDN w:val="0"/>
              <w:adjustRightInd w:val="0"/>
              <w:ind w:left="0" w:firstLine="0"/>
              <w:rPr>
                <w:sz w:val="12"/>
                <w:szCs w:val="12"/>
              </w:rPr>
            </w:pPr>
            <w:r w:rsidRPr="00935A9D">
              <w:rPr>
                <w:sz w:val="12"/>
                <w:szCs w:val="12"/>
              </w:rPr>
              <w:t>Finanţe şi control de gestiune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 xml:space="preserve">Master of business administration </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Maşter of business administration Programul MBA româno-canadian cu predare în limba engleză</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MBA româno-german "Management antreprenorial" - în limba germană</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 antreprenorial</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 în comerţ</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 în turism</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 european al întreprinderilor mici şi mijlocii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 hotelier</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 şi marketing în turism</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 şi administrarea afacerilor</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 turistic şi hotelier</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Managementul afacerilor</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Managementul afacerilor agroalimentare şi de mediu</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Managementul afacerilor în comerţ</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Managementul afacerilor în turism</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Managementul afacerilor în turism şi comerţ</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 xml:space="preserve">Managementul afacerilor în comerţ şi turism </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Managementul calităţii, expertize şi protecţia consumatorului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Managementul calităţii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Managementul firmelor de comerţ, turism şi servicii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Managementul proiectelor</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Marketing şi negocieri în afaceri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Negocieri, relaţii şi afaceri internaţionale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Politici şi strategii de marketing</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Strategii şi politici de management şi marketing ale firmei</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Strategii în afaceri internaţionale</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Turism cultural şi agroturism</w:t>
            </w:r>
          </w:p>
          <w:p w:rsidR="00E12A2A" w:rsidRPr="00935A9D" w:rsidRDefault="00E12A2A" w:rsidP="0047277F">
            <w:pPr>
              <w:numPr>
                <w:ilvl w:val="0"/>
                <w:numId w:val="111"/>
              </w:numPr>
              <w:tabs>
                <w:tab w:val="left" w:pos="266"/>
              </w:tabs>
              <w:autoSpaceDE w:val="0"/>
              <w:autoSpaceDN w:val="0"/>
              <w:adjustRightInd w:val="0"/>
              <w:ind w:left="0" w:firstLine="0"/>
              <w:rPr>
                <w:sz w:val="12"/>
                <w:szCs w:val="12"/>
              </w:rPr>
            </w:pPr>
            <w:r w:rsidRPr="00935A9D">
              <w:rPr>
                <w:sz w:val="12"/>
                <w:szCs w:val="12"/>
              </w:rPr>
              <w:t>Turism, gestiune hotelieră şi politici în industria ospitalităţii</w:t>
            </w:r>
          </w:p>
        </w:tc>
        <w:tc>
          <w:tcPr>
            <w:tcW w:w="374" w:type="dxa"/>
            <w:vMerge w:val="restart"/>
            <w:tcBorders>
              <w:right w:val="thinThickSmallGap" w:sz="24" w:space="0" w:color="auto"/>
            </w:tcBorders>
            <w:vAlign w:val="center"/>
          </w:tcPr>
          <w:p w:rsidR="00E12A2A" w:rsidRPr="00935A9D" w:rsidRDefault="00E12A2A" w:rsidP="00E12A2A">
            <w:pPr>
              <w:jc w:val="center"/>
              <w:rPr>
                <w:sz w:val="14"/>
                <w:szCs w:val="14"/>
              </w:rPr>
            </w:pPr>
            <w:r w:rsidRPr="00935A9D">
              <w:rPr>
                <w:sz w:val="14"/>
                <w:szCs w:val="14"/>
              </w:rPr>
              <w:t xml:space="preserve"> </w:t>
            </w:r>
          </w:p>
          <w:p w:rsidR="00E12A2A" w:rsidRPr="00935A9D" w:rsidRDefault="00E12A2A" w:rsidP="00E12A2A">
            <w:pPr>
              <w:jc w:val="center"/>
              <w:rPr>
                <w:sz w:val="14"/>
                <w:szCs w:val="14"/>
              </w:rPr>
            </w:pPr>
            <w:r w:rsidRPr="00935A9D">
              <w:rPr>
                <w:sz w:val="16"/>
                <w:szCs w:val="16"/>
              </w:rPr>
              <w:t>x</w:t>
            </w:r>
          </w:p>
        </w:tc>
        <w:tc>
          <w:tcPr>
            <w:tcW w:w="1372" w:type="dxa"/>
            <w:vMerge w:val="restart"/>
            <w:tcBorders>
              <w:left w:val="nil"/>
              <w:right w:val="thinThickSmallGap" w:sz="24" w:space="0" w:color="auto"/>
            </w:tcBorders>
            <w:vAlign w:val="center"/>
          </w:tcPr>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E12A2A" w:rsidRPr="00935A9D" w:rsidRDefault="00120335" w:rsidP="00120335">
            <w:pPr>
              <w:jc w:val="center"/>
              <w:rPr>
                <w:b/>
                <w:bCs/>
                <w:sz w:val="18"/>
                <w:szCs w:val="18"/>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85557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 xml:space="preserve">Administrarea afacerilor (în limbi străine)                                        </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66"/>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 xml:space="preserve">Economia întreprinderii  </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Economia comerţului, turismului şi serviciilor</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 xml:space="preserve">Merceologie şi managementul calităţii  </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140"/>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Economia firmei</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Economia comerţului, turismului, serviciilor şi managementul calităţii</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Administrarea afacerilor în servicii de ospitalitate</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Administrarea afacerilor în comerţ, turism, servicii, merceologie şi managementul calităţii</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66"/>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val="restart"/>
            <w:tcBorders>
              <w:left w:val="nil"/>
            </w:tcBorders>
            <w:vAlign w:val="center"/>
          </w:tcPr>
          <w:p w:rsidR="00E04F13" w:rsidRPr="00935A9D" w:rsidRDefault="00E04F13" w:rsidP="00077F75">
            <w:pPr>
              <w:rPr>
                <w:sz w:val="13"/>
                <w:szCs w:val="13"/>
              </w:rPr>
            </w:pPr>
            <w:r w:rsidRPr="00935A9D">
              <w:rPr>
                <w:sz w:val="13"/>
                <w:szCs w:val="13"/>
              </w:rPr>
              <w:t>ECONOMIE ŞI AFACERI INTERNAŢIONALE</w:t>
            </w:r>
          </w:p>
        </w:tc>
        <w:tc>
          <w:tcPr>
            <w:tcW w:w="1870" w:type="dxa"/>
            <w:tcBorders>
              <w:left w:val="nil"/>
            </w:tcBorders>
            <w:vAlign w:val="center"/>
          </w:tcPr>
          <w:p w:rsidR="00E04F13" w:rsidRPr="00935A9D" w:rsidRDefault="00E04F13" w:rsidP="00077F75">
            <w:pPr>
              <w:rPr>
                <w:sz w:val="13"/>
                <w:szCs w:val="13"/>
              </w:rPr>
            </w:pPr>
            <w:r w:rsidRPr="00935A9D">
              <w:rPr>
                <w:sz w:val="13"/>
                <w:szCs w:val="13"/>
              </w:rPr>
              <w:t>Economie internaţională</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13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Afaceri internaţionale</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Economie şi afaceri internaţionale</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82"/>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val="restart"/>
            <w:tcBorders>
              <w:left w:val="nil"/>
            </w:tcBorders>
            <w:vAlign w:val="center"/>
          </w:tcPr>
          <w:p w:rsidR="00E04F13" w:rsidRPr="00935A9D" w:rsidRDefault="00E04F13" w:rsidP="00077F75">
            <w:pPr>
              <w:rPr>
                <w:sz w:val="13"/>
                <w:szCs w:val="13"/>
              </w:rPr>
            </w:pPr>
            <w:r w:rsidRPr="00935A9D">
              <w:rPr>
                <w:sz w:val="13"/>
                <w:szCs w:val="13"/>
              </w:rPr>
              <w:t xml:space="preserve">MANAGEMENT </w:t>
            </w:r>
          </w:p>
        </w:tc>
        <w:tc>
          <w:tcPr>
            <w:tcW w:w="1870" w:type="dxa"/>
            <w:tcBorders>
              <w:left w:val="nil"/>
            </w:tcBorders>
            <w:vAlign w:val="center"/>
          </w:tcPr>
          <w:p w:rsidR="00E04F13" w:rsidRPr="00935A9D" w:rsidRDefault="00E04F13" w:rsidP="00077F75">
            <w:pPr>
              <w:rPr>
                <w:sz w:val="13"/>
                <w:szCs w:val="13"/>
              </w:rPr>
            </w:pPr>
            <w:r w:rsidRPr="00935A9D">
              <w:rPr>
                <w:sz w:val="13"/>
                <w:szCs w:val="13"/>
              </w:rPr>
              <w:t>Management</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Managementul dezvoltării rurale durabile</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66"/>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tcBorders>
              <w:left w:val="nil"/>
            </w:tcBorders>
            <w:vAlign w:val="center"/>
          </w:tcPr>
          <w:p w:rsidR="00E04F13" w:rsidRPr="00935A9D" w:rsidRDefault="00E04F13" w:rsidP="00077F75">
            <w:pPr>
              <w:rPr>
                <w:sz w:val="13"/>
                <w:szCs w:val="13"/>
              </w:rPr>
            </w:pPr>
            <w:r w:rsidRPr="00935A9D">
              <w:rPr>
                <w:sz w:val="13"/>
                <w:szCs w:val="13"/>
              </w:rPr>
              <w:t>MARKETING</w:t>
            </w:r>
          </w:p>
        </w:tc>
        <w:tc>
          <w:tcPr>
            <w:tcW w:w="1870" w:type="dxa"/>
            <w:tcBorders>
              <w:left w:val="nil"/>
            </w:tcBorders>
            <w:vAlign w:val="center"/>
          </w:tcPr>
          <w:p w:rsidR="00E04F13" w:rsidRPr="00935A9D" w:rsidRDefault="00E04F13" w:rsidP="00077F75">
            <w:pPr>
              <w:rPr>
                <w:sz w:val="13"/>
                <w:szCs w:val="13"/>
              </w:rPr>
            </w:pPr>
            <w:r w:rsidRPr="00935A9D">
              <w:rPr>
                <w:sz w:val="13"/>
                <w:szCs w:val="13"/>
              </w:rPr>
              <w:t>Marketing</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85557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val="restart"/>
            <w:tcBorders>
              <w:left w:val="nil"/>
            </w:tcBorders>
            <w:vAlign w:val="center"/>
          </w:tcPr>
          <w:p w:rsidR="00E04F13" w:rsidRPr="00935A9D" w:rsidRDefault="00E04F13" w:rsidP="00077F75">
            <w:pPr>
              <w:jc w:val="center"/>
              <w:rPr>
                <w:sz w:val="13"/>
                <w:szCs w:val="13"/>
              </w:rPr>
            </w:pPr>
            <w:r w:rsidRPr="00935A9D">
              <w:rPr>
                <w:sz w:val="13"/>
                <w:szCs w:val="13"/>
              </w:rPr>
              <w:t>ŞTIINŢE MILITARE ŞI INFORMAŢII</w:t>
            </w:r>
          </w:p>
        </w:tc>
        <w:tc>
          <w:tcPr>
            <w:tcW w:w="1496" w:type="dxa"/>
            <w:vMerge w:val="restart"/>
            <w:tcBorders>
              <w:left w:val="nil"/>
            </w:tcBorders>
            <w:vAlign w:val="center"/>
          </w:tcPr>
          <w:p w:rsidR="00E04F13" w:rsidRPr="00935A9D" w:rsidRDefault="00E04F13" w:rsidP="00077F75">
            <w:pPr>
              <w:rPr>
                <w:sz w:val="13"/>
                <w:szCs w:val="13"/>
              </w:rPr>
            </w:pPr>
            <w:r w:rsidRPr="00935A9D">
              <w:rPr>
                <w:sz w:val="13"/>
                <w:szCs w:val="13"/>
              </w:rPr>
              <w:t>ŞTIINŢE MILITARE ŞI INFORMAŢII</w:t>
            </w:r>
          </w:p>
        </w:tc>
        <w:tc>
          <w:tcPr>
            <w:tcW w:w="1870" w:type="dxa"/>
            <w:tcBorders>
              <w:left w:val="nil"/>
            </w:tcBorders>
            <w:vAlign w:val="center"/>
          </w:tcPr>
          <w:p w:rsidR="00E04F13" w:rsidRPr="00935A9D" w:rsidRDefault="00E04F13" w:rsidP="00077F75">
            <w:pPr>
              <w:rPr>
                <w:sz w:val="13"/>
                <w:szCs w:val="13"/>
              </w:rPr>
            </w:pPr>
            <w:r w:rsidRPr="00935A9D">
              <w:rPr>
                <w:sz w:val="13"/>
                <w:szCs w:val="13"/>
              </w:rPr>
              <w:t>Management economico - financiar</w:t>
            </w:r>
          </w:p>
        </w:tc>
        <w:tc>
          <w:tcPr>
            <w:tcW w:w="1309" w:type="dxa"/>
            <w:vMerge/>
            <w:vAlign w:val="center"/>
          </w:tcPr>
          <w:p w:rsidR="00E04F13" w:rsidRPr="00935A9D" w:rsidRDefault="00E04F13" w:rsidP="00077F75">
            <w:pP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E04F13" w:rsidRPr="00935A9D" w:rsidTr="0085557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3"/>
                <w:szCs w:val="13"/>
              </w:rPr>
            </w:pPr>
          </w:p>
        </w:tc>
        <w:tc>
          <w:tcPr>
            <w:tcW w:w="1567" w:type="dxa"/>
            <w:vMerge/>
            <w:tcBorders>
              <w:right w:val="thinThickSmallGap" w:sz="24" w:space="0" w:color="auto"/>
            </w:tcBorders>
            <w:vAlign w:val="center"/>
          </w:tcPr>
          <w:p w:rsidR="00E04F13" w:rsidRPr="00935A9D" w:rsidRDefault="00E04F13" w:rsidP="00077F75">
            <w:pPr>
              <w:rPr>
                <w:b/>
                <w:bCs/>
                <w:sz w:val="13"/>
                <w:szCs w:val="13"/>
              </w:rPr>
            </w:pPr>
          </w:p>
        </w:tc>
        <w:tc>
          <w:tcPr>
            <w:tcW w:w="1309" w:type="dxa"/>
            <w:vMerge/>
            <w:tcBorders>
              <w:right w:val="thinThickSmallGap" w:sz="24" w:space="0" w:color="auto"/>
            </w:tcBorders>
            <w:vAlign w:val="center"/>
          </w:tcPr>
          <w:p w:rsidR="00E04F13" w:rsidRPr="00935A9D" w:rsidRDefault="00E04F13" w:rsidP="00077F75">
            <w:pPr>
              <w:rPr>
                <w:b/>
                <w:bCs/>
                <w:sz w:val="13"/>
                <w:szCs w:val="13"/>
              </w:rPr>
            </w:pPr>
          </w:p>
        </w:tc>
        <w:tc>
          <w:tcPr>
            <w:tcW w:w="1273" w:type="dxa"/>
            <w:vMerge/>
            <w:tcBorders>
              <w:left w:val="nil"/>
            </w:tcBorders>
            <w:vAlign w:val="center"/>
          </w:tcPr>
          <w:p w:rsidR="00E04F13" w:rsidRPr="00935A9D" w:rsidRDefault="00E04F13" w:rsidP="00077F75">
            <w:pPr>
              <w:jc w:val="center"/>
              <w:rPr>
                <w:sz w:val="13"/>
                <w:szCs w:val="13"/>
              </w:rPr>
            </w:pPr>
          </w:p>
        </w:tc>
        <w:tc>
          <w:tcPr>
            <w:tcW w:w="1496" w:type="dxa"/>
            <w:vMerge/>
            <w:tcBorders>
              <w:left w:val="nil"/>
            </w:tcBorders>
            <w:vAlign w:val="center"/>
          </w:tcPr>
          <w:p w:rsidR="00E04F13" w:rsidRPr="00935A9D" w:rsidRDefault="00E04F13" w:rsidP="00077F75">
            <w:pPr>
              <w:rPr>
                <w:sz w:val="13"/>
                <w:szCs w:val="13"/>
              </w:rPr>
            </w:pPr>
          </w:p>
        </w:tc>
        <w:tc>
          <w:tcPr>
            <w:tcW w:w="1870" w:type="dxa"/>
            <w:tcBorders>
              <w:left w:val="nil"/>
            </w:tcBorders>
            <w:vAlign w:val="center"/>
          </w:tcPr>
          <w:p w:rsidR="00E04F13" w:rsidRPr="00935A9D" w:rsidRDefault="00E04F13" w:rsidP="00077F75">
            <w:pPr>
              <w:rPr>
                <w:sz w:val="13"/>
                <w:szCs w:val="13"/>
              </w:rPr>
            </w:pPr>
            <w:r w:rsidRPr="00935A9D">
              <w:rPr>
                <w:sz w:val="13"/>
                <w:szCs w:val="13"/>
              </w:rPr>
              <w:t>Managementul organizaţiei</w:t>
            </w:r>
          </w:p>
        </w:tc>
        <w:tc>
          <w:tcPr>
            <w:tcW w:w="1309" w:type="dxa"/>
            <w:vMerge/>
            <w:vAlign w:val="center"/>
          </w:tcPr>
          <w:p w:rsidR="00E04F13" w:rsidRPr="00935A9D" w:rsidRDefault="00E04F13" w:rsidP="00077F75">
            <w:pPr>
              <w:jc w:val="center"/>
              <w:rPr>
                <w:sz w:val="13"/>
                <w:szCs w:val="13"/>
              </w:rPr>
            </w:pPr>
          </w:p>
        </w:tc>
        <w:tc>
          <w:tcPr>
            <w:tcW w:w="3776" w:type="dxa"/>
            <w:vMerge/>
            <w:vAlign w:val="center"/>
          </w:tcPr>
          <w:p w:rsidR="00E04F13" w:rsidRPr="00935A9D" w:rsidRDefault="00E04F13" w:rsidP="00077F75">
            <w:pPr>
              <w:tabs>
                <w:tab w:val="left" w:pos="215"/>
              </w:tabs>
              <w:autoSpaceDE w:val="0"/>
              <w:autoSpaceDN w:val="0"/>
              <w:adjustRightInd w:val="0"/>
              <w:rPr>
                <w:sz w:val="16"/>
                <w:szCs w:val="16"/>
              </w:rPr>
            </w:pPr>
          </w:p>
        </w:tc>
        <w:tc>
          <w:tcPr>
            <w:tcW w:w="374"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bl>
    <w:p w:rsidR="00E04F13" w:rsidRPr="00935A9D" w:rsidRDefault="00E04F13"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p w:rsidR="00F70F4A" w:rsidRPr="00935A9D" w:rsidRDefault="00F70F4A" w:rsidP="002713AE">
      <w:pPr>
        <w:pStyle w:val="Footer"/>
        <w:tabs>
          <w:tab w:val="clear" w:pos="4320"/>
          <w:tab w:val="clear" w:pos="8640"/>
        </w:tabs>
        <w:ind w:firstLine="561"/>
        <w:jc w:val="both"/>
        <w:rPr>
          <w:sz w:val="14"/>
          <w:szCs w:val="14"/>
        </w:rPr>
      </w:pPr>
    </w:p>
    <w:p w:rsidR="00C952DE" w:rsidRPr="00935A9D" w:rsidRDefault="00C952DE" w:rsidP="002713AE">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309"/>
        <w:gridCol w:w="1122"/>
        <w:gridCol w:w="1496"/>
        <w:gridCol w:w="1870"/>
        <w:gridCol w:w="1496"/>
        <w:gridCol w:w="2992"/>
        <w:gridCol w:w="561"/>
        <w:gridCol w:w="1559"/>
      </w:tblGrid>
      <w:tr w:rsidR="00935A9D" w:rsidRPr="00935A9D">
        <w:trPr>
          <w:cantSplit/>
          <w:trHeight w:val="375"/>
          <w:jc w:val="center"/>
        </w:trPr>
        <w:tc>
          <w:tcPr>
            <w:tcW w:w="1008" w:type="dxa"/>
            <w:vMerge w:val="restart"/>
            <w:tcBorders>
              <w:left w:val="thinThickSmallGap" w:sz="24" w:space="0" w:color="auto"/>
            </w:tcBorders>
            <w:vAlign w:val="center"/>
          </w:tcPr>
          <w:p w:rsidR="00E12A2A" w:rsidRPr="00935A9D" w:rsidRDefault="00E12A2A" w:rsidP="00E12A2A">
            <w:pPr>
              <w:jc w:val="center"/>
              <w:rPr>
                <w:b/>
                <w:bCs/>
                <w:sz w:val="14"/>
                <w:szCs w:val="14"/>
              </w:rPr>
            </w:pPr>
            <w:bookmarkStart w:id="15" w:name="_Hlk247477482"/>
            <w:r w:rsidRPr="00935A9D">
              <w:rPr>
                <w:b/>
                <w:bCs/>
                <w:sz w:val="14"/>
                <w:szCs w:val="14"/>
              </w:rPr>
              <w:lastRenderedPageBreak/>
              <w:t xml:space="preserve">Învăţământ </w:t>
            </w:r>
          </w:p>
          <w:p w:rsidR="00E12A2A" w:rsidRPr="00935A9D" w:rsidRDefault="00E12A2A" w:rsidP="00E12A2A">
            <w:pPr>
              <w:jc w:val="center"/>
              <w:rPr>
                <w:b/>
                <w:bCs/>
                <w:sz w:val="14"/>
                <w:szCs w:val="14"/>
              </w:rPr>
            </w:pPr>
            <w:r w:rsidRPr="00935A9D">
              <w:rPr>
                <w:b/>
                <w:bCs/>
                <w:sz w:val="14"/>
                <w:szCs w:val="14"/>
              </w:rPr>
              <w:t>liceal/</w:t>
            </w:r>
          </w:p>
          <w:p w:rsidR="00E12A2A" w:rsidRPr="00935A9D" w:rsidRDefault="00E12A2A" w:rsidP="00E12A2A">
            <w:pPr>
              <w:jc w:val="center"/>
              <w:rPr>
                <w:b/>
                <w:bCs/>
                <w:sz w:val="14"/>
                <w:szCs w:val="14"/>
              </w:rPr>
            </w:pPr>
            <w:r w:rsidRPr="00935A9D">
              <w:rPr>
                <w:b/>
                <w:bCs/>
                <w:sz w:val="14"/>
                <w:szCs w:val="14"/>
              </w:rPr>
              <w:t xml:space="preserve">Învăţământ profesional </w:t>
            </w:r>
          </w:p>
        </w:tc>
        <w:tc>
          <w:tcPr>
            <w:tcW w:w="1496" w:type="dxa"/>
            <w:vMerge w:val="restart"/>
            <w:tcBorders>
              <w:right w:val="thinThickSmallGap" w:sz="24" w:space="0" w:color="auto"/>
            </w:tcBorders>
            <w:vAlign w:val="center"/>
          </w:tcPr>
          <w:p w:rsidR="00E12A2A" w:rsidRPr="00935A9D" w:rsidRDefault="00E12A2A" w:rsidP="00E12A2A">
            <w:pPr>
              <w:rPr>
                <w:sz w:val="14"/>
                <w:szCs w:val="14"/>
              </w:rPr>
            </w:pPr>
            <w:r w:rsidRPr="00935A9D">
              <w:rPr>
                <w:sz w:val="14"/>
                <w:szCs w:val="14"/>
              </w:rPr>
              <w:t xml:space="preserve">Economic, </w:t>
            </w:r>
          </w:p>
          <w:p w:rsidR="00E12A2A" w:rsidRPr="00935A9D" w:rsidRDefault="00E12A2A" w:rsidP="00E12A2A">
            <w:pPr>
              <w:rPr>
                <w:sz w:val="14"/>
                <w:szCs w:val="14"/>
              </w:rPr>
            </w:pPr>
            <w:r w:rsidRPr="00935A9D">
              <w:rPr>
                <w:sz w:val="14"/>
                <w:szCs w:val="14"/>
              </w:rPr>
              <w:t>administrativ,</w:t>
            </w:r>
          </w:p>
          <w:p w:rsidR="00E12A2A" w:rsidRPr="00935A9D" w:rsidRDefault="00E12A2A" w:rsidP="00E12A2A">
            <w:pPr>
              <w:rPr>
                <w:sz w:val="14"/>
                <w:szCs w:val="14"/>
              </w:rPr>
            </w:pPr>
            <w:r w:rsidRPr="00935A9D">
              <w:rPr>
                <w:sz w:val="14"/>
                <w:szCs w:val="14"/>
              </w:rPr>
              <w:t>comerţ şi</w:t>
            </w:r>
          </w:p>
          <w:p w:rsidR="00E12A2A" w:rsidRPr="00935A9D" w:rsidRDefault="00E12A2A" w:rsidP="00E12A2A">
            <w:pPr>
              <w:rPr>
                <w:sz w:val="14"/>
                <w:szCs w:val="14"/>
              </w:rPr>
            </w:pPr>
            <w:r w:rsidRPr="00935A9D">
              <w:rPr>
                <w:sz w:val="14"/>
                <w:szCs w:val="14"/>
              </w:rPr>
              <w:t xml:space="preserve">servicii / Comerţ </w:t>
            </w:r>
          </w:p>
          <w:p w:rsidR="00E12A2A" w:rsidRPr="00935A9D" w:rsidRDefault="00E12A2A" w:rsidP="00E12A2A">
            <w:pPr>
              <w:rPr>
                <w:sz w:val="14"/>
                <w:szCs w:val="14"/>
              </w:rPr>
            </w:pPr>
            <w:r w:rsidRPr="00935A9D">
              <w:rPr>
                <w:sz w:val="14"/>
                <w:szCs w:val="14"/>
              </w:rPr>
              <w:t>şi servicii</w:t>
            </w:r>
          </w:p>
          <w:p w:rsidR="00E12A2A" w:rsidRPr="00935A9D" w:rsidRDefault="00E12A2A" w:rsidP="00E12A2A">
            <w:pPr>
              <w:rPr>
                <w:sz w:val="14"/>
                <w:szCs w:val="14"/>
              </w:rPr>
            </w:pPr>
            <w:r w:rsidRPr="00935A9D">
              <w:rPr>
                <w:sz w:val="14"/>
                <w:szCs w:val="14"/>
              </w:rPr>
              <w:t>(Anexa 15 / Anexa 15.2.)</w:t>
            </w:r>
          </w:p>
          <w:p w:rsidR="00E12A2A" w:rsidRPr="00935A9D" w:rsidRDefault="00E12A2A" w:rsidP="00E12A2A">
            <w:pPr>
              <w:rPr>
                <w:sz w:val="14"/>
                <w:szCs w:val="14"/>
              </w:rPr>
            </w:pPr>
          </w:p>
        </w:tc>
        <w:tc>
          <w:tcPr>
            <w:tcW w:w="1309" w:type="dxa"/>
            <w:vMerge w:val="restart"/>
            <w:tcBorders>
              <w:right w:val="thinThickSmallGap" w:sz="24" w:space="0" w:color="auto"/>
            </w:tcBorders>
            <w:vAlign w:val="center"/>
          </w:tcPr>
          <w:p w:rsidR="00E12A2A" w:rsidRPr="00935A9D" w:rsidRDefault="00E12A2A" w:rsidP="00E12A2A">
            <w:pPr>
              <w:jc w:val="center"/>
              <w:rPr>
                <w:sz w:val="14"/>
                <w:szCs w:val="14"/>
              </w:rPr>
            </w:pPr>
            <w:r w:rsidRPr="00935A9D">
              <w:rPr>
                <w:sz w:val="14"/>
                <w:szCs w:val="14"/>
              </w:rPr>
              <w:t>Economic,</w:t>
            </w:r>
          </w:p>
          <w:p w:rsidR="00E12A2A" w:rsidRPr="00935A9D" w:rsidRDefault="00E12A2A" w:rsidP="00E12A2A">
            <w:pPr>
              <w:jc w:val="center"/>
              <w:rPr>
                <w:sz w:val="14"/>
                <w:szCs w:val="14"/>
              </w:rPr>
            </w:pPr>
            <w:r w:rsidRPr="00935A9D">
              <w:rPr>
                <w:sz w:val="14"/>
                <w:szCs w:val="14"/>
              </w:rPr>
              <w:t>administrativ, comerţ</w:t>
            </w:r>
          </w:p>
          <w:p w:rsidR="00E12A2A" w:rsidRPr="00935A9D" w:rsidRDefault="00E12A2A" w:rsidP="00E12A2A">
            <w:pPr>
              <w:jc w:val="center"/>
              <w:rPr>
                <w:sz w:val="14"/>
                <w:szCs w:val="14"/>
              </w:rPr>
            </w:pPr>
            <w:r w:rsidRPr="00935A9D">
              <w:rPr>
                <w:sz w:val="14"/>
                <w:szCs w:val="14"/>
              </w:rPr>
              <w:t>şi servicii / Comerţ şi servicii</w:t>
            </w:r>
          </w:p>
        </w:tc>
        <w:tc>
          <w:tcPr>
            <w:tcW w:w="1122" w:type="dxa"/>
            <w:vMerge w:val="restart"/>
            <w:tcBorders>
              <w:left w:val="nil"/>
            </w:tcBorders>
            <w:vAlign w:val="center"/>
          </w:tcPr>
          <w:p w:rsidR="00E12A2A" w:rsidRPr="00935A9D" w:rsidRDefault="00E12A2A" w:rsidP="00E12A2A">
            <w:pPr>
              <w:jc w:val="center"/>
              <w:rPr>
                <w:sz w:val="14"/>
                <w:szCs w:val="14"/>
              </w:rPr>
            </w:pPr>
            <w:r w:rsidRPr="00935A9D">
              <w:rPr>
                <w:sz w:val="14"/>
                <w:szCs w:val="14"/>
              </w:rPr>
              <w:t>ŞTIINŢE ECONOMICE</w:t>
            </w:r>
          </w:p>
        </w:tc>
        <w:tc>
          <w:tcPr>
            <w:tcW w:w="1496" w:type="dxa"/>
            <w:vMerge w:val="restart"/>
            <w:tcBorders>
              <w:left w:val="nil"/>
            </w:tcBorders>
            <w:vAlign w:val="center"/>
          </w:tcPr>
          <w:p w:rsidR="00E12A2A" w:rsidRPr="00935A9D" w:rsidRDefault="00E12A2A" w:rsidP="00E12A2A">
            <w:pPr>
              <w:jc w:val="center"/>
              <w:rPr>
                <w:sz w:val="14"/>
                <w:szCs w:val="14"/>
              </w:rPr>
            </w:pPr>
            <w:r w:rsidRPr="00935A9D">
              <w:rPr>
                <w:sz w:val="14"/>
                <w:szCs w:val="14"/>
              </w:rPr>
              <w:t xml:space="preserve"> </w:t>
            </w:r>
          </w:p>
          <w:p w:rsidR="00E12A2A" w:rsidRPr="00935A9D" w:rsidRDefault="00E12A2A" w:rsidP="00E12A2A">
            <w:pPr>
              <w:rPr>
                <w:sz w:val="14"/>
                <w:szCs w:val="14"/>
              </w:rPr>
            </w:pPr>
            <w:r w:rsidRPr="00935A9D">
              <w:rPr>
                <w:sz w:val="14"/>
                <w:szCs w:val="14"/>
              </w:rPr>
              <w:t>ADMINISTRAREA AFACERILOR</w:t>
            </w:r>
          </w:p>
        </w:tc>
        <w:tc>
          <w:tcPr>
            <w:tcW w:w="1870" w:type="dxa"/>
            <w:vAlign w:val="center"/>
          </w:tcPr>
          <w:p w:rsidR="00E12A2A" w:rsidRPr="00935A9D" w:rsidRDefault="00E12A2A" w:rsidP="00E12A2A">
            <w:pPr>
              <w:rPr>
                <w:sz w:val="14"/>
                <w:szCs w:val="14"/>
              </w:rPr>
            </w:pPr>
            <w:r w:rsidRPr="00935A9D">
              <w:rPr>
                <w:sz w:val="14"/>
                <w:szCs w:val="14"/>
              </w:rPr>
              <w:t xml:space="preserve">Administrarea afacerilor                                        </w:t>
            </w:r>
          </w:p>
        </w:tc>
        <w:tc>
          <w:tcPr>
            <w:tcW w:w="1496" w:type="dxa"/>
            <w:vMerge w:val="restart"/>
            <w:vAlign w:val="center"/>
          </w:tcPr>
          <w:p w:rsidR="00E12A2A" w:rsidRPr="00935A9D" w:rsidRDefault="00E12A2A" w:rsidP="00E12A2A">
            <w:pPr>
              <w:jc w:val="center"/>
              <w:rPr>
                <w:sz w:val="14"/>
                <w:szCs w:val="14"/>
              </w:rPr>
            </w:pPr>
            <w:r w:rsidRPr="00935A9D">
              <w:rPr>
                <w:sz w:val="14"/>
                <w:szCs w:val="14"/>
              </w:rPr>
              <w:t>ECONOMIE ŞI AFACERI INTERNAŢIONALE</w:t>
            </w:r>
          </w:p>
        </w:tc>
        <w:tc>
          <w:tcPr>
            <w:tcW w:w="2992" w:type="dxa"/>
            <w:vMerge w:val="restart"/>
            <w:vAlign w:val="center"/>
          </w:tcPr>
          <w:p w:rsidR="00E12A2A" w:rsidRPr="00935A9D" w:rsidRDefault="00E12A2A" w:rsidP="00E12A2A">
            <w:pPr>
              <w:tabs>
                <w:tab w:val="left" w:pos="275"/>
              </w:tabs>
              <w:autoSpaceDE w:val="0"/>
              <w:autoSpaceDN w:val="0"/>
              <w:adjustRightInd w:val="0"/>
              <w:ind w:left="45"/>
              <w:rPr>
                <w:sz w:val="12"/>
                <w:szCs w:val="12"/>
              </w:rPr>
            </w:pP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Administrarea afacerilor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Administrarea afacerilor interne şi internaţionale a întreprinderilor mici şi mijlocii</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Administrarea şi dezvoltarea afacerilor în turism</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Administrarea, finanţarea şi controlul afacerilor</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Afaceri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vanish/>
                <w:sz w:val="12"/>
                <w:szCs w:val="12"/>
              </w:rPr>
              <w:t>e  sic european</w:t>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sz w:val="12"/>
                <w:szCs w:val="12"/>
              </w:rPr>
              <w:t>Contabilitate şi audit</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Economie şi administrarea afacerilor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Economie şi afaceri europene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Economie şi afaceri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Economie internaţională şi afaceri europene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Finanţarea şi controlul afacerilor</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Geopolitică şi relaţii economice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Gestiunea şi auditul afacerilor</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Gestiunea afacerilor financiar-bancare interne şi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Integrare economică europeană</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Integrare şi afaceri europene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Management şi integrare europeană</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Management internaţional</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Managementul afacerilor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Managementul riscului financiar internaţional</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Managementul riscului în afaceri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Managementul riscului în afaceri internaţionale - Tranzacţii comerciale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Managementul riscurilor în afaceri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Managementul fondurilor structurale ale U.E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Managementul proiectelor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Negociere şi administrarea afacerilor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Politici de dezvoltare internaţională</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Politici europene de dezvoltare regională</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Politici şi strategii de marketing</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Relaţii economice europene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Relaţii economice internaţionale</w:t>
            </w:r>
          </w:p>
          <w:p w:rsidR="00E12A2A" w:rsidRPr="00935A9D" w:rsidRDefault="00E12A2A" w:rsidP="0047277F">
            <w:pPr>
              <w:numPr>
                <w:ilvl w:val="0"/>
                <w:numId w:val="112"/>
              </w:numPr>
              <w:tabs>
                <w:tab w:val="left" w:pos="225"/>
                <w:tab w:val="left" w:pos="275"/>
              </w:tabs>
              <w:autoSpaceDE w:val="0"/>
              <w:autoSpaceDN w:val="0"/>
              <w:adjustRightInd w:val="0"/>
              <w:ind w:left="45" w:firstLine="0"/>
              <w:rPr>
                <w:sz w:val="12"/>
                <w:szCs w:val="12"/>
              </w:rPr>
            </w:pPr>
            <w:r w:rsidRPr="00935A9D">
              <w:rPr>
                <w:sz w:val="12"/>
                <w:szCs w:val="12"/>
              </w:rPr>
              <w:t>Strategia afacerilor în mediul european</w:t>
            </w:r>
          </w:p>
          <w:p w:rsidR="00E12A2A" w:rsidRPr="00935A9D" w:rsidRDefault="00E12A2A" w:rsidP="00F70F4A">
            <w:pPr>
              <w:tabs>
                <w:tab w:val="left" w:pos="225"/>
                <w:tab w:val="left" w:pos="275"/>
              </w:tabs>
              <w:autoSpaceDE w:val="0"/>
              <w:autoSpaceDN w:val="0"/>
              <w:adjustRightInd w:val="0"/>
              <w:ind w:left="45"/>
              <w:rPr>
                <w:sz w:val="12"/>
                <w:szCs w:val="12"/>
              </w:rPr>
            </w:pPr>
          </w:p>
        </w:tc>
        <w:tc>
          <w:tcPr>
            <w:tcW w:w="561" w:type="dxa"/>
            <w:vMerge w:val="restart"/>
            <w:tcBorders>
              <w:right w:val="thinThickSmallGap" w:sz="24" w:space="0" w:color="auto"/>
            </w:tcBorders>
            <w:vAlign w:val="center"/>
          </w:tcPr>
          <w:p w:rsidR="00E12A2A" w:rsidRPr="00935A9D" w:rsidRDefault="00E12A2A" w:rsidP="00E12A2A">
            <w:pPr>
              <w:jc w:val="center"/>
              <w:rPr>
                <w:sz w:val="14"/>
                <w:szCs w:val="14"/>
              </w:rPr>
            </w:pPr>
            <w:r w:rsidRPr="00935A9D">
              <w:rPr>
                <w:sz w:val="14"/>
                <w:szCs w:val="14"/>
              </w:rPr>
              <w:t xml:space="preserve"> </w:t>
            </w:r>
          </w:p>
          <w:p w:rsidR="00E12A2A" w:rsidRPr="00935A9D" w:rsidRDefault="00E12A2A" w:rsidP="00E12A2A">
            <w:pPr>
              <w:jc w:val="center"/>
              <w:rPr>
                <w:sz w:val="14"/>
                <w:szCs w:val="14"/>
              </w:rPr>
            </w:pPr>
            <w:r w:rsidRPr="00935A9D">
              <w:rPr>
                <w:sz w:val="16"/>
                <w:szCs w:val="16"/>
              </w:rPr>
              <w:t>x</w:t>
            </w:r>
          </w:p>
        </w:tc>
        <w:tc>
          <w:tcPr>
            <w:tcW w:w="1559" w:type="dxa"/>
            <w:vMerge w:val="restart"/>
            <w:tcBorders>
              <w:left w:val="nil"/>
              <w:right w:val="thinThickSmallGap" w:sz="24" w:space="0" w:color="auto"/>
            </w:tcBorders>
            <w:vAlign w:val="center"/>
          </w:tcPr>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E12A2A" w:rsidRPr="00935A9D" w:rsidRDefault="00120335" w:rsidP="00120335">
            <w:pPr>
              <w:jc w:val="center"/>
              <w:rPr>
                <w:b/>
                <w:bCs/>
                <w:sz w:val="18"/>
                <w:szCs w:val="18"/>
              </w:rPr>
            </w:pPr>
            <w:r w:rsidRPr="00935A9D">
              <w:rPr>
                <w:sz w:val="12"/>
                <w:szCs w:val="12"/>
              </w:rPr>
              <w:t>(programele pentru examenul naţional de definitivare în învăţământ aprobate prin ordinul ministrului educaţiei şi cercetării ştiinţifice nr. 5558 / 2015)</w:t>
            </w:r>
          </w:p>
        </w:tc>
      </w:tr>
      <w:bookmarkEnd w:id="15"/>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 xml:space="preserve">Administrarea afacerilor (în limbi străine)                                        </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 xml:space="preserve">Economia întreprinderii  </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Economia comerţului, turismului şi serviciilor</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 xml:space="preserve">Merceologie şi managementul calităţii  </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140"/>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Economia firmei</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Economia comerţului, turismului, serviciilor şi managementul calităţii</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Administrarea afacerilor în servicii de ospitalitate</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Administrarea afacerilor în comerţ, turism, servicii, merceologie şi managementul calităţii</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val="restart"/>
            <w:tcBorders>
              <w:left w:val="nil"/>
            </w:tcBorders>
            <w:vAlign w:val="center"/>
          </w:tcPr>
          <w:p w:rsidR="00E04F13" w:rsidRPr="00935A9D" w:rsidRDefault="00E04F13" w:rsidP="00077F75">
            <w:pPr>
              <w:rPr>
                <w:sz w:val="14"/>
                <w:szCs w:val="14"/>
              </w:rPr>
            </w:pPr>
            <w:r w:rsidRPr="00935A9D">
              <w:rPr>
                <w:sz w:val="14"/>
                <w:szCs w:val="14"/>
              </w:rPr>
              <w:t>ECONOMIE ŞI AFACERI INTERNAŢIONALE</w:t>
            </w:r>
          </w:p>
        </w:tc>
        <w:tc>
          <w:tcPr>
            <w:tcW w:w="1870" w:type="dxa"/>
            <w:tcBorders>
              <w:left w:val="nil"/>
            </w:tcBorders>
            <w:vAlign w:val="center"/>
          </w:tcPr>
          <w:p w:rsidR="00E04F13" w:rsidRPr="00935A9D" w:rsidRDefault="00E04F13" w:rsidP="00077F75">
            <w:pPr>
              <w:rPr>
                <w:sz w:val="14"/>
                <w:szCs w:val="14"/>
              </w:rPr>
            </w:pPr>
            <w:r w:rsidRPr="00935A9D">
              <w:rPr>
                <w:sz w:val="14"/>
                <w:szCs w:val="14"/>
              </w:rPr>
              <w:t>Economie internaţională</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Afaceri internaţionale</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Economie şi afaceri internaţionale</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82"/>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val="restart"/>
            <w:tcBorders>
              <w:left w:val="nil"/>
            </w:tcBorders>
            <w:vAlign w:val="center"/>
          </w:tcPr>
          <w:p w:rsidR="00E04F13" w:rsidRPr="00935A9D" w:rsidRDefault="00E04F13" w:rsidP="00077F75">
            <w:pPr>
              <w:rPr>
                <w:sz w:val="14"/>
                <w:szCs w:val="14"/>
              </w:rPr>
            </w:pPr>
            <w:r w:rsidRPr="00935A9D">
              <w:rPr>
                <w:sz w:val="14"/>
                <w:szCs w:val="14"/>
              </w:rPr>
              <w:t xml:space="preserve">MANAGEMENT </w:t>
            </w:r>
          </w:p>
        </w:tc>
        <w:tc>
          <w:tcPr>
            <w:tcW w:w="1870" w:type="dxa"/>
            <w:tcBorders>
              <w:left w:val="nil"/>
            </w:tcBorders>
            <w:vAlign w:val="center"/>
          </w:tcPr>
          <w:p w:rsidR="00E04F13" w:rsidRPr="00935A9D" w:rsidRDefault="00E04F13" w:rsidP="00077F75">
            <w:pPr>
              <w:rPr>
                <w:sz w:val="14"/>
                <w:szCs w:val="14"/>
              </w:rPr>
            </w:pPr>
            <w:r w:rsidRPr="00935A9D">
              <w:rPr>
                <w:sz w:val="14"/>
                <w:szCs w:val="14"/>
              </w:rPr>
              <w:t>Management</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Managementul dezvoltării rurale durabile</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tcBorders>
              <w:left w:val="nil"/>
            </w:tcBorders>
            <w:vAlign w:val="center"/>
          </w:tcPr>
          <w:p w:rsidR="00E04F13" w:rsidRPr="00935A9D" w:rsidRDefault="00E04F13" w:rsidP="00077F75">
            <w:pPr>
              <w:rPr>
                <w:sz w:val="14"/>
                <w:szCs w:val="14"/>
              </w:rPr>
            </w:pPr>
            <w:r w:rsidRPr="00935A9D">
              <w:rPr>
                <w:sz w:val="14"/>
                <w:szCs w:val="14"/>
              </w:rPr>
              <w:t>MARKETING</w:t>
            </w:r>
          </w:p>
        </w:tc>
        <w:tc>
          <w:tcPr>
            <w:tcW w:w="1870" w:type="dxa"/>
            <w:tcBorders>
              <w:left w:val="nil"/>
            </w:tcBorders>
            <w:vAlign w:val="center"/>
          </w:tcPr>
          <w:p w:rsidR="00E04F13" w:rsidRPr="00935A9D" w:rsidRDefault="00E04F13" w:rsidP="00077F75">
            <w:pPr>
              <w:rPr>
                <w:sz w:val="14"/>
                <w:szCs w:val="14"/>
              </w:rPr>
            </w:pPr>
            <w:r w:rsidRPr="00935A9D">
              <w:rPr>
                <w:sz w:val="14"/>
                <w:szCs w:val="14"/>
              </w:rPr>
              <w:t>Marketing</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val="restart"/>
            <w:tcBorders>
              <w:left w:val="nil"/>
            </w:tcBorders>
            <w:vAlign w:val="center"/>
          </w:tcPr>
          <w:p w:rsidR="00E04F13" w:rsidRPr="00935A9D" w:rsidRDefault="00E04F13" w:rsidP="00077F75">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E04F13" w:rsidRPr="00935A9D" w:rsidRDefault="00E04F13" w:rsidP="00077F75">
            <w:pPr>
              <w:rPr>
                <w:sz w:val="14"/>
                <w:szCs w:val="14"/>
              </w:rPr>
            </w:pPr>
            <w:r w:rsidRPr="00935A9D">
              <w:rPr>
                <w:sz w:val="14"/>
                <w:szCs w:val="14"/>
              </w:rPr>
              <w:t>ŞTIINŢE MILITARE ŞI INFORMAŢII</w:t>
            </w:r>
          </w:p>
        </w:tc>
        <w:tc>
          <w:tcPr>
            <w:tcW w:w="1870" w:type="dxa"/>
            <w:tcBorders>
              <w:left w:val="nil"/>
            </w:tcBorders>
            <w:vAlign w:val="center"/>
          </w:tcPr>
          <w:p w:rsidR="00E04F13" w:rsidRPr="00935A9D" w:rsidRDefault="00E04F13" w:rsidP="00077F75">
            <w:pPr>
              <w:rPr>
                <w:sz w:val="14"/>
                <w:szCs w:val="14"/>
              </w:rPr>
            </w:pPr>
            <w:r w:rsidRPr="00935A9D">
              <w:rPr>
                <w:sz w:val="14"/>
                <w:szCs w:val="14"/>
              </w:rPr>
              <w:t>Management economico - financiar</w:t>
            </w:r>
          </w:p>
        </w:tc>
        <w:tc>
          <w:tcPr>
            <w:tcW w:w="1496" w:type="dxa"/>
            <w:vMerge/>
            <w:vAlign w:val="center"/>
          </w:tcPr>
          <w:p w:rsidR="00E04F13" w:rsidRPr="00935A9D" w:rsidRDefault="00E04F13" w:rsidP="00077F75">
            <w:pP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E04F13" w:rsidRPr="00935A9D">
        <w:trPr>
          <w:cantSplit/>
          <w:trHeight w:val="907"/>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122"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870" w:type="dxa"/>
            <w:tcBorders>
              <w:left w:val="nil"/>
            </w:tcBorders>
            <w:vAlign w:val="center"/>
          </w:tcPr>
          <w:p w:rsidR="00E04F13" w:rsidRPr="00935A9D" w:rsidRDefault="00E04F13" w:rsidP="00077F75">
            <w:pPr>
              <w:rPr>
                <w:sz w:val="14"/>
                <w:szCs w:val="14"/>
              </w:rPr>
            </w:pPr>
            <w:r w:rsidRPr="00935A9D">
              <w:rPr>
                <w:sz w:val="14"/>
                <w:szCs w:val="14"/>
              </w:rPr>
              <w:t>Managementul organizaţiei</w:t>
            </w:r>
          </w:p>
        </w:tc>
        <w:tc>
          <w:tcPr>
            <w:tcW w:w="1496" w:type="dxa"/>
            <w:vMerge/>
            <w:vAlign w:val="center"/>
          </w:tcPr>
          <w:p w:rsidR="00E04F13" w:rsidRPr="00935A9D" w:rsidRDefault="00E04F13" w:rsidP="00077F75">
            <w:pPr>
              <w:jc w:val="center"/>
              <w:rPr>
                <w:sz w:val="14"/>
                <w:szCs w:val="14"/>
              </w:rPr>
            </w:pPr>
          </w:p>
        </w:tc>
        <w:tc>
          <w:tcPr>
            <w:tcW w:w="2992"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bl>
    <w:p w:rsidR="00E04F13" w:rsidRPr="00935A9D" w:rsidRDefault="00E04F13"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p w:rsidR="00316898" w:rsidRPr="00935A9D" w:rsidRDefault="00316898" w:rsidP="002713AE">
      <w:pPr>
        <w:pStyle w:val="Footer"/>
        <w:tabs>
          <w:tab w:val="clear" w:pos="4320"/>
          <w:tab w:val="clear" w:pos="8640"/>
        </w:tabs>
        <w:ind w:firstLine="561"/>
        <w:jc w:val="both"/>
        <w:rPr>
          <w:sz w:val="14"/>
          <w:szCs w:val="14"/>
        </w:rPr>
      </w:pPr>
    </w:p>
    <w:p w:rsidR="00316898" w:rsidRPr="00935A9D" w:rsidRDefault="00316898" w:rsidP="002713AE">
      <w:pPr>
        <w:pStyle w:val="Footer"/>
        <w:tabs>
          <w:tab w:val="clear" w:pos="4320"/>
          <w:tab w:val="clear" w:pos="8640"/>
        </w:tabs>
        <w:ind w:firstLine="561"/>
        <w:jc w:val="both"/>
        <w:rPr>
          <w:sz w:val="14"/>
          <w:szCs w:val="14"/>
        </w:rPr>
      </w:pPr>
    </w:p>
    <w:p w:rsidR="00316898" w:rsidRPr="00935A9D" w:rsidRDefault="00316898" w:rsidP="002713AE">
      <w:pPr>
        <w:pStyle w:val="Footer"/>
        <w:tabs>
          <w:tab w:val="clear" w:pos="4320"/>
          <w:tab w:val="clear" w:pos="8640"/>
        </w:tabs>
        <w:ind w:firstLine="561"/>
        <w:jc w:val="both"/>
        <w:rPr>
          <w:sz w:val="14"/>
          <w:szCs w:val="14"/>
        </w:rPr>
      </w:pPr>
    </w:p>
    <w:p w:rsidR="00316898" w:rsidRPr="00935A9D" w:rsidRDefault="00316898" w:rsidP="002713AE">
      <w:pPr>
        <w:pStyle w:val="Footer"/>
        <w:tabs>
          <w:tab w:val="clear" w:pos="4320"/>
          <w:tab w:val="clear" w:pos="8640"/>
        </w:tabs>
        <w:ind w:firstLine="561"/>
        <w:jc w:val="both"/>
        <w:rPr>
          <w:sz w:val="14"/>
          <w:szCs w:val="14"/>
        </w:rPr>
      </w:pPr>
    </w:p>
    <w:p w:rsidR="00316898" w:rsidRPr="00935A9D" w:rsidRDefault="00316898" w:rsidP="002713AE">
      <w:pPr>
        <w:pStyle w:val="Footer"/>
        <w:tabs>
          <w:tab w:val="clear" w:pos="4320"/>
          <w:tab w:val="clear" w:pos="8640"/>
        </w:tabs>
        <w:ind w:firstLine="561"/>
        <w:jc w:val="both"/>
        <w:rPr>
          <w:sz w:val="14"/>
          <w:szCs w:val="14"/>
        </w:rPr>
      </w:pPr>
    </w:p>
    <w:p w:rsidR="00316898" w:rsidRPr="00935A9D" w:rsidRDefault="00316898" w:rsidP="002713AE">
      <w:pPr>
        <w:pStyle w:val="Footer"/>
        <w:tabs>
          <w:tab w:val="clear" w:pos="4320"/>
          <w:tab w:val="clear" w:pos="8640"/>
        </w:tabs>
        <w:ind w:firstLine="561"/>
        <w:jc w:val="both"/>
        <w:rPr>
          <w:sz w:val="14"/>
          <w:szCs w:val="14"/>
        </w:rPr>
      </w:pPr>
    </w:p>
    <w:p w:rsidR="00E12A2A" w:rsidRPr="00935A9D" w:rsidRDefault="00E12A2A" w:rsidP="002713AE">
      <w:pPr>
        <w:pStyle w:val="Footer"/>
        <w:tabs>
          <w:tab w:val="clear" w:pos="4320"/>
          <w:tab w:val="clear" w:pos="8640"/>
        </w:tabs>
        <w:ind w:firstLine="561"/>
        <w:jc w:val="both"/>
        <w:rPr>
          <w:sz w:val="14"/>
          <w:szCs w:val="14"/>
        </w:rPr>
      </w:pPr>
    </w:p>
    <w:p w:rsidR="00E12A2A" w:rsidRPr="00935A9D" w:rsidRDefault="00E12A2A" w:rsidP="002713AE">
      <w:pPr>
        <w:pStyle w:val="Footer"/>
        <w:tabs>
          <w:tab w:val="clear" w:pos="4320"/>
          <w:tab w:val="clear" w:pos="8640"/>
        </w:tabs>
        <w:ind w:firstLine="561"/>
        <w:jc w:val="both"/>
        <w:rPr>
          <w:sz w:val="14"/>
          <w:szCs w:val="14"/>
        </w:rPr>
      </w:pPr>
    </w:p>
    <w:p w:rsidR="00E12A2A" w:rsidRPr="00935A9D" w:rsidRDefault="00E12A2A" w:rsidP="002713AE">
      <w:pPr>
        <w:pStyle w:val="Footer"/>
        <w:tabs>
          <w:tab w:val="clear" w:pos="4320"/>
          <w:tab w:val="clear" w:pos="8640"/>
        </w:tabs>
        <w:ind w:firstLine="561"/>
        <w:jc w:val="both"/>
        <w:rPr>
          <w:sz w:val="14"/>
          <w:szCs w:val="14"/>
        </w:rPr>
      </w:pPr>
    </w:p>
    <w:p w:rsidR="00E12A2A" w:rsidRPr="00935A9D" w:rsidRDefault="00E12A2A" w:rsidP="002713AE">
      <w:pPr>
        <w:pStyle w:val="Footer"/>
        <w:tabs>
          <w:tab w:val="clear" w:pos="4320"/>
          <w:tab w:val="clear" w:pos="8640"/>
        </w:tabs>
        <w:ind w:firstLine="561"/>
        <w:jc w:val="both"/>
        <w:rPr>
          <w:sz w:val="14"/>
          <w:szCs w:val="14"/>
        </w:rPr>
      </w:pPr>
    </w:p>
    <w:p w:rsidR="00E12A2A" w:rsidRPr="00935A9D" w:rsidRDefault="00E12A2A" w:rsidP="002713AE">
      <w:pPr>
        <w:pStyle w:val="Footer"/>
        <w:tabs>
          <w:tab w:val="clear" w:pos="4320"/>
          <w:tab w:val="clear" w:pos="8640"/>
        </w:tabs>
        <w:ind w:firstLine="561"/>
        <w:jc w:val="both"/>
        <w:rPr>
          <w:sz w:val="14"/>
          <w:szCs w:val="14"/>
        </w:rPr>
      </w:pPr>
    </w:p>
    <w:p w:rsidR="00E12A2A" w:rsidRPr="00935A9D" w:rsidRDefault="00E12A2A" w:rsidP="002713AE">
      <w:pPr>
        <w:pStyle w:val="Footer"/>
        <w:tabs>
          <w:tab w:val="clear" w:pos="4320"/>
          <w:tab w:val="clear" w:pos="8640"/>
        </w:tabs>
        <w:ind w:firstLine="561"/>
        <w:jc w:val="both"/>
        <w:rPr>
          <w:sz w:val="14"/>
          <w:szCs w:val="14"/>
        </w:rPr>
      </w:pPr>
    </w:p>
    <w:p w:rsidR="00E12A2A" w:rsidRPr="00935A9D" w:rsidRDefault="00E12A2A" w:rsidP="002713AE">
      <w:pPr>
        <w:pStyle w:val="Footer"/>
        <w:tabs>
          <w:tab w:val="clear" w:pos="4320"/>
          <w:tab w:val="clear" w:pos="8640"/>
        </w:tabs>
        <w:ind w:firstLine="561"/>
        <w:jc w:val="both"/>
        <w:rPr>
          <w:sz w:val="14"/>
          <w:szCs w:val="14"/>
        </w:rPr>
      </w:pPr>
    </w:p>
    <w:p w:rsidR="00E12A2A" w:rsidRPr="00935A9D" w:rsidRDefault="00E12A2A" w:rsidP="002713AE">
      <w:pPr>
        <w:pStyle w:val="Footer"/>
        <w:tabs>
          <w:tab w:val="clear" w:pos="4320"/>
          <w:tab w:val="clear" w:pos="8640"/>
        </w:tabs>
        <w:ind w:firstLine="561"/>
        <w:jc w:val="both"/>
        <w:rPr>
          <w:sz w:val="14"/>
          <w:szCs w:val="14"/>
        </w:rPr>
      </w:pPr>
    </w:p>
    <w:p w:rsidR="00E12A2A" w:rsidRPr="00935A9D" w:rsidRDefault="00E12A2A" w:rsidP="002713AE">
      <w:pPr>
        <w:pStyle w:val="Footer"/>
        <w:tabs>
          <w:tab w:val="clear" w:pos="4320"/>
          <w:tab w:val="clear" w:pos="8640"/>
        </w:tabs>
        <w:ind w:firstLine="561"/>
        <w:jc w:val="both"/>
        <w:rPr>
          <w:sz w:val="14"/>
          <w:szCs w:val="14"/>
        </w:rPr>
      </w:pPr>
    </w:p>
    <w:p w:rsidR="00E12A2A" w:rsidRPr="00935A9D" w:rsidRDefault="00E12A2A" w:rsidP="002713AE">
      <w:pPr>
        <w:pStyle w:val="Footer"/>
        <w:tabs>
          <w:tab w:val="clear" w:pos="4320"/>
          <w:tab w:val="clear" w:pos="8640"/>
        </w:tabs>
        <w:ind w:firstLine="561"/>
        <w:jc w:val="both"/>
        <w:rPr>
          <w:sz w:val="14"/>
          <w:szCs w:val="14"/>
        </w:rPr>
      </w:pPr>
    </w:p>
    <w:p w:rsidR="00E12A2A" w:rsidRPr="00935A9D" w:rsidRDefault="00E12A2A" w:rsidP="002713AE">
      <w:pPr>
        <w:pStyle w:val="Footer"/>
        <w:tabs>
          <w:tab w:val="clear" w:pos="4320"/>
          <w:tab w:val="clear" w:pos="8640"/>
        </w:tabs>
        <w:ind w:firstLine="561"/>
        <w:jc w:val="both"/>
        <w:rPr>
          <w:sz w:val="14"/>
          <w:szCs w:val="14"/>
        </w:rPr>
      </w:pPr>
    </w:p>
    <w:p w:rsidR="00F70F4A" w:rsidRPr="00935A9D" w:rsidRDefault="00F70F4A" w:rsidP="002713AE">
      <w:pPr>
        <w:pStyle w:val="Footer"/>
        <w:tabs>
          <w:tab w:val="clear" w:pos="4320"/>
          <w:tab w:val="clear" w:pos="8640"/>
        </w:tabs>
        <w:ind w:firstLine="561"/>
        <w:jc w:val="both"/>
        <w:rPr>
          <w:sz w:val="14"/>
          <w:szCs w:val="14"/>
        </w:rPr>
      </w:pPr>
    </w:p>
    <w:p w:rsidR="00527CEF" w:rsidRPr="00935A9D" w:rsidRDefault="00527CEF" w:rsidP="002713AE">
      <w:pPr>
        <w:pStyle w:val="Footer"/>
        <w:tabs>
          <w:tab w:val="clear" w:pos="4320"/>
          <w:tab w:val="clear" w:pos="8640"/>
        </w:tabs>
        <w:ind w:firstLine="561"/>
        <w:jc w:val="both"/>
        <w:rPr>
          <w:sz w:val="14"/>
          <w:szCs w:val="14"/>
        </w:rPr>
      </w:pPr>
    </w:p>
    <w:p w:rsidR="00527CEF" w:rsidRPr="00935A9D" w:rsidRDefault="00527CEF" w:rsidP="002713AE">
      <w:pPr>
        <w:pStyle w:val="Footer"/>
        <w:tabs>
          <w:tab w:val="clear" w:pos="4320"/>
          <w:tab w:val="clear" w:pos="8640"/>
        </w:tabs>
        <w:ind w:firstLine="561"/>
        <w:jc w:val="both"/>
        <w:rPr>
          <w:sz w:val="14"/>
          <w:szCs w:val="14"/>
        </w:rPr>
      </w:pPr>
    </w:p>
    <w:p w:rsidR="00527CEF" w:rsidRPr="00935A9D" w:rsidRDefault="00527CEF" w:rsidP="002713AE">
      <w:pPr>
        <w:pStyle w:val="Footer"/>
        <w:tabs>
          <w:tab w:val="clear" w:pos="4320"/>
          <w:tab w:val="clear" w:pos="8640"/>
        </w:tabs>
        <w:ind w:firstLine="561"/>
        <w:jc w:val="both"/>
        <w:rPr>
          <w:sz w:val="14"/>
          <w:szCs w:val="14"/>
        </w:rPr>
      </w:pPr>
    </w:p>
    <w:p w:rsidR="00527CEF" w:rsidRPr="00935A9D" w:rsidRDefault="00527CEF" w:rsidP="002713AE">
      <w:pPr>
        <w:pStyle w:val="Footer"/>
        <w:tabs>
          <w:tab w:val="clear" w:pos="4320"/>
          <w:tab w:val="clear" w:pos="8640"/>
        </w:tabs>
        <w:ind w:firstLine="561"/>
        <w:jc w:val="both"/>
        <w:rPr>
          <w:sz w:val="14"/>
          <w:szCs w:val="14"/>
        </w:rPr>
      </w:pPr>
    </w:p>
    <w:p w:rsidR="00527CEF" w:rsidRPr="00935A9D" w:rsidRDefault="00527CEF"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9"/>
        <w:gridCol w:w="1309"/>
        <w:gridCol w:w="1496"/>
        <w:gridCol w:w="1683"/>
        <w:gridCol w:w="1309"/>
        <w:gridCol w:w="3553"/>
        <w:gridCol w:w="561"/>
        <w:gridCol w:w="1559"/>
      </w:tblGrid>
      <w:tr w:rsidR="00935A9D" w:rsidRPr="00935A9D">
        <w:trPr>
          <w:cantSplit/>
          <w:trHeight w:val="375"/>
          <w:jc w:val="center"/>
        </w:trPr>
        <w:tc>
          <w:tcPr>
            <w:tcW w:w="1008" w:type="dxa"/>
            <w:vMerge w:val="restart"/>
            <w:tcBorders>
              <w:left w:val="thinThickSmallGap" w:sz="24" w:space="0" w:color="auto"/>
            </w:tcBorders>
            <w:vAlign w:val="center"/>
          </w:tcPr>
          <w:p w:rsidR="00527CEF" w:rsidRPr="00935A9D" w:rsidRDefault="00527CEF" w:rsidP="008157CE">
            <w:pPr>
              <w:jc w:val="center"/>
              <w:rPr>
                <w:b/>
                <w:bCs/>
                <w:sz w:val="14"/>
                <w:szCs w:val="14"/>
              </w:rPr>
            </w:pPr>
            <w:r w:rsidRPr="00935A9D">
              <w:rPr>
                <w:b/>
                <w:bCs/>
                <w:sz w:val="14"/>
                <w:szCs w:val="14"/>
              </w:rPr>
              <w:lastRenderedPageBreak/>
              <w:t xml:space="preserve">Învăţământ </w:t>
            </w:r>
          </w:p>
          <w:p w:rsidR="00527CEF" w:rsidRPr="00935A9D" w:rsidRDefault="00527CEF" w:rsidP="008157CE">
            <w:pPr>
              <w:jc w:val="center"/>
              <w:rPr>
                <w:b/>
                <w:bCs/>
                <w:sz w:val="14"/>
                <w:szCs w:val="14"/>
              </w:rPr>
            </w:pPr>
            <w:r w:rsidRPr="00935A9D">
              <w:rPr>
                <w:b/>
                <w:bCs/>
                <w:sz w:val="14"/>
                <w:szCs w:val="14"/>
              </w:rPr>
              <w:t>liceal/</w:t>
            </w:r>
          </w:p>
          <w:p w:rsidR="00527CEF" w:rsidRPr="00935A9D" w:rsidRDefault="00527CEF" w:rsidP="008157CE">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527CEF" w:rsidRPr="00935A9D" w:rsidRDefault="00527CEF" w:rsidP="00077F75">
            <w:pPr>
              <w:rPr>
                <w:sz w:val="14"/>
                <w:szCs w:val="14"/>
              </w:rPr>
            </w:pPr>
            <w:r w:rsidRPr="00935A9D">
              <w:rPr>
                <w:sz w:val="14"/>
                <w:szCs w:val="14"/>
              </w:rPr>
              <w:t xml:space="preserve">Economic, </w:t>
            </w:r>
          </w:p>
          <w:p w:rsidR="00527CEF" w:rsidRPr="00935A9D" w:rsidRDefault="00527CEF" w:rsidP="00077F75">
            <w:pPr>
              <w:rPr>
                <w:sz w:val="14"/>
                <w:szCs w:val="14"/>
              </w:rPr>
            </w:pPr>
            <w:r w:rsidRPr="00935A9D">
              <w:rPr>
                <w:sz w:val="14"/>
                <w:szCs w:val="14"/>
              </w:rPr>
              <w:t>administrativ,</w:t>
            </w:r>
          </w:p>
          <w:p w:rsidR="00527CEF" w:rsidRPr="00935A9D" w:rsidRDefault="00527CEF" w:rsidP="00077F75">
            <w:pPr>
              <w:rPr>
                <w:sz w:val="14"/>
                <w:szCs w:val="14"/>
              </w:rPr>
            </w:pPr>
            <w:r w:rsidRPr="00935A9D">
              <w:rPr>
                <w:sz w:val="14"/>
                <w:szCs w:val="14"/>
              </w:rPr>
              <w:t>comerţ şi</w:t>
            </w:r>
          </w:p>
          <w:p w:rsidR="00527CEF" w:rsidRPr="00935A9D" w:rsidRDefault="00527CEF" w:rsidP="00077F75">
            <w:pPr>
              <w:rPr>
                <w:sz w:val="14"/>
                <w:szCs w:val="14"/>
              </w:rPr>
            </w:pPr>
            <w:r w:rsidRPr="00935A9D">
              <w:rPr>
                <w:sz w:val="14"/>
                <w:szCs w:val="14"/>
              </w:rPr>
              <w:t xml:space="preserve">servicii / Comerţ </w:t>
            </w:r>
          </w:p>
          <w:p w:rsidR="00527CEF" w:rsidRPr="00935A9D" w:rsidRDefault="00527CEF" w:rsidP="00077F75">
            <w:pPr>
              <w:rPr>
                <w:sz w:val="14"/>
                <w:szCs w:val="14"/>
              </w:rPr>
            </w:pPr>
            <w:r w:rsidRPr="00935A9D">
              <w:rPr>
                <w:sz w:val="14"/>
                <w:szCs w:val="14"/>
              </w:rPr>
              <w:t>şi servicii</w:t>
            </w:r>
          </w:p>
          <w:p w:rsidR="00527CEF" w:rsidRPr="00935A9D" w:rsidRDefault="00527CEF" w:rsidP="00077F75">
            <w:pPr>
              <w:rPr>
                <w:sz w:val="14"/>
                <w:szCs w:val="14"/>
              </w:rPr>
            </w:pPr>
            <w:r w:rsidRPr="00935A9D">
              <w:rPr>
                <w:sz w:val="14"/>
                <w:szCs w:val="14"/>
              </w:rPr>
              <w:t>(Anexa 15 / Anexa 15.2.)</w:t>
            </w:r>
          </w:p>
          <w:p w:rsidR="00527CEF" w:rsidRPr="00935A9D" w:rsidRDefault="00527CEF" w:rsidP="00077F75">
            <w:pPr>
              <w:rPr>
                <w:sz w:val="14"/>
                <w:szCs w:val="14"/>
              </w:rPr>
            </w:pPr>
          </w:p>
        </w:tc>
        <w:tc>
          <w:tcPr>
            <w:tcW w:w="1309" w:type="dxa"/>
            <w:vMerge w:val="restart"/>
            <w:tcBorders>
              <w:right w:val="thinThickSmallGap" w:sz="24" w:space="0" w:color="auto"/>
            </w:tcBorders>
            <w:vAlign w:val="center"/>
          </w:tcPr>
          <w:p w:rsidR="00527CEF" w:rsidRPr="00935A9D" w:rsidRDefault="00527CEF" w:rsidP="00077F75">
            <w:pPr>
              <w:jc w:val="center"/>
              <w:rPr>
                <w:sz w:val="14"/>
                <w:szCs w:val="14"/>
              </w:rPr>
            </w:pPr>
            <w:r w:rsidRPr="00935A9D">
              <w:rPr>
                <w:sz w:val="14"/>
                <w:szCs w:val="14"/>
              </w:rPr>
              <w:t>Economic,</w:t>
            </w:r>
          </w:p>
          <w:p w:rsidR="00527CEF" w:rsidRPr="00935A9D" w:rsidRDefault="00527CEF" w:rsidP="00077F75">
            <w:pPr>
              <w:jc w:val="center"/>
              <w:rPr>
                <w:sz w:val="14"/>
                <w:szCs w:val="14"/>
              </w:rPr>
            </w:pPr>
            <w:r w:rsidRPr="00935A9D">
              <w:rPr>
                <w:sz w:val="14"/>
                <w:szCs w:val="14"/>
              </w:rPr>
              <w:t>administrativ, comerţ</w:t>
            </w:r>
          </w:p>
          <w:p w:rsidR="00527CEF" w:rsidRPr="00935A9D" w:rsidRDefault="00527CEF" w:rsidP="00077F75">
            <w:pPr>
              <w:jc w:val="center"/>
              <w:rPr>
                <w:sz w:val="14"/>
                <w:szCs w:val="14"/>
              </w:rPr>
            </w:pPr>
            <w:r w:rsidRPr="00935A9D">
              <w:rPr>
                <w:sz w:val="14"/>
                <w:szCs w:val="14"/>
              </w:rPr>
              <w:t>şi servicii / Comerţ şi servicii</w:t>
            </w:r>
          </w:p>
        </w:tc>
        <w:tc>
          <w:tcPr>
            <w:tcW w:w="1309" w:type="dxa"/>
            <w:vMerge w:val="restart"/>
            <w:tcBorders>
              <w:left w:val="nil"/>
            </w:tcBorders>
            <w:vAlign w:val="center"/>
          </w:tcPr>
          <w:p w:rsidR="00527CEF" w:rsidRPr="00935A9D" w:rsidRDefault="00527CEF" w:rsidP="00077F75">
            <w:pPr>
              <w:jc w:val="center"/>
              <w:rPr>
                <w:sz w:val="14"/>
                <w:szCs w:val="14"/>
              </w:rPr>
            </w:pPr>
            <w:r w:rsidRPr="00935A9D">
              <w:rPr>
                <w:sz w:val="14"/>
                <w:szCs w:val="14"/>
              </w:rPr>
              <w:t>ŞTIINŢE ECONOMICE</w:t>
            </w:r>
          </w:p>
        </w:tc>
        <w:tc>
          <w:tcPr>
            <w:tcW w:w="1496" w:type="dxa"/>
            <w:vMerge w:val="restart"/>
            <w:tcBorders>
              <w:left w:val="nil"/>
            </w:tcBorders>
            <w:vAlign w:val="center"/>
          </w:tcPr>
          <w:p w:rsidR="00527CEF" w:rsidRPr="00935A9D" w:rsidRDefault="00527CEF" w:rsidP="00077F75">
            <w:pPr>
              <w:jc w:val="center"/>
              <w:rPr>
                <w:sz w:val="14"/>
                <w:szCs w:val="14"/>
              </w:rPr>
            </w:pPr>
            <w:r w:rsidRPr="00935A9D">
              <w:rPr>
                <w:sz w:val="14"/>
                <w:szCs w:val="14"/>
              </w:rPr>
              <w:t xml:space="preserve"> </w:t>
            </w:r>
          </w:p>
          <w:p w:rsidR="00527CEF" w:rsidRPr="00935A9D" w:rsidRDefault="00527CEF" w:rsidP="00077F75">
            <w:pPr>
              <w:rPr>
                <w:sz w:val="14"/>
                <w:szCs w:val="14"/>
              </w:rPr>
            </w:pPr>
            <w:r w:rsidRPr="00935A9D">
              <w:rPr>
                <w:sz w:val="14"/>
                <w:szCs w:val="14"/>
              </w:rPr>
              <w:t>ADMINISTRAREA AFACERILOR</w:t>
            </w:r>
          </w:p>
        </w:tc>
        <w:tc>
          <w:tcPr>
            <w:tcW w:w="1683" w:type="dxa"/>
            <w:vAlign w:val="center"/>
          </w:tcPr>
          <w:p w:rsidR="00527CEF" w:rsidRPr="00935A9D" w:rsidRDefault="00527CEF" w:rsidP="00077F75">
            <w:pPr>
              <w:rPr>
                <w:sz w:val="14"/>
                <w:szCs w:val="14"/>
              </w:rPr>
            </w:pPr>
            <w:r w:rsidRPr="00935A9D">
              <w:rPr>
                <w:sz w:val="14"/>
                <w:szCs w:val="14"/>
              </w:rPr>
              <w:t xml:space="preserve">Administrarea afacerilor                                        </w:t>
            </w:r>
          </w:p>
        </w:tc>
        <w:tc>
          <w:tcPr>
            <w:tcW w:w="1309" w:type="dxa"/>
            <w:vMerge w:val="restart"/>
            <w:vAlign w:val="center"/>
          </w:tcPr>
          <w:p w:rsidR="00527CEF" w:rsidRPr="00935A9D" w:rsidRDefault="00527CEF" w:rsidP="00077F75">
            <w:pPr>
              <w:jc w:val="center"/>
              <w:rPr>
                <w:sz w:val="14"/>
                <w:szCs w:val="14"/>
              </w:rPr>
            </w:pPr>
            <w:r w:rsidRPr="00935A9D">
              <w:rPr>
                <w:sz w:val="14"/>
                <w:szCs w:val="14"/>
              </w:rPr>
              <w:t>MANAGEMENT</w:t>
            </w:r>
          </w:p>
        </w:tc>
        <w:tc>
          <w:tcPr>
            <w:tcW w:w="3553" w:type="dxa"/>
            <w:vMerge w:val="restart"/>
            <w:vAlign w:val="center"/>
          </w:tcPr>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Achiziţii, distribuţie, logistică</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Administrare şi comunicare în afaceri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Administrare şi comunicare internaţională în afaceri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Administrarea financiară a afacerilor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Administrarea organizaţiilor de afaceri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Administrarea şi evaluarea proprietăţilor imobiliare</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Antreprenoriat şi administrarea afacerilor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Analiza diagnostic şi evaluarea afacerilor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Consultanţă în management şi dezvoltarea afacerilor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Dezvoltarea economică a întreprinderii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Dezvoltarea spaţiului de afaceri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Dimensiunea europeană a managementului organizaţiei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Economie bazată pe cunoştinţe şi management</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Economie bazată pe cunoaştere şi management antreprenorial</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Economie bazată pe cunoaştere şi management intreprenorial</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Eficienţă şi risc în activitatea financiar investiţională</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 xml:space="preserve">International business management </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 antreprenorial</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 financiar-bancar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 intercultural</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 în administraţie şi servicii publice</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 organizaţional</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 performant</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 public</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 şi marketing internaţional</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 şi strategii de afaceri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afacerilor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afacerilor mici şi mijlocii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 xml:space="preserve">Managementul afacerilor în context european </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afacerilor în context european (în limba franceză)</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afacerilor prin proiecte</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 xml:space="preserve">Managementul bancar şi al asigurărilor    </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calităţii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dezvoltării regionale durabile</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dezvoltării afacerilor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dezvoltării afacerilor în contextul globalizării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investiţiilor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instituţiilor din administraţia publică</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instituţiilor publice şi al colectivităţilor locale</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organizaţiei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organizaţiilor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organizaţiilor de turism şi servicii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organizaţiilor publice</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întreprinderilor mici şi mijlocii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proiectelor cu finanţare europeană</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proiectelor europene</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resurselor umane</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schimbării şi dezvoltării organizaţionale</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sectorului public</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strategic al afacerilor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strategic al organizaţiilor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strategic al organizaţiilor: dezvoltarea spaţiului de afaceri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strategic al firmei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sistemelor microeconomice</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societăţilor comerciale şi de credit</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şi evaluarea investiţiilor</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şi marketingul organizaţiei</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Managementul unităţilor de administraţie publică</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Strategii şi politici de management</w:t>
            </w:r>
          </w:p>
          <w:p w:rsidR="00527CEF" w:rsidRPr="00935A9D" w:rsidRDefault="00527CEF" w:rsidP="0047277F">
            <w:pPr>
              <w:numPr>
                <w:ilvl w:val="0"/>
                <w:numId w:val="89"/>
              </w:numPr>
              <w:tabs>
                <w:tab w:val="clear" w:pos="720"/>
                <w:tab w:val="left" w:pos="266"/>
              </w:tabs>
              <w:autoSpaceDE w:val="0"/>
              <w:autoSpaceDN w:val="0"/>
              <w:adjustRightInd w:val="0"/>
              <w:ind w:left="0" w:firstLine="0"/>
              <w:rPr>
                <w:sz w:val="12"/>
                <w:szCs w:val="12"/>
              </w:rPr>
            </w:pPr>
            <w:r w:rsidRPr="00935A9D">
              <w:rPr>
                <w:sz w:val="12"/>
                <w:szCs w:val="12"/>
              </w:rPr>
              <w:t>Strategii şi politici manageriale</w:t>
            </w:r>
          </w:p>
        </w:tc>
        <w:tc>
          <w:tcPr>
            <w:tcW w:w="561" w:type="dxa"/>
            <w:vMerge w:val="restart"/>
            <w:tcBorders>
              <w:right w:val="thinThickSmallGap" w:sz="24" w:space="0" w:color="auto"/>
            </w:tcBorders>
            <w:vAlign w:val="center"/>
          </w:tcPr>
          <w:p w:rsidR="00527CEF" w:rsidRPr="00935A9D" w:rsidRDefault="00527CEF" w:rsidP="00077F75">
            <w:pPr>
              <w:jc w:val="center"/>
              <w:rPr>
                <w:sz w:val="14"/>
                <w:szCs w:val="14"/>
              </w:rPr>
            </w:pPr>
            <w:r w:rsidRPr="00935A9D">
              <w:rPr>
                <w:sz w:val="14"/>
                <w:szCs w:val="14"/>
              </w:rPr>
              <w:t xml:space="preserve"> </w:t>
            </w:r>
          </w:p>
          <w:p w:rsidR="00527CEF" w:rsidRPr="00935A9D" w:rsidRDefault="00527CEF" w:rsidP="00077F75">
            <w:pPr>
              <w:jc w:val="center"/>
              <w:rPr>
                <w:sz w:val="14"/>
                <w:szCs w:val="14"/>
              </w:rPr>
            </w:pPr>
            <w:r w:rsidRPr="00935A9D">
              <w:rPr>
                <w:sz w:val="16"/>
                <w:szCs w:val="16"/>
              </w:rPr>
              <w:t>x</w:t>
            </w:r>
          </w:p>
        </w:tc>
        <w:tc>
          <w:tcPr>
            <w:tcW w:w="1559" w:type="dxa"/>
            <w:vMerge w:val="restart"/>
            <w:tcBorders>
              <w:left w:val="nil"/>
              <w:right w:val="thinThickSmallGap" w:sz="24" w:space="0" w:color="auto"/>
            </w:tcBorders>
            <w:vAlign w:val="center"/>
          </w:tcPr>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527CEF" w:rsidRPr="00935A9D" w:rsidRDefault="00120335" w:rsidP="00120335">
            <w:pPr>
              <w:jc w:val="center"/>
              <w:rPr>
                <w:b/>
                <w:bCs/>
                <w:sz w:val="18"/>
                <w:szCs w:val="18"/>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 xml:space="preserve">Administrarea afacerilor (în limbi străine)                                        </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 xml:space="preserve">Economia întreprinderii  </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Economia comerţului, turismului şi serviciilor</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 xml:space="preserve">Merceologie şi managementul calităţii  </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140"/>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Economia firmei</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Economia comerţului, turismului, serviciilor şi managementul calităţii</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Administrarea afacerilor în servicii de ospitalitate</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Administrarea afacerilor în comerţ, turism, servicii, merceologie şi managementul calităţii</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83"/>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val="restart"/>
            <w:tcBorders>
              <w:left w:val="nil"/>
            </w:tcBorders>
            <w:vAlign w:val="center"/>
          </w:tcPr>
          <w:p w:rsidR="00E04F13" w:rsidRPr="00935A9D" w:rsidRDefault="00E04F13" w:rsidP="00077F75">
            <w:pPr>
              <w:rPr>
                <w:sz w:val="14"/>
                <w:szCs w:val="14"/>
              </w:rPr>
            </w:pPr>
            <w:r w:rsidRPr="00935A9D">
              <w:rPr>
                <w:sz w:val="14"/>
                <w:szCs w:val="14"/>
              </w:rPr>
              <w:t>ECONOMIE ŞI AFACERI INTERNAŢIONALE</w:t>
            </w:r>
          </w:p>
        </w:tc>
        <w:tc>
          <w:tcPr>
            <w:tcW w:w="1683" w:type="dxa"/>
            <w:tcBorders>
              <w:left w:val="nil"/>
            </w:tcBorders>
            <w:vAlign w:val="center"/>
          </w:tcPr>
          <w:p w:rsidR="00E04F13" w:rsidRPr="00935A9D" w:rsidRDefault="00E04F13" w:rsidP="00077F75">
            <w:pPr>
              <w:rPr>
                <w:sz w:val="14"/>
                <w:szCs w:val="14"/>
              </w:rPr>
            </w:pPr>
            <w:r w:rsidRPr="00935A9D">
              <w:rPr>
                <w:sz w:val="14"/>
                <w:szCs w:val="14"/>
              </w:rPr>
              <w:t>Economie internaţională</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13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Afaceri internaţionale</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Economie şi afaceri internaţionale</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82"/>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val="restart"/>
            <w:tcBorders>
              <w:left w:val="nil"/>
            </w:tcBorders>
            <w:vAlign w:val="center"/>
          </w:tcPr>
          <w:p w:rsidR="00E04F13" w:rsidRPr="00935A9D" w:rsidRDefault="00E04F13" w:rsidP="00077F75">
            <w:pPr>
              <w:rPr>
                <w:sz w:val="14"/>
                <w:szCs w:val="14"/>
              </w:rPr>
            </w:pPr>
            <w:r w:rsidRPr="00935A9D">
              <w:rPr>
                <w:sz w:val="14"/>
                <w:szCs w:val="14"/>
              </w:rPr>
              <w:t xml:space="preserve">MANAGEMENT </w:t>
            </w:r>
          </w:p>
        </w:tc>
        <w:tc>
          <w:tcPr>
            <w:tcW w:w="1683" w:type="dxa"/>
            <w:tcBorders>
              <w:left w:val="nil"/>
            </w:tcBorders>
            <w:vAlign w:val="center"/>
          </w:tcPr>
          <w:p w:rsidR="00E04F13" w:rsidRPr="00935A9D" w:rsidRDefault="00E04F13" w:rsidP="00077F75">
            <w:pPr>
              <w:rPr>
                <w:sz w:val="14"/>
                <w:szCs w:val="14"/>
              </w:rPr>
            </w:pPr>
            <w:r w:rsidRPr="00935A9D">
              <w:rPr>
                <w:sz w:val="14"/>
                <w:szCs w:val="14"/>
              </w:rPr>
              <w:t>Management</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Managementul dezvoltării rurale durabile</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tcBorders>
              <w:left w:val="nil"/>
            </w:tcBorders>
            <w:vAlign w:val="center"/>
          </w:tcPr>
          <w:p w:rsidR="00E04F13" w:rsidRPr="00935A9D" w:rsidRDefault="00E04F13" w:rsidP="00077F75">
            <w:pPr>
              <w:rPr>
                <w:sz w:val="14"/>
                <w:szCs w:val="14"/>
              </w:rPr>
            </w:pPr>
            <w:r w:rsidRPr="00935A9D">
              <w:rPr>
                <w:sz w:val="14"/>
                <w:szCs w:val="14"/>
              </w:rPr>
              <w:t>MARKETING</w:t>
            </w:r>
          </w:p>
        </w:tc>
        <w:tc>
          <w:tcPr>
            <w:tcW w:w="1683" w:type="dxa"/>
            <w:tcBorders>
              <w:left w:val="nil"/>
            </w:tcBorders>
            <w:vAlign w:val="center"/>
          </w:tcPr>
          <w:p w:rsidR="00E04F13" w:rsidRPr="00935A9D" w:rsidRDefault="00E04F13" w:rsidP="00077F75">
            <w:pPr>
              <w:rPr>
                <w:sz w:val="14"/>
                <w:szCs w:val="14"/>
              </w:rPr>
            </w:pPr>
            <w:r w:rsidRPr="00935A9D">
              <w:rPr>
                <w:sz w:val="14"/>
                <w:szCs w:val="14"/>
              </w:rPr>
              <w:t>Marketing</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val="restart"/>
            <w:tcBorders>
              <w:left w:val="nil"/>
            </w:tcBorders>
            <w:vAlign w:val="center"/>
          </w:tcPr>
          <w:p w:rsidR="00E04F13" w:rsidRPr="00935A9D" w:rsidRDefault="00E04F13" w:rsidP="00077F75">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E04F13" w:rsidRPr="00935A9D" w:rsidRDefault="00E04F13" w:rsidP="00077F75">
            <w:pPr>
              <w:rPr>
                <w:sz w:val="14"/>
                <w:szCs w:val="14"/>
              </w:rPr>
            </w:pPr>
            <w:r w:rsidRPr="00935A9D">
              <w:rPr>
                <w:sz w:val="14"/>
                <w:szCs w:val="14"/>
              </w:rPr>
              <w:t>ŞTIINŢE MILITARE ŞI INFORMAŢII</w:t>
            </w:r>
          </w:p>
        </w:tc>
        <w:tc>
          <w:tcPr>
            <w:tcW w:w="1683" w:type="dxa"/>
            <w:tcBorders>
              <w:left w:val="nil"/>
            </w:tcBorders>
            <w:vAlign w:val="center"/>
          </w:tcPr>
          <w:p w:rsidR="00E04F13" w:rsidRPr="00935A9D" w:rsidRDefault="00E04F13" w:rsidP="00077F75">
            <w:pPr>
              <w:rPr>
                <w:sz w:val="14"/>
                <w:szCs w:val="14"/>
              </w:rPr>
            </w:pPr>
            <w:r w:rsidRPr="00935A9D">
              <w:rPr>
                <w:sz w:val="14"/>
                <w:szCs w:val="14"/>
              </w:rPr>
              <w:t>Management economico - financiar</w:t>
            </w:r>
          </w:p>
        </w:tc>
        <w:tc>
          <w:tcPr>
            <w:tcW w:w="1309" w:type="dxa"/>
            <w:vMerge/>
            <w:vAlign w:val="center"/>
          </w:tcPr>
          <w:p w:rsidR="00E04F13" w:rsidRPr="00935A9D" w:rsidRDefault="00E04F13" w:rsidP="00077F75">
            <w:pP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E04F13" w:rsidRPr="00935A9D">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right w:val="thinThickSmallGap" w:sz="24" w:space="0" w:color="auto"/>
            </w:tcBorders>
            <w:vAlign w:val="center"/>
          </w:tcPr>
          <w:p w:rsidR="00E04F13" w:rsidRPr="00935A9D" w:rsidRDefault="00E04F13" w:rsidP="00077F75">
            <w:pPr>
              <w:rPr>
                <w:b/>
                <w:bCs/>
                <w:sz w:val="14"/>
                <w:szCs w:val="14"/>
              </w:rPr>
            </w:pPr>
          </w:p>
        </w:tc>
        <w:tc>
          <w:tcPr>
            <w:tcW w:w="1309" w:type="dxa"/>
            <w:vMerge/>
            <w:tcBorders>
              <w:left w:val="nil"/>
            </w:tcBorders>
            <w:vAlign w:val="center"/>
          </w:tcPr>
          <w:p w:rsidR="00E04F13" w:rsidRPr="00935A9D" w:rsidRDefault="00E04F13" w:rsidP="00077F75">
            <w:pPr>
              <w:jc w:val="center"/>
              <w:rPr>
                <w:sz w:val="14"/>
                <w:szCs w:val="14"/>
              </w:rPr>
            </w:pPr>
          </w:p>
        </w:tc>
        <w:tc>
          <w:tcPr>
            <w:tcW w:w="1496" w:type="dxa"/>
            <w:vMerge/>
            <w:tcBorders>
              <w:left w:val="nil"/>
            </w:tcBorders>
            <w:vAlign w:val="center"/>
          </w:tcPr>
          <w:p w:rsidR="00E04F13" w:rsidRPr="00935A9D" w:rsidRDefault="00E04F13" w:rsidP="00077F75">
            <w:pPr>
              <w:rPr>
                <w:sz w:val="14"/>
                <w:szCs w:val="14"/>
              </w:rPr>
            </w:pPr>
          </w:p>
        </w:tc>
        <w:tc>
          <w:tcPr>
            <w:tcW w:w="1683" w:type="dxa"/>
            <w:tcBorders>
              <w:left w:val="nil"/>
            </w:tcBorders>
            <w:vAlign w:val="center"/>
          </w:tcPr>
          <w:p w:rsidR="00E04F13" w:rsidRPr="00935A9D" w:rsidRDefault="00E04F13" w:rsidP="00077F75">
            <w:pPr>
              <w:rPr>
                <w:sz w:val="14"/>
                <w:szCs w:val="14"/>
              </w:rPr>
            </w:pPr>
            <w:r w:rsidRPr="00935A9D">
              <w:rPr>
                <w:sz w:val="14"/>
                <w:szCs w:val="14"/>
              </w:rPr>
              <w:t>Managementul organizaţiei</w:t>
            </w:r>
          </w:p>
        </w:tc>
        <w:tc>
          <w:tcPr>
            <w:tcW w:w="1309" w:type="dxa"/>
            <w:vMerge/>
            <w:vAlign w:val="center"/>
          </w:tcPr>
          <w:p w:rsidR="00E04F13" w:rsidRPr="00935A9D" w:rsidRDefault="00E04F13" w:rsidP="00077F75">
            <w:pPr>
              <w:jc w:val="center"/>
              <w:rPr>
                <w:sz w:val="14"/>
                <w:szCs w:val="14"/>
              </w:rPr>
            </w:pPr>
          </w:p>
        </w:tc>
        <w:tc>
          <w:tcPr>
            <w:tcW w:w="3553"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bl>
    <w:p w:rsidR="00E04F13" w:rsidRPr="00935A9D" w:rsidRDefault="00E04F13"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p w:rsidR="00527CEF" w:rsidRPr="00935A9D" w:rsidRDefault="00527CEF" w:rsidP="002713AE">
      <w:pPr>
        <w:pStyle w:val="Footer"/>
        <w:tabs>
          <w:tab w:val="clear" w:pos="4320"/>
          <w:tab w:val="clear" w:pos="8640"/>
        </w:tabs>
        <w:ind w:firstLine="561"/>
        <w:jc w:val="both"/>
        <w:rPr>
          <w:sz w:val="14"/>
          <w:szCs w:val="14"/>
        </w:rPr>
      </w:pPr>
    </w:p>
    <w:p w:rsidR="0024351C" w:rsidRPr="00935A9D" w:rsidRDefault="0024351C" w:rsidP="002713AE">
      <w:pPr>
        <w:pStyle w:val="Footer"/>
        <w:tabs>
          <w:tab w:val="clear" w:pos="4320"/>
          <w:tab w:val="clear" w:pos="8640"/>
        </w:tabs>
        <w:ind w:firstLine="561"/>
        <w:jc w:val="both"/>
        <w:rPr>
          <w:sz w:val="14"/>
          <w:szCs w:val="14"/>
        </w:rPr>
      </w:pPr>
    </w:p>
    <w:p w:rsidR="0024351C" w:rsidRPr="00935A9D" w:rsidRDefault="0024351C" w:rsidP="002713AE">
      <w:pPr>
        <w:pStyle w:val="Footer"/>
        <w:tabs>
          <w:tab w:val="clear" w:pos="4320"/>
          <w:tab w:val="clear" w:pos="8640"/>
        </w:tabs>
        <w:ind w:firstLine="561"/>
        <w:jc w:val="both"/>
        <w:rPr>
          <w:sz w:val="14"/>
          <w:szCs w:val="14"/>
        </w:rPr>
      </w:pPr>
    </w:p>
    <w:p w:rsidR="0024351C" w:rsidRPr="00935A9D" w:rsidRDefault="0024351C" w:rsidP="002713AE">
      <w:pPr>
        <w:pStyle w:val="Footer"/>
        <w:tabs>
          <w:tab w:val="clear" w:pos="4320"/>
          <w:tab w:val="clear" w:pos="8640"/>
        </w:tabs>
        <w:ind w:firstLine="561"/>
        <w:jc w:val="both"/>
        <w:rPr>
          <w:sz w:val="14"/>
          <w:szCs w:val="14"/>
        </w:rPr>
      </w:pPr>
    </w:p>
    <w:p w:rsidR="0024351C" w:rsidRPr="00935A9D" w:rsidRDefault="0024351C" w:rsidP="002713AE">
      <w:pPr>
        <w:pStyle w:val="Footer"/>
        <w:tabs>
          <w:tab w:val="clear" w:pos="4320"/>
          <w:tab w:val="clear" w:pos="8640"/>
        </w:tabs>
        <w:ind w:firstLine="561"/>
        <w:jc w:val="both"/>
        <w:rPr>
          <w:sz w:val="14"/>
          <w:szCs w:val="14"/>
        </w:rPr>
      </w:pPr>
    </w:p>
    <w:p w:rsidR="0024351C" w:rsidRPr="00935A9D" w:rsidRDefault="0024351C" w:rsidP="002713AE">
      <w:pPr>
        <w:pStyle w:val="Footer"/>
        <w:tabs>
          <w:tab w:val="clear" w:pos="4320"/>
          <w:tab w:val="clear" w:pos="8640"/>
        </w:tabs>
        <w:ind w:firstLine="561"/>
        <w:jc w:val="both"/>
        <w:rPr>
          <w:sz w:val="14"/>
          <w:szCs w:val="14"/>
        </w:rPr>
      </w:pPr>
    </w:p>
    <w:p w:rsidR="0024351C" w:rsidRPr="00935A9D" w:rsidRDefault="0024351C" w:rsidP="002713AE">
      <w:pPr>
        <w:pStyle w:val="Footer"/>
        <w:tabs>
          <w:tab w:val="clear" w:pos="4320"/>
          <w:tab w:val="clear" w:pos="8640"/>
        </w:tabs>
        <w:ind w:firstLine="561"/>
        <w:jc w:val="both"/>
        <w:rPr>
          <w:sz w:val="14"/>
          <w:szCs w:val="14"/>
        </w:rPr>
      </w:pPr>
    </w:p>
    <w:p w:rsidR="0024351C" w:rsidRPr="00935A9D" w:rsidRDefault="0024351C" w:rsidP="002713AE">
      <w:pPr>
        <w:pStyle w:val="Footer"/>
        <w:tabs>
          <w:tab w:val="clear" w:pos="4320"/>
          <w:tab w:val="clear" w:pos="8640"/>
        </w:tabs>
        <w:ind w:firstLine="561"/>
        <w:jc w:val="both"/>
        <w:rPr>
          <w:sz w:val="14"/>
          <w:szCs w:val="14"/>
        </w:rPr>
      </w:pPr>
    </w:p>
    <w:p w:rsidR="0024351C" w:rsidRPr="00935A9D" w:rsidRDefault="0024351C" w:rsidP="002713AE">
      <w:pPr>
        <w:pStyle w:val="Footer"/>
        <w:tabs>
          <w:tab w:val="clear" w:pos="4320"/>
          <w:tab w:val="clear" w:pos="8640"/>
        </w:tabs>
        <w:ind w:firstLine="561"/>
        <w:jc w:val="both"/>
        <w:rPr>
          <w:sz w:val="14"/>
          <w:szCs w:val="14"/>
        </w:rPr>
      </w:pPr>
    </w:p>
    <w:p w:rsidR="0024351C" w:rsidRPr="00935A9D" w:rsidRDefault="0024351C" w:rsidP="002713AE">
      <w:pPr>
        <w:pStyle w:val="Footer"/>
        <w:tabs>
          <w:tab w:val="clear" w:pos="4320"/>
          <w:tab w:val="clear" w:pos="8640"/>
        </w:tabs>
        <w:ind w:firstLine="561"/>
        <w:jc w:val="both"/>
        <w:rPr>
          <w:sz w:val="14"/>
          <w:szCs w:val="14"/>
        </w:rPr>
      </w:pPr>
    </w:p>
    <w:p w:rsidR="00527CEF" w:rsidRPr="00935A9D" w:rsidRDefault="00527CEF" w:rsidP="002713AE">
      <w:pPr>
        <w:pStyle w:val="Footer"/>
        <w:tabs>
          <w:tab w:val="clear" w:pos="4320"/>
          <w:tab w:val="clear" w:pos="8640"/>
        </w:tabs>
        <w:ind w:firstLine="561"/>
        <w:jc w:val="both"/>
        <w:rPr>
          <w:sz w:val="14"/>
          <w:szCs w:val="14"/>
        </w:rPr>
      </w:pPr>
    </w:p>
    <w:p w:rsidR="00527CEF" w:rsidRPr="00935A9D" w:rsidRDefault="00527CEF" w:rsidP="002713AE">
      <w:pPr>
        <w:pStyle w:val="Footer"/>
        <w:tabs>
          <w:tab w:val="clear" w:pos="4320"/>
          <w:tab w:val="clear" w:pos="8640"/>
        </w:tabs>
        <w:ind w:firstLine="561"/>
        <w:jc w:val="both"/>
        <w:rPr>
          <w:sz w:val="14"/>
          <w:szCs w:val="14"/>
        </w:rPr>
      </w:pPr>
    </w:p>
    <w:p w:rsidR="00E04F13" w:rsidRPr="00935A9D" w:rsidRDefault="00E04F13" w:rsidP="002713AE">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22"/>
        <w:gridCol w:w="1496"/>
        <w:gridCol w:w="1472"/>
        <w:gridCol w:w="1701"/>
        <w:gridCol w:w="1276"/>
        <w:gridCol w:w="3405"/>
        <w:gridCol w:w="561"/>
        <w:gridCol w:w="1559"/>
      </w:tblGrid>
      <w:tr w:rsidR="00935A9D" w:rsidRPr="00935A9D" w:rsidTr="00E12A2A">
        <w:trPr>
          <w:cantSplit/>
          <w:trHeight w:val="147"/>
          <w:jc w:val="center"/>
        </w:trPr>
        <w:tc>
          <w:tcPr>
            <w:tcW w:w="1008" w:type="dxa"/>
            <w:vMerge w:val="restart"/>
            <w:tcBorders>
              <w:left w:val="thinThickSmallGap" w:sz="24" w:space="0" w:color="auto"/>
            </w:tcBorders>
            <w:vAlign w:val="center"/>
          </w:tcPr>
          <w:p w:rsidR="00316E48" w:rsidRPr="00935A9D" w:rsidRDefault="00316E48" w:rsidP="00316E48">
            <w:pPr>
              <w:jc w:val="center"/>
              <w:rPr>
                <w:b/>
                <w:bCs/>
                <w:sz w:val="14"/>
                <w:szCs w:val="14"/>
              </w:rPr>
            </w:pPr>
            <w:bookmarkStart w:id="16" w:name="_Hlk247477617"/>
            <w:bookmarkStart w:id="17" w:name="OLE_LINK100"/>
            <w:r w:rsidRPr="00935A9D">
              <w:rPr>
                <w:b/>
                <w:bCs/>
                <w:sz w:val="14"/>
                <w:szCs w:val="14"/>
              </w:rPr>
              <w:lastRenderedPageBreak/>
              <w:t xml:space="preserve">Învăţământ </w:t>
            </w:r>
          </w:p>
          <w:p w:rsidR="00316E48" w:rsidRPr="00935A9D" w:rsidRDefault="00316E48" w:rsidP="00316E48">
            <w:pPr>
              <w:jc w:val="center"/>
              <w:rPr>
                <w:b/>
                <w:bCs/>
                <w:sz w:val="14"/>
                <w:szCs w:val="14"/>
              </w:rPr>
            </w:pPr>
            <w:r w:rsidRPr="00935A9D">
              <w:rPr>
                <w:b/>
                <w:bCs/>
                <w:sz w:val="14"/>
                <w:szCs w:val="14"/>
              </w:rPr>
              <w:t>liceal/</w:t>
            </w:r>
          </w:p>
          <w:p w:rsidR="00316E48" w:rsidRPr="00935A9D" w:rsidRDefault="00316E48" w:rsidP="00316E48">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316E48" w:rsidRPr="00935A9D" w:rsidRDefault="00316E48" w:rsidP="00316E48">
            <w:pPr>
              <w:rPr>
                <w:sz w:val="14"/>
                <w:szCs w:val="14"/>
              </w:rPr>
            </w:pPr>
            <w:r w:rsidRPr="00935A9D">
              <w:rPr>
                <w:sz w:val="14"/>
                <w:szCs w:val="14"/>
              </w:rPr>
              <w:t xml:space="preserve">Economic, </w:t>
            </w:r>
          </w:p>
          <w:p w:rsidR="00316E48" w:rsidRPr="00935A9D" w:rsidRDefault="00316E48" w:rsidP="00316E48">
            <w:pPr>
              <w:rPr>
                <w:sz w:val="14"/>
                <w:szCs w:val="14"/>
              </w:rPr>
            </w:pPr>
            <w:r w:rsidRPr="00935A9D">
              <w:rPr>
                <w:sz w:val="14"/>
                <w:szCs w:val="14"/>
              </w:rPr>
              <w:t>administrativ,</w:t>
            </w:r>
          </w:p>
          <w:p w:rsidR="00316E48" w:rsidRPr="00935A9D" w:rsidRDefault="00316E48" w:rsidP="00316E48">
            <w:pPr>
              <w:rPr>
                <w:sz w:val="14"/>
                <w:szCs w:val="14"/>
              </w:rPr>
            </w:pPr>
            <w:r w:rsidRPr="00935A9D">
              <w:rPr>
                <w:sz w:val="14"/>
                <w:szCs w:val="14"/>
              </w:rPr>
              <w:t>comerţ şi</w:t>
            </w:r>
          </w:p>
          <w:p w:rsidR="00316E48" w:rsidRPr="00935A9D" w:rsidRDefault="00316E48" w:rsidP="00316E48">
            <w:pPr>
              <w:rPr>
                <w:sz w:val="14"/>
                <w:szCs w:val="14"/>
              </w:rPr>
            </w:pPr>
            <w:r w:rsidRPr="00935A9D">
              <w:rPr>
                <w:sz w:val="14"/>
                <w:szCs w:val="14"/>
              </w:rPr>
              <w:t xml:space="preserve">servicii / Comerţ </w:t>
            </w:r>
          </w:p>
          <w:p w:rsidR="00316E48" w:rsidRPr="00935A9D" w:rsidRDefault="00316E48" w:rsidP="00316E48">
            <w:pPr>
              <w:rPr>
                <w:sz w:val="14"/>
                <w:szCs w:val="14"/>
              </w:rPr>
            </w:pPr>
            <w:r w:rsidRPr="00935A9D">
              <w:rPr>
                <w:sz w:val="14"/>
                <w:szCs w:val="14"/>
              </w:rPr>
              <w:t>şi servicii</w:t>
            </w:r>
          </w:p>
          <w:p w:rsidR="00316E48" w:rsidRPr="00935A9D" w:rsidRDefault="00316E48" w:rsidP="00316E48">
            <w:pPr>
              <w:rPr>
                <w:sz w:val="14"/>
                <w:szCs w:val="14"/>
              </w:rPr>
            </w:pPr>
            <w:r w:rsidRPr="00935A9D">
              <w:rPr>
                <w:sz w:val="14"/>
                <w:szCs w:val="14"/>
              </w:rPr>
              <w:t>(Anexa 15 /</w:t>
            </w:r>
          </w:p>
          <w:p w:rsidR="00316E48" w:rsidRPr="00935A9D" w:rsidRDefault="00316E48" w:rsidP="00316E48">
            <w:pPr>
              <w:rPr>
                <w:sz w:val="14"/>
                <w:szCs w:val="14"/>
              </w:rPr>
            </w:pPr>
            <w:r w:rsidRPr="00935A9D">
              <w:rPr>
                <w:sz w:val="14"/>
                <w:szCs w:val="14"/>
              </w:rPr>
              <w:t>Anexa 15.2.)</w:t>
            </w:r>
          </w:p>
          <w:p w:rsidR="00316E48" w:rsidRPr="00935A9D" w:rsidRDefault="00316E48" w:rsidP="00316E48">
            <w:pPr>
              <w:rPr>
                <w:sz w:val="14"/>
                <w:szCs w:val="14"/>
              </w:rPr>
            </w:pPr>
          </w:p>
        </w:tc>
        <w:tc>
          <w:tcPr>
            <w:tcW w:w="1122" w:type="dxa"/>
            <w:vMerge w:val="restart"/>
            <w:tcBorders>
              <w:right w:val="thinThickSmallGap" w:sz="24" w:space="0" w:color="auto"/>
            </w:tcBorders>
            <w:vAlign w:val="center"/>
          </w:tcPr>
          <w:p w:rsidR="00316E48" w:rsidRPr="00935A9D" w:rsidRDefault="00316E48" w:rsidP="00316E48">
            <w:pPr>
              <w:jc w:val="center"/>
              <w:rPr>
                <w:sz w:val="14"/>
                <w:szCs w:val="14"/>
              </w:rPr>
            </w:pPr>
            <w:r w:rsidRPr="00935A9D">
              <w:rPr>
                <w:sz w:val="14"/>
                <w:szCs w:val="14"/>
              </w:rPr>
              <w:t>Economic,</w:t>
            </w:r>
          </w:p>
          <w:p w:rsidR="00316E48" w:rsidRPr="00935A9D" w:rsidRDefault="00316E48" w:rsidP="00316E48">
            <w:pPr>
              <w:jc w:val="center"/>
              <w:rPr>
                <w:sz w:val="14"/>
                <w:szCs w:val="14"/>
              </w:rPr>
            </w:pPr>
            <w:r w:rsidRPr="00935A9D">
              <w:rPr>
                <w:sz w:val="14"/>
                <w:szCs w:val="14"/>
              </w:rPr>
              <w:t>administrativ, comerţ</w:t>
            </w:r>
          </w:p>
          <w:p w:rsidR="00316E48" w:rsidRPr="00935A9D" w:rsidRDefault="00316E48" w:rsidP="00316E48">
            <w:pPr>
              <w:jc w:val="center"/>
              <w:rPr>
                <w:sz w:val="14"/>
                <w:szCs w:val="14"/>
              </w:rPr>
            </w:pPr>
            <w:r w:rsidRPr="00935A9D">
              <w:rPr>
                <w:sz w:val="14"/>
                <w:szCs w:val="14"/>
              </w:rPr>
              <w:t>şi servicii / Comerţ şi servicii</w:t>
            </w:r>
          </w:p>
        </w:tc>
        <w:tc>
          <w:tcPr>
            <w:tcW w:w="1496" w:type="dxa"/>
            <w:vMerge w:val="restart"/>
            <w:tcBorders>
              <w:left w:val="nil"/>
            </w:tcBorders>
            <w:vAlign w:val="center"/>
          </w:tcPr>
          <w:p w:rsidR="00316E48" w:rsidRPr="00935A9D" w:rsidRDefault="00316E48" w:rsidP="00316E48">
            <w:pPr>
              <w:jc w:val="center"/>
              <w:rPr>
                <w:sz w:val="14"/>
                <w:szCs w:val="14"/>
              </w:rPr>
            </w:pPr>
            <w:r w:rsidRPr="00935A9D">
              <w:rPr>
                <w:sz w:val="14"/>
                <w:szCs w:val="14"/>
              </w:rPr>
              <w:t>ŞTIINŢE ECONOMICE</w:t>
            </w:r>
          </w:p>
        </w:tc>
        <w:tc>
          <w:tcPr>
            <w:tcW w:w="1472" w:type="dxa"/>
            <w:vMerge w:val="restart"/>
            <w:tcBorders>
              <w:left w:val="nil"/>
            </w:tcBorders>
            <w:vAlign w:val="center"/>
          </w:tcPr>
          <w:p w:rsidR="00316E48" w:rsidRPr="00935A9D" w:rsidRDefault="00316E48" w:rsidP="00316E48">
            <w:pPr>
              <w:jc w:val="center"/>
              <w:rPr>
                <w:sz w:val="14"/>
                <w:szCs w:val="14"/>
              </w:rPr>
            </w:pPr>
            <w:r w:rsidRPr="00935A9D">
              <w:rPr>
                <w:sz w:val="14"/>
                <w:szCs w:val="14"/>
              </w:rPr>
              <w:t xml:space="preserve"> </w:t>
            </w:r>
          </w:p>
          <w:p w:rsidR="00316E48" w:rsidRPr="00935A9D" w:rsidRDefault="00316E48" w:rsidP="00316E48">
            <w:pPr>
              <w:rPr>
                <w:sz w:val="14"/>
                <w:szCs w:val="14"/>
              </w:rPr>
            </w:pPr>
            <w:r w:rsidRPr="00935A9D">
              <w:rPr>
                <w:sz w:val="14"/>
                <w:szCs w:val="14"/>
              </w:rPr>
              <w:t>ADMINISTRAREA AFACERILOR</w:t>
            </w:r>
          </w:p>
        </w:tc>
        <w:tc>
          <w:tcPr>
            <w:tcW w:w="1701" w:type="dxa"/>
            <w:vAlign w:val="center"/>
          </w:tcPr>
          <w:p w:rsidR="00316E48" w:rsidRPr="00935A9D" w:rsidRDefault="00316E48" w:rsidP="00316E48">
            <w:pPr>
              <w:rPr>
                <w:sz w:val="14"/>
                <w:szCs w:val="14"/>
              </w:rPr>
            </w:pPr>
            <w:r w:rsidRPr="00935A9D">
              <w:rPr>
                <w:sz w:val="14"/>
                <w:szCs w:val="14"/>
              </w:rPr>
              <w:t xml:space="preserve">Administrarea afacerilor                                        </w:t>
            </w:r>
          </w:p>
        </w:tc>
        <w:tc>
          <w:tcPr>
            <w:tcW w:w="1276" w:type="dxa"/>
            <w:vMerge w:val="restart"/>
            <w:vAlign w:val="center"/>
          </w:tcPr>
          <w:p w:rsidR="00316E48" w:rsidRPr="00935A9D" w:rsidRDefault="00316E48" w:rsidP="00316E48">
            <w:pPr>
              <w:rPr>
                <w:sz w:val="14"/>
                <w:szCs w:val="14"/>
              </w:rPr>
            </w:pPr>
            <w:r w:rsidRPr="00935A9D">
              <w:rPr>
                <w:sz w:val="14"/>
                <w:szCs w:val="14"/>
              </w:rPr>
              <w:t>MARKETING</w:t>
            </w:r>
          </w:p>
        </w:tc>
        <w:tc>
          <w:tcPr>
            <w:tcW w:w="3405" w:type="dxa"/>
            <w:vMerge w:val="restart"/>
            <w:vAlign w:val="center"/>
          </w:tcPr>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Analiză şi strategie de marketing</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Business to business marketing</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Cercetări de marketing</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Cercetare fundamentală de marketing</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Gestiunea relaţiilor cu consumatorii</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 - Marketing</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Managementul marketingului</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Managementul relaţiilor cu clienţii</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Managementul relaţiilor cu clienţii - EUCOREM</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internaţional</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în afaceri</w:t>
            </w:r>
          </w:p>
          <w:p w:rsidR="00316E48" w:rsidRPr="00935A9D" w:rsidRDefault="00316E48" w:rsidP="0047277F">
            <w:pPr>
              <w:numPr>
                <w:ilvl w:val="0"/>
                <w:numId w:val="113"/>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online</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strategic</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comunicare în afaceri</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gestiunea organizaţiei</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dezvoltare durabilă</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management în servicii publice</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serviciilor</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serviciilor poştale</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 xml:space="preserve">Marketingul şi managementul inovării  </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şi managementul firmei</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relaţiilor cu clienţii</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managementul vânzărilor</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promovarea vânzărilor</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relaţii publice în afaceri</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Negocieri – relaţii publice</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Politici şi strategii de marketing</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Publicitate şi promovarea vânzărilor</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Relaţii publice în marketing</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Strategii de marketing</w:t>
            </w:r>
          </w:p>
          <w:p w:rsidR="00316E48" w:rsidRPr="00935A9D" w:rsidRDefault="00316E48" w:rsidP="0047277F">
            <w:pPr>
              <w:numPr>
                <w:ilvl w:val="0"/>
                <w:numId w:val="113"/>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Strategii şi politici de marketing</w:t>
            </w:r>
          </w:p>
        </w:tc>
        <w:tc>
          <w:tcPr>
            <w:tcW w:w="561" w:type="dxa"/>
            <w:vMerge w:val="restart"/>
            <w:tcBorders>
              <w:right w:val="thinThickSmallGap" w:sz="24" w:space="0" w:color="auto"/>
            </w:tcBorders>
            <w:vAlign w:val="center"/>
          </w:tcPr>
          <w:p w:rsidR="00316E48" w:rsidRPr="00935A9D" w:rsidRDefault="00316E48" w:rsidP="00316E48">
            <w:pPr>
              <w:jc w:val="center"/>
              <w:rPr>
                <w:sz w:val="14"/>
                <w:szCs w:val="14"/>
              </w:rPr>
            </w:pPr>
            <w:r w:rsidRPr="00935A9D">
              <w:rPr>
                <w:sz w:val="14"/>
                <w:szCs w:val="14"/>
              </w:rPr>
              <w:t xml:space="preserve"> </w:t>
            </w:r>
          </w:p>
          <w:p w:rsidR="00316E48" w:rsidRPr="00935A9D" w:rsidRDefault="00316E48" w:rsidP="00316E48">
            <w:pPr>
              <w:jc w:val="center"/>
              <w:rPr>
                <w:sz w:val="14"/>
                <w:szCs w:val="14"/>
              </w:rPr>
            </w:pPr>
            <w:r w:rsidRPr="00935A9D">
              <w:rPr>
                <w:sz w:val="16"/>
                <w:szCs w:val="16"/>
              </w:rPr>
              <w:t>x</w:t>
            </w:r>
          </w:p>
        </w:tc>
        <w:tc>
          <w:tcPr>
            <w:tcW w:w="1559" w:type="dxa"/>
            <w:vMerge w:val="restart"/>
            <w:tcBorders>
              <w:left w:val="nil"/>
              <w:right w:val="thinThickSmallGap" w:sz="24" w:space="0" w:color="auto"/>
            </w:tcBorders>
            <w:vAlign w:val="center"/>
          </w:tcPr>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316E48" w:rsidRPr="00935A9D" w:rsidRDefault="00120335" w:rsidP="00120335">
            <w:pPr>
              <w:jc w:val="center"/>
              <w:rPr>
                <w:b/>
                <w:bCs/>
                <w:sz w:val="18"/>
                <w:szCs w:val="18"/>
              </w:rPr>
            </w:pPr>
            <w:r w:rsidRPr="00935A9D">
              <w:rPr>
                <w:sz w:val="12"/>
                <w:szCs w:val="12"/>
              </w:rPr>
              <w:t>(programele pentru examenul naţional de definitivare în învăţământ aprobate prin ordinul ministrului educaţiei şi cercetării ştiinţifice nr. 5558 / 2015)</w:t>
            </w:r>
          </w:p>
        </w:tc>
      </w:tr>
      <w:bookmarkEnd w:id="16"/>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 xml:space="preserve">Administrarea afacerilor (în limbi străine)                                        </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170"/>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 xml:space="preserve">Economia întreprinderii  </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Economia comerţului, turismului şi serviciilor</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 xml:space="preserve">Merceologie şi managementul calităţii  </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140"/>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Economia firmei</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Economia comerţului, turismului, serviciilor şi managementul calităţii</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Administrarea afacerilor în servicii de ospitalitate</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Administrarea afacerilor în comerţ, turism, servicii, merceologie şi managementul calităţii</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83"/>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val="restart"/>
            <w:tcBorders>
              <w:left w:val="nil"/>
            </w:tcBorders>
            <w:vAlign w:val="center"/>
          </w:tcPr>
          <w:p w:rsidR="008157CE" w:rsidRPr="00935A9D" w:rsidRDefault="008157CE" w:rsidP="00077F75">
            <w:pPr>
              <w:rPr>
                <w:sz w:val="14"/>
                <w:szCs w:val="14"/>
              </w:rPr>
            </w:pPr>
            <w:r w:rsidRPr="00935A9D">
              <w:rPr>
                <w:sz w:val="14"/>
                <w:szCs w:val="14"/>
              </w:rPr>
              <w:t>ECONOMIE ŞI AFACERI INTERNAŢIONALE</w:t>
            </w:r>
          </w:p>
        </w:tc>
        <w:tc>
          <w:tcPr>
            <w:tcW w:w="1701" w:type="dxa"/>
            <w:tcBorders>
              <w:left w:val="nil"/>
            </w:tcBorders>
            <w:vAlign w:val="center"/>
          </w:tcPr>
          <w:p w:rsidR="008157CE" w:rsidRPr="00935A9D" w:rsidRDefault="008157CE" w:rsidP="00077F75">
            <w:pPr>
              <w:rPr>
                <w:sz w:val="14"/>
                <w:szCs w:val="14"/>
              </w:rPr>
            </w:pPr>
            <w:r w:rsidRPr="00935A9D">
              <w:rPr>
                <w:sz w:val="14"/>
                <w:szCs w:val="14"/>
              </w:rPr>
              <w:t>Economie internaţională</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139"/>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Afaceri internaţionale</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183"/>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Economie şi afaceri internaţionale</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82"/>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val="restart"/>
            <w:tcBorders>
              <w:left w:val="nil"/>
            </w:tcBorders>
            <w:vAlign w:val="center"/>
          </w:tcPr>
          <w:p w:rsidR="008157CE" w:rsidRPr="00935A9D" w:rsidRDefault="008157CE" w:rsidP="00077F75">
            <w:pPr>
              <w:rPr>
                <w:sz w:val="14"/>
                <w:szCs w:val="14"/>
              </w:rPr>
            </w:pPr>
            <w:r w:rsidRPr="00935A9D">
              <w:rPr>
                <w:sz w:val="14"/>
                <w:szCs w:val="14"/>
              </w:rPr>
              <w:t xml:space="preserve">MANAGEMENT </w:t>
            </w:r>
          </w:p>
        </w:tc>
        <w:tc>
          <w:tcPr>
            <w:tcW w:w="1701" w:type="dxa"/>
            <w:tcBorders>
              <w:left w:val="nil"/>
            </w:tcBorders>
            <w:vAlign w:val="center"/>
          </w:tcPr>
          <w:p w:rsidR="008157CE" w:rsidRPr="00935A9D" w:rsidRDefault="008157CE" w:rsidP="00077F75">
            <w:pPr>
              <w:rPr>
                <w:sz w:val="14"/>
                <w:szCs w:val="14"/>
              </w:rPr>
            </w:pPr>
            <w:r w:rsidRPr="00935A9D">
              <w:rPr>
                <w:sz w:val="14"/>
                <w:szCs w:val="14"/>
              </w:rPr>
              <w:t>Management</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Managementul dezvoltării rurale durabile</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203"/>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tcBorders>
              <w:left w:val="nil"/>
            </w:tcBorders>
            <w:vAlign w:val="center"/>
          </w:tcPr>
          <w:p w:rsidR="008157CE" w:rsidRPr="00935A9D" w:rsidRDefault="008157CE" w:rsidP="00077F75">
            <w:pPr>
              <w:rPr>
                <w:sz w:val="14"/>
                <w:szCs w:val="14"/>
              </w:rPr>
            </w:pPr>
            <w:bookmarkStart w:id="18" w:name="OLE_LINK99"/>
            <w:r w:rsidRPr="00935A9D">
              <w:rPr>
                <w:sz w:val="14"/>
                <w:szCs w:val="14"/>
              </w:rPr>
              <w:t>MARKETING</w:t>
            </w:r>
            <w:bookmarkEnd w:id="18"/>
          </w:p>
        </w:tc>
        <w:tc>
          <w:tcPr>
            <w:tcW w:w="1701" w:type="dxa"/>
            <w:tcBorders>
              <w:left w:val="nil"/>
            </w:tcBorders>
            <w:vAlign w:val="center"/>
          </w:tcPr>
          <w:p w:rsidR="008157CE" w:rsidRPr="00935A9D" w:rsidRDefault="008157CE" w:rsidP="00077F75">
            <w:pPr>
              <w:rPr>
                <w:sz w:val="14"/>
                <w:szCs w:val="14"/>
              </w:rPr>
            </w:pPr>
            <w:r w:rsidRPr="00935A9D">
              <w:rPr>
                <w:sz w:val="14"/>
                <w:szCs w:val="14"/>
              </w:rPr>
              <w:t>Marketing</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61"/>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val="restart"/>
            <w:tcBorders>
              <w:left w:val="nil"/>
            </w:tcBorders>
            <w:vAlign w:val="center"/>
          </w:tcPr>
          <w:p w:rsidR="008157CE" w:rsidRPr="00935A9D" w:rsidRDefault="008157CE" w:rsidP="00077F75">
            <w:pPr>
              <w:jc w:val="center"/>
              <w:rPr>
                <w:sz w:val="14"/>
                <w:szCs w:val="14"/>
              </w:rPr>
            </w:pPr>
            <w:r w:rsidRPr="00935A9D">
              <w:rPr>
                <w:sz w:val="14"/>
                <w:szCs w:val="14"/>
              </w:rPr>
              <w:t>ŞTIINŢE MILITARE ŞI INFORMAŢII</w:t>
            </w:r>
          </w:p>
        </w:tc>
        <w:tc>
          <w:tcPr>
            <w:tcW w:w="1472" w:type="dxa"/>
            <w:vMerge w:val="restart"/>
            <w:tcBorders>
              <w:left w:val="nil"/>
            </w:tcBorders>
            <w:vAlign w:val="center"/>
          </w:tcPr>
          <w:p w:rsidR="008157CE" w:rsidRPr="00935A9D" w:rsidRDefault="008157CE" w:rsidP="00077F75">
            <w:pPr>
              <w:rPr>
                <w:sz w:val="14"/>
                <w:szCs w:val="14"/>
              </w:rPr>
            </w:pPr>
            <w:r w:rsidRPr="00935A9D">
              <w:rPr>
                <w:sz w:val="14"/>
                <w:szCs w:val="14"/>
              </w:rPr>
              <w:t>ŞTIINŢE MILITARE ŞI INFORMAŢII</w:t>
            </w:r>
          </w:p>
        </w:tc>
        <w:tc>
          <w:tcPr>
            <w:tcW w:w="1701" w:type="dxa"/>
            <w:tcBorders>
              <w:left w:val="nil"/>
            </w:tcBorders>
            <w:vAlign w:val="center"/>
          </w:tcPr>
          <w:p w:rsidR="008157CE" w:rsidRPr="00935A9D" w:rsidRDefault="008157CE" w:rsidP="00077F75">
            <w:pPr>
              <w:rPr>
                <w:sz w:val="14"/>
                <w:szCs w:val="14"/>
              </w:rPr>
            </w:pPr>
            <w:r w:rsidRPr="00935A9D">
              <w:rPr>
                <w:sz w:val="14"/>
                <w:szCs w:val="14"/>
              </w:rPr>
              <w:t>Management economico - financiar</w:t>
            </w:r>
          </w:p>
        </w:tc>
        <w:tc>
          <w:tcPr>
            <w:tcW w:w="1276" w:type="dxa"/>
            <w:vMerge/>
            <w:vAlign w:val="center"/>
          </w:tcPr>
          <w:p w:rsidR="008157CE" w:rsidRPr="00935A9D" w:rsidRDefault="008157CE" w:rsidP="00077F75">
            <w:pP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077F7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077F75">
            <w:pPr>
              <w:rPr>
                <w:b/>
                <w:bCs/>
                <w:sz w:val="14"/>
                <w:szCs w:val="14"/>
              </w:rPr>
            </w:pPr>
          </w:p>
        </w:tc>
        <w:tc>
          <w:tcPr>
            <w:tcW w:w="1122" w:type="dxa"/>
            <w:vMerge/>
            <w:tcBorders>
              <w:right w:val="thinThickSmallGap" w:sz="24" w:space="0" w:color="auto"/>
            </w:tcBorders>
            <w:vAlign w:val="center"/>
          </w:tcPr>
          <w:p w:rsidR="008157CE" w:rsidRPr="00935A9D" w:rsidRDefault="008157CE" w:rsidP="00077F75">
            <w:pPr>
              <w:rPr>
                <w:b/>
                <w:bCs/>
                <w:sz w:val="14"/>
                <w:szCs w:val="14"/>
              </w:rPr>
            </w:pPr>
          </w:p>
        </w:tc>
        <w:tc>
          <w:tcPr>
            <w:tcW w:w="1496" w:type="dxa"/>
            <w:vMerge/>
            <w:tcBorders>
              <w:left w:val="nil"/>
            </w:tcBorders>
            <w:vAlign w:val="center"/>
          </w:tcPr>
          <w:p w:rsidR="008157CE" w:rsidRPr="00935A9D" w:rsidRDefault="008157CE" w:rsidP="00077F75">
            <w:pPr>
              <w:jc w:val="center"/>
              <w:rPr>
                <w:sz w:val="14"/>
                <w:szCs w:val="14"/>
              </w:rPr>
            </w:pPr>
          </w:p>
        </w:tc>
        <w:tc>
          <w:tcPr>
            <w:tcW w:w="1472" w:type="dxa"/>
            <w:vMerge/>
            <w:tcBorders>
              <w:left w:val="nil"/>
            </w:tcBorders>
            <w:vAlign w:val="center"/>
          </w:tcPr>
          <w:p w:rsidR="008157CE" w:rsidRPr="00935A9D" w:rsidRDefault="008157CE" w:rsidP="00077F75">
            <w:pPr>
              <w:rPr>
                <w:sz w:val="14"/>
                <w:szCs w:val="14"/>
              </w:rPr>
            </w:pPr>
          </w:p>
        </w:tc>
        <w:tc>
          <w:tcPr>
            <w:tcW w:w="1701" w:type="dxa"/>
            <w:tcBorders>
              <w:left w:val="nil"/>
            </w:tcBorders>
            <w:vAlign w:val="center"/>
          </w:tcPr>
          <w:p w:rsidR="008157CE" w:rsidRPr="00935A9D" w:rsidRDefault="008157CE" w:rsidP="00077F75">
            <w:pPr>
              <w:rPr>
                <w:sz w:val="14"/>
                <w:szCs w:val="14"/>
              </w:rPr>
            </w:pPr>
            <w:r w:rsidRPr="00935A9D">
              <w:rPr>
                <w:sz w:val="14"/>
                <w:szCs w:val="14"/>
              </w:rPr>
              <w:t>Managementul organizaţiei</w:t>
            </w:r>
          </w:p>
        </w:tc>
        <w:tc>
          <w:tcPr>
            <w:tcW w:w="1276" w:type="dxa"/>
            <w:vMerge/>
            <w:vAlign w:val="center"/>
          </w:tcPr>
          <w:p w:rsidR="008157CE" w:rsidRPr="00935A9D" w:rsidRDefault="008157CE" w:rsidP="00077F75">
            <w:pPr>
              <w:jc w:val="center"/>
              <w:rPr>
                <w:sz w:val="14"/>
                <w:szCs w:val="14"/>
              </w:rPr>
            </w:pPr>
          </w:p>
        </w:tc>
        <w:tc>
          <w:tcPr>
            <w:tcW w:w="3405" w:type="dxa"/>
            <w:vMerge/>
            <w:vAlign w:val="center"/>
          </w:tcPr>
          <w:p w:rsidR="008157CE" w:rsidRPr="00935A9D" w:rsidRDefault="008157CE"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077F75">
            <w:pPr>
              <w:jc w:val="center"/>
              <w:rPr>
                <w:b/>
                <w:bCs/>
                <w:sz w:val="20"/>
                <w:szCs w:val="20"/>
              </w:rPr>
            </w:pPr>
          </w:p>
        </w:tc>
      </w:tr>
      <w:bookmarkEnd w:id="17"/>
      <w:tr w:rsidR="00935A9D" w:rsidRPr="00935A9D" w:rsidTr="00E12A2A">
        <w:trPr>
          <w:cantSplit/>
          <w:trHeight w:val="169"/>
          <w:jc w:val="center"/>
        </w:trPr>
        <w:tc>
          <w:tcPr>
            <w:tcW w:w="1008"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8157CE" w:rsidRPr="00935A9D" w:rsidRDefault="008157CE" w:rsidP="009B024E">
            <w:pPr>
              <w:rPr>
                <w:sz w:val="14"/>
                <w:szCs w:val="14"/>
              </w:rPr>
            </w:pPr>
            <w:r w:rsidRPr="00935A9D">
              <w:rPr>
                <w:sz w:val="14"/>
                <w:szCs w:val="14"/>
              </w:rPr>
              <w:t xml:space="preserve">Economic, </w:t>
            </w:r>
          </w:p>
          <w:p w:rsidR="008157CE" w:rsidRPr="00935A9D" w:rsidRDefault="008157CE" w:rsidP="009B024E">
            <w:pPr>
              <w:rPr>
                <w:sz w:val="14"/>
                <w:szCs w:val="14"/>
              </w:rPr>
            </w:pPr>
            <w:r w:rsidRPr="00935A9D">
              <w:rPr>
                <w:sz w:val="14"/>
                <w:szCs w:val="14"/>
              </w:rPr>
              <w:t>administrativ,</w:t>
            </w:r>
          </w:p>
          <w:p w:rsidR="008157CE" w:rsidRPr="00935A9D" w:rsidRDefault="008157CE" w:rsidP="009B024E">
            <w:pPr>
              <w:rPr>
                <w:sz w:val="14"/>
                <w:szCs w:val="14"/>
              </w:rPr>
            </w:pPr>
            <w:r w:rsidRPr="00935A9D">
              <w:rPr>
                <w:sz w:val="14"/>
                <w:szCs w:val="14"/>
              </w:rPr>
              <w:t>comerţ şi</w:t>
            </w:r>
          </w:p>
          <w:p w:rsidR="008157CE" w:rsidRPr="00935A9D" w:rsidRDefault="008157CE" w:rsidP="009B024E">
            <w:pPr>
              <w:rPr>
                <w:sz w:val="14"/>
                <w:szCs w:val="14"/>
              </w:rPr>
            </w:pPr>
            <w:r w:rsidRPr="00935A9D">
              <w:rPr>
                <w:sz w:val="14"/>
                <w:szCs w:val="14"/>
              </w:rPr>
              <w:t xml:space="preserve">servicii / Comerţ </w:t>
            </w:r>
          </w:p>
          <w:p w:rsidR="008157CE" w:rsidRPr="00935A9D" w:rsidRDefault="008157CE" w:rsidP="009B024E">
            <w:pPr>
              <w:rPr>
                <w:sz w:val="14"/>
                <w:szCs w:val="14"/>
              </w:rPr>
            </w:pPr>
            <w:r w:rsidRPr="00935A9D">
              <w:rPr>
                <w:sz w:val="14"/>
                <w:szCs w:val="14"/>
              </w:rPr>
              <w:t>şi servicii</w:t>
            </w:r>
          </w:p>
          <w:p w:rsidR="008157CE" w:rsidRPr="00935A9D" w:rsidRDefault="008157CE" w:rsidP="009B024E">
            <w:pPr>
              <w:rPr>
                <w:sz w:val="14"/>
                <w:szCs w:val="14"/>
              </w:rPr>
            </w:pPr>
            <w:r w:rsidRPr="00935A9D">
              <w:rPr>
                <w:sz w:val="14"/>
                <w:szCs w:val="14"/>
              </w:rPr>
              <w:t>(Anexa 15 / Anexa 15.2.)</w:t>
            </w:r>
          </w:p>
          <w:p w:rsidR="008157CE" w:rsidRPr="00935A9D" w:rsidRDefault="008157CE" w:rsidP="009B024E">
            <w:pPr>
              <w:rPr>
                <w:sz w:val="14"/>
                <w:szCs w:val="14"/>
              </w:rPr>
            </w:pPr>
          </w:p>
        </w:tc>
        <w:tc>
          <w:tcPr>
            <w:tcW w:w="1122" w:type="dxa"/>
            <w:vMerge w:val="restart"/>
            <w:tcBorders>
              <w:right w:val="thinThickSmallGap" w:sz="24" w:space="0" w:color="auto"/>
            </w:tcBorders>
            <w:vAlign w:val="center"/>
          </w:tcPr>
          <w:p w:rsidR="008157CE" w:rsidRPr="00935A9D" w:rsidRDefault="008157CE" w:rsidP="009B024E">
            <w:pPr>
              <w:jc w:val="center"/>
              <w:rPr>
                <w:sz w:val="14"/>
                <w:szCs w:val="14"/>
              </w:rPr>
            </w:pPr>
            <w:r w:rsidRPr="00935A9D">
              <w:rPr>
                <w:sz w:val="14"/>
                <w:szCs w:val="14"/>
              </w:rPr>
              <w:t>Economic,</w:t>
            </w:r>
          </w:p>
          <w:p w:rsidR="008157CE" w:rsidRPr="00935A9D" w:rsidRDefault="008157CE" w:rsidP="009B024E">
            <w:pPr>
              <w:jc w:val="center"/>
              <w:rPr>
                <w:sz w:val="14"/>
                <w:szCs w:val="14"/>
              </w:rPr>
            </w:pPr>
            <w:r w:rsidRPr="00935A9D">
              <w:rPr>
                <w:sz w:val="14"/>
                <w:szCs w:val="14"/>
              </w:rPr>
              <w:t>administrativ, comerţ</w:t>
            </w:r>
          </w:p>
          <w:p w:rsidR="008157CE" w:rsidRPr="00935A9D" w:rsidRDefault="008157CE" w:rsidP="009B024E">
            <w:pPr>
              <w:jc w:val="center"/>
              <w:rPr>
                <w:sz w:val="14"/>
                <w:szCs w:val="14"/>
              </w:rPr>
            </w:pPr>
            <w:r w:rsidRPr="00935A9D">
              <w:rPr>
                <w:sz w:val="14"/>
                <w:szCs w:val="14"/>
              </w:rPr>
              <w:t>şi servicii / Comerţ şi servicii</w:t>
            </w:r>
          </w:p>
        </w:tc>
        <w:tc>
          <w:tcPr>
            <w:tcW w:w="1496" w:type="dxa"/>
            <w:vMerge w:val="restart"/>
            <w:tcBorders>
              <w:left w:val="nil"/>
            </w:tcBorders>
            <w:vAlign w:val="center"/>
          </w:tcPr>
          <w:p w:rsidR="008157CE" w:rsidRPr="00935A9D" w:rsidRDefault="008157CE" w:rsidP="009B024E">
            <w:pPr>
              <w:jc w:val="center"/>
              <w:rPr>
                <w:sz w:val="14"/>
                <w:szCs w:val="14"/>
              </w:rPr>
            </w:pPr>
            <w:r w:rsidRPr="00935A9D">
              <w:rPr>
                <w:sz w:val="14"/>
                <w:szCs w:val="14"/>
              </w:rPr>
              <w:t>ŞTIINŢE ECONOMICE</w:t>
            </w:r>
          </w:p>
        </w:tc>
        <w:tc>
          <w:tcPr>
            <w:tcW w:w="1472" w:type="dxa"/>
            <w:vMerge w:val="restart"/>
            <w:tcBorders>
              <w:left w:val="nil"/>
            </w:tcBorders>
            <w:vAlign w:val="center"/>
          </w:tcPr>
          <w:p w:rsidR="008157CE" w:rsidRPr="00935A9D" w:rsidRDefault="008157CE" w:rsidP="009B024E">
            <w:pPr>
              <w:jc w:val="center"/>
              <w:rPr>
                <w:sz w:val="14"/>
                <w:szCs w:val="14"/>
              </w:rPr>
            </w:pPr>
            <w:r w:rsidRPr="00935A9D">
              <w:rPr>
                <w:sz w:val="14"/>
                <w:szCs w:val="14"/>
              </w:rPr>
              <w:t xml:space="preserve"> </w:t>
            </w:r>
          </w:p>
          <w:p w:rsidR="008157CE" w:rsidRPr="00935A9D" w:rsidRDefault="008157CE" w:rsidP="009B024E">
            <w:pPr>
              <w:rPr>
                <w:sz w:val="14"/>
                <w:szCs w:val="14"/>
              </w:rPr>
            </w:pPr>
            <w:r w:rsidRPr="00935A9D">
              <w:rPr>
                <w:sz w:val="14"/>
                <w:szCs w:val="14"/>
              </w:rPr>
              <w:t>ADMINISTRAREA AFACERILOR</w:t>
            </w:r>
          </w:p>
        </w:tc>
        <w:tc>
          <w:tcPr>
            <w:tcW w:w="1701" w:type="dxa"/>
            <w:vAlign w:val="center"/>
          </w:tcPr>
          <w:p w:rsidR="008157CE" w:rsidRPr="00935A9D" w:rsidRDefault="008157CE" w:rsidP="009B024E">
            <w:pPr>
              <w:rPr>
                <w:sz w:val="14"/>
                <w:szCs w:val="14"/>
              </w:rPr>
            </w:pPr>
            <w:r w:rsidRPr="00935A9D">
              <w:rPr>
                <w:sz w:val="14"/>
                <w:szCs w:val="14"/>
              </w:rPr>
              <w:t xml:space="preserve">Administrarea afacerilor                                        </w:t>
            </w:r>
          </w:p>
        </w:tc>
        <w:tc>
          <w:tcPr>
            <w:tcW w:w="1276" w:type="dxa"/>
            <w:vMerge w:val="restart"/>
            <w:vAlign w:val="center"/>
          </w:tcPr>
          <w:p w:rsidR="008157CE" w:rsidRPr="00935A9D" w:rsidRDefault="008157CE" w:rsidP="009B024E">
            <w:pPr>
              <w:rPr>
                <w:sz w:val="14"/>
                <w:szCs w:val="14"/>
              </w:rPr>
            </w:pPr>
            <w:r w:rsidRPr="00935A9D">
              <w:rPr>
                <w:sz w:val="14"/>
                <w:szCs w:val="14"/>
              </w:rPr>
              <w:t>INGINERIE ŞI MANAGEMENT</w:t>
            </w:r>
          </w:p>
        </w:tc>
        <w:tc>
          <w:tcPr>
            <w:tcW w:w="3405" w:type="dxa"/>
            <w:vMerge w:val="restart"/>
            <w:vAlign w:val="center"/>
          </w:tcPr>
          <w:p w:rsidR="008157CE" w:rsidRPr="00935A9D" w:rsidRDefault="008157CE" w:rsidP="00632BF0">
            <w:pPr>
              <w:tabs>
                <w:tab w:val="left" w:pos="226"/>
              </w:tabs>
              <w:autoSpaceDE w:val="0"/>
              <w:autoSpaceDN w:val="0"/>
              <w:adjustRightInd w:val="0"/>
              <w:rPr>
                <w:sz w:val="14"/>
                <w:szCs w:val="14"/>
              </w:rPr>
            </w:pPr>
          </w:p>
          <w:p w:rsidR="008157CE" w:rsidRPr="00935A9D" w:rsidRDefault="008157CE" w:rsidP="0047277F">
            <w:pPr>
              <w:numPr>
                <w:ilvl w:val="0"/>
                <w:numId w:val="56"/>
              </w:numPr>
              <w:tabs>
                <w:tab w:val="left" w:pos="151"/>
              </w:tabs>
              <w:autoSpaceDE w:val="0"/>
              <w:autoSpaceDN w:val="0"/>
              <w:adjustRightInd w:val="0"/>
              <w:ind w:left="0" w:firstLine="0"/>
              <w:rPr>
                <w:sz w:val="14"/>
                <w:szCs w:val="14"/>
              </w:rPr>
            </w:pPr>
            <w:r w:rsidRPr="00935A9D">
              <w:rPr>
                <w:sz w:val="14"/>
                <w:szCs w:val="14"/>
              </w:rPr>
              <w:t>Managementul afacerilor în industrie</w:t>
            </w:r>
          </w:p>
          <w:p w:rsidR="008157CE" w:rsidRPr="00935A9D" w:rsidRDefault="008157CE" w:rsidP="0047277F">
            <w:pPr>
              <w:numPr>
                <w:ilvl w:val="0"/>
                <w:numId w:val="56"/>
              </w:numPr>
              <w:tabs>
                <w:tab w:val="left" w:pos="151"/>
              </w:tabs>
              <w:autoSpaceDE w:val="0"/>
              <w:autoSpaceDN w:val="0"/>
              <w:adjustRightInd w:val="0"/>
              <w:ind w:left="0" w:firstLine="0"/>
              <w:rPr>
                <w:sz w:val="14"/>
                <w:szCs w:val="14"/>
              </w:rPr>
            </w:pPr>
            <w:r w:rsidRPr="00935A9D">
              <w:rPr>
                <w:sz w:val="14"/>
                <w:szCs w:val="14"/>
              </w:rPr>
              <w:t>Managementul afacerilor industriale</w:t>
            </w:r>
          </w:p>
          <w:p w:rsidR="008157CE" w:rsidRPr="00935A9D" w:rsidRDefault="008157CE" w:rsidP="0047277F">
            <w:pPr>
              <w:numPr>
                <w:ilvl w:val="0"/>
                <w:numId w:val="56"/>
              </w:numPr>
              <w:tabs>
                <w:tab w:val="left" w:pos="151"/>
              </w:tabs>
              <w:autoSpaceDE w:val="0"/>
              <w:autoSpaceDN w:val="0"/>
              <w:adjustRightInd w:val="0"/>
              <w:ind w:left="0" w:firstLine="0"/>
              <w:rPr>
                <w:sz w:val="14"/>
                <w:szCs w:val="14"/>
              </w:rPr>
            </w:pPr>
            <w:r w:rsidRPr="00935A9D">
              <w:rPr>
                <w:sz w:val="14"/>
                <w:szCs w:val="14"/>
              </w:rPr>
              <w:t>Geschaefts- und Industrieverwaltung</w:t>
            </w:r>
          </w:p>
          <w:p w:rsidR="008157CE" w:rsidRPr="00935A9D" w:rsidRDefault="008157CE" w:rsidP="0047277F">
            <w:pPr>
              <w:numPr>
                <w:ilvl w:val="0"/>
                <w:numId w:val="56"/>
              </w:numPr>
              <w:tabs>
                <w:tab w:val="left" w:pos="151"/>
              </w:tabs>
              <w:autoSpaceDE w:val="0"/>
              <w:autoSpaceDN w:val="0"/>
              <w:adjustRightInd w:val="0"/>
              <w:ind w:left="0" w:firstLine="0"/>
              <w:rPr>
                <w:sz w:val="14"/>
                <w:szCs w:val="14"/>
              </w:rPr>
            </w:pPr>
            <w:r w:rsidRPr="00935A9D">
              <w:rPr>
                <w:sz w:val="14"/>
                <w:szCs w:val="14"/>
              </w:rPr>
              <w:t>Master Business Administration</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Master în management şi administrarea afacerilor</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 antreprenorial în administrarea afacerilor</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 informatic în industrie şi administraţie</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 în agricultură</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 în agroturism şi alimentaţie publică</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 în alimentaţie publică şi agroturism</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 în alimentaţie publică, agroturism şi protecţia consumatorului</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 şi audit intern</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 şi dezvoltare rurală</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Managementul calităţii şi inovaţiei în domeniul agroalimentar</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Managementul calităţii şi protecţia consumatorului în domeniul textile-pielărie</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Managementul dezvoltării rurale durabile</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Managementul inovării şi dezvoltării tehnologiei</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Managementul proiectelor europene</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European projects management</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Managementul proiectelor europene în domeniul ingineriei</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Managementul securităţii, sănătăţii şi al relaţiilor de muncă</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Managementul sistemelor calităţii</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Managementul sistemelor organizaţionale integrate</w:t>
            </w:r>
          </w:p>
          <w:p w:rsidR="00632BF0" w:rsidRPr="00935A9D" w:rsidRDefault="00632BF0" w:rsidP="0047277F">
            <w:pPr>
              <w:numPr>
                <w:ilvl w:val="0"/>
                <w:numId w:val="56"/>
              </w:numPr>
              <w:tabs>
                <w:tab w:val="left" w:pos="181"/>
              </w:tabs>
              <w:autoSpaceDE w:val="0"/>
              <w:autoSpaceDN w:val="0"/>
              <w:adjustRightInd w:val="0"/>
              <w:ind w:left="0" w:firstLine="0"/>
              <w:rPr>
                <w:sz w:val="14"/>
                <w:szCs w:val="14"/>
              </w:rPr>
            </w:pPr>
            <w:r w:rsidRPr="00935A9D">
              <w:rPr>
                <w:sz w:val="14"/>
                <w:szCs w:val="14"/>
              </w:rPr>
              <w:t>Management of the integrated organizational systems</w:t>
            </w:r>
          </w:p>
          <w:p w:rsidR="008157CE" w:rsidRPr="00935A9D" w:rsidRDefault="00632BF0" w:rsidP="0047277F">
            <w:pPr>
              <w:numPr>
                <w:ilvl w:val="0"/>
                <w:numId w:val="56"/>
              </w:numPr>
              <w:tabs>
                <w:tab w:val="left" w:pos="284"/>
              </w:tabs>
              <w:autoSpaceDE w:val="0"/>
              <w:autoSpaceDN w:val="0"/>
              <w:adjustRightInd w:val="0"/>
              <w:ind w:left="0" w:firstLine="0"/>
              <w:rPr>
                <w:sz w:val="14"/>
                <w:szCs w:val="14"/>
              </w:rPr>
            </w:pPr>
            <w:r w:rsidRPr="00935A9D">
              <w:rPr>
                <w:sz w:val="14"/>
                <w:szCs w:val="14"/>
              </w:rPr>
              <w:t>Marketing industrial</w:t>
            </w:r>
          </w:p>
        </w:tc>
        <w:tc>
          <w:tcPr>
            <w:tcW w:w="561" w:type="dxa"/>
            <w:vMerge w:val="restart"/>
            <w:tcBorders>
              <w:right w:val="thinThickSmallGap" w:sz="24" w:space="0" w:color="auto"/>
            </w:tcBorders>
            <w:vAlign w:val="center"/>
          </w:tcPr>
          <w:p w:rsidR="008157CE" w:rsidRPr="00935A9D" w:rsidRDefault="008157CE" w:rsidP="009B024E">
            <w:pPr>
              <w:jc w:val="center"/>
              <w:rPr>
                <w:sz w:val="14"/>
                <w:szCs w:val="14"/>
              </w:rPr>
            </w:pPr>
            <w:r w:rsidRPr="00935A9D">
              <w:rPr>
                <w:sz w:val="14"/>
                <w:szCs w:val="14"/>
              </w:rPr>
              <w:t xml:space="preserve"> </w:t>
            </w:r>
          </w:p>
          <w:p w:rsidR="008157CE" w:rsidRPr="00935A9D" w:rsidRDefault="008157CE" w:rsidP="009B024E">
            <w:pPr>
              <w:jc w:val="center"/>
              <w:rPr>
                <w:sz w:val="14"/>
                <w:szCs w:val="14"/>
              </w:rPr>
            </w:pPr>
            <w:r w:rsidRPr="00935A9D">
              <w:rPr>
                <w:sz w:val="16"/>
                <w:szCs w:val="16"/>
              </w:rPr>
              <w:t>x</w:t>
            </w:r>
          </w:p>
        </w:tc>
        <w:tc>
          <w:tcPr>
            <w:tcW w:w="1559" w:type="dxa"/>
            <w:vMerge w:val="restart"/>
            <w:tcBorders>
              <w:left w:val="nil"/>
              <w:right w:val="thinThickSmallGap" w:sz="24" w:space="0" w:color="auto"/>
            </w:tcBorders>
            <w:vAlign w:val="center"/>
          </w:tcPr>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8157CE" w:rsidRPr="00935A9D" w:rsidRDefault="00120335" w:rsidP="00120335">
            <w:pPr>
              <w:jc w:val="center"/>
              <w:rPr>
                <w:b/>
                <w:bCs/>
                <w:sz w:val="18"/>
                <w:szCs w:val="18"/>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 xml:space="preserve">Administrarea afacerilor (în limbi străine)                                        </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 xml:space="preserve">Economia întreprinderii  </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Economia comerţului, turismului şi serviciilor</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 xml:space="preserve">Merceologie şi managementul calităţii  </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140"/>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Economia firmei</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Economia comerţului, turismului, serviciilor şi managementul calităţii</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Administrarea afacerilor în servicii de ospitalitate</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Administrarea afacerilor în comerţ, turism, servicii, merceologie şi managementul calităţii</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151"/>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val="restart"/>
            <w:tcBorders>
              <w:left w:val="nil"/>
            </w:tcBorders>
            <w:vAlign w:val="center"/>
          </w:tcPr>
          <w:p w:rsidR="008157CE" w:rsidRPr="00935A9D" w:rsidRDefault="008157CE" w:rsidP="009B024E">
            <w:pPr>
              <w:rPr>
                <w:sz w:val="14"/>
                <w:szCs w:val="14"/>
              </w:rPr>
            </w:pPr>
            <w:r w:rsidRPr="00935A9D">
              <w:rPr>
                <w:sz w:val="14"/>
                <w:szCs w:val="14"/>
              </w:rPr>
              <w:t>ECONOMIE ŞI AFACERI INTERNAŢIONALE</w:t>
            </w:r>
          </w:p>
        </w:tc>
        <w:tc>
          <w:tcPr>
            <w:tcW w:w="1701" w:type="dxa"/>
            <w:tcBorders>
              <w:left w:val="nil"/>
            </w:tcBorders>
            <w:vAlign w:val="center"/>
          </w:tcPr>
          <w:p w:rsidR="008157CE" w:rsidRPr="00935A9D" w:rsidRDefault="008157CE" w:rsidP="009B024E">
            <w:pPr>
              <w:rPr>
                <w:sz w:val="14"/>
                <w:szCs w:val="14"/>
              </w:rPr>
            </w:pPr>
            <w:r w:rsidRPr="00935A9D">
              <w:rPr>
                <w:sz w:val="14"/>
                <w:szCs w:val="14"/>
              </w:rPr>
              <w:t>Economie internaţională</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139"/>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Afaceri internaţionale</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175"/>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Economie şi afaceri internaţionale</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82"/>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val="restart"/>
            <w:tcBorders>
              <w:left w:val="nil"/>
            </w:tcBorders>
            <w:vAlign w:val="center"/>
          </w:tcPr>
          <w:p w:rsidR="008157CE" w:rsidRPr="00935A9D" w:rsidRDefault="008157CE" w:rsidP="009B024E">
            <w:pPr>
              <w:rPr>
                <w:sz w:val="14"/>
                <w:szCs w:val="14"/>
              </w:rPr>
            </w:pPr>
            <w:r w:rsidRPr="00935A9D">
              <w:rPr>
                <w:sz w:val="14"/>
                <w:szCs w:val="14"/>
              </w:rPr>
              <w:t xml:space="preserve">MANAGEMENT </w:t>
            </w:r>
          </w:p>
        </w:tc>
        <w:tc>
          <w:tcPr>
            <w:tcW w:w="1701" w:type="dxa"/>
            <w:tcBorders>
              <w:left w:val="nil"/>
            </w:tcBorders>
            <w:vAlign w:val="center"/>
          </w:tcPr>
          <w:p w:rsidR="008157CE" w:rsidRPr="00935A9D" w:rsidRDefault="008157CE" w:rsidP="009B024E">
            <w:pPr>
              <w:rPr>
                <w:sz w:val="14"/>
                <w:szCs w:val="14"/>
              </w:rPr>
            </w:pPr>
            <w:r w:rsidRPr="00935A9D">
              <w:rPr>
                <w:sz w:val="14"/>
                <w:szCs w:val="14"/>
              </w:rPr>
              <w:t>Management</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Managementul dezvoltării rurale durabile</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tcBorders>
              <w:left w:val="nil"/>
            </w:tcBorders>
            <w:vAlign w:val="center"/>
          </w:tcPr>
          <w:p w:rsidR="008157CE" w:rsidRPr="00935A9D" w:rsidRDefault="008157CE" w:rsidP="009B024E">
            <w:pPr>
              <w:rPr>
                <w:sz w:val="14"/>
                <w:szCs w:val="14"/>
              </w:rPr>
            </w:pPr>
            <w:r w:rsidRPr="00935A9D">
              <w:rPr>
                <w:sz w:val="14"/>
                <w:szCs w:val="14"/>
              </w:rPr>
              <w:t>MARKETING</w:t>
            </w:r>
          </w:p>
        </w:tc>
        <w:tc>
          <w:tcPr>
            <w:tcW w:w="1701" w:type="dxa"/>
            <w:tcBorders>
              <w:left w:val="nil"/>
            </w:tcBorders>
            <w:vAlign w:val="center"/>
          </w:tcPr>
          <w:p w:rsidR="008157CE" w:rsidRPr="00935A9D" w:rsidRDefault="008157CE" w:rsidP="009B024E">
            <w:pPr>
              <w:rPr>
                <w:sz w:val="14"/>
                <w:szCs w:val="14"/>
              </w:rPr>
            </w:pPr>
            <w:r w:rsidRPr="00935A9D">
              <w:rPr>
                <w:sz w:val="14"/>
                <w:szCs w:val="14"/>
              </w:rPr>
              <w:t>Marketing</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249"/>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val="restart"/>
            <w:tcBorders>
              <w:left w:val="nil"/>
            </w:tcBorders>
            <w:vAlign w:val="center"/>
          </w:tcPr>
          <w:p w:rsidR="008157CE" w:rsidRPr="00935A9D" w:rsidRDefault="008157CE" w:rsidP="009B024E">
            <w:pPr>
              <w:jc w:val="center"/>
              <w:rPr>
                <w:sz w:val="14"/>
                <w:szCs w:val="14"/>
              </w:rPr>
            </w:pPr>
            <w:r w:rsidRPr="00935A9D">
              <w:rPr>
                <w:sz w:val="14"/>
                <w:szCs w:val="14"/>
              </w:rPr>
              <w:t>ŞTIINŢE MILITARE ŞI INFORMAŢII</w:t>
            </w:r>
          </w:p>
        </w:tc>
        <w:tc>
          <w:tcPr>
            <w:tcW w:w="1472" w:type="dxa"/>
            <w:vMerge w:val="restart"/>
            <w:tcBorders>
              <w:left w:val="nil"/>
            </w:tcBorders>
            <w:vAlign w:val="center"/>
          </w:tcPr>
          <w:p w:rsidR="008157CE" w:rsidRPr="00935A9D" w:rsidRDefault="008157CE" w:rsidP="009B024E">
            <w:pPr>
              <w:rPr>
                <w:sz w:val="14"/>
                <w:szCs w:val="14"/>
              </w:rPr>
            </w:pPr>
            <w:r w:rsidRPr="00935A9D">
              <w:rPr>
                <w:sz w:val="14"/>
                <w:szCs w:val="14"/>
              </w:rPr>
              <w:t>ŞTIINŢE MILITARE ŞI INFORMAŢII</w:t>
            </w:r>
          </w:p>
        </w:tc>
        <w:tc>
          <w:tcPr>
            <w:tcW w:w="1701" w:type="dxa"/>
            <w:tcBorders>
              <w:left w:val="nil"/>
            </w:tcBorders>
            <w:vAlign w:val="center"/>
          </w:tcPr>
          <w:p w:rsidR="008157CE" w:rsidRPr="00935A9D" w:rsidRDefault="008157CE" w:rsidP="009B024E">
            <w:pPr>
              <w:rPr>
                <w:sz w:val="14"/>
                <w:szCs w:val="14"/>
              </w:rPr>
            </w:pPr>
            <w:r w:rsidRPr="00935A9D">
              <w:rPr>
                <w:sz w:val="14"/>
                <w:szCs w:val="14"/>
              </w:rPr>
              <w:t>Management economico - financiar</w:t>
            </w:r>
          </w:p>
        </w:tc>
        <w:tc>
          <w:tcPr>
            <w:tcW w:w="1276" w:type="dxa"/>
            <w:vMerge/>
            <w:vAlign w:val="center"/>
          </w:tcPr>
          <w:p w:rsidR="008157CE" w:rsidRPr="00935A9D" w:rsidRDefault="008157CE" w:rsidP="009B024E">
            <w:pP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r w:rsidR="00935A9D" w:rsidRPr="00935A9D" w:rsidTr="00E12A2A">
        <w:trPr>
          <w:cantSplit/>
          <w:trHeight w:val="656"/>
          <w:jc w:val="center"/>
        </w:trPr>
        <w:tc>
          <w:tcPr>
            <w:tcW w:w="1008" w:type="dxa"/>
            <w:vMerge/>
            <w:tcBorders>
              <w:left w:val="thinThickSmallGap" w:sz="24" w:space="0" w:color="auto"/>
            </w:tcBorders>
            <w:vAlign w:val="center"/>
          </w:tcPr>
          <w:p w:rsidR="008157CE" w:rsidRPr="00935A9D" w:rsidRDefault="008157CE" w:rsidP="009B024E">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8157CE" w:rsidRPr="00935A9D" w:rsidRDefault="008157CE" w:rsidP="009B024E">
            <w:pPr>
              <w:rPr>
                <w:b/>
                <w:bCs/>
                <w:sz w:val="14"/>
                <w:szCs w:val="14"/>
              </w:rPr>
            </w:pPr>
          </w:p>
        </w:tc>
        <w:tc>
          <w:tcPr>
            <w:tcW w:w="1122" w:type="dxa"/>
            <w:vMerge/>
            <w:tcBorders>
              <w:right w:val="thinThickSmallGap" w:sz="24" w:space="0" w:color="auto"/>
            </w:tcBorders>
            <w:vAlign w:val="center"/>
          </w:tcPr>
          <w:p w:rsidR="008157CE" w:rsidRPr="00935A9D" w:rsidRDefault="008157CE" w:rsidP="009B024E">
            <w:pPr>
              <w:rPr>
                <w:b/>
                <w:bCs/>
                <w:sz w:val="14"/>
                <w:szCs w:val="14"/>
              </w:rPr>
            </w:pPr>
          </w:p>
        </w:tc>
        <w:tc>
          <w:tcPr>
            <w:tcW w:w="1496" w:type="dxa"/>
            <w:vMerge/>
            <w:tcBorders>
              <w:left w:val="nil"/>
            </w:tcBorders>
            <w:vAlign w:val="center"/>
          </w:tcPr>
          <w:p w:rsidR="008157CE" w:rsidRPr="00935A9D" w:rsidRDefault="008157CE" w:rsidP="009B024E">
            <w:pPr>
              <w:jc w:val="center"/>
              <w:rPr>
                <w:sz w:val="14"/>
                <w:szCs w:val="14"/>
              </w:rPr>
            </w:pPr>
          </w:p>
        </w:tc>
        <w:tc>
          <w:tcPr>
            <w:tcW w:w="1472" w:type="dxa"/>
            <w:vMerge/>
            <w:tcBorders>
              <w:left w:val="nil"/>
            </w:tcBorders>
            <w:vAlign w:val="center"/>
          </w:tcPr>
          <w:p w:rsidR="008157CE" w:rsidRPr="00935A9D" w:rsidRDefault="008157CE" w:rsidP="009B024E">
            <w:pPr>
              <w:rPr>
                <w:sz w:val="14"/>
                <w:szCs w:val="14"/>
              </w:rPr>
            </w:pPr>
          </w:p>
        </w:tc>
        <w:tc>
          <w:tcPr>
            <w:tcW w:w="1701" w:type="dxa"/>
            <w:tcBorders>
              <w:left w:val="nil"/>
            </w:tcBorders>
            <w:vAlign w:val="center"/>
          </w:tcPr>
          <w:p w:rsidR="008157CE" w:rsidRPr="00935A9D" w:rsidRDefault="008157CE" w:rsidP="009B024E">
            <w:pPr>
              <w:rPr>
                <w:sz w:val="14"/>
                <w:szCs w:val="14"/>
              </w:rPr>
            </w:pPr>
            <w:r w:rsidRPr="00935A9D">
              <w:rPr>
                <w:sz w:val="14"/>
                <w:szCs w:val="14"/>
              </w:rPr>
              <w:t>Managementul organizaţiei</w:t>
            </w:r>
          </w:p>
        </w:tc>
        <w:tc>
          <w:tcPr>
            <w:tcW w:w="1276" w:type="dxa"/>
            <w:vMerge/>
            <w:vAlign w:val="center"/>
          </w:tcPr>
          <w:p w:rsidR="008157CE" w:rsidRPr="00935A9D" w:rsidRDefault="008157CE" w:rsidP="009B024E">
            <w:pPr>
              <w:jc w:val="center"/>
              <w:rPr>
                <w:sz w:val="14"/>
                <w:szCs w:val="14"/>
              </w:rPr>
            </w:pPr>
          </w:p>
        </w:tc>
        <w:tc>
          <w:tcPr>
            <w:tcW w:w="3405" w:type="dxa"/>
            <w:vMerge/>
            <w:vAlign w:val="center"/>
          </w:tcPr>
          <w:p w:rsidR="008157CE" w:rsidRPr="00935A9D" w:rsidRDefault="008157CE" w:rsidP="009B024E">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8157CE" w:rsidRPr="00935A9D" w:rsidRDefault="008157CE" w:rsidP="009B024E">
            <w:pPr>
              <w:jc w:val="center"/>
              <w:rPr>
                <w:sz w:val="16"/>
                <w:szCs w:val="16"/>
              </w:rPr>
            </w:pPr>
          </w:p>
        </w:tc>
        <w:tc>
          <w:tcPr>
            <w:tcW w:w="1559" w:type="dxa"/>
            <w:vMerge/>
            <w:tcBorders>
              <w:left w:val="thinThickSmallGap" w:sz="24" w:space="0" w:color="auto"/>
              <w:right w:val="thinThickSmallGap" w:sz="24" w:space="0" w:color="auto"/>
            </w:tcBorders>
            <w:vAlign w:val="center"/>
          </w:tcPr>
          <w:p w:rsidR="008157CE" w:rsidRPr="00935A9D" w:rsidRDefault="008157CE" w:rsidP="009B024E">
            <w:pPr>
              <w:jc w:val="center"/>
              <w:rPr>
                <w:b/>
                <w:bCs/>
                <w:sz w:val="20"/>
                <w:szCs w:val="20"/>
              </w:rPr>
            </w:pPr>
          </w:p>
        </w:tc>
      </w:tr>
    </w:tbl>
    <w:p w:rsidR="00E04F13" w:rsidRPr="00935A9D" w:rsidRDefault="00E04F13" w:rsidP="002713AE">
      <w:pPr>
        <w:pStyle w:val="Footer"/>
        <w:tabs>
          <w:tab w:val="clear" w:pos="4320"/>
          <w:tab w:val="clear" w:pos="8640"/>
        </w:tabs>
        <w:ind w:firstLine="561"/>
        <w:jc w:val="both"/>
        <w:rPr>
          <w:sz w:val="2"/>
          <w:szCs w:val="2"/>
        </w:rPr>
      </w:pPr>
      <w:r w:rsidRPr="00935A9D">
        <w:rPr>
          <w:sz w:val="2"/>
          <w:szCs w:val="2"/>
        </w:rPr>
        <w:t>5</w:t>
      </w:r>
    </w:p>
    <w:p w:rsidR="00E04F13" w:rsidRPr="00935A9D" w:rsidRDefault="00E04F13" w:rsidP="002713AE">
      <w:pPr>
        <w:pStyle w:val="Footer"/>
        <w:tabs>
          <w:tab w:val="clear" w:pos="4320"/>
          <w:tab w:val="clear" w:pos="8640"/>
        </w:tabs>
        <w:ind w:firstLine="561"/>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
        <w:gridCol w:w="1276"/>
        <w:gridCol w:w="1134"/>
        <w:gridCol w:w="1559"/>
        <w:gridCol w:w="1225"/>
        <w:gridCol w:w="1751"/>
        <w:gridCol w:w="1276"/>
        <w:gridCol w:w="3545"/>
        <w:gridCol w:w="565"/>
        <w:gridCol w:w="1561"/>
      </w:tblGrid>
      <w:tr w:rsidR="00935A9D" w:rsidRPr="00935A9D" w:rsidTr="00C95473">
        <w:trPr>
          <w:cantSplit/>
          <w:trHeight w:val="3253"/>
          <w:jc w:val="center"/>
        </w:trPr>
        <w:tc>
          <w:tcPr>
            <w:tcW w:w="1024" w:type="dxa"/>
            <w:vMerge w:val="restart"/>
            <w:tcBorders>
              <w:left w:val="thinThickSmallGap" w:sz="24" w:space="0" w:color="auto"/>
            </w:tcBorders>
            <w:vAlign w:val="center"/>
          </w:tcPr>
          <w:p w:rsidR="00C95473" w:rsidRPr="00935A9D" w:rsidRDefault="00C95473" w:rsidP="008157CE">
            <w:pPr>
              <w:jc w:val="center"/>
              <w:rPr>
                <w:b/>
                <w:bCs/>
                <w:sz w:val="14"/>
                <w:szCs w:val="14"/>
              </w:rPr>
            </w:pPr>
            <w:r w:rsidRPr="00935A9D">
              <w:rPr>
                <w:b/>
                <w:bCs/>
                <w:sz w:val="14"/>
                <w:szCs w:val="14"/>
              </w:rPr>
              <w:lastRenderedPageBreak/>
              <w:t xml:space="preserve">Învăţământ </w:t>
            </w:r>
          </w:p>
          <w:p w:rsidR="00C95473" w:rsidRPr="00935A9D" w:rsidRDefault="00C95473" w:rsidP="008157CE">
            <w:pPr>
              <w:jc w:val="center"/>
              <w:rPr>
                <w:b/>
                <w:bCs/>
                <w:sz w:val="14"/>
                <w:szCs w:val="14"/>
              </w:rPr>
            </w:pPr>
            <w:r w:rsidRPr="00935A9D">
              <w:rPr>
                <w:b/>
                <w:bCs/>
                <w:sz w:val="14"/>
                <w:szCs w:val="14"/>
              </w:rPr>
              <w:t>liceal/</w:t>
            </w:r>
          </w:p>
          <w:p w:rsidR="00C95473" w:rsidRPr="00935A9D" w:rsidRDefault="00C95473" w:rsidP="008157CE">
            <w:pPr>
              <w:jc w:val="center"/>
              <w:rPr>
                <w:b/>
                <w:bCs/>
                <w:sz w:val="14"/>
                <w:szCs w:val="14"/>
              </w:rPr>
            </w:pPr>
            <w:r w:rsidRPr="00935A9D">
              <w:rPr>
                <w:b/>
                <w:bCs/>
                <w:sz w:val="14"/>
                <w:szCs w:val="14"/>
              </w:rPr>
              <w:t xml:space="preserve">Învăţământ profesional </w:t>
            </w:r>
          </w:p>
        </w:tc>
        <w:tc>
          <w:tcPr>
            <w:tcW w:w="1276" w:type="dxa"/>
            <w:vMerge w:val="restart"/>
            <w:tcBorders>
              <w:right w:val="thinThickSmallGap" w:sz="24" w:space="0" w:color="auto"/>
            </w:tcBorders>
            <w:vAlign w:val="center"/>
          </w:tcPr>
          <w:p w:rsidR="00C95473" w:rsidRPr="00935A9D" w:rsidRDefault="00C95473" w:rsidP="00C95473">
            <w:pPr>
              <w:rPr>
                <w:sz w:val="14"/>
                <w:szCs w:val="14"/>
              </w:rPr>
            </w:pPr>
            <w:r w:rsidRPr="00935A9D">
              <w:rPr>
                <w:sz w:val="14"/>
                <w:szCs w:val="14"/>
              </w:rPr>
              <w:t>Economic, administrativ, comerţ şi servicii / Drept</w:t>
            </w:r>
          </w:p>
          <w:p w:rsidR="00C95473" w:rsidRPr="00935A9D" w:rsidRDefault="00C95473" w:rsidP="00C95473">
            <w:pPr>
              <w:rPr>
                <w:sz w:val="14"/>
                <w:szCs w:val="14"/>
              </w:rPr>
            </w:pPr>
            <w:r w:rsidRPr="00935A9D">
              <w:rPr>
                <w:sz w:val="14"/>
                <w:szCs w:val="14"/>
              </w:rPr>
              <w:t>(Anexa 15 / Anexa 15.3.)</w:t>
            </w:r>
          </w:p>
        </w:tc>
        <w:tc>
          <w:tcPr>
            <w:tcW w:w="1134" w:type="dxa"/>
            <w:vMerge w:val="restart"/>
            <w:tcBorders>
              <w:right w:val="thinThickSmallGap" w:sz="24" w:space="0" w:color="auto"/>
            </w:tcBorders>
            <w:vAlign w:val="center"/>
          </w:tcPr>
          <w:p w:rsidR="00C95473" w:rsidRPr="00935A9D" w:rsidRDefault="00C95473" w:rsidP="000856A3">
            <w:pPr>
              <w:jc w:val="center"/>
              <w:rPr>
                <w:sz w:val="14"/>
                <w:szCs w:val="14"/>
              </w:rPr>
            </w:pPr>
            <w:r w:rsidRPr="00935A9D">
              <w:rPr>
                <w:sz w:val="14"/>
                <w:szCs w:val="14"/>
              </w:rPr>
              <w:t>Economic, administrativ, comerţ şi servicii / Drept</w:t>
            </w:r>
          </w:p>
        </w:tc>
        <w:tc>
          <w:tcPr>
            <w:tcW w:w="1559" w:type="dxa"/>
            <w:vMerge w:val="restart"/>
            <w:tcBorders>
              <w:left w:val="nil"/>
            </w:tcBorders>
            <w:vAlign w:val="center"/>
          </w:tcPr>
          <w:p w:rsidR="00C95473" w:rsidRPr="00935A9D" w:rsidRDefault="00C95473" w:rsidP="000856A3">
            <w:pPr>
              <w:jc w:val="center"/>
              <w:rPr>
                <w:sz w:val="14"/>
                <w:szCs w:val="14"/>
              </w:rPr>
            </w:pPr>
            <w:r w:rsidRPr="00935A9D">
              <w:rPr>
                <w:sz w:val="14"/>
                <w:szCs w:val="14"/>
              </w:rPr>
              <w:t>ŞTIINŢE JURIDICE</w:t>
            </w:r>
          </w:p>
        </w:tc>
        <w:tc>
          <w:tcPr>
            <w:tcW w:w="1225" w:type="dxa"/>
            <w:vMerge w:val="restart"/>
            <w:tcBorders>
              <w:left w:val="nil"/>
            </w:tcBorders>
            <w:vAlign w:val="center"/>
          </w:tcPr>
          <w:p w:rsidR="00C95473" w:rsidRPr="00935A9D" w:rsidRDefault="00C95473" w:rsidP="000856A3">
            <w:pPr>
              <w:jc w:val="center"/>
              <w:rPr>
                <w:sz w:val="14"/>
                <w:szCs w:val="14"/>
              </w:rPr>
            </w:pPr>
            <w:r w:rsidRPr="00935A9D">
              <w:rPr>
                <w:sz w:val="14"/>
                <w:szCs w:val="14"/>
              </w:rPr>
              <w:t>DREPT</w:t>
            </w:r>
          </w:p>
        </w:tc>
        <w:tc>
          <w:tcPr>
            <w:tcW w:w="1751" w:type="dxa"/>
            <w:vAlign w:val="center"/>
          </w:tcPr>
          <w:p w:rsidR="00C95473" w:rsidRPr="00935A9D" w:rsidRDefault="00C95473" w:rsidP="006079D0">
            <w:pPr>
              <w:rPr>
                <w:sz w:val="14"/>
                <w:szCs w:val="14"/>
              </w:rPr>
            </w:pPr>
            <w:r w:rsidRPr="00935A9D">
              <w:rPr>
                <w:sz w:val="14"/>
                <w:szCs w:val="14"/>
              </w:rPr>
              <w:t>Drept</w:t>
            </w:r>
          </w:p>
        </w:tc>
        <w:tc>
          <w:tcPr>
            <w:tcW w:w="1276" w:type="dxa"/>
            <w:vMerge w:val="restart"/>
            <w:vAlign w:val="center"/>
          </w:tcPr>
          <w:p w:rsidR="00C95473" w:rsidRPr="00935A9D" w:rsidRDefault="00C95473" w:rsidP="006079D0">
            <w:pPr>
              <w:jc w:val="center"/>
              <w:rPr>
                <w:sz w:val="14"/>
                <w:szCs w:val="14"/>
              </w:rPr>
            </w:pPr>
            <w:r w:rsidRPr="00935A9D">
              <w:rPr>
                <w:sz w:val="14"/>
                <w:szCs w:val="14"/>
              </w:rPr>
              <w:t>DREPT</w:t>
            </w:r>
          </w:p>
        </w:tc>
        <w:tc>
          <w:tcPr>
            <w:tcW w:w="3545" w:type="dxa"/>
            <w:vMerge w:val="restart"/>
            <w:vAlign w:val="center"/>
          </w:tcPr>
          <w:p w:rsidR="00D84479" w:rsidRPr="00935A9D" w:rsidRDefault="00D84479"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Achiziţii publice, concesiuni, parteneriat public-privat</w:t>
            </w:r>
          </w:p>
          <w:p w:rsidR="00D84479" w:rsidRPr="00935A9D" w:rsidRDefault="00D84479"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Arbitrajul internaţional</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Administraţie publică</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Administraţie publică contemporană</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Administraţie publică şi drepturile omului</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Administraţia publică în contextul legislaţiei actuale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Asistenţa juridică a întreprinderii</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Cercetări criminalistice aplicate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 xml:space="preserve">Conducere şi organizare judiciară </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Combaterea traficului ilicit de droguri</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Combaterea criminalităţii organizate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Comunicare socială proactivă a poliţiei</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Criminalistică</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Carieră judiciară</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Devianţă şi delincvenţă</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administrativ</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administrativ şi statutul funcţionarului public</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 xml:space="preserve">Drept administrativ şi drepturile omului   </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bancar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civil aprofundat</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civil şi procesual civil aprofundat</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comunitar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comunitar şi politici de integrare europeană</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comunitar şi administrarea justiţiei antidrog</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comunitar şi integrare comunitară</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european</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european al contractelor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 xml:space="preserve">Drept european şi internaţional  </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fiscal</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financiar bancar şi al asigurărilor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privat</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privat al Uniunii Euroepne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şi administraţie publică europeană</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şi politici publice europene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internaţional comunitar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internaţional şi comunitar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internaţional public</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internaţional şi drept comunitar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internaţional şi european</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 xml:space="preserve">Drept internaţional şi legislaţie europeană   </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 xml:space="preserve">Drept intern şi internaţional al mediului </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judiciar privat</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maritim</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privat aprofundat</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privat comunitar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privat comparat</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Droit prive compare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public</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public şi instituţii publice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penal şi ştiinţe penale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penal aprofundat</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penal şi procedură penală</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social român şi european</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Dreptul afacerilor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Dreptul european al afacerilor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Dreptul administraţiei publice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Dreptul administraţiei publice locale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Dreptul european şi dreptul naţional al afacerilor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Dreptul informaţiilor şi al securităţii private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 intern şi internaţional al mediului</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Dreptul muncii. Relaţii de muncă şi industriale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Dreptul penal al afacerilor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Dreptul Uniunii Europene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Drepturile omului</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Drepturile omului si justiţie constituţională</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Economia şi dreptul afacerilor</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Integrare europeană</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 xml:space="preserve">Instituţii şi proceduri de drept public </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Instituţii judiciare şi profesii liberale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Instituţii juridice comunitare şi internaţionale</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Instituţii de drept administrativ</w:t>
            </w:r>
          </w:p>
          <w:p w:rsidR="00C95473" w:rsidRPr="00935A9D" w:rsidRDefault="00C95473" w:rsidP="0047277F">
            <w:pPr>
              <w:numPr>
                <w:ilvl w:val="0"/>
                <w:numId w:val="90"/>
              </w:numPr>
              <w:tabs>
                <w:tab w:val="clear" w:pos="589"/>
                <w:tab w:val="left" w:pos="291"/>
              </w:tabs>
              <w:autoSpaceDE w:val="0"/>
              <w:autoSpaceDN w:val="0"/>
              <w:adjustRightInd w:val="0"/>
              <w:ind w:left="73" w:firstLine="0"/>
              <w:rPr>
                <w:sz w:val="13"/>
                <w:szCs w:val="13"/>
              </w:rPr>
            </w:pPr>
            <w:r w:rsidRPr="00935A9D">
              <w:rPr>
                <w:sz w:val="13"/>
                <w:szCs w:val="13"/>
              </w:rPr>
              <w:t>Instituţii de drept european</w:t>
            </w:r>
          </w:p>
          <w:p w:rsidR="00C95473" w:rsidRPr="00935A9D" w:rsidRDefault="00C95473" w:rsidP="00D84479">
            <w:pPr>
              <w:tabs>
                <w:tab w:val="left" w:pos="291"/>
              </w:tabs>
              <w:autoSpaceDE w:val="0"/>
              <w:autoSpaceDN w:val="0"/>
              <w:adjustRightInd w:val="0"/>
              <w:ind w:left="73"/>
              <w:rPr>
                <w:sz w:val="13"/>
                <w:szCs w:val="13"/>
              </w:rPr>
            </w:pPr>
          </w:p>
        </w:tc>
        <w:tc>
          <w:tcPr>
            <w:tcW w:w="565" w:type="dxa"/>
            <w:vMerge w:val="restart"/>
            <w:tcBorders>
              <w:right w:val="thinThickSmallGap" w:sz="24" w:space="0" w:color="auto"/>
            </w:tcBorders>
            <w:vAlign w:val="center"/>
          </w:tcPr>
          <w:p w:rsidR="00C95473" w:rsidRPr="00935A9D" w:rsidRDefault="00C95473" w:rsidP="006079D0">
            <w:pPr>
              <w:jc w:val="center"/>
              <w:rPr>
                <w:sz w:val="14"/>
                <w:szCs w:val="14"/>
              </w:rPr>
            </w:pPr>
            <w:r w:rsidRPr="00935A9D">
              <w:rPr>
                <w:sz w:val="14"/>
                <w:szCs w:val="14"/>
              </w:rPr>
              <w:t xml:space="preserve"> </w:t>
            </w:r>
          </w:p>
          <w:p w:rsidR="00C95473" w:rsidRPr="00935A9D" w:rsidRDefault="00C95473" w:rsidP="006079D0">
            <w:pPr>
              <w:jc w:val="center"/>
              <w:rPr>
                <w:sz w:val="14"/>
                <w:szCs w:val="14"/>
              </w:rPr>
            </w:pPr>
            <w:r w:rsidRPr="00935A9D">
              <w:rPr>
                <w:sz w:val="16"/>
                <w:szCs w:val="16"/>
              </w:rPr>
              <w:t>x</w:t>
            </w:r>
          </w:p>
        </w:tc>
        <w:tc>
          <w:tcPr>
            <w:tcW w:w="1561" w:type="dxa"/>
            <w:vMerge w:val="restart"/>
            <w:tcBorders>
              <w:left w:val="nil"/>
              <w:right w:val="thinThickSmallGap" w:sz="24" w:space="0" w:color="auto"/>
            </w:tcBorders>
            <w:vAlign w:val="center"/>
          </w:tcPr>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Drept</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r w:rsidRPr="00935A9D">
              <w:rPr>
                <w:sz w:val="16"/>
                <w:szCs w:val="16"/>
              </w:rPr>
              <w:t>/</w:t>
            </w:r>
          </w:p>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Drept</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C95473"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C95473">
        <w:trPr>
          <w:cantSplit/>
          <w:trHeight w:val="3253"/>
          <w:jc w:val="center"/>
        </w:trPr>
        <w:tc>
          <w:tcPr>
            <w:tcW w:w="1024" w:type="dxa"/>
            <w:vMerge/>
            <w:tcBorders>
              <w:left w:val="thinThickSmallGap" w:sz="24" w:space="0" w:color="auto"/>
            </w:tcBorders>
            <w:vAlign w:val="center"/>
          </w:tcPr>
          <w:p w:rsidR="008157CE" w:rsidRPr="00935A9D" w:rsidRDefault="008157CE" w:rsidP="006079D0">
            <w:pPr>
              <w:jc w:val="center"/>
              <w:rPr>
                <w:sz w:val="14"/>
                <w:szCs w:val="14"/>
              </w:rPr>
            </w:pPr>
          </w:p>
        </w:tc>
        <w:tc>
          <w:tcPr>
            <w:tcW w:w="1276" w:type="dxa"/>
            <w:vMerge/>
            <w:tcBorders>
              <w:right w:val="thinThickSmallGap" w:sz="24" w:space="0" w:color="auto"/>
            </w:tcBorders>
            <w:vAlign w:val="center"/>
          </w:tcPr>
          <w:p w:rsidR="008157CE" w:rsidRPr="00935A9D" w:rsidRDefault="008157CE" w:rsidP="006079D0">
            <w:pPr>
              <w:rPr>
                <w:b/>
                <w:bCs/>
                <w:sz w:val="14"/>
                <w:szCs w:val="14"/>
              </w:rPr>
            </w:pPr>
          </w:p>
        </w:tc>
        <w:tc>
          <w:tcPr>
            <w:tcW w:w="1134" w:type="dxa"/>
            <w:vMerge/>
            <w:tcBorders>
              <w:right w:val="thinThickSmallGap" w:sz="24" w:space="0" w:color="auto"/>
            </w:tcBorders>
            <w:vAlign w:val="center"/>
          </w:tcPr>
          <w:p w:rsidR="008157CE" w:rsidRPr="00935A9D" w:rsidRDefault="008157CE" w:rsidP="006079D0">
            <w:pPr>
              <w:rPr>
                <w:b/>
                <w:bCs/>
                <w:sz w:val="14"/>
                <w:szCs w:val="14"/>
              </w:rPr>
            </w:pPr>
          </w:p>
        </w:tc>
        <w:tc>
          <w:tcPr>
            <w:tcW w:w="1559" w:type="dxa"/>
            <w:vMerge/>
            <w:tcBorders>
              <w:left w:val="nil"/>
            </w:tcBorders>
            <w:vAlign w:val="center"/>
          </w:tcPr>
          <w:p w:rsidR="008157CE" w:rsidRPr="00935A9D" w:rsidRDefault="008157CE" w:rsidP="006079D0">
            <w:pPr>
              <w:jc w:val="center"/>
              <w:rPr>
                <w:sz w:val="14"/>
                <w:szCs w:val="14"/>
              </w:rPr>
            </w:pPr>
          </w:p>
        </w:tc>
        <w:tc>
          <w:tcPr>
            <w:tcW w:w="1225" w:type="dxa"/>
            <w:vMerge/>
            <w:tcBorders>
              <w:left w:val="nil"/>
            </w:tcBorders>
            <w:vAlign w:val="center"/>
          </w:tcPr>
          <w:p w:rsidR="008157CE" w:rsidRPr="00935A9D" w:rsidRDefault="008157CE" w:rsidP="006079D0">
            <w:pPr>
              <w:rPr>
                <w:sz w:val="14"/>
                <w:szCs w:val="14"/>
              </w:rPr>
            </w:pPr>
          </w:p>
        </w:tc>
        <w:tc>
          <w:tcPr>
            <w:tcW w:w="1751" w:type="dxa"/>
            <w:tcBorders>
              <w:left w:val="nil"/>
            </w:tcBorders>
            <w:vAlign w:val="center"/>
          </w:tcPr>
          <w:p w:rsidR="008157CE" w:rsidRPr="00935A9D" w:rsidRDefault="008157CE" w:rsidP="006079D0">
            <w:pPr>
              <w:rPr>
                <w:sz w:val="14"/>
                <w:szCs w:val="14"/>
              </w:rPr>
            </w:pPr>
            <w:r w:rsidRPr="00935A9D">
              <w:rPr>
                <w:sz w:val="14"/>
                <w:szCs w:val="14"/>
              </w:rPr>
              <w:t>Drept comunitar</w:t>
            </w:r>
          </w:p>
        </w:tc>
        <w:tc>
          <w:tcPr>
            <w:tcW w:w="1276" w:type="dxa"/>
            <w:vMerge/>
            <w:vAlign w:val="center"/>
          </w:tcPr>
          <w:p w:rsidR="008157CE" w:rsidRPr="00935A9D" w:rsidRDefault="008157CE" w:rsidP="006079D0">
            <w:pPr>
              <w:jc w:val="center"/>
              <w:rPr>
                <w:sz w:val="14"/>
                <w:szCs w:val="14"/>
              </w:rPr>
            </w:pPr>
          </w:p>
        </w:tc>
        <w:tc>
          <w:tcPr>
            <w:tcW w:w="3545" w:type="dxa"/>
            <w:vMerge/>
            <w:vAlign w:val="center"/>
          </w:tcPr>
          <w:p w:rsidR="008157CE" w:rsidRPr="00935A9D" w:rsidRDefault="008157CE" w:rsidP="006079D0">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8157CE" w:rsidRPr="00935A9D" w:rsidRDefault="008157CE" w:rsidP="006079D0">
            <w:pPr>
              <w:jc w:val="center"/>
              <w:rPr>
                <w:sz w:val="16"/>
                <w:szCs w:val="16"/>
              </w:rPr>
            </w:pPr>
          </w:p>
        </w:tc>
        <w:tc>
          <w:tcPr>
            <w:tcW w:w="1561" w:type="dxa"/>
            <w:vMerge/>
            <w:tcBorders>
              <w:left w:val="thinThickSmallGap" w:sz="24" w:space="0" w:color="auto"/>
              <w:right w:val="thinThickSmallGap" w:sz="24" w:space="0" w:color="auto"/>
            </w:tcBorders>
            <w:vAlign w:val="center"/>
          </w:tcPr>
          <w:p w:rsidR="008157CE" w:rsidRPr="00935A9D" w:rsidRDefault="008157CE" w:rsidP="006079D0">
            <w:pPr>
              <w:jc w:val="center"/>
              <w:rPr>
                <w:b/>
                <w:bCs/>
                <w:sz w:val="20"/>
                <w:szCs w:val="20"/>
              </w:rPr>
            </w:pPr>
          </w:p>
        </w:tc>
      </w:tr>
      <w:tr w:rsidR="0038133A" w:rsidRPr="00935A9D" w:rsidTr="00C95473">
        <w:trPr>
          <w:cantSplit/>
          <w:trHeight w:val="3253"/>
          <w:jc w:val="center"/>
        </w:trPr>
        <w:tc>
          <w:tcPr>
            <w:tcW w:w="1024" w:type="dxa"/>
            <w:vMerge/>
            <w:tcBorders>
              <w:left w:val="thinThickSmallGap" w:sz="24" w:space="0" w:color="auto"/>
            </w:tcBorders>
            <w:vAlign w:val="center"/>
          </w:tcPr>
          <w:p w:rsidR="008157CE" w:rsidRPr="00935A9D" w:rsidRDefault="008157CE" w:rsidP="006079D0">
            <w:pPr>
              <w:jc w:val="center"/>
              <w:rPr>
                <w:sz w:val="14"/>
                <w:szCs w:val="14"/>
              </w:rPr>
            </w:pPr>
          </w:p>
        </w:tc>
        <w:tc>
          <w:tcPr>
            <w:tcW w:w="1276" w:type="dxa"/>
            <w:vMerge/>
            <w:tcBorders>
              <w:right w:val="thinThickSmallGap" w:sz="24" w:space="0" w:color="auto"/>
            </w:tcBorders>
            <w:vAlign w:val="center"/>
          </w:tcPr>
          <w:p w:rsidR="008157CE" w:rsidRPr="00935A9D" w:rsidRDefault="008157CE" w:rsidP="006079D0">
            <w:pPr>
              <w:rPr>
                <w:b/>
                <w:bCs/>
                <w:sz w:val="14"/>
                <w:szCs w:val="14"/>
              </w:rPr>
            </w:pPr>
          </w:p>
        </w:tc>
        <w:tc>
          <w:tcPr>
            <w:tcW w:w="1134" w:type="dxa"/>
            <w:vMerge/>
            <w:tcBorders>
              <w:right w:val="thinThickSmallGap" w:sz="24" w:space="0" w:color="auto"/>
            </w:tcBorders>
            <w:vAlign w:val="center"/>
          </w:tcPr>
          <w:p w:rsidR="008157CE" w:rsidRPr="00935A9D" w:rsidRDefault="008157CE" w:rsidP="006079D0">
            <w:pPr>
              <w:rPr>
                <w:b/>
                <w:bCs/>
                <w:sz w:val="14"/>
                <w:szCs w:val="14"/>
              </w:rPr>
            </w:pPr>
          </w:p>
        </w:tc>
        <w:tc>
          <w:tcPr>
            <w:tcW w:w="1559" w:type="dxa"/>
            <w:vMerge/>
            <w:tcBorders>
              <w:left w:val="nil"/>
            </w:tcBorders>
            <w:vAlign w:val="center"/>
          </w:tcPr>
          <w:p w:rsidR="008157CE" w:rsidRPr="00935A9D" w:rsidRDefault="008157CE" w:rsidP="006079D0">
            <w:pPr>
              <w:jc w:val="center"/>
              <w:rPr>
                <w:sz w:val="14"/>
                <w:szCs w:val="14"/>
              </w:rPr>
            </w:pPr>
          </w:p>
        </w:tc>
        <w:tc>
          <w:tcPr>
            <w:tcW w:w="1225" w:type="dxa"/>
            <w:vMerge/>
            <w:tcBorders>
              <w:left w:val="nil"/>
            </w:tcBorders>
            <w:vAlign w:val="center"/>
          </w:tcPr>
          <w:p w:rsidR="008157CE" w:rsidRPr="00935A9D" w:rsidRDefault="008157CE" w:rsidP="006079D0">
            <w:pPr>
              <w:rPr>
                <w:sz w:val="14"/>
                <w:szCs w:val="14"/>
              </w:rPr>
            </w:pPr>
          </w:p>
        </w:tc>
        <w:tc>
          <w:tcPr>
            <w:tcW w:w="1751" w:type="dxa"/>
            <w:tcBorders>
              <w:left w:val="nil"/>
            </w:tcBorders>
            <w:vAlign w:val="center"/>
          </w:tcPr>
          <w:p w:rsidR="008157CE" w:rsidRPr="00935A9D" w:rsidRDefault="008157CE" w:rsidP="006079D0">
            <w:pPr>
              <w:rPr>
                <w:sz w:val="14"/>
                <w:szCs w:val="14"/>
              </w:rPr>
            </w:pPr>
            <w:r w:rsidRPr="00935A9D">
              <w:rPr>
                <w:sz w:val="14"/>
                <w:szCs w:val="14"/>
              </w:rPr>
              <w:t xml:space="preserve">Ordine şi siguranţă publică  </w:t>
            </w:r>
          </w:p>
        </w:tc>
        <w:tc>
          <w:tcPr>
            <w:tcW w:w="1276" w:type="dxa"/>
            <w:vMerge/>
            <w:vAlign w:val="center"/>
          </w:tcPr>
          <w:p w:rsidR="008157CE" w:rsidRPr="00935A9D" w:rsidRDefault="008157CE" w:rsidP="006079D0">
            <w:pPr>
              <w:jc w:val="center"/>
              <w:rPr>
                <w:sz w:val="14"/>
                <w:szCs w:val="14"/>
              </w:rPr>
            </w:pPr>
          </w:p>
        </w:tc>
        <w:tc>
          <w:tcPr>
            <w:tcW w:w="3545" w:type="dxa"/>
            <w:vMerge/>
            <w:vAlign w:val="center"/>
          </w:tcPr>
          <w:p w:rsidR="008157CE" w:rsidRPr="00935A9D" w:rsidRDefault="008157CE" w:rsidP="006079D0">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8157CE" w:rsidRPr="00935A9D" w:rsidRDefault="008157CE" w:rsidP="006079D0">
            <w:pPr>
              <w:jc w:val="center"/>
              <w:rPr>
                <w:sz w:val="16"/>
                <w:szCs w:val="16"/>
              </w:rPr>
            </w:pPr>
          </w:p>
        </w:tc>
        <w:tc>
          <w:tcPr>
            <w:tcW w:w="1561" w:type="dxa"/>
            <w:vMerge/>
            <w:tcBorders>
              <w:left w:val="thinThickSmallGap" w:sz="24" w:space="0" w:color="auto"/>
              <w:right w:val="thinThickSmallGap" w:sz="24" w:space="0" w:color="auto"/>
            </w:tcBorders>
            <w:vAlign w:val="center"/>
          </w:tcPr>
          <w:p w:rsidR="008157CE" w:rsidRPr="00935A9D" w:rsidRDefault="008157CE" w:rsidP="006079D0">
            <w:pPr>
              <w:jc w:val="center"/>
              <w:rPr>
                <w:b/>
                <w:bCs/>
                <w:sz w:val="20"/>
                <w:szCs w:val="20"/>
              </w:rPr>
            </w:pPr>
          </w:p>
        </w:tc>
      </w:tr>
    </w:tbl>
    <w:p w:rsidR="00BE44A4" w:rsidRPr="00935A9D" w:rsidRDefault="00BE44A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1276"/>
        <w:gridCol w:w="1134"/>
        <w:gridCol w:w="1559"/>
        <w:gridCol w:w="1311"/>
        <w:gridCol w:w="1701"/>
        <w:gridCol w:w="1276"/>
        <w:gridCol w:w="3544"/>
        <w:gridCol w:w="567"/>
        <w:gridCol w:w="1524"/>
      </w:tblGrid>
      <w:tr w:rsidR="00935A9D" w:rsidRPr="00935A9D" w:rsidTr="00C95473">
        <w:trPr>
          <w:cantSplit/>
          <w:trHeight w:val="3253"/>
          <w:jc w:val="center"/>
        </w:trPr>
        <w:tc>
          <w:tcPr>
            <w:tcW w:w="953" w:type="dxa"/>
            <w:vMerge w:val="restart"/>
            <w:tcBorders>
              <w:left w:val="thinThickSmallGap" w:sz="24" w:space="0" w:color="auto"/>
            </w:tcBorders>
            <w:vAlign w:val="center"/>
          </w:tcPr>
          <w:p w:rsidR="00C95473" w:rsidRPr="00935A9D" w:rsidRDefault="00C95473" w:rsidP="008157CE">
            <w:pPr>
              <w:jc w:val="center"/>
              <w:rPr>
                <w:b/>
                <w:bCs/>
                <w:sz w:val="14"/>
                <w:szCs w:val="14"/>
              </w:rPr>
            </w:pPr>
            <w:r w:rsidRPr="00935A9D">
              <w:rPr>
                <w:b/>
                <w:bCs/>
                <w:sz w:val="14"/>
                <w:szCs w:val="14"/>
              </w:rPr>
              <w:lastRenderedPageBreak/>
              <w:t xml:space="preserve">Învăţământ </w:t>
            </w:r>
          </w:p>
          <w:p w:rsidR="00C95473" w:rsidRPr="00935A9D" w:rsidRDefault="00C95473" w:rsidP="008157CE">
            <w:pPr>
              <w:jc w:val="center"/>
              <w:rPr>
                <w:b/>
                <w:bCs/>
                <w:sz w:val="14"/>
                <w:szCs w:val="14"/>
              </w:rPr>
            </w:pPr>
            <w:r w:rsidRPr="00935A9D">
              <w:rPr>
                <w:b/>
                <w:bCs/>
                <w:sz w:val="14"/>
                <w:szCs w:val="14"/>
              </w:rPr>
              <w:t>liceal/</w:t>
            </w:r>
          </w:p>
          <w:p w:rsidR="00C95473" w:rsidRPr="00935A9D" w:rsidRDefault="00C95473" w:rsidP="008157CE">
            <w:pPr>
              <w:jc w:val="center"/>
              <w:rPr>
                <w:b/>
                <w:bCs/>
                <w:sz w:val="14"/>
                <w:szCs w:val="14"/>
              </w:rPr>
            </w:pPr>
            <w:r w:rsidRPr="00935A9D">
              <w:rPr>
                <w:b/>
                <w:bCs/>
                <w:sz w:val="14"/>
                <w:szCs w:val="14"/>
              </w:rPr>
              <w:t xml:space="preserve">Învăţământ profesional </w:t>
            </w:r>
          </w:p>
        </w:tc>
        <w:tc>
          <w:tcPr>
            <w:tcW w:w="1276" w:type="dxa"/>
            <w:vMerge w:val="restart"/>
            <w:tcBorders>
              <w:right w:val="thinThickSmallGap" w:sz="24" w:space="0" w:color="auto"/>
            </w:tcBorders>
            <w:vAlign w:val="center"/>
          </w:tcPr>
          <w:p w:rsidR="00C95473" w:rsidRPr="00935A9D" w:rsidRDefault="00C95473" w:rsidP="006B30A8">
            <w:pPr>
              <w:jc w:val="center"/>
              <w:rPr>
                <w:sz w:val="14"/>
                <w:szCs w:val="14"/>
              </w:rPr>
            </w:pPr>
            <w:r w:rsidRPr="00935A9D">
              <w:rPr>
                <w:sz w:val="14"/>
                <w:szCs w:val="14"/>
              </w:rPr>
              <w:t>Economic, administrativ, comerţ şi servicii / Drept</w:t>
            </w:r>
          </w:p>
          <w:p w:rsidR="00C95473" w:rsidRPr="00935A9D" w:rsidRDefault="00C95473" w:rsidP="006B30A8">
            <w:pPr>
              <w:jc w:val="center"/>
              <w:rPr>
                <w:sz w:val="14"/>
                <w:szCs w:val="14"/>
              </w:rPr>
            </w:pPr>
            <w:r w:rsidRPr="00935A9D">
              <w:rPr>
                <w:sz w:val="14"/>
                <w:szCs w:val="14"/>
              </w:rPr>
              <w:t>(Anexa 15 / Anexa 15.3.)</w:t>
            </w:r>
          </w:p>
        </w:tc>
        <w:tc>
          <w:tcPr>
            <w:tcW w:w="1134" w:type="dxa"/>
            <w:vMerge w:val="restart"/>
            <w:tcBorders>
              <w:right w:val="thinThickSmallGap" w:sz="24" w:space="0" w:color="auto"/>
            </w:tcBorders>
            <w:vAlign w:val="center"/>
          </w:tcPr>
          <w:p w:rsidR="00C95473" w:rsidRPr="00935A9D" w:rsidRDefault="00C95473" w:rsidP="006B30A8">
            <w:pPr>
              <w:jc w:val="center"/>
              <w:rPr>
                <w:sz w:val="14"/>
                <w:szCs w:val="14"/>
              </w:rPr>
            </w:pPr>
            <w:r w:rsidRPr="00935A9D">
              <w:rPr>
                <w:sz w:val="14"/>
                <w:szCs w:val="14"/>
              </w:rPr>
              <w:t>Economic, administrativ, comerţ şi servicii / Drept</w:t>
            </w:r>
          </w:p>
        </w:tc>
        <w:tc>
          <w:tcPr>
            <w:tcW w:w="1559" w:type="dxa"/>
            <w:vMerge w:val="restart"/>
            <w:tcBorders>
              <w:left w:val="nil"/>
            </w:tcBorders>
            <w:vAlign w:val="center"/>
          </w:tcPr>
          <w:p w:rsidR="00C95473" w:rsidRPr="00935A9D" w:rsidRDefault="00C95473" w:rsidP="006B30A8">
            <w:pPr>
              <w:jc w:val="center"/>
              <w:rPr>
                <w:sz w:val="14"/>
                <w:szCs w:val="14"/>
              </w:rPr>
            </w:pPr>
            <w:r w:rsidRPr="00935A9D">
              <w:rPr>
                <w:sz w:val="14"/>
                <w:szCs w:val="14"/>
              </w:rPr>
              <w:t>ŞTIINŢE JURIDICE</w:t>
            </w:r>
          </w:p>
        </w:tc>
        <w:tc>
          <w:tcPr>
            <w:tcW w:w="1311" w:type="dxa"/>
            <w:vMerge w:val="restart"/>
            <w:tcBorders>
              <w:left w:val="nil"/>
            </w:tcBorders>
            <w:vAlign w:val="center"/>
          </w:tcPr>
          <w:p w:rsidR="00C95473" w:rsidRPr="00935A9D" w:rsidRDefault="00C95473" w:rsidP="006B30A8">
            <w:pPr>
              <w:jc w:val="center"/>
              <w:rPr>
                <w:sz w:val="14"/>
                <w:szCs w:val="14"/>
              </w:rPr>
            </w:pPr>
            <w:r w:rsidRPr="00935A9D">
              <w:rPr>
                <w:sz w:val="14"/>
                <w:szCs w:val="14"/>
              </w:rPr>
              <w:t>DREPT</w:t>
            </w:r>
          </w:p>
        </w:tc>
        <w:tc>
          <w:tcPr>
            <w:tcW w:w="1701" w:type="dxa"/>
            <w:vAlign w:val="center"/>
          </w:tcPr>
          <w:p w:rsidR="00C95473" w:rsidRPr="00935A9D" w:rsidRDefault="00C95473" w:rsidP="006B30A8">
            <w:pPr>
              <w:rPr>
                <w:sz w:val="14"/>
                <w:szCs w:val="14"/>
              </w:rPr>
            </w:pPr>
            <w:r w:rsidRPr="00935A9D">
              <w:rPr>
                <w:sz w:val="14"/>
                <w:szCs w:val="14"/>
              </w:rPr>
              <w:t>Drept</w:t>
            </w:r>
          </w:p>
        </w:tc>
        <w:tc>
          <w:tcPr>
            <w:tcW w:w="1276" w:type="dxa"/>
            <w:vMerge w:val="restart"/>
            <w:vAlign w:val="center"/>
          </w:tcPr>
          <w:p w:rsidR="00C95473" w:rsidRPr="00935A9D" w:rsidRDefault="00C95473" w:rsidP="006B30A8">
            <w:pPr>
              <w:jc w:val="center"/>
              <w:rPr>
                <w:sz w:val="14"/>
                <w:szCs w:val="14"/>
              </w:rPr>
            </w:pPr>
            <w:r w:rsidRPr="00935A9D">
              <w:rPr>
                <w:sz w:val="14"/>
                <w:szCs w:val="14"/>
              </w:rPr>
              <w:t>DREPT</w:t>
            </w:r>
          </w:p>
        </w:tc>
        <w:tc>
          <w:tcPr>
            <w:tcW w:w="3544" w:type="dxa"/>
            <w:vMerge w:val="restart"/>
            <w:vAlign w:val="center"/>
          </w:tcPr>
          <w:p w:rsidR="00D84479" w:rsidRPr="00935A9D" w:rsidRDefault="00D84479"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Instituţii de drept privat</w:t>
            </w:r>
          </w:p>
          <w:p w:rsidR="00D84479" w:rsidRPr="00935A9D" w:rsidRDefault="00D84479"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Instituţii de drept privat român</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Instituţii de drept civil şi procesual civil</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Instituţii de drept penal şi procesual penal</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 xml:space="preserve">Instituţii de drept penal aprofundat   </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Investigarea actelor de terorism şi securitate publică</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Investigarea criminalistică a infracţiunilor</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Investigarea fraudelor</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Legislaţie comunitară şi carieră judiciară</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Legislaţia privind siguranţa transporturilor</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Master profesional de drept european şi internaţional al afacerilor</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Managementul resurselor umane în sistemul autorităţilor de  ordine publică</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Managementul cooperării poliţieneşti internaţionale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Managementul activităţilor de ordine publică şi siguranţă naţională</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Managementul activităţilor informative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Managementul investigaţiei penale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Managementul investigării fraudelor</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Managementul cooperării la frontiera Schengen</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Managementul operaţional la frontiera externă Schengen</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Managementul pregătirii operaţionale de jandarmi</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Mecanismele juridice ale economiei de piaţă</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Medierea – Procedura necontencioasă de soluţionare a conflictelor</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Medierea conflictelor</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Medierea conflictelor în drept</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Ocrotirea familiei si asistenţă socială</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Poliţie judiciară</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Profesii juridice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Procedura necontencioasă de soluţionare a conflictelor</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Proceduri judiciare şi profesii liberale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Relaţii europene şi studii de securitate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Relaţii internaţionale şi programe europene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Relaţii internaţionale şi diplomaţie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 xml:space="preserve">Statul de drept şi societatea civilă </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Etat de droit et societe civile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Sisteme şi instituţii de drept internaţional şi comunitar</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Studii europene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Ştiinţe penale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Ştiinţe penale aprofundate</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Ştiinţe penale şi criminalistică</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Ştiinţe penale – criminologie şi criminalistică</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Ştiinţe penale, carieră judiciară</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Tehnică criminalistică</w:t>
            </w:r>
          </w:p>
          <w:p w:rsidR="00C95473" w:rsidRPr="00935A9D" w:rsidRDefault="00C95473" w:rsidP="0047277F">
            <w:pPr>
              <w:numPr>
                <w:ilvl w:val="0"/>
                <w:numId w:val="90"/>
              </w:numPr>
              <w:tabs>
                <w:tab w:val="clear" w:pos="589"/>
                <w:tab w:val="left" w:pos="317"/>
              </w:tabs>
              <w:autoSpaceDE w:val="0"/>
              <w:autoSpaceDN w:val="0"/>
              <w:adjustRightInd w:val="0"/>
              <w:ind w:left="73" w:firstLine="0"/>
              <w:rPr>
                <w:sz w:val="13"/>
                <w:szCs w:val="13"/>
              </w:rPr>
            </w:pPr>
            <w:r w:rsidRPr="00935A9D">
              <w:rPr>
                <w:sz w:val="13"/>
                <w:szCs w:val="13"/>
              </w:rPr>
              <w:t>Teoria şi practica medierii în drept</w:t>
            </w:r>
          </w:p>
        </w:tc>
        <w:tc>
          <w:tcPr>
            <w:tcW w:w="567" w:type="dxa"/>
            <w:vMerge w:val="restart"/>
            <w:tcBorders>
              <w:right w:val="thinThickSmallGap" w:sz="24" w:space="0" w:color="auto"/>
            </w:tcBorders>
            <w:vAlign w:val="center"/>
          </w:tcPr>
          <w:p w:rsidR="00C95473" w:rsidRPr="00935A9D" w:rsidRDefault="00C95473" w:rsidP="006B30A8">
            <w:pPr>
              <w:jc w:val="center"/>
              <w:rPr>
                <w:sz w:val="14"/>
                <w:szCs w:val="14"/>
              </w:rPr>
            </w:pPr>
            <w:r w:rsidRPr="00935A9D">
              <w:rPr>
                <w:sz w:val="14"/>
                <w:szCs w:val="14"/>
              </w:rPr>
              <w:t xml:space="preserve"> </w:t>
            </w:r>
          </w:p>
          <w:p w:rsidR="00C95473" w:rsidRPr="00935A9D" w:rsidRDefault="00C95473" w:rsidP="006B30A8">
            <w:pPr>
              <w:jc w:val="center"/>
              <w:rPr>
                <w:sz w:val="14"/>
                <w:szCs w:val="14"/>
              </w:rPr>
            </w:pPr>
            <w:r w:rsidRPr="00935A9D">
              <w:rPr>
                <w:sz w:val="16"/>
                <w:szCs w:val="16"/>
              </w:rPr>
              <w:t>x</w:t>
            </w:r>
          </w:p>
        </w:tc>
        <w:tc>
          <w:tcPr>
            <w:tcW w:w="1524" w:type="dxa"/>
            <w:vMerge w:val="restart"/>
            <w:tcBorders>
              <w:left w:val="nil"/>
              <w:right w:val="thinThickSmallGap" w:sz="24" w:space="0" w:color="auto"/>
            </w:tcBorders>
            <w:vAlign w:val="center"/>
          </w:tcPr>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Drept</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r w:rsidRPr="00935A9D">
              <w:rPr>
                <w:sz w:val="16"/>
                <w:szCs w:val="16"/>
              </w:rPr>
              <w:t>/</w:t>
            </w:r>
          </w:p>
          <w:p w:rsidR="00120335" w:rsidRPr="00935A9D" w:rsidRDefault="00120335" w:rsidP="00120335">
            <w:pPr>
              <w:pStyle w:val="Heading5"/>
              <w:rPr>
                <w:rFonts w:ascii="Times New Roman" w:hAnsi="Times New Roman"/>
                <w:i w:val="0"/>
                <w:iCs w:val="0"/>
                <w:caps/>
                <w:sz w:val="14"/>
                <w:szCs w:val="14"/>
              </w:rPr>
            </w:pPr>
            <w:r w:rsidRPr="00935A9D">
              <w:rPr>
                <w:rFonts w:ascii="Times New Roman" w:hAnsi="Times New Roman"/>
                <w:i w:val="0"/>
                <w:iCs w:val="0"/>
                <w:caps/>
                <w:sz w:val="14"/>
                <w:szCs w:val="14"/>
              </w:rPr>
              <w:t>Drept</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C95473"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C95473">
        <w:trPr>
          <w:cantSplit/>
          <w:trHeight w:val="3253"/>
          <w:jc w:val="center"/>
        </w:trPr>
        <w:tc>
          <w:tcPr>
            <w:tcW w:w="953" w:type="dxa"/>
            <w:vMerge/>
            <w:tcBorders>
              <w:left w:val="thinThickSmallGap" w:sz="24" w:space="0" w:color="auto"/>
            </w:tcBorders>
            <w:vAlign w:val="center"/>
          </w:tcPr>
          <w:p w:rsidR="008157CE" w:rsidRPr="00935A9D" w:rsidRDefault="008157CE" w:rsidP="006B30A8">
            <w:pPr>
              <w:jc w:val="center"/>
              <w:rPr>
                <w:sz w:val="14"/>
                <w:szCs w:val="14"/>
              </w:rPr>
            </w:pPr>
          </w:p>
        </w:tc>
        <w:tc>
          <w:tcPr>
            <w:tcW w:w="1276" w:type="dxa"/>
            <w:vMerge/>
            <w:tcBorders>
              <w:right w:val="thinThickSmallGap" w:sz="24" w:space="0" w:color="auto"/>
            </w:tcBorders>
            <w:vAlign w:val="center"/>
          </w:tcPr>
          <w:p w:rsidR="008157CE" w:rsidRPr="00935A9D" w:rsidRDefault="008157CE" w:rsidP="006B30A8">
            <w:pPr>
              <w:rPr>
                <w:b/>
                <w:bCs/>
                <w:sz w:val="14"/>
                <w:szCs w:val="14"/>
              </w:rPr>
            </w:pPr>
          </w:p>
        </w:tc>
        <w:tc>
          <w:tcPr>
            <w:tcW w:w="1134" w:type="dxa"/>
            <w:vMerge/>
            <w:tcBorders>
              <w:right w:val="thinThickSmallGap" w:sz="24" w:space="0" w:color="auto"/>
            </w:tcBorders>
            <w:vAlign w:val="center"/>
          </w:tcPr>
          <w:p w:rsidR="008157CE" w:rsidRPr="00935A9D" w:rsidRDefault="008157CE" w:rsidP="006B30A8">
            <w:pPr>
              <w:rPr>
                <w:b/>
                <w:bCs/>
                <w:sz w:val="14"/>
                <w:szCs w:val="14"/>
              </w:rPr>
            </w:pPr>
          </w:p>
        </w:tc>
        <w:tc>
          <w:tcPr>
            <w:tcW w:w="1559" w:type="dxa"/>
            <w:vMerge/>
            <w:tcBorders>
              <w:left w:val="nil"/>
            </w:tcBorders>
            <w:vAlign w:val="center"/>
          </w:tcPr>
          <w:p w:rsidR="008157CE" w:rsidRPr="00935A9D" w:rsidRDefault="008157CE" w:rsidP="006B30A8">
            <w:pPr>
              <w:jc w:val="center"/>
              <w:rPr>
                <w:sz w:val="14"/>
                <w:szCs w:val="14"/>
              </w:rPr>
            </w:pPr>
          </w:p>
        </w:tc>
        <w:tc>
          <w:tcPr>
            <w:tcW w:w="1311" w:type="dxa"/>
            <w:vMerge/>
            <w:tcBorders>
              <w:left w:val="nil"/>
            </w:tcBorders>
            <w:vAlign w:val="center"/>
          </w:tcPr>
          <w:p w:rsidR="008157CE" w:rsidRPr="00935A9D" w:rsidRDefault="008157CE" w:rsidP="006B30A8">
            <w:pPr>
              <w:rPr>
                <w:sz w:val="14"/>
                <w:szCs w:val="14"/>
              </w:rPr>
            </w:pPr>
          </w:p>
        </w:tc>
        <w:tc>
          <w:tcPr>
            <w:tcW w:w="1701" w:type="dxa"/>
            <w:tcBorders>
              <w:left w:val="nil"/>
            </w:tcBorders>
            <w:vAlign w:val="center"/>
          </w:tcPr>
          <w:p w:rsidR="008157CE" w:rsidRPr="00935A9D" w:rsidRDefault="008157CE" w:rsidP="006B30A8">
            <w:pPr>
              <w:rPr>
                <w:sz w:val="14"/>
                <w:szCs w:val="14"/>
              </w:rPr>
            </w:pPr>
            <w:r w:rsidRPr="00935A9D">
              <w:rPr>
                <w:sz w:val="14"/>
                <w:szCs w:val="14"/>
              </w:rPr>
              <w:t>Drept comunitar</w:t>
            </w:r>
          </w:p>
        </w:tc>
        <w:tc>
          <w:tcPr>
            <w:tcW w:w="1276" w:type="dxa"/>
            <w:vMerge/>
            <w:vAlign w:val="center"/>
          </w:tcPr>
          <w:p w:rsidR="008157CE" w:rsidRPr="00935A9D" w:rsidRDefault="008157CE" w:rsidP="006B30A8">
            <w:pPr>
              <w:jc w:val="center"/>
              <w:rPr>
                <w:sz w:val="14"/>
                <w:szCs w:val="14"/>
              </w:rPr>
            </w:pPr>
          </w:p>
        </w:tc>
        <w:tc>
          <w:tcPr>
            <w:tcW w:w="3544" w:type="dxa"/>
            <w:vMerge/>
            <w:vAlign w:val="center"/>
          </w:tcPr>
          <w:p w:rsidR="008157CE" w:rsidRPr="00935A9D" w:rsidRDefault="008157CE" w:rsidP="006B30A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157CE" w:rsidRPr="00935A9D" w:rsidRDefault="008157CE" w:rsidP="006B30A8">
            <w:pPr>
              <w:jc w:val="center"/>
              <w:rPr>
                <w:sz w:val="16"/>
                <w:szCs w:val="16"/>
              </w:rPr>
            </w:pPr>
          </w:p>
        </w:tc>
        <w:tc>
          <w:tcPr>
            <w:tcW w:w="1524" w:type="dxa"/>
            <w:vMerge/>
            <w:tcBorders>
              <w:left w:val="thinThickSmallGap" w:sz="24" w:space="0" w:color="auto"/>
              <w:right w:val="thinThickSmallGap" w:sz="24" w:space="0" w:color="auto"/>
            </w:tcBorders>
            <w:vAlign w:val="center"/>
          </w:tcPr>
          <w:p w:rsidR="008157CE" w:rsidRPr="00935A9D" w:rsidRDefault="008157CE" w:rsidP="006B30A8">
            <w:pPr>
              <w:jc w:val="center"/>
              <w:rPr>
                <w:b/>
                <w:bCs/>
                <w:sz w:val="20"/>
                <w:szCs w:val="20"/>
              </w:rPr>
            </w:pPr>
          </w:p>
        </w:tc>
      </w:tr>
      <w:tr w:rsidR="0038133A" w:rsidRPr="00935A9D" w:rsidTr="00C95473">
        <w:trPr>
          <w:cantSplit/>
          <w:trHeight w:val="3253"/>
          <w:jc w:val="center"/>
        </w:trPr>
        <w:tc>
          <w:tcPr>
            <w:tcW w:w="953" w:type="dxa"/>
            <w:vMerge/>
            <w:tcBorders>
              <w:left w:val="thinThickSmallGap" w:sz="24" w:space="0" w:color="auto"/>
            </w:tcBorders>
            <w:vAlign w:val="center"/>
          </w:tcPr>
          <w:p w:rsidR="008157CE" w:rsidRPr="00935A9D" w:rsidRDefault="008157CE" w:rsidP="006B30A8">
            <w:pPr>
              <w:jc w:val="center"/>
              <w:rPr>
                <w:sz w:val="14"/>
                <w:szCs w:val="14"/>
              </w:rPr>
            </w:pPr>
          </w:p>
        </w:tc>
        <w:tc>
          <w:tcPr>
            <w:tcW w:w="1276" w:type="dxa"/>
            <w:vMerge/>
            <w:tcBorders>
              <w:right w:val="thinThickSmallGap" w:sz="24" w:space="0" w:color="auto"/>
            </w:tcBorders>
            <w:vAlign w:val="center"/>
          </w:tcPr>
          <w:p w:rsidR="008157CE" w:rsidRPr="00935A9D" w:rsidRDefault="008157CE" w:rsidP="006B30A8">
            <w:pPr>
              <w:rPr>
                <w:b/>
                <w:bCs/>
                <w:sz w:val="14"/>
                <w:szCs w:val="14"/>
              </w:rPr>
            </w:pPr>
          </w:p>
        </w:tc>
        <w:tc>
          <w:tcPr>
            <w:tcW w:w="1134" w:type="dxa"/>
            <w:vMerge/>
            <w:tcBorders>
              <w:right w:val="thinThickSmallGap" w:sz="24" w:space="0" w:color="auto"/>
            </w:tcBorders>
            <w:vAlign w:val="center"/>
          </w:tcPr>
          <w:p w:rsidR="008157CE" w:rsidRPr="00935A9D" w:rsidRDefault="008157CE" w:rsidP="006B30A8">
            <w:pPr>
              <w:rPr>
                <w:b/>
                <w:bCs/>
                <w:sz w:val="14"/>
                <w:szCs w:val="14"/>
              </w:rPr>
            </w:pPr>
          </w:p>
        </w:tc>
        <w:tc>
          <w:tcPr>
            <w:tcW w:w="1559" w:type="dxa"/>
            <w:vMerge/>
            <w:tcBorders>
              <w:left w:val="nil"/>
            </w:tcBorders>
            <w:vAlign w:val="center"/>
          </w:tcPr>
          <w:p w:rsidR="008157CE" w:rsidRPr="00935A9D" w:rsidRDefault="008157CE" w:rsidP="006B30A8">
            <w:pPr>
              <w:jc w:val="center"/>
              <w:rPr>
                <w:sz w:val="14"/>
                <w:szCs w:val="14"/>
              </w:rPr>
            </w:pPr>
          </w:p>
        </w:tc>
        <w:tc>
          <w:tcPr>
            <w:tcW w:w="1311" w:type="dxa"/>
            <w:vMerge/>
            <w:tcBorders>
              <w:left w:val="nil"/>
            </w:tcBorders>
            <w:vAlign w:val="center"/>
          </w:tcPr>
          <w:p w:rsidR="008157CE" w:rsidRPr="00935A9D" w:rsidRDefault="008157CE" w:rsidP="006B30A8">
            <w:pPr>
              <w:rPr>
                <w:sz w:val="14"/>
                <w:szCs w:val="14"/>
              </w:rPr>
            </w:pPr>
          </w:p>
        </w:tc>
        <w:tc>
          <w:tcPr>
            <w:tcW w:w="1701" w:type="dxa"/>
            <w:tcBorders>
              <w:left w:val="nil"/>
            </w:tcBorders>
            <w:vAlign w:val="center"/>
          </w:tcPr>
          <w:p w:rsidR="008157CE" w:rsidRPr="00935A9D" w:rsidRDefault="008157CE" w:rsidP="006B30A8">
            <w:pPr>
              <w:rPr>
                <w:sz w:val="14"/>
                <w:szCs w:val="14"/>
              </w:rPr>
            </w:pPr>
            <w:r w:rsidRPr="00935A9D">
              <w:rPr>
                <w:sz w:val="14"/>
                <w:szCs w:val="14"/>
              </w:rPr>
              <w:t xml:space="preserve">Ordine şi siguranţă publică  </w:t>
            </w:r>
          </w:p>
        </w:tc>
        <w:tc>
          <w:tcPr>
            <w:tcW w:w="1276" w:type="dxa"/>
            <w:vMerge/>
            <w:vAlign w:val="center"/>
          </w:tcPr>
          <w:p w:rsidR="008157CE" w:rsidRPr="00935A9D" w:rsidRDefault="008157CE" w:rsidP="006B30A8">
            <w:pPr>
              <w:jc w:val="center"/>
              <w:rPr>
                <w:sz w:val="14"/>
                <w:szCs w:val="14"/>
              </w:rPr>
            </w:pPr>
          </w:p>
        </w:tc>
        <w:tc>
          <w:tcPr>
            <w:tcW w:w="3544" w:type="dxa"/>
            <w:vMerge/>
            <w:vAlign w:val="center"/>
          </w:tcPr>
          <w:p w:rsidR="008157CE" w:rsidRPr="00935A9D" w:rsidRDefault="008157CE" w:rsidP="006B30A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157CE" w:rsidRPr="00935A9D" w:rsidRDefault="008157CE" w:rsidP="006B30A8">
            <w:pPr>
              <w:jc w:val="center"/>
              <w:rPr>
                <w:sz w:val="16"/>
                <w:szCs w:val="16"/>
              </w:rPr>
            </w:pPr>
          </w:p>
        </w:tc>
        <w:tc>
          <w:tcPr>
            <w:tcW w:w="1524" w:type="dxa"/>
            <w:vMerge/>
            <w:tcBorders>
              <w:left w:val="thinThickSmallGap" w:sz="24" w:space="0" w:color="auto"/>
              <w:right w:val="thinThickSmallGap" w:sz="24" w:space="0" w:color="auto"/>
            </w:tcBorders>
            <w:vAlign w:val="center"/>
          </w:tcPr>
          <w:p w:rsidR="008157CE" w:rsidRPr="00935A9D" w:rsidRDefault="008157CE" w:rsidP="006B30A8">
            <w:pPr>
              <w:jc w:val="center"/>
              <w:rPr>
                <w:b/>
                <w:bCs/>
                <w:sz w:val="20"/>
                <w:szCs w:val="20"/>
              </w:rPr>
            </w:pPr>
          </w:p>
        </w:tc>
      </w:tr>
    </w:tbl>
    <w:p w:rsidR="00E04F13" w:rsidRPr="00935A9D" w:rsidRDefault="00E04F13">
      <w:pPr>
        <w:pStyle w:val="Footer"/>
        <w:tabs>
          <w:tab w:val="clear" w:pos="4320"/>
          <w:tab w:val="clear" w:pos="8640"/>
        </w:tabs>
        <w:rPr>
          <w:sz w:val="16"/>
          <w:szCs w:val="16"/>
        </w:rPr>
      </w:pPr>
    </w:p>
    <w:p w:rsidR="00E04F13" w:rsidRPr="00935A9D" w:rsidRDefault="00E04F13">
      <w:pPr>
        <w:pStyle w:val="Footer"/>
        <w:tabs>
          <w:tab w:val="clear" w:pos="4320"/>
          <w:tab w:val="clear" w:pos="8640"/>
        </w:tabs>
        <w:rPr>
          <w:sz w:val="16"/>
          <w:szCs w:val="16"/>
        </w:rPr>
      </w:pPr>
    </w:p>
    <w:p w:rsidR="00E04F13" w:rsidRPr="00935A9D" w:rsidRDefault="00E04F13">
      <w:pPr>
        <w:pStyle w:val="Footer"/>
        <w:tabs>
          <w:tab w:val="clear" w:pos="4320"/>
          <w:tab w:val="clear" w:pos="8640"/>
        </w:tabs>
        <w:rPr>
          <w:sz w:val="16"/>
          <w:szCs w:val="16"/>
        </w:rPr>
      </w:pPr>
    </w:p>
    <w:p w:rsidR="0082347A" w:rsidRPr="00935A9D" w:rsidRDefault="0082347A">
      <w:pPr>
        <w:pStyle w:val="Footer"/>
        <w:tabs>
          <w:tab w:val="clear" w:pos="4320"/>
          <w:tab w:val="clear" w:pos="8640"/>
        </w:tabs>
        <w:rPr>
          <w:sz w:val="16"/>
          <w:szCs w:val="16"/>
        </w:rPr>
      </w:pPr>
    </w:p>
    <w:p w:rsidR="0082347A" w:rsidRPr="00935A9D" w:rsidRDefault="0082347A">
      <w:pPr>
        <w:pStyle w:val="Footer"/>
        <w:tabs>
          <w:tab w:val="clear" w:pos="4320"/>
          <w:tab w:val="clear" w:pos="8640"/>
        </w:tabs>
        <w:rPr>
          <w:sz w:val="16"/>
          <w:szCs w:val="16"/>
        </w:rPr>
      </w:pPr>
    </w:p>
    <w:p w:rsidR="00E04F13" w:rsidRPr="00935A9D" w:rsidRDefault="00E04F13">
      <w:pPr>
        <w:pStyle w:val="Footer"/>
        <w:tabs>
          <w:tab w:val="clear" w:pos="4320"/>
          <w:tab w:val="clear" w:pos="8640"/>
        </w:tabs>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255"/>
        <w:gridCol w:w="1134"/>
        <w:gridCol w:w="1417"/>
        <w:gridCol w:w="2127"/>
        <w:gridCol w:w="1173"/>
        <w:gridCol w:w="3366"/>
        <w:gridCol w:w="561"/>
        <w:gridCol w:w="1559"/>
      </w:tblGrid>
      <w:tr w:rsidR="00935A9D" w:rsidRPr="00935A9D" w:rsidTr="00324305">
        <w:trPr>
          <w:cantSplit/>
          <w:trHeight w:val="330"/>
          <w:jc w:val="center"/>
        </w:trPr>
        <w:tc>
          <w:tcPr>
            <w:tcW w:w="1008" w:type="dxa"/>
            <w:vMerge w:val="restart"/>
            <w:tcBorders>
              <w:left w:val="thinThickSmallGap" w:sz="24" w:space="0" w:color="auto"/>
            </w:tcBorders>
            <w:vAlign w:val="center"/>
          </w:tcPr>
          <w:p w:rsidR="00B069C4" w:rsidRPr="00935A9D" w:rsidRDefault="00B069C4" w:rsidP="008157CE">
            <w:pPr>
              <w:jc w:val="center"/>
              <w:rPr>
                <w:b/>
                <w:bCs/>
                <w:sz w:val="14"/>
                <w:szCs w:val="14"/>
              </w:rPr>
            </w:pPr>
            <w:r w:rsidRPr="00935A9D">
              <w:rPr>
                <w:b/>
                <w:bCs/>
                <w:sz w:val="14"/>
                <w:szCs w:val="14"/>
              </w:rPr>
              <w:lastRenderedPageBreak/>
              <w:t xml:space="preserve">Învăţământ </w:t>
            </w:r>
          </w:p>
          <w:p w:rsidR="00B069C4" w:rsidRPr="00935A9D" w:rsidRDefault="00B069C4" w:rsidP="008157CE">
            <w:pPr>
              <w:jc w:val="center"/>
              <w:rPr>
                <w:b/>
                <w:bCs/>
                <w:sz w:val="14"/>
                <w:szCs w:val="14"/>
              </w:rPr>
            </w:pPr>
            <w:r w:rsidRPr="00935A9D">
              <w:rPr>
                <w:b/>
                <w:bCs/>
                <w:sz w:val="14"/>
                <w:szCs w:val="14"/>
              </w:rPr>
              <w:t>liceal/</w:t>
            </w:r>
          </w:p>
          <w:p w:rsidR="00B069C4" w:rsidRPr="00935A9D" w:rsidRDefault="00B069C4"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B069C4" w:rsidRPr="00935A9D" w:rsidRDefault="00B069C4" w:rsidP="00F74310">
            <w:pPr>
              <w:rPr>
                <w:sz w:val="14"/>
                <w:szCs w:val="14"/>
              </w:rPr>
            </w:pPr>
            <w:r w:rsidRPr="00935A9D">
              <w:rPr>
                <w:sz w:val="14"/>
                <w:szCs w:val="14"/>
              </w:rPr>
              <w:t xml:space="preserve">Alimentaţie publică </w:t>
            </w:r>
          </w:p>
          <w:p w:rsidR="00B069C4" w:rsidRPr="00935A9D" w:rsidRDefault="00B069C4" w:rsidP="00F74310">
            <w:pPr>
              <w:rPr>
                <w:sz w:val="14"/>
                <w:szCs w:val="14"/>
              </w:rPr>
            </w:pPr>
            <w:r w:rsidRPr="00935A9D">
              <w:rPr>
                <w:sz w:val="14"/>
                <w:szCs w:val="14"/>
              </w:rPr>
              <w:t>şi turism / Alimentaţie publică</w:t>
            </w:r>
          </w:p>
          <w:p w:rsidR="00B069C4" w:rsidRPr="00935A9D" w:rsidRDefault="00B069C4" w:rsidP="00F74310">
            <w:pPr>
              <w:rPr>
                <w:sz w:val="14"/>
                <w:szCs w:val="14"/>
              </w:rPr>
            </w:pPr>
            <w:r w:rsidRPr="00935A9D">
              <w:rPr>
                <w:sz w:val="14"/>
                <w:szCs w:val="14"/>
              </w:rPr>
              <w:t>(Anexa 16 / Anexa 16.1.)</w:t>
            </w:r>
          </w:p>
        </w:tc>
        <w:tc>
          <w:tcPr>
            <w:tcW w:w="1255" w:type="dxa"/>
            <w:vMerge w:val="restart"/>
            <w:tcBorders>
              <w:right w:val="thinThickSmallGap" w:sz="24" w:space="0" w:color="auto"/>
            </w:tcBorders>
            <w:vAlign w:val="center"/>
          </w:tcPr>
          <w:p w:rsidR="00B069C4" w:rsidRPr="00935A9D" w:rsidRDefault="00B069C4" w:rsidP="00003A27">
            <w:pPr>
              <w:jc w:val="center"/>
              <w:rPr>
                <w:sz w:val="14"/>
                <w:szCs w:val="14"/>
              </w:rPr>
            </w:pPr>
            <w:r w:rsidRPr="00935A9D">
              <w:rPr>
                <w:sz w:val="14"/>
                <w:szCs w:val="14"/>
              </w:rPr>
              <w:t>Alimentaţie</w:t>
            </w:r>
          </w:p>
          <w:p w:rsidR="00B069C4" w:rsidRPr="00935A9D" w:rsidRDefault="00B069C4" w:rsidP="00003A27">
            <w:pPr>
              <w:jc w:val="center"/>
              <w:rPr>
                <w:sz w:val="14"/>
                <w:szCs w:val="14"/>
              </w:rPr>
            </w:pPr>
            <w:r w:rsidRPr="00935A9D">
              <w:rPr>
                <w:sz w:val="14"/>
                <w:szCs w:val="14"/>
              </w:rPr>
              <w:t>publică şi turism /</w:t>
            </w:r>
          </w:p>
          <w:p w:rsidR="00B069C4" w:rsidRPr="00935A9D" w:rsidRDefault="00B069C4" w:rsidP="00003A27">
            <w:pPr>
              <w:jc w:val="center"/>
              <w:rPr>
                <w:sz w:val="14"/>
                <w:szCs w:val="14"/>
              </w:rPr>
            </w:pPr>
            <w:r w:rsidRPr="00935A9D">
              <w:rPr>
                <w:sz w:val="14"/>
                <w:szCs w:val="14"/>
              </w:rPr>
              <w:t>Alimentaţie publică</w:t>
            </w:r>
          </w:p>
        </w:tc>
        <w:tc>
          <w:tcPr>
            <w:tcW w:w="1134" w:type="dxa"/>
            <w:vMerge w:val="restart"/>
            <w:tcBorders>
              <w:left w:val="nil"/>
            </w:tcBorders>
            <w:shd w:val="clear" w:color="auto" w:fill="auto"/>
            <w:vAlign w:val="center"/>
          </w:tcPr>
          <w:p w:rsidR="00B069C4" w:rsidRPr="00935A9D" w:rsidRDefault="00B069C4" w:rsidP="00003A27">
            <w:pPr>
              <w:jc w:val="center"/>
              <w:rPr>
                <w:sz w:val="14"/>
                <w:szCs w:val="14"/>
              </w:rPr>
            </w:pPr>
            <w:r w:rsidRPr="00935A9D">
              <w:rPr>
                <w:sz w:val="14"/>
                <w:szCs w:val="14"/>
              </w:rPr>
              <w:t>ŞTIINŢE INGINEREŞTI</w:t>
            </w:r>
          </w:p>
        </w:tc>
        <w:tc>
          <w:tcPr>
            <w:tcW w:w="1417" w:type="dxa"/>
            <w:vMerge w:val="restart"/>
            <w:tcBorders>
              <w:left w:val="nil"/>
            </w:tcBorders>
            <w:vAlign w:val="center"/>
          </w:tcPr>
          <w:p w:rsidR="00B069C4" w:rsidRPr="00935A9D" w:rsidRDefault="00B069C4" w:rsidP="00F74310">
            <w:pPr>
              <w:rPr>
                <w:sz w:val="13"/>
                <w:szCs w:val="13"/>
              </w:rPr>
            </w:pPr>
            <w:r w:rsidRPr="00935A9D">
              <w:rPr>
                <w:sz w:val="13"/>
                <w:szCs w:val="13"/>
              </w:rPr>
              <w:t>INGINERIE CHIMICĂ</w:t>
            </w:r>
          </w:p>
        </w:tc>
        <w:tc>
          <w:tcPr>
            <w:tcW w:w="2127" w:type="dxa"/>
            <w:vAlign w:val="center"/>
          </w:tcPr>
          <w:p w:rsidR="00B069C4" w:rsidRPr="00935A9D" w:rsidRDefault="00B069C4" w:rsidP="00324305">
            <w:pPr>
              <w:rPr>
                <w:sz w:val="13"/>
                <w:szCs w:val="13"/>
              </w:rPr>
            </w:pPr>
            <w:r w:rsidRPr="00935A9D">
              <w:rPr>
                <w:sz w:val="13"/>
                <w:szCs w:val="13"/>
              </w:rPr>
              <w:t>Controlul şi expertiza produselor alimentare</w:t>
            </w:r>
          </w:p>
        </w:tc>
        <w:tc>
          <w:tcPr>
            <w:tcW w:w="1173" w:type="dxa"/>
            <w:vMerge w:val="restart"/>
            <w:vAlign w:val="center"/>
          </w:tcPr>
          <w:p w:rsidR="00B069C4" w:rsidRPr="00935A9D" w:rsidRDefault="00B069C4" w:rsidP="00F74310">
            <w:pPr>
              <w:rPr>
                <w:sz w:val="13"/>
                <w:szCs w:val="13"/>
              </w:rPr>
            </w:pPr>
            <w:r w:rsidRPr="00935A9D">
              <w:rPr>
                <w:sz w:val="13"/>
                <w:szCs w:val="13"/>
              </w:rPr>
              <w:t>INGINERIE CHIMICĂ</w:t>
            </w:r>
          </w:p>
        </w:tc>
        <w:tc>
          <w:tcPr>
            <w:tcW w:w="3366" w:type="dxa"/>
            <w:vMerge w:val="restart"/>
            <w:vAlign w:val="center"/>
          </w:tcPr>
          <w:p w:rsidR="00B069C4" w:rsidRPr="00935A9D" w:rsidRDefault="00B069C4" w:rsidP="0047277F">
            <w:pPr>
              <w:numPr>
                <w:ilvl w:val="0"/>
                <w:numId w:val="70"/>
              </w:numPr>
              <w:tabs>
                <w:tab w:val="clear" w:pos="720"/>
                <w:tab w:val="left" w:pos="375"/>
              </w:tabs>
              <w:autoSpaceDE w:val="0"/>
              <w:autoSpaceDN w:val="0"/>
              <w:adjustRightInd w:val="0"/>
              <w:ind w:left="79" w:firstLine="0"/>
              <w:rPr>
                <w:sz w:val="13"/>
                <w:szCs w:val="13"/>
              </w:rPr>
            </w:pPr>
            <w:r w:rsidRPr="00935A9D">
              <w:rPr>
                <w:sz w:val="13"/>
                <w:szCs w:val="13"/>
              </w:rPr>
              <w:t>Chimie alimentară</w:t>
            </w:r>
          </w:p>
          <w:p w:rsidR="00B069C4" w:rsidRPr="00935A9D" w:rsidRDefault="00B069C4" w:rsidP="0047277F">
            <w:pPr>
              <w:numPr>
                <w:ilvl w:val="0"/>
                <w:numId w:val="70"/>
              </w:numPr>
              <w:tabs>
                <w:tab w:val="clear" w:pos="720"/>
                <w:tab w:val="left" w:pos="375"/>
              </w:tabs>
              <w:autoSpaceDE w:val="0"/>
              <w:autoSpaceDN w:val="0"/>
              <w:adjustRightInd w:val="0"/>
              <w:ind w:left="79" w:firstLine="0"/>
              <w:rPr>
                <w:sz w:val="13"/>
                <w:szCs w:val="13"/>
                <w:lang w:eastAsia="en-US"/>
              </w:rPr>
            </w:pPr>
            <w:r w:rsidRPr="00935A9D">
              <w:rPr>
                <w:sz w:val="13"/>
                <w:szCs w:val="13"/>
                <w:lang w:eastAsia="en-US"/>
              </w:rPr>
              <w:t>Chimie alimentară aplicată</w:t>
            </w:r>
          </w:p>
          <w:p w:rsidR="00B069C4" w:rsidRPr="00935A9D" w:rsidRDefault="00B069C4" w:rsidP="0047277F">
            <w:pPr>
              <w:numPr>
                <w:ilvl w:val="0"/>
                <w:numId w:val="70"/>
              </w:numPr>
              <w:tabs>
                <w:tab w:val="clear" w:pos="720"/>
                <w:tab w:val="left" w:pos="375"/>
              </w:tabs>
              <w:autoSpaceDE w:val="0"/>
              <w:autoSpaceDN w:val="0"/>
              <w:adjustRightInd w:val="0"/>
              <w:ind w:left="79" w:firstLine="0"/>
              <w:rPr>
                <w:sz w:val="13"/>
                <w:szCs w:val="13"/>
                <w:lang w:eastAsia="en-US"/>
              </w:rPr>
            </w:pPr>
            <w:r w:rsidRPr="00935A9D">
              <w:rPr>
                <w:sz w:val="13"/>
                <w:szCs w:val="13"/>
              </w:rPr>
              <w:t>Chimia</w:t>
            </w:r>
            <w:r w:rsidRPr="00935A9D">
              <w:rPr>
                <w:sz w:val="13"/>
                <w:szCs w:val="13"/>
                <w:lang w:eastAsia="en-US"/>
              </w:rPr>
              <w:t xml:space="preserve"> şi ingineria valorificării bioresurselor</w:t>
            </w:r>
          </w:p>
          <w:p w:rsidR="00B069C4" w:rsidRPr="00935A9D" w:rsidRDefault="00B069C4" w:rsidP="0047277F">
            <w:pPr>
              <w:numPr>
                <w:ilvl w:val="0"/>
                <w:numId w:val="70"/>
              </w:numPr>
              <w:tabs>
                <w:tab w:val="clear" w:pos="720"/>
                <w:tab w:val="left" w:pos="375"/>
              </w:tabs>
              <w:autoSpaceDE w:val="0"/>
              <w:autoSpaceDN w:val="0"/>
              <w:adjustRightInd w:val="0"/>
              <w:ind w:left="79" w:firstLine="0"/>
              <w:rPr>
                <w:sz w:val="13"/>
                <w:szCs w:val="13"/>
                <w:lang w:eastAsia="en-US"/>
              </w:rPr>
            </w:pPr>
            <w:r w:rsidRPr="00935A9D">
              <w:rPr>
                <w:sz w:val="13"/>
                <w:szCs w:val="13"/>
                <w:lang w:eastAsia="en-US"/>
              </w:rPr>
              <w:t>Controlul şi avizarea produselor alimentare</w:t>
            </w:r>
          </w:p>
          <w:p w:rsidR="00B069C4" w:rsidRPr="00935A9D" w:rsidRDefault="00B069C4" w:rsidP="0047277F">
            <w:pPr>
              <w:numPr>
                <w:ilvl w:val="0"/>
                <w:numId w:val="70"/>
              </w:numPr>
              <w:tabs>
                <w:tab w:val="clear" w:pos="720"/>
                <w:tab w:val="left" w:pos="375"/>
              </w:tabs>
              <w:autoSpaceDE w:val="0"/>
              <w:autoSpaceDN w:val="0"/>
              <w:adjustRightInd w:val="0"/>
              <w:ind w:left="79" w:firstLine="0"/>
              <w:rPr>
                <w:sz w:val="13"/>
                <w:szCs w:val="13"/>
              </w:rPr>
            </w:pPr>
            <w:r w:rsidRPr="00935A9D">
              <w:rPr>
                <w:sz w:val="13"/>
                <w:szCs w:val="13"/>
              </w:rPr>
              <w:t>Expertizarea produselor chimice, alimentelor şi materialelor</w:t>
            </w:r>
          </w:p>
          <w:p w:rsidR="00B069C4" w:rsidRPr="00935A9D" w:rsidRDefault="00B069C4" w:rsidP="0047277F">
            <w:pPr>
              <w:numPr>
                <w:ilvl w:val="0"/>
                <w:numId w:val="70"/>
              </w:numPr>
              <w:tabs>
                <w:tab w:val="clear" w:pos="720"/>
                <w:tab w:val="left" w:pos="375"/>
              </w:tabs>
              <w:autoSpaceDE w:val="0"/>
              <w:autoSpaceDN w:val="0"/>
              <w:adjustRightInd w:val="0"/>
              <w:ind w:left="79" w:firstLine="0"/>
              <w:rPr>
                <w:sz w:val="13"/>
                <w:szCs w:val="13"/>
              </w:rPr>
            </w:pPr>
            <w:r w:rsidRPr="00935A9D">
              <w:rPr>
                <w:sz w:val="13"/>
                <w:szCs w:val="13"/>
              </w:rPr>
              <w:t>Protecţia consumatorului. Controlul calităţii produselor</w:t>
            </w:r>
          </w:p>
        </w:tc>
        <w:tc>
          <w:tcPr>
            <w:tcW w:w="561" w:type="dxa"/>
            <w:vMerge w:val="restart"/>
            <w:tcBorders>
              <w:right w:val="thinThickSmallGap" w:sz="24" w:space="0" w:color="auto"/>
            </w:tcBorders>
            <w:vAlign w:val="center"/>
          </w:tcPr>
          <w:p w:rsidR="00B069C4" w:rsidRPr="00935A9D" w:rsidRDefault="00B069C4" w:rsidP="00003A27">
            <w:pPr>
              <w:jc w:val="center"/>
              <w:rPr>
                <w:sz w:val="13"/>
                <w:szCs w:val="13"/>
              </w:rPr>
            </w:pPr>
            <w:r w:rsidRPr="00935A9D">
              <w:rPr>
                <w:sz w:val="13"/>
                <w:szCs w:val="13"/>
              </w:rPr>
              <w:t>x</w:t>
            </w:r>
          </w:p>
        </w:tc>
        <w:tc>
          <w:tcPr>
            <w:tcW w:w="1559" w:type="dxa"/>
            <w:vMerge w:val="restart"/>
            <w:tcBorders>
              <w:left w:val="nil"/>
              <w:right w:val="thinThickSmallGap" w:sz="24" w:space="0" w:color="auto"/>
            </w:tcBorders>
            <w:vAlign w:val="center"/>
          </w:tcPr>
          <w:p w:rsidR="00120335" w:rsidRPr="00935A9D" w:rsidRDefault="00120335" w:rsidP="00120335">
            <w:pPr>
              <w:jc w:val="center"/>
              <w:rPr>
                <w:b/>
                <w:bCs/>
                <w:caps/>
                <w:sz w:val="14"/>
                <w:szCs w:val="14"/>
              </w:rPr>
            </w:pPr>
            <w:r w:rsidRPr="00935A9D">
              <w:rPr>
                <w:b/>
                <w:bCs/>
                <w:caps/>
                <w:sz w:val="14"/>
                <w:szCs w:val="14"/>
              </w:rPr>
              <w:t>Alimentaţie publică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b/>
                <w:bCs/>
                <w:caps/>
                <w:sz w:val="14"/>
                <w:szCs w:val="14"/>
              </w:rPr>
            </w:pPr>
            <w:r w:rsidRPr="00935A9D">
              <w:rPr>
                <w:b/>
                <w:bCs/>
                <w:caps/>
                <w:sz w:val="14"/>
                <w:szCs w:val="14"/>
              </w:rPr>
              <w:t>Alimentaţie publică</w:t>
            </w:r>
          </w:p>
          <w:p w:rsidR="00120335" w:rsidRPr="00935A9D" w:rsidRDefault="00120335" w:rsidP="00120335">
            <w:pPr>
              <w:jc w:val="center"/>
              <w:rPr>
                <w:b/>
                <w:bCs/>
                <w:sz w:val="14"/>
                <w:szCs w:val="14"/>
              </w:rPr>
            </w:pPr>
            <w:r w:rsidRPr="00935A9D">
              <w:rPr>
                <w:b/>
                <w:iCs/>
                <w:sz w:val="14"/>
                <w:szCs w:val="14"/>
              </w:rPr>
              <w:t xml:space="preserve"> (SPECIALITATE ŞI DIDACTICA SPECIALITĂŢII), ELEMENTE DE PEDAGOGIE ŞI PSIHOLOGIE</w:t>
            </w:r>
          </w:p>
          <w:p w:rsidR="00B069C4"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324305">
        <w:trPr>
          <w:cantSplit/>
          <w:trHeight w:val="330"/>
          <w:jc w:val="center"/>
        </w:trPr>
        <w:tc>
          <w:tcPr>
            <w:tcW w:w="1008" w:type="dxa"/>
            <w:vMerge/>
            <w:tcBorders>
              <w:left w:val="thinThickSmallGap" w:sz="24" w:space="0" w:color="auto"/>
            </w:tcBorders>
            <w:vAlign w:val="center"/>
          </w:tcPr>
          <w:p w:rsidR="00324305" w:rsidRPr="00935A9D" w:rsidRDefault="00324305" w:rsidP="008157CE">
            <w:pPr>
              <w:jc w:val="center"/>
              <w:rPr>
                <w:b/>
                <w:bCs/>
                <w:sz w:val="14"/>
                <w:szCs w:val="14"/>
              </w:rPr>
            </w:pPr>
          </w:p>
        </w:tc>
        <w:tc>
          <w:tcPr>
            <w:tcW w:w="1309" w:type="dxa"/>
            <w:vMerge/>
            <w:tcBorders>
              <w:right w:val="thinThickSmallGap" w:sz="24" w:space="0" w:color="auto"/>
            </w:tcBorders>
            <w:vAlign w:val="center"/>
          </w:tcPr>
          <w:p w:rsidR="00324305" w:rsidRPr="00935A9D" w:rsidRDefault="00324305" w:rsidP="00F74310">
            <w:pPr>
              <w:rPr>
                <w:sz w:val="14"/>
                <w:szCs w:val="14"/>
              </w:rPr>
            </w:pPr>
          </w:p>
        </w:tc>
        <w:tc>
          <w:tcPr>
            <w:tcW w:w="1255" w:type="dxa"/>
            <w:vMerge/>
            <w:tcBorders>
              <w:right w:val="thinThickSmallGap" w:sz="24" w:space="0" w:color="auto"/>
            </w:tcBorders>
            <w:vAlign w:val="center"/>
          </w:tcPr>
          <w:p w:rsidR="00324305" w:rsidRPr="00935A9D" w:rsidRDefault="00324305" w:rsidP="00003A27">
            <w:pPr>
              <w:jc w:val="center"/>
              <w:rPr>
                <w:sz w:val="14"/>
                <w:szCs w:val="14"/>
              </w:rPr>
            </w:pPr>
          </w:p>
        </w:tc>
        <w:tc>
          <w:tcPr>
            <w:tcW w:w="1134" w:type="dxa"/>
            <w:vMerge/>
            <w:tcBorders>
              <w:left w:val="nil"/>
            </w:tcBorders>
            <w:shd w:val="clear" w:color="auto" w:fill="auto"/>
            <w:vAlign w:val="center"/>
          </w:tcPr>
          <w:p w:rsidR="00324305" w:rsidRPr="00935A9D" w:rsidRDefault="00324305" w:rsidP="00003A27">
            <w:pPr>
              <w:jc w:val="center"/>
              <w:rPr>
                <w:sz w:val="14"/>
                <w:szCs w:val="14"/>
              </w:rPr>
            </w:pPr>
          </w:p>
        </w:tc>
        <w:tc>
          <w:tcPr>
            <w:tcW w:w="1417" w:type="dxa"/>
            <w:vMerge/>
            <w:tcBorders>
              <w:left w:val="nil"/>
            </w:tcBorders>
            <w:vAlign w:val="center"/>
          </w:tcPr>
          <w:p w:rsidR="00324305" w:rsidRPr="00935A9D" w:rsidRDefault="00324305" w:rsidP="00F74310">
            <w:pPr>
              <w:rPr>
                <w:sz w:val="13"/>
                <w:szCs w:val="13"/>
              </w:rPr>
            </w:pPr>
          </w:p>
        </w:tc>
        <w:tc>
          <w:tcPr>
            <w:tcW w:w="2127" w:type="dxa"/>
            <w:vAlign w:val="center"/>
          </w:tcPr>
          <w:p w:rsidR="00324305" w:rsidRPr="00935A9D" w:rsidRDefault="00324305" w:rsidP="00324305">
            <w:pPr>
              <w:rPr>
                <w:sz w:val="13"/>
                <w:szCs w:val="13"/>
              </w:rPr>
            </w:pPr>
            <w:r w:rsidRPr="00935A9D">
              <w:rPr>
                <w:sz w:val="13"/>
                <w:szCs w:val="13"/>
              </w:rPr>
              <w:t>Controlul şi securitatea produselor alimentare</w:t>
            </w:r>
          </w:p>
        </w:tc>
        <w:tc>
          <w:tcPr>
            <w:tcW w:w="1173" w:type="dxa"/>
            <w:vMerge/>
            <w:vAlign w:val="center"/>
          </w:tcPr>
          <w:p w:rsidR="00324305" w:rsidRPr="00935A9D" w:rsidRDefault="00324305" w:rsidP="00F74310">
            <w:pPr>
              <w:rPr>
                <w:sz w:val="13"/>
                <w:szCs w:val="13"/>
              </w:rPr>
            </w:pPr>
          </w:p>
        </w:tc>
        <w:tc>
          <w:tcPr>
            <w:tcW w:w="3366" w:type="dxa"/>
            <w:vMerge/>
            <w:vAlign w:val="center"/>
          </w:tcPr>
          <w:p w:rsidR="00324305" w:rsidRPr="00935A9D" w:rsidRDefault="00324305" w:rsidP="0047277F">
            <w:pPr>
              <w:numPr>
                <w:ilvl w:val="0"/>
                <w:numId w:val="70"/>
              </w:numPr>
              <w:tabs>
                <w:tab w:val="clear" w:pos="720"/>
                <w:tab w:val="left" w:pos="375"/>
              </w:tabs>
              <w:autoSpaceDE w:val="0"/>
              <w:autoSpaceDN w:val="0"/>
              <w:adjustRightInd w:val="0"/>
              <w:ind w:left="79" w:firstLine="0"/>
              <w:rPr>
                <w:sz w:val="13"/>
                <w:szCs w:val="13"/>
              </w:rPr>
            </w:pPr>
          </w:p>
        </w:tc>
        <w:tc>
          <w:tcPr>
            <w:tcW w:w="561" w:type="dxa"/>
            <w:vMerge/>
            <w:tcBorders>
              <w:right w:val="thinThickSmallGap" w:sz="24" w:space="0" w:color="auto"/>
            </w:tcBorders>
            <w:vAlign w:val="center"/>
          </w:tcPr>
          <w:p w:rsidR="00324305" w:rsidRPr="00935A9D" w:rsidRDefault="00324305" w:rsidP="00003A27">
            <w:pPr>
              <w:jc w:val="center"/>
              <w:rPr>
                <w:sz w:val="13"/>
                <w:szCs w:val="13"/>
              </w:rPr>
            </w:pPr>
          </w:p>
        </w:tc>
        <w:tc>
          <w:tcPr>
            <w:tcW w:w="1559" w:type="dxa"/>
            <w:vMerge/>
            <w:tcBorders>
              <w:left w:val="nil"/>
              <w:right w:val="thinThickSmallGap" w:sz="24" w:space="0" w:color="auto"/>
            </w:tcBorders>
            <w:vAlign w:val="center"/>
          </w:tcPr>
          <w:p w:rsidR="00324305" w:rsidRPr="00935A9D" w:rsidRDefault="00324305" w:rsidP="00F74310">
            <w:pPr>
              <w:jc w:val="center"/>
              <w:rPr>
                <w:b/>
                <w:bCs/>
                <w:caps/>
                <w:sz w:val="14"/>
                <w:szCs w:val="14"/>
              </w:rPr>
            </w:pPr>
          </w:p>
        </w:tc>
      </w:tr>
      <w:tr w:rsidR="00935A9D" w:rsidRPr="00935A9D" w:rsidTr="00324305">
        <w:trPr>
          <w:cantSplit/>
          <w:trHeight w:val="293"/>
          <w:jc w:val="center"/>
        </w:trPr>
        <w:tc>
          <w:tcPr>
            <w:tcW w:w="1008" w:type="dxa"/>
            <w:vMerge/>
            <w:tcBorders>
              <w:left w:val="thinThickSmallGap" w:sz="24" w:space="0" w:color="auto"/>
            </w:tcBorders>
            <w:vAlign w:val="center"/>
          </w:tcPr>
          <w:p w:rsidR="00B069C4" w:rsidRPr="00935A9D" w:rsidRDefault="00B069C4" w:rsidP="00A46B3D">
            <w:pPr>
              <w:jc w:val="center"/>
              <w:rPr>
                <w:b/>
                <w:bCs/>
                <w:sz w:val="14"/>
                <w:szCs w:val="14"/>
              </w:rPr>
            </w:pPr>
          </w:p>
        </w:tc>
        <w:tc>
          <w:tcPr>
            <w:tcW w:w="1309" w:type="dxa"/>
            <w:vMerge/>
            <w:tcBorders>
              <w:right w:val="thinThickSmallGap" w:sz="24" w:space="0" w:color="auto"/>
            </w:tcBorders>
            <w:vAlign w:val="center"/>
          </w:tcPr>
          <w:p w:rsidR="00B069C4" w:rsidRPr="00935A9D" w:rsidRDefault="00B069C4" w:rsidP="00F74310">
            <w:pPr>
              <w:rPr>
                <w:sz w:val="14"/>
                <w:szCs w:val="14"/>
              </w:rPr>
            </w:pPr>
          </w:p>
        </w:tc>
        <w:tc>
          <w:tcPr>
            <w:tcW w:w="1255" w:type="dxa"/>
            <w:vMerge/>
            <w:tcBorders>
              <w:right w:val="thinThickSmallGap" w:sz="24" w:space="0" w:color="auto"/>
            </w:tcBorders>
            <w:vAlign w:val="center"/>
          </w:tcPr>
          <w:p w:rsidR="00B069C4" w:rsidRPr="00935A9D" w:rsidRDefault="00B069C4" w:rsidP="00003A27">
            <w:pPr>
              <w:jc w:val="center"/>
              <w:rPr>
                <w:sz w:val="14"/>
                <w:szCs w:val="14"/>
              </w:rPr>
            </w:pPr>
          </w:p>
        </w:tc>
        <w:tc>
          <w:tcPr>
            <w:tcW w:w="1134" w:type="dxa"/>
            <w:vMerge/>
            <w:tcBorders>
              <w:left w:val="nil"/>
            </w:tcBorders>
            <w:shd w:val="clear" w:color="auto" w:fill="auto"/>
            <w:vAlign w:val="center"/>
          </w:tcPr>
          <w:p w:rsidR="00B069C4" w:rsidRPr="00935A9D" w:rsidRDefault="00B069C4" w:rsidP="00003A27">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vAlign w:val="center"/>
          </w:tcPr>
          <w:p w:rsidR="00B069C4" w:rsidRPr="00935A9D" w:rsidRDefault="00B069C4" w:rsidP="00324305">
            <w:pPr>
              <w:rPr>
                <w:sz w:val="13"/>
                <w:szCs w:val="13"/>
              </w:rPr>
            </w:pPr>
            <w:r w:rsidRPr="00935A9D">
              <w:rPr>
                <w:sz w:val="13"/>
                <w:szCs w:val="13"/>
              </w:rPr>
              <w:t>Chimie alimentară şi tehnologii biochimice</w:t>
            </w:r>
          </w:p>
        </w:tc>
        <w:tc>
          <w:tcPr>
            <w:tcW w:w="1173" w:type="dxa"/>
            <w:vMerge/>
            <w:vAlign w:val="center"/>
          </w:tcPr>
          <w:p w:rsidR="00B069C4" w:rsidRPr="00935A9D" w:rsidRDefault="00B069C4" w:rsidP="00F74310">
            <w:pPr>
              <w:rPr>
                <w:sz w:val="13"/>
                <w:szCs w:val="13"/>
              </w:rPr>
            </w:pPr>
          </w:p>
        </w:tc>
        <w:tc>
          <w:tcPr>
            <w:tcW w:w="3366" w:type="dxa"/>
            <w:vMerge/>
            <w:vAlign w:val="center"/>
          </w:tcPr>
          <w:p w:rsidR="00B069C4" w:rsidRPr="00935A9D" w:rsidRDefault="00B069C4" w:rsidP="0047277F">
            <w:pPr>
              <w:numPr>
                <w:ilvl w:val="0"/>
                <w:numId w:val="70"/>
              </w:numPr>
              <w:tabs>
                <w:tab w:val="clear" w:pos="720"/>
                <w:tab w:val="left" w:pos="375"/>
              </w:tabs>
              <w:autoSpaceDE w:val="0"/>
              <w:autoSpaceDN w:val="0"/>
              <w:adjustRightInd w:val="0"/>
              <w:ind w:left="79" w:firstLine="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nil"/>
              <w:right w:val="thinThickSmallGap" w:sz="24" w:space="0" w:color="auto"/>
            </w:tcBorders>
            <w:vAlign w:val="center"/>
          </w:tcPr>
          <w:p w:rsidR="00B069C4" w:rsidRPr="00935A9D" w:rsidRDefault="00B069C4" w:rsidP="00F74310">
            <w:pPr>
              <w:jc w:val="center"/>
              <w:rPr>
                <w:b/>
                <w:bCs/>
                <w:caps/>
                <w:sz w:val="14"/>
                <w:szCs w:val="14"/>
              </w:rPr>
            </w:pPr>
          </w:p>
        </w:tc>
      </w:tr>
      <w:tr w:rsidR="00935A9D" w:rsidRPr="00935A9D" w:rsidTr="00324305">
        <w:trPr>
          <w:cantSplit/>
          <w:trHeight w:val="158"/>
          <w:jc w:val="center"/>
        </w:trPr>
        <w:tc>
          <w:tcPr>
            <w:tcW w:w="1008" w:type="dxa"/>
            <w:vMerge/>
            <w:tcBorders>
              <w:left w:val="thinThickSmallGap" w:sz="24" w:space="0" w:color="auto"/>
            </w:tcBorders>
            <w:vAlign w:val="center"/>
          </w:tcPr>
          <w:p w:rsidR="00B069C4" w:rsidRPr="00935A9D" w:rsidRDefault="00B069C4" w:rsidP="00A46B3D">
            <w:pPr>
              <w:jc w:val="center"/>
              <w:rPr>
                <w:b/>
                <w:bCs/>
                <w:sz w:val="14"/>
                <w:szCs w:val="14"/>
              </w:rPr>
            </w:pPr>
          </w:p>
        </w:tc>
        <w:tc>
          <w:tcPr>
            <w:tcW w:w="1309" w:type="dxa"/>
            <w:vMerge/>
            <w:tcBorders>
              <w:right w:val="thinThickSmallGap" w:sz="24" w:space="0" w:color="auto"/>
            </w:tcBorders>
            <w:vAlign w:val="center"/>
          </w:tcPr>
          <w:p w:rsidR="00B069C4" w:rsidRPr="00935A9D" w:rsidRDefault="00B069C4" w:rsidP="00F74310">
            <w:pPr>
              <w:rPr>
                <w:sz w:val="14"/>
                <w:szCs w:val="14"/>
              </w:rPr>
            </w:pPr>
          </w:p>
        </w:tc>
        <w:tc>
          <w:tcPr>
            <w:tcW w:w="1255" w:type="dxa"/>
            <w:vMerge/>
            <w:tcBorders>
              <w:right w:val="thinThickSmallGap" w:sz="24" w:space="0" w:color="auto"/>
            </w:tcBorders>
            <w:vAlign w:val="center"/>
          </w:tcPr>
          <w:p w:rsidR="00B069C4" w:rsidRPr="00935A9D" w:rsidRDefault="00B069C4" w:rsidP="00003A27">
            <w:pPr>
              <w:jc w:val="center"/>
              <w:rPr>
                <w:sz w:val="14"/>
                <w:szCs w:val="14"/>
              </w:rPr>
            </w:pPr>
          </w:p>
        </w:tc>
        <w:tc>
          <w:tcPr>
            <w:tcW w:w="1134" w:type="dxa"/>
            <w:vMerge/>
            <w:tcBorders>
              <w:left w:val="nil"/>
            </w:tcBorders>
            <w:shd w:val="clear" w:color="auto" w:fill="auto"/>
            <w:vAlign w:val="center"/>
          </w:tcPr>
          <w:p w:rsidR="00B069C4" w:rsidRPr="00935A9D" w:rsidRDefault="00B069C4" w:rsidP="00003A27">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vAlign w:val="center"/>
          </w:tcPr>
          <w:p w:rsidR="00B069C4" w:rsidRPr="00935A9D" w:rsidRDefault="00B069C4" w:rsidP="00324305">
            <w:pPr>
              <w:rPr>
                <w:sz w:val="13"/>
                <w:szCs w:val="13"/>
              </w:rPr>
            </w:pPr>
            <w:r w:rsidRPr="00935A9D">
              <w:rPr>
                <w:sz w:val="13"/>
                <w:szCs w:val="13"/>
              </w:rPr>
              <w:t xml:space="preserve">Extracte şi aditivi naturali alimentari        </w:t>
            </w:r>
          </w:p>
        </w:tc>
        <w:tc>
          <w:tcPr>
            <w:tcW w:w="1173" w:type="dxa"/>
            <w:vMerge/>
            <w:vAlign w:val="center"/>
          </w:tcPr>
          <w:p w:rsidR="00B069C4" w:rsidRPr="00935A9D" w:rsidRDefault="00B069C4" w:rsidP="00F74310">
            <w:pPr>
              <w:rPr>
                <w:sz w:val="13"/>
                <w:szCs w:val="13"/>
              </w:rPr>
            </w:pPr>
          </w:p>
        </w:tc>
        <w:tc>
          <w:tcPr>
            <w:tcW w:w="3366" w:type="dxa"/>
            <w:vMerge/>
            <w:vAlign w:val="center"/>
          </w:tcPr>
          <w:p w:rsidR="00B069C4" w:rsidRPr="00935A9D" w:rsidRDefault="00B069C4" w:rsidP="0047277F">
            <w:pPr>
              <w:numPr>
                <w:ilvl w:val="0"/>
                <w:numId w:val="70"/>
              </w:numPr>
              <w:tabs>
                <w:tab w:val="clear" w:pos="720"/>
                <w:tab w:val="left" w:pos="375"/>
              </w:tabs>
              <w:autoSpaceDE w:val="0"/>
              <w:autoSpaceDN w:val="0"/>
              <w:adjustRightInd w:val="0"/>
              <w:ind w:left="79" w:firstLine="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nil"/>
              <w:right w:val="thinThickSmallGap" w:sz="24" w:space="0" w:color="auto"/>
            </w:tcBorders>
            <w:vAlign w:val="center"/>
          </w:tcPr>
          <w:p w:rsidR="00B069C4" w:rsidRPr="00935A9D" w:rsidRDefault="00B069C4" w:rsidP="00F74310">
            <w:pPr>
              <w:jc w:val="center"/>
              <w:rPr>
                <w:b/>
                <w:bCs/>
                <w:caps/>
                <w:sz w:val="14"/>
                <w:szCs w:val="14"/>
              </w:rPr>
            </w:pPr>
          </w:p>
        </w:tc>
      </w:tr>
      <w:tr w:rsidR="00935A9D" w:rsidRPr="00935A9D" w:rsidTr="00324305">
        <w:trPr>
          <w:cantSplit/>
          <w:trHeight w:val="82"/>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003A27">
            <w:pPr>
              <w:rPr>
                <w:b/>
                <w:bCs/>
                <w:sz w:val="14"/>
                <w:szCs w:val="14"/>
              </w:rPr>
            </w:pPr>
          </w:p>
        </w:tc>
        <w:tc>
          <w:tcPr>
            <w:tcW w:w="1134" w:type="dxa"/>
            <w:vMerge/>
            <w:tcBorders>
              <w:left w:val="nil"/>
            </w:tcBorders>
            <w:shd w:val="clear" w:color="auto" w:fill="auto"/>
            <w:vAlign w:val="center"/>
          </w:tcPr>
          <w:p w:rsidR="00B069C4" w:rsidRPr="00935A9D" w:rsidRDefault="00B069C4" w:rsidP="00003A27">
            <w:pPr>
              <w:jc w:val="center"/>
              <w:rPr>
                <w:sz w:val="14"/>
                <w:szCs w:val="14"/>
              </w:rPr>
            </w:pPr>
          </w:p>
        </w:tc>
        <w:tc>
          <w:tcPr>
            <w:tcW w:w="1417" w:type="dxa"/>
            <w:vMerge w:val="restart"/>
            <w:tcBorders>
              <w:left w:val="nil"/>
            </w:tcBorders>
            <w:vAlign w:val="center"/>
          </w:tcPr>
          <w:p w:rsidR="00B069C4" w:rsidRPr="00935A9D" w:rsidRDefault="00B069C4" w:rsidP="00F74310">
            <w:pPr>
              <w:rPr>
                <w:sz w:val="13"/>
                <w:szCs w:val="13"/>
              </w:rPr>
            </w:pPr>
            <w:r w:rsidRPr="00935A9D">
              <w:rPr>
                <w:sz w:val="13"/>
                <w:szCs w:val="13"/>
              </w:rPr>
              <w:t>INGINERIE INDUSTRIALĂ</w:t>
            </w:r>
          </w:p>
        </w:tc>
        <w:tc>
          <w:tcPr>
            <w:tcW w:w="2127" w:type="dxa"/>
            <w:tcBorders>
              <w:left w:val="nil"/>
            </w:tcBorders>
            <w:vAlign w:val="center"/>
          </w:tcPr>
          <w:p w:rsidR="00B069C4" w:rsidRPr="00935A9D" w:rsidRDefault="00B069C4" w:rsidP="00324305">
            <w:pPr>
              <w:rPr>
                <w:sz w:val="13"/>
                <w:szCs w:val="13"/>
              </w:rPr>
            </w:pPr>
            <w:r w:rsidRPr="00935A9D">
              <w:rPr>
                <w:sz w:val="13"/>
                <w:szCs w:val="13"/>
              </w:rPr>
              <w:t>Ingineria produselor alimentare</w:t>
            </w:r>
          </w:p>
        </w:tc>
        <w:tc>
          <w:tcPr>
            <w:tcW w:w="1173" w:type="dxa"/>
            <w:vMerge/>
            <w:vAlign w:val="center"/>
          </w:tcPr>
          <w:p w:rsidR="00B069C4" w:rsidRPr="00935A9D" w:rsidRDefault="00B069C4" w:rsidP="00003A27">
            <w:pPr>
              <w:jc w:val="center"/>
              <w:rPr>
                <w:sz w:val="13"/>
                <w:szCs w:val="13"/>
              </w:rPr>
            </w:pPr>
          </w:p>
        </w:tc>
        <w:tc>
          <w:tcPr>
            <w:tcW w:w="3366" w:type="dxa"/>
            <w:vMerge/>
            <w:vAlign w:val="center"/>
          </w:tcPr>
          <w:p w:rsidR="00B069C4" w:rsidRPr="00935A9D" w:rsidRDefault="00B069C4" w:rsidP="00003A27">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82"/>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003A27">
            <w:pPr>
              <w:rPr>
                <w:b/>
                <w:bCs/>
                <w:sz w:val="14"/>
                <w:szCs w:val="14"/>
              </w:rPr>
            </w:pPr>
          </w:p>
        </w:tc>
        <w:tc>
          <w:tcPr>
            <w:tcW w:w="1134" w:type="dxa"/>
            <w:vMerge/>
            <w:tcBorders>
              <w:left w:val="nil"/>
            </w:tcBorders>
            <w:shd w:val="clear" w:color="auto" w:fill="auto"/>
            <w:vAlign w:val="center"/>
          </w:tcPr>
          <w:p w:rsidR="00B069C4" w:rsidRPr="00935A9D" w:rsidRDefault="00B069C4" w:rsidP="00003A27">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 xml:space="preserve">Pescuit şi industrializarea peştelui             </w:t>
            </w:r>
          </w:p>
        </w:tc>
        <w:tc>
          <w:tcPr>
            <w:tcW w:w="1173" w:type="dxa"/>
            <w:vMerge/>
            <w:vAlign w:val="center"/>
          </w:tcPr>
          <w:p w:rsidR="00B069C4" w:rsidRPr="00935A9D" w:rsidRDefault="00B069C4" w:rsidP="00003A27">
            <w:pPr>
              <w:jc w:val="center"/>
              <w:rPr>
                <w:sz w:val="13"/>
                <w:szCs w:val="13"/>
              </w:rPr>
            </w:pPr>
          </w:p>
        </w:tc>
        <w:tc>
          <w:tcPr>
            <w:tcW w:w="3366" w:type="dxa"/>
            <w:vMerge/>
            <w:vAlign w:val="center"/>
          </w:tcPr>
          <w:p w:rsidR="00B069C4" w:rsidRPr="00935A9D" w:rsidRDefault="00B069C4" w:rsidP="00003A27">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82"/>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003A27">
            <w:pPr>
              <w:rPr>
                <w:b/>
                <w:bCs/>
                <w:sz w:val="14"/>
                <w:szCs w:val="14"/>
              </w:rPr>
            </w:pPr>
          </w:p>
        </w:tc>
        <w:tc>
          <w:tcPr>
            <w:tcW w:w="1134" w:type="dxa"/>
            <w:vMerge/>
            <w:tcBorders>
              <w:left w:val="nil"/>
            </w:tcBorders>
            <w:shd w:val="clear" w:color="auto" w:fill="auto"/>
            <w:vAlign w:val="center"/>
          </w:tcPr>
          <w:p w:rsidR="00B069C4" w:rsidRPr="00935A9D" w:rsidRDefault="00B069C4" w:rsidP="00003A27">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Tehnologia prelucrării produselor agricole</w:t>
            </w:r>
          </w:p>
        </w:tc>
        <w:tc>
          <w:tcPr>
            <w:tcW w:w="1173" w:type="dxa"/>
            <w:vMerge/>
            <w:vAlign w:val="center"/>
          </w:tcPr>
          <w:p w:rsidR="00B069C4" w:rsidRPr="00935A9D" w:rsidRDefault="00B069C4" w:rsidP="00003A27">
            <w:pPr>
              <w:jc w:val="center"/>
              <w:rPr>
                <w:sz w:val="13"/>
                <w:szCs w:val="13"/>
              </w:rPr>
            </w:pPr>
          </w:p>
        </w:tc>
        <w:tc>
          <w:tcPr>
            <w:tcW w:w="3366" w:type="dxa"/>
            <w:vMerge/>
            <w:vAlign w:val="center"/>
          </w:tcPr>
          <w:p w:rsidR="00B069C4" w:rsidRPr="00935A9D" w:rsidRDefault="00B069C4" w:rsidP="00003A27">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249"/>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003A27">
            <w:pPr>
              <w:rPr>
                <w:b/>
                <w:bCs/>
                <w:sz w:val="14"/>
                <w:szCs w:val="14"/>
              </w:rPr>
            </w:pPr>
          </w:p>
        </w:tc>
        <w:tc>
          <w:tcPr>
            <w:tcW w:w="1134" w:type="dxa"/>
            <w:vMerge/>
            <w:tcBorders>
              <w:left w:val="nil"/>
            </w:tcBorders>
            <w:shd w:val="clear" w:color="auto" w:fill="auto"/>
            <w:vAlign w:val="center"/>
          </w:tcPr>
          <w:p w:rsidR="00B069C4" w:rsidRPr="00935A9D" w:rsidRDefault="00B069C4" w:rsidP="00003A27">
            <w:pPr>
              <w:jc w:val="center"/>
              <w:rPr>
                <w:sz w:val="14"/>
                <w:szCs w:val="14"/>
              </w:rPr>
            </w:pPr>
          </w:p>
        </w:tc>
        <w:tc>
          <w:tcPr>
            <w:tcW w:w="1417" w:type="dxa"/>
            <w:tcBorders>
              <w:left w:val="nil"/>
            </w:tcBorders>
            <w:vAlign w:val="center"/>
          </w:tcPr>
          <w:p w:rsidR="00B069C4" w:rsidRPr="00935A9D" w:rsidRDefault="00B069C4" w:rsidP="00003A27">
            <w:pPr>
              <w:rPr>
                <w:sz w:val="13"/>
                <w:szCs w:val="13"/>
              </w:rPr>
            </w:pPr>
            <w:r w:rsidRPr="00935A9D">
              <w:rPr>
                <w:sz w:val="13"/>
                <w:szCs w:val="13"/>
              </w:rPr>
              <w:t>INGINERIE ŞI MANAGEMENT</w:t>
            </w:r>
          </w:p>
        </w:tc>
        <w:tc>
          <w:tcPr>
            <w:tcW w:w="2127" w:type="dxa"/>
            <w:tcBorders>
              <w:left w:val="nil"/>
            </w:tcBorders>
            <w:vAlign w:val="center"/>
          </w:tcPr>
          <w:p w:rsidR="00B069C4" w:rsidRPr="00935A9D" w:rsidRDefault="00B069C4" w:rsidP="00324305">
            <w:pPr>
              <w:rPr>
                <w:sz w:val="13"/>
                <w:szCs w:val="13"/>
              </w:rPr>
            </w:pPr>
            <w:r w:rsidRPr="00935A9D">
              <w:rPr>
                <w:sz w:val="13"/>
                <w:szCs w:val="13"/>
              </w:rPr>
              <w:t>Inginerie şi management în alimentaţia publică şi agroturism</w:t>
            </w:r>
          </w:p>
        </w:tc>
        <w:tc>
          <w:tcPr>
            <w:tcW w:w="1173" w:type="dxa"/>
            <w:vMerge/>
            <w:vAlign w:val="center"/>
          </w:tcPr>
          <w:p w:rsidR="00B069C4" w:rsidRPr="00935A9D" w:rsidRDefault="00B069C4" w:rsidP="00003A27">
            <w:pPr>
              <w:jc w:val="center"/>
              <w:rPr>
                <w:sz w:val="13"/>
                <w:szCs w:val="13"/>
              </w:rPr>
            </w:pPr>
          </w:p>
        </w:tc>
        <w:tc>
          <w:tcPr>
            <w:tcW w:w="3366" w:type="dxa"/>
            <w:vMerge/>
            <w:vAlign w:val="center"/>
          </w:tcPr>
          <w:p w:rsidR="00B069C4" w:rsidRPr="00935A9D" w:rsidRDefault="00B069C4" w:rsidP="00003A27">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249"/>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003A27">
            <w:pPr>
              <w:rPr>
                <w:b/>
                <w:bCs/>
                <w:sz w:val="14"/>
                <w:szCs w:val="14"/>
              </w:rPr>
            </w:pPr>
          </w:p>
        </w:tc>
        <w:tc>
          <w:tcPr>
            <w:tcW w:w="1134" w:type="dxa"/>
            <w:vMerge/>
            <w:tcBorders>
              <w:left w:val="nil"/>
            </w:tcBorders>
            <w:shd w:val="clear" w:color="auto" w:fill="auto"/>
            <w:vAlign w:val="center"/>
          </w:tcPr>
          <w:p w:rsidR="00B069C4" w:rsidRPr="00935A9D" w:rsidRDefault="00B069C4" w:rsidP="00003A27">
            <w:pPr>
              <w:jc w:val="center"/>
              <w:rPr>
                <w:sz w:val="14"/>
                <w:szCs w:val="14"/>
              </w:rPr>
            </w:pPr>
          </w:p>
        </w:tc>
        <w:tc>
          <w:tcPr>
            <w:tcW w:w="1417" w:type="dxa"/>
            <w:vMerge w:val="restart"/>
            <w:tcBorders>
              <w:left w:val="nil"/>
            </w:tcBorders>
            <w:vAlign w:val="center"/>
          </w:tcPr>
          <w:p w:rsidR="00B069C4" w:rsidRPr="00935A9D" w:rsidRDefault="00B069C4" w:rsidP="00003A27">
            <w:pPr>
              <w:rPr>
                <w:sz w:val="13"/>
                <w:szCs w:val="13"/>
              </w:rPr>
            </w:pPr>
            <w:r w:rsidRPr="00935A9D">
              <w:rPr>
                <w:sz w:val="13"/>
                <w:szCs w:val="13"/>
              </w:rPr>
              <w:t>INGINERIA PRODUSELOR ALIMENTARE</w:t>
            </w:r>
          </w:p>
        </w:tc>
        <w:tc>
          <w:tcPr>
            <w:tcW w:w="2127" w:type="dxa"/>
            <w:tcBorders>
              <w:left w:val="nil"/>
            </w:tcBorders>
            <w:vAlign w:val="center"/>
          </w:tcPr>
          <w:p w:rsidR="00B069C4" w:rsidRPr="00935A9D" w:rsidRDefault="00B069C4" w:rsidP="00324305">
            <w:pPr>
              <w:rPr>
                <w:sz w:val="13"/>
                <w:szCs w:val="13"/>
              </w:rPr>
            </w:pPr>
            <w:r w:rsidRPr="00935A9D">
              <w:rPr>
                <w:sz w:val="13"/>
                <w:szCs w:val="13"/>
              </w:rPr>
              <w:t>Ingineria produselor alimentare</w:t>
            </w:r>
          </w:p>
        </w:tc>
        <w:tc>
          <w:tcPr>
            <w:tcW w:w="1173" w:type="dxa"/>
            <w:vMerge/>
            <w:vAlign w:val="center"/>
          </w:tcPr>
          <w:p w:rsidR="00B069C4" w:rsidRPr="00935A9D" w:rsidRDefault="00B069C4" w:rsidP="00003A27">
            <w:pPr>
              <w:jc w:val="center"/>
              <w:rPr>
                <w:sz w:val="13"/>
                <w:szCs w:val="13"/>
              </w:rPr>
            </w:pPr>
          </w:p>
        </w:tc>
        <w:tc>
          <w:tcPr>
            <w:tcW w:w="3366" w:type="dxa"/>
            <w:vMerge/>
            <w:vAlign w:val="center"/>
          </w:tcPr>
          <w:p w:rsidR="00B069C4" w:rsidRPr="00935A9D" w:rsidRDefault="00B069C4" w:rsidP="00003A27">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249"/>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003A27">
            <w:pPr>
              <w:rPr>
                <w:b/>
                <w:bCs/>
                <w:sz w:val="14"/>
                <w:szCs w:val="14"/>
              </w:rPr>
            </w:pPr>
          </w:p>
        </w:tc>
        <w:tc>
          <w:tcPr>
            <w:tcW w:w="1134" w:type="dxa"/>
            <w:vMerge/>
            <w:tcBorders>
              <w:left w:val="nil"/>
            </w:tcBorders>
            <w:shd w:val="clear" w:color="auto" w:fill="auto"/>
            <w:vAlign w:val="center"/>
          </w:tcPr>
          <w:p w:rsidR="00B069C4" w:rsidRPr="00935A9D" w:rsidRDefault="00B069C4" w:rsidP="00003A27">
            <w:pPr>
              <w:jc w:val="center"/>
              <w:rPr>
                <w:sz w:val="14"/>
                <w:szCs w:val="14"/>
              </w:rPr>
            </w:pPr>
          </w:p>
        </w:tc>
        <w:tc>
          <w:tcPr>
            <w:tcW w:w="1417" w:type="dxa"/>
            <w:vMerge/>
            <w:tcBorders>
              <w:left w:val="nil"/>
            </w:tcBorders>
            <w:vAlign w:val="center"/>
          </w:tcPr>
          <w:p w:rsidR="00B069C4" w:rsidRPr="00935A9D" w:rsidRDefault="00B069C4" w:rsidP="00003A27">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Tehnologia prelucrării produselor agricole</w:t>
            </w:r>
          </w:p>
        </w:tc>
        <w:tc>
          <w:tcPr>
            <w:tcW w:w="1173" w:type="dxa"/>
            <w:vMerge/>
            <w:vAlign w:val="center"/>
          </w:tcPr>
          <w:p w:rsidR="00B069C4" w:rsidRPr="00935A9D" w:rsidRDefault="00B069C4" w:rsidP="00003A27">
            <w:pPr>
              <w:jc w:val="center"/>
              <w:rPr>
                <w:sz w:val="13"/>
                <w:szCs w:val="13"/>
              </w:rPr>
            </w:pPr>
          </w:p>
        </w:tc>
        <w:tc>
          <w:tcPr>
            <w:tcW w:w="3366" w:type="dxa"/>
            <w:vMerge/>
            <w:vAlign w:val="center"/>
          </w:tcPr>
          <w:p w:rsidR="00B069C4" w:rsidRPr="00935A9D" w:rsidRDefault="00B069C4" w:rsidP="00003A27">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105"/>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003A27">
            <w:pPr>
              <w:rPr>
                <w:b/>
                <w:bCs/>
                <w:sz w:val="14"/>
                <w:szCs w:val="14"/>
              </w:rPr>
            </w:pPr>
          </w:p>
        </w:tc>
        <w:tc>
          <w:tcPr>
            <w:tcW w:w="1134" w:type="dxa"/>
            <w:vMerge/>
            <w:tcBorders>
              <w:left w:val="nil"/>
            </w:tcBorders>
            <w:shd w:val="clear" w:color="auto" w:fill="auto"/>
            <w:vAlign w:val="center"/>
          </w:tcPr>
          <w:p w:rsidR="00B069C4" w:rsidRPr="00935A9D" w:rsidRDefault="00B069C4" w:rsidP="00003A27">
            <w:pPr>
              <w:jc w:val="center"/>
              <w:rPr>
                <w:sz w:val="14"/>
                <w:szCs w:val="14"/>
              </w:rPr>
            </w:pPr>
          </w:p>
        </w:tc>
        <w:tc>
          <w:tcPr>
            <w:tcW w:w="1417" w:type="dxa"/>
            <w:vMerge/>
            <w:tcBorders>
              <w:left w:val="nil"/>
            </w:tcBorders>
            <w:vAlign w:val="center"/>
          </w:tcPr>
          <w:p w:rsidR="00B069C4" w:rsidRPr="00935A9D" w:rsidRDefault="00B069C4" w:rsidP="00003A27">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Controlul şi expertiza produselor alimentare</w:t>
            </w:r>
          </w:p>
        </w:tc>
        <w:tc>
          <w:tcPr>
            <w:tcW w:w="1173" w:type="dxa"/>
            <w:vMerge/>
            <w:vAlign w:val="center"/>
          </w:tcPr>
          <w:p w:rsidR="00B069C4" w:rsidRPr="00935A9D" w:rsidRDefault="00B069C4" w:rsidP="00003A27">
            <w:pPr>
              <w:jc w:val="center"/>
              <w:rPr>
                <w:sz w:val="13"/>
                <w:szCs w:val="13"/>
              </w:rPr>
            </w:pPr>
          </w:p>
        </w:tc>
        <w:tc>
          <w:tcPr>
            <w:tcW w:w="3366" w:type="dxa"/>
            <w:vMerge/>
            <w:vAlign w:val="center"/>
          </w:tcPr>
          <w:p w:rsidR="00B069C4" w:rsidRPr="00935A9D" w:rsidRDefault="00B069C4" w:rsidP="00003A27">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1402A7">
        <w:trPr>
          <w:cantSplit/>
          <w:trHeight w:val="64"/>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003A27">
            <w:pPr>
              <w:rPr>
                <w:b/>
                <w:bCs/>
                <w:sz w:val="14"/>
                <w:szCs w:val="14"/>
              </w:rPr>
            </w:pPr>
          </w:p>
        </w:tc>
        <w:tc>
          <w:tcPr>
            <w:tcW w:w="1134" w:type="dxa"/>
            <w:vMerge/>
            <w:tcBorders>
              <w:left w:val="nil"/>
            </w:tcBorders>
            <w:shd w:val="clear" w:color="auto" w:fill="auto"/>
            <w:vAlign w:val="center"/>
          </w:tcPr>
          <w:p w:rsidR="00B069C4" w:rsidRPr="00935A9D" w:rsidRDefault="00B069C4" w:rsidP="00003A27">
            <w:pPr>
              <w:jc w:val="center"/>
              <w:rPr>
                <w:sz w:val="14"/>
                <w:szCs w:val="14"/>
              </w:rPr>
            </w:pPr>
          </w:p>
        </w:tc>
        <w:tc>
          <w:tcPr>
            <w:tcW w:w="1417" w:type="dxa"/>
            <w:vMerge/>
            <w:tcBorders>
              <w:left w:val="nil"/>
            </w:tcBorders>
            <w:vAlign w:val="center"/>
          </w:tcPr>
          <w:p w:rsidR="00B069C4" w:rsidRPr="00935A9D" w:rsidRDefault="00B069C4" w:rsidP="00003A27">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 xml:space="preserve">Pescuit şi industrializarea peştelui             </w:t>
            </w:r>
          </w:p>
        </w:tc>
        <w:tc>
          <w:tcPr>
            <w:tcW w:w="1173" w:type="dxa"/>
            <w:vMerge/>
            <w:vAlign w:val="center"/>
          </w:tcPr>
          <w:p w:rsidR="00B069C4" w:rsidRPr="00935A9D" w:rsidRDefault="00B069C4" w:rsidP="00003A27">
            <w:pPr>
              <w:jc w:val="center"/>
              <w:rPr>
                <w:sz w:val="13"/>
                <w:szCs w:val="13"/>
              </w:rPr>
            </w:pPr>
          </w:p>
        </w:tc>
        <w:tc>
          <w:tcPr>
            <w:tcW w:w="3366" w:type="dxa"/>
            <w:vMerge/>
            <w:vAlign w:val="center"/>
          </w:tcPr>
          <w:p w:rsidR="00B069C4" w:rsidRPr="00935A9D" w:rsidRDefault="00B069C4" w:rsidP="00003A27">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249"/>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003A27">
            <w:pPr>
              <w:rPr>
                <w:b/>
                <w:bCs/>
                <w:sz w:val="14"/>
                <w:szCs w:val="14"/>
              </w:rPr>
            </w:pPr>
          </w:p>
        </w:tc>
        <w:tc>
          <w:tcPr>
            <w:tcW w:w="1134" w:type="dxa"/>
            <w:vMerge/>
            <w:tcBorders>
              <w:left w:val="nil"/>
            </w:tcBorders>
            <w:shd w:val="clear" w:color="auto" w:fill="auto"/>
            <w:vAlign w:val="center"/>
          </w:tcPr>
          <w:p w:rsidR="00B069C4" w:rsidRPr="00935A9D" w:rsidRDefault="00B069C4" w:rsidP="00037411">
            <w:pPr>
              <w:rPr>
                <w:sz w:val="14"/>
                <w:szCs w:val="14"/>
              </w:rPr>
            </w:pPr>
          </w:p>
        </w:tc>
        <w:tc>
          <w:tcPr>
            <w:tcW w:w="1417" w:type="dxa"/>
            <w:tcBorders>
              <w:left w:val="nil"/>
            </w:tcBorders>
            <w:vAlign w:val="center"/>
          </w:tcPr>
          <w:p w:rsidR="00B069C4" w:rsidRPr="00935A9D" w:rsidRDefault="00B069C4" w:rsidP="00037411">
            <w:pPr>
              <w:rPr>
                <w:sz w:val="13"/>
                <w:szCs w:val="13"/>
              </w:rPr>
            </w:pPr>
            <w:r w:rsidRPr="00935A9D">
              <w:rPr>
                <w:sz w:val="13"/>
                <w:szCs w:val="13"/>
              </w:rPr>
              <w:t>ŞTIINŢE INGINEREŞTI APLICATE</w:t>
            </w:r>
          </w:p>
        </w:tc>
        <w:tc>
          <w:tcPr>
            <w:tcW w:w="2127" w:type="dxa"/>
            <w:tcBorders>
              <w:left w:val="nil"/>
            </w:tcBorders>
            <w:vAlign w:val="center"/>
          </w:tcPr>
          <w:p w:rsidR="00B069C4" w:rsidRPr="00935A9D" w:rsidRDefault="00B069C4" w:rsidP="00324305">
            <w:pPr>
              <w:pStyle w:val="Default"/>
              <w:rPr>
                <w:color w:val="auto"/>
                <w:sz w:val="13"/>
                <w:szCs w:val="13"/>
                <w:lang w:val="ro-RO"/>
              </w:rPr>
            </w:pPr>
            <w:r w:rsidRPr="00935A9D">
              <w:rPr>
                <w:color w:val="auto"/>
                <w:sz w:val="13"/>
                <w:szCs w:val="13"/>
                <w:lang w:val="ro-RO"/>
              </w:rPr>
              <w:t xml:space="preserve">Biotehnologii industriale </w:t>
            </w:r>
          </w:p>
        </w:tc>
        <w:tc>
          <w:tcPr>
            <w:tcW w:w="1173" w:type="dxa"/>
            <w:vMerge/>
            <w:vAlign w:val="center"/>
          </w:tcPr>
          <w:p w:rsidR="00B069C4" w:rsidRPr="00935A9D" w:rsidRDefault="00B069C4" w:rsidP="00003A27">
            <w:pPr>
              <w:jc w:val="center"/>
              <w:rPr>
                <w:sz w:val="13"/>
                <w:szCs w:val="13"/>
              </w:rPr>
            </w:pPr>
          </w:p>
        </w:tc>
        <w:tc>
          <w:tcPr>
            <w:tcW w:w="3366" w:type="dxa"/>
            <w:vMerge/>
            <w:vAlign w:val="center"/>
          </w:tcPr>
          <w:p w:rsidR="00B069C4" w:rsidRPr="00935A9D" w:rsidRDefault="00B069C4" w:rsidP="00003A27">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1402A7">
        <w:trPr>
          <w:cantSplit/>
          <w:trHeight w:val="132"/>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003A27">
            <w:pPr>
              <w:rPr>
                <w:b/>
                <w:bCs/>
                <w:sz w:val="14"/>
                <w:szCs w:val="14"/>
              </w:rPr>
            </w:pPr>
          </w:p>
        </w:tc>
        <w:tc>
          <w:tcPr>
            <w:tcW w:w="1134" w:type="dxa"/>
            <w:vMerge w:val="restart"/>
            <w:tcBorders>
              <w:left w:val="nil"/>
            </w:tcBorders>
            <w:shd w:val="clear" w:color="auto" w:fill="auto"/>
            <w:vAlign w:val="center"/>
          </w:tcPr>
          <w:p w:rsidR="00B069C4" w:rsidRPr="00935A9D" w:rsidRDefault="00B069C4" w:rsidP="00003A27">
            <w:pPr>
              <w:jc w:val="center"/>
              <w:rPr>
                <w:sz w:val="14"/>
                <w:szCs w:val="14"/>
              </w:rPr>
            </w:pPr>
            <w:r w:rsidRPr="00935A9D">
              <w:rPr>
                <w:sz w:val="14"/>
                <w:szCs w:val="14"/>
              </w:rPr>
              <w:t>ŞTIINŢE ECONOMICE</w:t>
            </w:r>
          </w:p>
        </w:tc>
        <w:tc>
          <w:tcPr>
            <w:tcW w:w="1417" w:type="dxa"/>
            <w:vMerge w:val="restart"/>
            <w:tcBorders>
              <w:left w:val="nil"/>
            </w:tcBorders>
            <w:vAlign w:val="center"/>
          </w:tcPr>
          <w:p w:rsidR="00B069C4" w:rsidRPr="00935A9D" w:rsidRDefault="00B069C4" w:rsidP="00003A27">
            <w:pPr>
              <w:rPr>
                <w:sz w:val="13"/>
                <w:szCs w:val="13"/>
              </w:rPr>
            </w:pPr>
            <w:r w:rsidRPr="00935A9D">
              <w:rPr>
                <w:sz w:val="13"/>
                <w:szCs w:val="13"/>
              </w:rPr>
              <w:t>ECONOMIE</w:t>
            </w:r>
          </w:p>
        </w:tc>
        <w:tc>
          <w:tcPr>
            <w:tcW w:w="2127" w:type="dxa"/>
            <w:tcBorders>
              <w:left w:val="nil"/>
            </w:tcBorders>
            <w:vAlign w:val="center"/>
          </w:tcPr>
          <w:p w:rsidR="00B069C4" w:rsidRPr="00935A9D" w:rsidRDefault="00B069C4" w:rsidP="00324305">
            <w:pPr>
              <w:rPr>
                <w:sz w:val="13"/>
                <w:szCs w:val="13"/>
              </w:rPr>
            </w:pPr>
            <w:r w:rsidRPr="00935A9D">
              <w:rPr>
                <w:sz w:val="13"/>
                <w:szCs w:val="13"/>
              </w:rPr>
              <w:t>Economie agroalimentară</w:t>
            </w:r>
          </w:p>
        </w:tc>
        <w:tc>
          <w:tcPr>
            <w:tcW w:w="1173" w:type="dxa"/>
            <w:vMerge/>
            <w:vAlign w:val="center"/>
          </w:tcPr>
          <w:p w:rsidR="00B069C4" w:rsidRPr="00935A9D" w:rsidRDefault="00B069C4" w:rsidP="00003A27">
            <w:pPr>
              <w:jc w:val="center"/>
              <w:rPr>
                <w:sz w:val="13"/>
                <w:szCs w:val="13"/>
              </w:rPr>
            </w:pPr>
          </w:p>
        </w:tc>
        <w:tc>
          <w:tcPr>
            <w:tcW w:w="3366" w:type="dxa"/>
            <w:vMerge/>
            <w:vAlign w:val="center"/>
          </w:tcPr>
          <w:p w:rsidR="00B069C4" w:rsidRPr="00935A9D" w:rsidRDefault="00B069C4" w:rsidP="00003A27">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249"/>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003A27">
            <w:pPr>
              <w:rPr>
                <w:b/>
                <w:bCs/>
                <w:sz w:val="14"/>
                <w:szCs w:val="14"/>
              </w:rPr>
            </w:pPr>
          </w:p>
        </w:tc>
        <w:tc>
          <w:tcPr>
            <w:tcW w:w="1134" w:type="dxa"/>
            <w:vMerge/>
            <w:tcBorders>
              <w:left w:val="nil"/>
            </w:tcBorders>
            <w:shd w:val="clear" w:color="auto" w:fill="auto"/>
            <w:vAlign w:val="center"/>
          </w:tcPr>
          <w:p w:rsidR="00B069C4" w:rsidRPr="00935A9D" w:rsidRDefault="00B069C4" w:rsidP="00003A27">
            <w:pPr>
              <w:jc w:val="center"/>
              <w:rPr>
                <w:sz w:val="14"/>
                <w:szCs w:val="14"/>
              </w:rPr>
            </w:pPr>
          </w:p>
        </w:tc>
        <w:tc>
          <w:tcPr>
            <w:tcW w:w="1417" w:type="dxa"/>
            <w:vMerge/>
            <w:tcBorders>
              <w:left w:val="nil"/>
            </w:tcBorders>
            <w:vAlign w:val="center"/>
          </w:tcPr>
          <w:p w:rsidR="00B069C4" w:rsidRPr="00935A9D" w:rsidRDefault="00B069C4" w:rsidP="00003A27">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Economie agroalimentară şi a mediului</w:t>
            </w:r>
          </w:p>
        </w:tc>
        <w:tc>
          <w:tcPr>
            <w:tcW w:w="1173" w:type="dxa"/>
            <w:vMerge/>
            <w:vAlign w:val="center"/>
          </w:tcPr>
          <w:p w:rsidR="00B069C4" w:rsidRPr="00935A9D" w:rsidRDefault="00B069C4" w:rsidP="00003A27">
            <w:pPr>
              <w:jc w:val="center"/>
              <w:rPr>
                <w:sz w:val="13"/>
                <w:szCs w:val="13"/>
              </w:rPr>
            </w:pPr>
          </w:p>
        </w:tc>
        <w:tc>
          <w:tcPr>
            <w:tcW w:w="3366" w:type="dxa"/>
            <w:vMerge/>
            <w:vAlign w:val="center"/>
          </w:tcPr>
          <w:p w:rsidR="00B069C4" w:rsidRPr="00935A9D" w:rsidRDefault="00B069C4" w:rsidP="00003A27">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003A27">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147"/>
          <w:jc w:val="center"/>
        </w:trPr>
        <w:tc>
          <w:tcPr>
            <w:tcW w:w="1008" w:type="dxa"/>
            <w:vMerge/>
            <w:tcBorders>
              <w:left w:val="thinThickSmallGap" w:sz="24" w:space="0" w:color="auto"/>
            </w:tcBorders>
            <w:vAlign w:val="center"/>
          </w:tcPr>
          <w:p w:rsidR="001402A7" w:rsidRPr="00935A9D" w:rsidRDefault="001402A7" w:rsidP="001402A7">
            <w:pPr>
              <w:jc w:val="center"/>
              <w:rPr>
                <w:sz w:val="14"/>
                <w:szCs w:val="14"/>
              </w:rPr>
            </w:pPr>
          </w:p>
        </w:tc>
        <w:tc>
          <w:tcPr>
            <w:tcW w:w="1309" w:type="dxa"/>
            <w:vMerge/>
            <w:tcBorders>
              <w:right w:val="thinThickSmallGap" w:sz="24" w:space="0" w:color="auto"/>
            </w:tcBorders>
            <w:vAlign w:val="center"/>
          </w:tcPr>
          <w:p w:rsidR="001402A7" w:rsidRPr="00935A9D" w:rsidRDefault="001402A7" w:rsidP="001402A7">
            <w:pPr>
              <w:rPr>
                <w:sz w:val="14"/>
                <w:szCs w:val="14"/>
              </w:rPr>
            </w:pPr>
          </w:p>
        </w:tc>
        <w:tc>
          <w:tcPr>
            <w:tcW w:w="1255" w:type="dxa"/>
            <w:vMerge w:val="restart"/>
            <w:tcBorders>
              <w:right w:val="thinThickSmallGap" w:sz="24" w:space="0" w:color="auto"/>
            </w:tcBorders>
            <w:vAlign w:val="center"/>
          </w:tcPr>
          <w:p w:rsidR="001402A7" w:rsidRPr="00935A9D" w:rsidRDefault="001402A7" w:rsidP="001402A7">
            <w:pPr>
              <w:jc w:val="center"/>
              <w:rPr>
                <w:sz w:val="14"/>
                <w:szCs w:val="14"/>
              </w:rPr>
            </w:pPr>
            <w:r w:rsidRPr="00935A9D">
              <w:rPr>
                <w:sz w:val="14"/>
                <w:szCs w:val="14"/>
              </w:rPr>
              <w:t>Alimentaţie</w:t>
            </w:r>
          </w:p>
          <w:p w:rsidR="001402A7" w:rsidRPr="00935A9D" w:rsidRDefault="001402A7" w:rsidP="001402A7">
            <w:pPr>
              <w:jc w:val="center"/>
              <w:rPr>
                <w:sz w:val="14"/>
                <w:szCs w:val="14"/>
              </w:rPr>
            </w:pPr>
            <w:r w:rsidRPr="00935A9D">
              <w:rPr>
                <w:sz w:val="14"/>
                <w:szCs w:val="14"/>
              </w:rPr>
              <w:t>publică şi turism /</w:t>
            </w:r>
          </w:p>
          <w:p w:rsidR="001402A7" w:rsidRPr="00935A9D" w:rsidRDefault="001402A7" w:rsidP="001402A7">
            <w:pPr>
              <w:jc w:val="center"/>
              <w:rPr>
                <w:sz w:val="14"/>
                <w:szCs w:val="14"/>
              </w:rPr>
            </w:pPr>
            <w:r w:rsidRPr="00935A9D">
              <w:rPr>
                <w:sz w:val="14"/>
                <w:szCs w:val="14"/>
              </w:rPr>
              <w:t>Alimentaţie publică</w:t>
            </w:r>
          </w:p>
        </w:tc>
        <w:tc>
          <w:tcPr>
            <w:tcW w:w="1134" w:type="dxa"/>
            <w:vMerge w:val="restart"/>
            <w:tcBorders>
              <w:left w:val="nil"/>
            </w:tcBorders>
            <w:vAlign w:val="center"/>
          </w:tcPr>
          <w:p w:rsidR="001402A7" w:rsidRPr="00935A9D" w:rsidRDefault="001402A7" w:rsidP="001402A7">
            <w:pPr>
              <w:jc w:val="center"/>
              <w:rPr>
                <w:sz w:val="14"/>
                <w:szCs w:val="14"/>
              </w:rPr>
            </w:pPr>
            <w:r w:rsidRPr="00935A9D">
              <w:rPr>
                <w:sz w:val="14"/>
                <w:szCs w:val="14"/>
              </w:rPr>
              <w:t>ŞTIINŢE INGINEREŞTI</w:t>
            </w:r>
          </w:p>
        </w:tc>
        <w:tc>
          <w:tcPr>
            <w:tcW w:w="1417" w:type="dxa"/>
            <w:vMerge w:val="restart"/>
            <w:tcBorders>
              <w:left w:val="nil"/>
            </w:tcBorders>
            <w:vAlign w:val="center"/>
          </w:tcPr>
          <w:p w:rsidR="001402A7" w:rsidRPr="00935A9D" w:rsidRDefault="001402A7" w:rsidP="001402A7">
            <w:pPr>
              <w:rPr>
                <w:sz w:val="13"/>
                <w:szCs w:val="13"/>
              </w:rPr>
            </w:pPr>
            <w:r w:rsidRPr="00935A9D">
              <w:rPr>
                <w:sz w:val="13"/>
                <w:szCs w:val="13"/>
              </w:rPr>
              <w:t>INGINERIE CHIMICĂ</w:t>
            </w:r>
          </w:p>
        </w:tc>
        <w:tc>
          <w:tcPr>
            <w:tcW w:w="2127" w:type="dxa"/>
            <w:vAlign w:val="center"/>
          </w:tcPr>
          <w:p w:rsidR="001402A7" w:rsidRPr="00935A9D" w:rsidRDefault="001402A7" w:rsidP="001402A7">
            <w:pPr>
              <w:rPr>
                <w:sz w:val="13"/>
                <w:szCs w:val="13"/>
              </w:rPr>
            </w:pPr>
            <w:r w:rsidRPr="00935A9D">
              <w:rPr>
                <w:sz w:val="13"/>
                <w:szCs w:val="13"/>
              </w:rPr>
              <w:t>Controlul şi expertiza produselor alimentare</w:t>
            </w:r>
          </w:p>
        </w:tc>
        <w:tc>
          <w:tcPr>
            <w:tcW w:w="1173" w:type="dxa"/>
            <w:vMerge w:val="restart"/>
            <w:vAlign w:val="center"/>
          </w:tcPr>
          <w:p w:rsidR="001402A7" w:rsidRPr="00935A9D" w:rsidRDefault="001402A7" w:rsidP="001402A7">
            <w:pPr>
              <w:rPr>
                <w:sz w:val="13"/>
                <w:szCs w:val="13"/>
              </w:rPr>
            </w:pPr>
            <w:r w:rsidRPr="00935A9D">
              <w:rPr>
                <w:sz w:val="13"/>
                <w:szCs w:val="13"/>
              </w:rPr>
              <w:t>INGINERIA PRODUSELOR ALIMENTARE</w:t>
            </w:r>
          </w:p>
        </w:tc>
        <w:tc>
          <w:tcPr>
            <w:tcW w:w="3366" w:type="dxa"/>
            <w:vMerge w:val="restart"/>
            <w:vAlign w:val="center"/>
          </w:tcPr>
          <w:p w:rsidR="001402A7" w:rsidRPr="00935A9D" w:rsidRDefault="001402A7" w:rsidP="0047277F">
            <w:pPr>
              <w:numPr>
                <w:ilvl w:val="0"/>
                <w:numId w:val="102"/>
              </w:numPr>
              <w:tabs>
                <w:tab w:val="left" w:pos="242"/>
              </w:tabs>
              <w:autoSpaceDE w:val="0"/>
              <w:autoSpaceDN w:val="0"/>
              <w:adjustRightInd w:val="0"/>
              <w:ind w:left="0" w:firstLine="0"/>
              <w:rPr>
                <w:sz w:val="13"/>
                <w:szCs w:val="13"/>
                <w:lang w:eastAsia="en-US"/>
              </w:rPr>
            </w:pPr>
            <w:r w:rsidRPr="00935A9D">
              <w:rPr>
                <w:sz w:val="13"/>
                <w:szCs w:val="13"/>
                <w:lang w:eastAsia="en-US"/>
              </w:rPr>
              <w:t>Asigurarea calităţii şi siguranţei alimentelor</w:t>
            </w:r>
          </w:p>
          <w:p w:rsidR="001402A7" w:rsidRPr="00935A9D" w:rsidRDefault="001402A7" w:rsidP="0047277F">
            <w:pPr>
              <w:numPr>
                <w:ilvl w:val="0"/>
                <w:numId w:val="102"/>
              </w:numPr>
              <w:tabs>
                <w:tab w:val="left" w:pos="242"/>
              </w:tabs>
              <w:autoSpaceDE w:val="0"/>
              <w:autoSpaceDN w:val="0"/>
              <w:adjustRightInd w:val="0"/>
              <w:ind w:left="0" w:firstLine="0"/>
              <w:rPr>
                <w:sz w:val="13"/>
                <w:szCs w:val="13"/>
                <w:lang w:eastAsia="en-US"/>
              </w:rPr>
            </w:pPr>
            <w:r w:rsidRPr="00935A9D">
              <w:rPr>
                <w:sz w:val="13"/>
                <w:szCs w:val="13"/>
                <w:lang w:eastAsia="en-US"/>
              </w:rPr>
              <w:t>Biosecuritatea produselor alimentare</w:t>
            </w:r>
          </w:p>
          <w:p w:rsidR="001402A7" w:rsidRPr="00935A9D" w:rsidRDefault="001402A7" w:rsidP="0047277F">
            <w:pPr>
              <w:numPr>
                <w:ilvl w:val="0"/>
                <w:numId w:val="102"/>
              </w:numPr>
              <w:tabs>
                <w:tab w:val="left" w:pos="242"/>
              </w:tabs>
              <w:autoSpaceDE w:val="0"/>
              <w:autoSpaceDN w:val="0"/>
              <w:adjustRightInd w:val="0"/>
              <w:ind w:left="0" w:firstLine="0"/>
              <w:rPr>
                <w:sz w:val="13"/>
                <w:szCs w:val="13"/>
                <w:lang w:eastAsia="en-US"/>
              </w:rPr>
            </w:pPr>
            <w:r w:rsidRPr="00935A9D">
              <w:rPr>
                <w:sz w:val="13"/>
                <w:szCs w:val="13"/>
                <w:lang w:eastAsia="en-US"/>
              </w:rPr>
              <w:t>Controlul, expertizarea şi siguranţa alimentelor</w:t>
            </w:r>
          </w:p>
          <w:p w:rsidR="001402A7" w:rsidRPr="00935A9D" w:rsidRDefault="001402A7" w:rsidP="0047277F">
            <w:pPr>
              <w:numPr>
                <w:ilvl w:val="0"/>
                <w:numId w:val="102"/>
              </w:numPr>
              <w:tabs>
                <w:tab w:val="left" w:pos="242"/>
              </w:tabs>
              <w:autoSpaceDE w:val="0"/>
              <w:autoSpaceDN w:val="0"/>
              <w:adjustRightInd w:val="0"/>
              <w:ind w:left="0" w:firstLine="0"/>
              <w:rPr>
                <w:sz w:val="13"/>
                <w:szCs w:val="13"/>
                <w:lang w:eastAsia="en-US"/>
              </w:rPr>
            </w:pPr>
            <w:r w:rsidRPr="00935A9D">
              <w:rPr>
                <w:sz w:val="13"/>
                <w:szCs w:val="13"/>
                <w:lang w:eastAsia="en-US"/>
              </w:rPr>
              <w:t>Controlul şi expertiza produselor alimentare</w:t>
            </w:r>
          </w:p>
          <w:p w:rsidR="001402A7" w:rsidRPr="00935A9D" w:rsidRDefault="001402A7" w:rsidP="0047277F">
            <w:pPr>
              <w:numPr>
                <w:ilvl w:val="0"/>
                <w:numId w:val="102"/>
              </w:numPr>
              <w:tabs>
                <w:tab w:val="left" w:pos="242"/>
              </w:tabs>
              <w:autoSpaceDE w:val="0"/>
              <w:autoSpaceDN w:val="0"/>
              <w:adjustRightInd w:val="0"/>
              <w:ind w:left="0" w:firstLine="0"/>
              <w:rPr>
                <w:sz w:val="13"/>
                <w:szCs w:val="13"/>
                <w:lang w:eastAsia="en-US"/>
              </w:rPr>
            </w:pPr>
            <w:r w:rsidRPr="00935A9D">
              <w:rPr>
                <w:sz w:val="13"/>
                <w:szCs w:val="13"/>
                <w:lang w:eastAsia="en-US"/>
              </w:rPr>
              <w:t>Controlul şi expertiza alimentelor</w:t>
            </w:r>
          </w:p>
          <w:p w:rsidR="001402A7" w:rsidRPr="00935A9D" w:rsidRDefault="001402A7" w:rsidP="0047277F">
            <w:pPr>
              <w:numPr>
                <w:ilvl w:val="0"/>
                <w:numId w:val="102"/>
              </w:numPr>
              <w:tabs>
                <w:tab w:val="left" w:pos="242"/>
              </w:tabs>
              <w:autoSpaceDE w:val="0"/>
              <w:autoSpaceDN w:val="0"/>
              <w:adjustRightInd w:val="0"/>
              <w:ind w:left="0" w:firstLine="0"/>
              <w:rPr>
                <w:sz w:val="13"/>
                <w:szCs w:val="13"/>
                <w:lang w:eastAsia="en-US"/>
              </w:rPr>
            </w:pPr>
            <w:r w:rsidRPr="00935A9D">
              <w:rPr>
                <w:sz w:val="13"/>
                <w:szCs w:val="13"/>
                <w:lang w:eastAsia="en-US"/>
              </w:rPr>
              <w:t>Chimia şi ingineria valorificării bioresurselor</w:t>
            </w:r>
          </w:p>
          <w:p w:rsidR="001402A7" w:rsidRPr="00935A9D" w:rsidRDefault="001402A7" w:rsidP="0047277F">
            <w:pPr>
              <w:numPr>
                <w:ilvl w:val="0"/>
                <w:numId w:val="102"/>
              </w:numPr>
              <w:tabs>
                <w:tab w:val="left" w:pos="242"/>
              </w:tabs>
              <w:autoSpaceDE w:val="0"/>
              <w:autoSpaceDN w:val="0"/>
              <w:adjustRightInd w:val="0"/>
              <w:ind w:left="0" w:firstLine="0"/>
              <w:rPr>
                <w:sz w:val="13"/>
                <w:szCs w:val="13"/>
                <w:lang w:eastAsia="en-US"/>
              </w:rPr>
            </w:pPr>
            <w:r w:rsidRPr="00935A9D">
              <w:rPr>
                <w:sz w:val="13"/>
                <w:szCs w:val="13"/>
                <w:lang w:eastAsia="en-US"/>
              </w:rPr>
              <w:t>Expertiza pe filiera produselor alimentare</w:t>
            </w:r>
          </w:p>
          <w:p w:rsidR="001402A7" w:rsidRPr="00935A9D" w:rsidRDefault="001402A7" w:rsidP="0047277F">
            <w:pPr>
              <w:numPr>
                <w:ilvl w:val="0"/>
                <w:numId w:val="102"/>
              </w:numPr>
              <w:tabs>
                <w:tab w:val="left" w:pos="242"/>
              </w:tabs>
              <w:ind w:left="0" w:firstLine="0"/>
              <w:rPr>
                <w:sz w:val="13"/>
                <w:szCs w:val="13"/>
                <w:lang w:eastAsia="en-US"/>
              </w:rPr>
            </w:pPr>
            <w:r w:rsidRPr="00935A9D">
              <w:rPr>
                <w:sz w:val="13"/>
                <w:szCs w:val="13"/>
                <w:lang w:eastAsia="en-US"/>
              </w:rPr>
              <w:t>Inginerie alimentară şi mediul înconjurător</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Ingineria şi managementul procesării şi păstrării produselor agroalimentare</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Ingineria alimentelor funcţionale</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Inspecţie, expertiză şi legislaţie în siguranţa alimentelor, protecţia consumatorului şi protecţia mediului</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Managementul calităţii alimentelor</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Food quality management</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Managementul calităţii produselor alimentare</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Managementul calităţii produselor alimentare şi a mediului</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Managementul igienei, controlul calităţii produselor alimentare si asigurarea sănătăţii populaţiei</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 xml:space="preserve">Managementul educaţiei pentru protecţia mediului şi igiena alimentaţiei </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 xml:space="preserve">Managementul securităţii mediului şi siguranţa alimentară                                                 </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Managementul procesării moderne a alimentelor</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 xml:space="preserve">Protecţia consumatorului în alimentaţia publică  </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Ştiinţa şi ingineria produselor alimentare ecologice</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Sisteme de procesare şi controlul calităţii produselor alimentare</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Sisteme de procesare ecologică multifuncţională integrată a principiilor bioactive naturale - SPE</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Siguranţa alimentară şi protecţia</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consumatorului</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Siguranţa şi biosecuritatea produselor agroalimentare</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Siguranţă şi securitate agroalimentară</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Ştiinţa şi ingineria alimentelor</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Ştiinţa şi ingineria bioresurselor acvatice</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Ştiinţa şi ingineria produselor alimentare ecologice</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Tehnologii speciale în industria alimentară</w:t>
            </w:r>
          </w:p>
          <w:p w:rsidR="001402A7" w:rsidRPr="00935A9D" w:rsidRDefault="001402A7" w:rsidP="0047277F">
            <w:pPr>
              <w:numPr>
                <w:ilvl w:val="0"/>
                <w:numId w:val="102"/>
              </w:numPr>
              <w:tabs>
                <w:tab w:val="clear" w:pos="720"/>
                <w:tab w:val="left" w:pos="242"/>
              </w:tabs>
              <w:ind w:left="0" w:firstLine="0"/>
              <w:rPr>
                <w:sz w:val="13"/>
                <w:szCs w:val="13"/>
                <w:lang w:eastAsia="en-US"/>
              </w:rPr>
            </w:pPr>
            <w:r w:rsidRPr="00935A9D">
              <w:rPr>
                <w:sz w:val="13"/>
                <w:szCs w:val="13"/>
                <w:lang w:eastAsia="en-US"/>
              </w:rPr>
              <w:t>Tehnologii avansate de procesare a materiilor prime agricole -TAP</w:t>
            </w:r>
          </w:p>
        </w:tc>
        <w:tc>
          <w:tcPr>
            <w:tcW w:w="561" w:type="dxa"/>
            <w:vMerge w:val="restart"/>
            <w:tcBorders>
              <w:right w:val="thinThickSmallGap" w:sz="24" w:space="0" w:color="auto"/>
            </w:tcBorders>
            <w:vAlign w:val="center"/>
          </w:tcPr>
          <w:p w:rsidR="001402A7" w:rsidRPr="00935A9D" w:rsidRDefault="001402A7" w:rsidP="001402A7">
            <w:pPr>
              <w:jc w:val="center"/>
              <w:rPr>
                <w:sz w:val="13"/>
                <w:szCs w:val="13"/>
              </w:rPr>
            </w:pPr>
            <w:r w:rsidRPr="00935A9D">
              <w:rPr>
                <w:sz w:val="13"/>
                <w:szCs w:val="13"/>
              </w:rPr>
              <w:t xml:space="preserve"> </w:t>
            </w:r>
          </w:p>
          <w:p w:rsidR="001402A7" w:rsidRPr="00935A9D" w:rsidRDefault="001402A7" w:rsidP="001402A7">
            <w:pPr>
              <w:jc w:val="center"/>
              <w:rPr>
                <w:sz w:val="13"/>
                <w:szCs w:val="13"/>
              </w:rPr>
            </w:pPr>
            <w:r w:rsidRPr="00935A9D">
              <w:rPr>
                <w:sz w:val="13"/>
                <w:szCs w:val="13"/>
              </w:rPr>
              <w:t>x</w:t>
            </w:r>
          </w:p>
        </w:tc>
        <w:tc>
          <w:tcPr>
            <w:tcW w:w="1559" w:type="dxa"/>
            <w:vMerge/>
            <w:tcBorders>
              <w:left w:val="nil"/>
              <w:right w:val="thinThickSmallGap" w:sz="24" w:space="0" w:color="auto"/>
            </w:tcBorders>
            <w:vAlign w:val="center"/>
          </w:tcPr>
          <w:p w:rsidR="001402A7" w:rsidRPr="00935A9D" w:rsidRDefault="001402A7" w:rsidP="001402A7">
            <w:pPr>
              <w:jc w:val="center"/>
              <w:rPr>
                <w:b/>
                <w:bCs/>
                <w:sz w:val="18"/>
                <w:szCs w:val="18"/>
              </w:rPr>
            </w:pPr>
          </w:p>
        </w:tc>
      </w:tr>
      <w:tr w:rsidR="00935A9D" w:rsidRPr="00935A9D" w:rsidTr="00324305">
        <w:trPr>
          <w:cantSplit/>
          <w:trHeight w:val="153"/>
          <w:jc w:val="center"/>
        </w:trPr>
        <w:tc>
          <w:tcPr>
            <w:tcW w:w="1008" w:type="dxa"/>
            <w:vMerge/>
            <w:tcBorders>
              <w:left w:val="thinThickSmallGap" w:sz="24" w:space="0" w:color="auto"/>
            </w:tcBorders>
            <w:vAlign w:val="center"/>
          </w:tcPr>
          <w:p w:rsidR="00324305" w:rsidRPr="00935A9D" w:rsidRDefault="00324305" w:rsidP="00F74310">
            <w:pPr>
              <w:jc w:val="center"/>
              <w:rPr>
                <w:sz w:val="14"/>
                <w:szCs w:val="14"/>
              </w:rPr>
            </w:pPr>
          </w:p>
        </w:tc>
        <w:tc>
          <w:tcPr>
            <w:tcW w:w="1309" w:type="dxa"/>
            <w:vMerge/>
            <w:tcBorders>
              <w:right w:val="thinThickSmallGap" w:sz="24" w:space="0" w:color="auto"/>
            </w:tcBorders>
            <w:vAlign w:val="center"/>
          </w:tcPr>
          <w:p w:rsidR="00324305" w:rsidRPr="00935A9D" w:rsidRDefault="00324305" w:rsidP="00F74310">
            <w:pPr>
              <w:rPr>
                <w:sz w:val="14"/>
                <w:szCs w:val="14"/>
              </w:rPr>
            </w:pPr>
          </w:p>
        </w:tc>
        <w:tc>
          <w:tcPr>
            <w:tcW w:w="1255" w:type="dxa"/>
            <w:vMerge/>
            <w:tcBorders>
              <w:right w:val="thinThickSmallGap" w:sz="24" w:space="0" w:color="auto"/>
            </w:tcBorders>
            <w:vAlign w:val="center"/>
          </w:tcPr>
          <w:p w:rsidR="00324305" w:rsidRPr="00935A9D" w:rsidRDefault="00324305" w:rsidP="00F74310">
            <w:pPr>
              <w:jc w:val="center"/>
              <w:rPr>
                <w:sz w:val="14"/>
                <w:szCs w:val="14"/>
              </w:rPr>
            </w:pPr>
          </w:p>
        </w:tc>
        <w:tc>
          <w:tcPr>
            <w:tcW w:w="1134" w:type="dxa"/>
            <w:vMerge/>
            <w:tcBorders>
              <w:left w:val="nil"/>
            </w:tcBorders>
            <w:vAlign w:val="center"/>
          </w:tcPr>
          <w:p w:rsidR="00324305" w:rsidRPr="00935A9D" w:rsidRDefault="00324305" w:rsidP="00F74310">
            <w:pPr>
              <w:jc w:val="center"/>
              <w:rPr>
                <w:sz w:val="14"/>
                <w:szCs w:val="14"/>
              </w:rPr>
            </w:pPr>
          </w:p>
        </w:tc>
        <w:tc>
          <w:tcPr>
            <w:tcW w:w="1417" w:type="dxa"/>
            <w:vMerge/>
            <w:tcBorders>
              <w:left w:val="nil"/>
            </w:tcBorders>
            <w:vAlign w:val="center"/>
          </w:tcPr>
          <w:p w:rsidR="00324305" w:rsidRPr="00935A9D" w:rsidRDefault="00324305" w:rsidP="00F74310">
            <w:pPr>
              <w:rPr>
                <w:sz w:val="13"/>
                <w:szCs w:val="13"/>
              </w:rPr>
            </w:pPr>
          </w:p>
        </w:tc>
        <w:tc>
          <w:tcPr>
            <w:tcW w:w="2127" w:type="dxa"/>
            <w:vAlign w:val="center"/>
          </w:tcPr>
          <w:p w:rsidR="00324305" w:rsidRPr="00935A9D" w:rsidRDefault="00324305" w:rsidP="00324305">
            <w:pPr>
              <w:rPr>
                <w:sz w:val="13"/>
                <w:szCs w:val="13"/>
              </w:rPr>
            </w:pPr>
            <w:r w:rsidRPr="00935A9D">
              <w:rPr>
                <w:sz w:val="13"/>
                <w:szCs w:val="13"/>
              </w:rPr>
              <w:t>Controlul şi securitatea produselor alimentare</w:t>
            </w:r>
          </w:p>
        </w:tc>
        <w:tc>
          <w:tcPr>
            <w:tcW w:w="1173" w:type="dxa"/>
            <w:vMerge/>
            <w:vAlign w:val="center"/>
          </w:tcPr>
          <w:p w:rsidR="00324305" w:rsidRPr="00935A9D" w:rsidRDefault="00324305" w:rsidP="00F74310">
            <w:pPr>
              <w:rPr>
                <w:sz w:val="13"/>
                <w:szCs w:val="13"/>
              </w:rPr>
            </w:pPr>
          </w:p>
        </w:tc>
        <w:tc>
          <w:tcPr>
            <w:tcW w:w="3366" w:type="dxa"/>
            <w:vMerge/>
            <w:vAlign w:val="center"/>
          </w:tcPr>
          <w:p w:rsidR="00324305" w:rsidRPr="00935A9D" w:rsidRDefault="00324305" w:rsidP="0047277F">
            <w:pPr>
              <w:numPr>
                <w:ilvl w:val="0"/>
                <w:numId w:val="69"/>
              </w:numPr>
              <w:tabs>
                <w:tab w:val="clear" w:pos="720"/>
                <w:tab w:val="left" w:pos="341"/>
              </w:tabs>
              <w:autoSpaceDE w:val="0"/>
              <w:autoSpaceDN w:val="0"/>
              <w:adjustRightInd w:val="0"/>
              <w:ind w:left="79" w:firstLine="0"/>
              <w:rPr>
                <w:sz w:val="13"/>
                <w:szCs w:val="13"/>
                <w:lang w:eastAsia="en-US"/>
              </w:rPr>
            </w:pPr>
          </w:p>
        </w:tc>
        <w:tc>
          <w:tcPr>
            <w:tcW w:w="561" w:type="dxa"/>
            <w:vMerge/>
            <w:tcBorders>
              <w:right w:val="thinThickSmallGap" w:sz="24" w:space="0" w:color="auto"/>
            </w:tcBorders>
            <w:vAlign w:val="center"/>
          </w:tcPr>
          <w:p w:rsidR="00324305" w:rsidRPr="00935A9D" w:rsidRDefault="00324305" w:rsidP="00F74310">
            <w:pPr>
              <w:jc w:val="center"/>
              <w:rPr>
                <w:sz w:val="13"/>
                <w:szCs w:val="13"/>
              </w:rPr>
            </w:pPr>
          </w:p>
        </w:tc>
        <w:tc>
          <w:tcPr>
            <w:tcW w:w="1559" w:type="dxa"/>
            <w:vMerge/>
            <w:tcBorders>
              <w:left w:val="nil"/>
              <w:right w:val="thinThickSmallGap" w:sz="24" w:space="0" w:color="auto"/>
            </w:tcBorders>
            <w:vAlign w:val="center"/>
          </w:tcPr>
          <w:p w:rsidR="00324305" w:rsidRPr="00935A9D" w:rsidRDefault="00324305" w:rsidP="00F74310">
            <w:pPr>
              <w:jc w:val="center"/>
              <w:rPr>
                <w:b/>
                <w:bCs/>
                <w:sz w:val="18"/>
                <w:szCs w:val="18"/>
              </w:rPr>
            </w:pPr>
          </w:p>
        </w:tc>
      </w:tr>
      <w:tr w:rsidR="00935A9D" w:rsidRPr="00935A9D" w:rsidTr="00324305">
        <w:trPr>
          <w:cantSplit/>
          <w:trHeight w:val="106"/>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sz w:val="14"/>
                <w:szCs w:val="14"/>
              </w:rPr>
            </w:pPr>
          </w:p>
        </w:tc>
        <w:tc>
          <w:tcPr>
            <w:tcW w:w="1255" w:type="dxa"/>
            <w:vMerge/>
            <w:tcBorders>
              <w:right w:val="thinThickSmallGap" w:sz="24" w:space="0" w:color="auto"/>
            </w:tcBorders>
            <w:vAlign w:val="center"/>
          </w:tcPr>
          <w:p w:rsidR="00B069C4" w:rsidRPr="00935A9D" w:rsidRDefault="00B069C4" w:rsidP="00F74310">
            <w:pPr>
              <w:jc w:val="center"/>
              <w:rPr>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vAlign w:val="center"/>
          </w:tcPr>
          <w:p w:rsidR="00B069C4" w:rsidRPr="00935A9D" w:rsidRDefault="00B069C4" w:rsidP="00324305">
            <w:pPr>
              <w:rPr>
                <w:sz w:val="13"/>
                <w:szCs w:val="13"/>
              </w:rPr>
            </w:pPr>
            <w:r w:rsidRPr="00935A9D">
              <w:rPr>
                <w:sz w:val="13"/>
                <w:szCs w:val="13"/>
              </w:rPr>
              <w:t>Chimie alimentară şi tehnologii biochimice</w:t>
            </w:r>
          </w:p>
        </w:tc>
        <w:tc>
          <w:tcPr>
            <w:tcW w:w="1173" w:type="dxa"/>
            <w:vMerge/>
            <w:vAlign w:val="center"/>
          </w:tcPr>
          <w:p w:rsidR="00B069C4" w:rsidRPr="00935A9D" w:rsidRDefault="00B069C4" w:rsidP="00F74310">
            <w:pPr>
              <w:rPr>
                <w:sz w:val="13"/>
                <w:szCs w:val="13"/>
              </w:rPr>
            </w:pPr>
          </w:p>
        </w:tc>
        <w:tc>
          <w:tcPr>
            <w:tcW w:w="3366" w:type="dxa"/>
            <w:vMerge/>
            <w:vAlign w:val="center"/>
          </w:tcPr>
          <w:p w:rsidR="00B069C4" w:rsidRPr="00935A9D" w:rsidRDefault="00B069C4" w:rsidP="0047277F">
            <w:pPr>
              <w:numPr>
                <w:ilvl w:val="0"/>
                <w:numId w:val="69"/>
              </w:numPr>
              <w:tabs>
                <w:tab w:val="clear" w:pos="720"/>
                <w:tab w:val="left" w:pos="341"/>
              </w:tabs>
              <w:autoSpaceDE w:val="0"/>
              <w:autoSpaceDN w:val="0"/>
              <w:adjustRightInd w:val="0"/>
              <w:ind w:left="79" w:firstLine="0"/>
              <w:rPr>
                <w:sz w:val="13"/>
                <w:szCs w:val="13"/>
                <w:lang w:eastAsia="en-US"/>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nil"/>
              <w:right w:val="thinThickSmallGap" w:sz="24" w:space="0" w:color="auto"/>
            </w:tcBorders>
            <w:vAlign w:val="center"/>
          </w:tcPr>
          <w:p w:rsidR="00B069C4" w:rsidRPr="00935A9D" w:rsidRDefault="00B069C4" w:rsidP="00F74310">
            <w:pPr>
              <w:jc w:val="center"/>
              <w:rPr>
                <w:b/>
                <w:bCs/>
                <w:sz w:val="18"/>
                <w:szCs w:val="18"/>
              </w:rPr>
            </w:pPr>
          </w:p>
        </w:tc>
      </w:tr>
      <w:tr w:rsidR="00935A9D" w:rsidRPr="00935A9D" w:rsidTr="00324305">
        <w:trPr>
          <w:cantSplit/>
          <w:trHeight w:val="195"/>
          <w:jc w:val="center"/>
        </w:trPr>
        <w:tc>
          <w:tcPr>
            <w:tcW w:w="1008" w:type="dxa"/>
            <w:vMerge/>
            <w:tcBorders>
              <w:left w:val="thinThickSmallGap" w:sz="24" w:space="0" w:color="auto"/>
            </w:tcBorders>
            <w:vAlign w:val="center"/>
          </w:tcPr>
          <w:p w:rsidR="00B069C4" w:rsidRPr="00935A9D" w:rsidRDefault="00B069C4" w:rsidP="00F74310">
            <w:pPr>
              <w:jc w:val="center"/>
              <w:rPr>
                <w:sz w:val="14"/>
                <w:szCs w:val="14"/>
              </w:rPr>
            </w:pPr>
          </w:p>
        </w:tc>
        <w:tc>
          <w:tcPr>
            <w:tcW w:w="1309" w:type="dxa"/>
            <w:vMerge/>
            <w:tcBorders>
              <w:right w:val="thinThickSmallGap" w:sz="24" w:space="0" w:color="auto"/>
            </w:tcBorders>
            <w:vAlign w:val="center"/>
          </w:tcPr>
          <w:p w:rsidR="00B069C4" w:rsidRPr="00935A9D" w:rsidRDefault="00B069C4" w:rsidP="00F74310">
            <w:pPr>
              <w:rPr>
                <w:sz w:val="14"/>
                <w:szCs w:val="14"/>
              </w:rPr>
            </w:pPr>
          </w:p>
        </w:tc>
        <w:tc>
          <w:tcPr>
            <w:tcW w:w="1255" w:type="dxa"/>
            <w:vMerge/>
            <w:tcBorders>
              <w:right w:val="thinThickSmallGap" w:sz="24" w:space="0" w:color="auto"/>
            </w:tcBorders>
            <w:vAlign w:val="center"/>
          </w:tcPr>
          <w:p w:rsidR="00B069C4" w:rsidRPr="00935A9D" w:rsidRDefault="00B069C4" w:rsidP="00F74310">
            <w:pPr>
              <w:jc w:val="center"/>
              <w:rPr>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vAlign w:val="center"/>
          </w:tcPr>
          <w:p w:rsidR="00B069C4" w:rsidRPr="00935A9D" w:rsidRDefault="00B069C4" w:rsidP="00324305">
            <w:pPr>
              <w:rPr>
                <w:sz w:val="13"/>
                <w:szCs w:val="13"/>
              </w:rPr>
            </w:pPr>
            <w:r w:rsidRPr="00935A9D">
              <w:rPr>
                <w:sz w:val="13"/>
                <w:szCs w:val="13"/>
              </w:rPr>
              <w:t xml:space="preserve">Extracte şi aditivi naturali alimentari        </w:t>
            </w:r>
          </w:p>
        </w:tc>
        <w:tc>
          <w:tcPr>
            <w:tcW w:w="1173" w:type="dxa"/>
            <w:vMerge/>
            <w:vAlign w:val="center"/>
          </w:tcPr>
          <w:p w:rsidR="00B069C4" w:rsidRPr="00935A9D" w:rsidRDefault="00B069C4" w:rsidP="00F74310">
            <w:pPr>
              <w:rPr>
                <w:sz w:val="13"/>
                <w:szCs w:val="13"/>
              </w:rPr>
            </w:pPr>
          </w:p>
        </w:tc>
        <w:tc>
          <w:tcPr>
            <w:tcW w:w="3366" w:type="dxa"/>
            <w:vMerge/>
            <w:vAlign w:val="center"/>
          </w:tcPr>
          <w:p w:rsidR="00B069C4" w:rsidRPr="00935A9D" w:rsidRDefault="00B069C4" w:rsidP="0047277F">
            <w:pPr>
              <w:numPr>
                <w:ilvl w:val="0"/>
                <w:numId w:val="69"/>
              </w:numPr>
              <w:tabs>
                <w:tab w:val="clear" w:pos="720"/>
                <w:tab w:val="left" w:pos="341"/>
              </w:tabs>
              <w:autoSpaceDE w:val="0"/>
              <w:autoSpaceDN w:val="0"/>
              <w:adjustRightInd w:val="0"/>
              <w:ind w:left="79" w:firstLine="0"/>
              <w:rPr>
                <w:sz w:val="13"/>
                <w:szCs w:val="13"/>
                <w:lang w:eastAsia="en-US"/>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nil"/>
              <w:right w:val="thinThickSmallGap" w:sz="24" w:space="0" w:color="auto"/>
            </w:tcBorders>
            <w:vAlign w:val="center"/>
          </w:tcPr>
          <w:p w:rsidR="00B069C4" w:rsidRPr="00935A9D" w:rsidRDefault="00B069C4" w:rsidP="00F74310">
            <w:pPr>
              <w:jc w:val="center"/>
              <w:rPr>
                <w:b/>
                <w:bCs/>
                <w:sz w:val="18"/>
                <w:szCs w:val="18"/>
              </w:rPr>
            </w:pPr>
          </w:p>
        </w:tc>
      </w:tr>
      <w:tr w:rsidR="00935A9D" w:rsidRPr="00935A9D" w:rsidTr="00324305">
        <w:trPr>
          <w:cantSplit/>
          <w:trHeight w:val="82"/>
          <w:jc w:val="center"/>
        </w:trPr>
        <w:tc>
          <w:tcPr>
            <w:tcW w:w="1008" w:type="dxa"/>
            <w:vMerge/>
            <w:tcBorders>
              <w:left w:val="thinThickSmallGap" w:sz="24" w:space="0" w:color="auto"/>
            </w:tcBorders>
            <w:vAlign w:val="center"/>
          </w:tcPr>
          <w:p w:rsidR="00B069C4" w:rsidRPr="00935A9D" w:rsidRDefault="00B069C4" w:rsidP="00F7431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F74310">
            <w:pPr>
              <w:rPr>
                <w:b/>
                <w:bCs/>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vMerge w:val="restart"/>
            <w:tcBorders>
              <w:left w:val="nil"/>
            </w:tcBorders>
            <w:vAlign w:val="center"/>
          </w:tcPr>
          <w:p w:rsidR="00B069C4" w:rsidRPr="00935A9D" w:rsidRDefault="00B069C4" w:rsidP="00F74310">
            <w:pPr>
              <w:rPr>
                <w:sz w:val="13"/>
                <w:szCs w:val="13"/>
              </w:rPr>
            </w:pPr>
            <w:r w:rsidRPr="00935A9D">
              <w:rPr>
                <w:sz w:val="13"/>
                <w:szCs w:val="13"/>
              </w:rPr>
              <w:t>INGINERIE INDUSTRIALĂ</w:t>
            </w:r>
          </w:p>
        </w:tc>
        <w:tc>
          <w:tcPr>
            <w:tcW w:w="2127" w:type="dxa"/>
            <w:tcBorders>
              <w:left w:val="nil"/>
            </w:tcBorders>
            <w:vAlign w:val="center"/>
          </w:tcPr>
          <w:p w:rsidR="00B069C4" w:rsidRPr="00935A9D" w:rsidRDefault="00B069C4" w:rsidP="00324305">
            <w:pPr>
              <w:rPr>
                <w:sz w:val="13"/>
                <w:szCs w:val="13"/>
              </w:rPr>
            </w:pPr>
            <w:r w:rsidRPr="00935A9D">
              <w:rPr>
                <w:sz w:val="13"/>
                <w:szCs w:val="13"/>
              </w:rPr>
              <w:t>Ingineria produselor alimentare</w:t>
            </w:r>
          </w:p>
        </w:tc>
        <w:tc>
          <w:tcPr>
            <w:tcW w:w="1173" w:type="dxa"/>
            <w:vMerge/>
            <w:vAlign w:val="center"/>
          </w:tcPr>
          <w:p w:rsidR="00B069C4" w:rsidRPr="00935A9D" w:rsidRDefault="00B069C4" w:rsidP="00F74310">
            <w:pPr>
              <w:jc w:val="center"/>
              <w:rPr>
                <w:sz w:val="13"/>
                <w:szCs w:val="13"/>
              </w:rPr>
            </w:pPr>
          </w:p>
        </w:tc>
        <w:tc>
          <w:tcPr>
            <w:tcW w:w="3366" w:type="dxa"/>
            <w:vMerge/>
            <w:vAlign w:val="center"/>
          </w:tcPr>
          <w:p w:rsidR="00B069C4" w:rsidRPr="00935A9D" w:rsidRDefault="00B069C4" w:rsidP="00F74310">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82"/>
          <w:jc w:val="center"/>
        </w:trPr>
        <w:tc>
          <w:tcPr>
            <w:tcW w:w="1008" w:type="dxa"/>
            <w:vMerge/>
            <w:tcBorders>
              <w:left w:val="thinThickSmallGap" w:sz="24" w:space="0" w:color="auto"/>
            </w:tcBorders>
            <w:vAlign w:val="center"/>
          </w:tcPr>
          <w:p w:rsidR="00B069C4" w:rsidRPr="00935A9D" w:rsidRDefault="00B069C4" w:rsidP="00F7431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F74310">
            <w:pPr>
              <w:rPr>
                <w:b/>
                <w:bCs/>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 xml:space="preserve">Pescuit şi industrializarea peştelui             </w:t>
            </w:r>
          </w:p>
        </w:tc>
        <w:tc>
          <w:tcPr>
            <w:tcW w:w="1173" w:type="dxa"/>
            <w:vMerge/>
            <w:vAlign w:val="center"/>
          </w:tcPr>
          <w:p w:rsidR="00B069C4" w:rsidRPr="00935A9D" w:rsidRDefault="00B069C4" w:rsidP="00F74310">
            <w:pPr>
              <w:jc w:val="center"/>
              <w:rPr>
                <w:sz w:val="13"/>
                <w:szCs w:val="13"/>
              </w:rPr>
            </w:pPr>
          </w:p>
        </w:tc>
        <w:tc>
          <w:tcPr>
            <w:tcW w:w="3366" w:type="dxa"/>
            <w:vMerge/>
            <w:vAlign w:val="center"/>
          </w:tcPr>
          <w:p w:rsidR="00B069C4" w:rsidRPr="00935A9D" w:rsidRDefault="00B069C4" w:rsidP="00F74310">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82"/>
          <w:jc w:val="center"/>
        </w:trPr>
        <w:tc>
          <w:tcPr>
            <w:tcW w:w="1008" w:type="dxa"/>
            <w:vMerge/>
            <w:tcBorders>
              <w:left w:val="thinThickSmallGap" w:sz="24" w:space="0" w:color="auto"/>
            </w:tcBorders>
            <w:vAlign w:val="center"/>
          </w:tcPr>
          <w:p w:rsidR="00B069C4" w:rsidRPr="00935A9D" w:rsidRDefault="00B069C4" w:rsidP="00F7431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F74310">
            <w:pPr>
              <w:rPr>
                <w:b/>
                <w:bCs/>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Tehnologia prelucrării produselor agricole</w:t>
            </w:r>
          </w:p>
        </w:tc>
        <w:tc>
          <w:tcPr>
            <w:tcW w:w="1173" w:type="dxa"/>
            <w:vMerge/>
            <w:vAlign w:val="center"/>
          </w:tcPr>
          <w:p w:rsidR="00B069C4" w:rsidRPr="00935A9D" w:rsidRDefault="00B069C4" w:rsidP="00F74310">
            <w:pPr>
              <w:jc w:val="center"/>
              <w:rPr>
                <w:sz w:val="13"/>
                <w:szCs w:val="13"/>
              </w:rPr>
            </w:pPr>
          </w:p>
        </w:tc>
        <w:tc>
          <w:tcPr>
            <w:tcW w:w="3366" w:type="dxa"/>
            <w:vMerge/>
            <w:vAlign w:val="center"/>
          </w:tcPr>
          <w:p w:rsidR="00B069C4" w:rsidRPr="00935A9D" w:rsidRDefault="00B069C4" w:rsidP="00F74310">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249"/>
          <w:jc w:val="center"/>
        </w:trPr>
        <w:tc>
          <w:tcPr>
            <w:tcW w:w="1008" w:type="dxa"/>
            <w:vMerge/>
            <w:tcBorders>
              <w:left w:val="thinThickSmallGap" w:sz="24" w:space="0" w:color="auto"/>
            </w:tcBorders>
            <w:vAlign w:val="center"/>
          </w:tcPr>
          <w:p w:rsidR="00B069C4" w:rsidRPr="00935A9D" w:rsidRDefault="00B069C4" w:rsidP="00F7431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F74310">
            <w:pPr>
              <w:rPr>
                <w:b/>
                <w:bCs/>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tcBorders>
              <w:left w:val="nil"/>
            </w:tcBorders>
            <w:vAlign w:val="center"/>
          </w:tcPr>
          <w:p w:rsidR="00B069C4" w:rsidRPr="00935A9D" w:rsidRDefault="00B069C4" w:rsidP="00F74310">
            <w:pPr>
              <w:rPr>
                <w:sz w:val="13"/>
                <w:szCs w:val="13"/>
              </w:rPr>
            </w:pPr>
            <w:r w:rsidRPr="00935A9D">
              <w:rPr>
                <w:sz w:val="13"/>
                <w:szCs w:val="13"/>
              </w:rPr>
              <w:t>INGINERIE ŞI MANAGEMENT</w:t>
            </w:r>
          </w:p>
        </w:tc>
        <w:tc>
          <w:tcPr>
            <w:tcW w:w="2127" w:type="dxa"/>
            <w:tcBorders>
              <w:left w:val="nil"/>
            </w:tcBorders>
            <w:vAlign w:val="center"/>
          </w:tcPr>
          <w:p w:rsidR="00B069C4" w:rsidRPr="00935A9D" w:rsidRDefault="00B069C4" w:rsidP="00324305">
            <w:pPr>
              <w:rPr>
                <w:sz w:val="13"/>
                <w:szCs w:val="13"/>
              </w:rPr>
            </w:pPr>
            <w:r w:rsidRPr="00935A9D">
              <w:rPr>
                <w:sz w:val="13"/>
                <w:szCs w:val="13"/>
              </w:rPr>
              <w:t>Inginerie şi management în alimentaţia publică şi agroturism</w:t>
            </w:r>
          </w:p>
        </w:tc>
        <w:tc>
          <w:tcPr>
            <w:tcW w:w="1173" w:type="dxa"/>
            <w:vMerge/>
            <w:vAlign w:val="center"/>
          </w:tcPr>
          <w:p w:rsidR="00B069C4" w:rsidRPr="00935A9D" w:rsidRDefault="00B069C4" w:rsidP="00F74310">
            <w:pPr>
              <w:jc w:val="center"/>
              <w:rPr>
                <w:sz w:val="13"/>
                <w:szCs w:val="13"/>
              </w:rPr>
            </w:pPr>
          </w:p>
        </w:tc>
        <w:tc>
          <w:tcPr>
            <w:tcW w:w="3366" w:type="dxa"/>
            <w:vMerge/>
            <w:vAlign w:val="center"/>
          </w:tcPr>
          <w:p w:rsidR="00B069C4" w:rsidRPr="00935A9D" w:rsidRDefault="00B069C4" w:rsidP="00F74310">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86"/>
          <w:jc w:val="center"/>
        </w:trPr>
        <w:tc>
          <w:tcPr>
            <w:tcW w:w="1008" w:type="dxa"/>
            <w:vMerge/>
            <w:tcBorders>
              <w:left w:val="thinThickSmallGap" w:sz="24" w:space="0" w:color="auto"/>
            </w:tcBorders>
            <w:vAlign w:val="center"/>
          </w:tcPr>
          <w:p w:rsidR="00B069C4" w:rsidRPr="00935A9D" w:rsidRDefault="00B069C4" w:rsidP="00F7431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F74310">
            <w:pPr>
              <w:rPr>
                <w:b/>
                <w:bCs/>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vMerge w:val="restart"/>
            <w:tcBorders>
              <w:left w:val="nil"/>
            </w:tcBorders>
            <w:vAlign w:val="center"/>
          </w:tcPr>
          <w:p w:rsidR="00B069C4" w:rsidRPr="00935A9D" w:rsidRDefault="00B069C4" w:rsidP="003C3782">
            <w:pPr>
              <w:rPr>
                <w:sz w:val="13"/>
                <w:szCs w:val="13"/>
              </w:rPr>
            </w:pPr>
            <w:r w:rsidRPr="00935A9D">
              <w:rPr>
                <w:sz w:val="13"/>
                <w:szCs w:val="13"/>
              </w:rPr>
              <w:t>INGINERIA PRODUSELOR ALIMENTARE</w:t>
            </w:r>
          </w:p>
        </w:tc>
        <w:tc>
          <w:tcPr>
            <w:tcW w:w="2127" w:type="dxa"/>
            <w:tcBorders>
              <w:left w:val="nil"/>
            </w:tcBorders>
            <w:vAlign w:val="center"/>
          </w:tcPr>
          <w:p w:rsidR="00B069C4" w:rsidRPr="00935A9D" w:rsidRDefault="00B069C4" w:rsidP="00324305">
            <w:pPr>
              <w:rPr>
                <w:sz w:val="13"/>
                <w:szCs w:val="13"/>
              </w:rPr>
            </w:pPr>
            <w:r w:rsidRPr="00935A9D">
              <w:rPr>
                <w:sz w:val="13"/>
                <w:szCs w:val="13"/>
              </w:rPr>
              <w:t>Ingineria produselor alimentare</w:t>
            </w:r>
          </w:p>
        </w:tc>
        <w:tc>
          <w:tcPr>
            <w:tcW w:w="1173" w:type="dxa"/>
            <w:vMerge/>
            <w:vAlign w:val="center"/>
          </w:tcPr>
          <w:p w:rsidR="00B069C4" w:rsidRPr="00935A9D" w:rsidRDefault="00B069C4" w:rsidP="00F74310">
            <w:pPr>
              <w:jc w:val="center"/>
              <w:rPr>
                <w:sz w:val="13"/>
                <w:szCs w:val="13"/>
              </w:rPr>
            </w:pPr>
          </w:p>
        </w:tc>
        <w:tc>
          <w:tcPr>
            <w:tcW w:w="3366" w:type="dxa"/>
            <w:vMerge/>
            <w:vAlign w:val="center"/>
          </w:tcPr>
          <w:p w:rsidR="00B069C4" w:rsidRPr="00935A9D" w:rsidRDefault="00B069C4" w:rsidP="00F74310">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249"/>
          <w:jc w:val="center"/>
        </w:trPr>
        <w:tc>
          <w:tcPr>
            <w:tcW w:w="1008" w:type="dxa"/>
            <w:vMerge/>
            <w:tcBorders>
              <w:left w:val="thinThickSmallGap" w:sz="24" w:space="0" w:color="auto"/>
            </w:tcBorders>
            <w:vAlign w:val="center"/>
          </w:tcPr>
          <w:p w:rsidR="00B069C4" w:rsidRPr="00935A9D" w:rsidRDefault="00B069C4" w:rsidP="00F7431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F74310">
            <w:pPr>
              <w:rPr>
                <w:b/>
                <w:bCs/>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Tehnologia prelucrării produselor agricole</w:t>
            </w:r>
          </w:p>
        </w:tc>
        <w:tc>
          <w:tcPr>
            <w:tcW w:w="1173" w:type="dxa"/>
            <w:vMerge/>
            <w:vAlign w:val="center"/>
          </w:tcPr>
          <w:p w:rsidR="00B069C4" w:rsidRPr="00935A9D" w:rsidRDefault="00B069C4" w:rsidP="00F74310">
            <w:pPr>
              <w:jc w:val="center"/>
              <w:rPr>
                <w:sz w:val="13"/>
                <w:szCs w:val="13"/>
              </w:rPr>
            </w:pPr>
          </w:p>
        </w:tc>
        <w:tc>
          <w:tcPr>
            <w:tcW w:w="3366" w:type="dxa"/>
            <w:vMerge/>
            <w:vAlign w:val="center"/>
          </w:tcPr>
          <w:p w:rsidR="00B069C4" w:rsidRPr="00935A9D" w:rsidRDefault="00B069C4" w:rsidP="00F74310">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249"/>
          <w:jc w:val="center"/>
        </w:trPr>
        <w:tc>
          <w:tcPr>
            <w:tcW w:w="1008" w:type="dxa"/>
            <w:vMerge/>
            <w:tcBorders>
              <w:left w:val="thinThickSmallGap" w:sz="24" w:space="0" w:color="auto"/>
            </w:tcBorders>
            <w:vAlign w:val="center"/>
          </w:tcPr>
          <w:p w:rsidR="00B069C4" w:rsidRPr="00935A9D" w:rsidRDefault="00B069C4" w:rsidP="00F7431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F74310">
            <w:pPr>
              <w:rPr>
                <w:b/>
                <w:bCs/>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Controlul şi expertiza produselor alimentare</w:t>
            </w:r>
          </w:p>
        </w:tc>
        <w:tc>
          <w:tcPr>
            <w:tcW w:w="1173" w:type="dxa"/>
            <w:vMerge/>
            <w:vAlign w:val="center"/>
          </w:tcPr>
          <w:p w:rsidR="00B069C4" w:rsidRPr="00935A9D" w:rsidRDefault="00B069C4" w:rsidP="00F74310">
            <w:pPr>
              <w:jc w:val="center"/>
              <w:rPr>
                <w:sz w:val="13"/>
                <w:szCs w:val="13"/>
              </w:rPr>
            </w:pPr>
          </w:p>
        </w:tc>
        <w:tc>
          <w:tcPr>
            <w:tcW w:w="3366" w:type="dxa"/>
            <w:vMerge/>
            <w:vAlign w:val="center"/>
          </w:tcPr>
          <w:p w:rsidR="00B069C4" w:rsidRPr="00935A9D" w:rsidRDefault="00B069C4" w:rsidP="00F74310">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1402A7">
        <w:trPr>
          <w:cantSplit/>
          <w:trHeight w:val="88"/>
          <w:jc w:val="center"/>
        </w:trPr>
        <w:tc>
          <w:tcPr>
            <w:tcW w:w="1008" w:type="dxa"/>
            <w:vMerge/>
            <w:tcBorders>
              <w:left w:val="thinThickSmallGap" w:sz="24" w:space="0" w:color="auto"/>
            </w:tcBorders>
            <w:vAlign w:val="center"/>
          </w:tcPr>
          <w:p w:rsidR="00B069C4" w:rsidRPr="00935A9D" w:rsidRDefault="00B069C4" w:rsidP="00F7431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F74310">
            <w:pPr>
              <w:rPr>
                <w:b/>
                <w:bCs/>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 xml:space="preserve">Pescuit şi industrializarea peştelui             </w:t>
            </w:r>
          </w:p>
        </w:tc>
        <w:tc>
          <w:tcPr>
            <w:tcW w:w="1173" w:type="dxa"/>
            <w:vMerge/>
            <w:vAlign w:val="center"/>
          </w:tcPr>
          <w:p w:rsidR="00B069C4" w:rsidRPr="00935A9D" w:rsidRDefault="00B069C4" w:rsidP="00F74310">
            <w:pPr>
              <w:jc w:val="center"/>
              <w:rPr>
                <w:sz w:val="13"/>
                <w:szCs w:val="13"/>
              </w:rPr>
            </w:pPr>
          </w:p>
        </w:tc>
        <w:tc>
          <w:tcPr>
            <w:tcW w:w="3366" w:type="dxa"/>
            <w:vMerge/>
            <w:vAlign w:val="center"/>
          </w:tcPr>
          <w:p w:rsidR="00B069C4" w:rsidRPr="00935A9D" w:rsidRDefault="00B069C4" w:rsidP="00F74310">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249"/>
          <w:jc w:val="center"/>
        </w:trPr>
        <w:tc>
          <w:tcPr>
            <w:tcW w:w="1008" w:type="dxa"/>
            <w:vMerge/>
            <w:tcBorders>
              <w:left w:val="thinThickSmallGap" w:sz="24" w:space="0" w:color="auto"/>
            </w:tcBorders>
            <w:vAlign w:val="center"/>
          </w:tcPr>
          <w:p w:rsidR="00B069C4" w:rsidRPr="00935A9D" w:rsidRDefault="00B069C4" w:rsidP="00F7431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F74310">
            <w:pPr>
              <w:rPr>
                <w:b/>
                <w:bCs/>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tcBorders>
              <w:left w:val="nil"/>
            </w:tcBorders>
            <w:vAlign w:val="center"/>
          </w:tcPr>
          <w:p w:rsidR="00B069C4" w:rsidRPr="00935A9D" w:rsidRDefault="00B069C4" w:rsidP="00037411">
            <w:pPr>
              <w:rPr>
                <w:sz w:val="13"/>
                <w:szCs w:val="13"/>
              </w:rPr>
            </w:pPr>
            <w:r w:rsidRPr="00935A9D">
              <w:rPr>
                <w:sz w:val="13"/>
                <w:szCs w:val="13"/>
              </w:rPr>
              <w:t>ŞTIINŢE INGINEREŞTI APLICATE</w:t>
            </w:r>
          </w:p>
        </w:tc>
        <w:tc>
          <w:tcPr>
            <w:tcW w:w="2127" w:type="dxa"/>
            <w:tcBorders>
              <w:left w:val="nil"/>
            </w:tcBorders>
            <w:vAlign w:val="center"/>
          </w:tcPr>
          <w:p w:rsidR="00B069C4" w:rsidRPr="00935A9D" w:rsidRDefault="00B069C4" w:rsidP="00324305">
            <w:pPr>
              <w:pStyle w:val="Default"/>
              <w:rPr>
                <w:color w:val="auto"/>
                <w:sz w:val="13"/>
                <w:szCs w:val="13"/>
                <w:lang w:val="ro-RO"/>
              </w:rPr>
            </w:pPr>
            <w:r w:rsidRPr="00935A9D">
              <w:rPr>
                <w:color w:val="auto"/>
                <w:sz w:val="13"/>
                <w:szCs w:val="13"/>
                <w:lang w:val="ro-RO"/>
              </w:rPr>
              <w:t xml:space="preserve">Biotehnologii industriale </w:t>
            </w:r>
          </w:p>
        </w:tc>
        <w:tc>
          <w:tcPr>
            <w:tcW w:w="1173" w:type="dxa"/>
            <w:vMerge/>
            <w:vAlign w:val="center"/>
          </w:tcPr>
          <w:p w:rsidR="00B069C4" w:rsidRPr="00935A9D" w:rsidRDefault="00B069C4" w:rsidP="00F74310">
            <w:pPr>
              <w:jc w:val="center"/>
              <w:rPr>
                <w:sz w:val="13"/>
                <w:szCs w:val="13"/>
              </w:rPr>
            </w:pPr>
          </w:p>
        </w:tc>
        <w:tc>
          <w:tcPr>
            <w:tcW w:w="3366" w:type="dxa"/>
            <w:vMerge/>
            <w:vAlign w:val="center"/>
          </w:tcPr>
          <w:p w:rsidR="00B069C4" w:rsidRPr="00935A9D" w:rsidRDefault="00B069C4" w:rsidP="00F74310">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935A9D" w:rsidRPr="00935A9D" w:rsidTr="00324305">
        <w:trPr>
          <w:cantSplit/>
          <w:trHeight w:val="249"/>
          <w:jc w:val="center"/>
        </w:trPr>
        <w:tc>
          <w:tcPr>
            <w:tcW w:w="1008" w:type="dxa"/>
            <w:vMerge/>
            <w:tcBorders>
              <w:left w:val="thinThickSmallGap" w:sz="24" w:space="0" w:color="auto"/>
            </w:tcBorders>
            <w:vAlign w:val="center"/>
          </w:tcPr>
          <w:p w:rsidR="00B069C4" w:rsidRPr="00935A9D" w:rsidRDefault="00B069C4" w:rsidP="00F7431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F74310">
            <w:pPr>
              <w:rPr>
                <w:b/>
                <w:bCs/>
                <w:sz w:val="14"/>
                <w:szCs w:val="14"/>
              </w:rPr>
            </w:pPr>
          </w:p>
        </w:tc>
        <w:tc>
          <w:tcPr>
            <w:tcW w:w="1134" w:type="dxa"/>
            <w:vMerge w:val="restart"/>
            <w:tcBorders>
              <w:left w:val="nil"/>
            </w:tcBorders>
            <w:vAlign w:val="center"/>
          </w:tcPr>
          <w:p w:rsidR="00B069C4" w:rsidRPr="00935A9D" w:rsidRDefault="00B069C4" w:rsidP="00AC09B7">
            <w:pPr>
              <w:jc w:val="center"/>
              <w:rPr>
                <w:sz w:val="14"/>
                <w:szCs w:val="14"/>
              </w:rPr>
            </w:pPr>
            <w:r w:rsidRPr="00935A9D">
              <w:rPr>
                <w:sz w:val="14"/>
                <w:szCs w:val="14"/>
              </w:rPr>
              <w:t>ŞTIINŢE ECONOMICE</w:t>
            </w:r>
          </w:p>
        </w:tc>
        <w:tc>
          <w:tcPr>
            <w:tcW w:w="1417" w:type="dxa"/>
            <w:vMerge w:val="restart"/>
            <w:tcBorders>
              <w:left w:val="nil"/>
            </w:tcBorders>
            <w:vAlign w:val="center"/>
          </w:tcPr>
          <w:p w:rsidR="00B069C4" w:rsidRPr="00935A9D" w:rsidRDefault="00B069C4" w:rsidP="00AC09B7">
            <w:pPr>
              <w:rPr>
                <w:sz w:val="13"/>
                <w:szCs w:val="13"/>
              </w:rPr>
            </w:pPr>
            <w:r w:rsidRPr="00935A9D">
              <w:rPr>
                <w:sz w:val="13"/>
                <w:szCs w:val="13"/>
              </w:rPr>
              <w:t>ECONOMIE</w:t>
            </w:r>
          </w:p>
        </w:tc>
        <w:tc>
          <w:tcPr>
            <w:tcW w:w="2127" w:type="dxa"/>
            <w:tcBorders>
              <w:left w:val="nil"/>
            </w:tcBorders>
            <w:vAlign w:val="center"/>
          </w:tcPr>
          <w:p w:rsidR="00B069C4" w:rsidRPr="00935A9D" w:rsidRDefault="00B069C4" w:rsidP="00324305">
            <w:pPr>
              <w:rPr>
                <w:sz w:val="13"/>
                <w:szCs w:val="13"/>
              </w:rPr>
            </w:pPr>
            <w:r w:rsidRPr="00935A9D">
              <w:rPr>
                <w:sz w:val="13"/>
                <w:szCs w:val="13"/>
              </w:rPr>
              <w:t>Economie agroalimentară</w:t>
            </w:r>
          </w:p>
        </w:tc>
        <w:tc>
          <w:tcPr>
            <w:tcW w:w="1173" w:type="dxa"/>
            <w:vMerge/>
            <w:vAlign w:val="center"/>
          </w:tcPr>
          <w:p w:rsidR="00B069C4" w:rsidRPr="00935A9D" w:rsidRDefault="00B069C4" w:rsidP="00F74310">
            <w:pPr>
              <w:jc w:val="center"/>
              <w:rPr>
                <w:sz w:val="13"/>
                <w:szCs w:val="13"/>
              </w:rPr>
            </w:pPr>
          </w:p>
        </w:tc>
        <w:tc>
          <w:tcPr>
            <w:tcW w:w="3366" w:type="dxa"/>
            <w:vMerge/>
            <w:vAlign w:val="center"/>
          </w:tcPr>
          <w:p w:rsidR="00B069C4" w:rsidRPr="00935A9D" w:rsidRDefault="00B069C4" w:rsidP="00F74310">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r w:rsidR="00B069C4" w:rsidRPr="00935A9D" w:rsidTr="00324305">
        <w:trPr>
          <w:cantSplit/>
          <w:trHeight w:val="249"/>
          <w:jc w:val="center"/>
        </w:trPr>
        <w:tc>
          <w:tcPr>
            <w:tcW w:w="1008" w:type="dxa"/>
            <w:vMerge/>
            <w:tcBorders>
              <w:left w:val="thinThickSmallGap" w:sz="24" w:space="0" w:color="auto"/>
            </w:tcBorders>
            <w:vAlign w:val="center"/>
          </w:tcPr>
          <w:p w:rsidR="00B069C4" w:rsidRPr="00935A9D" w:rsidRDefault="00B069C4" w:rsidP="00F7431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069C4" w:rsidRPr="00935A9D" w:rsidRDefault="00B069C4" w:rsidP="00F74310">
            <w:pPr>
              <w:rPr>
                <w:b/>
                <w:bCs/>
                <w:sz w:val="14"/>
                <w:szCs w:val="14"/>
              </w:rPr>
            </w:pPr>
          </w:p>
        </w:tc>
        <w:tc>
          <w:tcPr>
            <w:tcW w:w="1255" w:type="dxa"/>
            <w:vMerge/>
            <w:tcBorders>
              <w:right w:val="thinThickSmallGap" w:sz="24" w:space="0" w:color="auto"/>
            </w:tcBorders>
            <w:vAlign w:val="center"/>
          </w:tcPr>
          <w:p w:rsidR="00B069C4" w:rsidRPr="00935A9D" w:rsidRDefault="00B069C4" w:rsidP="00F74310">
            <w:pPr>
              <w:rPr>
                <w:b/>
                <w:bCs/>
                <w:sz w:val="14"/>
                <w:szCs w:val="14"/>
              </w:rPr>
            </w:pPr>
          </w:p>
        </w:tc>
        <w:tc>
          <w:tcPr>
            <w:tcW w:w="1134" w:type="dxa"/>
            <w:vMerge/>
            <w:tcBorders>
              <w:left w:val="nil"/>
            </w:tcBorders>
            <w:vAlign w:val="center"/>
          </w:tcPr>
          <w:p w:rsidR="00B069C4" w:rsidRPr="00935A9D" w:rsidRDefault="00B069C4" w:rsidP="00F74310">
            <w:pPr>
              <w:jc w:val="center"/>
              <w:rPr>
                <w:sz w:val="14"/>
                <w:szCs w:val="14"/>
              </w:rPr>
            </w:pPr>
          </w:p>
        </w:tc>
        <w:tc>
          <w:tcPr>
            <w:tcW w:w="1417" w:type="dxa"/>
            <w:vMerge/>
            <w:tcBorders>
              <w:left w:val="nil"/>
            </w:tcBorders>
            <w:vAlign w:val="center"/>
          </w:tcPr>
          <w:p w:rsidR="00B069C4" w:rsidRPr="00935A9D" w:rsidRDefault="00B069C4" w:rsidP="00F74310">
            <w:pPr>
              <w:rPr>
                <w:sz w:val="13"/>
                <w:szCs w:val="13"/>
              </w:rPr>
            </w:pPr>
          </w:p>
        </w:tc>
        <w:tc>
          <w:tcPr>
            <w:tcW w:w="2127" w:type="dxa"/>
            <w:tcBorders>
              <w:left w:val="nil"/>
            </w:tcBorders>
            <w:vAlign w:val="center"/>
          </w:tcPr>
          <w:p w:rsidR="00B069C4" w:rsidRPr="00935A9D" w:rsidRDefault="00B069C4" w:rsidP="00324305">
            <w:pPr>
              <w:rPr>
                <w:sz w:val="13"/>
                <w:szCs w:val="13"/>
              </w:rPr>
            </w:pPr>
            <w:r w:rsidRPr="00935A9D">
              <w:rPr>
                <w:sz w:val="13"/>
                <w:szCs w:val="13"/>
              </w:rPr>
              <w:t>Economie agroalimentară şi a mediului</w:t>
            </w:r>
          </w:p>
        </w:tc>
        <w:tc>
          <w:tcPr>
            <w:tcW w:w="1173" w:type="dxa"/>
            <w:vMerge/>
            <w:vAlign w:val="center"/>
          </w:tcPr>
          <w:p w:rsidR="00B069C4" w:rsidRPr="00935A9D" w:rsidRDefault="00B069C4" w:rsidP="00F74310">
            <w:pPr>
              <w:jc w:val="center"/>
              <w:rPr>
                <w:sz w:val="13"/>
                <w:szCs w:val="13"/>
              </w:rPr>
            </w:pPr>
          </w:p>
        </w:tc>
        <w:tc>
          <w:tcPr>
            <w:tcW w:w="3366" w:type="dxa"/>
            <w:vMerge/>
            <w:vAlign w:val="center"/>
          </w:tcPr>
          <w:p w:rsidR="00B069C4" w:rsidRPr="00935A9D" w:rsidRDefault="00B069C4" w:rsidP="00F74310">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B069C4" w:rsidRPr="00935A9D" w:rsidRDefault="00B069C4" w:rsidP="00F74310">
            <w:pPr>
              <w:jc w:val="center"/>
              <w:rPr>
                <w:sz w:val="13"/>
                <w:szCs w:val="13"/>
              </w:rPr>
            </w:pPr>
          </w:p>
        </w:tc>
        <w:tc>
          <w:tcPr>
            <w:tcW w:w="1559" w:type="dxa"/>
            <w:vMerge/>
            <w:tcBorders>
              <w:left w:val="thinThickSmallGap" w:sz="24" w:space="0" w:color="auto"/>
              <w:right w:val="thinThickSmallGap" w:sz="24" w:space="0" w:color="auto"/>
            </w:tcBorders>
            <w:vAlign w:val="center"/>
          </w:tcPr>
          <w:p w:rsidR="00B069C4" w:rsidRPr="00935A9D" w:rsidRDefault="00B069C4" w:rsidP="00F74310">
            <w:pPr>
              <w:jc w:val="center"/>
              <w:rPr>
                <w:b/>
                <w:bCs/>
                <w:sz w:val="20"/>
                <w:szCs w:val="20"/>
              </w:rPr>
            </w:pPr>
          </w:p>
        </w:tc>
      </w:tr>
    </w:tbl>
    <w:p w:rsidR="009F6B75" w:rsidRPr="00935A9D" w:rsidRDefault="009F6B75"/>
    <w:p w:rsidR="001402A7" w:rsidRPr="00935A9D" w:rsidRDefault="001402A7"/>
    <w:p w:rsidR="00324305" w:rsidRPr="00935A9D" w:rsidRDefault="0032430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275"/>
        <w:gridCol w:w="1418"/>
        <w:gridCol w:w="1134"/>
        <w:gridCol w:w="1417"/>
        <w:gridCol w:w="2127"/>
        <w:gridCol w:w="1275"/>
        <w:gridCol w:w="3261"/>
        <w:gridCol w:w="567"/>
        <w:gridCol w:w="1643"/>
      </w:tblGrid>
      <w:tr w:rsidR="00935A9D" w:rsidRPr="00935A9D" w:rsidTr="00AF3B71">
        <w:trPr>
          <w:cantSplit/>
          <w:trHeight w:val="122"/>
          <w:jc w:val="center"/>
        </w:trPr>
        <w:tc>
          <w:tcPr>
            <w:tcW w:w="964" w:type="dxa"/>
            <w:vMerge w:val="restart"/>
            <w:tcBorders>
              <w:left w:val="thinThickSmallGap" w:sz="24" w:space="0" w:color="auto"/>
            </w:tcBorders>
            <w:vAlign w:val="center"/>
          </w:tcPr>
          <w:p w:rsidR="00683357" w:rsidRPr="00935A9D" w:rsidRDefault="00683357" w:rsidP="008157CE">
            <w:pPr>
              <w:jc w:val="center"/>
              <w:rPr>
                <w:b/>
                <w:bCs/>
                <w:sz w:val="14"/>
                <w:szCs w:val="14"/>
              </w:rPr>
            </w:pPr>
            <w:r w:rsidRPr="00935A9D">
              <w:rPr>
                <w:b/>
                <w:bCs/>
                <w:sz w:val="14"/>
                <w:szCs w:val="14"/>
              </w:rPr>
              <w:lastRenderedPageBreak/>
              <w:t xml:space="preserve">Învăţământ </w:t>
            </w:r>
          </w:p>
          <w:p w:rsidR="00683357" w:rsidRPr="00935A9D" w:rsidRDefault="00683357" w:rsidP="008157CE">
            <w:pPr>
              <w:jc w:val="center"/>
              <w:rPr>
                <w:b/>
                <w:bCs/>
                <w:sz w:val="14"/>
                <w:szCs w:val="14"/>
              </w:rPr>
            </w:pPr>
            <w:r w:rsidRPr="00935A9D">
              <w:rPr>
                <w:b/>
                <w:bCs/>
                <w:sz w:val="14"/>
                <w:szCs w:val="14"/>
              </w:rPr>
              <w:t>liceal/</w:t>
            </w:r>
          </w:p>
          <w:p w:rsidR="00683357" w:rsidRPr="00935A9D" w:rsidRDefault="00683357" w:rsidP="008157CE">
            <w:pPr>
              <w:jc w:val="center"/>
              <w:rPr>
                <w:b/>
                <w:bCs/>
                <w:sz w:val="14"/>
                <w:szCs w:val="14"/>
              </w:rPr>
            </w:pPr>
            <w:r w:rsidRPr="00935A9D">
              <w:rPr>
                <w:b/>
                <w:bCs/>
                <w:sz w:val="14"/>
                <w:szCs w:val="14"/>
              </w:rPr>
              <w:t xml:space="preserve">Învăţământ profesional </w:t>
            </w:r>
          </w:p>
          <w:p w:rsidR="00683357" w:rsidRPr="00935A9D" w:rsidRDefault="00683357" w:rsidP="00973B1E">
            <w:pPr>
              <w:jc w:val="center"/>
              <w:rPr>
                <w:b/>
                <w:bCs/>
                <w:sz w:val="14"/>
                <w:szCs w:val="14"/>
              </w:rPr>
            </w:pPr>
            <w:r w:rsidRPr="00935A9D">
              <w:rPr>
                <w:b/>
                <w:bCs/>
                <w:sz w:val="14"/>
                <w:szCs w:val="14"/>
              </w:rPr>
              <w:t xml:space="preserve"> </w:t>
            </w:r>
          </w:p>
        </w:tc>
        <w:tc>
          <w:tcPr>
            <w:tcW w:w="1275" w:type="dxa"/>
            <w:vMerge w:val="restart"/>
            <w:tcBorders>
              <w:right w:val="thinThickSmallGap" w:sz="24" w:space="0" w:color="auto"/>
            </w:tcBorders>
            <w:vAlign w:val="center"/>
          </w:tcPr>
          <w:p w:rsidR="00683357" w:rsidRPr="00935A9D" w:rsidRDefault="00683357" w:rsidP="003C3782">
            <w:pPr>
              <w:rPr>
                <w:sz w:val="14"/>
                <w:szCs w:val="14"/>
              </w:rPr>
            </w:pPr>
            <w:r w:rsidRPr="00935A9D">
              <w:rPr>
                <w:sz w:val="14"/>
                <w:szCs w:val="14"/>
              </w:rPr>
              <w:t>Alimentaţie publică şi turism / Alimentaţie publică</w:t>
            </w:r>
          </w:p>
          <w:p w:rsidR="00683357" w:rsidRPr="00935A9D" w:rsidRDefault="00683357" w:rsidP="003C3782">
            <w:pPr>
              <w:rPr>
                <w:sz w:val="14"/>
                <w:szCs w:val="14"/>
              </w:rPr>
            </w:pPr>
            <w:r w:rsidRPr="00935A9D">
              <w:rPr>
                <w:sz w:val="14"/>
                <w:szCs w:val="14"/>
              </w:rPr>
              <w:t>(Anexa 16 / Anexa 16.1.)</w:t>
            </w:r>
          </w:p>
        </w:tc>
        <w:tc>
          <w:tcPr>
            <w:tcW w:w="1418" w:type="dxa"/>
            <w:vMerge w:val="restart"/>
            <w:tcBorders>
              <w:right w:val="thinThickSmallGap" w:sz="24" w:space="0" w:color="auto"/>
            </w:tcBorders>
            <w:vAlign w:val="center"/>
          </w:tcPr>
          <w:p w:rsidR="00683357" w:rsidRPr="00935A9D" w:rsidRDefault="00683357" w:rsidP="003C3782">
            <w:pPr>
              <w:jc w:val="center"/>
              <w:rPr>
                <w:sz w:val="14"/>
                <w:szCs w:val="14"/>
              </w:rPr>
            </w:pPr>
            <w:r w:rsidRPr="00935A9D">
              <w:rPr>
                <w:sz w:val="14"/>
                <w:szCs w:val="14"/>
              </w:rPr>
              <w:t>Alimentaţie</w:t>
            </w:r>
          </w:p>
          <w:p w:rsidR="00683357" w:rsidRPr="00935A9D" w:rsidRDefault="00683357" w:rsidP="003C3782">
            <w:pPr>
              <w:jc w:val="center"/>
              <w:rPr>
                <w:sz w:val="14"/>
                <w:szCs w:val="14"/>
              </w:rPr>
            </w:pPr>
            <w:r w:rsidRPr="00935A9D">
              <w:rPr>
                <w:sz w:val="14"/>
                <w:szCs w:val="14"/>
              </w:rPr>
              <w:t>publică şi turism /</w:t>
            </w:r>
          </w:p>
          <w:p w:rsidR="00683357" w:rsidRPr="00935A9D" w:rsidRDefault="00683357" w:rsidP="003C3782">
            <w:pPr>
              <w:jc w:val="center"/>
              <w:rPr>
                <w:sz w:val="14"/>
                <w:szCs w:val="14"/>
              </w:rPr>
            </w:pPr>
            <w:r w:rsidRPr="00935A9D">
              <w:rPr>
                <w:sz w:val="14"/>
                <w:szCs w:val="14"/>
              </w:rPr>
              <w:t>Alimentaţie publică</w:t>
            </w:r>
          </w:p>
        </w:tc>
        <w:tc>
          <w:tcPr>
            <w:tcW w:w="1134" w:type="dxa"/>
            <w:vMerge w:val="restart"/>
            <w:tcBorders>
              <w:left w:val="nil"/>
            </w:tcBorders>
            <w:vAlign w:val="center"/>
          </w:tcPr>
          <w:p w:rsidR="00683357" w:rsidRPr="00935A9D" w:rsidRDefault="00683357" w:rsidP="003C3782">
            <w:pPr>
              <w:jc w:val="center"/>
              <w:rPr>
                <w:sz w:val="13"/>
                <w:szCs w:val="13"/>
              </w:rPr>
            </w:pPr>
            <w:r w:rsidRPr="00935A9D">
              <w:rPr>
                <w:sz w:val="13"/>
                <w:szCs w:val="13"/>
              </w:rPr>
              <w:t>ŞTIINŢE INGINEREŞTI</w:t>
            </w:r>
          </w:p>
        </w:tc>
        <w:tc>
          <w:tcPr>
            <w:tcW w:w="1417" w:type="dxa"/>
            <w:vMerge w:val="restart"/>
            <w:tcBorders>
              <w:left w:val="nil"/>
            </w:tcBorders>
            <w:vAlign w:val="center"/>
          </w:tcPr>
          <w:p w:rsidR="00683357" w:rsidRPr="00935A9D" w:rsidRDefault="00683357" w:rsidP="003C3782">
            <w:pPr>
              <w:rPr>
                <w:sz w:val="13"/>
                <w:szCs w:val="13"/>
              </w:rPr>
            </w:pPr>
            <w:r w:rsidRPr="00935A9D">
              <w:rPr>
                <w:sz w:val="13"/>
                <w:szCs w:val="13"/>
              </w:rPr>
              <w:t>INGINERIE CHIMICĂ</w:t>
            </w:r>
          </w:p>
        </w:tc>
        <w:tc>
          <w:tcPr>
            <w:tcW w:w="2127" w:type="dxa"/>
            <w:vAlign w:val="center"/>
          </w:tcPr>
          <w:p w:rsidR="00683357" w:rsidRPr="00935A9D" w:rsidRDefault="00683357" w:rsidP="00EA19F5">
            <w:pPr>
              <w:rPr>
                <w:sz w:val="13"/>
                <w:szCs w:val="13"/>
              </w:rPr>
            </w:pPr>
            <w:r w:rsidRPr="00935A9D">
              <w:rPr>
                <w:sz w:val="13"/>
                <w:szCs w:val="13"/>
              </w:rPr>
              <w:t>Controlul şi expertiza produselor alimentare</w:t>
            </w:r>
          </w:p>
        </w:tc>
        <w:tc>
          <w:tcPr>
            <w:tcW w:w="1275" w:type="dxa"/>
            <w:vMerge w:val="restart"/>
            <w:vAlign w:val="center"/>
          </w:tcPr>
          <w:p w:rsidR="00683357" w:rsidRPr="00935A9D" w:rsidRDefault="00683357" w:rsidP="003C3782">
            <w:pPr>
              <w:rPr>
                <w:sz w:val="13"/>
                <w:szCs w:val="13"/>
              </w:rPr>
            </w:pPr>
            <w:r w:rsidRPr="00935A9D">
              <w:rPr>
                <w:sz w:val="13"/>
                <w:szCs w:val="13"/>
              </w:rPr>
              <w:t>AGRONOMIE</w:t>
            </w:r>
          </w:p>
        </w:tc>
        <w:tc>
          <w:tcPr>
            <w:tcW w:w="3261" w:type="dxa"/>
            <w:vMerge w:val="restart"/>
            <w:vAlign w:val="center"/>
          </w:tcPr>
          <w:p w:rsidR="00683357" w:rsidRPr="00935A9D" w:rsidRDefault="00683357" w:rsidP="003C3782">
            <w:pPr>
              <w:autoSpaceDE w:val="0"/>
              <w:autoSpaceDN w:val="0"/>
              <w:adjustRightInd w:val="0"/>
              <w:ind w:left="57"/>
              <w:rPr>
                <w:sz w:val="13"/>
                <w:szCs w:val="13"/>
                <w:lang w:eastAsia="en-US"/>
              </w:rPr>
            </w:pPr>
            <w:r w:rsidRPr="00935A9D">
              <w:rPr>
                <w:sz w:val="13"/>
                <w:szCs w:val="13"/>
                <w:lang w:eastAsia="en-US"/>
              </w:rPr>
              <w:t>Management în agroturism şi controlul produselor agroalimentare</w:t>
            </w:r>
          </w:p>
          <w:p w:rsidR="00683357" w:rsidRPr="00935A9D" w:rsidRDefault="00683357" w:rsidP="003C3782">
            <w:pPr>
              <w:ind w:left="57"/>
              <w:rPr>
                <w:sz w:val="13"/>
                <w:szCs w:val="13"/>
              </w:rPr>
            </w:pPr>
          </w:p>
        </w:tc>
        <w:tc>
          <w:tcPr>
            <w:tcW w:w="567" w:type="dxa"/>
            <w:vMerge w:val="restart"/>
            <w:tcBorders>
              <w:right w:val="thinThickSmallGap" w:sz="24" w:space="0" w:color="auto"/>
            </w:tcBorders>
            <w:vAlign w:val="center"/>
          </w:tcPr>
          <w:p w:rsidR="00683357" w:rsidRPr="00935A9D" w:rsidRDefault="00683357" w:rsidP="003C3782">
            <w:pPr>
              <w:jc w:val="center"/>
              <w:rPr>
                <w:sz w:val="13"/>
                <w:szCs w:val="13"/>
              </w:rPr>
            </w:pPr>
            <w:r w:rsidRPr="00935A9D">
              <w:rPr>
                <w:sz w:val="13"/>
                <w:szCs w:val="13"/>
              </w:rPr>
              <w:t>x</w:t>
            </w:r>
          </w:p>
        </w:tc>
        <w:tc>
          <w:tcPr>
            <w:tcW w:w="1643" w:type="dxa"/>
            <w:vMerge w:val="restart"/>
            <w:tcBorders>
              <w:left w:val="nil"/>
              <w:right w:val="thinThickSmallGap" w:sz="24" w:space="0" w:color="auto"/>
            </w:tcBorders>
            <w:vAlign w:val="center"/>
          </w:tcPr>
          <w:p w:rsidR="00120335" w:rsidRPr="00935A9D" w:rsidRDefault="00120335" w:rsidP="00120335">
            <w:pPr>
              <w:jc w:val="center"/>
              <w:rPr>
                <w:b/>
                <w:bCs/>
                <w:caps/>
                <w:sz w:val="14"/>
                <w:szCs w:val="14"/>
              </w:rPr>
            </w:pPr>
            <w:r w:rsidRPr="00935A9D">
              <w:rPr>
                <w:b/>
                <w:bCs/>
                <w:caps/>
                <w:sz w:val="14"/>
                <w:szCs w:val="14"/>
              </w:rPr>
              <w:t>Alimentaţie publică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b/>
                <w:bCs/>
                <w:caps/>
                <w:sz w:val="14"/>
                <w:szCs w:val="14"/>
              </w:rPr>
            </w:pPr>
            <w:r w:rsidRPr="00935A9D">
              <w:rPr>
                <w:b/>
                <w:bCs/>
                <w:caps/>
                <w:sz w:val="14"/>
                <w:szCs w:val="14"/>
              </w:rPr>
              <w:t>Alimentaţie publică</w:t>
            </w:r>
          </w:p>
          <w:p w:rsidR="00120335" w:rsidRPr="00935A9D" w:rsidRDefault="00120335" w:rsidP="00120335">
            <w:pPr>
              <w:jc w:val="center"/>
              <w:rPr>
                <w:b/>
                <w:bCs/>
                <w:sz w:val="14"/>
                <w:szCs w:val="14"/>
              </w:rPr>
            </w:pPr>
            <w:r w:rsidRPr="00935A9D">
              <w:rPr>
                <w:b/>
                <w:iCs/>
                <w:sz w:val="14"/>
                <w:szCs w:val="14"/>
              </w:rPr>
              <w:t xml:space="preserve"> (SPECIALITATE ŞI DIDACTICA SPECIALITĂŢII), ELEMENTE DE PEDAGOGIE ŞI PSIHOLOGIE</w:t>
            </w:r>
          </w:p>
          <w:p w:rsidR="00683357"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AF3B71">
        <w:trPr>
          <w:cantSplit/>
          <w:trHeight w:val="122"/>
          <w:jc w:val="center"/>
        </w:trPr>
        <w:tc>
          <w:tcPr>
            <w:tcW w:w="964" w:type="dxa"/>
            <w:vMerge/>
            <w:tcBorders>
              <w:left w:val="thinThickSmallGap" w:sz="24" w:space="0" w:color="auto"/>
            </w:tcBorders>
            <w:vAlign w:val="center"/>
          </w:tcPr>
          <w:p w:rsidR="00324305" w:rsidRPr="00935A9D" w:rsidRDefault="00324305" w:rsidP="008157CE">
            <w:pPr>
              <w:jc w:val="center"/>
              <w:rPr>
                <w:b/>
                <w:bCs/>
                <w:sz w:val="14"/>
                <w:szCs w:val="14"/>
              </w:rPr>
            </w:pPr>
          </w:p>
        </w:tc>
        <w:tc>
          <w:tcPr>
            <w:tcW w:w="1275" w:type="dxa"/>
            <w:vMerge/>
            <w:tcBorders>
              <w:right w:val="thinThickSmallGap" w:sz="24" w:space="0" w:color="auto"/>
            </w:tcBorders>
            <w:vAlign w:val="center"/>
          </w:tcPr>
          <w:p w:rsidR="00324305" w:rsidRPr="00935A9D" w:rsidRDefault="00324305" w:rsidP="003C3782">
            <w:pPr>
              <w:rPr>
                <w:sz w:val="14"/>
                <w:szCs w:val="14"/>
              </w:rPr>
            </w:pPr>
          </w:p>
        </w:tc>
        <w:tc>
          <w:tcPr>
            <w:tcW w:w="1418" w:type="dxa"/>
            <w:vMerge/>
            <w:tcBorders>
              <w:right w:val="thinThickSmallGap" w:sz="24" w:space="0" w:color="auto"/>
            </w:tcBorders>
            <w:vAlign w:val="center"/>
          </w:tcPr>
          <w:p w:rsidR="00324305" w:rsidRPr="00935A9D" w:rsidRDefault="00324305" w:rsidP="003C3782">
            <w:pPr>
              <w:jc w:val="center"/>
              <w:rPr>
                <w:sz w:val="14"/>
                <w:szCs w:val="14"/>
              </w:rPr>
            </w:pPr>
          </w:p>
        </w:tc>
        <w:tc>
          <w:tcPr>
            <w:tcW w:w="1134" w:type="dxa"/>
            <w:vMerge/>
            <w:tcBorders>
              <w:left w:val="nil"/>
            </w:tcBorders>
            <w:vAlign w:val="center"/>
          </w:tcPr>
          <w:p w:rsidR="00324305" w:rsidRPr="00935A9D" w:rsidRDefault="00324305" w:rsidP="003C3782">
            <w:pPr>
              <w:jc w:val="center"/>
              <w:rPr>
                <w:sz w:val="13"/>
                <w:szCs w:val="13"/>
              </w:rPr>
            </w:pPr>
          </w:p>
        </w:tc>
        <w:tc>
          <w:tcPr>
            <w:tcW w:w="1417" w:type="dxa"/>
            <w:vMerge/>
            <w:tcBorders>
              <w:left w:val="nil"/>
            </w:tcBorders>
            <w:vAlign w:val="center"/>
          </w:tcPr>
          <w:p w:rsidR="00324305" w:rsidRPr="00935A9D" w:rsidRDefault="00324305" w:rsidP="003C3782">
            <w:pPr>
              <w:rPr>
                <w:sz w:val="13"/>
                <w:szCs w:val="13"/>
              </w:rPr>
            </w:pPr>
          </w:p>
        </w:tc>
        <w:tc>
          <w:tcPr>
            <w:tcW w:w="2127" w:type="dxa"/>
            <w:vAlign w:val="center"/>
          </w:tcPr>
          <w:p w:rsidR="00324305" w:rsidRPr="00935A9D" w:rsidRDefault="00324305" w:rsidP="00EA19F5">
            <w:pPr>
              <w:rPr>
                <w:sz w:val="13"/>
                <w:szCs w:val="13"/>
              </w:rPr>
            </w:pPr>
            <w:r w:rsidRPr="00935A9D">
              <w:rPr>
                <w:sz w:val="13"/>
                <w:szCs w:val="13"/>
              </w:rPr>
              <w:t>Controlul şi securitatea produselor alimentare</w:t>
            </w:r>
          </w:p>
        </w:tc>
        <w:tc>
          <w:tcPr>
            <w:tcW w:w="1275" w:type="dxa"/>
            <w:vMerge/>
            <w:vAlign w:val="center"/>
          </w:tcPr>
          <w:p w:rsidR="00324305" w:rsidRPr="00935A9D" w:rsidRDefault="00324305" w:rsidP="003C3782">
            <w:pPr>
              <w:rPr>
                <w:sz w:val="13"/>
                <w:szCs w:val="13"/>
              </w:rPr>
            </w:pPr>
          </w:p>
        </w:tc>
        <w:tc>
          <w:tcPr>
            <w:tcW w:w="3261" w:type="dxa"/>
            <w:vMerge/>
            <w:vAlign w:val="center"/>
          </w:tcPr>
          <w:p w:rsidR="00324305" w:rsidRPr="00935A9D" w:rsidRDefault="00324305" w:rsidP="003C3782">
            <w:pPr>
              <w:autoSpaceDE w:val="0"/>
              <w:autoSpaceDN w:val="0"/>
              <w:adjustRightInd w:val="0"/>
              <w:ind w:left="57"/>
              <w:rPr>
                <w:sz w:val="13"/>
                <w:szCs w:val="13"/>
                <w:lang w:eastAsia="en-US"/>
              </w:rPr>
            </w:pPr>
          </w:p>
        </w:tc>
        <w:tc>
          <w:tcPr>
            <w:tcW w:w="567" w:type="dxa"/>
            <w:vMerge/>
            <w:tcBorders>
              <w:right w:val="thinThickSmallGap" w:sz="24" w:space="0" w:color="auto"/>
            </w:tcBorders>
            <w:vAlign w:val="center"/>
          </w:tcPr>
          <w:p w:rsidR="00324305" w:rsidRPr="00935A9D" w:rsidRDefault="00324305" w:rsidP="003C3782">
            <w:pPr>
              <w:jc w:val="center"/>
              <w:rPr>
                <w:sz w:val="13"/>
                <w:szCs w:val="13"/>
              </w:rPr>
            </w:pPr>
          </w:p>
        </w:tc>
        <w:tc>
          <w:tcPr>
            <w:tcW w:w="1643" w:type="dxa"/>
            <w:vMerge/>
            <w:tcBorders>
              <w:left w:val="nil"/>
              <w:right w:val="thinThickSmallGap" w:sz="24" w:space="0" w:color="auto"/>
            </w:tcBorders>
            <w:vAlign w:val="center"/>
          </w:tcPr>
          <w:p w:rsidR="00324305" w:rsidRPr="00935A9D" w:rsidRDefault="00324305" w:rsidP="003C3782">
            <w:pPr>
              <w:jc w:val="center"/>
              <w:rPr>
                <w:b/>
                <w:bCs/>
                <w:caps/>
                <w:sz w:val="14"/>
                <w:szCs w:val="14"/>
              </w:rPr>
            </w:pPr>
          </w:p>
        </w:tc>
      </w:tr>
      <w:tr w:rsidR="00935A9D" w:rsidRPr="00935A9D" w:rsidTr="00AF3B71">
        <w:trPr>
          <w:cantSplit/>
          <w:trHeight w:val="145"/>
          <w:jc w:val="center"/>
        </w:trPr>
        <w:tc>
          <w:tcPr>
            <w:tcW w:w="964" w:type="dxa"/>
            <w:vMerge/>
            <w:tcBorders>
              <w:left w:val="thinThickSmallGap" w:sz="24" w:space="0" w:color="auto"/>
            </w:tcBorders>
            <w:vAlign w:val="center"/>
          </w:tcPr>
          <w:p w:rsidR="00683357" w:rsidRPr="00935A9D" w:rsidRDefault="00683357" w:rsidP="00973B1E">
            <w:pPr>
              <w:jc w:val="center"/>
              <w:rPr>
                <w:b/>
                <w:bCs/>
                <w:sz w:val="13"/>
                <w:szCs w:val="13"/>
              </w:rPr>
            </w:pPr>
          </w:p>
        </w:tc>
        <w:tc>
          <w:tcPr>
            <w:tcW w:w="1275" w:type="dxa"/>
            <w:vMerge/>
            <w:tcBorders>
              <w:right w:val="thinThickSmallGap" w:sz="24" w:space="0" w:color="auto"/>
            </w:tcBorders>
            <w:vAlign w:val="center"/>
          </w:tcPr>
          <w:p w:rsidR="00683357" w:rsidRPr="00935A9D" w:rsidRDefault="00683357" w:rsidP="003C3782">
            <w:pPr>
              <w:rPr>
                <w:sz w:val="14"/>
                <w:szCs w:val="14"/>
              </w:rPr>
            </w:pPr>
          </w:p>
        </w:tc>
        <w:tc>
          <w:tcPr>
            <w:tcW w:w="1418" w:type="dxa"/>
            <w:vMerge/>
            <w:tcBorders>
              <w:right w:val="thinThickSmallGap" w:sz="24" w:space="0" w:color="auto"/>
            </w:tcBorders>
            <w:vAlign w:val="center"/>
          </w:tcPr>
          <w:p w:rsidR="00683357" w:rsidRPr="00935A9D" w:rsidRDefault="00683357" w:rsidP="003C3782">
            <w:pPr>
              <w:jc w:val="center"/>
              <w:rPr>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vAlign w:val="center"/>
          </w:tcPr>
          <w:p w:rsidR="00683357" w:rsidRPr="00935A9D" w:rsidRDefault="00683357" w:rsidP="00EA19F5">
            <w:pPr>
              <w:rPr>
                <w:sz w:val="13"/>
                <w:szCs w:val="13"/>
              </w:rPr>
            </w:pPr>
            <w:r w:rsidRPr="00935A9D">
              <w:rPr>
                <w:sz w:val="13"/>
                <w:szCs w:val="13"/>
              </w:rPr>
              <w:t>Chimie alimentară şi tehnologii biochimice</w:t>
            </w:r>
          </w:p>
        </w:tc>
        <w:tc>
          <w:tcPr>
            <w:tcW w:w="1275" w:type="dxa"/>
            <w:vMerge/>
            <w:vAlign w:val="center"/>
          </w:tcPr>
          <w:p w:rsidR="00683357" w:rsidRPr="00935A9D" w:rsidRDefault="00683357" w:rsidP="003C3782">
            <w:pPr>
              <w:rPr>
                <w:sz w:val="13"/>
                <w:szCs w:val="13"/>
              </w:rPr>
            </w:pPr>
          </w:p>
        </w:tc>
        <w:tc>
          <w:tcPr>
            <w:tcW w:w="3261" w:type="dxa"/>
            <w:vMerge/>
            <w:vAlign w:val="center"/>
          </w:tcPr>
          <w:p w:rsidR="00683357" w:rsidRPr="00935A9D" w:rsidRDefault="00683357" w:rsidP="0047277F">
            <w:pPr>
              <w:numPr>
                <w:ilvl w:val="0"/>
                <w:numId w:val="70"/>
              </w:numPr>
              <w:tabs>
                <w:tab w:val="clear" w:pos="720"/>
                <w:tab w:val="left" w:pos="375"/>
              </w:tabs>
              <w:autoSpaceDE w:val="0"/>
              <w:autoSpaceDN w:val="0"/>
              <w:adjustRightInd w:val="0"/>
              <w:ind w:left="79" w:firstLine="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nil"/>
              <w:right w:val="thinThickSmallGap" w:sz="24" w:space="0" w:color="auto"/>
            </w:tcBorders>
            <w:vAlign w:val="center"/>
          </w:tcPr>
          <w:p w:rsidR="00683357" w:rsidRPr="00935A9D" w:rsidRDefault="00683357" w:rsidP="003C3782">
            <w:pPr>
              <w:jc w:val="center"/>
              <w:rPr>
                <w:b/>
                <w:bCs/>
                <w:caps/>
                <w:sz w:val="14"/>
                <w:szCs w:val="14"/>
              </w:rPr>
            </w:pPr>
          </w:p>
        </w:tc>
      </w:tr>
      <w:tr w:rsidR="00935A9D" w:rsidRPr="00935A9D" w:rsidTr="00AF3B71">
        <w:trPr>
          <w:cantSplit/>
          <w:trHeight w:val="61"/>
          <w:jc w:val="center"/>
        </w:trPr>
        <w:tc>
          <w:tcPr>
            <w:tcW w:w="964" w:type="dxa"/>
            <w:vMerge/>
            <w:tcBorders>
              <w:left w:val="thinThickSmallGap" w:sz="24" w:space="0" w:color="auto"/>
            </w:tcBorders>
            <w:vAlign w:val="center"/>
          </w:tcPr>
          <w:p w:rsidR="00683357" w:rsidRPr="00935A9D" w:rsidRDefault="00683357" w:rsidP="00973B1E">
            <w:pPr>
              <w:jc w:val="center"/>
              <w:rPr>
                <w:b/>
                <w:bCs/>
                <w:sz w:val="13"/>
                <w:szCs w:val="13"/>
              </w:rPr>
            </w:pPr>
          </w:p>
        </w:tc>
        <w:tc>
          <w:tcPr>
            <w:tcW w:w="1275" w:type="dxa"/>
            <w:vMerge/>
            <w:tcBorders>
              <w:right w:val="thinThickSmallGap" w:sz="24" w:space="0" w:color="auto"/>
            </w:tcBorders>
            <w:vAlign w:val="center"/>
          </w:tcPr>
          <w:p w:rsidR="00683357" w:rsidRPr="00935A9D" w:rsidRDefault="00683357" w:rsidP="003C3782">
            <w:pPr>
              <w:rPr>
                <w:sz w:val="14"/>
                <w:szCs w:val="14"/>
              </w:rPr>
            </w:pPr>
          </w:p>
        </w:tc>
        <w:tc>
          <w:tcPr>
            <w:tcW w:w="1418" w:type="dxa"/>
            <w:vMerge/>
            <w:tcBorders>
              <w:right w:val="thinThickSmallGap" w:sz="24" w:space="0" w:color="auto"/>
            </w:tcBorders>
            <w:vAlign w:val="center"/>
          </w:tcPr>
          <w:p w:rsidR="00683357" w:rsidRPr="00935A9D" w:rsidRDefault="00683357" w:rsidP="003C3782">
            <w:pPr>
              <w:jc w:val="center"/>
              <w:rPr>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vAlign w:val="center"/>
          </w:tcPr>
          <w:p w:rsidR="00683357" w:rsidRPr="00935A9D" w:rsidRDefault="00683357" w:rsidP="00EA19F5">
            <w:pPr>
              <w:rPr>
                <w:sz w:val="13"/>
                <w:szCs w:val="13"/>
              </w:rPr>
            </w:pPr>
            <w:r w:rsidRPr="00935A9D">
              <w:rPr>
                <w:sz w:val="13"/>
                <w:szCs w:val="13"/>
              </w:rPr>
              <w:t xml:space="preserve">Extracte şi aditivi naturali alimentari        </w:t>
            </w:r>
          </w:p>
        </w:tc>
        <w:tc>
          <w:tcPr>
            <w:tcW w:w="1275" w:type="dxa"/>
            <w:vMerge/>
            <w:vAlign w:val="center"/>
          </w:tcPr>
          <w:p w:rsidR="00683357" w:rsidRPr="00935A9D" w:rsidRDefault="00683357" w:rsidP="003C3782">
            <w:pPr>
              <w:rPr>
                <w:sz w:val="13"/>
                <w:szCs w:val="13"/>
              </w:rPr>
            </w:pPr>
          </w:p>
        </w:tc>
        <w:tc>
          <w:tcPr>
            <w:tcW w:w="3261" w:type="dxa"/>
            <w:vMerge/>
            <w:vAlign w:val="center"/>
          </w:tcPr>
          <w:p w:rsidR="00683357" w:rsidRPr="00935A9D" w:rsidRDefault="00683357" w:rsidP="0047277F">
            <w:pPr>
              <w:numPr>
                <w:ilvl w:val="0"/>
                <w:numId w:val="70"/>
              </w:numPr>
              <w:tabs>
                <w:tab w:val="clear" w:pos="720"/>
                <w:tab w:val="left" w:pos="375"/>
              </w:tabs>
              <w:autoSpaceDE w:val="0"/>
              <w:autoSpaceDN w:val="0"/>
              <w:adjustRightInd w:val="0"/>
              <w:ind w:left="79" w:firstLine="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nil"/>
              <w:right w:val="thinThickSmallGap" w:sz="24" w:space="0" w:color="auto"/>
            </w:tcBorders>
            <w:vAlign w:val="center"/>
          </w:tcPr>
          <w:p w:rsidR="00683357" w:rsidRPr="00935A9D" w:rsidRDefault="00683357" w:rsidP="003C3782">
            <w:pPr>
              <w:jc w:val="center"/>
              <w:rPr>
                <w:b/>
                <w:bCs/>
                <w:caps/>
                <w:sz w:val="14"/>
                <w:szCs w:val="14"/>
              </w:rPr>
            </w:pPr>
          </w:p>
        </w:tc>
      </w:tr>
      <w:tr w:rsidR="00935A9D" w:rsidRPr="00935A9D" w:rsidTr="00AF3B71">
        <w:trPr>
          <w:cantSplit/>
          <w:trHeight w:val="82"/>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val="restart"/>
            <w:tcBorders>
              <w:left w:val="nil"/>
            </w:tcBorders>
            <w:vAlign w:val="center"/>
          </w:tcPr>
          <w:p w:rsidR="00683357" w:rsidRPr="00935A9D" w:rsidRDefault="00683357" w:rsidP="003C3782">
            <w:pPr>
              <w:rPr>
                <w:sz w:val="13"/>
                <w:szCs w:val="13"/>
              </w:rPr>
            </w:pPr>
            <w:r w:rsidRPr="00935A9D">
              <w:rPr>
                <w:sz w:val="13"/>
                <w:szCs w:val="13"/>
              </w:rPr>
              <w:t>INGINERIE INDUSTRIALĂ</w:t>
            </w:r>
          </w:p>
        </w:tc>
        <w:tc>
          <w:tcPr>
            <w:tcW w:w="2127" w:type="dxa"/>
            <w:tcBorders>
              <w:left w:val="nil"/>
            </w:tcBorders>
            <w:vAlign w:val="center"/>
          </w:tcPr>
          <w:p w:rsidR="00683357" w:rsidRPr="00935A9D" w:rsidRDefault="00683357" w:rsidP="00EA19F5">
            <w:pPr>
              <w:rPr>
                <w:sz w:val="13"/>
                <w:szCs w:val="13"/>
              </w:rPr>
            </w:pPr>
            <w:r w:rsidRPr="00935A9D">
              <w:rPr>
                <w:sz w:val="13"/>
                <w:szCs w:val="13"/>
              </w:rPr>
              <w:t>Ingineria produselor alimentare</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82"/>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tcBorders>
              <w:left w:val="nil"/>
            </w:tcBorders>
            <w:vAlign w:val="center"/>
          </w:tcPr>
          <w:p w:rsidR="00683357" w:rsidRPr="00935A9D" w:rsidRDefault="00683357" w:rsidP="00EA19F5">
            <w:pPr>
              <w:rPr>
                <w:sz w:val="13"/>
                <w:szCs w:val="13"/>
              </w:rPr>
            </w:pPr>
            <w:r w:rsidRPr="00935A9D">
              <w:rPr>
                <w:sz w:val="13"/>
                <w:szCs w:val="13"/>
              </w:rPr>
              <w:t xml:space="preserve">Pescuit şi industrializarea peştelui             </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82"/>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tcBorders>
              <w:left w:val="nil"/>
            </w:tcBorders>
            <w:vAlign w:val="center"/>
          </w:tcPr>
          <w:p w:rsidR="00683357" w:rsidRPr="00935A9D" w:rsidRDefault="00683357" w:rsidP="00EA19F5">
            <w:pPr>
              <w:rPr>
                <w:sz w:val="13"/>
                <w:szCs w:val="13"/>
              </w:rPr>
            </w:pPr>
            <w:r w:rsidRPr="00935A9D">
              <w:rPr>
                <w:sz w:val="13"/>
                <w:szCs w:val="13"/>
              </w:rPr>
              <w:t>Tehnologia prelucrării produselor agricole</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249"/>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tcBorders>
              <w:left w:val="nil"/>
            </w:tcBorders>
            <w:vAlign w:val="center"/>
          </w:tcPr>
          <w:p w:rsidR="00683357" w:rsidRPr="00935A9D" w:rsidRDefault="00683357" w:rsidP="003C3782">
            <w:pPr>
              <w:rPr>
                <w:sz w:val="13"/>
                <w:szCs w:val="13"/>
              </w:rPr>
            </w:pPr>
            <w:r w:rsidRPr="00935A9D">
              <w:rPr>
                <w:sz w:val="13"/>
                <w:szCs w:val="13"/>
              </w:rPr>
              <w:t>INGINERIE ŞI MANAGEMENT</w:t>
            </w:r>
          </w:p>
        </w:tc>
        <w:tc>
          <w:tcPr>
            <w:tcW w:w="2127" w:type="dxa"/>
            <w:tcBorders>
              <w:left w:val="nil"/>
            </w:tcBorders>
            <w:vAlign w:val="center"/>
          </w:tcPr>
          <w:p w:rsidR="00683357" w:rsidRPr="00935A9D" w:rsidRDefault="00683357" w:rsidP="00EA19F5">
            <w:pPr>
              <w:rPr>
                <w:sz w:val="13"/>
                <w:szCs w:val="13"/>
              </w:rPr>
            </w:pPr>
            <w:r w:rsidRPr="00935A9D">
              <w:rPr>
                <w:sz w:val="13"/>
                <w:szCs w:val="13"/>
              </w:rPr>
              <w:t>Inginerie şi management în alimentaţia publică şi agroturism</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61"/>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val="restart"/>
            <w:tcBorders>
              <w:left w:val="nil"/>
            </w:tcBorders>
            <w:vAlign w:val="center"/>
          </w:tcPr>
          <w:p w:rsidR="00683357" w:rsidRPr="00935A9D" w:rsidRDefault="00683357" w:rsidP="003C3782">
            <w:pPr>
              <w:rPr>
                <w:sz w:val="13"/>
                <w:szCs w:val="13"/>
              </w:rPr>
            </w:pPr>
            <w:r w:rsidRPr="00935A9D">
              <w:rPr>
                <w:sz w:val="13"/>
                <w:szCs w:val="13"/>
              </w:rPr>
              <w:t>INGINERIA PRODUSELOR ALIMENTARE</w:t>
            </w:r>
          </w:p>
        </w:tc>
        <w:tc>
          <w:tcPr>
            <w:tcW w:w="2127" w:type="dxa"/>
            <w:tcBorders>
              <w:left w:val="nil"/>
            </w:tcBorders>
            <w:vAlign w:val="center"/>
          </w:tcPr>
          <w:p w:rsidR="00683357" w:rsidRPr="00935A9D" w:rsidRDefault="00683357" w:rsidP="00EA19F5">
            <w:pPr>
              <w:rPr>
                <w:sz w:val="13"/>
                <w:szCs w:val="13"/>
              </w:rPr>
            </w:pPr>
            <w:r w:rsidRPr="00935A9D">
              <w:rPr>
                <w:sz w:val="13"/>
                <w:szCs w:val="13"/>
              </w:rPr>
              <w:t>Ingineria produselor alimentare</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133"/>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tcBorders>
              <w:left w:val="nil"/>
            </w:tcBorders>
            <w:vAlign w:val="center"/>
          </w:tcPr>
          <w:p w:rsidR="00683357" w:rsidRPr="00935A9D" w:rsidRDefault="00683357" w:rsidP="00EA19F5">
            <w:pPr>
              <w:rPr>
                <w:sz w:val="13"/>
                <w:szCs w:val="13"/>
              </w:rPr>
            </w:pPr>
            <w:r w:rsidRPr="00935A9D">
              <w:rPr>
                <w:sz w:val="13"/>
                <w:szCs w:val="13"/>
              </w:rPr>
              <w:t>Tehnologia prelucrării produselor agricole</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105"/>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tcBorders>
              <w:left w:val="nil"/>
            </w:tcBorders>
            <w:vAlign w:val="center"/>
          </w:tcPr>
          <w:p w:rsidR="00683357" w:rsidRPr="00935A9D" w:rsidRDefault="00683357" w:rsidP="00EA19F5">
            <w:pPr>
              <w:rPr>
                <w:sz w:val="13"/>
                <w:szCs w:val="13"/>
              </w:rPr>
            </w:pPr>
            <w:r w:rsidRPr="00935A9D">
              <w:rPr>
                <w:sz w:val="13"/>
                <w:szCs w:val="13"/>
              </w:rPr>
              <w:t>Controlul şi expertiza produselor alimentare</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tcBorders>
              <w:left w:val="nil"/>
            </w:tcBorders>
            <w:vAlign w:val="center"/>
          </w:tcPr>
          <w:p w:rsidR="00683357" w:rsidRPr="00935A9D" w:rsidRDefault="00683357" w:rsidP="00EA19F5">
            <w:pPr>
              <w:rPr>
                <w:sz w:val="13"/>
                <w:szCs w:val="13"/>
              </w:rPr>
            </w:pPr>
            <w:r w:rsidRPr="00935A9D">
              <w:rPr>
                <w:sz w:val="13"/>
                <w:szCs w:val="13"/>
              </w:rPr>
              <w:t xml:space="preserve">Pescuit şi industrializarea peştelui             </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tcBorders>
              <w:left w:val="nil"/>
            </w:tcBorders>
            <w:vAlign w:val="center"/>
          </w:tcPr>
          <w:p w:rsidR="00683357" w:rsidRPr="00935A9D" w:rsidRDefault="00683357" w:rsidP="00037411">
            <w:pPr>
              <w:rPr>
                <w:sz w:val="13"/>
                <w:szCs w:val="13"/>
              </w:rPr>
            </w:pPr>
            <w:r w:rsidRPr="00935A9D">
              <w:rPr>
                <w:sz w:val="13"/>
                <w:szCs w:val="13"/>
              </w:rPr>
              <w:t>ŞTIINŢE INGINEREŞTI APLICATE</w:t>
            </w:r>
          </w:p>
        </w:tc>
        <w:tc>
          <w:tcPr>
            <w:tcW w:w="2127" w:type="dxa"/>
            <w:tcBorders>
              <w:left w:val="nil"/>
            </w:tcBorders>
            <w:vAlign w:val="center"/>
          </w:tcPr>
          <w:p w:rsidR="00683357" w:rsidRPr="00935A9D" w:rsidRDefault="00683357" w:rsidP="00037411">
            <w:pPr>
              <w:pStyle w:val="Default"/>
              <w:jc w:val="both"/>
              <w:rPr>
                <w:color w:val="auto"/>
                <w:sz w:val="13"/>
                <w:szCs w:val="13"/>
                <w:lang w:val="ro-RO"/>
              </w:rPr>
            </w:pPr>
            <w:r w:rsidRPr="00935A9D">
              <w:rPr>
                <w:color w:val="auto"/>
                <w:sz w:val="13"/>
                <w:szCs w:val="13"/>
                <w:lang w:val="ro-RO"/>
              </w:rPr>
              <w:t xml:space="preserve">Biotehnologii industriale </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vAlign w:val="center"/>
          </w:tcPr>
          <w:p w:rsidR="00080F43" w:rsidRPr="00935A9D" w:rsidRDefault="00080F43" w:rsidP="003C3782">
            <w:pPr>
              <w:rPr>
                <w:b/>
                <w:bCs/>
                <w:sz w:val="14"/>
                <w:szCs w:val="14"/>
              </w:rPr>
            </w:pPr>
          </w:p>
        </w:tc>
        <w:tc>
          <w:tcPr>
            <w:tcW w:w="1134" w:type="dxa"/>
            <w:vMerge w:val="restart"/>
            <w:tcBorders>
              <w:left w:val="nil"/>
            </w:tcBorders>
            <w:vAlign w:val="center"/>
          </w:tcPr>
          <w:p w:rsidR="00080F43" w:rsidRPr="00935A9D" w:rsidRDefault="00080F43" w:rsidP="00AC09B7">
            <w:pPr>
              <w:jc w:val="center"/>
              <w:rPr>
                <w:sz w:val="13"/>
                <w:szCs w:val="13"/>
              </w:rPr>
            </w:pPr>
            <w:r w:rsidRPr="00935A9D">
              <w:rPr>
                <w:sz w:val="13"/>
                <w:szCs w:val="13"/>
              </w:rPr>
              <w:t>ŞTIINŢE ECONOMICE</w:t>
            </w:r>
          </w:p>
        </w:tc>
        <w:tc>
          <w:tcPr>
            <w:tcW w:w="1417" w:type="dxa"/>
            <w:vMerge w:val="restart"/>
            <w:tcBorders>
              <w:left w:val="nil"/>
            </w:tcBorders>
            <w:vAlign w:val="center"/>
          </w:tcPr>
          <w:p w:rsidR="00080F43" w:rsidRPr="00935A9D" w:rsidRDefault="00080F43" w:rsidP="00AC09B7">
            <w:pPr>
              <w:rPr>
                <w:sz w:val="13"/>
                <w:szCs w:val="13"/>
              </w:rPr>
            </w:pPr>
            <w:r w:rsidRPr="00935A9D">
              <w:rPr>
                <w:sz w:val="13"/>
                <w:szCs w:val="13"/>
              </w:rPr>
              <w:t>ECONOMIE</w:t>
            </w:r>
          </w:p>
        </w:tc>
        <w:tc>
          <w:tcPr>
            <w:tcW w:w="2127" w:type="dxa"/>
            <w:tcBorders>
              <w:left w:val="nil"/>
            </w:tcBorders>
            <w:vAlign w:val="center"/>
          </w:tcPr>
          <w:p w:rsidR="00080F43" w:rsidRPr="00935A9D" w:rsidRDefault="00080F43" w:rsidP="00AC09B7">
            <w:pPr>
              <w:jc w:val="both"/>
              <w:rPr>
                <w:sz w:val="13"/>
                <w:szCs w:val="13"/>
              </w:rPr>
            </w:pPr>
            <w:r w:rsidRPr="00935A9D">
              <w:rPr>
                <w:sz w:val="13"/>
                <w:szCs w:val="13"/>
              </w:rPr>
              <w:t>Economie agroalimentară</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tcBorders>
              <w:left w:val="nil"/>
            </w:tcBorders>
            <w:vAlign w:val="center"/>
          </w:tcPr>
          <w:p w:rsidR="00080F43" w:rsidRPr="00935A9D" w:rsidRDefault="00080F43" w:rsidP="003C3782">
            <w:pPr>
              <w:rPr>
                <w:sz w:val="13"/>
                <w:szCs w:val="13"/>
              </w:rPr>
            </w:pPr>
          </w:p>
        </w:tc>
        <w:tc>
          <w:tcPr>
            <w:tcW w:w="2127" w:type="dxa"/>
            <w:tcBorders>
              <w:left w:val="nil"/>
            </w:tcBorders>
            <w:vAlign w:val="center"/>
          </w:tcPr>
          <w:p w:rsidR="00080F43" w:rsidRPr="00935A9D" w:rsidRDefault="00080F43" w:rsidP="00EA19F5">
            <w:pPr>
              <w:rPr>
                <w:sz w:val="13"/>
                <w:szCs w:val="13"/>
              </w:rPr>
            </w:pPr>
            <w:r w:rsidRPr="00935A9D">
              <w:rPr>
                <w:sz w:val="13"/>
                <w:szCs w:val="13"/>
              </w:rPr>
              <w:t>Economie agroalimentară şi a mediului</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133"/>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sz w:val="14"/>
                <w:szCs w:val="14"/>
              </w:rPr>
            </w:pPr>
          </w:p>
        </w:tc>
        <w:tc>
          <w:tcPr>
            <w:tcW w:w="1418" w:type="dxa"/>
            <w:vMerge w:val="restart"/>
            <w:tcBorders>
              <w:right w:val="thinThickSmallGap" w:sz="24" w:space="0" w:color="auto"/>
            </w:tcBorders>
            <w:shd w:val="clear" w:color="auto" w:fill="auto"/>
            <w:vAlign w:val="center"/>
          </w:tcPr>
          <w:p w:rsidR="00683357" w:rsidRPr="00935A9D" w:rsidRDefault="00683357" w:rsidP="003C3782">
            <w:pPr>
              <w:jc w:val="center"/>
              <w:rPr>
                <w:sz w:val="14"/>
                <w:szCs w:val="14"/>
              </w:rPr>
            </w:pPr>
            <w:r w:rsidRPr="00935A9D">
              <w:rPr>
                <w:sz w:val="14"/>
                <w:szCs w:val="14"/>
              </w:rPr>
              <w:t>Alimentaţie</w:t>
            </w:r>
          </w:p>
          <w:p w:rsidR="00683357" w:rsidRPr="00935A9D" w:rsidRDefault="00683357" w:rsidP="003C3782">
            <w:pPr>
              <w:jc w:val="center"/>
              <w:rPr>
                <w:sz w:val="14"/>
                <w:szCs w:val="14"/>
              </w:rPr>
            </w:pPr>
            <w:r w:rsidRPr="00935A9D">
              <w:rPr>
                <w:sz w:val="14"/>
                <w:szCs w:val="14"/>
              </w:rPr>
              <w:t>publică şi turism /</w:t>
            </w:r>
          </w:p>
          <w:p w:rsidR="00683357" w:rsidRPr="00935A9D" w:rsidRDefault="00683357" w:rsidP="003C3782">
            <w:pPr>
              <w:jc w:val="center"/>
              <w:rPr>
                <w:sz w:val="14"/>
                <w:szCs w:val="14"/>
              </w:rPr>
            </w:pPr>
            <w:r w:rsidRPr="00935A9D">
              <w:rPr>
                <w:sz w:val="14"/>
                <w:szCs w:val="14"/>
              </w:rPr>
              <w:t>Alimentaţie publică</w:t>
            </w:r>
          </w:p>
        </w:tc>
        <w:tc>
          <w:tcPr>
            <w:tcW w:w="1134" w:type="dxa"/>
            <w:vMerge w:val="restart"/>
            <w:tcBorders>
              <w:left w:val="nil"/>
            </w:tcBorders>
            <w:vAlign w:val="center"/>
          </w:tcPr>
          <w:p w:rsidR="00683357" w:rsidRPr="00935A9D" w:rsidRDefault="00683357" w:rsidP="003C3782">
            <w:pPr>
              <w:jc w:val="center"/>
              <w:rPr>
                <w:sz w:val="13"/>
                <w:szCs w:val="13"/>
              </w:rPr>
            </w:pPr>
            <w:r w:rsidRPr="00935A9D">
              <w:rPr>
                <w:sz w:val="13"/>
                <w:szCs w:val="13"/>
              </w:rPr>
              <w:t>ŞTIINŢE INGINEREŞTI</w:t>
            </w:r>
          </w:p>
        </w:tc>
        <w:tc>
          <w:tcPr>
            <w:tcW w:w="1417" w:type="dxa"/>
            <w:vMerge w:val="restart"/>
            <w:tcBorders>
              <w:left w:val="nil"/>
            </w:tcBorders>
            <w:vAlign w:val="center"/>
          </w:tcPr>
          <w:p w:rsidR="00683357" w:rsidRPr="00935A9D" w:rsidRDefault="00683357" w:rsidP="003C3782">
            <w:pPr>
              <w:rPr>
                <w:sz w:val="13"/>
                <w:szCs w:val="13"/>
              </w:rPr>
            </w:pPr>
            <w:r w:rsidRPr="00935A9D">
              <w:rPr>
                <w:sz w:val="13"/>
                <w:szCs w:val="13"/>
              </w:rPr>
              <w:t>INGINERIE CHIMICĂ</w:t>
            </w:r>
          </w:p>
        </w:tc>
        <w:tc>
          <w:tcPr>
            <w:tcW w:w="2127" w:type="dxa"/>
            <w:vAlign w:val="center"/>
          </w:tcPr>
          <w:p w:rsidR="00683357" w:rsidRPr="00935A9D" w:rsidRDefault="00683357" w:rsidP="00EA19F5">
            <w:pPr>
              <w:rPr>
                <w:sz w:val="13"/>
                <w:szCs w:val="13"/>
              </w:rPr>
            </w:pPr>
            <w:r w:rsidRPr="00935A9D">
              <w:rPr>
                <w:sz w:val="13"/>
                <w:szCs w:val="13"/>
              </w:rPr>
              <w:t>Controlul şi expertiza produselor alimentare</w:t>
            </w:r>
          </w:p>
        </w:tc>
        <w:tc>
          <w:tcPr>
            <w:tcW w:w="1275" w:type="dxa"/>
            <w:vMerge w:val="restart"/>
            <w:vAlign w:val="center"/>
          </w:tcPr>
          <w:p w:rsidR="00683357" w:rsidRPr="00935A9D" w:rsidRDefault="00683357" w:rsidP="003C3782">
            <w:pPr>
              <w:rPr>
                <w:sz w:val="13"/>
                <w:szCs w:val="13"/>
              </w:rPr>
            </w:pPr>
            <w:r w:rsidRPr="00935A9D">
              <w:rPr>
                <w:sz w:val="13"/>
                <w:szCs w:val="13"/>
              </w:rPr>
              <w:t>INGINERIE ŞI MANAGEMENT</w:t>
            </w:r>
          </w:p>
        </w:tc>
        <w:tc>
          <w:tcPr>
            <w:tcW w:w="3261" w:type="dxa"/>
            <w:vMerge w:val="restart"/>
            <w:vAlign w:val="center"/>
          </w:tcPr>
          <w:p w:rsidR="00683357" w:rsidRPr="00935A9D" w:rsidRDefault="00683357" w:rsidP="0047277F">
            <w:pPr>
              <w:numPr>
                <w:ilvl w:val="0"/>
                <w:numId w:val="78"/>
              </w:numPr>
              <w:tabs>
                <w:tab w:val="clear" w:pos="720"/>
                <w:tab w:val="left" w:pos="311"/>
              </w:tabs>
              <w:autoSpaceDE w:val="0"/>
              <w:autoSpaceDN w:val="0"/>
              <w:adjustRightInd w:val="0"/>
              <w:ind w:left="79" w:firstLine="0"/>
              <w:rPr>
                <w:sz w:val="14"/>
                <w:szCs w:val="14"/>
                <w:lang w:eastAsia="en-US"/>
              </w:rPr>
            </w:pPr>
            <w:r w:rsidRPr="00935A9D">
              <w:rPr>
                <w:sz w:val="14"/>
                <w:szCs w:val="14"/>
                <w:lang w:eastAsia="en-US"/>
              </w:rPr>
              <w:t>Economie agroalimentară</w:t>
            </w:r>
          </w:p>
          <w:p w:rsidR="00683357" w:rsidRPr="00935A9D" w:rsidRDefault="00683357" w:rsidP="00945C34">
            <w:pPr>
              <w:tabs>
                <w:tab w:val="left" w:pos="311"/>
              </w:tabs>
              <w:autoSpaceDE w:val="0"/>
              <w:autoSpaceDN w:val="0"/>
              <w:adjustRightInd w:val="0"/>
              <w:rPr>
                <w:sz w:val="14"/>
                <w:szCs w:val="14"/>
                <w:lang w:eastAsia="en-US"/>
              </w:rPr>
            </w:pPr>
          </w:p>
          <w:p w:rsidR="00683357" w:rsidRPr="00935A9D" w:rsidRDefault="00683357" w:rsidP="0047277F">
            <w:pPr>
              <w:numPr>
                <w:ilvl w:val="0"/>
                <w:numId w:val="78"/>
              </w:numPr>
              <w:tabs>
                <w:tab w:val="clear" w:pos="720"/>
                <w:tab w:val="left" w:pos="311"/>
              </w:tabs>
              <w:autoSpaceDE w:val="0"/>
              <w:autoSpaceDN w:val="0"/>
              <w:adjustRightInd w:val="0"/>
              <w:ind w:left="79" w:firstLine="0"/>
              <w:rPr>
                <w:sz w:val="14"/>
                <w:szCs w:val="14"/>
                <w:lang w:eastAsia="en-US"/>
              </w:rPr>
            </w:pPr>
            <w:r w:rsidRPr="00935A9D">
              <w:rPr>
                <w:sz w:val="14"/>
                <w:szCs w:val="14"/>
                <w:lang w:eastAsia="en-US"/>
              </w:rPr>
              <w:t>Management performant în alimentaţie publică, agroturism şi protecţia consumatorului</w:t>
            </w:r>
          </w:p>
          <w:p w:rsidR="00683357" w:rsidRPr="00935A9D" w:rsidRDefault="00683357" w:rsidP="00A96338">
            <w:pPr>
              <w:pStyle w:val="ListParagraph"/>
              <w:rPr>
                <w:sz w:val="14"/>
                <w:szCs w:val="14"/>
                <w:lang w:eastAsia="en-US"/>
              </w:rPr>
            </w:pPr>
          </w:p>
          <w:p w:rsidR="00683357" w:rsidRPr="00935A9D" w:rsidRDefault="00683357" w:rsidP="0047277F">
            <w:pPr>
              <w:numPr>
                <w:ilvl w:val="0"/>
                <w:numId w:val="78"/>
              </w:numPr>
              <w:tabs>
                <w:tab w:val="clear" w:pos="720"/>
                <w:tab w:val="left" w:pos="311"/>
              </w:tabs>
              <w:autoSpaceDE w:val="0"/>
              <w:autoSpaceDN w:val="0"/>
              <w:adjustRightInd w:val="0"/>
              <w:ind w:left="79" w:firstLine="0"/>
              <w:rPr>
                <w:sz w:val="14"/>
                <w:szCs w:val="14"/>
                <w:lang w:eastAsia="en-US"/>
              </w:rPr>
            </w:pPr>
            <w:r w:rsidRPr="00935A9D">
              <w:rPr>
                <w:sz w:val="14"/>
                <w:szCs w:val="14"/>
              </w:rPr>
              <w:t>Management în agroturism şi alimentaţie publică</w:t>
            </w:r>
          </w:p>
          <w:p w:rsidR="00683357" w:rsidRPr="00935A9D" w:rsidRDefault="00683357" w:rsidP="00C47553">
            <w:pPr>
              <w:pStyle w:val="ListParagraph"/>
              <w:rPr>
                <w:sz w:val="14"/>
                <w:szCs w:val="14"/>
                <w:lang w:eastAsia="en-US"/>
              </w:rPr>
            </w:pPr>
          </w:p>
          <w:p w:rsidR="00683357" w:rsidRPr="00935A9D" w:rsidRDefault="00683357" w:rsidP="0047277F">
            <w:pPr>
              <w:numPr>
                <w:ilvl w:val="0"/>
                <w:numId w:val="78"/>
              </w:numPr>
              <w:tabs>
                <w:tab w:val="clear" w:pos="720"/>
                <w:tab w:val="left" w:pos="311"/>
              </w:tabs>
              <w:autoSpaceDE w:val="0"/>
              <w:autoSpaceDN w:val="0"/>
              <w:adjustRightInd w:val="0"/>
              <w:ind w:left="79" w:firstLine="0"/>
              <w:rPr>
                <w:sz w:val="14"/>
                <w:szCs w:val="14"/>
                <w:lang w:eastAsia="en-US"/>
              </w:rPr>
            </w:pPr>
            <w:r w:rsidRPr="00935A9D">
              <w:rPr>
                <w:sz w:val="14"/>
                <w:szCs w:val="14"/>
                <w:lang w:eastAsia="en-US"/>
              </w:rPr>
              <w:t>Management în alimentaţie publică, agroturism şi protecţia consumatorului</w:t>
            </w:r>
          </w:p>
          <w:p w:rsidR="00683357" w:rsidRPr="00935A9D" w:rsidRDefault="00683357" w:rsidP="00945C34">
            <w:pPr>
              <w:tabs>
                <w:tab w:val="left" w:pos="311"/>
              </w:tabs>
              <w:autoSpaceDE w:val="0"/>
              <w:autoSpaceDN w:val="0"/>
              <w:adjustRightInd w:val="0"/>
              <w:rPr>
                <w:sz w:val="14"/>
                <w:szCs w:val="14"/>
                <w:lang w:eastAsia="en-US"/>
              </w:rPr>
            </w:pPr>
          </w:p>
          <w:p w:rsidR="00337ED4" w:rsidRPr="00935A9D" w:rsidRDefault="00337ED4" w:rsidP="0047277F">
            <w:pPr>
              <w:numPr>
                <w:ilvl w:val="0"/>
                <w:numId w:val="78"/>
              </w:numPr>
              <w:tabs>
                <w:tab w:val="clear" w:pos="720"/>
                <w:tab w:val="left" w:pos="311"/>
              </w:tabs>
              <w:autoSpaceDE w:val="0"/>
              <w:autoSpaceDN w:val="0"/>
              <w:adjustRightInd w:val="0"/>
              <w:ind w:left="79" w:firstLine="0"/>
              <w:rPr>
                <w:sz w:val="14"/>
                <w:szCs w:val="14"/>
              </w:rPr>
            </w:pPr>
            <w:r w:rsidRPr="00935A9D">
              <w:rPr>
                <w:sz w:val="14"/>
                <w:szCs w:val="14"/>
                <w:lang w:eastAsia="en-US"/>
              </w:rPr>
              <w:t>Management</w:t>
            </w:r>
            <w:r w:rsidRPr="00935A9D">
              <w:rPr>
                <w:sz w:val="14"/>
                <w:szCs w:val="14"/>
              </w:rPr>
              <w:t xml:space="preserve"> în alimentaţie publică şi agroturism</w:t>
            </w:r>
          </w:p>
          <w:p w:rsidR="006511CE" w:rsidRPr="00935A9D" w:rsidRDefault="006511CE" w:rsidP="006511CE">
            <w:pPr>
              <w:pStyle w:val="ListParagraph"/>
              <w:rPr>
                <w:sz w:val="14"/>
                <w:szCs w:val="14"/>
              </w:rPr>
            </w:pPr>
          </w:p>
          <w:p w:rsidR="00337ED4" w:rsidRPr="00935A9D" w:rsidRDefault="00337ED4" w:rsidP="0047277F">
            <w:pPr>
              <w:numPr>
                <w:ilvl w:val="0"/>
                <w:numId w:val="78"/>
              </w:numPr>
              <w:tabs>
                <w:tab w:val="clear" w:pos="720"/>
                <w:tab w:val="left" w:pos="311"/>
              </w:tabs>
              <w:autoSpaceDE w:val="0"/>
              <w:autoSpaceDN w:val="0"/>
              <w:adjustRightInd w:val="0"/>
              <w:ind w:left="79" w:firstLine="0"/>
              <w:rPr>
                <w:sz w:val="14"/>
                <w:szCs w:val="14"/>
                <w:lang w:eastAsia="en-US"/>
              </w:rPr>
            </w:pPr>
            <w:r w:rsidRPr="00935A9D">
              <w:rPr>
                <w:sz w:val="14"/>
                <w:szCs w:val="14"/>
                <w:lang w:eastAsia="en-US"/>
              </w:rPr>
              <w:t>Managementul</w:t>
            </w:r>
            <w:r w:rsidRPr="00935A9D">
              <w:rPr>
                <w:sz w:val="14"/>
                <w:szCs w:val="14"/>
              </w:rPr>
              <w:t xml:space="preserve"> calităţii şi inovaţiei în domeniul agroalimentar</w:t>
            </w:r>
          </w:p>
          <w:p w:rsidR="00B1792F" w:rsidRPr="00935A9D" w:rsidRDefault="00B1792F" w:rsidP="00B1792F">
            <w:pPr>
              <w:pStyle w:val="ListParagraph"/>
              <w:rPr>
                <w:sz w:val="14"/>
                <w:szCs w:val="14"/>
                <w:lang w:eastAsia="en-US"/>
              </w:rPr>
            </w:pPr>
          </w:p>
          <w:p w:rsidR="00B1792F" w:rsidRPr="00935A9D" w:rsidRDefault="00B1792F" w:rsidP="0047277F">
            <w:pPr>
              <w:numPr>
                <w:ilvl w:val="0"/>
                <w:numId w:val="78"/>
              </w:numPr>
              <w:tabs>
                <w:tab w:val="clear" w:pos="720"/>
                <w:tab w:val="left" w:pos="311"/>
              </w:tabs>
              <w:autoSpaceDE w:val="0"/>
              <w:autoSpaceDN w:val="0"/>
              <w:adjustRightInd w:val="0"/>
              <w:ind w:left="79" w:firstLine="0"/>
              <w:rPr>
                <w:sz w:val="14"/>
                <w:szCs w:val="14"/>
                <w:lang w:eastAsia="en-US"/>
              </w:rPr>
            </w:pPr>
            <w:r w:rsidRPr="00935A9D">
              <w:rPr>
                <w:sz w:val="14"/>
                <w:szCs w:val="14"/>
                <w:lang w:eastAsia="en-US"/>
              </w:rPr>
              <w:t>Managementul unităţilor de turism şi alimentaţie publică</w:t>
            </w:r>
          </w:p>
        </w:tc>
        <w:tc>
          <w:tcPr>
            <w:tcW w:w="567" w:type="dxa"/>
            <w:vMerge w:val="restart"/>
            <w:tcBorders>
              <w:right w:val="thinThickSmallGap" w:sz="24" w:space="0" w:color="auto"/>
            </w:tcBorders>
            <w:vAlign w:val="center"/>
          </w:tcPr>
          <w:p w:rsidR="00683357" w:rsidRPr="00935A9D" w:rsidRDefault="00683357" w:rsidP="003C3782">
            <w:pPr>
              <w:jc w:val="center"/>
              <w:rPr>
                <w:sz w:val="13"/>
                <w:szCs w:val="13"/>
              </w:rPr>
            </w:pPr>
            <w:r w:rsidRPr="00935A9D">
              <w:rPr>
                <w:sz w:val="13"/>
                <w:szCs w:val="13"/>
              </w:rPr>
              <w:t xml:space="preserve"> </w:t>
            </w:r>
          </w:p>
          <w:p w:rsidR="00683357" w:rsidRPr="00935A9D" w:rsidRDefault="00683357" w:rsidP="003C3782">
            <w:pPr>
              <w:jc w:val="center"/>
              <w:rPr>
                <w:sz w:val="13"/>
                <w:szCs w:val="13"/>
              </w:rPr>
            </w:pPr>
            <w:r w:rsidRPr="00935A9D">
              <w:rPr>
                <w:sz w:val="13"/>
                <w:szCs w:val="13"/>
              </w:rPr>
              <w:t>x</w:t>
            </w:r>
          </w:p>
        </w:tc>
        <w:tc>
          <w:tcPr>
            <w:tcW w:w="1643" w:type="dxa"/>
            <w:vMerge/>
            <w:tcBorders>
              <w:left w:val="nil"/>
              <w:right w:val="thinThickSmallGap" w:sz="24" w:space="0" w:color="auto"/>
            </w:tcBorders>
            <w:vAlign w:val="center"/>
          </w:tcPr>
          <w:p w:rsidR="00683357" w:rsidRPr="00935A9D" w:rsidRDefault="00683357" w:rsidP="003C3782">
            <w:pPr>
              <w:jc w:val="center"/>
              <w:rPr>
                <w:b/>
                <w:bCs/>
                <w:sz w:val="18"/>
                <w:szCs w:val="18"/>
              </w:rPr>
            </w:pPr>
          </w:p>
        </w:tc>
      </w:tr>
      <w:tr w:rsidR="00935A9D" w:rsidRPr="00935A9D" w:rsidTr="00AF3B71">
        <w:trPr>
          <w:cantSplit/>
          <w:trHeight w:val="133"/>
          <w:jc w:val="center"/>
        </w:trPr>
        <w:tc>
          <w:tcPr>
            <w:tcW w:w="964" w:type="dxa"/>
            <w:vMerge/>
            <w:tcBorders>
              <w:left w:val="thinThickSmallGap" w:sz="24" w:space="0" w:color="auto"/>
            </w:tcBorders>
            <w:vAlign w:val="center"/>
          </w:tcPr>
          <w:p w:rsidR="00324305" w:rsidRPr="00935A9D" w:rsidRDefault="00324305" w:rsidP="00973B1E">
            <w:pPr>
              <w:jc w:val="center"/>
              <w:rPr>
                <w:sz w:val="14"/>
                <w:szCs w:val="14"/>
              </w:rPr>
            </w:pPr>
          </w:p>
        </w:tc>
        <w:tc>
          <w:tcPr>
            <w:tcW w:w="1275" w:type="dxa"/>
            <w:vMerge/>
            <w:tcBorders>
              <w:right w:val="thinThickSmallGap" w:sz="24" w:space="0" w:color="auto"/>
            </w:tcBorders>
            <w:vAlign w:val="center"/>
          </w:tcPr>
          <w:p w:rsidR="00324305" w:rsidRPr="00935A9D" w:rsidRDefault="00324305" w:rsidP="003C3782">
            <w:pPr>
              <w:rPr>
                <w:sz w:val="14"/>
                <w:szCs w:val="14"/>
              </w:rPr>
            </w:pPr>
          </w:p>
        </w:tc>
        <w:tc>
          <w:tcPr>
            <w:tcW w:w="1418" w:type="dxa"/>
            <w:vMerge/>
            <w:tcBorders>
              <w:right w:val="thinThickSmallGap" w:sz="24" w:space="0" w:color="auto"/>
            </w:tcBorders>
            <w:shd w:val="clear" w:color="auto" w:fill="auto"/>
            <w:vAlign w:val="center"/>
          </w:tcPr>
          <w:p w:rsidR="00324305" w:rsidRPr="00935A9D" w:rsidRDefault="00324305" w:rsidP="003C3782">
            <w:pPr>
              <w:jc w:val="center"/>
              <w:rPr>
                <w:sz w:val="14"/>
                <w:szCs w:val="14"/>
              </w:rPr>
            </w:pPr>
          </w:p>
        </w:tc>
        <w:tc>
          <w:tcPr>
            <w:tcW w:w="1134" w:type="dxa"/>
            <w:vMerge/>
            <w:tcBorders>
              <w:left w:val="nil"/>
            </w:tcBorders>
            <w:vAlign w:val="center"/>
          </w:tcPr>
          <w:p w:rsidR="00324305" w:rsidRPr="00935A9D" w:rsidRDefault="00324305" w:rsidP="003C3782">
            <w:pPr>
              <w:jc w:val="center"/>
              <w:rPr>
                <w:sz w:val="13"/>
                <w:szCs w:val="13"/>
              </w:rPr>
            </w:pPr>
          </w:p>
        </w:tc>
        <w:tc>
          <w:tcPr>
            <w:tcW w:w="1417" w:type="dxa"/>
            <w:vMerge/>
            <w:tcBorders>
              <w:left w:val="nil"/>
            </w:tcBorders>
            <w:vAlign w:val="center"/>
          </w:tcPr>
          <w:p w:rsidR="00324305" w:rsidRPr="00935A9D" w:rsidRDefault="00324305" w:rsidP="003C3782">
            <w:pPr>
              <w:rPr>
                <w:sz w:val="13"/>
                <w:szCs w:val="13"/>
              </w:rPr>
            </w:pPr>
          </w:p>
        </w:tc>
        <w:tc>
          <w:tcPr>
            <w:tcW w:w="2127" w:type="dxa"/>
            <w:vAlign w:val="center"/>
          </w:tcPr>
          <w:p w:rsidR="00324305" w:rsidRPr="00935A9D" w:rsidRDefault="00324305" w:rsidP="00EA19F5">
            <w:pPr>
              <w:rPr>
                <w:sz w:val="13"/>
                <w:szCs w:val="13"/>
              </w:rPr>
            </w:pPr>
            <w:r w:rsidRPr="00935A9D">
              <w:rPr>
                <w:sz w:val="13"/>
                <w:szCs w:val="13"/>
              </w:rPr>
              <w:t>Controlul şi securitatea produselor alimentare</w:t>
            </w:r>
          </w:p>
        </w:tc>
        <w:tc>
          <w:tcPr>
            <w:tcW w:w="1275" w:type="dxa"/>
            <w:vMerge/>
            <w:vAlign w:val="center"/>
          </w:tcPr>
          <w:p w:rsidR="00324305" w:rsidRPr="00935A9D" w:rsidRDefault="00324305" w:rsidP="003C3782">
            <w:pPr>
              <w:rPr>
                <w:sz w:val="13"/>
                <w:szCs w:val="13"/>
              </w:rPr>
            </w:pPr>
          </w:p>
        </w:tc>
        <w:tc>
          <w:tcPr>
            <w:tcW w:w="3261" w:type="dxa"/>
            <w:vMerge/>
            <w:vAlign w:val="center"/>
          </w:tcPr>
          <w:p w:rsidR="00324305" w:rsidRPr="00935A9D" w:rsidRDefault="00324305" w:rsidP="0047277F">
            <w:pPr>
              <w:numPr>
                <w:ilvl w:val="0"/>
                <w:numId w:val="78"/>
              </w:numPr>
              <w:tabs>
                <w:tab w:val="clear" w:pos="720"/>
                <w:tab w:val="left" w:pos="311"/>
              </w:tabs>
              <w:autoSpaceDE w:val="0"/>
              <w:autoSpaceDN w:val="0"/>
              <w:adjustRightInd w:val="0"/>
              <w:ind w:left="79" w:firstLine="0"/>
              <w:rPr>
                <w:sz w:val="13"/>
                <w:szCs w:val="13"/>
                <w:lang w:eastAsia="en-US"/>
              </w:rPr>
            </w:pPr>
          </w:p>
        </w:tc>
        <w:tc>
          <w:tcPr>
            <w:tcW w:w="567" w:type="dxa"/>
            <w:vMerge/>
            <w:tcBorders>
              <w:right w:val="thinThickSmallGap" w:sz="24" w:space="0" w:color="auto"/>
            </w:tcBorders>
            <w:vAlign w:val="center"/>
          </w:tcPr>
          <w:p w:rsidR="00324305" w:rsidRPr="00935A9D" w:rsidRDefault="00324305" w:rsidP="003C3782">
            <w:pPr>
              <w:jc w:val="center"/>
              <w:rPr>
                <w:sz w:val="13"/>
                <w:szCs w:val="13"/>
              </w:rPr>
            </w:pPr>
          </w:p>
        </w:tc>
        <w:tc>
          <w:tcPr>
            <w:tcW w:w="1643" w:type="dxa"/>
            <w:vMerge/>
            <w:tcBorders>
              <w:left w:val="nil"/>
              <w:right w:val="thinThickSmallGap" w:sz="24" w:space="0" w:color="auto"/>
            </w:tcBorders>
            <w:vAlign w:val="center"/>
          </w:tcPr>
          <w:p w:rsidR="00324305" w:rsidRPr="00935A9D" w:rsidRDefault="00324305" w:rsidP="003C3782">
            <w:pPr>
              <w:jc w:val="center"/>
              <w:rPr>
                <w:b/>
                <w:bCs/>
                <w:sz w:val="18"/>
                <w:szCs w:val="18"/>
              </w:rPr>
            </w:pPr>
          </w:p>
        </w:tc>
      </w:tr>
      <w:tr w:rsidR="00935A9D" w:rsidRPr="00935A9D" w:rsidTr="00AF3B71">
        <w:trPr>
          <w:cantSplit/>
          <w:trHeight w:val="61"/>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sz w:val="14"/>
                <w:szCs w:val="14"/>
              </w:rPr>
            </w:pPr>
          </w:p>
        </w:tc>
        <w:tc>
          <w:tcPr>
            <w:tcW w:w="1418" w:type="dxa"/>
            <w:vMerge/>
            <w:tcBorders>
              <w:right w:val="thinThickSmallGap" w:sz="24" w:space="0" w:color="auto"/>
            </w:tcBorders>
            <w:vAlign w:val="center"/>
          </w:tcPr>
          <w:p w:rsidR="00683357" w:rsidRPr="00935A9D" w:rsidRDefault="00683357" w:rsidP="003C3782">
            <w:pPr>
              <w:jc w:val="center"/>
              <w:rPr>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vAlign w:val="center"/>
          </w:tcPr>
          <w:p w:rsidR="00683357" w:rsidRPr="00935A9D" w:rsidRDefault="00683357" w:rsidP="00EA19F5">
            <w:pPr>
              <w:rPr>
                <w:sz w:val="13"/>
                <w:szCs w:val="13"/>
              </w:rPr>
            </w:pPr>
            <w:r w:rsidRPr="00935A9D">
              <w:rPr>
                <w:sz w:val="13"/>
                <w:szCs w:val="13"/>
              </w:rPr>
              <w:t>Chimie alimentară şi tehnologii biochimice</w:t>
            </w:r>
          </w:p>
        </w:tc>
        <w:tc>
          <w:tcPr>
            <w:tcW w:w="1275" w:type="dxa"/>
            <w:vMerge/>
            <w:vAlign w:val="center"/>
          </w:tcPr>
          <w:p w:rsidR="00683357" w:rsidRPr="00935A9D" w:rsidRDefault="00683357" w:rsidP="003C3782">
            <w:pPr>
              <w:rPr>
                <w:sz w:val="13"/>
                <w:szCs w:val="13"/>
              </w:rPr>
            </w:pPr>
          </w:p>
        </w:tc>
        <w:tc>
          <w:tcPr>
            <w:tcW w:w="3261" w:type="dxa"/>
            <w:vMerge/>
            <w:vAlign w:val="center"/>
          </w:tcPr>
          <w:p w:rsidR="00683357" w:rsidRPr="00935A9D" w:rsidRDefault="00683357" w:rsidP="0047277F">
            <w:pPr>
              <w:numPr>
                <w:ilvl w:val="0"/>
                <w:numId w:val="69"/>
              </w:numPr>
              <w:tabs>
                <w:tab w:val="clear" w:pos="720"/>
                <w:tab w:val="left" w:pos="341"/>
              </w:tabs>
              <w:autoSpaceDE w:val="0"/>
              <w:autoSpaceDN w:val="0"/>
              <w:adjustRightInd w:val="0"/>
              <w:ind w:left="79" w:firstLine="0"/>
              <w:rPr>
                <w:sz w:val="13"/>
                <w:szCs w:val="13"/>
                <w:lang w:eastAsia="en-US"/>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nil"/>
              <w:right w:val="thinThickSmallGap" w:sz="24" w:space="0" w:color="auto"/>
            </w:tcBorders>
            <w:vAlign w:val="center"/>
          </w:tcPr>
          <w:p w:rsidR="00683357" w:rsidRPr="00935A9D" w:rsidRDefault="00683357" w:rsidP="003C3782">
            <w:pPr>
              <w:jc w:val="center"/>
              <w:rPr>
                <w:b/>
                <w:bCs/>
                <w:sz w:val="18"/>
                <w:szCs w:val="18"/>
              </w:rPr>
            </w:pPr>
          </w:p>
        </w:tc>
      </w:tr>
      <w:tr w:rsidR="00935A9D" w:rsidRPr="00935A9D" w:rsidTr="00AF3B71">
        <w:trPr>
          <w:cantSplit/>
          <w:trHeight w:val="171"/>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sz w:val="14"/>
                <w:szCs w:val="14"/>
              </w:rPr>
            </w:pPr>
          </w:p>
        </w:tc>
        <w:tc>
          <w:tcPr>
            <w:tcW w:w="1418" w:type="dxa"/>
            <w:vMerge/>
            <w:tcBorders>
              <w:right w:val="thinThickSmallGap" w:sz="24" w:space="0" w:color="auto"/>
            </w:tcBorders>
            <w:vAlign w:val="center"/>
          </w:tcPr>
          <w:p w:rsidR="00683357" w:rsidRPr="00935A9D" w:rsidRDefault="00683357" w:rsidP="003C3782">
            <w:pPr>
              <w:jc w:val="center"/>
              <w:rPr>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vAlign w:val="center"/>
          </w:tcPr>
          <w:p w:rsidR="00683357" w:rsidRPr="00935A9D" w:rsidRDefault="00683357" w:rsidP="00EA19F5">
            <w:pPr>
              <w:rPr>
                <w:sz w:val="13"/>
                <w:szCs w:val="13"/>
              </w:rPr>
            </w:pPr>
            <w:r w:rsidRPr="00935A9D">
              <w:rPr>
                <w:sz w:val="13"/>
                <w:szCs w:val="13"/>
              </w:rPr>
              <w:t xml:space="preserve">Extracte şi aditivi naturali alimentari        </w:t>
            </w:r>
          </w:p>
        </w:tc>
        <w:tc>
          <w:tcPr>
            <w:tcW w:w="1275" w:type="dxa"/>
            <w:vMerge/>
            <w:vAlign w:val="center"/>
          </w:tcPr>
          <w:p w:rsidR="00683357" w:rsidRPr="00935A9D" w:rsidRDefault="00683357" w:rsidP="003C3782">
            <w:pPr>
              <w:rPr>
                <w:sz w:val="13"/>
                <w:szCs w:val="13"/>
              </w:rPr>
            </w:pPr>
          </w:p>
        </w:tc>
        <w:tc>
          <w:tcPr>
            <w:tcW w:w="3261" w:type="dxa"/>
            <w:vMerge/>
            <w:vAlign w:val="center"/>
          </w:tcPr>
          <w:p w:rsidR="00683357" w:rsidRPr="00935A9D" w:rsidRDefault="00683357" w:rsidP="0047277F">
            <w:pPr>
              <w:numPr>
                <w:ilvl w:val="0"/>
                <w:numId w:val="69"/>
              </w:numPr>
              <w:tabs>
                <w:tab w:val="clear" w:pos="720"/>
                <w:tab w:val="left" w:pos="341"/>
              </w:tabs>
              <w:autoSpaceDE w:val="0"/>
              <w:autoSpaceDN w:val="0"/>
              <w:adjustRightInd w:val="0"/>
              <w:ind w:left="79" w:firstLine="0"/>
              <w:rPr>
                <w:sz w:val="13"/>
                <w:szCs w:val="13"/>
                <w:lang w:eastAsia="en-US"/>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nil"/>
              <w:right w:val="thinThickSmallGap" w:sz="24" w:space="0" w:color="auto"/>
            </w:tcBorders>
            <w:vAlign w:val="center"/>
          </w:tcPr>
          <w:p w:rsidR="00683357" w:rsidRPr="00935A9D" w:rsidRDefault="00683357" w:rsidP="003C3782">
            <w:pPr>
              <w:jc w:val="center"/>
              <w:rPr>
                <w:b/>
                <w:bCs/>
                <w:sz w:val="18"/>
                <w:szCs w:val="18"/>
              </w:rPr>
            </w:pPr>
          </w:p>
        </w:tc>
      </w:tr>
      <w:tr w:rsidR="00935A9D" w:rsidRPr="00935A9D" w:rsidTr="00AF3B71">
        <w:trPr>
          <w:cantSplit/>
          <w:trHeight w:val="82"/>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val="restart"/>
            <w:tcBorders>
              <w:left w:val="nil"/>
            </w:tcBorders>
            <w:vAlign w:val="center"/>
          </w:tcPr>
          <w:p w:rsidR="00683357" w:rsidRPr="00935A9D" w:rsidRDefault="00683357" w:rsidP="003C3782">
            <w:pPr>
              <w:rPr>
                <w:sz w:val="13"/>
                <w:szCs w:val="13"/>
              </w:rPr>
            </w:pPr>
            <w:r w:rsidRPr="00935A9D">
              <w:rPr>
                <w:sz w:val="13"/>
                <w:szCs w:val="13"/>
              </w:rPr>
              <w:t>INGINERIE INDUSTRIALĂ</w:t>
            </w:r>
          </w:p>
        </w:tc>
        <w:tc>
          <w:tcPr>
            <w:tcW w:w="2127" w:type="dxa"/>
            <w:tcBorders>
              <w:left w:val="nil"/>
            </w:tcBorders>
            <w:vAlign w:val="center"/>
          </w:tcPr>
          <w:p w:rsidR="00683357" w:rsidRPr="00935A9D" w:rsidRDefault="00683357" w:rsidP="00EA19F5">
            <w:pPr>
              <w:rPr>
                <w:sz w:val="13"/>
                <w:szCs w:val="13"/>
              </w:rPr>
            </w:pPr>
            <w:r w:rsidRPr="00935A9D">
              <w:rPr>
                <w:sz w:val="13"/>
                <w:szCs w:val="13"/>
              </w:rPr>
              <w:t>Ingineria produselor alimentare</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82"/>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tcBorders>
              <w:left w:val="nil"/>
            </w:tcBorders>
            <w:vAlign w:val="center"/>
          </w:tcPr>
          <w:p w:rsidR="00683357" w:rsidRPr="00935A9D" w:rsidRDefault="00683357" w:rsidP="00EA19F5">
            <w:pPr>
              <w:rPr>
                <w:sz w:val="13"/>
                <w:szCs w:val="13"/>
              </w:rPr>
            </w:pPr>
            <w:r w:rsidRPr="00935A9D">
              <w:rPr>
                <w:sz w:val="13"/>
                <w:szCs w:val="13"/>
              </w:rPr>
              <w:t xml:space="preserve">Pescuit şi industrializarea peştelui             </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82"/>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tcBorders>
              <w:left w:val="nil"/>
            </w:tcBorders>
            <w:vAlign w:val="center"/>
          </w:tcPr>
          <w:p w:rsidR="00683357" w:rsidRPr="00935A9D" w:rsidRDefault="00683357" w:rsidP="00EA19F5">
            <w:pPr>
              <w:rPr>
                <w:sz w:val="13"/>
                <w:szCs w:val="13"/>
              </w:rPr>
            </w:pPr>
            <w:r w:rsidRPr="00935A9D">
              <w:rPr>
                <w:sz w:val="13"/>
                <w:szCs w:val="13"/>
              </w:rPr>
              <w:t>Tehnologia prelucrării produselor agricole</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249"/>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tcBorders>
              <w:left w:val="nil"/>
            </w:tcBorders>
            <w:vAlign w:val="center"/>
          </w:tcPr>
          <w:p w:rsidR="00683357" w:rsidRPr="00935A9D" w:rsidRDefault="00683357" w:rsidP="003C3782">
            <w:pPr>
              <w:rPr>
                <w:sz w:val="13"/>
                <w:szCs w:val="13"/>
              </w:rPr>
            </w:pPr>
            <w:r w:rsidRPr="00935A9D">
              <w:rPr>
                <w:sz w:val="13"/>
                <w:szCs w:val="13"/>
              </w:rPr>
              <w:t>INGINERIE ŞI MANAGEMENT</w:t>
            </w:r>
          </w:p>
        </w:tc>
        <w:tc>
          <w:tcPr>
            <w:tcW w:w="2127" w:type="dxa"/>
            <w:tcBorders>
              <w:left w:val="nil"/>
            </w:tcBorders>
            <w:vAlign w:val="center"/>
          </w:tcPr>
          <w:p w:rsidR="00683357" w:rsidRPr="00935A9D" w:rsidRDefault="00683357" w:rsidP="00EA19F5">
            <w:pPr>
              <w:rPr>
                <w:sz w:val="13"/>
                <w:szCs w:val="13"/>
              </w:rPr>
            </w:pPr>
            <w:r w:rsidRPr="00935A9D">
              <w:rPr>
                <w:sz w:val="13"/>
                <w:szCs w:val="13"/>
              </w:rPr>
              <w:t>Inginerie şi management în alimentaţia publică şi agroturism</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val="restart"/>
            <w:tcBorders>
              <w:left w:val="nil"/>
            </w:tcBorders>
            <w:vAlign w:val="center"/>
          </w:tcPr>
          <w:p w:rsidR="00683357" w:rsidRPr="00935A9D" w:rsidRDefault="00683357" w:rsidP="003C3782">
            <w:pPr>
              <w:rPr>
                <w:sz w:val="13"/>
                <w:szCs w:val="13"/>
              </w:rPr>
            </w:pPr>
            <w:r w:rsidRPr="00935A9D">
              <w:rPr>
                <w:sz w:val="13"/>
                <w:szCs w:val="13"/>
              </w:rPr>
              <w:t>INGINERIA PRODUSELOR ALIMENTARE</w:t>
            </w:r>
          </w:p>
        </w:tc>
        <w:tc>
          <w:tcPr>
            <w:tcW w:w="2127" w:type="dxa"/>
            <w:tcBorders>
              <w:left w:val="nil"/>
            </w:tcBorders>
            <w:vAlign w:val="center"/>
          </w:tcPr>
          <w:p w:rsidR="00683357" w:rsidRPr="00935A9D" w:rsidRDefault="00683357" w:rsidP="00EA19F5">
            <w:pPr>
              <w:rPr>
                <w:sz w:val="13"/>
                <w:szCs w:val="13"/>
              </w:rPr>
            </w:pPr>
            <w:r w:rsidRPr="00935A9D">
              <w:rPr>
                <w:sz w:val="13"/>
                <w:szCs w:val="13"/>
              </w:rPr>
              <w:t>Ingineria produselor alimentare</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83"/>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shd w:val="clear" w:color="auto" w:fill="auto"/>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tcBorders>
              <w:left w:val="nil"/>
            </w:tcBorders>
            <w:vAlign w:val="center"/>
          </w:tcPr>
          <w:p w:rsidR="00683357" w:rsidRPr="00935A9D" w:rsidRDefault="00683357" w:rsidP="00EA19F5">
            <w:pPr>
              <w:rPr>
                <w:sz w:val="13"/>
                <w:szCs w:val="13"/>
              </w:rPr>
            </w:pPr>
            <w:r w:rsidRPr="00935A9D">
              <w:rPr>
                <w:sz w:val="13"/>
                <w:szCs w:val="13"/>
              </w:rPr>
              <w:t>Tehnologia prelucrării produselor agricole</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61"/>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shd w:val="clear" w:color="auto" w:fill="auto"/>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tcBorders>
              <w:left w:val="nil"/>
            </w:tcBorders>
            <w:vAlign w:val="center"/>
          </w:tcPr>
          <w:p w:rsidR="00683357" w:rsidRPr="00935A9D" w:rsidRDefault="00683357" w:rsidP="00EA19F5">
            <w:pPr>
              <w:rPr>
                <w:sz w:val="13"/>
                <w:szCs w:val="13"/>
              </w:rPr>
            </w:pPr>
            <w:r w:rsidRPr="00935A9D">
              <w:rPr>
                <w:sz w:val="13"/>
                <w:szCs w:val="13"/>
              </w:rPr>
              <w:t>Controlul şi expertiza produselor alimentare</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shd w:val="clear" w:color="auto" w:fill="auto"/>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vMerge/>
            <w:tcBorders>
              <w:left w:val="nil"/>
            </w:tcBorders>
            <w:vAlign w:val="center"/>
          </w:tcPr>
          <w:p w:rsidR="00683357" w:rsidRPr="00935A9D" w:rsidRDefault="00683357" w:rsidP="003C3782">
            <w:pPr>
              <w:rPr>
                <w:sz w:val="13"/>
                <w:szCs w:val="13"/>
              </w:rPr>
            </w:pPr>
          </w:p>
        </w:tc>
        <w:tc>
          <w:tcPr>
            <w:tcW w:w="2127" w:type="dxa"/>
            <w:tcBorders>
              <w:left w:val="nil"/>
            </w:tcBorders>
            <w:vAlign w:val="center"/>
          </w:tcPr>
          <w:p w:rsidR="00683357" w:rsidRPr="00935A9D" w:rsidRDefault="00683357" w:rsidP="00EA19F5">
            <w:pPr>
              <w:rPr>
                <w:sz w:val="13"/>
                <w:szCs w:val="13"/>
              </w:rPr>
            </w:pPr>
            <w:r w:rsidRPr="00935A9D">
              <w:rPr>
                <w:sz w:val="13"/>
                <w:szCs w:val="13"/>
              </w:rPr>
              <w:t xml:space="preserve">Pescuit şi industrializarea peştelui             </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683357" w:rsidRPr="00935A9D" w:rsidRDefault="00683357" w:rsidP="00973B1E">
            <w:pPr>
              <w:jc w:val="center"/>
              <w:rPr>
                <w:sz w:val="14"/>
                <w:szCs w:val="14"/>
              </w:rPr>
            </w:pPr>
          </w:p>
        </w:tc>
        <w:tc>
          <w:tcPr>
            <w:tcW w:w="1275" w:type="dxa"/>
            <w:vMerge/>
            <w:tcBorders>
              <w:right w:val="thinThickSmallGap" w:sz="24" w:space="0" w:color="auto"/>
            </w:tcBorders>
            <w:vAlign w:val="center"/>
          </w:tcPr>
          <w:p w:rsidR="00683357" w:rsidRPr="00935A9D" w:rsidRDefault="00683357" w:rsidP="003C3782">
            <w:pPr>
              <w:rPr>
                <w:b/>
                <w:bCs/>
                <w:sz w:val="14"/>
                <w:szCs w:val="14"/>
              </w:rPr>
            </w:pPr>
          </w:p>
        </w:tc>
        <w:tc>
          <w:tcPr>
            <w:tcW w:w="1418" w:type="dxa"/>
            <w:vMerge/>
            <w:tcBorders>
              <w:right w:val="thinThickSmallGap" w:sz="24" w:space="0" w:color="auto"/>
            </w:tcBorders>
            <w:shd w:val="clear" w:color="auto" w:fill="auto"/>
            <w:vAlign w:val="center"/>
          </w:tcPr>
          <w:p w:rsidR="00683357" w:rsidRPr="00935A9D" w:rsidRDefault="00683357" w:rsidP="003C3782">
            <w:pPr>
              <w:rPr>
                <w:b/>
                <w:bCs/>
                <w:sz w:val="14"/>
                <w:szCs w:val="14"/>
              </w:rPr>
            </w:pPr>
          </w:p>
        </w:tc>
        <w:tc>
          <w:tcPr>
            <w:tcW w:w="1134" w:type="dxa"/>
            <w:vMerge/>
            <w:tcBorders>
              <w:left w:val="nil"/>
            </w:tcBorders>
            <w:vAlign w:val="center"/>
          </w:tcPr>
          <w:p w:rsidR="00683357" w:rsidRPr="00935A9D" w:rsidRDefault="00683357" w:rsidP="003C3782">
            <w:pPr>
              <w:jc w:val="center"/>
              <w:rPr>
                <w:sz w:val="13"/>
                <w:szCs w:val="13"/>
              </w:rPr>
            </w:pPr>
          </w:p>
        </w:tc>
        <w:tc>
          <w:tcPr>
            <w:tcW w:w="1417" w:type="dxa"/>
            <w:tcBorders>
              <w:left w:val="nil"/>
            </w:tcBorders>
            <w:vAlign w:val="center"/>
          </w:tcPr>
          <w:p w:rsidR="00683357" w:rsidRPr="00935A9D" w:rsidRDefault="00683357" w:rsidP="00037411">
            <w:pPr>
              <w:rPr>
                <w:sz w:val="13"/>
                <w:szCs w:val="13"/>
              </w:rPr>
            </w:pPr>
            <w:r w:rsidRPr="00935A9D">
              <w:rPr>
                <w:sz w:val="13"/>
                <w:szCs w:val="13"/>
              </w:rPr>
              <w:t>ŞTIINŢE INGINEREŞTI APLICATE</w:t>
            </w:r>
          </w:p>
        </w:tc>
        <w:tc>
          <w:tcPr>
            <w:tcW w:w="2127" w:type="dxa"/>
            <w:tcBorders>
              <w:left w:val="nil"/>
            </w:tcBorders>
            <w:vAlign w:val="center"/>
          </w:tcPr>
          <w:p w:rsidR="00683357" w:rsidRPr="00935A9D" w:rsidRDefault="00683357" w:rsidP="00037411">
            <w:pPr>
              <w:pStyle w:val="Default"/>
              <w:jc w:val="both"/>
              <w:rPr>
                <w:color w:val="auto"/>
                <w:sz w:val="13"/>
                <w:szCs w:val="13"/>
                <w:lang w:val="ro-RO"/>
              </w:rPr>
            </w:pPr>
            <w:r w:rsidRPr="00935A9D">
              <w:rPr>
                <w:color w:val="auto"/>
                <w:sz w:val="13"/>
                <w:szCs w:val="13"/>
                <w:lang w:val="ro-RO"/>
              </w:rPr>
              <w:t xml:space="preserve">Biotehnologii industriale </w:t>
            </w:r>
          </w:p>
        </w:tc>
        <w:tc>
          <w:tcPr>
            <w:tcW w:w="1275" w:type="dxa"/>
            <w:vMerge/>
            <w:vAlign w:val="center"/>
          </w:tcPr>
          <w:p w:rsidR="00683357" w:rsidRPr="00935A9D" w:rsidRDefault="00683357" w:rsidP="003C3782">
            <w:pPr>
              <w:jc w:val="center"/>
              <w:rPr>
                <w:sz w:val="13"/>
                <w:szCs w:val="13"/>
              </w:rPr>
            </w:pPr>
          </w:p>
        </w:tc>
        <w:tc>
          <w:tcPr>
            <w:tcW w:w="3261" w:type="dxa"/>
            <w:vMerge/>
            <w:vAlign w:val="center"/>
          </w:tcPr>
          <w:p w:rsidR="00683357" w:rsidRPr="00935A9D" w:rsidRDefault="00683357"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683357" w:rsidRPr="00935A9D" w:rsidRDefault="00683357"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683357" w:rsidRPr="00935A9D" w:rsidRDefault="00683357"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shd w:val="clear" w:color="auto" w:fill="auto"/>
            <w:vAlign w:val="center"/>
          </w:tcPr>
          <w:p w:rsidR="00080F43" w:rsidRPr="00935A9D" w:rsidRDefault="00080F43" w:rsidP="003C3782">
            <w:pPr>
              <w:rPr>
                <w:b/>
                <w:bCs/>
                <w:sz w:val="14"/>
                <w:szCs w:val="14"/>
              </w:rPr>
            </w:pPr>
          </w:p>
        </w:tc>
        <w:tc>
          <w:tcPr>
            <w:tcW w:w="1134" w:type="dxa"/>
            <w:vMerge w:val="restart"/>
            <w:tcBorders>
              <w:left w:val="nil"/>
            </w:tcBorders>
            <w:vAlign w:val="center"/>
          </w:tcPr>
          <w:p w:rsidR="00080F43" w:rsidRPr="00935A9D" w:rsidRDefault="00080F43" w:rsidP="00AC09B7">
            <w:pPr>
              <w:jc w:val="center"/>
              <w:rPr>
                <w:sz w:val="13"/>
                <w:szCs w:val="13"/>
              </w:rPr>
            </w:pPr>
            <w:r w:rsidRPr="00935A9D">
              <w:rPr>
                <w:sz w:val="13"/>
                <w:szCs w:val="13"/>
              </w:rPr>
              <w:t>ŞTIINŢE ECONOMICE</w:t>
            </w:r>
          </w:p>
        </w:tc>
        <w:tc>
          <w:tcPr>
            <w:tcW w:w="1417" w:type="dxa"/>
            <w:vMerge w:val="restart"/>
            <w:tcBorders>
              <w:left w:val="nil"/>
            </w:tcBorders>
            <w:vAlign w:val="center"/>
          </w:tcPr>
          <w:p w:rsidR="00080F43" w:rsidRPr="00935A9D" w:rsidRDefault="00080F43" w:rsidP="00AC09B7">
            <w:pPr>
              <w:rPr>
                <w:sz w:val="13"/>
                <w:szCs w:val="13"/>
              </w:rPr>
            </w:pPr>
            <w:r w:rsidRPr="00935A9D">
              <w:rPr>
                <w:sz w:val="13"/>
                <w:szCs w:val="13"/>
              </w:rPr>
              <w:t>ECONOMIE</w:t>
            </w:r>
          </w:p>
        </w:tc>
        <w:tc>
          <w:tcPr>
            <w:tcW w:w="2127" w:type="dxa"/>
            <w:tcBorders>
              <w:left w:val="nil"/>
            </w:tcBorders>
            <w:vAlign w:val="center"/>
          </w:tcPr>
          <w:p w:rsidR="00080F43" w:rsidRPr="00935A9D" w:rsidRDefault="00080F43" w:rsidP="00AC09B7">
            <w:pPr>
              <w:jc w:val="both"/>
              <w:rPr>
                <w:sz w:val="13"/>
                <w:szCs w:val="13"/>
              </w:rPr>
            </w:pPr>
            <w:r w:rsidRPr="00935A9D">
              <w:rPr>
                <w:sz w:val="13"/>
                <w:szCs w:val="13"/>
              </w:rPr>
              <w:t>Economie agroalimentară</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shd w:val="clear" w:color="auto" w:fill="auto"/>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tcBorders>
              <w:left w:val="nil"/>
            </w:tcBorders>
            <w:vAlign w:val="center"/>
          </w:tcPr>
          <w:p w:rsidR="00080F43" w:rsidRPr="00935A9D" w:rsidRDefault="00080F43" w:rsidP="003C3782">
            <w:pPr>
              <w:rPr>
                <w:sz w:val="13"/>
                <w:szCs w:val="13"/>
              </w:rPr>
            </w:pPr>
          </w:p>
        </w:tc>
        <w:tc>
          <w:tcPr>
            <w:tcW w:w="2127" w:type="dxa"/>
            <w:tcBorders>
              <w:left w:val="nil"/>
            </w:tcBorders>
            <w:vAlign w:val="center"/>
          </w:tcPr>
          <w:p w:rsidR="00080F43" w:rsidRPr="00935A9D" w:rsidRDefault="00080F43" w:rsidP="00EA19F5">
            <w:pPr>
              <w:rPr>
                <w:sz w:val="13"/>
                <w:szCs w:val="13"/>
              </w:rPr>
            </w:pPr>
            <w:r w:rsidRPr="00935A9D">
              <w:rPr>
                <w:sz w:val="13"/>
                <w:szCs w:val="13"/>
              </w:rPr>
              <w:t>Economie agroalimentară şi a mediului</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65"/>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val="restart"/>
            <w:tcBorders>
              <w:right w:val="thinThickSmallGap" w:sz="24" w:space="0" w:color="auto"/>
            </w:tcBorders>
            <w:shd w:val="clear" w:color="auto" w:fill="auto"/>
            <w:vAlign w:val="center"/>
          </w:tcPr>
          <w:p w:rsidR="00080F43" w:rsidRPr="00935A9D" w:rsidRDefault="00080F43" w:rsidP="009C6FA6">
            <w:pPr>
              <w:jc w:val="center"/>
              <w:rPr>
                <w:sz w:val="14"/>
                <w:szCs w:val="14"/>
              </w:rPr>
            </w:pPr>
            <w:r w:rsidRPr="00935A9D">
              <w:rPr>
                <w:sz w:val="14"/>
                <w:szCs w:val="14"/>
              </w:rPr>
              <w:t>Alimentaţie</w:t>
            </w:r>
          </w:p>
          <w:p w:rsidR="00080F43" w:rsidRPr="00935A9D" w:rsidRDefault="00080F43" w:rsidP="009C6FA6">
            <w:pPr>
              <w:jc w:val="center"/>
              <w:rPr>
                <w:sz w:val="14"/>
                <w:szCs w:val="14"/>
              </w:rPr>
            </w:pPr>
            <w:r w:rsidRPr="00935A9D">
              <w:rPr>
                <w:sz w:val="14"/>
                <w:szCs w:val="14"/>
              </w:rPr>
              <w:t>publică şi turism /</w:t>
            </w:r>
          </w:p>
          <w:p w:rsidR="00080F43" w:rsidRPr="00935A9D" w:rsidRDefault="00080F43" w:rsidP="009C6FA6">
            <w:pPr>
              <w:jc w:val="center"/>
              <w:rPr>
                <w:b/>
                <w:bCs/>
                <w:sz w:val="14"/>
                <w:szCs w:val="14"/>
              </w:rPr>
            </w:pPr>
            <w:r w:rsidRPr="00935A9D">
              <w:rPr>
                <w:sz w:val="14"/>
                <w:szCs w:val="14"/>
              </w:rPr>
              <w:t>Alimentaţie publică</w:t>
            </w:r>
          </w:p>
        </w:tc>
        <w:tc>
          <w:tcPr>
            <w:tcW w:w="1134" w:type="dxa"/>
            <w:vMerge w:val="restart"/>
            <w:tcBorders>
              <w:left w:val="nil"/>
            </w:tcBorders>
            <w:vAlign w:val="center"/>
          </w:tcPr>
          <w:p w:rsidR="00080F43" w:rsidRPr="00935A9D" w:rsidRDefault="00080F43" w:rsidP="00057F17">
            <w:pPr>
              <w:jc w:val="center"/>
              <w:rPr>
                <w:sz w:val="13"/>
                <w:szCs w:val="13"/>
              </w:rPr>
            </w:pPr>
            <w:r w:rsidRPr="00935A9D">
              <w:rPr>
                <w:sz w:val="13"/>
                <w:szCs w:val="13"/>
              </w:rPr>
              <w:t>ŞTIINŢE INGINEREŞTI</w:t>
            </w:r>
          </w:p>
        </w:tc>
        <w:tc>
          <w:tcPr>
            <w:tcW w:w="1417" w:type="dxa"/>
            <w:vMerge w:val="restart"/>
            <w:tcBorders>
              <w:left w:val="nil"/>
            </w:tcBorders>
            <w:vAlign w:val="center"/>
          </w:tcPr>
          <w:p w:rsidR="00080F43" w:rsidRPr="00935A9D" w:rsidRDefault="00080F43" w:rsidP="00057F17">
            <w:pPr>
              <w:rPr>
                <w:sz w:val="13"/>
                <w:szCs w:val="13"/>
              </w:rPr>
            </w:pPr>
            <w:r w:rsidRPr="00935A9D">
              <w:rPr>
                <w:sz w:val="13"/>
                <w:szCs w:val="13"/>
              </w:rPr>
              <w:t>INGINERIE CHIMICĂ</w:t>
            </w:r>
          </w:p>
        </w:tc>
        <w:tc>
          <w:tcPr>
            <w:tcW w:w="2127" w:type="dxa"/>
            <w:tcBorders>
              <w:left w:val="nil"/>
            </w:tcBorders>
            <w:vAlign w:val="center"/>
          </w:tcPr>
          <w:p w:rsidR="00080F43" w:rsidRPr="00935A9D" w:rsidRDefault="00080F43" w:rsidP="00057F17">
            <w:pPr>
              <w:rPr>
                <w:sz w:val="13"/>
                <w:szCs w:val="13"/>
              </w:rPr>
            </w:pPr>
            <w:r w:rsidRPr="00935A9D">
              <w:rPr>
                <w:sz w:val="13"/>
                <w:szCs w:val="13"/>
              </w:rPr>
              <w:t>Controlul şi expertiza produselor alimentare</w:t>
            </w:r>
          </w:p>
        </w:tc>
        <w:tc>
          <w:tcPr>
            <w:tcW w:w="1275" w:type="dxa"/>
            <w:vMerge w:val="restart"/>
            <w:vAlign w:val="center"/>
          </w:tcPr>
          <w:p w:rsidR="00080F43" w:rsidRPr="00935A9D" w:rsidRDefault="00080F43" w:rsidP="0090502E">
            <w:pPr>
              <w:rPr>
                <w:sz w:val="13"/>
                <w:szCs w:val="13"/>
              </w:rPr>
            </w:pPr>
            <w:r w:rsidRPr="00935A9D">
              <w:rPr>
                <w:sz w:val="13"/>
                <w:szCs w:val="13"/>
              </w:rPr>
              <w:t>CHIMIE</w:t>
            </w:r>
          </w:p>
        </w:tc>
        <w:tc>
          <w:tcPr>
            <w:tcW w:w="3261" w:type="dxa"/>
            <w:vMerge w:val="restart"/>
            <w:vAlign w:val="center"/>
          </w:tcPr>
          <w:p w:rsidR="00080F43" w:rsidRPr="00935A9D" w:rsidRDefault="00080F43" w:rsidP="00CA54AC">
            <w:pPr>
              <w:tabs>
                <w:tab w:val="left" w:pos="266"/>
              </w:tabs>
              <w:ind w:left="79"/>
              <w:rPr>
                <w:sz w:val="13"/>
                <w:szCs w:val="13"/>
              </w:rPr>
            </w:pPr>
            <w:r w:rsidRPr="00935A9D">
              <w:rPr>
                <w:sz w:val="13"/>
                <w:szCs w:val="13"/>
              </w:rPr>
              <w:t>Metode de analiză utilizate în controlul calităţii mediului şi produselor</w:t>
            </w:r>
          </w:p>
          <w:p w:rsidR="00080F43" w:rsidRPr="00935A9D" w:rsidRDefault="00080F43" w:rsidP="003C3782">
            <w:pPr>
              <w:tabs>
                <w:tab w:val="left" w:pos="215"/>
              </w:tabs>
              <w:autoSpaceDE w:val="0"/>
              <w:autoSpaceDN w:val="0"/>
              <w:adjustRightInd w:val="0"/>
              <w:rPr>
                <w:sz w:val="13"/>
                <w:szCs w:val="13"/>
              </w:rPr>
            </w:pPr>
          </w:p>
        </w:tc>
        <w:tc>
          <w:tcPr>
            <w:tcW w:w="567" w:type="dxa"/>
            <w:vMerge w:val="restart"/>
            <w:tcBorders>
              <w:right w:val="thinThickSmallGap" w:sz="24" w:space="0" w:color="auto"/>
            </w:tcBorders>
            <w:vAlign w:val="center"/>
          </w:tcPr>
          <w:p w:rsidR="00080F43" w:rsidRPr="00935A9D" w:rsidRDefault="00080F43" w:rsidP="003C3782">
            <w:pPr>
              <w:jc w:val="center"/>
              <w:rPr>
                <w:sz w:val="13"/>
                <w:szCs w:val="13"/>
              </w:rPr>
            </w:pPr>
            <w:r w:rsidRPr="00935A9D">
              <w:rPr>
                <w:sz w:val="13"/>
                <w:szCs w:val="13"/>
              </w:rPr>
              <w:t>x</w:t>
            </w: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91"/>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shd w:val="clear" w:color="auto" w:fill="auto"/>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tcBorders>
              <w:left w:val="nil"/>
            </w:tcBorders>
            <w:vAlign w:val="center"/>
          </w:tcPr>
          <w:p w:rsidR="00080F43" w:rsidRPr="00935A9D" w:rsidRDefault="00080F43" w:rsidP="003C3782">
            <w:pPr>
              <w:rPr>
                <w:sz w:val="13"/>
                <w:szCs w:val="13"/>
              </w:rPr>
            </w:pPr>
          </w:p>
        </w:tc>
        <w:tc>
          <w:tcPr>
            <w:tcW w:w="2127" w:type="dxa"/>
            <w:tcBorders>
              <w:left w:val="nil"/>
            </w:tcBorders>
            <w:vAlign w:val="center"/>
          </w:tcPr>
          <w:p w:rsidR="00080F43" w:rsidRPr="00935A9D" w:rsidRDefault="00080F43" w:rsidP="00057F17">
            <w:pPr>
              <w:rPr>
                <w:sz w:val="13"/>
                <w:szCs w:val="13"/>
              </w:rPr>
            </w:pPr>
            <w:r w:rsidRPr="00935A9D">
              <w:rPr>
                <w:sz w:val="13"/>
                <w:szCs w:val="13"/>
              </w:rPr>
              <w:t>Chimie alimentară şi tehnologii biochimice</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61"/>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shd w:val="clear" w:color="auto" w:fill="auto"/>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tcBorders>
              <w:left w:val="nil"/>
            </w:tcBorders>
            <w:vAlign w:val="center"/>
          </w:tcPr>
          <w:p w:rsidR="00080F43" w:rsidRPr="00935A9D" w:rsidRDefault="00080F43" w:rsidP="003C3782">
            <w:pPr>
              <w:rPr>
                <w:sz w:val="13"/>
                <w:szCs w:val="13"/>
              </w:rPr>
            </w:pPr>
          </w:p>
        </w:tc>
        <w:tc>
          <w:tcPr>
            <w:tcW w:w="2127" w:type="dxa"/>
            <w:tcBorders>
              <w:left w:val="nil"/>
            </w:tcBorders>
            <w:vAlign w:val="center"/>
          </w:tcPr>
          <w:p w:rsidR="00080F43" w:rsidRPr="00935A9D" w:rsidRDefault="00080F43" w:rsidP="00057F17">
            <w:pPr>
              <w:rPr>
                <w:sz w:val="13"/>
                <w:szCs w:val="13"/>
              </w:rPr>
            </w:pPr>
            <w:r w:rsidRPr="00935A9D">
              <w:rPr>
                <w:sz w:val="13"/>
                <w:szCs w:val="13"/>
              </w:rPr>
              <w:t xml:space="preserve">Extracte şi aditivi naturali alimentari        </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shd w:val="clear" w:color="auto" w:fill="auto"/>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val="restart"/>
            <w:tcBorders>
              <w:left w:val="nil"/>
            </w:tcBorders>
            <w:vAlign w:val="center"/>
          </w:tcPr>
          <w:p w:rsidR="00080F43" w:rsidRPr="00935A9D" w:rsidRDefault="00080F43" w:rsidP="003C3782">
            <w:pPr>
              <w:rPr>
                <w:sz w:val="13"/>
                <w:szCs w:val="13"/>
              </w:rPr>
            </w:pPr>
            <w:r w:rsidRPr="00935A9D">
              <w:rPr>
                <w:sz w:val="13"/>
                <w:szCs w:val="13"/>
              </w:rPr>
              <w:t>INGINERIE INDUSTRIALĂ</w:t>
            </w:r>
          </w:p>
        </w:tc>
        <w:tc>
          <w:tcPr>
            <w:tcW w:w="2127" w:type="dxa"/>
            <w:tcBorders>
              <w:left w:val="nil"/>
            </w:tcBorders>
            <w:vAlign w:val="center"/>
          </w:tcPr>
          <w:p w:rsidR="00080F43" w:rsidRPr="00935A9D" w:rsidRDefault="00080F43" w:rsidP="00057F17">
            <w:pPr>
              <w:rPr>
                <w:sz w:val="13"/>
                <w:szCs w:val="13"/>
              </w:rPr>
            </w:pPr>
            <w:r w:rsidRPr="00935A9D">
              <w:rPr>
                <w:sz w:val="13"/>
                <w:szCs w:val="13"/>
              </w:rPr>
              <w:t>Ingineria produselor alimentare</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shd w:val="clear" w:color="auto" w:fill="auto"/>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tcBorders>
              <w:left w:val="nil"/>
            </w:tcBorders>
            <w:vAlign w:val="center"/>
          </w:tcPr>
          <w:p w:rsidR="00080F43" w:rsidRPr="00935A9D" w:rsidRDefault="00080F43" w:rsidP="003C3782">
            <w:pPr>
              <w:rPr>
                <w:sz w:val="13"/>
                <w:szCs w:val="13"/>
              </w:rPr>
            </w:pPr>
          </w:p>
        </w:tc>
        <w:tc>
          <w:tcPr>
            <w:tcW w:w="2127" w:type="dxa"/>
            <w:tcBorders>
              <w:left w:val="nil"/>
            </w:tcBorders>
            <w:vAlign w:val="center"/>
          </w:tcPr>
          <w:p w:rsidR="00080F43" w:rsidRPr="00935A9D" w:rsidRDefault="00080F43" w:rsidP="00057F17">
            <w:pPr>
              <w:rPr>
                <w:sz w:val="13"/>
                <w:szCs w:val="13"/>
              </w:rPr>
            </w:pPr>
            <w:r w:rsidRPr="00935A9D">
              <w:rPr>
                <w:sz w:val="13"/>
                <w:szCs w:val="13"/>
              </w:rPr>
              <w:t xml:space="preserve">Pescuit şi industrializarea peştelui             </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shd w:val="clear" w:color="auto" w:fill="auto"/>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tcBorders>
              <w:left w:val="nil"/>
            </w:tcBorders>
            <w:vAlign w:val="center"/>
          </w:tcPr>
          <w:p w:rsidR="00080F43" w:rsidRPr="00935A9D" w:rsidRDefault="00080F43" w:rsidP="003C3782">
            <w:pPr>
              <w:rPr>
                <w:sz w:val="13"/>
                <w:szCs w:val="13"/>
              </w:rPr>
            </w:pPr>
          </w:p>
        </w:tc>
        <w:tc>
          <w:tcPr>
            <w:tcW w:w="2127" w:type="dxa"/>
            <w:tcBorders>
              <w:left w:val="nil"/>
            </w:tcBorders>
            <w:vAlign w:val="center"/>
          </w:tcPr>
          <w:p w:rsidR="00080F43" w:rsidRPr="00935A9D" w:rsidRDefault="00080F43" w:rsidP="00057F17">
            <w:pPr>
              <w:rPr>
                <w:sz w:val="13"/>
                <w:szCs w:val="13"/>
              </w:rPr>
            </w:pPr>
            <w:r w:rsidRPr="00935A9D">
              <w:rPr>
                <w:sz w:val="13"/>
                <w:szCs w:val="13"/>
              </w:rPr>
              <w:t>Tehnologia prelucrării produselor agricole</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249"/>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tcBorders>
              <w:left w:val="nil"/>
            </w:tcBorders>
            <w:vAlign w:val="center"/>
          </w:tcPr>
          <w:p w:rsidR="00080F43" w:rsidRPr="00935A9D" w:rsidRDefault="00080F43" w:rsidP="003C3782">
            <w:pPr>
              <w:rPr>
                <w:sz w:val="13"/>
                <w:szCs w:val="13"/>
              </w:rPr>
            </w:pPr>
            <w:r w:rsidRPr="00935A9D">
              <w:rPr>
                <w:sz w:val="13"/>
                <w:szCs w:val="13"/>
              </w:rPr>
              <w:t>INGINERIE ŞI MANAGEMENT</w:t>
            </w:r>
          </w:p>
        </w:tc>
        <w:tc>
          <w:tcPr>
            <w:tcW w:w="2127" w:type="dxa"/>
            <w:tcBorders>
              <w:left w:val="nil"/>
            </w:tcBorders>
            <w:vAlign w:val="center"/>
          </w:tcPr>
          <w:p w:rsidR="00080F43" w:rsidRPr="00935A9D" w:rsidRDefault="00080F43" w:rsidP="00057F17">
            <w:pPr>
              <w:rPr>
                <w:sz w:val="13"/>
                <w:szCs w:val="13"/>
              </w:rPr>
            </w:pPr>
            <w:r w:rsidRPr="00935A9D">
              <w:rPr>
                <w:sz w:val="13"/>
                <w:szCs w:val="13"/>
              </w:rPr>
              <w:t>Inginerie şi management în alimentaţia publică şi agroturism</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86"/>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val="restart"/>
            <w:tcBorders>
              <w:left w:val="nil"/>
            </w:tcBorders>
            <w:vAlign w:val="center"/>
          </w:tcPr>
          <w:p w:rsidR="00080F43" w:rsidRPr="00935A9D" w:rsidRDefault="00080F43" w:rsidP="003C3782">
            <w:pPr>
              <w:rPr>
                <w:sz w:val="13"/>
                <w:szCs w:val="13"/>
              </w:rPr>
            </w:pPr>
            <w:r w:rsidRPr="00935A9D">
              <w:rPr>
                <w:sz w:val="13"/>
                <w:szCs w:val="13"/>
              </w:rPr>
              <w:t>INGINERIA PRODUSELOR ALIMENTARE</w:t>
            </w:r>
          </w:p>
        </w:tc>
        <w:tc>
          <w:tcPr>
            <w:tcW w:w="2127" w:type="dxa"/>
            <w:tcBorders>
              <w:left w:val="nil"/>
            </w:tcBorders>
            <w:vAlign w:val="center"/>
          </w:tcPr>
          <w:p w:rsidR="00080F43" w:rsidRPr="00935A9D" w:rsidRDefault="00080F43" w:rsidP="00057F17">
            <w:pPr>
              <w:rPr>
                <w:sz w:val="13"/>
                <w:szCs w:val="13"/>
              </w:rPr>
            </w:pPr>
            <w:r w:rsidRPr="00935A9D">
              <w:rPr>
                <w:sz w:val="13"/>
                <w:szCs w:val="13"/>
              </w:rPr>
              <w:t>Ingineria produselor alimentare</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78"/>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tcBorders>
              <w:left w:val="nil"/>
            </w:tcBorders>
            <w:vAlign w:val="center"/>
          </w:tcPr>
          <w:p w:rsidR="00080F43" w:rsidRPr="00935A9D" w:rsidRDefault="00080F43" w:rsidP="003C3782">
            <w:pPr>
              <w:rPr>
                <w:sz w:val="13"/>
                <w:szCs w:val="13"/>
              </w:rPr>
            </w:pPr>
          </w:p>
        </w:tc>
        <w:tc>
          <w:tcPr>
            <w:tcW w:w="2127" w:type="dxa"/>
            <w:tcBorders>
              <w:left w:val="nil"/>
            </w:tcBorders>
            <w:vAlign w:val="center"/>
          </w:tcPr>
          <w:p w:rsidR="00080F43" w:rsidRPr="00935A9D" w:rsidRDefault="00080F43" w:rsidP="00057F17">
            <w:pPr>
              <w:rPr>
                <w:sz w:val="13"/>
                <w:szCs w:val="13"/>
              </w:rPr>
            </w:pPr>
            <w:r w:rsidRPr="00935A9D">
              <w:rPr>
                <w:sz w:val="13"/>
                <w:szCs w:val="13"/>
              </w:rPr>
              <w:t>Tehnologia prelucrării produselor agricole</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103"/>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tcBorders>
              <w:left w:val="nil"/>
            </w:tcBorders>
            <w:vAlign w:val="center"/>
          </w:tcPr>
          <w:p w:rsidR="00080F43" w:rsidRPr="00935A9D" w:rsidRDefault="00080F43" w:rsidP="003C3782">
            <w:pPr>
              <w:rPr>
                <w:sz w:val="13"/>
                <w:szCs w:val="13"/>
              </w:rPr>
            </w:pPr>
          </w:p>
        </w:tc>
        <w:tc>
          <w:tcPr>
            <w:tcW w:w="2127" w:type="dxa"/>
            <w:tcBorders>
              <w:left w:val="nil"/>
            </w:tcBorders>
            <w:vAlign w:val="center"/>
          </w:tcPr>
          <w:p w:rsidR="00080F43" w:rsidRPr="00935A9D" w:rsidRDefault="00080F43" w:rsidP="00057F17">
            <w:pPr>
              <w:rPr>
                <w:sz w:val="13"/>
                <w:szCs w:val="13"/>
              </w:rPr>
            </w:pPr>
            <w:r w:rsidRPr="00935A9D">
              <w:rPr>
                <w:sz w:val="13"/>
                <w:szCs w:val="13"/>
              </w:rPr>
              <w:t>Controlul şi expertiza produselor alimentare</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tcBorders>
              <w:left w:val="nil"/>
            </w:tcBorders>
            <w:vAlign w:val="center"/>
          </w:tcPr>
          <w:p w:rsidR="00080F43" w:rsidRPr="00935A9D" w:rsidRDefault="00080F43" w:rsidP="003C3782">
            <w:pPr>
              <w:rPr>
                <w:sz w:val="13"/>
                <w:szCs w:val="13"/>
              </w:rPr>
            </w:pPr>
          </w:p>
        </w:tc>
        <w:tc>
          <w:tcPr>
            <w:tcW w:w="2127" w:type="dxa"/>
            <w:tcBorders>
              <w:left w:val="nil"/>
            </w:tcBorders>
            <w:vAlign w:val="center"/>
          </w:tcPr>
          <w:p w:rsidR="00080F43" w:rsidRPr="00935A9D" w:rsidRDefault="00080F43" w:rsidP="00057F17">
            <w:pPr>
              <w:rPr>
                <w:sz w:val="13"/>
                <w:szCs w:val="13"/>
              </w:rPr>
            </w:pPr>
            <w:r w:rsidRPr="00935A9D">
              <w:rPr>
                <w:sz w:val="13"/>
                <w:szCs w:val="13"/>
              </w:rPr>
              <w:t xml:space="preserve">Pescuit şi industrializarea peştelui             </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935A9D" w:rsidRPr="00935A9D" w:rsidTr="00AF3B71">
        <w:trPr>
          <w:cantSplit/>
          <w:trHeight w:val="50"/>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vAlign w:val="center"/>
          </w:tcPr>
          <w:p w:rsidR="00080F43" w:rsidRPr="00935A9D" w:rsidRDefault="00080F43" w:rsidP="003C3782">
            <w:pPr>
              <w:rPr>
                <w:b/>
                <w:bCs/>
                <w:sz w:val="14"/>
                <w:szCs w:val="14"/>
              </w:rPr>
            </w:pPr>
          </w:p>
        </w:tc>
        <w:tc>
          <w:tcPr>
            <w:tcW w:w="1134" w:type="dxa"/>
            <w:vMerge w:val="restart"/>
            <w:tcBorders>
              <w:left w:val="nil"/>
            </w:tcBorders>
            <w:vAlign w:val="center"/>
          </w:tcPr>
          <w:p w:rsidR="00080F43" w:rsidRPr="00935A9D" w:rsidRDefault="00080F43" w:rsidP="00AC09B7">
            <w:pPr>
              <w:jc w:val="center"/>
              <w:rPr>
                <w:sz w:val="13"/>
                <w:szCs w:val="13"/>
              </w:rPr>
            </w:pPr>
            <w:r w:rsidRPr="00935A9D">
              <w:rPr>
                <w:sz w:val="13"/>
                <w:szCs w:val="13"/>
              </w:rPr>
              <w:t>ŞTIINŢE ECONOMICE</w:t>
            </w:r>
          </w:p>
        </w:tc>
        <w:tc>
          <w:tcPr>
            <w:tcW w:w="1417" w:type="dxa"/>
            <w:vMerge w:val="restart"/>
            <w:tcBorders>
              <w:left w:val="nil"/>
            </w:tcBorders>
            <w:vAlign w:val="center"/>
          </w:tcPr>
          <w:p w:rsidR="00080F43" w:rsidRPr="00935A9D" w:rsidRDefault="00080F43" w:rsidP="00AC09B7">
            <w:pPr>
              <w:rPr>
                <w:sz w:val="13"/>
                <w:szCs w:val="13"/>
              </w:rPr>
            </w:pPr>
            <w:r w:rsidRPr="00935A9D">
              <w:rPr>
                <w:sz w:val="13"/>
                <w:szCs w:val="13"/>
              </w:rPr>
              <w:t>ECONOMIE</w:t>
            </w:r>
          </w:p>
        </w:tc>
        <w:tc>
          <w:tcPr>
            <w:tcW w:w="2127" w:type="dxa"/>
            <w:tcBorders>
              <w:left w:val="nil"/>
            </w:tcBorders>
            <w:vAlign w:val="center"/>
          </w:tcPr>
          <w:p w:rsidR="00080F43" w:rsidRPr="00935A9D" w:rsidRDefault="00080F43" w:rsidP="00AC09B7">
            <w:pPr>
              <w:jc w:val="both"/>
              <w:rPr>
                <w:sz w:val="13"/>
                <w:szCs w:val="13"/>
              </w:rPr>
            </w:pPr>
            <w:r w:rsidRPr="00935A9D">
              <w:rPr>
                <w:sz w:val="13"/>
                <w:szCs w:val="13"/>
              </w:rPr>
              <w:t>Economie agroalimentară</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r w:rsidR="0038133A" w:rsidRPr="00935A9D" w:rsidTr="00AF3B71">
        <w:trPr>
          <w:cantSplit/>
          <w:trHeight w:val="61"/>
          <w:jc w:val="center"/>
        </w:trPr>
        <w:tc>
          <w:tcPr>
            <w:tcW w:w="964" w:type="dxa"/>
            <w:vMerge/>
            <w:tcBorders>
              <w:left w:val="thinThickSmallGap" w:sz="24" w:space="0" w:color="auto"/>
            </w:tcBorders>
            <w:vAlign w:val="center"/>
          </w:tcPr>
          <w:p w:rsidR="00080F43" w:rsidRPr="00935A9D" w:rsidRDefault="00080F43" w:rsidP="00973B1E">
            <w:pPr>
              <w:jc w:val="center"/>
              <w:rPr>
                <w:sz w:val="14"/>
                <w:szCs w:val="14"/>
              </w:rPr>
            </w:pPr>
          </w:p>
        </w:tc>
        <w:tc>
          <w:tcPr>
            <w:tcW w:w="1275" w:type="dxa"/>
            <w:vMerge/>
            <w:tcBorders>
              <w:right w:val="thinThickSmallGap" w:sz="24" w:space="0" w:color="auto"/>
            </w:tcBorders>
            <w:vAlign w:val="center"/>
          </w:tcPr>
          <w:p w:rsidR="00080F43" w:rsidRPr="00935A9D" w:rsidRDefault="00080F43" w:rsidP="003C3782">
            <w:pPr>
              <w:rPr>
                <w:b/>
                <w:bCs/>
                <w:sz w:val="14"/>
                <w:szCs w:val="14"/>
              </w:rPr>
            </w:pPr>
          </w:p>
        </w:tc>
        <w:tc>
          <w:tcPr>
            <w:tcW w:w="1418" w:type="dxa"/>
            <w:vMerge/>
            <w:tcBorders>
              <w:right w:val="thinThickSmallGap" w:sz="24" w:space="0" w:color="auto"/>
            </w:tcBorders>
            <w:vAlign w:val="center"/>
          </w:tcPr>
          <w:p w:rsidR="00080F43" w:rsidRPr="00935A9D" w:rsidRDefault="00080F43" w:rsidP="003C3782">
            <w:pPr>
              <w:rPr>
                <w:b/>
                <w:bCs/>
                <w:sz w:val="14"/>
                <w:szCs w:val="14"/>
              </w:rPr>
            </w:pPr>
          </w:p>
        </w:tc>
        <w:tc>
          <w:tcPr>
            <w:tcW w:w="1134" w:type="dxa"/>
            <w:vMerge/>
            <w:tcBorders>
              <w:left w:val="nil"/>
            </w:tcBorders>
            <w:vAlign w:val="center"/>
          </w:tcPr>
          <w:p w:rsidR="00080F43" w:rsidRPr="00935A9D" w:rsidRDefault="00080F43" w:rsidP="003C3782">
            <w:pPr>
              <w:jc w:val="center"/>
              <w:rPr>
                <w:sz w:val="13"/>
                <w:szCs w:val="13"/>
              </w:rPr>
            </w:pPr>
          </w:p>
        </w:tc>
        <w:tc>
          <w:tcPr>
            <w:tcW w:w="1417" w:type="dxa"/>
            <w:vMerge/>
            <w:tcBorders>
              <w:left w:val="nil"/>
            </w:tcBorders>
            <w:vAlign w:val="center"/>
          </w:tcPr>
          <w:p w:rsidR="00080F43" w:rsidRPr="00935A9D" w:rsidRDefault="00080F43" w:rsidP="003C3782">
            <w:pPr>
              <w:rPr>
                <w:sz w:val="13"/>
                <w:szCs w:val="13"/>
              </w:rPr>
            </w:pPr>
          </w:p>
        </w:tc>
        <w:tc>
          <w:tcPr>
            <w:tcW w:w="2127" w:type="dxa"/>
            <w:tcBorders>
              <w:left w:val="nil"/>
            </w:tcBorders>
            <w:vAlign w:val="center"/>
          </w:tcPr>
          <w:p w:rsidR="00080F43" w:rsidRPr="00935A9D" w:rsidRDefault="00080F43" w:rsidP="00057F17">
            <w:pPr>
              <w:rPr>
                <w:sz w:val="13"/>
                <w:szCs w:val="13"/>
              </w:rPr>
            </w:pPr>
            <w:r w:rsidRPr="00935A9D">
              <w:rPr>
                <w:sz w:val="13"/>
                <w:szCs w:val="13"/>
              </w:rPr>
              <w:t>Economie agroalimentară şi a mediului</w:t>
            </w:r>
          </w:p>
        </w:tc>
        <w:tc>
          <w:tcPr>
            <w:tcW w:w="1275" w:type="dxa"/>
            <w:vMerge/>
            <w:vAlign w:val="center"/>
          </w:tcPr>
          <w:p w:rsidR="00080F43" w:rsidRPr="00935A9D" w:rsidRDefault="00080F43" w:rsidP="003C3782">
            <w:pPr>
              <w:jc w:val="center"/>
              <w:rPr>
                <w:sz w:val="13"/>
                <w:szCs w:val="13"/>
              </w:rPr>
            </w:pPr>
          </w:p>
        </w:tc>
        <w:tc>
          <w:tcPr>
            <w:tcW w:w="3261" w:type="dxa"/>
            <w:vMerge/>
            <w:vAlign w:val="center"/>
          </w:tcPr>
          <w:p w:rsidR="00080F43" w:rsidRPr="00935A9D" w:rsidRDefault="00080F43" w:rsidP="003C3782">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80F43" w:rsidRPr="00935A9D" w:rsidRDefault="00080F43" w:rsidP="003C3782">
            <w:pPr>
              <w:jc w:val="center"/>
              <w:rPr>
                <w:sz w:val="13"/>
                <w:szCs w:val="13"/>
              </w:rPr>
            </w:pPr>
          </w:p>
        </w:tc>
        <w:tc>
          <w:tcPr>
            <w:tcW w:w="1643" w:type="dxa"/>
            <w:vMerge/>
            <w:tcBorders>
              <w:left w:val="thinThickSmallGap" w:sz="24" w:space="0" w:color="auto"/>
              <w:right w:val="thinThickSmallGap" w:sz="24" w:space="0" w:color="auto"/>
            </w:tcBorders>
            <w:vAlign w:val="center"/>
          </w:tcPr>
          <w:p w:rsidR="00080F43" w:rsidRPr="00935A9D" w:rsidRDefault="00080F43" w:rsidP="003C3782">
            <w:pPr>
              <w:jc w:val="center"/>
              <w:rPr>
                <w:b/>
                <w:bCs/>
                <w:sz w:val="20"/>
                <w:szCs w:val="20"/>
              </w:rPr>
            </w:pPr>
          </w:p>
        </w:tc>
      </w:tr>
    </w:tbl>
    <w:p w:rsidR="00AF3B71" w:rsidRPr="00935A9D" w:rsidRDefault="00AF3B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
        <w:gridCol w:w="1417"/>
        <w:gridCol w:w="1418"/>
        <w:gridCol w:w="1091"/>
        <w:gridCol w:w="1296"/>
        <w:gridCol w:w="2432"/>
        <w:gridCol w:w="1418"/>
        <w:gridCol w:w="2934"/>
        <w:gridCol w:w="610"/>
        <w:gridCol w:w="1672"/>
      </w:tblGrid>
      <w:tr w:rsidR="00935A9D" w:rsidRPr="00935A9D" w:rsidTr="00324305">
        <w:trPr>
          <w:cantSplit/>
          <w:trHeight w:val="122"/>
          <w:jc w:val="center"/>
        </w:trPr>
        <w:tc>
          <w:tcPr>
            <w:tcW w:w="939" w:type="dxa"/>
            <w:vMerge w:val="restart"/>
            <w:tcBorders>
              <w:left w:val="thinThickSmallGap" w:sz="24" w:space="0" w:color="auto"/>
            </w:tcBorders>
            <w:vAlign w:val="center"/>
          </w:tcPr>
          <w:p w:rsidR="00324305" w:rsidRPr="00935A9D" w:rsidRDefault="00324305" w:rsidP="00B460A2">
            <w:pPr>
              <w:jc w:val="center"/>
              <w:rPr>
                <w:b/>
                <w:bCs/>
                <w:sz w:val="14"/>
                <w:szCs w:val="14"/>
              </w:rPr>
            </w:pPr>
            <w:r w:rsidRPr="00935A9D">
              <w:rPr>
                <w:b/>
                <w:bCs/>
                <w:sz w:val="14"/>
                <w:szCs w:val="14"/>
              </w:rPr>
              <w:t xml:space="preserve">Învăţământ </w:t>
            </w:r>
          </w:p>
          <w:p w:rsidR="00324305" w:rsidRPr="00935A9D" w:rsidRDefault="00324305" w:rsidP="00B460A2">
            <w:pPr>
              <w:jc w:val="center"/>
              <w:rPr>
                <w:b/>
                <w:bCs/>
                <w:sz w:val="14"/>
                <w:szCs w:val="14"/>
              </w:rPr>
            </w:pPr>
            <w:r w:rsidRPr="00935A9D">
              <w:rPr>
                <w:b/>
                <w:bCs/>
                <w:sz w:val="14"/>
                <w:szCs w:val="14"/>
              </w:rPr>
              <w:t>liceal/</w:t>
            </w:r>
          </w:p>
          <w:p w:rsidR="00324305" w:rsidRPr="00935A9D" w:rsidRDefault="00324305" w:rsidP="00B460A2">
            <w:pPr>
              <w:jc w:val="center"/>
              <w:rPr>
                <w:b/>
                <w:bCs/>
                <w:sz w:val="14"/>
                <w:szCs w:val="14"/>
              </w:rPr>
            </w:pPr>
            <w:r w:rsidRPr="00935A9D">
              <w:rPr>
                <w:b/>
                <w:bCs/>
                <w:sz w:val="14"/>
                <w:szCs w:val="14"/>
              </w:rPr>
              <w:t xml:space="preserve">Învăţământ profesional </w:t>
            </w:r>
          </w:p>
          <w:p w:rsidR="00324305" w:rsidRPr="00935A9D" w:rsidRDefault="00324305" w:rsidP="00B460A2">
            <w:pPr>
              <w:jc w:val="center"/>
              <w:rPr>
                <w:b/>
                <w:bCs/>
                <w:sz w:val="14"/>
                <w:szCs w:val="14"/>
              </w:rPr>
            </w:pPr>
            <w:r w:rsidRPr="00935A9D">
              <w:rPr>
                <w:b/>
                <w:bCs/>
                <w:sz w:val="14"/>
                <w:szCs w:val="14"/>
              </w:rPr>
              <w:t xml:space="preserve"> </w:t>
            </w:r>
          </w:p>
        </w:tc>
        <w:tc>
          <w:tcPr>
            <w:tcW w:w="1417" w:type="dxa"/>
            <w:vMerge w:val="restart"/>
            <w:tcBorders>
              <w:right w:val="thinThickSmallGap" w:sz="24" w:space="0" w:color="auto"/>
            </w:tcBorders>
            <w:vAlign w:val="center"/>
          </w:tcPr>
          <w:p w:rsidR="00324305" w:rsidRPr="00935A9D" w:rsidRDefault="00324305" w:rsidP="00B460A2">
            <w:pPr>
              <w:rPr>
                <w:sz w:val="14"/>
                <w:szCs w:val="14"/>
              </w:rPr>
            </w:pPr>
            <w:r w:rsidRPr="00935A9D">
              <w:rPr>
                <w:sz w:val="14"/>
                <w:szCs w:val="14"/>
              </w:rPr>
              <w:t>Alimentaţie publică şi turism / Alimentaţie publică</w:t>
            </w:r>
          </w:p>
          <w:p w:rsidR="00324305" w:rsidRPr="00935A9D" w:rsidRDefault="00324305" w:rsidP="00B460A2">
            <w:pPr>
              <w:rPr>
                <w:sz w:val="14"/>
                <w:szCs w:val="14"/>
              </w:rPr>
            </w:pPr>
            <w:r w:rsidRPr="00935A9D">
              <w:rPr>
                <w:sz w:val="14"/>
                <w:szCs w:val="14"/>
              </w:rPr>
              <w:t>(Anexa 16 / Anexa 16.1.)</w:t>
            </w:r>
          </w:p>
        </w:tc>
        <w:tc>
          <w:tcPr>
            <w:tcW w:w="1418" w:type="dxa"/>
            <w:vMerge w:val="restart"/>
            <w:tcBorders>
              <w:right w:val="thinThickSmallGap" w:sz="24" w:space="0" w:color="auto"/>
            </w:tcBorders>
            <w:vAlign w:val="center"/>
          </w:tcPr>
          <w:p w:rsidR="00324305" w:rsidRPr="00935A9D" w:rsidRDefault="00324305" w:rsidP="001E3668">
            <w:pPr>
              <w:jc w:val="center"/>
              <w:rPr>
                <w:sz w:val="14"/>
                <w:szCs w:val="14"/>
              </w:rPr>
            </w:pPr>
            <w:r w:rsidRPr="00935A9D">
              <w:rPr>
                <w:sz w:val="14"/>
                <w:szCs w:val="14"/>
              </w:rPr>
              <w:t>Alimentaţie</w:t>
            </w:r>
          </w:p>
          <w:p w:rsidR="00324305" w:rsidRPr="00935A9D" w:rsidRDefault="00324305" w:rsidP="001E3668">
            <w:pPr>
              <w:jc w:val="center"/>
              <w:rPr>
                <w:sz w:val="14"/>
                <w:szCs w:val="14"/>
              </w:rPr>
            </w:pPr>
            <w:r w:rsidRPr="00935A9D">
              <w:rPr>
                <w:sz w:val="14"/>
                <w:szCs w:val="14"/>
              </w:rPr>
              <w:t>publică şi turism /</w:t>
            </w:r>
          </w:p>
          <w:p w:rsidR="00324305" w:rsidRPr="00935A9D" w:rsidRDefault="00324305" w:rsidP="001E3668">
            <w:pPr>
              <w:jc w:val="center"/>
              <w:rPr>
                <w:sz w:val="14"/>
                <w:szCs w:val="14"/>
              </w:rPr>
            </w:pPr>
            <w:r w:rsidRPr="00935A9D">
              <w:rPr>
                <w:sz w:val="14"/>
                <w:szCs w:val="14"/>
              </w:rPr>
              <w:t>Alimentaţie publică</w:t>
            </w:r>
          </w:p>
        </w:tc>
        <w:tc>
          <w:tcPr>
            <w:tcW w:w="1091" w:type="dxa"/>
            <w:vMerge w:val="restart"/>
            <w:tcBorders>
              <w:left w:val="nil"/>
            </w:tcBorders>
            <w:vAlign w:val="center"/>
          </w:tcPr>
          <w:p w:rsidR="00324305" w:rsidRPr="00935A9D" w:rsidRDefault="00324305" w:rsidP="00973B1E">
            <w:pPr>
              <w:jc w:val="center"/>
              <w:rPr>
                <w:sz w:val="13"/>
                <w:szCs w:val="13"/>
              </w:rPr>
            </w:pPr>
            <w:r w:rsidRPr="00935A9D">
              <w:rPr>
                <w:sz w:val="13"/>
                <w:szCs w:val="13"/>
              </w:rPr>
              <w:t>ŞTIINŢE INGINEREŞTI</w:t>
            </w:r>
          </w:p>
        </w:tc>
        <w:tc>
          <w:tcPr>
            <w:tcW w:w="1296" w:type="dxa"/>
            <w:vMerge w:val="restart"/>
            <w:tcBorders>
              <w:left w:val="nil"/>
            </w:tcBorders>
            <w:vAlign w:val="center"/>
          </w:tcPr>
          <w:p w:rsidR="00324305" w:rsidRPr="00935A9D" w:rsidRDefault="00324305" w:rsidP="00973B1E">
            <w:pPr>
              <w:rPr>
                <w:sz w:val="13"/>
                <w:szCs w:val="13"/>
              </w:rPr>
            </w:pPr>
            <w:r w:rsidRPr="00935A9D">
              <w:rPr>
                <w:sz w:val="13"/>
                <w:szCs w:val="13"/>
              </w:rPr>
              <w:t>INGINERIE CHIMICĂ</w:t>
            </w:r>
          </w:p>
        </w:tc>
        <w:tc>
          <w:tcPr>
            <w:tcW w:w="2432" w:type="dxa"/>
            <w:vAlign w:val="center"/>
          </w:tcPr>
          <w:p w:rsidR="00324305" w:rsidRPr="00935A9D" w:rsidRDefault="00324305" w:rsidP="00973B1E">
            <w:pPr>
              <w:rPr>
                <w:sz w:val="13"/>
                <w:szCs w:val="13"/>
              </w:rPr>
            </w:pPr>
            <w:r w:rsidRPr="00935A9D">
              <w:rPr>
                <w:sz w:val="13"/>
                <w:szCs w:val="13"/>
              </w:rPr>
              <w:t>Controlul şi expertiza produselor alimentare</w:t>
            </w:r>
          </w:p>
        </w:tc>
        <w:tc>
          <w:tcPr>
            <w:tcW w:w="1418" w:type="dxa"/>
            <w:vMerge w:val="restart"/>
            <w:vAlign w:val="center"/>
          </w:tcPr>
          <w:p w:rsidR="00324305" w:rsidRPr="00935A9D" w:rsidRDefault="00324305" w:rsidP="00973B1E">
            <w:pPr>
              <w:rPr>
                <w:sz w:val="13"/>
                <w:szCs w:val="13"/>
              </w:rPr>
            </w:pPr>
            <w:r w:rsidRPr="00935A9D">
              <w:rPr>
                <w:sz w:val="13"/>
                <w:szCs w:val="13"/>
              </w:rPr>
              <w:t>HORTICULTURĂ</w:t>
            </w:r>
          </w:p>
        </w:tc>
        <w:tc>
          <w:tcPr>
            <w:tcW w:w="2934" w:type="dxa"/>
            <w:vMerge w:val="restart"/>
            <w:vAlign w:val="center"/>
          </w:tcPr>
          <w:p w:rsidR="00324305" w:rsidRPr="00935A9D" w:rsidRDefault="00324305" w:rsidP="0047277F">
            <w:pPr>
              <w:numPr>
                <w:ilvl w:val="0"/>
                <w:numId w:val="76"/>
              </w:numPr>
              <w:tabs>
                <w:tab w:val="clear" w:pos="720"/>
                <w:tab w:val="left" w:pos="278"/>
              </w:tabs>
              <w:autoSpaceDE w:val="0"/>
              <w:autoSpaceDN w:val="0"/>
              <w:adjustRightInd w:val="0"/>
              <w:ind w:left="79" w:firstLine="0"/>
              <w:rPr>
                <w:sz w:val="13"/>
                <w:szCs w:val="13"/>
                <w:lang w:eastAsia="en-US"/>
              </w:rPr>
            </w:pPr>
            <w:r w:rsidRPr="00935A9D">
              <w:rPr>
                <w:sz w:val="13"/>
                <w:szCs w:val="13"/>
                <w:lang w:eastAsia="en-US"/>
              </w:rPr>
              <w:t xml:space="preserve">Tehnologia şi controlul calităţii băuturilor  </w:t>
            </w:r>
          </w:p>
          <w:p w:rsidR="00324305" w:rsidRPr="00935A9D" w:rsidRDefault="00324305" w:rsidP="00E44518">
            <w:pPr>
              <w:tabs>
                <w:tab w:val="left" w:pos="278"/>
              </w:tabs>
              <w:autoSpaceDE w:val="0"/>
              <w:autoSpaceDN w:val="0"/>
              <w:adjustRightInd w:val="0"/>
              <w:ind w:left="79"/>
              <w:rPr>
                <w:sz w:val="13"/>
                <w:szCs w:val="13"/>
                <w:lang w:eastAsia="en-US"/>
              </w:rPr>
            </w:pPr>
          </w:p>
          <w:p w:rsidR="00324305" w:rsidRPr="00935A9D" w:rsidRDefault="00324305" w:rsidP="0047277F">
            <w:pPr>
              <w:numPr>
                <w:ilvl w:val="0"/>
                <w:numId w:val="76"/>
              </w:numPr>
              <w:tabs>
                <w:tab w:val="clear" w:pos="720"/>
                <w:tab w:val="left" w:pos="278"/>
              </w:tabs>
              <w:autoSpaceDE w:val="0"/>
              <w:autoSpaceDN w:val="0"/>
              <w:adjustRightInd w:val="0"/>
              <w:ind w:left="79" w:firstLine="0"/>
              <w:rPr>
                <w:sz w:val="13"/>
                <w:szCs w:val="13"/>
                <w:lang w:eastAsia="en-US"/>
              </w:rPr>
            </w:pPr>
            <w:r w:rsidRPr="00935A9D">
              <w:rPr>
                <w:sz w:val="13"/>
                <w:szCs w:val="13"/>
                <w:lang w:eastAsia="en-US"/>
              </w:rPr>
              <w:t>Tehnologia producerii şi valorificării vinurilor speciale şi a produselor derivate</w:t>
            </w:r>
          </w:p>
        </w:tc>
        <w:tc>
          <w:tcPr>
            <w:tcW w:w="610" w:type="dxa"/>
            <w:vMerge w:val="restart"/>
            <w:tcBorders>
              <w:right w:val="thinThickSmallGap" w:sz="24" w:space="0" w:color="auto"/>
            </w:tcBorders>
            <w:vAlign w:val="center"/>
          </w:tcPr>
          <w:p w:rsidR="00324305" w:rsidRPr="00935A9D" w:rsidRDefault="00324305" w:rsidP="00973B1E">
            <w:pPr>
              <w:jc w:val="center"/>
              <w:rPr>
                <w:sz w:val="13"/>
                <w:szCs w:val="13"/>
              </w:rPr>
            </w:pPr>
            <w:r w:rsidRPr="00935A9D">
              <w:rPr>
                <w:sz w:val="13"/>
                <w:szCs w:val="13"/>
              </w:rPr>
              <w:t>x</w:t>
            </w:r>
          </w:p>
        </w:tc>
        <w:tc>
          <w:tcPr>
            <w:tcW w:w="1672" w:type="dxa"/>
            <w:vMerge w:val="restart"/>
            <w:tcBorders>
              <w:left w:val="nil"/>
              <w:right w:val="thinThickSmallGap" w:sz="24" w:space="0" w:color="auto"/>
            </w:tcBorders>
            <w:vAlign w:val="center"/>
          </w:tcPr>
          <w:p w:rsidR="00120335" w:rsidRPr="00935A9D" w:rsidRDefault="00120335" w:rsidP="00120335">
            <w:pPr>
              <w:jc w:val="center"/>
              <w:rPr>
                <w:b/>
                <w:bCs/>
                <w:caps/>
                <w:sz w:val="14"/>
                <w:szCs w:val="14"/>
              </w:rPr>
            </w:pPr>
            <w:r w:rsidRPr="00935A9D">
              <w:rPr>
                <w:b/>
                <w:bCs/>
                <w:caps/>
                <w:sz w:val="14"/>
                <w:szCs w:val="14"/>
              </w:rPr>
              <w:t>Alimentaţie publică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b/>
                <w:bCs/>
                <w:caps/>
                <w:sz w:val="14"/>
                <w:szCs w:val="14"/>
              </w:rPr>
            </w:pPr>
            <w:r w:rsidRPr="00935A9D">
              <w:rPr>
                <w:b/>
                <w:bCs/>
                <w:caps/>
                <w:sz w:val="14"/>
                <w:szCs w:val="14"/>
              </w:rPr>
              <w:t>Alimentaţie publică</w:t>
            </w:r>
          </w:p>
          <w:p w:rsidR="00120335" w:rsidRPr="00935A9D" w:rsidRDefault="00120335" w:rsidP="00120335">
            <w:pPr>
              <w:jc w:val="center"/>
              <w:rPr>
                <w:b/>
                <w:bCs/>
                <w:sz w:val="14"/>
                <w:szCs w:val="14"/>
              </w:rPr>
            </w:pPr>
            <w:r w:rsidRPr="00935A9D">
              <w:rPr>
                <w:b/>
                <w:iCs/>
                <w:sz w:val="14"/>
                <w:szCs w:val="14"/>
              </w:rPr>
              <w:t xml:space="preserve"> (SPECIALITATE ŞI DIDACTICA SPECIALITĂŢII), ELEMENTE DE PEDAGOGIE ŞI PSIHOLOGIE</w:t>
            </w:r>
          </w:p>
          <w:p w:rsidR="00324305"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324305">
        <w:trPr>
          <w:cantSplit/>
          <w:trHeight w:val="122"/>
          <w:jc w:val="center"/>
        </w:trPr>
        <w:tc>
          <w:tcPr>
            <w:tcW w:w="939" w:type="dxa"/>
            <w:vMerge/>
            <w:tcBorders>
              <w:left w:val="thinThickSmallGap" w:sz="24" w:space="0" w:color="auto"/>
            </w:tcBorders>
            <w:vAlign w:val="center"/>
          </w:tcPr>
          <w:p w:rsidR="00324305" w:rsidRPr="00935A9D" w:rsidRDefault="00324305" w:rsidP="00B460A2">
            <w:pPr>
              <w:jc w:val="center"/>
              <w:rPr>
                <w:b/>
                <w:bCs/>
                <w:sz w:val="14"/>
                <w:szCs w:val="14"/>
              </w:rPr>
            </w:pPr>
          </w:p>
        </w:tc>
        <w:tc>
          <w:tcPr>
            <w:tcW w:w="1417" w:type="dxa"/>
            <w:vMerge/>
            <w:tcBorders>
              <w:right w:val="thinThickSmallGap" w:sz="24" w:space="0" w:color="auto"/>
            </w:tcBorders>
            <w:vAlign w:val="center"/>
          </w:tcPr>
          <w:p w:rsidR="00324305" w:rsidRPr="00935A9D" w:rsidRDefault="00324305" w:rsidP="00B460A2">
            <w:pPr>
              <w:rPr>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vAlign w:val="center"/>
          </w:tcPr>
          <w:p w:rsidR="00324305" w:rsidRPr="00935A9D" w:rsidRDefault="00324305" w:rsidP="00973B1E">
            <w:pPr>
              <w:rPr>
                <w:sz w:val="13"/>
                <w:szCs w:val="13"/>
              </w:rPr>
            </w:pPr>
            <w:r w:rsidRPr="00935A9D">
              <w:rPr>
                <w:sz w:val="13"/>
                <w:szCs w:val="13"/>
              </w:rPr>
              <w:t>Controlul şi securitatea produselor alimentare</w:t>
            </w:r>
          </w:p>
        </w:tc>
        <w:tc>
          <w:tcPr>
            <w:tcW w:w="1418" w:type="dxa"/>
            <w:vMerge/>
            <w:vAlign w:val="center"/>
          </w:tcPr>
          <w:p w:rsidR="00324305" w:rsidRPr="00935A9D" w:rsidRDefault="00324305" w:rsidP="00973B1E">
            <w:pPr>
              <w:rPr>
                <w:sz w:val="13"/>
                <w:szCs w:val="13"/>
              </w:rPr>
            </w:pPr>
          </w:p>
        </w:tc>
        <w:tc>
          <w:tcPr>
            <w:tcW w:w="2934" w:type="dxa"/>
            <w:vMerge/>
            <w:vAlign w:val="center"/>
          </w:tcPr>
          <w:p w:rsidR="00324305" w:rsidRPr="00935A9D" w:rsidRDefault="00324305" w:rsidP="0047277F">
            <w:pPr>
              <w:numPr>
                <w:ilvl w:val="0"/>
                <w:numId w:val="76"/>
              </w:numPr>
              <w:tabs>
                <w:tab w:val="clear" w:pos="720"/>
                <w:tab w:val="left" w:pos="278"/>
              </w:tabs>
              <w:autoSpaceDE w:val="0"/>
              <w:autoSpaceDN w:val="0"/>
              <w:adjustRightInd w:val="0"/>
              <w:ind w:left="79" w:firstLine="0"/>
              <w:rPr>
                <w:sz w:val="13"/>
                <w:szCs w:val="13"/>
                <w:lang w:eastAsia="en-US"/>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nil"/>
              <w:right w:val="thinThickSmallGap" w:sz="24" w:space="0" w:color="auto"/>
            </w:tcBorders>
            <w:vAlign w:val="center"/>
          </w:tcPr>
          <w:p w:rsidR="00324305" w:rsidRPr="00935A9D" w:rsidRDefault="00324305" w:rsidP="00B460A2">
            <w:pPr>
              <w:jc w:val="center"/>
              <w:rPr>
                <w:b/>
                <w:bCs/>
                <w:caps/>
                <w:sz w:val="14"/>
                <w:szCs w:val="14"/>
              </w:rPr>
            </w:pPr>
          </w:p>
        </w:tc>
      </w:tr>
      <w:tr w:rsidR="00935A9D" w:rsidRPr="00935A9D" w:rsidTr="00324305">
        <w:trPr>
          <w:cantSplit/>
          <w:trHeight w:val="145"/>
          <w:jc w:val="center"/>
        </w:trPr>
        <w:tc>
          <w:tcPr>
            <w:tcW w:w="939" w:type="dxa"/>
            <w:vMerge/>
            <w:tcBorders>
              <w:left w:val="thinThickSmallGap" w:sz="24" w:space="0" w:color="auto"/>
            </w:tcBorders>
            <w:vAlign w:val="center"/>
          </w:tcPr>
          <w:p w:rsidR="00324305" w:rsidRPr="00935A9D" w:rsidRDefault="00324305" w:rsidP="00B460A2">
            <w:pPr>
              <w:jc w:val="center"/>
              <w:rPr>
                <w:b/>
                <w:bCs/>
                <w:sz w:val="13"/>
                <w:szCs w:val="13"/>
              </w:rPr>
            </w:pPr>
          </w:p>
        </w:tc>
        <w:tc>
          <w:tcPr>
            <w:tcW w:w="1417" w:type="dxa"/>
            <w:vMerge/>
            <w:tcBorders>
              <w:right w:val="thinThickSmallGap" w:sz="24" w:space="0" w:color="auto"/>
            </w:tcBorders>
            <w:vAlign w:val="center"/>
          </w:tcPr>
          <w:p w:rsidR="00324305" w:rsidRPr="00935A9D" w:rsidRDefault="00324305" w:rsidP="00B460A2">
            <w:pPr>
              <w:rPr>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vAlign w:val="center"/>
          </w:tcPr>
          <w:p w:rsidR="00324305" w:rsidRPr="00935A9D" w:rsidRDefault="00324305" w:rsidP="00973B1E">
            <w:pPr>
              <w:rPr>
                <w:sz w:val="13"/>
                <w:szCs w:val="13"/>
              </w:rPr>
            </w:pPr>
            <w:r w:rsidRPr="00935A9D">
              <w:rPr>
                <w:sz w:val="13"/>
                <w:szCs w:val="13"/>
              </w:rPr>
              <w:t>Chimie alimentară şi tehnologii biochimice</w:t>
            </w:r>
          </w:p>
        </w:tc>
        <w:tc>
          <w:tcPr>
            <w:tcW w:w="1418" w:type="dxa"/>
            <w:vMerge/>
            <w:vAlign w:val="center"/>
          </w:tcPr>
          <w:p w:rsidR="00324305" w:rsidRPr="00935A9D" w:rsidRDefault="00324305" w:rsidP="00973B1E">
            <w:pPr>
              <w:rPr>
                <w:sz w:val="13"/>
                <w:szCs w:val="13"/>
              </w:rPr>
            </w:pPr>
          </w:p>
        </w:tc>
        <w:tc>
          <w:tcPr>
            <w:tcW w:w="2934" w:type="dxa"/>
            <w:vMerge/>
            <w:vAlign w:val="center"/>
          </w:tcPr>
          <w:p w:rsidR="00324305" w:rsidRPr="00935A9D" w:rsidRDefault="00324305" w:rsidP="0047277F">
            <w:pPr>
              <w:numPr>
                <w:ilvl w:val="0"/>
                <w:numId w:val="70"/>
              </w:numPr>
              <w:tabs>
                <w:tab w:val="clear" w:pos="720"/>
                <w:tab w:val="left" w:pos="375"/>
              </w:tabs>
              <w:autoSpaceDE w:val="0"/>
              <w:autoSpaceDN w:val="0"/>
              <w:adjustRightInd w:val="0"/>
              <w:ind w:left="79" w:firstLine="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nil"/>
              <w:right w:val="thinThickSmallGap" w:sz="24" w:space="0" w:color="auto"/>
            </w:tcBorders>
            <w:vAlign w:val="center"/>
          </w:tcPr>
          <w:p w:rsidR="00324305" w:rsidRPr="00935A9D" w:rsidRDefault="00324305" w:rsidP="00B460A2">
            <w:pPr>
              <w:jc w:val="center"/>
              <w:rPr>
                <w:b/>
                <w:bCs/>
                <w:caps/>
                <w:sz w:val="14"/>
                <w:szCs w:val="14"/>
              </w:rPr>
            </w:pPr>
          </w:p>
        </w:tc>
      </w:tr>
      <w:tr w:rsidR="00935A9D" w:rsidRPr="00935A9D" w:rsidTr="00324305">
        <w:trPr>
          <w:cantSplit/>
          <w:trHeight w:val="61"/>
          <w:jc w:val="center"/>
        </w:trPr>
        <w:tc>
          <w:tcPr>
            <w:tcW w:w="939" w:type="dxa"/>
            <w:vMerge/>
            <w:tcBorders>
              <w:left w:val="thinThickSmallGap" w:sz="24" w:space="0" w:color="auto"/>
            </w:tcBorders>
            <w:vAlign w:val="center"/>
          </w:tcPr>
          <w:p w:rsidR="00324305" w:rsidRPr="00935A9D" w:rsidRDefault="00324305" w:rsidP="00B460A2">
            <w:pPr>
              <w:jc w:val="center"/>
              <w:rPr>
                <w:b/>
                <w:bCs/>
                <w:sz w:val="13"/>
                <w:szCs w:val="13"/>
              </w:rPr>
            </w:pPr>
          </w:p>
        </w:tc>
        <w:tc>
          <w:tcPr>
            <w:tcW w:w="1417" w:type="dxa"/>
            <w:vMerge/>
            <w:tcBorders>
              <w:right w:val="thinThickSmallGap" w:sz="24" w:space="0" w:color="auto"/>
            </w:tcBorders>
            <w:vAlign w:val="center"/>
          </w:tcPr>
          <w:p w:rsidR="00324305" w:rsidRPr="00935A9D" w:rsidRDefault="00324305" w:rsidP="00B460A2">
            <w:pPr>
              <w:rPr>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vAlign w:val="center"/>
          </w:tcPr>
          <w:p w:rsidR="00324305" w:rsidRPr="00935A9D" w:rsidRDefault="00324305" w:rsidP="00973B1E">
            <w:pPr>
              <w:rPr>
                <w:sz w:val="13"/>
                <w:szCs w:val="13"/>
              </w:rPr>
            </w:pPr>
            <w:r w:rsidRPr="00935A9D">
              <w:rPr>
                <w:sz w:val="13"/>
                <w:szCs w:val="13"/>
              </w:rPr>
              <w:t xml:space="preserve">Extracte şi aditivi naturali alimentari        </w:t>
            </w:r>
          </w:p>
        </w:tc>
        <w:tc>
          <w:tcPr>
            <w:tcW w:w="1418" w:type="dxa"/>
            <w:vMerge/>
            <w:vAlign w:val="center"/>
          </w:tcPr>
          <w:p w:rsidR="00324305" w:rsidRPr="00935A9D" w:rsidRDefault="00324305" w:rsidP="00973B1E">
            <w:pPr>
              <w:rPr>
                <w:sz w:val="13"/>
                <w:szCs w:val="13"/>
              </w:rPr>
            </w:pPr>
          </w:p>
        </w:tc>
        <w:tc>
          <w:tcPr>
            <w:tcW w:w="2934" w:type="dxa"/>
            <w:vMerge/>
            <w:vAlign w:val="center"/>
          </w:tcPr>
          <w:p w:rsidR="00324305" w:rsidRPr="00935A9D" w:rsidRDefault="00324305" w:rsidP="0047277F">
            <w:pPr>
              <w:numPr>
                <w:ilvl w:val="0"/>
                <w:numId w:val="70"/>
              </w:numPr>
              <w:tabs>
                <w:tab w:val="clear" w:pos="720"/>
                <w:tab w:val="left" w:pos="375"/>
              </w:tabs>
              <w:autoSpaceDE w:val="0"/>
              <w:autoSpaceDN w:val="0"/>
              <w:adjustRightInd w:val="0"/>
              <w:ind w:left="79" w:firstLine="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nil"/>
              <w:right w:val="thinThickSmallGap" w:sz="24" w:space="0" w:color="auto"/>
            </w:tcBorders>
            <w:vAlign w:val="center"/>
          </w:tcPr>
          <w:p w:rsidR="00324305" w:rsidRPr="00935A9D" w:rsidRDefault="00324305" w:rsidP="00B460A2">
            <w:pPr>
              <w:jc w:val="center"/>
              <w:rPr>
                <w:b/>
                <w:bCs/>
                <w:caps/>
                <w:sz w:val="14"/>
                <w:szCs w:val="14"/>
              </w:rPr>
            </w:pPr>
          </w:p>
        </w:tc>
      </w:tr>
      <w:tr w:rsidR="00935A9D" w:rsidRPr="00935A9D" w:rsidTr="00324305">
        <w:trPr>
          <w:cantSplit/>
          <w:trHeight w:val="82"/>
          <w:jc w:val="center"/>
        </w:trPr>
        <w:tc>
          <w:tcPr>
            <w:tcW w:w="939" w:type="dxa"/>
            <w:vMerge/>
            <w:tcBorders>
              <w:left w:val="thinThickSmallGap" w:sz="24" w:space="0" w:color="auto"/>
            </w:tcBorders>
            <w:vAlign w:val="center"/>
          </w:tcPr>
          <w:p w:rsidR="00324305" w:rsidRPr="00935A9D" w:rsidRDefault="00324305" w:rsidP="00B460A2">
            <w:pPr>
              <w:jc w:val="center"/>
              <w:rPr>
                <w:sz w:val="14"/>
                <w:szCs w:val="14"/>
              </w:rPr>
            </w:pPr>
          </w:p>
        </w:tc>
        <w:tc>
          <w:tcPr>
            <w:tcW w:w="1417" w:type="dxa"/>
            <w:vMerge/>
            <w:tcBorders>
              <w:right w:val="thinThickSmallGap" w:sz="24" w:space="0" w:color="auto"/>
            </w:tcBorders>
            <w:vAlign w:val="center"/>
          </w:tcPr>
          <w:p w:rsidR="00324305" w:rsidRPr="00935A9D" w:rsidRDefault="00324305" w:rsidP="00B460A2">
            <w:pPr>
              <w:rPr>
                <w:b/>
                <w:bCs/>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val="restart"/>
            <w:tcBorders>
              <w:left w:val="nil"/>
            </w:tcBorders>
            <w:vAlign w:val="center"/>
          </w:tcPr>
          <w:p w:rsidR="00324305" w:rsidRPr="00935A9D" w:rsidRDefault="00324305" w:rsidP="00973B1E">
            <w:pPr>
              <w:rPr>
                <w:sz w:val="13"/>
                <w:szCs w:val="13"/>
              </w:rPr>
            </w:pPr>
            <w:r w:rsidRPr="00935A9D">
              <w:rPr>
                <w:sz w:val="13"/>
                <w:szCs w:val="13"/>
              </w:rPr>
              <w:t>INGINERIE INDUSTRIALĂ</w:t>
            </w:r>
          </w:p>
        </w:tc>
        <w:tc>
          <w:tcPr>
            <w:tcW w:w="2432" w:type="dxa"/>
            <w:tcBorders>
              <w:left w:val="nil"/>
            </w:tcBorders>
            <w:vAlign w:val="center"/>
          </w:tcPr>
          <w:p w:rsidR="00324305" w:rsidRPr="00935A9D" w:rsidRDefault="00324305" w:rsidP="00973B1E">
            <w:pPr>
              <w:rPr>
                <w:sz w:val="13"/>
                <w:szCs w:val="13"/>
              </w:rPr>
            </w:pPr>
            <w:r w:rsidRPr="00935A9D">
              <w:rPr>
                <w:sz w:val="13"/>
                <w:szCs w:val="13"/>
              </w:rPr>
              <w:t>Ingineria produselor alimentare</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B460A2">
            <w:pPr>
              <w:jc w:val="center"/>
              <w:rPr>
                <w:b/>
                <w:bCs/>
                <w:sz w:val="20"/>
                <w:szCs w:val="20"/>
              </w:rPr>
            </w:pPr>
          </w:p>
        </w:tc>
      </w:tr>
      <w:tr w:rsidR="00935A9D" w:rsidRPr="00935A9D" w:rsidTr="00324305">
        <w:trPr>
          <w:cantSplit/>
          <w:trHeight w:val="82"/>
          <w:jc w:val="center"/>
        </w:trPr>
        <w:tc>
          <w:tcPr>
            <w:tcW w:w="939" w:type="dxa"/>
            <w:vMerge/>
            <w:tcBorders>
              <w:left w:val="thinThickSmallGap" w:sz="24" w:space="0" w:color="auto"/>
            </w:tcBorders>
            <w:vAlign w:val="center"/>
          </w:tcPr>
          <w:p w:rsidR="00324305" w:rsidRPr="00935A9D" w:rsidRDefault="00324305" w:rsidP="00B460A2">
            <w:pPr>
              <w:jc w:val="center"/>
              <w:rPr>
                <w:sz w:val="14"/>
                <w:szCs w:val="14"/>
              </w:rPr>
            </w:pPr>
          </w:p>
        </w:tc>
        <w:tc>
          <w:tcPr>
            <w:tcW w:w="1417" w:type="dxa"/>
            <w:vMerge/>
            <w:tcBorders>
              <w:right w:val="thinThickSmallGap" w:sz="24" w:space="0" w:color="auto"/>
            </w:tcBorders>
            <w:vAlign w:val="center"/>
          </w:tcPr>
          <w:p w:rsidR="00324305" w:rsidRPr="00935A9D" w:rsidRDefault="00324305" w:rsidP="00B460A2">
            <w:pPr>
              <w:rPr>
                <w:b/>
                <w:bCs/>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973B1E">
            <w:pPr>
              <w:rPr>
                <w:sz w:val="13"/>
                <w:szCs w:val="13"/>
              </w:rPr>
            </w:pPr>
            <w:r w:rsidRPr="00935A9D">
              <w:rPr>
                <w:sz w:val="13"/>
                <w:szCs w:val="13"/>
              </w:rPr>
              <w:t xml:space="preserve">Pescuit şi industrializarea peştelui             </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B460A2">
            <w:pPr>
              <w:jc w:val="center"/>
              <w:rPr>
                <w:b/>
                <w:bCs/>
                <w:sz w:val="20"/>
                <w:szCs w:val="20"/>
              </w:rPr>
            </w:pPr>
          </w:p>
        </w:tc>
      </w:tr>
      <w:tr w:rsidR="00935A9D" w:rsidRPr="00935A9D" w:rsidTr="00324305">
        <w:trPr>
          <w:cantSplit/>
          <w:trHeight w:val="82"/>
          <w:jc w:val="center"/>
        </w:trPr>
        <w:tc>
          <w:tcPr>
            <w:tcW w:w="939" w:type="dxa"/>
            <w:vMerge/>
            <w:tcBorders>
              <w:left w:val="thinThickSmallGap" w:sz="24" w:space="0" w:color="auto"/>
            </w:tcBorders>
            <w:vAlign w:val="center"/>
          </w:tcPr>
          <w:p w:rsidR="00324305" w:rsidRPr="00935A9D" w:rsidRDefault="00324305" w:rsidP="00B460A2">
            <w:pPr>
              <w:jc w:val="center"/>
              <w:rPr>
                <w:sz w:val="14"/>
                <w:szCs w:val="14"/>
              </w:rPr>
            </w:pPr>
          </w:p>
        </w:tc>
        <w:tc>
          <w:tcPr>
            <w:tcW w:w="1417" w:type="dxa"/>
            <w:vMerge/>
            <w:tcBorders>
              <w:right w:val="thinThickSmallGap" w:sz="24" w:space="0" w:color="auto"/>
            </w:tcBorders>
            <w:vAlign w:val="center"/>
          </w:tcPr>
          <w:p w:rsidR="00324305" w:rsidRPr="00935A9D" w:rsidRDefault="00324305" w:rsidP="00B460A2">
            <w:pPr>
              <w:rPr>
                <w:b/>
                <w:bCs/>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973B1E">
            <w:pPr>
              <w:rPr>
                <w:sz w:val="13"/>
                <w:szCs w:val="13"/>
              </w:rPr>
            </w:pPr>
            <w:r w:rsidRPr="00935A9D">
              <w:rPr>
                <w:sz w:val="13"/>
                <w:szCs w:val="13"/>
              </w:rPr>
              <w:t>Tehnologia prelucrării produselor agricole</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B460A2">
            <w:pPr>
              <w:jc w:val="center"/>
              <w:rPr>
                <w:b/>
                <w:bCs/>
                <w:sz w:val="20"/>
                <w:szCs w:val="20"/>
              </w:rPr>
            </w:pPr>
          </w:p>
        </w:tc>
      </w:tr>
      <w:tr w:rsidR="00935A9D" w:rsidRPr="00935A9D" w:rsidTr="00324305">
        <w:trPr>
          <w:cantSplit/>
          <w:trHeight w:val="249"/>
          <w:jc w:val="center"/>
        </w:trPr>
        <w:tc>
          <w:tcPr>
            <w:tcW w:w="939" w:type="dxa"/>
            <w:vMerge/>
            <w:tcBorders>
              <w:left w:val="thinThickSmallGap" w:sz="24" w:space="0" w:color="auto"/>
            </w:tcBorders>
            <w:vAlign w:val="center"/>
          </w:tcPr>
          <w:p w:rsidR="00324305" w:rsidRPr="00935A9D" w:rsidRDefault="00324305" w:rsidP="00B460A2">
            <w:pPr>
              <w:jc w:val="center"/>
              <w:rPr>
                <w:sz w:val="14"/>
                <w:szCs w:val="14"/>
              </w:rPr>
            </w:pPr>
          </w:p>
        </w:tc>
        <w:tc>
          <w:tcPr>
            <w:tcW w:w="1417" w:type="dxa"/>
            <w:vMerge/>
            <w:tcBorders>
              <w:right w:val="thinThickSmallGap" w:sz="24" w:space="0" w:color="auto"/>
            </w:tcBorders>
            <w:vAlign w:val="center"/>
          </w:tcPr>
          <w:p w:rsidR="00324305" w:rsidRPr="00935A9D" w:rsidRDefault="00324305" w:rsidP="00B460A2">
            <w:pPr>
              <w:rPr>
                <w:b/>
                <w:bCs/>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tcBorders>
              <w:left w:val="nil"/>
            </w:tcBorders>
            <w:vAlign w:val="center"/>
          </w:tcPr>
          <w:p w:rsidR="00324305" w:rsidRPr="00935A9D" w:rsidRDefault="00324305" w:rsidP="00973B1E">
            <w:pPr>
              <w:rPr>
                <w:sz w:val="13"/>
                <w:szCs w:val="13"/>
              </w:rPr>
            </w:pPr>
            <w:r w:rsidRPr="00935A9D">
              <w:rPr>
                <w:sz w:val="13"/>
                <w:szCs w:val="13"/>
              </w:rPr>
              <w:t>INGINERIE ŞI MANAGEMENT</w:t>
            </w:r>
          </w:p>
        </w:tc>
        <w:tc>
          <w:tcPr>
            <w:tcW w:w="2432" w:type="dxa"/>
            <w:tcBorders>
              <w:left w:val="nil"/>
            </w:tcBorders>
            <w:vAlign w:val="center"/>
          </w:tcPr>
          <w:p w:rsidR="00324305" w:rsidRPr="00935A9D" w:rsidRDefault="00324305" w:rsidP="00973B1E">
            <w:pPr>
              <w:rPr>
                <w:sz w:val="13"/>
                <w:szCs w:val="13"/>
              </w:rPr>
            </w:pPr>
            <w:r w:rsidRPr="00935A9D">
              <w:rPr>
                <w:sz w:val="13"/>
                <w:szCs w:val="13"/>
              </w:rPr>
              <w:t>Inginerie şi management în alimentaţia publică şi agroturism</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B460A2">
            <w:pPr>
              <w:jc w:val="center"/>
              <w:rPr>
                <w:b/>
                <w:bCs/>
                <w:sz w:val="20"/>
                <w:szCs w:val="20"/>
              </w:rPr>
            </w:pPr>
          </w:p>
        </w:tc>
      </w:tr>
      <w:tr w:rsidR="00935A9D" w:rsidRPr="00935A9D" w:rsidTr="00324305">
        <w:trPr>
          <w:cantSplit/>
          <w:trHeight w:val="61"/>
          <w:jc w:val="center"/>
        </w:trPr>
        <w:tc>
          <w:tcPr>
            <w:tcW w:w="939" w:type="dxa"/>
            <w:vMerge/>
            <w:tcBorders>
              <w:left w:val="thinThickSmallGap" w:sz="24" w:space="0" w:color="auto"/>
            </w:tcBorders>
            <w:vAlign w:val="center"/>
          </w:tcPr>
          <w:p w:rsidR="00324305" w:rsidRPr="00935A9D" w:rsidRDefault="00324305" w:rsidP="00B460A2">
            <w:pPr>
              <w:jc w:val="center"/>
              <w:rPr>
                <w:sz w:val="14"/>
                <w:szCs w:val="14"/>
              </w:rPr>
            </w:pPr>
          </w:p>
        </w:tc>
        <w:tc>
          <w:tcPr>
            <w:tcW w:w="1417" w:type="dxa"/>
            <w:vMerge/>
            <w:tcBorders>
              <w:right w:val="thinThickSmallGap" w:sz="24" w:space="0" w:color="auto"/>
            </w:tcBorders>
            <w:vAlign w:val="center"/>
          </w:tcPr>
          <w:p w:rsidR="00324305" w:rsidRPr="00935A9D" w:rsidRDefault="00324305" w:rsidP="00B460A2">
            <w:pPr>
              <w:rPr>
                <w:b/>
                <w:bCs/>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val="restart"/>
            <w:tcBorders>
              <w:left w:val="nil"/>
            </w:tcBorders>
            <w:vAlign w:val="center"/>
          </w:tcPr>
          <w:p w:rsidR="00324305" w:rsidRPr="00935A9D" w:rsidRDefault="00324305" w:rsidP="00973B1E">
            <w:pPr>
              <w:rPr>
                <w:sz w:val="13"/>
                <w:szCs w:val="13"/>
              </w:rPr>
            </w:pPr>
            <w:r w:rsidRPr="00935A9D">
              <w:rPr>
                <w:sz w:val="13"/>
                <w:szCs w:val="13"/>
              </w:rPr>
              <w:t>INGINERIA PRODUSELOR ALIMENTARE</w:t>
            </w:r>
          </w:p>
        </w:tc>
        <w:tc>
          <w:tcPr>
            <w:tcW w:w="2432" w:type="dxa"/>
            <w:tcBorders>
              <w:left w:val="nil"/>
            </w:tcBorders>
            <w:vAlign w:val="center"/>
          </w:tcPr>
          <w:p w:rsidR="00324305" w:rsidRPr="00935A9D" w:rsidRDefault="00324305" w:rsidP="00973B1E">
            <w:pPr>
              <w:rPr>
                <w:sz w:val="13"/>
                <w:szCs w:val="13"/>
              </w:rPr>
            </w:pPr>
            <w:r w:rsidRPr="00935A9D">
              <w:rPr>
                <w:sz w:val="13"/>
                <w:szCs w:val="13"/>
              </w:rPr>
              <w:t>Ingineria produselor alimentare</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B460A2">
            <w:pPr>
              <w:jc w:val="center"/>
              <w:rPr>
                <w:b/>
                <w:bCs/>
                <w:sz w:val="20"/>
                <w:szCs w:val="20"/>
              </w:rPr>
            </w:pPr>
          </w:p>
        </w:tc>
      </w:tr>
      <w:tr w:rsidR="00935A9D" w:rsidRPr="00935A9D" w:rsidTr="00324305">
        <w:trPr>
          <w:cantSplit/>
          <w:trHeight w:val="139"/>
          <w:jc w:val="center"/>
        </w:trPr>
        <w:tc>
          <w:tcPr>
            <w:tcW w:w="939" w:type="dxa"/>
            <w:vMerge/>
            <w:tcBorders>
              <w:left w:val="thinThickSmallGap" w:sz="24" w:space="0" w:color="auto"/>
            </w:tcBorders>
            <w:vAlign w:val="center"/>
          </w:tcPr>
          <w:p w:rsidR="00324305" w:rsidRPr="00935A9D" w:rsidRDefault="00324305" w:rsidP="00B460A2">
            <w:pPr>
              <w:jc w:val="center"/>
              <w:rPr>
                <w:sz w:val="14"/>
                <w:szCs w:val="14"/>
              </w:rPr>
            </w:pPr>
          </w:p>
        </w:tc>
        <w:tc>
          <w:tcPr>
            <w:tcW w:w="1417" w:type="dxa"/>
            <w:vMerge/>
            <w:tcBorders>
              <w:right w:val="thinThickSmallGap" w:sz="24" w:space="0" w:color="auto"/>
            </w:tcBorders>
            <w:vAlign w:val="center"/>
          </w:tcPr>
          <w:p w:rsidR="00324305" w:rsidRPr="00935A9D" w:rsidRDefault="00324305" w:rsidP="00B460A2">
            <w:pPr>
              <w:rPr>
                <w:b/>
                <w:bCs/>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973B1E">
            <w:pPr>
              <w:rPr>
                <w:sz w:val="13"/>
                <w:szCs w:val="13"/>
              </w:rPr>
            </w:pPr>
            <w:r w:rsidRPr="00935A9D">
              <w:rPr>
                <w:sz w:val="13"/>
                <w:szCs w:val="13"/>
              </w:rPr>
              <w:t>Tehnologia prelucrării produselor agricole</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B460A2">
            <w:pPr>
              <w:jc w:val="center"/>
              <w:rPr>
                <w:b/>
                <w:bCs/>
                <w:sz w:val="20"/>
                <w:szCs w:val="20"/>
              </w:rPr>
            </w:pPr>
          </w:p>
        </w:tc>
      </w:tr>
      <w:tr w:rsidR="00935A9D" w:rsidRPr="00935A9D" w:rsidTr="00324305">
        <w:trPr>
          <w:cantSplit/>
          <w:trHeight w:val="105"/>
          <w:jc w:val="center"/>
        </w:trPr>
        <w:tc>
          <w:tcPr>
            <w:tcW w:w="939" w:type="dxa"/>
            <w:vMerge/>
            <w:tcBorders>
              <w:left w:val="thinThickSmallGap" w:sz="24" w:space="0" w:color="auto"/>
            </w:tcBorders>
            <w:vAlign w:val="center"/>
          </w:tcPr>
          <w:p w:rsidR="00324305" w:rsidRPr="00935A9D" w:rsidRDefault="00324305" w:rsidP="00B460A2">
            <w:pPr>
              <w:jc w:val="center"/>
              <w:rPr>
                <w:sz w:val="14"/>
                <w:szCs w:val="14"/>
              </w:rPr>
            </w:pPr>
          </w:p>
        </w:tc>
        <w:tc>
          <w:tcPr>
            <w:tcW w:w="1417" w:type="dxa"/>
            <w:vMerge/>
            <w:tcBorders>
              <w:right w:val="thinThickSmallGap" w:sz="24" w:space="0" w:color="auto"/>
            </w:tcBorders>
            <w:vAlign w:val="center"/>
          </w:tcPr>
          <w:p w:rsidR="00324305" w:rsidRPr="00935A9D" w:rsidRDefault="00324305" w:rsidP="00B460A2">
            <w:pPr>
              <w:rPr>
                <w:b/>
                <w:bCs/>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973B1E">
            <w:pPr>
              <w:rPr>
                <w:sz w:val="13"/>
                <w:szCs w:val="13"/>
              </w:rPr>
            </w:pPr>
            <w:r w:rsidRPr="00935A9D">
              <w:rPr>
                <w:sz w:val="13"/>
                <w:szCs w:val="13"/>
              </w:rPr>
              <w:t>Controlul şi expertiza produselor alimentare</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B460A2">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B460A2">
            <w:pPr>
              <w:jc w:val="center"/>
              <w:rPr>
                <w:sz w:val="14"/>
                <w:szCs w:val="14"/>
              </w:rPr>
            </w:pPr>
          </w:p>
        </w:tc>
        <w:tc>
          <w:tcPr>
            <w:tcW w:w="1417" w:type="dxa"/>
            <w:vMerge/>
            <w:tcBorders>
              <w:right w:val="thinThickSmallGap" w:sz="24" w:space="0" w:color="auto"/>
            </w:tcBorders>
            <w:vAlign w:val="center"/>
          </w:tcPr>
          <w:p w:rsidR="00324305" w:rsidRPr="00935A9D" w:rsidRDefault="00324305" w:rsidP="00B460A2">
            <w:pPr>
              <w:rPr>
                <w:b/>
                <w:bCs/>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973B1E">
            <w:pPr>
              <w:rPr>
                <w:sz w:val="13"/>
                <w:szCs w:val="13"/>
              </w:rPr>
            </w:pPr>
            <w:r w:rsidRPr="00935A9D">
              <w:rPr>
                <w:sz w:val="13"/>
                <w:szCs w:val="13"/>
              </w:rPr>
              <w:t xml:space="preserve">Pescuit şi industrializarea peştelui             </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B460A2">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B460A2">
            <w:pPr>
              <w:jc w:val="center"/>
              <w:rPr>
                <w:sz w:val="14"/>
                <w:szCs w:val="14"/>
              </w:rPr>
            </w:pPr>
          </w:p>
        </w:tc>
        <w:tc>
          <w:tcPr>
            <w:tcW w:w="1417" w:type="dxa"/>
            <w:vMerge/>
            <w:tcBorders>
              <w:right w:val="thinThickSmallGap" w:sz="24" w:space="0" w:color="auto"/>
            </w:tcBorders>
            <w:vAlign w:val="center"/>
          </w:tcPr>
          <w:p w:rsidR="00324305" w:rsidRPr="00935A9D" w:rsidRDefault="00324305" w:rsidP="00B460A2">
            <w:pPr>
              <w:rPr>
                <w:b/>
                <w:bCs/>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tcBorders>
              <w:left w:val="nil"/>
            </w:tcBorders>
            <w:vAlign w:val="center"/>
          </w:tcPr>
          <w:p w:rsidR="00324305" w:rsidRPr="00935A9D" w:rsidRDefault="00324305" w:rsidP="00037411">
            <w:pPr>
              <w:rPr>
                <w:sz w:val="14"/>
                <w:szCs w:val="14"/>
              </w:rPr>
            </w:pPr>
            <w:r w:rsidRPr="00935A9D">
              <w:rPr>
                <w:sz w:val="14"/>
                <w:szCs w:val="14"/>
              </w:rPr>
              <w:t>ŞTIINŢE INGINEREŞTI APLICATE</w:t>
            </w:r>
          </w:p>
        </w:tc>
        <w:tc>
          <w:tcPr>
            <w:tcW w:w="2432" w:type="dxa"/>
            <w:tcBorders>
              <w:left w:val="nil"/>
            </w:tcBorders>
            <w:vAlign w:val="center"/>
          </w:tcPr>
          <w:p w:rsidR="00324305" w:rsidRPr="00935A9D" w:rsidRDefault="00324305" w:rsidP="00037411">
            <w:pPr>
              <w:pStyle w:val="Default"/>
              <w:jc w:val="both"/>
              <w:rPr>
                <w:color w:val="auto"/>
                <w:sz w:val="14"/>
                <w:szCs w:val="14"/>
                <w:lang w:val="ro-RO"/>
              </w:rPr>
            </w:pPr>
            <w:r w:rsidRPr="00935A9D">
              <w:rPr>
                <w:color w:val="auto"/>
                <w:sz w:val="14"/>
                <w:szCs w:val="14"/>
                <w:lang w:val="ro-RO"/>
              </w:rPr>
              <w:t xml:space="preserve">Biotehnologii industriale </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B460A2">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683357" w:rsidRPr="00935A9D" w:rsidRDefault="00683357" w:rsidP="00B460A2">
            <w:pPr>
              <w:jc w:val="center"/>
              <w:rPr>
                <w:sz w:val="14"/>
                <w:szCs w:val="14"/>
              </w:rPr>
            </w:pPr>
          </w:p>
        </w:tc>
        <w:tc>
          <w:tcPr>
            <w:tcW w:w="1417" w:type="dxa"/>
            <w:vMerge/>
            <w:tcBorders>
              <w:right w:val="thinThickSmallGap" w:sz="24" w:space="0" w:color="auto"/>
            </w:tcBorders>
            <w:vAlign w:val="center"/>
          </w:tcPr>
          <w:p w:rsidR="00683357" w:rsidRPr="00935A9D" w:rsidRDefault="00683357" w:rsidP="00B460A2">
            <w:pPr>
              <w:rPr>
                <w:b/>
                <w:bCs/>
                <w:sz w:val="14"/>
                <w:szCs w:val="14"/>
              </w:rPr>
            </w:pPr>
          </w:p>
        </w:tc>
        <w:tc>
          <w:tcPr>
            <w:tcW w:w="1418" w:type="dxa"/>
            <w:vMerge/>
            <w:tcBorders>
              <w:right w:val="thinThickSmallGap" w:sz="24" w:space="0" w:color="auto"/>
            </w:tcBorders>
            <w:vAlign w:val="center"/>
          </w:tcPr>
          <w:p w:rsidR="00683357" w:rsidRPr="00935A9D" w:rsidRDefault="00683357" w:rsidP="001E3668">
            <w:pPr>
              <w:jc w:val="center"/>
              <w:rPr>
                <w:b/>
                <w:bCs/>
                <w:sz w:val="14"/>
                <w:szCs w:val="14"/>
              </w:rPr>
            </w:pPr>
          </w:p>
        </w:tc>
        <w:tc>
          <w:tcPr>
            <w:tcW w:w="1091" w:type="dxa"/>
            <w:vMerge w:val="restart"/>
            <w:tcBorders>
              <w:left w:val="nil"/>
            </w:tcBorders>
            <w:vAlign w:val="center"/>
          </w:tcPr>
          <w:p w:rsidR="00683357" w:rsidRPr="00935A9D" w:rsidRDefault="00683357" w:rsidP="00AC09B7">
            <w:pPr>
              <w:jc w:val="center"/>
              <w:rPr>
                <w:sz w:val="13"/>
                <w:szCs w:val="13"/>
              </w:rPr>
            </w:pPr>
            <w:r w:rsidRPr="00935A9D">
              <w:rPr>
                <w:sz w:val="13"/>
                <w:szCs w:val="13"/>
              </w:rPr>
              <w:t>ŞTIINŢE ECONOMICE</w:t>
            </w:r>
          </w:p>
        </w:tc>
        <w:tc>
          <w:tcPr>
            <w:tcW w:w="1296" w:type="dxa"/>
            <w:vMerge w:val="restart"/>
            <w:tcBorders>
              <w:left w:val="nil"/>
            </w:tcBorders>
            <w:vAlign w:val="center"/>
          </w:tcPr>
          <w:p w:rsidR="00683357" w:rsidRPr="00935A9D" w:rsidRDefault="00683357" w:rsidP="00AC09B7">
            <w:pPr>
              <w:rPr>
                <w:sz w:val="13"/>
                <w:szCs w:val="13"/>
              </w:rPr>
            </w:pPr>
            <w:r w:rsidRPr="00935A9D">
              <w:rPr>
                <w:sz w:val="13"/>
                <w:szCs w:val="13"/>
              </w:rPr>
              <w:t>ECONOMIE</w:t>
            </w:r>
          </w:p>
        </w:tc>
        <w:tc>
          <w:tcPr>
            <w:tcW w:w="2432" w:type="dxa"/>
            <w:tcBorders>
              <w:left w:val="nil"/>
            </w:tcBorders>
            <w:vAlign w:val="center"/>
          </w:tcPr>
          <w:p w:rsidR="00683357" w:rsidRPr="00935A9D" w:rsidRDefault="00683357" w:rsidP="00AC09B7">
            <w:pPr>
              <w:jc w:val="both"/>
              <w:rPr>
                <w:sz w:val="13"/>
                <w:szCs w:val="13"/>
              </w:rPr>
            </w:pPr>
            <w:r w:rsidRPr="00935A9D">
              <w:rPr>
                <w:sz w:val="13"/>
                <w:szCs w:val="13"/>
              </w:rPr>
              <w:t>Economie agroalimentară</w:t>
            </w:r>
          </w:p>
        </w:tc>
        <w:tc>
          <w:tcPr>
            <w:tcW w:w="1418" w:type="dxa"/>
            <w:vMerge/>
            <w:vAlign w:val="center"/>
          </w:tcPr>
          <w:p w:rsidR="00683357" w:rsidRPr="00935A9D" w:rsidRDefault="00683357" w:rsidP="00973B1E">
            <w:pPr>
              <w:jc w:val="center"/>
              <w:rPr>
                <w:sz w:val="13"/>
                <w:szCs w:val="13"/>
              </w:rPr>
            </w:pPr>
          </w:p>
        </w:tc>
        <w:tc>
          <w:tcPr>
            <w:tcW w:w="2934" w:type="dxa"/>
            <w:vMerge/>
            <w:vAlign w:val="center"/>
          </w:tcPr>
          <w:p w:rsidR="00683357" w:rsidRPr="00935A9D" w:rsidRDefault="00683357"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683357" w:rsidRPr="00935A9D" w:rsidRDefault="00683357"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683357" w:rsidRPr="00935A9D" w:rsidRDefault="00683357" w:rsidP="00B460A2">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683357" w:rsidRPr="00935A9D" w:rsidRDefault="00683357" w:rsidP="00B460A2">
            <w:pPr>
              <w:jc w:val="center"/>
              <w:rPr>
                <w:sz w:val="14"/>
                <w:szCs w:val="14"/>
              </w:rPr>
            </w:pPr>
          </w:p>
        </w:tc>
        <w:tc>
          <w:tcPr>
            <w:tcW w:w="1417" w:type="dxa"/>
            <w:vMerge/>
            <w:tcBorders>
              <w:right w:val="thinThickSmallGap" w:sz="24" w:space="0" w:color="auto"/>
            </w:tcBorders>
            <w:vAlign w:val="center"/>
          </w:tcPr>
          <w:p w:rsidR="00683357" w:rsidRPr="00935A9D" w:rsidRDefault="00683357" w:rsidP="00B460A2">
            <w:pPr>
              <w:rPr>
                <w:b/>
                <w:bCs/>
                <w:sz w:val="14"/>
                <w:szCs w:val="14"/>
              </w:rPr>
            </w:pPr>
          </w:p>
        </w:tc>
        <w:tc>
          <w:tcPr>
            <w:tcW w:w="1418" w:type="dxa"/>
            <w:vMerge/>
            <w:tcBorders>
              <w:right w:val="thinThickSmallGap" w:sz="24" w:space="0" w:color="auto"/>
            </w:tcBorders>
            <w:vAlign w:val="center"/>
          </w:tcPr>
          <w:p w:rsidR="00683357" w:rsidRPr="00935A9D" w:rsidRDefault="00683357" w:rsidP="001E3668">
            <w:pPr>
              <w:jc w:val="center"/>
              <w:rPr>
                <w:b/>
                <w:bCs/>
                <w:sz w:val="14"/>
                <w:szCs w:val="14"/>
              </w:rPr>
            </w:pPr>
          </w:p>
        </w:tc>
        <w:tc>
          <w:tcPr>
            <w:tcW w:w="1091" w:type="dxa"/>
            <w:vMerge/>
            <w:tcBorders>
              <w:left w:val="nil"/>
            </w:tcBorders>
            <w:vAlign w:val="center"/>
          </w:tcPr>
          <w:p w:rsidR="00683357" w:rsidRPr="00935A9D" w:rsidRDefault="00683357" w:rsidP="00973B1E">
            <w:pPr>
              <w:jc w:val="center"/>
              <w:rPr>
                <w:sz w:val="13"/>
                <w:szCs w:val="13"/>
              </w:rPr>
            </w:pPr>
          </w:p>
        </w:tc>
        <w:tc>
          <w:tcPr>
            <w:tcW w:w="1296" w:type="dxa"/>
            <w:vMerge/>
            <w:tcBorders>
              <w:left w:val="nil"/>
            </w:tcBorders>
            <w:vAlign w:val="center"/>
          </w:tcPr>
          <w:p w:rsidR="00683357" w:rsidRPr="00935A9D" w:rsidRDefault="00683357" w:rsidP="00973B1E">
            <w:pPr>
              <w:rPr>
                <w:sz w:val="13"/>
                <w:szCs w:val="13"/>
              </w:rPr>
            </w:pPr>
          </w:p>
        </w:tc>
        <w:tc>
          <w:tcPr>
            <w:tcW w:w="2432" w:type="dxa"/>
            <w:tcBorders>
              <w:left w:val="nil"/>
            </w:tcBorders>
            <w:vAlign w:val="center"/>
          </w:tcPr>
          <w:p w:rsidR="00683357" w:rsidRPr="00935A9D" w:rsidRDefault="00683357" w:rsidP="00973B1E">
            <w:pPr>
              <w:rPr>
                <w:sz w:val="13"/>
                <w:szCs w:val="13"/>
              </w:rPr>
            </w:pPr>
            <w:r w:rsidRPr="00935A9D">
              <w:rPr>
                <w:sz w:val="13"/>
                <w:szCs w:val="13"/>
              </w:rPr>
              <w:t>Economie agroalimentară şi a mediului</w:t>
            </w:r>
          </w:p>
        </w:tc>
        <w:tc>
          <w:tcPr>
            <w:tcW w:w="1418" w:type="dxa"/>
            <w:vMerge/>
            <w:vAlign w:val="center"/>
          </w:tcPr>
          <w:p w:rsidR="00683357" w:rsidRPr="00935A9D" w:rsidRDefault="00683357" w:rsidP="00973B1E">
            <w:pPr>
              <w:jc w:val="center"/>
              <w:rPr>
                <w:sz w:val="13"/>
                <w:szCs w:val="13"/>
              </w:rPr>
            </w:pPr>
          </w:p>
        </w:tc>
        <w:tc>
          <w:tcPr>
            <w:tcW w:w="2934" w:type="dxa"/>
            <w:vMerge/>
            <w:vAlign w:val="center"/>
          </w:tcPr>
          <w:p w:rsidR="00683357" w:rsidRPr="00935A9D" w:rsidRDefault="00683357"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683357" w:rsidRPr="00935A9D" w:rsidRDefault="00683357"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683357" w:rsidRPr="00935A9D" w:rsidRDefault="00683357" w:rsidP="00B460A2">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B460A2">
            <w:pPr>
              <w:jc w:val="center"/>
              <w:rPr>
                <w:b/>
                <w:bCs/>
                <w:sz w:val="14"/>
                <w:szCs w:val="14"/>
              </w:rPr>
            </w:pPr>
          </w:p>
        </w:tc>
        <w:tc>
          <w:tcPr>
            <w:tcW w:w="1417" w:type="dxa"/>
            <w:vMerge/>
            <w:tcBorders>
              <w:right w:val="thinThickSmallGap" w:sz="24" w:space="0" w:color="auto"/>
            </w:tcBorders>
            <w:vAlign w:val="center"/>
          </w:tcPr>
          <w:p w:rsidR="00324305" w:rsidRPr="00935A9D" w:rsidRDefault="00324305" w:rsidP="00B460A2">
            <w:pPr>
              <w:rPr>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b/>
                <w:bCs/>
                <w:sz w:val="14"/>
                <w:szCs w:val="14"/>
              </w:rPr>
            </w:pPr>
          </w:p>
        </w:tc>
        <w:tc>
          <w:tcPr>
            <w:tcW w:w="1091" w:type="dxa"/>
            <w:vMerge w:val="restart"/>
            <w:tcBorders>
              <w:left w:val="nil"/>
            </w:tcBorders>
            <w:vAlign w:val="center"/>
          </w:tcPr>
          <w:p w:rsidR="00324305" w:rsidRPr="00935A9D" w:rsidRDefault="00324305" w:rsidP="00B460A2">
            <w:pPr>
              <w:jc w:val="center"/>
              <w:rPr>
                <w:sz w:val="13"/>
                <w:szCs w:val="13"/>
              </w:rPr>
            </w:pPr>
            <w:r w:rsidRPr="00935A9D">
              <w:rPr>
                <w:sz w:val="13"/>
                <w:szCs w:val="13"/>
              </w:rPr>
              <w:t>ŞTIINŢE INGINEREŞTI</w:t>
            </w:r>
          </w:p>
        </w:tc>
        <w:tc>
          <w:tcPr>
            <w:tcW w:w="1296" w:type="dxa"/>
            <w:vMerge w:val="restart"/>
            <w:tcBorders>
              <w:left w:val="nil"/>
            </w:tcBorders>
            <w:vAlign w:val="center"/>
          </w:tcPr>
          <w:p w:rsidR="00324305" w:rsidRPr="00935A9D" w:rsidRDefault="00324305" w:rsidP="00B460A2">
            <w:pPr>
              <w:rPr>
                <w:sz w:val="13"/>
                <w:szCs w:val="13"/>
              </w:rPr>
            </w:pPr>
            <w:r w:rsidRPr="00935A9D">
              <w:rPr>
                <w:sz w:val="13"/>
                <w:szCs w:val="13"/>
              </w:rPr>
              <w:t>INGINERIE CHIMICĂ</w:t>
            </w:r>
          </w:p>
        </w:tc>
        <w:tc>
          <w:tcPr>
            <w:tcW w:w="2432" w:type="dxa"/>
            <w:tcBorders>
              <w:left w:val="nil"/>
            </w:tcBorders>
            <w:vAlign w:val="center"/>
          </w:tcPr>
          <w:p w:rsidR="00324305" w:rsidRPr="00935A9D" w:rsidRDefault="00324305" w:rsidP="00B460A2">
            <w:pPr>
              <w:rPr>
                <w:sz w:val="13"/>
                <w:szCs w:val="13"/>
              </w:rPr>
            </w:pPr>
            <w:r w:rsidRPr="00935A9D">
              <w:rPr>
                <w:sz w:val="13"/>
                <w:szCs w:val="13"/>
              </w:rPr>
              <w:t>Controlul şi expertiza produselor alimentare</w:t>
            </w:r>
          </w:p>
        </w:tc>
        <w:tc>
          <w:tcPr>
            <w:tcW w:w="1418" w:type="dxa"/>
            <w:vMerge w:val="restart"/>
            <w:vAlign w:val="center"/>
          </w:tcPr>
          <w:p w:rsidR="00324305" w:rsidRPr="00935A9D" w:rsidRDefault="00324305" w:rsidP="00B460A2">
            <w:pPr>
              <w:rPr>
                <w:sz w:val="14"/>
                <w:szCs w:val="14"/>
              </w:rPr>
            </w:pPr>
            <w:r w:rsidRPr="00935A9D">
              <w:rPr>
                <w:sz w:val="14"/>
                <w:szCs w:val="14"/>
              </w:rPr>
              <w:t>MEDICINǍ VETERINARǍ</w:t>
            </w:r>
          </w:p>
        </w:tc>
        <w:tc>
          <w:tcPr>
            <w:tcW w:w="2934" w:type="dxa"/>
            <w:vMerge w:val="restart"/>
            <w:vAlign w:val="center"/>
          </w:tcPr>
          <w:p w:rsidR="00324305" w:rsidRPr="00935A9D" w:rsidRDefault="00324305" w:rsidP="00B460A2">
            <w:pPr>
              <w:ind w:left="57"/>
              <w:rPr>
                <w:sz w:val="14"/>
                <w:szCs w:val="14"/>
              </w:rPr>
            </w:pPr>
            <w:r w:rsidRPr="00935A9D">
              <w:rPr>
                <w:sz w:val="14"/>
                <w:szCs w:val="14"/>
              </w:rPr>
              <w:t>Igiena alimentelor de origine animală şi sănătate publică</w:t>
            </w:r>
          </w:p>
        </w:tc>
        <w:tc>
          <w:tcPr>
            <w:tcW w:w="610" w:type="dxa"/>
            <w:vMerge w:val="restart"/>
            <w:tcBorders>
              <w:right w:val="thinThickSmallGap" w:sz="24" w:space="0" w:color="auto"/>
            </w:tcBorders>
            <w:vAlign w:val="center"/>
          </w:tcPr>
          <w:p w:rsidR="00324305" w:rsidRPr="00935A9D" w:rsidRDefault="00324305" w:rsidP="00B460A2">
            <w:pPr>
              <w:jc w:val="center"/>
              <w:rPr>
                <w:sz w:val="14"/>
                <w:szCs w:val="14"/>
              </w:rPr>
            </w:pPr>
            <w:r w:rsidRPr="00935A9D">
              <w:rPr>
                <w:sz w:val="14"/>
                <w:szCs w:val="14"/>
              </w:rPr>
              <w:t>x</w:t>
            </w:r>
          </w:p>
        </w:tc>
        <w:tc>
          <w:tcPr>
            <w:tcW w:w="1672" w:type="dxa"/>
            <w:vMerge/>
            <w:tcBorders>
              <w:left w:val="thinThickSmallGap" w:sz="24" w:space="0" w:color="auto"/>
              <w:right w:val="thinThickSmallGap" w:sz="24" w:space="0" w:color="auto"/>
            </w:tcBorders>
            <w:vAlign w:val="center"/>
          </w:tcPr>
          <w:p w:rsidR="00324305" w:rsidRPr="00935A9D" w:rsidRDefault="00324305" w:rsidP="00B460A2">
            <w:pPr>
              <w:jc w:val="center"/>
              <w:rPr>
                <w:b/>
                <w:bCs/>
                <w:sz w:val="18"/>
                <w:szCs w:val="18"/>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B460A2">
            <w:pPr>
              <w:jc w:val="center"/>
              <w:rPr>
                <w:b/>
                <w:bCs/>
                <w:sz w:val="14"/>
                <w:szCs w:val="14"/>
              </w:rPr>
            </w:pPr>
          </w:p>
        </w:tc>
        <w:tc>
          <w:tcPr>
            <w:tcW w:w="1417" w:type="dxa"/>
            <w:vMerge/>
            <w:tcBorders>
              <w:right w:val="thinThickSmallGap" w:sz="24" w:space="0" w:color="auto"/>
            </w:tcBorders>
            <w:vAlign w:val="center"/>
          </w:tcPr>
          <w:p w:rsidR="00324305" w:rsidRPr="00935A9D" w:rsidRDefault="00324305" w:rsidP="00B460A2">
            <w:pPr>
              <w:rPr>
                <w:sz w:val="14"/>
                <w:szCs w:val="14"/>
              </w:rPr>
            </w:pPr>
          </w:p>
        </w:tc>
        <w:tc>
          <w:tcPr>
            <w:tcW w:w="1418" w:type="dxa"/>
            <w:vMerge/>
            <w:tcBorders>
              <w:right w:val="thinThickSmallGap" w:sz="24" w:space="0" w:color="auto"/>
            </w:tcBorders>
            <w:vAlign w:val="center"/>
          </w:tcPr>
          <w:p w:rsidR="00324305" w:rsidRPr="00935A9D" w:rsidRDefault="00324305" w:rsidP="001E3668">
            <w:pPr>
              <w:jc w:val="center"/>
              <w:rPr>
                <w:b/>
                <w:bCs/>
                <w:sz w:val="14"/>
                <w:szCs w:val="14"/>
              </w:rPr>
            </w:pPr>
          </w:p>
        </w:tc>
        <w:tc>
          <w:tcPr>
            <w:tcW w:w="1091" w:type="dxa"/>
            <w:vMerge/>
            <w:tcBorders>
              <w:left w:val="nil"/>
            </w:tcBorders>
            <w:vAlign w:val="center"/>
          </w:tcPr>
          <w:p w:rsidR="00324305" w:rsidRPr="00935A9D" w:rsidRDefault="00324305" w:rsidP="00B460A2">
            <w:pPr>
              <w:jc w:val="center"/>
              <w:rPr>
                <w:sz w:val="13"/>
                <w:szCs w:val="13"/>
              </w:rPr>
            </w:pPr>
          </w:p>
        </w:tc>
        <w:tc>
          <w:tcPr>
            <w:tcW w:w="1296" w:type="dxa"/>
            <w:vMerge/>
            <w:tcBorders>
              <w:left w:val="nil"/>
            </w:tcBorders>
            <w:vAlign w:val="center"/>
          </w:tcPr>
          <w:p w:rsidR="00324305" w:rsidRPr="00935A9D" w:rsidRDefault="00324305" w:rsidP="00B460A2">
            <w:pPr>
              <w:rPr>
                <w:sz w:val="13"/>
                <w:szCs w:val="13"/>
              </w:rPr>
            </w:pPr>
          </w:p>
        </w:tc>
        <w:tc>
          <w:tcPr>
            <w:tcW w:w="2432" w:type="dxa"/>
            <w:tcBorders>
              <w:left w:val="nil"/>
            </w:tcBorders>
            <w:vAlign w:val="center"/>
          </w:tcPr>
          <w:p w:rsidR="00324305" w:rsidRPr="00935A9D" w:rsidRDefault="00324305" w:rsidP="00B460A2">
            <w:pPr>
              <w:rPr>
                <w:sz w:val="13"/>
                <w:szCs w:val="13"/>
              </w:rPr>
            </w:pPr>
            <w:r w:rsidRPr="00935A9D">
              <w:rPr>
                <w:sz w:val="13"/>
                <w:szCs w:val="13"/>
              </w:rPr>
              <w:t>Controlul şi securitatea produselor alimentare</w:t>
            </w:r>
          </w:p>
        </w:tc>
        <w:tc>
          <w:tcPr>
            <w:tcW w:w="1418" w:type="dxa"/>
            <w:vMerge/>
            <w:vAlign w:val="center"/>
          </w:tcPr>
          <w:p w:rsidR="00324305" w:rsidRPr="00935A9D" w:rsidRDefault="00324305" w:rsidP="00B460A2">
            <w:pPr>
              <w:rPr>
                <w:sz w:val="14"/>
                <w:szCs w:val="14"/>
              </w:rPr>
            </w:pPr>
          </w:p>
        </w:tc>
        <w:tc>
          <w:tcPr>
            <w:tcW w:w="2934" w:type="dxa"/>
            <w:vMerge/>
            <w:vAlign w:val="center"/>
          </w:tcPr>
          <w:p w:rsidR="00324305" w:rsidRPr="00935A9D" w:rsidRDefault="00324305" w:rsidP="00B460A2">
            <w:pPr>
              <w:ind w:left="57"/>
              <w:rPr>
                <w:sz w:val="14"/>
                <w:szCs w:val="14"/>
              </w:rPr>
            </w:pPr>
          </w:p>
        </w:tc>
        <w:tc>
          <w:tcPr>
            <w:tcW w:w="610" w:type="dxa"/>
            <w:vMerge/>
            <w:tcBorders>
              <w:right w:val="thinThickSmallGap" w:sz="24" w:space="0" w:color="auto"/>
            </w:tcBorders>
            <w:vAlign w:val="center"/>
          </w:tcPr>
          <w:p w:rsidR="00324305" w:rsidRPr="00935A9D" w:rsidRDefault="00324305" w:rsidP="00B460A2">
            <w:pPr>
              <w:jc w:val="center"/>
              <w:rPr>
                <w:sz w:val="14"/>
                <w:szCs w:val="14"/>
              </w:rPr>
            </w:pPr>
          </w:p>
        </w:tc>
        <w:tc>
          <w:tcPr>
            <w:tcW w:w="1672" w:type="dxa"/>
            <w:vMerge/>
            <w:tcBorders>
              <w:left w:val="thinThickSmallGap" w:sz="24" w:space="0" w:color="auto"/>
              <w:right w:val="thinThickSmallGap" w:sz="24" w:space="0" w:color="auto"/>
            </w:tcBorders>
            <w:vAlign w:val="center"/>
          </w:tcPr>
          <w:p w:rsidR="00324305" w:rsidRPr="00935A9D" w:rsidRDefault="00324305" w:rsidP="00B460A2">
            <w:pPr>
              <w:jc w:val="center"/>
              <w:rPr>
                <w:b/>
                <w:bCs/>
                <w:sz w:val="18"/>
                <w:szCs w:val="18"/>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973B1E">
            <w:pPr>
              <w:jc w:val="center"/>
              <w:rPr>
                <w:sz w:val="14"/>
                <w:szCs w:val="14"/>
              </w:rPr>
            </w:pPr>
          </w:p>
        </w:tc>
        <w:tc>
          <w:tcPr>
            <w:tcW w:w="1417" w:type="dxa"/>
            <w:vMerge/>
            <w:tcBorders>
              <w:right w:val="thinThickSmallGap" w:sz="24" w:space="0" w:color="auto"/>
            </w:tcBorders>
            <w:vAlign w:val="center"/>
          </w:tcPr>
          <w:p w:rsidR="00324305" w:rsidRPr="00935A9D" w:rsidRDefault="00324305" w:rsidP="00973B1E">
            <w:pPr>
              <w:rPr>
                <w:b/>
                <w:bCs/>
                <w:sz w:val="14"/>
                <w:szCs w:val="14"/>
              </w:rPr>
            </w:pPr>
          </w:p>
        </w:tc>
        <w:tc>
          <w:tcPr>
            <w:tcW w:w="1418" w:type="dxa"/>
            <w:vMerge/>
            <w:tcBorders>
              <w:right w:val="thinThickSmallGap" w:sz="24" w:space="0" w:color="auto"/>
            </w:tcBorders>
            <w:vAlign w:val="center"/>
          </w:tcPr>
          <w:p w:rsidR="00324305" w:rsidRPr="00935A9D" w:rsidRDefault="00324305" w:rsidP="00973B1E">
            <w:pP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B460A2">
            <w:pPr>
              <w:rPr>
                <w:sz w:val="13"/>
                <w:szCs w:val="13"/>
              </w:rPr>
            </w:pPr>
            <w:r w:rsidRPr="00935A9D">
              <w:rPr>
                <w:sz w:val="13"/>
                <w:szCs w:val="13"/>
              </w:rPr>
              <w:t>Chimie alimentară şi tehnologii biochimice</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973B1E">
            <w:pPr>
              <w:jc w:val="center"/>
              <w:rPr>
                <w:sz w:val="14"/>
                <w:szCs w:val="14"/>
              </w:rPr>
            </w:pPr>
          </w:p>
        </w:tc>
        <w:tc>
          <w:tcPr>
            <w:tcW w:w="1417" w:type="dxa"/>
            <w:vMerge/>
            <w:tcBorders>
              <w:right w:val="thinThickSmallGap" w:sz="24" w:space="0" w:color="auto"/>
            </w:tcBorders>
            <w:vAlign w:val="center"/>
          </w:tcPr>
          <w:p w:rsidR="00324305" w:rsidRPr="00935A9D" w:rsidRDefault="00324305" w:rsidP="00973B1E">
            <w:pPr>
              <w:rPr>
                <w:b/>
                <w:bCs/>
                <w:sz w:val="14"/>
                <w:szCs w:val="14"/>
              </w:rPr>
            </w:pPr>
          </w:p>
        </w:tc>
        <w:tc>
          <w:tcPr>
            <w:tcW w:w="1418" w:type="dxa"/>
            <w:vMerge/>
            <w:tcBorders>
              <w:right w:val="thinThickSmallGap" w:sz="24" w:space="0" w:color="auto"/>
            </w:tcBorders>
            <w:vAlign w:val="center"/>
          </w:tcPr>
          <w:p w:rsidR="00324305" w:rsidRPr="00935A9D" w:rsidRDefault="00324305" w:rsidP="00973B1E">
            <w:pP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B460A2">
            <w:pPr>
              <w:rPr>
                <w:sz w:val="13"/>
                <w:szCs w:val="13"/>
              </w:rPr>
            </w:pPr>
            <w:r w:rsidRPr="00935A9D">
              <w:rPr>
                <w:sz w:val="13"/>
                <w:szCs w:val="13"/>
              </w:rPr>
              <w:t xml:space="preserve">Extracte şi aditivi naturali alimentari        </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973B1E">
            <w:pPr>
              <w:jc w:val="center"/>
              <w:rPr>
                <w:sz w:val="14"/>
                <w:szCs w:val="14"/>
              </w:rPr>
            </w:pPr>
          </w:p>
        </w:tc>
        <w:tc>
          <w:tcPr>
            <w:tcW w:w="1417" w:type="dxa"/>
            <w:vMerge/>
            <w:tcBorders>
              <w:right w:val="thinThickSmallGap" w:sz="24" w:space="0" w:color="auto"/>
            </w:tcBorders>
            <w:vAlign w:val="center"/>
          </w:tcPr>
          <w:p w:rsidR="00324305" w:rsidRPr="00935A9D" w:rsidRDefault="00324305" w:rsidP="00973B1E">
            <w:pPr>
              <w:rPr>
                <w:b/>
                <w:bCs/>
                <w:sz w:val="14"/>
                <w:szCs w:val="14"/>
              </w:rPr>
            </w:pPr>
          </w:p>
        </w:tc>
        <w:tc>
          <w:tcPr>
            <w:tcW w:w="1418" w:type="dxa"/>
            <w:vMerge/>
            <w:tcBorders>
              <w:right w:val="thinThickSmallGap" w:sz="24" w:space="0" w:color="auto"/>
            </w:tcBorders>
            <w:vAlign w:val="center"/>
          </w:tcPr>
          <w:p w:rsidR="00324305" w:rsidRPr="00935A9D" w:rsidRDefault="00324305" w:rsidP="00973B1E">
            <w:pP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val="restart"/>
            <w:tcBorders>
              <w:left w:val="nil"/>
            </w:tcBorders>
            <w:vAlign w:val="center"/>
          </w:tcPr>
          <w:p w:rsidR="00324305" w:rsidRPr="00935A9D" w:rsidRDefault="00324305" w:rsidP="00973B1E">
            <w:pPr>
              <w:rPr>
                <w:sz w:val="13"/>
                <w:szCs w:val="13"/>
              </w:rPr>
            </w:pPr>
            <w:r w:rsidRPr="00935A9D">
              <w:rPr>
                <w:sz w:val="13"/>
                <w:szCs w:val="13"/>
              </w:rPr>
              <w:t>INGINERIE INDUSTRIALĂ</w:t>
            </w:r>
          </w:p>
        </w:tc>
        <w:tc>
          <w:tcPr>
            <w:tcW w:w="2432" w:type="dxa"/>
            <w:tcBorders>
              <w:left w:val="nil"/>
            </w:tcBorders>
            <w:vAlign w:val="center"/>
          </w:tcPr>
          <w:p w:rsidR="00324305" w:rsidRPr="00935A9D" w:rsidRDefault="00324305" w:rsidP="00B460A2">
            <w:pPr>
              <w:rPr>
                <w:sz w:val="13"/>
                <w:szCs w:val="13"/>
              </w:rPr>
            </w:pPr>
            <w:r w:rsidRPr="00935A9D">
              <w:rPr>
                <w:sz w:val="13"/>
                <w:szCs w:val="13"/>
              </w:rPr>
              <w:t>Ingineria produselor alimentare</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973B1E">
            <w:pPr>
              <w:jc w:val="center"/>
              <w:rPr>
                <w:sz w:val="14"/>
                <w:szCs w:val="14"/>
              </w:rPr>
            </w:pPr>
          </w:p>
        </w:tc>
        <w:tc>
          <w:tcPr>
            <w:tcW w:w="1417" w:type="dxa"/>
            <w:vMerge/>
            <w:tcBorders>
              <w:right w:val="thinThickSmallGap" w:sz="24" w:space="0" w:color="auto"/>
            </w:tcBorders>
            <w:vAlign w:val="center"/>
          </w:tcPr>
          <w:p w:rsidR="00324305" w:rsidRPr="00935A9D" w:rsidRDefault="00324305" w:rsidP="00973B1E">
            <w:pPr>
              <w:rPr>
                <w:b/>
                <w:bCs/>
                <w:sz w:val="14"/>
                <w:szCs w:val="14"/>
              </w:rPr>
            </w:pPr>
          </w:p>
        </w:tc>
        <w:tc>
          <w:tcPr>
            <w:tcW w:w="1418" w:type="dxa"/>
            <w:vMerge/>
            <w:tcBorders>
              <w:right w:val="thinThickSmallGap" w:sz="24" w:space="0" w:color="auto"/>
            </w:tcBorders>
            <w:vAlign w:val="center"/>
          </w:tcPr>
          <w:p w:rsidR="00324305" w:rsidRPr="00935A9D" w:rsidRDefault="00324305" w:rsidP="00973B1E">
            <w:pP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B460A2">
            <w:pPr>
              <w:rPr>
                <w:sz w:val="13"/>
                <w:szCs w:val="13"/>
              </w:rPr>
            </w:pPr>
            <w:r w:rsidRPr="00935A9D">
              <w:rPr>
                <w:sz w:val="13"/>
                <w:szCs w:val="13"/>
              </w:rPr>
              <w:t xml:space="preserve">Pescuit şi industrializarea peştelui             </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973B1E">
            <w:pPr>
              <w:jc w:val="center"/>
              <w:rPr>
                <w:sz w:val="14"/>
                <w:szCs w:val="14"/>
              </w:rPr>
            </w:pPr>
          </w:p>
        </w:tc>
        <w:tc>
          <w:tcPr>
            <w:tcW w:w="1417" w:type="dxa"/>
            <w:vMerge/>
            <w:tcBorders>
              <w:right w:val="thinThickSmallGap" w:sz="24" w:space="0" w:color="auto"/>
            </w:tcBorders>
            <w:vAlign w:val="center"/>
          </w:tcPr>
          <w:p w:rsidR="00324305" w:rsidRPr="00935A9D" w:rsidRDefault="00324305" w:rsidP="00973B1E">
            <w:pPr>
              <w:rPr>
                <w:b/>
                <w:bCs/>
                <w:sz w:val="14"/>
                <w:szCs w:val="14"/>
              </w:rPr>
            </w:pPr>
          </w:p>
        </w:tc>
        <w:tc>
          <w:tcPr>
            <w:tcW w:w="1418" w:type="dxa"/>
            <w:vMerge/>
            <w:tcBorders>
              <w:right w:val="thinThickSmallGap" w:sz="24" w:space="0" w:color="auto"/>
            </w:tcBorders>
            <w:vAlign w:val="center"/>
          </w:tcPr>
          <w:p w:rsidR="00324305" w:rsidRPr="00935A9D" w:rsidRDefault="00324305" w:rsidP="00973B1E">
            <w:pP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B460A2">
            <w:pPr>
              <w:rPr>
                <w:sz w:val="13"/>
                <w:szCs w:val="13"/>
              </w:rPr>
            </w:pPr>
            <w:r w:rsidRPr="00935A9D">
              <w:rPr>
                <w:sz w:val="13"/>
                <w:szCs w:val="13"/>
              </w:rPr>
              <w:t>Tehnologia prelucrării produselor agricole</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973B1E">
            <w:pPr>
              <w:jc w:val="center"/>
              <w:rPr>
                <w:sz w:val="14"/>
                <w:szCs w:val="14"/>
              </w:rPr>
            </w:pPr>
          </w:p>
        </w:tc>
        <w:tc>
          <w:tcPr>
            <w:tcW w:w="1417" w:type="dxa"/>
            <w:vMerge/>
            <w:tcBorders>
              <w:right w:val="thinThickSmallGap" w:sz="24" w:space="0" w:color="auto"/>
            </w:tcBorders>
            <w:vAlign w:val="center"/>
          </w:tcPr>
          <w:p w:rsidR="00324305" w:rsidRPr="00935A9D" w:rsidRDefault="00324305" w:rsidP="00973B1E">
            <w:pPr>
              <w:rPr>
                <w:b/>
                <w:bCs/>
                <w:sz w:val="14"/>
                <w:szCs w:val="14"/>
              </w:rPr>
            </w:pPr>
          </w:p>
        </w:tc>
        <w:tc>
          <w:tcPr>
            <w:tcW w:w="1418" w:type="dxa"/>
            <w:vMerge/>
            <w:tcBorders>
              <w:right w:val="thinThickSmallGap" w:sz="24" w:space="0" w:color="auto"/>
            </w:tcBorders>
            <w:vAlign w:val="center"/>
          </w:tcPr>
          <w:p w:rsidR="00324305" w:rsidRPr="00935A9D" w:rsidRDefault="00324305" w:rsidP="00973B1E">
            <w:pP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tcBorders>
              <w:left w:val="nil"/>
            </w:tcBorders>
            <w:vAlign w:val="center"/>
          </w:tcPr>
          <w:p w:rsidR="00324305" w:rsidRPr="00935A9D" w:rsidRDefault="00324305" w:rsidP="00973B1E">
            <w:pPr>
              <w:rPr>
                <w:sz w:val="13"/>
                <w:szCs w:val="13"/>
              </w:rPr>
            </w:pPr>
            <w:r w:rsidRPr="00935A9D">
              <w:rPr>
                <w:sz w:val="13"/>
                <w:szCs w:val="13"/>
              </w:rPr>
              <w:t>INGINERIE ŞI MANAGEMENT</w:t>
            </w:r>
          </w:p>
        </w:tc>
        <w:tc>
          <w:tcPr>
            <w:tcW w:w="2432" w:type="dxa"/>
            <w:tcBorders>
              <w:left w:val="nil"/>
            </w:tcBorders>
            <w:vAlign w:val="center"/>
          </w:tcPr>
          <w:p w:rsidR="00324305" w:rsidRPr="00935A9D" w:rsidRDefault="00324305" w:rsidP="00B460A2">
            <w:pPr>
              <w:rPr>
                <w:sz w:val="13"/>
                <w:szCs w:val="13"/>
              </w:rPr>
            </w:pPr>
            <w:r w:rsidRPr="00935A9D">
              <w:rPr>
                <w:sz w:val="13"/>
                <w:szCs w:val="13"/>
              </w:rPr>
              <w:t>Inginerie şi management în alimentaţia publică şi agroturism</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973B1E">
            <w:pPr>
              <w:jc w:val="center"/>
              <w:rPr>
                <w:sz w:val="14"/>
                <w:szCs w:val="14"/>
              </w:rPr>
            </w:pPr>
          </w:p>
        </w:tc>
        <w:tc>
          <w:tcPr>
            <w:tcW w:w="1417" w:type="dxa"/>
            <w:vMerge/>
            <w:tcBorders>
              <w:right w:val="thinThickSmallGap" w:sz="24" w:space="0" w:color="auto"/>
            </w:tcBorders>
            <w:vAlign w:val="center"/>
          </w:tcPr>
          <w:p w:rsidR="00324305" w:rsidRPr="00935A9D" w:rsidRDefault="00324305" w:rsidP="00973B1E">
            <w:pPr>
              <w:rPr>
                <w:b/>
                <w:bCs/>
                <w:sz w:val="14"/>
                <w:szCs w:val="14"/>
              </w:rPr>
            </w:pPr>
          </w:p>
        </w:tc>
        <w:tc>
          <w:tcPr>
            <w:tcW w:w="1418" w:type="dxa"/>
            <w:vMerge/>
            <w:tcBorders>
              <w:right w:val="thinThickSmallGap" w:sz="24" w:space="0" w:color="auto"/>
            </w:tcBorders>
            <w:vAlign w:val="center"/>
          </w:tcPr>
          <w:p w:rsidR="00324305" w:rsidRPr="00935A9D" w:rsidRDefault="00324305" w:rsidP="00973B1E">
            <w:pP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val="restart"/>
            <w:tcBorders>
              <w:left w:val="nil"/>
            </w:tcBorders>
            <w:vAlign w:val="center"/>
          </w:tcPr>
          <w:p w:rsidR="00324305" w:rsidRPr="00935A9D" w:rsidRDefault="00324305" w:rsidP="00973B1E">
            <w:pPr>
              <w:rPr>
                <w:sz w:val="13"/>
                <w:szCs w:val="13"/>
              </w:rPr>
            </w:pPr>
            <w:r w:rsidRPr="00935A9D">
              <w:rPr>
                <w:sz w:val="13"/>
                <w:szCs w:val="13"/>
              </w:rPr>
              <w:t>INGINERIA PRODUSELOR ALIMENTARE</w:t>
            </w:r>
          </w:p>
        </w:tc>
        <w:tc>
          <w:tcPr>
            <w:tcW w:w="2432" w:type="dxa"/>
            <w:tcBorders>
              <w:left w:val="nil"/>
            </w:tcBorders>
            <w:vAlign w:val="center"/>
          </w:tcPr>
          <w:p w:rsidR="00324305" w:rsidRPr="00935A9D" w:rsidRDefault="00324305" w:rsidP="00B460A2">
            <w:pPr>
              <w:rPr>
                <w:sz w:val="13"/>
                <w:szCs w:val="13"/>
              </w:rPr>
            </w:pPr>
            <w:r w:rsidRPr="00935A9D">
              <w:rPr>
                <w:sz w:val="13"/>
                <w:szCs w:val="13"/>
              </w:rPr>
              <w:t>Ingineria produselor alimentare</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973B1E">
            <w:pPr>
              <w:jc w:val="center"/>
              <w:rPr>
                <w:sz w:val="14"/>
                <w:szCs w:val="14"/>
              </w:rPr>
            </w:pPr>
          </w:p>
        </w:tc>
        <w:tc>
          <w:tcPr>
            <w:tcW w:w="1417" w:type="dxa"/>
            <w:vMerge/>
            <w:tcBorders>
              <w:right w:val="thinThickSmallGap" w:sz="24" w:space="0" w:color="auto"/>
            </w:tcBorders>
            <w:vAlign w:val="center"/>
          </w:tcPr>
          <w:p w:rsidR="00324305" w:rsidRPr="00935A9D" w:rsidRDefault="00324305" w:rsidP="00973B1E">
            <w:pPr>
              <w:rPr>
                <w:b/>
                <w:bCs/>
                <w:sz w:val="14"/>
                <w:szCs w:val="14"/>
              </w:rPr>
            </w:pPr>
          </w:p>
        </w:tc>
        <w:tc>
          <w:tcPr>
            <w:tcW w:w="1418" w:type="dxa"/>
            <w:vMerge/>
            <w:tcBorders>
              <w:right w:val="thinThickSmallGap" w:sz="24" w:space="0" w:color="auto"/>
            </w:tcBorders>
            <w:vAlign w:val="center"/>
          </w:tcPr>
          <w:p w:rsidR="00324305" w:rsidRPr="00935A9D" w:rsidRDefault="00324305" w:rsidP="00973B1E">
            <w:pP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B460A2">
            <w:pPr>
              <w:rPr>
                <w:sz w:val="13"/>
                <w:szCs w:val="13"/>
              </w:rPr>
            </w:pPr>
            <w:r w:rsidRPr="00935A9D">
              <w:rPr>
                <w:sz w:val="13"/>
                <w:szCs w:val="13"/>
              </w:rPr>
              <w:t>Tehnologia prelucrării produselor agricole</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973B1E">
            <w:pPr>
              <w:jc w:val="center"/>
              <w:rPr>
                <w:sz w:val="14"/>
                <w:szCs w:val="14"/>
              </w:rPr>
            </w:pPr>
          </w:p>
        </w:tc>
        <w:tc>
          <w:tcPr>
            <w:tcW w:w="1417" w:type="dxa"/>
            <w:vMerge/>
            <w:tcBorders>
              <w:right w:val="thinThickSmallGap" w:sz="24" w:space="0" w:color="auto"/>
            </w:tcBorders>
            <w:vAlign w:val="center"/>
          </w:tcPr>
          <w:p w:rsidR="00324305" w:rsidRPr="00935A9D" w:rsidRDefault="00324305" w:rsidP="00973B1E">
            <w:pPr>
              <w:rPr>
                <w:b/>
                <w:bCs/>
                <w:sz w:val="14"/>
                <w:szCs w:val="14"/>
              </w:rPr>
            </w:pPr>
          </w:p>
        </w:tc>
        <w:tc>
          <w:tcPr>
            <w:tcW w:w="1418" w:type="dxa"/>
            <w:vMerge/>
            <w:tcBorders>
              <w:right w:val="thinThickSmallGap" w:sz="24" w:space="0" w:color="auto"/>
            </w:tcBorders>
            <w:vAlign w:val="center"/>
          </w:tcPr>
          <w:p w:rsidR="00324305" w:rsidRPr="00935A9D" w:rsidRDefault="00324305" w:rsidP="00973B1E">
            <w:pP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B460A2">
            <w:pPr>
              <w:rPr>
                <w:sz w:val="13"/>
                <w:szCs w:val="13"/>
              </w:rPr>
            </w:pPr>
            <w:r w:rsidRPr="00935A9D">
              <w:rPr>
                <w:sz w:val="13"/>
                <w:szCs w:val="13"/>
              </w:rPr>
              <w:t>Controlul şi expertiza produselor alimentare</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973B1E">
            <w:pPr>
              <w:jc w:val="center"/>
              <w:rPr>
                <w:sz w:val="14"/>
                <w:szCs w:val="14"/>
              </w:rPr>
            </w:pPr>
          </w:p>
        </w:tc>
        <w:tc>
          <w:tcPr>
            <w:tcW w:w="1417" w:type="dxa"/>
            <w:vMerge/>
            <w:tcBorders>
              <w:right w:val="thinThickSmallGap" w:sz="24" w:space="0" w:color="auto"/>
            </w:tcBorders>
            <w:vAlign w:val="center"/>
          </w:tcPr>
          <w:p w:rsidR="00324305" w:rsidRPr="00935A9D" w:rsidRDefault="00324305" w:rsidP="00973B1E">
            <w:pPr>
              <w:rPr>
                <w:b/>
                <w:bCs/>
                <w:sz w:val="14"/>
                <w:szCs w:val="14"/>
              </w:rPr>
            </w:pPr>
          </w:p>
        </w:tc>
        <w:tc>
          <w:tcPr>
            <w:tcW w:w="1418" w:type="dxa"/>
            <w:vMerge/>
            <w:tcBorders>
              <w:right w:val="thinThickSmallGap" w:sz="24" w:space="0" w:color="auto"/>
            </w:tcBorders>
            <w:vAlign w:val="center"/>
          </w:tcPr>
          <w:p w:rsidR="00324305" w:rsidRPr="00935A9D" w:rsidRDefault="00324305" w:rsidP="00973B1E">
            <w:pP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vMerge/>
            <w:tcBorders>
              <w:left w:val="nil"/>
            </w:tcBorders>
            <w:vAlign w:val="center"/>
          </w:tcPr>
          <w:p w:rsidR="00324305" w:rsidRPr="00935A9D" w:rsidRDefault="00324305" w:rsidP="00973B1E">
            <w:pPr>
              <w:rPr>
                <w:sz w:val="13"/>
                <w:szCs w:val="13"/>
              </w:rPr>
            </w:pPr>
          </w:p>
        </w:tc>
        <w:tc>
          <w:tcPr>
            <w:tcW w:w="2432" w:type="dxa"/>
            <w:tcBorders>
              <w:left w:val="nil"/>
            </w:tcBorders>
            <w:vAlign w:val="center"/>
          </w:tcPr>
          <w:p w:rsidR="00324305" w:rsidRPr="00935A9D" w:rsidRDefault="00324305" w:rsidP="00B460A2">
            <w:pPr>
              <w:rPr>
                <w:sz w:val="13"/>
                <w:szCs w:val="13"/>
              </w:rPr>
            </w:pPr>
            <w:r w:rsidRPr="00935A9D">
              <w:rPr>
                <w:sz w:val="13"/>
                <w:szCs w:val="13"/>
              </w:rPr>
              <w:t xml:space="preserve">Pescuit şi industrializarea peştelui             </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324305" w:rsidRPr="00935A9D" w:rsidRDefault="00324305" w:rsidP="00973B1E">
            <w:pPr>
              <w:jc w:val="center"/>
              <w:rPr>
                <w:sz w:val="14"/>
                <w:szCs w:val="14"/>
              </w:rPr>
            </w:pPr>
          </w:p>
        </w:tc>
        <w:tc>
          <w:tcPr>
            <w:tcW w:w="1417" w:type="dxa"/>
            <w:vMerge/>
            <w:tcBorders>
              <w:right w:val="thinThickSmallGap" w:sz="24" w:space="0" w:color="auto"/>
            </w:tcBorders>
            <w:vAlign w:val="center"/>
          </w:tcPr>
          <w:p w:rsidR="00324305" w:rsidRPr="00935A9D" w:rsidRDefault="00324305" w:rsidP="00973B1E">
            <w:pPr>
              <w:rPr>
                <w:b/>
                <w:bCs/>
                <w:sz w:val="14"/>
                <w:szCs w:val="14"/>
              </w:rPr>
            </w:pPr>
          </w:p>
        </w:tc>
        <w:tc>
          <w:tcPr>
            <w:tcW w:w="1418" w:type="dxa"/>
            <w:vMerge/>
            <w:tcBorders>
              <w:right w:val="thinThickSmallGap" w:sz="24" w:space="0" w:color="auto"/>
            </w:tcBorders>
            <w:vAlign w:val="center"/>
          </w:tcPr>
          <w:p w:rsidR="00324305" w:rsidRPr="00935A9D" w:rsidRDefault="00324305" w:rsidP="00973B1E">
            <w:pPr>
              <w:rPr>
                <w:b/>
                <w:bCs/>
                <w:sz w:val="14"/>
                <w:szCs w:val="14"/>
              </w:rPr>
            </w:pPr>
          </w:p>
        </w:tc>
        <w:tc>
          <w:tcPr>
            <w:tcW w:w="1091" w:type="dxa"/>
            <w:vMerge/>
            <w:tcBorders>
              <w:left w:val="nil"/>
            </w:tcBorders>
            <w:vAlign w:val="center"/>
          </w:tcPr>
          <w:p w:rsidR="00324305" w:rsidRPr="00935A9D" w:rsidRDefault="00324305" w:rsidP="00973B1E">
            <w:pPr>
              <w:jc w:val="center"/>
              <w:rPr>
                <w:sz w:val="13"/>
                <w:szCs w:val="13"/>
              </w:rPr>
            </w:pPr>
          </w:p>
        </w:tc>
        <w:tc>
          <w:tcPr>
            <w:tcW w:w="1296" w:type="dxa"/>
            <w:tcBorders>
              <w:left w:val="nil"/>
            </w:tcBorders>
            <w:vAlign w:val="center"/>
          </w:tcPr>
          <w:p w:rsidR="00324305" w:rsidRPr="00935A9D" w:rsidRDefault="00324305" w:rsidP="00037411">
            <w:pPr>
              <w:rPr>
                <w:sz w:val="14"/>
                <w:szCs w:val="14"/>
              </w:rPr>
            </w:pPr>
            <w:r w:rsidRPr="00935A9D">
              <w:rPr>
                <w:sz w:val="14"/>
                <w:szCs w:val="14"/>
              </w:rPr>
              <w:t>ŞTIINŢE INGINEREŞTI APLICATE</w:t>
            </w:r>
          </w:p>
        </w:tc>
        <w:tc>
          <w:tcPr>
            <w:tcW w:w="2432" w:type="dxa"/>
            <w:tcBorders>
              <w:left w:val="nil"/>
            </w:tcBorders>
            <w:vAlign w:val="center"/>
          </w:tcPr>
          <w:p w:rsidR="00324305" w:rsidRPr="00935A9D" w:rsidRDefault="00324305" w:rsidP="00037411">
            <w:pPr>
              <w:pStyle w:val="Default"/>
              <w:jc w:val="both"/>
              <w:rPr>
                <w:color w:val="auto"/>
                <w:sz w:val="14"/>
                <w:szCs w:val="14"/>
                <w:lang w:val="ro-RO"/>
              </w:rPr>
            </w:pPr>
            <w:r w:rsidRPr="00935A9D">
              <w:rPr>
                <w:color w:val="auto"/>
                <w:sz w:val="14"/>
                <w:szCs w:val="14"/>
                <w:lang w:val="ro-RO"/>
              </w:rPr>
              <w:t xml:space="preserve">Biotehnologii industriale </w:t>
            </w:r>
          </w:p>
        </w:tc>
        <w:tc>
          <w:tcPr>
            <w:tcW w:w="1418" w:type="dxa"/>
            <w:vMerge/>
            <w:vAlign w:val="center"/>
          </w:tcPr>
          <w:p w:rsidR="00324305" w:rsidRPr="00935A9D" w:rsidRDefault="00324305" w:rsidP="00973B1E">
            <w:pPr>
              <w:jc w:val="center"/>
              <w:rPr>
                <w:sz w:val="13"/>
                <w:szCs w:val="13"/>
              </w:rPr>
            </w:pPr>
          </w:p>
        </w:tc>
        <w:tc>
          <w:tcPr>
            <w:tcW w:w="2934" w:type="dxa"/>
            <w:vMerge/>
            <w:vAlign w:val="center"/>
          </w:tcPr>
          <w:p w:rsidR="00324305" w:rsidRPr="00935A9D" w:rsidRDefault="00324305"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324305" w:rsidRPr="00935A9D" w:rsidRDefault="00324305"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324305" w:rsidRPr="00935A9D" w:rsidRDefault="00324305"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683357" w:rsidRPr="00935A9D" w:rsidRDefault="00683357" w:rsidP="00973B1E">
            <w:pPr>
              <w:jc w:val="center"/>
              <w:rPr>
                <w:sz w:val="14"/>
                <w:szCs w:val="14"/>
              </w:rPr>
            </w:pPr>
          </w:p>
        </w:tc>
        <w:tc>
          <w:tcPr>
            <w:tcW w:w="1417" w:type="dxa"/>
            <w:vMerge/>
            <w:tcBorders>
              <w:right w:val="thinThickSmallGap" w:sz="24" w:space="0" w:color="auto"/>
            </w:tcBorders>
            <w:vAlign w:val="center"/>
          </w:tcPr>
          <w:p w:rsidR="00683357" w:rsidRPr="00935A9D" w:rsidRDefault="00683357" w:rsidP="00973B1E">
            <w:pPr>
              <w:rPr>
                <w:b/>
                <w:bCs/>
                <w:sz w:val="14"/>
                <w:szCs w:val="14"/>
              </w:rPr>
            </w:pPr>
          </w:p>
        </w:tc>
        <w:tc>
          <w:tcPr>
            <w:tcW w:w="1418" w:type="dxa"/>
            <w:vMerge/>
            <w:tcBorders>
              <w:right w:val="thinThickSmallGap" w:sz="24" w:space="0" w:color="auto"/>
            </w:tcBorders>
            <w:vAlign w:val="center"/>
          </w:tcPr>
          <w:p w:rsidR="00683357" w:rsidRPr="00935A9D" w:rsidRDefault="00683357" w:rsidP="00973B1E">
            <w:pPr>
              <w:rPr>
                <w:b/>
                <w:bCs/>
                <w:sz w:val="14"/>
                <w:szCs w:val="14"/>
              </w:rPr>
            </w:pPr>
          </w:p>
        </w:tc>
        <w:tc>
          <w:tcPr>
            <w:tcW w:w="1091" w:type="dxa"/>
            <w:vMerge w:val="restart"/>
            <w:tcBorders>
              <w:left w:val="nil"/>
            </w:tcBorders>
            <w:vAlign w:val="center"/>
          </w:tcPr>
          <w:p w:rsidR="00683357" w:rsidRPr="00935A9D" w:rsidRDefault="00683357" w:rsidP="00B460A2">
            <w:pPr>
              <w:jc w:val="center"/>
              <w:rPr>
                <w:sz w:val="13"/>
                <w:szCs w:val="13"/>
              </w:rPr>
            </w:pPr>
            <w:r w:rsidRPr="00935A9D">
              <w:rPr>
                <w:sz w:val="13"/>
                <w:szCs w:val="13"/>
              </w:rPr>
              <w:t>ŞTIINŢE ECONOMICE</w:t>
            </w:r>
          </w:p>
        </w:tc>
        <w:tc>
          <w:tcPr>
            <w:tcW w:w="1296" w:type="dxa"/>
            <w:vMerge w:val="restart"/>
            <w:tcBorders>
              <w:left w:val="nil"/>
            </w:tcBorders>
            <w:vAlign w:val="center"/>
          </w:tcPr>
          <w:p w:rsidR="00683357" w:rsidRPr="00935A9D" w:rsidRDefault="00683357" w:rsidP="00B460A2">
            <w:pPr>
              <w:rPr>
                <w:sz w:val="13"/>
                <w:szCs w:val="13"/>
              </w:rPr>
            </w:pPr>
            <w:r w:rsidRPr="00935A9D">
              <w:rPr>
                <w:sz w:val="13"/>
                <w:szCs w:val="13"/>
              </w:rPr>
              <w:t>ECONOMIE</w:t>
            </w:r>
          </w:p>
        </w:tc>
        <w:tc>
          <w:tcPr>
            <w:tcW w:w="2432" w:type="dxa"/>
            <w:tcBorders>
              <w:left w:val="nil"/>
            </w:tcBorders>
            <w:vAlign w:val="center"/>
          </w:tcPr>
          <w:p w:rsidR="00683357" w:rsidRPr="00935A9D" w:rsidRDefault="00683357" w:rsidP="00B460A2">
            <w:pPr>
              <w:jc w:val="both"/>
              <w:rPr>
                <w:sz w:val="13"/>
                <w:szCs w:val="13"/>
              </w:rPr>
            </w:pPr>
            <w:r w:rsidRPr="00935A9D">
              <w:rPr>
                <w:sz w:val="13"/>
                <w:szCs w:val="13"/>
              </w:rPr>
              <w:t>Economie agroalimentară</w:t>
            </w:r>
          </w:p>
        </w:tc>
        <w:tc>
          <w:tcPr>
            <w:tcW w:w="1418" w:type="dxa"/>
            <w:vMerge/>
            <w:vAlign w:val="center"/>
          </w:tcPr>
          <w:p w:rsidR="00683357" w:rsidRPr="00935A9D" w:rsidRDefault="00683357" w:rsidP="00973B1E">
            <w:pPr>
              <w:jc w:val="center"/>
              <w:rPr>
                <w:sz w:val="13"/>
                <w:szCs w:val="13"/>
              </w:rPr>
            </w:pPr>
          </w:p>
        </w:tc>
        <w:tc>
          <w:tcPr>
            <w:tcW w:w="2934" w:type="dxa"/>
            <w:vMerge/>
            <w:vAlign w:val="center"/>
          </w:tcPr>
          <w:p w:rsidR="00683357" w:rsidRPr="00935A9D" w:rsidRDefault="00683357"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683357" w:rsidRPr="00935A9D" w:rsidRDefault="00683357"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683357" w:rsidRPr="00935A9D" w:rsidRDefault="00683357" w:rsidP="00973B1E">
            <w:pPr>
              <w:jc w:val="center"/>
              <w:rPr>
                <w:b/>
                <w:bCs/>
                <w:sz w:val="20"/>
                <w:szCs w:val="20"/>
              </w:rPr>
            </w:pPr>
          </w:p>
        </w:tc>
      </w:tr>
      <w:tr w:rsidR="00935A9D" w:rsidRPr="00935A9D" w:rsidTr="00324305">
        <w:trPr>
          <w:cantSplit/>
          <w:trHeight w:val="50"/>
          <w:jc w:val="center"/>
        </w:trPr>
        <w:tc>
          <w:tcPr>
            <w:tcW w:w="939" w:type="dxa"/>
            <w:vMerge/>
            <w:tcBorders>
              <w:left w:val="thinThickSmallGap" w:sz="24" w:space="0" w:color="auto"/>
            </w:tcBorders>
            <w:vAlign w:val="center"/>
          </w:tcPr>
          <w:p w:rsidR="00683357" w:rsidRPr="00935A9D" w:rsidRDefault="00683357" w:rsidP="00973B1E">
            <w:pPr>
              <w:jc w:val="center"/>
              <w:rPr>
                <w:sz w:val="14"/>
                <w:szCs w:val="14"/>
              </w:rPr>
            </w:pPr>
          </w:p>
        </w:tc>
        <w:tc>
          <w:tcPr>
            <w:tcW w:w="1417" w:type="dxa"/>
            <w:vMerge/>
            <w:tcBorders>
              <w:right w:val="thinThickSmallGap" w:sz="24" w:space="0" w:color="auto"/>
            </w:tcBorders>
            <w:vAlign w:val="center"/>
          </w:tcPr>
          <w:p w:rsidR="00683357" w:rsidRPr="00935A9D" w:rsidRDefault="00683357" w:rsidP="00973B1E">
            <w:pPr>
              <w:rPr>
                <w:b/>
                <w:bCs/>
                <w:sz w:val="14"/>
                <w:szCs w:val="14"/>
              </w:rPr>
            </w:pPr>
          </w:p>
        </w:tc>
        <w:tc>
          <w:tcPr>
            <w:tcW w:w="1418" w:type="dxa"/>
            <w:vMerge/>
            <w:tcBorders>
              <w:right w:val="thinThickSmallGap" w:sz="24" w:space="0" w:color="auto"/>
            </w:tcBorders>
            <w:vAlign w:val="center"/>
          </w:tcPr>
          <w:p w:rsidR="00683357" w:rsidRPr="00935A9D" w:rsidRDefault="00683357" w:rsidP="00973B1E">
            <w:pPr>
              <w:rPr>
                <w:b/>
                <w:bCs/>
                <w:sz w:val="14"/>
                <w:szCs w:val="14"/>
              </w:rPr>
            </w:pPr>
          </w:p>
        </w:tc>
        <w:tc>
          <w:tcPr>
            <w:tcW w:w="1091" w:type="dxa"/>
            <w:vMerge/>
            <w:tcBorders>
              <w:left w:val="nil"/>
            </w:tcBorders>
            <w:vAlign w:val="center"/>
          </w:tcPr>
          <w:p w:rsidR="00683357" w:rsidRPr="00935A9D" w:rsidRDefault="00683357" w:rsidP="00973B1E">
            <w:pPr>
              <w:jc w:val="center"/>
              <w:rPr>
                <w:sz w:val="13"/>
                <w:szCs w:val="13"/>
              </w:rPr>
            </w:pPr>
          </w:p>
        </w:tc>
        <w:tc>
          <w:tcPr>
            <w:tcW w:w="1296" w:type="dxa"/>
            <w:vMerge/>
            <w:tcBorders>
              <w:left w:val="nil"/>
            </w:tcBorders>
            <w:vAlign w:val="center"/>
          </w:tcPr>
          <w:p w:rsidR="00683357" w:rsidRPr="00935A9D" w:rsidRDefault="00683357" w:rsidP="00973B1E">
            <w:pPr>
              <w:rPr>
                <w:sz w:val="13"/>
                <w:szCs w:val="13"/>
              </w:rPr>
            </w:pPr>
          </w:p>
        </w:tc>
        <w:tc>
          <w:tcPr>
            <w:tcW w:w="2432" w:type="dxa"/>
            <w:tcBorders>
              <w:left w:val="nil"/>
            </w:tcBorders>
            <w:vAlign w:val="center"/>
          </w:tcPr>
          <w:p w:rsidR="00683357" w:rsidRPr="00935A9D" w:rsidRDefault="00683357" w:rsidP="00B460A2">
            <w:pPr>
              <w:rPr>
                <w:sz w:val="13"/>
                <w:szCs w:val="13"/>
              </w:rPr>
            </w:pPr>
            <w:r w:rsidRPr="00935A9D">
              <w:rPr>
                <w:sz w:val="13"/>
                <w:szCs w:val="13"/>
              </w:rPr>
              <w:t>Economie agroalimentară şi a mediului</w:t>
            </w:r>
          </w:p>
        </w:tc>
        <w:tc>
          <w:tcPr>
            <w:tcW w:w="1418" w:type="dxa"/>
            <w:vMerge/>
            <w:vAlign w:val="center"/>
          </w:tcPr>
          <w:p w:rsidR="00683357" w:rsidRPr="00935A9D" w:rsidRDefault="00683357" w:rsidP="00973B1E">
            <w:pPr>
              <w:jc w:val="center"/>
              <w:rPr>
                <w:sz w:val="13"/>
                <w:szCs w:val="13"/>
              </w:rPr>
            </w:pPr>
          </w:p>
        </w:tc>
        <w:tc>
          <w:tcPr>
            <w:tcW w:w="2934" w:type="dxa"/>
            <w:vMerge/>
            <w:vAlign w:val="center"/>
          </w:tcPr>
          <w:p w:rsidR="00683357" w:rsidRPr="00935A9D" w:rsidRDefault="00683357" w:rsidP="00973B1E">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683357" w:rsidRPr="00935A9D" w:rsidRDefault="00683357" w:rsidP="00973B1E">
            <w:pPr>
              <w:jc w:val="center"/>
              <w:rPr>
                <w:sz w:val="13"/>
                <w:szCs w:val="13"/>
              </w:rPr>
            </w:pPr>
          </w:p>
        </w:tc>
        <w:tc>
          <w:tcPr>
            <w:tcW w:w="1672" w:type="dxa"/>
            <w:vMerge/>
            <w:tcBorders>
              <w:left w:val="thinThickSmallGap" w:sz="24" w:space="0" w:color="auto"/>
              <w:right w:val="thinThickSmallGap" w:sz="24" w:space="0" w:color="auto"/>
            </w:tcBorders>
            <w:vAlign w:val="center"/>
          </w:tcPr>
          <w:p w:rsidR="00683357" w:rsidRPr="00935A9D" w:rsidRDefault="00683357" w:rsidP="00973B1E">
            <w:pPr>
              <w:jc w:val="center"/>
              <w:rPr>
                <w:b/>
                <w:bCs/>
                <w:sz w:val="20"/>
                <w:szCs w:val="20"/>
              </w:rPr>
            </w:pPr>
          </w:p>
        </w:tc>
      </w:tr>
      <w:tr w:rsidR="00935A9D" w:rsidRPr="00935A9D" w:rsidTr="00AF3B71">
        <w:trPr>
          <w:cantSplit/>
          <w:trHeight w:val="122"/>
          <w:jc w:val="center"/>
        </w:trPr>
        <w:tc>
          <w:tcPr>
            <w:tcW w:w="939" w:type="dxa"/>
            <w:vMerge w:val="restart"/>
            <w:tcBorders>
              <w:left w:val="thinThickSmallGap" w:sz="24" w:space="0" w:color="auto"/>
            </w:tcBorders>
            <w:vAlign w:val="center"/>
          </w:tcPr>
          <w:p w:rsidR="00AF3B71" w:rsidRPr="00935A9D" w:rsidRDefault="00AF3B71" w:rsidP="00AF3B71">
            <w:pPr>
              <w:jc w:val="center"/>
              <w:rPr>
                <w:b/>
                <w:bCs/>
                <w:sz w:val="14"/>
                <w:szCs w:val="14"/>
              </w:rPr>
            </w:pPr>
            <w:r w:rsidRPr="00935A9D">
              <w:rPr>
                <w:b/>
                <w:bCs/>
                <w:sz w:val="14"/>
                <w:szCs w:val="14"/>
              </w:rPr>
              <w:t xml:space="preserve">Învăţământ </w:t>
            </w:r>
          </w:p>
          <w:p w:rsidR="00AF3B71" w:rsidRPr="00935A9D" w:rsidRDefault="00AF3B71" w:rsidP="00AF3B71">
            <w:pPr>
              <w:jc w:val="center"/>
              <w:rPr>
                <w:b/>
                <w:bCs/>
                <w:sz w:val="14"/>
                <w:szCs w:val="14"/>
              </w:rPr>
            </w:pPr>
            <w:r w:rsidRPr="00935A9D">
              <w:rPr>
                <w:b/>
                <w:bCs/>
                <w:sz w:val="14"/>
                <w:szCs w:val="14"/>
              </w:rPr>
              <w:t>liceal/</w:t>
            </w:r>
          </w:p>
          <w:p w:rsidR="00AF3B71" w:rsidRPr="00935A9D" w:rsidRDefault="00AF3B71" w:rsidP="00AF3B71">
            <w:pPr>
              <w:jc w:val="center"/>
              <w:rPr>
                <w:b/>
                <w:bCs/>
                <w:sz w:val="14"/>
                <w:szCs w:val="14"/>
              </w:rPr>
            </w:pPr>
            <w:r w:rsidRPr="00935A9D">
              <w:rPr>
                <w:b/>
                <w:bCs/>
                <w:sz w:val="14"/>
                <w:szCs w:val="14"/>
              </w:rPr>
              <w:t xml:space="preserve">Învăţământ profesional </w:t>
            </w:r>
          </w:p>
          <w:p w:rsidR="00AF3B71" w:rsidRPr="00935A9D" w:rsidRDefault="00AF3B71" w:rsidP="00AF3B71">
            <w:pPr>
              <w:jc w:val="center"/>
              <w:rPr>
                <w:b/>
                <w:bCs/>
                <w:sz w:val="14"/>
                <w:szCs w:val="14"/>
              </w:rPr>
            </w:pPr>
            <w:r w:rsidRPr="00935A9D">
              <w:rPr>
                <w:b/>
                <w:bCs/>
                <w:sz w:val="14"/>
                <w:szCs w:val="14"/>
              </w:rPr>
              <w:t xml:space="preserve"> </w:t>
            </w:r>
          </w:p>
        </w:tc>
        <w:tc>
          <w:tcPr>
            <w:tcW w:w="1417" w:type="dxa"/>
            <w:vMerge w:val="restart"/>
            <w:tcBorders>
              <w:right w:val="thinThickSmallGap" w:sz="24" w:space="0" w:color="auto"/>
            </w:tcBorders>
            <w:vAlign w:val="center"/>
          </w:tcPr>
          <w:p w:rsidR="00AF3B71" w:rsidRPr="00935A9D" w:rsidRDefault="00AF3B71" w:rsidP="00AF3B71">
            <w:pPr>
              <w:rPr>
                <w:sz w:val="14"/>
                <w:szCs w:val="14"/>
              </w:rPr>
            </w:pPr>
            <w:r w:rsidRPr="00935A9D">
              <w:rPr>
                <w:sz w:val="14"/>
                <w:szCs w:val="14"/>
              </w:rPr>
              <w:t>Alimentaţie publică şi turism / Alimentaţie publică</w:t>
            </w:r>
          </w:p>
          <w:p w:rsidR="00AF3B71" w:rsidRPr="00935A9D" w:rsidRDefault="00AF3B71" w:rsidP="00AF3B71">
            <w:pPr>
              <w:rPr>
                <w:sz w:val="14"/>
                <w:szCs w:val="14"/>
              </w:rPr>
            </w:pPr>
            <w:r w:rsidRPr="00935A9D">
              <w:rPr>
                <w:sz w:val="14"/>
                <w:szCs w:val="14"/>
              </w:rPr>
              <w:t>(Anexa 16 / Anexa 16.1.)</w:t>
            </w:r>
          </w:p>
        </w:tc>
        <w:tc>
          <w:tcPr>
            <w:tcW w:w="1418" w:type="dxa"/>
            <w:vMerge w:val="restart"/>
            <w:tcBorders>
              <w:right w:val="thinThickSmallGap" w:sz="24" w:space="0" w:color="auto"/>
            </w:tcBorders>
            <w:vAlign w:val="center"/>
          </w:tcPr>
          <w:p w:rsidR="00AF3B71" w:rsidRPr="00935A9D" w:rsidRDefault="00AF3B71" w:rsidP="00AF3B71">
            <w:pPr>
              <w:jc w:val="center"/>
              <w:rPr>
                <w:sz w:val="14"/>
                <w:szCs w:val="14"/>
              </w:rPr>
            </w:pPr>
            <w:r w:rsidRPr="00935A9D">
              <w:rPr>
                <w:sz w:val="14"/>
                <w:szCs w:val="14"/>
              </w:rPr>
              <w:t>Alimentaţie</w:t>
            </w:r>
          </w:p>
          <w:p w:rsidR="00AF3B71" w:rsidRPr="00935A9D" w:rsidRDefault="00AF3B71" w:rsidP="00AF3B71">
            <w:pPr>
              <w:jc w:val="center"/>
              <w:rPr>
                <w:sz w:val="14"/>
                <w:szCs w:val="14"/>
              </w:rPr>
            </w:pPr>
            <w:r w:rsidRPr="00935A9D">
              <w:rPr>
                <w:sz w:val="14"/>
                <w:szCs w:val="14"/>
              </w:rPr>
              <w:t>publică şi turism /</w:t>
            </w:r>
          </w:p>
          <w:p w:rsidR="00AF3B71" w:rsidRPr="00935A9D" w:rsidRDefault="00AF3B71" w:rsidP="00AF3B71">
            <w:pPr>
              <w:jc w:val="center"/>
              <w:rPr>
                <w:sz w:val="14"/>
                <w:szCs w:val="14"/>
              </w:rPr>
            </w:pPr>
            <w:r w:rsidRPr="00935A9D">
              <w:rPr>
                <w:sz w:val="14"/>
                <w:szCs w:val="14"/>
              </w:rPr>
              <w:t>Alimentaţie publică</w:t>
            </w:r>
          </w:p>
        </w:tc>
        <w:tc>
          <w:tcPr>
            <w:tcW w:w="1091" w:type="dxa"/>
            <w:vMerge w:val="restart"/>
            <w:tcBorders>
              <w:left w:val="nil"/>
            </w:tcBorders>
            <w:vAlign w:val="center"/>
          </w:tcPr>
          <w:p w:rsidR="00AF3B71" w:rsidRPr="00935A9D" w:rsidRDefault="00AF3B71" w:rsidP="00AF3B71">
            <w:pPr>
              <w:jc w:val="center"/>
              <w:rPr>
                <w:sz w:val="13"/>
                <w:szCs w:val="13"/>
              </w:rPr>
            </w:pPr>
            <w:r w:rsidRPr="00935A9D">
              <w:rPr>
                <w:sz w:val="13"/>
                <w:szCs w:val="13"/>
              </w:rPr>
              <w:t>ŞTIINŢE INGINEREŞTI</w:t>
            </w:r>
          </w:p>
        </w:tc>
        <w:tc>
          <w:tcPr>
            <w:tcW w:w="1296" w:type="dxa"/>
            <w:vMerge w:val="restart"/>
            <w:tcBorders>
              <w:left w:val="nil"/>
            </w:tcBorders>
            <w:vAlign w:val="center"/>
          </w:tcPr>
          <w:p w:rsidR="00AF3B71" w:rsidRPr="00935A9D" w:rsidRDefault="00AF3B71" w:rsidP="00AF3B71">
            <w:pPr>
              <w:rPr>
                <w:sz w:val="13"/>
                <w:szCs w:val="13"/>
              </w:rPr>
            </w:pPr>
            <w:r w:rsidRPr="00935A9D">
              <w:rPr>
                <w:sz w:val="13"/>
                <w:szCs w:val="13"/>
              </w:rPr>
              <w:t>INGINERIE CHIMICĂ</w:t>
            </w:r>
          </w:p>
        </w:tc>
        <w:tc>
          <w:tcPr>
            <w:tcW w:w="2432" w:type="dxa"/>
            <w:vAlign w:val="center"/>
          </w:tcPr>
          <w:p w:rsidR="00AF3B71" w:rsidRPr="00935A9D" w:rsidRDefault="00AF3B71" w:rsidP="00AF3B71">
            <w:pPr>
              <w:rPr>
                <w:sz w:val="13"/>
                <w:szCs w:val="13"/>
              </w:rPr>
            </w:pPr>
            <w:r w:rsidRPr="00935A9D">
              <w:rPr>
                <w:sz w:val="13"/>
                <w:szCs w:val="13"/>
              </w:rPr>
              <w:t>Controlul şi expertiza produselor alimentare</w:t>
            </w:r>
          </w:p>
        </w:tc>
        <w:tc>
          <w:tcPr>
            <w:tcW w:w="1418" w:type="dxa"/>
            <w:vMerge w:val="restart"/>
            <w:vAlign w:val="center"/>
          </w:tcPr>
          <w:p w:rsidR="00AF3B71" w:rsidRPr="00935A9D" w:rsidRDefault="00AF3B71" w:rsidP="00AF3B71">
            <w:pPr>
              <w:pStyle w:val="Default"/>
              <w:rPr>
                <w:color w:val="auto"/>
                <w:sz w:val="14"/>
                <w:szCs w:val="14"/>
                <w:lang w:val="ro-RO"/>
              </w:rPr>
            </w:pPr>
            <w:r w:rsidRPr="00935A9D">
              <w:rPr>
                <w:color w:val="auto"/>
                <w:sz w:val="14"/>
                <w:szCs w:val="14"/>
                <w:lang w:val="ro-RO"/>
              </w:rPr>
              <w:t xml:space="preserve">ŞTIINŢE INGINEREŞTI APLICATE </w:t>
            </w:r>
          </w:p>
        </w:tc>
        <w:tc>
          <w:tcPr>
            <w:tcW w:w="2934" w:type="dxa"/>
            <w:vMerge w:val="restart"/>
            <w:vAlign w:val="center"/>
          </w:tcPr>
          <w:p w:rsidR="00AF3B71" w:rsidRPr="00935A9D" w:rsidRDefault="00AF3B71" w:rsidP="00AF3B71">
            <w:pPr>
              <w:ind w:left="57"/>
              <w:rPr>
                <w:sz w:val="16"/>
                <w:szCs w:val="16"/>
                <w:lang w:eastAsia="en-US"/>
              </w:rPr>
            </w:pPr>
            <w:r w:rsidRPr="00935A9D">
              <w:rPr>
                <w:sz w:val="14"/>
                <w:szCs w:val="14"/>
              </w:rPr>
              <w:t>Biotehnologie şi siguranţă alimentară</w:t>
            </w:r>
            <w:r w:rsidRPr="00935A9D">
              <w:rPr>
                <w:sz w:val="16"/>
                <w:szCs w:val="16"/>
              </w:rPr>
              <w:t xml:space="preserve"> </w:t>
            </w:r>
          </w:p>
        </w:tc>
        <w:tc>
          <w:tcPr>
            <w:tcW w:w="610" w:type="dxa"/>
            <w:vMerge w:val="restart"/>
            <w:tcBorders>
              <w:right w:val="thinThickSmallGap" w:sz="24" w:space="0" w:color="auto"/>
            </w:tcBorders>
            <w:vAlign w:val="center"/>
          </w:tcPr>
          <w:p w:rsidR="00AF3B71" w:rsidRPr="00935A9D" w:rsidRDefault="00AF3B71" w:rsidP="00AF3B71">
            <w:pPr>
              <w:jc w:val="center"/>
              <w:rPr>
                <w:sz w:val="13"/>
                <w:szCs w:val="13"/>
              </w:rPr>
            </w:pPr>
            <w:r w:rsidRPr="00935A9D">
              <w:rPr>
                <w:sz w:val="13"/>
                <w:szCs w:val="13"/>
              </w:rPr>
              <w:t>x</w:t>
            </w:r>
          </w:p>
        </w:tc>
        <w:tc>
          <w:tcPr>
            <w:tcW w:w="1672" w:type="dxa"/>
            <w:vMerge w:val="restart"/>
            <w:tcBorders>
              <w:left w:val="nil"/>
              <w:right w:val="thinThickSmallGap" w:sz="24" w:space="0" w:color="auto"/>
            </w:tcBorders>
            <w:vAlign w:val="center"/>
          </w:tcPr>
          <w:p w:rsidR="00120335" w:rsidRPr="00935A9D" w:rsidRDefault="00120335" w:rsidP="00120335">
            <w:pPr>
              <w:jc w:val="center"/>
              <w:rPr>
                <w:b/>
                <w:bCs/>
                <w:caps/>
                <w:sz w:val="14"/>
                <w:szCs w:val="14"/>
              </w:rPr>
            </w:pPr>
            <w:r w:rsidRPr="00935A9D">
              <w:rPr>
                <w:b/>
                <w:bCs/>
                <w:caps/>
                <w:sz w:val="14"/>
                <w:szCs w:val="14"/>
              </w:rPr>
              <w:t>Alimentaţie publică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b/>
                <w:bCs/>
                <w:caps/>
                <w:sz w:val="14"/>
                <w:szCs w:val="14"/>
              </w:rPr>
            </w:pPr>
            <w:r w:rsidRPr="00935A9D">
              <w:rPr>
                <w:b/>
                <w:bCs/>
                <w:caps/>
                <w:sz w:val="14"/>
                <w:szCs w:val="14"/>
              </w:rPr>
              <w:t>Alimentaţie publică</w:t>
            </w:r>
          </w:p>
          <w:p w:rsidR="00120335" w:rsidRPr="00935A9D" w:rsidRDefault="00120335" w:rsidP="00120335">
            <w:pPr>
              <w:jc w:val="center"/>
              <w:rPr>
                <w:b/>
                <w:bCs/>
                <w:sz w:val="14"/>
                <w:szCs w:val="14"/>
              </w:rPr>
            </w:pPr>
            <w:r w:rsidRPr="00935A9D">
              <w:rPr>
                <w:b/>
                <w:iCs/>
                <w:sz w:val="14"/>
                <w:szCs w:val="14"/>
              </w:rPr>
              <w:t xml:space="preserve"> (SPECIALITATE ŞI DIDACTICA SPECIALITĂŢII), ELEMENTE DE PEDAGOGIE ŞI PSIHOLOGIE</w:t>
            </w:r>
          </w:p>
          <w:p w:rsidR="00AF3B71"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AF3B71">
        <w:trPr>
          <w:cantSplit/>
          <w:trHeight w:val="122"/>
          <w:jc w:val="center"/>
        </w:trPr>
        <w:tc>
          <w:tcPr>
            <w:tcW w:w="939" w:type="dxa"/>
            <w:vMerge/>
            <w:tcBorders>
              <w:left w:val="thinThickSmallGap" w:sz="24" w:space="0" w:color="auto"/>
            </w:tcBorders>
            <w:vAlign w:val="center"/>
          </w:tcPr>
          <w:p w:rsidR="00AF3B71" w:rsidRPr="00935A9D" w:rsidRDefault="00AF3B71" w:rsidP="00AF3B71">
            <w:pPr>
              <w:jc w:val="center"/>
              <w:rPr>
                <w:b/>
                <w:bCs/>
                <w:sz w:val="14"/>
                <w:szCs w:val="14"/>
              </w:rPr>
            </w:pPr>
          </w:p>
        </w:tc>
        <w:tc>
          <w:tcPr>
            <w:tcW w:w="1417" w:type="dxa"/>
            <w:vMerge/>
            <w:tcBorders>
              <w:right w:val="thinThickSmallGap" w:sz="24" w:space="0" w:color="auto"/>
            </w:tcBorders>
            <w:vAlign w:val="center"/>
          </w:tcPr>
          <w:p w:rsidR="00AF3B71" w:rsidRPr="00935A9D" w:rsidRDefault="00AF3B71" w:rsidP="00AF3B71">
            <w:pPr>
              <w:rPr>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vMerge/>
            <w:tcBorders>
              <w:left w:val="nil"/>
            </w:tcBorders>
            <w:vAlign w:val="center"/>
          </w:tcPr>
          <w:p w:rsidR="00AF3B71" w:rsidRPr="00935A9D" w:rsidRDefault="00AF3B71" w:rsidP="00AF3B71">
            <w:pPr>
              <w:rPr>
                <w:sz w:val="13"/>
                <w:szCs w:val="13"/>
              </w:rPr>
            </w:pPr>
          </w:p>
        </w:tc>
        <w:tc>
          <w:tcPr>
            <w:tcW w:w="2432" w:type="dxa"/>
            <w:vAlign w:val="center"/>
          </w:tcPr>
          <w:p w:rsidR="00AF3B71" w:rsidRPr="00935A9D" w:rsidRDefault="00AF3B71" w:rsidP="00AF3B71">
            <w:pPr>
              <w:rPr>
                <w:sz w:val="13"/>
                <w:szCs w:val="13"/>
              </w:rPr>
            </w:pPr>
            <w:r w:rsidRPr="00935A9D">
              <w:rPr>
                <w:sz w:val="13"/>
                <w:szCs w:val="13"/>
              </w:rPr>
              <w:t>Controlul şi securitatea produselor alimentare</w:t>
            </w:r>
          </w:p>
        </w:tc>
        <w:tc>
          <w:tcPr>
            <w:tcW w:w="1418" w:type="dxa"/>
            <w:vMerge/>
            <w:vAlign w:val="center"/>
          </w:tcPr>
          <w:p w:rsidR="00AF3B71" w:rsidRPr="00935A9D" w:rsidRDefault="00AF3B71" w:rsidP="00AF3B71">
            <w:pPr>
              <w:rPr>
                <w:sz w:val="13"/>
                <w:szCs w:val="13"/>
              </w:rPr>
            </w:pPr>
          </w:p>
        </w:tc>
        <w:tc>
          <w:tcPr>
            <w:tcW w:w="2934" w:type="dxa"/>
            <w:vMerge/>
            <w:vAlign w:val="center"/>
          </w:tcPr>
          <w:p w:rsidR="00AF3B71" w:rsidRPr="00935A9D" w:rsidRDefault="00AF3B71" w:rsidP="0047277F">
            <w:pPr>
              <w:numPr>
                <w:ilvl w:val="0"/>
                <w:numId w:val="76"/>
              </w:numPr>
              <w:tabs>
                <w:tab w:val="clear" w:pos="720"/>
                <w:tab w:val="left" w:pos="278"/>
              </w:tabs>
              <w:autoSpaceDE w:val="0"/>
              <w:autoSpaceDN w:val="0"/>
              <w:adjustRightInd w:val="0"/>
              <w:ind w:left="79" w:firstLine="0"/>
              <w:rPr>
                <w:sz w:val="13"/>
                <w:szCs w:val="13"/>
                <w:lang w:eastAsia="en-US"/>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nil"/>
              <w:right w:val="thinThickSmallGap" w:sz="24" w:space="0" w:color="auto"/>
            </w:tcBorders>
            <w:vAlign w:val="center"/>
          </w:tcPr>
          <w:p w:rsidR="00AF3B71" w:rsidRPr="00935A9D" w:rsidRDefault="00AF3B71" w:rsidP="00AF3B71">
            <w:pPr>
              <w:jc w:val="center"/>
              <w:rPr>
                <w:b/>
                <w:bCs/>
                <w:caps/>
                <w:sz w:val="14"/>
                <w:szCs w:val="14"/>
              </w:rPr>
            </w:pPr>
          </w:p>
        </w:tc>
      </w:tr>
      <w:tr w:rsidR="00935A9D" w:rsidRPr="00935A9D" w:rsidTr="00AF3B71">
        <w:trPr>
          <w:cantSplit/>
          <w:trHeight w:val="145"/>
          <w:jc w:val="center"/>
        </w:trPr>
        <w:tc>
          <w:tcPr>
            <w:tcW w:w="939" w:type="dxa"/>
            <w:vMerge/>
            <w:tcBorders>
              <w:left w:val="thinThickSmallGap" w:sz="24" w:space="0" w:color="auto"/>
            </w:tcBorders>
            <w:vAlign w:val="center"/>
          </w:tcPr>
          <w:p w:rsidR="00AF3B71" w:rsidRPr="00935A9D" w:rsidRDefault="00AF3B71" w:rsidP="00AF3B71">
            <w:pPr>
              <w:jc w:val="center"/>
              <w:rPr>
                <w:b/>
                <w:bCs/>
                <w:sz w:val="13"/>
                <w:szCs w:val="13"/>
              </w:rPr>
            </w:pPr>
          </w:p>
        </w:tc>
        <w:tc>
          <w:tcPr>
            <w:tcW w:w="1417" w:type="dxa"/>
            <w:vMerge/>
            <w:tcBorders>
              <w:right w:val="thinThickSmallGap" w:sz="24" w:space="0" w:color="auto"/>
            </w:tcBorders>
            <w:vAlign w:val="center"/>
          </w:tcPr>
          <w:p w:rsidR="00AF3B71" w:rsidRPr="00935A9D" w:rsidRDefault="00AF3B71" w:rsidP="00AF3B71">
            <w:pPr>
              <w:rPr>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vMerge/>
            <w:tcBorders>
              <w:left w:val="nil"/>
            </w:tcBorders>
            <w:vAlign w:val="center"/>
          </w:tcPr>
          <w:p w:rsidR="00AF3B71" w:rsidRPr="00935A9D" w:rsidRDefault="00AF3B71" w:rsidP="00AF3B71">
            <w:pPr>
              <w:rPr>
                <w:sz w:val="13"/>
                <w:szCs w:val="13"/>
              </w:rPr>
            </w:pPr>
          </w:p>
        </w:tc>
        <w:tc>
          <w:tcPr>
            <w:tcW w:w="2432" w:type="dxa"/>
            <w:vAlign w:val="center"/>
          </w:tcPr>
          <w:p w:rsidR="00AF3B71" w:rsidRPr="00935A9D" w:rsidRDefault="00AF3B71" w:rsidP="00AF3B71">
            <w:pPr>
              <w:rPr>
                <w:sz w:val="13"/>
                <w:szCs w:val="13"/>
              </w:rPr>
            </w:pPr>
            <w:r w:rsidRPr="00935A9D">
              <w:rPr>
                <w:sz w:val="13"/>
                <w:szCs w:val="13"/>
              </w:rPr>
              <w:t>Chimie alimentară şi tehnologii biochimice</w:t>
            </w:r>
          </w:p>
        </w:tc>
        <w:tc>
          <w:tcPr>
            <w:tcW w:w="1418" w:type="dxa"/>
            <w:vMerge/>
            <w:vAlign w:val="center"/>
          </w:tcPr>
          <w:p w:rsidR="00AF3B71" w:rsidRPr="00935A9D" w:rsidRDefault="00AF3B71" w:rsidP="00AF3B71">
            <w:pPr>
              <w:rPr>
                <w:sz w:val="13"/>
                <w:szCs w:val="13"/>
              </w:rPr>
            </w:pPr>
          </w:p>
        </w:tc>
        <w:tc>
          <w:tcPr>
            <w:tcW w:w="2934" w:type="dxa"/>
            <w:vMerge/>
            <w:vAlign w:val="center"/>
          </w:tcPr>
          <w:p w:rsidR="00AF3B71" w:rsidRPr="00935A9D" w:rsidRDefault="00AF3B71" w:rsidP="0047277F">
            <w:pPr>
              <w:numPr>
                <w:ilvl w:val="0"/>
                <w:numId w:val="70"/>
              </w:numPr>
              <w:tabs>
                <w:tab w:val="clear" w:pos="720"/>
                <w:tab w:val="left" w:pos="375"/>
              </w:tabs>
              <w:autoSpaceDE w:val="0"/>
              <w:autoSpaceDN w:val="0"/>
              <w:adjustRightInd w:val="0"/>
              <w:ind w:left="79" w:firstLine="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nil"/>
              <w:right w:val="thinThickSmallGap" w:sz="24" w:space="0" w:color="auto"/>
            </w:tcBorders>
            <w:vAlign w:val="center"/>
          </w:tcPr>
          <w:p w:rsidR="00AF3B71" w:rsidRPr="00935A9D" w:rsidRDefault="00AF3B71" w:rsidP="00AF3B71">
            <w:pPr>
              <w:jc w:val="center"/>
              <w:rPr>
                <w:b/>
                <w:bCs/>
                <w:caps/>
                <w:sz w:val="14"/>
                <w:szCs w:val="14"/>
              </w:rPr>
            </w:pPr>
          </w:p>
        </w:tc>
      </w:tr>
      <w:tr w:rsidR="00935A9D" w:rsidRPr="00935A9D" w:rsidTr="00AF3B71">
        <w:trPr>
          <w:cantSplit/>
          <w:trHeight w:val="61"/>
          <w:jc w:val="center"/>
        </w:trPr>
        <w:tc>
          <w:tcPr>
            <w:tcW w:w="939" w:type="dxa"/>
            <w:vMerge/>
            <w:tcBorders>
              <w:left w:val="thinThickSmallGap" w:sz="24" w:space="0" w:color="auto"/>
            </w:tcBorders>
            <w:vAlign w:val="center"/>
          </w:tcPr>
          <w:p w:rsidR="00AF3B71" w:rsidRPr="00935A9D" w:rsidRDefault="00AF3B71" w:rsidP="00AF3B71">
            <w:pPr>
              <w:jc w:val="center"/>
              <w:rPr>
                <w:b/>
                <w:bCs/>
                <w:sz w:val="13"/>
                <w:szCs w:val="13"/>
              </w:rPr>
            </w:pPr>
          </w:p>
        </w:tc>
        <w:tc>
          <w:tcPr>
            <w:tcW w:w="1417" w:type="dxa"/>
            <w:vMerge/>
            <w:tcBorders>
              <w:right w:val="thinThickSmallGap" w:sz="24" w:space="0" w:color="auto"/>
            </w:tcBorders>
            <w:vAlign w:val="center"/>
          </w:tcPr>
          <w:p w:rsidR="00AF3B71" w:rsidRPr="00935A9D" w:rsidRDefault="00AF3B71" w:rsidP="00AF3B71">
            <w:pPr>
              <w:rPr>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vMerge/>
            <w:tcBorders>
              <w:left w:val="nil"/>
            </w:tcBorders>
            <w:vAlign w:val="center"/>
          </w:tcPr>
          <w:p w:rsidR="00AF3B71" w:rsidRPr="00935A9D" w:rsidRDefault="00AF3B71" w:rsidP="00AF3B71">
            <w:pPr>
              <w:rPr>
                <w:sz w:val="13"/>
                <w:szCs w:val="13"/>
              </w:rPr>
            </w:pPr>
          </w:p>
        </w:tc>
        <w:tc>
          <w:tcPr>
            <w:tcW w:w="2432" w:type="dxa"/>
            <w:vAlign w:val="center"/>
          </w:tcPr>
          <w:p w:rsidR="00AF3B71" w:rsidRPr="00935A9D" w:rsidRDefault="00AF3B71" w:rsidP="00AF3B71">
            <w:pPr>
              <w:rPr>
                <w:sz w:val="13"/>
                <w:szCs w:val="13"/>
              </w:rPr>
            </w:pPr>
            <w:r w:rsidRPr="00935A9D">
              <w:rPr>
                <w:sz w:val="13"/>
                <w:szCs w:val="13"/>
              </w:rPr>
              <w:t xml:space="preserve">Extracte şi aditivi naturali alimentari        </w:t>
            </w:r>
          </w:p>
        </w:tc>
        <w:tc>
          <w:tcPr>
            <w:tcW w:w="1418" w:type="dxa"/>
            <w:vMerge/>
            <w:vAlign w:val="center"/>
          </w:tcPr>
          <w:p w:rsidR="00AF3B71" w:rsidRPr="00935A9D" w:rsidRDefault="00AF3B71" w:rsidP="00AF3B71">
            <w:pPr>
              <w:rPr>
                <w:sz w:val="13"/>
                <w:szCs w:val="13"/>
              </w:rPr>
            </w:pPr>
          </w:p>
        </w:tc>
        <w:tc>
          <w:tcPr>
            <w:tcW w:w="2934" w:type="dxa"/>
            <w:vMerge/>
            <w:vAlign w:val="center"/>
          </w:tcPr>
          <w:p w:rsidR="00AF3B71" w:rsidRPr="00935A9D" w:rsidRDefault="00AF3B71" w:rsidP="0047277F">
            <w:pPr>
              <w:numPr>
                <w:ilvl w:val="0"/>
                <w:numId w:val="70"/>
              </w:numPr>
              <w:tabs>
                <w:tab w:val="clear" w:pos="720"/>
                <w:tab w:val="left" w:pos="375"/>
              </w:tabs>
              <w:autoSpaceDE w:val="0"/>
              <w:autoSpaceDN w:val="0"/>
              <w:adjustRightInd w:val="0"/>
              <w:ind w:left="79" w:firstLine="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nil"/>
              <w:right w:val="thinThickSmallGap" w:sz="24" w:space="0" w:color="auto"/>
            </w:tcBorders>
            <w:vAlign w:val="center"/>
          </w:tcPr>
          <w:p w:rsidR="00AF3B71" w:rsidRPr="00935A9D" w:rsidRDefault="00AF3B71" w:rsidP="00AF3B71">
            <w:pPr>
              <w:jc w:val="center"/>
              <w:rPr>
                <w:b/>
                <w:bCs/>
                <w:caps/>
                <w:sz w:val="14"/>
                <w:szCs w:val="14"/>
              </w:rPr>
            </w:pPr>
          </w:p>
        </w:tc>
      </w:tr>
      <w:tr w:rsidR="00935A9D" w:rsidRPr="00935A9D" w:rsidTr="00AF3B71">
        <w:trPr>
          <w:cantSplit/>
          <w:trHeight w:val="82"/>
          <w:jc w:val="center"/>
        </w:trPr>
        <w:tc>
          <w:tcPr>
            <w:tcW w:w="939" w:type="dxa"/>
            <w:vMerge/>
            <w:tcBorders>
              <w:left w:val="thinThickSmallGap" w:sz="24" w:space="0" w:color="auto"/>
            </w:tcBorders>
            <w:vAlign w:val="center"/>
          </w:tcPr>
          <w:p w:rsidR="00AF3B71" w:rsidRPr="00935A9D" w:rsidRDefault="00AF3B71" w:rsidP="00AF3B71">
            <w:pPr>
              <w:jc w:val="center"/>
              <w:rPr>
                <w:sz w:val="14"/>
                <w:szCs w:val="14"/>
              </w:rPr>
            </w:pPr>
          </w:p>
        </w:tc>
        <w:tc>
          <w:tcPr>
            <w:tcW w:w="1417" w:type="dxa"/>
            <w:vMerge/>
            <w:tcBorders>
              <w:right w:val="thinThickSmallGap" w:sz="24" w:space="0" w:color="auto"/>
            </w:tcBorders>
            <w:vAlign w:val="center"/>
          </w:tcPr>
          <w:p w:rsidR="00AF3B71" w:rsidRPr="00935A9D" w:rsidRDefault="00AF3B71" w:rsidP="00AF3B71">
            <w:pPr>
              <w:rPr>
                <w:b/>
                <w:bCs/>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b/>
                <w:bCs/>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vMerge w:val="restart"/>
            <w:tcBorders>
              <w:left w:val="nil"/>
            </w:tcBorders>
            <w:vAlign w:val="center"/>
          </w:tcPr>
          <w:p w:rsidR="00AF3B71" w:rsidRPr="00935A9D" w:rsidRDefault="00AF3B71" w:rsidP="00AF3B71">
            <w:pPr>
              <w:rPr>
                <w:sz w:val="13"/>
                <w:szCs w:val="13"/>
              </w:rPr>
            </w:pPr>
            <w:r w:rsidRPr="00935A9D">
              <w:rPr>
                <w:sz w:val="13"/>
                <w:szCs w:val="13"/>
              </w:rPr>
              <w:t>INGINERIE INDUSTRIALĂ</w:t>
            </w:r>
          </w:p>
        </w:tc>
        <w:tc>
          <w:tcPr>
            <w:tcW w:w="2432" w:type="dxa"/>
            <w:tcBorders>
              <w:left w:val="nil"/>
            </w:tcBorders>
            <w:vAlign w:val="center"/>
          </w:tcPr>
          <w:p w:rsidR="00AF3B71" w:rsidRPr="00935A9D" w:rsidRDefault="00AF3B71" w:rsidP="00AF3B71">
            <w:pPr>
              <w:rPr>
                <w:sz w:val="13"/>
                <w:szCs w:val="13"/>
              </w:rPr>
            </w:pPr>
            <w:r w:rsidRPr="00935A9D">
              <w:rPr>
                <w:sz w:val="13"/>
                <w:szCs w:val="13"/>
              </w:rPr>
              <w:t>Ingineria produselor alimentare</w:t>
            </w:r>
          </w:p>
        </w:tc>
        <w:tc>
          <w:tcPr>
            <w:tcW w:w="1418" w:type="dxa"/>
            <w:vMerge/>
            <w:vAlign w:val="center"/>
          </w:tcPr>
          <w:p w:rsidR="00AF3B71" w:rsidRPr="00935A9D" w:rsidRDefault="00AF3B71" w:rsidP="00AF3B71">
            <w:pPr>
              <w:jc w:val="center"/>
              <w:rPr>
                <w:sz w:val="13"/>
                <w:szCs w:val="13"/>
              </w:rPr>
            </w:pPr>
          </w:p>
        </w:tc>
        <w:tc>
          <w:tcPr>
            <w:tcW w:w="2934" w:type="dxa"/>
            <w:vMerge/>
            <w:vAlign w:val="center"/>
          </w:tcPr>
          <w:p w:rsidR="00AF3B71" w:rsidRPr="00935A9D" w:rsidRDefault="00AF3B71" w:rsidP="00AF3B71">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thinThickSmallGap" w:sz="24" w:space="0" w:color="auto"/>
              <w:right w:val="thinThickSmallGap" w:sz="24" w:space="0" w:color="auto"/>
            </w:tcBorders>
            <w:vAlign w:val="center"/>
          </w:tcPr>
          <w:p w:rsidR="00AF3B71" w:rsidRPr="00935A9D" w:rsidRDefault="00AF3B71" w:rsidP="00AF3B71">
            <w:pPr>
              <w:jc w:val="center"/>
              <w:rPr>
                <w:b/>
                <w:bCs/>
                <w:sz w:val="20"/>
                <w:szCs w:val="20"/>
              </w:rPr>
            </w:pPr>
          </w:p>
        </w:tc>
      </w:tr>
      <w:tr w:rsidR="00935A9D" w:rsidRPr="00935A9D" w:rsidTr="00AF3B71">
        <w:trPr>
          <w:cantSplit/>
          <w:trHeight w:val="82"/>
          <w:jc w:val="center"/>
        </w:trPr>
        <w:tc>
          <w:tcPr>
            <w:tcW w:w="939" w:type="dxa"/>
            <w:vMerge/>
            <w:tcBorders>
              <w:left w:val="thinThickSmallGap" w:sz="24" w:space="0" w:color="auto"/>
            </w:tcBorders>
            <w:vAlign w:val="center"/>
          </w:tcPr>
          <w:p w:rsidR="00AF3B71" w:rsidRPr="00935A9D" w:rsidRDefault="00AF3B71" w:rsidP="00AF3B71">
            <w:pPr>
              <w:jc w:val="center"/>
              <w:rPr>
                <w:sz w:val="14"/>
                <w:szCs w:val="14"/>
              </w:rPr>
            </w:pPr>
          </w:p>
        </w:tc>
        <w:tc>
          <w:tcPr>
            <w:tcW w:w="1417" w:type="dxa"/>
            <w:vMerge/>
            <w:tcBorders>
              <w:right w:val="thinThickSmallGap" w:sz="24" w:space="0" w:color="auto"/>
            </w:tcBorders>
            <w:vAlign w:val="center"/>
          </w:tcPr>
          <w:p w:rsidR="00AF3B71" w:rsidRPr="00935A9D" w:rsidRDefault="00AF3B71" w:rsidP="00AF3B71">
            <w:pPr>
              <w:rPr>
                <w:b/>
                <w:bCs/>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b/>
                <w:bCs/>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vMerge/>
            <w:tcBorders>
              <w:left w:val="nil"/>
            </w:tcBorders>
            <w:vAlign w:val="center"/>
          </w:tcPr>
          <w:p w:rsidR="00AF3B71" w:rsidRPr="00935A9D" w:rsidRDefault="00AF3B71" w:rsidP="00AF3B71">
            <w:pPr>
              <w:rPr>
                <w:sz w:val="13"/>
                <w:szCs w:val="13"/>
              </w:rPr>
            </w:pPr>
          </w:p>
        </w:tc>
        <w:tc>
          <w:tcPr>
            <w:tcW w:w="2432" w:type="dxa"/>
            <w:tcBorders>
              <w:left w:val="nil"/>
            </w:tcBorders>
            <w:vAlign w:val="center"/>
          </w:tcPr>
          <w:p w:rsidR="00AF3B71" w:rsidRPr="00935A9D" w:rsidRDefault="00AF3B71" w:rsidP="00AF3B71">
            <w:pPr>
              <w:rPr>
                <w:sz w:val="13"/>
                <w:szCs w:val="13"/>
              </w:rPr>
            </w:pPr>
            <w:r w:rsidRPr="00935A9D">
              <w:rPr>
                <w:sz w:val="13"/>
                <w:szCs w:val="13"/>
              </w:rPr>
              <w:t xml:space="preserve">Pescuit şi industrializarea peştelui             </w:t>
            </w:r>
          </w:p>
        </w:tc>
        <w:tc>
          <w:tcPr>
            <w:tcW w:w="1418" w:type="dxa"/>
            <w:vMerge/>
            <w:vAlign w:val="center"/>
          </w:tcPr>
          <w:p w:rsidR="00AF3B71" w:rsidRPr="00935A9D" w:rsidRDefault="00AF3B71" w:rsidP="00AF3B71">
            <w:pPr>
              <w:jc w:val="center"/>
              <w:rPr>
                <w:sz w:val="13"/>
                <w:szCs w:val="13"/>
              </w:rPr>
            </w:pPr>
          </w:p>
        </w:tc>
        <w:tc>
          <w:tcPr>
            <w:tcW w:w="2934" w:type="dxa"/>
            <w:vMerge/>
            <w:vAlign w:val="center"/>
          </w:tcPr>
          <w:p w:rsidR="00AF3B71" w:rsidRPr="00935A9D" w:rsidRDefault="00AF3B71" w:rsidP="00AF3B71">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thinThickSmallGap" w:sz="24" w:space="0" w:color="auto"/>
              <w:right w:val="thinThickSmallGap" w:sz="24" w:space="0" w:color="auto"/>
            </w:tcBorders>
            <w:vAlign w:val="center"/>
          </w:tcPr>
          <w:p w:rsidR="00AF3B71" w:rsidRPr="00935A9D" w:rsidRDefault="00AF3B71" w:rsidP="00AF3B71">
            <w:pPr>
              <w:jc w:val="center"/>
              <w:rPr>
                <w:b/>
                <w:bCs/>
                <w:sz w:val="20"/>
                <w:szCs w:val="20"/>
              </w:rPr>
            </w:pPr>
          </w:p>
        </w:tc>
      </w:tr>
      <w:tr w:rsidR="00935A9D" w:rsidRPr="00935A9D" w:rsidTr="00AF3B71">
        <w:trPr>
          <w:cantSplit/>
          <w:trHeight w:val="82"/>
          <w:jc w:val="center"/>
        </w:trPr>
        <w:tc>
          <w:tcPr>
            <w:tcW w:w="939" w:type="dxa"/>
            <w:vMerge/>
            <w:tcBorders>
              <w:left w:val="thinThickSmallGap" w:sz="24" w:space="0" w:color="auto"/>
            </w:tcBorders>
            <w:vAlign w:val="center"/>
          </w:tcPr>
          <w:p w:rsidR="00AF3B71" w:rsidRPr="00935A9D" w:rsidRDefault="00AF3B71" w:rsidP="00AF3B71">
            <w:pPr>
              <w:jc w:val="center"/>
              <w:rPr>
                <w:sz w:val="14"/>
                <w:szCs w:val="14"/>
              </w:rPr>
            </w:pPr>
          </w:p>
        </w:tc>
        <w:tc>
          <w:tcPr>
            <w:tcW w:w="1417" w:type="dxa"/>
            <w:vMerge/>
            <w:tcBorders>
              <w:right w:val="thinThickSmallGap" w:sz="24" w:space="0" w:color="auto"/>
            </w:tcBorders>
            <w:vAlign w:val="center"/>
          </w:tcPr>
          <w:p w:rsidR="00AF3B71" w:rsidRPr="00935A9D" w:rsidRDefault="00AF3B71" w:rsidP="00AF3B71">
            <w:pPr>
              <w:rPr>
                <w:b/>
                <w:bCs/>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b/>
                <w:bCs/>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vMerge/>
            <w:tcBorders>
              <w:left w:val="nil"/>
            </w:tcBorders>
            <w:vAlign w:val="center"/>
          </w:tcPr>
          <w:p w:rsidR="00AF3B71" w:rsidRPr="00935A9D" w:rsidRDefault="00AF3B71" w:rsidP="00AF3B71">
            <w:pPr>
              <w:rPr>
                <w:sz w:val="13"/>
                <w:szCs w:val="13"/>
              </w:rPr>
            </w:pPr>
          </w:p>
        </w:tc>
        <w:tc>
          <w:tcPr>
            <w:tcW w:w="2432" w:type="dxa"/>
            <w:tcBorders>
              <w:left w:val="nil"/>
            </w:tcBorders>
            <w:vAlign w:val="center"/>
          </w:tcPr>
          <w:p w:rsidR="00AF3B71" w:rsidRPr="00935A9D" w:rsidRDefault="00AF3B71" w:rsidP="00AF3B71">
            <w:pPr>
              <w:rPr>
                <w:sz w:val="13"/>
                <w:szCs w:val="13"/>
              </w:rPr>
            </w:pPr>
            <w:r w:rsidRPr="00935A9D">
              <w:rPr>
                <w:sz w:val="13"/>
                <w:szCs w:val="13"/>
              </w:rPr>
              <w:t>Tehnologia prelucrării produselor agricole</w:t>
            </w:r>
          </w:p>
        </w:tc>
        <w:tc>
          <w:tcPr>
            <w:tcW w:w="1418" w:type="dxa"/>
            <w:vMerge/>
            <w:vAlign w:val="center"/>
          </w:tcPr>
          <w:p w:rsidR="00AF3B71" w:rsidRPr="00935A9D" w:rsidRDefault="00AF3B71" w:rsidP="00AF3B71">
            <w:pPr>
              <w:jc w:val="center"/>
              <w:rPr>
                <w:sz w:val="13"/>
                <w:szCs w:val="13"/>
              </w:rPr>
            </w:pPr>
          </w:p>
        </w:tc>
        <w:tc>
          <w:tcPr>
            <w:tcW w:w="2934" w:type="dxa"/>
            <w:vMerge/>
            <w:vAlign w:val="center"/>
          </w:tcPr>
          <w:p w:rsidR="00AF3B71" w:rsidRPr="00935A9D" w:rsidRDefault="00AF3B71" w:rsidP="00AF3B71">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thinThickSmallGap" w:sz="24" w:space="0" w:color="auto"/>
              <w:right w:val="thinThickSmallGap" w:sz="24" w:space="0" w:color="auto"/>
            </w:tcBorders>
            <w:vAlign w:val="center"/>
          </w:tcPr>
          <w:p w:rsidR="00AF3B71" w:rsidRPr="00935A9D" w:rsidRDefault="00AF3B71" w:rsidP="00AF3B71">
            <w:pPr>
              <w:jc w:val="center"/>
              <w:rPr>
                <w:b/>
                <w:bCs/>
                <w:sz w:val="20"/>
                <w:szCs w:val="20"/>
              </w:rPr>
            </w:pPr>
          </w:p>
        </w:tc>
      </w:tr>
      <w:tr w:rsidR="00935A9D" w:rsidRPr="00935A9D" w:rsidTr="00AF3B71">
        <w:trPr>
          <w:cantSplit/>
          <w:trHeight w:val="249"/>
          <w:jc w:val="center"/>
        </w:trPr>
        <w:tc>
          <w:tcPr>
            <w:tcW w:w="939" w:type="dxa"/>
            <w:vMerge/>
            <w:tcBorders>
              <w:left w:val="thinThickSmallGap" w:sz="24" w:space="0" w:color="auto"/>
            </w:tcBorders>
            <w:vAlign w:val="center"/>
          </w:tcPr>
          <w:p w:rsidR="00AF3B71" w:rsidRPr="00935A9D" w:rsidRDefault="00AF3B71" w:rsidP="00AF3B71">
            <w:pPr>
              <w:jc w:val="center"/>
              <w:rPr>
                <w:sz w:val="14"/>
                <w:szCs w:val="14"/>
              </w:rPr>
            </w:pPr>
          </w:p>
        </w:tc>
        <w:tc>
          <w:tcPr>
            <w:tcW w:w="1417" w:type="dxa"/>
            <w:vMerge/>
            <w:tcBorders>
              <w:right w:val="thinThickSmallGap" w:sz="24" w:space="0" w:color="auto"/>
            </w:tcBorders>
            <w:vAlign w:val="center"/>
          </w:tcPr>
          <w:p w:rsidR="00AF3B71" w:rsidRPr="00935A9D" w:rsidRDefault="00AF3B71" w:rsidP="00AF3B71">
            <w:pPr>
              <w:rPr>
                <w:b/>
                <w:bCs/>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b/>
                <w:bCs/>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tcBorders>
              <w:left w:val="nil"/>
            </w:tcBorders>
            <w:vAlign w:val="center"/>
          </w:tcPr>
          <w:p w:rsidR="00AF3B71" w:rsidRPr="00935A9D" w:rsidRDefault="00AF3B71" w:rsidP="00AF3B71">
            <w:pPr>
              <w:rPr>
                <w:sz w:val="13"/>
                <w:szCs w:val="13"/>
              </w:rPr>
            </w:pPr>
            <w:r w:rsidRPr="00935A9D">
              <w:rPr>
                <w:sz w:val="13"/>
                <w:szCs w:val="13"/>
              </w:rPr>
              <w:t>INGINERIE ŞI MANAGEMENT</w:t>
            </w:r>
          </w:p>
        </w:tc>
        <w:tc>
          <w:tcPr>
            <w:tcW w:w="2432" w:type="dxa"/>
            <w:tcBorders>
              <w:left w:val="nil"/>
            </w:tcBorders>
            <w:vAlign w:val="center"/>
          </w:tcPr>
          <w:p w:rsidR="00AF3B71" w:rsidRPr="00935A9D" w:rsidRDefault="00AF3B71" w:rsidP="00AF3B71">
            <w:pPr>
              <w:rPr>
                <w:sz w:val="13"/>
                <w:szCs w:val="13"/>
              </w:rPr>
            </w:pPr>
            <w:r w:rsidRPr="00935A9D">
              <w:rPr>
                <w:sz w:val="13"/>
                <w:szCs w:val="13"/>
              </w:rPr>
              <w:t>Inginerie şi management în alimentaţia publică şi agroturism</w:t>
            </w:r>
          </w:p>
        </w:tc>
        <w:tc>
          <w:tcPr>
            <w:tcW w:w="1418" w:type="dxa"/>
            <w:vMerge/>
            <w:vAlign w:val="center"/>
          </w:tcPr>
          <w:p w:rsidR="00AF3B71" w:rsidRPr="00935A9D" w:rsidRDefault="00AF3B71" w:rsidP="00AF3B71">
            <w:pPr>
              <w:jc w:val="center"/>
              <w:rPr>
                <w:sz w:val="13"/>
                <w:szCs w:val="13"/>
              </w:rPr>
            </w:pPr>
          </w:p>
        </w:tc>
        <w:tc>
          <w:tcPr>
            <w:tcW w:w="2934" w:type="dxa"/>
            <w:vMerge/>
            <w:vAlign w:val="center"/>
          </w:tcPr>
          <w:p w:rsidR="00AF3B71" w:rsidRPr="00935A9D" w:rsidRDefault="00AF3B71" w:rsidP="00AF3B71">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thinThickSmallGap" w:sz="24" w:space="0" w:color="auto"/>
              <w:right w:val="thinThickSmallGap" w:sz="24" w:space="0" w:color="auto"/>
            </w:tcBorders>
            <w:vAlign w:val="center"/>
          </w:tcPr>
          <w:p w:rsidR="00AF3B71" w:rsidRPr="00935A9D" w:rsidRDefault="00AF3B71" w:rsidP="00AF3B71">
            <w:pPr>
              <w:jc w:val="center"/>
              <w:rPr>
                <w:b/>
                <w:bCs/>
                <w:sz w:val="20"/>
                <w:szCs w:val="20"/>
              </w:rPr>
            </w:pPr>
          </w:p>
        </w:tc>
      </w:tr>
      <w:tr w:rsidR="00935A9D" w:rsidRPr="00935A9D" w:rsidTr="00AF3B71">
        <w:trPr>
          <w:cantSplit/>
          <w:trHeight w:val="61"/>
          <w:jc w:val="center"/>
        </w:trPr>
        <w:tc>
          <w:tcPr>
            <w:tcW w:w="939" w:type="dxa"/>
            <w:vMerge/>
            <w:tcBorders>
              <w:left w:val="thinThickSmallGap" w:sz="24" w:space="0" w:color="auto"/>
            </w:tcBorders>
            <w:vAlign w:val="center"/>
          </w:tcPr>
          <w:p w:rsidR="00AF3B71" w:rsidRPr="00935A9D" w:rsidRDefault="00AF3B71" w:rsidP="00AF3B71">
            <w:pPr>
              <w:jc w:val="center"/>
              <w:rPr>
                <w:sz w:val="14"/>
                <w:szCs w:val="14"/>
              </w:rPr>
            </w:pPr>
          </w:p>
        </w:tc>
        <w:tc>
          <w:tcPr>
            <w:tcW w:w="1417" w:type="dxa"/>
            <w:vMerge/>
            <w:tcBorders>
              <w:right w:val="thinThickSmallGap" w:sz="24" w:space="0" w:color="auto"/>
            </w:tcBorders>
            <w:vAlign w:val="center"/>
          </w:tcPr>
          <w:p w:rsidR="00AF3B71" w:rsidRPr="00935A9D" w:rsidRDefault="00AF3B71" w:rsidP="00AF3B71">
            <w:pPr>
              <w:rPr>
                <w:b/>
                <w:bCs/>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b/>
                <w:bCs/>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vMerge w:val="restart"/>
            <w:tcBorders>
              <w:left w:val="nil"/>
            </w:tcBorders>
            <w:vAlign w:val="center"/>
          </w:tcPr>
          <w:p w:rsidR="00AF3B71" w:rsidRPr="00935A9D" w:rsidRDefault="00AF3B71" w:rsidP="00AF3B71">
            <w:pPr>
              <w:rPr>
                <w:sz w:val="13"/>
                <w:szCs w:val="13"/>
              </w:rPr>
            </w:pPr>
            <w:r w:rsidRPr="00935A9D">
              <w:rPr>
                <w:sz w:val="13"/>
                <w:szCs w:val="13"/>
              </w:rPr>
              <w:t>INGINERIA PRODUSELOR ALIMENTARE</w:t>
            </w:r>
          </w:p>
        </w:tc>
        <w:tc>
          <w:tcPr>
            <w:tcW w:w="2432" w:type="dxa"/>
            <w:tcBorders>
              <w:left w:val="nil"/>
            </w:tcBorders>
            <w:vAlign w:val="center"/>
          </w:tcPr>
          <w:p w:rsidR="00AF3B71" w:rsidRPr="00935A9D" w:rsidRDefault="00AF3B71" w:rsidP="00AF3B71">
            <w:pPr>
              <w:rPr>
                <w:sz w:val="13"/>
                <w:szCs w:val="13"/>
              </w:rPr>
            </w:pPr>
            <w:r w:rsidRPr="00935A9D">
              <w:rPr>
                <w:sz w:val="13"/>
                <w:szCs w:val="13"/>
              </w:rPr>
              <w:t>Ingineria produselor alimentare</w:t>
            </w:r>
          </w:p>
        </w:tc>
        <w:tc>
          <w:tcPr>
            <w:tcW w:w="1418" w:type="dxa"/>
            <w:vMerge/>
            <w:vAlign w:val="center"/>
          </w:tcPr>
          <w:p w:rsidR="00AF3B71" w:rsidRPr="00935A9D" w:rsidRDefault="00AF3B71" w:rsidP="00AF3B71">
            <w:pPr>
              <w:jc w:val="center"/>
              <w:rPr>
                <w:sz w:val="13"/>
                <w:szCs w:val="13"/>
              </w:rPr>
            </w:pPr>
          </w:p>
        </w:tc>
        <w:tc>
          <w:tcPr>
            <w:tcW w:w="2934" w:type="dxa"/>
            <w:vMerge/>
            <w:vAlign w:val="center"/>
          </w:tcPr>
          <w:p w:rsidR="00AF3B71" w:rsidRPr="00935A9D" w:rsidRDefault="00AF3B71" w:rsidP="00AF3B71">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thinThickSmallGap" w:sz="24" w:space="0" w:color="auto"/>
              <w:right w:val="thinThickSmallGap" w:sz="24" w:space="0" w:color="auto"/>
            </w:tcBorders>
            <w:vAlign w:val="center"/>
          </w:tcPr>
          <w:p w:rsidR="00AF3B71" w:rsidRPr="00935A9D" w:rsidRDefault="00AF3B71" w:rsidP="00AF3B71">
            <w:pPr>
              <w:jc w:val="center"/>
              <w:rPr>
                <w:b/>
                <w:bCs/>
                <w:sz w:val="20"/>
                <w:szCs w:val="20"/>
              </w:rPr>
            </w:pPr>
          </w:p>
        </w:tc>
      </w:tr>
      <w:tr w:rsidR="00935A9D" w:rsidRPr="00935A9D" w:rsidTr="00AF3B71">
        <w:trPr>
          <w:cantSplit/>
          <w:trHeight w:val="139"/>
          <w:jc w:val="center"/>
        </w:trPr>
        <w:tc>
          <w:tcPr>
            <w:tcW w:w="939" w:type="dxa"/>
            <w:vMerge/>
            <w:tcBorders>
              <w:left w:val="thinThickSmallGap" w:sz="24" w:space="0" w:color="auto"/>
            </w:tcBorders>
            <w:vAlign w:val="center"/>
          </w:tcPr>
          <w:p w:rsidR="00AF3B71" w:rsidRPr="00935A9D" w:rsidRDefault="00AF3B71" w:rsidP="00AF3B71">
            <w:pPr>
              <w:jc w:val="center"/>
              <w:rPr>
                <w:sz w:val="14"/>
                <w:szCs w:val="14"/>
              </w:rPr>
            </w:pPr>
          </w:p>
        </w:tc>
        <w:tc>
          <w:tcPr>
            <w:tcW w:w="1417" w:type="dxa"/>
            <w:vMerge/>
            <w:tcBorders>
              <w:right w:val="thinThickSmallGap" w:sz="24" w:space="0" w:color="auto"/>
            </w:tcBorders>
            <w:vAlign w:val="center"/>
          </w:tcPr>
          <w:p w:rsidR="00AF3B71" w:rsidRPr="00935A9D" w:rsidRDefault="00AF3B71" w:rsidP="00AF3B71">
            <w:pPr>
              <w:rPr>
                <w:b/>
                <w:bCs/>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b/>
                <w:bCs/>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vMerge/>
            <w:tcBorders>
              <w:left w:val="nil"/>
            </w:tcBorders>
            <w:vAlign w:val="center"/>
          </w:tcPr>
          <w:p w:rsidR="00AF3B71" w:rsidRPr="00935A9D" w:rsidRDefault="00AF3B71" w:rsidP="00AF3B71">
            <w:pPr>
              <w:rPr>
                <w:sz w:val="13"/>
                <w:szCs w:val="13"/>
              </w:rPr>
            </w:pPr>
          </w:p>
        </w:tc>
        <w:tc>
          <w:tcPr>
            <w:tcW w:w="2432" w:type="dxa"/>
            <w:tcBorders>
              <w:left w:val="nil"/>
            </w:tcBorders>
            <w:vAlign w:val="center"/>
          </w:tcPr>
          <w:p w:rsidR="00AF3B71" w:rsidRPr="00935A9D" w:rsidRDefault="00AF3B71" w:rsidP="00AF3B71">
            <w:pPr>
              <w:rPr>
                <w:sz w:val="13"/>
                <w:szCs w:val="13"/>
              </w:rPr>
            </w:pPr>
            <w:r w:rsidRPr="00935A9D">
              <w:rPr>
                <w:sz w:val="13"/>
                <w:szCs w:val="13"/>
              </w:rPr>
              <w:t>Tehnologia prelucrării produselor agricole</w:t>
            </w:r>
          </w:p>
        </w:tc>
        <w:tc>
          <w:tcPr>
            <w:tcW w:w="1418" w:type="dxa"/>
            <w:vMerge/>
            <w:vAlign w:val="center"/>
          </w:tcPr>
          <w:p w:rsidR="00AF3B71" w:rsidRPr="00935A9D" w:rsidRDefault="00AF3B71" w:rsidP="00AF3B71">
            <w:pPr>
              <w:jc w:val="center"/>
              <w:rPr>
                <w:sz w:val="13"/>
                <w:szCs w:val="13"/>
              </w:rPr>
            </w:pPr>
          </w:p>
        </w:tc>
        <w:tc>
          <w:tcPr>
            <w:tcW w:w="2934" w:type="dxa"/>
            <w:vMerge/>
            <w:vAlign w:val="center"/>
          </w:tcPr>
          <w:p w:rsidR="00AF3B71" w:rsidRPr="00935A9D" w:rsidRDefault="00AF3B71" w:rsidP="00AF3B71">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thinThickSmallGap" w:sz="24" w:space="0" w:color="auto"/>
              <w:right w:val="thinThickSmallGap" w:sz="24" w:space="0" w:color="auto"/>
            </w:tcBorders>
            <w:vAlign w:val="center"/>
          </w:tcPr>
          <w:p w:rsidR="00AF3B71" w:rsidRPr="00935A9D" w:rsidRDefault="00AF3B71" w:rsidP="00AF3B71">
            <w:pPr>
              <w:jc w:val="center"/>
              <w:rPr>
                <w:b/>
                <w:bCs/>
                <w:sz w:val="20"/>
                <w:szCs w:val="20"/>
              </w:rPr>
            </w:pPr>
          </w:p>
        </w:tc>
      </w:tr>
      <w:tr w:rsidR="00935A9D" w:rsidRPr="00935A9D" w:rsidTr="00AF3B71">
        <w:trPr>
          <w:cantSplit/>
          <w:trHeight w:val="105"/>
          <w:jc w:val="center"/>
        </w:trPr>
        <w:tc>
          <w:tcPr>
            <w:tcW w:w="939" w:type="dxa"/>
            <w:vMerge/>
            <w:tcBorders>
              <w:left w:val="thinThickSmallGap" w:sz="24" w:space="0" w:color="auto"/>
            </w:tcBorders>
            <w:vAlign w:val="center"/>
          </w:tcPr>
          <w:p w:rsidR="00AF3B71" w:rsidRPr="00935A9D" w:rsidRDefault="00AF3B71" w:rsidP="00AF3B71">
            <w:pPr>
              <w:jc w:val="center"/>
              <w:rPr>
                <w:sz w:val="14"/>
                <w:szCs w:val="14"/>
              </w:rPr>
            </w:pPr>
          </w:p>
        </w:tc>
        <w:tc>
          <w:tcPr>
            <w:tcW w:w="1417" w:type="dxa"/>
            <w:vMerge/>
            <w:tcBorders>
              <w:right w:val="thinThickSmallGap" w:sz="24" w:space="0" w:color="auto"/>
            </w:tcBorders>
            <w:vAlign w:val="center"/>
          </w:tcPr>
          <w:p w:rsidR="00AF3B71" w:rsidRPr="00935A9D" w:rsidRDefault="00AF3B71" w:rsidP="00AF3B71">
            <w:pPr>
              <w:rPr>
                <w:b/>
                <w:bCs/>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b/>
                <w:bCs/>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vMerge/>
            <w:tcBorders>
              <w:left w:val="nil"/>
            </w:tcBorders>
            <w:vAlign w:val="center"/>
          </w:tcPr>
          <w:p w:rsidR="00AF3B71" w:rsidRPr="00935A9D" w:rsidRDefault="00AF3B71" w:rsidP="00AF3B71">
            <w:pPr>
              <w:rPr>
                <w:sz w:val="13"/>
                <w:szCs w:val="13"/>
              </w:rPr>
            </w:pPr>
          </w:p>
        </w:tc>
        <w:tc>
          <w:tcPr>
            <w:tcW w:w="2432" w:type="dxa"/>
            <w:tcBorders>
              <w:left w:val="nil"/>
            </w:tcBorders>
            <w:vAlign w:val="center"/>
          </w:tcPr>
          <w:p w:rsidR="00AF3B71" w:rsidRPr="00935A9D" w:rsidRDefault="00AF3B71" w:rsidP="00AF3B71">
            <w:pPr>
              <w:rPr>
                <w:sz w:val="13"/>
                <w:szCs w:val="13"/>
              </w:rPr>
            </w:pPr>
            <w:r w:rsidRPr="00935A9D">
              <w:rPr>
                <w:sz w:val="13"/>
                <w:szCs w:val="13"/>
              </w:rPr>
              <w:t>Controlul şi expertiza produselor alimentare</w:t>
            </w:r>
          </w:p>
        </w:tc>
        <w:tc>
          <w:tcPr>
            <w:tcW w:w="1418" w:type="dxa"/>
            <w:vMerge/>
            <w:vAlign w:val="center"/>
          </w:tcPr>
          <w:p w:rsidR="00AF3B71" w:rsidRPr="00935A9D" w:rsidRDefault="00AF3B71" w:rsidP="00AF3B71">
            <w:pPr>
              <w:jc w:val="center"/>
              <w:rPr>
                <w:sz w:val="13"/>
                <w:szCs w:val="13"/>
              </w:rPr>
            </w:pPr>
          </w:p>
        </w:tc>
        <w:tc>
          <w:tcPr>
            <w:tcW w:w="2934" w:type="dxa"/>
            <w:vMerge/>
            <w:vAlign w:val="center"/>
          </w:tcPr>
          <w:p w:rsidR="00AF3B71" w:rsidRPr="00935A9D" w:rsidRDefault="00AF3B71" w:rsidP="00AF3B71">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thinThickSmallGap" w:sz="24" w:space="0" w:color="auto"/>
              <w:right w:val="thinThickSmallGap" w:sz="24" w:space="0" w:color="auto"/>
            </w:tcBorders>
            <w:vAlign w:val="center"/>
          </w:tcPr>
          <w:p w:rsidR="00AF3B71" w:rsidRPr="00935A9D" w:rsidRDefault="00AF3B71" w:rsidP="00AF3B71">
            <w:pPr>
              <w:jc w:val="center"/>
              <w:rPr>
                <w:b/>
                <w:bCs/>
                <w:sz w:val="20"/>
                <w:szCs w:val="20"/>
              </w:rPr>
            </w:pPr>
          </w:p>
        </w:tc>
      </w:tr>
      <w:tr w:rsidR="00935A9D" w:rsidRPr="00935A9D" w:rsidTr="00AF3B71">
        <w:trPr>
          <w:cantSplit/>
          <w:trHeight w:val="50"/>
          <w:jc w:val="center"/>
        </w:trPr>
        <w:tc>
          <w:tcPr>
            <w:tcW w:w="939" w:type="dxa"/>
            <w:vMerge/>
            <w:tcBorders>
              <w:left w:val="thinThickSmallGap" w:sz="24" w:space="0" w:color="auto"/>
            </w:tcBorders>
            <w:vAlign w:val="center"/>
          </w:tcPr>
          <w:p w:rsidR="00AF3B71" w:rsidRPr="00935A9D" w:rsidRDefault="00AF3B71" w:rsidP="00AF3B71">
            <w:pPr>
              <w:jc w:val="center"/>
              <w:rPr>
                <w:sz w:val="14"/>
                <w:szCs w:val="14"/>
              </w:rPr>
            </w:pPr>
          </w:p>
        </w:tc>
        <w:tc>
          <w:tcPr>
            <w:tcW w:w="1417" w:type="dxa"/>
            <w:vMerge/>
            <w:tcBorders>
              <w:right w:val="thinThickSmallGap" w:sz="24" w:space="0" w:color="auto"/>
            </w:tcBorders>
            <w:vAlign w:val="center"/>
          </w:tcPr>
          <w:p w:rsidR="00AF3B71" w:rsidRPr="00935A9D" w:rsidRDefault="00AF3B71" w:rsidP="00AF3B71">
            <w:pPr>
              <w:rPr>
                <w:b/>
                <w:bCs/>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b/>
                <w:bCs/>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vMerge/>
            <w:tcBorders>
              <w:left w:val="nil"/>
            </w:tcBorders>
            <w:vAlign w:val="center"/>
          </w:tcPr>
          <w:p w:rsidR="00AF3B71" w:rsidRPr="00935A9D" w:rsidRDefault="00AF3B71" w:rsidP="00AF3B71">
            <w:pPr>
              <w:rPr>
                <w:sz w:val="13"/>
                <w:szCs w:val="13"/>
              </w:rPr>
            </w:pPr>
          </w:p>
        </w:tc>
        <w:tc>
          <w:tcPr>
            <w:tcW w:w="2432" w:type="dxa"/>
            <w:tcBorders>
              <w:left w:val="nil"/>
            </w:tcBorders>
            <w:vAlign w:val="center"/>
          </w:tcPr>
          <w:p w:rsidR="00AF3B71" w:rsidRPr="00935A9D" w:rsidRDefault="00AF3B71" w:rsidP="00AF3B71">
            <w:pPr>
              <w:rPr>
                <w:sz w:val="13"/>
                <w:szCs w:val="13"/>
              </w:rPr>
            </w:pPr>
            <w:r w:rsidRPr="00935A9D">
              <w:rPr>
                <w:sz w:val="13"/>
                <w:szCs w:val="13"/>
              </w:rPr>
              <w:t xml:space="preserve">Pescuit şi industrializarea peştelui             </w:t>
            </w:r>
          </w:p>
        </w:tc>
        <w:tc>
          <w:tcPr>
            <w:tcW w:w="1418" w:type="dxa"/>
            <w:vMerge/>
            <w:vAlign w:val="center"/>
          </w:tcPr>
          <w:p w:rsidR="00AF3B71" w:rsidRPr="00935A9D" w:rsidRDefault="00AF3B71" w:rsidP="00AF3B71">
            <w:pPr>
              <w:jc w:val="center"/>
              <w:rPr>
                <w:sz w:val="13"/>
                <w:szCs w:val="13"/>
              </w:rPr>
            </w:pPr>
          </w:p>
        </w:tc>
        <w:tc>
          <w:tcPr>
            <w:tcW w:w="2934" w:type="dxa"/>
            <w:vMerge/>
            <w:vAlign w:val="center"/>
          </w:tcPr>
          <w:p w:rsidR="00AF3B71" w:rsidRPr="00935A9D" w:rsidRDefault="00AF3B71" w:rsidP="00AF3B71">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thinThickSmallGap" w:sz="24" w:space="0" w:color="auto"/>
              <w:right w:val="thinThickSmallGap" w:sz="24" w:space="0" w:color="auto"/>
            </w:tcBorders>
            <w:vAlign w:val="center"/>
          </w:tcPr>
          <w:p w:rsidR="00AF3B71" w:rsidRPr="00935A9D" w:rsidRDefault="00AF3B71" w:rsidP="00AF3B71">
            <w:pPr>
              <w:jc w:val="center"/>
              <w:rPr>
                <w:b/>
                <w:bCs/>
                <w:sz w:val="20"/>
                <w:szCs w:val="20"/>
              </w:rPr>
            </w:pPr>
          </w:p>
        </w:tc>
      </w:tr>
      <w:tr w:rsidR="00935A9D" w:rsidRPr="00935A9D" w:rsidTr="00AF3B71">
        <w:trPr>
          <w:cantSplit/>
          <w:trHeight w:val="50"/>
          <w:jc w:val="center"/>
        </w:trPr>
        <w:tc>
          <w:tcPr>
            <w:tcW w:w="939" w:type="dxa"/>
            <w:vMerge/>
            <w:tcBorders>
              <w:left w:val="thinThickSmallGap" w:sz="24" w:space="0" w:color="auto"/>
            </w:tcBorders>
            <w:vAlign w:val="center"/>
          </w:tcPr>
          <w:p w:rsidR="00AF3B71" w:rsidRPr="00935A9D" w:rsidRDefault="00AF3B71" w:rsidP="00AF3B71">
            <w:pPr>
              <w:jc w:val="center"/>
              <w:rPr>
                <w:sz w:val="14"/>
                <w:szCs w:val="14"/>
              </w:rPr>
            </w:pPr>
          </w:p>
        </w:tc>
        <w:tc>
          <w:tcPr>
            <w:tcW w:w="1417" w:type="dxa"/>
            <w:vMerge/>
            <w:tcBorders>
              <w:right w:val="thinThickSmallGap" w:sz="24" w:space="0" w:color="auto"/>
            </w:tcBorders>
            <w:vAlign w:val="center"/>
          </w:tcPr>
          <w:p w:rsidR="00AF3B71" w:rsidRPr="00935A9D" w:rsidRDefault="00AF3B71" w:rsidP="00AF3B71">
            <w:pPr>
              <w:rPr>
                <w:b/>
                <w:bCs/>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b/>
                <w:bCs/>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tcBorders>
              <w:left w:val="nil"/>
            </w:tcBorders>
            <w:vAlign w:val="center"/>
          </w:tcPr>
          <w:p w:rsidR="00AF3B71" w:rsidRPr="00935A9D" w:rsidRDefault="00AF3B71" w:rsidP="00AF3B71">
            <w:pPr>
              <w:rPr>
                <w:sz w:val="14"/>
                <w:szCs w:val="14"/>
              </w:rPr>
            </w:pPr>
            <w:r w:rsidRPr="00935A9D">
              <w:rPr>
                <w:sz w:val="14"/>
                <w:szCs w:val="14"/>
              </w:rPr>
              <w:t>ŞTIINŢE INGINEREŞTI APLICATE</w:t>
            </w:r>
          </w:p>
        </w:tc>
        <w:tc>
          <w:tcPr>
            <w:tcW w:w="2432" w:type="dxa"/>
            <w:tcBorders>
              <w:left w:val="nil"/>
            </w:tcBorders>
            <w:vAlign w:val="center"/>
          </w:tcPr>
          <w:p w:rsidR="00AF3B71" w:rsidRPr="00935A9D" w:rsidRDefault="00AF3B71" w:rsidP="00AF3B71">
            <w:pPr>
              <w:pStyle w:val="Default"/>
              <w:jc w:val="both"/>
              <w:rPr>
                <w:color w:val="auto"/>
                <w:sz w:val="14"/>
                <w:szCs w:val="14"/>
                <w:lang w:val="ro-RO"/>
              </w:rPr>
            </w:pPr>
            <w:r w:rsidRPr="00935A9D">
              <w:rPr>
                <w:color w:val="auto"/>
                <w:sz w:val="14"/>
                <w:szCs w:val="14"/>
                <w:lang w:val="ro-RO"/>
              </w:rPr>
              <w:t xml:space="preserve">Biotehnologii industriale </w:t>
            </w:r>
          </w:p>
        </w:tc>
        <w:tc>
          <w:tcPr>
            <w:tcW w:w="1418" w:type="dxa"/>
            <w:vMerge/>
            <w:vAlign w:val="center"/>
          </w:tcPr>
          <w:p w:rsidR="00AF3B71" w:rsidRPr="00935A9D" w:rsidRDefault="00AF3B71" w:rsidP="00AF3B71">
            <w:pPr>
              <w:jc w:val="center"/>
              <w:rPr>
                <w:sz w:val="13"/>
                <w:szCs w:val="13"/>
              </w:rPr>
            </w:pPr>
          </w:p>
        </w:tc>
        <w:tc>
          <w:tcPr>
            <w:tcW w:w="2934" w:type="dxa"/>
            <w:vMerge/>
            <w:vAlign w:val="center"/>
          </w:tcPr>
          <w:p w:rsidR="00AF3B71" w:rsidRPr="00935A9D" w:rsidRDefault="00AF3B71" w:rsidP="00AF3B71">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thinThickSmallGap" w:sz="24" w:space="0" w:color="auto"/>
              <w:right w:val="thinThickSmallGap" w:sz="24" w:space="0" w:color="auto"/>
            </w:tcBorders>
            <w:vAlign w:val="center"/>
          </w:tcPr>
          <w:p w:rsidR="00AF3B71" w:rsidRPr="00935A9D" w:rsidRDefault="00AF3B71" w:rsidP="00AF3B71">
            <w:pPr>
              <w:jc w:val="center"/>
              <w:rPr>
                <w:b/>
                <w:bCs/>
                <w:sz w:val="20"/>
                <w:szCs w:val="20"/>
              </w:rPr>
            </w:pPr>
          </w:p>
        </w:tc>
      </w:tr>
      <w:tr w:rsidR="00935A9D" w:rsidRPr="00935A9D" w:rsidTr="00AF3B71">
        <w:trPr>
          <w:cantSplit/>
          <w:trHeight w:val="50"/>
          <w:jc w:val="center"/>
        </w:trPr>
        <w:tc>
          <w:tcPr>
            <w:tcW w:w="939" w:type="dxa"/>
            <w:vMerge/>
            <w:tcBorders>
              <w:left w:val="thinThickSmallGap" w:sz="24" w:space="0" w:color="auto"/>
            </w:tcBorders>
            <w:vAlign w:val="center"/>
          </w:tcPr>
          <w:p w:rsidR="00AF3B71" w:rsidRPr="00935A9D" w:rsidRDefault="00AF3B71" w:rsidP="00AF3B71">
            <w:pPr>
              <w:jc w:val="center"/>
              <w:rPr>
                <w:sz w:val="14"/>
                <w:szCs w:val="14"/>
              </w:rPr>
            </w:pPr>
          </w:p>
        </w:tc>
        <w:tc>
          <w:tcPr>
            <w:tcW w:w="1417" w:type="dxa"/>
            <w:vMerge/>
            <w:tcBorders>
              <w:right w:val="thinThickSmallGap" w:sz="24" w:space="0" w:color="auto"/>
            </w:tcBorders>
            <w:vAlign w:val="center"/>
          </w:tcPr>
          <w:p w:rsidR="00AF3B71" w:rsidRPr="00935A9D" w:rsidRDefault="00AF3B71" w:rsidP="00AF3B71">
            <w:pPr>
              <w:rPr>
                <w:b/>
                <w:bCs/>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b/>
                <w:bCs/>
                <w:sz w:val="14"/>
                <w:szCs w:val="14"/>
              </w:rPr>
            </w:pPr>
          </w:p>
        </w:tc>
        <w:tc>
          <w:tcPr>
            <w:tcW w:w="1091" w:type="dxa"/>
            <w:vMerge w:val="restart"/>
            <w:tcBorders>
              <w:left w:val="nil"/>
            </w:tcBorders>
            <w:vAlign w:val="center"/>
          </w:tcPr>
          <w:p w:rsidR="00AF3B71" w:rsidRPr="00935A9D" w:rsidRDefault="00AF3B71" w:rsidP="00AF3B71">
            <w:pPr>
              <w:jc w:val="center"/>
              <w:rPr>
                <w:sz w:val="13"/>
                <w:szCs w:val="13"/>
              </w:rPr>
            </w:pPr>
            <w:r w:rsidRPr="00935A9D">
              <w:rPr>
                <w:sz w:val="13"/>
                <w:szCs w:val="13"/>
              </w:rPr>
              <w:t>ŞTIINŢE ECONOMICE</w:t>
            </w:r>
          </w:p>
        </w:tc>
        <w:tc>
          <w:tcPr>
            <w:tcW w:w="1296" w:type="dxa"/>
            <w:vMerge w:val="restart"/>
            <w:tcBorders>
              <w:left w:val="nil"/>
            </w:tcBorders>
            <w:vAlign w:val="center"/>
          </w:tcPr>
          <w:p w:rsidR="00AF3B71" w:rsidRPr="00935A9D" w:rsidRDefault="00AF3B71" w:rsidP="00AF3B71">
            <w:pPr>
              <w:rPr>
                <w:sz w:val="13"/>
                <w:szCs w:val="13"/>
              </w:rPr>
            </w:pPr>
            <w:r w:rsidRPr="00935A9D">
              <w:rPr>
                <w:sz w:val="13"/>
                <w:szCs w:val="13"/>
              </w:rPr>
              <w:t>ECONOMIE</w:t>
            </w:r>
          </w:p>
        </w:tc>
        <w:tc>
          <w:tcPr>
            <w:tcW w:w="2432" w:type="dxa"/>
            <w:tcBorders>
              <w:left w:val="nil"/>
            </w:tcBorders>
            <w:vAlign w:val="center"/>
          </w:tcPr>
          <w:p w:rsidR="00AF3B71" w:rsidRPr="00935A9D" w:rsidRDefault="00AF3B71" w:rsidP="00AF3B71">
            <w:pPr>
              <w:jc w:val="both"/>
              <w:rPr>
                <w:sz w:val="13"/>
                <w:szCs w:val="13"/>
              </w:rPr>
            </w:pPr>
            <w:r w:rsidRPr="00935A9D">
              <w:rPr>
                <w:sz w:val="13"/>
                <w:szCs w:val="13"/>
              </w:rPr>
              <w:t>Economie agroalimentară</w:t>
            </w:r>
          </w:p>
        </w:tc>
        <w:tc>
          <w:tcPr>
            <w:tcW w:w="1418" w:type="dxa"/>
            <w:vMerge/>
            <w:vAlign w:val="center"/>
          </w:tcPr>
          <w:p w:rsidR="00AF3B71" w:rsidRPr="00935A9D" w:rsidRDefault="00AF3B71" w:rsidP="00AF3B71">
            <w:pPr>
              <w:jc w:val="center"/>
              <w:rPr>
                <w:sz w:val="13"/>
                <w:szCs w:val="13"/>
              </w:rPr>
            </w:pPr>
          </w:p>
        </w:tc>
        <w:tc>
          <w:tcPr>
            <w:tcW w:w="2934" w:type="dxa"/>
            <w:vMerge/>
            <w:vAlign w:val="center"/>
          </w:tcPr>
          <w:p w:rsidR="00AF3B71" w:rsidRPr="00935A9D" w:rsidRDefault="00AF3B71" w:rsidP="00AF3B71">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thinThickSmallGap" w:sz="24" w:space="0" w:color="auto"/>
              <w:right w:val="thinThickSmallGap" w:sz="24" w:space="0" w:color="auto"/>
            </w:tcBorders>
            <w:vAlign w:val="center"/>
          </w:tcPr>
          <w:p w:rsidR="00AF3B71" w:rsidRPr="00935A9D" w:rsidRDefault="00AF3B71" w:rsidP="00AF3B71">
            <w:pPr>
              <w:jc w:val="center"/>
              <w:rPr>
                <w:b/>
                <w:bCs/>
                <w:sz w:val="20"/>
                <w:szCs w:val="20"/>
              </w:rPr>
            </w:pPr>
          </w:p>
        </w:tc>
      </w:tr>
      <w:tr w:rsidR="00AF3B71" w:rsidRPr="00935A9D" w:rsidTr="00AF3B71">
        <w:trPr>
          <w:cantSplit/>
          <w:trHeight w:val="50"/>
          <w:jc w:val="center"/>
        </w:trPr>
        <w:tc>
          <w:tcPr>
            <w:tcW w:w="939" w:type="dxa"/>
            <w:vMerge/>
            <w:tcBorders>
              <w:left w:val="thinThickSmallGap" w:sz="24" w:space="0" w:color="auto"/>
            </w:tcBorders>
            <w:vAlign w:val="center"/>
          </w:tcPr>
          <w:p w:rsidR="00AF3B71" w:rsidRPr="00935A9D" w:rsidRDefault="00AF3B71" w:rsidP="00AF3B71">
            <w:pPr>
              <w:jc w:val="center"/>
              <w:rPr>
                <w:sz w:val="14"/>
                <w:szCs w:val="14"/>
              </w:rPr>
            </w:pPr>
          </w:p>
        </w:tc>
        <w:tc>
          <w:tcPr>
            <w:tcW w:w="1417" w:type="dxa"/>
            <w:vMerge/>
            <w:tcBorders>
              <w:right w:val="thinThickSmallGap" w:sz="24" w:space="0" w:color="auto"/>
            </w:tcBorders>
            <w:vAlign w:val="center"/>
          </w:tcPr>
          <w:p w:rsidR="00AF3B71" w:rsidRPr="00935A9D" w:rsidRDefault="00AF3B71" w:rsidP="00AF3B71">
            <w:pPr>
              <w:rPr>
                <w:b/>
                <w:bCs/>
                <w:sz w:val="14"/>
                <w:szCs w:val="14"/>
              </w:rPr>
            </w:pPr>
          </w:p>
        </w:tc>
        <w:tc>
          <w:tcPr>
            <w:tcW w:w="1418" w:type="dxa"/>
            <w:vMerge/>
            <w:tcBorders>
              <w:right w:val="thinThickSmallGap" w:sz="24" w:space="0" w:color="auto"/>
            </w:tcBorders>
            <w:vAlign w:val="center"/>
          </w:tcPr>
          <w:p w:rsidR="00AF3B71" w:rsidRPr="00935A9D" w:rsidRDefault="00AF3B71" w:rsidP="00AF3B71">
            <w:pPr>
              <w:jc w:val="center"/>
              <w:rPr>
                <w:b/>
                <w:bCs/>
                <w:sz w:val="14"/>
                <w:szCs w:val="14"/>
              </w:rPr>
            </w:pPr>
          </w:p>
        </w:tc>
        <w:tc>
          <w:tcPr>
            <w:tcW w:w="1091" w:type="dxa"/>
            <w:vMerge/>
            <w:tcBorders>
              <w:left w:val="nil"/>
            </w:tcBorders>
            <w:vAlign w:val="center"/>
          </w:tcPr>
          <w:p w:rsidR="00AF3B71" w:rsidRPr="00935A9D" w:rsidRDefault="00AF3B71" w:rsidP="00AF3B71">
            <w:pPr>
              <w:jc w:val="center"/>
              <w:rPr>
                <w:sz w:val="13"/>
                <w:szCs w:val="13"/>
              </w:rPr>
            </w:pPr>
          </w:p>
        </w:tc>
        <w:tc>
          <w:tcPr>
            <w:tcW w:w="1296" w:type="dxa"/>
            <w:vMerge/>
            <w:tcBorders>
              <w:left w:val="nil"/>
            </w:tcBorders>
            <w:vAlign w:val="center"/>
          </w:tcPr>
          <w:p w:rsidR="00AF3B71" w:rsidRPr="00935A9D" w:rsidRDefault="00AF3B71" w:rsidP="00AF3B71">
            <w:pPr>
              <w:rPr>
                <w:sz w:val="13"/>
                <w:szCs w:val="13"/>
              </w:rPr>
            </w:pPr>
          </w:p>
        </w:tc>
        <w:tc>
          <w:tcPr>
            <w:tcW w:w="2432" w:type="dxa"/>
            <w:tcBorders>
              <w:left w:val="nil"/>
            </w:tcBorders>
            <w:vAlign w:val="center"/>
          </w:tcPr>
          <w:p w:rsidR="00AF3B71" w:rsidRPr="00935A9D" w:rsidRDefault="00AF3B71" w:rsidP="00AF3B71">
            <w:pPr>
              <w:rPr>
                <w:sz w:val="13"/>
                <w:szCs w:val="13"/>
              </w:rPr>
            </w:pPr>
            <w:r w:rsidRPr="00935A9D">
              <w:rPr>
                <w:sz w:val="13"/>
                <w:szCs w:val="13"/>
              </w:rPr>
              <w:t>Economie agroalimentară şi a mediului</w:t>
            </w:r>
          </w:p>
        </w:tc>
        <w:tc>
          <w:tcPr>
            <w:tcW w:w="1418" w:type="dxa"/>
            <w:vMerge/>
            <w:vAlign w:val="center"/>
          </w:tcPr>
          <w:p w:rsidR="00AF3B71" w:rsidRPr="00935A9D" w:rsidRDefault="00AF3B71" w:rsidP="00AF3B71">
            <w:pPr>
              <w:jc w:val="center"/>
              <w:rPr>
                <w:sz w:val="13"/>
                <w:szCs w:val="13"/>
              </w:rPr>
            </w:pPr>
          </w:p>
        </w:tc>
        <w:tc>
          <w:tcPr>
            <w:tcW w:w="2934" w:type="dxa"/>
            <w:vMerge/>
            <w:vAlign w:val="center"/>
          </w:tcPr>
          <w:p w:rsidR="00AF3B71" w:rsidRPr="00935A9D" w:rsidRDefault="00AF3B71" w:rsidP="00AF3B71">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F3B71" w:rsidRPr="00935A9D" w:rsidRDefault="00AF3B71" w:rsidP="00AF3B71">
            <w:pPr>
              <w:jc w:val="center"/>
              <w:rPr>
                <w:sz w:val="13"/>
                <w:szCs w:val="13"/>
              </w:rPr>
            </w:pPr>
          </w:p>
        </w:tc>
        <w:tc>
          <w:tcPr>
            <w:tcW w:w="1672" w:type="dxa"/>
            <w:vMerge/>
            <w:tcBorders>
              <w:left w:val="thinThickSmallGap" w:sz="24" w:space="0" w:color="auto"/>
              <w:right w:val="thinThickSmallGap" w:sz="24" w:space="0" w:color="auto"/>
            </w:tcBorders>
            <w:vAlign w:val="center"/>
          </w:tcPr>
          <w:p w:rsidR="00AF3B71" w:rsidRPr="00935A9D" w:rsidRDefault="00AF3B71" w:rsidP="00AF3B71">
            <w:pPr>
              <w:jc w:val="center"/>
              <w:rPr>
                <w:b/>
                <w:bCs/>
                <w:sz w:val="20"/>
                <w:szCs w:val="20"/>
              </w:rPr>
            </w:pPr>
          </w:p>
        </w:tc>
      </w:tr>
    </w:tbl>
    <w:p w:rsidR="001E3668" w:rsidRPr="00935A9D" w:rsidRDefault="001E36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
        <w:gridCol w:w="1417"/>
        <w:gridCol w:w="1418"/>
        <w:gridCol w:w="1091"/>
        <w:gridCol w:w="1296"/>
        <w:gridCol w:w="2432"/>
        <w:gridCol w:w="1418"/>
        <w:gridCol w:w="2934"/>
        <w:gridCol w:w="610"/>
        <w:gridCol w:w="1672"/>
      </w:tblGrid>
      <w:tr w:rsidR="00935A9D" w:rsidRPr="00935A9D" w:rsidTr="00B1792F">
        <w:trPr>
          <w:cantSplit/>
          <w:trHeight w:val="122"/>
          <w:jc w:val="center"/>
        </w:trPr>
        <w:tc>
          <w:tcPr>
            <w:tcW w:w="939" w:type="dxa"/>
            <w:vMerge w:val="restart"/>
            <w:tcBorders>
              <w:left w:val="thinThickSmallGap" w:sz="24" w:space="0" w:color="auto"/>
            </w:tcBorders>
            <w:vAlign w:val="center"/>
          </w:tcPr>
          <w:p w:rsidR="00981910" w:rsidRPr="00935A9D" w:rsidRDefault="00981910" w:rsidP="00981910">
            <w:pPr>
              <w:jc w:val="center"/>
              <w:rPr>
                <w:b/>
                <w:bCs/>
                <w:sz w:val="14"/>
                <w:szCs w:val="14"/>
              </w:rPr>
            </w:pPr>
            <w:r w:rsidRPr="00935A9D">
              <w:rPr>
                <w:b/>
                <w:bCs/>
                <w:sz w:val="14"/>
                <w:szCs w:val="14"/>
              </w:rPr>
              <w:t xml:space="preserve">Învăţământ </w:t>
            </w:r>
          </w:p>
          <w:p w:rsidR="00981910" w:rsidRPr="00935A9D" w:rsidRDefault="00981910" w:rsidP="00981910">
            <w:pPr>
              <w:jc w:val="center"/>
              <w:rPr>
                <w:b/>
                <w:bCs/>
                <w:sz w:val="14"/>
                <w:szCs w:val="14"/>
              </w:rPr>
            </w:pPr>
            <w:r w:rsidRPr="00935A9D">
              <w:rPr>
                <w:b/>
                <w:bCs/>
                <w:sz w:val="14"/>
                <w:szCs w:val="14"/>
              </w:rPr>
              <w:t>liceal/</w:t>
            </w:r>
          </w:p>
          <w:p w:rsidR="00981910" w:rsidRPr="00935A9D" w:rsidRDefault="00981910" w:rsidP="00981910">
            <w:pPr>
              <w:jc w:val="center"/>
              <w:rPr>
                <w:b/>
                <w:bCs/>
                <w:sz w:val="14"/>
                <w:szCs w:val="14"/>
              </w:rPr>
            </w:pPr>
            <w:r w:rsidRPr="00935A9D">
              <w:rPr>
                <w:b/>
                <w:bCs/>
                <w:sz w:val="14"/>
                <w:szCs w:val="14"/>
              </w:rPr>
              <w:t xml:space="preserve">Învăţământ profesional </w:t>
            </w:r>
          </w:p>
          <w:p w:rsidR="00981910" w:rsidRPr="00935A9D" w:rsidRDefault="00981910" w:rsidP="00981910">
            <w:pPr>
              <w:jc w:val="center"/>
              <w:rPr>
                <w:b/>
                <w:bCs/>
                <w:sz w:val="14"/>
                <w:szCs w:val="14"/>
              </w:rPr>
            </w:pPr>
            <w:r w:rsidRPr="00935A9D">
              <w:rPr>
                <w:b/>
                <w:bCs/>
                <w:sz w:val="14"/>
                <w:szCs w:val="14"/>
              </w:rPr>
              <w:t xml:space="preserve"> </w:t>
            </w:r>
          </w:p>
        </w:tc>
        <w:tc>
          <w:tcPr>
            <w:tcW w:w="1417" w:type="dxa"/>
            <w:vMerge w:val="restart"/>
            <w:tcBorders>
              <w:right w:val="thinThickSmallGap" w:sz="24" w:space="0" w:color="auto"/>
            </w:tcBorders>
            <w:vAlign w:val="center"/>
          </w:tcPr>
          <w:p w:rsidR="00981910" w:rsidRPr="00935A9D" w:rsidRDefault="00981910" w:rsidP="00981910">
            <w:pPr>
              <w:rPr>
                <w:sz w:val="14"/>
                <w:szCs w:val="14"/>
              </w:rPr>
            </w:pPr>
            <w:r w:rsidRPr="00935A9D">
              <w:rPr>
                <w:sz w:val="14"/>
                <w:szCs w:val="14"/>
              </w:rPr>
              <w:t>Alimentaţie publică şi turism / Alimentaţie publică</w:t>
            </w:r>
          </w:p>
          <w:p w:rsidR="00981910" w:rsidRPr="00935A9D" w:rsidRDefault="00981910" w:rsidP="00981910">
            <w:pPr>
              <w:rPr>
                <w:sz w:val="14"/>
                <w:szCs w:val="14"/>
              </w:rPr>
            </w:pPr>
            <w:r w:rsidRPr="00935A9D">
              <w:rPr>
                <w:sz w:val="14"/>
                <w:szCs w:val="14"/>
              </w:rPr>
              <w:t>(Anexa 16 / Anexa 16.1.)</w:t>
            </w:r>
          </w:p>
        </w:tc>
        <w:tc>
          <w:tcPr>
            <w:tcW w:w="1418" w:type="dxa"/>
            <w:vMerge w:val="restart"/>
            <w:tcBorders>
              <w:right w:val="thinThickSmallGap" w:sz="24" w:space="0" w:color="auto"/>
            </w:tcBorders>
            <w:vAlign w:val="center"/>
          </w:tcPr>
          <w:p w:rsidR="00981910" w:rsidRPr="00935A9D" w:rsidRDefault="00981910" w:rsidP="00981910">
            <w:pPr>
              <w:jc w:val="center"/>
              <w:rPr>
                <w:sz w:val="14"/>
                <w:szCs w:val="14"/>
              </w:rPr>
            </w:pPr>
            <w:r w:rsidRPr="00935A9D">
              <w:rPr>
                <w:sz w:val="14"/>
                <w:szCs w:val="14"/>
              </w:rPr>
              <w:t>Alimentaţie</w:t>
            </w:r>
          </w:p>
          <w:p w:rsidR="00981910" w:rsidRPr="00935A9D" w:rsidRDefault="00981910" w:rsidP="00981910">
            <w:pPr>
              <w:jc w:val="center"/>
              <w:rPr>
                <w:sz w:val="14"/>
                <w:szCs w:val="14"/>
              </w:rPr>
            </w:pPr>
            <w:r w:rsidRPr="00935A9D">
              <w:rPr>
                <w:sz w:val="14"/>
                <w:szCs w:val="14"/>
              </w:rPr>
              <w:t>publică şi turism /</w:t>
            </w:r>
          </w:p>
          <w:p w:rsidR="00981910" w:rsidRPr="00935A9D" w:rsidRDefault="00981910" w:rsidP="00981910">
            <w:pPr>
              <w:jc w:val="center"/>
              <w:rPr>
                <w:sz w:val="14"/>
                <w:szCs w:val="14"/>
              </w:rPr>
            </w:pPr>
            <w:r w:rsidRPr="00935A9D">
              <w:rPr>
                <w:sz w:val="14"/>
                <w:szCs w:val="14"/>
              </w:rPr>
              <w:t>Alimentaţie publică</w:t>
            </w:r>
          </w:p>
        </w:tc>
        <w:tc>
          <w:tcPr>
            <w:tcW w:w="1091" w:type="dxa"/>
            <w:vMerge w:val="restart"/>
            <w:tcBorders>
              <w:left w:val="nil"/>
            </w:tcBorders>
            <w:vAlign w:val="center"/>
          </w:tcPr>
          <w:p w:rsidR="00981910" w:rsidRPr="00935A9D" w:rsidRDefault="00981910" w:rsidP="00981910">
            <w:pPr>
              <w:jc w:val="center"/>
              <w:rPr>
                <w:sz w:val="13"/>
                <w:szCs w:val="13"/>
              </w:rPr>
            </w:pPr>
            <w:r w:rsidRPr="00935A9D">
              <w:rPr>
                <w:sz w:val="13"/>
                <w:szCs w:val="13"/>
              </w:rPr>
              <w:t>ŞTIINŢE INGINEREŞTI</w:t>
            </w:r>
          </w:p>
        </w:tc>
        <w:tc>
          <w:tcPr>
            <w:tcW w:w="1296" w:type="dxa"/>
            <w:vMerge w:val="restart"/>
            <w:tcBorders>
              <w:left w:val="nil"/>
            </w:tcBorders>
            <w:vAlign w:val="center"/>
          </w:tcPr>
          <w:p w:rsidR="00981910" w:rsidRPr="00935A9D" w:rsidRDefault="00981910" w:rsidP="00981910">
            <w:pPr>
              <w:rPr>
                <w:sz w:val="13"/>
                <w:szCs w:val="13"/>
              </w:rPr>
            </w:pPr>
            <w:r w:rsidRPr="00935A9D">
              <w:rPr>
                <w:sz w:val="13"/>
                <w:szCs w:val="13"/>
              </w:rPr>
              <w:t>INGINERIE CHIMICĂ</w:t>
            </w:r>
          </w:p>
        </w:tc>
        <w:tc>
          <w:tcPr>
            <w:tcW w:w="2432" w:type="dxa"/>
            <w:vAlign w:val="center"/>
          </w:tcPr>
          <w:p w:rsidR="00981910" w:rsidRPr="00935A9D" w:rsidRDefault="00981910" w:rsidP="00981910">
            <w:pPr>
              <w:rPr>
                <w:sz w:val="13"/>
                <w:szCs w:val="13"/>
              </w:rPr>
            </w:pPr>
            <w:r w:rsidRPr="00935A9D">
              <w:rPr>
                <w:sz w:val="13"/>
                <w:szCs w:val="13"/>
              </w:rPr>
              <w:t>Controlul şi expertiza produselor alimentare</w:t>
            </w:r>
          </w:p>
        </w:tc>
        <w:tc>
          <w:tcPr>
            <w:tcW w:w="1418" w:type="dxa"/>
            <w:vMerge w:val="restart"/>
            <w:vAlign w:val="center"/>
          </w:tcPr>
          <w:p w:rsidR="00981910" w:rsidRPr="00935A9D" w:rsidRDefault="00981910" w:rsidP="00981910">
            <w:pPr>
              <w:rPr>
                <w:sz w:val="14"/>
                <w:szCs w:val="14"/>
              </w:rPr>
            </w:pPr>
            <w:r w:rsidRPr="00935A9D">
              <w:rPr>
                <w:sz w:val="14"/>
                <w:szCs w:val="14"/>
              </w:rPr>
              <w:t>INGINERIE ŞI MANAGEMENT ÎN AGRICULTURĂ ŞI DEEZVOLTARE RURALĂ</w:t>
            </w:r>
          </w:p>
        </w:tc>
        <w:tc>
          <w:tcPr>
            <w:tcW w:w="2934" w:type="dxa"/>
            <w:vMerge w:val="restart"/>
            <w:vAlign w:val="center"/>
          </w:tcPr>
          <w:p w:rsidR="00981910" w:rsidRPr="00935A9D" w:rsidRDefault="00981910" w:rsidP="0047277F">
            <w:pPr>
              <w:numPr>
                <w:ilvl w:val="0"/>
                <w:numId w:val="114"/>
              </w:numPr>
              <w:tabs>
                <w:tab w:val="left" w:pos="181"/>
              </w:tabs>
              <w:autoSpaceDE w:val="0"/>
              <w:autoSpaceDN w:val="0"/>
              <w:adjustRightInd w:val="0"/>
              <w:ind w:left="0" w:firstLine="0"/>
              <w:rPr>
                <w:sz w:val="14"/>
                <w:szCs w:val="14"/>
              </w:rPr>
            </w:pPr>
            <w:r w:rsidRPr="00935A9D">
              <w:rPr>
                <w:sz w:val="14"/>
                <w:szCs w:val="14"/>
              </w:rPr>
              <w:t>Management în agroturism şi alimentaţie publică</w:t>
            </w:r>
          </w:p>
          <w:p w:rsidR="00981910" w:rsidRPr="00935A9D" w:rsidRDefault="00981910" w:rsidP="0047277F">
            <w:pPr>
              <w:numPr>
                <w:ilvl w:val="0"/>
                <w:numId w:val="114"/>
              </w:numPr>
              <w:tabs>
                <w:tab w:val="left" w:pos="181"/>
              </w:tabs>
              <w:autoSpaceDE w:val="0"/>
              <w:autoSpaceDN w:val="0"/>
              <w:adjustRightInd w:val="0"/>
              <w:ind w:left="0" w:firstLine="0"/>
              <w:rPr>
                <w:sz w:val="14"/>
                <w:szCs w:val="14"/>
              </w:rPr>
            </w:pPr>
            <w:r w:rsidRPr="00935A9D">
              <w:rPr>
                <w:sz w:val="14"/>
                <w:szCs w:val="14"/>
              </w:rPr>
              <w:t xml:space="preserve">Management în alimentaţie publică şi agroturism </w:t>
            </w:r>
          </w:p>
          <w:p w:rsidR="00981910" w:rsidRPr="00935A9D" w:rsidRDefault="00981910" w:rsidP="0047277F">
            <w:pPr>
              <w:numPr>
                <w:ilvl w:val="0"/>
                <w:numId w:val="114"/>
              </w:numPr>
              <w:tabs>
                <w:tab w:val="left" w:pos="181"/>
              </w:tabs>
              <w:autoSpaceDE w:val="0"/>
              <w:autoSpaceDN w:val="0"/>
              <w:adjustRightInd w:val="0"/>
              <w:ind w:left="0" w:firstLine="0"/>
              <w:rPr>
                <w:sz w:val="14"/>
                <w:szCs w:val="14"/>
              </w:rPr>
            </w:pPr>
            <w:r w:rsidRPr="00935A9D">
              <w:rPr>
                <w:sz w:val="14"/>
                <w:szCs w:val="14"/>
              </w:rPr>
              <w:t>Managementul calităţii şi inovaţiei în domeniul agroalimentar</w:t>
            </w:r>
          </w:p>
        </w:tc>
        <w:tc>
          <w:tcPr>
            <w:tcW w:w="610" w:type="dxa"/>
            <w:vMerge w:val="restart"/>
            <w:tcBorders>
              <w:right w:val="thinThickSmallGap" w:sz="24" w:space="0" w:color="auto"/>
            </w:tcBorders>
            <w:vAlign w:val="center"/>
          </w:tcPr>
          <w:p w:rsidR="00981910" w:rsidRPr="00935A9D" w:rsidRDefault="00981910" w:rsidP="00981910">
            <w:pPr>
              <w:jc w:val="center"/>
              <w:rPr>
                <w:sz w:val="13"/>
                <w:szCs w:val="13"/>
              </w:rPr>
            </w:pPr>
            <w:r w:rsidRPr="00935A9D">
              <w:rPr>
                <w:sz w:val="13"/>
                <w:szCs w:val="13"/>
              </w:rPr>
              <w:t>x</w:t>
            </w:r>
          </w:p>
        </w:tc>
        <w:tc>
          <w:tcPr>
            <w:tcW w:w="1672" w:type="dxa"/>
            <w:vMerge w:val="restart"/>
            <w:tcBorders>
              <w:left w:val="nil"/>
              <w:right w:val="thinThickSmallGap" w:sz="24" w:space="0" w:color="auto"/>
            </w:tcBorders>
            <w:vAlign w:val="center"/>
          </w:tcPr>
          <w:p w:rsidR="00120335" w:rsidRPr="00935A9D" w:rsidRDefault="00981910" w:rsidP="00120335">
            <w:pPr>
              <w:jc w:val="center"/>
              <w:rPr>
                <w:b/>
                <w:bCs/>
                <w:caps/>
                <w:sz w:val="14"/>
                <w:szCs w:val="14"/>
              </w:rPr>
            </w:pPr>
            <w:r w:rsidRPr="00935A9D">
              <w:rPr>
                <w:b/>
                <w:bCs/>
                <w:caps/>
                <w:sz w:val="14"/>
                <w:szCs w:val="14"/>
              </w:rPr>
              <w:t xml:space="preserve">ALIMENTAŢIE </w:t>
            </w:r>
            <w:r w:rsidR="00120335" w:rsidRPr="00935A9D">
              <w:rPr>
                <w:b/>
                <w:bCs/>
                <w:caps/>
                <w:sz w:val="14"/>
                <w:szCs w:val="14"/>
              </w:rPr>
              <w:t>Alimentaţie publică</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b/>
                <w:bCs/>
                <w:caps/>
                <w:sz w:val="14"/>
                <w:szCs w:val="14"/>
              </w:rPr>
            </w:pPr>
            <w:r w:rsidRPr="00935A9D">
              <w:rPr>
                <w:b/>
                <w:bCs/>
                <w:caps/>
                <w:sz w:val="14"/>
                <w:szCs w:val="14"/>
              </w:rPr>
              <w:t>Alimentaţie publică</w:t>
            </w:r>
          </w:p>
          <w:p w:rsidR="00120335" w:rsidRPr="00935A9D" w:rsidRDefault="00120335" w:rsidP="00120335">
            <w:pPr>
              <w:jc w:val="center"/>
              <w:rPr>
                <w:b/>
                <w:bCs/>
                <w:sz w:val="14"/>
                <w:szCs w:val="14"/>
              </w:rPr>
            </w:pPr>
            <w:r w:rsidRPr="00935A9D">
              <w:rPr>
                <w:b/>
                <w:iCs/>
                <w:sz w:val="14"/>
                <w:szCs w:val="14"/>
              </w:rPr>
              <w:t xml:space="preserve"> (SPECIALITATE ŞI DIDACTICA SPECIALITĂŢII), ELEMENTE DE PEDAGOGIE ŞI PSIHOLOGIE</w:t>
            </w:r>
          </w:p>
          <w:p w:rsidR="00981910"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B1792F">
        <w:trPr>
          <w:cantSplit/>
          <w:trHeight w:val="122"/>
          <w:jc w:val="center"/>
        </w:trPr>
        <w:tc>
          <w:tcPr>
            <w:tcW w:w="939" w:type="dxa"/>
            <w:vMerge/>
            <w:tcBorders>
              <w:left w:val="thinThickSmallGap" w:sz="24" w:space="0" w:color="auto"/>
            </w:tcBorders>
            <w:vAlign w:val="center"/>
          </w:tcPr>
          <w:p w:rsidR="00AD30A7" w:rsidRPr="00935A9D" w:rsidRDefault="00AD30A7" w:rsidP="00B1792F">
            <w:pPr>
              <w:jc w:val="center"/>
              <w:rPr>
                <w:b/>
                <w:bCs/>
                <w:sz w:val="14"/>
                <w:szCs w:val="14"/>
              </w:rPr>
            </w:pPr>
          </w:p>
        </w:tc>
        <w:tc>
          <w:tcPr>
            <w:tcW w:w="1417" w:type="dxa"/>
            <w:vMerge/>
            <w:tcBorders>
              <w:right w:val="thinThickSmallGap" w:sz="24" w:space="0" w:color="auto"/>
            </w:tcBorders>
            <w:vAlign w:val="center"/>
          </w:tcPr>
          <w:p w:rsidR="00AD30A7" w:rsidRPr="00935A9D" w:rsidRDefault="00AD30A7" w:rsidP="00B1792F">
            <w:pPr>
              <w:rPr>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vMerge/>
            <w:tcBorders>
              <w:left w:val="nil"/>
            </w:tcBorders>
            <w:vAlign w:val="center"/>
          </w:tcPr>
          <w:p w:rsidR="00AD30A7" w:rsidRPr="00935A9D" w:rsidRDefault="00AD30A7" w:rsidP="00B1792F">
            <w:pPr>
              <w:rPr>
                <w:sz w:val="13"/>
                <w:szCs w:val="13"/>
              </w:rPr>
            </w:pPr>
          </w:p>
        </w:tc>
        <w:tc>
          <w:tcPr>
            <w:tcW w:w="2432" w:type="dxa"/>
            <w:vAlign w:val="center"/>
          </w:tcPr>
          <w:p w:rsidR="00AD30A7" w:rsidRPr="00935A9D" w:rsidRDefault="00AD30A7" w:rsidP="00B1792F">
            <w:pPr>
              <w:rPr>
                <w:sz w:val="13"/>
                <w:szCs w:val="13"/>
              </w:rPr>
            </w:pPr>
            <w:r w:rsidRPr="00935A9D">
              <w:rPr>
                <w:sz w:val="13"/>
                <w:szCs w:val="13"/>
              </w:rPr>
              <w:t>Controlul şi securitatea produselor alimentare</w:t>
            </w:r>
          </w:p>
        </w:tc>
        <w:tc>
          <w:tcPr>
            <w:tcW w:w="1418" w:type="dxa"/>
            <w:vMerge/>
            <w:vAlign w:val="center"/>
          </w:tcPr>
          <w:p w:rsidR="00AD30A7" w:rsidRPr="00935A9D" w:rsidRDefault="00AD30A7" w:rsidP="00B1792F">
            <w:pPr>
              <w:rPr>
                <w:sz w:val="13"/>
                <w:szCs w:val="13"/>
              </w:rPr>
            </w:pPr>
          </w:p>
        </w:tc>
        <w:tc>
          <w:tcPr>
            <w:tcW w:w="2934" w:type="dxa"/>
            <w:vMerge/>
            <w:vAlign w:val="center"/>
          </w:tcPr>
          <w:p w:rsidR="00AD30A7" w:rsidRPr="00935A9D" w:rsidRDefault="00AD30A7" w:rsidP="0047277F">
            <w:pPr>
              <w:numPr>
                <w:ilvl w:val="0"/>
                <w:numId w:val="76"/>
              </w:numPr>
              <w:tabs>
                <w:tab w:val="clear" w:pos="720"/>
                <w:tab w:val="left" w:pos="278"/>
              </w:tabs>
              <w:autoSpaceDE w:val="0"/>
              <w:autoSpaceDN w:val="0"/>
              <w:adjustRightInd w:val="0"/>
              <w:ind w:left="79" w:firstLine="0"/>
              <w:rPr>
                <w:sz w:val="13"/>
                <w:szCs w:val="13"/>
                <w:lang w:eastAsia="en-US"/>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nil"/>
              <w:right w:val="thinThickSmallGap" w:sz="24" w:space="0" w:color="auto"/>
            </w:tcBorders>
            <w:vAlign w:val="center"/>
          </w:tcPr>
          <w:p w:rsidR="00AD30A7" w:rsidRPr="00935A9D" w:rsidRDefault="00AD30A7" w:rsidP="00B1792F">
            <w:pPr>
              <w:jc w:val="center"/>
              <w:rPr>
                <w:b/>
                <w:bCs/>
                <w:caps/>
                <w:sz w:val="14"/>
                <w:szCs w:val="14"/>
              </w:rPr>
            </w:pPr>
          </w:p>
        </w:tc>
      </w:tr>
      <w:tr w:rsidR="00935A9D" w:rsidRPr="00935A9D" w:rsidTr="00B1792F">
        <w:trPr>
          <w:cantSplit/>
          <w:trHeight w:val="145"/>
          <w:jc w:val="center"/>
        </w:trPr>
        <w:tc>
          <w:tcPr>
            <w:tcW w:w="939" w:type="dxa"/>
            <w:vMerge/>
            <w:tcBorders>
              <w:left w:val="thinThickSmallGap" w:sz="24" w:space="0" w:color="auto"/>
            </w:tcBorders>
            <w:vAlign w:val="center"/>
          </w:tcPr>
          <w:p w:rsidR="00AD30A7" w:rsidRPr="00935A9D" w:rsidRDefault="00AD30A7" w:rsidP="00B1792F">
            <w:pPr>
              <w:jc w:val="center"/>
              <w:rPr>
                <w:b/>
                <w:bCs/>
                <w:sz w:val="13"/>
                <w:szCs w:val="13"/>
              </w:rPr>
            </w:pPr>
          </w:p>
        </w:tc>
        <w:tc>
          <w:tcPr>
            <w:tcW w:w="1417" w:type="dxa"/>
            <w:vMerge/>
            <w:tcBorders>
              <w:right w:val="thinThickSmallGap" w:sz="24" w:space="0" w:color="auto"/>
            </w:tcBorders>
            <w:vAlign w:val="center"/>
          </w:tcPr>
          <w:p w:rsidR="00AD30A7" w:rsidRPr="00935A9D" w:rsidRDefault="00AD30A7" w:rsidP="00B1792F">
            <w:pPr>
              <w:rPr>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vMerge/>
            <w:tcBorders>
              <w:left w:val="nil"/>
            </w:tcBorders>
            <w:vAlign w:val="center"/>
          </w:tcPr>
          <w:p w:rsidR="00AD30A7" w:rsidRPr="00935A9D" w:rsidRDefault="00AD30A7" w:rsidP="00B1792F">
            <w:pPr>
              <w:rPr>
                <w:sz w:val="13"/>
                <w:szCs w:val="13"/>
              </w:rPr>
            </w:pPr>
          </w:p>
        </w:tc>
        <w:tc>
          <w:tcPr>
            <w:tcW w:w="2432" w:type="dxa"/>
            <w:vAlign w:val="center"/>
          </w:tcPr>
          <w:p w:rsidR="00AD30A7" w:rsidRPr="00935A9D" w:rsidRDefault="00AD30A7" w:rsidP="00B1792F">
            <w:pPr>
              <w:rPr>
                <w:sz w:val="13"/>
                <w:szCs w:val="13"/>
              </w:rPr>
            </w:pPr>
            <w:r w:rsidRPr="00935A9D">
              <w:rPr>
                <w:sz w:val="13"/>
                <w:szCs w:val="13"/>
              </w:rPr>
              <w:t>Chimie alimentară şi tehnologii biochimice</w:t>
            </w:r>
          </w:p>
        </w:tc>
        <w:tc>
          <w:tcPr>
            <w:tcW w:w="1418" w:type="dxa"/>
            <w:vMerge/>
            <w:vAlign w:val="center"/>
          </w:tcPr>
          <w:p w:rsidR="00AD30A7" w:rsidRPr="00935A9D" w:rsidRDefault="00AD30A7" w:rsidP="00B1792F">
            <w:pPr>
              <w:rPr>
                <w:sz w:val="13"/>
                <w:szCs w:val="13"/>
              </w:rPr>
            </w:pPr>
          </w:p>
        </w:tc>
        <w:tc>
          <w:tcPr>
            <w:tcW w:w="2934" w:type="dxa"/>
            <w:vMerge/>
            <w:vAlign w:val="center"/>
          </w:tcPr>
          <w:p w:rsidR="00AD30A7" w:rsidRPr="00935A9D" w:rsidRDefault="00AD30A7" w:rsidP="0047277F">
            <w:pPr>
              <w:numPr>
                <w:ilvl w:val="0"/>
                <w:numId w:val="70"/>
              </w:numPr>
              <w:tabs>
                <w:tab w:val="clear" w:pos="720"/>
                <w:tab w:val="left" w:pos="375"/>
              </w:tabs>
              <w:autoSpaceDE w:val="0"/>
              <w:autoSpaceDN w:val="0"/>
              <w:adjustRightInd w:val="0"/>
              <w:ind w:left="79" w:firstLine="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nil"/>
              <w:right w:val="thinThickSmallGap" w:sz="24" w:space="0" w:color="auto"/>
            </w:tcBorders>
            <w:vAlign w:val="center"/>
          </w:tcPr>
          <w:p w:rsidR="00AD30A7" w:rsidRPr="00935A9D" w:rsidRDefault="00AD30A7" w:rsidP="00B1792F">
            <w:pPr>
              <w:jc w:val="center"/>
              <w:rPr>
                <w:b/>
                <w:bCs/>
                <w:caps/>
                <w:sz w:val="14"/>
                <w:szCs w:val="14"/>
              </w:rPr>
            </w:pPr>
          </w:p>
        </w:tc>
      </w:tr>
      <w:tr w:rsidR="00935A9D" w:rsidRPr="00935A9D" w:rsidTr="00B1792F">
        <w:trPr>
          <w:cantSplit/>
          <w:trHeight w:val="61"/>
          <w:jc w:val="center"/>
        </w:trPr>
        <w:tc>
          <w:tcPr>
            <w:tcW w:w="939" w:type="dxa"/>
            <w:vMerge/>
            <w:tcBorders>
              <w:left w:val="thinThickSmallGap" w:sz="24" w:space="0" w:color="auto"/>
            </w:tcBorders>
            <w:vAlign w:val="center"/>
          </w:tcPr>
          <w:p w:rsidR="00AD30A7" w:rsidRPr="00935A9D" w:rsidRDefault="00AD30A7" w:rsidP="00B1792F">
            <w:pPr>
              <w:jc w:val="center"/>
              <w:rPr>
                <w:b/>
                <w:bCs/>
                <w:sz w:val="13"/>
                <w:szCs w:val="13"/>
              </w:rPr>
            </w:pPr>
          </w:p>
        </w:tc>
        <w:tc>
          <w:tcPr>
            <w:tcW w:w="1417" w:type="dxa"/>
            <w:vMerge/>
            <w:tcBorders>
              <w:right w:val="thinThickSmallGap" w:sz="24" w:space="0" w:color="auto"/>
            </w:tcBorders>
            <w:vAlign w:val="center"/>
          </w:tcPr>
          <w:p w:rsidR="00AD30A7" w:rsidRPr="00935A9D" w:rsidRDefault="00AD30A7" w:rsidP="00B1792F">
            <w:pPr>
              <w:rPr>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vMerge/>
            <w:tcBorders>
              <w:left w:val="nil"/>
            </w:tcBorders>
            <w:vAlign w:val="center"/>
          </w:tcPr>
          <w:p w:rsidR="00AD30A7" w:rsidRPr="00935A9D" w:rsidRDefault="00AD30A7" w:rsidP="00B1792F">
            <w:pPr>
              <w:rPr>
                <w:sz w:val="13"/>
                <w:szCs w:val="13"/>
              </w:rPr>
            </w:pPr>
          </w:p>
        </w:tc>
        <w:tc>
          <w:tcPr>
            <w:tcW w:w="2432" w:type="dxa"/>
            <w:vAlign w:val="center"/>
          </w:tcPr>
          <w:p w:rsidR="00AD30A7" w:rsidRPr="00935A9D" w:rsidRDefault="00AD30A7" w:rsidP="00B1792F">
            <w:pPr>
              <w:rPr>
                <w:sz w:val="13"/>
                <w:szCs w:val="13"/>
              </w:rPr>
            </w:pPr>
            <w:r w:rsidRPr="00935A9D">
              <w:rPr>
                <w:sz w:val="13"/>
                <w:szCs w:val="13"/>
              </w:rPr>
              <w:t xml:space="preserve">Extracte şi aditivi naturali alimentari        </w:t>
            </w:r>
          </w:p>
        </w:tc>
        <w:tc>
          <w:tcPr>
            <w:tcW w:w="1418" w:type="dxa"/>
            <w:vMerge/>
            <w:vAlign w:val="center"/>
          </w:tcPr>
          <w:p w:rsidR="00AD30A7" w:rsidRPr="00935A9D" w:rsidRDefault="00AD30A7" w:rsidP="00B1792F">
            <w:pPr>
              <w:rPr>
                <w:sz w:val="13"/>
                <w:szCs w:val="13"/>
              </w:rPr>
            </w:pPr>
          </w:p>
        </w:tc>
        <w:tc>
          <w:tcPr>
            <w:tcW w:w="2934" w:type="dxa"/>
            <w:vMerge/>
            <w:vAlign w:val="center"/>
          </w:tcPr>
          <w:p w:rsidR="00AD30A7" w:rsidRPr="00935A9D" w:rsidRDefault="00AD30A7" w:rsidP="0047277F">
            <w:pPr>
              <w:numPr>
                <w:ilvl w:val="0"/>
                <w:numId w:val="70"/>
              </w:numPr>
              <w:tabs>
                <w:tab w:val="clear" w:pos="720"/>
                <w:tab w:val="left" w:pos="375"/>
              </w:tabs>
              <w:autoSpaceDE w:val="0"/>
              <w:autoSpaceDN w:val="0"/>
              <w:adjustRightInd w:val="0"/>
              <w:ind w:left="79" w:firstLine="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nil"/>
              <w:right w:val="thinThickSmallGap" w:sz="24" w:space="0" w:color="auto"/>
            </w:tcBorders>
            <w:vAlign w:val="center"/>
          </w:tcPr>
          <w:p w:rsidR="00AD30A7" w:rsidRPr="00935A9D" w:rsidRDefault="00AD30A7" w:rsidP="00B1792F">
            <w:pPr>
              <w:jc w:val="center"/>
              <w:rPr>
                <w:b/>
                <w:bCs/>
                <w:caps/>
                <w:sz w:val="14"/>
                <w:szCs w:val="14"/>
              </w:rPr>
            </w:pPr>
          </w:p>
        </w:tc>
      </w:tr>
      <w:tr w:rsidR="00935A9D" w:rsidRPr="00935A9D" w:rsidTr="00B1792F">
        <w:trPr>
          <w:cantSplit/>
          <w:trHeight w:val="82"/>
          <w:jc w:val="center"/>
        </w:trPr>
        <w:tc>
          <w:tcPr>
            <w:tcW w:w="939" w:type="dxa"/>
            <w:vMerge/>
            <w:tcBorders>
              <w:left w:val="thinThickSmallGap" w:sz="24" w:space="0" w:color="auto"/>
            </w:tcBorders>
            <w:vAlign w:val="center"/>
          </w:tcPr>
          <w:p w:rsidR="00AD30A7" w:rsidRPr="00935A9D" w:rsidRDefault="00AD30A7" w:rsidP="00B1792F">
            <w:pPr>
              <w:jc w:val="center"/>
              <w:rPr>
                <w:sz w:val="14"/>
                <w:szCs w:val="14"/>
              </w:rPr>
            </w:pPr>
          </w:p>
        </w:tc>
        <w:tc>
          <w:tcPr>
            <w:tcW w:w="1417" w:type="dxa"/>
            <w:vMerge/>
            <w:tcBorders>
              <w:right w:val="thinThickSmallGap" w:sz="24" w:space="0" w:color="auto"/>
            </w:tcBorders>
            <w:vAlign w:val="center"/>
          </w:tcPr>
          <w:p w:rsidR="00AD30A7" w:rsidRPr="00935A9D" w:rsidRDefault="00AD30A7" w:rsidP="00B1792F">
            <w:pPr>
              <w:rPr>
                <w:b/>
                <w:bCs/>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b/>
                <w:bCs/>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vMerge w:val="restart"/>
            <w:tcBorders>
              <w:left w:val="nil"/>
            </w:tcBorders>
            <w:vAlign w:val="center"/>
          </w:tcPr>
          <w:p w:rsidR="00AD30A7" w:rsidRPr="00935A9D" w:rsidRDefault="00AD30A7" w:rsidP="00B1792F">
            <w:pPr>
              <w:rPr>
                <w:sz w:val="13"/>
                <w:szCs w:val="13"/>
              </w:rPr>
            </w:pPr>
            <w:r w:rsidRPr="00935A9D">
              <w:rPr>
                <w:sz w:val="13"/>
                <w:szCs w:val="13"/>
              </w:rPr>
              <w:t>INGINERIE INDUSTRIALĂ</w:t>
            </w:r>
          </w:p>
        </w:tc>
        <w:tc>
          <w:tcPr>
            <w:tcW w:w="2432" w:type="dxa"/>
            <w:tcBorders>
              <w:left w:val="nil"/>
            </w:tcBorders>
            <w:vAlign w:val="center"/>
          </w:tcPr>
          <w:p w:rsidR="00AD30A7" w:rsidRPr="00935A9D" w:rsidRDefault="00AD30A7" w:rsidP="00B1792F">
            <w:pPr>
              <w:rPr>
                <w:sz w:val="13"/>
                <w:szCs w:val="13"/>
              </w:rPr>
            </w:pPr>
            <w:r w:rsidRPr="00935A9D">
              <w:rPr>
                <w:sz w:val="13"/>
                <w:szCs w:val="13"/>
              </w:rPr>
              <w:t>Ingineria produselor alimentare</w:t>
            </w:r>
          </w:p>
        </w:tc>
        <w:tc>
          <w:tcPr>
            <w:tcW w:w="1418" w:type="dxa"/>
            <w:vMerge/>
            <w:vAlign w:val="center"/>
          </w:tcPr>
          <w:p w:rsidR="00AD30A7" w:rsidRPr="00935A9D" w:rsidRDefault="00AD30A7" w:rsidP="00B1792F">
            <w:pPr>
              <w:jc w:val="center"/>
              <w:rPr>
                <w:sz w:val="13"/>
                <w:szCs w:val="13"/>
              </w:rPr>
            </w:pPr>
          </w:p>
        </w:tc>
        <w:tc>
          <w:tcPr>
            <w:tcW w:w="2934" w:type="dxa"/>
            <w:vMerge/>
            <w:vAlign w:val="center"/>
          </w:tcPr>
          <w:p w:rsidR="00AD30A7" w:rsidRPr="00935A9D" w:rsidRDefault="00AD30A7" w:rsidP="00B1792F">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thinThickSmallGap" w:sz="24" w:space="0" w:color="auto"/>
              <w:right w:val="thinThickSmallGap" w:sz="24" w:space="0" w:color="auto"/>
            </w:tcBorders>
            <w:vAlign w:val="center"/>
          </w:tcPr>
          <w:p w:rsidR="00AD30A7" w:rsidRPr="00935A9D" w:rsidRDefault="00AD30A7" w:rsidP="00B1792F">
            <w:pPr>
              <w:jc w:val="center"/>
              <w:rPr>
                <w:b/>
                <w:bCs/>
                <w:sz w:val="20"/>
                <w:szCs w:val="20"/>
              </w:rPr>
            </w:pPr>
          </w:p>
        </w:tc>
      </w:tr>
      <w:tr w:rsidR="00935A9D" w:rsidRPr="00935A9D" w:rsidTr="00B1792F">
        <w:trPr>
          <w:cantSplit/>
          <w:trHeight w:val="82"/>
          <w:jc w:val="center"/>
        </w:trPr>
        <w:tc>
          <w:tcPr>
            <w:tcW w:w="939" w:type="dxa"/>
            <w:vMerge/>
            <w:tcBorders>
              <w:left w:val="thinThickSmallGap" w:sz="24" w:space="0" w:color="auto"/>
            </w:tcBorders>
            <w:vAlign w:val="center"/>
          </w:tcPr>
          <w:p w:rsidR="00AD30A7" w:rsidRPr="00935A9D" w:rsidRDefault="00AD30A7" w:rsidP="00B1792F">
            <w:pPr>
              <w:jc w:val="center"/>
              <w:rPr>
                <w:sz w:val="14"/>
                <w:szCs w:val="14"/>
              </w:rPr>
            </w:pPr>
          </w:p>
        </w:tc>
        <w:tc>
          <w:tcPr>
            <w:tcW w:w="1417" w:type="dxa"/>
            <w:vMerge/>
            <w:tcBorders>
              <w:right w:val="thinThickSmallGap" w:sz="24" w:space="0" w:color="auto"/>
            </w:tcBorders>
            <w:vAlign w:val="center"/>
          </w:tcPr>
          <w:p w:rsidR="00AD30A7" w:rsidRPr="00935A9D" w:rsidRDefault="00AD30A7" w:rsidP="00B1792F">
            <w:pPr>
              <w:rPr>
                <w:b/>
                <w:bCs/>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b/>
                <w:bCs/>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vMerge/>
            <w:tcBorders>
              <w:left w:val="nil"/>
            </w:tcBorders>
            <w:vAlign w:val="center"/>
          </w:tcPr>
          <w:p w:rsidR="00AD30A7" w:rsidRPr="00935A9D" w:rsidRDefault="00AD30A7" w:rsidP="00B1792F">
            <w:pPr>
              <w:rPr>
                <w:sz w:val="13"/>
                <w:szCs w:val="13"/>
              </w:rPr>
            </w:pPr>
          </w:p>
        </w:tc>
        <w:tc>
          <w:tcPr>
            <w:tcW w:w="2432" w:type="dxa"/>
            <w:tcBorders>
              <w:left w:val="nil"/>
            </w:tcBorders>
            <w:vAlign w:val="center"/>
          </w:tcPr>
          <w:p w:rsidR="00AD30A7" w:rsidRPr="00935A9D" w:rsidRDefault="00AD30A7" w:rsidP="00B1792F">
            <w:pPr>
              <w:rPr>
                <w:sz w:val="13"/>
                <w:szCs w:val="13"/>
              </w:rPr>
            </w:pPr>
            <w:r w:rsidRPr="00935A9D">
              <w:rPr>
                <w:sz w:val="13"/>
                <w:szCs w:val="13"/>
              </w:rPr>
              <w:t xml:space="preserve">Pescuit şi industrializarea peştelui             </w:t>
            </w:r>
          </w:p>
        </w:tc>
        <w:tc>
          <w:tcPr>
            <w:tcW w:w="1418" w:type="dxa"/>
            <w:vMerge/>
            <w:vAlign w:val="center"/>
          </w:tcPr>
          <w:p w:rsidR="00AD30A7" w:rsidRPr="00935A9D" w:rsidRDefault="00AD30A7" w:rsidP="00B1792F">
            <w:pPr>
              <w:jc w:val="center"/>
              <w:rPr>
                <w:sz w:val="13"/>
                <w:szCs w:val="13"/>
              </w:rPr>
            </w:pPr>
          </w:p>
        </w:tc>
        <w:tc>
          <w:tcPr>
            <w:tcW w:w="2934" w:type="dxa"/>
            <w:vMerge/>
            <w:vAlign w:val="center"/>
          </w:tcPr>
          <w:p w:rsidR="00AD30A7" w:rsidRPr="00935A9D" w:rsidRDefault="00AD30A7" w:rsidP="00B1792F">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thinThickSmallGap" w:sz="24" w:space="0" w:color="auto"/>
              <w:right w:val="thinThickSmallGap" w:sz="24" w:space="0" w:color="auto"/>
            </w:tcBorders>
            <w:vAlign w:val="center"/>
          </w:tcPr>
          <w:p w:rsidR="00AD30A7" w:rsidRPr="00935A9D" w:rsidRDefault="00AD30A7" w:rsidP="00B1792F">
            <w:pPr>
              <w:jc w:val="center"/>
              <w:rPr>
                <w:b/>
                <w:bCs/>
                <w:sz w:val="20"/>
                <w:szCs w:val="20"/>
              </w:rPr>
            </w:pPr>
          </w:p>
        </w:tc>
      </w:tr>
      <w:tr w:rsidR="00935A9D" w:rsidRPr="00935A9D" w:rsidTr="00B1792F">
        <w:trPr>
          <w:cantSplit/>
          <w:trHeight w:val="82"/>
          <w:jc w:val="center"/>
        </w:trPr>
        <w:tc>
          <w:tcPr>
            <w:tcW w:w="939" w:type="dxa"/>
            <w:vMerge/>
            <w:tcBorders>
              <w:left w:val="thinThickSmallGap" w:sz="24" w:space="0" w:color="auto"/>
            </w:tcBorders>
            <w:vAlign w:val="center"/>
          </w:tcPr>
          <w:p w:rsidR="00AD30A7" w:rsidRPr="00935A9D" w:rsidRDefault="00AD30A7" w:rsidP="00B1792F">
            <w:pPr>
              <w:jc w:val="center"/>
              <w:rPr>
                <w:sz w:val="14"/>
                <w:szCs w:val="14"/>
              </w:rPr>
            </w:pPr>
          </w:p>
        </w:tc>
        <w:tc>
          <w:tcPr>
            <w:tcW w:w="1417" w:type="dxa"/>
            <w:vMerge/>
            <w:tcBorders>
              <w:right w:val="thinThickSmallGap" w:sz="24" w:space="0" w:color="auto"/>
            </w:tcBorders>
            <w:vAlign w:val="center"/>
          </w:tcPr>
          <w:p w:rsidR="00AD30A7" w:rsidRPr="00935A9D" w:rsidRDefault="00AD30A7" w:rsidP="00B1792F">
            <w:pPr>
              <w:rPr>
                <w:b/>
                <w:bCs/>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b/>
                <w:bCs/>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vMerge/>
            <w:tcBorders>
              <w:left w:val="nil"/>
            </w:tcBorders>
            <w:vAlign w:val="center"/>
          </w:tcPr>
          <w:p w:rsidR="00AD30A7" w:rsidRPr="00935A9D" w:rsidRDefault="00AD30A7" w:rsidP="00B1792F">
            <w:pPr>
              <w:rPr>
                <w:sz w:val="13"/>
                <w:szCs w:val="13"/>
              </w:rPr>
            </w:pPr>
          </w:p>
        </w:tc>
        <w:tc>
          <w:tcPr>
            <w:tcW w:w="2432" w:type="dxa"/>
            <w:tcBorders>
              <w:left w:val="nil"/>
            </w:tcBorders>
            <w:vAlign w:val="center"/>
          </w:tcPr>
          <w:p w:rsidR="00AD30A7" w:rsidRPr="00935A9D" w:rsidRDefault="00AD30A7" w:rsidP="00B1792F">
            <w:pPr>
              <w:rPr>
                <w:sz w:val="13"/>
                <w:szCs w:val="13"/>
              </w:rPr>
            </w:pPr>
            <w:r w:rsidRPr="00935A9D">
              <w:rPr>
                <w:sz w:val="13"/>
                <w:szCs w:val="13"/>
              </w:rPr>
              <w:t>Tehnologia prelucrării produselor agricole</w:t>
            </w:r>
          </w:p>
        </w:tc>
        <w:tc>
          <w:tcPr>
            <w:tcW w:w="1418" w:type="dxa"/>
            <w:vMerge/>
            <w:vAlign w:val="center"/>
          </w:tcPr>
          <w:p w:rsidR="00AD30A7" w:rsidRPr="00935A9D" w:rsidRDefault="00AD30A7" w:rsidP="00B1792F">
            <w:pPr>
              <w:jc w:val="center"/>
              <w:rPr>
                <w:sz w:val="13"/>
                <w:szCs w:val="13"/>
              </w:rPr>
            </w:pPr>
          </w:p>
        </w:tc>
        <w:tc>
          <w:tcPr>
            <w:tcW w:w="2934" w:type="dxa"/>
            <w:vMerge/>
            <w:vAlign w:val="center"/>
          </w:tcPr>
          <w:p w:rsidR="00AD30A7" w:rsidRPr="00935A9D" w:rsidRDefault="00AD30A7" w:rsidP="00B1792F">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thinThickSmallGap" w:sz="24" w:space="0" w:color="auto"/>
              <w:right w:val="thinThickSmallGap" w:sz="24" w:space="0" w:color="auto"/>
            </w:tcBorders>
            <w:vAlign w:val="center"/>
          </w:tcPr>
          <w:p w:rsidR="00AD30A7" w:rsidRPr="00935A9D" w:rsidRDefault="00AD30A7" w:rsidP="00B1792F">
            <w:pPr>
              <w:jc w:val="center"/>
              <w:rPr>
                <w:b/>
                <w:bCs/>
                <w:sz w:val="20"/>
                <w:szCs w:val="20"/>
              </w:rPr>
            </w:pPr>
          </w:p>
        </w:tc>
      </w:tr>
      <w:tr w:rsidR="00935A9D" w:rsidRPr="00935A9D" w:rsidTr="00B1792F">
        <w:trPr>
          <w:cantSplit/>
          <w:trHeight w:val="249"/>
          <w:jc w:val="center"/>
        </w:trPr>
        <w:tc>
          <w:tcPr>
            <w:tcW w:w="939" w:type="dxa"/>
            <w:vMerge/>
            <w:tcBorders>
              <w:left w:val="thinThickSmallGap" w:sz="24" w:space="0" w:color="auto"/>
            </w:tcBorders>
            <w:vAlign w:val="center"/>
          </w:tcPr>
          <w:p w:rsidR="00AD30A7" w:rsidRPr="00935A9D" w:rsidRDefault="00AD30A7" w:rsidP="00B1792F">
            <w:pPr>
              <w:jc w:val="center"/>
              <w:rPr>
                <w:sz w:val="14"/>
                <w:szCs w:val="14"/>
              </w:rPr>
            </w:pPr>
          </w:p>
        </w:tc>
        <w:tc>
          <w:tcPr>
            <w:tcW w:w="1417" w:type="dxa"/>
            <w:vMerge/>
            <w:tcBorders>
              <w:right w:val="thinThickSmallGap" w:sz="24" w:space="0" w:color="auto"/>
            </w:tcBorders>
            <w:vAlign w:val="center"/>
          </w:tcPr>
          <w:p w:rsidR="00AD30A7" w:rsidRPr="00935A9D" w:rsidRDefault="00AD30A7" w:rsidP="00B1792F">
            <w:pPr>
              <w:rPr>
                <w:b/>
                <w:bCs/>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b/>
                <w:bCs/>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tcBorders>
              <w:left w:val="nil"/>
            </w:tcBorders>
            <w:vAlign w:val="center"/>
          </w:tcPr>
          <w:p w:rsidR="00AD30A7" w:rsidRPr="00935A9D" w:rsidRDefault="00AD30A7" w:rsidP="00B1792F">
            <w:pPr>
              <w:rPr>
                <w:sz w:val="13"/>
                <w:szCs w:val="13"/>
              </w:rPr>
            </w:pPr>
            <w:r w:rsidRPr="00935A9D">
              <w:rPr>
                <w:sz w:val="13"/>
                <w:szCs w:val="13"/>
              </w:rPr>
              <w:t>INGINERIE ŞI MANAGEMENT</w:t>
            </w:r>
          </w:p>
        </w:tc>
        <w:tc>
          <w:tcPr>
            <w:tcW w:w="2432" w:type="dxa"/>
            <w:tcBorders>
              <w:left w:val="nil"/>
            </w:tcBorders>
            <w:vAlign w:val="center"/>
          </w:tcPr>
          <w:p w:rsidR="00AD30A7" w:rsidRPr="00935A9D" w:rsidRDefault="00AD30A7" w:rsidP="00B1792F">
            <w:pPr>
              <w:rPr>
                <w:sz w:val="13"/>
                <w:szCs w:val="13"/>
              </w:rPr>
            </w:pPr>
            <w:r w:rsidRPr="00935A9D">
              <w:rPr>
                <w:sz w:val="13"/>
                <w:szCs w:val="13"/>
              </w:rPr>
              <w:t>Inginerie şi management în alimentaţia publică şi agroturism</w:t>
            </w:r>
          </w:p>
        </w:tc>
        <w:tc>
          <w:tcPr>
            <w:tcW w:w="1418" w:type="dxa"/>
            <w:vMerge/>
            <w:vAlign w:val="center"/>
          </w:tcPr>
          <w:p w:rsidR="00AD30A7" w:rsidRPr="00935A9D" w:rsidRDefault="00AD30A7" w:rsidP="00B1792F">
            <w:pPr>
              <w:jc w:val="center"/>
              <w:rPr>
                <w:sz w:val="13"/>
                <w:szCs w:val="13"/>
              </w:rPr>
            </w:pPr>
          </w:p>
        </w:tc>
        <w:tc>
          <w:tcPr>
            <w:tcW w:w="2934" w:type="dxa"/>
            <w:vMerge/>
            <w:vAlign w:val="center"/>
          </w:tcPr>
          <w:p w:rsidR="00AD30A7" w:rsidRPr="00935A9D" w:rsidRDefault="00AD30A7" w:rsidP="00B1792F">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thinThickSmallGap" w:sz="24" w:space="0" w:color="auto"/>
              <w:right w:val="thinThickSmallGap" w:sz="24" w:space="0" w:color="auto"/>
            </w:tcBorders>
            <w:vAlign w:val="center"/>
          </w:tcPr>
          <w:p w:rsidR="00AD30A7" w:rsidRPr="00935A9D" w:rsidRDefault="00AD30A7" w:rsidP="00B1792F">
            <w:pPr>
              <w:jc w:val="center"/>
              <w:rPr>
                <w:b/>
                <w:bCs/>
                <w:sz w:val="20"/>
                <w:szCs w:val="20"/>
              </w:rPr>
            </w:pPr>
          </w:p>
        </w:tc>
      </w:tr>
      <w:tr w:rsidR="00935A9D" w:rsidRPr="00935A9D" w:rsidTr="00B1792F">
        <w:trPr>
          <w:cantSplit/>
          <w:trHeight w:val="61"/>
          <w:jc w:val="center"/>
        </w:trPr>
        <w:tc>
          <w:tcPr>
            <w:tcW w:w="939" w:type="dxa"/>
            <w:vMerge/>
            <w:tcBorders>
              <w:left w:val="thinThickSmallGap" w:sz="24" w:space="0" w:color="auto"/>
            </w:tcBorders>
            <w:vAlign w:val="center"/>
          </w:tcPr>
          <w:p w:rsidR="00AD30A7" w:rsidRPr="00935A9D" w:rsidRDefault="00AD30A7" w:rsidP="00B1792F">
            <w:pPr>
              <w:jc w:val="center"/>
              <w:rPr>
                <w:sz w:val="14"/>
                <w:szCs w:val="14"/>
              </w:rPr>
            </w:pPr>
          </w:p>
        </w:tc>
        <w:tc>
          <w:tcPr>
            <w:tcW w:w="1417" w:type="dxa"/>
            <w:vMerge/>
            <w:tcBorders>
              <w:right w:val="thinThickSmallGap" w:sz="24" w:space="0" w:color="auto"/>
            </w:tcBorders>
            <w:vAlign w:val="center"/>
          </w:tcPr>
          <w:p w:rsidR="00AD30A7" w:rsidRPr="00935A9D" w:rsidRDefault="00AD30A7" w:rsidP="00B1792F">
            <w:pPr>
              <w:rPr>
                <w:b/>
                <w:bCs/>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b/>
                <w:bCs/>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vMerge w:val="restart"/>
            <w:tcBorders>
              <w:left w:val="nil"/>
            </w:tcBorders>
            <w:vAlign w:val="center"/>
          </w:tcPr>
          <w:p w:rsidR="00AD30A7" w:rsidRPr="00935A9D" w:rsidRDefault="00AD30A7" w:rsidP="00B1792F">
            <w:pPr>
              <w:rPr>
                <w:sz w:val="13"/>
                <w:szCs w:val="13"/>
              </w:rPr>
            </w:pPr>
            <w:r w:rsidRPr="00935A9D">
              <w:rPr>
                <w:sz w:val="13"/>
                <w:szCs w:val="13"/>
              </w:rPr>
              <w:t>INGINERIA PRODUSELOR ALIMENTARE</w:t>
            </w:r>
          </w:p>
        </w:tc>
        <w:tc>
          <w:tcPr>
            <w:tcW w:w="2432" w:type="dxa"/>
            <w:tcBorders>
              <w:left w:val="nil"/>
            </w:tcBorders>
            <w:vAlign w:val="center"/>
          </w:tcPr>
          <w:p w:rsidR="00AD30A7" w:rsidRPr="00935A9D" w:rsidRDefault="00AD30A7" w:rsidP="00B1792F">
            <w:pPr>
              <w:rPr>
                <w:sz w:val="13"/>
                <w:szCs w:val="13"/>
              </w:rPr>
            </w:pPr>
            <w:r w:rsidRPr="00935A9D">
              <w:rPr>
                <w:sz w:val="13"/>
                <w:szCs w:val="13"/>
              </w:rPr>
              <w:t>Ingineria produselor alimentare</w:t>
            </w:r>
          </w:p>
        </w:tc>
        <w:tc>
          <w:tcPr>
            <w:tcW w:w="1418" w:type="dxa"/>
            <w:vMerge/>
            <w:vAlign w:val="center"/>
          </w:tcPr>
          <w:p w:rsidR="00AD30A7" w:rsidRPr="00935A9D" w:rsidRDefault="00AD30A7" w:rsidP="00B1792F">
            <w:pPr>
              <w:jc w:val="center"/>
              <w:rPr>
                <w:sz w:val="13"/>
                <w:szCs w:val="13"/>
              </w:rPr>
            </w:pPr>
          </w:p>
        </w:tc>
        <w:tc>
          <w:tcPr>
            <w:tcW w:w="2934" w:type="dxa"/>
            <w:vMerge/>
            <w:vAlign w:val="center"/>
          </w:tcPr>
          <w:p w:rsidR="00AD30A7" w:rsidRPr="00935A9D" w:rsidRDefault="00AD30A7" w:rsidP="00B1792F">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thinThickSmallGap" w:sz="24" w:space="0" w:color="auto"/>
              <w:right w:val="thinThickSmallGap" w:sz="24" w:space="0" w:color="auto"/>
            </w:tcBorders>
            <w:vAlign w:val="center"/>
          </w:tcPr>
          <w:p w:rsidR="00AD30A7" w:rsidRPr="00935A9D" w:rsidRDefault="00AD30A7" w:rsidP="00B1792F">
            <w:pPr>
              <w:jc w:val="center"/>
              <w:rPr>
                <w:b/>
                <w:bCs/>
                <w:sz w:val="20"/>
                <w:szCs w:val="20"/>
              </w:rPr>
            </w:pPr>
          </w:p>
        </w:tc>
      </w:tr>
      <w:tr w:rsidR="00935A9D" w:rsidRPr="00935A9D" w:rsidTr="00B1792F">
        <w:trPr>
          <w:cantSplit/>
          <w:trHeight w:val="139"/>
          <w:jc w:val="center"/>
        </w:trPr>
        <w:tc>
          <w:tcPr>
            <w:tcW w:w="939" w:type="dxa"/>
            <w:vMerge/>
            <w:tcBorders>
              <w:left w:val="thinThickSmallGap" w:sz="24" w:space="0" w:color="auto"/>
            </w:tcBorders>
            <w:vAlign w:val="center"/>
          </w:tcPr>
          <w:p w:rsidR="00AD30A7" w:rsidRPr="00935A9D" w:rsidRDefault="00AD30A7" w:rsidP="00B1792F">
            <w:pPr>
              <w:jc w:val="center"/>
              <w:rPr>
                <w:sz w:val="14"/>
                <w:szCs w:val="14"/>
              </w:rPr>
            </w:pPr>
          </w:p>
        </w:tc>
        <w:tc>
          <w:tcPr>
            <w:tcW w:w="1417" w:type="dxa"/>
            <w:vMerge/>
            <w:tcBorders>
              <w:right w:val="thinThickSmallGap" w:sz="24" w:space="0" w:color="auto"/>
            </w:tcBorders>
            <w:vAlign w:val="center"/>
          </w:tcPr>
          <w:p w:rsidR="00AD30A7" w:rsidRPr="00935A9D" w:rsidRDefault="00AD30A7" w:rsidP="00B1792F">
            <w:pPr>
              <w:rPr>
                <w:b/>
                <w:bCs/>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b/>
                <w:bCs/>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vMerge/>
            <w:tcBorders>
              <w:left w:val="nil"/>
            </w:tcBorders>
            <w:vAlign w:val="center"/>
          </w:tcPr>
          <w:p w:rsidR="00AD30A7" w:rsidRPr="00935A9D" w:rsidRDefault="00AD30A7" w:rsidP="00B1792F">
            <w:pPr>
              <w:rPr>
                <w:sz w:val="13"/>
                <w:szCs w:val="13"/>
              </w:rPr>
            </w:pPr>
          </w:p>
        </w:tc>
        <w:tc>
          <w:tcPr>
            <w:tcW w:w="2432" w:type="dxa"/>
            <w:tcBorders>
              <w:left w:val="nil"/>
            </w:tcBorders>
            <w:vAlign w:val="center"/>
          </w:tcPr>
          <w:p w:rsidR="00AD30A7" w:rsidRPr="00935A9D" w:rsidRDefault="00AD30A7" w:rsidP="00B1792F">
            <w:pPr>
              <w:rPr>
                <w:sz w:val="13"/>
                <w:szCs w:val="13"/>
              </w:rPr>
            </w:pPr>
            <w:r w:rsidRPr="00935A9D">
              <w:rPr>
                <w:sz w:val="13"/>
                <w:szCs w:val="13"/>
              </w:rPr>
              <w:t>Tehnologia prelucrării produselor agricole</w:t>
            </w:r>
          </w:p>
        </w:tc>
        <w:tc>
          <w:tcPr>
            <w:tcW w:w="1418" w:type="dxa"/>
            <w:vMerge/>
            <w:vAlign w:val="center"/>
          </w:tcPr>
          <w:p w:rsidR="00AD30A7" w:rsidRPr="00935A9D" w:rsidRDefault="00AD30A7" w:rsidP="00B1792F">
            <w:pPr>
              <w:jc w:val="center"/>
              <w:rPr>
                <w:sz w:val="13"/>
                <w:szCs w:val="13"/>
              </w:rPr>
            </w:pPr>
          </w:p>
        </w:tc>
        <w:tc>
          <w:tcPr>
            <w:tcW w:w="2934" w:type="dxa"/>
            <w:vMerge/>
            <w:vAlign w:val="center"/>
          </w:tcPr>
          <w:p w:rsidR="00AD30A7" w:rsidRPr="00935A9D" w:rsidRDefault="00AD30A7" w:rsidP="00B1792F">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thinThickSmallGap" w:sz="24" w:space="0" w:color="auto"/>
              <w:right w:val="thinThickSmallGap" w:sz="24" w:space="0" w:color="auto"/>
            </w:tcBorders>
            <w:vAlign w:val="center"/>
          </w:tcPr>
          <w:p w:rsidR="00AD30A7" w:rsidRPr="00935A9D" w:rsidRDefault="00AD30A7" w:rsidP="00B1792F">
            <w:pPr>
              <w:jc w:val="center"/>
              <w:rPr>
                <w:b/>
                <w:bCs/>
                <w:sz w:val="20"/>
                <w:szCs w:val="20"/>
              </w:rPr>
            </w:pPr>
          </w:p>
        </w:tc>
      </w:tr>
      <w:tr w:rsidR="00935A9D" w:rsidRPr="00935A9D" w:rsidTr="00B1792F">
        <w:trPr>
          <w:cantSplit/>
          <w:trHeight w:val="105"/>
          <w:jc w:val="center"/>
        </w:trPr>
        <w:tc>
          <w:tcPr>
            <w:tcW w:w="939" w:type="dxa"/>
            <w:vMerge/>
            <w:tcBorders>
              <w:left w:val="thinThickSmallGap" w:sz="24" w:space="0" w:color="auto"/>
            </w:tcBorders>
            <w:vAlign w:val="center"/>
          </w:tcPr>
          <w:p w:rsidR="00AD30A7" w:rsidRPr="00935A9D" w:rsidRDefault="00AD30A7" w:rsidP="00B1792F">
            <w:pPr>
              <w:jc w:val="center"/>
              <w:rPr>
                <w:sz w:val="14"/>
                <w:szCs w:val="14"/>
              </w:rPr>
            </w:pPr>
          </w:p>
        </w:tc>
        <w:tc>
          <w:tcPr>
            <w:tcW w:w="1417" w:type="dxa"/>
            <w:vMerge/>
            <w:tcBorders>
              <w:right w:val="thinThickSmallGap" w:sz="24" w:space="0" w:color="auto"/>
            </w:tcBorders>
            <w:vAlign w:val="center"/>
          </w:tcPr>
          <w:p w:rsidR="00AD30A7" w:rsidRPr="00935A9D" w:rsidRDefault="00AD30A7" w:rsidP="00B1792F">
            <w:pPr>
              <w:rPr>
                <w:b/>
                <w:bCs/>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b/>
                <w:bCs/>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vMerge/>
            <w:tcBorders>
              <w:left w:val="nil"/>
            </w:tcBorders>
            <w:vAlign w:val="center"/>
          </w:tcPr>
          <w:p w:rsidR="00AD30A7" w:rsidRPr="00935A9D" w:rsidRDefault="00AD30A7" w:rsidP="00B1792F">
            <w:pPr>
              <w:rPr>
                <w:sz w:val="13"/>
                <w:szCs w:val="13"/>
              </w:rPr>
            </w:pPr>
          </w:p>
        </w:tc>
        <w:tc>
          <w:tcPr>
            <w:tcW w:w="2432" w:type="dxa"/>
            <w:tcBorders>
              <w:left w:val="nil"/>
            </w:tcBorders>
            <w:vAlign w:val="center"/>
          </w:tcPr>
          <w:p w:rsidR="00AD30A7" w:rsidRPr="00935A9D" w:rsidRDefault="00AD30A7" w:rsidP="00B1792F">
            <w:pPr>
              <w:rPr>
                <w:sz w:val="13"/>
                <w:szCs w:val="13"/>
              </w:rPr>
            </w:pPr>
            <w:r w:rsidRPr="00935A9D">
              <w:rPr>
                <w:sz w:val="13"/>
                <w:szCs w:val="13"/>
              </w:rPr>
              <w:t>Controlul şi expertiza produselor alimentare</w:t>
            </w:r>
          </w:p>
        </w:tc>
        <w:tc>
          <w:tcPr>
            <w:tcW w:w="1418" w:type="dxa"/>
            <w:vMerge/>
            <w:vAlign w:val="center"/>
          </w:tcPr>
          <w:p w:rsidR="00AD30A7" w:rsidRPr="00935A9D" w:rsidRDefault="00AD30A7" w:rsidP="00B1792F">
            <w:pPr>
              <w:jc w:val="center"/>
              <w:rPr>
                <w:sz w:val="13"/>
                <w:szCs w:val="13"/>
              </w:rPr>
            </w:pPr>
          </w:p>
        </w:tc>
        <w:tc>
          <w:tcPr>
            <w:tcW w:w="2934" w:type="dxa"/>
            <w:vMerge/>
            <w:vAlign w:val="center"/>
          </w:tcPr>
          <w:p w:rsidR="00AD30A7" w:rsidRPr="00935A9D" w:rsidRDefault="00AD30A7" w:rsidP="00B1792F">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thinThickSmallGap" w:sz="24" w:space="0" w:color="auto"/>
              <w:right w:val="thinThickSmallGap" w:sz="24" w:space="0" w:color="auto"/>
            </w:tcBorders>
            <w:vAlign w:val="center"/>
          </w:tcPr>
          <w:p w:rsidR="00AD30A7" w:rsidRPr="00935A9D" w:rsidRDefault="00AD30A7" w:rsidP="00B1792F">
            <w:pPr>
              <w:jc w:val="center"/>
              <w:rPr>
                <w:b/>
                <w:bCs/>
                <w:sz w:val="20"/>
                <w:szCs w:val="20"/>
              </w:rPr>
            </w:pPr>
          </w:p>
        </w:tc>
      </w:tr>
      <w:tr w:rsidR="00935A9D" w:rsidRPr="00935A9D" w:rsidTr="00B1792F">
        <w:trPr>
          <w:cantSplit/>
          <w:trHeight w:val="50"/>
          <w:jc w:val="center"/>
        </w:trPr>
        <w:tc>
          <w:tcPr>
            <w:tcW w:w="939" w:type="dxa"/>
            <w:vMerge/>
            <w:tcBorders>
              <w:left w:val="thinThickSmallGap" w:sz="24" w:space="0" w:color="auto"/>
            </w:tcBorders>
            <w:vAlign w:val="center"/>
          </w:tcPr>
          <w:p w:rsidR="00AD30A7" w:rsidRPr="00935A9D" w:rsidRDefault="00AD30A7" w:rsidP="00B1792F">
            <w:pPr>
              <w:jc w:val="center"/>
              <w:rPr>
                <w:sz w:val="14"/>
                <w:szCs w:val="14"/>
              </w:rPr>
            </w:pPr>
          </w:p>
        </w:tc>
        <w:tc>
          <w:tcPr>
            <w:tcW w:w="1417" w:type="dxa"/>
            <w:vMerge/>
            <w:tcBorders>
              <w:right w:val="thinThickSmallGap" w:sz="24" w:space="0" w:color="auto"/>
            </w:tcBorders>
            <w:vAlign w:val="center"/>
          </w:tcPr>
          <w:p w:rsidR="00AD30A7" w:rsidRPr="00935A9D" w:rsidRDefault="00AD30A7" w:rsidP="00B1792F">
            <w:pPr>
              <w:rPr>
                <w:b/>
                <w:bCs/>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b/>
                <w:bCs/>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vMerge/>
            <w:tcBorders>
              <w:left w:val="nil"/>
            </w:tcBorders>
            <w:vAlign w:val="center"/>
          </w:tcPr>
          <w:p w:rsidR="00AD30A7" w:rsidRPr="00935A9D" w:rsidRDefault="00AD30A7" w:rsidP="00B1792F">
            <w:pPr>
              <w:rPr>
                <w:sz w:val="13"/>
                <w:szCs w:val="13"/>
              </w:rPr>
            </w:pPr>
          </w:p>
        </w:tc>
        <w:tc>
          <w:tcPr>
            <w:tcW w:w="2432" w:type="dxa"/>
            <w:tcBorders>
              <w:left w:val="nil"/>
            </w:tcBorders>
            <w:vAlign w:val="center"/>
          </w:tcPr>
          <w:p w:rsidR="00AD30A7" w:rsidRPr="00935A9D" w:rsidRDefault="00AD30A7" w:rsidP="00B1792F">
            <w:pPr>
              <w:rPr>
                <w:sz w:val="13"/>
                <w:szCs w:val="13"/>
              </w:rPr>
            </w:pPr>
            <w:r w:rsidRPr="00935A9D">
              <w:rPr>
                <w:sz w:val="13"/>
                <w:szCs w:val="13"/>
              </w:rPr>
              <w:t xml:space="preserve">Pescuit şi industrializarea peştelui             </w:t>
            </w:r>
          </w:p>
        </w:tc>
        <w:tc>
          <w:tcPr>
            <w:tcW w:w="1418" w:type="dxa"/>
            <w:vMerge/>
            <w:vAlign w:val="center"/>
          </w:tcPr>
          <w:p w:rsidR="00AD30A7" w:rsidRPr="00935A9D" w:rsidRDefault="00AD30A7" w:rsidP="00B1792F">
            <w:pPr>
              <w:jc w:val="center"/>
              <w:rPr>
                <w:sz w:val="13"/>
                <w:szCs w:val="13"/>
              </w:rPr>
            </w:pPr>
          </w:p>
        </w:tc>
        <w:tc>
          <w:tcPr>
            <w:tcW w:w="2934" w:type="dxa"/>
            <w:vMerge/>
            <w:vAlign w:val="center"/>
          </w:tcPr>
          <w:p w:rsidR="00AD30A7" w:rsidRPr="00935A9D" w:rsidRDefault="00AD30A7" w:rsidP="00B1792F">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thinThickSmallGap" w:sz="24" w:space="0" w:color="auto"/>
              <w:right w:val="thinThickSmallGap" w:sz="24" w:space="0" w:color="auto"/>
            </w:tcBorders>
            <w:vAlign w:val="center"/>
          </w:tcPr>
          <w:p w:rsidR="00AD30A7" w:rsidRPr="00935A9D" w:rsidRDefault="00AD30A7" w:rsidP="00B1792F">
            <w:pPr>
              <w:jc w:val="center"/>
              <w:rPr>
                <w:b/>
                <w:bCs/>
                <w:sz w:val="20"/>
                <w:szCs w:val="20"/>
              </w:rPr>
            </w:pPr>
          </w:p>
        </w:tc>
      </w:tr>
      <w:tr w:rsidR="00935A9D" w:rsidRPr="00935A9D" w:rsidTr="00B1792F">
        <w:trPr>
          <w:cantSplit/>
          <w:trHeight w:val="50"/>
          <w:jc w:val="center"/>
        </w:trPr>
        <w:tc>
          <w:tcPr>
            <w:tcW w:w="939" w:type="dxa"/>
            <w:vMerge/>
            <w:tcBorders>
              <w:left w:val="thinThickSmallGap" w:sz="24" w:space="0" w:color="auto"/>
            </w:tcBorders>
            <w:vAlign w:val="center"/>
          </w:tcPr>
          <w:p w:rsidR="00AD30A7" w:rsidRPr="00935A9D" w:rsidRDefault="00AD30A7" w:rsidP="00B1792F">
            <w:pPr>
              <w:jc w:val="center"/>
              <w:rPr>
                <w:sz w:val="14"/>
                <w:szCs w:val="14"/>
              </w:rPr>
            </w:pPr>
          </w:p>
        </w:tc>
        <w:tc>
          <w:tcPr>
            <w:tcW w:w="1417" w:type="dxa"/>
            <w:vMerge/>
            <w:tcBorders>
              <w:right w:val="thinThickSmallGap" w:sz="24" w:space="0" w:color="auto"/>
            </w:tcBorders>
            <w:vAlign w:val="center"/>
          </w:tcPr>
          <w:p w:rsidR="00AD30A7" w:rsidRPr="00935A9D" w:rsidRDefault="00AD30A7" w:rsidP="00B1792F">
            <w:pPr>
              <w:rPr>
                <w:b/>
                <w:bCs/>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b/>
                <w:bCs/>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tcBorders>
              <w:left w:val="nil"/>
            </w:tcBorders>
            <w:vAlign w:val="center"/>
          </w:tcPr>
          <w:p w:rsidR="00AD30A7" w:rsidRPr="00935A9D" w:rsidRDefault="00AD30A7" w:rsidP="00B1792F">
            <w:pPr>
              <w:rPr>
                <w:sz w:val="14"/>
                <w:szCs w:val="14"/>
              </w:rPr>
            </w:pPr>
            <w:r w:rsidRPr="00935A9D">
              <w:rPr>
                <w:sz w:val="14"/>
                <w:szCs w:val="14"/>
              </w:rPr>
              <w:t>ŞTIINŢE INGINEREŞTI APLICATE</w:t>
            </w:r>
          </w:p>
        </w:tc>
        <w:tc>
          <w:tcPr>
            <w:tcW w:w="2432" w:type="dxa"/>
            <w:tcBorders>
              <w:left w:val="nil"/>
            </w:tcBorders>
            <w:vAlign w:val="center"/>
          </w:tcPr>
          <w:p w:rsidR="00AD30A7" w:rsidRPr="00935A9D" w:rsidRDefault="00AD30A7" w:rsidP="00B1792F">
            <w:pPr>
              <w:pStyle w:val="Default"/>
              <w:jc w:val="both"/>
              <w:rPr>
                <w:color w:val="auto"/>
                <w:sz w:val="14"/>
                <w:szCs w:val="14"/>
                <w:lang w:val="ro-RO"/>
              </w:rPr>
            </w:pPr>
            <w:r w:rsidRPr="00935A9D">
              <w:rPr>
                <w:color w:val="auto"/>
                <w:sz w:val="14"/>
                <w:szCs w:val="14"/>
                <w:lang w:val="ro-RO"/>
              </w:rPr>
              <w:t xml:space="preserve">Biotehnologii industriale </w:t>
            </w:r>
          </w:p>
        </w:tc>
        <w:tc>
          <w:tcPr>
            <w:tcW w:w="1418" w:type="dxa"/>
            <w:vMerge/>
            <w:vAlign w:val="center"/>
          </w:tcPr>
          <w:p w:rsidR="00AD30A7" w:rsidRPr="00935A9D" w:rsidRDefault="00AD30A7" w:rsidP="00B1792F">
            <w:pPr>
              <w:jc w:val="center"/>
              <w:rPr>
                <w:sz w:val="13"/>
                <w:szCs w:val="13"/>
              </w:rPr>
            </w:pPr>
          </w:p>
        </w:tc>
        <w:tc>
          <w:tcPr>
            <w:tcW w:w="2934" w:type="dxa"/>
            <w:vMerge/>
            <w:vAlign w:val="center"/>
          </w:tcPr>
          <w:p w:rsidR="00AD30A7" w:rsidRPr="00935A9D" w:rsidRDefault="00AD30A7" w:rsidP="00B1792F">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thinThickSmallGap" w:sz="24" w:space="0" w:color="auto"/>
              <w:right w:val="thinThickSmallGap" w:sz="24" w:space="0" w:color="auto"/>
            </w:tcBorders>
            <w:vAlign w:val="center"/>
          </w:tcPr>
          <w:p w:rsidR="00AD30A7" w:rsidRPr="00935A9D" w:rsidRDefault="00AD30A7" w:rsidP="00B1792F">
            <w:pPr>
              <w:jc w:val="center"/>
              <w:rPr>
                <w:b/>
                <w:bCs/>
                <w:sz w:val="20"/>
                <w:szCs w:val="20"/>
              </w:rPr>
            </w:pPr>
          </w:p>
        </w:tc>
      </w:tr>
      <w:tr w:rsidR="00935A9D" w:rsidRPr="00935A9D" w:rsidTr="00B1792F">
        <w:trPr>
          <w:cantSplit/>
          <w:trHeight w:val="50"/>
          <w:jc w:val="center"/>
        </w:trPr>
        <w:tc>
          <w:tcPr>
            <w:tcW w:w="939" w:type="dxa"/>
            <w:vMerge/>
            <w:tcBorders>
              <w:left w:val="thinThickSmallGap" w:sz="24" w:space="0" w:color="auto"/>
            </w:tcBorders>
            <w:vAlign w:val="center"/>
          </w:tcPr>
          <w:p w:rsidR="00AD30A7" w:rsidRPr="00935A9D" w:rsidRDefault="00AD30A7" w:rsidP="00B1792F">
            <w:pPr>
              <w:jc w:val="center"/>
              <w:rPr>
                <w:sz w:val="14"/>
                <w:szCs w:val="14"/>
              </w:rPr>
            </w:pPr>
          </w:p>
        </w:tc>
        <w:tc>
          <w:tcPr>
            <w:tcW w:w="1417" w:type="dxa"/>
            <w:vMerge/>
            <w:tcBorders>
              <w:right w:val="thinThickSmallGap" w:sz="24" w:space="0" w:color="auto"/>
            </w:tcBorders>
            <w:vAlign w:val="center"/>
          </w:tcPr>
          <w:p w:rsidR="00AD30A7" w:rsidRPr="00935A9D" w:rsidRDefault="00AD30A7" w:rsidP="00B1792F">
            <w:pPr>
              <w:rPr>
                <w:b/>
                <w:bCs/>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b/>
                <w:bCs/>
                <w:sz w:val="14"/>
                <w:szCs w:val="14"/>
              </w:rPr>
            </w:pPr>
          </w:p>
        </w:tc>
        <w:tc>
          <w:tcPr>
            <w:tcW w:w="1091" w:type="dxa"/>
            <w:vMerge w:val="restart"/>
            <w:tcBorders>
              <w:left w:val="nil"/>
            </w:tcBorders>
            <w:vAlign w:val="center"/>
          </w:tcPr>
          <w:p w:rsidR="00AD30A7" w:rsidRPr="00935A9D" w:rsidRDefault="00AD30A7" w:rsidP="00B1792F">
            <w:pPr>
              <w:jc w:val="center"/>
              <w:rPr>
                <w:sz w:val="13"/>
                <w:szCs w:val="13"/>
              </w:rPr>
            </w:pPr>
            <w:r w:rsidRPr="00935A9D">
              <w:rPr>
                <w:sz w:val="13"/>
                <w:szCs w:val="13"/>
              </w:rPr>
              <w:t>ŞTIINŢE ECONOMICE</w:t>
            </w:r>
          </w:p>
        </w:tc>
        <w:tc>
          <w:tcPr>
            <w:tcW w:w="1296" w:type="dxa"/>
            <w:vMerge w:val="restart"/>
            <w:tcBorders>
              <w:left w:val="nil"/>
            </w:tcBorders>
            <w:vAlign w:val="center"/>
          </w:tcPr>
          <w:p w:rsidR="00AD30A7" w:rsidRPr="00935A9D" w:rsidRDefault="00AD30A7" w:rsidP="00B1792F">
            <w:pPr>
              <w:rPr>
                <w:sz w:val="13"/>
                <w:szCs w:val="13"/>
              </w:rPr>
            </w:pPr>
            <w:r w:rsidRPr="00935A9D">
              <w:rPr>
                <w:sz w:val="13"/>
                <w:szCs w:val="13"/>
              </w:rPr>
              <w:t>ECONOMIE</w:t>
            </w:r>
          </w:p>
        </w:tc>
        <w:tc>
          <w:tcPr>
            <w:tcW w:w="2432" w:type="dxa"/>
            <w:tcBorders>
              <w:left w:val="nil"/>
            </w:tcBorders>
            <w:vAlign w:val="center"/>
          </w:tcPr>
          <w:p w:rsidR="00AD30A7" w:rsidRPr="00935A9D" w:rsidRDefault="00AD30A7" w:rsidP="00B1792F">
            <w:pPr>
              <w:jc w:val="both"/>
              <w:rPr>
                <w:sz w:val="13"/>
                <w:szCs w:val="13"/>
              </w:rPr>
            </w:pPr>
            <w:r w:rsidRPr="00935A9D">
              <w:rPr>
                <w:sz w:val="13"/>
                <w:szCs w:val="13"/>
              </w:rPr>
              <w:t>Economie agroalimentară</w:t>
            </w:r>
          </w:p>
        </w:tc>
        <w:tc>
          <w:tcPr>
            <w:tcW w:w="1418" w:type="dxa"/>
            <w:vMerge/>
            <w:vAlign w:val="center"/>
          </w:tcPr>
          <w:p w:rsidR="00AD30A7" w:rsidRPr="00935A9D" w:rsidRDefault="00AD30A7" w:rsidP="00B1792F">
            <w:pPr>
              <w:jc w:val="center"/>
              <w:rPr>
                <w:sz w:val="13"/>
                <w:szCs w:val="13"/>
              </w:rPr>
            </w:pPr>
          </w:p>
        </w:tc>
        <w:tc>
          <w:tcPr>
            <w:tcW w:w="2934" w:type="dxa"/>
            <w:vMerge/>
            <w:vAlign w:val="center"/>
          </w:tcPr>
          <w:p w:rsidR="00AD30A7" w:rsidRPr="00935A9D" w:rsidRDefault="00AD30A7" w:rsidP="00B1792F">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thinThickSmallGap" w:sz="24" w:space="0" w:color="auto"/>
              <w:right w:val="thinThickSmallGap" w:sz="24" w:space="0" w:color="auto"/>
            </w:tcBorders>
            <w:vAlign w:val="center"/>
          </w:tcPr>
          <w:p w:rsidR="00AD30A7" w:rsidRPr="00935A9D" w:rsidRDefault="00AD30A7" w:rsidP="00B1792F">
            <w:pPr>
              <w:jc w:val="center"/>
              <w:rPr>
                <w:b/>
                <w:bCs/>
                <w:sz w:val="20"/>
                <w:szCs w:val="20"/>
              </w:rPr>
            </w:pPr>
          </w:p>
        </w:tc>
      </w:tr>
      <w:tr w:rsidR="00AD30A7" w:rsidRPr="00935A9D" w:rsidTr="00B1792F">
        <w:trPr>
          <w:cantSplit/>
          <w:trHeight w:val="50"/>
          <w:jc w:val="center"/>
        </w:trPr>
        <w:tc>
          <w:tcPr>
            <w:tcW w:w="939" w:type="dxa"/>
            <w:vMerge/>
            <w:tcBorders>
              <w:left w:val="thinThickSmallGap" w:sz="24" w:space="0" w:color="auto"/>
            </w:tcBorders>
            <w:vAlign w:val="center"/>
          </w:tcPr>
          <w:p w:rsidR="00AD30A7" w:rsidRPr="00935A9D" w:rsidRDefault="00AD30A7" w:rsidP="00B1792F">
            <w:pPr>
              <w:jc w:val="center"/>
              <w:rPr>
                <w:sz w:val="14"/>
                <w:szCs w:val="14"/>
              </w:rPr>
            </w:pPr>
          </w:p>
        </w:tc>
        <w:tc>
          <w:tcPr>
            <w:tcW w:w="1417" w:type="dxa"/>
            <w:vMerge/>
            <w:tcBorders>
              <w:right w:val="thinThickSmallGap" w:sz="24" w:space="0" w:color="auto"/>
            </w:tcBorders>
            <w:vAlign w:val="center"/>
          </w:tcPr>
          <w:p w:rsidR="00AD30A7" w:rsidRPr="00935A9D" w:rsidRDefault="00AD30A7" w:rsidP="00B1792F">
            <w:pPr>
              <w:rPr>
                <w:b/>
                <w:bCs/>
                <w:sz w:val="14"/>
                <w:szCs w:val="14"/>
              </w:rPr>
            </w:pPr>
          </w:p>
        </w:tc>
        <w:tc>
          <w:tcPr>
            <w:tcW w:w="1418" w:type="dxa"/>
            <w:vMerge/>
            <w:tcBorders>
              <w:right w:val="thinThickSmallGap" w:sz="24" w:space="0" w:color="auto"/>
            </w:tcBorders>
            <w:vAlign w:val="center"/>
          </w:tcPr>
          <w:p w:rsidR="00AD30A7" w:rsidRPr="00935A9D" w:rsidRDefault="00AD30A7" w:rsidP="00B1792F">
            <w:pPr>
              <w:jc w:val="center"/>
              <w:rPr>
                <w:b/>
                <w:bCs/>
                <w:sz w:val="14"/>
                <w:szCs w:val="14"/>
              </w:rPr>
            </w:pPr>
          </w:p>
        </w:tc>
        <w:tc>
          <w:tcPr>
            <w:tcW w:w="1091" w:type="dxa"/>
            <w:vMerge/>
            <w:tcBorders>
              <w:left w:val="nil"/>
            </w:tcBorders>
            <w:vAlign w:val="center"/>
          </w:tcPr>
          <w:p w:rsidR="00AD30A7" w:rsidRPr="00935A9D" w:rsidRDefault="00AD30A7" w:rsidP="00B1792F">
            <w:pPr>
              <w:jc w:val="center"/>
              <w:rPr>
                <w:sz w:val="13"/>
                <w:szCs w:val="13"/>
              </w:rPr>
            </w:pPr>
          </w:p>
        </w:tc>
        <w:tc>
          <w:tcPr>
            <w:tcW w:w="1296" w:type="dxa"/>
            <w:vMerge/>
            <w:tcBorders>
              <w:left w:val="nil"/>
            </w:tcBorders>
            <w:vAlign w:val="center"/>
          </w:tcPr>
          <w:p w:rsidR="00AD30A7" w:rsidRPr="00935A9D" w:rsidRDefault="00AD30A7" w:rsidP="00B1792F">
            <w:pPr>
              <w:rPr>
                <w:sz w:val="13"/>
                <w:szCs w:val="13"/>
              </w:rPr>
            </w:pPr>
          </w:p>
        </w:tc>
        <w:tc>
          <w:tcPr>
            <w:tcW w:w="2432" w:type="dxa"/>
            <w:tcBorders>
              <w:left w:val="nil"/>
            </w:tcBorders>
            <w:vAlign w:val="center"/>
          </w:tcPr>
          <w:p w:rsidR="00AD30A7" w:rsidRPr="00935A9D" w:rsidRDefault="00AD30A7" w:rsidP="00B1792F">
            <w:pPr>
              <w:rPr>
                <w:sz w:val="13"/>
                <w:szCs w:val="13"/>
              </w:rPr>
            </w:pPr>
            <w:r w:rsidRPr="00935A9D">
              <w:rPr>
                <w:sz w:val="13"/>
                <w:szCs w:val="13"/>
              </w:rPr>
              <w:t>Economie agroalimentară şi a mediului</w:t>
            </w:r>
          </w:p>
        </w:tc>
        <w:tc>
          <w:tcPr>
            <w:tcW w:w="1418" w:type="dxa"/>
            <w:vMerge/>
            <w:vAlign w:val="center"/>
          </w:tcPr>
          <w:p w:rsidR="00AD30A7" w:rsidRPr="00935A9D" w:rsidRDefault="00AD30A7" w:rsidP="00B1792F">
            <w:pPr>
              <w:jc w:val="center"/>
              <w:rPr>
                <w:sz w:val="13"/>
                <w:szCs w:val="13"/>
              </w:rPr>
            </w:pPr>
          </w:p>
        </w:tc>
        <w:tc>
          <w:tcPr>
            <w:tcW w:w="2934" w:type="dxa"/>
            <w:vMerge/>
            <w:vAlign w:val="center"/>
          </w:tcPr>
          <w:p w:rsidR="00AD30A7" w:rsidRPr="00935A9D" w:rsidRDefault="00AD30A7" w:rsidP="00B1792F">
            <w:pPr>
              <w:tabs>
                <w:tab w:val="left" w:pos="215"/>
              </w:tabs>
              <w:autoSpaceDE w:val="0"/>
              <w:autoSpaceDN w:val="0"/>
              <w:adjustRightInd w:val="0"/>
              <w:rPr>
                <w:sz w:val="13"/>
                <w:szCs w:val="13"/>
              </w:rPr>
            </w:pPr>
          </w:p>
        </w:tc>
        <w:tc>
          <w:tcPr>
            <w:tcW w:w="610" w:type="dxa"/>
            <w:vMerge/>
            <w:tcBorders>
              <w:right w:val="thinThickSmallGap" w:sz="24" w:space="0" w:color="auto"/>
            </w:tcBorders>
            <w:vAlign w:val="center"/>
          </w:tcPr>
          <w:p w:rsidR="00AD30A7" w:rsidRPr="00935A9D" w:rsidRDefault="00AD30A7" w:rsidP="00B1792F">
            <w:pPr>
              <w:jc w:val="center"/>
              <w:rPr>
                <w:sz w:val="13"/>
                <w:szCs w:val="13"/>
              </w:rPr>
            </w:pPr>
          </w:p>
        </w:tc>
        <w:tc>
          <w:tcPr>
            <w:tcW w:w="1672" w:type="dxa"/>
            <w:vMerge/>
            <w:tcBorders>
              <w:left w:val="thinThickSmallGap" w:sz="24" w:space="0" w:color="auto"/>
              <w:right w:val="thinThickSmallGap" w:sz="24" w:space="0" w:color="auto"/>
            </w:tcBorders>
            <w:vAlign w:val="center"/>
          </w:tcPr>
          <w:p w:rsidR="00AD30A7" w:rsidRPr="00935A9D" w:rsidRDefault="00AD30A7" w:rsidP="00B1792F">
            <w:pPr>
              <w:jc w:val="center"/>
              <w:rPr>
                <w:b/>
                <w:bCs/>
                <w:sz w:val="20"/>
                <w:szCs w:val="20"/>
              </w:rPr>
            </w:pPr>
          </w:p>
        </w:tc>
      </w:tr>
    </w:tbl>
    <w:p w:rsidR="00AD30A7" w:rsidRPr="00935A9D" w:rsidRDefault="00AD30A7" w:rsidP="00AD30A7"/>
    <w:p w:rsidR="00AD30A7" w:rsidRPr="00935A9D" w:rsidRDefault="00AD30A7"/>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981910" w:rsidRPr="00935A9D" w:rsidRDefault="00981910"/>
    <w:p w:rsidR="00AD30A7" w:rsidRPr="00935A9D" w:rsidRDefault="00AD30A7"/>
    <w:p w:rsidR="00AD30A7" w:rsidRPr="00935A9D" w:rsidRDefault="00AD30A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05"/>
        <w:gridCol w:w="1134"/>
        <w:gridCol w:w="1134"/>
        <w:gridCol w:w="1417"/>
        <w:gridCol w:w="2268"/>
        <w:gridCol w:w="1559"/>
        <w:gridCol w:w="3451"/>
        <w:gridCol w:w="561"/>
        <w:gridCol w:w="1372"/>
      </w:tblGrid>
      <w:tr w:rsidR="00935A9D" w:rsidRPr="00935A9D" w:rsidTr="00A634C1">
        <w:trPr>
          <w:cantSplit/>
          <w:trHeight w:val="199"/>
          <w:jc w:val="center"/>
        </w:trPr>
        <w:tc>
          <w:tcPr>
            <w:tcW w:w="1008" w:type="dxa"/>
            <w:vMerge w:val="restart"/>
            <w:tcBorders>
              <w:left w:val="thinThickSmallGap" w:sz="24" w:space="0" w:color="auto"/>
            </w:tcBorders>
            <w:vAlign w:val="center"/>
          </w:tcPr>
          <w:p w:rsidR="00CD5CA4" w:rsidRPr="00935A9D" w:rsidRDefault="00CD5CA4" w:rsidP="00CD5CA4">
            <w:pPr>
              <w:jc w:val="center"/>
              <w:rPr>
                <w:b/>
                <w:bCs/>
                <w:sz w:val="14"/>
                <w:szCs w:val="14"/>
              </w:rPr>
            </w:pPr>
            <w:bookmarkStart w:id="19" w:name="_Hlk247477669"/>
            <w:r w:rsidRPr="00935A9D">
              <w:rPr>
                <w:b/>
                <w:bCs/>
                <w:sz w:val="14"/>
                <w:szCs w:val="14"/>
              </w:rPr>
              <w:lastRenderedPageBreak/>
              <w:t xml:space="preserve">Învăţământ </w:t>
            </w:r>
          </w:p>
          <w:p w:rsidR="00CD5CA4" w:rsidRPr="00935A9D" w:rsidRDefault="00CD5CA4" w:rsidP="00CD5CA4">
            <w:pPr>
              <w:jc w:val="center"/>
              <w:rPr>
                <w:b/>
                <w:bCs/>
                <w:sz w:val="14"/>
                <w:szCs w:val="14"/>
              </w:rPr>
            </w:pPr>
            <w:r w:rsidRPr="00935A9D">
              <w:rPr>
                <w:b/>
                <w:bCs/>
                <w:sz w:val="14"/>
                <w:szCs w:val="14"/>
              </w:rPr>
              <w:t>liceal/</w:t>
            </w:r>
          </w:p>
          <w:p w:rsidR="00CD5CA4" w:rsidRPr="00935A9D" w:rsidRDefault="00CD5CA4" w:rsidP="00CD5CA4">
            <w:pPr>
              <w:jc w:val="center"/>
              <w:rPr>
                <w:b/>
                <w:bCs/>
                <w:sz w:val="14"/>
                <w:szCs w:val="14"/>
              </w:rPr>
            </w:pPr>
            <w:r w:rsidRPr="00935A9D">
              <w:rPr>
                <w:b/>
                <w:bCs/>
                <w:sz w:val="14"/>
                <w:szCs w:val="14"/>
              </w:rPr>
              <w:t xml:space="preserve">Învăţământ profesional </w:t>
            </w:r>
          </w:p>
        </w:tc>
        <w:tc>
          <w:tcPr>
            <w:tcW w:w="1005" w:type="dxa"/>
            <w:vMerge w:val="restart"/>
            <w:tcBorders>
              <w:right w:val="thinThickSmallGap" w:sz="24" w:space="0" w:color="auto"/>
            </w:tcBorders>
            <w:vAlign w:val="center"/>
          </w:tcPr>
          <w:p w:rsidR="00CD5CA4" w:rsidRPr="00935A9D" w:rsidRDefault="00CD5CA4" w:rsidP="00CD5CA4">
            <w:pPr>
              <w:rPr>
                <w:sz w:val="14"/>
                <w:szCs w:val="14"/>
              </w:rPr>
            </w:pPr>
            <w:r w:rsidRPr="00935A9D">
              <w:rPr>
                <w:sz w:val="14"/>
                <w:szCs w:val="14"/>
              </w:rPr>
              <w:t xml:space="preserve">Alimentaţie publică </w:t>
            </w:r>
          </w:p>
          <w:p w:rsidR="00CD5CA4" w:rsidRPr="00935A9D" w:rsidRDefault="00CD5CA4" w:rsidP="00CD5CA4">
            <w:pPr>
              <w:rPr>
                <w:sz w:val="14"/>
                <w:szCs w:val="14"/>
              </w:rPr>
            </w:pPr>
            <w:r w:rsidRPr="00935A9D">
              <w:rPr>
                <w:sz w:val="14"/>
                <w:szCs w:val="14"/>
              </w:rPr>
              <w:t>şi turism / Turism</w:t>
            </w:r>
          </w:p>
          <w:p w:rsidR="00CD5CA4" w:rsidRPr="00935A9D" w:rsidRDefault="00CD5CA4" w:rsidP="00CD5CA4">
            <w:pPr>
              <w:rPr>
                <w:sz w:val="14"/>
                <w:szCs w:val="14"/>
              </w:rPr>
            </w:pPr>
            <w:r w:rsidRPr="00935A9D">
              <w:rPr>
                <w:sz w:val="14"/>
                <w:szCs w:val="14"/>
              </w:rPr>
              <w:t>(Anexa 16 / Anexa 16.2.)</w:t>
            </w:r>
          </w:p>
        </w:tc>
        <w:tc>
          <w:tcPr>
            <w:tcW w:w="1134" w:type="dxa"/>
            <w:vMerge w:val="restart"/>
            <w:tcBorders>
              <w:right w:val="thinThickSmallGap" w:sz="24" w:space="0" w:color="auto"/>
            </w:tcBorders>
            <w:vAlign w:val="center"/>
          </w:tcPr>
          <w:p w:rsidR="00CD5CA4" w:rsidRPr="00935A9D" w:rsidRDefault="00CD5CA4" w:rsidP="00CD5CA4">
            <w:pPr>
              <w:jc w:val="center"/>
              <w:rPr>
                <w:sz w:val="14"/>
                <w:szCs w:val="14"/>
              </w:rPr>
            </w:pPr>
            <w:r w:rsidRPr="00935A9D">
              <w:rPr>
                <w:sz w:val="14"/>
                <w:szCs w:val="14"/>
              </w:rPr>
              <w:t>Alimentaţie</w:t>
            </w:r>
          </w:p>
          <w:p w:rsidR="00CD5CA4" w:rsidRPr="00935A9D" w:rsidRDefault="00CD5CA4" w:rsidP="00CD5CA4">
            <w:pPr>
              <w:jc w:val="center"/>
              <w:rPr>
                <w:sz w:val="14"/>
                <w:szCs w:val="14"/>
              </w:rPr>
            </w:pPr>
            <w:r w:rsidRPr="00935A9D">
              <w:rPr>
                <w:sz w:val="14"/>
                <w:szCs w:val="14"/>
              </w:rPr>
              <w:t>publică şi turism /</w:t>
            </w:r>
          </w:p>
          <w:p w:rsidR="00CD5CA4" w:rsidRPr="00935A9D" w:rsidRDefault="00CD5CA4" w:rsidP="00CD5CA4">
            <w:pPr>
              <w:jc w:val="center"/>
              <w:rPr>
                <w:sz w:val="14"/>
                <w:szCs w:val="14"/>
              </w:rPr>
            </w:pPr>
            <w:r w:rsidRPr="00935A9D">
              <w:rPr>
                <w:sz w:val="14"/>
                <w:szCs w:val="14"/>
              </w:rPr>
              <w:t>Turism</w:t>
            </w:r>
          </w:p>
        </w:tc>
        <w:tc>
          <w:tcPr>
            <w:tcW w:w="1134" w:type="dxa"/>
            <w:vMerge w:val="restart"/>
            <w:tcBorders>
              <w:left w:val="nil"/>
            </w:tcBorders>
            <w:vAlign w:val="center"/>
          </w:tcPr>
          <w:p w:rsidR="00CD5CA4" w:rsidRPr="00935A9D" w:rsidRDefault="00CD5CA4" w:rsidP="00CD5CA4">
            <w:pPr>
              <w:jc w:val="center"/>
              <w:rPr>
                <w:sz w:val="13"/>
                <w:szCs w:val="13"/>
              </w:rPr>
            </w:pPr>
            <w:r w:rsidRPr="00935A9D">
              <w:rPr>
                <w:sz w:val="13"/>
                <w:szCs w:val="13"/>
              </w:rPr>
              <w:t>ŞTIINŢE ECONOMICE</w:t>
            </w:r>
          </w:p>
        </w:tc>
        <w:tc>
          <w:tcPr>
            <w:tcW w:w="1417" w:type="dxa"/>
            <w:vMerge w:val="restart"/>
            <w:tcBorders>
              <w:left w:val="nil"/>
            </w:tcBorders>
            <w:vAlign w:val="center"/>
          </w:tcPr>
          <w:p w:rsidR="00CD5CA4" w:rsidRPr="00935A9D" w:rsidRDefault="00CD5CA4" w:rsidP="00CD5CA4">
            <w:pPr>
              <w:jc w:val="center"/>
              <w:rPr>
                <w:sz w:val="13"/>
                <w:szCs w:val="13"/>
              </w:rPr>
            </w:pPr>
            <w:r w:rsidRPr="00935A9D">
              <w:rPr>
                <w:sz w:val="13"/>
                <w:szCs w:val="13"/>
              </w:rPr>
              <w:t xml:space="preserve"> </w:t>
            </w:r>
          </w:p>
          <w:p w:rsidR="00CD5CA4" w:rsidRPr="00935A9D" w:rsidRDefault="00CD5CA4" w:rsidP="00CD5CA4">
            <w:pPr>
              <w:rPr>
                <w:sz w:val="13"/>
                <w:szCs w:val="13"/>
              </w:rPr>
            </w:pPr>
            <w:r w:rsidRPr="00935A9D">
              <w:rPr>
                <w:sz w:val="13"/>
                <w:szCs w:val="13"/>
              </w:rPr>
              <w:t>ADMINISTRAREA AFACERILOR</w:t>
            </w:r>
          </w:p>
        </w:tc>
        <w:tc>
          <w:tcPr>
            <w:tcW w:w="2268" w:type="dxa"/>
            <w:vAlign w:val="center"/>
          </w:tcPr>
          <w:p w:rsidR="00CD5CA4" w:rsidRPr="00935A9D" w:rsidRDefault="00CD5CA4" w:rsidP="00CD5CA4">
            <w:pPr>
              <w:rPr>
                <w:sz w:val="13"/>
                <w:szCs w:val="13"/>
              </w:rPr>
            </w:pPr>
            <w:r w:rsidRPr="00935A9D">
              <w:rPr>
                <w:sz w:val="13"/>
                <w:szCs w:val="13"/>
              </w:rPr>
              <w:t xml:space="preserve">Administrarea afacerilor                                        </w:t>
            </w:r>
          </w:p>
        </w:tc>
        <w:tc>
          <w:tcPr>
            <w:tcW w:w="1559" w:type="dxa"/>
            <w:vMerge w:val="restart"/>
            <w:vAlign w:val="center"/>
          </w:tcPr>
          <w:p w:rsidR="00CD5CA4" w:rsidRPr="00935A9D" w:rsidRDefault="00CD5CA4" w:rsidP="00CD5CA4">
            <w:pPr>
              <w:jc w:val="center"/>
              <w:rPr>
                <w:sz w:val="13"/>
                <w:szCs w:val="13"/>
              </w:rPr>
            </w:pPr>
            <w:r w:rsidRPr="00935A9D">
              <w:rPr>
                <w:sz w:val="13"/>
                <w:szCs w:val="13"/>
              </w:rPr>
              <w:t>ADMINISTRAREA AFACERILOR</w:t>
            </w:r>
          </w:p>
        </w:tc>
        <w:tc>
          <w:tcPr>
            <w:tcW w:w="3451" w:type="dxa"/>
            <w:vMerge w:val="restart"/>
            <w:vAlign w:val="center"/>
          </w:tcPr>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Antreprenoriat</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Antreprenoriat şi aadministrarea afacerilor</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comerciale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europene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în industria hotelieră</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şi auditul proiectelor de afaceri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şi finanţarea proiectelor de dezvoltare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în turism, comerţ şi servicii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în comerţ şi turism</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din turism</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în comerţ</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în turism</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în turism şi servicii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în comerţ, turism şi servicii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în comerţ, turism şi servicii de ospitalitate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în întreprinderile mici şi mijlocii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mici şi mijlocii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regionale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afacerilor internaţionale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dezvoltării regionale durabile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serviciilor turistice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şi dezvoltarea întreprinderii de turism şi servicii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şi eficienţa în afaceri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şi negocierea în afaceri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proiectelor europene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serviciilor turistice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Administrarea şi formarea resurselor umane în organizaţii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 xml:space="preserve">Asigurarea calităţii în afaceri </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Business</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Business consulting</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Business în turism</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 xml:space="preserve">Business administration in tourism, restaurant and hospitality          </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Comerţ şi servicii în turism</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Comunicare în afaceri şi relaţii publice ale firmei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Consultanţă în afaceri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Dezvoltare regională</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Economia şi managementul serviciilor</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 xml:space="preserve">Economia şi administrarea afacerilor în turism  </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Economia şi administrarea afacerilor şi industria ospitalităţii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Economia şi administrarea afacerilor în turism şi industria ospitalităţii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Economie şi afaceri în industria ospitalităţii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Economie şi globalizare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Executive Master of Business Administration</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Finanţe şi control de gestiune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Logistică</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 xml:space="preserve">Master of business administration </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Maşter of business administration Programul MBA româno-canadian cu predare în limba engleză</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MBA româno-german "Management antreprenorial" - în limba germană</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 antreprenorial</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 în comerţ</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 în turism</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 european al întreprinderilor mici şi mijlocii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 hotelier</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 şi marketing în turism</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 şi administrarea afacerilor</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 turistic şi hotelier</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Managementul afacerilor</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Managementul afacerilor agroalimentare şi de mediu</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Managementul afacerilor în comerţ</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Managementul afacerilor în turism</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Managementul afacerilor în turism şi comerţ</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 xml:space="preserve">Managementul afacerilor în comerţ şi turism </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Managementul calităţii, expertize şi protecţia consumatorului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Managementul calităţii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Managementul firmelor de comerţ, turism şi servicii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Managementul proiectelor</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Marketing şi negocieri în afaceri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Negocieri, relaţii şi afaceri internaţionale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Politici şi strategii de marketing</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Strategii şi politici de management şi marketing ale firmei</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Strategii în afaceri internaţionale</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Turism cultural şi agroturism</w:t>
            </w:r>
          </w:p>
          <w:p w:rsidR="00CD5CA4" w:rsidRPr="00935A9D" w:rsidRDefault="00CD5CA4" w:rsidP="0047277F">
            <w:pPr>
              <w:numPr>
                <w:ilvl w:val="0"/>
                <w:numId w:val="115"/>
              </w:numPr>
              <w:tabs>
                <w:tab w:val="left" w:pos="266"/>
              </w:tabs>
              <w:autoSpaceDE w:val="0"/>
              <w:autoSpaceDN w:val="0"/>
              <w:adjustRightInd w:val="0"/>
              <w:ind w:left="0" w:firstLine="0"/>
              <w:rPr>
                <w:sz w:val="12"/>
                <w:szCs w:val="12"/>
              </w:rPr>
            </w:pPr>
            <w:r w:rsidRPr="00935A9D">
              <w:rPr>
                <w:sz w:val="12"/>
                <w:szCs w:val="12"/>
              </w:rPr>
              <w:t>Turism, gestiune hotelieră şi politici în industria ospitalităţii</w:t>
            </w:r>
          </w:p>
        </w:tc>
        <w:tc>
          <w:tcPr>
            <w:tcW w:w="561" w:type="dxa"/>
            <w:vMerge w:val="restart"/>
            <w:tcBorders>
              <w:right w:val="thinThickSmallGap" w:sz="24" w:space="0" w:color="auto"/>
            </w:tcBorders>
            <w:vAlign w:val="center"/>
          </w:tcPr>
          <w:p w:rsidR="00CD5CA4" w:rsidRPr="00935A9D" w:rsidRDefault="00CD5CA4" w:rsidP="00CD5CA4">
            <w:pPr>
              <w:jc w:val="center"/>
              <w:rPr>
                <w:sz w:val="14"/>
                <w:szCs w:val="14"/>
              </w:rPr>
            </w:pPr>
            <w:r w:rsidRPr="00935A9D">
              <w:rPr>
                <w:sz w:val="14"/>
                <w:szCs w:val="14"/>
              </w:rPr>
              <w:t xml:space="preserve"> </w:t>
            </w:r>
          </w:p>
          <w:p w:rsidR="00CD5CA4" w:rsidRPr="00935A9D" w:rsidRDefault="00CD5CA4" w:rsidP="00CD5CA4">
            <w:pPr>
              <w:jc w:val="center"/>
              <w:rPr>
                <w:sz w:val="14"/>
                <w:szCs w:val="14"/>
              </w:rPr>
            </w:pPr>
            <w:r w:rsidRPr="00935A9D">
              <w:rPr>
                <w:sz w:val="16"/>
                <w:szCs w:val="16"/>
              </w:rPr>
              <w:t>x</w:t>
            </w:r>
          </w:p>
        </w:tc>
        <w:tc>
          <w:tcPr>
            <w:tcW w:w="1372" w:type="dxa"/>
            <w:vMerge w:val="restart"/>
            <w:tcBorders>
              <w:left w:val="nil"/>
              <w:right w:val="thinThickSmallGap" w:sz="24" w:space="0" w:color="auto"/>
            </w:tcBorders>
            <w:vAlign w:val="center"/>
          </w:tcPr>
          <w:p w:rsidR="00120335" w:rsidRPr="00935A9D" w:rsidRDefault="00120335" w:rsidP="00120335">
            <w:pPr>
              <w:jc w:val="center"/>
              <w:rPr>
                <w:b/>
                <w:bCs/>
                <w:caps/>
                <w:sz w:val="16"/>
                <w:szCs w:val="16"/>
              </w:rPr>
            </w:pPr>
            <w:r w:rsidRPr="00935A9D">
              <w:rPr>
                <w:b/>
                <w:bCs/>
                <w:caps/>
                <w:sz w:val="16"/>
                <w:szCs w:val="16"/>
              </w:rPr>
              <w:t>Turism şi servicii</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b/>
                <w:bCs/>
                <w:sz w:val="14"/>
                <w:szCs w:val="14"/>
              </w:rPr>
            </w:pPr>
            <w:r w:rsidRPr="00935A9D">
              <w:rPr>
                <w:b/>
                <w:bCs/>
                <w:caps/>
                <w:sz w:val="16"/>
                <w:szCs w:val="16"/>
              </w:rPr>
              <w:t>Turism şi servicii</w:t>
            </w:r>
            <w:r w:rsidRPr="00935A9D">
              <w:rPr>
                <w:b/>
                <w:iCs/>
                <w:sz w:val="14"/>
                <w:szCs w:val="14"/>
              </w:rPr>
              <w:t xml:space="preserve"> (SPECIALITATE ŞI DIDACTICA SPECIALITĂŢII), ELEMENTE DE PEDAGOGIE ŞI PSIHOLOGIE</w:t>
            </w:r>
          </w:p>
          <w:p w:rsidR="00CD5CA4" w:rsidRPr="00935A9D" w:rsidRDefault="00120335" w:rsidP="00120335">
            <w:pPr>
              <w:jc w:val="center"/>
              <w:rPr>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bookmarkEnd w:id="19"/>
      <w:tr w:rsidR="00935A9D" w:rsidRPr="00935A9D" w:rsidTr="00A634C1">
        <w:trPr>
          <w:cantSplit/>
          <w:trHeight w:val="24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077F75">
            <w:pPr>
              <w:rPr>
                <w:sz w:val="13"/>
                <w:szCs w:val="13"/>
              </w:rPr>
            </w:pPr>
          </w:p>
        </w:tc>
        <w:tc>
          <w:tcPr>
            <w:tcW w:w="2268" w:type="dxa"/>
            <w:tcBorders>
              <w:left w:val="nil"/>
            </w:tcBorders>
            <w:vAlign w:val="center"/>
          </w:tcPr>
          <w:p w:rsidR="00A634C1" w:rsidRPr="00935A9D" w:rsidRDefault="00A634C1" w:rsidP="00077F75">
            <w:pPr>
              <w:rPr>
                <w:sz w:val="13"/>
                <w:szCs w:val="13"/>
              </w:rPr>
            </w:pPr>
            <w:r w:rsidRPr="00935A9D">
              <w:rPr>
                <w:sz w:val="13"/>
                <w:szCs w:val="13"/>
              </w:rPr>
              <w:t xml:space="preserve">Administrarea afacerilor (în limbi străine)                                        </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24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077F75">
            <w:pPr>
              <w:rPr>
                <w:sz w:val="13"/>
                <w:szCs w:val="13"/>
              </w:rPr>
            </w:pPr>
          </w:p>
        </w:tc>
        <w:tc>
          <w:tcPr>
            <w:tcW w:w="2268" w:type="dxa"/>
            <w:tcBorders>
              <w:left w:val="nil"/>
            </w:tcBorders>
            <w:vAlign w:val="center"/>
          </w:tcPr>
          <w:p w:rsidR="00A634C1" w:rsidRPr="00935A9D" w:rsidRDefault="00A634C1" w:rsidP="00077F75">
            <w:pPr>
              <w:rPr>
                <w:sz w:val="13"/>
                <w:szCs w:val="13"/>
              </w:rPr>
            </w:pPr>
            <w:r w:rsidRPr="00935A9D">
              <w:rPr>
                <w:sz w:val="13"/>
                <w:szCs w:val="13"/>
              </w:rPr>
              <w:t xml:space="preserve">Economia întreprinderii  </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24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077F75">
            <w:pPr>
              <w:rPr>
                <w:sz w:val="13"/>
                <w:szCs w:val="13"/>
              </w:rPr>
            </w:pPr>
          </w:p>
        </w:tc>
        <w:tc>
          <w:tcPr>
            <w:tcW w:w="2268" w:type="dxa"/>
            <w:tcBorders>
              <w:left w:val="nil"/>
            </w:tcBorders>
            <w:vAlign w:val="center"/>
          </w:tcPr>
          <w:p w:rsidR="00A634C1" w:rsidRPr="00935A9D" w:rsidRDefault="00A634C1" w:rsidP="00077F75">
            <w:pPr>
              <w:rPr>
                <w:sz w:val="13"/>
                <w:szCs w:val="13"/>
              </w:rPr>
            </w:pPr>
            <w:r w:rsidRPr="00935A9D">
              <w:rPr>
                <w:sz w:val="13"/>
                <w:szCs w:val="13"/>
              </w:rPr>
              <w:t>Economia comerţului, turismului şi serviciilor</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24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077F75">
            <w:pPr>
              <w:rPr>
                <w:sz w:val="13"/>
                <w:szCs w:val="13"/>
              </w:rPr>
            </w:pPr>
          </w:p>
        </w:tc>
        <w:tc>
          <w:tcPr>
            <w:tcW w:w="2268" w:type="dxa"/>
            <w:tcBorders>
              <w:left w:val="nil"/>
            </w:tcBorders>
            <w:vAlign w:val="center"/>
          </w:tcPr>
          <w:p w:rsidR="00A634C1" w:rsidRPr="00935A9D" w:rsidRDefault="00A634C1" w:rsidP="00077F75">
            <w:pPr>
              <w:rPr>
                <w:sz w:val="13"/>
                <w:szCs w:val="13"/>
              </w:rPr>
            </w:pPr>
            <w:r w:rsidRPr="00935A9D">
              <w:rPr>
                <w:sz w:val="13"/>
                <w:szCs w:val="13"/>
              </w:rPr>
              <w:t xml:space="preserve">Merceologie şi managementul calităţii  </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140"/>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077F75">
            <w:pPr>
              <w:rPr>
                <w:sz w:val="13"/>
                <w:szCs w:val="13"/>
              </w:rPr>
            </w:pPr>
          </w:p>
        </w:tc>
        <w:tc>
          <w:tcPr>
            <w:tcW w:w="2268" w:type="dxa"/>
            <w:tcBorders>
              <w:left w:val="nil"/>
            </w:tcBorders>
            <w:vAlign w:val="center"/>
          </w:tcPr>
          <w:p w:rsidR="00A634C1" w:rsidRPr="00935A9D" w:rsidRDefault="00A634C1" w:rsidP="00077F75">
            <w:pPr>
              <w:rPr>
                <w:sz w:val="13"/>
                <w:szCs w:val="13"/>
              </w:rPr>
            </w:pPr>
            <w:r w:rsidRPr="00935A9D">
              <w:rPr>
                <w:sz w:val="13"/>
                <w:szCs w:val="13"/>
              </w:rPr>
              <w:t>Economia firmei</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24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077F75">
            <w:pPr>
              <w:rPr>
                <w:sz w:val="13"/>
                <w:szCs w:val="13"/>
              </w:rPr>
            </w:pPr>
          </w:p>
        </w:tc>
        <w:tc>
          <w:tcPr>
            <w:tcW w:w="2268" w:type="dxa"/>
            <w:tcBorders>
              <w:left w:val="nil"/>
            </w:tcBorders>
            <w:vAlign w:val="center"/>
          </w:tcPr>
          <w:p w:rsidR="00A634C1" w:rsidRPr="00935A9D" w:rsidRDefault="00A634C1" w:rsidP="00077F75">
            <w:pPr>
              <w:rPr>
                <w:sz w:val="13"/>
                <w:szCs w:val="13"/>
              </w:rPr>
            </w:pPr>
            <w:r w:rsidRPr="00935A9D">
              <w:rPr>
                <w:sz w:val="13"/>
                <w:szCs w:val="13"/>
              </w:rPr>
              <w:t>Economia comerţului, turismului, serviciilor şi managementul calităţii</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24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077F75">
            <w:pPr>
              <w:rPr>
                <w:sz w:val="13"/>
                <w:szCs w:val="13"/>
              </w:rPr>
            </w:pPr>
          </w:p>
        </w:tc>
        <w:tc>
          <w:tcPr>
            <w:tcW w:w="2268" w:type="dxa"/>
            <w:tcBorders>
              <w:left w:val="nil"/>
            </w:tcBorders>
            <w:vAlign w:val="center"/>
          </w:tcPr>
          <w:p w:rsidR="00A634C1" w:rsidRPr="00935A9D" w:rsidRDefault="00A634C1" w:rsidP="00077F75">
            <w:pPr>
              <w:rPr>
                <w:sz w:val="13"/>
                <w:szCs w:val="13"/>
              </w:rPr>
            </w:pPr>
            <w:r w:rsidRPr="00935A9D">
              <w:rPr>
                <w:sz w:val="13"/>
                <w:szCs w:val="13"/>
              </w:rPr>
              <w:t>Administrarea afacerilor în servicii de ospitalitate</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24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077F75">
            <w:pPr>
              <w:rPr>
                <w:sz w:val="13"/>
                <w:szCs w:val="13"/>
              </w:rPr>
            </w:pPr>
          </w:p>
        </w:tc>
        <w:tc>
          <w:tcPr>
            <w:tcW w:w="2268" w:type="dxa"/>
            <w:tcBorders>
              <w:left w:val="nil"/>
            </w:tcBorders>
            <w:vAlign w:val="center"/>
          </w:tcPr>
          <w:p w:rsidR="00A634C1" w:rsidRPr="00935A9D" w:rsidRDefault="00A634C1" w:rsidP="00077F75">
            <w:pPr>
              <w:rPr>
                <w:sz w:val="13"/>
                <w:szCs w:val="13"/>
              </w:rPr>
            </w:pPr>
            <w:r w:rsidRPr="00935A9D">
              <w:rPr>
                <w:sz w:val="13"/>
                <w:szCs w:val="13"/>
              </w:rPr>
              <w:t>Administrarea afacerilor în comerţ, turism, servicii, merceologie şi managementul calităţii</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13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077F75">
            <w:pPr>
              <w:rPr>
                <w:sz w:val="13"/>
                <w:szCs w:val="13"/>
              </w:rPr>
            </w:pPr>
          </w:p>
        </w:tc>
        <w:tc>
          <w:tcPr>
            <w:tcW w:w="2268" w:type="dxa"/>
            <w:tcBorders>
              <w:left w:val="nil"/>
            </w:tcBorders>
            <w:vAlign w:val="center"/>
          </w:tcPr>
          <w:p w:rsidR="00A634C1" w:rsidRPr="00935A9D" w:rsidRDefault="00A634C1" w:rsidP="00077F75">
            <w:pPr>
              <w:rPr>
                <w:sz w:val="13"/>
                <w:szCs w:val="13"/>
              </w:rPr>
            </w:pPr>
            <w:r w:rsidRPr="00935A9D">
              <w:rPr>
                <w:sz w:val="13"/>
                <w:szCs w:val="13"/>
              </w:rPr>
              <w:t>Afaceri internaţionale</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24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077F75">
            <w:pPr>
              <w:rPr>
                <w:sz w:val="13"/>
                <w:szCs w:val="13"/>
              </w:rPr>
            </w:pPr>
          </w:p>
        </w:tc>
        <w:tc>
          <w:tcPr>
            <w:tcW w:w="2268" w:type="dxa"/>
            <w:tcBorders>
              <w:left w:val="nil"/>
            </w:tcBorders>
            <w:vAlign w:val="center"/>
          </w:tcPr>
          <w:p w:rsidR="00A634C1" w:rsidRPr="00935A9D" w:rsidRDefault="00A634C1" w:rsidP="00077F75">
            <w:pPr>
              <w:rPr>
                <w:sz w:val="13"/>
                <w:szCs w:val="13"/>
              </w:rPr>
            </w:pPr>
            <w:r w:rsidRPr="00935A9D">
              <w:rPr>
                <w:sz w:val="13"/>
                <w:szCs w:val="13"/>
              </w:rPr>
              <w:t>Economie şi afaceri internaţionale</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82"/>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val="restart"/>
            <w:tcBorders>
              <w:left w:val="nil"/>
            </w:tcBorders>
            <w:vAlign w:val="center"/>
          </w:tcPr>
          <w:p w:rsidR="00A634C1" w:rsidRPr="00935A9D" w:rsidRDefault="00A634C1" w:rsidP="00077F75">
            <w:pPr>
              <w:rPr>
                <w:sz w:val="13"/>
                <w:szCs w:val="13"/>
              </w:rPr>
            </w:pPr>
            <w:r w:rsidRPr="00935A9D">
              <w:rPr>
                <w:sz w:val="13"/>
                <w:szCs w:val="13"/>
              </w:rPr>
              <w:t xml:space="preserve">MANAGEMENT </w:t>
            </w:r>
          </w:p>
        </w:tc>
        <w:tc>
          <w:tcPr>
            <w:tcW w:w="2268" w:type="dxa"/>
            <w:tcBorders>
              <w:left w:val="nil"/>
            </w:tcBorders>
            <w:vAlign w:val="center"/>
          </w:tcPr>
          <w:p w:rsidR="00A634C1" w:rsidRPr="00935A9D" w:rsidRDefault="00A634C1" w:rsidP="00077F75">
            <w:pPr>
              <w:rPr>
                <w:sz w:val="13"/>
                <w:szCs w:val="13"/>
              </w:rPr>
            </w:pPr>
            <w:r w:rsidRPr="00935A9D">
              <w:rPr>
                <w:sz w:val="13"/>
                <w:szCs w:val="13"/>
              </w:rPr>
              <w:t>Management</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64"/>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077F75">
            <w:pPr>
              <w:rPr>
                <w:sz w:val="13"/>
                <w:szCs w:val="13"/>
              </w:rPr>
            </w:pPr>
          </w:p>
        </w:tc>
        <w:tc>
          <w:tcPr>
            <w:tcW w:w="2268" w:type="dxa"/>
            <w:tcBorders>
              <w:left w:val="nil"/>
            </w:tcBorders>
            <w:vAlign w:val="center"/>
          </w:tcPr>
          <w:p w:rsidR="00A634C1" w:rsidRPr="00935A9D" w:rsidRDefault="00A634C1" w:rsidP="00077F75">
            <w:pPr>
              <w:rPr>
                <w:sz w:val="13"/>
                <w:szCs w:val="13"/>
              </w:rPr>
            </w:pPr>
            <w:r w:rsidRPr="00935A9D">
              <w:rPr>
                <w:sz w:val="13"/>
                <w:szCs w:val="13"/>
              </w:rPr>
              <w:t>Managementul dezvoltării rurale durabile</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24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tcBorders>
              <w:left w:val="nil"/>
            </w:tcBorders>
            <w:vAlign w:val="center"/>
          </w:tcPr>
          <w:p w:rsidR="00A634C1" w:rsidRPr="00935A9D" w:rsidRDefault="00A634C1" w:rsidP="00AF110A">
            <w:pPr>
              <w:rPr>
                <w:sz w:val="13"/>
                <w:szCs w:val="13"/>
              </w:rPr>
            </w:pPr>
            <w:r w:rsidRPr="00935A9D">
              <w:rPr>
                <w:sz w:val="13"/>
                <w:szCs w:val="13"/>
              </w:rPr>
              <w:t>MARKETING</w:t>
            </w:r>
          </w:p>
        </w:tc>
        <w:tc>
          <w:tcPr>
            <w:tcW w:w="2268" w:type="dxa"/>
            <w:tcBorders>
              <w:left w:val="nil"/>
            </w:tcBorders>
            <w:vAlign w:val="center"/>
          </w:tcPr>
          <w:p w:rsidR="00A634C1" w:rsidRPr="00935A9D" w:rsidRDefault="00A634C1" w:rsidP="00AF110A">
            <w:pPr>
              <w:rPr>
                <w:sz w:val="13"/>
                <w:szCs w:val="13"/>
              </w:rPr>
            </w:pPr>
            <w:r w:rsidRPr="00935A9D">
              <w:rPr>
                <w:sz w:val="13"/>
                <w:szCs w:val="13"/>
              </w:rPr>
              <w:t>Marketing</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24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bookmarkStart w:id="20" w:name="_Hlk247478015"/>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val="restart"/>
            <w:tcBorders>
              <w:left w:val="nil"/>
            </w:tcBorders>
            <w:vAlign w:val="center"/>
          </w:tcPr>
          <w:p w:rsidR="00A634C1" w:rsidRPr="00935A9D" w:rsidRDefault="00A634C1" w:rsidP="00077F75">
            <w:pPr>
              <w:jc w:val="center"/>
              <w:rPr>
                <w:sz w:val="13"/>
                <w:szCs w:val="13"/>
              </w:rPr>
            </w:pPr>
            <w:r w:rsidRPr="00935A9D">
              <w:rPr>
                <w:sz w:val="13"/>
                <w:szCs w:val="13"/>
              </w:rPr>
              <w:t>ŞTIINŢE INGINEREŞTI</w:t>
            </w:r>
          </w:p>
        </w:tc>
        <w:tc>
          <w:tcPr>
            <w:tcW w:w="1417" w:type="dxa"/>
            <w:vMerge w:val="restart"/>
            <w:tcBorders>
              <w:left w:val="nil"/>
            </w:tcBorders>
            <w:vAlign w:val="center"/>
          </w:tcPr>
          <w:p w:rsidR="00A634C1" w:rsidRPr="00935A9D" w:rsidRDefault="00A634C1" w:rsidP="00AF110A">
            <w:pPr>
              <w:rPr>
                <w:sz w:val="13"/>
                <w:szCs w:val="13"/>
              </w:rPr>
            </w:pPr>
            <w:r w:rsidRPr="00935A9D">
              <w:rPr>
                <w:sz w:val="13"/>
                <w:szCs w:val="13"/>
              </w:rPr>
              <w:t>INGINERIE ŞI MANAGEMENT</w:t>
            </w:r>
          </w:p>
        </w:tc>
        <w:tc>
          <w:tcPr>
            <w:tcW w:w="2268" w:type="dxa"/>
            <w:tcBorders>
              <w:left w:val="nil"/>
            </w:tcBorders>
            <w:vAlign w:val="center"/>
          </w:tcPr>
          <w:p w:rsidR="00A634C1" w:rsidRPr="00935A9D" w:rsidRDefault="00A634C1" w:rsidP="00AF110A">
            <w:pPr>
              <w:rPr>
                <w:sz w:val="13"/>
                <w:szCs w:val="13"/>
              </w:rPr>
            </w:pPr>
            <w:r w:rsidRPr="00935A9D">
              <w:rPr>
                <w:sz w:val="13"/>
                <w:szCs w:val="13"/>
              </w:rPr>
              <w:t>Inginerie şi management în alimentaţia publică şi agroturism</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249"/>
          <w:jc w:val="center"/>
        </w:trPr>
        <w:tc>
          <w:tcPr>
            <w:tcW w:w="1008"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right w:val="thinThickSmallGap" w:sz="24" w:space="0" w:color="auto"/>
            </w:tcBorders>
            <w:vAlign w:val="center"/>
          </w:tcPr>
          <w:p w:rsidR="00A634C1" w:rsidRPr="00935A9D" w:rsidRDefault="00A634C1" w:rsidP="00077F75">
            <w:pPr>
              <w:rPr>
                <w:b/>
                <w:bCs/>
                <w:sz w:val="14"/>
                <w:szCs w:val="14"/>
              </w:rPr>
            </w:pPr>
          </w:p>
        </w:tc>
        <w:tc>
          <w:tcPr>
            <w:tcW w:w="1134" w:type="dxa"/>
            <w:vMerge/>
            <w:tcBorders>
              <w:left w:val="nil"/>
            </w:tcBorders>
            <w:vAlign w:val="center"/>
          </w:tcPr>
          <w:p w:rsidR="00A634C1" w:rsidRPr="00935A9D" w:rsidRDefault="00A634C1" w:rsidP="00077F75">
            <w:pPr>
              <w:jc w:val="center"/>
              <w:rPr>
                <w:sz w:val="13"/>
                <w:szCs w:val="13"/>
              </w:rPr>
            </w:pPr>
          </w:p>
        </w:tc>
        <w:tc>
          <w:tcPr>
            <w:tcW w:w="1417" w:type="dxa"/>
            <w:vMerge/>
            <w:tcBorders>
              <w:left w:val="nil"/>
            </w:tcBorders>
            <w:vAlign w:val="center"/>
          </w:tcPr>
          <w:p w:rsidR="00A634C1" w:rsidRPr="00935A9D" w:rsidRDefault="00A634C1" w:rsidP="00AF110A">
            <w:pPr>
              <w:rPr>
                <w:sz w:val="13"/>
                <w:szCs w:val="13"/>
              </w:rPr>
            </w:pPr>
          </w:p>
        </w:tc>
        <w:tc>
          <w:tcPr>
            <w:tcW w:w="2268" w:type="dxa"/>
            <w:tcBorders>
              <w:left w:val="nil"/>
            </w:tcBorders>
            <w:vAlign w:val="center"/>
          </w:tcPr>
          <w:p w:rsidR="00A634C1" w:rsidRPr="00935A9D" w:rsidRDefault="00A634C1" w:rsidP="00A634C1">
            <w:pPr>
              <w:pStyle w:val="Default"/>
              <w:rPr>
                <w:color w:val="auto"/>
                <w:sz w:val="14"/>
                <w:szCs w:val="14"/>
                <w:lang w:val="ro-RO"/>
              </w:rPr>
            </w:pPr>
            <w:r w:rsidRPr="00935A9D">
              <w:rPr>
                <w:color w:val="auto"/>
                <w:sz w:val="14"/>
                <w:szCs w:val="14"/>
                <w:lang w:val="ro-RO"/>
              </w:rPr>
              <w:t xml:space="preserve">Inginerie şi management în industria turismului </w:t>
            </w:r>
          </w:p>
        </w:tc>
        <w:tc>
          <w:tcPr>
            <w:tcW w:w="1559" w:type="dxa"/>
            <w:vMerge/>
            <w:vAlign w:val="center"/>
          </w:tcPr>
          <w:p w:rsidR="00A634C1" w:rsidRPr="00935A9D" w:rsidRDefault="00A634C1" w:rsidP="00077F75">
            <w:pPr>
              <w:jc w:val="center"/>
              <w:rPr>
                <w:sz w:val="14"/>
                <w:szCs w:val="14"/>
              </w:rPr>
            </w:pPr>
          </w:p>
        </w:tc>
        <w:tc>
          <w:tcPr>
            <w:tcW w:w="3451"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bookmarkEnd w:id="20"/>
      <w:tr w:rsidR="00E04F13" w:rsidRPr="00935A9D" w:rsidTr="00A634C1">
        <w:trPr>
          <w:cantSplit/>
          <w:trHeight w:val="249"/>
          <w:jc w:val="center"/>
        </w:trPr>
        <w:tc>
          <w:tcPr>
            <w:tcW w:w="1008"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p>
        </w:tc>
        <w:tc>
          <w:tcPr>
            <w:tcW w:w="1005" w:type="dxa"/>
            <w:vMerge/>
            <w:tcBorders>
              <w:right w:val="thinThickSmallGap" w:sz="24" w:space="0" w:color="auto"/>
            </w:tcBorders>
            <w:vAlign w:val="center"/>
          </w:tcPr>
          <w:p w:rsidR="00E04F13" w:rsidRPr="00935A9D" w:rsidRDefault="00E04F13" w:rsidP="00077F75">
            <w:pPr>
              <w:rPr>
                <w:b/>
                <w:bCs/>
                <w:sz w:val="14"/>
                <w:szCs w:val="14"/>
              </w:rPr>
            </w:pPr>
          </w:p>
        </w:tc>
        <w:tc>
          <w:tcPr>
            <w:tcW w:w="1134" w:type="dxa"/>
            <w:vMerge/>
            <w:tcBorders>
              <w:right w:val="thinThickSmallGap" w:sz="24" w:space="0" w:color="auto"/>
            </w:tcBorders>
            <w:vAlign w:val="center"/>
          </w:tcPr>
          <w:p w:rsidR="00E04F13" w:rsidRPr="00935A9D" w:rsidRDefault="00E04F13" w:rsidP="00077F75">
            <w:pPr>
              <w:rPr>
                <w:b/>
                <w:bCs/>
                <w:sz w:val="14"/>
                <w:szCs w:val="14"/>
              </w:rPr>
            </w:pPr>
          </w:p>
        </w:tc>
        <w:tc>
          <w:tcPr>
            <w:tcW w:w="1134" w:type="dxa"/>
            <w:tcBorders>
              <w:left w:val="nil"/>
            </w:tcBorders>
            <w:vAlign w:val="center"/>
          </w:tcPr>
          <w:p w:rsidR="00E04F13" w:rsidRPr="00935A9D" w:rsidRDefault="00E04F13" w:rsidP="00AF110A">
            <w:pPr>
              <w:jc w:val="center"/>
              <w:rPr>
                <w:sz w:val="13"/>
                <w:szCs w:val="13"/>
              </w:rPr>
            </w:pPr>
            <w:r w:rsidRPr="00935A9D">
              <w:rPr>
                <w:sz w:val="13"/>
                <w:szCs w:val="13"/>
              </w:rPr>
              <w:t xml:space="preserve">ŞTIINŢE </w:t>
            </w:r>
            <w:smartTag w:uri="urn:schemas-microsoft-com:office:smarttags" w:element="stockticker">
              <w:r w:rsidRPr="00935A9D">
                <w:rPr>
                  <w:sz w:val="13"/>
                  <w:szCs w:val="13"/>
                </w:rPr>
                <w:t>ALE</w:t>
              </w:r>
            </w:smartTag>
            <w:r w:rsidRPr="00935A9D">
              <w:rPr>
                <w:sz w:val="13"/>
                <w:szCs w:val="13"/>
              </w:rPr>
              <w:t xml:space="preserve"> NATURII</w:t>
            </w:r>
          </w:p>
        </w:tc>
        <w:tc>
          <w:tcPr>
            <w:tcW w:w="1417" w:type="dxa"/>
            <w:tcBorders>
              <w:left w:val="nil"/>
            </w:tcBorders>
            <w:vAlign w:val="center"/>
          </w:tcPr>
          <w:p w:rsidR="00E04F13" w:rsidRPr="00935A9D" w:rsidRDefault="00E04F13" w:rsidP="00AF110A">
            <w:pPr>
              <w:jc w:val="center"/>
              <w:rPr>
                <w:sz w:val="13"/>
                <w:szCs w:val="13"/>
              </w:rPr>
            </w:pPr>
            <w:r w:rsidRPr="00935A9D">
              <w:rPr>
                <w:sz w:val="13"/>
                <w:szCs w:val="13"/>
              </w:rPr>
              <w:t>GEOGRAFIE</w:t>
            </w:r>
          </w:p>
        </w:tc>
        <w:tc>
          <w:tcPr>
            <w:tcW w:w="2268" w:type="dxa"/>
            <w:tcBorders>
              <w:left w:val="nil"/>
            </w:tcBorders>
            <w:vAlign w:val="center"/>
          </w:tcPr>
          <w:p w:rsidR="00E04F13" w:rsidRPr="00935A9D" w:rsidRDefault="00E04F13" w:rsidP="00AF110A">
            <w:pPr>
              <w:rPr>
                <w:sz w:val="13"/>
                <w:szCs w:val="13"/>
              </w:rPr>
            </w:pPr>
            <w:r w:rsidRPr="00935A9D">
              <w:rPr>
                <w:sz w:val="13"/>
                <w:szCs w:val="13"/>
              </w:rPr>
              <w:t>Geografia turismului</w:t>
            </w:r>
          </w:p>
        </w:tc>
        <w:tc>
          <w:tcPr>
            <w:tcW w:w="1559" w:type="dxa"/>
            <w:vMerge/>
            <w:vAlign w:val="center"/>
          </w:tcPr>
          <w:p w:rsidR="00E04F13" w:rsidRPr="00935A9D" w:rsidRDefault="00E04F13" w:rsidP="00077F75">
            <w:pPr>
              <w:jc w:val="center"/>
              <w:rPr>
                <w:sz w:val="14"/>
                <w:szCs w:val="14"/>
              </w:rPr>
            </w:pPr>
          </w:p>
        </w:tc>
        <w:tc>
          <w:tcPr>
            <w:tcW w:w="3451"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bl>
    <w:p w:rsidR="00E04F13" w:rsidRPr="00935A9D" w:rsidRDefault="00E04F13">
      <w:pPr>
        <w:pStyle w:val="Footer"/>
        <w:tabs>
          <w:tab w:val="clear" w:pos="4320"/>
          <w:tab w:val="clear" w:pos="8640"/>
        </w:tabs>
        <w:rPr>
          <w:sz w:val="2"/>
          <w:szCs w:val="2"/>
        </w:rPr>
      </w:pPr>
    </w:p>
    <w:p w:rsidR="00A634C1" w:rsidRPr="00935A9D" w:rsidRDefault="00A634C1">
      <w:pPr>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253"/>
        <w:gridCol w:w="1418"/>
        <w:gridCol w:w="1275"/>
        <w:gridCol w:w="1418"/>
        <w:gridCol w:w="1929"/>
        <w:gridCol w:w="1309"/>
        <w:gridCol w:w="3367"/>
        <w:gridCol w:w="561"/>
        <w:gridCol w:w="1308"/>
      </w:tblGrid>
      <w:tr w:rsidR="00935A9D" w:rsidRPr="00935A9D" w:rsidTr="00671C85">
        <w:trPr>
          <w:cantSplit/>
          <w:trHeight w:val="199"/>
          <w:jc w:val="center"/>
        </w:trPr>
        <w:tc>
          <w:tcPr>
            <w:tcW w:w="1014" w:type="dxa"/>
            <w:vMerge w:val="restart"/>
            <w:tcBorders>
              <w:left w:val="thinThickSmallGap" w:sz="24" w:space="0" w:color="auto"/>
            </w:tcBorders>
            <w:vAlign w:val="center"/>
          </w:tcPr>
          <w:p w:rsidR="00A634C1" w:rsidRPr="00935A9D" w:rsidRDefault="00A634C1" w:rsidP="008157CE">
            <w:pPr>
              <w:jc w:val="center"/>
              <w:rPr>
                <w:b/>
                <w:bCs/>
                <w:sz w:val="14"/>
                <w:szCs w:val="14"/>
              </w:rPr>
            </w:pPr>
            <w:bookmarkStart w:id="21" w:name="_Hlk247461973"/>
            <w:bookmarkStart w:id="22" w:name="OLE_LINK101"/>
            <w:r w:rsidRPr="00935A9D">
              <w:rPr>
                <w:b/>
                <w:bCs/>
                <w:sz w:val="14"/>
                <w:szCs w:val="14"/>
              </w:rPr>
              <w:lastRenderedPageBreak/>
              <w:t xml:space="preserve">Învăţământ </w:t>
            </w:r>
          </w:p>
          <w:p w:rsidR="00A634C1" w:rsidRPr="00935A9D" w:rsidRDefault="00A634C1" w:rsidP="008157CE">
            <w:pPr>
              <w:jc w:val="center"/>
              <w:rPr>
                <w:b/>
                <w:bCs/>
                <w:sz w:val="14"/>
                <w:szCs w:val="14"/>
              </w:rPr>
            </w:pPr>
            <w:r w:rsidRPr="00935A9D">
              <w:rPr>
                <w:b/>
                <w:bCs/>
                <w:sz w:val="14"/>
                <w:szCs w:val="14"/>
              </w:rPr>
              <w:t>liceal/</w:t>
            </w:r>
          </w:p>
          <w:p w:rsidR="00A634C1" w:rsidRPr="00935A9D" w:rsidRDefault="00A634C1" w:rsidP="008157CE">
            <w:pPr>
              <w:jc w:val="center"/>
              <w:rPr>
                <w:b/>
                <w:bCs/>
                <w:sz w:val="14"/>
                <w:szCs w:val="14"/>
              </w:rPr>
            </w:pPr>
            <w:r w:rsidRPr="00935A9D">
              <w:rPr>
                <w:b/>
                <w:bCs/>
                <w:sz w:val="14"/>
                <w:szCs w:val="14"/>
              </w:rPr>
              <w:t xml:space="preserve">Învăţământ profesional </w:t>
            </w:r>
          </w:p>
        </w:tc>
        <w:tc>
          <w:tcPr>
            <w:tcW w:w="1253" w:type="dxa"/>
            <w:vMerge w:val="restart"/>
            <w:tcBorders>
              <w:right w:val="thinThickSmallGap" w:sz="24" w:space="0" w:color="auto"/>
            </w:tcBorders>
            <w:vAlign w:val="center"/>
          </w:tcPr>
          <w:p w:rsidR="00A634C1" w:rsidRPr="00935A9D" w:rsidRDefault="00A634C1" w:rsidP="00077F75">
            <w:pPr>
              <w:rPr>
                <w:sz w:val="14"/>
                <w:szCs w:val="14"/>
              </w:rPr>
            </w:pPr>
            <w:r w:rsidRPr="00935A9D">
              <w:rPr>
                <w:sz w:val="14"/>
                <w:szCs w:val="14"/>
              </w:rPr>
              <w:t xml:space="preserve">Alimentaţie publică </w:t>
            </w:r>
          </w:p>
          <w:p w:rsidR="00A634C1" w:rsidRPr="00935A9D" w:rsidRDefault="00A634C1" w:rsidP="00077F75">
            <w:pPr>
              <w:rPr>
                <w:sz w:val="14"/>
                <w:szCs w:val="14"/>
              </w:rPr>
            </w:pPr>
            <w:r w:rsidRPr="00935A9D">
              <w:rPr>
                <w:sz w:val="14"/>
                <w:szCs w:val="14"/>
              </w:rPr>
              <w:t>şi turism / Turism</w:t>
            </w:r>
          </w:p>
          <w:p w:rsidR="00A634C1" w:rsidRPr="00935A9D" w:rsidRDefault="00A634C1" w:rsidP="00077F75">
            <w:pPr>
              <w:rPr>
                <w:sz w:val="14"/>
                <w:szCs w:val="14"/>
              </w:rPr>
            </w:pPr>
            <w:r w:rsidRPr="00935A9D">
              <w:rPr>
                <w:sz w:val="14"/>
                <w:szCs w:val="14"/>
              </w:rPr>
              <w:t>(Anexa 16 / Anexa 16.2.)</w:t>
            </w:r>
          </w:p>
        </w:tc>
        <w:tc>
          <w:tcPr>
            <w:tcW w:w="1418" w:type="dxa"/>
            <w:vMerge w:val="restart"/>
            <w:tcBorders>
              <w:right w:val="thinThickSmallGap" w:sz="24" w:space="0" w:color="auto"/>
            </w:tcBorders>
            <w:vAlign w:val="center"/>
          </w:tcPr>
          <w:p w:rsidR="00A634C1" w:rsidRPr="00935A9D" w:rsidRDefault="00A634C1" w:rsidP="007D0783">
            <w:pPr>
              <w:rPr>
                <w:sz w:val="14"/>
                <w:szCs w:val="14"/>
              </w:rPr>
            </w:pPr>
            <w:r w:rsidRPr="00935A9D">
              <w:rPr>
                <w:sz w:val="14"/>
                <w:szCs w:val="14"/>
              </w:rPr>
              <w:t>Alimentaţie</w:t>
            </w:r>
          </w:p>
          <w:p w:rsidR="00A634C1" w:rsidRPr="00935A9D" w:rsidRDefault="00A634C1" w:rsidP="007D0783">
            <w:pPr>
              <w:rPr>
                <w:sz w:val="14"/>
                <w:szCs w:val="14"/>
              </w:rPr>
            </w:pPr>
            <w:r w:rsidRPr="00935A9D">
              <w:rPr>
                <w:sz w:val="14"/>
                <w:szCs w:val="14"/>
              </w:rPr>
              <w:t>publică şi turism /</w:t>
            </w:r>
          </w:p>
          <w:p w:rsidR="00A634C1" w:rsidRPr="00935A9D" w:rsidRDefault="00A634C1" w:rsidP="007D0783">
            <w:pPr>
              <w:rPr>
                <w:sz w:val="14"/>
                <w:szCs w:val="14"/>
              </w:rPr>
            </w:pPr>
            <w:r w:rsidRPr="00935A9D">
              <w:rPr>
                <w:sz w:val="14"/>
                <w:szCs w:val="14"/>
              </w:rPr>
              <w:t>Turism</w:t>
            </w:r>
          </w:p>
        </w:tc>
        <w:tc>
          <w:tcPr>
            <w:tcW w:w="1275" w:type="dxa"/>
            <w:vMerge w:val="restart"/>
            <w:tcBorders>
              <w:left w:val="nil"/>
            </w:tcBorders>
            <w:vAlign w:val="center"/>
          </w:tcPr>
          <w:p w:rsidR="00A634C1" w:rsidRPr="00935A9D" w:rsidRDefault="00A634C1" w:rsidP="00077F75">
            <w:pPr>
              <w:jc w:val="center"/>
              <w:rPr>
                <w:sz w:val="14"/>
                <w:szCs w:val="14"/>
              </w:rPr>
            </w:pPr>
            <w:r w:rsidRPr="00935A9D">
              <w:rPr>
                <w:sz w:val="14"/>
                <w:szCs w:val="14"/>
              </w:rPr>
              <w:t>ŞTIINŢE ECONOMICE</w:t>
            </w:r>
          </w:p>
        </w:tc>
        <w:tc>
          <w:tcPr>
            <w:tcW w:w="1418" w:type="dxa"/>
            <w:vMerge w:val="restart"/>
            <w:tcBorders>
              <w:left w:val="nil"/>
            </w:tcBorders>
            <w:vAlign w:val="center"/>
          </w:tcPr>
          <w:p w:rsidR="00A634C1" w:rsidRPr="00935A9D" w:rsidRDefault="00A634C1" w:rsidP="00077F75">
            <w:pPr>
              <w:jc w:val="center"/>
              <w:rPr>
                <w:sz w:val="14"/>
                <w:szCs w:val="14"/>
              </w:rPr>
            </w:pPr>
            <w:r w:rsidRPr="00935A9D">
              <w:rPr>
                <w:sz w:val="14"/>
                <w:szCs w:val="14"/>
              </w:rPr>
              <w:t xml:space="preserve"> </w:t>
            </w:r>
          </w:p>
          <w:p w:rsidR="00A634C1" w:rsidRPr="00935A9D" w:rsidRDefault="00A634C1" w:rsidP="00077F75">
            <w:pPr>
              <w:rPr>
                <w:sz w:val="14"/>
                <w:szCs w:val="14"/>
              </w:rPr>
            </w:pPr>
            <w:r w:rsidRPr="00935A9D">
              <w:rPr>
                <w:sz w:val="14"/>
                <w:szCs w:val="14"/>
              </w:rPr>
              <w:t>ADMINISTRAREA AFACERILOR</w:t>
            </w:r>
          </w:p>
        </w:tc>
        <w:tc>
          <w:tcPr>
            <w:tcW w:w="1929" w:type="dxa"/>
            <w:vAlign w:val="center"/>
          </w:tcPr>
          <w:p w:rsidR="00A634C1" w:rsidRPr="00935A9D" w:rsidRDefault="00A634C1" w:rsidP="00077F75">
            <w:pPr>
              <w:rPr>
                <w:sz w:val="14"/>
                <w:szCs w:val="14"/>
              </w:rPr>
            </w:pPr>
            <w:r w:rsidRPr="00935A9D">
              <w:rPr>
                <w:sz w:val="14"/>
                <w:szCs w:val="14"/>
              </w:rPr>
              <w:t xml:space="preserve">Administrarea afacerilor                                        </w:t>
            </w:r>
          </w:p>
        </w:tc>
        <w:tc>
          <w:tcPr>
            <w:tcW w:w="1309" w:type="dxa"/>
            <w:vMerge w:val="restart"/>
            <w:vAlign w:val="center"/>
          </w:tcPr>
          <w:p w:rsidR="00A634C1" w:rsidRPr="00935A9D" w:rsidRDefault="00A634C1" w:rsidP="00077F75">
            <w:pPr>
              <w:jc w:val="center"/>
              <w:rPr>
                <w:sz w:val="14"/>
                <w:szCs w:val="14"/>
              </w:rPr>
            </w:pPr>
            <w:r w:rsidRPr="00935A9D">
              <w:rPr>
                <w:sz w:val="14"/>
                <w:szCs w:val="14"/>
              </w:rPr>
              <w:t>MANAGEMENT</w:t>
            </w:r>
          </w:p>
        </w:tc>
        <w:tc>
          <w:tcPr>
            <w:tcW w:w="3367" w:type="dxa"/>
            <w:vMerge w:val="restart"/>
            <w:vAlign w:val="center"/>
          </w:tcPr>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Administrare şi comunicare în afaceri</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Administrare şi comunicare internaţională în afaceri</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Administrarea financiară a afacerilor</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Administrarea organizaţiilor de afaceri</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Antreprenoriat şi administrarea afacerilor</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Analiza diagnostic şi evaluarea afacerilor</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Consultanţă în management şi dezvoltarea afacerilor</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 xml:space="preserve">International business management </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 antreprenorial</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 xml:space="preserve">Managementul bancar şi al asigurărilor    </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 financiar-bancar</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 intercultural</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bookmarkStart w:id="23" w:name="OLE_LINK6"/>
            <w:r w:rsidRPr="00935A9D">
              <w:rPr>
                <w:sz w:val="14"/>
                <w:szCs w:val="14"/>
              </w:rPr>
              <w:t>Management performant</w:t>
            </w:r>
          </w:p>
          <w:bookmarkEnd w:id="23"/>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 şi marketing internaţional</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 şi strategii de afaceri</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afacerilor</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afacerilor mici şi mijlocii</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afacerilor prin proiecte</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calităţii</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dezvoltării regionale durabile</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dezvoltării afacerilor</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dezvoltării afacerilor în contextul globalizării</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investiţiilor</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bookmarkStart w:id="24" w:name="OLE_LINK34"/>
            <w:r w:rsidRPr="00935A9D">
              <w:rPr>
                <w:sz w:val="14"/>
                <w:szCs w:val="14"/>
              </w:rPr>
              <w:t>Managementul organizaţiilor de turism şi servicii</w:t>
            </w:r>
          </w:p>
          <w:bookmarkEnd w:id="24"/>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întreprinderilor mici şi mijlocii</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strategic al afacerilor</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strategic al firmei</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sistemelor microeconomice</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societăţilor comerciale şi de credit</w:t>
            </w:r>
          </w:p>
          <w:p w:rsidR="00A634C1" w:rsidRPr="00935A9D" w:rsidRDefault="00A634C1" w:rsidP="00E57677">
            <w:pPr>
              <w:numPr>
                <w:ilvl w:val="0"/>
                <w:numId w:val="14"/>
              </w:numPr>
              <w:tabs>
                <w:tab w:val="clear" w:pos="720"/>
                <w:tab w:val="left" w:pos="220"/>
              </w:tabs>
              <w:autoSpaceDE w:val="0"/>
              <w:autoSpaceDN w:val="0"/>
              <w:adjustRightInd w:val="0"/>
              <w:ind w:left="0" w:firstLine="0"/>
              <w:rPr>
                <w:sz w:val="14"/>
                <w:szCs w:val="14"/>
              </w:rPr>
            </w:pPr>
            <w:r w:rsidRPr="00935A9D">
              <w:rPr>
                <w:sz w:val="14"/>
                <w:szCs w:val="14"/>
              </w:rPr>
              <w:t>Managementul şi evaluarea investiţiilor</w:t>
            </w:r>
          </w:p>
        </w:tc>
        <w:tc>
          <w:tcPr>
            <w:tcW w:w="561" w:type="dxa"/>
            <w:vMerge w:val="restart"/>
            <w:tcBorders>
              <w:right w:val="thinThickSmallGap" w:sz="24" w:space="0" w:color="auto"/>
            </w:tcBorders>
            <w:vAlign w:val="center"/>
          </w:tcPr>
          <w:p w:rsidR="00A634C1" w:rsidRPr="00935A9D" w:rsidRDefault="00A634C1" w:rsidP="00077F75">
            <w:pPr>
              <w:jc w:val="center"/>
              <w:rPr>
                <w:sz w:val="14"/>
                <w:szCs w:val="14"/>
              </w:rPr>
            </w:pPr>
            <w:r w:rsidRPr="00935A9D">
              <w:rPr>
                <w:sz w:val="14"/>
                <w:szCs w:val="14"/>
              </w:rPr>
              <w:t xml:space="preserve"> </w:t>
            </w:r>
          </w:p>
          <w:p w:rsidR="00A634C1" w:rsidRPr="00935A9D" w:rsidRDefault="00A634C1" w:rsidP="00077F75">
            <w:pPr>
              <w:jc w:val="center"/>
              <w:rPr>
                <w:sz w:val="14"/>
                <w:szCs w:val="14"/>
              </w:rPr>
            </w:pPr>
            <w:r w:rsidRPr="00935A9D">
              <w:rPr>
                <w:sz w:val="16"/>
                <w:szCs w:val="16"/>
              </w:rPr>
              <w:t>x</w:t>
            </w:r>
          </w:p>
        </w:tc>
        <w:tc>
          <w:tcPr>
            <w:tcW w:w="1308" w:type="dxa"/>
            <w:vMerge w:val="restart"/>
            <w:tcBorders>
              <w:left w:val="nil"/>
              <w:right w:val="thinThickSmallGap" w:sz="24" w:space="0" w:color="auto"/>
            </w:tcBorders>
            <w:vAlign w:val="center"/>
          </w:tcPr>
          <w:p w:rsidR="00120335" w:rsidRPr="00935A9D" w:rsidRDefault="00120335" w:rsidP="00120335">
            <w:pPr>
              <w:jc w:val="center"/>
              <w:rPr>
                <w:b/>
                <w:bCs/>
                <w:caps/>
                <w:sz w:val="16"/>
                <w:szCs w:val="16"/>
              </w:rPr>
            </w:pPr>
            <w:r w:rsidRPr="00935A9D">
              <w:rPr>
                <w:b/>
                <w:bCs/>
                <w:caps/>
                <w:sz w:val="16"/>
                <w:szCs w:val="16"/>
              </w:rPr>
              <w:t>Turism şi servicii</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b/>
                <w:bCs/>
                <w:sz w:val="14"/>
                <w:szCs w:val="14"/>
              </w:rPr>
            </w:pPr>
            <w:r w:rsidRPr="00935A9D">
              <w:rPr>
                <w:b/>
                <w:bCs/>
                <w:caps/>
                <w:sz w:val="16"/>
                <w:szCs w:val="16"/>
              </w:rPr>
              <w:t>Turism şi servicii</w:t>
            </w:r>
            <w:r w:rsidRPr="00935A9D">
              <w:rPr>
                <w:b/>
                <w:iCs/>
                <w:sz w:val="14"/>
                <w:szCs w:val="14"/>
              </w:rPr>
              <w:t xml:space="preserve"> (SPECIALITATE ŞI DIDACTICA SPECIALITĂŢII), ELEMENTE DE PEDAGOGIE ŞI PSIHOLOGIE</w:t>
            </w:r>
          </w:p>
          <w:p w:rsidR="00A634C1"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bookmarkEnd w:id="21"/>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 xml:space="preserve">Administrarea afacerilor (în limbi străine)                                        </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 xml:space="preserve">Economia întreprinderii  </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Economia comerţului, turismului şi serviciilor</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 xml:space="preserve">Merceologie şi managementul calităţii  </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140"/>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Economia firmei</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Economia comerţului, turismului, serviciilor şi managementul calităţii</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Administrarea afacerilor în servicii de ospitalitate</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Administrarea afacerilor în comerţ, turism, servicii, merceologie şi managementul calităţii</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139"/>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Afaceri internaţionale</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104"/>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Economie şi afaceri internaţionale</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82"/>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val="restart"/>
            <w:tcBorders>
              <w:left w:val="nil"/>
            </w:tcBorders>
            <w:vAlign w:val="center"/>
          </w:tcPr>
          <w:p w:rsidR="00A634C1" w:rsidRPr="00935A9D" w:rsidRDefault="00A634C1" w:rsidP="00077F75">
            <w:pPr>
              <w:rPr>
                <w:sz w:val="14"/>
                <w:szCs w:val="14"/>
              </w:rPr>
            </w:pPr>
            <w:r w:rsidRPr="00935A9D">
              <w:rPr>
                <w:sz w:val="14"/>
                <w:szCs w:val="14"/>
              </w:rPr>
              <w:t xml:space="preserve">MANAGEMENT </w:t>
            </w:r>
          </w:p>
        </w:tc>
        <w:tc>
          <w:tcPr>
            <w:tcW w:w="1929" w:type="dxa"/>
            <w:tcBorders>
              <w:left w:val="nil"/>
            </w:tcBorders>
            <w:vAlign w:val="center"/>
          </w:tcPr>
          <w:p w:rsidR="00A634C1" w:rsidRPr="00935A9D" w:rsidRDefault="00A634C1" w:rsidP="00077F75">
            <w:pPr>
              <w:rPr>
                <w:sz w:val="14"/>
                <w:szCs w:val="14"/>
              </w:rPr>
            </w:pPr>
            <w:r w:rsidRPr="00935A9D">
              <w:rPr>
                <w:sz w:val="14"/>
                <w:szCs w:val="14"/>
              </w:rPr>
              <w:t>Management</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Managementul dezvoltării rurale durabile</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64"/>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tcBorders>
              <w:left w:val="nil"/>
            </w:tcBorders>
            <w:vAlign w:val="center"/>
          </w:tcPr>
          <w:p w:rsidR="00A634C1" w:rsidRPr="00935A9D" w:rsidRDefault="00A634C1" w:rsidP="00077F75">
            <w:pPr>
              <w:rPr>
                <w:sz w:val="14"/>
                <w:szCs w:val="14"/>
              </w:rPr>
            </w:pPr>
            <w:r w:rsidRPr="00935A9D">
              <w:rPr>
                <w:sz w:val="14"/>
                <w:szCs w:val="14"/>
              </w:rPr>
              <w:t>MARKETING</w:t>
            </w:r>
          </w:p>
        </w:tc>
        <w:tc>
          <w:tcPr>
            <w:tcW w:w="1929" w:type="dxa"/>
            <w:tcBorders>
              <w:left w:val="nil"/>
            </w:tcBorders>
            <w:vAlign w:val="center"/>
          </w:tcPr>
          <w:p w:rsidR="00A634C1" w:rsidRPr="00935A9D" w:rsidRDefault="00A634C1" w:rsidP="00077F75">
            <w:pPr>
              <w:rPr>
                <w:sz w:val="14"/>
                <w:szCs w:val="14"/>
              </w:rPr>
            </w:pPr>
            <w:r w:rsidRPr="00935A9D">
              <w:rPr>
                <w:sz w:val="14"/>
                <w:szCs w:val="14"/>
              </w:rPr>
              <w:t>Marketing</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val="restart"/>
            <w:tcBorders>
              <w:left w:val="nil"/>
            </w:tcBorders>
            <w:vAlign w:val="center"/>
          </w:tcPr>
          <w:p w:rsidR="00A634C1" w:rsidRPr="00935A9D" w:rsidRDefault="00A634C1" w:rsidP="00077F75">
            <w:pPr>
              <w:jc w:val="center"/>
              <w:rPr>
                <w:sz w:val="16"/>
                <w:szCs w:val="16"/>
              </w:rPr>
            </w:pPr>
            <w:r w:rsidRPr="00935A9D">
              <w:rPr>
                <w:sz w:val="13"/>
                <w:szCs w:val="13"/>
              </w:rPr>
              <w:t>ŞTIINŢE INGINEREŞTI</w:t>
            </w:r>
          </w:p>
        </w:tc>
        <w:tc>
          <w:tcPr>
            <w:tcW w:w="1418" w:type="dxa"/>
            <w:vMerge w:val="restart"/>
            <w:tcBorders>
              <w:left w:val="nil"/>
            </w:tcBorders>
            <w:vAlign w:val="center"/>
          </w:tcPr>
          <w:p w:rsidR="00A634C1" w:rsidRPr="00935A9D" w:rsidRDefault="00A634C1" w:rsidP="00AF110A">
            <w:pPr>
              <w:rPr>
                <w:sz w:val="14"/>
                <w:szCs w:val="14"/>
              </w:rPr>
            </w:pPr>
            <w:r w:rsidRPr="00935A9D">
              <w:rPr>
                <w:sz w:val="14"/>
                <w:szCs w:val="14"/>
              </w:rPr>
              <w:t>INGINERIE ŞI MANAGEMENT</w:t>
            </w:r>
          </w:p>
        </w:tc>
        <w:tc>
          <w:tcPr>
            <w:tcW w:w="1929" w:type="dxa"/>
            <w:tcBorders>
              <w:left w:val="nil"/>
            </w:tcBorders>
            <w:vAlign w:val="center"/>
          </w:tcPr>
          <w:p w:rsidR="00A634C1" w:rsidRPr="00935A9D" w:rsidRDefault="00A634C1" w:rsidP="00AF110A">
            <w:pPr>
              <w:rPr>
                <w:sz w:val="14"/>
                <w:szCs w:val="14"/>
              </w:rPr>
            </w:pPr>
            <w:r w:rsidRPr="00935A9D">
              <w:rPr>
                <w:sz w:val="14"/>
                <w:szCs w:val="14"/>
              </w:rPr>
              <w:t>Inginerie şi management în alimentaţia publică şi agroturism</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077F75">
            <w:pPr>
              <w:pStyle w:val="Heading2"/>
              <w:jc w:val="center"/>
              <w:rPr>
                <w:rFonts w:ascii="Times New Roman" w:hAnsi="Times New Roman"/>
                <w:i w:val="0"/>
                <w:iCs w:val="0"/>
                <w:noProof/>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8"/>
                <w:szCs w:val="18"/>
              </w:rPr>
            </w:pPr>
          </w:p>
        </w:tc>
        <w:tc>
          <w:tcPr>
            <w:tcW w:w="1418" w:type="dxa"/>
            <w:vMerge/>
            <w:tcBorders>
              <w:right w:val="thinThickSmallGap" w:sz="24" w:space="0" w:color="auto"/>
            </w:tcBorders>
            <w:vAlign w:val="center"/>
          </w:tcPr>
          <w:p w:rsidR="00A634C1" w:rsidRPr="00935A9D" w:rsidRDefault="00A634C1" w:rsidP="00077F75">
            <w:pPr>
              <w:rPr>
                <w:b/>
                <w:bCs/>
                <w:sz w:val="18"/>
                <w:szCs w:val="18"/>
              </w:rPr>
            </w:pPr>
          </w:p>
        </w:tc>
        <w:tc>
          <w:tcPr>
            <w:tcW w:w="1275" w:type="dxa"/>
            <w:vMerge/>
            <w:tcBorders>
              <w:left w:val="nil"/>
            </w:tcBorders>
            <w:vAlign w:val="center"/>
          </w:tcPr>
          <w:p w:rsidR="00A634C1" w:rsidRPr="00935A9D" w:rsidRDefault="00A634C1" w:rsidP="00077F75">
            <w:pPr>
              <w:jc w:val="center"/>
              <w:rPr>
                <w:sz w:val="16"/>
                <w:szCs w:val="16"/>
              </w:rPr>
            </w:pPr>
          </w:p>
        </w:tc>
        <w:tc>
          <w:tcPr>
            <w:tcW w:w="1418" w:type="dxa"/>
            <w:vMerge/>
            <w:tcBorders>
              <w:left w:val="nil"/>
            </w:tcBorders>
            <w:vAlign w:val="center"/>
          </w:tcPr>
          <w:p w:rsidR="00A634C1" w:rsidRPr="00935A9D" w:rsidRDefault="00A634C1" w:rsidP="00AF110A">
            <w:pPr>
              <w:rPr>
                <w:sz w:val="14"/>
                <w:szCs w:val="14"/>
              </w:rPr>
            </w:pPr>
          </w:p>
        </w:tc>
        <w:tc>
          <w:tcPr>
            <w:tcW w:w="1929" w:type="dxa"/>
            <w:tcBorders>
              <w:left w:val="nil"/>
            </w:tcBorders>
            <w:vAlign w:val="center"/>
          </w:tcPr>
          <w:p w:rsidR="00A634C1" w:rsidRPr="00935A9D" w:rsidRDefault="00A634C1" w:rsidP="00AF110A">
            <w:pPr>
              <w:rPr>
                <w:sz w:val="14"/>
                <w:szCs w:val="14"/>
              </w:rPr>
            </w:pPr>
            <w:r w:rsidRPr="00935A9D">
              <w:rPr>
                <w:sz w:val="14"/>
                <w:szCs w:val="14"/>
              </w:rPr>
              <w:t>Inginerie şi management în industria turismului</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E04F13" w:rsidRPr="00935A9D" w:rsidRDefault="00E04F13" w:rsidP="00077F75">
            <w:pPr>
              <w:pStyle w:val="Heading2"/>
              <w:jc w:val="center"/>
              <w:rPr>
                <w:rFonts w:ascii="Times New Roman" w:hAnsi="Times New Roman"/>
                <w:i w:val="0"/>
                <w:iCs w:val="0"/>
                <w:noProof/>
                <w:sz w:val="14"/>
                <w:szCs w:val="14"/>
              </w:rPr>
            </w:pPr>
            <w:bookmarkStart w:id="25" w:name="_Hlk247455582"/>
          </w:p>
        </w:tc>
        <w:tc>
          <w:tcPr>
            <w:tcW w:w="1253" w:type="dxa"/>
            <w:vMerge/>
            <w:tcBorders>
              <w:right w:val="thinThickSmallGap" w:sz="24" w:space="0" w:color="auto"/>
            </w:tcBorders>
            <w:vAlign w:val="center"/>
          </w:tcPr>
          <w:p w:rsidR="00E04F13" w:rsidRPr="00935A9D" w:rsidRDefault="00E04F13" w:rsidP="00077F75">
            <w:pPr>
              <w:rPr>
                <w:b/>
                <w:bCs/>
                <w:sz w:val="18"/>
                <w:szCs w:val="18"/>
              </w:rPr>
            </w:pPr>
          </w:p>
        </w:tc>
        <w:tc>
          <w:tcPr>
            <w:tcW w:w="1418" w:type="dxa"/>
            <w:vMerge/>
            <w:tcBorders>
              <w:right w:val="thinThickSmallGap" w:sz="24" w:space="0" w:color="auto"/>
            </w:tcBorders>
            <w:vAlign w:val="center"/>
          </w:tcPr>
          <w:p w:rsidR="00E04F13" w:rsidRPr="00935A9D" w:rsidRDefault="00E04F13" w:rsidP="00077F75">
            <w:pPr>
              <w:rPr>
                <w:b/>
                <w:bCs/>
                <w:sz w:val="18"/>
                <w:szCs w:val="18"/>
              </w:rPr>
            </w:pPr>
          </w:p>
        </w:tc>
        <w:tc>
          <w:tcPr>
            <w:tcW w:w="1275" w:type="dxa"/>
            <w:tcBorders>
              <w:left w:val="nil"/>
            </w:tcBorders>
            <w:vAlign w:val="center"/>
          </w:tcPr>
          <w:p w:rsidR="00E04F13" w:rsidRPr="00935A9D" w:rsidRDefault="00E04F13" w:rsidP="00AF110A">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418" w:type="dxa"/>
            <w:tcBorders>
              <w:left w:val="nil"/>
            </w:tcBorders>
            <w:vAlign w:val="center"/>
          </w:tcPr>
          <w:p w:rsidR="00E04F13" w:rsidRPr="00935A9D" w:rsidRDefault="00E04F13" w:rsidP="00671C85">
            <w:pPr>
              <w:rPr>
                <w:sz w:val="14"/>
                <w:szCs w:val="14"/>
              </w:rPr>
            </w:pPr>
            <w:r w:rsidRPr="00935A9D">
              <w:rPr>
                <w:sz w:val="14"/>
                <w:szCs w:val="14"/>
              </w:rPr>
              <w:t>GEOGRAFIE</w:t>
            </w:r>
          </w:p>
        </w:tc>
        <w:tc>
          <w:tcPr>
            <w:tcW w:w="1929" w:type="dxa"/>
            <w:tcBorders>
              <w:left w:val="nil"/>
            </w:tcBorders>
            <w:vAlign w:val="center"/>
          </w:tcPr>
          <w:p w:rsidR="00E04F13" w:rsidRPr="00935A9D" w:rsidRDefault="00E04F13" w:rsidP="00AF110A">
            <w:pPr>
              <w:rPr>
                <w:sz w:val="14"/>
                <w:szCs w:val="14"/>
              </w:rPr>
            </w:pPr>
            <w:r w:rsidRPr="00935A9D">
              <w:rPr>
                <w:sz w:val="14"/>
                <w:szCs w:val="14"/>
              </w:rPr>
              <w:t>Geografia turismului</w:t>
            </w:r>
          </w:p>
        </w:tc>
        <w:tc>
          <w:tcPr>
            <w:tcW w:w="1309" w:type="dxa"/>
            <w:vMerge/>
            <w:vAlign w:val="center"/>
          </w:tcPr>
          <w:p w:rsidR="00E04F13" w:rsidRPr="00935A9D" w:rsidRDefault="00E04F13" w:rsidP="00077F75">
            <w:pPr>
              <w:jc w:val="center"/>
              <w:rPr>
                <w:sz w:val="14"/>
                <w:szCs w:val="14"/>
              </w:rPr>
            </w:pPr>
          </w:p>
        </w:tc>
        <w:tc>
          <w:tcPr>
            <w:tcW w:w="3367" w:type="dxa"/>
            <w:vMerge/>
            <w:vAlign w:val="center"/>
          </w:tcPr>
          <w:p w:rsidR="00E04F13" w:rsidRPr="00935A9D" w:rsidRDefault="00E04F1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r w:rsidR="00935A9D" w:rsidRPr="00935A9D" w:rsidTr="00671C85">
        <w:trPr>
          <w:cantSplit/>
          <w:trHeight w:val="199"/>
          <w:jc w:val="center"/>
        </w:trPr>
        <w:tc>
          <w:tcPr>
            <w:tcW w:w="1014" w:type="dxa"/>
            <w:vMerge/>
            <w:tcBorders>
              <w:left w:val="thinThickSmallGap" w:sz="24" w:space="0" w:color="auto"/>
            </w:tcBorders>
            <w:vAlign w:val="center"/>
          </w:tcPr>
          <w:p w:rsidR="00E23EBF" w:rsidRPr="00935A9D" w:rsidRDefault="00E23EBF" w:rsidP="00E23EBF">
            <w:pPr>
              <w:jc w:val="center"/>
              <w:rPr>
                <w:b/>
                <w:bCs/>
                <w:sz w:val="14"/>
                <w:szCs w:val="14"/>
              </w:rPr>
            </w:pPr>
            <w:bookmarkStart w:id="26" w:name="_Hlk247477788"/>
            <w:bookmarkEnd w:id="22"/>
            <w:bookmarkEnd w:id="25"/>
          </w:p>
        </w:tc>
        <w:tc>
          <w:tcPr>
            <w:tcW w:w="1253" w:type="dxa"/>
            <w:vMerge/>
            <w:tcBorders>
              <w:right w:val="thinThickSmallGap" w:sz="24" w:space="0" w:color="auto"/>
            </w:tcBorders>
            <w:vAlign w:val="center"/>
          </w:tcPr>
          <w:p w:rsidR="00E23EBF" w:rsidRPr="00935A9D" w:rsidRDefault="00E23EBF" w:rsidP="00E23EBF">
            <w:pPr>
              <w:rPr>
                <w:sz w:val="14"/>
                <w:szCs w:val="14"/>
              </w:rPr>
            </w:pPr>
          </w:p>
        </w:tc>
        <w:tc>
          <w:tcPr>
            <w:tcW w:w="1418" w:type="dxa"/>
            <w:vMerge w:val="restart"/>
            <w:tcBorders>
              <w:right w:val="thinThickSmallGap" w:sz="24" w:space="0" w:color="auto"/>
            </w:tcBorders>
            <w:vAlign w:val="center"/>
          </w:tcPr>
          <w:p w:rsidR="00E23EBF" w:rsidRPr="00935A9D" w:rsidRDefault="00E23EBF" w:rsidP="00E23EBF">
            <w:pPr>
              <w:rPr>
                <w:sz w:val="14"/>
                <w:szCs w:val="14"/>
              </w:rPr>
            </w:pPr>
            <w:r w:rsidRPr="00935A9D">
              <w:rPr>
                <w:sz w:val="14"/>
                <w:szCs w:val="14"/>
              </w:rPr>
              <w:t>Alimentaţie</w:t>
            </w:r>
          </w:p>
          <w:p w:rsidR="00E23EBF" w:rsidRPr="00935A9D" w:rsidRDefault="00E23EBF" w:rsidP="00E23EBF">
            <w:pPr>
              <w:rPr>
                <w:sz w:val="14"/>
                <w:szCs w:val="14"/>
              </w:rPr>
            </w:pPr>
            <w:r w:rsidRPr="00935A9D">
              <w:rPr>
                <w:sz w:val="14"/>
                <w:szCs w:val="14"/>
              </w:rPr>
              <w:t>publică şi turism /</w:t>
            </w:r>
          </w:p>
          <w:p w:rsidR="00E23EBF" w:rsidRPr="00935A9D" w:rsidRDefault="00E23EBF" w:rsidP="00E23EBF">
            <w:pPr>
              <w:rPr>
                <w:sz w:val="14"/>
                <w:szCs w:val="14"/>
              </w:rPr>
            </w:pPr>
            <w:r w:rsidRPr="00935A9D">
              <w:rPr>
                <w:sz w:val="14"/>
                <w:szCs w:val="14"/>
              </w:rPr>
              <w:t>Turism</w:t>
            </w:r>
          </w:p>
        </w:tc>
        <w:tc>
          <w:tcPr>
            <w:tcW w:w="1275" w:type="dxa"/>
            <w:vMerge w:val="restart"/>
            <w:tcBorders>
              <w:left w:val="nil"/>
            </w:tcBorders>
            <w:vAlign w:val="center"/>
          </w:tcPr>
          <w:p w:rsidR="00E23EBF" w:rsidRPr="00935A9D" w:rsidRDefault="00E23EBF" w:rsidP="00E23EBF">
            <w:pPr>
              <w:jc w:val="center"/>
              <w:rPr>
                <w:sz w:val="14"/>
                <w:szCs w:val="14"/>
              </w:rPr>
            </w:pPr>
            <w:r w:rsidRPr="00935A9D">
              <w:rPr>
                <w:sz w:val="14"/>
                <w:szCs w:val="14"/>
              </w:rPr>
              <w:t>ŞTIINŢE ECONOMICE</w:t>
            </w:r>
          </w:p>
        </w:tc>
        <w:tc>
          <w:tcPr>
            <w:tcW w:w="1418" w:type="dxa"/>
            <w:vMerge w:val="restart"/>
            <w:tcBorders>
              <w:left w:val="nil"/>
            </w:tcBorders>
            <w:vAlign w:val="center"/>
          </w:tcPr>
          <w:p w:rsidR="00E23EBF" w:rsidRPr="00935A9D" w:rsidRDefault="00E23EBF" w:rsidP="00E23EBF">
            <w:pPr>
              <w:jc w:val="center"/>
              <w:rPr>
                <w:sz w:val="14"/>
                <w:szCs w:val="14"/>
              </w:rPr>
            </w:pPr>
            <w:r w:rsidRPr="00935A9D">
              <w:rPr>
                <w:sz w:val="14"/>
                <w:szCs w:val="14"/>
              </w:rPr>
              <w:t xml:space="preserve"> </w:t>
            </w:r>
          </w:p>
          <w:p w:rsidR="00E23EBF" w:rsidRPr="00935A9D" w:rsidRDefault="00E23EBF" w:rsidP="00E23EBF">
            <w:pPr>
              <w:rPr>
                <w:sz w:val="14"/>
                <w:szCs w:val="14"/>
              </w:rPr>
            </w:pPr>
            <w:r w:rsidRPr="00935A9D">
              <w:rPr>
                <w:sz w:val="14"/>
                <w:szCs w:val="14"/>
              </w:rPr>
              <w:t>ADMINISTRAREA AFACERILOR</w:t>
            </w:r>
          </w:p>
        </w:tc>
        <w:tc>
          <w:tcPr>
            <w:tcW w:w="1929" w:type="dxa"/>
            <w:vAlign w:val="center"/>
          </w:tcPr>
          <w:p w:rsidR="00E23EBF" w:rsidRPr="00935A9D" w:rsidRDefault="00E23EBF" w:rsidP="00E23EBF">
            <w:pPr>
              <w:rPr>
                <w:sz w:val="14"/>
                <w:szCs w:val="14"/>
              </w:rPr>
            </w:pPr>
            <w:r w:rsidRPr="00935A9D">
              <w:rPr>
                <w:sz w:val="14"/>
                <w:szCs w:val="14"/>
              </w:rPr>
              <w:t xml:space="preserve">Administrarea afacerilor                                        </w:t>
            </w:r>
          </w:p>
        </w:tc>
        <w:tc>
          <w:tcPr>
            <w:tcW w:w="1309" w:type="dxa"/>
            <w:vMerge w:val="restart"/>
            <w:vAlign w:val="center"/>
          </w:tcPr>
          <w:p w:rsidR="00E23EBF" w:rsidRPr="00935A9D" w:rsidRDefault="00E23EBF" w:rsidP="00E23EBF">
            <w:pPr>
              <w:rPr>
                <w:sz w:val="14"/>
                <w:szCs w:val="14"/>
              </w:rPr>
            </w:pPr>
            <w:r w:rsidRPr="00935A9D">
              <w:rPr>
                <w:sz w:val="14"/>
                <w:szCs w:val="14"/>
              </w:rPr>
              <w:t>MARKETING</w:t>
            </w:r>
          </w:p>
        </w:tc>
        <w:tc>
          <w:tcPr>
            <w:tcW w:w="3367" w:type="dxa"/>
            <w:vMerge w:val="restart"/>
            <w:vAlign w:val="center"/>
          </w:tcPr>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Analiză şi strategie de marketing</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Business to business marketing</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Cercetări de marketing</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Cercetare fundamentală de marketing</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Gestiunea relaţiilor cu consumatorii</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 - Marketing</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Managementul marketingului</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Managementul relaţiilor cu clienţii</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Managementul relaţiilor cu clienţii - EUCOREM</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internaţional</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în afaceri</w:t>
            </w:r>
          </w:p>
          <w:p w:rsidR="00E23EBF" w:rsidRPr="00935A9D" w:rsidRDefault="00E23EBF" w:rsidP="0047277F">
            <w:pPr>
              <w:numPr>
                <w:ilvl w:val="0"/>
                <w:numId w:val="116"/>
              </w:numPr>
              <w:tabs>
                <w:tab w:val="left" w:pos="30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online</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strategic</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comunicare în afaceri</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gestiunea organizaţiei</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dezvoltare durabilă</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management în servicii publice</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serviciilor</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serviciilor poştale</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 xml:space="preserve">Marketingul şi managementul inovării  </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şi managementul firmei</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Marketingul relaţiilor cu clienţii</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managementul vânzărilor</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promovarea vânzărilor</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Marketing şi relaţii publice în afaceri</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Negocieri – relaţii publice</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Politici şi strategii de marketing</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Publicitate şi promovarea vânzărilor</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Relaţii publice în marketing</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Strategii de marketing</w:t>
            </w:r>
          </w:p>
          <w:p w:rsidR="00E23EBF" w:rsidRPr="00935A9D" w:rsidRDefault="00E23EBF" w:rsidP="0047277F">
            <w:pPr>
              <w:numPr>
                <w:ilvl w:val="0"/>
                <w:numId w:val="116"/>
              </w:numPr>
              <w:tabs>
                <w:tab w:val="left" w:pos="362"/>
              </w:tabs>
              <w:autoSpaceDE w:val="0"/>
              <w:autoSpaceDN w:val="0"/>
              <w:adjustRightInd w:val="0"/>
              <w:ind w:left="79" w:firstLine="0"/>
              <w:rPr>
                <w:rFonts w:ascii="TimesNewRoman" w:hAnsi="TimesNewRoman" w:cs="TimesNewRoman"/>
                <w:sz w:val="14"/>
                <w:szCs w:val="14"/>
              </w:rPr>
            </w:pPr>
            <w:r w:rsidRPr="00935A9D">
              <w:rPr>
                <w:rFonts w:ascii="TimesNewRoman" w:hAnsi="TimesNewRoman" w:cs="TimesNewRoman"/>
                <w:sz w:val="14"/>
                <w:szCs w:val="14"/>
              </w:rPr>
              <w:t>Strategii şi politici de marketing</w:t>
            </w:r>
          </w:p>
        </w:tc>
        <w:tc>
          <w:tcPr>
            <w:tcW w:w="561" w:type="dxa"/>
            <w:vMerge w:val="restart"/>
            <w:tcBorders>
              <w:right w:val="thinThickSmallGap" w:sz="24" w:space="0" w:color="auto"/>
            </w:tcBorders>
            <w:vAlign w:val="center"/>
          </w:tcPr>
          <w:p w:rsidR="00E23EBF" w:rsidRPr="00935A9D" w:rsidRDefault="00E23EBF" w:rsidP="00E23EBF">
            <w:pPr>
              <w:jc w:val="center"/>
              <w:rPr>
                <w:sz w:val="14"/>
                <w:szCs w:val="14"/>
              </w:rPr>
            </w:pPr>
            <w:r w:rsidRPr="00935A9D">
              <w:rPr>
                <w:sz w:val="14"/>
                <w:szCs w:val="14"/>
              </w:rPr>
              <w:t xml:space="preserve"> </w:t>
            </w:r>
          </w:p>
          <w:p w:rsidR="00E23EBF" w:rsidRPr="00935A9D" w:rsidRDefault="00E23EBF" w:rsidP="00E23EBF">
            <w:pPr>
              <w:jc w:val="center"/>
              <w:rPr>
                <w:sz w:val="14"/>
                <w:szCs w:val="14"/>
              </w:rPr>
            </w:pPr>
            <w:r w:rsidRPr="00935A9D">
              <w:rPr>
                <w:sz w:val="16"/>
                <w:szCs w:val="16"/>
              </w:rPr>
              <w:t>x</w:t>
            </w:r>
          </w:p>
        </w:tc>
        <w:tc>
          <w:tcPr>
            <w:tcW w:w="1308" w:type="dxa"/>
            <w:vMerge w:val="restart"/>
            <w:tcBorders>
              <w:left w:val="nil"/>
              <w:right w:val="thinThickSmallGap" w:sz="24" w:space="0" w:color="auto"/>
            </w:tcBorders>
            <w:vAlign w:val="center"/>
          </w:tcPr>
          <w:p w:rsidR="00120335" w:rsidRPr="00935A9D" w:rsidRDefault="00120335" w:rsidP="00120335">
            <w:pPr>
              <w:jc w:val="center"/>
              <w:rPr>
                <w:b/>
                <w:bCs/>
                <w:caps/>
                <w:sz w:val="16"/>
                <w:szCs w:val="16"/>
              </w:rPr>
            </w:pPr>
            <w:r w:rsidRPr="00935A9D">
              <w:rPr>
                <w:b/>
                <w:bCs/>
                <w:caps/>
                <w:sz w:val="16"/>
                <w:szCs w:val="16"/>
              </w:rPr>
              <w:t>Turism şi servicii</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b/>
                <w:bCs/>
                <w:sz w:val="14"/>
                <w:szCs w:val="14"/>
              </w:rPr>
            </w:pPr>
            <w:r w:rsidRPr="00935A9D">
              <w:rPr>
                <w:b/>
                <w:bCs/>
                <w:caps/>
                <w:sz w:val="16"/>
                <w:szCs w:val="16"/>
              </w:rPr>
              <w:t>Turism şi servicii</w:t>
            </w:r>
            <w:r w:rsidRPr="00935A9D">
              <w:rPr>
                <w:b/>
                <w:iCs/>
                <w:sz w:val="14"/>
                <w:szCs w:val="14"/>
              </w:rPr>
              <w:t xml:space="preserve"> (SPECIALITATE ŞI DIDACTICA SPECIALITĂŢII), ELEMENTE DE PEDAGOGIE ŞI PSIHOLOGIE</w:t>
            </w:r>
          </w:p>
          <w:p w:rsidR="00E23EBF"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bookmarkEnd w:id="26"/>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 xml:space="preserve">Administrarea afacerilor (în limbi străine)                                        </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0"/>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 xml:space="preserve">Economia întreprinderii  </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59"/>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Economia comerţului, turismului şi serviciilor</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180"/>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 xml:space="preserve">Merceologie şi managementul calităţii  </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140"/>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Economia firmei</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Economia comerţului, turismului, serviciilor şi managementul calităţii</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Administrarea afacerilor în servicii de ospitalitate</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Administrarea afacerilor în comerţ, turism, servicii, merceologie şi managementul calităţii</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139"/>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Afaceri internaţionale</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23"/>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Economie şi afaceri internaţionale</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82"/>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val="restart"/>
            <w:tcBorders>
              <w:left w:val="nil"/>
            </w:tcBorders>
            <w:vAlign w:val="center"/>
          </w:tcPr>
          <w:p w:rsidR="00A634C1" w:rsidRPr="00935A9D" w:rsidRDefault="00A634C1" w:rsidP="00077F75">
            <w:pPr>
              <w:rPr>
                <w:sz w:val="14"/>
                <w:szCs w:val="14"/>
              </w:rPr>
            </w:pPr>
            <w:r w:rsidRPr="00935A9D">
              <w:rPr>
                <w:sz w:val="14"/>
                <w:szCs w:val="14"/>
              </w:rPr>
              <w:t xml:space="preserve">MANAGEMENT </w:t>
            </w:r>
          </w:p>
        </w:tc>
        <w:tc>
          <w:tcPr>
            <w:tcW w:w="1929" w:type="dxa"/>
            <w:tcBorders>
              <w:left w:val="nil"/>
            </w:tcBorders>
            <w:vAlign w:val="center"/>
          </w:tcPr>
          <w:p w:rsidR="00A634C1" w:rsidRPr="00935A9D" w:rsidRDefault="00A634C1" w:rsidP="00077F75">
            <w:pPr>
              <w:rPr>
                <w:sz w:val="14"/>
                <w:szCs w:val="14"/>
              </w:rPr>
            </w:pPr>
            <w:r w:rsidRPr="00935A9D">
              <w:rPr>
                <w:sz w:val="14"/>
                <w:szCs w:val="14"/>
              </w:rPr>
              <w:t>Management</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vMerge/>
            <w:tcBorders>
              <w:left w:val="nil"/>
            </w:tcBorders>
            <w:vAlign w:val="center"/>
          </w:tcPr>
          <w:p w:rsidR="00A634C1" w:rsidRPr="00935A9D" w:rsidRDefault="00A634C1" w:rsidP="00077F75">
            <w:pPr>
              <w:rPr>
                <w:sz w:val="14"/>
                <w:szCs w:val="14"/>
              </w:rPr>
            </w:pPr>
          </w:p>
        </w:tc>
        <w:tc>
          <w:tcPr>
            <w:tcW w:w="1929" w:type="dxa"/>
            <w:tcBorders>
              <w:left w:val="nil"/>
            </w:tcBorders>
            <w:vAlign w:val="center"/>
          </w:tcPr>
          <w:p w:rsidR="00A634C1" w:rsidRPr="00935A9D" w:rsidRDefault="00A634C1" w:rsidP="00077F75">
            <w:pPr>
              <w:rPr>
                <w:sz w:val="14"/>
                <w:szCs w:val="14"/>
              </w:rPr>
            </w:pPr>
            <w:r w:rsidRPr="00935A9D">
              <w:rPr>
                <w:sz w:val="14"/>
                <w:szCs w:val="14"/>
              </w:rPr>
              <w:t>Managementul dezvoltării rurale durabile</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A634C1">
        <w:trPr>
          <w:cantSplit/>
          <w:trHeight w:val="64"/>
          <w:jc w:val="center"/>
        </w:trPr>
        <w:tc>
          <w:tcPr>
            <w:tcW w:w="1014" w:type="dxa"/>
            <w:vMerge/>
            <w:tcBorders>
              <w:left w:val="thinThickSmallGap" w:sz="24" w:space="0" w:color="auto"/>
            </w:tcBorders>
            <w:vAlign w:val="center"/>
          </w:tcPr>
          <w:p w:rsidR="00A634C1" w:rsidRPr="00935A9D" w:rsidRDefault="00A634C1" w:rsidP="00914CC3">
            <w:pPr>
              <w:jc w:val="center"/>
              <w:rPr>
                <w:sz w:val="14"/>
                <w:szCs w:val="14"/>
              </w:rPr>
            </w:pPr>
          </w:p>
        </w:tc>
        <w:tc>
          <w:tcPr>
            <w:tcW w:w="1253" w:type="dxa"/>
            <w:vMerge/>
            <w:tcBorders>
              <w:right w:val="thinThickSmallGap" w:sz="24" w:space="0" w:color="auto"/>
            </w:tcBorders>
            <w:vAlign w:val="center"/>
          </w:tcPr>
          <w:p w:rsidR="00A634C1" w:rsidRPr="00935A9D" w:rsidRDefault="00A634C1" w:rsidP="00077F75">
            <w:pPr>
              <w:rPr>
                <w:b/>
                <w:bCs/>
                <w:sz w:val="14"/>
                <w:szCs w:val="14"/>
              </w:rPr>
            </w:pPr>
          </w:p>
        </w:tc>
        <w:tc>
          <w:tcPr>
            <w:tcW w:w="1418" w:type="dxa"/>
            <w:vMerge/>
            <w:tcBorders>
              <w:right w:val="thinThickSmallGap" w:sz="24" w:space="0" w:color="auto"/>
            </w:tcBorders>
            <w:vAlign w:val="center"/>
          </w:tcPr>
          <w:p w:rsidR="00A634C1" w:rsidRPr="00935A9D" w:rsidRDefault="00A634C1" w:rsidP="00077F75">
            <w:pPr>
              <w:rPr>
                <w:b/>
                <w:bCs/>
                <w:sz w:val="14"/>
                <w:szCs w:val="14"/>
              </w:rPr>
            </w:pPr>
          </w:p>
        </w:tc>
        <w:tc>
          <w:tcPr>
            <w:tcW w:w="1275" w:type="dxa"/>
            <w:vMerge/>
            <w:tcBorders>
              <w:left w:val="nil"/>
            </w:tcBorders>
            <w:vAlign w:val="center"/>
          </w:tcPr>
          <w:p w:rsidR="00A634C1" w:rsidRPr="00935A9D" w:rsidRDefault="00A634C1" w:rsidP="00077F75">
            <w:pPr>
              <w:jc w:val="center"/>
              <w:rPr>
                <w:sz w:val="14"/>
                <w:szCs w:val="14"/>
              </w:rPr>
            </w:pPr>
          </w:p>
        </w:tc>
        <w:tc>
          <w:tcPr>
            <w:tcW w:w="1418" w:type="dxa"/>
            <w:tcBorders>
              <w:left w:val="nil"/>
            </w:tcBorders>
            <w:vAlign w:val="center"/>
          </w:tcPr>
          <w:p w:rsidR="00A634C1" w:rsidRPr="00935A9D" w:rsidRDefault="00A634C1" w:rsidP="00077F75">
            <w:pPr>
              <w:rPr>
                <w:sz w:val="14"/>
                <w:szCs w:val="14"/>
              </w:rPr>
            </w:pPr>
            <w:r w:rsidRPr="00935A9D">
              <w:rPr>
                <w:sz w:val="14"/>
                <w:szCs w:val="14"/>
              </w:rPr>
              <w:t>MARKETING</w:t>
            </w:r>
          </w:p>
        </w:tc>
        <w:tc>
          <w:tcPr>
            <w:tcW w:w="1929" w:type="dxa"/>
            <w:tcBorders>
              <w:left w:val="nil"/>
            </w:tcBorders>
            <w:vAlign w:val="center"/>
          </w:tcPr>
          <w:p w:rsidR="00A634C1" w:rsidRPr="00935A9D" w:rsidRDefault="00A634C1" w:rsidP="00077F75">
            <w:pPr>
              <w:rPr>
                <w:sz w:val="14"/>
                <w:szCs w:val="14"/>
              </w:rPr>
            </w:pPr>
            <w:r w:rsidRPr="00935A9D">
              <w:rPr>
                <w:sz w:val="14"/>
                <w:szCs w:val="14"/>
              </w:rPr>
              <w:t>Marketing</w:t>
            </w:r>
          </w:p>
        </w:tc>
        <w:tc>
          <w:tcPr>
            <w:tcW w:w="1309" w:type="dxa"/>
            <w:vMerge/>
            <w:vAlign w:val="center"/>
          </w:tcPr>
          <w:p w:rsidR="00A634C1" w:rsidRPr="00935A9D" w:rsidRDefault="00A634C1" w:rsidP="00077F75">
            <w:pPr>
              <w:jc w:val="center"/>
              <w:rPr>
                <w:sz w:val="14"/>
                <w:szCs w:val="14"/>
              </w:rPr>
            </w:pPr>
          </w:p>
        </w:tc>
        <w:tc>
          <w:tcPr>
            <w:tcW w:w="3367" w:type="dxa"/>
            <w:vMerge/>
            <w:vAlign w:val="center"/>
          </w:tcPr>
          <w:p w:rsidR="00A634C1" w:rsidRPr="00935A9D" w:rsidRDefault="00A634C1"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077F75">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A634C1">
            <w:pPr>
              <w:jc w:val="center"/>
              <w:rPr>
                <w:sz w:val="14"/>
                <w:szCs w:val="14"/>
              </w:rPr>
            </w:pPr>
          </w:p>
        </w:tc>
        <w:tc>
          <w:tcPr>
            <w:tcW w:w="1253" w:type="dxa"/>
            <w:vMerge/>
            <w:tcBorders>
              <w:right w:val="thinThickSmallGap" w:sz="24" w:space="0" w:color="auto"/>
            </w:tcBorders>
            <w:vAlign w:val="center"/>
          </w:tcPr>
          <w:p w:rsidR="00A634C1" w:rsidRPr="00935A9D" w:rsidRDefault="00A634C1" w:rsidP="00A634C1">
            <w:pPr>
              <w:rPr>
                <w:b/>
                <w:bCs/>
                <w:sz w:val="14"/>
                <w:szCs w:val="14"/>
              </w:rPr>
            </w:pPr>
          </w:p>
        </w:tc>
        <w:tc>
          <w:tcPr>
            <w:tcW w:w="1418" w:type="dxa"/>
            <w:vMerge/>
            <w:tcBorders>
              <w:right w:val="thinThickSmallGap" w:sz="24" w:space="0" w:color="auto"/>
            </w:tcBorders>
            <w:vAlign w:val="center"/>
          </w:tcPr>
          <w:p w:rsidR="00A634C1" w:rsidRPr="00935A9D" w:rsidRDefault="00A634C1" w:rsidP="00A634C1">
            <w:pPr>
              <w:rPr>
                <w:b/>
                <w:bCs/>
                <w:sz w:val="14"/>
                <w:szCs w:val="14"/>
              </w:rPr>
            </w:pPr>
          </w:p>
        </w:tc>
        <w:tc>
          <w:tcPr>
            <w:tcW w:w="1275" w:type="dxa"/>
            <w:vMerge w:val="restart"/>
            <w:tcBorders>
              <w:left w:val="nil"/>
            </w:tcBorders>
            <w:vAlign w:val="center"/>
          </w:tcPr>
          <w:p w:rsidR="00A634C1" w:rsidRPr="00935A9D" w:rsidRDefault="00140E8A" w:rsidP="00A634C1">
            <w:pPr>
              <w:jc w:val="center"/>
              <w:rPr>
                <w:sz w:val="14"/>
                <w:szCs w:val="14"/>
              </w:rPr>
            </w:pPr>
            <w:r w:rsidRPr="00935A9D">
              <w:rPr>
                <w:sz w:val="13"/>
                <w:szCs w:val="13"/>
              </w:rPr>
              <w:t>ŞTIINŢE INGINEREŞTI</w:t>
            </w:r>
          </w:p>
        </w:tc>
        <w:tc>
          <w:tcPr>
            <w:tcW w:w="1418" w:type="dxa"/>
            <w:vMerge w:val="restart"/>
            <w:tcBorders>
              <w:left w:val="nil"/>
            </w:tcBorders>
            <w:vAlign w:val="center"/>
          </w:tcPr>
          <w:p w:rsidR="00A634C1" w:rsidRPr="00935A9D" w:rsidRDefault="00A634C1" w:rsidP="00A634C1">
            <w:pPr>
              <w:rPr>
                <w:sz w:val="14"/>
                <w:szCs w:val="14"/>
              </w:rPr>
            </w:pPr>
            <w:r w:rsidRPr="00935A9D">
              <w:rPr>
                <w:sz w:val="14"/>
                <w:szCs w:val="14"/>
              </w:rPr>
              <w:t>INGINERIE ŞI MANAGEMENT</w:t>
            </w:r>
          </w:p>
        </w:tc>
        <w:tc>
          <w:tcPr>
            <w:tcW w:w="1929" w:type="dxa"/>
            <w:tcBorders>
              <w:left w:val="nil"/>
            </w:tcBorders>
            <w:vAlign w:val="center"/>
          </w:tcPr>
          <w:p w:rsidR="00A634C1" w:rsidRPr="00935A9D" w:rsidRDefault="00A634C1" w:rsidP="00A634C1">
            <w:pPr>
              <w:rPr>
                <w:sz w:val="14"/>
                <w:szCs w:val="14"/>
              </w:rPr>
            </w:pPr>
            <w:r w:rsidRPr="00935A9D">
              <w:rPr>
                <w:sz w:val="14"/>
                <w:szCs w:val="14"/>
              </w:rPr>
              <w:t>Inginerie şi management în alimentaţia publică şi agroturism</w:t>
            </w:r>
          </w:p>
        </w:tc>
        <w:tc>
          <w:tcPr>
            <w:tcW w:w="1309" w:type="dxa"/>
            <w:vMerge/>
            <w:vAlign w:val="center"/>
          </w:tcPr>
          <w:p w:rsidR="00A634C1" w:rsidRPr="00935A9D" w:rsidRDefault="00A634C1" w:rsidP="00A634C1">
            <w:pPr>
              <w:jc w:val="center"/>
              <w:rPr>
                <w:sz w:val="14"/>
                <w:szCs w:val="14"/>
              </w:rPr>
            </w:pPr>
          </w:p>
        </w:tc>
        <w:tc>
          <w:tcPr>
            <w:tcW w:w="3367" w:type="dxa"/>
            <w:vMerge/>
            <w:vAlign w:val="center"/>
          </w:tcPr>
          <w:p w:rsidR="00A634C1" w:rsidRPr="00935A9D" w:rsidRDefault="00A634C1" w:rsidP="00A634C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A634C1">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A634C1">
            <w:pPr>
              <w:jc w:val="center"/>
              <w:rPr>
                <w:b/>
                <w:bCs/>
                <w:sz w:val="20"/>
                <w:szCs w:val="20"/>
              </w:rPr>
            </w:pPr>
          </w:p>
        </w:tc>
      </w:tr>
      <w:tr w:rsidR="00935A9D" w:rsidRPr="00935A9D" w:rsidTr="00671C85">
        <w:trPr>
          <w:cantSplit/>
          <w:trHeight w:val="249"/>
          <w:jc w:val="center"/>
        </w:trPr>
        <w:tc>
          <w:tcPr>
            <w:tcW w:w="1014" w:type="dxa"/>
            <w:vMerge/>
            <w:tcBorders>
              <w:left w:val="thinThickSmallGap" w:sz="24" w:space="0" w:color="auto"/>
            </w:tcBorders>
            <w:vAlign w:val="center"/>
          </w:tcPr>
          <w:p w:rsidR="00A634C1" w:rsidRPr="00935A9D" w:rsidRDefault="00A634C1" w:rsidP="00A634C1">
            <w:pPr>
              <w:jc w:val="center"/>
              <w:rPr>
                <w:sz w:val="14"/>
                <w:szCs w:val="14"/>
              </w:rPr>
            </w:pPr>
          </w:p>
        </w:tc>
        <w:tc>
          <w:tcPr>
            <w:tcW w:w="1253" w:type="dxa"/>
            <w:vMerge/>
            <w:tcBorders>
              <w:right w:val="thinThickSmallGap" w:sz="24" w:space="0" w:color="auto"/>
            </w:tcBorders>
            <w:vAlign w:val="center"/>
          </w:tcPr>
          <w:p w:rsidR="00A634C1" w:rsidRPr="00935A9D" w:rsidRDefault="00A634C1" w:rsidP="00A634C1">
            <w:pPr>
              <w:rPr>
                <w:b/>
                <w:bCs/>
                <w:sz w:val="14"/>
                <w:szCs w:val="14"/>
              </w:rPr>
            </w:pPr>
          </w:p>
        </w:tc>
        <w:tc>
          <w:tcPr>
            <w:tcW w:w="1418" w:type="dxa"/>
            <w:vMerge/>
            <w:tcBorders>
              <w:right w:val="thinThickSmallGap" w:sz="24" w:space="0" w:color="auto"/>
            </w:tcBorders>
            <w:vAlign w:val="center"/>
          </w:tcPr>
          <w:p w:rsidR="00A634C1" w:rsidRPr="00935A9D" w:rsidRDefault="00A634C1" w:rsidP="00A634C1">
            <w:pPr>
              <w:rPr>
                <w:b/>
                <w:bCs/>
                <w:sz w:val="14"/>
                <w:szCs w:val="14"/>
              </w:rPr>
            </w:pPr>
          </w:p>
        </w:tc>
        <w:tc>
          <w:tcPr>
            <w:tcW w:w="1275" w:type="dxa"/>
            <w:vMerge/>
            <w:tcBorders>
              <w:left w:val="nil"/>
            </w:tcBorders>
            <w:vAlign w:val="center"/>
          </w:tcPr>
          <w:p w:rsidR="00A634C1" w:rsidRPr="00935A9D" w:rsidRDefault="00A634C1" w:rsidP="00A634C1">
            <w:pPr>
              <w:jc w:val="center"/>
              <w:rPr>
                <w:sz w:val="14"/>
                <w:szCs w:val="14"/>
              </w:rPr>
            </w:pPr>
          </w:p>
        </w:tc>
        <w:tc>
          <w:tcPr>
            <w:tcW w:w="1418" w:type="dxa"/>
            <w:vMerge/>
            <w:tcBorders>
              <w:left w:val="nil"/>
            </w:tcBorders>
            <w:vAlign w:val="center"/>
          </w:tcPr>
          <w:p w:rsidR="00A634C1" w:rsidRPr="00935A9D" w:rsidRDefault="00A634C1" w:rsidP="00A634C1">
            <w:pPr>
              <w:rPr>
                <w:sz w:val="14"/>
                <w:szCs w:val="14"/>
              </w:rPr>
            </w:pPr>
          </w:p>
        </w:tc>
        <w:tc>
          <w:tcPr>
            <w:tcW w:w="1929" w:type="dxa"/>
            <w:tcBorders>
              <w:left w:val="nil"/>
            </w:tcBorders>
            <w:vAlign w:val="center"/>
          </w:tcPr>
          <w:p w:rsidR="00A634C1" w:rsidRPr="00935A9D" w:rsidRDefault="00A634C1" w:rsidP="00A634C1">
            <w:pPr>
              <w:rPr>
                <w:sz w:val="14"/>
                <w:szCs w:val="14"/>
              </w:rPr>
            </w:pPr>
            <w:r w:rsidRPr="00935A9D">
              <w:rPr>
                <w:sz w:val="14"/>
                <w:szCs w:val="14"/>
              </w:rPr>
              <w:t>Inginerie şi management în industria turismului</w:t>
            </w:r>
          </w:p>
        </w:tc>
        <w:tc>
          <w:tcPr>
            <w:tcW w:w="1309" w:type="dxa"/>
            <w:vMerge/>
            <w:vAlign w:val="center"/>
          </w:tcPr>
          <w:p w:rsidR="00A634C1" w:rsidRPr="00935A9D" w:rsidRDefault="00A634C1" w:rsidP="00A634C1">
            <w:pPr>
              <w:jc w:val="center"/>
              <w:rPr>
                <w:sz w:val="14"/>
                <w:szCs w:val="14"/>
              </w:rPr>
            </w:pPr>
          </w:p>
        </w:tc>
        <w:tc>
          <w:tcPr>
            <w:tcW w:w="3367" w:type="dxa"/>
            <w:vMerge/>
            <w:vAlign w:val="center"/>
          </w:tcPr>
          <w:p w:rsidR="00A634C1" w:rsidRPr="00935A9D" w:rsidRDefault="00A634C1" w:rsidP="00A634C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634C1" w:rsidRPr="00935A9D" w:rsidRDefault="00A634C1" w:rsidP="00A634C1">
            <w:pPr>
              <w:jc w:val="center"/>
              <w:rPr>
                <w:sz w:val="16"/>
                <w:szCs w:val="16"/>
              </w:rPr>
            </w:pPr>
          </w:p>
        </w:tc>
        <w:tc>
          <w:tcPr>
            <w:tcW w:w="1308" w:type="dxa"/>
            <w:vMerge/>
            <w:tcBorders>
              <w:left w:val="thinThickSmallGap" w:sz="24" w:space="0" w:color="auto"/>
              <w:right w:val="thinThickSmallGap" w:sz="24" w:space="0" w:color="auto"/>
            </w:tcBorders>
            <w:vAlign w:val="center"/>
          </w:tcPr>
          <w:p w:rsidR="00A634C1" w:rsidRPr="00935A9D" w:rsidRDefault="00A634C1" w:rsidP="00A634C1">
            <w:pPr>
              <w:jc w:val="center"/>
              <w:rPr>
                <w:b/>
                <w:bCs/>
                <w:sz w:val="20"/>
                <w:szCs w:val="20"/>
              </w:rPr>
            </w:pPr>
          </w:p>
        </w:tc>
      </w:tr>
      <w:tr w:rsidR="00E04F13" w:rsidRPr="00935A9D" w:rsidTr="00671C85">
        <w:trPr>
          <w:cantSplit/>
          <w:trHeight w:val="249"/>
          <w:jc w:val="center"/>
        </w:trPr>
        <w:tc>
          <w:tcPr>
            <w:tcW w:w="1014" w:type="dxa"/>
            <w:vMerge/>
            <w:tcBorders>
              <w:left w:val="thinThickSmallGap" w:sz="24" w:space="0" w:color="auto"/>
            </w:tcBorders>
            <w:vAlign w:val="center"/>
          </w:tcPr>
          <w:p w:rsidR="00E04F13" w:rsidRPr="00935A9D" w:rsidRDefault="00E04F13" w:rsidP="00914CC3">
            <w:pPr>
              <w:jc w:val="center"/>
              <w:rPr>
                <w:sz w:val="14"/>
                <w:szCs w:val="14"/>
              </w:rPr>
            </w:pPr>
          </w:p>
        </w:tc>
        <w:tc>
          <w:tcPr>
            <w:tcW w:w="1253" w:type="dxa"/>
            <w:vMerge/>
            <w:tcBorders>
              <w:right w:val="thinThickSmallGap" w:sz="24" w:space="0" w:color="auto"/>
            </w:tcBorders>
            <w:vAlign w:val="center"/>
          </w:tcPr>
          <w:p w:rsidR="00E04F13" w:rsidRPr="00935A9D" w:rsidRDefault="00E04F13" w:rsidP="00077F75">
            <w:pPr>
              <w:rPr>
                <w:b/>
                <w:bCs/>
                <w:sz w:val="14"/>
                <w:szCs w:val="14"/>
              </w:rPr>
            </w:pPr>
          </w:p>
        </w:tc>
        <w:tc>
          <w:tcPr>
            <w:tcW w:w="1418" w:type="dxa"/>
            <w:vMerge/>
            <w:tcBorders>
              <w:right w:val="thinThickSmallGap" w:sz="24" w:space="0" w:color="auto"/>
            </w:tcBorders>
            <w:vAlign w:val="center"/>
          </w:tcPr>
          <w:p w:rsidR="00E04F13" w:rsidRPr="00935A9D" w:rsidRDefault="00E04F13" w:rsidP="00077F75">
            <w:pPr>
              <w:rPr>
                <w:b/>
                <w:bCs/>
                <w:sz w:val="14"/>
                <w:szCs w:val="14"/>
              </w:rPr>
            </w:pPr>
          </w:p>
        </w:tc>
        <w:tc>
          <w:tcPr>
            <w:tcW w:w="1275" w:type="dxa"/>
            <w:tcBorders>
              <w:left w:val="nil"/>
            </w:tcBorders>
            <w:vAlign w:val="center"/>
          </w:tcPr>
          <w:p w:rsidR="00E04F13" w:rsidRPr="00935A9D" w:rsidRDefault="00E04F13" w:rsidP="00AF110A">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418" w:type="dxa"/>
            <w:tcBorders>
              <w:left w:val="nil"/>
            </w:tcBorders>
            <w:vAlign w:val="center"/>
          </w:tcPr>
          <w:p w:rsidR="00E04F13" w:rsidRPr="00935A9D" w:rsidRDefault="00E04F13" w:rsidP="00AF110A">
            <w:pPr>
              <w:jc w:val="center"/>
              <w:rPr>
                <w:sz w:val="14"/>
                <w:szCs w:val="14"/>
              </w:rPr>
            </w:pPr>
            <w:r w:rsidRPr="00935A9D">
              <w:rPr>
                <w:sz w:val="14"/>
                <w:szCs w:val="14"/>
              </w:rPr>
              <w:t>GEOGRAFIE</w:t>
            </w:r>
          </w:p>
        </w:tc>
        <w:tc>
          <w:tcPr>
            <w:tcW w:w="1929" w:type="dxa"/>
            <w:tcBorders>
              <w:left w:val="nil"/>
            </w:tcBorders>
            <w:vAlign w:val="center"/>
          </w:tcPr>
          <w:p w:rsidR="00E04F13" w:rsidRPr="00935A9D" w:rsidRDefault="00E04F13" w:rsidP="00AF110A">
            <w:pPr>
              <w:rPr>
                <w:sz w:val="14"/>
                <w:szCs w:val="14"/>
              </w:rPr>
            </w:pPr>
            <w:r w:rsidRPr="00935A9D">
              <w:rPr>
                <w:sz w:val="14"/>
                <w:szCs w:val="14"/>
              </w:rPr>
              <w:t>Geografia turismului</w:t>
            </w:r>
          </w:p>
        </w:tc>
        <w:tc>
          <w:tcPr>
            <w:tcW w:w="1309" w:type="dxa"/>
            <w:vMerge/>
            <w:vAlign w:val="center"/>
          </w:tcPr>
          <w:p w:rsidR="00E04F13" w:rsidRPr="00935A9D" w:rsidRDefault="00E04F13" w:rsidP="00077F75">
            <w:pPr>
              <w:jc w:val="center"/>
              <w:rPr>
                <w:sz w:val="14"/>
                <w:szCs w:val="14"/>
              </w:rPr>
            </w:pPr>
          </w:p>
        </w:tc>
        <w:tc>
          <w:tcPr>
            <w:tcW w:w="3367" w:type="dxa"/>
            <w:vMerge/>
            <w:vAlign w:val="center"/>
          </w:tcPr>
          <w:p w:rsidR="00E04F13" w:rsidRPr="00935A9D" w:rsidRDefault="00E04F13" w:rsidP="00077F75">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077F75">
            <w:pPr>
              <w:jc w:val="center"/>
              <w:rPr>
                <w:sz w:val="16"/>
                <w:szCs w:val="16"/>
              </w:rPr>
            </w:pPr>
          </w:p>
        </w:tc>
        <w:tc>
          <w:tcPr>
            <w:tcW w:w="1308" w:type="dxa"/>
            <w:vMerge/>
            <w:tcBorders>
              <w:left w:val="thinThickSmallGap" w:sz="24" w:space="0" w:color="auto"/>
              <w:right w:val="thinThickSmallGap" w:sz="24" w:space="0" w:color="auto"/>
            </w:tcBorders>
            <w:vAlign w:val="center"/>
          </w:tcPr>
          <w:p w:rsidR="00E04F13" w:rsidRPr="00935A9D" w:rsidRDefault="00E04F13" w:rsidP="00077F75">
            <w:pPr>
              <w:jc w:val="center"/>
              <w:rPr>
                <w:b/>
                <w:bCs/>
                <w:sz w:val="20"/>
                <w:szCs w:val="20"/>
              </w:rPr>
            </w:pPr>
          </w:p>
        </w:tc>
      </w:tr>
    </w:tbl>
    <w:p w:rsidR="00E04F13" w:rsidRPr="00935A9D" w:rsidRDefault="00E04F1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415"/>
        <w:gridCol w:w="1378"/>
        <w:gridCol w:w="1122"/>
        <w:gridCol w:w="1496"/>
        <w:gridCol w:w="2057"/>
        <w:gridCol w:w="1309"/>
        <w:gridCol w:w="3179"/>
        <w:gridCol w:w="561"/>
        <w:gridCol w:w="1376"/>
      </w:tblGrid>
      <w:tr w:rsidR="00935A9D" w:rsidRPr="00935A9D" w:rsidTr="00FC7765">
        <w:trPr>
          <w:cantSplit/>
          <w:trHeight w:val="199"/>
          <w:jc w:val="center"/>
        </w:trPr>
        <w:tc>
          <w:tcPr>
            <w:tcW w:w="1023" w:type="dxa"/>
            <w:vMerge w:val="restart"/>
            <w:tcBorders>
              <w:left w:val="thinThickSmallGap" w:sz="24" w:space="0" w:color="auto"/>
            </w:tcBorders>
            <w:vAlign w:val="center"/>
          </w:tcPr>
          <w:p w:rsidR="00140E8A" w:rsidRPr="00935A9D" w:rsidRDefault="00140E8A" w:rsidP="008157CE">
            <w:pPr>
              <w:jc w:val="center"/>
              <w:rPr>
                <w:b/>
                <w:bCs/>
                <w:sz w:val="14"/>
                <w:szCs w:val="14"/>
              </w:rPr>
            </w:pPr>
            <w:bookmarkStart w:id="27" w:name="_Hlk247483510"/>
            <w:bookmarkStart w:id="28" w:name="OLE_LINK56"/>
            <w:r w:rsidRPr="00935A9D">
              <w:rPr>
                <w:b/>
                <w:bCs/>
                <w:sz w:val="14"/>
                <w:szCs w:val="14"/>
              </w:rPr>
              <w:lastRenderedPageBreak/>
              <w:t xml:space="preserve">Învăţământ </w:t>
            </w:r>
          </w:p>
          <w:p w:rsidR="00140E8A" w:rsidRPr="00935A9D" w:rsidRDefault="00140E8A" w:rsidP="008157CE">
            <w:pPr>
              <w:jc w:val="center"/>
              <w:rPr>
                <w:b/>
                <w:bCs/>
                <w:sz w:val="14"/>
                <w:szCs w:val="14"/>
              </w:rPr>
            </w:pPr>
            <w:r w:rsidRPr="00935A9D">
              <w:rPr>
                <w:b/>
                <w:bCs/>
                <w:sz w:val="14"/>
                <w:szCs w:val="14"/>
              </w:rPr>
              <w:t>liceal/</w:t>
            </w:r>
          </w:p>
          <w:p w:rsidR="00140E8A" w:rsidRPr="00935A9D" w:rsidRDefault="00140E8A" w:rsidP="008157CE">
            <w:pPr>
              <w:jc w:val="center"/>
              <w:rPr>
                <w:b/>
                <w:bCs/>
                <w:sz w:val="14"/>
                <w:szCs w:val="14"/>
              </w:rPr>
            </w:pPr>
            <w:r w:rsidRPr="00935A9D">
              <w:rPr>
                <w:b/>
                <w:bCs/>
                <w:sz w:val="14"/>
                <w:szCs w:val="14"/>
              </w:rPr>
              <w:t xml:space="preserve">Învăţământ profesional </w:t>
            </w:r>
          </w:p>
        </w:tc>
        <w:tc>
          <w:tcPr>
            <w:tcW w:w="1415" w:type="dxa"/>
            <w:vMerge w:val="restart"/>
            <w:tcBorders>
              <w:right w:val="thinThickSmallGap" w:sz="24" w:space="0" w:color="auto"/>
            </w:tcBorders>
            <w:vAlign w:val="center"/>
          </w:tcPr>
          <w:p w:rsidR="00140E8A" w:rsidRPr="00935A9D" w:rsidRDefault="00140E8A" w:rsidP="00AF110A">
            <w:pPr>
              <w:rPr>
                <w:sz w:val="14"/>
                <w:szCs w:val="14"/>
              </w:rPr>
            </w:pPr>
            <w:r w:rsidRPr="00935A9D">
              <w:rPr>
                <w:sz w:val="14"/>
                <w:szCs w:val="14"/>
              </w:rPr>
              <w:t xml:space="preserve">Alimentaţie publică </w:t>
            </w:r>
          </w:p>
          <w:p w:rsidR="00140E8A" w:rsidRPr="00935A9D" w:rsidRDefault="00140E8A" w:rsidP="00AF110A">
            <w:pPr>
              <w:rPr>
                <w:sz w:val="14"/>
                <w:szCs w:val="14"/>
              </w:rPr>
            </w:pPr>
            <w:r w:rsidRPr="00935A9D">
              <w:rPr>
                <w:sz w:val="14"/>
                <w:szCs w:val="14"/>
              </w:rPr>
              <w:t>şi turism / Turism</w:t>
            </w:r>
          </w:p>
          <w:p w:rsidR="00140E8A" w:rsidRPr="00935A9D" w:rsidRDefault="00140E8A" w:rsidP="00AF110A">
            <w:pPr>
              <w:rPr>
                <w:sz w:val="14"/>
                <w:szCs w:val="14"/>
              </w:rPr>
            </w:pPr>
            <w:r w:rsidRPr="00935A9D">
              <w:rPr>
                <w:sz w:val="14"/>
                <w:szCs w:val="14"/>
              </w:rPr>
              <w:t>(Anexa 16 / Anexa 16.2.)</w:t>
            </w:r>
          </w:p>
        </w:tc>
        <w:tc>
          <w:tcPr>
            <w:tcW w:w="1378" w:type="dxa"/>
            <w:vMerge w:val="restart"/>
            <w:tcBorders>
              <w:right w:val="thinThickSmallGap" w:sz="24" w:space="0" w:color="auto"/>
            </w:tcBorders>
            <w:vAlign w:val="center"/>
          </w:tcPr>
          <w:p w:rsidR="00140E8A" w:rsidRPr="00935A9D" w:rsidRDefault="00140E8A" w:rsidP="00AF110A">
            <w:pPr>
              <w:jc w:val="center"/>
              <w:rPr>
                <w:sz w:val="14"/>
                <w:szCs w:val="14"/>
              </w:rPr>
            </w:pPr>
            <w:r w:rsidRPr="00935A9D">
              <w:rPr>
                <w:sz w:val="14"/>
                <w:szCs w:val="14"/>
              </w:rPr>
              <w:t>Alimentaţie</w:t>
            </w:r>
          </w:p>
          <w:p w:rsidR="00140E8A" w:rsidRPr="00935A9D" w:rsidRDefault="00140E8A" w:rsidP="00AF110A">
            <w:pPr>
              <w:jc w:val="center"/>
              <w:rPr>
                <w:sz w:val="14"/>
                <w:szCs w:val="14"/>
              </w:rPr>
            </w:pPr>
            <w:r w:rsidRPr="00935A9D">
              <w:rPr>
                <w:sz w:val="14"/>
                <w:szCs w:val="14"/>
              </w:rPr>
              <w:t>publică şi turism /</w:t>
            </w:r>
          </w:p>
          <w:p w:rsidR="00140E8A" w:rsidRPr="00935A9D" w:rsidRDefault="00140E8A" w:rsidP="00AF110A">
            <w:pPr>
              <w:jc w:val="center"/>
              <w:rPr>
                <w:sz w:val="14"/>
                <w:szCs w:val="14"/>
              </w:rPr>
            </w:pPr>
            <w:r w:rsidRPr="00935A9D">
              <w:rPr>
                <w:sz w:val="14"/>
                <w:szCs w:val="14"/>
              </w:rPr>
              <w:t>Turism</w:t>
            </w:r>
          </w:p>
        </w:tc>
        <w:tc>
          <w:tcPr>
            <w:tcW w:w="1122" w:type="dxa"/>
            <w:vMerge w:val="restart"/>
            <w:tcBorders>
              <w:left w:val="nil"/>
            </w:tcBorders>
            <w:vAlign w:val="center"/>
          </w:tcPr>
          <w:p w:rsidR="00140E8A" w:rsidRPr="00935A9D" w:rsidRDefault="00140E8A" w:rsidP="00AF110A">
            <w:pPr>
              <w:jc w:val="center"/>
              <w:rPr>
                <w:sz w:val="14"/>
                <w:szCs w:val="14"/>
              </w:rPr>
            </w:pPr>
            <w:r w:rsidRPr="00935A9D">
              <w:rPr>
                <w:sz w:val="14"/>
                <w:szCs w:val="14"/>
              </w:rPr>
              <w:t>ŞTIINŢE ECONOMICE</w:t>
            </w:r>
          </w:p>
        </w:tc>
        <w:tc>
          <w:tcPr>
            <w:tcW w:w="1496" w:type="dxa"/>
            <w:vMerge w:val="restart"/>
            <w:tcBorders>
              <w:left w:val="nil"/>
            </w:tcBorders>
            <w:vAlign w:val="center"/>
          </w:tcPr>
          <w:p w:rsidR="00140E8A" w:rsidRPr="00935A9D" w:rsidRDefault="00140E8A" w:rsidP="00AF110A">
            <w:pPr>
              <w:jc w:val="center"/>
              <w:rPr>
                <w:sz w:val="14"/>
                <w:szCs w:val="14"/>
              </w:rPr>
            </w:pPr>
            <w:r w:rsidRPr="00935A9D">
              <w:rPr>
                <w:sz w:val="14"/>
                <w:szCs w:val="14"/>
              </w:rPr>
              <w:t xml:space="preserve"> </w:t>
            </w:r>
          </w:p>
          <w:p w:rsidR="00140E8A" w:rsidRPr="00935A9D" w:rsidRDefault="00140E8A" w:rsidP="00AF110A">
            <w:pPr>
              <w:rPr>
                <w:sz w:val="14"/>
                <w:szCs w:val="14"/>
              </w:rPr>
            </w:pPr>
            <w:r w:rsidRPr="00935A9D">
              <w:rPr>
                <w:sz w:val="14"/>
                <w:szCs w:val="14"/>
              </w:rPr>
              <w:t>ADMINISTRAREA AFACERILOR</w:t>
            </w:r>
          </w:p>
        </w:tc>
        <w:tc>
          <w:tcPr>
            <w:tcW w:w="2057" w:type="dxa"/>
            <w:vAlign w:val="center"/>
          </w:tcPr>
          <w:p w:rsidR="00140E8A" w:rsidRPr="00935A9D" w:rsidRDefault="00140E8A" w:rsidP="00AF110A">
            <w:pPr>
              <w:rPr>
                <w:sz w:val="14"/>
                <w:szCs w:val="14"/>
              </w:rPr>
            </w:pPr>
            <w:r w:rsidRPr="00935A9D">
              <w:rPr>
                <w:sz w:val="14"/>
                <w:szCs w:val="14"/>
              </w:rPr>
              <w:t xml:space="preserve">Administrarea afacerilor                                        </w:t>
            </w:r>
          </w:p>
        </w:tc>
        <w:tc>
          <w:tcPr>
            <w:tcW w:w="1309" w:type="dxa"/>
            <w:vMerge w:val="restart"/>
            <w:vAlign w:val="center"/>
          </w:tcPr>
          <w:p w:rsidR="00140E8A" w:rsidRPr="00935A9D" w:rsidRDefault="00140E8A" w:rsidP="00AF110A">
            <w:pPr>
              <w:tabs>
                <w:tab w:val="left" w:pos="300"/>
              </w:tabs>
              <w:ind w:left="79"/>
              <w:jc w:val="center"/>
              <w:rPr>
                <w:sz w:val="14"/>
                <w:szCs w:val="14"/>
              </w:rPr>
            </w:pPr>
            <w:r w:rsidRPr="00935A9D">
              <w:rPr>
                <w:sz w:val="14"/>
                <w:szCs w:val="14"/>
              </w:rPr>
              <w:t>GEOGRAFIE</w:t>
            </w:r>
          </w:p>
        </w:tc>
        <w:tc>
          <w:tcPr>
            <w:tcW w:w="3179" w:type="dxa"/>
            <w:vMerge w:val="restart"/>
            <w:vAlign w:val="center"/>
          </w:tcPr>
          <w:p w:rsidR="00140E8A" w:rsidRPr="00935A9D" w:rsidRDefault="00140E8A" w:rsidP="00671C85">
            <w:pPr>
              <w:numPr>
                <w:ilvl w:val="0"/>
                <w:numId w:val="9"/>
              </w:numPr>
              <w:tabs>
                <w:tab w:val="left" w:pos="266"/>
              </w:tabs>
              <w:autoSpaceDE w:val="0"/>
              <w:autoSpaceDN w:val="0"/>
              <w:adjustRightInd w:val="0"/>
              <w:ind w:left="46" w:firstLine="0"/>
              <w:rPr>
                <w:sz w:val="16"/>
                <w:szCs w:val="16"/>
              </w:rPr>
            </w:pPr>
            <w:bookmarkStart w:id="29" w:name="OLE_LINK114"/>
            <w:r w:rsidRPr="00935A9D">
              <w:rPr>
                <w:sz w:val="16"/>
                <w:szCs w:val="16"/>
              </w:rPr>
              <w:t>Amenajare şi dezvoltare turistică</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Dezvoltare şi amenajare turistică</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Dezvoltare regională</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Ecoturism si dezvoltare durabilă</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Gestiune şi amenajare turistică</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Gestiunea spaţiului turistic şi servicii de ospitalitate</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Managementul resurselor şi activităţilor turistice</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 xml:space="preserve">Patrimoniu şi turism cultural  </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Resurse turistice şi protecţia mediului</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Turism şi dezvoltare teritorială</w:t>
            </w:r>
            <w:bookmarkEnd w:id="29"/>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Turism şi dezvoltare regională</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Tourism management and planning (în limba engleză)</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Tourisme et developpement regional</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Turismul şi dezvoltarea durabilă a economiei</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Turism rural şi calitatea mediului ambiant</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 xml:space="preserve">Turism şi activităţi de timp liber </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Turism rural şi ecoturism în contextul dezvoltării durabile</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Turism rural şi calitatea mediului înconjurător</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 xml:space="preserve"> Turism şi amenajarea teritoriului</w:t>
            </w:r>
          </w:p>
          <w:p w:rsidR="00140E8A" w:rsidRPr="00935A9D" w:rsidRDefault="00140E8A" w:rsidP="00671C85">
            <w:pPr>
              <w:numPr>
                <w:ilvl w:val="0"/>
                <w:numId w:val="9"/>
              </w:numPr>
              <w:tabs>
                <w:tab w:val="left" w:pos="266"/>
              </w:tabs>
              <w:autoSpaceDE w:val="0"/>
              <w:autoSpaceDN w:val="0"/>
              <w:adjustRightInd w:val="0"/>
              <w:ind w:left="46" w:firstLine="0"/>
              <w:rPr>
                <w:sz w:val="16"/>
                <w:szCs w:val="16"/>
              </w:rPr>
            </w:pPr>
            <w:r w:rsidRPr="00935A9D">
              <w:rPr>
                <w:sz w:val="16"/>
                <w:szCs w:val="16"/>
              </w:rPr>
              <w:t xml:space="preserve">Turismul sportiv şi agrementul din perspectiva ecodezvoltării </w:t>
            </w:r>
          </w:p>
        </w:tc>
        <w:tc>
          <w:tcPr>
            <w:tcW w:w="561" w:type="dxa"/>
            <w:vMerge w:val="restart"/>
            <w:tcBorders>
              <w:right w:val="thinThickSmallGap" w:sz="24" w:space="0" w:color="auto"/>
            </w:tcBorders>
            <w:vAlign w:val="center"/>
          </w:tcPr>
          <w:p w:rsidR="00140E8A" w:rsidRPr="00935A9D" w:rsidRDefault="00140E8A" w:rsidP="00AF110A">
            <w:pPr>
              <w:jc w:val="center"/>
              <w:rPr>
                <w:sz w:val="14"/>
                <w:szCs w:val="14"/>
              </w:rPr>
            </w:pPr>
            <w:r w:rsidRPr="00935A9D">
              <w:rPr>
                <w:sz w:val="14"/>
                <w:szCs w:val="14"/>
              </w:rPr>
              <w:t xml:space="preserve"> </w:t>
            </w:r>
          </w:p>
          <w:p w:rsidR="00140E8A" w:rsidRPr="00935A9D" w:rsidRDefault="00140E8A" w:rsidP="00AF110A">
            <w:pPr>
              <w:jc w:val="center"/>
              <w:rPr>
                <w:sz w:val="14"/>
                <w:szCs w:val="14"/>
              </w:rPr>
            </w:pPr>
            <w:r w:rsidRPr="00935A9D">
              <w:rPr>
                <w:sz w:val="16"/>
                <w:szCs w:val="16"/>
              </w:rPr>
              <w:t>x</w:t>
            </w:r>
          </w:p>
        </w:tc>
        <w:tc>
          <w:tcPr>
            <w:tcW w:w="1376" w:type="dxa"/>
            <w:vMerge w:val="restart"/>
            <w:tcBorders>
              <w:left w:val="nil"/>
              <w:right w:val="thinThickSmallGap" w:sz="24" w:space="0" w:color="auto"/>
            </w:tcBorders>
            <w:vAlign w:val="center"/>
          </w:tcPr>
          <w:p w:rsidR="00120335" w:rsidRPr="00935A9D" w:rsidRDefault="00120335" w:rsidP="00120335">
            <w:pPr>
              <w:jc w:val="center"/>
              <w:rPr>
                <w:b/>
                <w:bCs/>
                <w:caps/>
                <w:sz w:val="16"/>
                <w:szCs w:val="16"/>
              </w:rPr>
            </w:pPr>
            <w:r w:rsidRPr="00935A9D">
              <w:rPr>
                <w:b/>
                <w:bCs/>
                <w:caps/>
                <w:sz w:val="16"/>
                <w:szCs w:val="16"/>
              </w:rPr>
              <w:t>Turism şi servicii</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b/>
                <w:bCs/>
                <w:sz w:val="14"/>
                <w:szCs w:val="14"/>
              </w:rPr>
            </w:pPr>
            <w:r w:rsidRPr="00935A9D">
              <w:rPr>
                <w:b/>
                <w:bCs/>
                <w:caps/>
                <w:sz w:val="16"/>
                <w:szCs w:val="16"/>
              </w:rPr>
              <w:t>Turism şi servicii</w:t>
            </w:r>
            <w:r w:rsidRPr="00935A9D">
              <w:rPr>
                <w:b/>
                <w:iCs/>
                <w:sz w:val="14"/>
                <w:szCs w:val="14"/>
              </w:rPr>
              <w:t xml:space="preserve"> (SPECIALITATE ŞI DIDACTICA SPECIALITĂŢII), ELEMENTE DE PEDAGOGIE ŞI PSIHOLOGIE</w:t>
            </w:r>
          </w:p>
          <w:p w:rsidR="00140E8A"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bookmarkEnd w:id="27"/>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 xml:space="preserve">Administrarea afacerilor (în limbi străine)                                        </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115"/>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 xml:space="preserve">Economia întreprinderii  </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Economia comerţului, turismului şi serviciilor</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 xml:space="preserve">Merceologie şi managementul calităţii  </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140"/>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Economia firmei</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Economia comerţului, turismului, serviciilor şi managementul calităţii</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Administrarea afacerilor în servicii de ospitalitate</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Administrarea afacerilor în comerţ, turism, servicii, merceologie şi managementul calităţii</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13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Afaceri internaţionale</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Economie şi afaceri internaţionale</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82"/>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val="restart"/>
            <w:tcBorders>
              <w:left w:val="nil"/>
            </w:tcBorders>
            <w:vAlign w:val="center"/>
          </w:tcPr>
          <w:p w:rsidR="00140E8A" w:rsidRPr="00935A9D" w:rsidRDefault="00140E8A" w:rsidP="00AF110A">
            <w:pPr>
              <w:rPr>
                <w:sz w:val="14"/>
                <w:szCs w:val="14"/>
              </w:rPr>
            </w:pPr>
            <w:r w:rsidRPr="00935A9D">
              <w:rPr>
                <w:sz w:val="14"/>
                <w:szCs w:val="14"/>
              </w:rPr>
              <w:t xml:space="preserve">MANAGEMENT </w:t>
            </w:r>
          </w:p>
        </w:tc>
        <w:tc>
          <w:tcPr>
            <w:tcW w:w="2057" w:type="dxa"/>
            <w:tcBorders>
              <w:left w:val="nil"/>
            </w:tcBorders>
            <w:vAlign w:val="center"/>
          </w:tcPr>
          <w:p w:rsidR="00140E8A" w:rsidRPr="00935A9D" w:rsidRDefault="00140E8A" w:rsidP="00AF110A">
            <w:pPr>
              <w:rPr>
                <w:sz w:val="14"/>
                <w:szCs w:val="14"/>
              </w:rPr>
            </w:pPr>
            <w:r w:rsidRPr="00935A9D">
              <w:rPr>
                <w:sz w:val="14"/>
                <w:szCs w:val="14"/>
              </w:rPr>
              <w:t>Management</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Managementul dezvoltării rurale durabile</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tcBorders>
              <w:left w:val="nil"/>
            </w:tcBorders>
            <w:vAlign w:val="center"/>
          </w:tcPr>
          <w:p w:rsidR="00140E8A" w:rsidRPr="00935A9D" w:rsidRDefault="00140E8A" w:rsidP="00AF110A">
            <w:pPr>
              <w:rPr>
                <w:sz w:val="14"/>
                <w:szCs w:val="14"/>
              </w:rPr>
            </w:pPr>
            <w:r w:rsidRPr="00935A9D">
              <w:rPr>
                <w:sz w:val="14"/>
                <w:szCs w:val="14"/>
              </w:rPr>
              <w:t>MARKETING</w:t>
            </w:r>
          </w:p>
        </w:tc>
        <w:tc>
          <w:tcPr>
            <w:tcW w:w="2057" w:type="dxa"/>
            <w:tcBorders>
              <w:left w:val="nil"/>
            </w:tcBorders>
            <w:vAlign w:val="center"/>
          </w:tcPr>
          <w:p w:rsidR="00140E8A" w:rsidRPr="00935A9D" w:rsidRDefault="00140E8A" w:rsidP="00AF110A">
            <w:pPr>
              <w:rPr>
                <w:sz w:val="14"/>
                <w:szCs w:val="14"/>
              </w:rPr>
            </w:pPr>
            <w:r w:rsidRPr="00935A9D">
              <w:rPr>
                <w:sz w:val="14"/>
                <w:szCs w:val="14"/>
              </w:rPr>
              <w:t>Marketing</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val="restart"/>
            <w:tcBorders>
              <w:left w:val="nil"/>
            </w:tcBorders>
            <w:vAlign w:val="center"/>
          </w:tcPr>
          <w:p w:rsidR="00140E8A" w:rsidRPr="00935A9D" w:rsidRDefault="00140E8A" w:rsidP="00AF110A">
            <w:pPr>
              <w:jc w:val="center"/>
              <w:rPr>
                <w:sz w:val="14"/>
                <w:szCs w:val="14"/>
              </w:rPr>
            </w:pPr>
            <w:r w:rsidRPr="00935A9D">
              <w:rPr>
                <w:sz w:val="13"/>
                <w:szCs w:val="13"/>
              </w:rPr>
              <w:t>ŞTIINŢE INGINEREŞTI</w:t>
            </w:r>
          </w:p>
        </w:tc>
        <w:tc>
          <w:tcPr>
            <w:tcW w:w="1496" w:type="dxa"/>
            <w:vMerge w:val="restart"/>
            <w:tcBorders>
              <w:left w:val="nil"/>
            </w:tcBorders>
            <w:vAlign w:val="center"/>
          </w:tcPr>
          <w:p w:rsidR="00140E8A" w:rsidRPr="00935A9D" w:rsidRDefault="00140E8A" w:rsidP="00AF110A">
            <w:pPr>
              <w:rPr>
                <w:sz w:val="14"/>
                <w:szCs w:val="14"/>
              </w:rPr>
            </w:pPr>
            <w:r w:rsidRPr="00935A9D">
              <w:rPr>
                <w:sz w:val="14"/>
                <w:szCs w:val="14"/>
              </w:rPr>
              <w:t>INGINERIE ŞI MANAGEMENT</w:t>
            </w:r>
          </w:p>
        </w:tc>
        <w:tc>
          <w:tcPr>
            <w:tcW w:w="2057" w:type="dxa"/>
            <w:tcBorders>
              <w:left w:val="nil"/>
            </w:tcBorders>
            <w:vAlign w:val="center"/>
          </w:tcPr>
          <w:p w:rsidR="00140E8A" w:rsidRPr="00935A9D" w:rsidRDefault="00140E8A" w:rsidP="00AF110A">
            <w:pPr>
              <w:rPr>
                <w:sz w:val="14"/>
                <w:szCs w:val="14"/>
              </w:rPr>
            </w:pPr>
            <w:r w:rsidRPr="00935A9D">
              <w:rPr>
                <w:sz w:val="14"/>
                <w:szCs w:val="14"/>
              </w:rPr>
              <w:t>Inginerie şi management în alimentaţia publică şi agroturism</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AF110A">
            <w:pPr>
              <w:jc w:val="center"/>
              <w:rPr>
                <w:sz w:val="14"/>
                <w:szCs w:val="14"/>
              </w:rPr>
            </w:pPr>
          </w:p>
        </w:tc>
        <w:tc>
          <w:tcPr>
            <w:tcW w:w="1415" w:type="dxa"/>
            <w:vMerge/>
            <w:tcBorders>
              <w:right w:val="thinThickSmallGap" w:sz="24" w:space="0" w:color="auto"/>
            </w:tcBorders>
            <w:vAlign w:val="center"/>
          </w:tcPr>
          <w:p w:rsidR="00140E8A" w:rsidRPr="00935A9D" w:rsidRDefault="00140E8A" w:rsidP="00AF110A">
            <w:pPr>
              <w:rPr>
                <w:b/>
                <w:bCs/>
                <w:sz w:val="14"/>
                <w:szCs w:val="14"/>
              </w:rPr>
            </w:pPr>
          </w:p>
        </w:tc>
        <w:tc>
          <w:tcPr>
            <w:tcW w:w="1378" w:type="dxa"/>
            <w:vMerge/>
            <w:tcBorders>
              <w:right w:val="thinThickSmallGap" w:sz="24" w:space="0" w:color="auto"/>
            </w:tcBorders>
            <w:vAlign w:val="center"/>
          </w:tcPr>
          <w:p w:rsidR="00140E8A" w:rsidRPr="00935A9D" w:rsidRDefault="00140E8A" w:rsidP="00AF110A">
            <w:pPr>
              <w:rPr>
                <w:b/>
                <w:bCs/>
                <w:sz w:val="14"/>
                <w:szCs w:val="14"/>
              </w:rPr>
            </w:pPr>
          </w:p>
        </w:tc>
        <w:tc>
          <w:tcPr>
            <w:tcW w:w="1122" w:type="dxa"/>
            <w:vMerge/>
            <w:tcBorders>
              <w:left w:val="nil"/>
            </w:tcBorders>
            <w:vAlign w:val="center"/>
          </w:tcPr>
          <w:p w:rsidR="00140E8A" w:rsidRPr="00935A9D" w:rsidRDefault="00140E8A" w:rsidP="00AF110A">
            <w:pPr>
              <w:jc w:val="center"/>
              <w:rPr>
                <w:sz w:val="14"/>
                <w:szCs w:val="14"/>
              </w:rPr>
            </w:pPr>
          </w:p>
        </w:tc>
        <w:tc>
          <w:tcPr>
            <w:tcW w:w="1496" w:type="dxa"/>
            <w:vMerge/>
            <w:tcBorders>
              <w:left w:val="nil"/>
            </w:tcBorders>
            <w:vAlign w:val="center"/>
          </w:tcPr>
          <w:p w:rsidR="00140E8A" w:rsidRPr="00935A9D" w:rsidRDefault="00140E8A" w:rsidP="00AF110A">
            <w:pPr>
              <w:rPr>
                <w:sz w:val="14"/>
                <w:szCs w:val="14"/>
              </w:rPr>
            </w:pPr>
          </w:p>
        </w:tc>
        <w:tc>
          <w:tcPr>
            <w:tcW w:w="2057" w:type="dxa"/>
            <w:tcBorders>
              <w:left w:val="nil"/>
            </w:tcBorders>
            <w:vAlign w:val="center"/>
          </w:tcPr>
          <w:p w:rsidR="00140E8A" w:rsidRPr="00935A9D" w:rsidRDefault="00140E8A" w:rsidP="00AF110A">
            <w:pPr>
              <w:rPr>
                <w:sz w:val="14"/>
                <w:szCs w:val="14"/>
              </w:rPr>
            </w:pPr>
            <w:r w:rsidRPr="00935A9D">
              <w:rPr>
                <w:sz w:val="14"/>
                <w:szCs w:val="14"/>
              </w:rPr>
              <w:t>Inginerie şi management în industria turismului</w:t>
            </w:r>
          </w:p>
        </w:tc>
        <w:tc>
          <w:tcPr>
            <w:tcW w:w="1309" w:type="dxa"/>
            <w:vMerge/>
            <w:vAlign w:val="center"/>
          </w:tcPr>
          <w:p w:rsidR="00140E8A" w:rsidRPr="00935A9D" w:rsidRDefault="00140E8A" w:rsidP="00AF110A">
            <w:pPr>
              <w:jc w:val="center"/>
              <w:rPr>
                <w:sz w:val="14"/>
                <w:szCs w:val="14"/>
              </w:rPr>
            </w:pPr>
          </w:p>
        </w:tc>
        <w:tc>
          <w:tcPr>
            <w:tcW w:w="3179" w:type="dxa"/>
            <w:vMerge/>
            <w:vAlign w:val="center"/>
          </w:tcPr>
          <w:p w:rsidR="00140E8A" w:rsidRPr="00935A9D" w:rsidRDefault="00140E8A"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AF110A">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E04F13" w:rsidRPr="00935A9D" w:rsidRDefault="00E04F13" w:rsidP="00AF110A">
            <w:pPr>
              <w:jc w:val="center"/>
              <w:rPr>
                <w:sz w:val="14"/>
                <w:szCs w:val="14"/>
              </w:rPr>
            </w:pPr>
          </w:p>
        </w:tc>
        <w:tc>
          <w:tcPr>
            <w:tcW w:w="1415" w:type="dxa"/>
            <w:vMerge/>
            <w:tcBorders>
              <w:right w:val="thinThickSmallGap" w:sz="24" w:space="0" w:color="auto"/>
            </w:tcBorders>
            <w:vAlign w:val="center"/>
          </w:tcPr>
          <w:p w:rsidR="00E04F13" w:rsidRPr="00935A9D" w:rsidRDefault="00E04F13" w:rsidP="00AF110A">
            <w:pPr>
              <w:rPr>
                <w:b/>
                <w:bCs/>
                <w:sz w:val="14"/>
                <w:szCs w:val="14"/>
              </w:rPr>
            </w:pPr>
          </w:p>
        </w:tc>
        <w:tc>
          <w:tcPr>
            <w:tcW w:w="1378" w:type="dxa"/>
            <w:vMerge/>
            <w:tcBorders>
              <w:right w:val="thinThickSmallGap" w:sz="24" w:space="0" w:color="auto"/>
            </w:tcBorders>
            <w:vAlign w:val="center"/>
          </w:tcPr>
          <w:p w:rsidR="00E04F13" w:rsidRPr="00935A9D" w:rsidRDefault="00E04F13" w:rsidP="00AF110A">
            <w:pPr>
              <w:rPr>
                <w:b/>
                <w:bCs/>
                <w:sz w:val="14"/>
                <w:szCs w:val="14"/>
              </w:rPr>
            </w:pPr>
          </w:p>
        </w:tc>
        <w:tc>
          <w:tcPr>
            <w:tcW w:w="1122" w:type="dxa"/>
            <w:tcBorders>
              <w:left w:val="nil"/>
            </w:tcBorders>
            <w:vAlign w:val="center"/>
          </w:tcPr>
          <w:p w:rsidR="00E04F13" w:rsidRPr="00935A9D" w:rsidRDefault="00E04F13" w:rsidP="00AF110A">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496" w:type="dxa"/>
            <w:tcBorders>
              <w:left w:val="nil"/>
            </w:tcBorders>
            <w:vAlign w:val="center"/>
          </w:tcPr>
          <w:p w:rsidR="00E04F13" w:rsidRPr="00935A9D" w:rsidRDefault="00E04F13" w:rsidP="00AF110A">
            <w:pPr>
              <w:jc w:val="center"/>
              <w:rPr>
                <w:sz w:val="14"/>
                <w:szCs w:val="14"/>
              </w:rPr>
            </w:pPr>
            <w:r w:rsidRPr="00935A9D">
              <w:rPr>
                <w:sz w:val="14"/>
                <w:szCs w:val="14"/>
              </w:rPr>
              <w:t>GEOGRAFIE</w:t>
            </w:r>
          </w:p>
        </w:tc>
        <w:tc>
          <w:tcPr>
            <w:tcW w:w="2057" w:type="dxa"/>
            <w:tcBorders>
              <w:left w:val="nil"/>
            </w:tcBorders>
            <w:vAlign w:val="center"/>
          </w:tcPr>
          <w:p w:rsidR="00E04F13" w:rsidRPr="00935A9D" w:rsidRDefault="00E04F13" w:rsidP="00AF110A">
            <w:pPr>
              <w:rPr>
                <w:sz w:val="14"/>
                <w:szCs w:val="14"/>
              </w:rPr>
            </w:pPr>
            <w:r w:rsidRPr="00935A9D">
              <w:rPr>
                <w:sz w:val="14"/>
                <w:szCs w:val="14"/>
              </w:rPr>
              <w:t>Geografia turismului</w:t>
            </w:r>
          </w:p>
        </w:tc>
        <w:tc>
          <w:tcPr>
            <w:tcW w:w="1309" w:type="dxa"/>
            <w:vMerge/>
            <w:vAlign w:val="center"/>
          </w:tcPr>
          <w:p w:rsidR="00E04F13" w:rsidRPr="00935A9D" w:rsidRDefault="00E04F13" w:rsidP="00AF110A">
            <w:pPr>
              <w:jc w:val="center"/>
              <w:rPr>
                <w:sz w:val="14"/>
                <w:szCs w:val="14"/>
              </w:rPr>
            </w:pPr>
          </w:p>
        </w:tc>
        <w:tc>
          <w:tcPr>
            <w:tcW w:w="3179" w:type="dxa"/>
            <w:vMerge/>
            <w:vAlign w:val="center"/>
          </w:tcPr>
          <w:p w:rsidR="00E04F13" w:rsidRPr="00935A9D" w:rsidRDefault="00E04F13" w:rsidP="00AF110A">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E04F13" w:rsidRPr="00935A9D" w:rsidRDefault="00E04F13" w:rsidP="00AF110A">
            <w:pPr>
              <w:jc w:val="center"/>
              <w:rPr>
                <w:sz w:val="16"/>
                <w:szCs w:val="16"/>
              </w:rPr>
            </w:pPr>
          </w:p>
        </w:tc>
        <w:tc>
          <w:tcPr>
            <w:tcW w:w="1376" w:type="dxa"/>
            <w:vMerge/>
            <w:tcBorders>
              <w:left w:val="thinThickSmallGap" w:sz="24" w:space="0" w:color="auto"/>
              <w:right w:val="thinThickSmallGap" w:sz="24" w:space="0" w:color="auto"/>
            </w:tcBorders>
            <w:vAlign w:val="center"/>
          </w:tcPr>
          <w:p w:rsidR="00E04F13" w:rsidRPr="00935A9D" w:rsidRDefault="00E04F13" w:rsidP="00AF110A">
            <w:pPr>
              <w:jc w:val="center"/>
              <w:rPr>
                <w:b/>
                <w:bCs/>
                <w:sz w:val="20"/>
                <w:szCs w:val="20"/>
              </w:rPr>
            </w:pPr>
          </w:p>
        </w:tc>
      </w:tr>
      <w:tr w:rsidR="00935A9D" w:rsidRPr="00935A9D" w:rsidTr="00FC7765">
        <w:trPr>
          <w:cantSplit/>
          <w:trHeight w:val="199"/>
          <w:jc w:val="center"/>
        </w:trPr>
        <w:tc>
          <w:tcPr>
            <w:tcW w:w="1023" w:type="dxa"/>
            <w:vMerge w:val="restart"/>
            <w:tcBorders>
              <w:left w:val="thinThickSmallGap" w:sz="24" w:space="0" w:color="auto"/>
            </w:tcBorders>
            <w:vAlign w:val="center"/>
          </w:tcPr>
          <w:p w:rsidR="00140E8A" w:rsidRPr="00935A9D" w:rsidRDefault="00140E8A" w:rsidP="008157CE">
            <w:pPr>
              <w:jc w:val="center"/>
              <w:rPr>
                <w:b/>
                <w:bCs/>
                <w:sz w:val="14"/>
                <w:szCs w:val="14"/>
              </w:rPr>
            </w:pPr>
            <w:r w:rsidRPr="00935A9D">
              <w:rPr>
                <w:b/>
                <w:bCs/>
                <w:sz w:val="14"/>
                <w:szCs w:val="14"/>
              </w:rPr>
              <w:t xml:space="preserve">Învăţământ </w:t>
            </w:r>
          </w:p>
          <w:p w:rsidR="00140E8A" w:rsidRPr="00935A9D" w:rsidRDefault="00140E8A" w:rsidP="008157CE">
            <w:pPr>
              <w:jc w:val="center"/>
              <w:rPr>
                <w:b/>
                <w:bCs/>
                <w:sz w:val="14"/>
                <w:szCs w:val="14"/>
              </w:rPr>
            </w:pPr>
            <w:r w:rsidRPr="00935A9D">
              <w:rPr>
                <w:b/>
                <w:bCs/>
                <w:sz w:val="14"/>
                <w:szCs w:val="14"/>
              </w:rPr>
              <w:t>liceal/</w:t>
            </w:r>
          </w:p>
          <w:p w:rsidR="00140E8A" w:rsidRPr="00935A9D" w:rsidRDefault="00140E8A" w:rsidP="008157CE">
            <w:pPr>
              <w:jc w:val="center"/>
              <w:rPr>
                <w:b/>
                <w:bCs/>
                <w:sz w:val="14"/>
                <w:szCs w:val="14"/>
              </w:rPr>
            </w:pPr>
            <w:r w:rsidRPr="00935A9D">
              <w:rPr>
                <w:b/>
                <w:bCs/>
                <w:sz w:val="14"/>
                <w:szCs w:val="14"/>
              </w:rPr>
              <w:t xml:space="preserve">Învăţământ profesional </w:t>
            </w:r>
          </w:p>
        </w:tc>
        <w:tc>
          <w:tcPr>
            <w:tcW w:w="1415" w:type="dxa"/>
            <w:vMerge w:val="restart"/>
            <w:tcBorders>
              <w:right w:val="thinThickSmallGap" w:sz="24" w:space="0" w:color="auto"/>
            </w:tcBorders>
            <w:vAlign w:val="center"/>
          </w:tcPr>
          <w:p w:rsidR="00140E8A" w:rsidRPr="00935A9D" w:rsidRDefault="00140E8A" w:rsidP="003F7060">
            <w:pPr>
              <w:rPr>
                <w:sz w:val="14"/>
                <w:szCs w:val="14"/>
              </w:rPr>
            </w:pPr>
            <w:r w:rsidRPr="00935A9D">
              <w:rPr>
                <w:sz w:val="14"/>
                <w:szCs w:val="14"/>
              </w:rPr>
              <w:t xml:space="preserve">Alimentaţie publică </w:t>
            </w:r>
          </w:p>
          <w:p w:rsidR="00140E8A" w:rsidRPr="00935A9D" w:rsidRDefault="00140E8A" w:rsidP="003F7060">
            <w:pPr>
              <w:rPr>
                <w:sz w:val="14"/>
                <w:szCs w:val="14"/>
              </w:rPr>
            </w:pPr>
            <w:r w:rsidRPr="00935A9D">
              <w:rPr>
                <w:sz w:val="14"/>
                <w:szCs w:val="14"/>
              </w:rPr>
              <w:t>şi turism / Turism</w:t>
            </w:r>
          </w:p>
          <w:p w:rsidR="00140E8A" w:rsidRPr="00935A9D" w:rsidRDefault="00140E8A" w:rsidP="003F7060">
            <w:pPr>
              <w:rPr>
                <w:sz w:val="14"/>
                <w:szCs w:val="14"/>
              </w:rPr>
            </w:pPr>
            <w:r w:rsidRPr="00935A9D">
              <w:rPr>
                <w:sz w:val="14"/>
                <w:szCs w:val="14"/>
              </w:rPr>
              <w:t>(Anexa 16 / Anexa 16.2.)</w:t>
            </w:r>
          </w:p>
        </w:tc>
        <w:tc>
          <w:tcPr>
            <w:tcW w:w="1378" w:type="dxa"/>
            <w:vMerge w:val="restart"/>
            <w:tcBorders>
              <w:right w:val="thinThickSmallGap" w:sz="24" w:space="0" w:color="auto"/>
            </w:tcBorders>
            <w:vAlign w:val="center"/>
          </w:tcPr>
          <w:p w:rsidR="00140E8A" w:rsidRPr="00935A9D" w:rsidRDefault="00140E8A" w:rsidP="003F7060">
            <w:pPr>
              <w:jc w:val="center"/>
              <w:rPr>
                <w:sz w:val="14"/>
                <w:szCs w:val="14"/>
              </w:rPr>
            </w:pPr>
            <w:r w:rsidRPr="00935A9D">
              <w:rPr>
                <w:sz w:val="14"/>
                <w:szCs w:val="14"/>
              </w:rPr>
              <w:t>Alimentaţie</w:t>
            </w:r>
          </w:p>
          <w:p w:rsidR="00140E8A" w:rsidRPr="00935A9D" w:rsidRDefault="00140E8A" w:rsidP="003F7060">
            <w:pPr>
              <w:jc w:val="center"/>
              <w:rPr>
                <w:sz w:val="14"/>
                <w:szCs w:val="14"/>
              </w:rPr>
            </w:pPr>
            <w:r w:rsidRPr="00935A9D">
              <w:rPr>
                <w:sz w:val="14"/>
                <w:szCs w:val="14"/>
              </w:rPr>
              <w:t>publică şi turism /</w:t>
            </w:r>
          </w:p>
          <w:p w:rsidR="00140E8A" w:rsidRPr="00935A9D" w:rsidRDefault="00140E8A" w:rsidP="003F7060">
            <w:pPr>
              <w:jc w:val="center"/>
              <w:rPr>
                <w:sz w:val="14"/>
                <w:szCs w:val="14"/>
              </w:rPr>
            </w:pPr>
            <w:r w:rsidRPr="00935A9D">
              <w:rPr>
                <w:sz w:val="14"/>
                <w:szCs w:val="14"/>
              </w:rPr>
              <w:t>Turism</w:t>
            </w:r>
          </w:p>
        </w:tc>
        <w:tc>
          <w:tcPr>
            <w:tcW w:w="1122" w:type="dxa"/>
            <w:vMerge w:val="restart"/>
            <w:tcBorders>
              <w:left w:val="nil"/>
            </w:tcBorders>
            <w:vAlign w:val="center"/>
          </w:tcPr>
          <w:p w:rsidR="00140E8A" w:rsidRPr="00935A9D" w:rsidRDefault="00140E8A" w:rsidP="003F7060">
            <w:pPr>
              <w:jc w:val="center"/>
              <w:rPr>
                <w:sz w:val="14"/>
                <w:szCs w:val="14"/>
              </w:rPr>
            </w:pPr>
            <w:r w:rsidRPr="00935A9D">
              <w:rPr>
                <w:sz w:val="14"/>
                <w:szCs w:val="14"/>
              </w:rPr>
              <w:t>ŞTIINŢE ECONOMICE</w:t>
            </w:r>
          </w:p>
        </w:tc>
        <w:tc>
          <w:tcPr>
            <w:tcW w:w="1496" w:type="dxa"/>
            <w:vMerge w:val="restart"/>
            <w:tcBorders>
              <w:left w:val="nil"/>
            </w:tcBorders>
            <w:vAlign w:val="center"/>
          </w:tcPr>
          <w:p w:rsidR="00140E8A" w:rsidRPr="00935A9D" w:rsidRDefault="00140E8A" w:rsidP="003F7060">
            <w:pPr>
              <w:jc w:val="center"/>
              <w:rPr>
                <w:sz w:val="14"/>
                <w:szCs w:val="14"/>
              </w:rPr>
            </w:pPr>
            <w:r w:rsidRPr="00935A9D">
              <w:rPr>
                <w:sz w:val="14"/>
                <w:szCs w:val="14"/>
              </w:rPr>
              <w:t xml:space="preserve"> </w:t>
            </w:r>
          </w:p>
          <w:p w:rsidR="00140E8A" w:rsidRPr="00935A9D" w:rsidRDefault="00140E8A" w:rsidP="003F7060">
            <w:pPr>
              <w:rPr>
                <w:sz w:val="14"/>
                <w:szCs w:val="14"/>
              </w:rPr>
            </w:pPr>
            <w:r w:rsidRPr="00935A9D">
              <w:rPr>
                <w:sz w:val="14"/>
                <w:szCs w:val="14"/>
              </w:rPr>
              <w:t>ADMINISTRAREA AFACERILOR</w:t>
            </w:r>
          </w:p>
        </w:tc>
        <w:tc>
          <w:tcPr>
            <w:tcW w:w="2057" w:type="dxa"/>
            <w:vAlign w:val="center"/>
          </w:tcPr>
          <w:p w:rsidR="00140E8A" w:rsidRPr="00935A9D" w:rsidRDefault="00140E8A" w:rsidP="003F7060">
            <w:pPr>
              <w:rPr>
                <w:sz w:val="14"/>
                <w:szCs w:val="14"/>
              </w:rPr>
            </w:pPr>
            <w:r w:rsidRPr="00935A9D">
              <w:rPr>
                <w:sz w:val="14"/>
                <w:szCs w:val="14"/>
              </w:rPr>
              <w:t xml:space="preserve">Administrarea afacerilor                                        </w:t>
            </w:r>
          </w:p>
        </w:tc>
        <w:tc>
          <w:tcPr>
            <w:tcW w:w="1309" w:type="dxa"/>
            <w:vMerge w:val="restart"/>
            <w:vAlign w:val="center"/>
          </w:tcPr>
          <w:p w:rsidR="00140E8A" w:rsidRPr="00935A9D" w:rsidRDefault="00140E8A" w:rsidP="003F7060">
            <w:pPr>
              <w:rPr>
                <w:sz w:val="14"/>
                <w:szCs w:val="14"/>
              </w:rPr>
            </w:pPr>
            <w:r w:rsidRPr="00935A9D">
              <w:rPr>
                <w:sz w:val="14"/>
                <w:szCs w:val="14"/>
              </w:rPr>
              <w:t>INGINERIE ŞI MANAGEMENT</w:t>
            </w:r>
          </w:p>
        </w:tc>
        <w:tc>
          <w:tcPr>
            <w:tcW w:w="3179" w:type="dxa"/>
            <w:vMerge w:val="restart"/>
            <w:vAlign w:val="center"/>
          </w:tcPr>
          <w:p w:rsidR="00140E8A" w:rsidRPr="00935A9D" w:rsidRDefault="00140E8A" w:rsidP="0047277F">
            <w:pPr>
              <w:numPr>
                <w:ilvl w:val="0"/>
                <w:numId w:val="97"/>
              </w:numPr>
              <w:tabs>
                <w:tab w:val="clear" w:pos="720"/>
                <w:tab w:val="left" w:pos="295"/>
              </w:tabs>
              <w:autoSpaceDE w:val="0"/>
              <w:autoSpaceDN w:val="0"/>
              <w:adjustRightInd w:val="0"/>
              <w:ind w:left="61" w:firstLine="0"/>
              <w:rPr>
                <w:sz w:val="16"/>
                <w:szCs w:val="16"/>
                <w:lang w:eastAsia="en-US"/>
              </w:rPr>
            </w:pPr>
            <w:r w:rsidRPr="00935A9D">
              <w:rPr>
                <w:sz w:val="16"/>
                <w:szCs w:val="16"/>
                <w:lang w:eastAsia="en-US"/>
              </w:rPr>
              <w:t>Management performant în alimentaţie publică, agroturism şi protecţia consumatorului</w:t>
            </w:r>
          </w:p>
          <w:p w:rsidR="00140E8A" w:rsidRPr="00935A9D" w:rsidRDefault="00140E8A" w:rsidP="003F7060">
            <w:pPr>
              <w:tabs>
                <w:tab w:val="left" w:pos="341"/>
              </w:tabs>
              <w:autoSpaceDE w:val="0"/>
              <w:autoSpaceDN w:val="0"/>
              <w:adjustRightInd w:val="0"/>
              <w:rPr>
                <w:sz w:val="16"/>
                <w:szCs w:val="16"/>
                <w:lang w:eastAsia="en-US"/>
              </w:rPr>
            </w:pPr>
          </w:p>
          <w:p w:rsidR="00140E8A" w:rsidRPr="00935A9D" w:rsidRDefault="00140E8A" w:rsidP="0047277F">
            <w:pPr>
              <w:numPr>
                <w:ilvl w:val="0"/>
                <w:numId w:val="97"/>
              </w:numPr>
              <w:tabs>
                <w:tab w:val="clear" w:pos="720"/>
                <w:tab w:val="left" w:pos="295"/>
              </w:tabs>
              <w:autoSpaceDE w:val="0"/>
              <w:autoSpaceDN w:val="0"/>
              <w:adjustRightInd w:val="0"/>
              <w:ind w:left="61" w:firstLine="0"/>
              <w:rPr>
                <w:sz w:val="16"/>
                <w:szCs w:val="16"/>
              </w:rPr>
            </w:pPr>
            <w:r w:rsidRPr="00935A9D">
              <w:rPr>
                <w:sz w:val="16"/>
                <w:szCs w:val="16"/>
                <w:lang w:eastAsia="en-US"/>
              </w:rPr>
              <w:t>Management</w:t>
            </w:r>
            <w:r w:rsidRPr="00935A9D">
              <w:rPr>
                <w:sz w:val="16"/>
                <w:szCs w:val="16"/>
              </w:rPr>
              <w:t xml:space="preserve"> în agroturism şi alimentaţie publică</w:t>
            </w:r>
          </w:p>
          <w:p w:rsidR="00140E8A" w:rsidRPr="00935A9D" w:rsidRDefault="00140E8A" w:rsidP="00C308EC">
            <w:pPr>
              <w:pStyle w:val="ListParagraph"/>
              <w:rPr>
                <w:sz w:val="16"/>
                <w:szCs w:val="16"/>
                <w:lang w:eastAsia="en-US"/>
              </w:rPr>
            </w:pPr>
          </w:p>
          <w:p w:rsidR="00140E8A" w:rsidRPr="00935A9D" w:rsidRDefault="00140E8A" w:rsidP="0047277F">
            <w:pPr>
              <w:numPr>
                <w:ilvl w:val="0"/>
                <w:numId w:val="97"/>
              </w:numPr>
              <w:tabs>
                <w:tab w:val="clear" w:pos="720"/>
                <w:tab w:val="left" w:pos="295"/>
              </w:tabs>
              <w:autoSpaceDE w:val="0"/>
              <w:autoSpaceDN w:val="0"/>
              <w:adjustRightInd w:val="0"/>
              <w:ind w:left="61" w:firstLine="0"/>
              <w:rPr>
                <w:sz w:val="16"/>
                <w:szCs w:val="16"/>
                <w:lang w:eastAsia="en-US"/>
              </w:rPr>
            </w:pPr>
            <w:r w:rsidRPr="00935A9D">
              <w:rPr>
                <w:sz w:val="16"/>
                <w:szCs w:val="16"/>
                <w:lang w:eastAsia="en-US"/>
              </w:rPr>
              <w:t>Management în alimentaţie publică, agroturism şi protecţia consumatorului</w:t>
            </w:r>
          </w:p>
          <w:p w:rsidR="00140E8A" w:rsidRPr="00935A9D" w:rsidRDefault="00140E8A" w:rsidP="00C308EC">
            <w:pPr>
              <w:tabs>
                <w:tab w:val="left" w:pos="311"/>
              </w:tabs>
              <w:autoSpaceDE w:val="0"/>
              <w:autoSpaceDN w:val="0"/>
              <w:adjustRightInd w:val="0"/>
              <w:rPr>
                <w:sz w:val="16"/>
                <w:szCs w:val="16"/>
                <w:lang w:eastAsia="en-US"/>
              </w:rPr>
            </w:pPr>
          </w:p>
          <w:p w:rsidR="00140E8A" w:rsidRPr="00935A9D" w:rsidRDefault="00140E8A" w:rsidP="0047277F">
            <w:pPr>
              <w:numPr>
                <w:ilvl w:val="0"/>
                <w:numId w:val="97"/>
              </w:numPr>
              <w:tabs>
                <w:tab w:val="clear" w:pos="720"/>
                <w:tab w:val="left" w:pos="311"/>
              </w:tabs>
              <w:autoSpaceDE w:val="0"/>
              <w:autoSpaceDN w:val="0"/>
              <w:adjustRightInd w:val="0"/>
              <w:ind w:left="61" w:firstLine="0"/>
              <w:rPr>
                <w:sz w:val="16"/>
                <w:szCs w:val="16"/>
              </w:rPr>
            </w:pPr>
            <w:r w:rsidRPr="00935A9D">
              <w:rPr>
                <w:sz w:val="16"/>
                <w:szCs w:val="16"/>
                <w:lang w:eastAsia="en-US"/>
              </w:rPr>
              <w:t>Management</w:t>
            </w:r>
            <w:r w:rsidRPr="00935A9D">
              <w:rPr>
                <w:sz w:val="16"/>
                <w:szCs w:val="16"/>
              </w:rPr>
              <w:t xml:space="preserve"> în alimentaţie publică şi agroturism</w:t>
            </w:r>
          </w:p>
          <w:p w:rsidR="00140E8A" w:rsidRPr="00935A9D" w:rsidRDefault="00140E8A" w:rsidP="00C308EC">
            <w:pPr>
              <w:pStyle w:val="ListParagraph"/>
              <w:rPr>
                <w:sz w:val="16"/>
                <w:szCs w:val="16"/>
              </w:rPr>
            </w:pPr>
          </w:p>
          <w:p w:rsidR="00140E8A" w:rsidRPr="00935A9D" w:rsidRDefault="00140E8A" w:rsidP="0047277F">
            <w:pPr>
              <w:numPr>
                <w:ilvl w:val="0"/>
                <w:numId w:val="97"/>
              </w:numPr>
              <w:tabs>
                <w:tab w:val="clear" w:pos="720"/>
                <w:tab w:val="left" w:pos="311"/>
              </w:tabs>
              <w:autoSpaceDE w:val="0"/>
              <w:autoSpaceDN w:val="0"/>
              <w:adjustRightInd w:val="0"/>
              <w:ind w:left="61" w:firstLine="0"/>
              <w:rPr>
                <w:sz w:val="16"/>
                <w:szCs w:val="16"/>
              </w:rPr>
            </w:pPr>
            <w:r w:rsidRPr="00935A9D">
              <w:rPr>
                <w:sz w:val="16"/>
                <w:szCs w:val="16"/>
                <w:lang w:eastAsia="en-US"/>
              </w:rPr>
              <w:t>Managementul</w:t>
            </w:r>
            <w:r w:rsidRPr="00935A9D">
              <w:rPr>
                <w:sz w:val="16"/>
                <w:szCs w:val="16"/>
              </w:rPr>
              <w:t xml:space="preserve"> calităţii şi inovaţiei în domeniul agroalimentar</w:t>
            </w:r>
          </w:p>
          <w:p w:rsidR="00140E8A" w:rsidRPr="00935A9D" w:rsidRDefault="00140E8A" w:rsidP="00C308EC">
            <w:pPr>
              <w:tabs>
                <w:tab w:val="left" w:pos="311"/>
              </w:tabs>
              <w:autoSpaceDE w:val="0"/>
              <w:autoSpaceDN w:val="0"/>
              <w:adjustRightInd w:val="0"/>
              <w:rPr>
                <w:sz w:val="16"/>
                <w:szCs w:val="16"/>
                <w:lang w:eastAsia="en-US"/>
              </w:rPr>
            </w:pPr>
          </w:p>
          <w:p w:rsidR="00B1792F" w:rsidRPr="00935A9D" w:rsidRDefault="00B1792F" w:rsidP="0047277F">
            <w:pPr>
              <w:numPr>
                <w:ilvl w:val="0"/>
                <w:numId w:val="97"/>
              </w:numPr>
              <w:tabs>
                <w:tab w:val="clear" w:pos="720"/>
                <w:tab w:val="left" w:pos="311"/>
              </w:tabs>
              <w:autoSpaceDE w:val="0"/>
              <w:autoSpaceDN w:val="0"/>
              <w:adjustRightInd w:val="0"/>
              <w:ind w:left="61" w:firstLine="0"/>
              <w:rPr>
                <w:sz w:val="16"/>
                <w:szCs w:val="16"/>
                <w:lang w:eastAsia="en-US"/>
              </w:rPr>
            </w:pPr>
            <w:r w:rsidRPr="00935A9D">
              <w:rPr>
                <w:sz w:val="16"/>
                <w:szCs w:val="16"/>
                <w:lang w:eastAsia="en-US"/>
              </w:rPr>
              <w:t>Managementul</w:t>
            </w:r>
            <w:r w:rsidRPr="00935A9D">
              <w:rPr>
                <w:sz w:val="14"/>
                <w:szCs w:val="14"/>
                <w:lang w:eastAsia="en-US"/>
              </w:rPr>
              <w:t xml:space="preserve"> unităţilor de turism şi alimentaţie publică</w:t>
            </w:r>
          </w:p>
          <w:p w:rsidR="00140E8A" w:rsidRPr="00935A9D" w:rsidRDefault="00140E8A" w:rsidP="00C308EC">
            <w:pPr>
              <w:tabs>
                <w:tab w:val="left" w:pos="311"/>
              </w:tabs>
              <w:autoSpaceDE w:val="0"/>
              <w:autoSpaceDN w:val="0"/>
              <w:adjustRightInd w:val="0"/>
              <w:rPr>
                <w:sz w:val="16"/>
                <w:szCs w:val="16"/>
                <w:lang w:eastAsia="en-US"/>
              </w:rPr>
            </w:pPr>
          </w:p>
          <w:p w:rsidR="00140E8A" w:rsidRPr="00935A9D" w:rsidRDefault="00140E8A" w:rsidP="003F7060">
            <w:pPr>
              <w:tabs>
                <w:tab w:val="left" w:pos="341"/>
              </w:tabs>
              <w:autoSpaceDE w:val="0"/>
              <w:autoSpaceDN w:val="0"/>
              <w:adjustRightInd w:val="0"/>
              <w:rPr>
                <w:sz w:val="16"/>
                <w:szCs w:val="16"/>
                <w:lang w:eastAsia="en-US"/>
              </w:rPr>
            </w:pPr>
          </w:p>
        </w:tc>
        <w:tc>
          <w:tcPr>
            <w:tcW w:w="561" w:type="dxa"/>
            <w:vMerge w:val="restart"/>
            <w:tcBorders>
              <w:right w:val="thinThickSmallGap" w:sz="24" w:space="0" w:color="auto"/>
            </w:tcBorders>
            <w:vAlign w:val="center"/>
          </w:tcPr>
          <w:p w:rsidR="00140E8A" w:rsidRPr="00935A9D" w:rsidRDefault="00140E8A" w:rsidP="003F7060">
            <w:pPr>
              <w:jc w:val="center"/>
              <w:rPr>
                <w:sz w:val="14"/>
                <w:szCs w:val="14"/>
              </w:rPr>
            </w:pPr>
            <w:r w:rsidRPr="00935A9D">
              <w:rPr>
                <w:sz w:val="14"/>
                <w:szCs w:val="14"/>
              </w:rPr>
              <w:t xml:space="preserve"> </w:t>
            </w:r>
          </w:p>
          <w:p w:rsidR="00140E8A" w:rsidRPr="00935A9D" w:rsidRDefault="00140E8A" w:rsidP="003F7060">
            <w:pPr>
              <w:jc w:val="center"/>
              <w:rPr>
                <w:sz w:val="14"/>
                <w:szCs w:val="14"/>
              </w:rPr>
            </w:pPr>
            <w:r w:rsidRPr="00935A9D">
              <w:rPr>
                <w:sz w:val="16"/>
                <w:szCs w:val="16"/>
              </w:rPr>
              <w:t>x</w:t>
            </w:r>
          </w:p>
        </w:tc>
        <w:tc>
          <w:tcPr>
            <w:tcW w:w="1376" w:type="dxa"/>
            <w:vMerge w:val="restart"/>
            <w:tcBorders>
              <w:left w:val="nil"/>
              <w:right w:val="thinThickSmallGap" w:sz="24" w:space="0" w:color="auto"/>
            </w:tcBorders>
            <w:vAlign w:val="center"/>
          </w:tcPr>
          <w:p w:rsidR="00120335" w:rsidRPr="00935A9D" w:rsidRDefault="00120335" w:rsidP="00120335">
            <w:pPr>
              <w:jc w:val="center"/>
              <w:rPr>
                <w:b/>
                <w:bCs/>
                <w:caps/>
                <w:sz w:val="16"/>
                <w:szCs w:val="16"/>
              </w:rPr>
            </w:pPr>
            <w:r w:rsidRPr="00935A9D">
              <w:rPr>
                <w:b/>
                <w:bCs/>
                <w:caps/>
                <w:sz w:val="16"/>
                <w:szCs w:val="16"/>
              </w:rPr>
              <w:t>Turism şi servicii</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b/>
                <w:bCs/>
                <w:sz w:val="14"/>
                <w:szCs w:val="14"/>
              </w:rPr>
            </w:pPr>
            <w:r w:rsidRPr="00935A9D">
              <w:rPr>
                <w:b/>
                <w:bCs/>
                <w:caps/>
                <w:sz w:val="16"/>
                <w:szCs w:val="16"/>
              </w:rPr>
              <w:t>Turism şi servicii</w:t>
            </w:r>
            <w:r w:rsidRPr="00935A9D">
              <w:rPr>
                <w:b/>
                <w:iCs/>
                <w:sz w:val="14"/>
                <w:szCs w:val="14"/>
              </w:rPr>
              <w:t xml:space="preserve"> (SPECIALITATE ŞI DIDACTICA SPECIALITĂŢII), ELEMENTE DE PEDAGOGIE ŞI PSIHOLOGIE</w:t>
            </w:r>
          </w:p>
          <w:p w:rsidR="00140E8A"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 xml:space="preserve">Administrarea afacerilor (în limbi străine)                                        </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115"/>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 xml:space="preserve">Economia întreprinderii  </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Economia comerţului, turismului şi serviciilor</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 xml:space="preserve">Merceologie şi managementul calităţii  </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140"/>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Economia firmei</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Economia comerţului, turismului, serviciilor şi managementul calităţii</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Administrarea afacerilor în servicii de ospitalitate</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Administrarea afacerilor în comerţ, turism, servicii, merceologie şi managementul calităţii</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13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Afaceri internaţionale</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Economie şi afaceri internaţionale</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82"/>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val="restart"/>
            <w:tcBorders>
              <w:left w:val="nil"/>
            </w:tcBorders>
            <w:vAlign w:val="center"/>
          </w:tcPr>
          <w:p w:rsidR="00140E8A" w:rsidRPr="00935A9D" w:rsidRDefault="00140E8A" w:rsidP="003F7060">
            <w:pPr>
              <w:rPr>
                <w:sz w:val="14"/>
                <w:szCs w:val="14"/>
              </w:rPr>
            </w:pPr>
            <w:r w:rsidRPr="00935A9D">
              <w:rPr>
                <w:sz w:val="14"/>
                <w:szCs w:val="14"/>
              </w:rPr>
              <w:t xml:space="preserve">MANAGEMENT </w:t>
            </w:r>
          </w:p>
        </w:tc>
        <w:tc>
          <w:tcPr>
            <w:tcW w:w="2057" w:type="dxa"/>
            <w:tcBorders>
              <w:left w:val="nil"/>
            </w:tcBorders>
            <w:vAlign w:val="center"/>
          </w:tcPr>
          <w:p w:rsidR="00140E8A" w:rsidRPr="00935A9D" w:rsidRDefault="00140E8A" w:rsidP="003F7060">
            <w:pPr>
              <w:rPr>
                <w:sz w:val="14"/>
                <w:szCs w:val="14"/>
              </w:rPr>
            </w:pPr>
            <w:r w:rsidRPr="00935A9D">
              <w:rPr>
                <w:sz w:val="14"/>
                <w:szCs w:val="14"/>
              </w:rPr>
              <w:t>Management</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Managementul dezvoltării rurale durabile</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tcBorders>
              <w:left w:val="nil"/>
            </w:tcBorders>
            <w:vAlign w:val="center"/>
          </w:tcPr>
          <w:p w:rsidR="00140E8A" w:rsidRPr="00935A9D" w:rsidRDefault="00140E8A" w:rsidP="003F7060">
            <w:pPr>
              <w:rPr>
                <w:sz w:val="14"/>
                <w:szCs w:val="14"/>
              </w:rPr>
            </w:pPr>
            <w:r w:rsidRPr="00935A9D">
              <w:rPr>
                <w:sz w:val="14"/>
                <w:szCs w:val="14"/>
              </w:rPr>
              <w:t>MARKETING</w:t>
            </w:r>
          </w:p>
        </w:tc>
        <w:tc>
          <w:tcPr>
            <w:tcW w:w="2057" w:type="dxa"/>
            <w:tcBorders>
              <w:left w:val="nil"/>
            </w:tcBorders>
            <w:vAlign w:val="center"/>
          </w:tcPr>
          <w:p w:rsidR="00140E8A" w:rsidRPr="00935A9D" w:rsidRDefault="00140E8A" w:rsidP="003F7060">
            <w:pPr>
              <w:rPr>
                <w:sz w:val="14"/>
                <w:szCs w:val="14"/>
              </w:rPr>
            </w:pPr>
            <w:r w:rsidRPr="00935A9D">
              <w:rPr>
                <w:sz w:val="14"/>
                <w:szCs w:val="14"/>
              </w:rPr>
              <w:t>Marketing</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val="restart"/>
            <w:tcBorders>
              <w:left w:val="nil"/>
            </w:tcBorders>
            <w:vAlign w:val="center"/>
          </w:tcPr>
          <w:p w:rsidR="00140E8A" w:rsidRPr="00935A9D" w:rsidRDefault="00074580" w:rsidP="003F7060">
            <w:pPr>
              <w:jc w:val="center"/>
              <w:rPr>
                <w:sz w:val="14"/>
                <w:szCs w:val="14"/>
              </w:rPr>
            </w:pPr>
            <w:r w:rsidRPr="00935A9D">
              <w:rPr>
                <w:sz w:val="13"/>
                <w:szCs w:val="13"/>
              </w:rPr>
              <w:t>ŞTIINŢE INGINEREŞTI</w:t>
            </w:r>
          </w:p>
        </w:tc>
        <w:tc>
          <w:tcPr>
            <w:tcW w:w="1496" w:type="dxa"/>
            <w:vMerge w:val="restart"/>
            <w:tcBorders>
              <w:left w:val="nil"/>
            </w:tcBorders>
            <w:vAlign w:val="center"/>
          </w:tcPr>
          <w:p w:rsidR="00140E8A" w:rsidRPr="00935A9D" w:rsidRDefault="00140E8A" w:rsidP="003F7060">
            <w:pPr>
              <w:rPr>
                <w:sz w:val="14"/>
                <w:szCs w:val="14"/>
              </w:rPr>
            </w:pPr>
            <w:r w:rsidRPr="00935A9D">
              <w:rPr>
                <w:sz w:val="14"/>
                <w:szCs w:val="14"/>
              </w:rPr>
              <w:t>INGINERIE ŞI MANAGEMENT</w:t>
            </w:r>
          </w:p>
        </w:tc>
        <w:tc>
          <w:tcPr>
            <w:tcW w:w="2057" w:type="dxa"/>
            <w:tcBorders>
              <w:left w:val="nil"/>
            </w:tcBorders>
            <w:vAlign w:val="center"/>
          </w:tcPr>
          <w:p w:rsidR="00140E8A" w:rsidRPr="00935A9D" w:rsidRDefault="00140E8A" w:rsidP="003F7060">
            <w:pPr>
              <w:rPr>
                <w:sz w:val="14"/>
                <w:szCs w:val="14"/>
              </w:rPr>
            </w:pPr>
            <w:r w:rsidRPr="00935A9D">
              <w:rPr>
                <w:sz w:val="14"/>
                <w:szCs w:val="14"/>
              </w:rPr>
              <w:t>Inginerie şi management în alimentaţia publică şi agroturism</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935A9D" w:rsidRPr="00935A9D" w:rsidTr="00FC7765">
        <w:trPr>
          <w:cantSplit/>
          <w:trHeight w:val="249"/>
          <w:jc w:val="center"/>
        </w:trPr>
        <w:tc>
          <w:tcPr>
            <w:tcW w:w="1023" w:type="dxa"/>
            <w:vMerge/>
            <w:tcBorders>
              <w:left w:val="thinThickSmallGap" w:sz="24" w:space="0" w:color="auto"/>
            </w:tcBorders>
            <w:vAlign w:val="center"/>
          </w:tcPr>
          <w:p w:rsidR="00140E8A" w:rsidRPr="00935A9D" w:rsidRDefault="00140E8A" w:rsidP="003F7060">
            <w:pPr>
              <w:jc w:val="center"/>
              <w:rPr>
                <w:sz w:val="14"/>
                <w:szCs w:val="14"/>
              </w:rPr>
            </w:pPr>
          </w:p>
        </w:tc>
        <w:tc>
          <w:tcPr>
            <w:tcW w:w="1415" w:type="dxa"/>
            <w:vMerge/>
            <w:tcBorders>
              <w:right w:val="thinThickSmallGap" w:sz="24" w:space="0" w:color="auto"/>
            </w:tcBorders>
            <w:vAlign w:val="center"/>
          </w:tcPr>
          <w:p w:rsidR="00140E8A" w:rsidRPr="00935A9D" w:rsidRDefault="00140E8A" w:rsidP="003F7060">
            <w:pPr>
              <w:rPr>
                <w:b/>
                <w:bCs/>
                <w:sz w:val="14"/>
                <w:szCs w:val="14"/>
              </w:rPr>
            </w:pPr>
          </w:p>
        </w:tc>
        <w:tc>
          <w:tcPr>
            <w:tcW w:w="1378" w:type="dxa"/>
            <w:vMerge/>
            <w:tcBorders>
              <w:right w:val="thinThickSmallGap" w:sz="24" w:space="0" w:color="auto"/>
            </w:tcBorders>
            <w:vAlign w:val="center"/>
          </w:tcPr>
          <w:p w:rsidR="00140E8A" w:rsidRPr="00935A9D" w:rsidRDefault="00140E8A" w:rsidP="003F7060">
            <w:pPr>
              <w:rPr>
                <w:b/>
                <w:bCs/>
                <w:sz w:val="14"/>
                <w:szCs w:val="14"/>
              </w:rPr>
            </w:pPr>
          </w:p>
        </w:tc>
        <w:tc>
          <w:tcPr>
            <w:tcW w:w="1122" w:type="dxa"/>
            <w:vMerge/>
            <w:tcBorders>
              <w:left w:val="nil"/>
            </w:tcBorders>
            <w:vAlign w:val="center"/>
          </w:tcPr>
          <w:p w:rsidR="00140E8A" w:rsidRPr="00935A9D" w:rsidRDefault="00140E8A" w:rsidP="003F7060">
            <w:pPr>
              <w:jc w:val="center"/>
              <w:rPr>
                <w:sz w:val="14"/>
                <w:szCs w:val="14"/>
              </w:rPr>
            </w:pPr>
          </w:p>
        </w:tc>
        <w:tc>
          <w:tcPr>
            <w:tcW w:w="1496" w:type="dxa"/>
            <w:vMerge/>
            <w:tcBorders>
              <w:left w:val="nil"/>
            </w:tcBorders>
            <w:vAlign w:val="center"/>
          </w:tcPr>
          <w:p w:rsidR="00140E8A" w:rsidRPr="00935A9D" w:rsidRDefault="00140E8A" w:rsidP="003F7060">
            <w:pPr>
              <w:rPr>
                <w:sz w:val="14"/>
                <w:szCs w:val="14"/>
              </w:rPr>
            </w:pPr>
          </w:p>
        </w:tc>
        <w:tc>
          <w:tcPr>
            <w:tcW w:w="2057" w:type="dxa"/>
            <w:tcBorders>
              <w:left w:val="nil"/>
            </w:tcBorders>
            <w:vAlign w:val="center"/>
          </w:tcPr>
          <w:p w:rsidR="00140E8A" w:rsidRPr="00935A9D" w:rsidRDefault="00140E8A" w:rsidP="003F7060">
            <w:pPr>
              <w:rPr>
                <w:sz w:val="14"/>
                <w:szCs w:val="14"/>
              </w:rPr>
            </w:pPr>
            <w:r w:rsidRPr="00935A9D">
              <w:rPr>
                <w:sz w:val="14"/>
                <w:szCs w:val="14"/>
              </w:rPr>
              <w:t>Inginerie şi management în industria turismului</w:t>
            </w:r>
          </w:p>
        </w:tc>
        <w:tc>
          <w:tcPr>
            <w:tcW w:w="1309" w:type="dxa"/>
            <w:vMerge/>
            <w:vAlign w:val="center"/>
          </w:tcPr>
          <w:p w:rsidR="00140E8A" w:rsidRPr="00935A9D" w:rsidRDefault="00140E8A" w:rsidP="003F7060">
            <w:pPr>
              <w:jc w:val="center"/>
              <w:rPr>
                <w:sz w:val="14"/>
                <w:szCs w:val="14"/>
              </w:rPr>
            </w:pPr>
          </w:p>
        </w:tc>
        <w:tc>
          <w:tcPr>
            <w:tcW w:w="3179" w:type="dxa"/>
            <w:vMerge/>
            <w:vAlign w:val="center"/>
          </w:tcPr>
          <w:p w:rsidR="00140E8A" w:rsidRPr="00935A9D" w:rsidRDefault="00140E8A"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140E8A" w:rsidRPr="00935A9D" w:rsidRDefault="00140E8A"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140E8A" w:rsidRPr="00935A9D" w:rsidRDefault="00140E8A" w:rsidP="003F7060">
            <w:pPr>
              <w:jc w:val="center"/>
              <w:rPr>
                <w:b/>
                <w:bCs/>
                <w:sz w:val="20"/>
                <w:szCs w:val="20"/>
              </w:rPr>
            </w:pPr>
          </w:p>
        </w:tc>
      </w:tr>
      <w:tr w:rsidR="00FC7765" w:rsidRPr="00935A9D" w:rsidTr="00FC7765">
        <w:trPr>
          <w:cantSplit/>
          <w:trHeight w:val="249"/>
          <w:jc w:val="center"/>
        </w:trPr>
        <w:tc>
          <w:tcPr>
            <w:tcW w:w="1023" w:type="dxa"/>
            <w:vMerge/>
            <w:tcBorders>
              <w:left w:val="thinThickSmallGap" w:sz="24" w:space="0" w:color="auto"/>
            </w:tcBorders>
            <w:vAlign w:val="center"/>
          </w:tcPr>
          <w:p w:rsidR="00FC7765" w:rsidRPr="00935A9D" w:rsidRDefault="00FC7765" w:rsidP="003F7060">
            <w:pPr>
              <w:jc w:val="center"/>
              <w:rPr>
                <w:sz w:val="14"/>
                <w:szCs w:val="14"/>
              </w:rPr>
            </w:pPr>
          </w:p>
        </w:tc>
        <w:tc>
          <w:tcPr>
            <w:tcW w:w="1415" w:type="dxa"/>
            <w:vMerge/>
            <w:tcBorders>
              <w:right w:val="thinThickSmallGap" w:sz="24" w:space="0" w:color="auto"/>
            </w:tcBorders>
            <w:vAlign w:val="center"/>
          </w:tcPr>
          <w:p w:rsidR="00FC7765" w:rsidRPr="00935A9D" w:rsidRDefault="00FC7765" w:rsidP="003F7060">
            <w:pPr>
              <w:rPr>
                <w:b/>
                <w:bCs/>
                <w:sz w:val="14"/>
                <w:szCs w:val="14"/>
              </w:rPr>
            </w:pPr>
          </w:p>
        </w:tc>
        <w:tc>
          <w:tcPr>
            <w:tcW w:w="1378" w:type="dxa"/>
            <w:vMerge/>
            <w:tcBorders>
              <w:right w:val="thinThickSmallGap" w:sz="24" w:space="0" w:color="auto"/>
            </w:tcBorders>
            <w:vAlign w:val="center"/>
          </w:tcPr>
          <w:p w:rsidR="00FC7765" w:rsidRPr="00935A9D" w:rsidRDefault="00FC7765" w:rsidP="003F7060">
            <w:pPr>
              <w:rPr>
                <w:b/>
                <w:bCs/>
                <w:sz w:val="14"/>
                <w:szCs w:val="14"/>
              </w:rPr>
            </w:pPr>
          </w:p>
        </w:tc>
        <w:tc>
          <w:tcPr>
            <w:tcW w:w="1122" w:type="dxa"/>
            <w:tcBorders>
              <w:left w:val="nil"/>
            </w:tcBorders>
            <w:vAlign w:val="center"/>
          </w:tcPr>
          <w:p w:rsidR="00FC7765" w:rsidRPr="00935A9D" w:rsidRDefault="00FC7765" w:rsidP="003F7060">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496" w:type="dxa"/>
            <w:tcBorders>
              <w:left w:val="nil"/>
            </w:tcBorders>
            <w:vAlign w:val="center"/>
          </w:tcPr>
          <w:p w:rsidR="00FC7765" w:rsidRPr="00935A9D" w:rsidRDefault="00FC7765" w:rsidP="00671C85">
            <w:pPr>
              <w:rPr>
                <w:sz w:val="14"/>
                <w:szCs w:val="14"/>
              </w:rPr>
            </w:pPr>
            <w:r w:rsidRPr="00935A9D">
              <w:rPr>
                <w:sz w:val="14"/>
                <w:szCs w:val="14"/>
              </w:rPr>
              <w:t>GEOGRAFIE</w:t>
            </w:r>
          </w:p>
        </w:tc>
        <w:tc>
          <w:tcPr>
            <w:tcW w:w="2057" w:type="dxa"/>
            <w:tcBorders>
              <w:left w:val="nil"/>
            </w:tcBorders>
            <w:vAlign w:val="center"/>
          </w:tcPr>
          <w:p w:rsidR="00FC7765" w:rsidRPr="00935A9D" w:rsidRDefault="00FC7765" w:rsidP="003F7060">
            <w:pPr>
              <w:rPr>
                <w:sz w:val="14"/>
                <w:szCs w:val="14"/>
              </w:rPr>
            </w:pPr>
            <w:r w:rsidRPr="00935A9D">
              <w:rPr>
                <w:sz w:val="14"/>
                <w:szCs w:val="14"/>
              </w:rPr>
              <w:t>Geografia turismului</w:t>
            </w:r>
          </w:p>
        </w:tc>
        <w:tc>
          <w:tcPr>
            <w:tcW w:w="1309" w:type="dxa"/>
            <w:vMerge/>
            <w:vAlign w:val="center"/>
          </w:tcPr>
          <w:p w:rsidR="00FC7765" w:rsidRPr="00935A9D" w:rsidRDefault="00FC7765" w:rsidP="003F7060">
            <w:pPr>
              <w:jc w:val="center"/>
              <w:rPr>
                <w:sz w:val="14"/>
                <w:szCs w:val="14"/>
              </w:rPr>
            </w:pPr>
          </w:p>
        </w:tc>
        <w:tc>
          <w:tcPr>
            <w:tcW w:w="3179" w:type="dxa"/>
            <w:vMerge/>
            <w:vAlign w:val="center"/>
          </w:tcPr>
          <w:p w:rsidR="00FC7765" w:rsidRPr="00935A9D" w:rsidRDefault="00FC7765" w:rsidP="003F7060">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FC7765" w:rsidRPr="00935A9D" w:rsidRDefault="00FC7765" w:rsidP="003F7060">
            <w:pPr>
              <w:jc w:val="center"/>
              <w:rPr>
                <w:sz w:val="16"/>
                <w:szCs w:val="16"/>
              </w:rPr>
            </w:pPr>
          </w:p>
        </w:tc>
        <w:tc>
          <w:tcPr>
            <w:tcW w:w="1376" w:type="dxa"/>
            <w:vMerge/>
            <w:tcBorders>
              <w:left w:val="thinThickSmallGap" w:sz="24" w:space="0" w:color="auto"/>
              <w:right w:val="thinThickSmallGap" w:sz="24" w:space="0" w:color="auto"/>
            </w:tcBorders>
            <w:vAlign w:val="center"/>
          </w:tcPr>
          <w:p w:rsidR="00FC7765" w:rsidRPr="00935A9D" w:rsidRDefault="00FC7765" w:rsidP="003F7060">
            <w:pPr>
              <w:jc w:val="center"/>
              <w:rPr>
                <w:b/>
                <w:bCs/>
                <w:sz w:val="20"/>
                <w:szCs w:val="20"/>
              </w:rPr>
            </w:pPr>
          </w:p>
        </w:tc>
      </w:tr>
    </w:tbl>
    <w:p w:rsidR="00FC7765" w:rsidRPr="00935A9D" w:rsidRDefault="00FC7765"/>
    <w:p w:rsidR="00FC7765" w:rsidRPr="00935A9D" w:rsidRDefault="00FC77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415"/>
        <w:gridCol w:w="1378"/>
        <w:gridCol w:w="1122"/>
        <w:gridCol w:w="1496"/>
        <w:gridCol w:w="2057"/>
        <w:gridCol w:w="1321"/>
        <w:gridCol w:w="3118"/>
        <w:gridCol w:w="567"/>
        <w:gridCol w:w="1419"/>
      </w:tblGrid>
      <w:tr w:rsidR="00935A9D" w:rsidRPr="00935A9D" w:rsidTr="00671C85">
        <w:trPr>
          <w:cantSplit/>
          <w:trHeight w:val="199"/>
          <w:jc w:val="center"/>
        </w:trPr>
        <w:tc>
          <w:tcPr>
            <w:tcW w:w="1023" w:type="dxa"/>
            <w:vMerge w:val="restart"/>
            <w:tcBorders>
              <w:left w:val="thinThickSmallGap" w:sz="24" w:space="0" w:color="auto"/>
            </w:tcBorders>
            <w:vAlign w:val="center"/>
          </w:tcPr>
          <w:bookmarkEnd w:id="28"/>
          <w:p w:rsidR="00074580" w:rsidRPr="00935A9D" w:rsidRDefault="00074580" w:rsidP="008157CE">
            <w:pPr>
              <w:jc w:val="center"/>
              <w:rPr>
                <w:b/>
                <w:bCs/>
                <w:sz w:val="14"/>
                <w:szCs w:val="14"/>
              </w:rPr>
            </w:pPr>
            <w:r w:rsidRPr="00935A9D">
              <w:rPr>
                <w:b/>
                <w:bCs/>
                <w:sz w:val="14"/>
                <w:szCs w:val="14"/>
              </w:rPr>
              <w:lastRenderedPageBreak/>
              <w:t xml:space="preserve">Învăţământ </w:t>
            </w:r>
          </w:p>
          <w:p w:rsidR="00074580" w:rsidRPr="00935A9D" w:rsidRDefault="00074580" w:rsidP="008157CE">
            <w:pPr>
              <w:jc w:val="center"/>
              <w:rPr>
                <w:b/>
                <w:bCs/>
                <w:sz w:val="14"/>
                <w:szCs w:val="14"/>
              </w:rPr>
            </w:pPr>
            <w:r w:rsidRPr="00935A9D">
              <w:rPr>
                <w:b/>
                <w:bCs/>
                <w:sz w:val="14"/>
                <w:szCs w:val="14"/>
              </w:rPr>
              <w:t>liceal/</w:t>
            </w:r>
          </w:p>
          <w:p w:rsidR="00074580" w:rsidRPr="00935A9D" w:rsidRDefault="00074580" w:rsidP="008157CE">
            <w:pPr>
              <w:jc w:val="center"/>
              <w:rPr>
                <w:b/>
                <w:bCs/>
                <w:sz w:val="14"/>
                <w:szCs w:val="14"/>
              </w:rPr>
            </w:pPr>
            <w:r w:rsidRPr="00935A9D">
              <w:rPr>
                <w:b/>
                <w:bCs/>
                <w:sz w:val="14"/>
                <w:szCs w:val="14"/>
              </w:rPr>
              <w:t xml:space="preserve">Învăţământ profesional </w:t>
            </w:r>
          </w:p>
        </w:tc>
        <w:tc>
          <w:tcPr>
            <w:tcW w:w="1415" w:type="dxa"/>
            <w:vMerge w:val="restart"/>
            <w:tcBorders>
              <w:right w:val="thinThickSmallGap" w:sz="24" w:space="0" w:color="auto"/>
            </w:tcBorders>
            <w:vAlign w:val="center"/>
          </w:tcPr>
          <w:p w:rsidR="00074580" w:rsidRPr="00935A9D" w:rsidRDefault="00074580" w:rsidP="004D2EAC">
            <w:pPr>
              <w:rPr>
                <w:sz w:val="14"/>
                <w:szCs w:val="14"/>
              </w:rPr>
            </w:pPr>
            <w:r w:rsidRPr="00935A9D">
              <w:rPr>
                <w:sz w:val="14"/>
                <w:szCs w:val="14"/>
              </w:rPr>
              <w:t xml:space="preserve">Alimentaţie publică </w:t>
            </w:r>
          </w:p>
          <w:p w:rsidR="00074580" w:rsidRPr="00935A9D" w:rsidRDefault="00074580" w:rsidP="004D2EAC">
            <w:pPr>
              <w:rPr>
                <w:sz w:val="14"/>
                <w:szCs w:val="14"/>
              </w:rPr>
            </w:pPr>
            <w:r w:rsidRPr="00935A9D">
              <w:rPr>
                <w:sz w:val="14"/>
                <w:szCs w:val="14"/>
              </w:rPr>
              <w:t>şi turism / Turism</w:t>
            </w:r>
          </w:p>
          <w:p w:rsidR="00074580" w:rsidRPr="00935A9D" w:rsidRDefault="00074580" w:rsidP="004D2EAC">
            <w:pPr>
              <w:rPr>
                <w:sz w:val="14"/>
                <w:szCs w:val="14"/>
              </w:rPr>
            </w:pPr>
            <w:r w:rsidRPr="00935A9D">
              <w:rPr>
                <w:sz w:val="14"/>
                <w:szCs w:val="14"/>
              </w:rPr>
              <w:t>(Anexa 16 / Anexa 16.2.)</w:t>
            </w:r>
          </w:p>
        </w:tc>
        <w:tc>
          <w:tcPr>
            <w:tcW w:w="1378" w:type="dxa"/>
            <w:vMerge w:val="restart"/>
            <w:tcBorders>
              <w:right w:val="thinThickSmallGap" w:sz="24" w:space="0" w:color="auto"/>
            </w:tcBorders>
            <w:vAlign w:val="center"/>
          </w:tcPr>
          <w:p w:rsidR="00074580" w:rsidRPr="00935A9D" w:rsidRDefault="00074580" w:rsidP="004D2EAC">
            <w:pPr>
              <w:jc w:val="center"/>
              <w:rPr>
                <w:sz w:val="14"/>
                <w:szCs w:val="14"/>
              </w:rPr>
            </w:pPr>
            <w:r w:rsidRPr="00935A9D">
              <w:rPr>
                <w:sz w:val="14"/>
                <w:szCs w:val="14"/>
              </w:rPr>
              <w:t>Alimentaţie</w:t>
            </w:r>
          </w:p>
          <w:p w:rsidR="00074580" w:rsidRPr="00935A9D" w:rsidRDefault="00074580" w:rsidP="004D2EAC">
            <w:pPr>
              <w:jc w:val="center"/>
              <w:rPr>
                <w:sz w:val="14"/>
                <w:szCs w:val="14"/>
              </w:rPr>
            </w:pPr>
            <w:r w:rsidRPr="00935A9D">
              <w:rPr>
                <w:sz w:val="14"/>
                <w:szCs w:val="14"/>
              </w:rPr>
              <w:t>publică şi turism /</w:t>
            </w:r>
          </w:p>
          <w:p w:rsidR="00074580" w:rsidRPr="00935A9D" w:rsidRDefault="00074580" w:rsidP="004D2EAC">
            <w:pPr>
              <w:jc w:val="center"/>
              <w:rPr>
                <w:sz w:val="14"/>
                <w:szCs w:val="14"/>
              </w:rPr>
            </w:pPr>
            <w:r w:rsidRPr="00935A9D">
              <w:rPr>
                <w:sz w:val="14"/>
                <w:szCs w:val="14"/>
              </w:rPr>
              <w:t>Turism</w:t>
            </w:r>
          </w:p>
        </w:tc>
        <w:tc>
          <w:tcPr>
            <w:tcW w:w="1122" w:type="dxa"/>
            <w:vMerge w:val="restart"/>
            <w:tcBorders>
              <w:left w:val="nil"/>
            </w:tcBorders>
            <w:vAlign w:val="center"/>
          </w:tcPr>
          <w:p w:rsidR="00074580" w:rsidRPr="00935A9D" w:rsidRDefault="00074580" w:rsidP="004D2EAC">
            <w:pPr>
              <w:jc w:val="center"/>
              <w:rPr>
                <w:sz w:val="14"/>
                <w:szCs w:val="14"/>
              </w:rPr>
            </w:pPr>
            <w:r w:rsidRPr="00935A9D">
              <w:rPr>
                <w:sz w:val="14"/>
                <w:szCs w:val="14"/>
              </w:rPr>
              <w:t>ŞTIINŢE ECONOMICE</w:t>
            </w:r>
          </w:p>
        </w:tc>
        <w:tc>
          <w:tcPr>
            <w:tcW w:w="1496" w:type="dxa"/>
            <w:vMerge w:val="restart"/>
            <w:tcBorders>
              <w:left w:val="nil"/>
            </w:tcBorders>
            <w:vAlign w:val="center"/>
          </w:tcPr>
          <w:p w:rsidR="00074580" w:rsidRPr="00935A9D" w:rsidRDefault="00074580" w:rsidP="004D2EAC">
            <w:pPr>
              <w:jc w:val="center"/>
              <w:rPr>
                <w:sz w:val="14"/>
                <w:szCs w:val="14"/>
              </w:rPr>
            </w:pPr>
            <w:r w:rsidRPr="00935A9D">
              <w:rPr>
                <w:sz w:val="14"/>
                <w:szCs w:val="14"/>
              </w:rPr>
              <w:t xml:space="preserve"> </w:t>
            </w:r>
          </w:p>
          <w:p w:rsidR="00074580" w:rsidRPr="00935A9D" w:rsidRDefault="00074580" w:rsidP="004D2EAC">
            <w:pPr>
              <w:rPr>
                <w:sz w:val="14"/>
                <w:szCs w:val="14"/>
              </w:rPr>
            </w:pPr>
            <w:r w:rsidRPr="00935A9D">
              <w:rPr>
                <w:sz w:val="14"/>
                <w:szCs w:val="14"/>
              </w:rPr>
              <w:t>ADMINISTRAREA AFACERILOR</w:t>
            </w:r>
          </w:p>
        </w:tc>
        <w:tc>
          <w:tcPr>
            <w:tcW w:w="2057" w:type="dxa"/>
            <w:vAlign w:val="center"/>
          </w:tcPr>
          <w:p w:rsidR="00074580" w:rsidRPr="00935A9D" w:rsidRDefault="00074580" w:rsidP="004D2EAC">
            <w:pPr>
              <w:rPr>
                <w:sz w:val="14"/>
                <w:szCs w:val="14"/>
              </w:rPr>
            </w:pPr>
            <w:r w:rsidRPr="00935A9D">
              <w:rPr>
                <w:sz w:val="14"/>
                <w:szCs w:val="14"/>
              </w:rPr>
              <w:t xml:space="preserve">Administrarea afacerilor                                        </w:t>
            </w:r>
          </w:p>
        </w:tc>
        <w:tc>
          <w:tcPr>
            <w:tcW w:w="1321" w:type="dxa"/>
            <w:vMerge w:val="restart"/>
            <w:vAlign w:val="center"/>
          </w:tcPr>
          <w:p w:rsidR="00074580" w:rsidRPr="00935A9D" w:rsidRDefault="00074580" w:rsidP="004D2EAC">
            <w:pPr>
              <w:tabs>
                <w:tab w:val="left" w:pos="300"/>
              </w:tabs>
              <w:ind w:left="79"/>
              <w:jc w:val="center"/>
              <w:rPr>
                <w:sz w:val="14"/>
                <w:szCs w:val="14"/>
              </w:rPr>
            </w:pPr>
            <w:r w:rsidRPr="00935A9D">
              <w:rPr>
                <w:sz w:val="14"/>
                <w:szCs w:val="14"/>
              </w:rPr>
              <w:t>ŞTIINŢA MEDIULUI</w:t>
            </w:r>
          </w:p>
        </w:tc>
        <w:tc>
          <w:tcPr>
            <w:tcW w:w="3118" w:type="dxa"/>
            <w:vMerge w:val="restart"/>
            <w:vAlign w:val="center"/>
          </w:tcPr>
          <w:p w:rsidR="00074580" w:rsidRPr="00935A9D" w:rsidRDefault="00074580" w:rsidP="004D2EAC">
            <w:pPr>
              <w:tabs>
                <w:tab w:val="left" w:pos="453"/>
              </w:tabs>
              <w:autoSpaceDE w:val="0"/>
              <w:autoSpaceDN w:val="0"/>
              <w:adjustRightInd w:val="0"/>
              <w:ind w:left="79"/>
              <w:rPr>
                <w:sz w:val="16"/>
                <w:szCs w:val="16"/>
              </w:rPr>
            </w:pPr>
            <w:r w:rsidRPr="00935A9D">
              <w:rPr>
                <w:sz w:val="16"/>
                <w:szCs w:val="16"/>
              </w:rPr>
              <w:t xml:space="preserve">Ecoturism si protecţia mediului   </w:t>
            </w:r>
          </w:p>
        </w:tc>
        <w:tc>
          <w:tcPr>
            <w:tcW w:w="567" w:type="dxa"/>
            <w:vMerge w:val="restart"/>
            <w:tcBorders>
              <w:right w:val="thinThickSmallGap" w:sz="24" w:space="0" w:color="auto"/>
            </w:tcBorders>
            <w:vAlign w:val="center"/>
          </w:tcPr>
          <w:p w:rsidR="00074580" w:rsidRPr="00935A9D" w:rsidRDefault="00074580" w:rsidP="004D2EAC">
            <w:pPr>
              <w:jc w:val="center"/>
              <w:rPr>
                <w:sz w:val="14"/>
                <w:szCs w:val="14"/>
              </w:rPr>
            </w:pPr>
            <w:r w:rsidRPr="00935A9D">
              <w:rPr>
                <w:sz w:val="14"/>
                <w:szCs w:val="14"/>
              </w:rPr>
              <w:t xml:space="preserve"> </w:t>
            </w:r>
          </w:p>
          <w:p w:rsidR="00074580" w:rsidRPr="00935A9D" w:rsidRDefault="00074580" w:rsidP="004D2EAC">
            <w:pPr>
              <w:jc w:val="center"/>
              <w:rPr>
                <w:sz w:val="14"/>
                <w:szCs w:val="14"/>
              </w:rPr>
            </w:pPr>
            <w:r w:rsidRPr="00935A9D">
              <w:rPr>
                <w:sz w:val="16"/>
                <w:szCs w:val="16"/>
              </w:rPr>
              <w:t>x</w:t>
            </w:r>
          </w:p>
        </w:tc>
        <w:tc>
          <w:tcPr>
            <w:tcW w:w="1419" w:type="dxa"/>
            <w:vMerge w:val="restart"/>
            <w:tcBorders>
              <w:left w:val="nil"/>
              <w:right w:val="thinThickSmallGap" w:sz="24" w:space="0" w:color="auto"/>
            </w:tcBorders>
            <w:vAlign w:val="center"/>
          </w:tcPr>
          <w:p w:rsidR="00120335" w:rsidRPr="00935A9D" w:rsidRDefault="00074580" w:rsidP="00120335">
            <w:pPr>
              <w:jc w:val="center"/>
              <w:rPr>
                <w:b/>
                <w:bCs/>
                <w:caps/>
                <w:sz w:val="16"/>
                <w:szCs w:val="16"/>
              </w:rPr>
            </w:pPr>
            <w:r w:rsidRPr="00935A9D">
              <w:rPr>
                <w:b/>
                <w:bCs/>
                <w:caps/>
                <w:sz w:val="14"/>
                <w:szCs w:val="14"/>
              </w:rPr>
              <w:t xml:space="preserve">Turism şi </w:t>
            </w:r>
            <w:r w:rsidR="00120335" w:rsidRPr="00935A9D">
              <w:rPr>
                <w:b/>
                <w:bCs/>
                <w:caps/>
                <w:sz w:val="16"/>
                <w:szCs w:val="16"/>
              </w:rPr>
              <w:t>Turism şi servicii</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sz w:val="16"/>
                <w:szCs w:val="16"/>
              </w:rPr>
            </w:pPr>
          </w:p>
          <w:p w:rsidR="00120335" w:rsidRPr="00935A9D" w:rsidRDefault="00120335" w:rsidP="00120335">
            <w:pPr>
              <w:jc w:val="center"/>
              <w:rPr>
                <w:b/>
                <w:bCs/>
                <w:sz w:val="14"/>
                <w:szCs w:val="14"/>
              </w:rPr>
            </w:pPr>
            <w:r w:rsidRPr="00935A9D">
              <w:rPr>
                <w:b/>
                <w:bCs/>
                <w:caps/>
                <w:sz w:val="16"/>
                <w:szCs w:val="16"/>
              </w:rPr>
              <w:t>Turism şi servicii</w:t>
            </w:r>
            <w:r w:rsidRPr="00935A9D">
              <w:rPr>
                <w:b/>
                <w:iCs/>
                <w:sz w:val="14"/>
                <w:szCs w:val="14"/>
              </w:rPr>
              <w:t xml:space="preserve"> (SPECIALITATE ŞI DIDACTICA SPECIALITĂŢII), ELEMENTE DE PEDAGOGIE ŞI PSIHOLOGIE</w:t>
            </w:r>
          </w:p>
          <w:p w:rsidR="00074580" w:rsidRPr="00935A9D" w:rsidRDefault="00120335" w:rsidP="00120335">
            <w:pPr>
              <w:jc w:val="center"/>
              <w:rPr>
                <w:b/>
                <w:bCs/>
                <w:sz w:val="18"/>
                <w:szCs w:val="18"/>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671C85">
        <w:trPr>
          <w:cantSplit/>
          <w:trHeight w:val="24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 xml:space="preserve">Administrarea afacerilor (în limbi străine)                                        </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128"/>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 xml:space="preserve">Economia întreprinderii  </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24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Economia comerţului, turismului şi serviciilor</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24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 xml:space="preserve">Merceologie şi managementul calităţii  </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140"/>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Economia firmei</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24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Economia comerţului, turismului, serviciilor şi managementul calităţii</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24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Administrarea afacerilor în servicii de ospitalitate</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24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Administrarea afacerilor în comerţ, turism, servicii, merceologie şi managementul calităţii</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13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Afaceri internaţionale</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24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Economie şi afaceri internaţionale</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82"/>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val="restart"/>
            <w:tcBorders>
              <w:left w:val="nil"/>
            </w:tcBorders>
            <w:vAlign w:val="center"/>
          </w:tcPr>
          <w:p w:rsidR="00074580" w:rsidRPr="00935A9D" w:rsidRDefault="00074580" w:rsidP="004D2EAC">
            <w:pPr>
              <w:rPr>
                <w:sz w:val="14"/>
                <w:szCs w:val="14"/>
              </w:rPr>
            </w:pPr>
            <w:r w:rsidRPr="00935A9D">
              <w:rPr>
                <w:sz w:val="14"/>
                <w:szCs w:val="14"/>
              </w:rPr>
              <w:t xml:space="preserve">MANAGEMENT </w:t>
            </w:r>
          </w:p>
        </w:tc>
        <w:tc>
          <w:tcPr>
            <w:tcW w:w="2057" w:type="dxa"/>
            <w:tcBorders>
              <w:left w:val="nil"/>
            </w:tcBorders>
            <w:vAlign w:val="center"/>
          </w:tcPr>
          <w:p w:rsidR="00074580" w:rsidRPr="00935A9D" w:rsidRDefault="00074580" w:rsidP="004D2EAC">
            <w:pPr>
              <w:rPr>
                <w:sz w:val="14"/>
                <w:szCs w:val="14"/>
              </w:rPr>
            </w:pPr>
            <w:r w:rsidRPr="00935A9D">
              <w:rPr>
                <w:sz w:val="14"/>
                <w:szCs w:val="14"/>
              </w:rPr>
              <w:t>Management</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24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Managementul dezvoltării rurale durabile</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24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tcBorders>
              <w:left w:val="nil"/>
            </w:tcBorders>
            <w:vAlign w:val="center"/>
          </w:tcPr>
          <w:p w:rsidR="00074580" w:rsidRPr="00935A9D" w:rsidRDefault="00074580" w:rsidP="004D2EAC">
            <w:pPr>
              <w:rPr>
                <w:sz w:val="14"/>
                <w:szCs w:val="14"/>
              </w:rPr>
            </w:pPr>
            <w:r w:rsidRPr="00935A9D">
              <w:rPr>
                <w:sz w:val="14"/>
                <w:szCs w:val="14"/>
              </w:rPr>
              <w:t>MARKETING</w:t>
            </w:r>
          </w:p>
        </w:tc>
        <w:tc>
          <w:tcPr>
            <w:tcW w:w="2057" w:type="dxa"/>
            <w:tcBorders>
              <w:left w:val="nil"/>
            </w:tcBorders>
            <w:vAlign w:val="center"/>
          </w:tcPr>
          <w:p w:rsidR="00074580" w:rsidRPr="00935A9D" w:rsidRDefault="00074580" w:rsidP="004D2EAC">
            <w:pPr>
              <w:rPr>
                <w:sz w:val="14"/>
                <w:szCs w:val="14"/>
              </w:rPr>
            </w:pPr>
            <w:r w:rsidRPr="00935A9D">
              <w:rPr>
                <w:sz w:val="14"/>
                <w:szCs w:val="14"/>
              </w:rPr>
              <w:t>Marketing</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24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val="restart"/>
            <w:tcBorders>
              <w:left w:val="nil"/>
            </w:tcBorders>
            <w:vAlign w:val="center"/>
          </w:tcPr>
          <w:p w:rsidR="00074580" w:rsidRPr="00935A9D" w:rsidRDefault="00074580" w:rsidP="004D2EAC">
            <w:pPr>
              <w:jc w:val="center"/>
              <w:rPr>
                <w:sz w:val="14"/>
                <w:szCs w:val="14"/>
              </w:rPr>
            </w:pPr>
            <w:r w:rsidRPr="00935A9D">
              <w:rPr>
                <w:sz w:val="13"/>
                <w:szCs w:val="13"/>
              </w:rPr>
              <w:t>ŞTIINŢE INGINEREŞTI</w:t>
            </w:r>
          </w:p>
        </w:tc>
        <w:tc>
          <w:tcPr>
            <w:tcW w:w="1496" w:type="dxa"/>
            <w:vMerge w:val="restart"/>
            <w:tcBorders>
              <w:left w:val="nil"/>
            </w:tcBorders>
            <w:vAlign w:val="center"/>
          </w:tcPr>
          <w:p w:rsidR="00074580" w:rsidRPr="00935A9D" w:rsidRDefault="00074580" w:rsidP="004D2EAC">
            <w:pPr>
              <w:rPr>
                <w:sz w:val="14"/>
                <w:szCs w:val="14"/>
              </w:rPr>
            </w:pPr>
            <w:r w:rsidRPr="00935A9D">
              <w:rPr>
                <w:sz w:val="14"/>
                <w:szCs w:val="14"/>
              </w:rPr>
              <w:t>INGINERIE ŞI MANAGEMENT</w:t>
            </w:r>
          </w:p>
        </w:tc>
        <w:tc>
          <w:tcPr>
            <w:tcW w:w="2057" w:type="dxa"/>
            <w:tcBorders>
              <w:left w:val="nil"/>
            </w:tcBorders>
            <w:vAlign w:val="center"/>
          </w:tcPr>
          <w:p w:rsidR="00074580" w:rsidRPr="00935A9D" w:rsidRDefault="00074580" w:rsidP="004D2EAC">
            <w:pPr>
              <w:rPr>
                <w:sz w:val="14"/>
                <w:szCs w:val="14"/>
              </w:rPr>
            </w:pPr>
            <w:r w:rsidRPr="00935A9D">
              <w:rPr>
                <w:sz w:val="14"/>
                <w:szCs w:val="14"/>
              </w:rPr>
              <w:t>Inginerie şi management în alimentaţia publică şi agroturism</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935A9D" w:rsidRPr="00935A9D" w:rsidTr="00671C85">
        <w:trPr>
          <w:cantSplit/>
          <w:trHeight w:val="249"/>
          <w:jc w:val="center"/>
        </w:trPr>
        <w:tc>
          <w:tcPr>
            <w:tcW w:w="1023" w:type="dxa"/>
            <w:vMerge/>
            <w:tcBorders>
              <w:left w:val="thinThickSmallGap" w:sz="24" w:space="0" w:color="auto"/>
            </w:tcBorders>
            <w:vAlign w:val="center"/>
          </w:tcPr>
          <w:p w:rsidR="00074580" w:rsidRPr="00935A9D" w:rsidRDefault="00074580" w:rsidP="004D2EAC">
            <w:pPr>
              <w:jc w:val="center"/>
              <w:rPr>
                <w:sz w:val="14"/>
                <w:szCs w:val="14"/>
              </w:rPr>
            </w:pPr>
          </w:p>
        </w:tc>
        <w:tc>
          <w:tcPr>
            <w:tcW w:w="1415" w:type="dxa"/>
            <w:vMerge/>
            <w:tcBorders>
              <w:right w:val="thinThickSmallGap" w:sz="24" w:space="0" w:color="auto"/>
            </w:tcBorders>
            <w:vAlign w:val="center"/>
          </w:tcPr>
          <w:p w:rsidR="00074580" w:rsidRPr="00935A9D" w:rsidRDefault="00074580" w:rsidP="004D2EAC">
            <w:pPr>
              <w:rPr>
                <w:b/>
                <w:bCs/>
                <w:sz w:val="14"/>
                <w:szCs w:val="14"/>
              </w:rPr>
            </w:pPr>
          </w:p>
        </w:tc>
        <w:tc>
          <w:tcPr>
            <w:tcW w:w="1378" w:type="dxa"/>
            <w:vMerge/>
            <w:tcBorders>
              <w:right w:val="thinThickSmallGap" w:sz="24" w:space="0" w:color="auto"/>
            </w:tcBorders>
            <w:vAlign w:val="center"/>
          </w:tcPr>
          <w:p w:rsidR="00074580" w:rsidRPr="00935A9D" w:rsidRDefault="00074580" w:rsidP="004D2EAC">
            <w:pPr>
              <w:rPr>
                <w:b/>
                <w:bCs/>
                <w:sz w:val="14"/>
                <w:szCs w:val="14"/>
              </w:rPr>
            </w:pPr>
          </w:p>
        </w:tc>
        <w:tc>
          <w:tcPr>
            <w:tcW w:w="1122" w:type="dxa"/>
            <w:vMerge/>
            <w:tcBorders>
              <w:left w:val="nil"/>
            </w:tcBorders>
            <w:vAlign w:val="center"/>
          </w:tcPr>
          <w:p w:rsidR="00074580" w:rsidRPr="00935A9D" w:rsidRDefault="00074580" w:rsidP="004D2EAC">
            <w:pPr>
              <w:jc w:val="center"/>
              <w:rPr>
                <w:sz w:val="14"/>
                <w:szCs w:val="14"/>
              </w:rPr>
            </w:pPr>
          </w:p>
        </w:tc>
        <w:tc>
          <w:tcPr>
            <w:tcW w:w="1496" w:type="dxa"/>
            <w:vMerge/>
            <w:tcBorders>
              <w:left w:val="nil"/>
            </w:tcBorders>
            <w:vAlign w:val="center"/>
          </w:tcPr>
          <w:p w:rsidR="00074580" w:rsidRPr="00935A9D" w:rsidRDefault="00074580" w:rsidP="004D2EAC">
            <w:pPr>
              <w:rPr>
                <w:sz w:val="14"/>
                <w:szCs w:val="14"/>
              </w:rPr>
            </w:pPr>
          </w:p>
        </w:tc>
        <w:tc>
          <w:tcPr>
            <w:tcW w:w="2057" w:type="dxa"/>
            <w:tcBorders>
              <w:left w:val="nil"/>
            </w:tcBorders>
            <w:vAlign w:val="center"/>
          </w:tcPr>
          <w:p w:rsidR="00074580" w:rsidRPr="00935A9D" w:rsidRDefault="00074580" w:rsidP="004D2EAC">
            <w:pPr>
              <w:rPr>
                <w:sz w:val="14"/>
                <w:szCs w:val="14"/>
              </w:rPr>
            </w:pPr>
            <w:r w:rsidRPr="00935A9D">
              <w:rPr>
                <w:sz w:val="14"/>
                <w:szCs w:val="14"/>
              </w:rPr>
              <w:t>Inginerie şi management în industria turismului</w:t>
            </w:r>
          </w:p>
        </w:tc>
        <w:tc>
          <w:tcPr>
            <w:tcW w:w="1321" w:type="dxa"/>
            <w:vMerge/>
            <w:vAlign w:val="center"/>
          </w:tcPr>
          <w:p w:rsidR="00074580" w:rsidRPr="00935A9D" w:rsidRDefault="00074580" w:rsidP="004D2EAC">
            <w:pPr>
              <w:jc w:val="center"/>
              <w:rPr>
                <w:sz w:val="14"/>
                <w:szCs w:val="14"/>
              </w:rPr>
            </w:pPr>
          </w:p>
        </w:tc>
        <w:tc>
          <w:tcPr>
            <w:tcW w:w="3118" w:type="dxa"/>
            <w:vMerge/>
            <w:vAlign w:val="center"/>
          </w:tcPr>
          <w:p w:rsidR="00074580" w:rsidRPr="00935A9D" w:rsidRDefault="00074580"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74580" w:rsidRPr="00935A9D" w:rsidRDefault="00074580"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074580" w:rsidRPr="00935A9D" w:rsidRDefault="00074580" w:rsidP="004D2EAC">
            <w:pPr>
              <w:jc w:val="center"/>
              <w:rPr>
                <w:b/>
                <w:bCs/>
                <w:sz w:val="20"/>
                <w:szCs w:val="20"/>
              </w:rPr>
            </w:pPr>
          </w:p>
        </w:tc>
      </w:tr>
      <w:tr w:rsidR="00673D40" w:rsidRPr="00935A9D" w:rsidTr="00671C85">
        <w:trPr>
          <w:cantSplit/>
          <w:trHeight w:val="249"/>
          <w:jc w:val="center"/>
        </w:trPr>
        <w:tc>
          <w:tcPr>
            <w:tcW w:w="1023" w:type="dxa"/>
            <w:vMerge/>
            <w:tcBorders>
              <w:left w:val="thinThickSmallGap" w:sz="24" w:space="0" w:color="auto"/>
            </w:tcBorders>
            <w:vAlign w:val="center"/>
          </w:tcPr>
          <w:p w:rsidR="008157CE" w:rsidRPr="00935A9D" w:rsidRDefault="008157CE" w:rsidP="004D2EAC">
            <w:pPr>
              <w:jc w:val="center"/>
              <w:rPr>
                <w:sz w:val="14"/>
                <w:szCs w:val="14"/>
              </w:rPr>
            </w:pPr>
          </w:p>
        </w:tc>
        <w:tc>
          <w:tcPr>
            <w:tcW w:w="1415" w:type="dxa"/>
            <w:vMerge/>
            <w:tcBorders>
              <w:right w:val="thinThickSmallGap" w:sz="24" w:space="0" w:color="auto"/>
            </w:tcBorders>
            <w:vAlign w:val="center"/>
          </w:tcPr>
          <w:p w:rsidR="008157CE" w:rsidRPr="00935A9D" w:rsidRDefault="008157CE" w:rsidP="004D2EAC">
            <w:pPr>
              <w:rPr>
                <w:b/>
                <w:bCs/>
                <w:sz w:val="14"/>
                <w:szCs w:val="14"/>
              </w:rPr>
            </w:pPr>
          </w:p>
        </w:tc>
        <w:tc>
          <w:tcPr>
            <w:tcW w:w="1378" w:type="dxa"/>
            <w:vMerge/>
            <w:tcBorders>
              <w:right w:val="thinThickSmallGap" w:sz="24" w:space="0" w:color="auto"/>
            </w:tcBorders>
            <w:vAlign w:val="center"/>
          </w:tcPr>
          <w:p w:rsidR="008157CE" w:rsidRPr="00935A9D" w:rsidRDefault="008157CE" w:rsidP="004D2EAC">
            <w:pPr>
              <w:rPr>
                <w:b/>
                <w:bCs/>
                <w:sz w:val="14"/>
                <w:szCs w:val="14"/>
              </w:rPr>
            </w:pPr>
          </w:p>
        </w:tc>
        <w:tc>
          <w:tcPr>
            <w:tcW w:w="1122" w:type="dxa"/>
            <w:tcBorders>
              <w:left w:val="nil"/>
            </w:tcBorders>
            <w:vAlign w:val="center"/>
          </w:tcPr>
          <w:p w:rsidR="008157CE" w:rsidRPr="00935A9D" w:rsidRDefault="008157CE" w:rsidP="004D2EAC">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w:t>
            </w:r>
          </w:p>
        </w:tc>
        <w:tc>
          <w:tcPr>
            <w:tcW w:w="1496" w:type="dxa"/>
            <w:tcBorders>
              <w:left w:val="nil"/>
            </w:tcBorders>
            <w:vAlign w:val="center"/>
          </w:tcPr>
          <w:p w:rsidR="008157CE" w:rsidRPr="00935A9D" w:rsidRDefault="008157CE" w:rsidP="00671C85">
            <w:pPr>
              <w:rPr>
                <w:sz w:val="14"/>
                <w:szCs w:val="14"/>
              </w:rPr>
            </w:pPr>
            <w:r w:rsidRPr="00935A9D">
              <w:rPr>
                <w:sz w:val="14"/>
                <w:szCs w:val="14"/>
              </w:rPr>
              <w:t>GEOGRAFIE</w:t>
            </w:r>
          </w:p>
        </w:tc>
        <w:tc>
          <w:tcPr>
            <w:tcW w:w="2057" w:type="dxa"/>
            <w:tcBorders>
              <w:left w:val="nil"/>
            </w:tcBorders>
            <w:vAlign w:val="center"/>
          </w:tcPr>
          <w:p w:rsidR="008157CE" w:rsidRPr="00935A9D" w:rsidRDefault="008157CE" w:rsidP="004D2EAC">
            <w:pPr>
              <w:rPr>
                <w:sz w:val="14"/>
                <w:szCs w:val="14"/>
              </w:rPr>
            </w:pPr>
            <w:r w:rsidRPr="00935A9D">
              <w:rPr>
                <w:sz w:val="14"/>
                <w:szCs w:val="14"/>
              </w:rPr>
              <w:t>Geografia turismului</w:t>
            </w:r>
          </w:p>
        </w:tc>
        <w:tc>
          <w:tcPr>
            <w:tcW w:w="1321" w:type="dxa"/>
            <w:vMerge/>
            <w:vAlign w:val="center"/>
          </w:tcPr>
          <w:p w:rsidR="008157CE" w:rsidRPr="00935A9D" w:rsidRDefault="008157CE" w:rsidP="004D2EAC">
            <w:pPr>
              <w:jc w:val="center"/>
              <w:rPr>
                <w:sz w:val="14"/>
                <w:szCs w:val="14"/>
              </w:rPr>
            </w:pPr>
          </w:p>
        </w:tc>
        <w:tc>
          <w:tcPr>
            <w:tcW w:w="3118" w:type="dxa"/>
            <w:vMerge/>
            <w:vAlign w:val="center"/>
          </w:tcPr>
          <w:p w:rsidR="008157CE" w:rsidRPr="00935A9D" w:rsidRDefault="008157CE" w:rsidP="004D2EAC">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157CE" w:rsidRPr="00935A9D" w:rsidRDefault="008157CE" w:rsidP="004D2EAC">
            <w:pPr>
              <w:jc w:val="center"/>
              <w:rPr>
                <w:sz w:val="16"/>
                <w:szCs w:val="16"/>
              </w:rPr>
            </w:pPr>
          </w:p>
        </w:tc>
        <w:tc>
          <w:tcPr>
            <w:tcW w:w="1419" w:type="dxa"/>
            <w:vMerge/>
            <w:tcBorders>
              <w:left w:val="thinThickSmallGap" w:sz="24" w:space="0" w:color="auto"/>
              <w:right w:val="thinThickSmallGap" w:sz="24" w:space="0" w:color="auto"/>
            </w:tcBorders>
            <w:vAlign w:val="center"/>
          </w:tcPr>
          <w:p w:rsidR="008157CE" w:rsidRPr="00935A9D" w:rsidRDefault="008157CE" w:rsidP="004D2EAC">
            <w:pPr>
              <w:jc w:val="center"/>
              <w:rPr>
                <w:b/>
                <w:bCs/>
                <w:sz w:val="20"/>
                <w:szCs w:val="20"/>
              </w:rPr>
            </w:pPr>
          </w:p>
        </w:tc>
      </w:tr>
    </w:tbl>
    <w:p w:rsidR="00FC7765" w:rsidRPr="00935A9D" w:rsidRDefault="00FC7765"/>
    <w:p w:rsidR="0082347A" w:rsidRPr="00935A9D" w:rsidRDefault="0082347A"/>
    <w:p w:rsidR="0082347A" w:rsidRPr="00935A9D" w:rsidRDefault="0082347A"/>
    <w:p w:rsidR="0082347A" w:rsidRPr="00935A9D" w:rsidRDefault="0082347A"/>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p w:rsidR="00FC7765" w:rsidRPr="00935A9D" w:rsidRDefault="00FC77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122"/>
        <w:gridCol w:w="1309"/>
        <w:gridCol w:w="1309"/>
        <w:gridCol w:w="1683"/>
        <w:gridCol w:w="1529"/>
        <w:gridCol w:w="1701"/>
        <w:gridCol w:w="3118"/>
        <w:gridCol w:w="567"/>
        <w:gridCol w:w="1379"/>
      </w:tblGrid>
      <w:tr w:rsidR="00935A9D" w:rsidRPr="00935A9D" w:rsidTr="00671C85">
        <w:trPr>
          <w:cantSplit/>
          <w:trHeight w:val="171"/>
          <w:jc w:val="center"/>
        </w:trPr>
        <w:tc>
          <w:tcPr>
            <w:tcW w:w="1120" w:type="dxa"/>
            <w:vMerge w:val="restart"/>
            <w:tcBorders>
              <w:left w:val="thinThickSmallGap" w:sz="24" w:space="0" w:color="auto"/>
            </w:tcBorders>
            <w:vAlign w:val="center"/>
          </w:tcPr>
          <w:p w:rsidR="006B38A1" w:rsidRPr="00935A9D" w:rsidRDefault="006B38A1" w:rsidP="006B38A1">
            <w:pPr>
              <w:jc w:val="center"/>
              <w:rPr>
                <w:b/>
                <w:bCs/>
                <w:sz w:val="14"/>
                <w:szCs w:val="14"/>
              </w:rPr>
            </w:pPr>
            <w:r w:rsidRPr="00935A9D">
              <w:rPr>
                <w:b/>
                <w:bCs/>
                <w:sz w:val="14"/>
                <w:szCs w:val="14"/>
              </w:rPr>
              <w:lastRenderedPageBreak/>
              <w:t xml:space="preserve">Învăţământ </w:t>
            </w:r>
          </w:p>
          <w:p w:rsidR="006B38A1" w:rsidRPr="00935A9D" w:rsidRDefault="006B38A1" w:rsidP="006B38A1">
            <w:pPr>
              <w:jc w:val="center"/>
              <w:rPr>
                <w:b/>
                <w:bCs/>
                <w:sz w:val="14"/>
                <w:szCs w:val="14"/>
              </w:rPr>
            </w:pPr>
            <w:r w:rsidRPr="00935A9D">
              <w:rPr>
                <w:b/>
                <w:bCs/>
                <w:sz w:val="14"/>
                <w:szCs w:val="14"/>
              </w:rPr>
              <w:t>liceal/</w:t>
            </w:r>
          </w:p>
          <w:p w:rsidR="006B38A1" w:rsidRPr="00935A9D" w:rsidRDefault="006B38A1" w:rsidP="006B38A1">
            <w:pPr>
              <w:jc w:val="center"/>
              <w:rPr>
                <w:b/>
                <w:bCs/>
                <w:sz w:val="14"/>
                <w:szCs w:val="14"/>
              </w:rPr>
            </w:pPr>
            <w:r w:rsidRPr="00935A9D">
              <w:rPr>
                <w:b/>
                <w:bCs/>
                <w:sz w:val="14"/>
                <w:szCs w:val="14"/>
              </w:rPr>
              <w:t xml:space="preserve">Învăţământ profesional </w:t>
            </w:r>
          </w:p>
        </w:tc>
        <w:tc>
          <w:tcPr>
            <w:tcW w:w="1122" w:type="dxa"/>
            <w:vMerge w:val="restart"/>
            <w:tcBorders>
              <w:right w:val="thinThickSmallGap" w:sz="24" w:space="0" w:color="auto"/>
            </w:tcBorders>
            <w:vAlign w:val="center"/>
          </w:tcPr>
          <w:p w:rsidR="006B38A1" w:rsidRPr="00935A9D" w:rsidRDefault="006B38A1" w:rsidP="006B38A1">
            <w:pPr>
              <w:rPr>
                <w:sz w:val="14"/>
                <w:szCs w:val="14"/>
              </w:rPr>
            </w:pPr>
            <w:r w:rsidRPr="00935A9D">
              <w:rPr>
                <w:sz w:val="14"/>
                <w:szCs w:val="14"/>
              </w:rPr>
              <w:t>Transporturi /</w:t>
            </w:r>
          </w:p>
          <w:p w:rsidR="006B38A1" w:rsidRPr="00935A9D" w:rsidRDefault="006B38A1" w:rsidP="006B38A1">
            <w:pPr>
              <w:rPr>
                <w:sz w:val="14"/>
                <w:szCs w:val="14"/>
              </w:rPr>
            </w:pPr>
            <w:r w:rsidRPr="00935A9D">
              <w:rPr>
                <w:sz w:val="14"/>
                <w:szCs w:val="14"/>
              </w:rPr>
              <w:t>Transporturi rutiere</w:t>
            </w:r>
          </w:p>
          <w:p w:rsidR="006B38A1" w:rsidRPr="00935A9D" w:rsidRDefault="006B38A1" w:rsidP="006B38A1">
            <w:pPr>
              <w:rPr>
                <w:sz w:val="14"/>
                <w:szCs w:val="14"/>
              </w:rPr>
            </w:pPr>
            <w:r w:rsidRPr="00935A9D">
              <w:rPr>
                <w:sz w:val="14"/>
                <w:szCs w:val="14"/>
              </w:rPr>
              <w:t>(Anexa 17 / Anexa 17.1)</w:t>
            </w:r>
          </w:p>
        </w:tc>
        <w:tc>
          <w:tcPr>
            <w:tcW w:w="1309" w:type="dxa"/>
            <w:vMerge w:val="restart"/>
            <w:tcBorders>
              <w:right w:val="thinThickSmallGap" w:sz="24" w:space="0" w:color="auto"/>
            </w:tcBorders>
            <w:vAlign w:val="center"/>
          </w:tcPr>
          <w:p w:rsidR="006B38A1" w:rsidRPr="00935A9D" w:rsidRDefault="006B38A1" w:rsidP="006B38A1">
            <w:pPr>
              <w:jc w:val="center"/>
              <w:rPr>
                <w:sz w:val="14"/>
                <w:szCs w:val="14"/>
              </w:rPr>
            </w:pPr>
            <w:r w:rsidRPr="00935A9D">
              <w:rPr>
                <w:sz w:val="14"/>
                <w:szCs w:val="14"/>
              </w:rPr>
              <w:t>Transporturi/</w:t>
            </w:r>
          </w:p>
          <w:p w:rsidR="006B38A1" w:rsidRPr="00935A9D" w:rsidRDefault="006B38A1" w:rsidP="006B38A1">
            <w:pPr>
              <w:jc w:val="center"/>
              <w:rPr>
                <w:sz w:val="14"/>
                <w:szCs w:val="14"/>
              </w:rPr>
            </w:pPr>
            <w:r w:rsidRPr="00935A9D">
              <w:rPr>
                <w:sz w:val="14"/>
                <w:szCs w:val="14"/>
              </w:rPr>
              <w:t>Transporturi rutiere</w:t>
            </w:r>
          </w:p>
        </w:tc>
        <w:tc>
          <w:tcPr>
            <w:tcW w:w="1309" w:type="dxa"/>
            <w:vMerge w:val="restart"/>
            <w:tcBorders>
              <w:left w:val="nil"/>
            </w:tcBorders>
            <w:vAlign w:val="center"/>
          </w:tcPr>
          <w:p w:rsidR="006B38A1" w:rsidRPr="00935A9D" w:rsidRDefault="006B38A1" w:rsidP="006B38A1">
            <w:pPr>
              <w:jc w:val="center"/>
              <w:rPr>
                <w:sz w:val="14"/>
                <w:szCs w:val="14"/>
              </w:rPr>
            </w:pPr>
            <w:r w:rsidRPr="00935A9D">
              <w:rPr>
                <w:sz w:val="14"/>
                <w:szCs w:val="14"/>
              </w:rPr>
              <w:t>ŞTIINŢE INGINEREŞTI</w:t>
            </w:r>
          </w:p>
        </w:tc>
        <w:tc>
          <w:tcPr>
            <w:tcW w:w="1683" w:type="dxa"/>
            <w:tcBorders>
              <w:left w:val="nil"/>
            </w:tcBorders>
            <w:vAlign w:val="center"/>
          </w:tcPr>
          <w:p w:rsidR="006B38A1" w:rsidRPr="00935A9D" w:rsidRDefault="006B38A1" w:rsidP="006B38A1">
            <w:pPr>
              <w:rPr>
                <w:sz w:val="14"/>
                <w:szCs w:val="14"/>
              </w:rPr>
            </w:pPr>
            <w:r w:rsidRPr="00935A9D">
              <w:rPr>
                <w:sz w:val="14"/>
                <w:szCs w:val="14"/>
              </w:rPr>
              <w:t>INGINERIA TRANSPORTURILOR</w:t>
            </w:r>
          </w:p>
        </w:tc>
        <w:tc>
          <w:tcPr>
            <w:tcW w:w="1529" w:type="dxa"/>
            <w:vAlign w:val="center"/>
          </w:tcPr>
          <w:p w:rsidR="006B38A1" w:rsidRPr="00935A9D" w:rsidRDefault="006B38A1" w:rsidP="006B38A1">
            <w:pPr>
              <w:rPr>
                <w:sz w:val="14"/>
                <w:szCs w:val="14"/>
              </w:rPr>
            </w:pPr>
            <w:r w:rsidRPr="00935A9D">
              <w:rPr>
                <w:sz w:val="14"/>
                <w:szCs w:val="14"/>
              </w:rPr>
              <w:t>Ingineria transporturilor şi a traficului</w:t>
            </w:r>
          </w:p>
        </w:tc>
        <w:tc>
          <w:tcPr>
            <w:tcW w:w="1701" w:type="dxa"/>
            <w:vMerge w:val="restart"/>
            <w:vAlign w:val="center"/>
          </w:tcPr>
          <w:p w:rsidR="006B38A1" w:rsidRPr="00935A9D" w:rsidRDefault="006B38A1" w:rsidP="006B38A1">
            <w:pPr>
              <w:rPr>
                <w:sz w:val="14"/>
                <w:szCs w:val="14"/>
              </w:rPr>
            </w:pPr>
            <w:r w:rsidRPr="00935A9D">
              <w:rPr>
                <w:sz w:val="14"/>
                <w:szCs w:val="14"/>
              </w:rPr>
              <w:t>INGINERIA TRANSPORTURILOR</w:t>
            </w:r>
          </w:p>
        </w:tc>
        <w:tc>
          <w:tcPr>
            <w:tcW w:w="3118" w:type="dxa"/>
            <w:vMerge w:val="restart"/>
            <w:vAlign w:val="center"/>
          </w:tcPr>
          <w:p w:rsidR="006B38A1" w:rsidRPr="00935A9D" w:rsidRDefault="006B38A1" w:rsidP="006B38A1">
            <w:pPr>
              <w:numPr>
                <w:ilvl w:val="0"/>
                <w:numId w:val="84"/>
              </w:numPr>
              <w:tabs>
                <w:tab w:val="left" w:pos="186"/>
              </w:tabs>
              <w:ind w:left="0" w:firstLine="0"/>
              <w:rPr>
                <w:sz w:val="14"/>
                <w:szCs w:val="14"/>
              </w:rPr>
            </w:pPr>
            <w:r w:rsidRPr="00935A9D">
              <w:rPr>
                <w:sz w:val="14"/>
                <w:szCs w:val="14"/>
              </w:rPr>
              <w:t>Logistica transporturilor</w:t>
            </w:r>
          </w:p>
          <w:p w:rsidR="006B38A1" w:rsidRPr="00935A9D" w:rsidRDefault="006B38A1" w:rsidP="006B38A1">
            <w:pPr>
              <w:numPr>
                <w:ilvl w:val="0"/>
                <w:numId w:val="84"/>
              </w:numPr>
              <w:tabs>
                <w:tab w:val="left" w:pos="186"/>
              </w:tabs>
              <w:ind w:left="0" w:firstLine="0"/>
              <w:rPr>
                <w:sz w:val="14"/>
                <w:szCs w:val="14"/>
              </w:rPr>
            </w:pPr>
            <w:r w:rsidRPr="00935A9D">
              <w:rPr>
                <w:sz w:val="14"/>
                <w:szCs w:val="14"/>
              </w:rPr>
              <w:t>Management în transporturi</w:t>
            </w:r>
          </w:p>
          <w:p w:rsidR="006B38A1" w:rsidRPr="00935A9D" w:rsidRDefault="006B38A1" w:rsidP="006B38A1">
            <w:pPr>
              <w:numPr>
                <w:ilvl w:val="0"/>
                <w:numId w:val="84"/>
              </w:numPr>
              <w:tabs>
                <w:tab w:val="left" w:pos="186"/>
              </w:tabs>
              <w:ind w:left="0" w:firstLine="0"/>
              <w:rPr>
                <w:sz w:val="14"/>
                <w:szCs w:val="14"/>
              </w:rPr>
            </w:pPr>
            <w:r w:rsidRPr="00935A9D">
              <w:rPr>
                <w:sz w:val="14"/>
                <w:szCs w:val="14"/>
              </w:rPr>
              <w:t>Transport şi trafic urban</w:t>
            </w:r>
          </w:p>
          <w:p w:rsidR="006B38A1" w:rsidRPr="00935A9D" w:rsidRDefault="006B38A1" w:rsidP="006B38A1">
            <w:pPr>
              <w:numPr>
                <w:ilvl w:val="0"/>
                <w:numId w:val="84"/>
              </w:numPr>
              <w:tabs>
                <w:tab w:val="left" w:pos="186"/>
              </w:tabs>
              <w:ind w:left="0" w:firstLine="0"/>
              <w:rPr>
                <w:sz w:val="14"/>
                <w:szCs w:val="14"/>
                <w:lang w:eastAsia="en-US"/>
              </w:rPr>
            </w:pPr>
            <w:r w:rsidRPr="00935A9D">
              <w:rPr>
                <w:sz w:val="14"/>
                <w:szCs w:val="14"/>
              </w:rPr>
              <w:t>Tehnici</w:t>
            </w:r>
            <w:r w:rsidRPr="00935A9D">
              <w:rPr>
                <w:sz w:val="14"/>
                <w:szCs w:val="14"/>
                <w:lang w:eastAsia="en-US"/>
              </w:rPr>
              <w:t xml:space="preserve"> avansate în transportul rutier</w:t>
            </w:r>
            <w:r w:rsidRPr="00935A9D">
              <w:rPr>
                <w:sz w:val="14"/>
                <w:szCs w:val="14"/>
              </w:rPr>
              <w:t xml:space="preserve"> </w:t>
            </w:r>
          </w:p>
        </w:tc>
        <w:tc>
          <w:tcPr>
            <w:tcW w:w="567" w:type="dxa"/>
            <w:vMerge w:val="restart"/>
            <w:tcBorders>
              <w:right w:val="thinThickSmallGap" w:sz="24" w:space="0" w:color="auto"/>
            </w:tcBorders>
            <w:vAlign w:val="center"/>
          </w:tcPr>
          <w:p w:rsidR="006B38A1" w:rsidRPr="00935A9D" w:rsidRDefault="006B38A1" w:rsidP="006B38A1">
            <w:pPr>
              <w:jc w:val="center"/>
              <w:rPr>
                <w:sz w:val="14"/>
                <w:szCs w:val="14"/>
              </w:rPr>
            </w:pPr>
            <w:r w:rsidRPr="00935A9D">
              <w:rPr>
                <w:sz w:val="14"/>
                <w:szCs w:val="14"/>
              </w:rPr>
              <w:t>x</w:t>
            </w:r>
          </w:p>
        </w:tc>
        <w:tc>
          <w:tcPr>
            <w:tcW w:w="1379" w:type="dxa"/>
            <w:vMerge w:val="restart"/>
            <w:tcBorders>
              <w:left w:val="thinThickSmallGap" w:sz="24" w:space="0" w:color="auto"/>
              <w:right w:val="thinThickSmallGap" w:sz="24" w:space="0" w:color="auto"/>
            </w:tcBorders>
            <w:vAlign w:val="center"/>
          </w:tcPr>
          <w:p w:rsidR="006B38A1" w:rsidRPr="00935A9D" w:rsidRDefault="006B38A1" w:rsidP="006B38A1">
            <w:pPr>
              <w:jc w:val="center"/>
              <w:rPr>
                <w:b/>
                <w:bCs/>
                <w:caps/>
                <w:sz w:val="14"/>
                <w:szCs w:val="14"/>
              </w:rPr>
            </w:pPr>
            <w:r w:rsidRPr="00935A9D">
              <w:rPr>
                <w:b/>
                <w:bCs/>
                <w:caps/>
                <w:sz w:val="14"/>
                <w:szCs w:val="14"/>
              </w:rPr>
              <w:t>Transporturi rutiere</w:t>
            </w:r>
          </w:p>
          <w:p w:rsidR="006B38A1" w:rsidRPr="00935A9D" w:rsidRDefault="006B38A1" w:rsidP="006B38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B38A1" w:rsidRPr="00935A9D" w:rsidRDefault="006B38A1" w:rsidP="006B38A1">
            <w:pPr>
              <w:jc w:val="center"/>
              <w:rPr>
                <w:sz w:val="16"/>
                <w:szCs w:val="16"/>
              </w:rPr>
            </w:pPr>
          </w:p>
          <w:p w:rsidR="006B38A1" w:rsidRPr="00935A9D" w:rsidRDefault="006B38A1" w:rsidP="006B38A1">
            <w:pPr>
              <w:jc w:val="center"/>
              <w:rPr>
                <w:sz w:val="16"/>
                <w:szCs w:val="16"/>
              </w:rPr>
            </w:pPr>
            <w:r w:rsidRPr="00935A9D">
              <w:rPr>
                <w:sz w:val="16"/>
                <w:szCs w:val="16"/>
              </w:rPr>
              <w:t>/</w:t>
            </w:r>
          </w:p>
          <w:p w:rsidR="006B38A1" w:rsidRPr="00935A9D" w:rsidRDefault="006B38A1" w:rsidP="006B38A1">
            <w:pPr>
              <w:jc w:val="center"/>
              <w:rPr>
                <w:sz w:val="16"/>
                <w:szCs w:val="16"/>
              </w:rPr>
            </w:pPr>
          </w:p>
          <w:p w:rsidR="006B38A1" w:rsidRPr="00935A9D" w:rsidRDefault="006B38A1" w:rsidP="006B38A1">
            <w:pPr>
              <w:jc w:val="center"/>
              <w:rPr>
                <w:b/>
                <w:bCs/>
                <w:caps/>
                <w:sz w:val="14"/>
                <w:szCs w:val="14"/>
              </w:rPr>
            </w:pPr>
            <w:r w:rsidRPr="00935A9D">
              <w:rPr>
                <w:b/>
                <w:bCs/>
                <w:caps/>
                <w:sz w:val="14"/>
                <w:szCs w:val="14"/>
              </w:rPr>
              <w:t>Transporturi rutiere</w:t>
            </w:r>
          </w:p>
          <w:p w:rsidR="006B38A1" w:rsidRPr="00935A9D" w:rsidRDefault="006B38A1" w:rsidP="006B38A1">
            <w:pPr>
              <w:jc w:val="center"/>
              <w:rPr>
                <w:b/>
                <w:bCs/>
                <w:sz w:val="14"/>
                <w:szCs w:val="14"/>
              </w:rPr>
            </w:pPr>
            <w:r w:rsidRPr="00935A9D">
              <w:rPr>
                <w:b/>
                <w:iCs/>
                <w:sz w:val="14"/>
                <w:szCs w:val="14"/>
              </w:rPr>
              <w:t xml:space="preserve"> (SPECIALITATE ŞI DIDACTICA SPECIALITĂŢII), ELEMENTE DE PEDAGOGIE ŞI PSIHOLOGIE</w:t>
            </w:r>
          </w:p>
          <w:p w:rsidR="006B38A1" w:rsidRPr="00935A9D" w:rsidRDefault="006B38A1" w:rsidP="006B38A1">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671C85">
        <w:trPr>
          <w:cantSplit/>
          <w:trHeight w:val="171"/>
          <w:jc w:val="center"/>
        </w:trPr>
        <w:tc>
          <w:tcPr>
            <w:tcW w:w="1120" w:type="dxa"/>
            <w:vMerge/>
            <w:tcBorders>
              <w:left w:val="thinThickSmallGap" w:sz="24" w:space="0" w:color="auto"/>
            </w:tcBorders>
            <w:vAlign w:val="center"/>
          </w:tcPr>
          <w:p w:rsidR="006B38A1" w:rsidRPr="00935A9D" w:rsidRDefault="006B38A1" w:rsidP="00235919">
            <w:pPr>
              <w:jc w:val="center"/>
              <w:rPr>
                <w:b/>
                <w:bCs/>
                <w:sz w:val="14"/>
                <w:szCs w:val="14"/>
              </w:rPr>
            </w:pPr>
          </w:p>
        </w:tc>
        <w:tc>
          <w:tcPr>
            <w:tcW w:w="1122" w:type="dxa"/>
            <w:vMerge/>
            <w:tcBorders>
              <w:right w:val="thinThickSmallGap" w:sz="24" w:space="0" w:color="auto"/>
            </w:tcBorders>
            <w:vAlign w:val="center"/>
          </w:tcPr>
          <w:p w:rsidR="006B38A1" w:rsidRPr="00935A9D" w:rsidRDefault="006B38A1" w:rsidP="00235919">
            <w:pPr>
              <w:rPr>
                <w:sz w:val="14"/>
                <w:szCs w:val="14"/>
              </w:rPr>
            </w:pPr>
          </w:p>
        </w:tc>
        <w:tc>
          <w:tcPr>
            <w:tcW w:w="1309" w:type="dxa"/>
            <w:vMerge/>
            <w:tcBorders>
              <w:right w:val="thinThickSmallGap" w:sz="24" w:space="0" w:color="auto"/>
            </w:tcBorders>
            <w:vAlign w:val="center"/>
          </w:tcPr>
          <w:p w:rsidR="006B38A1" w:rsidRPr="00935A9D" w:rsidRDefault="006B38A1" w:rsidP="00235919">
            <w:pPr>
              <w:jc w:val="center"/>
              <w:rPr>
                <w:sz w:val="14"/>
                <w:szCs w:val="14"/>
              </w:rPr>
            </w:pPr>
          </w:p>
        </w:tc>
        <w:tc>
          <w:tcPr>
            <w:tcW w:w="1309" w:type="dxa"/>
            <w:vMerge/>
            <w:tcBorders>
              <w:left w:val="nil"/>
            </w:tcBorders>
            <w:vAlign w:val="center"/>
          </w:tcPr>
          <w:p w:rsidR="006B38A1" w:rsidRPr="00935A9D" w:rsidRDefault="006B38A1" w:rsidP="00235919">
            <w:pPr>
              <w:jc w:val="center"/>
              <w:rPr>
                <w:sz w:val="14"/>
                <w:szCs w:val="14"/>
              </w:rPr>
            </w:pPr>
          </w:p>
        </w:tc>
        <w:tc>
          <w:tcPr>
            <w:tcW w:w="1683" w:type="dxa"/>
            <w:vMerge w:val="restart"/>
            <w:tcBorders>
              <w:left w:val="nil"/>
            </w:tcBorders>
            <w:vAlign w:val="center"/>
          </w:tcPr>
          <w:p w:rsidR="006B38A1" w:rsidRPr="00935A9D" w:rsidRDefault="006B38A1" w:rsidP="00235919">
            <w:pPr>
              <w:rPr>
                <w:sz w:val="14"/>
                <w:szCs w:val="14"/>
              </w:rPr>
            </w:pPr>
            <w:r w:rsidRPr="00935A9D">
              <w:rPr>
                <w:sz w:val="14"/>
                <w:szCs w:val="14"/>
              </w:rPr>
              <w:t>INGINERIE MECANICĂ</w:t>
            </w:r>
          </w:p>
        </w:tc>
        <w:tc>
          <w:tcPr>
            <w:tcW w:w="1529" w:type="dxa"/>
            <w:vAlign w:val="center"/>
          </w:tcPr>
          <w:p w:rsidR="006B38A1" w:rsidRPr="00935A9D" w:rsidRDefault="006B38A1" w:rsidP="00235919">
            <w:pPr>
              <w:rPr>
                <w:sz w:val="14"/>
                <w:szCs w:val="14"/>
              </w:rPr>
            </w:pPr>
            <w:r w:rsidRPr="00935A9D">
              <w:rPr>
                <w:sz w:val="14"/>
                <w:szCs w:val="14"/>
              </w:rPr>
              <w:t>Autovehicule rutiere</w:t>
            </w:r>
          </w:p>
        </w:tc>
        <w:tc>
          <w:tcPr>
            <w:tcW w:w="1701" w:type="dxa"/>
            <w:vMerge/>
            <w:tcBorders>
              <w:top w:val="thinThickSmallGap" w:sz="24" w:space="0" w:color="auto"/>
            </w:tcBorders>
          </w:tcPr>
          <w:p w:rsidR="006B38A1" w:rsidRPr="00935A9D" w:rsidRDefault="006B38A1" w:rsidP="00235919">
            <w:pPr>
              <w:jc w:val="center"/>
              <w:rPr>
                <w:sz w:val="14"/>
                <w:szCs w:val="14"/>
              </w:rPr>
            </w:pPr>
          </w:p>
        </w:tc>
        <w:tc>
          <w:tcPr>
            <w:tcW w:w="3118" w:type="dxa"/>
            <w:vMerge/>
            <w:tcBorders>
              <w:top w:val="thinThickSmallGap" w:sz="24" w:space="0" w:color="auto"/>
            </w:tcBorders>
          </w:tcPr>
          <w:p w:rsidR="006B38A1" w:rsidRPr="00935A9D" w:rsidRDefault="006B38A1" w:rsidP="00235919">
            <w:pPr>
              <w:jc w:val="center"/>
              <w:rPr>
                <w:sz w:val="16"/>
                <w:szCs w:val="16"/>
              </w:rPr>
            </w:pPr>
          </w:p>
        </w:tc>
        <w:tc>
          <w:tcPr>
            <w:tcW w:w="567" w:type="dxa"/>
            <w:vMerge/>
            <w:tcBorders>
              <w:top w:val="thinThickSmallGap" w:sz="24" w:space="0" w:color="auto"/>
              <w:right w:val="thinThickSmallGap" w:sz="24" w:space="0" w:color="auto"/>
            </w:tcBorders>
          </w:tcPr>
          <w:p w:rsidR="006B38A1" w:rsidRPr="00935A9D" w:rsidRDefault="006B38A1" w:rsidP="00235919">
            <w:pPr>
              <w:jc w:val="center"/>
              <w:rPr>
                <w:sz w:val="14"/>
                <w:szCs w:val="14"/>
              </w:rPr>
            </w:pPr>
          </w:p>
        </w:tc>
        <w:tc>
          <w:tcPr>
            <w:tcW w:w="1379" w:type="dxa"/>
            <w:vMerge/>
            <w:tcBorders>
              <w:left w:val="thinThickSmallGap" w:sz="24" w:space="0" w:color="auto"/>
              <w:right w:val="thinThickSmallGap" w:sz="24" w:space="0" w:color="auto"/>
            </w:tcBorders>
            <w:vAlign w:val="center"/>
          </w:tcPr>
          <w:p w:rsidR="006B38A1" w:rsidRPr="00935A9D" w:rsidRDefault="006B38A1" w:rsidP="00235919">
            <w:pPr>
              <w:jc w:val="center"/>
              <w:rPr>
                <w:b/>
                <w:bCs/>
                <w:caps/>
                <w:sz w:val="14"/>
                <w:szCs w:val="14"/>
              </w:rPr>
            </w:pPr>
          </w:p>
        </w:tc>
      </w:tr>
      <w:tr w:rsidR="00935A9D" w:rsidRPr="00935A9D" w:rsidTr="00671C85">
        <w:trPr>
          <w:cantSplit/>
          <w:trHeight w:val="171"/>
          <w:jc w:val="center"/>
        </w:trPr>
        <w:tc>
          <w:tcPr>
            <w:tcW w:w="1120" w:type="dxa"/>
            <w:vMerge/>
            <w:tcBorders>
              <w:left w:val="thinThickSmallGap" w:sz="24" w:space="0" w:color="auto"/>
            </w:tcBorders>
            <w:vAlign w:val="center"/>
          </w:tcPr>
          <w:p w:rsidR="006B38A1" w:rsidRPr="00935A9D" w:rsidRDefault="006B38A1" w:rsidP="00235919">
            <w:pPr>
              <w:jc w:val="center"/>
              <w:rPr>
                <w:b/>
                <w:bCs/>
                <w:sz w:val="14"/>
                <w:szCs w:val="14"/>
              </w:rPr>
            </w:pPr>
          </w:p>
        </w:tc>
        <w:tc>
          <w:tcPr>
            <w:tcW w:w="1122" w:type="dxa"/>
            <w:vMerge/>
            <w:tcBorders>
              <w:right w:val="thinThickSmallGap" w:sz="24" w:space="0" w:color="auto"/>
            </w:tcBorders>
            <w:vAlign w:val="center"/>
          </w:tcPr>
          <w:p w:rsidR="006B38A1" w:rsidRPr="00935A9D" w:rsidRDefault="006B38A1" w:rsidP="00235919">
            <w:pPr>
              <w:rPr>
                <w:sz w:val="14"/>
                <w:szCs w:val="14"/>
              </w:rPr>
            </w:pPr>
          </w:p>
        </w:tc>
        <w:tc>
          <w:tcPr>
            <w:tcW w:w="1309" w:type="dxa"/>
            <w:vMerge/>
            <w:tcBorders>
              <w:right w:val="thinThickSmallGap" w:sz="24" w:space="0" w:color="auto"/>
            </w:tcBorders>
            <w:vAlign w:val="center"/>
          </w:tcPr>
          <w:p w:rsidR="006B38A1" w:rsidRPr="00935A9D" w:rsidRDefault="006B38A1" w:rsidP="00235919">
            <w:pPr>
              <w:jc w:val="center"/>
              <w:rPr>
                <w:sz w:val="14"/>
                <w:szCs w:val="14"/>
              </w:rPr>
            </w:pPr>
          </w:p>
        </w:tc>
        <w:tc>
          <w:tcPr>
            <w:tcW w:w="1309" w:type="dxa"/>
            <w:vMerge/>
            <w:tcBorders>
              <w:left w:val="nil"/>
            </w:tcBorders>
            <w:vAlign w:val="center"/>
          </w:tcPr>
          <w:p w:rsidR="006B38A1" w:rsidRPr="00935A9D" w:rsidRDefault="006B38A1" w:rsidP="00235919">
            <w:pPr>
              <w:jc w:val="center"/>
              <w:rPr>
                <w:sz w:val="14"/>
                <w:szCs w:val="14"/>
              </w:rPr>
            </w:pPr>
          </w:p>
        </w:tc>
        <w:tc>
          <w:tcPr>
            <w:tcW w:w="1683" w:type="dxa"/>
            <w:vMerge/>
            <w:tcBorders>
              <w:left w:val="nil"/>
            </w:tcBorders>
            <w:vAlign w:val="center"/>
          </w:tcPr>
          <w:p w:rsidR="006B38A1" w:rsidRPr="00935A9D" w:rsidRDefault="006B38A1" w:rsidP="00235919">
            <w:pPr>
              <w:rPr>
                <w:sz w:val="14"/>
                <w:szCs w:val="14"/>
              </w:rPr>
            </w:pPr>
          </w:p>
        </w:tc>
        <w:tc>
          <w:tcPr>
            <w:tcW w:w="1529" w:type="dxa"/>
            <w:vAlign w:val="center"/>
          </w:tcPr>
          <w:p w:rsidR="006B38A1" w:rsidRPr="00935A9D" w:rsidRDefault="006B38A1" w:rsidP="00235919">
            <w:pPr>
              <w:rPr>
                <w:sz w:val="14"/>
                <w:szCs w:val="14"/>
              </w:rPr>
            </w:pPr>
            <w:r w:rsidRPr="00935A9D">
              <w:rPr>
                <w:sz w:val="14"/>
                <w:szCs w:val="14"/>
              </w:rPr>
              <w:t>Sisteme de blindate şi autovehicule rutiere</w:t>
            </w:r>
          </w:p>
        </w:tc>
        <w:tc>
          <w:tcPr>
            <w:tcW w:w="1701" w:type="dxa"/>
            <w:vMerge/>
            <w:tcBorders>
              <w:top w:val="thinThickSmallGap" w:sz="24" w:space="0" w:color="auto"/>
            </w:tcBorders>
            <w:vAlign w:val="center"/>
          </w:tcPr>
          <w:p w:rsidR="006B38A1" w:rsidRPr="00935A9D" w:rsidRDefault="006B38A1" w:rsidP="00235919">
            <w:pPr>
              <w:jc w:val="center"/>
              <w:rPr>
                <w:sz w:val="14"/>
                <w:szCs w:val="14"/>
              </w:rPr>
            </w:pPr>
          </w:p>
        </w:tc>
        <w:tc>
          <w:tcPr>
            <w:tcW w:w="3118" w:type="dxa"/>
            <w:vMerge/>
            <w:tcBorders>
              <w:top w:val="thinThickSmallGap" w:sz="24" w:space="0" w:color="auto"/>
            </w:tcBorders>
            <w:vAlign w:val="center"/>
          </w:tcPr>
          <w:p w:rsidR="006B38A1" w:rsidRPr="00935A9D" w:rsidRDefault="006B38A1" w:rsidP="00235919">
            <w:pPr>
              <w:jc w:val="center"/>
              <w:rPr>
                <w:sz w:val="16"/>
                <w:szCs w:val="16"/>
              </w:rPr>
            </w:pPr>
          </w:p>
        </w:tc>
        <w:tc>
          <w:tcPr>
            <w:tcW w:w="567" w:type="dxa"/>
            <w:vMerge/>
            <w:tcBorders>
              <w:top w:val="thinThickSmallGap" w:sz="24" w:space="0" w:color="auto"/>
              <w:right w:val="thinThickSmallGap" w:sz="24" w:space="0" w:color="auto"/>
            </w:tcBorders>
            <w:vAlign w:val="center"/>
          </w:tcPr>
          <w:p w:rsidR="006B38A1" w:rsidRPr="00935A9D" w:rsidRDefault="006B38A1" w:rsidP="00235919">
            <w:pPr>
              <w:jc w:val="center"/>
              <w:rPr>
                <w:sz w:val="14"/>
                <w:szCs w:val="14"/>
              </w:rPr>
            </w:pPr>
          </w:p>
        </w:tc>
        <w:tc>
          <w:tcPr>
            <w:tcW w:w="1379" w:type="dxa"/>
            <w:vMerge/>
            <w:tcBorders>
              <w:left w:val="thinThickSmallGap" w:sz="24" w:space="0" w:color="auto"/>
              <w:right w:val="thinThickSmallGap" w:sz="24" w:space="0" w:color="auto"/>
            </w:tcBorders>
            <w:vAlign w:val="center"/>
          </w:tcPr>
          <w:p w:rsidR="006B38A1" w:rsidRPr="00935A9D" w:rsidRDefault="006B38A1" w:rsidP="00235919">
            <w:pPr>
              <w:jc w:val="center"/>
              <w:rPr>
                <w:b/>
                <w:bCs/>
                <w:caps/>
                <w:sz w:val="14"/>
                <w:szCs w:val="14"/>
              </w:rPr>
            </w:pPr>
          </w:p>
        </w:tc>
      </w:tr>
      <w:tr w:rsidR="00935A9D" w:rsidRPr="00935A9D" w:rsidTr="00671C85">
        <w:trPr>
          <w:cantSplit/>
          <w:trHeight w:val="171"/>
          <w:jc w:val="center"/>
        </w:trPr>
        <w:tc>
          <w:tcPr>
            <w:tcW w:w="1120" w:type="dxa"/>
            <w:vMerge/>
            <w:tcBorders>
              <w:left w:val="thinThickSmallGap" w:sz="24" w:space="0" w:color="auto"/>
            </w:tcBorders>
            <w:vAlign w:val="center"/>
          </w:tcPr>
          <w:p w:rsidR="006B38A1" w:rsidRPr="00935A9D" w:rsidRDefault="006B38A1" w:rsidP="00235919">
            <w:pPr>
              <w:jc w:val="center"/>
              <w:rPr>
                <w:b/>
                <w:bCs/>
                <w:sz w:val="14"/>
                <w:szCs w:val="14"/>
              </w:rPr>
            </w:pPr>
          </w:p>
        </w:tc>
        <w:tc>
          <w:tcPr>
            <w:tcW w:w="1122" w:type="dxa"/>
            <w:vMerge/>
            <w:tcBorders>
              <w:right w:val="thinThickSmallGap" w:sz="24" w:space="0" w:color="auto"/>
            </w:tcBorders>
            <w:vAlign w:val="center"/>
          </w:tcPr>
          <w:p w:rsidR="006B38A1" w:rsidRPr="00935A9D" w:rsidRDefault="006B38A1" w:rsidP="00235919">
            <w:pPr>
              <w:rPr>
                <w:sz w:val="14"/>
                <w:szCs w:val="14"/>
              </w:rPr>
            </w:pPr>
          </w:p>
        </w:tc>
        <w:tc>
          <w:tcPr>
            <w:tcW w:w="1309" w:type="dxa"/>
            <w:vMerge/>
            <w:tcBorders>
              <w:right w:val="thinThickSmallGap" w:sz="24" w:space="0" w:color="auto"/>
            </w:tcBorders>
            <w:vAlign w:val="center"/>
          </w:tcPr>
          <w:p w:rsidR="006B38A1" w:rsidRPr="00935A9D" w:rsidRDefault="006B38A1" w:rsidP="00235919">
            <w:pPr>
              <w:jc w:val="center"/>
              <w:rPr>
                <w:sz w:val="14"/>
                <w:szCs w:val="14"/>
              </w:rPr>
            </w:pPr>
          </w:p>
        </w:tc>
        <w:tc>
          <w:tcPr>
            <w:tcW w:w="1309" w:type="dxa"/>
            <w:vMerge/>
            <w:tcBorders>
              <w:left w:val="nil"/>
            </w:tcBorders>
            <w:vAlign w:val="center"/>
          </w:tcPr>
          <w:p w:rsidR="006B38A1" w:rsidRPr="00935A9D" w:rsidRDefault="006B38A1" w:rsidP="00235919">
            <w:pPr>
              <w:jc w:val="center"/>
              <w:rPr>
                <w:sz w:val="14"/>
                <w:szCs w:val="14"/>
              </w:rPr>
            </w:pPr>
          </w:p>
        </w:tc>
        <w:tc>
          <w:tcPr>
            <w:tcW w:w="1683" w:type="dxa"/>
            <w:tcBorders>
              <w:left w:val="nil"/>
            </w:tcBorders>
            <w:vAlign w:val="center"/>
          </w:tcPr>
          <w:p w:rsidR="006B38A1" w:rsidRPr="00935A9D" w:rsidRDefault="006B38A1" w:rsidP="00235919">
            <w:pPr>
              <w:rPr>
                <w:sz w:val="14"/>
                <w:szCs w:val="14"/>
              </w:rPr>
            </w:pPr>
            <w:r w:rsidRPr="00935A9D">
              <w:rPr>
                <w:sz w:val="14"/>
                <w:szCs w:val="14"/>
              </w:rPr>
              <w:t>INGINERIE ŞI MANAGEMENT</w:t>
            </w:r>
          </w:p>
        </w:tc>
        <w:tc>
          <w:tcPr>
            <w:tcW w:w="1529" w:type="dxa"/>
            <w:vAlign w:val="center"/>
          </w:tcPr>
          <w:p w:rsidR="006B38A1" w:rsidRPr="00935A9D" w:rsidRDefault="006B38A1" w:rsidP="00235919">
            <w:pPr>
              <w:rPr>
                <w:sz w:val="14"/>
                <w:szCs w:val="14"/>
              </w:rPr>
            </w:pPr>
            <w:r w:rsidRPr="00935A9D">
              <w:rPr>
                <w:sz w:val="14"/>
                <w:szCs w:val="14"/>
              </w:rPr>
              <w:t xml:space="preserve">Inginerie economică în domeniul transporturilor  </w:t>
            </w:r>
          </w:p>
        </w:tc>
        <w:tc>
          <w:tcPr>
            <w:tcW w:w="1701" w:type="dxa"/>
            <w:vMerge/>
            <w:tcBorders>
              <w:top w:val="thinThickSmallGap" w:sz="24" w:space="0" w:color="auto"/>
            </w:tcBorders>
            <w:vAlign w:val="center"/>
          </w:tcPr>
          <w:p w:rsidR="006B38A1" w:rsidRPr="00935A9D" w:rsidRDefault="006B38A1" w:rsidP="00235919">
            <w:pPr>
              <w:jc w:val="center"/>
              <w:rPr>
                <w:sz w:val="14"/>
                <w:szCs w:val="14"/>
              </w:rPr>
            </w:pPr>
          </w:p>
        </w:tc>
        <w:tc>
          <w:tcPr>
            <w:tcW w:w="3118" w:type="dxa"/>
            <w:vMerge/>
            <w:tcBorders>
              <w:top w:val="thinThickSmallGap" w:sz="24" w:space="0" w:color="auto"/>
            </w:tcBorders>
            <w:vAlign w:val="center"/>
          </w:tcPr>
          <w:p w:rsidR="006B38A1" w:rsidRPr="00935A9D" w:rsidRDefault="006B38A1" w:rsidP="00235919">
            <w:pPr>
              <w:jc w:val="center"/>
              <w:rPr>
                <w:sz w:val="16"/>
                <w:szCs w:val="16"/>
              </w:rPr>
            </w:pPr>
          </w:p>
        </w:tc>
        <w:tc>
          <w:tcPr>
            <w:tcW w:w="567" w:type="dxa"/>
            <w:vMerge/>
            <w:tcBorders>
              <w:top w:val="thinThickSmallGap" w:sz="24" w:space="0" w:color="auto"/>
              <w:right w:val="thinThickSmallGap" w:sz="24" w:space="0" w:color="auto"/>
            </w:tcBorders>
            <w:vAlign w:val="center"/>
          </w:tcPr>
          <w:p w:rsidR="006B38A1" w:rsidRPr="00935A9D" w:rsidRDefault="006B38A1" w:rsidP="00235919">
            <w:pPr>
              <w:jc w:val="center"/>
              <w:rPr>
                <w:sz w:val="14"/>
                <w:szCs w:val="14"/>
              </w:rPr>
            </w:pPr>
          </w:p>
        </w:tc>
        <w:tc>
          <w:tcPr>
            <w:tcW w:w="1379" w:type="dxa"/>
            <w:vMerge/>
            <w:tcBorders>
              <w:left w:val="thinThickSmallGap" w:sz="24" w:space="0" w:color="auto"/>
              <w:right w:val="thinThickSmallGap" w:sz="24" w:space="0" w:color="auto"/>
            </w:tcBorders>
            <w:vAlign w:val="center"/>
          </w:tcPr>
          <w:p w:rsidR="006B38A1" w:rsidRPr="00935A9D" w:rsidRDefault="006B38A1" w:rsidP="00235919">
            <w:pPr>
              <w:jc w:val="center"/>
              <w:rPr>
                <w:b/>
                <w:bCs/>
                <w:caps/>
                <w:sz w:val="14"/>
                <w:szCs w:val="14"/>
              </w:rPr>
            </w:pPr>
          </w:p>
        </w:tc>
      </w:tr>
      <w:tr w:rsidR="00935A9D" w:rsidRPr="00935A9D" w:rsidTr="00671C85">
        <w:trPr>
          <w:cantSplit/>
          <w:trHeight w:val="171"/>
          <w:jc w:val="center"/>
        </w:trPr>
        <w:tc>
          <w:tcPr>
            <w:tcW w:w="1120" w:type="dxa"/>
            <w:vMerge/>
            <w:tcBorders>
              <w:left w:val="thinThickSmallGap" w:sz="24" w:space="0" w:color="auto"/>
            </w:tcBorders>
            <w:vAlign w:val="center"/>
          </w:tcPr>
          <w:p w:rsidR="006B38A1" w:rsidRPr="00935A9D" w:rsidRDefault="006B38A1" w:rsidP="00460E1D">
            <w:pPr>
              <w:jc w:val="center"/>
              <w:rPr>
                <w:b/>
                <w:bCs/>
                <w:sz w:val="14"/>
                <w:szCs w:val="14"/>
              </w:rPr>
            </w:pPr>
          </w:p>
        </w:tc>
        <w:tc>
          <w:tcPr>
            <w:tcW w:w="1122" w:type="dxa"/>
            <w:vMerge/>
            <w:tcBorders>
              <w:right w:val="thinThickSmallGap" w:sz="24" w:space="0" w:color="auto"/>
            </w:tcBorders>
            <w:vAlign w:val="center"/>
          </w:tcPr>
          <w:p w:rsidR="006B38A1" w:rsidRPr="00935A9D" w:rsidRDefault="006B38A1" w:rsidP="00460E1D">
            <w:pPr>
              <w:rPr>
                <w:sz w:val="14"/>
                <w:szCs w:val="14"/>
              </w:rPr>
            </w:pPr>
          </w:p>
        </w:tc>
        <w:tc>
          <w:tcPr>
            <w:tcW w:w="1309" w:type="dxa"/>
            <w:vMerge w:val="restart"/>
            <w:tcBorders>
              <w:right w:val="thinThickSmallGap" w:sz="24" w:space="0" w:color="auto"/>
            </w:tcBorders>
            <w:vAlign w:val="center"/>
          </w:tcPr>
          <w:p w:rsidR="006B38A1" w:rsidRPr="00935A9D" w:rsidRDefault="006B38A1" w:rsidP="00460E1D">
            <w:pPr>
              <w:jc w:val="center"/>
              <w:rPr>
                <w:sz w:val="14"/>
                <w:szCs w:val="14"/>
              </w:rPr>
            </w:pPr>
            <w:r w:rsidRPr="00935A9D">
              <w:rPr>
                <w:sz w:val="14"/>
                <w:szCs w:val="14"/>
              </w:rPr>
              <w:t>Transporturi/</w:t>
            </w:r>
          </w:p>
          <w:p w:rsidR="006B38A1" w:rsidRPr="00935A9D" w:rsidRDefault="006B38A1" w:rsidP="00460E1D">
            <w:pPr>
              <w:jc w:val="center"/>
              <w:rPr>
                <w:sz w:val="14"/>
                <w:szCs w:val="14"/>
              </w:rPr>
            </w:pPr>
            <w:r w:rsidRPr="00935A9D">
              <w:rPr>
                <w:sz w:val="14"/>
                <w:szCs w:val="14"/>
              </w:rPr>
              <w:t>Transporturi rutiere</w:t>
            </w:r>
          </w:p>
        </w:tc>
        <w:tc>
          <w:tcPr>
            <w:tcW w:w="1309" w:type="dxa"/>
            <w:vMerge w:val="restart"/>
            <w:tcBorders>
              <w:left w:val="nil"/>
            </w:tcBorders>
            <w:vAlign w:val="center"/>
          </w:tcPr>
          <w:p w:rsidR="006B38A1" w:rsidRPr="00935A9D" w:rsidRDefault="006B38A1" w:rsidP="00460E1D">
            <w:pPr>
              <w:jc w:val="center"/>
              <w:rPr>
                <w:sz w:val="14"/>
                <w:szCs w:val="14"/>
              </w:rPr>
            </w:pPr>
            <w:r w:rsidRPr="00935A9D">
              <w:rPr>
                <w:sz w:val="14"/>
                <w:szCs w:val="14"/>
              </w:rPr>
              <w:t>ŞTIINŢE INGINEREŞTI</w:t>
            </w:r>
          </w:p>
        </w:tc>
        <w:tc>
          <w:tcPr>
            <w:tcW w:w="1683" w:type="dxa"/>
            <w:tcBorders>
              <w:left w:val="nil"/>
            </w:tcBorders>
            <w:vAlign w:val="center"/>
          </w:tcPr>
          <w:p w:rsidR="006B38A1" w:rsidRPr="00935A9D" w:rsidRDefault="006B38A1" w:rsidP="00460E1D">
            <w:pPr>
              <w:rPr>
                <w:sz w:val="14"/>
                <w:szCs w:val="14"/>
              </w:rPr>
            </w:pPr>
            <w:r w:rsidRPr="00935A9D">
              <w:rPr>
                <w:sz w:val="14"/>
                <w:szCs w:val="14"/>
              </w:rPr>
              <w:t>INGINERIA TRANSPORTURILOR</w:t>
            </w:r>
          </w:p>
        </w:tc>
        <w:tc>
          <w:tcPr>
            <w:tcW w:w="1529" w:type="dxa"/>
            <w:vAlign w:val="center"/>
          </w:tcPr>
          <w:p w:rsidR="006B38A1" w:rsidRPr="00935A9D" w:rsidRDefault="006B38A1" w:rsidP="00460E1D">
            <w:pPr>
              <w:rPr>
                <w:sz w:val="14"/>
                <w:szCs w:val="14"/>
              </w:rPr>
            </w:pPr>
            <w:r w:rsidRPr="00935A9D">
              <w:rPr>
                <w:sz w:val="14"/>
                <w:szCs w:val="14"/>
              </w:rPr>
              <w:t>Ingineria transporturilor şi a traficului</w:t>
            </w:r>
          </w:p>
        </w:tc>
        <w:tc>
          <w:tcPr>
            <w:tcW w:w="1701" w:type="dxa"/>
            <w:vMerge w:val="restart"/>
            <w:vAlign w:val="center"/>
          </w:tcPr>
          <w:p w:rsidR="006B38A1" w:rsidRPr="00935A9D" w:rsidRDefault="006B38A1" w:rsidP="00460E1D">
            <w:pPr>
              <w:rPr>
                <w:sz w:val="13"/>
                <w:szCs w:val="13"/>
              </w:rPr>
            </w:pPr>
            <w:r w:rsidRPr="00935A9D">
              <w:rPr>
                <w:sz w:val="13"/>
                <w:szCs w:val="13"/>
              </w:rPr>
              <w:t>INGINERIA AUTOVEHICULELOR</w:t>
            </w:r>
          </w:p>
        </w:tc>
        <w:tc>
          <w:tcPr>
            <w:tcW w:w="3118" w:type="dxa"/>
            <w:vMerge w:val="restart"/>
            <w:vAlign w:val="center"/>
          </w:tcPr>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Autovehiculul şi mediul</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Automobilul şi mediul</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Autovehiculul şi tehnologiile</w:t>
            </w:r>
          </w:p>
          <w:p w:rsidR="006B38A1" w:rsidRPr="00935A9D" w:rsidRDefault="006B38A1" w:rsidP="00E57807">
            <w:pPr>
              <w:tabs>
                <w:tab w:val="left" w:pos="225"/>
              </w:tabs>
              <w:autoSpaceDE w:val="0"/>
              <w:autoSpaceDN w:val="0"/>
              <w:adjustRightInd w:val="0"/>
              <w:ind w:left="34"/>
              <w:rPr>
                <w:sz w:val="14"/>
                <w:szCs w:val="14"/>
              </w:rPr>
            </w:pPr>
            <w:r w:rsidRPr="00935A9D">
              <w:rPr>
                <w:sz w:val="14"/>
                <w:szCs w:val="14"/>
              </w:rPr>
              <w:t>viitorului</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Cercetare şi dezvoltare în ingineria autovehiculelor</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Concepţia şi managementul proiectării automobilului</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Concepţia şi proiectarea autovehiculelor moderne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Construcţia şi exploatarea autovehiculelor rutiere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Echipamente şi tehnologii în ingineria autovehiculelor</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Exploatarea tehnică a autovehiculelor rutiere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Ingineria sistemelor de propulsie pentru autovehicule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Ingineria asistată pentru autoturisme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 xml:space="preserve">Ingineria automobilelor pentru o mobilitate durabilă </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Ingineria automobilelor pentru o mobilitate durabilă (în limba engleză)</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Ingineria sistemelor de propulsie pentru autovehicule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Inginerie virtuală în proiectarea autovehiculelor</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Logistica transporturilor rutiere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Managementul calităţii în industria de automobile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Optimizarea constructivă a autoturismelor</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Optimizarea sistemelor de transport</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Optimizarea sistemelor de transport rutier</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Proiectarea modernă a autovehiculelor rutiere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Securitate rutieră, transport şi interacţiunea cu mediul</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Siguranţa şi performanţele circulaţiei rutiere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Sisteme mecanice avansate cu aplicaţii în industria de autovehicule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Sistemica transporturilor autopropulsate</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Sisteme şi tehnologii avansate in domeniul autovehiculelor</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Sistemul integrat om - autovehicul – mediu</w:t>
            </w:r>
          </w:p>
          <w:p w:rsidR="006B38A1" w:rsidRPr="00935A9D" w:rsidRDefault="006B38A1" w:rsidP="0047277F">
            <w:pPr>
              <w:numPr>
                <w:ilvl w:val="0"/>
                <w:numId w:val="85"/>
              </w:numPr>
              <w:tabs>
                <w:tab w:val="clear" w:pos="720"/>
                <w:tab w:val="left" w:pos="225"/>
              </w:tabs>
              <w:autoSpaceDE w:val="0"/>
              <w:autoSpaceDN w:val="0"/>
              <w:adjustRightInd w:val="0"/>
              <w:ind w:left="34" w:firstLine="0"/>
              <w:rPr>
                <w:sz w:val="14"/>
                <w:szCs w:val="14"/>
              </w:rPr>
            </w:pPr>
            <w:r w:rsidRPr="00935A9D">
              <w:rPr>
                <w:sz w:val="14"/>
                <w:szCs w:val="14"/>
              </w:rPr>
              <w:t>Trafic rutier şi evaluarea accidentelor de circulaţie</w:t>
            </w:r>
          </w:p>
        </w:tc>
        <w:tc>
          <w:tcPr>
            <w:tcW w:w="567" w:type="dxa"/>
            <w:vMerge w:val="restart"/>
            <w:tcBorders>
              <w:right w:val="thinThickSmallGap" w:sz="24" w:space="0" w:color="auto"/>
            </w:tcBorders>
            <w:vAlign w:val="center"/>
          </w:tcPr>
          <w:p w:rsidR="006B38A1" w:rsidRPr="00935A9D" w:rsidRDefault="006B38A1" w:rsidP="00460E1D">
            <w:pPr>
              <w:jc w:val="center"/>
              <w:rPr>
                <w:sz w:val="14"/>
                <w:szCs w:val="14"/>
              </w:rPr>
            </w:pPr>
            <w:r w:rsidRPr="00935A9D">
              <w:rPr>
                <w:sz w:val="14"/>
                <w:szCs w:val="14"/>
              </w:rPr>
              <w:t>x</w:t>
            </w:r>
          </w:p>
        </w:tc>
        <w:tc>
          <w:tcPr>
            <w:tcW w:w="1379" w:type="dxa"/>
            <w:vMerge/>
            <w:tcBorders>
              <w:left w:val="thinThickSmallGap" w:sz="24" w:space="0" w:color="auto"/>
              <w:right w:val="thinThickSmallGap" w:sz="24" w:space="0" w:color="auto"/>
            </w:tcBorders>
            <w:vAlign w:val="center"/>
          </w:tcPr>
          <w:p w:rsidR="006B38A1" w:rsidRPr="00935A9D" w:rsidRDefault="006B38A1" w:rsidP="00460E1D">
            <w:pPr>
              <w:jc w:val="center"/>
              <w:rPr>
                <w:b/>
                <w:bCs/>
                <w:caps/>
                <w:sz w:val="14"/>
                <w:szCs w:val="14"/>
              </w:rPr>
            </w:pPr>
          </w:p>
        </w:tc>
      </w:tr>
      <w:tr w:rsidR="00935A9D" w:rsidRPr="00935A9D" w:rsidTr="00671C85">
        <w:trPr>
          <w:cantSplit/>
          <w:trHeight w:val="20"/>
          <w:jc w:val="center"/>
        </w:trPr>
        <w:tc>
          <w:tcPr>
            <w:tcW w:w="1120" w:type="dxa"/>
            <w:vMerge/>
            <w:tcBorders>
              <w:left w:val="thinThickSmallGap" w:sz="24" w:space="0" w:color="auto"/>
            </w:tcBorders>
            <w:vAlign w:val="center"/>
          </w:tcPr>
          <w:p w:rsidR="006B38A1" w:rsidRPr="00935A9D" w:rsidRDefault="006B38A1" w:rsidP="00460E1D">
            <w:pPr>
              <w:jc w:val="center"/>
              <w:rPr>
                <w:b/>
                <w:bCs/>
                <w:sz w:val="14"/>
                <w:szCs w:val="14"/>
              </w:rPr>
            </w:pPr>
          </w:p>
        </w:tc>
        <w:tc>
          <w:tcPr>
            <w:tcW w:w="1122" w:type="dxa"/>
            <w:vMerge/>
            <w:tcBorders>
              <w:right w:val="thinThickSmallGap" w:sz="24" w:space="0" w:color="auto"/>
            </w:tcBorders>
            <w:vAlign w:val="center"/>
          </w:tcPr>
          <w:p w:rsidR="006B38A1" w:rsidRPr="00935A9D" w:rsidRDefault="006B38A1" w:rsidP="00460E1D">
            <w:pPr>
              <w:rPr>
                <w:sz w:val="14"/>
                <w:szCs w:val="14"/>
              </w:rPr>
            </w:pPr>
          </w:p>
        </w:tc>
        <w:tc>
          <w:tcPr>
            <w:tcW w:w="1309" w:type="dxa"/>
            <w:vMerge/>
            <w:tcBorders>
              <w:right w:val="thinThickSmallGap" w:sz="24" w:space="0" w:color="auto"/>
            </w:tcBorders>
            <w:vAlign w:val="center"/>
          </w:tcPr>
          <w:p w:rsidR="006B38A1" w:rsidRPr="00935A9D" w:rsidRDefault="006B38A1" w:rsidP="00460E1D">
            <w:pPr>
              <w:jc w:val="center"/>
              <w:rPr>
                <w:sz w:val="14"/>
                <w:szCs w:val="14"/>
              </w:rPr>
            </w:pPr>
          </w:p>
        </w:tc>
        <w:tc>
          <w:tcPr>
            <w:tcW w:w="1309" w:type="dxa"/>
            <w:vMerge/>
            <w:tcBorders>
              <w:left w:val="nil"/>
            </w:tcBorders>
            <w:vAlign w:val="center"/>
          </w:tcPr>
          <w:p w:rsidR="006B38A1" w:rsidRPr="00935A9D" w:rsidRDefault="006B38A1" w:rsidP="00460E1D">
            <w:pPr>
              <w:jc w:val="center"/>
              <w:rPr>
                <w:sz w:val="14"/>
                <w:szCs w:val="14"/>
              </w:rPr>
            </w:pPr>
          </w:p>
        </w:tc>
        <w:tc>
          <w:tcPr>
            <w:tcW w:w="1683" w:type="dxa"/>
            <w:vMerge w:val="restart"/>
            <w:tcBorders>
              <w:left w:val="nil"/>
            </w:tcBorders>
            <w:vAlign w:val="center"/>
          </w:tcPr>
          <w:p w:rsidR="006B38A1" w:rsidRPr="00935A9D" w:rsidRDefault="006B38A1" w:rsidP="00460E1D">
            <w:pPr>
              <w:rPr>
                <w:sz w:val="14"/>
                <w:szCs w:val="14"/>
              </w:rPr>
            </w:pPr>
            <w:r w:rsidRPr="00935A9D">
              <w:rPr>
                <w:sz w:val="14"/>
                <w:szCs w:val="14"/>
              </w:rPr>
              <w:t>INGINERIE MECANICĂ</w:t>
            </w:r>
          </w:p>
        </w:tc>
        <w:tc>
          <w:tcPr>
            <w:tcW w:w="1529" w:type="dxa"/>
            <w:vAlign w:val="center"/>
          </w:tcPr>
          <w:p w:rsidR="006B38A1" w:rsidRPr="00935A9D" w:rsidRDefault="006B38A1" w:rsidP="00460E1D">
            <w:pPr>
              <w:rPr>
                <w:sz w:val="14"/>
                <w:szCs w:val="14"/>
              </w:rPr>
            </w:pPr>
            <w:r w:rsidRPr="00935A9D">
              <w:rPr>
                <w:sz w:val="14"/>
                <w:szCs w:val="14"/>
              </w:rPr>
              <w:t>Autovehicule rutiere</w:t>
            </w:r>
          </w:p>
        </w:tc>
        <w:tc>
          <w:tcPr>
            <w:tcW w:w="1701" w:type="dxa"/>
            <w:vMerge/>
            <w:tcBorders>
              <w:top w:val="thinThickSmallGap" w:sz="24" w:space="0" w:color="auto"/>
            </w:tcBorders>
          </w:tcPr>
          <w:p w:rsidR="006B38A1" w:rsidRPr="00935A9D" w:rsidRDefault="006B38A1" w:rsidP="00460E1D">
            <w:pPr>
              <w:jc w:val="center"/>
              <w:rPr>
                <w:sz w:val="14"/>
                <w:szCs w:val="14"/>
              </w:rPr>
            </w:pPr>
          </w:p>
        </w:tc>
        <w:tc>
          <w:tcPr>
            <w:tcW w:w="3118" w:type="dxa"/>
            <w:vMerge/>
            <w:tcBorders>
              <w:top w:val="thinThickSmallGap" w:sz="24" w:space="0" w:color="auto"/>
            </w:tcBorders>
          </w:tcPr>
          <w:p w:rsidR="006B38A1" w:rsidRPr="00935A9D" w:rsidRDefault="006B38A1" w:rsidP="00460E1D">
            <w:pPr>
              <w:jc w:val="center"/>
              <w:rPr>
                <w:sz w:val="16"/>
                <w:szCs w:val="16"/>
              </w:rPr>
            </w:pPr>
          </w:p>
        </w:tc>
        <w:tc>
          <w:tcPr>
            <w:tcW w:w="567" w:type="dxa"/>
            <w:vMerge/>
            <w:tcBorders>
              <w:top w:val="thinThickSmallGap" w:sz="24" w:space="0" w:color="auto"/>
              <w:right w:val="thinThickSmallGap" w:sz="24" w:space="0" w:color="auto"/>
            </w:tcBorders>
          </w:tcPr>
          <w:p w:rsidR="006B38A1" w:rsidRPr="00935A9D" w:rsidRDefault="006B38A1" w:rsidP="00460E1D">
            <w:pPr>
              <w:jc w:val="center"/>
              <w:rPr>
                <w:sz w:val="14"/>
                <w:szCs w:val="14"/>
              </w:rPr>
            </w:pPr>
          </w:p>
        </w:tc>
        <w:tc>
          <w:tcPr>
            <w:tcW w:w="1379" w:type="dxa"/>
            <w:vMerge/>
            <w:tcBorders>
              <w:left w:val="thinThickSmallGap" w:sz="24" w:space="0" w:color="auto"/>
              <w:right w:val="thinThickSmallGap" w:sz="24" w:space="0" w:color="auto"/>
            </w:tcBorders>
            <w:vAlign w:val="center"/>
          </w:tcPr>
          <w:p w:rsidR="006B38A1" w:rsidRPr="00935A9D" w:rsidRDefault="006B38A1" w:rsidP="00460E1D">
            <w:pPr>
              <w:jc w:val="center"/>
              <w:rPr>
                <w:b/>
                <w:bCs/>
                <w:caps/>
                <w:sz w:val="14"/>
                <w:szCs w:val="14"/>
              </w:rPr>
            </w:pPr>
          </w:p>
        </w:tc>
      </w:tr>
      <w:tr w:rsidR="00935A9D" w:rsidRPr="00935A9D" w:rsidTr="00671C85">
        <w:trPr>
          <w:cantSplit/>
          <w:trHeight w:val="171"/>
          <w:jc w:val="center"/>
        </w:trPr>
        <w:tc>
          <w:tcPr>
            <w:tcW w:w="1120" w:type="dxa"/>
            <w:vMerge/>
            <w:tcBorders>
              <w:left w:val="thinThickSmallGap" w:sz="24" w:space="0" w:color="auto"/>
            </w:tcBorders>
            <w:vAlign w:val="center"/>
          </w:tcPr>
          <w:p w:rsidR="006B38A1" w:rsidRPr="00935A9D" w:rsidRDefault="006B38A1" w:rsidP="00460E1D">
            <w:pPr>
              <w:jc w:val="center"/>
              <w:rPr>
                <w:b/>
                <w:bCs/>
                <w:sz w:val="14"/>
                <w:szCs w:val="14"/>
              </w:rPr>
            </w:pPr>
          </w:p>
        </w:tc>
        <w:tc>
          <w:tcPr>
            <w:tcW w:w="1122" w:type="dxa"/>
            <w:vMerge/>
            <w:tcBorders>
              <w:right w:val="thinThickSmallGap" w:sz="24" w:space="0" w:color="auto"/>
            </w:tcBorders>
            <w:vAlign w:val="center"/>
          </w:tcPr>
          <w:p w:rsidR="006B38A1" w:rsidRPr="00935A9D" w:rsidRDefault="006B38A1" w:rsidP="00460E1D">
            <w:pPr>
              <w:rPr>
                <w:sz w:val="14"/>
                <w:szCs w:val="14"/>
              </w:rPr>
            </w:pPr>
          </w:p>
        </w:tc>
        <w:tc>
          <w:tcPr>
            <w:tcW w:w="1309" w:type="dxa"/>
            <w:vMerge/>
            <w:tcBorders>
              <w:right w:val="thinThickSmallGap" w:sz="24" w:space="0" w:color="auto"/>
            </w:tcBorders>
            <w:vAlign w:val="center"/>
          </w:tcPr>
          <w:p w:rsidR="006B38A1" w:rsidRPr="00935A9D" w:rsidRDefault="006B38A1" w:rsidP="00460E1D">
            <w:pPr>
              <w:jc w:val="center"/>
              <w:rPr>
                <w:sz w:val="14"/>
                <w:szCs w:val="14"/>
              </w:rPr>
            </w:pPr>
          </w:p>
        </w:tc>
        <w:tc>
          <w:tcPr>
            <w:tcW w:w="1309" w:type="dxa"/>
            <w:vMerge/>
            <w:tcBorders>
              <w:left w:val="nil"/>
            </w:tcBorders>
            <w:vAlign w:val="center"/>
          </w:tcPr>
          <w:p w:rsidR="006B38A1" w:rsidRPr="00935A9D" w:rsidRDefault="006B38A1" w:rsidP="00460E1D">
            <w:pPr>
              <w:jc w:val="center"/>
              <w:rPr>
                <w:sz w:val="14"/>
                <w:szCs w:val="14"/>
              </w:rPr>
            </w:pPr>
          </w:p>
        </w:tc>
        <w:tc>
          <w:tcPr>
            <w:tcW w:w="1683" w:type="dxa"/>
            <w:vMerge/>
            <w:tcBorders>
              <w:left w:val="nil"/>
            </w:tcBorders>
            <w:vAlign w:val="center"/>
          </w:tcPr>
          <w:p w:rsidR="006B38A1" w:rsidRPr="00935A9D" w:rsidRDefault="006B38A1" w:rsidP="00460E1D">
            <w:pPr>
              <w:rPr>
                <w:sz w:val="14"/>
                <w:szCs w:val="14"/>
              </w:rPr>
            </w:pPr>
          </w:p>
        </w:tc>
        <w:tc>
          <w:tcPr>
            <w:tcW w:w="1529" w:type="dxa"/>
            <w:vAlign w:val="center"/>
          </w:tcPr>
          <w:p w:rsidR="006B38A1" w:rsidRPr="00935A9D" w:rsidRDefault="006B38A1" w:rsidP="00460E1D">
            <w:pPr>
              <w:rPr>
                <w:sz w:val="14"/>
                <w:szCs w:val="14"/>
              </w:rPr>
            </w:pPr>
            <w:r w:rsidRPr="00935A9D">
              <w:rPr>
                <w:sz w:val="14"/>
                <w:szCs w:val="14"/>
              </w:rPr>
              <w:t>Sisteme de blindate şi autovehicule rutiere</w:t>
            </w:r>
          </w:p>
        </w:tc>
        <w:tc>
          <w:tcPr>
            <w:tcW w:w="1701" w:type="dxa"/>
            <w:vMerge/>
            <w:tcBorders>
              <w:top w:val="thinThickSmallGap" w:sz="24" w:space="0" w:color="auto"/>
            </w:tcBorders>
            <w:vAlign w:val="center"/>
          </w:tcPr>
          <w:p w:rsidR="006B38A1" w:rsidRPr="00935A9D" w:rsidRDefault="006B38A1" w:rsidP="00460E1D">
            <w:pPr>
              <w:jc w:val="center"/>
              <w:rPr>
                <w:sz w:val="14"/>
                <w:szCs w:val="14"/>
              </w:rPr>
            </w:pPr>
          </w:p>
        </w:tc>
        <w:tc>
          <w:tcPr>
            <w:tcW w:w="3118" w:type="dxa"/>
            <w:vMerge/>
            <w:tcBorders>
              <w:top w:val="thinThickSmallGap" w:sz="24" w:space="0" w:color="auto"/>
            </w:tcBorders>
            <w:vAlign w:val="center"/>
          </w:tcPr>
          <w:p w:rsidR="006B38A1" w:rsidRPr="00935A9D" w:rsidRDefault="006B38A1" w:rsidP="00460E1D">
            <w:pPr>
              <w:jc w:val="center"/>
              <w:rPr>
                <w:sz w:val="16"/>
                <w:szCs w:val="16"/>
              </w:rPr>
            </w:pPr>
          </w:p>
        </w:tc>
        <w:tc>
          <w:tcPr>
            <w:tcW w:w="567" w:type="dxa"/>
            <w:vMerge/>
            <w:tcBorders>
              <w:top w:val="thinThickSmallGap" w:sz="24" w:space="0" w:color="auto"/>
              <w:right w:val="thinThickSmallGap" w:sz="24" w:space="0" w:color="auto"/>
            </w:tcBorders>
            <w:vAlign w:val="center"/>
          </w:tcPr>
          <w:p w:rsidR="006B38A1" w:rsidRPr="00935A9D" w:rsidRDefault="006B38A1" w:rsidP="00460E1D">
            <w:pPr>
              <w:jc w:val="center"/>
              <w:rPr>
                <w:sz w:val="14"/>
                <w:szCs w:val="14"/>
              </w:rPr>
            </w:pPr>
          </w:p>
        </w:tc>
        <w:tc>
          <w:tcPr>
            <w:tcW w:w="1379" w:type="dxa"/>
            <w:vMerge/>
            <w:tcBorders>
              <w:left w:val="thinThickSmallGap" w:sz="24" w:space="0" w:color="auto"/>
              <w:right w:val="thinThickSmallGap" w:sz="24" w:space="0" w:color="auto"/>
            </w:tcBorders>
            <w:vAlign w:val="center"/>
          </w:tcPr>
          <w:p w:rsidR="006B38A1" w:rsidRPr="00935A9D" w:rsidRDefault="006B38A1" w:rsidP="00460E1D">
            <w:pPr>
              <w:jc w:val="center"/>
              <w:rPr>
                <w:b/>
                <w:bCs/>
                <w:caps/>
                <w:sz w:val="14"/>
                <w:szCs w:val="14"/>
              </w:rPr>
            </w:pPr>
          </w:p>
        </w:tc>
      </w:tr>
      <w:tr w:rsidR="006B38A1" w:rsidRPr="00935A9D" w:rsidTr="00671C85">
        <w:trPr>
          <w:cantSplit/>
          <w:trHeight w:val="171"/>
          <w:jc w:val="center"/>
        </w:trPr>
        <w:tc>
          <w:tcPr>
            <w:tcW w:w="1120" w:type="dxa"/>
            <w:vMerge/>
            <w:tcBorders>
              <w:left w:val="thinThickSmallGap" w:sz="24" w:space="0" w:color="auto"/>
            </w:tcBorders>
            <w:vAlign w:val="center"/>
          </w:tcPr>
          <w:p w:rsidR="006B38A1" w:rsidRPr="00935A9D" w:rsidRDefault="006B38A1" w:rsidP="00460E1D">
            <w:pPr>
              <w:jc w:val="center"/>
              <w:rPr>
                <w:b/>
                <w:bCs/>
                <w:sz w:val="14"/>
                <w:szCs w:val="14"/>
              </w:rPr>
            </w:pPr>
          </w:p>
        </w:tc>
        <w:tc>
          <w:tcPr>
            <w:tcW w:w="1122" w:type="dxa"/>
            <w:vMerge/>
            <w:tcBorders>
              <w:right w:val="thinThickSmallGap" w:sz="24" w:space="0" w:color="auto"/>
            </w:tcBorders>
            <w:vAlign w:val="center"/>
          </w:tcPr>
          <w:p w:rsidR="006B38A1" w:rsidRPr="00935A9D" w:rsidRDefault="006B38A1" w:rsidP="00460E1D">
            <w:pPr>
              <w:rPr>
                <w:sz w:val="14"/>
                <w:szCs w:val="14"/>
              </w:rPr>
            </w:pPr>
          </w:p>
        </w:tc>
        <w:tc>
          <w:tcPr>
            <w:tcW w:w="1309" w:type="dxa"/>
            <w:vMerge/>
            <w:tcBorders>
              <w:right w:val="thinThickSmallGap" w:sz="24" w:space="0" w:color="auto"/>
            </w:tcBorders>
            <w:vAlign w:val="center"/>
          </w:tcPr>
          <w:p w:rsidR="006B38A1" w:rsidRPr="00935A9D" w:rsidRDefault="006B38A1" w:rsidP="00460E1D">
            <w:pPr>
              <w:jc w:val="center"/>
              <w:rPr>
                <w:sz w:val="14"/>
                <w:szCs w:val="14"/>
              </w:rPr>
            </w:pPr>
          </w:p>
        </w:tc>
        <w:tc>
          <w:tcPr>
            <w:tcW w:w="1309" w:type="dxa"/>
            <w:vMerge/>
            <w:tcBorders>
              <w:left w:val="nil"/>
            </w:tcBorders>
            <w:vAlign w:val="center"/>
          </w:tcPr>
          <w:p w:rsidR="006B38A1" w:rsidRPr="00935A9D" w:rsidRDefault="006B38A1" w:rsidP="00460E1D">
            <w:pPr>
              <w:jc w:val="center"/>
              <w:rPr>
                <w:sz w:val="14"/>
                <w:szCs w:val="14"/>
              </w:rPr>
            </w:pPr>
          </w:p>
        </w:tc>
        <w:tc>
          <w:tcPr>
            <w:tcW w:w="1683" w:type="dxa"/>
            <w:tcBorders>
              <w:left w:val="nil"/>
            </w:tcBorders>
            <w:vAlign w:val="center"/>
          </w:tcPr>
          <w:p w:rsidR="006B38A1" w:rsidRPr="00935A9D" w:rsidRDefault="006B38A1" w:rsidP="00460E1D">
            <w:pPr>
              <w:rPr>
                <w:sz w:val="14"/>
                <w:szCs w:val="14"/>
              </w:rPr>
            </w:pPr>
            <w:r w:rsidRPr="00935A9D">
              <w:rPr>
                <w:sz w:val="14"/>
                <w:szCs w:val="14"/>
              </w:rPr>
              <w:t>INGINERIE ŞI MANAGEMENT</w:t>
            </w:r>
          </w:p>
        </w:tc>
        <w:tc>
          <w:tcPr>
            <w:tcW w:w="1529" w:type="dxa"/>
            <w:vAlign w:val="center"/>
          </w:tcPr>
          <w:p w:rsidR="006B38A1" w:rsidRPr="00935A9D" w:rsidRDefault="006B38A1" w:rsidP="00460E1D">
            <w:pPr>
              <w:rPr>
                <w:sz w:val="14"/>
                <w:szCs w:val="14"/>
              </w:rPr>
            </w:pPr>
            <w:r w:rsidRPr="00935A9D">
              <w:rPr>
                <w:sz w:val="14"/>
                <w:szCs w:val="14"/>
              </w:rPr>
              <w:t xml:space="preserve">Inginerie economică în domeniul transporturilor  </w:t>
            </w:r>
          </w:p>
        </w:tc>
        <w:tc>
          <w:tcPr>
            <w:tcW w:w="1701" w:type="dxa"/>
            <w:vMerge/>
            <w:tcBorders>
              <w:top w:val="thinThickSmallGap" w:sz="24" w:space="0" w:color="auto"/>
            </w:tcBorders>
            <w:vAlign w:val="center"/>
          </w:tcPr>
          <w:p w:rsidR="006B38A1" w:rsidRPr="00935A9D" w:rsidRDefault="006B38A1" w:rsidP="00460E1D">
            <w:pPr>
              <w:jc w:val="center"/>
              <w:rPr>
                <w:sz w:val="14"/>
                <w:szCs w:val="14"/>
              </w:rPr>
            </w:pPr>
          </w:p>
        </w:tc>
        <w:tc>
          <w:tcPr>
            <w:tcW w:w="3118" w:type="dxa"/>
            <w:vMerge/>
            <w:tcBorders>
              <w:top w:val="thinThickSmallGap" w:sz="24" w:space="0" w:color="auto"/>
            </w:tcBorders>
            <w:vAlign w:val="center"/>
          </w:tcPr>
          <w:p w:rsidR="006B38A1" w:rsidRPr="00935A9D" w:rsidRDefault="006B38A1" w:rsidP="00460E1D">
            <w:pPr>
              <w:jc w:val="center"/>
              <w:rPr>
                <w:sz w:val="16"/>
                <w:szCs w:val="16"/>
              </w:rPr>
            </w:pPr>
          </w:p>
        </w:tc>
        <w:tc>
          <w:tcPr>
            <w:tcW w:w="567" w:type="dxa"/>
            <w:vMerge/>
            <w:tcBorders>
              <w:top w:val="thinThickSmallGap" w:sz="24" w:space="0" w:color="auto"/>
              <w:right w:val="thinThickSmallGap" w:sz="24" w:space="0" w:color="auto"/>
            </w:tcBorders>
            <w:vAlign w:val="center"/>
          </w:tcPr>
          <w:p w:rsidR="006B38A1" w:rsidRPr="00935A9D" w:rsidRDefault="006B38A1" w:rsidP="00460E1D">
            <w:pPr>
              <w:jc w:val="center"/>
              <w:rPr>
                <w:sz w:val="14"/>
                <w:szCs w:val="14"/>
              </w:rPr>
            </w:pPr>
          </w:p>
        </w:tc>
        <w:tc>
          <w:tcPr>
            <w:tcW w:w="1379" w:type="dxa"/>
            <w:vMerge/>
            <w:tcBorders>
              <w:left w:val="thinThickSmallGap" w:sz="24" w:space="0" w:color="auto"/>
              <w:right w:val="thinThickSmallGap" w:sz="24" w:space="0" w:color="auto"/>
            </w:tcBorders>
            <w:vAlign w:val="center"/>
          </w:tcPr>
          <w:p w:rsidR="006B38A1" w:rsidRPr="00935A9D" w:rsidRDefault="006B38A1" w:rsidP="00460E1D">
            <w:pPr>
              <w:jc w:val="center"/>
              <w:rPr>
                <w:b/>
                <w:bCs/>
                <w:caps/>
                <w:sz w:val="14"/>
                <w:szCs w:val="14"/>
              </w:rPr>
            </w:pPr>
          </w:p>
        </w:tc>
      </w:tr>
    </w:tbl>
    <w:p w:rsidR="00BE44A4" w:rsidRPr="00935A9D" w:rsidRDefault="00BE44A4"/>
    <w:p w:rsidR="00BE44A4" w:rsidRPr="00935A9D" w:rsidRDefault="00BE44A4"/>
    <w:p w:rsidR="00BE44A4" w:rsidRPr="00935A9D" w:rsidRDefault="00BE44A4"/>
    <w:p w:rsidR="00671C85" w:rsidRPr="00935A9D" w:rsidRDefault="00671C85"/>
    <w:p w:rsidR="00671C85" w:rsidRPr="00935A9D" w:rsidRDefault="00671C85"/>
    <w:p w:rsidR="00671C85" w:rsidRPr="00935A9D" w:rsidRDefault="00671C85"/>
    <w:p w:rsidR="00BE44A4" w:rsidRPr="00935A9D" w:rsidRDefault="00BE44A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309"/>
        <w:gridCol w:w="1309"/>
        <w:gridCol w:w="1122"/>
        <w:gridCol w:w="1614"/>
        <w:gridCol w:w="1559"/>
        <w:gridCol w:w="1701"/>
        <w:gridCol w:w="2793"/>
        <w:gridCol w:w="561"/>
        <w:gridCol w:w="1672"/>
      </w:tblGrid>
      <w:tr w:rsidR="00935A9D" w:rsidRPr="00935A9D" w:rsidTr="00671C85">
        <w:trPr>
          <w:cantSplit/>
          <w:trHeight w:val="965"/>
          <w:jc w:val="center"/>
        </w:trPr>
        <w:tc>
          <w:tcPr>
            <w:tcW w:w="1120" w:type="dxa"/>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lastRenderedPageBreak/>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309" w:type="dxa"/>
            <w:tcBorders>
              <w:right w:val="thinThickSmallGap" w:sz="24" w:space="0" w:color="auto"/>
            </w:tcBorders>
            <w:vAlign w:val="center"/>
          </w:tcPr>
          <w:p w:rsidR="008157CE" w:rsidRPr="00935A9D" w:rsidRDefault="008157CE" w:rsidP="00235919">
            <w:pPr>
              <w:rPr>
                <w:sz w:val="14"/>
                <w:szCs w:val="14"/>
              </w:rPr>
            </w:pPr>
            <w:r w:rsidRPr="00935A9D">
              <w:rPr>
                <w:sz w:val="14"/>
                <w:szCs w:val="14"/>
              </w:rPr>
              <w:t>Transporturi/</w:t>
            </w:r>
          </w:p>
          <w:p w:rsidR="008157CE" w:rsidRPr="00935A9D" w:rsidRDefault="008157CE" w:rsidP="00235919">
            <w:pPr>
              <w:rPr>
                <w:sz w:val="14"/>
                <w:szCs w:val="14"/>
              </w:rPr>
            </w:pPr>
            <w:r w:rsidRPr="00935A9D">
              <w:rPr>
                <w:sz w:val="14"/>
                <w:szCs w:val="14"/>
              </w:rPr>
              <w:t>Transporturi feroviare</w:t>
            </w:r>
          </w:p>
          <w:p w:rsidR="008157CE" w:rsidRPr="00935A9D" w:rsidRDefault="008157CE" w:rsidP="00235919">
            <w:pPr>
              <w:rPr>
                <w:sz w:val="14"/>
                <w:szCs w:val="14"/>
              </w:rPr>
            </w:pPr>
            <w:r w:rsidRPr="00935A9D">
              <w:rPr>
                <w:sz w:val="14"/>
                <w:szCs w:val="14"/>
              </w:rPr>
              <w:t xml:space="preserve">(Anexa 17 / Anexa 17.2) </w:t>
            </w:r>
          </w:p>
        </w:tc>
        <w:tc>
          <w:tcPr>
            <w:tcW w:w="1309" w:type="dxa"/>
            <w:tcBorders>
              <w:right w:val="thinThickSmallGap" w:sz="24" w:space="0" w:color="auto"/>
            </w:tcBorders>
            <w:vAlign w:val="center"/>
          </w:tcPr>
          <w:p w:rsidR="008157CE" w:rsidRPr="00935A9D" w:rsidRDefault="008157CE" w:rsidP="00235919">
            <w:pPr>
              <w:jc w:val="center"/>
              <w:rPr>
                <w:sz w:val="14"/>
                <w:szCs w:val="14"/>
              </w:rPr>
            </w:pPr>
            <w:r w:rsidRPr="00935A9D">
              <w:rPr>
                <w:sz w:val="14"/>
                <w:szCs w:val="14"/>
              </w:rPr>
              <w:t>Transporturi/</w:t>
            </w:r>
          </w:p>
          <w:p w:rsidR="008157CE" w:rsidRPr="00935A9D" w:rsidRDefault="008157CE" w:rsidP="00235919">
            <w:pPr>
              <w:jc w:val="center"/>
              <w:rPr>
                <w:sz w:val="14"/>
                <w:szCs w:val="14"/>
              </w:rPr>
            </w:pPr>
            <w:r w:rsidRPr="00935A9D">
              <w:rPr>
                <w:sz w:val="14"/>
                <w:szCs w:val="14"/>
              </w:rPr>
              <w:t>Transporturi feroviare</w:t>
            </w:r>
          </w:p>
        </w:tc>
        <w:tc>
          <w:tcPr>
            <w:tcW w:w="1122" w:type="dxa"/>
            <w:tcBorders>
              <w:left w:val="nil"/>
            </w:tcBorders>
            <w:vAlign w:val="center"/>
          </w:tcPr>
          <w:p w:rsidR="008157CE" w:rsidRPr="00935A9D" w:rsidRDefault="008157CE" w:rsidP="00235919">
            <w:pPr>
              <w:jc w:val="center"/>
              <w:rPr>
                <w:sz w:val="14"/>
                <w:szCs w:val="14"/>
              </w:rPr>
            </w:pPr>
            <w:r w:rsidRPr="00935A9D">
              <w:rPr>
                <w:sz w:val="14"/>
                <w:szCs w:val="14"/>
              </w:rPr>
              <w:t>ŞTIINŢE INGINEREŞTI</w:t>
            </w:r>
          </w:p>
        </w:tc>
        <w:tc>
          <w:tcPr>
            <w:tcW w:w="1614" w:type="dxa"/>
            <w:tcBorders>
              <w:left w:val="nil"/>
            </w:tcBorders>
            <w:vAlign w:val="center"/>
          </w:tcPr>
          <w:p w:rsidR="008157CE" w:rsidRPr="00935A9D" w:rsidRDefault="008157CE" w:rsidP="00235919">
            <w:pPr>
              <w:rPr>
                <w:sz w:val="14"/>
                <w:szCs w:val="14"/>
              </w:rPr>
            </w:pPr>
            <w:r w:rsidRPr="00935A9D">
              <w:rPr>
                <w:sz w:val="14"/>
                <w:szCs w:val="14"/>
              </w:rPr>
              <w:t>INGINERIE MECANICĂ</w:t>
            </w:r>
          </w:p>
        </w:tc>
        <w:tc>
          <w:tcPr>
            <w:tcW w:w="1559" w:type="dxa"/>
            <w:vAlign w:val="center"/>
          </w:tcPr>
          <w:p w:rsidR="008157CE" w:rsidRPr="00935A9D" w:rsidRDefault="008157CE" w:rsidP="00235919">
            <w:pPr>
              <w:rPr>
                <w:sz w:val="14"/>
                <w:szCs w:val="14"/>
              </w:rPr>
            </w:pPr>
            <w:r w:rsidRPr="00935A9D">
              <w:rPr>
                <w:sz w:val="14"/>
                <w:szCs w:val="14"/>
              </w:rPr>
              <w:t>Vehicule pentru transportul feroviar</w:t>
            </w:r>
          </w:p>
        </w:tc>
        <w:tc>
          <w:tcPr>
            <w:tcW w:w="1701" w:type="dxa"/>
            <w:vAlign w:val="center"/>
          </w:tcPr>
          <w:p w:rsidR="008157CE" w:rsidRPr="00935A9D" w:rsidRDefault="008157CE" w:rsidP="00972DE0">
            <w:pPr>
              <w:rPr>
                <w:sz w:val="14"/>
                <w:szCs w:val="14"/>
              </w:rPr>
            </w:pPr>
            <w:r w:rsidRPr="00935A9D">
              <w:rPr>
                <w:sz w:val="14"/>
                <w:szCs w:val="14"/>
              </w:rPr>
              <w:t>INGINERIE MECANICĂ</w:t>
            </w:r>
          </w:p>
        </w:tc>
        <w:tc>
          <w:tcPr>
            <w:tcW w:w="2793" w:type="dxa"/>
            <w:vAlign w:val="center"/>
          </w:tcPr>
          <w:p w:rsidR="008157CE" w:rsidRPr="00935A9D" w:rsidRDefault="008157CE" w:rsidP="0047277F">
            <w:pPr>
              <w:numPr>
                <w:ilvl w:val="0"/>
                <w:numId w:val="58"/>
              </w:numPr>
              <w:tabs>
                <w:tab w:val="clear" w:pos="720"/>
                <w:tab w:val="num" w:pos="34"/>
                <w:tab w:val="left" w:pos="317"/>
              </w:tabs>
              <w:ind w:left="34" w:firstLine="0"/>
              <w:rPr>
                <w:sz w:val="14"/>
                <w:szCs w:val="14"/>
                <w:lang w:eastAsia="en-US"/>
              </w:rPr>
            </w:pPr>
            <w:r w:rsidRPr="00935A9D">
              <w:rPr>
                <w:sz w:val="14"/>
                <w:szCs w:val="14"/>
              </w:rPr>
              <w:t xml:space="preserve">Fenomene de interacţiune vehicul - cale de rulare </w:t>
            </w:r>
            <w:r w:rsidRPr="00935A9D">
              <w:rPr>
                <w:sz w:val="14"/>
                <w:szCs w:val="14"/>
                <w:lang w:eastAsia="en-US"/>
              </w:rPr>
              <w:t xml:space="preserve"> </w:t>
            </w:r>
          </w:p>
          <w:p w:rsidR="008157CE" w:rsidRPr="00935A9D" w:rsidRDefault="008157CE" w:rsidP="0047277F">
            <w:pPr>
              <w:numPr>
                <w:ilvl w:val="0"/>
                <w:numId w:val="58"/>
              </w:numPr>
              <w:tabs>
                <w:tab w:val="clear" w:pos="720"/>
                <w:tab w:val="num" w:pos="34"/>
                <w:tab w:val="left" w:pos="317"/>
              </w:tabs>
              <w:ind w:left="34" w:firstLine="0"/>
              <w:rPr>
                <w:sz w:val="14"/>
                <w:szCs w:val="14"/>
                <w:lang w:eastAsia="en-US"/>
              </w:rPr>
            </w:pPr>
            <w:r w:rsidRPr="00935A9D">
              <w:rPr>
                <w:sz w:val="14"/>
                <w:szCs w:val="14"/>
                <w:lang w:eastAsia="en-US"/>
              </w:rPr>
              <w:t>Sisteme avansate de modernizare a vehiculelor feroviare</w:t>
            </w:r>
          </w:p>
          <w:p w:rsidR="008157CE" w:rsidRPr="00935A9D" w:rsidRDefault="008157CE" w:rsidP="0047277F">
            <w:pPr>
              <w:numPr>
                <w:ilvl w:val="0"/>
                <w:numId w:val="58"/>
              </w:numPr>
              <w:tabs>
                <w:tab w:val="clear" w:pos="720"/>
                <w:tab w:val="num" w:pos="34"/>
                <w:tab w:val="left" w:pos="317"/>
              </w:tabs>
              <w:ind w:left="34" w:firstLine="0"/>
              <w:rPr>
                <w:sz w:val="14"/>
                <w:szCs w:val="14"/>
                <w:lang w:eastAsia="en-US"/>
              </w:rPr>
            </w:pPr>
            <w:r w:rsidRPr="00935A9D">
              <w:rPr>
                <w:sz w:val="14"/>
                <w:szCs w:val="14"/>
                <w:lang w:eastAsia="en-US"/>
              </w:rPr>
              <w:t>Sisteme feroviare moderne</w:t>
            </w:r>
          </w:p>
          <w:p w:rsidR="00AD30A7" w:rsidRPr="00935A9D" w:rsidRDefault="00AD30A7" w:rsidP="0047277F">
            <w:pPr>
              <w:numPr>
                <w:ilvl w:val="0"/>
                <w:numId w:val="58"/>
              </w:numPr>
              <w:tabs>
                <w:tab w:val="clear" w:pos="720"/>
                <w:tab w:val="num" w:pos="34"/>
                <w:tab w:val="left" w:pos="317"/>
              </w:tabs>
              <w:ind w:left="34" w:firstLine="0"/>
              <w:rPr>
                <w:sz w:val="13"/>
                <w:szCs w:val="13"/>
              </w:rPr>
            </w:pPr>
            <w:r w:rsidRPr="00935A9D">
              <w:rPr>
                <w:sz w:val="13"/>
                <w:szCs w:val="13"/>
              </w:rPr>
              <w:t>Sisteme de transport pe calea ferată</w:t>
            </w:r>
          </w:p>
          <w:p w:rsidR="008157CE" w:rsidRPr="00935A9D" w:rsidRDefault="008157CE" w:rsidP="0047277F">
            <w:pPr>
              <w:numPr>
                <w:ilvl w:val="0"/>
                <w:numId w:val="58"/>
              </w:numPr>
              <w:tabs>
                <w:tab w:val="clear" w:pos="720"/>
                <w:tab w:val="num" w:pos="34"/>
                <w:tab w:val="left" w:pos="317"/>
              </w:tabs>
              <w:ind w:left="34" w:firstLine="0"/>
              <w:rPr>
                <w:sz w:val="14"/>
                <w:szCs w:val="14"/>
                <w:lang w:eastAsia="en-US"/>
              </w:rPr>
            </w:pPr>
            <w:r w:rsidRPr="00935A9D">
              <w:rPr>
                <w:sz w:val="14"/>
                <w:szCs w:val="14"/>
              </w:rPr>
              <w:t>Vehicule feroviare pentru mari viteze</w:t>
            </w:r>
          </w:p>
        </w:tc>
        <w:tc>
          <w:tcPr>
            <w:tcW w:w="561" w:type="dxa"/>
            <w:tcBorders>
              <w:right w:val="thinThickSmallGap" w:sz="24" w:space="0" w:color="auto"/>
            </w:tcBorders>
            <w:vAlign w:val="center"/>
          </w:tcPr>
          <w:p w:rsidR="008157CE" w:rsidRPr="00935A9D" w:rsidRDefault="008157CE" w:rsidP="00235919">
            <w:pPr>
              <w:jc w:val="center"/>
              <w:rPr>
                <w:sz w:val="14"/>
                <w:szCs w:val="14"/>
              </w:rPr>
            </w:pPr>
            <w:r w:rsidRPr="00935A9D">
              <w:rPr>
                <w:sz w:val="14"/>
                <w:szCs w:val="14"/>
              </w:rPr>
              <w:t>x</w:t>
            </w:r>
          </w:p>
        </w:tc>
        <w:tc>
          <w:tcPr>
            <w:tcW w:w="1672" w:type="dxa"/>
            <w:tcBorders>
              <w:left w:val="thinThickSmallGap" w:sz="24" w:space="0" w:color="auto"/>
              <w:right w:val="thinThickSmallGap" w:sz="24" w:space="0" w:color="auto"/>
            </w:tcBorders>
            <w:vAlign w:val="center"/>
          </w:tcPr>
          <w:p w:rsidR="00120335" w:rsidRPr="00935A9D" w:rsidRDefault="00120335" w:rsidP="00120335">
            <w:pPr>
              <w:jc w:val="center"/>
              <w:rPr>
                <w:b/>
                <w:bCs/>
                <w:caps/>
                <w:sz w:val="14"/>
                <w:szCs w:val="14"/>
              </w:rPr>
            </w:pPr>
            <w:r w:rsidRPr="00935A9D">
              <w:rPr>
                <w:b/>
                <w:bCs/>
                <w:caps/>
                <w:sz w:val="14"/>
                <w:szCs w:val="14"/>
              </w:rPr>
              <w:t>Transporturi feroviare</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b/>
                <w:iCs/>
                <w:sz w:val="14"/>
                <w:szCs w:val="14"/>
              </w:rPr>
            </w:pPr>
            <w:r w:rsidRPr="00935A9D">
              <w:rPr>
                <w:b/>
                <w:bCs/>
                <w:caps/>
                <w:sz w:val="14"/>
                <w:szCs w:val="14"/>
              </w:rPr>
              <w:t>Transporturi feroviare</w:t>
            </w:r>
          </w:p>
          <w:p w:rsidR="008157CE" w:rsidRPr="00935A9D" w:rsidRDefault="00120335" w:rsidP="00120335">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671C85">
        <w:trPr>
          <w:cantSplit/>
          <w:trHeight w:val="171"/>
          <w:jc w:val="center"/>
        </w:trPr>
        <w:tc>
          <w:tcPr>
            <w:tcW w:w="1120" w:type="dxa"/>
            <w:vMerge w:val="restart"/>
            <w:tcBorders>
              <w:left w:val="thinThickSmallGap" w:sz="24" w:space="0" w:color="auto"/>
            </w:tcBorders>
            <w:vAlign w:val="center"/>
          </w:tcPr>
          <w:p w:rsidR="00120335" w:rsidRPr="00935A9D" w:rsidRDefault="00120335" w:rsidP="008157CE">
            <w:pPr>
              <w:jc w:val="center"/>
              <w:rPr>
                <w:b/>
                <w:bCs/>
                <w:sz w:val="14"/>
                <w:szCs w:val="14"/>
              </w:rPr>
            </w:pPr>
            <w:r w:rsidRPr="00935A9D">
              <w:rPr>
                <w:b/>
                <w:bCs/>
                <w:sz w:val="14"/>
                <w:szCs w:val="14"/>
              </w:rPr>
              <w:t xml:space="preserve">Învăţământ </w:t>
            </w:r>
          </w:p>
          <w:p w:rsidR="00120335" w:rsidRPr="00935A9D" w:rsidRDefault="00120335" w:rsidP="008157CE">
            <w:pPr>
              <w:jc w:val="center"/>
              <w:rPr>
                <w:b/>
                <w:bCs/>
                <w:sz w:val="14"/>
                <w:szCs w:val="14"/>
              </w:rPr>
            </w:pPr>
            <w:r w:rsidRPr="00935A9D">
              <w:rPr>
                <w:b/>
                <w:bCs/>
                <w:sz w:val="14"/>
                <w:szCs w:val="14"/>
              </w:rPr>
              <w:t>liceal/</w:t>
            </w:r>
          </w:p>
          <w:p w:rsidR="00120335" w:rsidRPr="00935A9D" w:rsidRDefault="00120335" w:rsidP="008157CE">
            <w:pPr>
              <w:jc w:val="center"/>
              <w:rPr>
                <w:b/>
                <w:bCs/>
                <w:sz w:val="14"/>
                <w:szCs w:val="14"/>
              </w:rPr>
            </w:pPr>
            <w:r w:rsidRPr="00935A9D">
              <w:rPr>
                <w:b/>
                <w:bCs/>
                <w:sz w:val="14"/>
                <w:szCs w:val="14"/>
              </w:rPr>
              <w:t xml:space="preserve">Învăţământ profesional </w:t>
            </w:r>
          </w:p>
        </w:tc>
        <w:tc>
          <w:tcPr>
            <w:tcW w:w="1309" w:type="dxa"/>
            <w:vMerge w:val="restart"/>
            <w:tcBorders>
              <w:right w:val="thinThickSmallGap" w:sz="24" w:space="0" w:color="auto"/>
            </w:tcBorders>
            <w:vAlign w:val="center"/>
          </w:tcPr>
          <w:p w:rsidR="00120335" w:rsidRPr="00935A9D" w:rsidRDefault="00120335" w:rsidP="00235919">
            <w:pPr>
              <w:rPr>
                <w:sz w:val="14"/>
                <w:szCs w:val="14"/>
              </w:rPr>
            </w:pPr>
            <w:r w:rsidRPr="00935A9D">
              <w:rPr>
                <w:sz w:val="14"/>
                <w:szCs w:val="14"/>
              </w:rPr>
              <w:t>Transporturi/</w:t>
            </w:r>
          </w:p>
          <w:p w:rsidR="00120335" w:rsidRPr="00935A9D" w:rsidRDefault="00120335" w:rsidP="00235919">
            <w:pPr>
              <w:rPr>
                <w:sz w:val="14"/>
                <w:szCs w:val="14"/>
              </w:rPr>
            </w:pPr>
            <w:r w:rsidRPr="00935A9D">
              <w:rPr>
                <w:sz w:val="14"/>
                <w:szCs w:val="14"/>
              </w:rPr>
              <w:t>Transporturi navale</w:t>
            </w:r>
          </w:p>
          <w:p w:rsidR="00120335" w:rsidRPr="00935A9D" w:rsidRDefault="00120335" w:rsidP="00235919">
            <w:pPr>
              <w:rPr>
                <w:sz w:val="14"/>
                <w:szCs w:val="14"/>
              </w:rPr>
            </w:pPr>
            <w:r w:rsidRPr="00935A9D">
              <w:rPr>
                <w:sz w:val="14"/>
                <w:szCs w:val="14"/>
              </w:rPr>
              <w:t xml:space="preserve">(Anexa 17 / </w:t>
            </w:r>
          </w:p>
          <w:p w:rsidR="00120335" w:rsidRPr="00935A9D" w:rsidRDefault="00120335" w:rsidP="00235919">
            <w:pPr>
              <w:rPr>
                <w:sz w:val="14"/>
                <w:szCs w:val="14"/>
              </w:rPr>
            </w:pPr>
            <w:r w:rsidRPr="00935A9D">
              <w:rPr>
                <w:sz w:val="14"/>
                <w:szCs w:val="14"/>
              </w:rPr>
              <w:t>Anexa  17.3)</w:t>
            </w:r>
          </w:p>
        </w:tc>
        <w:tc>
          <w:tcPr>
            <w:tcW w:w="1309" w:type="dxa"/>
            <w:vMerge w:val="restart"/>
            <w:tcBorders>
              <w:right w:val="thinThickSmallGap" w:sz="24" w:space="0" w:color="auto"/>
            </w:tcBorders>
            <w:vAlign w:val="center"/>
          </w:tcPr>
          <w:p w:rsidR="00120335" w:rsidRPr="00935A9D" w:rsidRDefault="00120335" w:rsidP="00235919">
            <w:pPr>
              <w:jc w:val="center"/>
              <w:rPr>
                <w:sz w:val="14"/>
                <w:szCs w:val="14"/>
              </w:rPr>
            </w:pPr>
            <w:r w:rsidRPr="00935A9D">
              <w:rPr>
                <w:sz w:val="14"/>
                <w:szCs w:val="14"/>
              </w:rPr>
              <w:t xml:space="preserve"> Transporturi /</w:t>
            </w:r>
          </w:p>
          <w:p w:rsidR="00120335" w:rsidRPr="00935A9D" w:rsidRDefault="00120335" w:rsidP="00235919">
            <w:pPr>
              <w:jc w:val="center"/>
              <w:rPr>
                <w:sz w:val="14"/>
                <w:szCs w:val="14"/>
              </w:rPr>
            </w:pPr>
            <w:r w:rsidRPr="00935A9D">
              <w:rPr>
                <w:sz w:val="14"/>
                <w:szCs w:val="14"/>
              </w:rPr>
              <w:t>Transporturi navale</w:t>
            </w:r>
          </w:p>
        </w:tc>
        <w:tc>
          <w:tcPr>
            <w:tcW w:w="1122" w:type="dxa"/>
            <w:vMerge w:val="restart"/>
            <w:tcBorders>
              <w:left w:val="nil"/>
            </w:tcBorders>
            <w:vAlign w:val="center"/>
          </w:tcPr>
          <w:p w:rsidR="00120335" w:rsidRPr="00935A9D" w:rsidRDefault="00120335" w:rsidP="00235919">
            <w:pPr>
              <w:jc w:val="center"/>
              <w:rPr>
                <w:sz w:val="14"/>
                <w:szCs w:val="14"/>
              </w:rPr>
            </w:pPr>
            <w:r w:rsidRPr="00935A9D">
              <w:rPr>
                <w:sz w:val="14"/>
                <w:szCs w:val="14"/>
              </w:rPr>
              <w:t>ŞTIINŢE INGINEREŞTI</w:t>
            </w:r>
          </w:p>
        </w:tc>
        <w:tc>
          <w:tcPr>
            <w:tcW w:w="1614" w:type="dxa"/>
            <w:vMerge w:val="restart"/>
            <w:tcBorders>
              <w:left w:val="nil"/>
            </w:tcBorders>
            <w:vAlign w:val="center"/>
          </w:tcPr>
          <w:p w:rsidR="00120335" w:rsidRPr="00935A9D" w:rsidRDefault="00120335" w:rsidP="00235919">
            <w:pPr>
              <w:rPr>
                <w:sz w:val="14"/>
                <w:szCs w:val="14"/>
              </w:rPr>
            </w:pPr>
            <w:r w:rsidRPr="00935A9D">
              <w:rPr>
                <w:sz w:val="14"/>
                <w:szCs w:val="14"/>
              </w:rPr>
              <w:t>INGINERIE NAVALĂ ŞI NAVIGŢIE</w:t>
            </w:r>
          </w:p>
        </w:tc>
        <w:tc>
          <w:tcPr>
            <w:tcW w:w="1559" w:type="dxa"/>
            <w:vAlign w:val="center"/>
          </w:tcPr>
          <w:p w:rsidR="00120335" w:rsidRPr="00935A9D" w:rsidRDefault="00120335" w:rsidP="00235919">
            <w:pPr>
              <w:rPr>
                <w:sz w:val="14"/>
                <w:szCs w:val="14"/>
              </w:rPr>
            </w:pPr>
            <w:r w:rsidRPr="00935A9D">
              <w:rPr>
                <w:sz w:val="14"/>
                <w:szCs w:val="14"/>
              </w:rPr>
              <w:t>Navigaţie şi transport maritim şi fluvial</w:t>
            </w:r>
          </w:p>
        </w:tc>
        <w:tc>
          <w:tcPr>
            <w:tcW w:w="1701" w:type="dxa"/>
            <w:vMerge w:val="restart"/>
            <w:vAlign w:val="center"/>
          </w:tcPr>
          <w:p w:rsidR="00120335" w:rsidRPr="00935A9D" w:rsidRDefault="00120335" w:rsidP="00233378">
            <w:pPr>
              <w:rPr>
                <w:sz w:val="14"/>
                <w:szCs w:val="14"/>
              </w:rPr>
            </w:pPr>
            <w:r w:rsidRPr="00935A9D">
              <w:rPr>
                <w:sz w:val="14"/>
                <w:szCs w:val="14"/>
              </w:rPr>
              <w:t>INGINERIE NAVALĂ ŞI NAVIGŢIE</w:t>
            </w:r>
          </w:p>
        </w:tc>
        <w:tc>
          <w:tcPr>
            <w:tcW w:w="2793" w:type="dxa"/>
            <w:vMerge w:val="restart"/>
            <w:vAlign w:val="center"/>
          </w:tcPr>
          <w:p w:rsidR="00120335" w:rsidRPr="00935A9D" w:rsidRDefault="00120335" w:rsidP="00233378">
            <w:pPr>
              <w:rPr>
                <w:sz w:val="14"/>
                <w:szCs w:val="14"/>
                <w:lang w:eastAsia="en-US"/>
              </w:rPr>
            </w:pPr>
            <w:r w:rsidRPr="00935A9D">
              <w:rPr>
                <w:sz w:val="14"/>
                <w:szCs w:val="14"/>
                <w:lang w:eastAsia="en-US"/>
              </w:rPr>
              <w:t>1. Transport maritim</w:t>
            </w:r>
          </w:p>
          <w:p w:rsidR="00120335" w:rsidRPr="00935A9D" w:rsidRDefault="00120335" w:rsidP="00233378">
            <w:pPr>
              <w:rPr>
                <w:sz w:val="14"/>
                <w:szCs w:val="14"/>
                <w:lang w:eastAsia="en-US"/>
              </w:rPr>
            </w:pPr>
          </w:p>
          <w:p w:rsidR="00120335" w:rsidRPr="00935A9D" w:rsidRDefault="00120335" w:rsidP="00233378">
            <w:pPr>
              <w:rPr>
                <w:sz w:val="14"/>
                <w:szCs w:val="14"/>
                <w:lang w:eastAsia="en-US"/>
              </w:rPr>
            </w:pPr>
          </w:p>
          <w:p w:rsidR="00120335" w:rsidRPr="00935A9D" w:rsidRDefault="00120335" w:rsidP="00233378">
            <w:pPr>
              <w:rPr>
                <w:sz w:val="14"/>
                <w:szCs w:val="14"/>
              </w:rPr>
            </w:pPr>
            <w:r w:rsidRPr="00935A9D">
              <w:rPr>
                <w:sz w:val="14"/>
                <w:szCs w:val="14"/>
                <w:lang w:eastAsia="en-US"/>
              </w:rPr>
              <w:t xml:space="preserve">2. Inginerie </w:t>
            </w:r>
            <w:r w:rsidRPr="00935A9D">
              <w:rPr>
                <w:rFonts w:ascii="Tahoma" w:hAnsi="Tahoma" w:cs="Tahoma"/>
                <w:sz w:val="14"/>
                <w:szCs w:val="14"/>
                <w:lang w:eastAsia="en-US"/>
              </w:rPr>
              <w:t>ș</w:t>
            </w:r>
            <w:r w:rsidRPr="00935A9D">
              <w:rPr>
                <w:sz w:val="14"/>
                <w:szCs w:val="14"/>
                <w:lang w:eastAsia="en-US"/>
              </w:rPr>
              <w:t>i management în domeniul maritim şi portuar</w:t>
            </w:r>
          </w:p>
        </w:tc>
        <w:tc>
          <w:tcPr>
            <w:tcW w:w="561" w:type="dxa"/>
            <w:vMerge w:val="restart"/>
            <w:tcBorders>
              <w:right w:val="thinThickSmallGap" w:sz="24" w:space="0" w:color="auto"/>
            </w:tcBorders>
            <w:vAlign w:val="center"/>
          </w:tcPr>
          <w:p w:rsidR="00120335" w:rsidRPr="00935A9D" w:rsidRDefault="00120335" w:rsidP="00235919">
            <w:pPr>
              <w:jc w:val="center"/>
              <w:rPr>
                <w:sz w:val="16"/>
                <w:szCs w:val="16"/>
              </w:rPr>
            </w:pPr>
            <w:r w:rsidRPr="00935A9D">
              <w:rPr>
                <w:sz w:val="16"/>
                <w:szCs w:val="16"/>
              </w:rPr>
              <w:t>x</w:t>
            </w:r>
          </w:p>
        </w:tc>
        <w:tc>
          <w:tcPr>
            <w:tcW w:w="1672"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b/>
                <w:bCs/>
                <w:caps/>
                <w:sz w:val="14"/>
                <w:szCs w:val="14"/>
              </w:rPr>
            </w:pPr>
            <w:r w:rsidRPr="00935A9D">
              <w:rPr>
                <w:b/>
                <w:bCs/>
                <w:caps/>
                <w:sz w:val="14"/>
                <w:szCs w:val="14"/>
              </w:rPr>
              <w:t>Transporturi navale</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b/>
                <w:bCs/>
                <w:caps/>
                <w:sz w:val="14"/>
                <w:szCs w:val="14"/>
              </w:rPr>
            </w:pPr>
            <w:r w:rsidRPr="00935A9D">
              <w:rPr>
                <w:b/>
                <w:bCs/>
                <w:caps/>
                <w:sz w:val="14"/>
                <w:szCs w:val="14"/>
              </w:rPr>
              <w:t>Transporturi navale</w:t>
            </w:r>
          </w:p>
          <w:p w:rsidR="00120335" w:rsidRPr="00935A9D" w:rsidRDefault="00120335" w:rsidP="00120335">
            <w:pPr>
              <w:jc w:val="center"/>
              <w:rPr>
                <w:b/>
                <w:bCs/>
                <w:sz w:val="14"/>
                <w:szCs w:val="14"/>
              </w:rPr>
            </w:pPr>
            <w:r w:rsidRPr="00935A9D">
              <w:rPr>
                <w:b/>
                <w:iCs/>
                <w:sz w:val="14"/>
                <w:szCs w:val="14"/>
              </w:rPr>
              <w:t>(SPECIALITATE ŞI DIDACTICA SPECIALITĂŢII), ELEMENTE DE PEDAGOGIE ŞI PSIHOLOGIE</w:t>
            </w:r>
          </w:p>
          <w:p w:rsidR="00120335" w:rsidRPr="00935A9D" w:rsidRDefault="00120335" w:rsidP="00120335">
            <w:pPr>
              <w:jc w:val="center"/>
              <w:rPr>
                <w:b/>
                <w:bCs/>
                <w:caps/>
                <w:sz w:val="14"/>
                <w:szCs w:val="14"/>
              </w:rPr>
            </w:pP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120335">
        <w:trPr>
          <w:cantSplit/>
          <w:trHeight w:val="171"/>
          <w:jc w:val="center"/>
        </w:trPr>
        <w:tc>
          <w:tcPr>
            <w:tcW w:w="1120" w:type="dxa"/>
            <w:vMerge/>
            <w:tcBorders>
              <w:left w:val="thinThickSmallGap" w:sz="24" w:space="0" w:color="auto"/>
            </w:tcBorders>
            <w:vAlign w:val="center"/>
          </w:tcPr>
          <w:p w:rsidR="00120335" w:rsidRPr="00935A9D" w:rsidRDefault="00120335" w:rsidP="00235919">
            <w:pPr>
              <w:jc w:val="center"/>
              <w:rPr>
                <w:b/>
                <w:bCs/>
                <w:sz w:val="14"/>
                <w:szCs w:val="14"/>
              </w:rPr>
            </w:pPr>
          </w:p>
        </w:tc>
        <w:tc>
          <w:tcPr>
            <w:tcW w:w="1309" w:type="dxa"/>
            <w:vMerge/>
            <w:tcBorders>
              <w:right w:val="thinThickSmallGap" w:sz="24" w:space="0" w:color="auto"/>
            </w:tcBorders>
            <w:vAlign w:val="center"/>
          </w:tcPr>
          <w:p w:rsidR="00120335" w:rsidRPr="00935A9D" w:rsidRDefault="00120335" w:rsidP="00235919">
            <w:pPr>
              <w:rPr>
                <w:sz w:val="14"/>
                <w:szCs w:val="14"/>
              </w:rPr>
            </w:pPr>
          </w:p>
        </w:tc>
        <w:tc>
          <w:tcPr>
            <w:tcW w:w="1309" w:type="dxa"/>
            <w:vMerge/>
            <w:tcBorders>
              <w:right w:val="thinThickSmallGap" w:sz="24" w:space="0" w:color="auto"/>
            </w:tcBorders>
            <w:vAlign w:val="center"/>
          </w:tcPr>
          <w:p w:rsidR="00120335" w:rsidRPr="00935A9D" w:rsidRDefault="00120335" w:rsidP="00235919">
            <w:pPr>
              <w:jc w:val="center"/>
              <w:rPr>
                <w:sz w:val="14"/>
                <w:szCs w:val="14"/>
              </w:rPr>
            </w:pPr>
          </w:p>
        </w:tc>
        <w:tc>
          <w:tcPr>
            <w:tcW w:w="1122" w:type="dxa"/>
            <w:vMerge/>
            <w:tcBorders>
              <w:left w:val="nil"/>
            </w:tcBorders>
            <w:vAlign w:val="center"/>
          </w:tcPr>
          <w:p w:rsidR="00120335" w:rsidRPr="00935A9D" w:rsidRDefault="00120335" w:rsidP="00235919">
            <w:pPr>
              <w:jc w:val="center"/>
              <w:rPr>
                <w:sz w:val="14"/>
                <w:szCs w:val="14"/>
              </w:rPr>
            </w:pPr>
          </w:p>
        </w:tc>
        <w:tc>
          <w:tcPr>
            <w:tcW w:w="1614" w:type="dxa"/>
            <w:vMerge/>
            <w:tcBorders>
              <w:left w:val="nil"/>
            </w:tcBorders>
            <w:vAlign w:val="center"/>
          </w:tcPr>
          <w:p w:rsidR="00120335" w:rsidRPr="00935A9D" w:rsidRDefault="00120335" w:rsidP="00235919">
            <w:pPr>
              <w:rPr>
                <w:sz w:val="14"/>
                <w:szCs w:val="14"/>
              </w:rPr>
            </w:pPr>
          </w:p>
        </w:tc>
        <w:tc>
          <w:tcPr>
            <w:tcW w:w="1559" w:type="dxa"/>
            <w:vAlign w:val="center"/>
          </w:tcPr>
          <w:p w:rsidR="00120335" w:rsidRPr="00935A9D" w:rsidRDefault="00120335" w:rsidP="00235919">
            <w:pPr>
              <w:rPr>
                <w:sz w:val="14"/>
                <w:szCs w:val="14"/>
              </w:rPr>
            </w:pPr>
            <w:r w:rsidRPr="00935A9D">
              <w:rPr>
                <w:sz w:val="14"/>
                <w:szCs w:val="14"/>
              </w:rPr>
              <w:t>Hidrografie şi echipamente navale</w:t>
            </w:r>
          </w:p>
        </w:tc>
        <w:tc>
          <w:tcPr>
            <w:tcW w:w="1701" w:type="dxa"/>
            <w:vMerge/>
            <w:vAlign w:val="center"/>
          </w:tcPr>
          <w:p w:rsidR="00120335" w:rsidRPr="00935A9D" w:rsidRDefault="00120335" w:rsidP="00235919">
            <w:pPr>
              <w:jc w:val="center"/>
              <w:rPr>
                <w:sz w:val="14"/>
                <w:szCs w:val="14"/>
              </w:rPr>
            </w:pPr>
          </w:p>
        </w:tc>
        <w:tc>
          <w:tcPr>
            <w:tcW w:w="2793" w:type="dxa"/>
            <w:vMerge/>
            <w:vAlign w:val="center"/>
          </w:tcPr>
          <w:p w:rsidR="00120335" w:rsidRPr="00935A9D" w:rsidRDefault="00120335" w:rsidP="00235919">
            <w:pPr>
              <w:jc w:val="center"/>
              <w:rPr>
                <w:sz w:val="14"/>
                <w:szCs w:val="14"/>
              </w:rPr>
            </w:pPr>
          </w:p>
        </w:tc>
        <w:tc>
          <w:tcPr>
            <w:tcW w:w="561" w:type="dxa"/>
            <w:vMerge/>
            <w:tcBorders>
              <w:top w:val="thinThickSmallGap" w:sz="24" w:space="0" w:color="auto"/>
              <w:right w:val="thinThickSmallGap" w:sz="24" w:space="0" w:color="auto"/>
            </w:tcBorders>
            <w:vAlign w:val="center"/>
          </w:tcPr>
          <w:p w:rsidR="00120335" w:rsidRPr="00935A9D" w:rsidRDefault="00120335" w:rsidP="00235919">
            <w:pPr>
              <w:jc w:val="center"/>
              <w:rPr>
                <w:sz w:val="16"/>
                <w:szCs w:val="16"/>
              </w:rPr>
            </w:pPr>
          </w:p>
        </w:tc>
        <w:tc>
          <w:tcPr>
            <w:tcW w:w="1672" w:type="dxa"/>
            <w:vMerge/>
            <w:tcBorders>
              <w:left w:val="thinThickSmallGap" w:sz="24" w:space="0" w:color="auto"/>
              <w:right w:val="thinThickSmallGap" w:sz="24" w:space="0" w:color="auto"/>
            </w:tcBorders>
            <w:vAlign w:val="center"/>
          </w:tcPr>
          <w:p w:rsidR="00120335" w:rsidRPr="00935A9D" w:rsidRDefault="00120335" w:rsidP="00235919">
            <w:pPr>
              <w:jc w:val="center"/>
              <w:rPr>
                <w:b/>
                <w:bCs/>
                <w:caps/>
                <w:sz w:val="14"/>
                <w:szCs w:val="14"/>
              </w:rPr>
            </w:pPr>
          </w:p>
        </w:tc>
      </w:tr>
      <w:tr w:rsidR="00935A9D" w:rsidRPr="00935A9D" w:rsidTr="00120335">
        <w:trPr>
          <w:cantSplit/>
          <w:trHeight w:val="171"/>
          <w:jc w:val="center"/>
        </w:trPr>
        <w:tc>
          <w:tcPr>
            <w:tcW w:w="1120" w:type="dxa"/>
            <w:vMerge/>
            <w:tcBorders>
              <w:left w:val="thinThickSmallGap" w:sz="24" w:space="0" w:color="auto"/>
            </w:tcBorders>
            <w:vAlign w:val="center"/>
          </w:tcPr>
          <w:p w:rsidR="00120335" w:rsidRPr="00935A9D" w:rsidRDefault="00120335" w:rsidP="00235919">
            <w:pPr>
              <w:jc w:val="center"/>
              <w:rPr>
                <w:b/>
                <w:bCs/>
                <w:sz w:val="14"/>
                <w:szCs w:val="14"/>
              </w:rPr>
            </w:pPr>
          </w:p>
        </w:tc>
        <w:tc>
          <w:tcPr>
            <w:tcW w:w="1309" w:type="dxa"/>
            <w:vMerge/>
            <w:tcBorders>
              <w:right w:val="thinThickSmallGap" w:sz="24" w:space="0" w:color="auto"/>
            </w:tcBorders>
            <w:vAlign w:val="center"/>
          </w:tcPr>
          <w:p w:rsidR="00120335" w:rsidRPr="00935A9D" w:rsidRDefault="00120335" w:rsidP="00235919">
            <w:pPr>
              <w:rPr>
                <w:sz w:val="14"/>
                <w:szCs w:val="14"/>
              </w:rPr>
            </w:pPr>
          </w:p>
        </w:tc>
        <w:tc>
          <w:tcPr>
            <w:tcW w:w="1309" w:type="dxa"/>
            <w:vMerge/>
            <w:tcBorders>
              <w:right w:val="thinThickSmallGap" w:sz="24" w:space="0" w:color="auto"/>
            </w:tcBorders>
            <w:vAlign w:val="center"/>
          </w:tcPr>
          <w:p w:rsidR="00120335" w:rsidRPr="00935A9D" w:rsidRDefault="00120335" w:rsidP="00235919">
            <w:pPr>
              <w:jc w:val="center"/>
              <w:rPr>
                <w:sz w:val="14"/>
                <w:szCs w:val="14"/>
              </w:rPr>
            </w:pPr>
          </w:p>
        </w:tc>
        <w:tc>
          <w:tcPr>
            <w:tcW w:w="1122" w:type="dxa"/>
            <w:vMerge/>
            <w:tcBorders>
              <w:left w:val="nil"/>
            </w:tcBorders>
            <w:vAlign w:val="center"/>
          </w:tcPr>
          <w:p w:rsidR="00120335" w:rsidRPr="00935A9D" w:rsidRDefault="00120335" w:rsidP="00235919">
            <w:pPr>
              <w:jc w:val="center"/>
              <w:rPr>
                <w:sz w:val="14"/>
                <w:szCs w:val="14"/>
              </w:rPr>
            </w:pPr>
          </w:p>
        </w:tc>
        <w:tc>
          <w:tcPr>
            <w:tcW w:w="1614" w:type="dxa"/>
            <w:vMerge/>
            <w:tcBorders>
              <w:left w:val="nil"/>
            </w:tcBorders>
            <w:vAlign w:val="center"/>
          </w:tcPr>
          <w:p w:rsidR="00120335" w:rsidRPr="00935A9D" w:rsidRDefault="00120335" w:rsidP="00235919">
            <w:pPr>
              <w:rPr>
                <w:sz w:val="14"/>
                <w:szCs w:val="14"/>
              </w:rPr>
            </w:pPr>
          </w:p>
        </w:tc>
        <w:tc>
          <w:tcPr>
            <w:tcW w:w="1559" w:type="dxa"/>
            <w:vAlign w:val="center"/>
          </w:tcPr>
          <w:p w:rsidR="00120335" w:rsidRPr="00935A9D" w:rsidRDefault="00120335" w:rsidP="00235919">
            <w:pPr>
              <w:rPr>
                <w:sz w:val="14"/>
                <w:szCs w:val="14"/>
              </w:rPr>
            </w:pPr>
            <w:r w:rsidRPr="00935A9D">
              <w:rPr>
                <w:sz w:val="14"/>
                <w:szCs w:val="14"/>
              </w:rPr>
              <w:t>Sisteme şi echipamente navale</w:t>
            </w:r>
          </w:p>
        </w:tc>
        <w:tc>
          <w:tcPr>
            <w:tcW w:w="1701" w:type="dxa"/>
            <w:vMerge/>
            <w:vAlign w:val="center"/>
          </w:tcPr>
          <w:p w:rsidR="00120335" w:rsidRPr="00935A9D" w:rsidRDefault="00120335" w:rsidP="00235919">
            <w:pPr>
              <w:jc w:val="center"/>
              <w:rPr>
                <w:sz w:val="14"/>
                <w:szCs w:val="14"/>
              </w:rPr>
            </w:pPr>
          </w:p>
        </w:tc>
        <w:tc>
          <w:tcPr>
            <w:tcW w:w="2793" w:type="dxa"/>
            <w:vMerge/>
            <w:vAlign w:val="center"/>
          </w:tcPr>
          <w:p w:rsidR="00120335" w:rsidRPr="00935A9D" w:rsidRDefault="00120335" w:rsidP="00235919">
            <w:pPr>
              <w:jc w:val="center"/>
              <w:rPr>
                <w:sz w:val="14"/>
                <w:szCs w:val="14"/>
              </w:rPr>
            </w:pPr>
          </w:p>
        </w:tc>
        <w:tc>
          <w:tcPr>
            <w:tcW w:w="561" w:type="dxa"/>
            <w:vMerge/>
            <w:tcBorders>
              <w:top w:val="thinThickSmallGap" w:sz="24" w:space="0" w:color="auto"/>
              <w:right w:val="thinThickSmallGap" w:sz="24" w:space="0" w:color="auto"/>
            </w:tcBorders>
            <w:vAlign w:val="center"/>
          </w:tcPr>
          <w:p w:rsidR="00120335" w:rsidRPr="00935A9D" w:rsidRDefault="00120335" w:rsidP="00235919">
            <w:pPr>
              <w:jc w:val="center"/>
              <w:rPr>
                <w:sz w:val="16"/>
                <w:szCs w:val="16"/>
              </w:rPr>
            </w:pPr>
          </w:p>
        </w:tc>
        <w:tc>
          <w:tcPr>
            <w:tcW w:w="1672" w:type="dxa"/>
            <w:vMerge/>
            <w:tcBorders>
              <w:left w:val="thinThickSmallGap" w:sz="24" w:space="0" w:color="auto"/>
              <w:right w:val="thinThickSmallGap" w:sz="24" w:space="0" w:color="auto"/>
            </w:tcBorders>
            <w:vAlign w:val="center"/>
          </w:tcPr>
          <w:p w:rsidR="00120335" w:rsidRPr="00935A9D" w:rsidRDefault="00120335" w:rsidP="00235919">
            <w:pPr>
              <w:jc w:val="center"/>
              <w:rPr>
                <w:b/>
                <w:bCs/>
                <w:caps/>
                <w:sz w:val="14"/>
                <w:szCs w:val="14"/>
              </w:rPr>
            </w:pPr>
          </w:p>
        </w:tc>
      </w:tr>
      <w:tr w:rsidR="00935A9D" w:rsidRPr="00935A9D" w:rsidTr="00120335">
        <w:trPr>
          <w:cantSplit/>
          <w:trHeight w:val="95"/>
          <w:jc w:val="center"/>
        </w:trPr>
        <w:tc>
          <w:tcPr>
            <w:tcW w:w="1120" w:type="dxa"/>
            <w:vMerge/>
            <w:tcBorders>
              <w:left w:val="thinThickSmallGap" w:sz="24" w:space="0" w:color="auto"/>
            </w:tcBorders>
            <w:vAlign w:val="center"/>
          </w:tcPr>
          <w:p w:rsidR="00120335" w:rsidRPr="00935A9D" w:rsidRDefault="00120335" w:rsidP="00235919">
            <w:pPr>
              <w:jc w:val="center"/>
              <w:rPr>
                <w:b/>
                <w:bCs/>
                <w:sz w:val="14"/>
                <w:szCs w:val="14"/>
              </w:rPr>
            </w:pPr>
          </w:p>
        </w:tc>
        <w:tc>
          <w:tcPr>
            <w:tcW w:w="1309" w:type="dxa"/>
            <w:vMerge/>
            <w:tcBorders>
              <w:right w:val="thinThickSmallGap" w:sz="24" w:space="0" w:color="auto"/>
            </w:tcBorders>
            <w:vAlign w:val="center"/>
          </w:tcPr>
          <w:p w:rsidR="00120335" w:rsidRPr="00935A9D" w:rsidRDefault="00120335" w:rsidP="00235919">
            <w:pPr>
              <w:rPr>
                <w:sz w:val="14"/>
                <w:szCs w:val="14"/>
              </w:rPr>
            </w:pPr>
          </w:p>
        </w:tc>
        <w:tc>
          <w:tcPr>
            <w:tcW w:w="1309" w:type="dxa"/>
            <w:vMerge/>
            <w:tcBorders>
              <w:right w:val="thinThickSmallGap" w:sz="24" w:space="0" w:color="auto"/>
            </w:tcBorders>
            <w:vAlign w:val="center"/>
          </w:tcPr>
          <w:p w:rsidR="00120335" w:rsidRPr="00935A9D" w:rsidRDefault="00120335" w:rsidP="00235919">
            <w:pPr>
              <w:jc w:val="center"/>
              <w:rPr>
                <w:sz w:val="14"/>
                <w:szCs w:val="14"/>
              </w:rPr>
            </w:pPr>
          </w:p>
        </w:tc>
        <w:tc>
          <w:tcPr>
            <w:tcW w:w="1122" w:type="dxa"/>
            <w:vMerge/>
            <w:tcBorders>
              <w:left w:val="nil"/>
            </w:tcBorders>
            <w:vAlign w:val="center"/>
          </w:tcPr>
          <w:p w:rsidR="00120335" w:rsidRPr="00935A9D" w:rsidRDefault="00120335" w:rsidP="00235919">
            <w:pPr>
              <w:jc w:val="center"/>
              <w:rPr>
                <w:sz w:val="14"/>
                <w:szCs w:val="14"/>
              </w:rPr>
            </w:pPr>
          </w:p>
        </w:tc>
        <w:tc>
          <w:tcPr>
            <w:tcW w:w="1614" w:type="dxa"/>
            <w:tcBorders>
              <w:left w:val="nil"/>
            </w:tcBorders>
            <w:vAlign w:val="center"/>
          </w:tcPr>
          <w:p w:rsidR="00120335" w:rsidRPr="00935A9D" w:rsidRDefault="00120335" w:rsidP="00235919">
            <w:pPr>
              <w:rPr>
                <w:sz w:val="14"/>
                <w:szCs w:val="14"/>
              </w:rPr>
            </w:pPr>
            <w:r w:rsidRPr="00935A9D">
              <w:rPr>
                <w:sz w:val="14"/>
                <w:szCs w:val="14"/>
              </w:rPr>
              <w:t>INGINERIE ŞI MANAGEMENT</w:t>
            </w:r>
          </w:p>
        </w:tc>
        <w:tc>
          <w:tcPr>
            <w:tcW w:w="1559" w:type="dxa"/>
            <w:vAlign w:val="center"/>
          </w:tcPr>
          <w:p w:rsidR="00120335" w:rsidRPr="00935A9D" w:rsidRDefault="00120335" w:rsidP="00235919">
            <w:pPr>
              <w:rPr>
                <w:sz w:val="14"/>
                <w:szCs w:val="14"/>
              </w:rPr>
            </w:pPr>
            <w:r w:rsidRPr="00935A9D">
              <w:rPr>
                <w:sz w:val="14"/>
                <w:szCs w:val="14"/>
              </w:rPr>
              <w:t>Inginerie şi management naval şi portuar</w:t>
            </w:r>
          </w:p>
        </w:tc>
        <w:tc>
          <w:tcPr>
            <w:tcW w:w="1701" w:type="dxa"/>
            <w:vMerge/>
            <w:vAlign w:val="center"/>
          </w:tcPr>
          <w:p w:rsidR="00120335" w:rsidRPr="00935A9D" w:rsidRDefault="00120335" w:rsidP="00235919">
            <w:pPr>
              <w:jc w:val="center"/>
              <w:rPr>
                <w:sz w:val="14"/>
                <w:szCs w:val="14"/>
              </w:rPr>
            </w:pPr>
          </w:p>
        </w:tc>
        <w:tc>
          <w:tcPr>
            <w:tcW w:w="2793" w:type="dxa"/>
            <w:vMerge/>
            <w:vAlign w:val="center"/>
          </w:tcPr>
          <w:p w:rsidR="00120335" w:rsidRPr="00935A9D" w:rsidRDefault="00120335" w:rsidP="00235919">
            <w:pPr>
              <w:jc w:val="center"/>
              <w:rPr>
                <w:sz w:val="14"/>
                <w:szCs w:val="14"/>
              </w:rPr>
            </w:pPr>
          </w:p>
        </w:tc>
        <w:tc>
          <w:tcPr>
            <w:tcW w:w="561" w:type="dxa"/>
            <w:vMerge/>
            <w:tcBorders>
              <w:top w:val="thinThickSmallGap" w:sz="24" w:space="0" w:color="auto"/>
              <w:right w:val="thinThickSmallGap" w:sz="24" w:space="0" w:color="auto"/>
            </w:tcBorders>
            <w:vAlign w:val="center"/>
          </w:tcPr>
          <w:p w:rsidR="00120335" w:rsidRPr="00935A9D" w:rsidRDefault="00120335" w:rsidP="00235919">
            <w:pPr>
              <w:jc w:val="center"/>
              <w:rPr>
                <w:sz w:val="16"/>
                <w:szCs w:val="16"/>
              </w:rPr>
            </w:pPr>
          </w:p>
        </w:tc>
        <w:tc>
          <w:tcPr>
            <w:tcW w:w="1672" w:type="dxa"/>
            <w:vMerge/>
            <w:tcBorders>
              <w:left w:val="thinThickSmallGap" w:sz="24" w:space="0" w:color="auto"/>
              <w:right w:val="thinThickSmallGap" w:sz="24" w:space="0" w:color="auto"/>
            </w:tcBorders>
            <w:vAlign w:val="center"/>
          </w:tcPr>
          <w:p w:rsidR="00120335" w:rsidRPr="00935A9D" w:rsidRDefault="00120335" w:rsidP="00235919">
            <w:pPr>
              <w:jc w:val="center"/>
              <w:rPr>
                <w:b/>
                <w:bCs/>
                <w:caps/>
                <w:sz w:val="14"/>
                <w:szCs w:val="14"/>
              </w:rPr>
            </w:pPr>
          </w:p>
        </w:tc>
      </w:tr>
      <w:tr w:rsidR="00935A9D" w:rsidRPr="00935A9D" w:rsidTr="00671C85">
        <w:trPr>
          <w:cantSplit/>
          <w:trHeight w:val="171"/>
          <w:jc w:val="center"/>
        </w:trPr>
        <w:tc>
          <w:tcPr>
            <w:tcW w:w="1120" w:type="dxa"/>
            <w:vMerge/>
            <w:tcBorders>
              <w:left w:val="thinThickSmallGap" w:sz="24" w:space="0" w:color="auto"/>
            </w:tcBorders>
            <w:vAlign w:val="center"/>
          </w:tcPr>
          <w:p w:rsidR="00120335" w:rsidRPr="00935A9D" w:rsidRDefault="00120335" w:rsidP="00235919">
            <w:pPr>
              <w:jc w:val="center"/>
              <w:rPr>
                <w:b/>
                <w:bCs/>
                <w:sz w:val="14"/>
                <w:szCs w:val="14"/>
              </w:rPr>
            </w:pPr>
          </w:p>
        </w:tc>
        <w:tc>
          <w:tcPr>
            <w:tcW w:w="1309" w:type="dxa"/>
            <w:vMerge/>
            <w:tcBorders>
              <w:right w:val="thinThickSmallGap" w:sz="24" w:space="0" w:color="auto"/>
            </w:tcBorders>
            <w:vAlign w:val="center"/>
          </w:tcPr>
          <w:p w:rsidR="00120335" w:rsidRPr="00935A9D" w:rsidRDefault="00120335" w:rsidP="00235919">
            <w:pPr>
              <w:rPr>
                <w:sz w:val="14"/>
                <w:szCs w:val="14"/>
              </w:rPr>
            </w:pPr>
          </w:p>
        </w:tc>
        <w:tc>
          <w:tcPr>
            <w:tcW w:w="1309" w:type="dxa"/>
            <w:vMerge/>
            <w:tcBorders>
              <w:right w:val="thinThickSmallGap" w:sz="24" w:space="0" w:color="auto"/>
            </w:tcBorders>
            <w:vAlign w:val="center"/>
          </w:tcPr>
          <w:p w:rsidR="00120335" w:rsidRPr="00935A9D" w:rsidRDefault="00120335" w:rsidP="00235919">
            <w:pPr>
              <w:jc w:val="center"/>
              <w:rPr>
                <w:sz w:val="14"/>
                <w:szCs w:val="14"/>
              </w:rPr>
            </w:pPr>
          </w:p>
        </w:tc>
        <w:tc>
          <w:tcPr>
            <w:tcW w:w="1122" w:type="dxa"/>
            <w:vMerge w:val="restart"/>
            <w:tcBorders>
              <w:left w:val="nil"/>
            </w:tcBorders>
            <w:vAlign w:val="center"/>
          </w:tcPr>
          <w:p w:rsidR="00120335" w:rsidRPr="00935A9D" w:rsidRDefault="00120335" w:rsidP="00257F86">
            <w:pPr>
              <w:jc w:val="center"/>
              <w:rPr>
                <w:sz w:val="14"/>
                <w:szCs w:val="14"/>
              </w:rPr>
            </w:pPr>
            <w:r w:rsidRPr="00935A9D">
              <w:rPr>
                <w:sz w:val="14"/>
                <w:szCs w:val="14"/>
              </w:rPr>
              <w:t>ŞTIINŢE INGINEREŞTI</w:t>
            </w:r>
          </w:p>
        </w:tc>
        <w:tc>
          <w:tcPr>
            <w:tcW w:w="1614" w:type="dxa"/>
            <w:vMerge w:val="restart"/>
            <w:tcBorders>
              <w:left w:val="nil"/>
            </w:tcBorders>
            <w:vAlign w:val="center"/>
          </w:tcPr>
          <w:p w:rsidR="00120335" w:rsidRPr="00935A9D" w:rsidRDefault="00120335" w:rsidP="00257F86">
            <w:pPr>
              <w:rPr>
                <w:sz w:val="14"/>
                <w:szCs w:val="14"/>
              </w:rPr>
            </w:pPr>
            <w:r w:rsidRPr="00935A9D">
              <w:rPr>
                <w:sz w:val="14"/>
                <w:szCs w:val="14"/>
              </w:rPr>
              <w:t>INGINERIE NAVALĂ ŞI NAVIGŢIE</w:t>
            </w:r>
          </w:p>
        </w:tc>
        <w:tc>
          <w:tcPr>
            <w:tcW w:w="1559" w:type="dxa"/>
            <w:vAlign w:val="center"/>
          </w:tcPr>
          <w:p w:rsidR="00120335" w:rsidRPr="00935A9D" w:rsidRDefault="00120335" w:rsidP="00257F86">
            <w:pPr>
              <w:rPr>
                <w:sz w:val="14"/>
                <w:szCs w:val="14"/>
              </w:rPr>
            </w:pPr>
            <w:r w:rsidRPr="00935A9D">
              <w:rPr>
                <w:sz w:val="14"/>
                <w:szCs w:val="14"/>
              </w:rPr>
              <w:t>Navigaţie şi transport maritim şi fluvial</w:t>
            </w:r>
          </w:p>
        </w:tc>
        <w:tc>
          <w:tcPr>
            <w:tcW w:w="1701" w:type="dxa"/>
            <w:vMerge w:val="restart"/>
            <w:vAlign w:val="center"/>
          </w:tcPr>
          <w:p w:rsidR="00120335" w:rsidRPr="00935A9D" w:rsidRDefault="00120335" w:rsidP="00257F86">
            <w:pPr>
              <w:rPr>
                <w:sz w:val="14"/>
                <w:szCs w:val="14"/>
              </w:rPr>
            </w:pPr>
            <w:r w:rsidRPr="00935A9D">
              <w:rPr>
                <w:sz w:val="14"/>
                <w:szCs w:val="14"/>
              </w:rPr>
              <w:t>INGINERIE MARINĂ ŞI NAVIGŢIE</w:t>
            </w:r>
          </w:p>
        </w:tc>
        <w:tc>
          <w:tcPr>
            <w:tcW w:w="2793" w:type="dxa"/>
            <w:vMerge w:val="restart"/>
            <w:vAlign w:val="center"/>
          </w:tcPr>
          <w:p w:rsidR="00120335" w:rsidRPr="00935A9D" w:rsidRDefault="00120335" w:rsidP="0047277F">
            <w:pPr>
              <w:numPr>
                <w:ilvl w:val="0"/>
                <w:numId w:val="86"/>
              </w:numPr>
              <w:tabs>
                <w:tab w:val="left" w:pos="176"/>
              </w:tabs>
              <w:ind w:left="34" w:firstLine="0"/>
              <w:rPr>
                <w:sz w:val="14"/>
                <w:szCs w:val="14"/>
              </w:rPr>
            </w:pPr>
            <w:r w:rsidRPr="00935A9D">
              <w:rPr>
                <w:sz w:val="14"/>
                <w:szCs w:val="14"/>
              </w:rPr>
              <w:t>Concepte moderne de inginerie mecanică navală</w:t>
            </w:r>
          </w:p>
          <w:p w:rsidR="00120335" w:rsidRPr="00935A9D" w:rsidRDefault="00120335" w:rsidP="0047277F">
            <w:pPr>
              <w:numPr>
                <w:ilvl w:val="0"/>
                <w:numId w:val="86"/>
              </w:numPr>
              <w:tabs>
                <w:tab w:val="left" w:pos="176"/>
              </w:tabs>
              <w:ind w:left="34" w:firstLine="0"/>
              <w:rPr>
                <w:sz w:val="14"/>
                <w:szCs w:val="14"/>
              </w:rPr>
            </w:pPr>
            <w:r w:rsidRPr="00935A9D">
              <w:rPr>
                <w:sz w:val="14"/>
                <w:szCs w:val="14"/>
              </w:rPr>
              <w:t xml:space="preserve"> Inginerie şi management în domeniul maritim şi portuar </w:t>
            </w:r>
          </w:p>
          <w:p w:rsidR="00120335" w:rsidRPr="00935A9D" w:rsidRDefault="00120335" w:rsidP="0047277F">
            <w:pPr>
              <w:numPr>
                <w:ilvl w:val="0"/>
                <w:numId w:val="86"/>
              </w:numPr>
              <w:tabs>
                <w:tab w:val="left" w:pos="176"/>
              </w:tabs>
              <w:ind w:left="34" w:firstLine="0"/>
              <w:rPr>
                <w:sz w:val="14"/>
                <w:szCs w:val="14"/>
              </w:rPr>
            </w:pPr>
            <w:r w:rsidRPr="00935A9D">
              <w:rPr>
                <w:sz w:val="14"/>
                <w:szCs w:val="14"/>
              </w:rPr>
              <w:t xml:space="preserve"> Transport maritim - aspecte economice şi juridice</w:t>
            </w:r>
          </w:p>
          <w:p w:rsidR="00120335" w:rsidRPr="00935A9D" w:rsidRDefault="00120335" w:rsidP="0047277F">
            <w:pPr>
              <w:numPr>
                <w:ilvl w:val="0"/>
                <w:numId w:val="86"/>
              </w:numPr>
              <w:tabs>
                <w:tab w:val="left" w:pos="176"/>
              </w:tabs>
              <w:ind w:left="34" w:firstLine="0"/>
              <w:rPr>
                <w:sz w:val="14"/>
                <w:szCs w:val="14"/>
                <w:lang w:eastAsia="en-US"/>
              </w:rPr>
            </w:pPr>
            <w:r w:rsidRPr="00935A9D">
              <w:rPr>
                <w:sz w:val="14"/>
                <w:szCs w:val="14"/>
                <w:lang w:eastAsia="en-US"/>
              </w:rPr>
              <w:t xml:space="preserve"> </w:t>
            </w:r>
            <w:r w:rsidRPr="00935A9D">
              <w:rPr>
                <w:sz w:val="14"/>
                <w:szCs w:val="14"/>
              </w:rPr>
              <w:t>Transport</w:t>
            </w:r>
            <w:r w:rsidRPr="00935A9D">
              <w:rPr>
                <w:sz w:val="14"/>
                <w:szCs w:val="14"/>
                <w:lang w:eastAsia="en-US"/>
              </w:rPr>
              <w:t xml:space="preserve"> maritim</w:t>
            </w:r>
          </w:p>
          <w:p w:rsidR="00120335" w:rsidRPr="00935A9D" w:rsidRDefault="00120335" w:rsidP="0047277F">
            <w:pPr>
              <w:numPr>
                <w:ilvl w:val="0"/>
                <w:numId w:val="86"/>
              </w:numPr>
              <w:tabs>
                <w:tab w:val="left" w:pos="176"/>
              </w:tabs>
              <w:ind w:left="34" w:firstLine="0"/>
              <w:rPr>
                <w:sz w:val="14"/>
                <w:szCs w:val="14"/>
                <w:lang w:eastAsia="en-US"/>
              </w:rPr>
            </w:pPr>
            <w:r w:rsidRPr="00935A9D">
              <w:rPr>
                <w:sz w:val="14"/>
                <w:szCs w:val="14"/>
                <w:lang w:eastAsia="en-US"/>
              </w:rPr>
              <w:t xml:space="preserve"> </w:t>
            </w:r>
            <w:r w:rsidRPr="00935A9D">
              <w:rPr>
                <w:sz w:val="14"/>
                <w:szCs w:val="14"/>
              </w:rPr>
              <w:t>Ştiinţe</w:t>
            </w:r>
            <w:r w:rsidRPr="00935A9D">
              <w:rPr>
                <w:sz w:val="14"/>
                <w:szCs w:val="14"/>
                <w:lang w:eastAsia="en-US"/>
              </w:rPr>
              <w:t xml:space="preserve"> nautice</w:t>
            </w:r>
          </w:p>
        </w:tc>
        <w:tc>
          <w:tcPr>
            <w:tcW w:w="561" w:type="dxa"/>
            <w:vMerge w:val="restart"/>
            <w:tcBorders>
              <w:right w:val="thinThickSmallGap" w:sz="24" w:space="0" w:color="auto"/>
            </w:tcBorders>
            <w:vAlign w:val="center"/>
          </w:tcPr>
          <w:p w:rsidR="00120335" w:rsidRPr="00935A9D" w:rsidRDefault="00120335" w:rsidP="00235919">
            <w:pPr>
              <w:jc w:val="center"/>
              <w:rPr>
                <w:sz w:val="16"/>
                <w:szCs w:val="16"/>
              </w:rPr>
            </w:pPr>
            <w:r w:rsidRPr="00935A9D">
              <w:rPr>
                <w:sz w:val="16"/>
                <w:szCs w:val="16"/>
              </w:rPr>
              <w:t>x</w:t>
            </w:r>
          </w:p>
        </w:tc>
        <w:tc>
          <w:tcPr>
            <w:tcW w:w="1672" w:type="dxa"/>
            <w:vMerge/>
            <w:tcBorders>
              <w:left w:val="thinThickSmallGap" w:sz="24" w:space="0" w:color="auto"/>
              <w:right w:val="thinThickSmallGap" w:sz="24" w:space="0" w:color="auto"/>
            </w:tcBorders>
            <w:vAlign w:val="center"/>
          </w:tcPr>
          <w:p w:rsidR="00120335" w:rsidRPr="00935A9D" w:rsidRDefault="00120335" w:rsidP="00257F86">
            <w:pPr>
              <w:jc w:val="center"/>
              <w:rPr>
                <w:b/>
                <w:bCs/>
                <w:caps/>
                <w:sz w:val="14"/>
                <w:szCs w:val="14"/>
              </w:rPr>
            </w:pPr>
          </w:p>
        </w:tc>
      </w:tr>
      <w:tr w:rsidR="00935A9D" w:rsidRPr="00935A9D" w:rsidTr="00671C85">
        <w:trPr>
          <w:cantSplit/>
          <w:trHeight w:val="171"/>
          <w:jc w:val="center"/>
        </w:trPr>
        <w:tc>
          <w:tcPr>
            <w:tcW w:w="1120" w:type="dxa"/>
            <w:vMerge/>
            <w:tcBorders>
              <w:left w:val="thinThickSmallGap" w:sz="24" w:space="0" w:color="auto"/>
            </w:tcBorders>
            <w:vAlign w:val="center"/>
          </w:tcPr>
          <w:p w:rsidR="00120335" w:rsidRPr="00935A9D" w:rsidRDefault="00120335" w:rsidP="00235919">
            <w:pPr>
              <w:jc w:val="center"/>
              <w:rPr>
                <w:b/>
                <w:bCs/>
                <w:sz w:val="14"/>
                <w:szCs w:val="14"/>
              </w:rPr>
            </w:pPr>
          </w:p>
        </w:tc>
        <w:tc>
          <w:tcPr>
            <w:tcW w:w="1309" w:type="dxa"/>
            <w:vMerge/>
            <w:tcBorders>
              <w:right w:val="thinThickSmallGap" w:sz="24" w:space="0" w:color="auto"/>
            </w:tcBorders>
            <w:vAlign w:val="center"/>
          </w:tcPr>
          <w:p w:rsidR="00120335" w:rsidRPr="00935A9D" w:rsidRDefault="00120335" w:rsidP="00235919">
            <w:pPr>
              <w:rPr>
                <w:sz w:val="14"/>
                <w:szCs w:val="14"/>
              </w:rPr>
            </w:pPr>
          </w:p>
        </w:tc>
        <w:tc>
          <w:tcPr>
            <w:tcW w:w="1309" w:type="dxa"/>
            <w:vMerge/>
            <w:tcBorders>
              <w:right w:val="thinThickSmallGap" w:sz="24" w:space="0" w:color="auto"/>
            </w:tcBorders>
            <w:vAlign w:val="center"/>
          </w:tcPr>
          <w:p w:rsidR="00120335" w:rsidRPr="00935A9D" w:rsidRDefault="00120335" w:rsidP="00235919">
            <w:pPr>
              <w:jc w:val="center"/>
              <w:rPr>
                <w:sz w:val="14"/>
                <w:szCs w:val="14"/>
              </w:rPr>
            </w:pPr>
          </w:p>
        </w:tc>
        <w:tc>
          <w:tcPr>
            <w:tcW w:w="1122" w:type="dxa"/>
            <w:vMerge/>
            <w:tcBorders>
              <w:left w:val="nil"/>
            </w:tcBorders>
            <w:vAlign w:val="center"/>
          </w:tcPr>
          <w:p w:rsidR="00120335" w:rsidRPr="00935A9D" w:rsidRDefault="00120335" w:rsidP="00235919">
            <w:pPr>
              <w:jc w:val="center"/>
              <w:rPr>
                <w:sz w:val="14"/>
                <w:szCs w:val="14"/>
              </w:rPr>
            </w:pPr>
          </w:p>
        </w:tc>
        <w:tc>
          <w:tcPr>
            <w:tcW w:w="1614" w:type="dxa"/>
            <w:vMerge/>
            <w:tcBorders>
              <w:left w:val="nil"/>
            </w:tcBorders>
            <w:vAlign w:val="center"/>
          </w:tcPr>
          <w:p w:rsidR="00120335" w:rsidRPr="00935A9D" w:rsidRDefault="00120335" w:rsidP="00235919">
            <w:pPr>
              <w:rPr>
                <w:sz w:val="14"/>
                <w:szCs w:val="14"/>
              </w:rPr>
            </w:pPr>
          </w:p>
        </w:tc>
        <w:tc>
          <w:tcPr>
            <w:tcW w:w="1559" w:type="dxa"/>
            <w:vAlign w:val="center"/>
          </w:tcPr>
          <w:p w:rsidR="00120335" w:rsidRPr="00935A9D" w:rsidRDefault="00120335" w:rsidP="00235919">
            <w:pPr>
              <w:rPr>
                <w:sz w:val="14"/>
                <w:szCs w:val="14"/>
              </w:rPr>
            </w:pPr>
            <w:r w:rsidRPr="00935A9D">
              <w:rPr>
                <w:sz w:val="14"/>
                <w:szCs w:val="14"/>
              </w:rPr>
              <w:t>Hidrografie şi echipamente navale</w:t>
            </w:r>
          </w:p>
        </w:tc>
        <w:tc>
          <w:tcPr>
            <w:tcW w:w="1701" w:type="dxa"/>
            <w:vMerge/>
            <w:vAlign w:val="center"/>
          </w:tcPr>
          <w:p w:rsidR="00120335" w:rsidRPr="00935A9D" w:rsidRDefault="00120335" w:rsidP="00235919">
            <w:pPr>
              <w:jc w:val="center"/>
              <w:rPr>
                <w:sz w:val="14"/>
                <w:szCs w:val="14"/>
              </w:rPr>
            </w:pPr>
          </w:p>
        </w:tc>
        <w:tc>
          <w:tcPr>
            <w:tcW w:w="2793" w:type="dxa"/>
            <w:vMerge/>
            <w:vAlign w:val="center"/>
          </w:tcPr>
          <w:p w:rsidR="00120335" w:rsidRPr="00935A9D" w:rsidRDefault="00120335" w:rsidP="00235919">
            <w:pPr>
              <w:jc w:val="center"/>
              <w:rPr>
                <w:sz w:val="14"/>
                <w:szCs w:val="14"/>
              </w:rPr>
            </w:pPr>
          </w:p>
        </w:tc>
        <w:tc>
          <w:tcPr>
            <w:tcW w:w="561" w:type="dxa"/>
            <w:vMerge/>
            <w:tcBorders>
              <w:right w:val="thinThickSmallGap" w:sz="24" w:space="0" w:color="auto"/>
            </w:tcBorders>
            <w:vAlign w:val="center"/>
          </w:tcPr>
          <w:p w:rsidR="00120335" w:rsidRPr="00935A9D" w:rsidRDefault="00120335" w:rsidP="00235919">
            <w:pPr>
              <w:jc w:val="center"/>
              <w:rPr>
                <w:sz w:val="16"/>
                <w:szCs w:val="16"/>
              </w:rPr>
            </w:pPr>
          </w:p>
        </w:tc>
        <w:tc>
          <w:tcPr>
            <w:tcW w:w="1672" w:type="dxa"/>
            <w:vMerge/>
            <w:tcBorders>
              <w:left w:val="thinThickSmallGap" w:sz="24" w:space="0" w:color="auto"/>
              <w:right w:val="thinThickSmallGap" w:sz="24" w:space="0" w:color="auto"/>
            </w:tcBorders>
            <w:vAlign w:val="center"/>
          </w:tcPr>
          <w:p w:rsidR="00120335" w:rsidRPr="00935A9D" w:rsidRDefault="00120335" w:rsidP="00235919">
            <w:pPr>
              <w:jc w:val="center"/>
              <w:rPr>
                <w:b/>
                <w:bCs/>
                <w:caps/>
                <w:sz w:val="14"/>
                <w:szCs w:val="14"/>
              </w:rPr>
            </w:pPr>
          </w:p>
        </w:tc>
      </w:tr>
      <w:tr w:rsidR="00935A9D" w:rsidRPr="00935A9D" w:rsidTr="00671C85">
        <w:trPr>
          <w:cantSplit/>
          <w:trHeight w:val="171"/>
          <w:jc w:val="center"/>
        </w:trPr>
        <w:tc>
          <w:tcPr>
            <w:tcW w:w="1120" w:type="dxa"/>
            <w:vMerge/>
            <w:tcBorders>
              <w:left w:val="thinThickSmallGap" w:sz="24" w:space="0" w:color="auto"/>
            </w:tcBorders>
            <w:vAlign w:val="center"/>
          </w:tcPr>
          <w:p w:rsidR="00120335" w:rsidRPr="00935A9D" w:rsidRDefault="00120335" w:rsidP="00235919">
            <w:pPr>
              <w:jc w:val="center"/>
              <w:rPr>
                <w:b/>
                <w:bCs/>
                <w:sz w:val="14"/>
                <w:szCs w:val="14"/>
              </w:rPr>
            </w:pPr>
          </w:p>
        </w:tc>
        <w:tc>
          <w:tcPr>
            <w:tcW w:w="1309" w:type="dxa"/>
            <w:vMerge/>
            <w:tcBorders>
              <w:right w:val="thinThickSmallGap" w:sz="24" w:space="0" w:color="auto"/>
            </w:tcBorders>
            <w:vAlign w:val="center"/>
          </w:tcPr>
          <w:p w:rsidR="00120335" w:rsidRPr="00935A9D" w:rsidRDefault="00120335" w:rsidP="00235919">
            <w:pPr>
              <w:rPr>
                <w:sz w:val="14"/>
                <w:szCs w:val="14"/>
              </w:rPr>
            </w:pPr>
          </w:p>
        </w:tc>
        <w:tc>
          <w:tcPr>
            <w:tcW w:w="1309" w:type="dxa"/>
            <w:vMerge/>
            <w:tcBorders>
              <w:right w:val="thinThickSmallGap" w:sz="24" w:space="0" w:color="auto"/>
            </w:tcBorders>
            <w:vAlign w:val="center"/>
          </w:tcPr>
          <w:p w:rsidR="00120335" w:rsidRPr="00935A9D" w:rsidRDefault="00120335" w:rsidP="00235919">
            <w:pPr>
              <w:jc w:val="center"/>
              <w:rPr>
                <w:sz w:val="14"/>
                <w:szCs w:val="14"/>
              </w:rPr>
            </w:pPr>
          </w:p>
        </w:tc>
        <w:tc>
          <w:tcPr>
            <w:tcW w:w="1122" w:type="dxa"/>
            <w:vMerge/>
            <w:tcBorders>
              <w:left w:val="nil"/>
            </w:tcBorders>
            <w:vAlign w:val="center"/>
          </w:tcPr>
          <w:p w:rsidR="00120335" w:rsidRPr="00935A9D" w:rsidRDefault="00120335" w:rsidP="00235919">
            <w:pPr>
              <w:jc w:val="center"/>
              <w:rPr>
                <w:sz w:val="14"/>
                <w:szCs w:val="14"/>
              </w:rPr>
            </w:pPr>
          </w:p>
        </w:tc>
        <w:tc>
          <w:tcPr>
            <w:tcW w:w="1614" w:type="dxa"/>
            <w:vMerge/>
            <w:tcBorders>
              <w:left w:val="nil"/>
            </w:tcBorders>
            <w:vAlign w:val="center"/>
          </w:tcPr>
          <w:p w:rsidR="00120335" w:rsidRPr="00935A9D" w:rsidRDefault="00120335" w:rsidP="00235919">
            <w:pPr>
              <w:rPr>
                <w:sz w:val="14"/>
                <w:szCs w:val="14"/>
              </w:rPr>
            </w:pPr>
          </w:p>
        </w:tc>
        <w:tc>
          <w:tcPr>
            <w:tcW w:w="1559" w:type="dxa"/>
            <w:vAlign w:val="center"/>
          </w:tcPr>
          <w:p w:rsidR="00120335" w:rsidRPr="00935A9D" w:rsidRDefault="00120335" w:rsidP="00235919">
            <w:pPr>
              <w:rPr>
                <w:sz w:val="14"/>
                <w:szCs w:val="14"/>
              </w:rPr>
            </w:pPr>
            <w:r w:rsidRPr="00935A9D">
              <w:rPr>
                <w:sz w:val="14"/>
                <w:szCs w:val="14"/>
              </w:rPr>
              <w:t>Sisteme şi echipamente navale</w:t>
            </w:r>
          </w:p>
        </w:tc>
        <w:tc>
          <w:tcPr>
            <w:tcW w:w="1701" w:type="dxa"/>
            <w:vMerge/>
            <w:vAlign w:val="center"/>
          </w:tcPr>
          <w:p w:rsidR="00120335" w:rsidRPr="00935A9D" w:rsidRDefault="00120335" w:rsidP="00235919">
            <w:pPr>
              <w:jc w:val="center"/>
              <w:rPr>
                <w:sz w:val="14"/>
                <w:szCs w:val="14"/>
              </w:rPr>
            </w:pPr>
          </w:p>
        </w:tc>
        <w:tc>
          <w:tcPr>
            <w:tcW w:w="2793" w:type="dxa"/>
            <w:vMerge/>
            <w:vAlign w:val="center"/>
          </w:tcPr>
          <w:p w:rsidR="00120335" w:rsidRPr="00935A9D" w:rsidRDefault="00120335" w:rsidP="00235919">
            <w:pPr>
              <w:jc w:val="center"/>
              <w:rPr>
                <w:sz w:val="14"/>
                <w:szCs w:val="14"/>
              </w:rPr>
            </w:pPr>
          </w:p>
        </w:tc>
        <w:tc>
          <w:tcPr>
            <w:tcW w:w="561" w:type="dxa"/>
            <w:vMerge/>
            <w:tcBorders>
              <w:right w:val="thinThickSmallGap" w:sz="24" w:space="0" w:color="auto"/>
            </w:tcBorders>
            <w:vAlign w:val="center"/>
          </w:tcPr>
          <w:p w:rsidR="00120335" w:rsidRPr="00935A9D" w:rsidRDefault="00120335" w:rsidP="00235919">
            <w:pPr>
              <w:jc w:val="center"/>
              <w:rPr>
                <w:sz w:val="16"/>
                <w:szCs w:val="16"/>
              </w:rPr>
            </w:pPr>
          </w:p>
        </w:tc>
        <w:tc>
          <w:tcPr>
            <w:tcW w:w="1672" w:type="dxa"/>
            <w:vMerge/>
            <w:tcBorders>
              <w:left w:val="thinThickSmallGap" w:sz="24" w:space="0" w:color="auto"/>
              <w:right w:val="thinThickSmallGap" w:sz="24" w:space="0" w:color="auto"/>
            </w:tcBorders>
            <w:vAlign w:val="center"/>
          </w:tcPr>
          <w:p w:rsidR="00120335" w:rsidRPr="00935A9D" w:rsidRDefault="00120335" w:rsidP="00235919">
            <w:pPr>
              <w:jc w:val="center"/>
              <w:rPr>
                <w:b/>
                <w:bCs/>
                <w:caps/>
                <w:sz w:val="14"/>
                <w:szCs w:val="14"/>
              </w:rPr>
            </w:pPr>
          </w:p>
        </w:tc>
      </w:tr>
      <w:tr w:rsidR="00935A9D" w:rsidRPr="00935A9D" w:rsidTr="00671C85">
        <w:trPr>
          <w:cantSplit/>
          <w:trHeight w:val="171"/>
          <w:jc w:val="center"/>
        </w:trPr>
        <w:tc>
          <w:tcPr>
            <w:tcW w:w="1120" w:type="dxa"/>
            <w:vMerge/>
            <w:tcBorders>
              <w:left w:val="thinThickSmallGap" w:sz="24" w:space="0" w:color="auto"/>
            </w:tcBorders>
            <w:vAlign w:val="center"/>
          </w:tcPr>
          <w:p w:rsidR="00120335" w:rsidRPr="00935A9D" w:rsidRDefault="00120335" w:rsidP="00235919">
            <w:pPr>
              <w:jc w:val="center"/>
              <w:rPr>
                <w:b/>
                <w:bCs/>
                <w:sz w:val="14"/>
                <w:szCs w:val="14"/>
              </w:rPr>
            </w:pPr>
          </w:p>
        </w:tc>
        <w:tc>
          <w:tcPr>
            <w:tcW w:w="1309" w:type="dxa"/>
            <w:vMerge/>
            <w:tcBorders>
              <w:right w:val="thinThickSmallGap" w:sz="24" w:space="0" w:color="auto"/>
            </w:tcBorders>
            <w:vAlign w:val="center"/>
          </w:tcPr>
          <w:p w:rsidR="00120335" w:rsidRPr="00935A9D" w:rsidRDefault="00120335" w:rsidP="00235919">
            <w:pPr>
              <w:rPr>
                <w:sz w:val="14"/>
                <w:szCs w:val="14"/>
              </w:rPr>
            </w:pPr>
          </w:p>
        </w:tc>
        <w:tc>
          <w:tcPr>
            <w:tcW w:w="1309" w:type="dxa"/>
            <w:vMerge/>
            <w:tcBorders>
              <w:right w:val="thinThickSmallGap" w:sz="24" w:space="0" w:color="auto"/>
            </w:tcBorders>
            <w:vAlign w:val="center"/>
          </w:tcPr>
          <w:p w:rsidR="00120335" w:rsidRPr="00935A9D" w:rsidRDefault="00120335" w:rsidP="00235919">
            <w:pPr>
              <w:jc w:val="center"/>
              <w:rPr>
                <w:sz w:val="14"/>
                <w:szCs w:val="14"/>
              </w:rPr>
            </w:pPr>
          </w:p>
        </w:tc>
        <w:tc>
          <w:tcPr>
            <w:tcW w:w="1122" w:type="dxa"/>
            <w:vMerge/>
            <w:tcBorders>
              <w:left w:val="nil"/>
            </w:tcBorders>
            <w:vAlign w:val="center"/>
          </w:tcPr>
          <w:p w:rsidR="00120335" w:rsidRPr="00935A9D" w:rsidRDefault="00120335" w:rsidP="00235919">
            <w:pPr>
              <w:jc w:val="center"/>
              <w:rPr>
                <w:sz w:val="14"/>
                <w:szCs w:val="14"/>
              </w:rPr>
            </w:pPr>
          </w:p>
        </w:tc>
        <w:tc>
          <w:tcPr>
            <w:tcW w:w="1614" w:type="dxa"/>
            <w:tcBorders>
              <w:left w:val="nil"/>
            </w:tcBorders>
            <w:vAlign w:val="center"/>
          </w:tcPr>
          <w:p w:rsidR="00120335" w:rsidRPr="00935A9D" w:rsidRDefault="00120335" w:rsidP="00235919">
            <w:pPr>
              <w:rPr>
                <w:sz w:val="14"/>
                <w:szCs w:val="14"/>
              </w:rPr>
            </w:pPr>
            <w:r w:rsidRPr="00935A9D">
              <w:rPr>
                <w:sz w:val="14"/>
                <w:szCs w:val="14"/>
              </w:rPr>
              <w:t>INGINERIE ŞI MANAGEMENT</w:t>
            </w:r>
          </w:p>
        </w:tc>
        <w:tc>
          <w:tcPr>
            <w:tcW w:w="1559" w:type="dxa"/>
            <w:vAlign w:val="center"/>
          </w:tcPr>
          <w:p w:rsidR="00120335" w:rsidRPr="00935A9D" w:rsidRDefault="00120335" w:rsidP="00A46B3D">
            <w:pPr>
              <w:rPr>
                <w:sz w:val="14"/>
                <w:szCs w:val="14"/>
              </w:rPr>
            </w:pPr>
            <w:r w:rsidRPr="00935A9D">
              <w:rPr>
                <w:sz w:val="14"/>
                <w:szCs w:val="14"/>
              </w:rPr>
              <w:t>Inginerie şi management naval şi portuar</w:t>
            </w:r>
          </w:p>
        </w:tc>
        <w:tc>
          <w:tcPr>
            <w:tcW w:w="1701" w:type="dxa"/>
            <w:vMerge/>
            <w:vAlign w:val="center"/>
          </w:tcPr>
          <w:p w:rsidR="00120335" w:rsidRPr="00935A9D" w:rsidRDefault="00120335" w:rsidP="00235919">
            <w:pPr>
              <w:jc w:val="center"/>
              <w:rPr>
                <w:sz w:val="14"/>
                <w:szCs w:val="14"/>
              </w:rPr>
            </w:pPr>
          </w:p>
        </w:tc>
        <w:tc>
          <w:tcPr>
            <w:tcW w:w="2793" w:type="dxa"/>
            <w:vMerge/>
            <w:vAlign w:val="center"/>
          </w:tcPr>
          <w:p w:rsidR="00120335" w:rsidRPr="00935A9D" w:rsidRDefault="00120335" w:rsidP="00235919">
            <w:pPr>
              <w:jc w:val="center"/>
              <w:rPr>
                <w:sz w:val="14"/>
                <w:szCs w:val="14"/>
              </w:rPr>
            </w:pPr>
          </w:p>
        </w:tc>
        <w:tc>
          <w:tcPr>
            <w:tcW w:w="561" w:type="dxa"/>
            <w:vMerge/>
            <w:tcBorders>
              <w:right w:val="thinThickSmallGap" w:sz="24" w:space="0" w:color="auto"/>
            </w:tcBorders>
            <w:vAlign w:val="center"/>
          </w:tcPr>
          <w:p w:rsidR="00120335" w:rsidRPr="00935A9D" w:rsidRDefault="00120335" w:rsidP="00235919">
            <w:pPr>
              <w:jc w:val="center"/>
              <w:rPr>
                <w:sz w:val="16"/>
                <w:szCs w:val="16"/>
              </w:rPr>
            </w:pPr>
          </w:p>
        </w:tc>
        <w:tc>
          <w:tcPr>
            <w:tcW w:w="1672" w:type="dxa"/>
            <w:vMerge/>
            <w:tcBorders>
              <w:left w:val="thinThickSmallGap" w:sz="24" w:space="0" w:color="auto"/>
              <w:right w:val="thinThickSmallGap" w:sz="24" w:space="0" w:color="auto"/>
            </w:tcBorders>
            <w:vAlign w:val="center"/>
          </w:tcPr>
          <w:p w:rsidR="00120335" w:rsidRPr="00935A9D" w:rsidRDefault="00120335" w:rsidP="00235919">
            <w:pPr>
              <w:jc w:val="center"/>
              <w:rPr>
                <w:b/>
                <w:bCs/>
                <w:caps/>
                <w:sz w:val="14"/>
                <w:szCs w:val="14"/>
              </w:rPr>
            </w:pPr>
          </w:p>
        </w:tc>
      </w:tr>
      <w:tr w:rsidR="00935A9D" w:rsidRPr="00935A9D" w:rsidTr="00671C85">
        <w:trPr>
          <w:cantSplit/>
          <w:trHeight w:val="171"/>
          <w:jc w:val="center"/>
        </w:trPr>
        <w:tc>
          <w:tcPr>
            <w:tcW w:w="1120" w:type="dxa"/>
            <w:vMerge/>
            <w:tcBorders>
              <w:left w:val="thinThickSmallGap" w:sz="24" w:space="0" w:color="auto"/>
            </w:tcBorders>
            <w:vAlign w:val="center"/>
          </w:tcPr>
          <w:p w:rsidR="00120335" w:rsidRPr="00935A9D" w:rsidRDefault="00120335" w:rsidP="00AD6B5C">
            <w:pPr>
              <w:jc w:val="center"/>
              <w:rPr>
                <w:b/>
                <w:bCs/>
                <w:sz w:val="14"/>
                <w:szCs w:val="14"/>
              </w:rPr>
            </w:pPr>
          </w:p>
        </w:tc>
        <w:tc>
          <w:tcPr>
            <w:tcW w:w="1309" w:type="dxa"/>
            <w:vMerge/>
            <w:tcBorders>
              <w:right w:val="thinThickSmallGap" w:sz="24" w:space="0" w:color="auto"/>
            </w:tcBorders>
            <w:vAlign w:val="center"/>
          </w:tcPr>
          <w:p w:rsidR="00120335" w:rsidRPr="00935A9D" w:rsidRDefault="00120335" w:rsidP="00AD6B5C">
            <w:pPr>
              <w:rPr>
                <w:sz w:val="14"/>
                <w:szCs w:val="14"/>
              </w:rPr>
            </w:pPr>
          </w:p>
        </w:tc>
        <w:tc>
          <w:tcPr>
            <w:tcW w:w="1309" w:type="dxa"/>
            <w:vMerge/>
            <w:tcBorders>
              <w:right w:val="thinThickSmallGap" w:sz="24" w:space="0" w:color="auto"/>
            </w:tcBorders>
            <w:vAlign w:val="center"/>
          </w:tcPr>
          <w:p w:rsidR="00120335" w:rsidRPr="00935A9D" w:rsidRDefault="00120335" w:rsidP="00AD6B5C">
            <w:pPr>
              <w:jc w:val="center"/>
              <w:rPr>
                <w:sz w:val="14"/>
                <w:szCs w:val="14"/>
              </w:rPr>
            </w:pPr>
          </w:p>
        </w:tc>
        <w:tc>
          <w:tcPr>
            <w:tcW w:w="1122" w:type="dxa"/>
            <w:vMerge w:val="restart"/>
            <w:tcBorders>
              <w:left w:val="nil"/>
            </w:tcBorders>
            <w:vAlign w:val="center"/>
          </w:tcPr>
          <w:p w:rsidR="00120335" w:rsidRPr="00935A9D" w:rsidRDefault="00120335" w:rsidP="00257F86">
            <w:pPr>
              <w:jc w:val="center"/>
              <w:rPr>
                <w:sz w:val="14"/>
                <w:szCs w:val="14"/>
              </w:rPr>
            </w:pPr>
            <w:r w:rsidRPr="00935A9D">
              <w:rPr>
                <w:sz w:val="14"/>
                <w:szCs w:val="14"/>
              </w:rPr>
              <w:t>ŞTIINŢE INGINEREŞTI</w:t>
            </w:r>
          </w:p>
        </w:tc>
        <w:tc>
          <w:tcPr>
            <w:tcW w:w="1614" w:type="dxa"/>
            <w:vMerge w:val="restart"/>
            <w:tcBorders>
              <w:left w:val="nil"/>
            </w:tcBorders>
            <w:vAlign w:val="center"/>
          </w:tcPr>
          <w:p w:rsidR="00120335" w:rsidRPr="00935A9D" w:rsidRDefault="00120335" w:rsidP="00257F86">
            <w:pPr>
              <w:rPr>
                <w:sz w:val="14"/>
                <w:szCs w:val="14"/>
              </w:rPr>
            </w:pPr>
            <w:r w:rsidRPr="00935A9D">
              <w:rPr>
                <w:sz w:val="14"/>
                <w:szCs w:val="14"/>
              </w:rPr>
              <w:t>INGINERIE NAVALĂ ŞI NAVIGŢIE</w:t>
            </w:r>
          </w:p>
        </w:tc>
        <w:tc>
          <w:tcPr>
            <w:tcW w:w="1559" w:type="dxa"/>
            <w:vAlign w:val="center"/>
          </w:tcPr>
          <w:p w:rsidR="00120335" w:rsidRPr="00935A9D" w:rsidRDefault="00120335" w:rsidP="00257F86">
            <w:pPr>
              <w:rPr>
                <w:sz w:val="14"/>
                <w:szCs w:val="14"/>
              </w:rPr>
            </w:pPr>
            <w:r w:rsidRPr="00935A9D">
              <w:rPr>
                <w:sz w:val="14"/>
                <w:szCs w:val="14"/>
              </w:rPr>
              <w:t>Inginerie şi management naval şi portuar</w:t>
            </w:r>
          </w:p>
        </w:tc>
        <w:tc>
          <w:tcPr>
            <w:tcW w:w="1701" w:type="dxa"/>
            <w:vMerge w:val="restart"/>
            <w:vAlign w:val="center"/>
          </w:tcPr>
          <w:p w:rsidR="00120335" w:rsidRPr="00935A9D" w:rsidRDefault="00120335" w:rsidP="00AD6B5C">
            <w:pPr>
              <w:rPr>
                <w:sz w:val="14"/>
                <w:szCs w:val="14"/>
              </w:rPr>
            </w:pPr>
            <w:r w:rsidRPr="00935A9D">
              <w:rPr>
                <w:sz w:val="14"/>
                <w:szCs w:val="14"/>
              </w:rPr>
              <w:t>ARHITECTURĂ NAVALĂ</w:t>
            </w:r>
          </w:p>
        </w:tc>
        <w:tc>
          <w:tcPr>
            <w:tcW w:w="2793" w:type="dxa"/>
            <w:vMerge w:val="restart"/>
            <w:vAlign w:val="center"/>
          </w:tcPr>
          <w:p w:rsidR="00120335" w:rsidRPr="00935A9D" w:rsidRDefault="00120335" w:rsidP="0047277F">
            <w:pPr>
              <w:numPr>
                <w:ilvl w:val="0"/>
                <w:numId w:val="27"/>
              </w:numPr>
              <w:tabs>
                <w:tab w:val="clear" w:pos="720"/>
                <w:tab w:val="left" w:pos="234"/>
              </w:tabs>
              <w:ind w:left="79" w:firstLine="0"/>
              <w:rPr>
                <w:sz w:val="14"/>
                <w:szCs w:val="14"/>
              </w:rPr>
            </w:pPr>
            <w:r w:rsidRPr="00935A9D">
              <w:rPr>
                <w:sz w:val="14"/>
                <w:szCs w:val="14"/>
              </w:rPr>
              <w:t xml:space="preserve">Arhitectură navală </w:t>
            </w:r>
          </w:p>
          <w:p w:rsidR="00120335" w:rsidRPr="00935A9D" w:rsidRDefault="00120335" w:rsidP="0047277F">
            <w:pPr>
              <w:numPr>
                <w:ilvl w:val="0"/>
                <w:numId w:val="27"/>
              </w:numPr>
              <w:tabs>
                <w:tab w:val="clear" w:pos="720"/>
                <w:tab w:val="left" w:pos="234"/>
              </w:tabs>
              <w:ind w:left="79" w:firstLine="0"/>
              <w:rPr>
                <w:sz w:val="14"/>
                <w:szCs w:val="14"/>
              </w:rPr>
            </w:pPr>
            <w:r w:rsidRPr="00935A9D">
              <w:rPr>
                <w:sz w:val="14"/>
                <w:szCs w:val="14"/>
              </w:rPr>
              <w:t>Arhitectură navală  (în limba engleză)</w:t>
            </w:r>
          </w:p>
          <w:p w:rsidR="00120335" w:rsidRPr="00935A9D" w:rsidRDefault="00120335" w:rsidP="0047277F">
            <w:pPr>
              <w:numPr>
                <w:ilvl w:val="0"/>
                <w:numId w:val="27"/>
              </w:numPr>
              <w:tabs>
                <w:tab w:val="clear" w:pos="720"/>
                <w:tab w:val="left" w:pos="234"/>
              </w:tabs>
              <w:ind w:left="79" w:firstLine="0"/>
              <w:rPr>
                <w:sz w:val="14"/>
                <w:szCs w:val="14"/>
              </w:rPr>
            </w:pPr>
            <w:r w:rsidRPr="00935A9D">
              <w:rPr>
                <w:sz w:val="14"/>
                <w:szCs w:val="14"/>
              </w:rPr>
              <w:t>Tehnologii avansate în construcţii navale (în limba engleză)</w:t>
            </w:r>
          </w:p>
          <w:p w:rsidR="00120335" w:rsidRPr="00935A9D" w:rsidRDefault="00120335" w:rsidP="0047277F">
            <w:pPr>
              <w:numPr>
                <w:ilvl w:val="0"/>
                <w:numId w:val="27"/>
              </w:numPr>
              <w:tabs>
                <w:tab w:val="clear" w:pos="720"/>
                <w:tab w:val="left" w:pos="234"/>
              </w:tabs>
              <w:ind w:left="79" w:firstLine="0"/>
              <w:rPr>
                <w:sz w:val="14"/>
                <w:szCs w:val="14"/>
              </w:rPr>
            </w:pPr>
            <w:r w:rsidRPr="00935A9D">
              <w:rPr>
                <w:sz w:val="14"/>
                <w:szCs w:val="14"/>
              </w:rPr>
              <w:t>Ingineria şi managementul sistemelor şi echipamentelor navale</w:t>
            </w:r>
          </w:p>
        </w:tc>
        <w:tc>
          <w:tcPr>
            <w:tcW w:w="561" w:type="dxa"/>
            <w:vMerge w:val="restart"/>
            <w:tcBorders>
              <w:right w:val="thinThickSmallGap" w:sz="24" w:space="0" w:color="auto"/>
            </w:tcBorders>
            <w:vAlign w:val="center"/>
          </w:tcPr>
          <w:p w:rsidR="00120335" w:rsidRPr="00935A9D" w:rsidRDefault="00120335" w:rsidP="00AD6B5C">
            <w:pPr>
              <w:jc w:val="center"/>
              <w:rPr>
                <w:sz w:val="16"/>
                <w:szCs w:val="16"/>
              </w:rPr>
            </w:pPr>
            <w:r w:rsidRPr="00935A9D">
              <w:rPr>
                <w:sz w:val="16"/>
                <w:szCs w:val="16"/>
              </w:rPr>
              <w:t>x</w:t>
            </w:r>
          </w:p>
        </w:tc>
        <w:tc>
          <w:tcPr>
            <w:tcW w:w="1672" w:type="dxa"/>
            <w:vMerge/>
            <w:tcBorders>
              <w:left w:val="thinThickSmallGap" w:sz="24" w:space="0" w:color="auto"/>
              <w:right w:val="thinThickSmallGap" w:sz="24" w:space="0" w:color="auto"/>
            </w:tcBorders>
            <w:vAlign w:val="center"/>
          </w:tcPr>
          <w:p w:rsidR="00120335" w:rsidRPr="00935A9D" w:rsidRDefault="00120335" w:rsidP="00AD6B5C">
            <w:pPr>
              <w:jc w:val="center"/>
              <w:rPr>
                <w:b/>
                <w:bCs/>
                <w:caps/>
                <w:sz w:val="14"/>
                <w:szCs w:val="14"/>
              </w:rPr>
            </w:pPr>
          </w:p>
        </w:tc>
      </w:tr>
      <w:tr w:rsidR="00935A9D" w:rsidRPr="00935A9D" w:rsidTr="00671C85">
        <w:trPr>
          <w:cantSplit/>
          <w:trHeight w:val="171"/>
          <w:jc w:val="center"/>
        </w:trPr>
        <w:tc>
          <w:tcPr>
            <w:tcW w:w="1120" w:type="dxa"/>
            <w:vMerge/>
            <w:tcBorders>
              <w:left w:val="thinThickSmallGap" w:sz="24" w:space="0" w:color="auto"/>
            </w:tcBorders>
            <w:vAlign w:val="center"/>
          </w:tcPr>
          <w:p w:rsidR="00120335" w:rsidRPr="00935A9D" w:rsidRDefault="00120335" w:rsidP="00AD6B5C">
            <w:pPr>
              <w:jc w:val="center"/>
              <w:rPr>
                <w:b/>
                <w:bCs/>
                <w:sz w:val="14"/>
                <w:szCs w:val="14"/>
              </w:rPr>
            </w:pPr>
          </w:p>
        </w:tc>
        <w:tc>
          <w:tcPr>
            <w:tcW w:w="1309" w:type="dxa"/>
            <w:vMerge/>
            <w:tcBorders>
              <w:right w:val="thinThickSmallGap" w:sz="24" w:space="0" w:color="auto"/>
            </w:tcBorders>
            <w:vAlign w:val="center"/>
          </w:tcPr>
          <w:p w:rsidR="00120335" w:rsidRPr="00935A9D" w:rsidRDefault="00120335" w:rsidP="00AD6B5C">
            <w:pPr>
              <w:rPr>
                <w:sz w:val="14"/>
                <w:szCs w:val="14"/>
              </w:rPr>
            </w:pPr>
          </w:p>
        </w:tc>
        <w:tc>
          <w:tcPr>
            <w:tcW w:w="1309" w:type="dxa"/>
            <w:vMerge/>
            <w:tcBorders>
              <w:right w:val="thinThickSmallGap" w:sz="24" w:space="0" w:color="auto"/>
            </w:tcBorders>
            <w:vAlign w:val="center"/>
          </w:tcPr>
          <w:p w:rsidR="00120335" w:rsidRPr="00935A9D" w:rsidRDefault="00120335" w:rsidP="00AD6B5C">
            <w:pPr>
              <w:jc w:val="center"/>
              <w:rPr>
                <w:sz w:val="14"/>
                <w:szCs w:val="14"/>
              </w:rPr>
            </w:pPr>
          </w:p>
        </w:tc>
        <w:tc>
          <w:tcPr>
            <w:tcW w:w="1122" w:type="dxa"/>
            <w:vMerge/>
            <w:tcBorders>
              <w:left w:val="nil"/>
            </w:tcBorders>
            <w:vAlign w:val="center"/>
          </w:tcPr>
          <w:p w:rsidR="00120335" w:rsidRPr="00935A9D" w:rsidRDefault="00120335" w:rsidP="00AD6B5C">
            <w:pPr>
              <w:jc w:val="center"/>
              <w:rPr>
                <w:sz w:val="14"/>
                <w:szCs w:val="14"/>
              </w:rPr>
            </w:pPr>
          </w:p>
        </w:tc>
        <w:tc>
          <w:tcPr>
            <w:tcW w:w="1614" w:type="dxa"/>
            <w:vMerge/>
            <w:tcBorders>
              <w:left w:val="nil"/>
            </w:tcBorders>
            <w:vAlign w:val="center"/>
          </w:tcPr>
          <w:p w:rsidR="00120335" w:rsidRPr="00935A9D" w:rsidRDefault="00120335" w:rsidP="00AD6B5C">
            <w:pPr>
              <w:rPr>
                <w:sz w:val="14"/>
                <w:szCs w:val="14"/>
              </w:rPr>
            </w:pPr>
          </w:p>
        </w:tc>
        <w:tc>
          <w:tcPr>
            <w:tcW w:w="1559" w:type="dxa"/>
            <w:vAlign w:val="center"/>
          </w:tcPr>
          <w:p w:rsidR="00120335" w:rsidRPr="00935A9D" w:rsidRDefault="00120335" w:rsidP="00AD6B5C">
            <w:pPr>
              <w:rPr>
                <w:sz w:val="14"/>
                <w:szCs w:val="14"/>
              </w:rPr>
            </w:pPr>
            <w:r w:rsidRPr="00935A9D">
              <w:rPr>
                <w:sz w:val="14"/>
                <w:szCs w:val="14"/>
              </w:rPr>
              <w:t>Hidrografie şi echipamente navale</w:t>
            </w:r>
          </w:p>
        </w:tc>
        <w:tc>
          <w:tcPr>
            <w:tcW w:w="1701" w:type="dxa"/>
            <w:vMerge/>
            <w:tcBorders>
              <w:top w:val="thinThickSmallGap" w:sz="24" w:space="0" w:color="auto"/>
            </w:tcBorders>
            <w:vAlign w:val="center"/>
          </w:tcPr>
          <w:p w:rsidR="00120335" w:rsidRPr="00935A9D" w:rsidRDefault="00120335" w:rsidP="00AD6B5C">
            <w:pPr>
              <w:jc w:val="center"/>
              <w:rPr>
                <w:sz w:val="14"/>
                <w:szCs w:val="14"/>
              </w:rPr>
            </w:pPr>
          </w:p>
        </w:tc>
        <w:tc>
          <w:tcPr>
            <w:tcW w:w="2793" w:type="dxa"/>
            <w:vMerge/>
            <w:tcBorders>
              <w:top w:val="thinThickSmallGap" w:sz="24" w:space="0" w:color="auto"/>
            </w:tcBorders>
            <w:vAlign w:val="center"/>
          </w:tcPr>
          <w:p w:rsidR="00120335" w:rsidRPr="00935A9D" w:rsidRDefault="00120335" w:rsidP="00AD6B5C">
            <w:pPr>
              <w:jc w:val="center"/>
              <w:rPr>
                <w:sz w:val="14"/>
                <w:szCs w:val="14"/>
              </w:rPr>
            </w:pPr>
          </w:p>
        </w:tc>
        <w:tc>
          <w:tcPr>
            <w:tcW w:w="561" w:type="dxa"/>
            <w:vMerge/>
            <w:tcBorders>
              <w:top w:val="thinThickSmallGap" w:sz="24" w:space="0" w:color="auto"/>
              <w:right w:val="thinThickSmallGap" w:sz="24" w:space="0" w:color="auto"/>
            </w:tcBorders>
            <w:vAlign w:val="center"/>
          </w:tcPr>
          <w:p w:rsidR="00120335" w:rsidRPr="00935A9D" w:rsidRDefault="00120335" w:rsidP="00AD6B5C">
            <w:pPr>
              <w:jc w:val="center"/>
              <w:rPr>
                <w:sz w:val="14"/>
                <w:szCs w:val="14"/>
              </w:rPr>
            </w:pPr>
          </w:p>
        </w:tc>
        <w:tc>
          <w:tcPr>
            <w:tcW w:w="1672" w:type="dxa"/>
            <w:vMerge/>
            <w:tcBorders>
              <w:left w:val="thinThickSmallGap" w:sz="24" w:space="0" w:color="auto"/>
              <w:right w:val="thinThickSmallGap" w:sz="24" w:space="0" w:color="auto"/>
            </w:tcBorders>
            <w:vAlign w:val="center"/>
          </w:tcPr>
          <w:p w:rsidR="00120335" w:rsidRPr="00935A9D" w:rsidRDefault="00120335" w:rsidP="00AD6B5C">
            <w:pPr>
              <w:jc w:val="center"/>
              <w:rPr>
                <w:b/>
                <w:bCs/>
                <w:caps/>
                <w:sz w:val="14"/>
                <w:szCs w:val="14"/>
              </w:rPr>
            </w:pPr>
          </w:p>
        </w:tc>
      </w:tr>
      <w:tr w:rsidR="00935A9D" w:rsidRPr="00935A9D" w:rsidTr="00671C85">
        <w:trPr>
          <w:cantSplit/>
          <w:trHeight w:val="171"/>
          <w:jc w:val="center"/>
        </w:trPr>
        <w:tc>
          <w:tcPr>
            <w:tcW w:w="1120" w:type="dxa"/>
            <w:vMerge/>
            <w:tcBorders>
              <w:left w:val="thinThickSmallGap" w:sz="24" w:space="0" w:color="auto"/>
            </w:tcBorders>
            <w:vAlign w:val="center"/>
          </w:tcPr>
          <w:p w:rsidR="00120335" w:rsidRPr="00935A9D" w:rsidRDefault="00120335" w:rsidP="00AD6B5C">
            <w:pPr>
              <w:jc w:val="center"/>
              <w:rPr>
                <w:b/>
                <w:bCs/>
                <w:sz w:val="14"/>
                <w:szCs w:val="14"/>
              </w:rPr>
            </w:pPr>
          </w:p>
        </w:tc>
        <w:tc>
          <w:tcPr>
            <w:tcW w:w="1309" w:type="dxa"/>
            <w:vMerge/>
            <w:tcBorders>
              <w:right w:val="thinThickSmallGap" w:sz="24" w:space="0" w:color="auto"/>
            </w:tcBorders>
            <w:vAlign w:val="center"/>
          </w:tcPr>
          <w:p w:rsidR="00120335" w:rsidRPr="00935A9D" w:rsidRDefault="00120335" w:rsidP="00AD6B5C">
            <w:pPr>
              <w:rPr>
                <w:sz w:val="14"/>
                <w:szCs w:val="14"/>
              </w:rPr>
            </w:pPr>
          </w:p>
        </w:tc>
        <w:tc>
          <w:tcPr>
            <w:tcW w:w="1309" w:type="dxa"/>
            <w:vMerge/>
            <w:tcBorders>
              <w:right w:val="thinThickSmallGap" w:sz="24" w:space="0" w:color="auto"/>
            </w:tcBorders>
            <w:vAlign w:val="center"/>
          </w:tcPr>
          <w:p w:rsidR="00120335" w:rsidRPr="00935A9D" w:rsidRDefault="00120335" w:rsidP="00AD6B5C">
            <w:pPr>
              <w:jc w:val="center"/>
              <w:rPr>
                <w:sz w:val="14"/>
                <w:szCs w:val="14"/>
              </w:rPr>
            </w:pPr>
          </w:p>
        </w:tc>
        <w:tc>
          <w:tcPr>
            <w:tcW w:w="1122" w:type="dxa"/>
            <w:vMerge/>
            <w:tcBorders>
              <w:left w:val="nil"/>
            </w:tcBorders>
            <w:vAlign w:val="center"/>
          </w:tcPr>
          <w:p w:rsidR="00120335" w:rsidRPr="00935A9D" w:rsidRDefault="00120335" w:rsidP="00AD6B5C">
            <w:pPr>
              <w:jc w:val="center"/>
              <w:rPr>
                <w:sz w:val="14"/>
                <w:szCs w:val="14"/>
              </w:rPr>
            </w:pPr>
          </w:p>
        </w:tc>
        <w:tc>
          <w:tcPr>
            <w:tcW w:w="1614" w:type="dxa"/>
            <w:vMerge/>
            <w:tcBorders>
              <w:left w:val="nil"/>
            </w:tcBorders>
            <w:vAlign w:val="center"/>
          </w:tcPr>
          <w:p w:rsidR="00120335" w:rsidRPr="00935A9D" w:rsidRDefault="00120335" w:rsidP="00AD6B5C">
            <w:pPr>
              <w:rPr>
                <w:sz w:val="14"/>
                <w:szCs w:val="14"/>
              </w:rPr>
            </w:pPr>
          </w:p>
        </w:tc>
        <w:tc>
          <w:tcPr>
            <w:tcW w:w="1559" w:type="dxa"/>
            <w:vAlign w:val="center"/>
          </w:tcPr>
          <w:p w:rsidR="00120335" w:rsidRPr="00935A9D" w:rsidRDefault="00120335" w:rsidP="00AD6B5C">
            <w:pPr>
              <w:rPr>
                <w:sz w:val="14"/>
                <w:szCs w:val="14"/>
              </w:rPr>
            </w:pPr>
            <w:r w:rsidRPr="00935A9D">
              <w:rPr>
                <w:sz w:val="14"/>
                <w:szCs w:val="14"/>
              </w:rPr>
              <w:t>Sisteme şi echipamente navale</w:t>
            </w:r>
          </w:p>
        </w:tc>
        <w:tc>
          <w:tcPr>
            <w:tcW w:w="1701" w:type="dxa"/>
            <w:vMerge/>
            <w:tcBorders>
              <w:top w:val="thinThickSmallGap" w:sz="24" w:space="0" w:color="auto"/>
            </w:tcBorders>
            <w:vAlign w:val="center"/>
          </w:tcPr>
          <w:p w:rsidR="00120335" w:rsidRPr="00935A9D" w:rsidRDefault="00120335" w:rsidP="00AD6B5C">
            <w:pPr>
              <w:jc w:val="center"/>
              <w:rPr>
                <w:sz w:val="14"/>
                <w:szCs w:val="14"/>
              </w:rPr>
            </w:pPr>
          </w:p>
        </w:tc>
        <w:tc>
          <w:tcPr>
            <w:tcW w:w="2793" w:type="dxa"/>
            <w:vMerge/>
            <w:tcBorders>
              <w:top w:val="thinThickSmallGap" w:sz="24" w:space="0" w:color="auto"/>
            </w:tcBorders>
            <w:vAlign w:val="center"/>
          </w:tcPr>
          <w:p w:rsidR="00120335" w:rsidRPr="00935A9D" w:rsidRDefault="00120335" w:rsidP="00AD6B5C">
            <w:pPr>
              <w:jc w:val="center"/>
              <w:rPr>
                <w:sz w:val="14"/>
                <w:szCs w:val="14"/>
              </w:rPr>
            </w:pPr>
          </w:p>
        </w:tc>
        <w:tc>
          <w:tcPr>
            <w:tcW w:w="561" w:type="dxa"/>
            <w:vMerge/>
            <w:tcBorders>
              <w:top w:val="thinThickSmallGap" w:sz="24" w:space="0" w:color="auto"/>
              <w:right w:val="thinThickSmallGap" w:sz="24" w:space="0" w:color="auto"/>
            </w:tcBorders>
            <w:vAlign w:val="center"/>
          </w:tcPr>
          <w:p w:rsidR="00120335" w:rsidRPr="00935A9D" w:rsidRDefault="00120335" w:rsidP="00AD6B5C">
            <w:pPr>
              <w:jc w:val="center"/>
              <w:rPr>
                <w:sz w:val="14"/>
                <w:szCs w:val="14"/>
              </w:rPr>
            </w:pPr>
          </w:p>
        </w:tc>
        <w:tc>
          <w:tcPr>
            <w:tcW w:w="1672" w:type="dxa"/>
            <w:vMerge/>
            <w:tcBorders>
              <w:left w:val="thinThickSmallGap" w:sz="24" w:space="0" w:color="auto"/>
              <w:right w:val="thinThickSmallGap" w:sz="24" w:space="0" w:color="auto"/>
            </w:tcBorders>
            <w:vAlign w:val="center"/>
          </w:tcPr>
          <w:p w:rsidR="00120335" w:rsidRPr="00935A9D" w:rsidRDefault="00120335" w:rsidP="00AD6B5C">
            <w:pPr>
              <w:jc w:val="center"/>
              <w:rPr>
                <w:b/>
                <w:bCs/>
                <w:caps/>
                <w:sz w:val="14"/>
                <w:szCs w:val="14"/>
              </w:rPr>
            </w:pPr>
          </w:p>
        </w:tc>
      </w:tr>
      <w:tr w:rsidR="00120335" w:rsidRPr="00935A9D" w:rsidTr="00671C85">
        <w:trPr>
          <w:cantSplit/>
          <w:trHeight w:val="171"/>
          <w:jc w:val="center"/>
        </w:trPr>
        <w:tc>
          <w:tcPr>
            <w:tcW w:w="1120" w:type="dxa"/>
            <w:vMerge/>
            <w:tcBorders>
              <w:left w:val="thinThickSmallGap" w:sz="24" w:space="0" w:color="auto"/>
            </w:tcBorders>
            <w:vAlign w:val="center"/>
          </w:tcPr>
          <w:p w:rsidR="00120335" w:rsidRPr="00935A9D" w:rsidRDefault="00120335" w:rsidP="00AD6B5C">
            <w:pPr>
              <w:jc w:val="center"/>
              <w:rPr>
                <w:b/>
                <w:bCs/>
                <w:sz w:val="14"/>
                <w:szCs w:val="14"/>
              </w:rPr>
            </w:pPr>
          </w:p>
        </w:tc>
        <w:tc>
          <w:tcPr>
            <w:tcW w:w="1309" w:type="dxa"/>
            <w:vMerge/>
            <w:tcBorders>
              <w:right w:val="thinThickSmallGap" w:sz="24" w:space="0" w:color="auto"/>
            </w:tcBorders>
            <w:vAlign w:val="center"/>
          </w:tcPr>
          <w:p w:rsidR="00120335" w:rsidRPr="00935A9D" w:rsidRDefault="00120335" w:rsidP="00AD6B5C">
            <w:pPr>
              <w:rPr>
                <w:sz w:val="14"/>
                <w:szCs w:val="14"/>
              </w:rPr>
            </w:pPr>
          </w:p>
        </w:tc>
        <w:tc>
          <w:tcPr>
            <w:tcW w:w="1309" w:type="dxa"/>
            <w:vMerge/>
            <w:tcBorders>
              <w:right w:val="thinThickSmallGap" w:sz="24" w:space="0" w:color="auto"/>
            </w:tcBorders>
            <w:vAlign w:val="center"/>
          </w:tcPr>
          <w:p w:rsidR="00120335" w:rsidRPr="00935A9D" w:rsidRDefault="00120335" w:rsidP="00AD6B5C">
            <w:pPr>
              <w:jc w:val="center"/>
              <w:rPr>
                <w:sz w:val="14"/>
                <w:szCs w:val="14"/>
              </w:rPr>
            </w:pPr>
          </w:p>
        </w:tc>
        <w:tc>
          <w:tcPr>
            <w:tcW w:w="1122" w:type="dxa"/>
            <w:vMerge/>
            <w:tcBorders>
              <w:left w:val="nil"/>
            </w:tcBorders>
            <w:vAlign w:val="center"/>
          </w:tcPr>
          <w:p w:rsidR="00120335" w:rsidRPr="00935A9D" w:rsidRDefault="00120335" w:rsidP="00AD6B5C">
            <w:pPr>
              <w:jc w:val="center"/>
              <w:rPr>
                <w:sz w:val="14"/>
                <w:szCs w:val="14"/>
              </w:rPr>
            </w:pPr>
          </w:p>
        </w:tc>
        <w:tc>
          <w:tcPr>
            <w:tcW w:w="1614" w:type="dxa"/>
            <w:tcBorders>
              <w:left w:val="nil"/>
            </w:tcBorders>
            <w:vAlign w:val="center"/>
          </w:tcPr>
          <w:p w:rsidR="00120335" w:rsidRPr="00935A9D" w:rsidRDefault="00120335" w:rsidP="00AD6B5C">
            <w:pPr>
              <w:rPr>
                <w:sz w:val="14"/>
                <w:szCs w:val="14"/>
              </w:rPr>
            </w:pPr>
            <w:r w:rsidRPr="00935A9D">
              <w:rPr>
                <w:sz w:val="14"/>
                <w:szCs w:val="14"/>
              </w:rPr>
              <w:t>INGINERIE ŞI MANAGEMENT</w:t>
            </w:r>
          </w:p>
        </w:tc>
        <w:tc>
          <w:tcPr>
            <w:tcW w:w="1559" w:type="dxa"/>
            <w:vAlign w:val="center"/>
          </w:tcPr>
          <w:p w:rsidR="00120335" w:rsidRPr="00935A9D" w:rsidRDefault="00120335" w:rsidP="00AD6B5C">
            <w:pPr>
              <w:rPr>
                <w:sz w:val="14"/>
                <w:szCs w:val="14"/>
              </w:rPr>
            </w:pPr>
            <w:r w:rsidRPr="00935A9D">
              <w:rPr>
                <w:sz w:val="14"/>
                <w:szCs w:val="14"/>
              </w:rPr>
              <w:t>Inginerie şi management naval şi portuar</w:t>
            </w:r>
          </w:p>
        </w:tc>
        <w:tc>
          <w:tcPr>
            <w:tcW w:w="1701" w:type="dxa"/>
            <w:vMerge/>
            <w:tcBorders>
              <w:top w:val="thinThickSmallGap" w:sz="24" w:space="0" w:color="auto"/>
            </w:tcBorders>
            <w:vAlign w:val="center"/>
          </w:tcPr>
          <w:p w:rsidR="00120335" w:rsidRPr="00935A9D" w:rsidRDefault="00120335" w:rsidP="00AD6B5C">
            <w:pPr>
              <w:jc w:val="center"/>
              <w:rPr>
                <w:sz w:val="14"/>
                <w:szCs w:val="14"/>
              </w:rPr>
            </w:pPr>
          </w:p>
        </w:tc>
        <w:tc>
          <w:tcPr>
            <w:tcW w:w="2793" w:type="dxa"/>
            <w:vMerge/>
            <w:tcBorders>
              <w:top w:val="thinThickSmallGap" w:sz="24" w:space="0" w:color="auto"/>
            </w:tcBorders>
            <w:vAlign w:val="center"/>
          </w:tcPr>
          <w:p w:rsidR="00120335" w:rsidRPr="00935A9D" w:rsidRDefault="00120335" w:rsidP="00AD6B5C">
            <w:pPr>
              <w:jc w:val="center"/>
              <w:rPr>
                <w:sz w:val="14"/>
                <w:szCs w:val="14"/>
              </w:rPr>
            </w:pPr>
          </w:p>
        </w:tc>
        <w:tc>
          <w:tcPr>
            <w:tcW w:w="561" w:type="dxa"/>
            <w:vMerge/>
            <w:tcBorders>
              <w:top w:val="thinThickSmallGap" w:sz="24" w:space="0" w:color="auto"/>
              <w:right w:val="thinThickSmallGap" w:sz="24" w:space="0" w:color="auto"/>
            </w:tcBorders>
            <w:vAlign w:val="center"/>
          </w:tcPr>
          <w:p w:rsidR="00120335" w:rsidRPr="00935A9D" w:rsidRDefault="00120335" w:rsidP="00AD6B5C">
            <w:pPr>
              <w:jc w:val="center"/>
              <w:rPr>
                <w:sz w:val="14"/>
                <w:szCs w:val="14"/>
              </w:rPr>
            </w:pPr>
          </w:p>
        </w:tc>
        <w:tc>
          <w:tcPr>
            <w:tcW w:w="1672" w:type="dxa"/>
            <w:vMerge/>
            <w:tcBorders>
              <w:left w:val="thinThickSmallGap" w:sz="24" w:space="0" w:color="auto"/>
              <w:right w:val="thinThickSmallGap" w:sz="24" w:space="0" w:color="auto"/>
            </w:tcBorders>
            <w:vAlign w:val="center"/>
          </w:tcPr>
          <w:p w:rsidR="00120335" w:rsidRPr="00935A9D" w:rsidRDefault="00120335" w:rsidP="00AD6B5C">
            <w:pPr>
              <w:jc w:val="center"/>
              <w:rPr>
                <w:b/>
                <w:bCs/>
                <w:caps/>
                <w:sz w:val="14"/>
                <w:szCs w:val="14"/>
              </w:rPr>
            </w:pPr>
          </w:p>
        </w:tc>
      </w:tr>
    </w:tbl>
    <w:p w:rsidR="00120335" w:rsidRPr="00935A9D" w:rsidRDefault="00120335"/>
    <w:p w:rsidR="00120335" w:rsidRPr="00935A9D" w:rsidRDefault="00120335"/>
    <w:p w:rsidR="00120335" w:rsidRPr="00935A9D" w:rsidRDefault="0012033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336"/>
        <w:gridCol w:w="1357"/>
        <w:gridCol w:w="1394"/>
        <w:gridCol w:w="1417"/>
        <w:gridCol w:w="1436"/>
        <w:gridCol w:w="1541"/>
        <w:gridCol w:w="2953"/>
        <w:gridCol w:w="561"/>
        <w:gridCol w:w="1731"/>
      </w:tblGrid>
      <w:tr w:rsidR="00935A9D" w:rsidRPr="00935A9D" w:rsidTr="00120335">
        <w:trPr>
          <w:cantSplit/>
          <w:trHeight w:val="171"/>
          <w:jc w:val="center"/>
        </w:trPr>
        <w:tc>
          <w:tcPr>
            <w:tcW w:w="992" w:type="dxa"/>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lastRenderedPageBreak/>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336" w:type="dxa"/>
            <w:tcBorders>
              <w:right w:val="thinThickSmallGap" w:sz="24" w:space="0" w:color="auto"/>
            </w:tcBorders>
            <w:vAlign w:val="center"/>
          </w:tcPr>
          <w:p w:rsidR="008157CE" w:rsidRPr="00935A9D" w:rsidRDefault="008157CE" w:rsidP="00235919">
            <w:pPr>
              <w:rPr>
                <w:sz w:val="14"/>
                <w:szCs w:val="14"/>
              </w:rPr>
            </w:pPr>
            <w:r w:rsidRPr="00935A9D">
              <w:rPr>
                <w:sz w:val="14"/>
                <w:szCs w:val="14"/>
              </w:rPr>
              <w:t>Transporturi/</w:t>
            </w:r>
          </w:p>
          <w:p w:rsidR="008157CE" w:rsidRPr="00935A9D" w:rsidRDefault="008157CE" w:rsidP="00235919">
            <w:pPr>
              <w:rPr>
                <w:sz w:val="14"/>
                <w:szCs w:val="14"/>
              </w:rPr>
            </w:pPr>
            <w:r w:rsidRPr="00935A9D">
              <w:rPr>
                <w:sz w:val="14"/>
                <w:szCs w:val="14"/>
              </w:rPr>
              <w:t>Transporturi aeronautice</w:t>
            </w:r>
          </w:p>
          <w:p w:rsidR="008157CE" w:rsidRPr="00935A9D" w:rsidRDefault="008157CE" w:rsidP="00235919">
            <w:pPr>
              <w:rPr>
                <w:sz w:val="14"/>
                <w:szCs w:val="14"/>
              </w:rPr>
            </w:pPr>
            <w:r w:rsidRPr="00935A9D">
              <w:rPr>
                <w:sz w:val="14"/>
                <w:szCs w:val="14"/>
              </w:rPr>
              <w:t>(Anexa 17 / Anexa 17.4)</w:t>
            </w:r>
          </w:p>
        </w:tc>
        <w:tc>
          <w:tcPr>
            <w:tcW w:w="1357" w:type="dxa"/>
            <w:tcBorders>
              <w:right w:val="thinThickSmallGap" w:sz="24" w:space="0" w:color="auto"/>
            </w:tcBorders>
            <w:vAlign w:val="center"/>
          </w:tcPr>
          <w:p w:rsidR="008157CE" w:rsidRPr="00935A9D" w:rsidRDefault="008157CE" w:rsidP="00235919">
            <w:pPr>
              <w:jc w:val="center"/>
              <w:rPr>
                <w:sz w:val="14"/>
                <w:szCs w:val="14"/>
              </w:rPr>
            </w:pPr>
            <w:r w:rsidRPr="00935A9D">
              <w:rPr>
                <w:sz w:val="14"/>
                <w:szCs w:val="14"/>
              </w:rPr>
              <w:t xml:space="preserve"> Transporturi /</w:t>
            </w:r>
          </w:p>
          <w:p w:rsidR="008157CE" w:rsidRPr="00935A9D" w:rsidRDefault="008157CE" w:rsidP="00235919">
            <w:pPr>
              <w:jc w:val="center"/>
              <w:rPr>
                <w:sz w:val="14"/>
                <w:szCs w:val="14"/>
              </w:rPr>
            </w:pPr>
            <w:r w:rsidRPr="00935A9D">
              <w:rPr>
                <w:sz w:val="14"/>
                <w:szCs w:val="14"/>
              </w:rPr>
              <w:t xml:space="preserve">Transporturi </w:t>
            </w:r>
          </w:p>
          <w:p w:rsidR="008157CE" w:rsidRPr="00935A9D" w:rsidRDefault="008157CE" w:rsidP="00235919">
            <w:pPr>
              <w:jc w:val="center"/>
              <w:rPr>
                <w:sz w:val="14"/>
                <w:szCs w:val="14"/>
              </w:rPr>
            </w:pPr>
            <w:r w:rsidRPr="00935A9D">
              <w:rPr>
                <w:sz w:val="14"/>
                <w:szCs w:val="14"/>
              </w:rPr>
              <w:t>aeronautice</w:t>
            </w:r>
          </w:p>
        </w:tc>
        <w:tc>
          <w:tcPr>
            <w:tcW w:w="1394" w:type="dxa"/>
            <w:tcBorders>
              <w:left w:val="nil"/>
            </w:tcBorders>
            <w:vAlign w:val="center"/>
          </w:tcPr>
          <w:p w:rsidR="008157CE" w:rsidRPr="00935A9D" w:rsidRDefault="008157CE" w:rsidP="00235919">
            <w:pPr>
              <w:jc w:val="center"/>
              <w:rPr>
                <w:sz w:val="14"/>
                <w:szCs w:val="14"/>
              </w:rPr>
            </w:pPr>
            <w:r w:rsidRPr="00935A9D">
              <w:rPr>
                <w:sz w:val="14"/>
                <w:szCs w:val="14"/>
              </w:rPr>
              <w:t>ŞTIINŢE INGINEREŞTI</w:t>
            </w:r>
          </w:p>
        </w:tc>
        <w:tc>
          <w:tcPr>
            <w:tcW w:w="1417" w:type="dxa"/>
            <w:tcBorders>
              <w:left w:val="nil"/>
            </w:tcBorders>
            <w:vAlign w:val="center"/>
          </w:tcPr>
          <w:p w:rsidR="008157CE" w:rsidRPr="00935A9D" w:rsidRDefault="008157CE" w:rsidP="00235919">
            <w:pPr>
              <w:rPr>
                <w:sz w:val="14"/>
                <w:szCs w:val="14"/>
              </w:rPr>
            </w:pPr>
            <w:r w:rsidRPr="00935A9D">
              <w:rPr>
                <w:sz w:val="14"/>
                <w:szCs w:val="14"/>
              </w:rPr>
              <w:t>IINGINERIE AEROSPAŢIALĂ</w:t>
            </w:r>
          </w:p>
        </w:tc>
        <w:tc>
          <w:tcPr>
            <w:tcW w:w="1436" w:type="dxa"/>
            <w:vAlign w:val="center"/>
          </w:tcPr>
          <w:p w:rsidR="008157CE" w:rsidRPr="00935A9D" w:rsidRDefault="008157CE" w:rsidP="00235919">
            <w:pPr>
              <w:jc w:val="both"/>
              <w:rPr>
                <w:sz w:val="14"/>
                <w:szCs w:val="14"/>
              </w:rPr>
            </w:pPr>
            <w:r w:rsidRPr="00935A9D">
              <w:rPr>
                <w:sz w:val="14"/>
                <w:szCs w:val="14"/>
              </w:rPr>
              <w:t xml:space="preserve">Inginerie şi </w:t>
            </w:r>
          </w:p>
          <w:p w:rsidR="008157CE" w:rsidRPr="00935A9D" w:rsidRDefault="008157CE" w:rsidP="00235919">
            <w:pPr>
              <w:jc w:val="both"/>
              <w:rPr>
                <w:sz w:val="14"/>
                <w:szCs w:val="14"/>
              </w:rPr>
            </w:pPr>
            <w:r w:rsidRPr="00935A9D">
              <w:rPr>
                <w:sz w:val="14"/>
                <w:szCs w:val="14"/>
              </w:rPr>
              <w:t>management aeronautic</w:t>
            </w:r>
          </w:p>
        </w:tc>
        <w:tc>
          <w:tcPr>
            <w:tcW w:w="1541" w:type="dxa"/>
            <w:vAlign w:val="center"/>
          </w:tcPr>
          <w:p w:rsidR="008157CE" w:rsidRPr="00935A9D" w:rsidRDefault="008157CE" w:rsidP="00EE1E48">
            <w:pPr>
              <w:pStyle w:val="Heading4"/>
              <w:rPr>
                <w:rFonts w:ascii="Times New Roman" w:hAnsi="Times New Roman"/>
                <w:b w:val="0"/>
                <w:bCs w:val="0"/>
                <w:sz w:val="14"/>
                <w:szCs w:val="14"/>
              </w:rPr>
            </w:pPr>
            <w:r w:rsidRPr="00935A9D">
              <w:rPr>
                <w:rFonts w:ascii="Times New Roman" w:hAnsi="Times New Roman"/>
                <w:b w:val="0"/>
                <w:bCs w:val="0"/>
                <w:sz w:val="14"/>
                <w:szCs w:val="14"/>
              </w:rPr>
              <w:t>IINGINERIE AEROSPAŢIALĂ</w:t>
            </w:r>
          </w:p>
        </w:tc>
        <w:tc>
          <w:tcPr>
            <w:tcW w:w="2953" w:type="dxa"/>
            <w:vAlign w:val="center"/>
          </w:tcPr>
          <w:p w:rsidR="008157CE" w:rsidRPr="00935A9D" w:rsidRDefault="008157CE" w:rsidP="0047277F">
            <w:pPr>
              <w:numPr>
                <w:ilvl w:val="0"/>
                <w:numId w:val="64"/>
              </w:numPr>
              <w:tabs>
                <w:tab w:val="clear" w:pos="720"/>
                <w:tab w:val="left" w:pos="176"/>
              </w:tabs>
              <w:ind w:left="34" w:firstLine="0"/>
              <w:rPr>
                <w:sz w:val="14"/>
                <w:szCs w:val="14"/>
              </w:rPr>
            </w:pPr>
            <w:r w:rsidRPr="00935A9D">
              <w:rPr>
                <w:sz w:val="14"/>
                <w:szCs w:val="14"/>
              </w:rPr>
              <w:t>Avionică şi navigaţie aerospaţială</w:t>
            </w:r>
          </w:p>
          <w:p w:rsidR="008157CE" w:rsidRPr="00935A9D" w:rsidRDefault="008157CE" w:rsidP="0047277F">
            <w:pPr>
              <w:numPr>
                <w:ilvl w:val="0"/>
                <w:numId w:val="64"/>
              </w:numPr>
              <w:tabs>
                <w:tab w:val="clear" w:pos="720"/>
                <w:tab w:val="left" w:pos="176"/>
              </w:tabs>
              <w:ind w:left="34" w:firstLine="0"/>
              <w:rPr>
                <w:sz w:val="14"/>
                <w:szCs w:val="14"/>
              </w:rPr>
            </w:pPr>
            <w:r w:rsidRPr="00935A9D">
              <w:rPr>
                <w:sz w:val="14"/>
                <w:szCs w:val="14"/>
              </w:rPr>
              <w:t>Grafică inginerească şi design</w:t>
            </w:r>
          </w:p>
          <w:p w:rsidR="008157CE" w:rsidRPr="00935A9D" w:rsidRDefault="008157CE" w:rsidP="0047277F">
            <w:pPr>
              <w:numPr>
                <w:ilvl w:val="0"/>
                <w:numId w:val="64"/>
              </w:numPr>
              <w:tabs>
                <w:tab w:val="clear" w:pos="720"/>
                <w:tab w:val="left" w:pos="176"/>
              </w:tabs>
              <w:ind w:left="34" w:firstLine="0"/>
              <w:rPr>
                <w:sz w:val="14"/>
                <w:szCs w:val="14"/>
              </w:rPr>
            </w:pPr>
            <w:r w:rsidRPr="00935A9D">
              <w:rPr>
                <w:b/>
                <w:bCs/>
                <w:sz w:val="14"/>
                <w:szCs w:val="14"/>
                <w:lang w:eastAsia="en-US"/>
              </w:rPr>
              <w:t xml:space="preserve"> </w:t>
            </w:r>
            <w:r w:rsidRPr="00935A9D">
              <w:rPr>
                <w:sz w:val="14"/>
                <w:szCs w:val="14"/>
              </w:rPr>
              <w:t>Inginerie şi management aerospaţial</w:t>
            </w:r>
          </w:p>
          <w:p w:rsidR="008157CE" w:rsidRPr="00935A9D" w:rsidRDefault="008157CE" w:rsidP="0047277F">
            <w:pPr>
              <w:numPr>
                <w:ilvl w:val="0"/>
                <w:numId w:val="64"/>
              </w:numPr>
              <w:tabs>
                <w:tab w:val="clear" w:pos="720"/>
                <w:tab w:val="left" w:pos="176"/>
              </w:tabs>
              <w:ind w:left="34" w:firstLine="0"/>
              <w:rPr>
                <w:sz w:val="14"/>
                <w:szCs w:val="14"/>
                <w:lang w:eastAsia="en-US"/>
              </w:rPr>
            </w:pPr>
            <w:r w:rsidRPr="00935A9D">
              <w:rPr>
                <w:sz w:val="14"/>
                <w:szCs w:val="14"/>
                <w:lang w:eastAsia="en-US"/>
              </w:rPr>
              <w:t>Ingineria sistemelor aeronautice</w:t>
            </w:r>
          </w:p>
          <w:p w:rsidR="008157CE" w:rsidRPr="00935A9D" w:rsidRDefault="008157CE" w:rsidP="0047277F">
            <w:pPr>
              <w:numPr>
                <w:ilvl w:val="0"/>
                <w:numId w:val="64"/>
              </w:numPr>
              <w:tabs>
                <w:tab w:val="clear" w:pos="720"/>
                <w:tab w:val="left" w:pos="176"/>
              </w:tabs>
              <w:ind w:left="34" w:firstLine="0"/>
              <w:rPr>
                <w:sz w:val="14"/>
                <w:szCs w:val="14"/>
              </w:rPr>
            </w:pPr>
            <w:r w:rsidRPr="00935A9D">
              <w:rPr>
                <w:sz w:val="14"/>
                <w:szCs w:val="14"/>
              </w:rPr>
              <w:t>Management aeronautic</w:t>
            </w:r>
          </w:p>
          <w:p w:rsidR="008157CE" w:rsidRPr="00935A9D" w:rsidRDefault="008157CE" w:rsidP="0047277F">
            <w:pPr>
              <w:numPr>
                <w:ilvl w:val="0"/>
                <w:numId w:val="64"/>
              </w:numPr>
              <w:tabs>
                <w:tab w:val="clear" w:pos="720"/>
                <w:tab w:val="left" w:pos="176"/>
              </w:tabs>
              <w:ind w:left="34" w:firstLine="0"/>
              <w:rPr>
                <w:sz w:val="14"/>
                <w:szCs w:val="14"/>
              </w:rPr>
            </w:pPr>
            <w:r w:rsidRPr="00935A9D">
              <w:rPr>
                <w:sz w:val="14"/>
                <w:szCs w:val="14"/>
              </w:rPr>
              <w:t>Propulsie aerospaţială, zgomot şi emisii poluante</w:t>
            </w:r>
          </w:p>
          <w:p w:rsidR="00DB749B" w:rsidRPr="00935A9D" w:rsidRDefault="00DB749B" w:rsidP="0047277F">
            <w:pPr>
              <w:numPr>
                <w:ilvl w:val="0"/>
                <w:numId w:val="64"/>
              </w:numPr>
              <w:tabs>
                <w:tab w:val="clear" w:pos="720"/>
                <w:tab w:val="left" w:pos="176"/>
              </w:tabs>
              <w:ind w:left="34" w:firstLine="0"/>
              <w:rPr>
                <w:sz w:val="14"/>
                <w:szCs w:val="14"/>
              </w:rPr>
            </w:pPr>
            <w:r w:rsidRPr="00935A9D">
              <w:rPr>
                <w:sz w:val="14"/>
                <w:szCs w:val="14"/>
              </w:rPr>
              <w:t>Propulsie aerospaţială şi protecţia mediului</w:t>
            </w:r>
          </w:p>
          <w:p w:rsidR="008157CE" w:rsidRPr="00935A9D" w:rsidRDefault="008157CE" w:rsidP="0047277F">
            <w:pPr>
              <w:numPr>
                <w:ilvl w:val="0"/>
                <w:numId w:val="64"/>
              </w:numPr>
              <w:tabs>
                <w:tab w:val="clear" w:pos="720"/>
                <w:tab w:val="left" w:pos="176"/>
              </w:tabs>
              <w:ind w:left="34" w:firstLine="0"/>
              <w:rPr>
                <w:sz w:val="14"/>
                <w:szCs w:val="14"/>
                <w:lang w:eastAsia="en-US"/>
              </w:rPr>
            </w:pPr>
            <w:r w:rsidRPr="00935A9D">
              <w:rPr>
                <w:sz w:val="14"/>
                <w:szCs w:val="14"/>
                <w:lang w:eastAsia="en-US"/>
              </w:rPr>
              <w:t>Sisteme complexe pentru inginerie aerospaţială</w:t>
            </w:r>
          </w:p>
          <w:p w:rsidR="008157CE" w:rsidRPr="00935A9D" w:rsidRDefault="008157CE" w:rsidP="0047277F">
            <w:pPr>
              <w:numPr>
                <w:ilvl w:val="0"/>
                <w:numId w:val="64"/>
              </w:numPr>
              <w:tabs>
                <w:tab w:val="clear" w:pos="720"/>
                <w:tab w:val="left" w:pos="176"/>
              </w:tabs>
              <w:ind w:left="34" w:firstLine="0"/>
              <w:rPr>
                <w:sz w:val="14"/>
                <w:szCs w:val="14"/>
              </w:rPr>
            </w:pPr>
            <w:r w:rsidRPr="00935A9D">
              <w:rPr>
                <w:sz w:val="14"/>
                <w:szCs w:val="14"/>
              </w:rPr>
              <w:t>Structuri aeronautice şi spaţiale</w:t>
            </w:r>
          </w:p>
          <w:p w:rsidR="008157CE" w:rsidRPr="00935A9D" w:rsidRDefault="008157CE" w:rsidP="0047277F">
            <w:pPr>
              <w:numPr>
                <w:ilvl w:val="0"/>
                <w:numId w:val="64"/>
              </w:numPr>
              <w:tabs>
                <w:tab w:val="clear" w:pos="720"/>
                <w:tab w:val="left" w:pos="318"/>
              </w:tabs>
              <w:ind w:left="34" w:firstLine="0"/>
              <w:rPr>
                <w:sz w:val="14"/>
                <w:szCs w:val="14"/>
              </w:rPr>
            </w:pPr>
            <w:r w:rsidRPr="00935A9D">
              <w:rPr>
                <w:sz w:val="14"/>
                <w:szCs w:val="14"/>
              </w:rPr>
              <w:t>Software în ingineria aerospaţială</w:t>
            </w:r>
          </w:p>
          <w:p w:rsidR="008157CE" w:rsidRPr="00935A9D" w:rsidRDefault="008157CE" w:rsidP="0047277F">
            <w:pPr>
              <w:numPr>
                <w:ilvl w:val="0"/>
                <w:numId w:val="64"/>
              </w:numPr>
              <w:tabs>
                <w:tab w:val="clear" w:pos="720"/>
                <w:tab w:val="left" w:pos="318"/>
              </w:tabs>
              <w:ind w:left="34" w:firstLine="0"/>
              <w:rPr>
                <w:sz w:val="14"/>
                <w:szCs w:val="14"/>
              </w:rPr>
            </w:pPr>
            <w:r w:rsidRPr="00935A9D">
              <w:rPr>
                <w:sz w:val="14"/>
                <w:szCs w:val="14"/>
              </w:rPr>
              <w:t>Tehnologii spaţiale</w:t>
            </w:r>
          </w:p>
        </w:tc>
        <w:tc>
          <w:tcPr>
            <w:tcW w:w="561" w:type="dxa"/>
            <w:tcBorders>
              <w:right w:val="thinThickSmallGap" w:sz="24" w:space="0" w:color="auto"/>
            </w:tcBorders>
            <w:vAlign w:val="center"/>
          </w:tcPr>
          <w:p w:rsidR="008157CE" w:rsidRPr="00935A9D" w:rsidRDefault="008157CE" w:rsidP="00235919">
            <w:pPr>
              <w:pStyle w:val="Heading4"/>
              <w:jc w:val="center"/>
              <w:rPr>
                <w:rFonts w:ascii="Times New Roman" w:hAnsi="Times New Roman"/>
                <w:b w:val="0"/>
                <w:bCs w:val="0"/>
                <w:sz w:val="14"/>
                <w:szCs w:val="14"/>
              </w:rPr>
            </w:pPr>
            <w:r w:rsidRPr="00935A9D">
              <w:rPr>
                <w:rFonts w:ascii="Times New Roman" w:hAnsi="Times New Roman"/>
                <w:b w:val="0"/>
                <w:bCs w:val="0"/>
                <w:sz w:val="14"/>
                <w:szCs w:val="14"/>
              </w:rPr>
              <w:t>x</w:t>
            </w:r>
          </w:p>
        </w:tc>
        <w:tc>
          <w:tcPr>
            <w:tcW w:w="1731" w:type="dxa"/>
            <w:tcBorders>
              <w:left w:val="thinThickSmallGap" w:sz="24" w:space="0" w:color="auto"/>
              <w:right w:val="thinThickSmallGap" w:sz="24" w:space="0" w:color="auto"/>
            </w:tcBorders>
            <w:vAlign w:val="center"/>
          </w:tcPr>
          <w:p w:rsidR="00120335" w:rsidRPr="00935A9D" w:rsidRDefault="00120335" w:rsidP="00120335">
            <w:pPr>
              <w:jc w:val="center"/>
              <w:rPr>
                <w:b/>
                <w:bCs/>
                <w:caps/>
                <w:sz w:val="14"/>
                <w:szCs w:val="14"/>
              </w:rPr>
            </w:pPr>
            <w:r w:rsidRPr="00935A9D">
              <w:rPr>
                <w:b/>
                <w:bCs/>
                <w:caps/>
                <w:sz w:val="14"/>
                <w:szCs w:val="14"/>
              </w:rPr>
              <w:t>Transporturi aeronautice</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b/>
                <w:bCs/>
                <w:caps/>
                <w:sz w:val="14"/>
                <w:szCs w:val="14"/>
              </w:rPr>
            </w:pPr>
            <w:r w:rsidRPr="00935A9D">
              <w:rPr>
                <w:b/>
                <w:bCs/>
                <w:caps/>
                <w:sz w:val="14"/>
                <w:szCs w:val="14"/>
              </w:rPr>
              <w:t>Transporturi aeronautice</w:t>
            </w:r>
          </w:p>
          <w:p w:rsidR="008157CE" w:rsidRPr="00935A9D" w:rsidRDefault="00120335" w:rsidP="00120335">
            <w:pPr>
              <w:jc w:val="center"/>
              <w:rPr>
                <w:b/>
                <w:bCs/>
                <w:caps/>
                <w:sz w:val="14"/>
                <w:szCs w:val="14"/>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673D40" w:rsidRPr="00935A9D" w:rsidTr="00120335">
        <w:trPr>
          <w:cantSplit/>
          <w:trHeight w:val="171"/>
          <w:jc w:val="center"/>
        </w:trPr>
        <w:tc>
          <w:tcPr>
            <w:tcW w:w="992" w:type="dxa"/>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336" w:type="dxa"/>
            <w:tcBorders>
              <w:right w:val="thinThickSmallGap" w:sz="24" w:space="0" w:color="auto"/>
            </w:tcBorders>
            <w:vAlign w:val="center"/>
          </w:tcPr>
          <w:p w:rsidR="008157CE" w:rsidRPr="00935A9D" w:rsidRDefault="008157CE" w:rsidP="00235919">
            <w:pPr>
              <w:rPr>
                <w:sz w:val="14"/>
                <w:szCs w:val="14"/>
              </w:rPr>
            </w:pPr>
            <w:r w:rsidRPr="00935A9D">
              <w:rPr>
                <w:sz w:val="14"/>
                <w:szCs w:val="14"/>
              </w:rPr>
              <w:t>Media şi poligrafie/Tehnici cinematografice şi de televiziune</w:t>
            </w:r>
          </w:p>
          <w:p w:rsidR="008157CE" w:rsidRPr="00935A9D" w:rsidRDefault="008157CE" w:rsidP="00235919">
            <w:pPr>
              <w:rPr>
                <w:sz w:val="14"/>
                <w:szCs w:val="14"/>
              </w:rPr>
            </w:pPr>
            <w:r w:rsidRPr="00935A9D">
              <w:rPr>
                <w:sz w:val="14"/>
                <w:szCs w:val="14"/>
              </w:rPr>
              <w:t>(Anexa 18 / Anexa 18.2)</w:t>
            </w:r>
          </w:p>
        </w:tc>
        <w:tc>
          <w:tcPr>
            <w:tcW w:w="1357" w:type="dxa"/>
            <w:tcBorders>
              <w:right w:val="thinThickSmallGap" w:sz="24" w:space="0" w:color="auto"/>
            </w:tcBorders>
            <w:vAlign w:val="center"/>
          </w:tcPr>
          <w:p w:rsidR="008157CE" w:rsidRPr="00935A9D" w:rsidRDefault="008157CE" w:rsidP="00235919">
            <w:pPr>
              <w:jc w:val="center"/>
              <w:rPr>
                <w:sz w:val="14"/>
                <w:szCs w:val="14"/>
              </w:rPr>
            </w:pPr>
            <w:r w:rsidRPr="00935A9D">
              <w:rPr>
                <w:sz w:val="14"/>
                <w:szCs w:val="14"/>
              </w:rPr>
              <w:t xml:space="preserve"> Media şi </w:t>
            </w:r>
          </w:p>
          <w:p w:rsidR="008157CE" w:rsidRPr="00935A9D" w:rsidRDefault="008157CE" w:rsidP="00235919">
            <w:pPr>
              <w:jc w:val="center"/>
              <w:rPr>
                <w:sz w:val="14"/>
                <w:szCs w:val="14"/>
              </w:rPr>
            </w:pPr>
            <w:r w:rsidRPr="00935A9D">
              <w:rPr>
                <w:sz w:val="14"/>
                <w:szCs w:val="14"/>
              </w:rPr>
              <w:t xml:space="preserve">poligrafie / Tehnici </w:t>
            </w:r>
          </w:p>
          <w:p w:rsidR="008157CE" w:rsidRPr="00935A9D" w:rsidRDefault="008157CE" w:rsidP="00235919">
            <w:pPr>
              <w:pStyle w:val="Heading3"/>
              <w:rPr>
                <w:rFonts w:ascii="Times New Roman" w:hAnsi="Times New Roman"/>
                <w:b w:val="0"/>
                <w:bCs w:val="0"/>
                <w:sz w:val="14"/>
                <w:szCs w:val="14"/>
              </w:rPr>
            </w:pPr>
            <w:r w:rsidRPr="00935A9D">
              <w:rPr>
                <w:rFonts w:ascii="Times New Roman" w:hAnsi="Times New Roman"/>
                <w:b w:val="0"/>
                <w:bCs w:val="0"/>
                <w:sz w:val="14"/>
                <w:szCs w:val="14"/>
              </w:rPr>
              <w:t xml:space="preserve">cinematografice şi </w:t>
            </w:r>
          </w:p>
          <w:p w:rsidR="008157CE" w:rsidRPr="00935A9D" w:rsidRDefault="008157CE" w:rsidP="00235919">
            <w:pPr>
              <w:pStyle w:val="Heading3"/>
              <w:rPr>
                <w:rFonts w:ascii="Times New Roman" w:hAnsi="Times New Roman"/>
                <w:b w:val="0"/>
                <w:bCs w:val="0"/>
                <w:i/>
                <w:iCs/>
                <w:noProof/>
                <w:sz w:val="14"/>
                <w:szCs w:val="14"/>
              </w:rPr>
            </w:pPr>
            <w:r w:rsidRPr="00935A9D">
              <w:rPr>
                <w:rFonts w:ascii="Times New Roman" w:hAnsi="Times New Roman"/>
                <w:b w:val="0"/>
                <w:bCs w:val="0"/>
                <w:sz w:val="14"/>
                <w:szCs w:val="14"/>
              </w:rPr>
              <w:t>de televiziune</w:t>
            </w:r>
          </w:p>
        </w:tc>
        <w:tc>
          <w:tcPr>
            <w:tcW w:w="1394" w:type="dxa"/>
            <w:tcBorders>
              <w:left w:val="nil"/>
            </w:tcBorders>
            <w:vAlign w:val="center"/>
          </w:tcPr>
          <w:p w:rsidR="008157CE" w:rsidRPr="00935A9D" w:rsidRDefault="008157CE" w:rsidP="00235919">
            <w:pPr>
              <w:jc w:val="center"/>
              <w:rPr>
                <w:sz w:val="14"/>
                <w:szCs w:val="14"/>
              </w:rPr>
            </w:pPr>
            <w:r w:rsidRPr="00935A9D">
              <w:rPr>
                <w:sz w:val="14"/>
                <w:szCs w:val="14"/>
              </w:rPr>
              <w:t>ŞTIINŢE INGINEREŞTI</w:t>
            </w:r>
          </w:p>
        </w:tc>
        <w:tc>
          <w:tcPr>
            <w:tcW w:w="1417" w:type="dxa"/>
            <w:tcBorders>
              <w:left w:val="nil"/>
            </w:tcBorders>
            <w:vAlign w:val="center"/>
          </w:tcPr>
          <w:p w:rsidR="008157CE" w:rsidRPr="00935A9D" w:rsidRDefault="008157CE" w:rsidP="00235919">
            <w:pPr>
              <w:rPr>
                <w:sz w:val="14"/>
                <w:szCs w:val="14"/>
              </w:rPr>
            </w:pPr>
            <w:r w:rsidRPr="00935A9D">
              <w:rPr>
                <w:sz w:val="14"/>
                <w:szCs w:val="14"/>
              </w:rPr>
              <w:t>INGINERIA SISTEMELOR</w:t>
            </w:r>
          </w:p>
        </w:tc>
        <w:tc>
          <w:tcPr>
            <w:tcW w:w="1436" w:type="dxa"/>
            <w:vAlign w:val="center"/>
          </w:tcPr>
          <w:p w:rsidR="008157CE" w:rsidRPr="00935A9D" w:rsidRDefault="008157CE" w:rsidP="00235919">
            <w:pPr>
              <w:rPr>
                <w:sz w:val="14"/>
                <w:szCs w:val="14"/>
              </w:rPr>
            </w:pPr>
            <w:r w:rsidRPr="00935A9D">
              <w:rPr>
                <w:sz w:val="14"/>
                <w:szCs w:val="14"/>
              </w:rPr>
              <w:t>Ingineria sistemelor multimedia</w:t>
            </w:r>
          </w:p>
        </w:tc>
        <w:tc>
          <w:tcPr>
            <w:tcW w:w="1541" w:type="dxa"/>
            <w:vAlign w:val="center"/>
          </w:tcPr>
          <w:p w:rsidR="008157CE" w:rsidRPr="00935A9D" w:rsidRDefault="008157CE" w:rsidP="00EE1E48">
            <w:pPr>
              <w:rPr>
                <w:sz w:val="13"/>
                <w:szCs w:val="13"/>
              </w:rPr>
            </w:pPr>
            <w:r w:rsidRPr="00935A9D">
              <w:rPr>
                <w:sz w:val="13"/>
                <w:szCs w:val="13"/>
              </w:rPr>
              <w:t>INGINERIE ELECTRONICĂ ŞI TELECOMUNICAŢII</w:t>
            </w:r>
          </w:p>
        </w:tc>
        <w:tc>
          <w:tcPr>
            <w:tcW w:w="2953" w:type="dxa"/>
            <w:vAlign w:val="center"/>
          </w:tcPr>
          <w:p w:rsidR="008157CE" w:rsidRPr="00935A9D" w:rsidRDefault="008157CE" w:rsidP="00D60867">
            <w:pPr>
              <w:rPr>
                <w:sz w:val="14"/>
                <w:szCs w:val="14"/>
              </w:rPr>
            </w:pPr>
            <w:r w:rsidRPr="00935A9D">
              <w:rPr>
                <w:sz w:val="14"/>
                <w:szCs w:val="14"/>
                <w:lang w:eastAsia="en-US"/>
              </w:rPr>
              <w:t>Tehnologii multimedia</w:t>
            </w:r>
          </w:p>
        </w:tc>
        <w:tc>
          <w:tcPr>
            <w:tcW w:w="561" w:type="dxa"/>
            <w:tcBorders>
              <w:right w:val="thinThickSmallGap" w:sz="24" w:space="0" w:color="auto"/>
            </w:tcBorders>
            <w:vAlign w:val="center"/>
          </w:tcPr>
          <w:p w:rsidR="008157CE" w:rsidRPr="00935A9D" w:rsidRDefault="008157CE" w:rsidP="00235919">
            <w:pPr>
              <w:jc w:val="center"/>
              <w:rPr>
                <w:sz w:val="16"/>
                <w:szCs w:val="16"/>
              </w:rPr>
            </w:pPr>
            <w:r w:rsidRPr="00935A9D">
              <w:rPr>
                <w:sz w:val="16"/>
                <w:szCs w:val="16"/>
              </w:rPr>
              <w:t>x</w:t>
            </w:r>
          </w:p>
        </w:tc>
        <w:tc>
          <w:tcPr>
            <w:tcW w:w="1731" w:type="dxa"/>
            <w:tcBorders>
              <w:left w:val="thinThickSmallGap" w:sz="24" w:space="0" w:color="auto"/>
              <w:right w:val="thinThickSmallGap" w:sz="24" w:space="0" w:color="auto"/>
            </w:tcBorders>
            <w:vAlign w:val="center"/>
          </w:tcPr>
          <w:p w:rsidR="00120335" w:rsidRPr="00935A9D" w:rsidRDefault="00120335" w:rsidP="00120335">
            <w:pPr>
              <w:jc w:val="center"/>
              <w:rPr>
                <w:b/>
                <w:bCs/>
                <w:caps/>
                <w:sz w:val="14"/>
                <w:szCs w:val="14"/>
              </w:rPr>
            </w:pPr>
            <w:r w:rsidRPr="00935A9D">
              <w:rPr>
                <w:b/>
                <w:bCs/>
                <w:caps/>
                <w:sz w:val="14"/>
                <w:szCs w:val="14"/>
              </w:rPr>
              <w:t>Tehnici cinematografice şi de televiziune</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b/>
                <w:bCs/>
                <w:caps/>
                <w:sz w:val="14"/>
                <w:szCs w:val="14"/>
              </w:rPr>
            </w:pPr>
            <w:r w:rsidRPr="00935A9D">
              <w:rPr>
                <w:b/>
                <w:bCs/>
                <w:caps/>
                <w:sz w:val="14"/>
                <w:szCs w:val="14"/>
              </w:rPr>
              <w:t>Tehnici cinematografice şi de televiziune</w:t>
            </w:r>
          </w:p>
          <w:p w:rsidR="008157CE" w:rsidRPr="00935A9D" w:rsidRDefault="00120335" w:rsidP="00120335">
            <w:pPr>
              <w:jc w:val="center"/>
              <w:rPr>
                <w:b/>
                <w:bCs/>
                <w:caps/>
                <w:sz w:val="14"/>
                <w:szCs w:val="14"/>
              </w:rPr>
            </w:pPr>
            <w:r w:rsidRPr="00935A9D">
              <w:rPr>
                <w:b/>
                <w:iCs/>
                <w:sz w:val="14"/>
                <w:szCs w:val="14"/>
              </w:rPr>
              <w:t xml:space="preserve"> (SPECIALITATE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bl>
    <w:p w:rsidR="0082347A" w:rsidRPr="00935A9D" w:rsidRDefault="0082347A" w:rsidP="00F93BBE">
      <w:pPr>
        <w:pStyle w:val="Footer"/>
        <w:tabs>
          <w:tab w:val="clear" w:pos="4320"/>
          <w:tab w:val="clear" w:pos="8640"/>
        </w:tabs>
        <w:rPr>
          <w:sz w:val="2"/>
          <w:szCs w:val="2"/>
        </w:rPr>
      </w:pPr>
    </w:p>
    <w:p w:rsidR="00120335" w:rsidRPr="00935A9D" w:rsidRDefault="00120335"/>
    <w:p w:rsidR="00120335" w:rsidRPr="00935A9D" w:rsidRDefault="00120335"/>
    <w:p w:rsidR="00120335" w:rsidRPr="00935A9D" w:rsidRDefault="00120335"/>
    <w:p w:rsidR="00120335" w:rsidRPr="00935A9D" w:rsidRDefault="00120335"/>
    <w:p w:rsidR="00120335" w:rsidRPr="00935A9D" w:rsidRDefault="00120335"/>
    <w:p w:rsidR="00120335" w:rsidRPr="00935A9D" w:rsidRDefault="00120335"/>
    <w:p w:rsidR="00120335" w:rsidRPr="00935A9D" w:rsidRDefault="00120335"/>
    <w:p w:rsidR="00120335" w:rsidRPr="00935A9D" w:rsidRDefault="00120335"/>
    <w:p w:rsidR="00120335" w:rsidRPr="00935A9D" w:rsidRDefault="00120335"/>
    <w:p w:rsidR="00120335" w:rsidRPr="00935A9D" w:rsidRDefault="00120335"/>
    <w:p w:rsidR="00120335" w:rsidRPr="00935A9D" w:rsidRDefault="00120335"/>
    <w:p w:rsidR="00120335" w:rsidRPr="00935A9D" w:rsidRDefault="00120335"/>
    <w:p w:rsidR="00120335" w:rsidRPr="00935A9D" w:rsidRDefault="00120335"/>
    <w:p w:rsidR="00120335" w:rsidRPr="00935A9D" w:rsidRDefault="00120335"/>
    <w:p w:rsidR="00120335" w:rsidRPr="00935A9D" w:rsidRDefault="0012033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276"/>
        <w:gridCol w:w="1440"/>
        <w:gridCol w:w="1395"/>
        <w:gridCol w:w="1417"/>
        <w:gridCol w:w="1441"/>
        <w:gridCol w:w="1536"/>
        <w:gridCol w:w="2944"/>
        <w:gridCol w:w="567"/>
        <w:gridCol w:w="1734"/>
      </w:tblGrid>
      <w:tr w:rsidR="00935A9D" w:rsidRPr="00935A9D" w:rsidTr="00120335">
        <w:trPr>
          <w:cantSplit/>
          <w:trHeight w:val="199"/>
          <w:jc w:val="center"/>
        </w:trPr>
        <w:tc>
          <w:tcPr>
            <w:tcW w:w="992" w:type="dxa"/>
            <w:vMerge w:val="restart"/>
            <w:tcBorders>
              <w:left w:val="thinThickSmallGap" w:sz="24" w:space="0" w:color="auto"/>
            </w:tcBorders>
            <w:vAlign w:val="center"/>
          </w:tcPr>
          <w:p w:rsidR="008157CE" w:rsidRPr="00935A9D" w:rsidRDefault="008157CE" w:rsidP="008157CE">
            <w:pPr>
              <w:jc w:val="center"/>
              <w:rPr>
                <w:b/>
                <w:bCs/>
                <w:sz w:val="14"/>
                <w:szCs w:val="14"/>
              </w:rPr>
            </w:pPr>
            <w:r w:rsidRPr="00935A9D">
              <w:rPr>
                <w:b/>
                <w:bCs/>
                <w:sz w:val="14"/>
                <w:szCs w:val="14"/>
              </w:rPr>
              <w:lastRenderedPageBreak/>
              <w:t xml:space="preserve">Învăţământ </w:t>
            </w:r>
          </w:p>
          <w:p w:rsidR="008157CE" w:rsidRPr="00935A9D" w:rsidRDefault="008157CE" w:rsidP="008157CE">
            <w:pPr>
              <w:jc w:val="center"/>
              <w:rPr>
                <w:b/>
                <w:bCs/>
                <w:sz w:val="14"/>
                <w:szCs w:val="14"/>
              </w:rPr>
            </w:pPr>
            <w:r w:rsidRPr="00935A9D">
              <w:rPr>
                <w:b/>
                <w:bCs/>
                <w:sz w:val="14"/>
                <w:szCs w:val="14"/>
              </w:rPr>
              <w:t>liceal/</w:t>
            </w:r>
          </w:p>
          <w:p w:rsidR="008157CE" w:rsidRPr="00935A9D" w:rsidRDefault="008157CE" w:rsidP="008157CE">
            <w:pPr>
              <w:jc w:val="center"/>
              <w:rPr>
                <w:b/>
                <w:bCs/>
                <w:sz w:val="14"/>
                <w:szCs w:val="14"/>
              </w:rPr>
            </w:pPr>
            <w:r w:rsidRPr="00935A9D">
              <w:rPr>
                <w:b/>
                <w:bCs/>
                <w:sz w:val="14"/>
                <w:szCs w:val="14"/>
              </w:rPr>
              <w:t xml:space="preserve">Învăţământ profesional </w:t>
            </w:r>
          </w:p>
        </w:tc>
        <w:tc>
          <w:tcPr>
            <w:tcW w:w="1276" w:type="dxa"/>
            <w:vMerge w:val="restart"/>
            <w:tcBorders>
              <w:right w:val="thinThickSmallGap" w:sz="24" w:space="0" w:color="auto"/>
            </w:tcBorders>
            <w:vAlign w:val="center"/>
          </w:tcPr>
          <w:p w:rsidR="008157CE" w:rsidRPr="00935A9D" w:rsidRDefault="008157CE" w:rsidP="00255796">
            <w:pPr>
              <w:pStyle w:val="Heading3"/>
              <w:jc w:val="left"/>
              <w:rPr>
                <w:rFonts w:ascii="Times New Roman" w:hAnsi="Times New Roman"/>
                <w:b w:val="0"/>
                <w:bCs w:val="0"/>
                <w:sz w:val="14"/>
                <w:szCs w:val="14"/>
              </w:rPr>
            </w:pPr>
            <w:r w:rsidRPr="00935A9D">
              <w:rPr>
                <w:rFonts w:ascii="Times New Roman" w:hAnsi="Times New Roman"/>
                <w:b w:val="0"/>
                <w:bCs w:val="0"/>
                <w:sz w:val="14"/>
                <w:szCs w:val="14"/>
              </w:rPr>
              <w:t xml:space="preserve">Estetica şi igiena corpului omenesc </w:t>
            </w:r>
          </w:p>
          <w:p w:rsidR="008157CE" w:rsidRPr="00935A9D" w:rsidRDefault="008157CE" w:rsidP="00255796">
            <w:pPr>
              <w:rPr>
                <w:sz w:val="14"/>
                <w:szCs w:val="14"/>
              </w:rPr>
            </w:pPr>
            <w:r w:rsidRPr="00935A9D">
              <w:rPr>
                <w:sz w:val="14"/>
                <w:szCs w:val="14"/>
              </w:rPr>
              <w:t>(Anexa 19)</w:t>
            </w:r>
          </w:p>
        </w:tc>
        <w:tc>
          <w:tcPr>
            <w:tcW w:w="1440" w:type="dxa"/>
            <w:vMerge w:val="restart"/>
            <w:tcBorders>
              <w:right w:val="thinThickSmallGap" w:sz="24" w:space="0" w:color="auto"/>
            </w:tcBorders>
            <w:vAlign w:val="center"/>
          </w:tcPr>
          <w:p w:rsidR="008157CE" w:rsidRPr="00935A9D" w:rsidRDefault="008157CE" w:rsidP="00751AE2">
            <w:pPr>
              <w:pStyle w:val="Heading3"/>
              <w:rPr>
                <w:rFonts w:ascii="Times New Roman" w:hAnsi="Times New Roman"/>
                <w:b w:val="0"/>
                <w:bCs w:val="0"/>
                <w:sz w:val="14"/>
                <w:szCs w:val="14"/>
              </w:rPr>
            </w:pPr>
            <w:r w:rsidRPr="00935A9D">
              <w:rPr>
                <w:rFonts w:ascii="Times New Roman" w:hAnsi="Times New Roman"/>
                <w:b w:val="0"/>
                <w:bCs w:val="0"/>
                <w:sz w:val="14"/>
                <w:szCs w:val="14"/>
              </w:rPr>
              <w:t xml:space="preserve">Estetica şi </w:t>
            </w:r>
          </w:p>
          <w:p w:rsidR="008157CE" w:rsidRPr="00935A9D" w:rsidRDefault="008157CE" w:rsidP="00751AE2">
            <w:pPr>
              <w:pStyle w:val="Heading3"/>
              <w:rPr>
                <w:rFonts w:ascii="Times New Roman" w:hAnsi="Times New Roman"/>
                <w:b w:val="0"/>
                <w:bCs w:val="0"/>
                <w:sz w:val="14"/>
                <w:szCs w:val="14"/>
              </w:rPr>
            </w:pPr>
            <w:r w:rsidRPr="00935A9D">
              <w:rPr>
                <w:rFonts w:ascii="Times New Roman" w:hAnsi="Times New Roman"/>
                <w:b w:val="0"/>
                <w:bCs w:val="0"/>
                <w:sz w:val="14"/>
                <w:szCs w:val="14"/>
              </w:rPr>
              <w:t xml:space="preserve">igiena corpului </w:t>
            </w:r>
          </w:p>
          <w:p w:rsidR="008157CE" w:rsidRPr="00935A9D" w:rsidRDefault="008157CE" w:rsidP="00751AE2">
            <w:pPr>
              <w:jc w:val="center"/>
              <w:rPr>
                <w:sz w:val="14"/>
                <w:szCs w:val="14"/>
              </w:rPr>
            </w:pPr>
            <w:r w:rsidRPr="00935A9D">
              <w:rPr>
                <w:sz w:val="14"/>
                <w:szCs w:val="14"/>
              </w:rPr>
              <w:t>omenesc</w:t>
            </w:r>
          </w:p>
        </w:tc>
        <w:tc>
          <w:tcPr>
            <w:tcW w:w="1395" w:type="dxa"/>
            <w:vMerge w:val="restart"/>
            <w:tcBorders>
              <w:left w:val="nil"/>
            </w:tcBorders>
            <w:vAlign w:val="center"/>
          </w:tcPr>
          <w:p w:rsidR="008157CE" w:rsidRPr="00935A9D" w:rsidRDefault="008157CE" w:rsidP="00751AE2">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           </w:t>
            </w:r>
          </w:p>
        </w:tc>
        <w:tc>
          <w:tcPr>
            <w:tcW w:w="1417" w:type="dxa"/>
            <w:vMerge w:val="restart"/>
            <w:tcBorders>
              <w:left w:val="nil"/>
            </w:tcBorders>
            <w:vAlign w:val="center"/>
          </w:tcPr>
          <w:p w:rsidR="008157CE" w:rsidRPr="00935A9D" w:rsidRDefault="008157CE" w:rsidP="00751AE2">
            <w:pPr>
              <w:jc w:val="center"/>
              <w:rPr>
                <w:sz w:val="14"/>
                <w:szCs w:val="14"/>
              </w:rPr>
            </w:pPr>
            <w:r w:rsidRPr="00935A9D">
              <w:rPr>
                <w:sz w:val="14"/>
                <w:szCs w:val="14"/>
              </w:rPr>
              <w:t>BIOLOGIE</w:t>
            </w:r>
          </w:p>
        </w:tc>
        <w:tc>
          <w:tcPr>
            <w:tcW w:w="1441" w:type="dxa"/>
            <w:vAlign w:val="center"/>
          </w:tcPr>
          <w:p w:rsidR="008157CE" w:rsidRPr="00935A9D" w:rsidRDefault="008157CE" w:rsidP="00751AE2">
            <w:pPr>
              <w:rPr>
                <w:sz w:val="14"/>
                <w:szCs w:val="14"/>
              </w:rPr>
            </w:pPr>
            <w:r w:rsidRPr="00935A9D">
              <w:rPr>
                <w:sz w:val="14"/>
                <w:szCs w:val="14"/>
              </w:rPr>
              <w:t>Biochimie</w:t>
            </w:r>
          </w:p>
        </w:tc>
        <w:tc>
          <w:tcPr>
            <w:tcW w:w="1536" w:type="dxa"/>
            <w:vMerge w:val="restart"/>
            <w:vAlign w:val="center"/>
          </w:tcPr>
          <w:p w:rsidR="008157CE" w:rsidRPr="00935A9D" w:rsidRDefault="008157CE" w:rsidP="00751AE2">
            <w:pPr>
              <w:jc w:val="center"/>
              <w:rPr>
                <w:sz w:val="14"/>
                <w:szCs w:val="14"/>
              </w:rPr>
            </w:pPr>
            <w:r w:rsidRPr="00935A9D">
              <w:rPr>
                <w:sz w:val="14"/>
                <w:szCs w:val="14"/>
              </w:rPr>
              <w:t>CHIMIE</w:t>
            </w:r>
          </w:p>
        </w:tc>
        <w:tc>
          <w:tcPr>
            <w:tcW w:w="2944" w:type="dxa"/>
            <w:vMerge w:val="restart"/>
            <w:vAlign w:val="center"/>
          </w:tcPr>
          <w:p w:rsidR="008157CE" w:rsidRPr="00935A9D" w:rsidRDefault="008157CE" w:rsidP="0047277F">
            <w:pPr>
              <w:numPr>
                <w:ilvl w:val="0"/>
                <w:numId w:val="71"/>
              </w:numPr>
              <w:tabs>
                <w:tab w:val="clear" w:pos="720"/>
                <w:tab w:val="left" w:pos="234"/>
              </w:tabs>
              <w:ind w:left="91" w:firstLine="0"/>
              <w:rPr>
                <w:sz w:val="16"/>
                <w:szCs w:val="16"/>
              </w:rPr>
            </w:pPr>
            <w:r w:rsidRPr="00935A9D">
              <w:rPr>
                <w:sz w:val="16"/>
                <w:szCs w:val="16"/>
              </w:rPr>
              <w:t>Chimia medicamentelor şi produselor cosmetice</w:t>
            </w:r>
          </w:p>
          <w:p w:rsidR="008157CE" w:rsidRPr="00935A9D" w:rsidRDefault="008157CE" w:rsidP="0047277F">
            <w:pPr>
              <w:numPr>
                <w:ilvl w:val="0"/>
                <w:numId w:val="71"/>
              </w:numPr>
              <w:tabs>
                <w:tab w:val="clear" w:pos="720"/>
                <w:tab w:val="left" w:pos="234"/>
              </w:tabs>
              <w:ind w:left="91" w:firstLine="0"/>
              <w:rPr>
                <w:sz w:val="16"/>
                <w:szCs w:val="16"/>
              </w:rPr>
            </w:pPr>
            <w:r w:rsidRPr="00935A9D">
              <w:rPr>
                <w:sz w:val="16"/>
                <w:szCs w:val="16"/>
              </w:rPr>
              <w:t>Chimia produselor cosmetice şi farmaceutice</w:t>
            </w:r>
          </w:p>
          <w:p w:rsidR="008157CE" w:rsidRPr="00935A9D" w:rsidRDefault="008157CE" w:rsidP="0047277F">
            <w:pPr>
              <w:numPr>
                <w:ilvl w:val="0"/>
                <w:numId w:val="71"/>
              </w:numPr>
              <w:tabs>
                <w:tab w:val="clear" w:pos="720"/>
                <w:tab w:val="left" w:pos="234"/>
              </w:tabs>
              <w:ind w:left="91" w:firstLine="0"/>
              <w:rPr>
                <w:sz w:val="16"/>
                <w:szCs w:val="16"/>
              </w:rPr>
            </w:pPr>
            <w:r w:rsidRPr="00935A9D">
              <w:rPr>
                <w:sz w:val="16"/>
                <w:szCs w:val="16"/>
              </w:rPr>
              <w:t>Metode fizico-chimice de analiză a produselor cosmetice, farmaceutice şi alimentare</w:t>
            </w:r>
          </w:p>
          <w:p w:rsidR="008157CE" w:rsidRPr="00935A9D" w:rsidRDefault="008157CE" w:rsidP="0047277F">
            <w:pPr>
              <w:numPr>
                <w:ilvl w:val="0"/>
                <w:numId w:val="71"/>
              </w:numPr>
              <w:tabs>
                <w:tab w:val="clear" w:pos="720"/>
                <w:tab w:val="left" w:pos="234"/>
              </w:tabs>
              <w:ind w:left="91" w:firstLine="0"/>
              <w:rPr>
                <w:sz w:val="16"/>
                <w:szCs w:val="16"/>
              </w:rPr>
            </w:pPr>
            <w:r w:rsidRPr="00935A9D">
              <w:rPr>
                <w:sz w:val="16"/>
                <w:szCs w:val="16"/>
              </w:rPr>
              <w:t>Tehnici de analiză chimică cu aplicaţii în industria alimentară, cosmetică şi farmaceutică</w:t>
            </w:r>
          </w:p>
        </w:tc>
        <w:tc>
          <w:tcPr>
            <w:tcW w:w="567" w:type="dxa"/>
            <w:vMerge w:val="restart"/>
            <w:tcBorders>
              <w:right w:val="thinThickSmallGap" w:sz="24" w:space="0" w:color="auto"/>
            </w:tcBorders>
            <w:vAlign w:val="center"/>
          </w:tcPr>
          <w:p w:rsidR="008157CE" w:rsidRPr="00935A9D" w:rsidRDefault="008157CE" w:rsidP="00751AE2">
            <w:pPr>
              <w:jc w:val="center"/>
              <w:rPr>
                <w:sz w:val="14"/>
                <w:szCs w:val="14"/>
              </w:rPr>
            </w:pPr>
            <w:r w:rsidRPr="00935A9D">
              <w:rPr>
                <w:sz w:val="14"/>
                <w:szCs w:val="14"/>
              </w:rPr>
              <w:t xml:space="preserve"> </w:t>
            </w:r>
          </w:p>
          <w:p w:rsidR="008157CE" w:rsidRPr="00935A9D" w:rsidRDefault="008157CE" w:rsidP="00751AE2">
            <w:pPr>
              <w:jc w:val="center"/>
              <w:rPr>
                <w:sz w:val="14"/>
                <w:szCs w:val="14"/>
              </w:rPr>
            </w:pPr>
            <w:r w:rsidRPr="00935A9D">
              <w:rPr>
                <w:sz w:val="16"/>
                <w:szCs w:val="16"/>
              </w:rPr>
              <w:t>x</w:t>
            </w:r>
          </w:p>
        </w:tc>
        <w:tc>
          <w:tcPr>
            <w:tcW w:w="1734" w:type="dxa"/>
            <w:vMerge w:val="restart"/>
            <w:tcBorders>
              <w:left w:val="nil"/>
              <w:right w:val="thinThickSmallGap" w:sz="24" w:space="0" w:color="auto"/>
            </w:tcBorders>
            <w:vAlign w:val="center"/>
          </w:tcPr>
          <w:p w:rsidR="00120335" w:rsidRPr="00935A9D" w:rsidRDefault="00120335" w:rsidP="00120335">
            <w:pPr>
              <w:jc w:val="center"/>
              <w:rPr>
                <w:b/>
                <w:bCs/>
                <w:caps/>
                <w:sz w:val="14"/>
                <w:szCs w:val="14"/>
              </w:rPr>
            </w:pPr>
            <w:r w:rsidRPr="00935A9D">
              <w:rPr>
                <w:b/>
                <w:bCs/>
                <w:caps/>
                <w:sz w:val="14"/>
                <w:szCs w:val="14"/>
              </w:rPr>
              <w:t>Estetica şi îngrijirea corpului omenesc</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b/>
                <w:bCs/>
                <w:caps/>
                <w:sz w:val="14"/>
                <w:szCs w:val="14"/>
              </w:rPr>
            </w:pPr>
            <w:r w:rsidRPr="00935A9D">
              <w:rPr>
                <w:b/>
                <w:bCs/>
                <w:caps/>
                <w:sz w:val="14"/>
                <w:szCs w:val="14"/>
              </w:rPr>
              <w:t>Estetica şi îngrijirea corpului omenesc</w:t>
            </w:r>
          </w:p>
          <w:p w:rsidR="008157CE" w:rsidRPr="00935A9D" w:rsidRDefault="00120335" w:rsidP="00120335">
            <w:pPr>
              <w:jc w:val="center"/>
              <w:rPr>
                <w:b/>
                <w:bCs/>
                <w:sz w:val="18"/>
                <w:szCs w:val="18"/>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vMerge/>
            <w:tcBorders>
              <w:left w:val="nil"/>
            </w:tcBorders>
            <w:vAlign w:val="center"/>
          </w:tcPr>
          <w:p w:rsidR="008157CE" w:rsidRPr="00935A9D" w:rsidRDefault="008157CE" w:rsidP="00751AE2">
            <w:pPr>
              <w:jc w:val="center"/>
              <w:rPr>
                <w:sz w:val="16"/>
                <w:szCs w:val="16"/>
              </w:rPr>
            </w:pPr>
          </w:p>
        </w:tc>
        <w:tc>
          <w:tcPr>
            <w:tcW w:w="1417" w:type="dxa"/>
            <w:vMerge/>
            <w:tcBorders>
              <w:left w:val="nil"/>
            </w:tcBorders>
            <w:vAlign w:val="center"/>
          </w:tcPr>
          <w:p w:rsidR="008157CE" w:rsidRPr="00935A9D" w:rsidRDefault="008157CE" w:rsidP="00751AE2">
            <w:pPr>
              <w:rPr>
                <w:sz w:val="14"/>
                <w:szCs w:val="14"/>
              </w:rPr>
            </w:pPr>
          </w:p>
        </w:tc>
        <w:tc>
          <w:tcPr>
            <w:tcW w:w="1441" w:type="dxa"/>
            <w:tcBorders>
              <w:left w:val="nil"/>
            </w:tcBorders>
            <w:vAlign w:val="center"/>
          </w:tcPr>
          <w:p w:rsidR="008157CE" w:rsidRPr="00935A9D" w:rsidRDefault="008157CE" w:rsidP="00751AE2">
            <w:pPr>
              <w:rPr>
                <w:sz w:val="14"/>
                <w:szCs w:val="14"/>
              </w:rPr>
            </w:pPr>
            <w:r w:rsidRPr="00935A9D">
              <w:rPr>
                <w:sz w:val="14"/>
                <w:szCs w:val="14"/>
              </w:rPr>
              <w:t>Biologie</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tcBorders>
              <w:left w:val="nil"/>
            </w:tcBorders>
            <w:vAlign w:val="center"/>
          </w:tcPr>
          <w:p w:rsidR="008157CE" w:rsidRPr="00935A9D" w:rsidRDefault="008157CE" w:rsidP="00751AE2">
            <w:pPr>
              <w:jc w:val="center"/>
              <w:rPr>
                <w:sz w:val="14"/>
                <w:szCs w:val="14"/>
              </w:rPr>
            </w:pPr>
            <w:r w:rsidRPr="00935A9D">
              <w:rPr>
                <w:sz w:val="14"/>
                <w:szCs w:val="14"/>
              </w:rPr>
              <w:t xml:space="preserve">ŞTIINŢE EXACTE           </w:t>
            </w:r>
          </w:p>
        </w:tc>
        <w:tc>
          <w:tcPr>
            <w:tcW w:w="1417" w:type="dxa"/>
            <w:tcBorders>
              <w:left w:val="nil"/>
            </w:tcBorders>
            <w:vAlign w:val="center"/>
          </w:tcPr>
          <w:p w:rsidR="008157CE" w:rsidRPr="00935A9D" w:rsidRDefault="008157CE" w:rsidP="00751AE2">
            <w:pPr>
              <w:jc w:val="center"/>
              <w:rPr>
                <w:sz w:val="14"/>
                <w:szCs w:val="14"/>
              </w:rPr>
            </w:pPr>
            <w:r w:rsidRPr="00935A9D">
              <w:rPr>
                <w:sz w:val="14"/>
                <w:szCs w:val="14"/>
              </w:rPr>
              <w:t>CHIMIE</w:t>
            </w:r>
          </w:p>
        </w:tc>
        <w:tc>
          <w:tcPr>
            <w:tcW w:w="1441" w:type="dxa"/>
            <w:tcBorders>
              <w:left w:val="nil"/>
            </w:tcBorders>
            <w:vAlign w:val="center"/>
          </w:tcPr>
          <w:p w:rsidR="008157CE" w:rsidRPr="00935A9D" w:rsidRDefault="008157CE" w:rsidP="00751AE2">
            <w:pPr>
              <w:rPr>
                <w:sz w:val="14"/>
                <w:szCs w:val="14"/>
              </w:rPr>
            </w:pPr>
            <w:r w:rsidRPr="00935A9D">
              <w:rPr>
                <w:sz w:val="14"/>
                <w:szCs w:val="14"/>
              </w:rPr>
              <w:t>Biochimie tehnologică</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vMerge w:val="restart"/>
            <w:tcBorders>
              <w:left w:val="nil"/>
            </w:tcBorders>
            <w:vAlign w:val="center"/>
          </w:tcPr>
          <w:p w:rsidR="008157CE" w:rsidRPr="00935A9D" w:rsidRDefault="008157CE" w:rsidP="00751AE2">
            <w:pPr>
              <w:jc w:val="center"/>
              <w:rPr>
                <w:sz w:val="14"/>
                <w:szCs w:val="14"/>
              </w:rPr>
            </w:pPr>
            <w:r w:rsidRPr="00935A9D">
              <w:rPr>
                <w:sz w:val="14"/>
                <w:szCs w:val="14"/>
              </w:rPr>
              <w:t>ŞTIINŢE INGINEREŞTI</w:t>
            </w:r>
          </w:p>
        </w:tc>
        <w:tc>
          <w:tcPr>
            <w:tcW w:w="1417" w:type="dxa"/>
            <w:vMerge w:val="restart"/>
            <w:tcBorders>
              <w:left w:val="nil"/>
            </w:tcBorders>
            <w:vAlign w:val="center"/>
          </w:tcPr>
          <w:p w:rsidR="008157CE" w:rsidRPr="00935A9D" w:rsidRDefault="008157CE" w:rsidP="00751AE2">
            <w:pPr>
              <w:jc w:val="center"/>
              <w:rPr>
                <w:sz w:val="14"/>
                <w:szCs w:val="14"/>
              </w:rPr>
            </w:pPr>
            <w:r w:rsidRPr="00935A9D">
              <w:rPr>
                <w:sz w:val="14"/>
                <w:szCs w:val="14"/>
              </w:rPr>
              <w:t>INGINERIE CHIMICĂ</w:t>
            </w:r>
          </w:p>
        </w:tc>
        <w:tc>
          <w:tcPr>
            <w:tcW w:w="1441" w:type="dxa"/>
            <w:tcBorders>
              <w:left w:val="nil"/>
            </w:tcBorders>
            <w:vAlign w:val="center"/>
          </w:tcPr>
          <w:p w:rsidR="008157CE" w:rsidRPr="00935A9D" w:rsidRDefault="008157CE" w:rsidP="00751AE2">
            <w:pPr>
              <w:rPr>
                <w:sz w:val="14"/>
                <w:szCs w:val="14"/>
              </w:rPr>
            </w:pPr>
            <w:r w:rsidRPr="00935A9D">
              <w:rPr>
                <w:sz w:val="14"/>
                <w:szCs w:val="14"/>
              </w:rPr>
              <w:t>Ingineria şi informatica proceselor chimice şi biochimice</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vMerge/>
            <w:tcBorders>
              <w:left w:val="nil"/>
            </w:tcBorders>
            <w:vAlign w:val="center"/>
          </w:tcPr>
          <w:p w:rsidR="008157CE" w:rsidRPr="00935A9D" w:rsidRDefault="008157CE" w:rsidP="00751AE2">
            <w:pPr>
              <w:jc w:val="center"/>
              <w:rPr>
                <w:sz w:val="14"/>
                <w:szCs w:val="14"/>
              </w:rPr>
            </w:pPr>
          </w:p>
        </w:tc>
        <w:tc>
          <w:tcPr>
            <w:tcW w:w="1417" w:type="dxa"/>
            <w:vMerge/>
            <w:tcBorders>
              <w:left w:val="nil"/>
            </w:tcBorders>
            <w:vAlign w:val="center"/>
          </w:tcPr>
          <w:p w:rsidR="008157CE" w:rsidRPr="00935A9D" w:rsidRDefault="008157CE" w:rsidP="00751AE2">
            <w:pPr>
              <w:jc w:val="center"/>
              <w:rPr>
                <w:sz w:val="14"/>
                <w:szCs w:val="14"/>
              </w:rPr>
            </w:pPr>
          </w:p>
        </w:tc>
        <w:tc>
          <w:tcPr>
            <w:tcW w:w="1441" w:type="dxa"/>
            <w:tcBorders>
              <w:left w:val="nil"/>
            </w:tcBorders>
            <w:vAlign w:val="center"/>
          </w:tcPr>
          <w:p w:rsidR="008157CE" w:rsidRPr="00935A9D" w:rsidRDefault="008157CE" w:rsidP="00751AE2">
            <w:pPr>
              <w:rPr>
                <w:sz w:val="14"/>
                <w:szCs w:val="14"/>
              </w:rPr>
            </w:pPr>
            <w:r w:rsidRPr="00935A9D">
              <w:rPr>
                <w:sz w:val="14"/>
                <w:szCs w:val="14"/>
              </w:rPr>
              <w:t>Inginerie biochimică</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vMerge w:val="restart"/>
            <w:tcBorders>
              <w:left w:val="nil"/>
            </w:tcBorders>
            <w:vAlign w:val="center"/>
          </w:tcPr>
          <w:p w:rsidR="008157CE" w:rsidRPr="00935A9D" w:rsidRDefault="008157CE" w:rsidP="00751AE2">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           </w:t>
            </w:r>
          </w:p>
        </w:tc>
        <w:tc>
          <w:tcPr>
            <w:tcW w:w="1417" w:type="dxa"/>
            <w:vMerge w:val="restart"/>
            <w:tcBorders>
              <w:left w:val="nil"/>
            </w:tcBorders>
            <w:vAlign w:val="center"/>
          </w:tcPr>
          <w:p w:rsidR="008157CE" w:rsidRPr="00935A9D" w:rsidRDefault="008157CE" w:rsidP="00751AE2">
            <w:pPr>
              <w:jc w:val="center"/>
              <w:rPr>
                <w:sz w:val="14"/>
                <w:szCs w:val="14"/>
              </w:rPr>
            </w:pPr>
            <w:r w:rsidRPr="00935A9D">
              <w:rPr>
                <w:sz w:val="14"/>
                <w:szCs w:val="14"/>
              </w:rPr>
              <w:t>BIOLOGIE</w:t>
            </w:r>
          </w:p>
        </w:tc>
        <w:tc>
          <w:tcPr>
            <w:tcW w:w="1441" w:type="dxa"/>
            <w:tcBorders>
              <w:left w:val="nil"/>
            </w:tcBorders>
            <w:vAlign w:val="center"/>
          </w:tcPr>
          <w:p w:rsidR="008157CE" w:rsidRPr="00935A9D" w:rsidRDefault="008157CE" w:rsidP="00751AE2">
            <w:pPr>
              <w:rPr>
                <w:sz w:val="14"/>
                <w:szCs w:val="14"/>
              </w:rPr>
            </w:pPr>
            <w:r w:rsidRPr="00935A9D">
              <w:rPr>
                <w:sz w:val="14"/>
                <w:szCs w:val="14"/>
              </w:rPr>
              <w:t>Biochimie</w:t>
            </w:r>
          </w:p>
        </w:tc>
        <w:tc>
          <w:tcPr>
            <w:tcW w:w="1536" w:type="dxa"/>
            <w:vMerge w:val="restart"/>
            <w:vAlign w:val="center"/>
          </w:tcPr>
          <w:p w:rsidR="008157CE" w:rsidRPr="00935A9D" w:rsidRDefault="008157CE" w:rsidP="00751AE2">
            <w:pPr>
              <w:jc w:val="center"/>
              <w:rPr>
                <w:sz w:val="14"/>
                <w:szCs w:val="14"/>
              </w:rPr>
            </w:pPr>
            <w:r w:rsidRPr="00935A9D">
              <w:rPr>
                <w:sz w:val="14"/>
                <w:szCs w:val="14"/>
              </w:rPr>
              <w:t>BIOLOGIE</w:t>
            </w:r>
          </w:p>
        </w:tc>
        <w:tc>
          <w:tcPr>
            <w:tcW w:w="2944" w:type="dxa"/>
            <w:vMerge w:val="restart"/>
            <w:vAlign w:val="center"/>
          </w:tcPr>
          <w:p w:rsidR="008157CE" w:rsidRPr="00935A9D" w:rsidRDefault="008157CE" w:rsidP="00E57677">
            <w:pPr>
              <w:numPr>
                <w:ilvl w:val="0"/>
                <w:numId w:val="16"/>
              </w:numPr>
              <w:tabs>
                <w:tab w:val="clear" w:pos="626"/>
                <w:tab w:val="left" w:pos="266"/>
              </w:tabs>
              <w:ind w:left="0" w:firstLine="0"/>
              <w:rPr>
                <w:sz w:val="16"/>
                <w:szCs w:val="16"/>
              </w:rPr>
            </w:pPr>
            <w:r w:rsidRPr="00935A9D">
              <w:rPr>
                <w:sz w:val="16"/>
                <w:szCs w:val="16"/>
              </w:rPr>
              <w:t>Biochimie şi biologie moleculară</w:t>
            </w:r>
          </w:p>
          <w:p w:rsidR="008157CE" w:rsidRPr="00935A9D" w:rsidRDefault="008157CE" w:rsidP="00E57677">
            <w:pPr>
              <w:numPr>
                <w:ilvl w:val="0"/>
                <w:numId w:val="16"/>
              </w:numPr>
              <w:tabs>
                <w:tab w:val="clear" w:pos="626"/>
                <w:tab w:val="left" w:pos="266"/>
              </w:tabs>
              <w:ind w:left="0" w:firstLine="0"/>
              <w:rPr>
                <w:sz w:val="16"/>
                <w:szCs w:val="16"/>
              </w:rPr>
            </w:pPr>
            <w:r w:rsidRPr="00935A9D">
              <w:rPr>
                <w:sz w:val="16"/>
                <w:szCs w:val="16"/>
              </w:rPr>
              <w:t>Biologie – Biochimie</w:t>
            </w:r>
          </w:p>
          <w:p w:rsidR="008157CE" w:rsidRPr="00935A9D" w:rsidRDefault="008157CE" w:rsidP="00E57677">
            <w:pPr>
              <w:numPr>
                <w:ilvl w:val="0"/>
                <w:numId w:val="16"/>
              </w:numPr>
              <w:tabs>
                <w:tab w:val="clear" w:pos="626"/>
                <w:tab w:val="left" w:pos="266"/>
              </w:tabs>
              <w:ind w:left="0" w:firstLine="0"/>
              <w:rPr>
                <w:sz w:val="16"/>
                <w:szCs w:val="16"/>
              </w:rPr>
            </w:pPr>
            <w:r w:rsidRPr="00935A9D">
              <w:rPr>
                <w:sz w:val="16"/>
                <w:szCs w:val="16"/>
              </w:rPr>
              <w:t>Taxonomie</w:t>
            </w:r>
          </w:p>
        </w:tc>
        <w:tc>
          <w:tcPr>
            <w:tcW w:w="567" w:type="dxa"/>
            <w:vMerge w:val="restart"/>
            <w:tcBorders>
              <w:right w:val="thinThickSmallGap" w:sz="24" w:space="0" w:color="auto"/>
            </w:tcBorders>
            <w:vAlign w:val="center"/>
          </w:tcPr>
          <w:p w:rsidR="008157CE" w:rsidRPr="00935A9D" w:rsidRDefault="008157CE" w:rsidP="00751AE2">
            <w:pPr>
              <w:jc w:val="center"/>
              <w:rPr>
                <w:sz w:val="16"/>
                <w:szCs w:val="16"/>
              </w:rPr>
            </w:pPr>
            <w:r w:rsidRPr="00935A9D">
              <w:rPr>
                <w:sz w:val="16"/>
                <w:szCs w:val="16"/>
              </w:rPr>
              <w:t>x</w:t>
            </w: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vMerge/>
            <w:tcBorders>
              <w:left w:val="nil"/>
            </w:tcBorders>
            <w:vAlign w:val="center"/>
          </w:tcPr>
          <w:p w:rsidR="008157CE" w:rsidRPr="00935A9D" w:rsidRDefault="008157CE" w:rsidP="00751AE2">
            <w:pPr>
              <w:jc w:val="center"/>
              <w:rPr>
                <w:sz w:val="16"/>
                <w:szCs w:val="16"/>
              </w:rPr>
            </w:pPr>
          </w:p>
        </w:tc>
        <w:tc>
          <w:tcPr>
            <w:tcW w:w="1417" w:type="dxa"/>
            <w:vMerge/>
            <w:tcBorders>
              <w:left w:val="nil"/>
            </w:tcBorders>
            <w:vAlign w:val="center"/>
          </w:tcPr>
          <w:p w:rsidR="008157CE" w:rsidRPr="00935A9D" w:rsidRDefault="008157CE" w:rsidP="00751AE2">
            <w:pPr>
              <w:rPr>
                <w:sz w:val="14"/>
                <w:szCs w:val="14"/>
              </w:rPr>
            </w:pPr>
          </w:p>
        </w:tc>
        <w:tc>
          <w:tcPr>
            <w:tcW w:w="1441" w:type="dxa"/>
            <w:tcBorders>
              <w:left w:val="nil"/>
            </w:tcBorders>
            <w:vAlign w:val="center"/>
          </w:tcPr>
          <w:p w:rsidR="008157CE" w:rsidRPr="00935A9D" w:rsidRDefault="008157CE" w:rsidP="00751AE2">
            <w:pPr>
              <w:rPr>
                <w:sz w:val="14"/>
                <w:szCs w:val="14"/>
              </w:rPr>
            </w:pPr>
            <w:r w:rsidRPr="00935A9D">
              <w:rPr>
                <w:sz w:val="14"/>
                <w:szCs w:val="14"/>
              </w:rPr>
              <w:t>Biologie</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tcBorders>
              <w:left w:val="nil"/>
            </w:tcBorders>
            <w:vAlign w:val="center"/>
          </w:tcPr>
          <w:p w:rsidR="008157CE" w:rsidRPr="00935A9D" w:rsidRDefault="008157CE" w:rsidP="00751AE2">
            <w:pPr>
              <w:jc w:val="center"/>
              <w:rPr>
                <w:sz w:val="14"/>
                <w:szCs w:val="14"/>
              </w:rPr>
            </w:pPr>
            <w:r w:rsidRPr="00935A9D">
              <w:rPr>
                <w:sz w:val="14"/>
                <w:szCs w:val="14"/>
              </w:rPr>
              <w:t xml:space="preserve">ŞTIINŢE EXACTE           </w:t>
            </w:r>
          </w:p>
        </w:tc>
        <w:tc>
          <w:tcPr>
            <w:tcW w:w="1417" w:type="dxa"/>
            <w:tcBorders>
              <w:left w:val="nil"/>
            </w:tcBorders>
            <w:vAlign w:val="center"/>
          </w:tcPr>
          <w:p w:rsidR="008157CE" w:rsidRPr="00935A9D" w:rsidRDefault="008157CE" w:rsidP="00751AE2">
            <w:pPr>
              <w:jc w:val="center"/>
              <w:rPr>
                <w:sz w:val="14"/>
                <w:szCs w:val="14"/>
              </w:rPr>
            </w:pPr>
            <w:r w:rsidRPr="00935A9D">
              <w:rPr>
                <w:sz w:val="14"/>
                <w:szCs w:val="14"/>
              </w:rPr>
              <w:t>CHIMIE</w:t>
            </w:r>
          </w:p>
        </w:tc>
        <w:tc>
          <w:tcPr>
            <w:tcW w:w="1441" w:type="dxa"/>
            <w:tcBorders>
              <w:left w:val="nil"/>
            </w:tcBorders>
            <w:vAlign w:val="center"/>
          </w:tcPr>
          <w:p w:rsidR="008157CE" w:rsidRPr="00935A9D" w:rsidRDefault="008157CE" w:rsidP="00751AE2">
            <w:pPr>
              <w:rPr>
                <w:sz w:val="14"/>
                <w:szCs w:val="14"/>
              </w:rPr>
            </w:pPr>
            <w:r w:rsidRPr="00935A9D">
              <w:rPr>
                <w:sz w:val="14"/>
                <w:szCs w:val="14"/>
              </w:rPr>
              <w:t>Biochimie tehnologică</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vMerge w:val="restart"/>
            <w:tcBorders>
              <w:left w:val="nil"/>
            </w:tcBorders>
            <w:vAlign w:val="center"/>
          </w:tcPr>
          <w:p w:rsidR="008157CE" w:rsidRPr="00935A9D" w:rsidRDefault="008157CE" w:rsidP="009D1117">
            <w:pPr>
              <w:jc w:val="center"/>
              <w:rPr>
                <w:sz w:val="14"/>
                <w:szCs w:val="14"/>
              </w:rPr>
            </w:pPr>
            <w:r w:rsidRPr="00935A9D">
              <w:rPr>
                <w:sz w:val="14"/>
                <w:szCs w:val="14"/>
              </w:rPr>
              <w:t>ŞTIINŢE INGINEREŞTI</w:t>
            </w:r>
          </w:p>
        </w:tc>
        <w:tc>
          <w:tcPr>
            <w:tcW w:w="1417" w:type="dxa"/>
            <w:vMerge w:val="restart"/>
            <w:tcBorders>
              <w:left w:val="nil"/>
            </w:tcBorders>
            <w:vAlign w:val="center"/>
          </w:tcPr>
          <w:p w:rsidR="008157CE" w:rsidRPr="00935A9D" w:rsidRDefault="008157CE" w:rsidP="009D1117">
            <w:pPr>
              <w:jc w:val="center"/>
              <w:rPr>
                <w:sz w:val="14"/>
                <w:szCs w:val="14"/>
              </w:rPr>
            </w:pPr>
            <w:r w:rsidRPr="00935A9D">
              <w:rPr>
                <w:sz w:val="14"/>
                <w:szCs w:val="14"/>
              </w:rPr>
              <w:t>INGINERIE CHIMICĂ</w:t>
            </w:r>
          </w:p>
        </w:tc>
        <w:tc>
          <w:tcPr>
            <w:tcW w:w="1441" w:type="dxa"/>
            <w:tcBorders>
              <w:left w:val="nil"/>
            </w:tcBorders>
            <w:vAlign w:val="center"/>
          </w:tcPr>
          <w:p w:rsidR="008157CE" w:rsidRPr="00935A9D" w:rsidRDefault="008157CE" w:rsidP="009D1117">
            <w:pPr>
              <w:rPr>
                <w:sz w:val="14"/>
                <w:szCs w:val="14"/>
              </w:rPr>
            </w:pPr>
            <w:r w:rsidRPr="00935A9D">
              <w:rPr>
                <w:sz w:val="14"/>
                <w:szCs w:val="14"/>
              </w:rPr>
              <w:t>Ingineria şi informatica proceselor chimice şi biochimice</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183"/>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vMerge/>
            <w:tcBorders>
              <w:left w:val="nil"/>
            </w:tcBorders>
            <w:vAlign w:val="center"/>
          </w:tcPr>
          <w:p w:rsidR="008157CE" w:rsidRPr="00935A9D" w:rsidRDefault="008157CE" w:rsidP="00751AE2">
            <w:pPr>
              <w:jc w:val="center"/>
              <w:rPr>
                <w:sz w:val="14"/>
                <w:szCs w:val="14"/>
              </w:rPr>
            </w:pPr>
          </w:p>
        </w:tc>
        <w:tc>
          <w:tcPr>
            <w:tcW w:w="1417" w:type="dxa"/>
            <w:vMerge/>
            <w:tcBorders>
              <w:left w:val="nil"/>
            </w:tcBorders>
            <w:vAlign w:val="center"/>
          </w:tcPr>
          <w:p w:rsidR="008157CE" w:rsidRPr="00935A9D" w:rsidRDefault="008157CE" w:rsidP="00751AE2">
            <w:pPr>
              <w:jc w:val="center"/>
              <w:rPr>
                <w:sz w:val="14"/>
                <w:szCs w:val="14"/>
              </w:rPr>
            </w:pPr>
          </w:p>
        </w:tc>
        <w:tc>
          <w:tcPr>
            <w:tcW w:w="1441" w:type="dxa"/>
            <w:tcBorders>
              <w:left w:val="nil"/>
            </w:tcBorders>
            <w:vAlign w:val="center"/>
          </w:tcPr>
          <w:p w:rsidR="008157CE" w:rsidRPr="00935A9D" w:rsidRDefault="008157CE" w:rsidP="00751AE2">
            <w:pPr>
              <w:rPr>
                <w:sz w:val="14"/>
                <w:szCs w:val="14"/>
              </w:rPr>
            </w:pPr>
            <w:r w:rsidRPr="00935A9D">
              <w:rPr>
                <w:sz w:val="14"/>
                <w:szCs w:val="14"/>
              </w:rPr>
              <w:t>Inginerie biochimică</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vMerge w:val="restart"/>
            <w:tcBorders>
              <w:left w:val="nil"/>
            </w:tcBorders>
            <w:vAlign w:val="center"/>
          </w:tcPr>
          <w:p w:rsidR="008157CE" w:rsidRPr="00935A9D" w:rsidRDefault="008157CE" w:rsidP="009D1117">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           </w:t>
            </w:r>
          </w:p>
        </w:tc>
        <w:tc>
          <w:tcPr>
            <w:tcW w:w="1417" w:type="dxa"/>
            <w:vMerge w:val="restart"/>
            <w:tcBorders>
              <w:left w:val="nil"/>
            </w:tcBorders>
            <w:vAlign w:val="center"/>
          </w:tcPr>
          <w:p w:rsidR="008157CE" w:rsidRPr="00935A9D" w:rsidRDefault="008157CE" w:rsidP="009D1117">
            <w:pPr>
              <w:jc w:val="center"/>
              <w:rPr>
                <w:sz w:val="14"/>
                <w:szCs w:val="14"/>
              </w:rPr>
            </w:pPr>
            <w:r w:rsidRPr="00935A9D">
              <w:rPr>
                <w:sz w:val="14"/>
                <w:szCs w:val="14"/>
              </w:rPr>
              <w:t>BIOLOGIE</w:t>
            </w:r>
          </w:p>
        </w:tc>
        <w:tc>
          <w:tcPr>
            <w:tcW w:w="1441" w:type="dxa"/>
            <w:tcBorders>
              <w:left w:val="nil"/>
            </w:tcBorders>
            <w:vAlign w:val="center"/>
          </w:tcPr>
          <w:p w:rsidR="008157CE" w:rsidRPr="00935A9D" w:rsidRDefault="008157CE" w:rsidP="009D1117">
            <w:pPr>
              <w:rPr>
                <w:sz w:val="14"/>
                <w:szCs w:val="14"/>
              </w:rPr>
            </w:pPr>
            <w:r w:rsidRPr="00935A9D">
              <w:rPr>
                <w:sz w:val="14"/>
                <w:szCs w:val="14"/>
              </w:rPr>
              <w:t>Biochimie</w:t>
            </w:r>
          </w:p>
        </w:tc>
        <w:tc>
          <w:tcPr>
            <w:tcW w:w="1536" w:type="dxa"/>
            <w:vMerge w:val="restart"/>
            <w:vAlign w:val="center"/>
          </w:tcPr>
          <w:p w:rsidR="008157CE" w:rsidRPr="00935A9D" w:rsidRDefault="008157CE" w:rsidP="00751AE2">
            <w:pPr>
              <w:jc w:val="center"/>
              <w:rPr>
                <w:sz w:val="14"/>
                <w:szCs w:val="14"/>
              </w:rPr>
            </w:pPr>
            <w:r w:rsidRPr="00935A9D">
              <w:rPr>
                <w:sz w:val="14"/>
                <w:szCs w:val="14"/>
              </w:rPr>
              <w:t>INGINERIE CHIMICĂ</w:t>
            </w:r>
          </w:p>
        </w:tc>
        <w:tc>
          <w:tcPr>
            <w:tcW w:w="2944" w:type="dxa"/>
            <w:vMerge w:val="restart"/>
            <w:vAlign w:val="center"/>
          </w:tcPr>
          <w:p w:rsidR="008157CE" w:rsidRPr="00935A9D" w:rsidRDefault="008157CE" w:rsidP="0047277F">
            <w:pPr>
              <w:numPr>
                <w:ilvl w:val="0"/>
                <w:numId w:val="53"/>
              </w:numPr>
              <w:tabs>
                <w:tab w:val="clear" w:pos="417"/>
                <w:tab w:val="left" w:pos="273"/>
              </w:tabs>
              <w:autoSpaceDE w:val="0"/>
              <w:autoSpaceDN w:val="0"/>
              <w:adjustRightInd w:val="0"/>
              <w:ind w:left="57" w:firstLine="0"/>
              <w:rPr>
                <w:sz w:val="16"/>
                <w:szCs w:val="16"/>
                <w:lang w:eastAsia="en-US"/>
              </w:rPr>
            </w:pPr>
            <w:r w:rsidRPr="00935A9D">
              <w:rPr>
                <w:sz w:val="16"/>
                <w:szCs w:val="16"/>
                <w:lang w:eastAsia="en-US"/>
              </w:rPr>
              <w:t>Chimia şi ingineria proceselor organice</w:t>
            </w:r>
          </w:p>
          <w:p w:rsidR="008157CE" w:rsidRPr="00935A9D" w:rsidRDefault="008157CE" w:rsidP="0047277F">
            <w:pPr>
              <w:numPr>
                <w:ilvl w:val="0"/>
                <w:numId w:val="53"/>
              </w:numPr>
              <w:tabs>
                <w:tab w:val="clear" w:pos="417"/>
                <w:tab w:val="left" w:pos="273"/>
              </w:tabs>
              <w:autoSpaceDE w:val="0"/>
              <w:autoSpaceDN w:val="0"/>
              <w:adjustRightInd w:val="0"/>
              <w:ind w:left="57" w:firstLine="0"/>
              <w:rPr>
                <w:sz w:val="16"/>
                <w:szCs w:val="16"/>
                <w:lang w:eastAsia="en-US"/>
              </w:rPr>
            </w:pPr>
            <w:r w:rsidRPr="00935A9D">
              <w:rPr>
                <w:sz w:val="16"/>
                <w:szCs w:val="16"/>
                <w:lang w:eastAsia="en-US"/>
              </w:rPr>
              <w:t>Ingineria proceselor organice şi biochimice</w:t>
            </w:r>
          </w:p>
          <w:p w:rsidR="008157CE" w:rsidRPr="00935A9D" w:rsidRDefault="008157CE" w:rsidP="0047277F">
            <w:pPr>
              <w:numPr>
                <w:ilvl w:val="0"/>
                <w:numId w:val="53"/>
              </w:numPr>
              <w:tabs>
                <w:tab w:val="clear" w:pos="417"/>
                <w:tab w:val="left" w:pos="273"/>
              </w:tabs>
              <w:autoSpaceDE w:val="0"/>
              <w:autoSpaceDN w:val="0"/>
              <w:adjustRightInd w:val="0"/>
              <w:ind w:left="57" w:firstLine="0"/>
              <w:rPr>
                <w:sz w:val="16"/>
                <w:szCs w:val="16"/>
                <w:lang w:eastAsia="en-US"/>
              </w:rPr>
            </w:pPr>
            <w:r w:rsidRPr="00935A9D">
              <w:rPr>
                <w:sz w:val="16"/>
                <w:szCs w:val="16"/>
                <w:lang w:eastAsia="en-US"/>
              </w:rPr>
              <w:t>Ingineria proceselor organice şi biochimice (în limba engleză)</w:t>
            </w:r>
          </w:p>
          <w:p w:rsidR="008157CE" w:rsidRPr="00935A9D" w:rsidRDefault="008157CE" w:rsidP="0047277F">
            <w:pPr>
              <w:numPr>
                <w:ilvl w:val="0"/>
                <w:numId w:val="53"/>
              </w:numPr>
              <w:tabs>
                <w:tab w:val="clear" w:pos="417"/>
                <w:tab w:val="left" w:pos="273"/>
              </w:tabs>
              <w:autoSpaceDE w:val="0"/>
              <w:autoSpaceDN w:val="0"/>
              <w:adjustRightInd w:val="0"/>
              <w:ind w:left="57" w:firstLine="0"/>
              <w:rPr>
                <w:sz w:val="16"/>
                <w:szCs w:val="16"/>
                <w:lang w:eastAsia="en-US"/>
              </w:rPr>
            </w:pPr>
            <w:r w:rsidRPr="00935A9D">
              <w:rPr>
                <w:sz w:val="16"/>
                <w:szCs w:val="16"/>
                <w:lang w:eastAsia="en-US"/>
              </w:rPr>
              <w:t>Ingineria proceselor chimice şi biochimice</w:t>
            </w:r>
          </w:p>
          <w:p w:rsidR="008157CE" w:rsidRPr="00935A9D" w:rsidRDefault="008157CE" w:rsidP="0047277F">
            <w:pPr>
              <w:numPr>
                <w:ilvl w:val="0"/>
                <w:numId w:val="53"/>
              </w:numPr>
              <w:tabs>
                <w:tab w:val="clear" w:pos="417"/>
                <w:tab w:val="left" w:pos="273"/>
              </w:tabs>
              <w:autoSpaceDE w:val="0"/>
              <w:autoSpaceDN w:val="0"/>
              <w:adjustRightInd w:val="0"/>
              <w:ind w:left="57" w:firstLine="0"/>
              <w:rPr>
                <w:sz w:val="16"/>
                <w:szCs w:val="16"/>
                <w:lang w:eastAsia="en-US"/>
              </w:rPr>
            </w:pPr>
            <w:r w:rsidRPr="00935A9D">
              <w:rPr>
                <w:sz w:val="16"/>
                <w:szCs w:val="16"/>
                <w:lang w:eastAsia="en-US"/>
              </w:rPr>
              <w:t>Produse farmaceutice şi cosmetice</w:t>
            </w:r>
          </w:p>
        </w:tc>
        <w:tc>
          <w:tcPr>
            <w:tcW w:w="567" w:type="dxa"/>
            <w:vMerge w:val="restart"/>
            <w:tcBorders>
              <w:right w:val="thinThickSmallGap" w:sz="24" w:space="0" w:color="auto"/>
            </w:tcBorders>
            <w:vAlign w:val="center"/>
          </w:tcPr>
          <w:p w:rsidR="008157CE" w:rsidRPr="00935A9D" w:rsidRDefault="008157CE" w:rsidP="00751AE2">
            <w:pPr>
              <w:jc w:val="center"/>
              <w:rPr>
                <w:sz w:val="16"/>
                <w:szCs w:val="16"/>
              </w:rPr>
            </w:pPr>
            <w:r w:rsidRPr="00935A9D">
              <w:rPr>
                <w:sz w:val="16"/>
                <w:szCs w:val="16"/>
              </w:rPr>
              <w:t>x</w:t>
            </w: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vMerge/>
            <w:tcBorders>
              <w:left w:val="nil"/>
            </w:tcBorders>
            <w:vAlign w:val="center"/>
          </w:tcPr>
          <w:p w:rsidR="008157CE" w:rsidRPr="00935A9D" w:rsidRDefault="008157CE" w:rsidP="00751AE2">
            <w:pPr>
              <w:jc w:val="center"/>
              <w:rPr>
                <w:sz w:val="14"/>
                <w:szCs w:val="14"/>
              </w:rPr>
            </w:pPr>
          </w:p>
        </w:tc>
        <w:tc>
          <w:tcPr>
            <w:tcW w:w="1417" w:type="dxa"/>
            <w:vMerge/>
            <w:tcBorders>
              <w:left w:val="nil"/>
            </w:tcBorders>
            <w:vAlign w:val="center"/>
          </w:tcPr>
          <w:p w:rsidR="008157CE" w:rsidRPr="00935A9D" w:rsidRDefault="008157CE" w:rsidP="00751AE2">
            <w:pPr>
              <w:jc w:val="center"/>
              <w:rPr>
                <w:sz w:val="14"/>
                <w:szCs w:val="14"/>
              </w:rPr>
            </w:pPr>
          </w:p>
        </w:tc>
        <w:tc>
          <w:tcPr>
            <w:tcW w:w="1441" w:type="dxa"/>
            <w:tcBorders>
              <w:left w:val="nil"/>
            </w:tcBorders>
            <w:vAlign w:val="center"/>
          </w:tcPr>
          <w:p w:rsidR="008157CE" w:rsidRPr="00935A9D" w:rsidRDefault="008157CE" w:rsidP="009D1117">
            <w:pPr>
              <w:rPr>
                <w:sz w:val="14"/>
                <w:szCs w:val="14"/>
              </w:rPr>
            </w:pPr>
            <w:r w:rsidRPr="00935A9D">
              <w:rPr>
                <w:sz w:val="14"/>
                <w:szCs w:val="14"/>
              </w:rPr>
              <w:t>Biologie</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tcBorders>
              <w:left w:val="nil"/>
            </w:tcBorders>
            <w:vAlign w:val="center"/>
          </w:tcPr>
          <w:p w:rsidR="008157CE" w:rsidRPr="00935A9D" w:rsidRDefault="008157CE" w:rsidP="009D1117">
            <w:pPr>
              <w:jc w:val="center"/>
              <w:rPr>
                <w:sz w:val="14"/>
                <w:szCs w:val="14"/>
              </w:rPr>
            </w:pPr>
            <w:r w:rsidRPr="00935A9D">
              <w:rPr>
                <w:sz w:val="14"/>
                <w:szCs w:val="14"/>
              </w:rPr>
              <w:t xml:space="preserve">ŞTIINŢE EXACTE           </w:t>
            </w:r>
          </w:p>
        </w:tc>
        <w:tc>
          <w:tcPr>
            <w:tcW w:w="1417" w:type="dxa"/>
            <w:tcBorders>
              <w:left w:val="nil"/>
            </w:tcBorders>
            <w:vAlign w:val="center"/>
          </w:tcPr>
          <w:p w:rsidR="008157CE" w:rsidRPr="00935A9D" w:rsidRDefault="008157CE" w:rsidP="009D1117">
            <w:pPr>
              <w:jc w:val="center"/>
              <w:rPr>
                <w:sz w:val="14"/>
                <w:szCs w:val="14"/>
              </w:rPr>
            </w:pPr>
            <w:r w:rsidRPr="00935A9D">
              <w:rPr>
                <w:sz w:val="14"/>
                <w:szCs w:val="14"/>
              </w:rPr>
              <w:t>CHIMIE</w:t>
            </w:r>
          </w:p>
        </w:tc>
        <w:tc>
          <w:tcPr>
            <w:tcW w:w="1441" w:type="dxa"/>
            <w:tcBorders>
              <w:left w:val="nil"/>
            </w:tcBorders>
            <w:vAlign w:val="center"/>
          </w:tcPr>
          <w:p w:rsidR="008157CE" w:rsidRPr="00935A9D" w:rsidRDefault="008157CE" w:rsidP="009D1117">
            <w:pPr>
              <w:rPr>
                <w:sz w:val="14"/>
                <w:szCs w:val="14"/>
              </w:rPr>
            </w:pPr>
            <w:r w:rsidRPr="00935A9D">
              <w:rPr>
                <w:sz w:val="14"/>
                <w:szCs w:val="14"/>
              </w:rPr>
              <w:t>Biochimie tehnologică</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935A9D"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vMerge w:val="restart"/>
            <w:tcBorders>
              <w:left w:val="nil"/>
            </w:tcBorders>
            <w:vAlign w:val="center"/>
          </w:tcPr>
          <w:p w:rsidR="008157CE" w:rsidRPr="00935A9D" w:rsidRDefault="008157CE" w:rsidP="009D1117">
            <w:pPr>
              <w:jc w:val="center"/>
              <w:rPr>
                <w:sz w:val="14"/>
                <w:szCs w:val="14"/>
              </w:rPr>
            </w:pPr>
            <w:r w:rsidRPr="00935A9D">
              <w:rPr>
                <w:sz w:val="14"/>
                <w:szCs w:val="14"/>
              </w:rPr>
              <w:t>ŞTIINŢE INGINEREŞTI</w:t>
            </w:r>
          </w:p>
        </w:tc>
        <w:tc>
          <w:tcPr>
            <w:tcW w:w="1417" w:type="dxa"/>
            <w:vMerge w:val="restart"/>
            <w:tcBorders>
              <w:left w:val="nil"/>
            </w:tcBorders>
            <w:vAlign w:val="center"/>
          </w:tcPr>
          <w:p w:rsidR="008157CE" w:rsidRPr="00935A9D" w:rsidRDefault="008157CE" w:rsidP="009D1117">
            <w:pPr>
              <w:jc w:val="center"/>
              <w:rPr>
                <w:sz w:val="14"/>
                <w:szCs w:val="14"/>
              </w:rPr>
            </w:pPr>
            <w:r w:rsidRPr="00935A9D">
              <w:rPr>
                <w:sz w:val="14"/>
                <w:szCs w:val="14"/>
              </w:rPr>
              <w:t>INGINERIE CHIMICĂ</w:t>
            </w:r>
          </w:p>
        </w:tc>
        <w:tc>
          <w:tcPr>
            <w:tcW w:w="1441" w:type="dxa"/>
            <w:tcBorders>
              <w:left w:val="nil"/>
            </w:tcBorders>
            <w:vAlign w:val="center"/>
          </w:tcPr>
          <w:p w:rsidR="008157CE" w:rsidRPr="00935A9D" w:rsidRDefault="008157CE" w:rsidP="009D1117">
            <w:pPr>
              <w:rPr>
                <w:sz w:val="14"/>
                <w:szCs w:val="14"/>
              </w:rPr>
            </w:pPr>
            <w:r w:rsidRPr="00935A9D">
              <w:rPr>
                <w:sz w:val="14"/>
                <w:szCs w:val="14"/>
              </w:rPr>
              <w:t>Ingineria şi informatica proceselor chimice şi biochimice</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r w:rsidR="00673D40" w:rsidRPr="00935A9D" w:rsidTr="00120335">
        <w:trPr>
          <w:cantSplit/>
          <w:trHeight w:val="249"/>
          <w:jc w:val="center"/>
        </w:trPr>
        <w:tc>
          <w:tcPr>
            <w:tcW w:w="992" w:type="dxa"/>
            <w:vMerge/>
            <w:tcBorders>
              <w:left w:val="thinThickSmallGap" w:sz="24" w:space="0" w:color="auto"/>
            </w:tcBorders>
            <w:vAlign w:val="center"/>
          </w:tcPr>
          <w:p w:rsidR="008157CE" w:rsidRPr="00935A9D" w:rsidRDefault="008157CE" w:rsidP="00751AE2">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157CE" w:rsidRPr="00935A9D" w:rsidRDefault="008157CE" w:rsidP="00751AE2">
            <w:pPr>
              <w:rPr>
                <w:b/>
                <w:bCs/>
                <w:sz w:val="18"/>
                <w:szCs w:val="18"/>
              </w:rPr>
            </w:pPr>
          </w:p>
        </w:tc>
        <w:tc>
          <w:tcPr>
            <w:tcW w:w="1440" w:type="dxa"/>
            <w:vMerge/>
            <w:tcBorders>
              <w:right w:val="thinThickSmallGap" w:sz="24" w:space="0" w:color="auto"/>
            </w:tcBorders>
            <w:vAlign w:val="center"/>
          </w:tcPr>
          <w:p w:rsidR="008157CE" w:rsidRPr="00935A9D" w:rsidRDefault="008157CE" w:rsidP="00751AE2">
            <w:pPr>
              <w:rPr>
                <w:b/>
                <w:bCs/>
                <w:sz w:val="18"/>
                <w:szCs w:val="18"/>
              </w:rPr>
            </w:pPr>
          </w:p>
        </w:tc>
        <w:tc>
          <w:tcPr>
            <w:tcW w:w="1395" w:type="dxa"/>
            <w:vMerge/>
            <w:tcBorders>
              <w:left w:val="nil"/>
            </w:tcBorders>
            <w:vAlign w:val="center"/>
          </w:tcPr>
          <w:p w:rsidR="008157CE" w:rsidRPr="00935A9D" w:rsidRDefault="008157CE" w:rsidP="00751AE2">
            <w:pPr>
              <w:jc w:val="center"/>
              <w:rPr>
                <w:sz w:val="14"/>
                <w:szCs w:val="14"/>
              </w:rPr>
            </w:pPr>
          </w:p>
        </w:tc>
        <w:tc>
          <w:tcPr>
            <w:tcW w:w="1417" w:type="dxa"/>
            <w:vMerge/>
            <w:tcBorders>
              <w:left w:val="nil"/>
            </w:tcBorders>
            <w:vAlign w:val="center"/>
          </w:tcPr>
          <w:p w:rsidR="008157CE" w:rsidRPr="00935A9D" w:rsidRDefault="008157CE" w:rsidP="00751AE2">
            <w:pPr>
              <w:jc w:val="center"/>
              <w:rPr>
                <w:sz w:val="14"/>
                <w:szCs w:val="14"/>
              </w:rPr>
            </w:pPr>
          </w:p>
        </w:tc>
        <w:tc>
          <w:tcPr>
            <w:tcW w:w="1441" w:type="dxa"/>
            <w:tcBorders>
              <w:left w:val="nil"/>
            </w:tcBorders>
            <w:vAlign w:val="center"/>
          </w:tcPr>
          <w:p w:rsidR="008157CE" w:rsidRPr="00935A9D" w:rsidRDefault="008157CE" w:rsidP="009D1117">
            <w:pPr>
              <w:rPr>
                <w:sz w:val="14"/>
                <w:szCs w:val="14"/>
              </w:rPr>
            </w:pPr>
            <w:r w:rsidRPr="00935A9D">
              <w:rPr>
                <w:sz w:val="14"/>
                <w:szCs w:val="14"/>
              </w:rPr>
              <w:t>Inginerie biochimică</w:t>
            </w:r>
          </w:p>
        </w:tc>
        <w:tc>
          <w:tcPr>
            <w:tcW w:w="1536" w:type="dxa"/>
            <w:vMerge/>
            <w:vAlign w:val="center"/>
          </w:tcPr>
          <w:p w:rsidR="008157CE" w:rsidRPr="00935A9D" w:rsidRDefault="008157CE" w:rsidP="00751AE2">
            <w:pPr>
              <w:jc w:val="center"/>
              <w:rPr>
                <w:sz w:val="14"/>
                <w:szCs w:val="14"/>
              </w:rPr>
            </w:pPr>
          </w:p>
        </w:tc>
        <w:tc>
          <w:tcPr>
            <w:tcW w:w="2944" w:type="dxa"/>
            <w:vMerge/>
            <w:vAlign w:val="center"/>
          </w:tcPr>
          <w:p w:rsidR="008157CE" w:rsidRPr="00935A9D" w:rsidRDefault="008157CE" w:rsidP="00751AE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8157CE" w:rsidRPr="00935A9D" w:rsidRDefault="008157CE" w:rsidP="00751AE2">
            <w:pPr>
              <w:jc w:val="center"/>
              <w:rPr>
                <w:sz w:val="16"/>
                <w:szCs w:val="16"/>
              </w:rPr>
            </w:pPr>
          </w:p>
        </w:tc>
        <w:tc>
          <w:tcPr>
            <w:tcW w:w="1734" w:type="dxa"/>
            <w:vMerge/>
            <w:tcBorders>
              <w:left w:val="thinThickSmallGap" w:sz="24" w:space="0" w:color="auto"/>
              <w:right w:val="thinThickSmallGap" w:sz="24" w:space="0" w:color="auto"/>
            </w:tcBorders>
            <w:vAlign w:val="center"/>
          </w:tcPr>
          <w:p w:rsidR="008157CE" w:rsidRPr="00935A9D" w:rsidRDefault="008157CE" w:rsidP="00751AE2">
            <w:pPr>
              <w:jc w:val="center"/>
              <w:rPr>
                <w:b/>
                <w:bCs/>
                <w:sz w:val="20"/>
                <w:szCs w:val="20"/>
              </w:rPr>
            </w:pPr>
          </w:p>
        </w:tc>
      </w:tr>
    </w:tbl>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E04F13" w:rsidRPr="00935A9D" w:rsidRDefault="00E04F13"/>
    <w:p w:rsidR="008157CE" w:rsidRPr="00935A9D" w:rsidRDefault="008157CE"/>
    <w:p w:rsidR="00CC4385" w:rsidRPr="00935A9D" w:rsidRDefault="00CC4385"/>
    <w:p w:rsidR="0082347A" w:rsidRPr="00935A9D" w:rsidRDefault="0082347A"/>
    <w:p w:rsidR="0082347A" w:rsidRPr="00935A9D" w:rsidRDefault="0082347A"/>
    <w:p w:rsidR="00EF5D79" w:rsidRPr="00935A9D" w:rsidRDefault="00EF5D79"/>
    <w:p w:rsidR="0082347A" w:rsidRPr="00935A9D" w:rsidRDefault="0082347A"/>
    <w:p w:rsidR="00CC4385" w:rsidRPr="00935A9D" w:rsidRDefault="00CC4385"/>
    <w:p w:rsidR="008157CE" w:rsidRPr="00935A9D" w:rsidRDefault="008157CE"/>
    <w:p w:rsidR="008157CE" w:rsidRPr="00935A9D" w:rsidRDefault="008157C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683"/>
        <w:gridCol w:w="1309"/>
        <w:gridCol w:w="3179"/>
        <w:gridCol w:w="561"/>
        <w:gridCol w:w="1559"/>
      </w:tblGrid>
      <w:tr w:rsidR="00935A9D" w:rsidRPr="00935A9D">
        <w:trPr>
          <w:cantSplit/>
          <w:trHeight w:val="249"/>
          <w:jc w:val="center"/>
        </w:trPr>
        <w:tc>
          <w:tcPr>
            <w:tcW w:w="1008" w:type="dxa"/>
            <w:vMerge w:val="restart"/>
            <w:tcBorders>
              <w:left w:val="thinThickSmallGap" w:sz="24" w:space="0" w:color="auto"/>
            </w:tcBorders>
            <w:vAlign w:val="center"/>
          </w:tcPr>
          <w:p w:rsidR="00E04F13" w:rsidRPr="00935A9D" w:rsidRDefault="00E04F13" w:rsidP="00751AE2">
            <w:pPr>
              <w:jc w:val="center"/>
              <w:rPr>
                <w:b/>
                <w:bCs/>
                <w:sz w:val="14"/>
                <w:szCs w:val="14"/>
              </w:rPr>
            </w:pPr>
            <w:r w:rsidRPr="00935A9D">
              <w:rPr>
                <w:b/>
                <w:bCs/>
                <w:sz w:val="14"/>
                <w:szCs w:val="14"/>
              </w:rPr>
              <w:t xml:space="preserve">Învăţământ </w:t>
            </w:r>
          </w:p>
          <w:p w:rsidR="00E04F13" w:rsidRPr="00935A9D" w:rsidRDefault="00E04F13" w:rsidP="00751AE2">
            <w:pPr>
              <w:jc w:val="center"/>
              <w:rPr>
                <w:b/>
                <w:bCs/>
                <w:sz w:val="14"/>
                <w:szCs w:val="14"/>
              </w:rPr>
            </w:pPr>
            <w:r w:rsidRPr="00935A9D">
              <w:rPr>
                <w:b/>
                <w:bCs/>
                <w:sz w:val="14"/>
                <w:szCs w:val="14"/>
              </w:rPr>
              <w:t>postliceal</w:t>
            </w:r>
          </w:p>
        </w:tc>
        <w:tc>
          <w:tcPr>
            <w:tcW w:w="1496" w:type="dxa"/>
            <w:vMerge w:val="restart"/>
            <w:tcBorders>
              <w:right w:val="thinThickSmallGap" w:sz="24" w:space="0" w:color="auto"/>
            </w:tcBorders>
            <w:vAlign w:val="center"/>
          </w:tcPr>
          <w:p w:rsidR="00E04F13" w:rsidRPr="00935A9D" w:rsidRDefault="00E04F13" w:rsidP="00216B12">
            <w:pPr>
              <w:pStyle w:val="Heading5"/>
              <w:jc w:val="left"/>
              <w:rPr>
                <w:rFonts w:ascii="Times New Roman" w:hAnsi="Times New Roman"/>
                <w:b w:val="0"/>
                <w:bCs w:val="0"/>
                <w:i w:val="0"/>
                <w:iCs w:val="0"/>
                <w:sz w:val="14"/>
                <w:szCs w:val="14"/>
              </w:rPr>
            </w:pPr>
            <w:r w:rsidRPr="00935A9D">
              <w:rPr>
                <w:rFonts w:ascii="Times New Roman" w:hAnsi="Times New Roman"/>
                <w:b w:val="0"/>
                <w:bCs w:val="0"/>
                <w:i w:val="0"/>
                <w:iCs w:val="0"/>
                <w:sz w:val="14"/>
                <w:szCs w:val="14"/>
              </w:rPr>
              <w:t>Farmacie</w:t>
            </w:r>
          </w:p>
          <w:p w:rsidR="00E04F13" w:rsidRPr="00935A9D" w:rsidRDefault="00E04F13" w:rsidP="00216B12">
            <w:pPr>
              <w:rPr>
                <w:sz w:val="14"/>
                <w:szCs w:val="14"/>
              </w:rPr>
            </w:pPr>
            <w:r w:rsidRPr="00935A9D">
              <w:rPr>
                <w:sz w:val="14"/>
                <w:szCs w:val="14"/>
              </w:rPr>
              <w:t xml:space="preserve">(Anexa 20 / </w:t>
            </w:r>
          </w:p>
          <w:p w:rsidR="00E04F13" w:rsidRPr="00935A9D" w:rsidRDefault="00E04F13" w:rsidP="00216B12">
            <w:pPr>
              <w:rPr>
                <w:b/>
                <w:bCs/>
                <w:sz w:val="14"/>
                <w:szCs w:val="14"/>
              </w:rPr>
            </w:pPr>
            <w:r w:rsidRPr="00935A9D">
              <w:rPr>
                <w:sz w:val="14"/>
                <w:szCs w:val="14"/>
              </w:rPr>
              <w:t>Anexa 20.2)</w:t>
            </w:r>
          </w:p>
        </w:tc>
        <w:tc>
          <w:tcPr>
            <w:tcW w:w="1496" w:type="dxa"/>
            <w:vMerge w:val="restart"/>
            <w:tcBorders>
              <w:right w:val="thinThickSmallGap" w:sz="24" w:space="0" w:color="auto"/>
            </w:tcBorders>
            <w:vAlign w:val="center"/>
          </w:tcPr>
          <w:p w:rsidR="00E04F13" w:rsidRPr="00935A9D" w:rsidRDefault="00E04F13" w:rsidP="00751AE2">
            <w:pPr>
              <w:jc w:val="center"/>
              <w:rPr>
                <w:sz w:val="14"/>
                <w:szCs w:val="14"/>
              </w:rPr>
            </w:pPr>
            <w:r w:rsidRPr="00935A9D">
              <w:rPr>
                <w:sz w:val="14"/>
                <w:szCs w:val="14"/>
              </w:rPr>
              <w:t>Sănătate şi asistenţă pedagogică / Farmacie</w:t>
            </w:r>
          </w:p>
        </w:tc>
        <w:tc>
          <w:tcPr>
            <w:tcW w:w="1122" w:type="dxa"/>
            <w:tcBorders>
              <w:left w:val="nil"/>
            </w:tcBorders>
            <w:vAlign w:val="center"/>
          </w:tcPr>
          <w:p w:rsidR="00E04F13" w:rsidRPr="00935A9D" w:rsidRDefault="00E04F13" w:rsidP="00751AE2">
            <w:pPr>
              <w:jc w:val="center"/>
              <w:rPr>
                <w:sz w:val="14"/>
                <w:szCs w:val="14"/>
              </w:rPr>
            </w:pPr>
            <w:r w:rsidRPr="00935A9D">
              <w:rPr>
                <w:sz w:val="14"/>
                <w:szCs w:val="14"/>
              </w:rPr>
              <w:t>SĂNĂTATE</w:t>
            </w:r>
          </w:p>
        </w:tc>
        <w:tc>
          <w:tcPr>
            <w:tcW w:w="1496" w:type="dxa"/>
            <w:tcBorders>
              <w:left w:val="nil"/>
            </w:tcBorders>
            <w:vAlign w:val="center"/>
          </w:tcPr>
          <w:p w:rsidR="00E04F13" w:rsidRPr="00935A9D" w:rsidRDefault="00E04F13" w:rsidP="00751AE2">
            <w:pPr>
              <w:jc w:val="center"/>
              <w:rPr>
                <w:sz w:val="14"/>
                <w:szCs w:val="14"/>
              </w:rPr>
            </w:pPr>
            <w:r w:rsidRPr="00935A9D">
              <w:rPr>
                <w:sz w:val="14"/>
                <w:szCs w:val="14"/>
              </w:rPr>
              <w:t>SĂNĂTATE</w:t>
            </w:r>
          </w:p>
        </w:tc>
        <w:tc>
          <w:tcPr>
            <w:tcW w:w="1683" w:type="dxa"/>
            <w:tcBorders>
              <w:left w:val="nil"/>
            </w:tcBorders>
            <w:vAlign w:val="center"/>
          </w:tcPr>
          <w:p w:rsidR="00E04F13" w:rsidRPr="00935A9D" w:rsidRDefault="00E04F13" w:rsidP="00751AE2">
            <w:pPr>
              <w:rPr>
                <w:sz w:val="14"/>
                <w:szCs w:val="14"/>
              </w:rPr>
            </w:pPr>
            <w:r w:rsidRPr="00935A9D">
              <w:rPr>
                <w:sz w:val="14"/>
                <w:szCs w:val="14"/>
              </w:rPr>
              <w:t>Asistenţă de farmacie</w:t>
            </w:r>
          </w:p>
        </w:tc>
        <w:tc>
          <w:tcPr>
            <w:tcW w:w="1309" w:type="dxa"/>
            <w:vMerge w:val="restart"/>
            <w:vAlign w:val="center"/>
          </w:tcPr>
          <w:p w:rsidR="00E04F13" w:rsidRPr="00935A9D" w:rsidRDefault="00E04F13" w:rsidP="00751AE2">
            <w:pPr>
              <w:jc w:val="center"/>
              <w:rPr>
                <w:sz w:val="14"/>
                <w:szCs w:val="14"/>
              </w:rPr>
            </w:pPr>
            <w:r w:rsidRPr="00935A9D">
              <w:rPr>
                <w:sz w:val="14"/>
                <w:szCs w:val="14"/>
              </w:rPr>
              <w:t>SĂNĂTATE</w:t>
            </w:r>
          </w:p>
        </w:tc>
        <w:tc>
          <w:tcPr>
            <w:tcW w:w="3179" w:type="dxa"/>
            <w:vMerge w:val="restart"/>
            <w:vAlign w:val="center"/>
          </w:tcPr>
          <w:p w:rsidR="00671C85" w:rsidRPr="00935A9D" w:rsidRDefault="00671C85" w:rsidP="00671C85">
            <w:pPr>
              <w:numPr>
                <w:ilvl w:val="0"/>
                <w:numId w:val="17"/>
              </w:numPr>
              <w:tabs>
                <w:tab w:val="clear" w:pos="720"/>
                <w:tab w:val="left" w:pos="323"/>
              </w:tabs>
              <w:autoSpaceDE w:val="0"/>
              <w:autoSpaceDN w:val="0"/>
              <w:adjustRightInd w:val="0"/>
              <w:ind w:left="79" w:firstLine="0"/>
              <w:rPr>
                <w:sz w:val="16"/>
                <w:szCs w:val="16"/>
              </w:rPr>
            </w:pPr>
            <w:r w:rsidRPr="00935A9D">
              <w:rPr>
                <w:sz w:val="16"/>
                <w:szCs w:val="16"/>
              </w:rPr>
              <w:t>Calitatea medicamentelor, alimentului şi mediului</w:t>
            </w:r>
          </w:p>
          <w:p w:rsidR="00E04F13" w:rsidRPr="00935A9D" w:rsidRDefault="00E04F13" w:rsidP="00E57677">
            <w:pPr>
              <w:numPr>
                <w:ilvl w:val="0"/>
                <w:numId w:val="17"/>
              </w:numPr>
              <w:tabs>
                <w:tab w:val="clear" w:pos="720"/>
                <w:tab w:val="left" w:pos="323"/>
              </w:tabs>
              <w:autoSpaceDE w:val="0"/>
              <w:autoSpaceDN w:val="0"/>
              <w:adjustRightInd w:val="0"/>
              <w:ind w:left="79" w:firstLine="0"/>
              <w:rPr>
                <w:sz w:val="16"/>
                <w:szCs w:val="16"/>
              </w:rPr>
            </w:pPr>
            <w:r w:rsidRPr="00935A9D">
              <w:rPr>
                <w:sz w:val="16"/>
                <w:szCs w:val="16"/>
              </w:rPr>
              <w:t>Farmacologie şi toxicologie</w:t>
            </w:r>
          </w:p>
          <w:p w:rsidR="00C04D97" w:rsidRPr="00935A9D" w:rsidRDefault="00C04D97" w:rsidP="00C04D97">
            <w:pPr>
              <w:numPr>
                <w:ilvl w:val="0"/>
                <w:numId w:val="17"/>
              </w:numPr>
              <w:tabs>
                <w:tab w:val="clear" w:pos="720"/>
                <w:tab w:val="left" w:pos="323"/>
              </w:tabs>
              <w:autoSpaceDE w:val="0"/>
              <w:autoSpaceDN w:val="0"/>
              <w:adjustRightInd w:val="0"/>
              <w:ind w:left="79" w:firstLine="0"/>
              <w:rPr>
                <w:sz w:val="16"/>
                <w:szCs w:val="16"/>
              </w:rPr>
            </w:pPr>
            <w:r w:rsidRPr="00935A9D">
              <w:rPr>
                <w:sz w:val="16"/>
                <w:szCs w:val="16"/>
              </w:rPr>
              <w:t>Farmacologie clinică şi reguli de bună practică medicală</w:t>
            </w:r>
          </w:p>
          <w:p w:rsidR="00C04D97" w:rsidRPr="00935A9D" w:rsidRDefault="00C04D97" w:rsidP="00C04D97">
            <w:pPr>
              <w:numPr>
                <w:ilvl w:val="0"/>
                <w:numId w:val="17"/>
              </w:numPr>
              <w:tabs>
                <w:tab w:val="clear" w:pos="720"/>
                <w:tab w:val="left" w:pos="323"/>
              </w:tabs>
              <w:autoSpaceDE w:val="0"/>
              <w:autoSpaceDN w:val="0"/>
              <w:adjustRightInd w:val="0"/>
              <w:ind w:left="79" w:firstLine="0"/>
              <w:rPr>
                <w:sz w:val="16"/>
                <w:szCs w:val="16"/>
              </w:rPr>
            </w:pPr>
            <w:r w:rsidRPr="00935A9D">
              <w:rPr>
                <w:sz w:val="16"/>
                <w:szCs w:val="16"/>
              </w:rPr>
              <w:t>Forme farmaceutice moderne</w:t>
            </w:r>
          </w:p>
          <w:p w:rsidR="00C04D97" w:rsidRPr="00935A9D" w:rsidRDefault="00C04D97" w:rsidP="00C04D97">
            <w:pPr>
              <w:numPr>
                <w:ilvl w:val="0"/>
                <w:numId w:val="17"/>
              </w:numPr>
              <w:tabs>
                <w:tab w:val="clear" w:pos="720"/>
                <w:tab w:val="left" w:pos="323"/>
              </w:tabs>
              <w:autoSpaceDE w:val="0"/>
              <w:autoSpaceDN w:val="0"/>
              <w:adjustRightInd w:val="0"/>
              <w:ind w:left="79" w:firstLine="0"/>
              <w:rPr>
                <w:sz w:val="16"/>
                <w:szCs w:val="16"/>
              </w:rPr>
            </w:pPr>
            <w:r w:rsidRPr="00935A9D">
              <w:rPr>
                <w:sz w:val="16"/>
                <w:szCs w:val="16"/>
              </w:rPr>
              <w:t>Formularea şi evaluarea produsului dermato-cosmetic</w:t>
            </w:r>
          </w:p>
          <w:p w:rsidR="00E04F13" w:rsidRPr="00935A9D" w:rsidRDefault="00E04F13" w:rsidP="00E57677">
            <w:pPr>
              <w:numPr>
                <w:ilvl w:val="0"/>
                <w:numId w:val="17"/>
              </w:numPr>
              <w:tabs>
                <w:tab w:val="clear" w:pos="720"/>
                <w:tab w:val="left" w:pos="323"/>
              </w:tabs>
              <w:autoSpaceDE w:val="0"/>
              <w:autoSpaceDN w:val="0"/>
              <w:adjustRightInd w:val="0"/>
              <w:ind w:left="79" w:firstLine="0"/>
              <w:rPr>
                <w:sz w:val="16"/>
                <w:szCs w:val="16"/>
              </w:rPr>
            </w:pPr>
            <w:r w:rsidRPr="00935A9D">
              <w:rPr>
                <w:sz w:val="16"/>
                <w:szCs w:val="16"/>
              </w:rPr>
              <w:t>Management şi marketing farmaceutic</w:t>
            </w:r>
          </w:p>
          <w:p w:rsidR="00C04D97" w:rsidRPr="00935A9D" w:rsidRDefault="00C04D97" w:rsidP="00C04D97">
            <w:pPr>
              <w:numPr>
                <w:ilvl w:val="0"/>
                <w:numId w:val="17"/>
              </w:numPr>
              <w:tabs>
                <w:tab w:val="clear" w:pos="720"/>
                <w:tab w:val="left" w:pos="323"/>
              </w:tabs>
              <w:autoSpaceDE w:val="0"/>
              <w:autoSpaceDN w:val="0"/>
              <w:adjustRightInd w:val="0"/>
              <w:ind w:left="79" w:firstLine="0"/>
              <w:rPr>
                <w:sz w:val="16"/>
                <w:szCs w:val="16"/>
              </w:rPr>
            </w:pPr>
            <w:r w:rsidRPr="00935A9D">
              <w:rPr>
                <w:sz w:val="16"/>
                <w:szCs w:val="16"/>
              </w:rPr>
              <w:t>Managementul farmacoterapiei la persoanele vârstnice</w:t>
            </w:r>
          </w:p>
          <w:p w:rsidR="00E04F13" w:rsidRPr="00935A9D" w:rsidRDefault="00E04F13" w:rsidP="00C04D97">
            <w:pPr>
              <w:numPr>
                <w:ilvl w:val="0"/>
                <w:numId w:val="17"/>
              </w:numPr>
              <w:tabs>
                <w:tab w:val="clear" w:pos="720"/>
                <w:tab w:val="left" w:pos="323"/>
              </w:tabs>
              <w:autoSpaceDE w:val="0"/>
              <w:autoSpaceDN w:val="0"/>
              <w:adjustRightInd w:val="0"/>
              <w:ind w:left="79" w:firstLine="0"/>
              <w:rPr>
                <w:sz w:val="16"/>
                <w:szCs w:val="16"/>
              </w:rPr>
            </w:pPr>
            <w:r w:rsidRPr="00935A9D">
              <w:rPr>
                <w:sz w:val="16"/>
                <w:szCs w:val="16"/>
              </w:rPr>
              <w:t>Produse de origine vegetală: medicament, supliment nutritiv, aliment</w:t>
            </w:r>
          </w:p>
          <w:p w:rsidR="00C04D97" w:rsidRPr="00935A9D" w:rsidRDefault="00C04D97" w:rsidP="00C04D97">
            <w:pPr>
              <w:numPr>
                <w:ilvl w:val="0"/>
                <w:numId w:val="17"/>
              </w:numPr>
              <w:tabs>
                <w:tab w:val="clear" w:pos="720"/>
                <w:tab w:val="left" w:pos="323"/>
              </w:tabs>
              <w:autoSpaceDE w:val="0"/>
              <w:autoSpaceDN w:val="0"/>
              <w:adjustRightInd w:val="0"/>
              <w:ind w:left="79" w:firstLine="0"/>
              <w:rPr>
                <w:sz w:val="16"/>
                <w:szCs w:val="16"/>
              </w:rPr>
            </w:pPr>
            <w:r w:rsidRPr="00935A9D">
              <w:rPr>
                <w:sz w:val="16"/>
                <w:szCs w:val="16"/>
              </w:rPr>
              <w:t>Ştiinţe farmaceutice aplicate</w:t>
            </w:r>
          </w:p>
          <w:p w:rsidR="00C04D97" w:rsidRPr="00935A9D" w:rsidRDefault="00C04D97" w:rsidP="00C04D97">
            <w:pPr>
              <w:numPr>
                <w:ilvl w:val="0"/>
                <w:numId w:val="17"/>
              </w:numPr>
              <w:tabs>
                <w:tab w:val="clear" w:pos="720"/>
                <w:tab w:val="left" w:pos="323"/>
              </w:tabs>
              <w:autoSpaceDE w:val="0"/>
              <w:autoSpaceDN w:val="0"/>
              <w:adjustRightInd w:val="0"/>
              <w:ind w:left="79" w:firstLine="0"/>
              <w:rPr>
                <w:sz w:val="16"/>
                <w:szCs w:val="16"/>
              </w:rPr>
            </w:pPr>
            <w:r w:rsidRPr="00935A9D">
              <w:rPr>
                <w:sz w:val="16"/>
                <w:szCs w:val="16"/>
              </w:rPr>
              <w:t>Toxicologia medicamentului şi a mediului</w:t>
            </w:r>
          </w:p>
        </w:tc>
        <w:tc>
          <w:tcPr>
            <w:tcW w:w="561" w:type="dxa"/>
            <w:vMerge w:val="restart"/>
            <w:tcBorders>
              <w:right w:val="thinThickSmallGap" w:sz="24" w:space="0" w:color="auto"/>
            </w:tcBorders>
            <w:vAlign w:val="center"/>
          </w:tcPr>
          <w:p w:rsidR="00E04F13" w:rsidRPr="00935A9D" w:rsidRDefault="00E04F13" w:rsidP="00751AE2">
            <w:pPr>
              <w:jc w:val="center"/>
              <w:rPr>
                <w:sz w:val="16"/>
                <w:szCs w:val="16"/>
              </w:rPr>
            </w:pPr>
            <w:r w:rsidRPr="00935A9D">
              <w:rPr>
                <w:sz w:val="16"/>
                <w:szCs w:val="16"/>
              </w:rPr>
              <w:t>x</w:t>
            </w:r>
          </w:p>
        </w:tc>
        <w:tc>
          <w:tcPr>
            <w:tcW w:w="1559" w:type="dxa"/>
            <w:vMerge w:val="restart"/>
            <w:tcBorders>
              <w:left w:val="thinThickSmallGap" w:sz="24" w:space="0" w:color="auto"/>
              <w:right w:val="thinThickSmallGap" w:sz="24" w:space="0" w:color="auto"/>
            </w:tcBorders>
            <w:vAlign w:val="center"/>
          </w:tcPr>
          <w:p w:rsidR="00120335" w:rsidRPr="00935A9D" w:rsidRDefault="00120335" w:rsidP="00120335">
            <w:pPr>
              <w:jc w:val="center"/>
              <w:rPr>
                <w:b/>
                <w:bCs/>
                <w:caps/>
                <w:sz w:val="14"/>
                <w:szCs w:val="14"/>
              </w:rPr>
            </w:pPr>
            <w:r w:rsidRPr="00935A9D">
              <w:rPr>
                <w:b/>
                <w:bCs/>
                <w:caps/>
                <w:sz w:val="14"/>
                <w:szCs w:val="14"/>
              </w:rPr>
              <w:t>FARMACIE</w:t>
            </w:r>
          </w:p>
          <w:p w:rsidR="00120335" w:rsidRPr="00935A9D" w:rsidRDefault="00120335" w:rsidP="00120335">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20335" w:rsidRPr="00935A9D" w:rsidRDefault="00120335" w:rsidP="00120335">
            <w:pPr>
              <w:jc w:val="center"/>
              <w:rPr>
                <w:sz w:val="16"/>
                <w:szCs w:val="16"/>
              </w:rPr>
            </w:pPr>
            <w:r w:rsidRPr="00935A9D">
              <w:rPr>
                <w:sz w:val="16"/>
                <w:szCs w:val="16"/>
              </w:rPr>
              <w:t>/</w:t>
            </w:r>
          </w:p>
          <w:p w:rsidR="00120335" w:rsidRPr="00935A9D" w:rsidRDefault="00120335" w:rsidP="00120335">
            <w:pPr>
              <w:jc w:val="center"/>
              <w:rPr>
                <w:b/>
                <w:bCs/>
                <w:caps/>
                <w:sz w:val="14"/>
                <w:szCs w:val="14"/>
              </w:rPr>
            </w:pPr>
            <w:r w:rsidRPr="00935A9D">
              <w:rPr>
                <w:b/>
                <w:bCs/>
                <w:caps/>
                <w:sz w:val="14"/>
                <w:szCs w:val="14"/>
              </w:rPr>
              <w:t>FARMACIE</w:t>
            </w:r>
          </w:p>
          <w:p w:rsidR="00E04F13" w:rsidRPr="00935A9D" w:rsidRDefault="00120335" w:rsidP="00120335">
            <w:pPr>
              <w:jc w:val="center"/>
              <w:rPr>
                <w:sz w:val="20"/>
                <w:szCs w:val="20"/>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                                                               </w:t>
            </w: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val="restart"/>
            <w:tcBorders>
              <w:left w:val="nil"/>
            </w:tcBorders>
            <w:vAlign w:val="center"/>
          </w:tcPr>
          <w:p w:rsidR="00E04F13" w:rsidRPr="00935A9D" w:rsidRDefault="00E04F13" w:rsidP="00751AE2">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           </w:t>
            </w:r>
          </w:p>
        </w:tc>
        <w:tc>
          <w:tcPr>
            <w:tcW w:w="1496" w:type="dxa"/>
            <w:vMerge w:val="restart"/>
            <w:tcBorders>
              <w:left w:val="nil"/>
            </w:tcBorders>
            <w:vAlign w:val="center"/>
          </w:tcPr>
          <w:p w:rsidR="00E04F13" w:rsidRPr="00935A9D" w:rsidRDefault="00E04F13" w:rsidP="00751AE2">
            <w:pPr>
              <w:jc w:val="center"/>
              <w:rPr>
                <w:sz w:val="14"/>
                <w:szCs w:val="14"/>
              </w:rPr>
            </w:pPr>
            <w:r w:rsidRPr="00935A9D">
              <w:rPr>
                <w:sz w:val="14"/>
                <w:szCs w:val="14"/>
              </w:rPr>
              <w:t>BIOLOGIE</w:t>
            </w:r>
          </w:p>
        </w:tc>
        <w:tc>
          <w:tcPr>
            <w:tcW w:w="1683" w:type="dxa"/>
            <w:tcBorders>
              <w:left w:val="nil"/>
            </w:tcBorders>
            <w:vAlign w:val="center"/>
          </w:tcPr>
          <w:p w:rsidR="00E04F13" w:rsidRPr="00935A9D" w:rsidRDefault="00E04F13" w:rsidP="00751AE2">
            <w:pPr>
              <w:rPr>
                <w:sz w:val="14"/>
                <w:szCs w:val="14"/>
              </w:rPr>
            </w:pPr>
            <w:r w:rsidRPr="00935A9D">
              <w:rPr>
                <w:sz w:val="14"/>
                <w:szCs w:val="14"/>
              </w:rPr>
              <w:t>Biochimie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tcBorders>
              <w:left w:val="nil"/>
            </w:tcBorders>
            <w:vAlign w:val="center"/>
          </w:tcPr>
          <w:p w:rsidR="00E04F13" w:rsidRPr="00935A9D" w:rsidRDefault="00E04F13" w:rsidP="00751AE2">
            <w:pPr>
              <w:jc w:val="center"/>
              <w:rPr>
                <w:sz w:val="14"/>
                <w:szCs w:val="14"/>
              </w:rPr>
            </w:pPr>
          </w:p>
        </w:tc>
        <w:tc>
          <w:tcPr>
            <w:tcW w:w="1496" w:type="dxa"/>
            <w:vMerge/>
            <w:tcBorders>
              <w:left w:val="nil"/>
            </w:tcBorders>
            <w:vAlign w:val="center"/>
          </w:tcPr>
          <w:p w:rsidR="00E04F13" w:rsidRPr="00935A9D" w:rsidRDefault="00E04F13" w:rsidP="00751AE2">
            <w:pPr>
              <w:jc w:val="center"/>
              <w:rPr>
                <w:sz w:val="14"/>
                <w:szCs w:val="14"/>
              </w:rPr>
            </w:pPr>
          </w:p>
        </w:tc>
        <w:tc>
          <w:tcPr>
            <w:tcW w:w="1683" w:type="dxa"/>
            <w:tcBorders>
              <w:left w:val="nil"/>
            </w:tcBorders>
            <w:vAlign w:val="center"/>
          </w:tcPr>
          <w:p w:rsidR="00E04F13" w:rsidRPr="00935A9D" w:rsidRDefault="00E04F13" w:rsidP="00751AE2">
            <w:pPr>
              <w:rPr>
                <w:sz w:val="14"/>
                <w:szCs w:val="14"/>
              </w:rPr>
            </w:pPr>
            <w:r w:rsidRPr="00935A9D">
              <w:rPr>
                <w:sz w:val="14"/>
                <w:szCs w:val="14"/>
              </w:rPr>
              <w:t>Biologie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tcBorders>
              <w:left w:val="nil"/>
            </w:tcBorders>
            <w:vAlign w:val="center"/>
          </w:tcPr>
          <w:p w:rsidR="00E04F13" w:rsidRPr="00935A9D" w:rsidRDefault="00E04F13" w:rsidP="00751AE2">
            <w:pPr>
              <w:jc w:val="center"/>
              <w:rPr>
                <w:sz w:val="14"/>
                <w:szCs w:val="14"/>
              </w:rPr>
            </w:pPr>
            <w:r w:rsidRPr="00935A9D">
              <w:rPr>
                <w:sz w:val="14"/>
                <w:szCs w:val="14"/>
              </w:rPr>
              <w:t xml:space="preserve">ŞTIINŢE EXACTE           </w:t>
            </w:r>
          </w:p>
        </w:tc>
        <w:tc>
          <w:tcPr>
            <w:tcW w:w="1496" w:type="dxa"/>
            <w:tcBorders>
              <w:left w:val="nil"/>
            </w:tcBorders>
            <w:vAlign w:val="center"/>
          </w:tcPr>
          <w:p w:rsidR="00E04F13" w:rsidRPr="00935A9D" w:rsidRDefault="00E04F13" w:rsidP="00751AE2">
            <w:pPr>
              <w:jc w:val="center"/>
              <w:rPr>
                <w:sz w:val="14"/>
                <w:szCs w:val="14"/>
              </w:rPr>
            </w:pPr>
            <w:r w:rsidRPr="00935A9D">
              <w:rPr>
                <w:sz w:val="14"/>
                <w:szCs w:val="14"/>
              </w:rPr>
              <w:t>CHIMIE</w:t>
            </w:r>
          </w:p>
        </w:tc>
        <w:tc>
          <w:tcPr>
            <w:tcW w:w="1683" w:type="dxa"/>
            <w:tcBorders>
              <w:left w:val="nil"/>
            </w:tcBorders>
            <w:vAlign w:val="center"/>
          </w:tcPr>
          <w:p w:rsidR="00E04F13" w:rsidRPr="00935A9D" w:rsidRDefault="00E04F13" w:rsidP="00751AE2">
            <w:pPr>
              <w:rPr>
                <w:sz w:val="14"/>
                <w:szCs w:val="14"/>
              </w:rPr>
            </w:pPr>
            <w:r w:rsidRPr="00935A9D">
              <w:rPr>
                <w:sz w:val="14"/>
                <w:szCs w:val="14"/>
              </w:rPr>
              <w:t>Biochimie tehnologică</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val="restart"/>
            <w:tcBorders>
              <w:left w:val="nil"/>
            </w:tcBorders>
            <w:vAlign w:val="center"/>
          </w:tcPr>
          <w:p w:rsidR="00E04F13" w:rsidRPr="00935A9D" w:rsidRDefault="00E04F13" w:rsidP="009D1117">
            <w:pPr>
              <w:jc w:val="center"/>
              <w:rPr>
                <w:sz w:val="14"/>
                <w:szCs w:val="14"/>
              </w:rPr>
            </w:pPr>
            <w:r w:rsidRPr="00935A9D">
              <w:rPr>
                <w:sz w:val="14"/>
                <w:szCs w:val="14"/>
              </w:rPr>
              <w:t>ŞTIINŢE INGINEREŞTI</w:t>
            </w:r>
          </w:p>
        </w:tc>
        <w:tc>
          <w:tcPr>
            <w:tcW w:w="1496" w:type="dxa"/>
            <w:vMerge w:val="restart"/>
            <w:tcBorders>
              <w:left w:val="nil"/>
            </w:tcBorders>
            <w:vAlign w:val="center"/>
          </w:tcPr>
          <w:p w:rsidR="00E04F13" w:rsidRPr="00935A9D" w:rsidRDefault="00E04F13" w:rsidP="009D1117">
            <w:pPr>
              <w:jc w:val="center"/>
              <w:rPr>
                <w:sz w:val="14"/>
                <w:szCs w:val="14"/>
              </w:rPr>
            </w:pPr>
            <w:r w:rsidRPr="00935A9D">
              <w:rPr>
                <w:sz w:val="14"/>
                <w:szCs w:val="14"/>
              </w:rPr>
              <w:t>INGINERIE CHIMICĂ</w:t>
            </w:r>
          </w:p>
        </w:tc>
        <w:tc>
          <w:tcPr>
            <w:tcW w:w="1683" w:type="dxa"/>
            <w:tcBorders>
              <w:left w:val="nil"/>
            </w:tcBorders>
            <w:vAlign w:val="center"/>
          </w:tcPr>
          <w:p w:rsidR="00E04F13" w:rsidRPr="00935A9D" w:rsidRDefault="00E04F13" w:rsidP="009D1117">
            <w:pPr>
              <w:rPr>
                <w:sz w:val="14"/>
                <w:szCs w:val="14"/>
              </w:rPr>
            </w:pPr>
            <w:r w:rsidRPr="00935A9D">
              <w:rPr>
                <w:sz w:val="14"/>
                <w:szCs w:val="14"/>
              </w:rPr>
              <w:t>Ingineria şi informatica proceselor chimice şi biochimice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tcBorders>
              <w:left w:val="nil"/>
            </w:tcBorders>
            <w:vAlign w:val="center"/>
          </w:tcPr>
          <w:p w:rsidR="00E04F13" w:rsidRPr="00935A9D" w:rsidRDefault="00E04F13" w:rsidP="00751AE2">
            <w:pPr>
              <w:jc w:val="center"/>
              <w:rPr>
                <w:sz w:val="14"/>
                <w:szCs w:val="14"/>
              </w:rPr>
            </w:pPr>
          </w:p>
        </w:tc>
        <w:tc>
          <w:tcPr>
            <w:tcW w:w="1496" w:type="dxa"/>
            <w:vMerge/>
            <w:tcBorders>
              <w:left w:val="nil"/>
            </w:tcBorders>
            <w:vAlign w:val="center"/>
          </w:tcPr>
          <w:p w:rsidR="00E04F13" w:rsidRPr="00935A9D" w:rsidRDefault="00E04F13" w:rsidP="00751AE2">
            <w:pPr>
              <w:jc w:val="center"/>
              <w:rPr>
                <w:sz w:val="14"/>
                <w:szCs w:val="14"/>
              </w:rPr>
            </w:pPr>
          </w:p>
        </w:tc>
        <w:tc>
          <w:tcPr>
            <w:tcW w:w="1683" w:type="dxa"/>
            <w:tcBorders>
              <w:left w:val="nil"/>
            </w:tcBorders>
            <w:vAlign w:val="center"/>
          </w:tcPr>
          <w:p w:rsidR="00E04F13" w:rsidRPr="00935A9D" w:rsidRDefault="00E04F13" w:rsidP="00751AE2">
            <w:pPr>
              <w:rPr>
                <w:sz w:val="14"/>
                <w:szCs w:val="14"/>
              </w:rPr>
            </w:pPr>
            <w:r w:rsidRPr="00935A9D">
              <w:rPr>
                <w:sz w:val="14"/>
                <w:szCs w:val="14"/>
              </w:rPr>
              <w:t>Inginerie biochimică</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tcBorders>
              <w:left w:val="nil"/>
            </w:tcBorders>
            <w:vAlign w:val="center"/>
          </w:tcPr>
          <w:p w:rsidR="00E04F13" w:rsidRPr="00935A9D" w:rsidRDefault="00E04F13" w:rsidP="00460E1D">
            <w:pPr>
              <w:jc w:val="center"/>
              <w:rPr>
                <w:sz w:val="14"/>
                <w:szCs w:val="14"/>
              </w:rPr>
            </w:pPr>
            <w:r w:rsidRPr="00935A9D">
              <w:rPr>
                <w:sz w:val="14"/>
                <w:szCs w:val="14"/>
              </w:rPr>
              <w:t>SĂNĂTATE</w:t>
            </w:r>
          </w:p>
        </w:tc>
        <w:tc>
          <w:tcPr>
            <w:tcW w:w="1496" w:type="dxa"/>
            <w:tcBorders>
              <w:left w:val="nil"/>
            </w:tcBorders>
            <w:vAlign w:val="center"/>
          </w:tcPr>
          <w:p w:rsidR="00E04F13" w:rsidRPr="00935A9D" w:rsidRDefault="00E04F13" w:rsidP="00460E1D">
            <w:pPr>
              <w:jc w:val="center"/>
              <w:rPr>
                <w:sz w:val="14"/>
                <w:szCs w:val="14"/>
              </w:rPr>
            </w:pPr>
            <w:r w:rsidRPr="00935A9D">
              <w:rPr>
                <w:sz w:val="14"/>
                <w:szCs w:val="14"/>
              </w:rPr>
              <w:t>SĂNĂTATE</w:t>
            </w:r>
          </w:p>
        </w:tc>
        <w:tc>
          <w:tcPr>
            <w:tcW w:w="1683" w:type="dxa"/>
            <w:tcBorders>
              <w:left w:val="nil"/>
            </w:tcBorders>
            <w:vAlign w:val="center"/>
          </w:tcPr>
          <w:p w:rsidR="00E04F13" w:rsidRPr="00935A9D" w:rsidRDefault="00E04F13" w:rsidP="00751AE2">
            <w:pPr>
              <w:rPr>
                <w:sz w:val="14"/>
                <w:szCs w:val="14"/>
              </w:rPr>
            </w:pPr>
            <w:r w:rsidRPr="00935A9D">
              <w:rPr>
                <w:sz w:val="14"/>
                <w:szCs w:val="14"/>
              </w:rPr>
              <w:t>Asistenţă de farmacie</w:t>
            </w:r>
          </w:p>
        </w:tc>
        <w:tc>
          <w:tcPr>
            <w:tcW w:w="1309" w:type="dxa"/>
            <w:vMerge w:val="restart"/>
            <w:vAlign w:val="center"/>
          </w:tcPr>
          <w:p w:rsidR="00E04F13" w:rsidRPr="00935A9D" w:rsidRDefault="00E04F13" w:rsidP="00751AE2">
            <w:pPr>
              <w:jc w:val="center"/>
              <w:rPr>
                <w:sz w:val="14"/>
                <w:szCs w:val="14"/>
              </w:rPr>
            </w:pPr>
            <w:r w:rsidRPr="00935A9D">
              <w:rPr>
                <w:sz w:val="14"/>
                <w:szCs w:val="14"/>
              </w:rPr>
              <w:t>CHIMIE</w:t>
            </w:r>
          </w:p>
        </w:tc>
        <w:tc>
          <w:tcPr>
            <w:tcW w:w="3179" w:type="dxa"/>
            <w:vMerge w:val="restart"/>
            <w:vAlign w:val="center"/>
          </w:tcPr>
          <w:p w:rsidR="00E04F13" w:rsidRPr="00935A9D" w:rsidRDefault="00E04F13" w:rsidP="00E57677">
            <w:pPr>
              <w:numPr>
                <w:ilvl w:val="0"/>
                <w:numId w:val="18"/>
              </w:numPr>
              <w:tabs>
                <w:tab w:val="clear" w:pos="626"/>
                <w:tab w:val="left" w:pos="230"/>
              </w:tabs>
              <w:ind w:left="79" w:firstLine="0"/>
              <w:rPr>
                <w:sz w:val="16"/>
                <w:szCs w:val="16"/>
              </w:rPr>
            </w:pPr>
            <w:r w:rsidRPr="00935A9D">
              <w:rPr>
                <w:sz w:val="16"/>
                <w:szCs w:val="16"/>
              </w:rPr>
              <w:t>Chimia compuşilor farmaceutici şi a materialelor biocompatibile</w:t>
            </w:r>
          </w:p>
          <w:p w:rsidR="00E04F13" w:rsidRPr="00935A9D" w:rsidRDefault="00E04F13" w:rsidP="00E57677">
            <w:pPr>
              <w:numPr>
                <w:ilvl w:val="0"/>
                <w:numId w:val="18"/>
              </w:numPr>
              <w:tabs>
                <w:tab w:val="clear" w:pos="626"/>
                <w:tab w:val="left" w:pos="230"/>
              </w:tabs>
              <w:ind w:left="79" w:firstLine="0"/>
              <w:rPr>
                <w:sz w:val="16"/>
                <w:szCs w:val="16"/>
              </w:rPr>
            </w:pPr>
            <w:r w:rsidRPr="00935A9D">
              <w:rPr>
                <w:sz w:val="16"/>
                <w:szCs w:val="16"/>
              </w:rPr>
              <w:t>Chimia medicamentelor şi produselor cosmetice</w:t>
            </w:r>
          </w:p>
          <w:p w:rsidR="00E04F13" w:rsidRPr="00935A9D" w:rsidRDefault="00E04F13" w:rsidP="00E57677">
            <w:pPr>
              <w:numPr>
                <w:ilvl w:val="0"/>
                <w:numId w:val="18"/>
              </w:numPr>
              <w:tabs>
                <w:tab w:val="clear" w:pos="626"/>
                <w:tab w:val="left" w:pos="230"/>
              </w:tabs>
              <w:ind w:left="79" w:firstLine="0"/>
              <w:rPr>
                <w:sz w:val="16"/>
                <w:szCs w:val="16"/>
              </w:rPr>
            </w:pPr>
            <w:r w:rsidRPr="00935A9D">
              <w:rPr>
                <w:sz w:val="16"/>
                <w:szCs w:val="16"/>
              </w:rPr>
              <w:t>Chimia produselor cosmetice şi farmaceutice</w:t>
            </w:r>
          </w:p>
          <w:p w:rsidR="00E04F13" w:rsidRPr="00935A9D" w:rsidRDefault="00E04F13" w:rsidP="00E57677">
            <w:pPr>
              <w:numPr>
                <w:ilvl w:val="0"/>
                <w:numId w:val="18"/>
              </w:numPr>
              <w:tabs>
                <w:tab w:val="clear" w:pos="626"/>
                <w:tab w:val="left" w:pos="230"/>
              </w:tabs>
              <w:ind w:left="79" w:firstLine="0"/>
              <w:rPr>
                <w:sz w:val="16"/>
                <w:szCs w:val="16"/>
              </w:rPr>
            </w:pPr>
            <w:r w:rsidRPr="00935A9D">
              <w:rPr>
                <w:sz w:val="16"/>
                <w:szCs w:val="16"/>
              </w:rPr>
              <w:t>Metode fizico-chimice de analiză a produselor cosmetice, farmaceutice şi alimentare</w:t>
            </w:r>
          </w:p>
          <w:p w:rsidR="00E04F13" w:rsidRPr="00935A9D" w:rsidRDefault="00E04F13" w:rsidP="00E57677">
            <w:pPr>
              <w:numPr>
                <w:ilvl w:val="0"/>
                <w:numId w:val="18"/>
              </w:numPr>
              <w:tabs>
                <w:tab w:val="clear" w:pos="626"/>
                <w:tab w:val="left" w:pos="230"/>
              </w:tabs>
              <w:ind w:left="79" w:firstLine="0"/>
              <w:rPr>
                <w:sz w:val="16"/>
                <w:szCs w:val="16"/>
              </w:rPr>
            </w:pPr>
            <w:r w:rsidRPr="00935A9D">
              <w:rPr>
                <w:sz w:val="16"/>
                <w:szCs w:val="16"/>
              </w:rPr>
              <w:t>Tehnici de analiză chimică cu aplicaţii în industria alimentară, cosmetică şi farmaceutică</w:t>
            </w:r>
          </w:p>
        </w:tc>
        <w:tc>
          <w:tcPr>
            <w:tcW w:w="561" w:type="dxa"/>
            <w:vMerge w:val="restart"/>
            <w:tcBorders>
              <w:right w:val="thinThickSmallGap" w:sz="24" w:space="0" w:color="auto"/>
            </w:tcBorders>
            <w:vAlign w:val="center"/>
          </w:tcPr>
          <w:p w:rsidR="00E04F13" w:rsidRPr="00935A9D" w:rsidRDefault="00E04F13" w:rsidP="00751AE2">
            <w:pPr>
              <w:jc w:val="center"/>
              <w:rPr>
                <w:sz w:val="16"/>
                <w:szCs w:val="16"/>
              </w:rPr>
            </w:pPr>
            <w:r w:rsidRPr="00935A9D">
              <w:rPr>
                <w:sz w:val="16"/>
                <w:szCs w:val="16"/>
              </w:rPr>
              <w:t>x</w:t>
            </w: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val="restart"/>
            <w:tcBorders>
              <w:left w:val="nil"/>
            </w:tcBorders>
            <w:vAlign w:val="center"/>
          </w:tcPr>
          <w:p w:rsidR="00E04F13" w:rsidRPr="00935A9D" w:rsidRDefault="00E04F13" w:rsidP="00751AE2">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           </w:t>
            </w:r>
          </w:p>
        </w:tc>
        <w:tc>
          <w:tcPr>
            <w:tcW w:w="1496" w:type="dxa"/>
            <w:vMerge w:val="restart"/>
            <w:tcBorders>
              <w:left w:val="nil"/>
            </w:tcBorders>
            <w:vAlign w:val="center"/>
          </w:tcPr>
          <w:p w:rsidR="00E04F13" w:rsidRPr="00935A9D" w:rsidRDefault="00E04F13" w:rsidP="00751AE2">
            <w:pPr>
              <w:jc w:val="center"/>
              <w:rPr>
                <w:sz w:val="14"/>
                <w:szCs w:val="14"/>
              </w:rPr>
            </w:pPr>
            <w:r w:rsidRPr="00935A9D">
              <w:rPr>
                <w:sz w:val="14"/>
                <w:szCs w:val="14"/>
              </w:rPr>
              <w:t>BIOLOGIE</w:t>
            </w:r>
          </w:p>
        </w:tc>
        <w:tc>
          <w:tcPr>
            <w:tcW w:w="1683" w:type="dxa"/>
            <w:tcBorders>
              <w:left w:val="nil"/>
            </w:tcBorders>
            <w:vAlign w:val="center"/>
          </w:tcPr>
          <w:p w:rsidR="00E04F13" w:rsidRPr="00935A9D" w:rsidRDefault="00E04F13" w:rsidP="00751AE2">
            <w:pPr>
              <w:rPr>
                <w:sz w:val="14"/>
                <w:szCs w:val="14"/>
              </w:rPr>
            </w:pPr>
            <w:r w:rsidRPr="00935A9D">
              <w:rPr>
                <w:sz w:val="14"/>
                <w:szCs w:val="14"/>
              </w:rPr>
              <w:t>Biochimie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tcBorders>
              <w:left w:val="nil"/>
            </w:tcBorders>
            <w:vAlign w:val="center"/>
          </w:tcPr>
          <w:p w:rsidR="00E04F13" w:rsidRPr="00935A9D" w:rsidRDefault="00E04F13" w:rsidP="00751AE2">
            <w:pPr>
              <w:jc w:val="center"/>
              <w:rPr>
                <w:sz w:val="14"/>
                <w:szCs w:val="14"/>
              </w:rPr>
            </w:pPr>
          </w:p>
        </w:tc>
        <w:tc>
          <w:tcPr>
            <w:tcW w:w="1496" w:type="dxa"/>
            <w:vMerge/>
            <w:tcBorders>
              <w:left w:val="nil"/>
            </w:tcBorders>
            <w:vAlign w:val="center"/>
          </w:tcPr>
          <w:p w:rsidR="00E04F13" w:rsidRPr="00935A9D" w:rsidRDefault="00E04F13" w:rsidP="00751AE2">
            <w:pPr>
              <w:jc w:val="center"/>
              <w:rPr>
                <w:sz w:val="14"/>
                <w:szCs w:val="14"/>
              </w:rPr>
            </w:pPr>
          </w:p>
        </w:tc>
        <w:tc>
          <w:tcPr>
            <w:tcW w:w="1683" w:type="dxa"/>
            <w:tcBorders>
              <w:left w:val="nil"/>
            </w:tcBorders>
            <w:vAlign w:val="center"/>
          </w:tcPr>
          <w:p w:rsidR="00E04F13" w:rsidRPr="00935A9D" w:rsidRDefault="00E04F13" w:rsidP="00751AE2">
            <w:pPr>
              <w:rPr>
                <w:sz w:val="14"/>
                <w:szCs w:val="14"/>
              </w:rPr>
            </w:pPr>
            <w:r w:rsidRPr="00935A9D">
              <w:rPr>
                <w:sz w:val="14"/>
                <w:szCs w:val="14"/>
              </w:rPr>
              <w:t>Biologie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tcBorders>
              <w:left w:val="nil"/>
            </w:tcBorders>
            <w:vAlign w:val="center"/>
          </w:tcPr>
          <w:p w:rsidR="00E04F13" w:rsidRPr="00935A9D" w:rsidRDefault="00E04F13" w:rsidP="00751AE2">
            <w:pPr>
              <w:jc w:val="center"/>
              <w:rPr>
                <w:sz w:val="14"/>
                <w:szCs w:val="14"/>
              </w:rPr>
            </w:pPr>
            <w:r w:rsidRPr="00935A9D">
              <w:rPr>
                <w:sz w:val="14"/>
                <w:szCs w:val="14"/>
              </w:rPr>
              <w:t xml:space="preserve">ŞTIINŢE EXACTE           </w:t>
            </w:r>
          </w:p>
        </w:tc>
        <w:tc>
          <w:tcPr>
            <w:tcW w:w="1496" w:type="dxa"/>
            <w:tcBorders>
              <w:left w:val="nil"/>
            </w:tcBorders>
            <w:vAlign w:val="center"/>
          </w:tcPr>
          <w:p w:rsidR="00E04F13" w:rsidRPr="00935A9D" w:rsidRDefault="00E04F13" w:rsidP="00751AE2">
            <w:pPr>
              <w:jc w:val="center"/>
              <w:rPr>
                <w:sz w:val="14"/>
                <w:szCs w:val="14"/>
              </w:rPr>
            </w:pPr>
            <w:r w:rsidRPr="00935A9D">
              <w:rPr>
                <w:sz w:val="14"/>
                <w:szCs w:val="14"/>
              </w:rPr>
              <w:t>CHIMIE</w:t>
            </w:r>
          </w:p>
        </w:tc>
        <w:tc>
          <w:tcPr>
            <w:tcW w:w="1683" w:type="dxa"/>
            <w:tcBorders>
              <w:left w:val="nil"/>
            </w:tcBorders>
            <w:vAlign w:val="center"/>
          </w:tcPr>
          <w:p w:rsidR="00E04F13" w:rsidRPr="00935A9D" w:rsidRDefault="00E04F13" w:rsidP="00751AE2">
            <w:pPr>
              <w:rPr>
                <w:sz w:val="14"/>
                <w:szCs w:val="14"/>
              </w:rPr>
            </w:pPr>
            <w:r w:rsidRPr="00935A9D">
              <w:rPr>
                <w:sz w:val="14"/>
                <w:szCs w:val="14"/>
              </w:rPr>
              <w:t>Biochimie tehnologică</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val="restart"/>
            <w:tcBorders>
              <w:left w:val="nil"/>
            </w:tcBorders>
            <w:vAlign w:val="center"/>
          </w:tcPr>
          <w:p w:rsidR="00E04F13" w:rsidRPr="00935A9D" w:rsidRDefault="00E04F13" w:rsidP="009D1117">
            <w:pPr>
              <w:jc w:val="center"/>
              <w:rPr>
                <w:sz w:val="14"/>
                <w:szCs w:val="14"/>
              </w:rPr>
            </w:pPr>
            <w:r w:rsidRPr="00935A9D">
              <w:rPr>
                <w:sz w:val="14"/>
                <w:szCs w:val="14"/>
              </w:rPr>
              <w:t>ŞTIINŢE INGINEREŞTI</w:t>
            </w:r>
          </w:p>
        </w:tc>
        <w:tc>
          <w:tcPr>
            <w:tcW w:w="1496" w:type="dxa"/>
            <w:vMerge w:val="restart"/>
            <w:tcBorders>
              <w:left w:val="nil"/>
            </w:tcBorders>
            <w:vAlign w:val="center"/>
          </w:tcPr>
          <w:p w:rsidR="00E04F13" w:rsidRPr="00935A9D" w:rsidRDefault="00E04F13" w:rsidP="009D1117">
            <w:pPr>
              <w:jc w:val="center"/>
              <w:rPr>
                <w:sz w:val="14"/>
                <w:szCs w:val="14"/>
              </w:rPr>
            </w:pPr>
            <w:r w:rsidRPr="00935A9D">
              <w:rPr>
                <w:sz w:val="14"/>
                <w:szCs w:val="14"/>
              </w:rPr>
              <w:t>INGINERIE CHIMICĂ</w:t>
            </w:r>
          </w:p>
        </w:tc>
        <w:tc>
          <w:tcPr>
            <w:tcW w:w="1683" w:type="dxa"/>
            <w:tcBorders>
              <w:left w:val="nil"/>
            </w:tcBorders>
            <w:vAlign w:val="center"/>
          </w:tcPr>
          <w:p w:rsidR="00E04F13" w:rsidRPr="00935A9D" w:rsidRDefault="00E04F13" w:rsidP="009D1117">
            <w:pPr>
              <w:rPr>
                <w:sz w:val="14"/>
                <w:szCs w:val="14"/>
              </w:rPr>
            </w:pPr>
            <w:r w:rsidRPr="00935A9D">
              <w:rPr>
                <w:sz w:val="14"/>
                <w:szCs w:val="14"/>
              </w:rPr>
              <w:t>Ingineria şi informatica proceselor chimice şi biochimice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tcBorders>
              <w:left w:val="nil"/>
            </w:tcBorders>
            <w:vAlign w:val="center"/>
          </w:tcPr>
          <w:p w:rsidR="00E04F13" w:rsidRPr="00935A9D" w:rsidRDefault="00E04F13" w:rsidP="00751AE2">
            <w:pPr>
              <w:jc w:val="center"/>
              <w:rPr>
                <w:sz w:val="14"/>
                <w:szCs w:val="14"/>
              </w:rPr>
            </w:pPr>
          </w:p>
        </w:tc>
        <w:tc>
          <w:tcPr>
            <w:tcW w:w="1496" w:type="dxa"/>
            <w:vMerge/>
            <w:tcBorders>
              <w:left w:val="nil"/>
            </w:tcBorders>
            <w:vAlign w:val="center"/>
          </w:tcPr>
          <w:p w:rsidR="00E04F13" w:rsidRPr="00935A9D" w:rsidRDefault="00E04F13" w:rsidP="00751AE2">
            <w:pPr>
              <w:jc w:val="center"/>
              <w:rPr>
                <w:sz w:val="14"/>
                <w:szCs w:val="14"/>
              </w:rPr>
            </w:pPr>
          </w:p>
        </w:tc>
        <w:tc>
          <w:tcPr>
            <w:tcW w:w="1683" w:type="dxa"/>
            <w:tcBorders>
              <w:left w:val="nil"/>
            </w:tcBorders>
            <w:vAlign w:val="center"/>
          </w:tcPr>
          <w:p w:rsidR="00E04F13" w:rsidRPr="00935A9D" w:rsidRDefault="00E04F13" w:rsidP="00751AE2">
            <w:pPr>
              <w:rPr>
                <w:sz w:val="14"/>
                <w:szCs w:val="14"/>
              </w:rPr>
            </w:pPr>
            <w:r w:rsidRPr="00935A9D">
              <w:rPr>
                <w:sz w:val="14"/>
                <w:szCs w:val="14"/>
              </w:rPr>
              <w:t>Inginerie biochimică</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tcBorders>
              <w:left w:val="nil"/>
            </w:tcBorders>
            <w:vAlign w:val="center"/>
          </w:tcPr>
          <w:p w:rsidR="00E04F13" w:rsidRPr="00935A9D" w:rsidRDefault="00E04F13" w:rsidP="00751AE2">
            <w:pPr>
              <w:jc w:val="center"/>
              <w:rPr>
                <w:sz w:val="14"/>
                <w:szCs w:val="14"/>
              </w:rPr>
            </w:pPr>
            <w:r w:rsidRPr="00935A9D">
              <w:rPr>
                <w:sz w:val="14"/>
                <w:szCs w:val="14"/>
              </w:rPr>
              <w:t>SĂNĂTATE</w:t>
            </w:r>
          </w:p>
        </w:tc>
        <w:tc>
          <w:tcPr>
            <w:tcW w:w="1496" w:type="dxa"/>
            <w:tcBorders>
              <w:left w:val="nil"/>
            </w:tcBorders>
            <w:vAlign w:val="center"/>
          </w:tcPr>
          <w:p w:rsidR="00E04F13" w:rsidRPr="00935A9D" w:rsidRDefault="00E04F13" w:rsidP="00751AE2">
            <w:pPr>
              <w:jc w:val="center"/>
              <w:rPr>
                <w:sz w:val="14"/>
                <w:szCs w:val="14"/>
              </w:rPr>
            </w:pPr>
            <w:r w:rsidRPr="00935A9D">
              <w:rPr>
                <w:sz w:val="14"/>
                <w:szCs w:val="14"/>
              </w:rPr>
              <w:t>SĂNĂTATE</w:t>
            </w:r>
          </w:p>
        </w:tc>
        <w:tc>
          <w:tcPr>
            <w:tcW w:w="1683" w:type="dxa"/>
            <w:tcBorders>
              <w:left w:val="nil"/>
            </w:tcBorders>
            <w:vAlign w:val="center"/>
          </w:tcPr>
          <w:p w:rsidR="00E04F13" w:rsidRPr="00935A9D" w:rsidRDefault="00E04F13" w:rsidP="00751AE2">
            <w:pPr>
              <w:rPr>
                <w:sz w:val="14"/>
                <w:szCs w:val="14"/>
              </w:rPr>
            </w:pPr>
            <w:r w:rsidRPr="00935A9D">
              <w:rPr>
                <w:sz w:val="14"/>
                <w:szCs w:val="14"/>
              </w:rPr>
              <w:t>Asistenţă de farmacie</w:t>
            </w:r>
          </w:p>
        </w:tc>
        <w:tc>
          <w:tcPr>
            <w:tcW w:w="1309" w:type="dxa"/>
            <w:vMerge w:val="restart"/>
            <w:vAlign w:val="center"/>
          </w:tcPr>
          <w:p w:rsidR="00E04F13" w:rsidRPr="00935A9D" w:rsidRDefault="00E04F13" w:rsidP="00751AE2">
            <w:pPr>
              <w:jc w:val="center"/>
              <w:rPr>
                <w:sz w:val="14"/>
                <w:szCs w:val="14"/>
              </w:rPr>
            </w:pPr>
            <w:r w:rsidRPr="00935A9D">
              <w:rPr>
                <w:sz w:val="14"/>
                <w:szCs w:val="14"/>
              </w:rPr>
              <w:t>BIOLOGIE</w:t>
            </w:r>
          </w:p>
        </w:tc>
        <w:tc>
          <w:tcPr>
            <w:tcW w:w="3179" w:type="dxa"/>
            <w:vMerge w:val="restart"/>
            <w:vAlign w:val="center"/>
          </w:tcPr>
          <w:p w:rsidR="00E04F13" w:rsidRPr="00935A9D" w:rsidRDefault="00E04F13" w:rsidP="00E57677">
            <w:pPr>
              <w:numPr>
                <w:ilvl w:val="0"/>
                <w:numId w:val="19"/>
              </w:numPr>
              <w:tabs>
                <w:tab w:val="clear" w:pos="720"/>
                <w:tab w:val="left" w:pos="266"/>
              </w:tabs>
              <w:ind w:left="79" w:firstLine="0"/>
              <w:rPr>
                <w:sz w:val="16"/>
                <w:szCs w:val="16"/>
              </w:rPr>
            </w:pPr>
            <w:r w:rsidRPr="00935A9D">
              <w:rPr>
                <w:sz w:val="16"/>
                <w:szCs w:val="16"/>
              </w:rPr>
              <w:t>Biochimie şi biologie moleculară</w:t>
            </w:r>
          </w:p>
          <w:p w:rsidR="00E04F13" w:rsidRPr="00935A9D" w:rsidRDefault="00E04F13" w:rsidP="00E57677">
            <w:pPr>
              <w:numPr>
                <w:ilvl w:val="0"/>
                <w:numId w:val="19"/>
              </w:numPr>
              <w:tabs>
                <w:tab w:val="clear" w:pos="720"/>
                <w:tab w:val="left" w:pos="266"/>
              </w:tabs>
              <w:ind w:left="79" w:firstLine="0"/>
              <w:rPr>
                <w:sz w:val="16"/>
                <w:szCs w:val="16"/>
              </w:rPr>
            </w:pPr>
            <w:bookmarkStart w:id="30" w:name="OLE_LINK29"/>
            <w:r w:rsidRPr="00935A9D">
              <w:rPr>
                <w:sz w:val="16"/>
                <w:szCs w:val="16"/>
              </w:rPr>
              <w:t>Biologie - Biochimie</w:t>
            </w:r>
          </w:p>
          <w:bookmarkEnd w:id="30"/>
          <w:p w:rsidR="00E04F13" w:rsidRPr="00935A9D" w:rsidRDefault="00E04F13" w:rsidP="00E57677">
            <w:pPr>
              <w:numPr>
                <w:ilvl w:val="0"/>
                <w:numId w:val="19"/>
              </w:numPr>
              <w:tabs>
                <w:tab w:val="clear" w:pos="720"/>
                <w:tab w:val="left" w:pos="266"/>
              </w:tabs>
              <w:ind w:left="79" w:firstLine="0"/>
              <w:rPr>
                <w:sz w:val="16"/>
                <w:szCs w:val="16"/>
              </w:rPr>
            </w:pPr>
            <w:r w:rsidRPr="00935A9D">
              <w:rPr>
                <w:sz w:val="16"/>
                <w:szCs w:val="16"/>
              </w:rPr>
              <w:t>Biologie şi biotehnologii moleculare cu aplicaţii farmaco-medicale</w:t>
            </w:r>
          </w:p>
          <w:p w:rsidR="00E04F13" w:rsidRPr="00935A9D" w:rsidRDefault="00E04F13" w:rsidP="00E57677">
            <w:pPr>
              <w:numPr>
                <w:ilvl w:val="0"/>
                <w:numId w:val="19"/>
              </w:numPr>
              <w:tabs>
                <w:tab w:val="clear" w:pos="720"/>
                <w:tab w:val="left" w:pos="266"/>
              </w:tabs>
              <w:ind w:left="79" w:firstLine="0"/>
              <w:rPr>
                <w:sz w:val="16"/>
                <w:szCs w:val="16"/>
              </w:rPr>
            </w:pPr>
            <w:r w:rsidRPr="00935A9D">
              <w:rPr>
                <w:sz w:val="16"/>
                <w:szCs w:val="16"/>
              </w:rPr>
              <w:t>Biologie medicală</w:t>
            </w:r>
          </w:p>
          <w:p w:rsidR="00E04F13" w:rsidRPr="00935A9D" w:rsidRDefault="00E04F13" w:rsidP="00E57677">
            <w:pPr>
              <w:numPr>
                <w:ilvl w:val="0"/>
                <w:numId w:val="19"/>
              </w:numPr>
              <w:tabs>
                <w:tab w:val="clear" w:pos="720"/>
                <w:tab w:val="left" w:pos="266"/>
              </w:tabs>
              <w:ind w:left="79" w:firstLine="0"/>
              <w:rPr>
                <w:sz w:val="16"/>
                <w:szCs w:val="16"/>
              </w:rPr>
            </w:pPr>
            <w:r w:rsidRPr="00935A9D">
              <w:rPr>
                <w:sz w:val="16"/>
                <w:szCs w:val="16"/>
              </w:rPr>
              <w:t>Valorificarea principiilor bioactive din plante indigene</w:t>
            </w:r>
          </w:p>
        </w:tc>
        <w:tc>
          <w:tcPr>
            <w:tcW w:w="561" w:type="dxa"/>
            <w:vMerge w:val="restart"/>
            <w:tcBorders>
              <w:right w:val="thinThickSmallGap" w:sz="24" w:space="0" w:color="auto"/>
            </w:tcBorders>
            <w:vAlign w:val="center"/>
          </w:tcPr>
          <w:p w:rsidR="00E04F13" w:rsidRPr="00935A9D" w:rsidRDefault="00E04F13" w:rsidP="00751AE2">
            <w:pPr>
              <w:jc w:val="center"/>
              <w:rPr>
                <w:sz w:val="16"/>
                <w:szCs w:val="16"/>
              </w:rPr>
            </w:pPr>
            <w:r w:rsidRPr="00935A9D">
              <w:rPr>
                <w:sz w:val="16"/>
                <w:szCs w:val="16"/>
              </w:rPr>
              <w:t>x</w:t>
            </w: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val="restart"/>
            <w:tcBorders>
              <w:left w:val="nil"/>
            </w:tcBorders>
            <w:vAlign w:val="center"/>
          </w:tcPr>
          <w:p w:rsidR="00E04F13" w:rsidRPr="00935A9D" w:rsidRDefault="00E04F13" w:rsidP="00751AE2">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           </w:t>
            </w:r>
          </w:p>
        </w:tc>
        <w:tc>
          <w:tcPr>
            <w:tcW w:w="1496" w:type="dxa"/>
            <w:vMerge w:val="restart"/>
            <w:tcBorders>
              <w:left w:val="nil"/>
            </w:tcBorders>
            <w:vAlign w:val="center"/>
          </w:tcPr>
          <w:p w:rsidR="00E04F13" w:rsidRPr="00935A9D" w:rsidRDefault="00E04F13" w:rsidP="00751AE2">
            <w:pPr>
              <w:jc w:val="center"/>
              <w:rPr>
                <w:sz w:val="14"/>
                <w:szCs w:val="14"/>
              </w:rPr>
            </w:pPr>
            <w:r w:rsidRPr="00935A9D">
              <w:rPr>
                <w:sz w:val="14"/>
                <w:szCs w:val="14"/>
              </w:rPr>
              <w:t>BIOLOGIE</w:t>
            </w:r>
          </w:p>
        </w:tc>
        <w:tc>
          <w:tcPr>
            <w:tcW w:w="1683" w:type="dxa"/>
            <w:tcBorders>
              <w:left w:val="nil"/>
            </w:tcBorders>
            <w:vAlign w:val="center"/>
          </w:tcPr>
          <w:p w:rsidR="00E04F13" w:rsidRPr="00935A9D" w:rsidRDefault="00E04F13" w:rsidP="00751AE2">
            <w:pPr>
              <w:rPr>
                <w:sz w:val="14"/>
                <w:szCs w:val="14"/>
              </w:rPr>
            </w:pPr>
            <w:r w:rsidRPr="00935A9D">
              <w:rPr>
                <w:sz w:val="14"/>
                <w:szCs w:val="14"/>
              </w:rPr>
              <w:t>Biochimie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tcBorders>
              <w:left w:val="nil"/>
            </w:tcBorders>
            <w:vAlign w:val="center"/>
          </w:tcPr>
          <w:p w:rsidR="00E04F13" w:rsidRPr="00935A9D" w:rsidRDefault="00E04F13" w:rsidP="00751AE2">
            <w:pPr>
              <w:jc w:val="center"/>
              <w:rPr>
                <w:sz w:val="14"/>
                <w:szCs w:val="14"/>
              </w:rPr>
            </w:pPr>
          </w:p>
        </w:tc>
        <w:tc>
          <w:tcPr>
            <w:tcW w:w="1496" w:type="dxa"/>
            <w:vMerge/>
            <w:tcBorders>
              <w:left w:val="nil"/>
            </w:tcBorders>
            <w:vAlign w:val="center"/>
          </w:tcPr>
          <w:p w:rsidR="00E04F13" w:rsidRPr="00935A9D" w:rsidRDefault="00E04F13" w:rsidP="00751AE2">
            <w:pPr>
              <w:jc w:val="center"/>
              <w:rPr>
                <w:sz w:val="14"/>
                <w:szCs w:val="14"/>
              </w:rPr>
            </w:pPr>
          </w:p>
        </w:tc>
        <w:tc>
          <w:tcPr>
            <w:tcW w:w="1683" w:type="dxa"/>
            <w:tcBorders>
              <w:left w:val="nil"/>
            </w:tcBorders>
            <w:vAlign w:val="center"/>
          </w:tcPr>
          <w:p w:rsidR="00E04F13" w:rsidRPr="00935A9D" w:rsidRDefault="00E04F13" w:rsidP="00751AE2">
            <w:pPr>
              <w:rPr>
                <w:sz w:val="14"/>
                <w:szCs w:val="14"/>
              </w:rPr>
            </w:pPr>
            <w:r w:rsidRPr="00935A9D">
              <w:rPr>
                <w:sz w:val="14"/>
                <w:szCs w:val="14"/>
              </w:rPr>
              <w:t>Biologie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tcBorders>
              <w:left w:val="nil"/>
            </w:tcBorders>
            <w:vAlign w:val="center"/>
          </w:tcPr>
          <w:p w:rsidR="00E04F13" w:rsidRPr="00935A9D" w:rsidRDefault="00E04F13" w:rsidP="00751AE2">
            <w:pPr>
              <w:jc w:val="center"/>
              <w:rPr>
                <w:sz w:val="14"/>
                <w:szCs w:val="14"/>
              </w:rPr>
            </w:pPr>
            <w:r w:rsidRPr="00935A9D">
              <w:rPr>
                <w:sz w:val="14"/>
                <w:szCs w:val="14"/>
              </w:rPr>
              <w:t xml:space="preserve">ŞTIINŢE EXACTE           </w:t>
            </w:r>
          </w:p>
        </w:tc>
        <w:tc>
          <w:tcPr>
            <w:tcW w:w="1496" w:type="dxa"/>
            <w:tcBorders>
              <w:left w:val="nil"/>
            </w:tcBorders>
            <w:vAlign w:val="center"/>
          </w:tcPr>
          <w:p w:rsidR="00E04F13" w:rsidRPr="00935A9D" w:rsidRDefault="00E04F13" w:rsidP="00751AE2">
            <w:pPr>
              <w:jc w:val="center"/>
              <w:rPr>
                <w:sz w:val="14"/>
                <w:szCs w:val="14"/>
              </w:rPr>
            </w:pPr>
            <w:r w:rsidRPr="00935A9D">
              <w:rPr>
                <w:sz w:val="14"/>
                <w:szCs w:val="14"/>
              </w:rPr>
              <w:t>CHIMIE</w:t>
            </w:r>
          </w:p>
        </w:tc>
        <w:tc>
          <w:tcPr>
            <w:tcW w:w="1683" w:type="dxa"/>
            <w:tcBorders>
              <w:left w:val="nil"/>
            </w:tcBorders>
            <w:vAlign w:val="center"/>
          </w:tcPr>
          <w:p w:rsidR="00E04F13" w:rsidRPr="00935A9D" w:rsidRDefault="00E04F13" w:rsidP="00751AE2">
            <w:pPr>
              <w:rPr>
                <w:sz w:val="14"/>
                <w:szCs w:val="14"/>
              </w:rPr>
            </w:pPr>
            <w:r w:rsidRPr="00935A9D">
              <w:rPr>
                <w:sz w:val="14"/>
                <w:szCs w:val="14"/>
              </w:rPr>
              <w:t>Biochimie tehnologică</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249"/>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val="restart"/>
            <w:tcBorders>
              <w:left w:val="nil"/>
            </w:tcBorders>
            <w:vAlign w:val="center"/>
          </w:tcPr>
          <w:p w:rsidR="00E04F13" w:rsidRPr="00935A9D" w:rsidRDefault="00E04F13" w:rsidP="009D1117">
            <w:pPr>
              <w:jc w:val="center"/>
              <w:rPr>
                <w:sz w:val="14"/>
                <w:szCs w:val="14"/>
              </w:rPr>
            </w:pPr>
            <w:r w:rsidRPr="00935A9D">
              <w:rPr>
                <w:sz w:val="14"/>
                <w:szCs w:val="14"/>
              </w:rPr>
              <w:t>ŞTIINŢE INGINEREŞTI</w:t>
            </w:r>
          </w:p>
        </w:tc>
        <w:tc>
          <w:tcPr>
            <w:tcW w:w="1496" w:type="dxa"/>
            <w:vMerge w:val="restart"/>
            <w:tcBorders>
              <w:left w:val="nil"/>
            </w:tcBorders>
            <w:vAlign w:val="center"/>
          </w:tcPr>
          <w:p w:rsidR="00E04F13" w:rsidRPr="00935A9D" w:rsidRDefault="00E04F13" w:rsidP="009D1117">
            <w:pPr>
              <w:jc w:val="center"/>
              <w:rPr>
                <w:sz w:val="14"/>
                <w:szCs w:val="14"/>
              </w:rPr>
            </w:pPr>
            <w:r w:rsidRPr="00935A9D">
              <w:rPr>
                <w:sz w:val="14"/>
                <w:szCs w:val="14"/>
              </w:rPr>
              <w:t>INGINERIE CHIMICĂ</w:t>
            </w:r>
          </w:p>
        </w:tc>
        <w:tc>
          <w:tcPr>
            <w:tcW w:w="1683" w:type="dxa"/>
            <w:tcBorders>
              <w:left w:val="nil"/>
            </w:tcBorders>
            <w:vAlign w:val="center"/>
          </w:tcPr>
          <w:p w:rsidR="00E04F13" w:rsidRPr="00935A9D" w:rsidRDefault="00E04F13" w:rsidP="009D1117">
            <w:pPr>
              <w:rPr>
                <w:sz w:val="14"/>
                <w:szCs w:val="14"/>
              </w:rPr>
            </w:pPr>
            <w:r w:rsidRPr="00935A9D">
              <w:rPr>
                <w:sz w:val="14"/>
                <w:szCs w:val="14"/>
              </w:rPr>
              <w:t>Ingineria şi informatica proceselor chimice şi biochimice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tcBorders>
              <w:left w:val="nil"/>
            </w:tcBorders>
            <w:vAlign w:val="center"/>
          </w:tcPr>
          <w:p w:rsidR="00E04F13" w:rsidRPr="00935A9D" w:rsidRDefault="00E04F13" w:rsidP="00751AE2">
            <w:pPr>
              <w:jc w:val="center"/>
              <w:rPr>
                <w:sz w:val="14"/>
                <w:szCs w:val="14"/>
              </w:rPr>
            </w:pPr>
          </w:p>
        </w:tc>
        <w:tc>
          <w:tcPr>
            <w:tcW w:w="1496" w:type="dxa"/>
            <w:vMerge/>
            <w:tcBorders>
              <w:left w:val="nil"/>
            </w:tcBorders>
            <w:vAlign w:val="center"/>
          </w:tcPr>
          <w:p w:rsidR="00E04F13" w:rsidRPr="00935A9D" w:rsidRDefault="00E04F13" w:rsidP="00751AE2">
            <w:pPr>
              <w:jc w:val="center"/>
              <w:rPr>
                <w:sz w:val="14"/>
                <w:szCs w:val="14"/>
              </w:rPr>
            </w:pPr>
          </w:p>
        </w:tc>
        <w:tc>
          <w:tcPr>
            <w:tcW w:w="1683" w:type="dxa"/>
            <w:tcBorders>
              <w:left w:val="nil"/>
            </w:tcBorders>
            <w:vAlign w:val="center"/>
          </w:tcPr>
          <w:p w:rsidR="00E04F13" w:rsidRPr="00935A9D" w:rsidRDefault="00E04F13" w:rsidP="00751AE2">
            <w:pPr>
              <w:rPr>
                <w:sz w:val="14"/>
                <w:szCs w:val="14"/>
              </w:rPr>
            </w:pPr>
            <w:r w:rsidRPr="00935A9D">
              <w:rPr>
                <w:sz w:val="14"/>
                <w:szCs w:val="14"/>
              </w:rPr>
              <w:t>Inginerie biochimică</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tcBorders>
              <w:left w:val="nil"/>
            </w:tcBorders>
            <w:vAlign w:val="center"/>
          </w:tcPr>
          <w:p w:rsidR="00E04F13" w:rsidRPr="00935A9D" w:rsidRDefault="00E04F13" w:rsidP="009D1117">
            <w:pPr>
              <w:jc w:val="center"/>
              <w:rPr>
                <w:sz w:val="14"/>
                <w:szCs w:val="14"/>
              </w:rPr>
            </w:pPr>
            <w:r w:rsidRPr="00935A9D">
              <w:rPr>
                <w:sz w:val="14"/>
                <w:szCs w:val="14"/>
              </w:rPr>
              <w:t>SĂNĂTATE</w:t>
            </w:r>
          </w:p>
        </w:tc>
        <w:tc>
          <w:tcPr>
            <w:tcW w:w="1496" w:type="dxa"/>
            <w:tcBorders>
              <w:left w:val="nil"/>
            </w:tcBorders>
            <w:vAlign w:val="center"/>
          </w:tcPr>
          <w:p w:rsidR="00E04F13" w:rsidRPr="00935A9D" w:rsidRDefault="00E04F13" w:rsidP="009D1117">
            <w:pPr>
              <w:jc w:val="center"/>
              <w:rPr>
                <w:sz w:val="14"/>
                <w:szCs w:val="14"/>
              </w:rPr>
            </w:pPr>
            <w:r w:rsidRPr="00935A9D">
              <w:rPr>
                <w:sz w:val="14"/>
                <w:szCs w:val="14"/>
              </w:rPr>
              <w:t>SĂNĂTATE</w:t>
            </w:r>
          </w:p>
        </w:tc>
        <w:tc>
          <w:tcPr>
            <w:tcW w:w="1683" w:type="dxa"/>
            <w:tcBorders>
              <w:left w:val="nil"/>
            </w:tcBorders>
            <w:vAlign w:val="center"/>
          </w:tcPr>
          <w:p w:rsidR="00E04F13" w:rsidRPr="00935A9D" w:rsidRDefault="00E04F13" w:rsidP="009D1117">
            <w:pPr>
              <w:rPr>
                <w:sz w:val="14"/>
                <w:szCs w:val="14"/>
              </w:rPr>
            </w:pPr>
            <w:r w:rsidRPr="00935A9D">
              <w:rPr>
                <w:sz w:val="14"/>
                <w:szCs w:val="14"/>
              </w:rPr>
              <w:t>Asistenţă de farmacie</w:t>
            </w:r>
          </w:p>
        </w:tc>
        <w:tc>
          <w:tcPr>
            <w:tcW w:w="1309" w:type="dxa"/>
            <w:vMerge w:val="restart"/>
            <w:vAlign w:val="center"/>
          </w:tcPr>
          <w:p w:rsidR="00E04F13" w:rsidRPr="00935A9D" w:rsidRDefault="00E04F13" w:rsidP="009D1117">
            <w:pPr>
              <w:jc w:val="center"/>
              <w:rPr>
                <w:sz w:val="14"/>
                <w:szCs w:val="14"/>
              </w:rPr>
            </w:pPr>
            <w:r w:rsidRPr="00935A9D">
              <w:rPr>
                <w:sz w:val="14"/>
                <w:szCs w:val="14"/>
              </w:rPr>
              <w:t>INGINERIE CHIMICĂ</w:t>
            </w:r>
          </w:p>
        </w:tc>
        <w:tc>
          <w:tcPr>
            <w:tcW w:w="3179" w:type="dxa"/>
            <w:vMerge w:val="restart"/>
            <w:vAlign w:val="center"/>
          </w:tcPr>
          <w:p w:rsidR="00E04F13" w:rsidRPr="00935A9D" w:rsidRDefault="00E04F13" w:rsidP="0047277F">
            <w:pPr>
              <w:numPr>
                <w:ilvl w:val="0"/>
                <w:numId w:val="54"/>
              </w:numPr>
              <w:tabs>
                <w:tab w:val="clear" w:pos="417"/>
                <w:tab w:val="left" w:pos="289"/>
              </w:tabs>
              <w:autoSpaceDE w:val="0"/>
              <w:autoSpaceDN w:val="0"/>
              <w:adjustRightInd w:val="0"/>
              <w:ind w:left="91" w:hanging="34"/>
              <w:rPr>
                <w:sz w:val="16"/>
                <w:szCs w:val="16"/>
                <w:lang w:eastAsia="en-US"/>
              </w:rPr>
            </w:pPr>
            <w:r w:rsidRPr="00935A9D">
              <w:rPr>
                <w:sz w:val="16"/>
                <w:szCs w:val="16"/>
                <w:lang w:eastAsia="en-US"/>
              </w:rPr>
              <w:t>Ingineria proceselor organice şi biochimice</w:t>
            </w:r>
          </w:p>
          <w:p w:rsidR="00E04F13" w:rsidRPr="00935A9D" w:rsidRDefault="00E04F13" w:rsidP="0047277F">
            <w:pPr>
              <w:numPr>
                <w:ilvl w:val="0"/>
                <w:numId w:val="54"/>
              </w:numPr>
              <w:tabs>
                <w:tab w:val="clear" w:pos="417"/>
                <w:tab w:val="left" w:pos="289"/>
              </w:tabs>
              <w:autoSpaceDE w:val="0"/>
              <w:autoSpaceDN w:val="0"/>
              <w:adjustRightInd w:val="0"/>
              <w:ind w:left="91" w:hanging="34"/>
              <w:rPr>
                <w:sz w:val="16"/>
                <w:szCs w:val="16"/>
                <w:lang w:eastAsia="en-US"/>
              </w:rPr>
            </w:pPr>
            <w:r w:rsidRPr="00935A9D">
              <w:rPr>
                <w:sz w:val="16"/>
                <w:szCs w:val="16"/>
                <w:lang w:eastAsia="en-US"/>
              </w:rPr>
              <w:t>Ingineria proceselor organice şi biochimice (în limba engleză)</w:t>
            </w:r>
          </w:p>
          <w:p w:rsidR="00E04F13" w:rsidRPr="00935A9D" w:rsidRDefault="00E04F13" w:rsidP="0047277F">
            <w:pPr>
              <w:numPr>
                <w:ilvl w:val="0"/>
                <w:numId w:val="54"/>
              </w:numPr>
              <w:tabs>
                <w:tab w:val="clear" w:pos="417"/>
                <w:tab w:val="left" w:pos="289"/>
              </w:tabs>
              <w:autoSpaceDE w:val="0"/>
              <w:autoSpaceDN w:val="0"/>
              <w:adjustRightInd w:val="0"/>
              <w:ind w:left="91" w:hanging="34"/>
              <w:rPr>
                <w:sz w:val="16"/>
                <w:szCs w:val="16"/>
                <w:lang w:eastAsia="en-US"/>
              </w:rPr>
            </w:pPr>
            <w:r w:rsidRPr="00935A9D">
              <w:rPr>
                <w:sz w:val="16"/>
                <w:szCs w:val="16"/>
                <w:lang w:eastAsia="en-US"/>
              </w:rPr>
              <w:t>Ingineria proceselor chimice şi biochimice</w:t>
            </w:r>
          </w:p>
          <w:p w:rsidR="00E04F13" w:rsidRPr="00935A9D" w:rsidRDefault="00E04F13" w:rsidP="0047277F">
            <w:pPr>
              <w:numPr>
                <w:ilvl w:val="0"/>
                <w:numId w:val="54"/>
              </w:numPr>
              <w:tabs>
                <w:tab w:val="clear" w:pos="417"/>
                <w:tab w:val="left" w:pos="289"/>
              </w:tabs>
              <w:autoSpaceDE w:val="0"/>
              <w:autoSpaceDN w:val="0"/>
              <w:adjustRightInd w:val="0"/>
              <w:ind w:left="91" w:hanging="34"/>
              <w:rPr>
                <w:sz w:val="16"/>
                <w:szCs w:val="16"/>
                <w:lang w:eastAsia="en-US"/>
              </w:rPr>
            </w:pPr>
            <w:r w:rsidRPr="00935A9D">
              <w:rPr>
                <w:sz w:val="16"/>
                <w:szCs w:val="16"/>
                <w:lang w:eastAsia="en-US"/>
              </w:rPr>
              <w:t>Produse farmaceutice şi cosmetice</w:t>
            </w:r>
          </w:p>
        </w:tc>
        <w:tc>
          <w:tcPr>
            <w:tcW w:w="561" w:type="dxa"/>
            <w:vMerge w:val="restart"/>
            <w:tcBorders>
              <w:right w:val="thinThickSmallGap" w:sz="24" w:space="0" w:color="auto"/>
            </w:tcBorders>
            <w:vAlign w:val="center"/>
          </w:tcPr>
          <w:p w:rsidR="00E04F13" w:rsidRPr="00935A9D" w:rsidRDefault="00E04F13" w:rsidP="00751AE2">
            <w:pPr>
              <w:jc w:val="center"/>
              <w:rPr>
                <w:sz w:val="16"/>
                <w:szCs w:val="16"/>
              </w:rPr>
            </w:pPr>
            <w:r w:rsidRPr="00935A9D">
              <w:rPr>
                <w:sz w:val="16"/>
                <w:szCs w:val="16"/>
              </w:rPr>
              <w:t>x</w:t>
            </w: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val="restart"/>
            <w:tcBorders>
              <w:left w:val="nil"/>
            </w:tcBorders>
            <w:vAlign w:val="center"/>
          </w:tcPr>
          <w:p w:rsidR="00E04F13" w:rsidRPr="00935A9D" w:rsidRDefault="00E04F13" w:rsidP="009D1117">
            <w:pPr>
              <w:jc w:val="center"/>
              <w:rPr>
                <w:sz w:val="14"/>
                <w:szCs w:val="14"/>
              </w:rPr>
            </w:pPr>
            <w:r w:rsidRPr="00935A9D">
              <w:rPr>
                <w:sz w:val="14"/>
                <w:szCs w:val="14"/>
              </w:rPr>
              <w:t xml:space="preserve">ŞTIINŢE </w:t>
            </w:r>
            <w:smartTag w:uri="urn:schemas-microsoft-com:office:smarttags" w:element="stockticker">
              <w:r w:rsidRPr="00935A9D">
                <w:rPr>
                  <w:sz w:val="14"/>
                  <w:szCs w:val="14"/>
                </w:rPr>
                <w:t>ALE</w:t>
              </w:r>
            </w:smartTag>
            <w:r w:rsidRPr="00935A9D">
              <w:rPr>
                <w:sz w:val="14"/>
                <w:szCs w:val="14"/>
              </w:rPr>
              <w:t xml:space="preserve"> NATURII           </w:t>
            </w:r>
          </w:p>
        </w:tc>
        <w:tc>
          <w:tcPr>
            <w:tcW w:w="1496" w:type="dxa"/>
            <w:vMerge w:val="restart"/>
            <w:tcBorders>
              <w:left w:val="nil"/>
            </w:tcBorders>
            <w:vAlign w:val="center"/>
          </w:tcPr>
          <w:p w:rsidR="00E04F13" w:rsidRPr="00935A9D" w:rsidRDefault="00E04F13" w:rsidP="009D1117">
            <w:pPr>
              <w:jc w:val="center"/>
              <w:rPr>
                <w:sz w:val="14"/>
                <w:szCs w:val="14"/>
              </w:rPr>
            </w:pPr>
            <w:r w:rsidRPr="00935A9D">
              <w:rPr>
                <w:sz w:val="14"/>
                <w:szCs w:val="14"/>
              </w:rPr>
              <w:t>BIOLOGIE</w:t>
            </w:r>
          </w:p>
        </w:tc>
        <w:tc>
          <w:tcPr>
            <w:tcW w:w="1683" w:type="dxa"/>
            <w:tcBorders>
              <w:left w:val="nil"/>
            </w:tcBorders>
            <w:vAlign w:val="center"/>
          </w:tcPr>
          <w:p w:rsidR="00E04F13" w:rsidRPr="00935A9D" w:rsidRDefault="00E04F13" w:rsidP="009D1117">
            <w:pPr>
              <w:rPr>
                <w:sz w:val="14"/>
                <w:szCs w:val="14"/>
              </w:rPr>
            </w:pPr>
            <w:r w:rsidRPr="00935A9D">
              <w:rPr>
                <w:sz w:val="14"/>
                <w:szCs w:val="14"/>
              </w:rPr>
              <w:t>Biochimie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tcBorders>
              <w:left w:val="nil"/>
            </w:tcBorders>
            <w:vAlign w:val="center"/>
          </w:tcPr>
          <w:p w:rsidR="00E04F13" w:rsidRPr="00935A9D" w:rsidRDefault="00E04F13" w:rsidP="00751AE2">
            <w:pPr>
              <w:jc w:val="center"/>
              <w:rPr>
                <w:sz w:val="14"/>
                <w:szCs w:val="14"/>
              </w:rPr>
            </w:pPr>
          </w:p>
        </w:tc>
        <w:tc>
          <w:tcPr>
            <w:tcW w:w="1496" w:type="dxa"/>
            <w:vMerge/>
            <w:tcBorders>
              <w:left w:val="nil"/>
            </w:tcBorders>
            <w:vAlign w:val="center"/>
          </w:tcPr>
          <w:p w:rsidR="00E04F13" w:rsidRPr="00935A9D" w:rsidRDefault="00E04F13" w:rsidP="00751AE2">
            <w:pPr>
              <w:jc w:val="center"/>
              <w:rPr>
                <w:sz w:val="14"/>
                <w:szCs w:val="14"/>
              </w:rPr>
            </w:pPr>
          </w:p>
        </w:tc>
        <w:tc>
          <w:tcPr>
            <w:tcW w:w="1683" w:type="dxa"/>
            <w:tcBorders>
              <w:left w:val="nil"/>
            </w:tcBorders>
            <w:vAlign w:val="center"/>
          </w:tcPr>
          <w:p w:rsidR="00E04F13" w:rsidRPr="00935A9D" w:rsidRDefault="00E04F13" w:rsidP="00751AE2">
            <w:pPr>
              <w:rPr>
                <w:sz w:val="14"/>
                <w:szCs w:val="14"/>
              </w:rPr>
            </w:pPr>
            <w:r w:rsidRPr="00935A9D">
              <w:rPr>
                <w:sz w:val="14"/>
                <w:szCs w:val="14"/>
              </w:rPr>
              <w:t>Biologie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tcBorders>
              <w:left w:val="nil"/>
            </w:tcBorders>
            <w:vAlign w:val="center"/>
          </w:tcPr>
          <w:p w:rsidR="00E04F13" w:rsidRPr="00935A9D" w:rsidRDefault="00E04F13" w:rsidP="009D1117">
            <w:pPr>
              <w:jc w:val="center"/>
              <w:rPr>
                <w:sz w:val="14"/>
                <w:szCs w:val="14"/>
              </w:rPr>
            </w:pPr>
            <w:r w:rsidRPr="00935A9D">
              <w:rPr>
                <w:sz w:val="14"/>
                <w:szCs w:val="14"/>
              </w:rPr>
              <w:t xml:space="preserve">ŞTIINŢE EXACTE           </w:t>
            </w:r>
          </w:p>
        </w:tc>
        <w:tc>
          <w:tcPr>
            <w:tcW w:w="1496" w:type="dxa"/>
            <w:tcBorders>
              <w:left w:val="nil"/>
            </w:tcBorders>
            <w:vAlign w:val="center"/>
          </w:tcPr>
          <w:p w:rsidR="00E04F13" w:rsidRPr="00935A9D" w:rsidRDefault="00E04F13" w:rsidP="009D1117">
            <w:pPr>
              <w:jc w:val="center"/>
              <w:rPr>
                <w:sz w:val="14"/>
                <w:szCs w:val="14"/>
              </w:rPr>
            </w:pPr>
            <w:r w:rsidRPr="00935A9D">
              <w:rPr>
                <w:sz w:val="14"/>
                <w:szCs w:val="14"/>
              </w:rPr>
              <w:t>CHIMIE</w:t>
            </w:r>
          </w:p>
        </w:tc>
        <w:tc>
          <w:tcPr>
            <w:tcW w:w="1683" w:type="dxa"/>
            <w:tcBorders>
              <w:left w:val="nil"/>
            </w:tcBorders>
            <w:vAlign w:val="center"/>
          </w:tcPr>
          <w:p w:rsidR="00E04F13" w:rsidRPr="00935A9D" w:rsidRDefault="00E04F13" w:rsidP="009D1117">
            <w:pPr>
              <w:rPr>
                <w:sz w:val="14"/>
                <w:szCs w:val="14"/>
              </w:rPr>
            </w:pPr>
            <w:r w:rsidRPr="00935A9D">
              <w:rPr>
                <w:sz w:val="14"/>
                <w:szCs w:val="14"/>
              </w:rPr>
              <w:t>Biochimie tehnologică</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val="restart"/>
            <w:tcBorders>
              <w:left w:val="nil"/>
            </w:tcBorders>
            <w:vAlign w:val="center"/>
          </w:tcPr>
          <w:p w:rsidR="00E04F13" w:rsidRPr="00935A9D" w:rsidRDefault="00E04F13" w:rsidP="009D1117">
            <w:pPr>
              <w:jc w:val="center"/>
              <w:rPr>
                <w:sz w:val="14"/>
                <w:szCs w:val="14"/>
              </w:rPr>
            </w:pPr>
            <w:r w:rsidRPr="00935A9D">
              <w:rPr>
                <w:sz w:val="14"/>
                <w:szCs w:val="14"/>
              </w:rPr>
              <w:t>ŞTIINŢE INGINEREŞTI</w:t>
            </w:r>
          </w:p>
        </w:tc>
        <w:tc>
          <w:tcPr>
            <w:tcW w:w="1496" w:type="dxa"/>
            <w:vMerge w:val="restart"/>
            <w:tcBorders>
              <w:left w:val="nil"/>
            </w:tcBorders>
            <w:vAlign w:val="center"/>
          </w:tcPr>
          <w:p w:rsidR="00E04F13" w:rsidRPr="00935A9D" w:rsidRDefault="00E04F13" w:rsidP="009D1117">
            <w:pPr>
              <w:jc w:val="center"/>
              <w:rPr>
                <w:sz w:val="14"/>
                <w:szCs w:val="14"/>
              </w:rPr>
            </w:pPr>
            <w:r w:rsidRPr="00935A9D">
              <w:rPr>
                <w:sz w:val="14"/>
                <w:szCs w:val="14"/>
              </w:rPr>
              <w:t>INGINERIE CHIMICĂ</w:t>
            </w:r>
          </w:p>
        </w:tc>
        <w:tc>
          <w:tcPr>
            <w:tcW w:w="1683" w:type="dxa"/>
            <w:tcBorders>
              <w:left w:val="nil"/>
            </w:tcBorders>
            <w:vAlign w:val="center"/>
          </w:tcPr>
          <w:p w:rsidR="00E04F13" w:rsidRPr="00935A9D" w:rsidRDefault="00E04F13" w:rsidP="009D1117">
            <w:pPr>
              <w:rPr>
                <w:sz w:val="14"/>
                <w:szCs w:val="14"/>
              </w:rPr>
            </w:pPr>
            <w:r w:rsidRPr="00935A9D">
              <w:rPr>
                <w:sz w:val="14"/>
                <w:szCs w:val="14"/>
              </w:rPr>
              <w:t>Ingineria şi informatica proceselor chimice şi biochimice</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935A9D" w:rsidRPr="00935A9D">
        <w:trPr>
          <w:cantSplit/>
          <w:trHeight w:val="61"/>
          <w:jc w:val="center"/>
        </w:trPr>
        <w:tc>
          <w:tcPr>
            <w:tcW w:w="1008" w:type="dxa"/>
            <w:vMerge/>
            <w:tcBorders>
              <w:left w:val="thinThickSmallGap" w:sz="24" w:space="0" w:color="auto"/>
            </w:tcBorders>
            <w:vAlign w:val="center"/>
          </w:tcPr>
          <w:p w:rsidR="00E04F13" w:rsidRPr="00935A9D" w:rsidRDefault="00E04F13" w:rsidP="00751AE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496" w:type="dxa"/>
            <w:vMerge/>
            <w:tcBorders>
              <w:right w:val="thinThickSmallGap" w:sz="24" w:space="0" w:color="auto"/>
            </w:tcBorders>
            <w:vAlign w:val="center"/>
          </w:tcPr>
          <w:p w:rsidR="00E04F13" w:rsidRPr="00935A9D" w:rsidRDefault="00E04F13" w:rsidP="00751AE2">
            <w:pPr>
              <w:rPr>
                <w:b/>
                <w:bCs/>
                <w:sz w:val="18"/>
                <w:szCs w:val="18"/>
              </w:rPr>
            </w:pPr>
          </w:p>
        </w:tc>
        <w:tc>
          <w:tcPr>
            <w:tcW w:w="1122" w:type="dxa"/>
            <w:vMerge/>
            <w:tcBorders>
              <w:left w:val="nil"/>
            </w:tcBorders>
            <w:vAlign w:val="center"/>
          </w:tcPr>
          <w:p w:rsidR="00E04F13" w:rsidRPr="00935A9D" w:rsidRDefault="00E04F13" w:rsidP="00751AE2">
            <w:pPr>
              <w:jc w:val="center"/>
              <w:rPr>
                <w:sz w:val="14"/>
                <w:szCs w:val="14"/>
              </w:rPr>
            </w:pPr>
          </w:p>
        </w:tc>
        <w:tc>
          <w:tcPr>
            <w:tcW w:w="1496" w:type="dxa"/>
            <w:vMerge/>
            <w:tcBorders>
              <w:left w:val="nil"/>
            </w:tcBorders>
            <w:vAlign w:val="center"/>
          </w:tcPr>
          <w:p w:rsidR="00E04F13" w:rsidRPr="00935A9D" w:rsidRDefault="00E04F13" w:rsidP="00751AE2">
            <w:pPr>
              <w:jc w:val="center"/>
              <w:rPr>
                <w:sz w:val="14"/>
                <w:szCs w:val="14"/>
              </w:rPr>
            </w:pPr>
          </w:p>
        </w:tc>
        <w:tc>
          <w:tcPr>
            <w:tcW w:w="1683" w:type="dxa"/>
            <w:tcBorders>
              <w:left w:val="nil"/>
            </w:tcBorders>
            <w:vAlign w:val="center"/>
          </w:tcPr>
          <w:p w:rsidR="00E04F13" w:rsidRPr="00935A9D" w:rsidRDefault="00E04F13" w:rsidP="00751AE2">
            <w:pPr>
              <w:rPr>
                <w:sz w:val="14"/>
                <w:szCs w:val="14"/>
              </w:rPr>
            </w:pPr>
            <w:r w:rsidRPr="00935A9D">
              <w:rPr>
                <w:sz w:val="14"/>
                <w:szCs w:val="14"/>
              </w:rPr>
              <w:t>Inginerie biochimică</w:t>
            </w:r>
          </w:p>
        </w:tc>
        <w:tc>
          <w:tcPr>
            <w:tcW w:w="1309" w:type="dxa"/>
            <w:vMerge/>
            <w:vAlign w:val="center"/>
          </w:tcPr>
          <w:p w:rsidR="00E04F13" w:rsidRPr="00935A9D" w:rsidRDefault="00E04F13" w:rsidP="00751AE2">
            <w:pPr>
              <w:jc w:val="center"/>
              <w:rPr>
                <w:sz w:val="14"/>
                <w:szCs w:val="14"/>
              </w:rPr>
            </w:pPr>
          </w:p>
        </w:tc>
        <w:tc>
          <w:tcPr>
            <w:tcW w:w="3179" w:type="dxa"/>
            <w:vMerge/>
            <w:vAlign w:val="center"/>
          </w:tcPr>
          <w:p w:rsidR="00E04F13" w:rsidRPr="00935A9D" w:rsidRDefault="00E04F13" w:rsidP="00751AE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E04F13" w:rsidRPr="00935A9D" w:rsidRDefault="00E04F13" w:rsidP="00751AE2">
            <w:pPr>
              <w:jc w:val="center"/>
              <w:rPr>
                <w:sz w:val="16"/>
                <w:szCs w:val="16"/>
              </w:rPr>
            </w:pPr>
          </w:p>
        </w:tc>
        <w:tc>
          <w:tcPr>
            <w:tcW w:w="1559" w:type="dxa"/>
            <w:vMerge/>
            <w:tcBorders>
              <w:left w:val="thinThickSmallGap" w:sz="24" w:space="0" w:color="auto"/>
              <w:right w:val="thinThickSmallGap" w:sz="24" w:space="0" w:color="auto"/>
            </w:tcBorders>
            <w:vAlign w:val="center"/>
          </w:tcPr>
          <w:p w:rsidR="00E04F13" w:rsidRPr="00935A9D" w:rsidRDefault="00E04F13" w:rsidP="00751AE2">
            <w:pPr>
              <w:jc w:val="center"/>
              <w:rPr>
                <w:b/>
                <w:bCs/>
                <w:sz w:val="20"/>
                <w:szCs w:val="20"/>
              </w:rPr>
            </w:pPr>
          </w:p>
        </w:tc>
      </w:tr>
      <w:tr w:rsidR="00E04F13" w:rsidRPr="00935A9D">
        <w:trPr>
          <w:cantSplit/>
          <w:trHeight w:val="249"/>
          <w:jc w:val="center"/>
        </w:trPr>
        <w:tc>
          <w:tcPr>
            <w:tcW w:w="14909" w:type="dxa"/>
            <w:gridSpan w:val="10"/>
            <w:tcBorders>
              <w:left w:val="thinThickSmallGap" w:sz="24" w:space="0" w:color="auto"/>
              <w:bottom w:val="thickThinSmallGap" w:sz="24" w:space="0" w:color="auto"/>
              <w:right w:val="thinThickSmallGap" w:sz="24" w:space="0" w:color="auto"/>
            </w:tcBorders>
            <w:vAlign w:val="center"/>
          </w:tcPr>
          <w:p w:rsidR="00E04F13" w:rsidRPr="00935A9D" w:rsidRDefault="000B254A" w:rsidP="00B92E09">
            <w:pPr>
              <w:ind w:left="27" w:firstLine="534"/>
              <w:jc w:val="both"/>
              <w:rPr>
                <w:sz w:val="18"/>
                <w:szCs w:val="18"/>
              </w:rPr>
            </w:pPr>
            <w:r w:rsidRPr="00935A9D">
              <w:rPr>
                <w:b/>
                <w:bCs/>
                <w:iCs/>
                <w:sz w:val="18"/>
                <w:szCs w:val="18"/>
              </w:rPr>
              <w:t xml:space="preserve">Notă. </w:t>
            </w:r>
            <w:r w:rsidRPr="00935A9D">
              <w:rPr>
                <w:sz w:val="18"/>
                <w:szCs w:val="18"/>
              </w:rPr>
              <w:t>La programele de studii de master acreditate (cic</w:t>
            </w:r>
            <w:r w:rsidR="00B92E09" w:rsidRPr="00935A9D">
              <w:rPr>
                <w:sz w:val="18"/>
                <w:szCs w:val="18"/>
              </w:rPr>
              <w:t>lul II de studii universitare</w:t>
            </w:r>
            <w:r w:rsidRPr="00935A9D">
              <w:rPr>
                <w:sz w:val="18"/>
                <w:szCs w:val="18"/>
              </w:rPr>
              <w:t>)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E04F13" w:rsidRPr="00935A9D" w:rsidRDefault="00E04F13" w:rsidP="005B0938"/>
    <w:p w:rsidR="00E04F13" w:rsidRPr="00935A9D" w:rsidRDefault="00E04F13" w:rsidP="005B0938"/>
    <w:p w:rsidR="00E04F13" w:rsidRPr="00935A9D" w:rsidRDefault="00E04F13" w:rsidP="00F93BBE">
      <w:pPr>
        <w:pStyle w:val="Footer"/>
        <w:tabs>
          <w:tab w:val="clear" w:pos="4320"/>
          <w:tab w:val="clear" w:pos="8640"/>
        </w:tabs>
      </w:pPr>
    </w:p>
    <w:p w:rsidR="00E04F13" w:rsidRPr="00935A9D" w:rsidRDefault="00E04F13" w:rsidP="00F93BBE">
      <w:pPr>
        <w:pStyle w:val="Footer"/>
        <w:tabs>
          <w:tab w:val="clear" w:pos="4320"/>
          <w:tab w:val="clear" w:pos="8640"/>
        </w:tabs>
      </w:pPr>
    </w:p>
    <w:p w:rsidR="00E04F13" w:rsidRPr="00935A9D" w:rsidRDefault="00E04F13" w:rsidP="00F93BBE">
      <w:pPr>
        <w:pStyle w:val="Footer"/>
        <w:tabs>
          <w:tab w:val="clear" w:pos="4320"/>
          <w:tab w:val="clear" w:pos="8640"/>
        </w:tabs>
      </w:pPr>
    </w:p>
    <w:p w:rsidR="00E04F13" w:rsidRPr="00935A9D" w:rsidRDefault="00E04F13" w:rsidP="00F93BBE">
      <w:pPr>
        <w:pStyle w:val="Footer"/>
        <w:tabs>
          <w:tab w:val="clear" w:pos="4320"/>
          <w:tab w:val="clear" w:pos="8640"/>
        </w:tabs>
      </w:pPr>
    </w:p>
    <w:tbl>
      <w:tblPr>
        <w:tblW w:w="147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4"/>
        <w:gridCol w:w="1309"/>
        <w:gridCol w:w="1309"/>
        <w:gridCol w:w="1309"/>
        <w:gridCol w:w="1870"/>
        <w:gridCol w:w="4189"/>
        <w:gridCol w:w="1418"/>
        <w:gridCol w:w="1950"/>
      </w:tblGrid>
      <w:tr w:rsidR="00935A9D" w:rsidRPr="00935A9D" w:rsidTr="006B38A1">
        <w:trPr>
          <w:cantSplit/>
          <w:trHeight w:val="20"/>
        </w:trPr>
        <w:tc>
          <w:tcPr>
            <w:tcW w:w="2663" w:type="dxa"/>
            <w:gridSpan w:val="2"/>
            <w:tcBorders>
              <w:top w:val="thinThickSmallGap" w:sz="24" w:space="0" w:color="auto"/>
              <w:left w:val="thinThickSmallGap" w:sz="24" w:space="0" w:color="auto"/>
              <w:right w:val="thinThickSmallGap" w:sz="24" w:space="0" w:color="auto"/>
            </w:tcBorders>
            <w:vAlign w:val="center"/>
          </w:tcPr>
          <w:p w:rsidR="00120335" w:rsidRPr="00935A9D" w:rsidRDefault="00120335" w:rsidP="00120335">
            <w:pPr>
              <w:pStyle w:val="Heading5"/>
              <w:jc w:val="left"/>
              <w:rPr>
                <w:rFonts w:ascii="Times New Roman" w:hAnsi="Times New Roman"/>
                <w:i w:val="0"/>
                <w:iCs w:val="0"/>
                <w:sz w:val="16"/>
                <w:szCs w:val="16"/>
              </w:rPr>
            </w:pPr>
            <w:r w:rsidRPr="00935A9D">
              <w:rPr>
                <w:rFonts w:ascii="Times New Roman" w:hAnsi="Times New Roman"/>
                <w:i w:val="0"/>
                <w:iCs w:val="0"/>
                <w:sz w:val="16"/>
                <w:szCs w:val="16"/>
              </w:rPr>
              <w:lastRenderedPageBreak/>
              <w:t>Învăţământ preuniversitar</w:t>
            </w:r>
          </w:p>
        </w:tc>
        <w:tc>
          <w:tcPr>
            <w:tcW w:w="1309" w:type="dxa"/>
            <w:tcBorders>
              <w:top w:val="thinThickSmallGap" w:sz="24" w:space="0" w:color="auto"/>
              <w:left w:val="nil"/>
              <w:right w:val="thinThickSmallGap" w:sz="24" w:space="0" w:color="auto"/>
              <w:tl2br w:val="single" w:sz="4" w:space="0" w:color="auto"/>
            </w:tcBorders>
            <w:vAlign w:val="center"/>
          </w:tcPr>
          <w:p w:rsidR="00120335" w:rsidRPr="00935A9D" w:rsidRDefault="00120335" w:rsidP="00120335">
            <w:pPr>
              <w:pStyle w:val="Heading3"/>
              <w:jc w:val="left"/>
              <w:rPr>
                <w:rFonts w:ascii="Times New Roman" w:hAnsi="Times New Roman"/>
                <w:sz w:val="16"/>
                <w:szCs w:val="16"/>
              </w:rPr>
            </w:pPr>
          </w:p>
        </w:tc>
        <w:tc>
          <w:tcPr>
            <w:tcW w:w="8786" w:type="dxa"/>
            <w:gridSpan w:val="4"/>
            <w:tcBorders>
              <w:top w:val="thinThickSmallGap" w:sz="24" w:space="0" w:color="auto"/>
              <w:right w:val="thinThickSmallGap" w:sz="24" w:space="0" w:color="auto"/>
            </w:tcBorders>
            <w:vAlign w:val="center"/>
          </w:tcPr>
          <w:p w:rsidR="00120335" w:rsidRPr="00935A9D" w:rsidRDefault="00120335" w:rsidP="00120335">
            <w:pPr>
              <w:jc w:val="center"/>
              <w:rPr>
                <w:b/>
                <w:bCs/>
                <w:sz w:val="14"/>
                <w:szCs w:val="14"/>
              </w:rPr>
            </w:pPr>
            <w:r w:rsidRPr="00935A9D">
              <w:rPr>
                <w:b/>
                <w:bCs/>
                <w:sz w:val="14"/>
                <w:szCs w:val="14"/>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950" w:type="dxa"/>
            <w:vMerge w:val="restart"/>
            <w:tcBorders>
              <w:top w:val="thinThickSmallGap" w:sz="24" w:space="0" w:color="auto"/>
              <w:left w:val="nil"/>
              <w:right w:val="thinThickSmallGap" w:sz="24" w:space="0" w:color="auto"/>
            </w:tcBorders>
            <w:vAlign w:val="center"/>
          </w:tcPr>
          <w:p w:rsidR="00120335" w:rsidRPr="00935A9D" w:rsidRDefault="00120335" w:rsidP="00120335">
            <w:pPr>
              <w:jc w:val="center"/>
              <w:rPr>
                <w:sz w:val="14"/>
                <w:szCs w:val="14"/>
              </w:rPr>
            </w:pPr>
            <w:r w:rsidRPr="00935A9D">
              <w:rPr>
                <w:b/>
                <w:bCs/>
                <w:sz w:val="14"/>
                <w:szCs w:val="14"/>
              </w:rPr>
              <w:t>Programa -</w:t>
            </w:r>
          </w:p>
          <w:p w:rsidR="00120335" w:rsidRPr="00935A9D" w:rsidRDefault="00120335" w:rsidP="00120335">
            <w:pPr>
              <w:jc w:val="center"/>
              <w:rPr>
                <w:b/>
                <w:bCs/>
                <w:sz w:val="14"/>
                <w:szCs w:val="14"/>
              </w:rPr>
            </w:pPr>
            <w:r w:rsidRPr="00935A9D">
              <w:rPr>
                <w:b/>
                <w:bCs/>
                <w:sz w:val="14"/>
                <w:szCs w:val="14"/>
              </w:rPr>
              <w:t xml:space="preserve">probă de concurs/ </w:t>
            </w:r>
          </w:p>
          <w:p w:rsidR="00120335" w:rsidRPr="00935A9D" w:rsidRDefault="00120335" w:rsidP="00120335">
            <w:pPr>
              <w:jc w:val="center"/>
              <w:rPr>
                <w:sz w:val="14"/>
                <w:szCs w:val="14"/>
              </w:rPr>
            </w:pPr>
            <w:r w:rsidRPr="00935A9D">
              <w:rPr>
                <w:b/>
                <w:bCs/>
                <w:sz w:val="14"/>
                <w:szCs w:val="14"/>
              </w:rPr>
              <w:t>Disciplina pentru examenul naţional de definitivare în învăţământ</w:t>
            </w:r>
          </w:p>
        </w:tc>
      </w:tr>
      <w:tr w:rsidR="00935A9D" w:rsidRPr="00935A9D" w:rsidTr="006B38A1">
        <w:trPr>
          <w:cantSplit/>
          <w:trHeight w:val="20"/>
        </w:trPr>
        <w:tc>
          <w:tcPr>
            <w:tcW w:w="1354" w:type="dxa"/>
            <w:tcBorders>
              <w:left w:val="thinThickSmallGap" w:sz="24" w:space="0" w:color="auto"/>
              <w:bottom w:val="thinThickSmallGap" w:sz="24" w:space="0" w:color="auto"/>
            </w:tcBorders>
            <w:vAlign w:val="center"/>
          </w:tcPr>
          <w:p w:rsidR="00E04F13" w:rsidRPr="00935A9D" w:rsidRDefault="00E04F13" w:rsidP="00460E1D">
            <w:pPr>
              <w:jc w:val="center"/>
              <w:rPr>
                <w:sz w:val="16"/>
                <w:szCs w:val="16"/>
              </w:rPr>
            </w:pPr>
            <w:r w:rsidRPr="00935A9D">
              <w:rPr>
                <w:b/>
                <w:bCs/>
                <w:sz w:val="16"/>
                <w:szCs w:val="16"/>
              </w:rPr>
              <w:t xml:space="preserve">Nivel </w:t>
            </w:r>
          </w:p>
        </w:tc>
        <w:tc>
          <w:tcPr>
            <w:tcW w:w="1309" w:type="dxa"/>
            <w:tcBorders>
              <w:bottom w:val="thinThickSmallGap" w:sz="24" w:space="0" w:color="auto"/>
              <w:right w:val="thinThickSmallGap" w:sz="24" w:space="0" w:color="auto"/>
            </w:tcBorders>
            <w:vAlign w:val="center"/>
          </w:tcPr>
          <w:p w:rsidR="00E04F13" w:rsidRPr="00935A9D" w:rsidRDefault="00E04F13" w:rsidP="00460E1D">
            <w:pPr>
              <w:jc w:val="center"/>
              <w:rPr>
                <w:b/>
                <w:bCs/>
                <w:sz w:val="16"/>
                <w:szCs w:val="16"/>
              </w:rPr>
            </w:pPr>
            <w:r w:rsidRPr="00935A9D">
              <w:rPr>
                <w:b/>
                <w:bCs/>
                <w:sz w:val="16"/>
                <w:szCs w:val="16"/>
              </w:rPr>
              <w:t>Post/Catedră</w:t>
            </w:r>
          </w:p>
          <w:p w:rsidR="00E04F13" w:rsidRPr="00935A9D" w:rsidRDefault="00E04F13" w:rsidP="00460E1D">
            <w:pPr>
              <w:jc w:val="center"/>
              <w:rPr>
                <w:sz w:val="16"/>
                <w:szCs w:val="16"/>
              </w:rPr>
            </w:pPr>
            <w:r w:rsidRPr="00935A9D">
              <w:rPr>
                <w:sz w:val="16"/>
                <w:szCs w:val="16"/>
              </w:rPr>
              <w:t>(Disciplina principală de încadrare)</w:t>
            </w:r>
          </w:p>
        </w:tc>
        <w:tc>
          <w:tcPr>
            <w:tcW w:w="1309" w:type="dxa"/>
            <w:tcBorders>
              <w:left w:val="nil"/>
              <w:bottom w:val="thinThickSmallGap" w:sz="24" w:space="0" w:color="auto"/>
              <w:right w:val="thinThickSmallGap" w:sz="24" w:space="0" w:color="auto"/>
            </w:tcBorders>
            <w:vAlign w:val="center"/>
          </w:tcPr>
          <w:p w:rsidR="00E04F13" w:rsidRPr="00935A9D" w:rsidRDefault="00E04F13" w:rsidP="00460E1D">
            <w:pPr>
              <w:jc w:val="center"/>
              <w:rPr>
                <w:sz w:val="16"/>
                <w:szCs w:val="16"/>
              </w:rPr>
            </w:pPr>
            <w:r w:rsidRPr="00935A9D">
              <w:rPr>
                <w:sz w:val="16"/>
                <w:szCs w:val="16"/>
              </w:rPr>
              <w:t>Profilul sau domeniul</w:t>
            </w:r>
          </w:p>
        </w:tc>
        <w:tc>
          <w:tcPr>
            <w:tcW w:w="1309" w:type="dxa"/>
            <w:tcBorders>
              <w:bottom w:val="thinThickSmallGap" w:sz="24" w:space="0" w:color="auto"/>
            </w:tcBorders>
            <w:vAlign w:val="center"/>
          </w:tcPr>
          <w:p w:rsidR="00E04F13" w:rsidRPr="00935A9D" w:rsidRDefault="00E04F13" w:rsidP="00FF6D2B">
            <w:pPr>
              <w:jc w:val="center"/>
              <w:rPr>
                <w:sz w:val="16"/>
                <w:szCs w:val="16"/>
              </w:rPr>
            </w:pPr>
            <w:r w:rsidRPr="00935A9D">
              <w:rPr>
                <w:sz w:val="16"/>
                <w:szCs w:val="16"/>
              </w:rPr>
              <w:t>Domeniul fundamental</w:t>
            </w:r>
          </w:p>
        </w:tc>
        <w:tc>
          <w:tcPr>
            <w:tcW w:w="1870" w:type="dxa"/>
            <w:tcBorders>
              <w:bottom w:val="thinThickSmallGap" w:sz="24" w:space="0" w:color="auto"/>
            </w:tcBorders>
            <w:vAlign w:val="center"/>
          </w:tcPr>
          <w:p w:rsidR="00E04F13" w:rsidRPr="00935A9D" w:rsidRDefault="00E04F13" w:rsidP="00FF6D2B">
            <w:pPr>
              <w:jc w:val="center"/>
              <w:rPr>
                <w:sz w:val="16"/>
                <w:szCs w:val="16"/>
              </w:rPr>
            </w:pPr>
            <w:r w:rsidRPr="00935A9D">
              <w:rPr>
                <w:sz w:val="16"/>
                <w:szCs w:val="16"/>
              </w:rPr>
              <w:t>Domeniul pentru studiile</w:t>
            </w:r>
          </w:p>
          <w:p w:rsidR="00E04F13" w:rsidRPr="00935A9D" w:rsidRDefault="00E04F13" w:rsidP="00FF6D2B">
            <w:pPr>
              <w:jc w:val="center"/>
              <w:rPr>
                <w:sz w:val="16"/>
                <w:szCs w:val="16"/>
              </w:rPr>
            </w:pPr>
            <w:r w:rsidRPr="00935A9D">
              <w:rPr>
                <w:sz w:val="16"/>
                <w:szCs w:val="16"/>
              </w:rPr>
              <w:t>universitare de licenţă</w:t>
            </w:r>
          </w:p>
        </w:tc>
        <w:tc>
          <w:tcPr>
            <w:tcW w:w="4189" w:type="dxa"/>
            <w:tcBorders>
              <w:bottom w:val="thinThickSmallGap" w:sz="24" w:space="0" w:color="auto"/>
            </w:tcBorders>
            <w:vAlign w:val="center"/>
          </w:tcPr>
          <w:p w:rsidR="00E04F13" w:rsidRPr="00935A9D" w:rsidRDefault="00E04F13" w:rsidP="00026BB9">
            <w:pPr>
              <w:jc w:val="right"/>
              <w:rPr>
                <w:sz w:val="16"/>
                <w:szCs w:val="16"/>
              </w:rPr>
            </w:pPr>
            <w:r w:rsidRPr="00935A9D">
              <w:rPr>
                <w:sz w:val="16"/>
                <w:szCs w:val="16"/>
              </w:rPr>
              <w:t>Nivelul de studii</w:t>
            </w:r>
          </w:p>
          <w:p w:rsidR="00E04F13" w:rsidRPr="00935A9D" w:rsidRDefault="00E04F13" w:rsidP="00026BB9">
            <w:pPr>
              <w:jc w:val="center"/>
              <w:rPr>
                <w:sz w:val="16"/>
                <w:szCs w:val="16"/>
              </w:rPr>
            </w:pPr>
          </w:p>
          <w:p w:rsidR="00E04F13" w:rsidRPr="00935A9D" w:rsidRDefault="00E04F13" w:rsidP="00026BB9">
            <w:pPr>
              <w:rPr>
                <w:sz w:val="16"/>
                <w:szCs w:val="16"/>
              </w:rPr>
            </w:pPr>
            <w:r w:rsidRPr="00935A9D">
              <w:rPr>
                <w:sz w:val="16"/>
                <w:szCs w:val="16"/>
              </w:rPr>
              <w:t>Specializarea</w:t>
            </w:r>
          </w:p>
        </w:tc>
        <w:tc>
          <w:tcPr>
            <w:tcW w:w="1418" w:type="dxa"/>
            <w:tcBorders>
              <w:bottom w:val="thinThickSmallGap" w:sz="24" w:space="0" w:color="auto"/>
              <w:right w:val="thinThickSmallGap" w:sz="24" w:space="0" w:color="auto"/>
            </w:tcBorders>
            <w:vAlign w:val="center"/>
          </w:tcPr>
          <w:p w:rsidR="00E04F13" w:rsidRPr="00935A9D" w:rsidRDefault="00E04F13" w:rsidP="00460E1D">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 xml:space="preserve">Studii universitare integrate licenţă şi master </w:t>
            </w:r>
            <w:r w:rsidRPr="00935A9D">
              <w:rPr>
                <w:rFonts w:ascii="Times New Roman" w:hAnsi="Times New Roman"/>
                <w:b w:val="0"/>
                <w:bCs w:val="0"/>
                <w:sz w:val="16"/>
                <w:szCs w:val="16"/>
                <w:vertAlign w:val="superscript"/>
              </w:rPr>
              <w:t>1)</w:t>
            </w:r>
          </w:p>
        </w:tc>
        <w:tc>
          <w:tcPr>
            <w:tcW w:w="1950" w:type="dxa"/>
            <w:vMerge/>
            <w:tcBorders>
              <w:left w:val="nil"/>
              <w:bottom w:val="thinThickSmallGap" w:sz="24" w:space="0" w:color="auto"/>
              <w:right w:val="thinThickSmallGap" w:sz="24" w:space="0" w:color="auto"/>
            </w:tcBorders>
            <w:vAlign w:val="center"/>
          </w:tcPr>
          <w:p w:rsidR="00E04F13" w:rsidRPr="00935A9D" w:rsidRDefault="00E04F13" w:rsidP="00460E1D">
            <w:pPr>
              <w:jc w:val="center"/>
              <w:rPr>
                <w:b/>
                <w:bCs/>
                <w:caps/>
                <w:sz w:val="16"/>
                <w:szCs w:val="16"/>
              </w:rPr>
            </w:pPr>
          </w:p>
        </w:tc>
      </w:tr>
      <w:tr w:rsidR="00935A9D" w:rsidRPr="00935A9D" w:rsidTr="006B38A1">
        <w:trPr>
          <w:cantSplit/>
          <w:trHeight w:val="20"/>
        </w:trPr>
        <w:tc>
          <w:tcPr>
            <w:tcW w:w="1354" w:type="dxa"/>
            <w:tcBorders>
              <w:top w:val="thinThickSmallGap" w:sz="24" w:space="0" w:color="auto"/>
              <w:left w:val="thinThickSmallGap" w:sz="24" w:space="0" w:color="auto"/>
            </w:tcBorders>
            <w:vAlign w:val="center"/>
          </w:tcPr>
          <w:p w:rsidR="008157CE" w:rsidRPr="00935A9D" w:rsidRDefault="008157CE" w:rsidP="008157CE">
            <w:pPr>
              <w:rPr>
                <w:b/>
                <w:bCs/>
                <w:sz w:val="14"/>
                <w:szCs w:val="14"/>
              </w:rPr>
            </w:pPr>
            <w:r w:rsidRPr="00935A9D">
              <w:rPr>
                <w:b/>
                <w:bCs/>
                <w:sz w:val="14"/>
                <w:szCs w:val="14"/>
              </w:rPr>
              <w:t xml:space="preserve">Învăţământ </w:t>
            </w:r>
          </w:p>
          <w:p w:rsidR="008157CE" w:rsidRPr="00935A9D" w:rsidRDefault="008157CE" w:rsidP="008157CE">
            <w:pPr>
              <w:rPr>
                <w:b/>
                <w:bCs/>
                <w:sz w:val="14"/>
                <w:szCs w:val="14"/>
              </w:rPr>
            </w:pPr>
            <w:r w:rsidRPr="00935A9D">
              <w:rPr>
                <w:b/>
                <w:bCs/>
                <w:sz w:val="14"/>
                <w:szCs w:val="14"/>
              </w:rPr>
              <w:t>liceal/</w:t>
            </w:r>
          </w:p>
          <w:p w:rsidR="008157CE" w:rsidRPr="00935A9D" w:rsidRDefault="008157CE" w:rsidP="008157CE">
            <w:pPr>
              <w:rPr>
                <w:b/>
                <w:bCs/>
                <w:sz w:val="14"/>
                <w:szCs w:val="14"/>
              </w:rPr>
            </w:pPr>
            <w:r w:rsidRPr="00935A9D">
              <w:rPr>
                <w:b/>
                <w:bCs/>
                <w:sz w:val="14"/>
                <w:szCs w:val="14"/>
              </w:rPr>
              <w:t xml:space="preserve">Învăţământ profesional </w:t>
            </w:r>
          </w:p>
        </w:tc>
        <w:tc>
          <w:tcPr>
            <w:tcW w:w="1309" w:type="dxa"/>
            <w:tcBorders>
              <w:top w:val="thinThickSmallGap" w:sz="24" w:space="0" w:color="auto"/>
              <w:right w:val="thinThickSmallGap" w:sz="24" w:space="0" w:color="auto"/>
            </w:tcBorders>
            <w:vAlign w:val="center"/>
          </w:tcPr>
          <w:p w:rsidR="008157CE" w:rsidRPr="00935A9D" w:rsidRDefault="008157CE" w:rsidP="00026BB9">
            <w:pPr>
              <w:pStyle w:val="Heading5"/>
              <w:jc w:val="left"/>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Veterinar</w:t>
            </w:r>
          </w:p>
          <w:p w:rsidR="008157CE" w:rsidRPr="00935A9D" w:rsidRDefault="008157CE" w:rsidP="00026BB9">
            <w:pPr>
              <w:pStyle w:val="Heading5"/>
              <w:jc w:val="left"/>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(Anexa 11)</w:t>
            </w:r>
          </w:p>
        </w:tc>
        <w:tc>
          <w:tcPr>
            <w:tcW w:w="1309" w:type="dxa"/>
            <w:tcBorders>
              <w:top w:val="thinThickSmallGap" w:sz="24" w:space="0" w:color="auto"/>
              <w:left w:val="nil"/>
              <w:right w:val="thinThickSmallGap" w:sz="24" w:space="0" w:color="auto"/>
            </w:tcBorders>
            <w:vAlign w:val="center"/>
          </w:tcPr>
          <w:p w:rsidR="008157CE" w:rsidRPr="00935A9D" w:rsidRDefault="008157CE" w:rsidP="00026BB9">
            <w:pPr>
              <w:pStyle w:val="Heading3"/>
              <w:rPr>
                <w:rFonts w:ascii="Times New Roman" w:hAnsi="Times New Roman"/>
                <w:b w:val="0"/>
                <w:bCs w:val="0"/>
                <w:sz w:val="16"/>
                <w:szCs w:val="16"/>
              </w:rPr>
            </w:pPr>
            <w:r w:rsidRPr="00935A9D">
              <w:rPr>
                <w:rFonts w:ascii="Times New Roman" w:hAnsi="Times New Roman"/>
                <w:b w:val="0"/>
                <w:bCs w:val="0"/>
                <w:sz w:val="16"/>
                <w:szCs w:val="16"/>
              </w:rPr>
              <w:t>Veterinar</w:t>
            </w:r>
          </w:p>
        </w:tc>
        <w:tc>
          <w:tcPr>
            <w:tcW w:w="1309" w:type="dxa"/>
            <w:tcBorders>
              <w:top w:val="thinThickSmallGap" w:sz="24" w:space="0" w:color="auto"/>
            </w:tcBorders>
            <w:vAlign w:val="center"/>
          </w:tcPr>
          <w:p w:rsidR="008157CE" w:rsidRPr="00935A9D" w:rsidRDefault="008157CE" w:rsidP="00026BB9">
            <w:pPr>
              <w:rPr>
                <w:sz w:val="16"/>
                <w:szCs w:val="16"/>
              </w:rPr>
            </w:pPr>
            <w:r w:rsidRPr="00935A9D">
              <w:rPr>
                <w:sz w:val="16"/>
                <w:szCs w:val="16"/>
              </w:rPr>
              <w:t xml:space="preserve">MEDICINĂ VETERINARĂ </w:t>
            </w:r>
          </w:p>
        </w:tc>
        <w:tc>
          <w:tcPr>
            <w:tcW w:w="1870" w:type="dxa"/>
            <w:tcBorders>
              <w:top w:val="thinThickSmallGap" w:sz="24" w:space="0" w:color="auto"/>
            </w:tcBorders>
            <w:vAlign w:val="center"/>
          </w:tcPr>
          <w:p w:rsidR="008157CE" w:rsidRPr="00935A9D" w:rsidRDefault="008157CE" w:rsidP="00460E1D">
            <w:pPr>
              <w:rPr>
                <w:sz w:val="16"/>
                <w:szCs w:val="16"/>
              </w:rPr>
            </w:pPr>
            <w:r w:rsidRPr="00935A9D">
              <w:rPr>
                <w:sz w:val="16"/>
                <w:szCs w:val="16"/>
              </w:rPr>
              <w:t>MEDICINĂ VETERINARĂ</w:t>
            </w:r>
          </w:p>
        </w:tc>
        <w:tc>
          <w:tcPr>
            <w:tcW w:w="4189" w:type="dxa"/>
            <w:tcBorders>
              <w:top w:val="thinThickSmallGap" w:sz="24" w:space="0" w:color="auto"/>
            </w:tcBorders>
            <w:vAlign w:val="center"/>
          </w:tcPr>
          <w:p w:rsidR="008157CE" w:rsidRPr="00935A9D" w:rsidRDefault="008157CE" w:rsidP="00026BB9">
            <w:pPr>
              <w:rPr>
                <w:sz w:val="16"/>
                <w:szCs w:val="16"/>
              </w:rPr>
            </w:pPr>
            <w:r w:rsidRPr="00935A9D">
              <w:rPr>
                <w:sz w:val="16"/>
                <w:szCs w:val="16"/>
              </w:rPr>
              <w:t>Medicină veterinară</w:t>
            </w:r>
          </w:p>
        </w:tc>
        <w:tc>
          <w:tcPr>
            <w:tcW w:w="1418" w:type="dxa"/>
            <w:tcBorders>
              <w:top w:val="thinThickSmallGap" w:sz="24" w:space="0" w:color="auto"/>
              <w:right w:val="thinThickSmallGap" w:sz="24" w:space="0" w:color="auto"/>
            </w:tcBorders>
            <w:vAlign w:val="center"/>
          </w:tcPr>
          <w:p w:rsidR="008157CE" w:rsidRPr="00935A9D" w:rsidRDefault="008157CE" w:rsidP="00026BB9">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1950" w:type="dxa"/>
            <w:tcBorders>
              <w:top w:val="thinThickSmallGap" w:sz="24" w:space="0" w:color="auto"/>
              <w:left w:val="nil"/>
              <w:right w:val="thinThickSmallGap" w:sz="24" w:space="0" w:color="auto"/>
            </w:tcBorders>
            <w:vAlign w:val="center"/>
          </w:tcPr>
          <w:p w:rsidR="006B38A1" w:rsidRPr="00935A9D" w:rsidRDefault="006B38A1" w:rsidP="006B38A1">
            <w:pPr>
              <w:pStyle w:val="Heading5"/>
              <w:rPr>
                <w:rFonts w:ascii="Times New Roman" w:hAnsi="Times New Roman"/>
                <w:i w:val="0"/>
                <w:iCs w:val="0"/>
                <w:caps/>
                <w:sz w:val="14"/>
                <w:szCs w:val="14"/>
              </w:rPr>
            </w:pPr>
            <w:r w:rsidRPr="00935A9D">
              <w:rPr>
                <w:rFonts w:ascii="Times New Roman" w:hAnsi="Times New Roman"/>
                <w:i w:val="0"/>
                <w:iCs w:val="0"/>
                <w:caps/>
                <w:sz w:val="14"/>
                <w:szCs w:val="14"/>
              </w:rPr>
              <w:t>Veterinar</w:t>
            </w:r>
          </w:p>
          <w:p w:rsidR="006B38A1" w:rsidRPr="00935A9D" w:rsidRDefault="006B38A1" w:rsidP="006B38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B38A1" w:rsidRPr="00935A9D" w:rsidRDefault="006B38A1" w:rsidP="006B38A1">
            <w:pPr>
              <w:jc w:val="center"/>
              <w:rPr>
                <w:sz w:val="16"/>
                <w:szCs w:val="16"/>
              </w:rPr>
            </w:pPr>
            <w:r w:rsidRPr="00935A9D">
              <w:rPr>
                <w:sz w:val="16"/>
                <w:szCs w:val="16"/>
              </w:rPr>
              <w:t>/</w:t>
            </w:r>
          </w:p>
          <w:p w:rsidR="006B38A1" w:rsidRPr="00935A9D" w:rsidRDefault="006B38A1" w:rsidP="006B38A1">
            <w:pPr>
              <w:jc w:val="center"/>
              <w:rPr>
                <w:b/>
                <w:iCs/>
                <w:caps/>
                <w:sz w:val="14"/>
                <w:szCs w:val="14"/>
              </w:rPr>
            </w:pPr>
            <w:r w:rsidRPr="00935A9D">
              <w:rPr>
                <w:b/>
                <w:iCs/>
                <w:caps/>
                <w:sz w:val="14"/>
                <w:szCs w:val="14"/>
              </w:rPr>
              <w:t>Veterinar</w:t>
            </w:r>
          </w:p>
          <w:p w:rsidR="006B38A1" w:rsidRPr="00935A9D" w:rsidRDefault="006B38A1" w:rsidP="006B38A1">
            <w:pPr>
              <w:jc w:val="center"/>
              <w:rPr>
                <w:b/>
                <w:bCs/>
                <w:sz w:val="14"/>
                <w:szCs w:val="14"/>
              </w:rPr>
            </w:pPr>
            <w:r w:rsidRPr="00935A9D">
              <w:rPr>
                <w:b/>
                <w:iCs/>
                <w:sz w:val="14"/>
                <w:szCs w:val="14"/>
              </w:rPr>
              <w:t xml:space="preserve"> (SPECIALITATE ŞI DIDACTICA SPECIALITĂŢII), ELEMENTE DE PEDAGOGIE ŞI PSIHOLOGIE</w:t>
            </w:r>
          </w:p>
          <w:p w:rsidR="008157CE" w:rsidRPr="00935A9D" w:rsidRDefault="006B38A1" w:rsidP="006B38A1">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6B38A1">
        <w:trPr>
          <w:cantSplit/>
          <w:trHeight w:val="20"/>
        </w:trPr>
        <w:tc>
          <w:tcPr>
            <w:tcW w:w="1354" w:type="dxa"/>
            <w:tcBorders>
              <w:left w:val="thinThickSmallGap" w:sz="24" w:space="0" w:color="auto"/>
            </w:tcBorders>
            <w:vAlign w:val="center"/>
          </w:tcPr>
          <w:p w:rsidR="008157CE" w:rsidRPr="00935A9D" w:rsidRDefault="008157CE" w:rsidP="00460E1D">
            <w:pPr>
              <w:rPr>
                <w:b/>
                <w:bCs/>
                <w:sz w:val="16"/>
                <w:szCs w:val="16"/>
              </w:rPr>
            </w:pPr>
            <w:r w:rsidRPr="00935A9D">
              <w:rPr>
                <w:b/>
                <w:bCs/>
                <w:sz w:val="16"/>
                <w:szCs w:val="16"/>
              </w:rPr>
              <w:t>Învăţământ postliceal</w:t>
            </w:r>
          </w:p>
        </w:tc>
        <w:tc>
          <w:tcPr>
            <w:tcW w:w="1309" w:type="dxa"/>
            <w:tcBorders>
              <w:right w:val="thinThickSmallGap" w:sz="24" w:space="0" w:color="auto"/>
            </w:tcBorders>
            <w:vAlign w:val="center"/>
          </w:tcPr>
          <w:p w:rsidR="008157CE" w:rsidRPr="00935A9D" w:rsidRDefault="008157CE" w:rsidP="00460E1D">
            <w:pPr>
              <w:pStyle w:val="Heading5"/>
              <w:jc w:val="left"/>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Medicină generală</w:t>
            </w:r>
          </w:p>
          <w:p w:rsidR="008157CE" w:rsidRPr="00935A9D" w:rsidRDefault="008157CE" w:rsidP="00460E1D">
            <w:pPr>
              <w:rPr>
                <w:sz w:val="16"/>
                <w:szCs w:val="16"/>
              </w:rPr>
            </w:pPr>
            <w:r w:rsidRPr="00935A9D">
              <w:rPr>
                <w:sz w:val="16"/>
                <w:szCs w:val="16"/>
              </w:rPr>
              <w:t>(Anexa 20 / Anexa 20.1)</w:t>
            </w:r>
          </w:p>
        </w:tc>
        <w:tc>
          <w:tcPr>
            <w:tcW w:w="1309" w:type="dxa"/>
            <w:tcBorders>
              <w:left w:val="nil"/>
              <w:right w:val="thinThickSmallGap" w:sz="24" w:space="0" w:color="auto"/>
            </w:tcBorders>
            <w:vAlign w:val="center"/>
          </w:tcPr>
          <w:p w:rsidR="008157CE" w:rsidRPr="00935A9D" w:rsidRDefault="008157CE" w:rsidP="0012011D">
            <w:pPr>
              <w:pStyle w:val="Heading3"/>
              <w:rPr>
                <w:rFonts w:ascii="Times New Roman" w:hAnsi="Times New Roman"/>
                <w:b w:val="0"/>
                <w:bCs w:val="0"/>
                <w:sz w:val="16"/>
                <w:szCs w:val="16"/>
              </w:rPr>
            </w:pPr>
            <w:r w:rsidRPr="00935A9D">
              <w:rPr>
                <w:rFonts w:ascii="Times New Roman" w:hAnsi="Times New Roman"/>
                <w:b w:val="0"/>
                <w:bCs w:val="0"/>
                <w:sz w:val="16"/>
                <w:szCs w:val="16"/>
              </w:rPr>
              <w:t>Sănătate şi asistenţă pedagogică / Medicină generală</w:t>
            </w:r>
          </w:p>
        </w:tc>
        <w:tc>
          <w:tcPr>
            <w:tcW w:w="1309" w:type="dxa"/>
            <w:vAlign w:val="center"/>
          </w:tcPr>
          <w:p w:rsidR="008157CE" w:rsidRPr="00935A9D" w:rsidRDefault="008157CE" w:rsidP="00026BB9">
            <w:pPr>
              <w:rPr>
                <w:sz w:val="16"/>
                <w:szCs w:val="16"/>
              </w:rPr>
            </w:pPr>
            <w:r w:rsidRPr="00935A9D">
              <w:rPr>
                <w:sz w:val="16"/>
                <w:szCs w:val="16"/>
              </w:rPr>
              <w:t>SĂNĂTATE</w:t>
            </w:r>
          </w:p>
        </w:tc>
        <w:tc>
          <w:tcPr>
            <w:tcW w:w="1870" w:type="dxa"/>
            <w:vAlign w:val="center"/>
          </w:tcPr>
          <w:p w:rsidR="008157CE" w:rsidRPr="00935A9D" w:rsidRDefault="008157CE" w:rsidP="00026BB9">
            <w:pPr>
              <w:rPr>
                <w:b/>
                <w:bCs/>
                <w:sz w:val="16"/>
                <w:szCs w:val="16"/>
              </w:rPr>
            </w:pPr>
            <w:r w:rsidRPr="00935A9D">
              <w:rPr>
                <w:sz w:val="16"/>
                <w:szCs w:val="16"/>
              </w:rPr>
              <w:t>SĂNĂTATE</w:t>
            </w:r>
          </w:p>
        </w:tc>
        <w:tc>
          <w:tcPr>
            <w:tcW w:w="4189" w:type="dxa"/>
            <w:vAlign w:val="center"/>
          </w:tcPr>
          <w:p w:rsidR="008157CE" w:rsidRPr="00935A9D" w:rsidRDefault="008157CE" w:rsidP="00F728DC">
            <w:pPr>
              <w:rPr>
                <w:sz w:val="16"/>
                <w:szCs w:val="16"/>
              </w:rPr>
            </w:pPr>
            <w:r w:rsidRPr="00935A9D">
              <w:rPr>
                <w:sz w:val="16"/>
                <w:szCs w:val="16"/>
              </w:rPr>
              <w:t>Medicină generală</w:t>
            </w:r>
          </w:p>
        </w:tc>
        <w:tc>
          <w:tcPr>
            <w:tcW w:w="1418" w:type="dxa"/>
            <w:tcBorders>
              <w:right w:val="thinThickSmallGap" w:sz="24" w:space="0" w:color="auto"/>
            </w:tcBorders>
            <w:vAlign w:val="center"/>
          </w:tcPr>
          <w:p w:rsidR="008157CE" w:rsidRPr="00935A9D" w:rsidRDefault="008157CE" w:rsidP="00460E1D">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1950" w:type="dxa"/>
            <w:tcBorders>
              <w:left w:val="nil"/>
              <w:right w:val="thinThickSmallGap" w:sz="24" w:space="0" w:color="auto"/>
            </w:tcBorders>
            <w:vAlign w:val="center"/>
          </w:tcPr>
          <w:p w:rsidR="006B38A1" w:rsidRPr="00935A9D" w:rsidRDefault="006B38A1" w:rsidP="006B38A1">
            <w:pPr>
              <w:jc w:val="center"/>
              <w:rPr>
                <w:b/>
                <w:bCs/>
                <w:caps/>
                <w:sz w:val="14"/>
                <w:szCs w:val="14"/>
              </w:rPr>
            </w:pPr>
            <w:r w:rsidRPr="00935A9D">
              <w:rPr>
                <w:b/>
                <w:bCs/>
                <w:caps/>
                <w:sz w:val="14"/>
                <w:szCs w:val="14"/>
              </w:rPr>
              <w:t>MEDICINĂ GENERALĂ</w:t>
            </w:r>
          </w:p>
          <w:p w:rsidR="006B38A1" w:rsidRPr="00935A9D" w:rsidRDefault="006B38A1" w:rsidP="006B38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B38A1" w:rsidRPr="00935A9D" w:rsidRDefault="006B38A1" w:rsidP="006B38A1">
            <w:pPr>
              <w:jc w:val="center"/>
              <w:rPr>
                <w:sz w:val="16"/>
                <w:szCs w:val="16"/>
              </w:rPr>
            </w:pPr>
            <w:r w:rsidRPr="00935A9D">
              <w:rPr>
                <w:sz w:val="16"/>
                <w:szCs w:val="16"/>
              </w:rPr>
              <w:t>/</w:t>
            </w:r>
          </w:p>
          <w:p w:rsidR="006B38A1" w:rsidRPr="00935A9D" w:rsidRDefault="006B38A1" w:rsidP="006B38A1">
            <w:pPr>
              <w:jc w:val="center"/>
              <w:rPr>
                <w:b/>
                <w:bCs/>
                <w:caps/>
                <w:sz w:val="14"/>
                <w:szCs w:val="14"/>
              </w:rPr>
            </w:pPr>
            <w:r w:rsidRPr="00935A9D">
              <w:rPr>
                <w:b/>
                <w:bCs/>
                <w:caps/>
                <w:sz w:val="14"/>
                <w:szCs w:val="14"/>
              </w:rPr>
              <w:t>MEDICINĂ GENERALĂ</w:t>
            </w:r>
          </w:p>
          <w:p w:rsidR="008157CE" w:rsidRPr="00935A9D" w:rsidRDefault="006B38A1" w:rsidP="006B38A1">
            <w:pPr>
              <w:jc w:val="center"/>
              <w:rPr>
                <w:b/>
                <w:bCs/>
                <w:caps/>
                <w:sz w:val="16"/>
                <w:szCs w:val="16"/>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6B38A1">
        <w:trPr>
          <w:cantSplit/>
          <w:trHeight w:val="565"/>
        </w:trPr>
        <w:tc>
          <w:tcPr>
            <w:tcW w:w="1354" w:type="dxa"/>
            <w:tcBorders>
              <w:left w:val="thinThickSmallGap" w:sz="24" w:space="0" w:color="auto"/>
            </w:tcBorders>
            <w:vAlign w:val="center"/>
          </w:tcPr>
          <w:p w:rsidR="008157CE" w:rsidRPr="00935A9D" w:rsidRDefault="008157CE" w:rsidP="00460E1D">
            <w:pPr>
              <w:rPr>
                <w:b/>
                <w:bCs/>
                <w:sz w:val="16"/>
                <w:szCs w:val="16"/>
              </w:rPr>
            </w:pPr>
            <w:r w:rsidRPr="00935A9D">
              <w:rPr>
                <w:b/>
                <w:bCs/>
                <w:sz w:val="16"/>
                <w:szCs w:val="16"/>
              </w:rPr>
              <w:t>Învăţământ postliceal</w:t>
            </w:r>
          </w:p>
        </w:tc>
        <w:tc>
          <w:tcPr>
            <w:tcW w:w="1309" w:type="dxa"/>
            <w:tcBorders>
              <w:right w:val="thinThickSmallGap" w:sz="24" w:space="0" w:color="auto"/>
            </w:tcBorders>
            <w:vAlign w:val="center"/>
          </w:tcPr>
          <w:p w:rsidR="008157CE" w:rsidRPr="00935A9D" w:rsidRDefault="008157CE" w:rsidP="00460E1D">
            <w:pPr>
              <w:pStyle w:val="Heading5"/>
              <w:jc w:val="left"/>
              <w:rPr>
                <w:rFonts w:ascii="Times New Roman" w:hAnsi="Times New Roman"/>
                <w:b w:val="0"/>
                <w:bCs w:val="0"/>
                <w:i w:val="0"/>
                <w:iCs w:val="0"/>
                <w:sz w:val="16"/>
                <w:szCs w:val="16"/>
              </w:rPr>
            </w:pPr>
            <w:r w:rsidRPr="00935A9D">
              <w:rPr>
                <w:rFonts w:ascii="Times New Roman" w:hAnsi="Times New Roman"/>
                <w:b w:val="0"/>
                <w:bCs w:val="0"/>
                <w:i w:val="0"/>
                <w:iCs w:val="0"/>
                <w:sz w:val="16"/>
                <w:szCs w:val="16"/>
              </w:rPr>
              <w:t>Farmacie</w:t>
            </w:r>
          </w:p>
          <w:p w:rsidR="008157CE" w:rsidRPr="00935A9D" w:rsidRDefault="008157CE" w:rsidP="00460E1D">
            <w:pPr>
              <w:rPr>
                <w:sz w:val="16"/>
                <w:szCs w:val="16"/>
              </w:rPr>
            </w:pPr>
            <w:r w:rsidRPr="00935A9D">
              <w:rPr>
                <w:sz w:val="16"/>
                <w:szCs w:val="16"/>
              </w:rPr>
              <w:t xml:space="preserve">(Anexa 20 / </w:t>
            </w:r>
          </w:p>
          <w:p w:rsidR="008157CE" w:rsidRPr="00935A9D" w:rsidRDefault="008157CE" w:rsidP="00460E1D">
            <w:pPr>
              <w:rPr>
                <w:b/>
                <w:bCs/>
                <w:sz w:val="16"/>
                <w:szCs w:val="16"/>
              </w:rPr>
            </w:pPr>
            <w:r w:rsidRPr="00935A9D">
              <w:rPr>
                <w:sz w:val="16"/>
                <w:szCs w:val="16"/>
              </w:rPr>
              <w:t>Anexa 20.2)</w:t>
            </w:r>
          </w:p>
        </w:tc>
        <w:tc>
          <w:tcPr>
            <w:tcW w:w="1309" w:type="dxa"/>
            <w:tcBorders>
              <w:left w:val="nil"/>
              <w:right w:val="thinThickSmallGap" w:sz="24" w:space="0" w:color="auto"/>
            </w:tcBorders>
            <w:vAlign w:val="center"/>
          </w:tcPr>
          <w:p w:rsidR="008157CE" w:rsidRPr="00935A9D" w:rsidRDefault="008157CE" w:rsidP="0012011D">
            <w:pPr>
              <w:jc w:val="center"/>
              <w:rPr>
                <w:sz w:val="16"/>
                <w:szCs w:val="16"/>
              </w:rPr>
            </w:pPr>
            <w:r w:rsidRPr="00935A9D">
              <w:rPr>
                <w:sz w:val="16"/>
                <w:szCs w:val="16"/>
              </w:rPr>
              <w:t>Sănătate şi asistenţă pedagogică / Farmacie</w:t>
            </w:r>
          </w:p>
        </w:tc>
        <w:tc>
          <w:tcPr>
            <w:tcW w:w="1309" w:type="dxa"/>
            <w:vAlign w:val="center"/>
          </w:tcPr>
          <w:p w:rsidR="008157CE" w:rsidRPr="00935A9D" w:rsidRDefault="008157CE" w:rsidP="00026BB9">
            <w:pPr>
              <w:rPr>
                <w:sz w:val="16"/>
                <w:szCs w:val="16"/>
              </w:rPr>
            </w:pPr>
            <w:r w:rsidRPr="00935A9D">
              <w:rPr>
                <w:sz w:val="16"/>
                <w:szCs w:val="16"/>
              </w:rPr>
              <w:t>SĂNĂTATE</w:t>
            </w:r>
          </w:p>
        </w:tc>
        <w:tc>
          <w:tcPr>
            <w:tcW w:w="1870" w:type="dxa"/>
            <w:vAlign w:val="center"/>
          </w:tcPr>
          <w:p w:rsidR="008157CE" w:rsidRPr="00935A9D" w:rsidRDefault="008157CE" w:rsidP="00026BB9">
            <w:pPr>
              <w:rPr>
                <w:b/>
                <w:bCs/>
                <w:sz w:val="16"/>
                <w:szCs w:val="16"/>
              </w:rPr>
            </w:pPr>
            <w:r w:rsidRPr="00935A9D">
              <w:rPr>
                <w:sz w:val="16"/>
                <w:szCs w:val="16"/>
              </w:rPr>
              <w:t>SĂNĂTATE</w:t>
            </w:r>
          </w:p>
        </w:tc>
        <w:tc>
          <w:tcPr>
            <w:tcW w:w="4189" w:type="dxa"/>
            <w:vAlign w:val="center"/>
          </w:tcPr>
          <w:p w:rsidR="008157CE" w:rsidRPr="00935A9D" w:rsidRDefault="008157CE" w:rsidP="00F728DC">
            <w:pPr>
              <w:rPr>
                <w:sz w:val="16"/>
                <w:szCs w:val="16"/>
              </w:rPr>
            </w:pPr>
            <w:r w:rsidRPr="00935A9D">
              <w:rPr>
                <w:sz w:val="16"/>
                <w:szCs w:val="16"/>
              </w:rPr>
              <w:t>Farmacie</w:t>
            </w:r>
          </w:p>
        </w:tc>
        <w:tc>
          <w:tcPr>
            <w:tcW w:w="1418" w:type="dxa"/>
            <w:tcBorders>
              <w:right w:val="thinThickSmallGap" w:sz="24" w:space="0" w:color="auto"/>
            </w:tcBorders>
            <w:vAlign w:val="center"/>
          </w:tcPr>
          <w:p w:rsidR="008157CE" w:rsidRPr="00935A9D" w:rsidRDefault="008157CE" w:rsidP="00460E1D">
            <w:pPr>
              <w:pStyle w:val="Heading4"/>
              <w:jc w:val="center"/>
              <w:rPr>
                <w:rFonts w:ascii="Times New Roman" w:hAnsi="Times New Roman"/>
                <w:b w:val="0"/>
                <w:bCs w:val="0"/>
                <w:sz w:val="16"/>
                <w:szCs w:val="16"/>
              </w:rPr>
            </w:pPr>
            <w:r w:rsidRPr="00935A9D">
              <w:rPr>
                <w:rFonts w:ascii="Times New Roman" w:hAnsi="Times New Roman"/>
                <w:b w:val="0"/>
                <w:bCs w:val="0"/>
                <w:sz w:val="16"/>
                <w:szCs w:val="16"/>
              </w:rPr>
              <w:t>x</w:t>
            </w:r>
          </w:p>
        </w:tc>
        <w:tc>
          <w:tcPr>
            <w:tcW w:w="1950" w:type="dxa"/>
            <w:tcBorders>
              <w:left w:val="nil"/>
              <w:right w:val="thinThickSmallGap" w:sz="24" w:space="0" w:color="auto"/>
            </w:tcBorders>
            <w:vAlign w:val="center"/>
          </w:tcPr>
          <w:p w:rsidR="006B38A1" w:rsidRPr="00935A9D" w:rsidRDefault="006B38A1" w:rsidP="006B38A1">
            <w:pPr>
              <w:jc w:val="center"/>
              <w:rPr>
                <w:b/>
                <w:bCs/>
                <w:caps/>
                <w:sz w:val="14"/>
                <w:szCs w:val="14"/>
              </w:rPr>
            </w:pPr>
            <w:r w:rsidRPr="00935A9D">
              <w:rPr>
                <w:b/>
                <w:bCs/>
                <w:caps/>
                <w:sz w:val="14"/>
                <w:szCs w:val="14"/>
              </w:rPr>
              <w:t>FARMACIE</w:t>
            </w:r>
          </w:p>
          <w:p w:rsidR="006B38A1" w:rsidRPr="00935A9D" w:rsidRDefault="006B38A1" w:rsidP="006B38A1">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6B38A1" w:rsidRPr="00935A9D" w:rsidRDefault="006B38A1" w:rsidP="006B38A1">
            <w:pPr>
              <w:jc w:val="center"/>
              <w:rPr>
                <w:sz w:val="16"/>
                <w:szCs w:val="16"/>
              </w:rPr>
            </w:pPr>
            <w:r w:rsidRPr="00935A9D">
              <w:rPr>
                <w:sz w:val="16"/>
                <w:szCs w:val="16"/>
              </w:rPr>
              <w:t>/</w:t>
            </w:r>
          </w:p>
          <w:p w:rsidR="006B38A1" w:rsidRPr="00935A9D" w:rsidRDefault="006B38A1" w:rsidP="006B38A1">
            <w:pPr>
              <w:jc w:val="center"/>
              <w:rPr>
                <w:b/>
                <w:bCs/>
                <w:caps/>
                <w:sz w:val="14"/>
                <w:szCs w:val="14"/>
              </w:rPr>
            </w:pPr>
            <w:r w:rsidRPr="00935A9D">
              <w:rPr>
                <w:b/>
                <w:bCs/>
                <w:caps/>
                <w:sz w:val="14"/>
                <w:szCs w:val="14"/>
              </w:rPr>
              <w:t>FARMACIE</w:t>
            </w:r>
          </w:p>
          <w:p w:rsidR="008157CE" w:rsidRPr="00935A9D" w:rsidRDefault="006B38A1" w:rsidP="006B38A1">
            <w:pPr>
              <w:jc w:val="center"/>
              <w:rPr>
                <w:b/>
                <w:bCs/>
                <w:caps/>
                <w:sz w:val="16"/>
                <w:szCs w:val="16"/>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AF1E08" w:rsidRPr="00935A9D">
        <w:trPr>
          <w:cantSplit/>
          <w:trHeight w:val="565"/>
        </w:trPr>
        <w:tc>
          <w:tcPr>
            <w:tcW w:w="14708" w:type="dxa"/>
            <w:gridSpan w:val="8"/>
            <w:tcBorders>
              <w:left w:val="thinThickSmallGap" w:sz="24" w:space="0" w:color="auto"/>
              <w:bottom w:val="thickThinSmallGap" w:sz="24" w:space="0" w:color="auto"/>
              <w:right w:val="thinThickSmallGap" w:sz="24" w:space="0" w:color="auto"/>
            </w:tcBorders>
            <w:vAlign w:val="center"/>
          </w:tcPr>
          <w:p w:rsidR="008157CE" w:rsidRPr="00935A9D" w:rsidRDefault="008157CE" w:rsidP="00FF6D2B">
            <w:pPr>
              <w:pStyle w:val="Heading4"/>
              <w:ind w:firstLine="311"/>
              <w:jc w:val="both"/>
              <w:rPr>
                <w:rFonts w:ascii="Times New Roman" w:hAnsi="Times New Roman"/>
                <w:b w:val="0"/>
                <w:bCs w:val="0"/>
                <w:caps/>
                <w:sz w:val="20"/>
                <w:szCs w:val="20"/>
              </w:rPr>
            </w:pPr>
            <w:r w:rsidRPr="00935A9D">
              <w:rPr>
                <w:rFonts w:ascii="Times New Roman" w:hAnsi="Times New Roman"/>
                <w:b w:val="0"/>
                <w:bCs w:val="0"/>
                <w:sz w:val="20"/>
                <w:szCs w:val="20"/>
                <w:vertAlign w:val="superscript"/>
              </w:rPr>
              <w:t>1)</w:t>
            </w:r>
            <w:r w:rsidRPr="00935A9D">
              <w:rPr>
                <w:rFonts w:ascii="Times New Roman" w:hAnsi="Times New Roman"/>
                <w:b w:val="0"/>
                <w:bCs w:val="0"/>
                <w:sz w:val="20"/>
                <w:szCs w:val="20"/>
              </w:rPr>
              <w:t xml:space="preserve"> Studii universitare integrate licenţă şi master cu un număr de 360 de credite de studiu transferabile, conform reglementării sectoriale din cadrul Uniunii Europene.</w:t>
            </w:r>
          </w:p>
        </w:tc>
      </w:tr>
    </w:tbl>
    <w:p w:rsidR="00E04F13" w:rsidRPr="00935A9D" w:rsidRDefault="00E04F13" w:rsidP="00F93BBE">
      <w:pPr>
        <w:pStyle w:val="Footer"/>
        <w:tabs>
          <w:tab w:val="clear" w:pos="4320"/>
          <w:tab w:val="clear" w:pos="8640"/>
        </w:tabs>
      </w:pPr>
    </w:p>
    <w:p w:rsidR="00E04F13" w:rsidRPr="00935A9D" w:rsidRDefault="00E04F13">
      <w:pPr>
        <w:rPr>
          <w:sz w:val="20"/>
          <w:szCs w:val="20"/>
        </w:rPr>
      </w:pPr>
    </w:p>
    <w:p w:rsidR="00700DDA" w:rsidRPr="00935A9D" w:rsidRDefault="00120335">
      <w:pPr>
        <w:rPr>
          <w:sz w:val="20"/>
          <w:szCs w:val="20"/>
        </w:rPr>
      </w:pPr>
      <w:r w:rsidRPr="00935A9D">
        <w:rPr>
          <w:sz w:val="20"/>
          <w:szCs w:val="20"/>
        </w:rPr>
        <w:t xml:space="preserve">                                     </w:t>
      </w:r>
    </w:p>
    <w:p w:rsidR="00700DDA" w:rsidRPr="00935A9D" w:rsidRDefault="00700DDA">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1595"/>
        <w:gridCol w:w="1161"/>
        <w:gridCol w:w="1496"/>
        <w:gridCol w:w="1683"/>
        <w:gridCol w:w="1153"/>
        <w:gridCol w:w="4252"/>
        <w:gridCol w:w="1134"/>
        <w:gridCol w:w="1453"/>
      </w:tblGrid>
      <w:tr w:rsidR="00935A9D" w:rsidRPr="00935A9D" w:rsidTr="001C0296">
        <w:trPr>
          <w:cantSplit/>
          <w:jc w:val="center"/>
        </w:trPr>
        <w:tc>
          <w:tcPr>
            <w:tcW w:w="2652" w:type="dxa"/>
            <w:gridSpan w:val="2"/>
            <w:tcBorders>
              <w:top w:val="thinThickSmallGap" w:sz="24" w:space="0" w:color="auto"/>
              <w:left w:val="thinThickSmallGap" w:sz="24" w:space="0" w:color="auto"/>
              <w:right w:val="thinThickSmallGap" w:sz="24" w:space="0" w:color="auto"/>
            </w:tcBorders>
            <w:vAlign w:val="center"/>
          </w:tcPr>
          <w:p w:rsidR="00120335" w:rsidRPr="00935A9D" w:rsidRDefault="00120335" w:rsidP="00120335">
            <w:pPr>
              <w:jc w:val="center"/>
              <w:rPr>
                <w:b/>
                <w:bCs/>
                <w:sz w:val="13"/>
                <w:szCs w:val="13"/>
              </w:rPr>
            </w:pPr>
            <w:r w:rsidRPr="00935A9D">
              <w:rPr>
                <w:b/>
                <w:bCs/>
                <w:sz w:val="13"/>
                <w:szCs w:val="13"/>
              </w:rPr>
              <w:lastRenderedPageBreak/>
              <w:t>Învăţământ preuniversitar</w:t>
            </w:r>
          </w:p>
        </w:tc>
        <w:tc>
          <w:tcPr>
            <w:tcW w:w="10879" w:type="dxa"/>
            <w:gridSpan w:val="6"/>
            <w:tcBorders>
              <w:top w:val="thinThickSmallGap" w:sz="24" w:space="0" w:color="auto"/>
              <w:left w:val="nil"/>
              <w:right w:val="thinThickSmallGap" w:sz="24" w:space="0" w:color="auto"/>
            </w:tcBorders>
            <w:vAlign w:val="center"/>
          </w:tcPr>
          <w:p w:rsidR="00120335" w:rsidRPr="00935A9D" w:rsidRDefault="00120335" w:rsidP="00120335">
            <w:pPr>
              <w:jc w:val="center"/>
              <w:rPr>
                <w:b/>
                <w:bCs/>
                <w:sz w:val="13"/>
                <w:szCs w:val="13"/>
              </w:rPr>
            </w:pPr>
            <w:r w:rsidRPr="00935A9D">
              <w:rPr>
                <w:b/>
                <w:bCs/>
                <w:sz w:val="13"/>
                <w:szCs w:val="13"/>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453" w:type="dxa"/>
            <w:vMerge w:val="restart"/>
            <w:tcBorders>
              <w:top w:val="thinThickSmallGap" w:sz="24" w:space="0" w:color="auto"/>
              <w:left w:val="nil"/>
              <w:right w:val="thinThickSmallGap" w:sz="24" w:space="0" w:color="auto"/>
            </w:tcBorders>
            <w:vAlign w:val="center"/>
          </w:tcPr>
          <w:p w:rsidR="00120335" w:rsidRPr="00935A9D" w:rsidRDefault="00120335" w:rsidP="00120335">
            <w:pPr>
              <w:jc w:val="center"/>
              <w:rPr>
                <w:sz w:val="13"/>
                <w:szCs w:val="13"/>
              </w:rPr>
            </w:pPr>
            <w:r w:rsidRPr="00935A9D">
              <w:rPr>
                <w:b/>
                <w:bCs/>
                <w:sz w:val="13"/>
                <w:szCs w:val="13"/>
              </w:rPr>
              <w:t>Programa -</w:t>
            </w:r>
          </w:p>
          <w:p w:rsidR="00120335" w:rsidRPr="00935A9D" w:rsidRDefault="00120335" w:rsidP="00120335">
            <w:pPr>
              <w:jc w:val="center"/>
              <w:rPr>
                <w:b/>
                <w:bCs/>
                <w:sz w:val="13"/>
                <w:szCs w:val="13"/>
              </w:rPr>
            </w:pPr>
            <w:r w:rsidRPr="00935A9D">
              <w:rPr>
                <w:b/>
                <w:bCs/>
                <w:sz w:val="13"/>
                <w:szCs w:val="13"/>
              </w:rPr>
              <w:t xml:space="preserve">probă de concurs/ </w:t>
            </w:r>
          </w:p>
          <w:p w:rsidR="00120335" w:rsidRPr="00935A9D" w:rsidRDefault="00120335" w:rsidP="00120335">
            <w:pPr>
              <w:jc w:val="center"/>
              <w:rPr>
                <w:sz w:val="13"/>
                <w:szCs w:val="13"/>
              </w:rPr>
            </w:pPr>
            <w:r w:rsidRPr="00935A9D">
              <w:rPr>
                <w:b/>
                <w:bCs/>
                <w:sz w:val="13"/>
                <w:szCs w:val="13"/>
              </w:rPr>
              <w:t>Disciplina pentru examenul naţional de definitivare în învăţământ</w:t>
            </w:r>
          </w:p>
        </w:tc>
      </w:tr>
      <w:tr w:rsidR="00935A9D" w:rsidRPr="00935A9D" w:rsidTr="001C0296">
        <w:trPr>
          <w:cantSplit/>
          <w:trHeight w:val="504"/>
          <w:jc w:val="center"/>
        </w:trPr>
        <w:tc>
          <w:tcPr>
            <w:tcW w:w="1057" w:type="dxa"/>
            <w:tcBorders>
              <w:left w:val="thinThickSmallGap" w:sz="24" w:space="0" w:color="auto"/>
              <w:bottom w:val="single" w:sz="4" w:space="0" w:color="auto"/>
            </w:tcBorders>
            <w:vAlign w:val="center"/>
          </w:tcPr>
          <w:p w:rsidR="00700DDA" w:rsidRPr="00935A9D" w:rsidRDefault="00700DDA" w:rsidP="00B92E09">
            <w:pPr>
              <w:jc w:val="center"/>
              <w:rPr>
                <w:sz w:val="13"/>
                <w:szCs w:val="13"/>
              </w:rPr>
            </w:pPr>
            <w:r w:rsidRPr="00935A9D">
              <w:rPr>
                <w:b/>
                <w:bCs/>
                <w:sz w:val="13"/>
                <w:szCs w:val="13"/>
              </w:rPr>
              <w:t xml:space="preserve">Nivel </w:t>
            </w:r>
          </w:p>
        </w:tc>
        <w:tc>
          <w:tcPr>
            <w:tcW w:w="1595" w:type="dxa"/>
            <w:tcBorders>
              <w:bottom w:val="single" w:sz="4" w:space="0" w:color="auto"/>
              <w:right w:val="thinThickSmallGap" w:sz="24" w:space="0" w:color="auto"/>
            </w:tcBorders>
            <w:vAlign w:val="center"/>
          </w:tcPr>
          <w:p w:rsidR="00700DDA" w:rsidRPr="00935A9D" w:rsidRDefault="00700DDA" w:rsidP="00B92E09">
            <w:pPr>
              <w:jc w:val="center"/>
              <w:rPr>
                <w:b/>
                <w:bCs/>
                <w:sz w:val="13"/>
                <w:szCs w:val="13"/>
              </w:rPr>
            </w:pPr>
            <w:r w:rsidRPr="00935A9D">
              <w:rPr>
                <w:b/>
                <w:bCs/>
                <w:sz w:val="13"/>
                <w:szCs w:val="13"/>
              </w:rPr>
              <w:t>Post/Catedră</w:t>
            </w:r>
          </w:p>
          <w:p w:rsidR="00700DDA" w:rsidRPr="00935A9D" w:rsidRDefault="00700DDA" w:rsidP="00B92E09">
            <w:pPr>
              <w:jc w:val="center"/>
              <w:rPr>
                <w:sz w:val="13"/>
                <w:szCs w:val="13"/>
              </w:rPr>
            </w:pPr>
            <w:r w:rsidRPr="00935A9D">
              <w:rPr>
                <w:sz w:val="13"/>
                <w:szCs w:val="13"/>
              </w:rPr>
              <w:t>(Disciplina principală</w:t>
            </w:r>
          </w:p>
          <w:p w:rsidR="00700DDA" w:rsidRPr="00935A9D" w:rsidRDefault="00700DDA" w:rsidP="00B92E09">
            <w:pPr>
              <w:jc w:val="center"/>
              <w:rPr>
                <w:sz w:val="13"/>
                <w:szCs w:val="13"/>
              </w:rPr>
            </w:pPr>
            <w:r w:rsidRPr="00935A9D">
              <w:rPr>
                <w:sz w:val="13"/>
                <w:szCs w:val="13"/>
              </w:rPr>
              <w:t>de încadrare)</w:t>
            </w:r>
          </w:p>
        </w:tc>
        <w:tc>
          <w:tcPr>
            <w:tcW w:w="1161" w:type="dxa"/>
            <w:tcBorders>
              <w:left w:val="nil"/>
              <w:bottom w:val="single" w:sz="4" w:space="0" w:color="auto"/>
            </w:tcBorders>
            <w:vAlign w:val="center"/>
          </w:tcPr>
          <w:p w:rsidR="00700DDA" w:rsidRPr="00935A9D" w:rsidRDefault="00700DDA" w:rsidP="00B92E09">
            <w:pPr>
              <w:jc w:val="center"/>
              <w:rPr>
                <w:sz w:val="13"/>
                <w:szCs w:val="13"/>
              </w:rPr>
            </w:pPr>
            <w:r w:rsidRPr="00935A9D">
              <w:rPr>
                <w:sz w:val="13"/>
                <w:szCs w:val="13"/>
              </w:rPr>
              <w:t>Domeniul fundamental</w:t>
            </w:r>
          </w:p>
        </w:tc>
        <w:tc>
          <w:tcPr>
            <w:tcW w:w="1496" w:type="dxa"/>
            <w:tcBorders>
              <w:left w:val="nil"/>
              <w:bottom w:val="single" w:sz="4" w:space="0" w:color="auto"/>
            </w:tcBorders>
            <w:vAlign w:val="center"/>
          </w:tcPr>
          <w:p w:rsidR="00700DDA" w:rsidRPr="00935A9D" w:rsidRDefault="00700DDA" w:rsidP="00B92E09">
            <w:pPr>
              <w:jc w:val="center"/>
              <w:rPr>
                <w:sz w:val="13"/>
                <w:szCs w:val="13"/>
              </w:rPr>
            </w:pPr>
            <w:r w:rsidRPr="00935A9D">
              <w:rPr>
                <w:sz w:val="13"/>
                <w:szCs w:val="13"/>
              </w:rPr>
              <w:t>Domeniul pentru studiile</w:t>
            </w:r>
          </w:p>
          <w:p w:rsidR="00700DDA" w:rsidRPr="00935A9D" w:rsidRDefault="00700DDA" w:rsidP="00B92E09">
            <w:pPr>
              <w:jc w:val="center"/>
              <w:rPr>
                <w:sz w:val="13"/>
                <w:szCs w:val="13"/>
              </w:rPr>
            </w:pPr>
            <w:r w:rsidRPr="00935A9D">
              <w:rPr>
                <w:sz w:val="13"/>
                <w:szCs w:val="13"/>
              </w:rPr>
              <w:t xml:space="preserve">universitare de licenţă              </w:t>
            </w:r>
          </w:p>
        </w:tc>
        <w:tc>
          <w:tcPr>
            <w:tcW w:w="1683" w:type="dxa"/>
            <w:tcBorders>
              <w:bottom w:val="single" w:sz="4" w:space="0" w:color="auto"/>
            </w:tcBorders>
            <w:vAlign w:val="center"/>
          </w:tcPr>
          <w:p w:rsidR="00700DDA" w:rsidRPr="00935A9D" w:rsidRDefault="00700DDA" w:rsidP="00B92E09">
            <w:pPr>
              <w:jc w:val="center"/>
              <w:rPr>
                <w:sz w:val="13"/>
                <w:szCs w:val="13"/>
              </w:rPr>
            </w:pPr>
            <w:r w:rsidRPr="00935A9D">
              <w:rPr>
                <w:sz w:val="13"/>
                <w:szCs w:val="13"/>
              </w:rPr>
              <w:t>Specializarea din cadrul domeniului pentru studiile</w:t>
            </w:r>
          </w:p>
          <w:p w:rsidR="00700DDA" w:rsidRPr="00935A9D" w:rsidRDefault="00700DDA" w:rsidP="001C0296">
            <w:pPr>
              <w:jc w:val="center"/>
              <w:rPr>
                <w:sz w:val="13"/>
                <w:szCs w:val="13"/>
              </w:rPr>
            </w:pPr>
            <w:r w:rsidRPr="00935A9D">
              <w:rPr>
                <w:sz w:val="13"/>
                <w:szCs w:val="13"/>
              </w:rPr>
              <w:t>universitare de licenţă</w:t>
            </w:r>
          </w:p>
        </w:tc>
        <w:tc>
          <w:tcPr>
            <w:tcW w:w="1153" w:type="dxa"/>
            <w:tcBorders>
              <w:bottom w:val="single" w:sz="4" w:space="0" w:color="auto"/>
            </w:tcBorders>
            <w:vAlign w:val="center"/>
          </w:tcPr>
          <w:p w:rsidR="00700DDA" w:rsidRPr="00935A9D" w:rsidRDefault="00700DDA" w:rsidP="00B92E09">
            <w:pPr>
              <w:jc w:val="center"/>
              <w:rPr>
                <w:sz w:val="13"/>
                <w:szCs w:val="13"/>
              </w:rPr>
            </w:pPr>
            <w:r w:rsidRPr="00935A9D">
              <w:rPr>
                <w:sz w:val="13"/>
                <w:szCs w:val="13"/>
              </w:rPr>
              <w:t>Domeniul de licenţă</w:t>
            </w:r>
          </w:p>
        </w:tc>
        <w:tc>
          <w:tcPr>
            <w:tcW w:w="4252" w:type="dxa"/>
            <w:tcBorders>
              <w:bottom w:val="single" w:sz="4" w:space="0" w:color="auto"/>
            </w:tcBorders>
          </w:tcPr>
          <w:p w:rsidR="00700DDA" w:rsidRPr="00935A9D" w:rsidRDefault="00700DDA" w:rsidP="00B92E09">
            <w:pPr>
              <w:jc w:val="right"/>
              <w:rPr>
                <w:sz w:val="13"/>
                <w:szCs w:val="13"/>
              </w:rPr>
            </w:pPr>
            <w:r w:rsidRPr="00935A9D">
              <w:rPr>
                <w:sz w:val="13"/>
                <w:szCs w:val="13"/>
              </w:rPr>
              <w:t xml:space="preserve">Nivelul de </w:t>
            </w:r>
          </w:p>
          <w:p w:rsidR="00700DDA" w:rsidRPr="00935A9D" w:rsidRDefault="00700DDA" w:rsidP="00B92E09">
            <w:pPr>
              <w:jc w:val="right"/>
              <w:rPr>
                <w:sz w:val="13"/>
                <w:szCs w:val="13"/>
              </w:rPr>
            </w:pPr>
            <w:r w:rsidRPr="00935A9D">
              <w:rPr>
                <w:sz w:val="13"/>
                <w:szCs w:val="13"/>
              </w:rPr>
              <w:t>studii</w:t>
            </w:r>
          </w:p>
          <w:p w:rsidR="00700DDA" w:rsidRPr="00935A9D" w:rsidRDefault="00700DDA" w:rsidP="00B92E09">
            <w:pPr>
              <w:rPr>
                <w:sz w:val="13"/>
                <w:szCs w:val="13"/>
              </w:rPr>
            </w:pPr>
          </w:p>
          <w:p w:rsidR="00700DDA" w:rsidRPr="00935A9D" w:rsidRDefault="00700DDA" w:rsidP="00B92E09">
            <w:pPr>
              <w:rPr>
                <w:sz w:val="13"/>
                <w:szCs w:val="13"/>
              </w:rPr>
            </w:pPr>
            <w:r w:rsidRPr="00935A9D">
              <w:rPr>
                <w:sz w:val="13"/>
                <w:szCs w:val="13"/>
              </w:rPr>
              <w:t>Programul de studii de master acreditat</w:t>
            </w:r>
          </w:p>
        </w:tc>
        <w:tc>
          <w:tcPr>
            <w:tcW w:w="1134" w:type="dxa"/>
            <w:tcBorders>
              <w:bottom w:val="single" w:sz="4" w:space="0" w:color="auto"/>
              <w:right w:val="thinThickSmallGap" w:sz="24" w:space="0" w:color="auto"/>
            </w:tcBorders>
            <w:vAlign w:val="center"/>
          </w:tcPr>
          <w:p w:rsidR="00700DDA" w:rsidRPr="00935A9D" w:rsidRDefault="00700DDA" w:rsidP="00B92E09">
            <w:pPr>
              <w:jc w:val="center"/>
              <w:rPr>
                <w:sz w:val="13"/>
                <w:szCs w:val="13"/>
              </w:rPr>
            </w:pPr>
            <w:r w:rsidRPr="00935A9D">
              <w:rPr>
                <w:sz w:val="13"/>
                <w:szCs w:val="13"/>
              </w:rPr>
              <w:t>Studii</w:t>
            </w:r>
          </w:p>
          <w:p w:rsidR="00700DDA" w:rsidRPr="00935A9D" w:rsidRDefault="00700DDA" w:rsidP="00B92E09">
            <w:pPr>
              <w:jc w:val="center"/>
              <w:rPr>
                <w:sz w:val="13"/>
                <w:szCs w:val="13"/>
              </w:rPr>
            </w:pPr>
            <w:r w:rsidRPr="00935A9D">
              <w:rPr>
                <w:sz w:val="13"/>
                <w:szCs w:val="13"/>
              </w:rPr>
              <w:t xml:space="preserve">universitare de masterat / master            </w:t>
            </w:r>
          </w:p>
        </w:tc>
        <w:tc>
          <w:tcPr>
            <w:tcW w:w="1453" w:type="dxa"/>
            <w:vMerge/>
            <w:tcBorders>
              <w:left w:val="nil"/>
              <w:bottom w:val="single" w:sz="4" w:space="0" w:color="auto"/>
              <w:right w:val="thinThickSmallGap" w:sz="24" w:space="0" w:color="auto"/>
            </w:tcBorders>
            <w:vAlign w:val="center"/>
          </w:tcPr>
          <w:p w:rsidR="00700DDA" w:rsidRPr="00935A9D" w:rsidRDefault="00700DDA" w:rsidP="00B92E09">
            <w:pPr>
              <w:jc w:val="center"/>
              <w:rPr>
                <w:b/>
                <w:bCs/>
                <w:sz w:val="14"/>
                <w:szCs w:val="14"/>
              </w:rPr>
            </w:pPr>
          </w:p>
        </w:tc>
      </w:tr>
      <w:tr w:rsidR="00935A9D" w:rsidRPr="00935A9D" w:rsidTr="001C0296">
        <w:trPr>
          <w:cantSplit/>
          <w:trHeight w:val="164"/>
          <w:jc w:val="center"/>
        </w:trPr>
        <w:tc>
          <w:tcPr>
            <w:tcW w:w="1057" w:type="dxa"/>
            <w:vMerge w:val="restart"/>
            <w:tcBorders>
              <w:left w:val="thinThickSmallGap" w:sz="24" w:space="0" w:color="auto"/>
            </w:tcBorders>
            <w:vAlign w:val="center"/>
          </w:tcPr>
          <w:p w:rsidR="00E23EBF" w:rsidRPr="00935A9D" w:rsidRDefault="00E23EBF" w:rsidP="00E23EBF">
            <w:pPr>
              <w:jc w:val="center"/>
              <w:rPr>
                <w:b/>
                <w:bCs/>
                <w:sz w:val="14"/>
                <w:szCs w:val="14"/>
              </w:rPr>
            </w:pPr>
            <w:bookmarkStart w:id="31" w:name="_Hlk247481944"/>
            <w:r w:rsidRPr="00935A9D">
              <w:rPr>
                <w:b/>
                <w:bCs/>
                <w:sz w:val="14"/>
                <w:szCs w:val="14"/>
              </w:rPr>
              <w:t>Învăţământ postliceal</w:t>
            </w:r>
          </w:p>
        </w:tc>
        <w:tc>
          <w:tcPr>
            <w:tcW w:w="1595" w:type="dxa"/>
            <w:vMerge w:val="restart"/>
            <w:tcBorders>
              <w:right w:val="thinThickSmallGap" w:sz="24" w:space="0" w:color="auto"/>
            </w:tcBorders>
            <w:vAlign w:val="center"/>
          </w:tcPr>
          <w:p w:rsidR="00E23EBF" w:rsidRPr="00935A9D" w:rsidRDefault="00E23EBF" w:rsidP="00E23EBF">
            <w:pPr>
              <w:tabs>
                <w:tab w:val="left" w:pos="175"/>
              </w:tabs>
              <w:ind w:left="34"/>
              <w:rPr>
                <w:bCs/>
                <w:sz w:val="14"/>
                <w:szCs w:val="14"/>
              </w:rPr>
            </w:pPr>
            <w:r w:rsidRPr="00935A9D">
              <w:rPr>
                <w:bCs/>
                <w:sz w:val="14"/>
                <w:szCs w:val="14"/>
              </w:rPr>
              <w:t>1. Medicină generală / Anatomia şi fiziologia omului</w:t>
            </w:r>
          </w:p>
          <w:p w:rsidR="00E23EBF" w:rsidRPr="00935A9D" w:rsidRDefault="00E23EBF" w:rsidP="00E23EBF">
            <w:pPr>
              <w:pStyle w:val="ListParagraph"/>
              <w:tabs>
                <w:tab w:val="left" w:pos="175"/>
              </w:tabs>
              <w:ind w:left="34"/>
              <w:rPr>
                <w:bCs/>
                <w:sz w:val="14"/>
                <w:szCs w:val="14"/>
              </w:rPr>
            </w:pPr>
          </w:p>
          <w:p w:rsidR="00E23EBF" w:rsidRPr="00935A9D" w:rsidRDefault="00E23EBF" w:rsidP="00E23EBF">
            <w:pPr>
              <w:pStyle w:val="ListParagraph"/>
              <w:tabs>
                <w:tab w:val="left" w:pos="175"/>
              </w:tabs>
              <w:ind w:left="34"/>
              <w:rPr>
                <w:bCs/>
                <w:sz w:val="14"/>
                <w:szCs w:val="14"/>
              </w:rPr>
            </w:pPr>
            <w:r w:rsidRPr="00935A9D">
              <w:rPr>
                <w:bCs/>
                <w:sz w:val="14"/>
                <w:szCs w:val="14"/>
              </w:rPr>
              <w:t>2. Medicină generală / Educaţie pentru sănătate</w:t>
            </w:r>
          </w:p>
          <w:p w:rsidR="00E23EBF" w:rsidRPr="00935A9D" w:rsidRDefault="00E23EBF" w:rsidP="00E23EBF">
            <w:pPr>
              <w:pStyle w:val="ListParagraph"/>
              <w:rPr>
                <w:bCs/>
                <w:sz w:val="14"/>
                <w:szCs w:val="14"/>
              </w:rPr>
            </w:pPr>
          </w:p>
          <w:p w:rsidR="00E23EBF" w:rsidRPr="00935A9D" w:rsidRDefault="00E23EBF" w:rsidP="00E23EBF">
            <w:pPr>
              <w:pStyle w:val="ListParagraph"/>
              <w:tabs>
                <w:tab w:val="left" w:pos="175"/>
              </w:tabs>
              <w:ind w:left="34"/>
              <w:rPr>
                <w:bCs/>
                <w:sz w:val="14"/>
                <w:szCs w:val="14"/>
              </w:rPr>
            </w:pPr>
            <w:r w:rsidRPr="00935A9D">
              <w:rPr>
                <w:bCs/>
                <w:sz w:val="14"/>
                <w:szCs w:val="14"/>
              </w:rPr>
              <w:t>3. Medicină generală / Anatomia şi fiziologia omului – Educaţie pentru sănătate</w:t>
            </w:r>
          </w:p>
          <w:p w:rsidR="00E23EBF" w:rsidRPr="00935A9D" w:rsidRDefault="00E23EBF" w:rsidP="00E23EBF">
            <w:pPr>
              <w:pStyle w:val="ListParagraph"/>
              <w:rPr>
                <w:bCs/>
                <w:sz w:val="14"/>
                <w:szCs w:val="14"/>
              </w:rPr>
            </w:pPr>
          </w:p>
          <w:p w:rsidR="00E23EBF" w:rsidRPr="00935A9D" w:rsidRDefault="00E23EBF" w:rsidP="00E23EBF">
            <w:pPr>
              <w:pStyle w:val="ListParagraph"/>
              <w:tabs>
                <w:tab w:val="left" w:pos="175"/>
              </w:tabs>
              <w:ind w:left="34"/>
              <w:rPr>
                <w:bCs/>
                <w:sz w:val="14"/>
                <w:szCs w:val="14"/>
              </w:rPr>
            </w:pPr>
            <w:r w:rsidRPr="00935A9D">
              <w:rPr>
                <w:bCs/>
                <w:sz w:val="14"/>
                <w:szCs w:val="14"/>
              </w:rPr>
              <w:t>4. Farmacie / Elemente de botanică</w:t>
            </w:r>
          </w:p>
          <w:p w:rsidR="00E23EBF" w:rsidRPr="00935A9D" w:rsidRDefault="00E23EBF" w:rsidP="00E23EBF">
            <w:pPr>
              <w:pStyle w:val="ListParagraph"/>
              <w:tabs>
                <w:tab w:val="left" w:pos="175"/>
              </w:tabs>
              <w:ind w:left="34"/>
              <w:rPr>
                <w:bCs/>
                <w:sz w:val="14"/>
                <w:szCs w:val="14"/>
              </w:rPr>
            </w:pPr>
          </w:p>
          <w:p w:rsidR="00E23EBF" w:rsidRPr="00935A9D" w:rsidRDefault="00E23EBF" w:rsidP="00E23EBF">
            <w:pPr>
              <w:pStyle w:val="ListParagraph"/>
              <w:tabs>
                <w:tab w:val="left" w:pos="175"/>
              </w:tabs>
              <w:ind w:left="34"/>
              <w:rPr>
                <w:bCs/>
                <w:sz w:val="14"/>
                <w:szCs w:val="14"/>
              </w:rPr>
            </w:pPr>
            <w:r w:rsidRPr="00935A9D">
              <w:rPr>
                <w:bCs/>
                <w:sz w:val="14"/>
                <w:szCs w:val="14"/>
              </w:rPr>
              <w:t>5.  Farmacie / Noţiuni de anatomie şi fiziologie umană</w:t>
            </w:r>
          </w:p>
          <w:p w:rsidR="00E23EBF" w:rsidRPr="00935A9D" w:rsidRDefault="00E23EBF" w:rsidP="00E23EBF">
            <w:pPr>
              <w:pStyle w:val="ListParagraph"/>
              <w:tabs>
                <w:tab w:val="left" w:pos="175"/>
              </w:tabs>
              <w:ind w:left="34"/>
              <w:rPr>
                <w:bCs/>
                <w:sz w:val="14"/>
                <w:szCs w:val="14"/>
              </w:rPr>
            </w:pPr>
          </w:p>
          <w:p w:rsidR="00E23EBF" w:rsidRPr="00935A9D" w:rsidRDefault="00E23EBF" w:rsidP="00E23EBF">
            <w:pPr>
              <w:pStyle w:val="ListParagraph"/>
              <w:tabs>
                <w:tab w:val="left" w:pos="175"/>
              </w:tabs>
              <w:ind w:left="34"/>
              <w:rPr>
                <w:bCs/>
                <w:sz w:val="14"/>
                <w:szCs w:val="14"/>
              </w:rPr>
            </w:pPr>
            <w:r w:rsidRPr="00935A9D">
              <w:rPr>
                <w:bCs/>
                <w:sz w:val="14"/>
                <w:szCs w:val="14"/>
              </w:rPr>
              <w:t>6.  Farmacie / Elemente de botanică – Noţiuni de anatomie şi fiziologie umană</w:t>
            </w:r>
          </w:p>
        </w:tc>
        <w:tc>
          <w:tcPr>
            <w:tcW w:w="1161" w:type="dxa"/>
            <w:vMerge w:val="restart"/>
            <w:tcBorders>
              <w:left w:val="nil"/>
            </w:tcBorders>
            <w:vAlign w:val="center"/>
          </w:tcPr>
          <w:p w:rsidR="00E23EBF" w:rsidRPr="00935A9D" w:rsidRDefault="00E23EBF" w:rsidP="00E23EBF">
            <w:pPr>
              <w:jc w:val="center"/>
              <w:rPr>
                <w:sz w:val="12"/>
                <w:szCs w:val="12"/>
              </w:rPr>
            </w:pPr>
            <w:r w:rsidRPr="00935A9D">
              <w:rPr>
                <w:sz w:val="12"/>
                <w:szCs w:val="12"/>
              </w:rPr>
              <w:t xml:space="preserve">ŞTIINŢE EXACTE           </w:t>
            </w:r>
          </w:p>
        </w:tc>
        <w:tc>
          <w:tcPr>
            <w:tcW w:w="1496" w:type="dxa"/>
            <w:tcBorders>
              <w:left w:val="nil"/>
            </w:tcBorders>
            <w:vAlign w:val="center"/>
          </w:tcPr>
          <w:p w:rsidR="00E23EBF" w:rsidRPr="00935A9D" w:rsidRDefault="00E23EBF" w:rsidP="00E23EBF">
            <w:pPr>
              <w:jc w:val="center"/>
              <w:rPr>
                <w:sz w:val="12"/>
                <w:szCs w:val="12"/>
              </w:rPr>
            </w:pPr>
            <w:r w:rsidRPr="00935A9D">
              <w:rPr>
                <w:sz w:val="12"/>
                <w:szCs w:val="12"/>
              </w:rPr>
              <w:t xml:space="preserve">CHIMIE     </w:t>
            </w:r>
          </w:p>
        </w:tc>
        <w:tc>
          <w:tcPr>
            <w:tcW w:w="1683" w:type="dxa"/>
            <w:tcBorders>
              <w:left w:val="nil"/>
            </w:tcBorders>
            <w:vAlign w:val="center"/>
          </w:tcPr>
          <w:p w:rsidR="00E23EBF" w:rsidRPr="00935A9D" w:rsidRDefault="00E23EBF" w:rsidP="00E23EBF">
            <w:pPr>
              <w:rPr>
                <w:sz w:val="12"/>
                <w:szCs w:val="12"/>
              </w:rPr>
            </w:pPr>
            <w:r w:rsidRPr="00935A9D">
              <w:rPr>
                <w:sz w:val="12"/>
                <w:szCs w:val="12"/>
              </w:rPr>
              <w:t>Biochimie tehnologică</w:t>
            </w:r>
          </w:p>
        </w:tc>
        <w:tc>
          <w:tcPr>
            <w:tcW w:w="1153" w:type="dxa"/>
            <w:vMerge w:val="restart"/>
            <w:vAlign w:val="center"/>
          </w:tcPr>
          <w:p w:rsidR="00E23EBF" w:rsidRPr="00935A9D" w:rsidRDefault="00E23EBF" w:rsidP="00E23EBF">
            <w:pPr>
              <w:tabs>
                <w:tab w:val="left" w:pos="300"/>
              </w:tabs>
              <w:ind w:left="79"/>
              <w:rPr>
                <w:sz w:val="12"/>
                <w:szCs w:val="12"/>
              </w:rPr>
            </w:pPr>
            <w:r w:rsidRPr="00935A9D">
              <w:rPr>
                <w:sz w:val="12"/>
                <w:szCs w:val="12"/>
              </w:rPr>
              <w:t>BIOLOGIE</w:t>
            </w:r>
          </w:p>
        </w:tc>
        <w:tc>
          <w:tcPr>
            <w:tcW w:w="4252" w:type="dxa"/>
            <w:vMerge w:val="restart"/>
            <w:vAlign w:val="center"/>
          </w:tcPr>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Abordarea integrată a ştiinţelor naturii</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 xml:space="preserve">Amenajarea grădinilor </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Analize de laborator utilizate în domeniul biomedical</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Antropologie evoluţionistă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Aplicaţii interdisciplinare în ştiinţele naturii</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Aplicaţii ale biotehnologiilor în horticultura şi protecţia mediului</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Bioantropologie</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Biochimie şi biologie moleculară</w:t>
            </w:r>
          </w:p>
          <w:p w:rsidR="00E23EBF" w:rsidRPr="00935A9D" w:rsidRDefault="00E23EBF" w:rsidP="0047277F">
            <w:pPr>
              <w:numPr>
                <w:ilvl w:val="0"/>
                <w:numId w:val="117"/>
              </w:numPr>
              <w:tabs>
                <w:tab w:val="clear" w:pos="720"/>
                <w:tab w:val="left" w:pos="441"/>
                <w:tab w:val="left" w:pos="480"/>
              </w:tabs>
              <w:ind w:left="161" w:firstLine="0"/>
              <w:jc w:val="both"/>
              <w:rPr>
                <w:sz w:val="13"/>
                <w:szCs w:val="13"/>
              </w:rPr>
            </w:pPr>
            <w:r w:rsidRPr="00935A9D">
              <w:rPr>
                <w:sz w:val="13"/>
                <w:szCs w:val="13"/>
              </w:rPr>
              <w:t>Biochimie aplicată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Biochimie aplicată şi biologie moleculară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Biochimie aplicată şi biologie moleculară (în limba engleză)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Biologie - Biochimie</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Biologie aplicată în agricultură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Biologie şi biotehnologii moleculare cu aplicaţii farmaco-medicale</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Biologia agroecosistemelor</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Biologia celulelor procariote şi eucariote</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Biologia dezvoltării</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Biologia dezvoltării (embriologie) şi teratologie</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Biologie aplicată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Applied biology</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Biologie didactică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Biologie medicală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Biologie moleculară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Biologie sistemică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 – antropologie</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Biodiversitatea şi conservarea ecosistemelor</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Biodiversitatea şi productivitatea ecosistemelor</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Biodiversitatea şi monitorizarea ecosistemelor</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Bioprocedee în domeniul agroalimentar</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Biotehnologie microbiană şi genetică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Biotehnologie moleculară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Biotehnologii</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Biotehnologii microbiene şi celulare</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Biotransformări celulare</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Chimie biologică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Biological chemistry</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Conservarea biodiversităţii</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Conservarea şi protecţia naturii</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Conservarea şi utilizarea resurselor genetice vegetale</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Consiliere de mediu</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Educaţie ecologică pentru dezvoltare durabilă</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Ecologie sistemică şi conservare</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Ecologie terestră şi acvatică</w:t>
            </w:r>
          </w:p>
          <w:p w:rsidR="00E23EBF" w:rsidRPr="00935A9D" w:rsidRDefault="00E23EBF" w:rsidP="0047277F">
            <w:pPr>
              <w:numPr>
                <w:ilvl w:val="0"/>
                <w:numId w:val="117"/>
              </w:numPr>
              <w:tabs>
                <w:tab w:val="clear" w:pos="720"/>
                <w:tab w:val="left" w:pos="480"/>
              </w:tabs>
              <w:ind w:left="161" w:firstLine="0"/>
              <w:rPr>
                <w:sz w:val="13"/>
                <w:szCs w:val="13"/>
              </w:rPr>
            </w:pPr>
            <w:r w:rsidRPr="00935A9D">
              <w:rPr>
                <w:sz w:val="13"/>
                <w:szCs w:val="13"/>
              </w:rPr>
              <w:t>Fiziologie celulară şi biofizica membranelor</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Genetică moleculară</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Genetică aplicată şi biotehnologie</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Managementul integrat al capitalului natural</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Microbiologie aplicată şi imunologie</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Neurobiologie</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Nanoştiinţe</w:t>
            </w:r>
          </w:p>
          <w:p w:rsidR="00E23EBF" w:rsidRPr="00935A9D" w:rsidRDefault="00E23EBF" w:rsidP="0047277F">
            <w:pPr>
              <w:numPr>
                <w:ilvl w:val="0"/>
                <w:numId w:val="117"/>
              </w:numPr>
              <w:tabs>
                <w:tab w:val="clear" w:pos="720"/>
                <w:tab w:val="left" w:pos="266"/>
                <w:tab w:val="left" w:pos="480"/>
              </w:tabs>
              <w:autoSpaceDE w:val="0"/>
              <w:autoSpaceDN w:val="0"/>
              <w:adjustRightInd w:val="0"/>
              <w:ind w:left="161" w:firstLine="0"/>
              <w:rPr>
                <w:sz w:val="13"/>
                <w:szCs w:val="13"/>
              </w:rPr>
            </w:pPr>
            <w:r w:rsidRPr="00935A9D">
              <w:rPr>
                <w:sz w:val="13"/>
                <w:szCs w:val="13"/>
              </w:rPr>
              <w:t>Protecţia plantelor</w:t>
            </w:r>
          </w:p>
          <w:p w:rsidR="00E23EBF" w:rsidRPr="00935A9D" w:rsidRDefault="00E23EBF" w:rsidP="0047277F">
            <w:pPr>
              <w:numPr>
                <w:ilvl w:val="0"/>
                <w:numId w:val="117"/>
              </w:numPr>
              <w:tabs>
                <w:tab w:val="clear" w:pos="720"/>
                <w:tab w:val="left" w:pos="266"/>
                <w:tab w:val="left" w:pos="480"/>
              </w:tabs>
              <w:autoSpaceDE w:val="0"/>
              <w:autoSpaceDN w:val="0"/>
              <w:adjustRightInd w:val="0"/>
              <w:ind w:left="161" w:firstLine="0"/>
              <w:rPr>
                <w:sz w:val="13"/>
                <w:szCs w:val="13"/>
              </w:rPr>
            </w:pPr>
            <w:r w:rsidRPr="00935A9D">
              <w:rPr>
                <w:sz w:val="13"/>
                <w:szCs w:val="13"/>
              </w:rPr>
              <w:t>Ştiinţe</w:t>
            </w:r>
          </w:p>
          <w:p w:rsidR="00E23EBF" w:rsidRPr="00935A9D" w:rsidRDefault="00E23EBF" w:rsidP="0047277F">
            <w:pPr>
              <w:numPr>
                <w:ilvl w:val="0"/>
                <w:numId w:val="117"/>
              </w:numPr>
              <w:tabs>
                <w:tab w:val="clear" w:pos="720"/>
                <w:tab w:val="left" w:pos="266"/>
                <w:tab w:val="left" w:pos="480"/>
              </w:tabs>
              <w:autoSpaceDE w:val="0"/>
              <w:autoSpaceDN w:val="0"/>
              <w:adjustRightInd w:val="0"/>
              <w:ind w:left="161" w:firstLine="0"/>
              <w:rPr>
                <w:sz w:val="13"/>
                <w:szCs w:val="13"/>
              </w:rPr>
            </w:pPr>
            <w:r w:rsidRPr="00935A9D">
              <w:rPr>
                <w:sz w:val="13"/>
                <w:szCs w:val="13"/>
              </w:rPr>
              <w:t>Ştiinţe - masterat didactic</w:t>
            </w:r>
          </w:p>
          <w:p w:rsidR="00E23EBF" w:rsidRPr="00935A9D" w:rsidRDefault="00E23EBF" w:rsidP="0047277F">
            <w:pPr>
              <w:numPr>
                <w:ilvl w:val="0"/>
                <w:numId w:val="117"/>
              </w:numPr>
              <w:tabs>
                <w:tab w:val="clear" w:pos="720"/>
                <w:tab w:val="left" w:pos="266"/>
                <w:tab w:val="left" w:pos="480"/>
              </w:tabs>
              <w:autoSpaceDE w:val="0"/>
              <w:autoSpaceDN w:val="0"/>
              <w:adjustRightInd w:val="0"/>
              <w:ind w:left="161" w:firstLine="0"/>
              <w:rPr>
                <w:sz w:val="13"/>
                <w:szCs w:val="13"/>
              </w:rPr>
            </w:pPr>
            <w:r w:rsidRPr="00935A9D">
              <w:rPr>
                <w:sz w:val="13"/>
                <w:szCs w:val="13"/>
              </w:rPr>
              <w:t>Ştiinţe - masterat didactic (în limba maghiară)</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Ştiinţele nutriţiei</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Taxonomie</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Taxonomie şi biodiversitate</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Utilizarea şi protecţia resurselor biologice</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Valorificarea principiilor bioactive din plante indigene</w:t>
            </w:r>
          </w:p>
          <w:p w:rsidR="00E23EBF" w:rsidRPr="00935A9D" w:rsidRDefault="00E23EBF" w:rsidP="0047277F">
            <w:pPr>
              <w:numPr>
                <w:ilvl w:val="0"/>
                <w:numId w:val="117"/>
              </w:numPr>
              <w:tabs>
                <w:tab w:val="clear" w:pos="720"/>
                <w:tab w:val="left" w:pos="266"/>
                <w:tab w:val="left" w:pos="480"/>
              </w:tabs>
              <w:ind w:left="161" w:firstLine="0"/>
              <w:rPr>
                <w:sz w:val="13"/>
                <w:szCs w:val="13"/>
              </w:rPr>
            </w:pPr>
            <w:r w:rsidRPr="00935A9D">
              <w:rPr>
                <w:sz w:val="13"/>
                <w:szCs w:val="13"/>
              </w:rPr>
              <w:t>Valorificarea resurselor biologice şi protecţia mediului</w:t>
            </w:r>
          </w:p>
        </w:tc>
        <w:tc>
          <w:tcPr>
            <w:tcW w:w="1134" w:type="dxa"/>
            <w:vMerge w:val="restart"/>
            <w:tcBorders>
              <w:right w:val="thinThickSmallGap" w:sz="24" w:space="0" w:color="auto"/>
            </w:tcBorders>
            <w:vAlign w:val="center"/>
          </w:tcPr>
          <w:p w:rsidR="00E23EBF" w:rsidRPr="00935A9D" w:rsidRDefault="00E23EBF" w:rsidP="00E23EBF">
            <w:pPr>
              <w:jc w:val="center"/>
              <w:rPr>
                <w:sz w:val="14"/>
                <w:szCs w:val="14"/>
              </w:rPr>
            </w:pPr>
            <w:r w:rsidRPr="00935A9D">
              <w:rPr>
                <w:sz w:val="14"/>
                <w:szCs w:val="14"/>
              </w:rPr>
              <w:t>x</w:t>
            </w:r>
          </w:p>
        </w:tc>
        <w:tc>
          <w:tcPr>
            <w:tcW w:w="1453" w:type="dxa"/>
            <w:vMerge w:val="restart"/>
            <w:tcBorders>
              <w:left w:val="thinThickSmallGap" w:sz="24" w:space="0" w:color="auto"/>
              <w:right w:val="thinThickSmallGap" w:sz="24" w:space="0" w:color="auto"/>
            </w:tcBorders>
            <w:vAlign w:val="center"/>
          </w:tcPr>
          <w:p w:rsidR="001C0296" w:rsidRPr="00935A9D" w:rsidRDefault="001C0296" w:rsidP="001C0296">
            <w:pPr>
              <w:jc w:val="center"/>
              <w:rPr>
                <w:b/>
                <w:bCs/>
                <w:sz w:val="14"/>
                <w:szCs w:val="14"/>
              </w:rPr>
            </w:pPr>
            <w:r w:rsidRPr="00935A9D">
              <w:rPr>
                <w:b/>
                <w:bCs/>
                <w:sz w:val="14"/>
                <w:szCs w:val="14"/>
              </w:rPr>
              <w:t>BIOLOGIE</w:t>
            </w:r>
          </w:p>
          <w:p w:rsidR="001C0296" w:rsidRPr="00935A9D" w:rsidRDefault="001C0296" w:rsidP="001C0296">
            <w:pPr>
              <w:jc w:val="center"/>
              <w:rPr>
                <w:sz w:val="14"/>
                <w:szCs w:val="14"/>
              </w:rPr>
            </w:pPr>
            <w:r w:rsidRPr="00935A9D">
              <w:rPr>
                <w:sz w:val="14"/>
                <w:szCs w:val="14"/>
              </w:rPr>
              <w:t>(programa aprobată prin ordinul ministrului educaţiei,  cercetării,  tineretului  şi sportului nr. 5620 / 2010)</w:t>
            </w:r>
          </w:p>
          <w:p w:rsidR="001C0296" w:rsidRPr="00935A9D" w:rsidRDefault="001C0296" w:rsidP="001C0296">
            <w:pPr>
              <w:jc w:val="center"/>
              <w:rPr>
                <w:sz w:val="14"/>
                <w:szCs w:val="14"/>
              </w:rPr>
            </w:pPr>
            <w:r w:rsidRPr="00935A9D">
              <w:rPr>
                <w:sz w:val="14"/>
                <w:szCs w:val="14"/>
              </w:rPr>
              <w:t>/</w:t>
            </w:r>
          </w:p>
          <w:p w:rsidR="001C0296" w:rsidRPr="00935A9D" w:rsidRDefault="001C0296" w:rsidP="001C0296">
            <w:pPr>
              <w:jc w:val="center"/>
              <w:rPr>
                <w:b/>
                <w:bCs/>
                <w:sz w:val="14"/>
                <w:szCs w:val="14"/>
              </w:rPr>
            </w:pPr>
            <w:r w:rsidRPr="00935A9D">
              <w:rPr>
                <w:b/>
                <w:bCs/>
                <w:sz w:val="14"/>
                <w:szCs w:val="14"/>
              </w:rPr>
              <w:t>BIOLOGIE</w:t>
            </w:r>
          </w:p>
          <w:p w:rsidR="00E23EBF" w:rsidRPr="00935A9D" w:rsidRDefault="001C0296" w:rsidP="001C0296">
            <w:pPr>
              <w:pStyle w:val="Heading4"/>
              <w:jc w:val="center"/>
              <w:rPr>
                <w:rFonts w:ascii="Times New Roman" w:hAnsi="Times New Roman"/>
                <w:sz w:val="12"/>
                <w:szCs w:val="12"/>
              </w:rPr>
            </w:pPr>
            <w:r w:rsidRPr="00935A9D">
              <w:rPr>
                <w:rFonts w:ascii="Times New Roman" w:hAnsi="Times New Roman"/>
                <w:iCs/>
                <w:sz w:val="14"/>
                <w:szCs w:val="14"/>
              </w:rPr>
              <w:t xml:space="preserve">(SPECIALITATE ŞI DIDACTICA SPECIALITĂŢII), ELEMENTE DE PEDAGOGIE ŞI PSIHOLOGIE </w:t>
            </w:r>
            <w:r w:rsidRPr="00935A9D">
              <w:rPr>
                <w:rFonts w:ascii="Times New Roman" w:hAnsi="Times New Roman"/>
                <w:sz w:val="12"/>
                <w:szCs w:val="12"/>
              </w:rPr>
              <w:t xml:space="preserve"> </w:t>
            </w:r>
            <w:r w:rsidRPr="00935A9D">
              <w:rPr>
                <w:rFonts w:ascii="Times New Roman" w:hAnsi="Times New Roman"/>
                <w:b w:val="0"/>
                <w:sz w:val="12"/>
                <w:szCs w:val="12"/>
              </w:rPr>
              <w:t>(programele pentru examenul naţional de definitivare în învăţământ aprobate prin ordinul ministrului educaţiei şi cercetării ştiinţifice nr. 5558 / 2015)</w:t>
            </w:r>
          </w:p>
        </w:tc>
      </w:tr>
      <w:bookmarkEnd w:id="31"/>
      <w:tr w:rsidR="00935A9D" w:rsidRPr="00935A9D" w:rsidTr="001C0296">
        <w:trPr>
          <w:cantSplit/>
          <w:trHeight w:val="161"/>
          <w:jc w:val="center"/>
        </w:trPr>
        <w:tc>
          <w:tcPr>
            <w:tcW w:w="1057"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595" w:type="dxa"/>
            <w:vMerge/>
            <w:tcBorders>
              <w:right w:val="thinThickSmallGap" w:sz="24" w:space="0" w:color="auto"/>
            </w:tcBorders>
            <w:vAlign w:val="center"/>
          </w:tcPr>
          <w:p w:rsidR="00700DDA" w:rsidRPr="00935A9D" w:rsidRDefault="00700DDA" w:rsidP="00B92E09">
            <w:pPr>
              <w:rPr>
                <w:b/>
                <w:bCs/>
                <w:sz w:val="14"/>
                <w:szCs w:val="14"/>
              </w:rPr>
            </w:pPr>
          </w:p>
        </w:tc>
        <w:tc>
          <w:tcPr>
            <w:tcW w:w="1161" w:type="dxa"/>
            <w:vMerge/>
            <w:tcBorders>
              <w:left w:val="nil"/>
            </w:tcBorders>
            <w:vAlign w:val="center"/>
          </w:tcPr>
          <w:p w:rsidR="00700DDA" w:rsidRPr="00935A9D" w:rsidRDefault="00700DDA" w:rsidP="00B92E09">
            <w:pPr>
              <w:jc w:val="center"/>
              <w:rPr>
                <w:sz w:val="12"/>
                <w:szCs w:val="12"/>
              </w:rPr>
            </w:pPr>
          </w:p>
        </w:tc>
        <w:tc>
          <w:tcPr>
            <w:tcW w:w="1496" w:type="dxa"/>
            <w:tcBorders>
              <w:left w:val="nil"/>
            </w:tcBorders>
            <w:vAlign w:val="center"/>
          </w:tcPr>
          <w:p w:rsidR="00700DDA" w:rsidRPr="00935A9D" w:rsidRDefault="00700DDA" w:rsidP="00B92E09">
            <w:pPr>
              <w:jc w:val="center"/>
              <w:rPr>
                <w:sz w:val="12"/>
                <w:szCs w:val="12"/>
              </w:rPr>
            </w:pPr>
            <w:r w:rsidRPr="00935A9D">
              <w:rPr>
                <w:sz w:val="12"/>
                <w:szCs w:val="12"/>
              </w:rPr>
              <w:t>FIZICĂ</w:t>
            </w:r>
          </w:p>
        </w:tc>
        <w:tc>
          <w:tcPr>
            <w:tcW w:w="1683" w:type="dxa"/>
            <w:tcBorders>
              <w:left w:val="nil"/>
            </w:tcBorders>
            <w:vAlign w:val="center"/>
          </w:tcPr>
          <w:p w:rsidR="00700DDA" w:rsidRPr="00935A9D" w:rsidRDefault="00700DDA" w:rsidP="00B92E09">
            <w:pPr>
              <w:rPr>
                <w:sz w:val="12"/>
                <w:szCs w:val="12"/>
              </w:rPr>
            </w:pPr>
            <w:r w:rsidRPr="00935A9D">
              <w:rPr>
                <w:sz w:val="12"/>
                <w:szCs w:val="12"/>
              </w:rPr>
              <w:t>Biofizică</w:t>
            </w:r>
          </w:p>
        </w:tc>
        <w:tc>
          <w:tcPr>
            <w:tcW w:w="1153" w:type="dxa"/>
            <w:vMerge/>
            <w:vAlign w:val="center"/>
          </w:tcPr>
          <w:p w:rsidR="00700DDA" w:rsidRPr="00935A9D" w:rsidRDefault="00700DDA" w:rsidP="0047277F">
            <w:pPr>
              <w:numPr>
                <w:ilvl w:val="0"/>
                <w:numId w:val="79"/>
              </w:numPr>
              <w:tabs>
                <w:tab w:val="clear" w:pos="589"/>
                <w:tab w:val="left" w:pos="357"/>
              </w:tabs>
              <w:ind w:left="79" w:firstLine="0"/>
              <w:rPr>
                <w:sz w:val="12"/>
                <w:szCs w:val="12"/>
              </w:rPr>
            </w:pPr>
          </w:p>
        </w:tc>
        <w:tc>
          <w:tcPr>
            <w:tcW w:w="4252" w:type="dxa"/>
            <w:vMerge/>
            <w:vAlign w:val="center"/>
          </w:tcPr>
          <w:p w:rsidR="00700DDA" w:rsidRPr="00935A9D" w:rsidRDefault="00700DDA" w:rsidP="0047277F">
            <w:pPr>
              <w:numPr>
                <w:ilvl w:val="0"/>
                <w:numId w:val="79"/>
              </w:numPr>
              <w:tabs>
                <w:tab w:val="clear" w:pos="589"/>
                <w:tab w:val="left" w:pos="357"/>
              </w:tabs>
              <w:ind w:left="79" w:firstLine="0"/>
              <w:rPr>
                <w:sz w:val="12"/>
                <w:szCs w:val="12"/>
              </w:rPr>
            </w:pPr>
          </w:p>
        </w:tc>
        <w:tc>
          <w:tcPr>
            <w:tcW w:w="1134" w:type="dxa"/>
            <w:vMerge/>
            <w:tcBorders>
              <w:right w:val="thinThickSmallGap" w:sz="24" w:space="0" w:color="auto"/>
            </w:tcBorders>
            <w:vAlign w:val="center"/>
          </w:tcPr>
          <w:p w:rsidR="00700DDA" w:rsidRPr="00935A9D" w:rsidRDefault="00700DDA" w:rsidP="00B92E09">
            <w:pPr>
              <w:jc w:val="center"/>
              <w:rPr>
                <w:sz w:val="14"/>
                <w:szCs w:val="14"/>
              </w:rPr>
            </w:pPr>
          </w:p>
        </w:tc>
        <w:tc>
          <w:tcPr>
            <w:tcW w:w="1453" w:type="dxa"/>
            <w:vMerge/>
            <w:tcBorders>
              <w:left w:val="thinThickSmallGap" w:sz="24" w:space="0" w:color="auto"/>
              <w:right w:val="thinThickSmallGap" w:sz="24" w:space="0" w:color="auto"/>
            </w:tcBorders>
            <w:vAlign w:val="center"/>
          </w:tcPr>
          <w:p w:rsidR="00700DDA" w:rsidRPr="00935A9D" w:rsidRDefault="00700DDA" w:rsidP="00B92E09">
            <w:pPr>
              <w:pStyle w:val="Heading4"/>
              <w:jc w:val="center"/>
              <w:rPr>
                <w:rFonts w:ascii="Times New Roman" w:hAnsi="Times New Roman"/>
                <w:sz w:val="14"/>
                <w:szCs w:val="14"/>
              </w:rPr>
            </w:pPr>
          </w:p>
        </w:tc>
      </w:tr>
      <w:tr w:rsidR="00935A9D" w:rsidRPr="00935A9D" w:rsidTr="001C0296">
        <w:trPr>
          <w:cantSplit/>
          <w:trHeight w:val="179"/>
          <w:jc w:val="center"/>
        </w:trPr>
        <w:tc>
          <w:tcPr>
            <w:tcW w:w="1057"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595" w:type="dxa"/>
            <w:vMerge/>
            <w:tcBorders>
              <w:right w:val="thinThickSmallGap" w:sz="24" w:space="0" w:color="auto"/>
            </w:tcBorders>
            <w:vAlign w:val="center"/>
          </w:tcPr>
          <w:p w:rsidR="00700DDA" w:rsidRPr="00935A9D" w:rsidRDefault="00700DDA" w:rsidP="00B92E09">
            <w:pPr>
              <w:rPr>
                <w:b/>
                <w:bCs/>
                <w:sz w:val="14"/>
                <w:szCs w:val="14"/>
              </w:rPr>
            </w:pPr>
          </w:p>
        </w:tc>
        <w:tc>
          <w:tcPr>
            <w:tcW w:w="1161" w:type="dxa"/>
            <w:vMerge w:val="restart"/>
            <w:tcBorders>
              <w:left w:val="nil"/>
            </w:tcBorders>
            <w:vAlign w:val="center"/>
          </w:tcPr>
          <w:p w:rsidR="00700DDA" w:rsidRPr="00935A9D" w:rsidRDefault="00700DDA" w:rsidP="00B92E09">
            <w:pPr>
              <w:jc w:val="center"/>
              <w:rPr>
                <w:sz w:val="12"/>
                <w:szCs w:val="12"/>
              </w:rPr>
            </w:pPr>
            <w:r w:rsidRPr="00935A9D">
              <w:rPr>
                <w:sz w:val="12"/>
                <w:szCs w:val="12"/>
              </w:rPr>
              <w:t xml:space="preserve">ŞTIINŢE ALE NATURII           </w:t>
            </w:r>
          </w:p>
        </w:tc>
        <w:tc>
          <w:tcPr>
            <w:tcW w:w="1496" w:type="dxa"/>
            <w:vMerge w:val="restart"/>
            <w:tcBorders>
              <w:left w:val="nil"/>
            </w:tcBorders>
            <w:vAlign w:val="center"/>
          </w:tcPr>
          <w:p w:rsidR="00700DDA" w:rsidRPr="00935A9D" w:rsidRDefault="00700DDA" w:rsidP="00B92E09">
            <w:pPr>
              <w:jc w:val="center"/>
              <w:rPr>
                <w:sz w:val="12"/>
                <w:szCs w:val="12"/>
              </w:rPr>
            </w:pPr>
            <w:r w:rsidRPr="00935A9D">
              <w:rPr>
                <w:sz w:val="12"/>
                <w:szCs w:val="12"/>
              </w:rPr>
              <w:t>BIOLOGIE</w:t>
            </w:r>
          </w:p>
        </w:tc>
        <w:tc>
          <w:tcPr>
            <w:tcW w:w="1683" w:type="dxa"/>
            <w:tcBorders>
              <w:left w:val="nil"/>
            </w:tcBorders>
            <w:vAlign w:val="center"/>
          </w:tcPr>
          <w:p w:rsidR="00700DDA" w:rsidRPr="00935A9D" w:rsidRDefault="00700DDA" w:rsidP="00B92E09">
            <w:pPr>
              <w:rPr>
                <w:sz w:val="12"/>
                <w:szCs w:val="12"/>
              </w:rPr>
            </w:pPr>
            <w:r w:rsidRPr="00935A9D">
              <w:rPr>
                <w:sz w:val="12"/>
                <w:szCs w:val="12"/>
              </w:rPr>
              <w:t>Biochimie</w:t>
            </w:r>
          </w:p>
        </w:tc>
        <w:tc>
          <w:tcPr>
            <w:tcW w:w="1153" w:type="dxa"/>
            <w:vMerge/>
            <w:vAlign w:val="center"/>
          </w:tcPr>
          <w:p w:rsidR="00700DDA" w:rsidRPr="00935A9D" w:rsidRDefault="00700DDA" w:rsidP="00B92E09">
            <w:pPr>
              <w:rPr>
                <w:sz w:val="12"/>
                <w:szCs w:val="12"/>
              </w:rPr>
            </w:pPr>
          </w:p>
        </w:tc>
        <w:tc>
          <w:tcPr>
            <w:tcW w:w="4252" w:type="dxa"/>
            <w:vMerge/>
            <w:vAlign w:val="center"/>
          </w:tcPr>
          <w:p w:rsidR="00700DDA" w:rsidRPr="00935A9D" w:rsidRDefault="00700DDA" w:rsidP="00B92E09">
            <w:pPr>
              <w:rPr>
                <w:sz w:val="12"/>
                <w:szCs w:val="12"/>
              </w:rPr>
            </w:pPr>
          </w:p>
        </w:tc>
        <w:tc>
          <w:tcPr>
            <w:tcW w:w="1134" w:type="dxa"/>
            <w:vMerge/>
            <w:tcBorders>
              <w:right w:val="thinThickSmallGap" w:sz="24" w:space="0" w:color="auto"/>
            </w:tcBorders>
            <w:vAlign w:val="center"/>
          </w:tcPr>
          <w:p w:rsidR="00700DDA" w:rsidRPr="00935A9D" w:rsidRDefault="00700DDA" w:rsidP="00B92E09">
            <w:pPr>
              <w:jc w:val="center"/>
              <w:rPr>
                <w:sz w:val="14"/>
                <w:szCs w:val="14"/>
              </w:rPr>
            </w:pPr>
          </w:p>
        </w:tc>
        <w:tc>
          <w:tcPr>
            <w:tcW w:w="1453" w:type="dxa"/>
            <w:vMerge/>
            <w:tcBorders>
              <w:left w:val="thinThickSmallGap" w:sz="24" w:space="0" w:color="auto"/>
              <w:right w:val="thinThickSmallGap" w:sz="24" w:space="0" w:color="auto"/>
            </w:tcBorders>
            <w:vAlign w:val="center"/>
          </w:tcPr>
          <w:p w:rsidR="00700DDA" w:rsidRPr="00935A9D" w:rsidRDefault="00700DDA" w:rsidP="00B92E09">
            <w:pPr>
              <w:pStyle w:val="Heading4"/>
              <w:jc w:val="center"/>
              <w:rPr>
                <w:rFonts w:ascii="Times New Roman" w:hAnsi="Times New Roman"/>
                <w:sz w:val="14"/>
                <w:szCs w:val="14"/>
              </w:rPr>
            </w:pPr>
          </w:p>
        </w:tc>
      </w:tr>
      <w:tr w:rsidR="00935A9D" w:rsidRPr="00935A9D" w:rsidTr="001C0296">
        <w:trPr>
          <w:cantSplit/>
          <w:trHeight w:val="163"/>
          <w:jc w:val="center"/>
        </w:trPr>
        <w:tc>
          <w:tcPr>
            <w:tcW w:w="1057"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595" w:type="dxa"/>
            <w:vMerge/>
            <w:tcBorders>
              <w:right w:val="thinThickSmallGap" w:sz="24" w:space="0" w:color="auto"/>
            </w:tcBorders>
            <w:vAlign w:val="center"/>
          </w:tcPr>
          <w:p w:rsidR="00700DDA" w:rsidRPr="00935A9D" w:rsidRDefault="00700DDA" w:rsidP="00B92E09">
            <w:pPr>
              <w:rPr>
                <w:b/>
                <w:bCs/>
                <w:sz w:val="14"/>
                <w:szCs w:val="14"/>
              </w:rPr>
            </w:pPr>
          </w:p>
        </w:tc>
        <w:tc>
          <w:tcPr>
            <w:tcW w:w="1161" w:type="dxa"/>
            <w:vMerge/>
            <w:tcBorders>
              <w:left w:val="nil"/>
            </w:tcBorders>
            <w:vAlign w:val="center"/>
          </w:tcPr>
          <w:p w:rsidR="00700DDA" w:rsidRPr="00935A9D" w:rsidRDefault="00700DDA" w:rsidP="00B92E09">
            <w:pPr>
              <w:jc w:val="center"/>
              <w:rPr>
                <w:sz w:val="12"/>
                <w:szCs w:val="12"/>
              </w:rPr>
            </w:pPr>
          </w:p>
        </w:tc>
        <w:tc>
          <w:tcPr>
            <w:tcW w:w="1496" w:type="dxa"/>
            <w:vMerge/>
            <w:tcBorders>
              <w:left w:val="nil"/>
            </w:tcBorders>
            <w:vAlign w:val="center"/>
          </w:tcPr>
          <w:p w:rsidR="00700DDA" w:rsidRPr="00935A9D" w:rsidRDefault="00700DDA" w:rsidP="00B92E09">
            <w:pPr>
              <w:jc w:val="center"/>
              <w:rPr>
                <w:sz w:val="12"/>
                <w:szCs w:val="12"/>
              </w:rPr>
            </w:pPr>
          </w:p>
        </w:tc>
        <w:tc>
          <w:tcPr>
            <w:tcW w:w="1683" w:type="dxa"/>
            <w:tcBorders>
              <w:left w:val="nil"/>
            </w:tcBorders>
            <w:vAlign w:val="center"/>
          </w:tcPr>
          <w:p w:rsidR="00700DDA" w:rsidRPr="00935A9D" w:rsidRDefault="00700DDA" w:rsidP="00B92E09">
            <w:pPr>
              <w:rPr>
                <w:sz w:val="12"/>
                <w:szCs w:val="12"/>
              </w:rPr>
            </w:pPr>
            <w:r w:rsidRPr="00935A9D">
              <w:rPr>
                <w:sz w:val="12"/>
                <w:szCs w:val="12"/>
              </w:rPr>
              <w:t>Biologie</w:t>
            </w:r>
          </w:p>
        </w:tc>
        <w:tc>
          <w:tcPr>
            <w:tcW w:w="1153" w:type="dxa"/>
            <w:vMerge/>
            <w:vAlign w:val="center"/>
          </w:tcPr>
          <w:p w:rsidR="00700DDA" w:rsidRPr="00935A9D" w:rsidRDefault="00700DDA" w:rsidP="00B92E09">
            <w:pPr>
              <w:rPr>
                <w:sz w:val="12"/>
                <w:szCs w:val="12"/>
              </w:rPr>
            </w:pPr>
          </w:p>
        </w:tc>
        <w:tc>
          <w:tcPr>
            <w:tcW w:w="4252" w:type="dxa"/>
            <w:vMerge/>
            <w:vAlign w:val="center"/>
          </w:tcPr>
          <w:p w:rsidR="00700DDA" w:rsidRPr="00935A9D" w:rsidRDefault="00700DDA" w:rsidP="00B92E09">
            <w:pPr>
              <w:rPr>
                <w:sz w:val="12"/>
                <w:szCs w:val="12"/>
              </w:rPr>
            </w:pPr>
          </w:p>
        </w:tc>
        <w:tc>
          <w:tcPr>
            <w:tcW w:w="1134" w:type="dxa"/>
            <w:vMerge/>
            <w:tcBorders>
              <w:right w:val="thinThickSmallGap" w:sz="24" w:space="0" w:color="auto"/>
            </w:tcBorders>
            <w:vAlign w:val="center"/>
          </w:tcPr>
          <w:p w:rsidR="00700DDA" w:rsidRPr="00935A9D" w:rsidRDefault="00700DDA" w:rsidP="00B92E09">
            <w:pPr>
              <w:jc w:val="center"/>
              <w:rPr>
                <w:sz w:val="14"/>
                <w:szCs w:val="14"/>
              </w:rPr>
            </w:pPr>
          </w:p>
        </w:tc>
        <w:tc>
          <w:tcPr>
            <w:tcW w:w="1453" w:type="dxa"/>
            <w:vMerge/>
            <w:tcBorders>
              <w:left w:val="thinThickSmallGap" w:sz="24" w:space="0" w:color="auto"/>
              <w:right w:val="thinThickSmallGap" w:sz="24" w:space="0" w:color="auto"/>
            </w:tcBorders>
            <w:vAlign w:val="center"/>
          </w:tcPr>
          <w:p w:rsidR="00700DDA" w:rsidRPr="00935A9D" w:rsidRDefault="00700DDA" w:rsidP="00B92E09">
            <w:pPr>
              <w:pStyle w:val="Heading4"/>
              <w:jc w:val="center"/>
              <w:rPr>
                <w:rFonts w:ascii="Times New Roman" w:hAnsi="Times New Roman"/>
                <w:sz w:val="14"/>
                <w:szCs w:val="14"/>
              </w:rPr>
            </w:pPr>
          </w:p>
        </w:tc>
      </w:tr>
      <w:tr w:rsidR="00935A9D" w:rsidRPr="00935A9D" w:rsidTr="001C0296">
        <w:trPr>
          <w:cantSplit/>
          <w:trHeight w:val="345"/>
          <w:jc w:val="center"/>
        </w:trPr>
        <w:tc>
          <w:tcPr>
            <w:tcW w:w="1057"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595" w:type="dxa"/>
            <w:vMerge/>
            <w:tcBorders>
              <w:right w:val="thinThickSmallGap" w:sz="24" w:space="0" w:color="auto"/>
            </w:tcBorders>
            <w:vAlign w:val="center"/>
          </w:tcPr>
          <w:p w:rsidR="00700DDA" w:rsidRPr="00935A9D" w:rsidRDefault="00700DDA" w:rsidP="00B92E09">
            <w:pPr>
              <w:rPr>
                <w:b/>
                <w:bCs/>
                <w:sz w:val="14"/>
                <w:szCs w:val="14"/>
              </w:rPr>
            </w:pPr>
          </w:p>
        </w:tc>
        <w:tc>
          <w:tcPr>
            <w:tcW w:w="1161" w:type="dxa"/>
            <w:vMerge/>
            <w:tcBorders>
              <w:left w:val="nil"/>
            </w:tcBorders>
            <w:vAlign w:val="center"/>
          </w:tcPr>
          <w:p w:rsidR="00700DDA" w:rsidRPr="00935A9D" w:rsidRDefault="00700DDA" w:rsidP="00B92E09">
            <w:pPr>
              <w:jc w:val="center"/>
              <w:rPr>
                <w:sz w:val="12"/>
                <w:szCs w:val="12"/>
              </w:rPr>
            </w:pPr>
          </w:p>
        </w:tc>
        <w:tc>
          <w:tcPr>
            <w:tcW w:w="1496" w:type="dxa"/>
            <w:tcBorders>
              <w:left w:val="nil"/>
            </w:tcBorders>
            <w:vAlign w:val="center"/>
          </w:tcPr>
          <w:p w:rsidR="00700DDA" w:rsidRPr="00935A9D" w:rsidRDefault="00700DDA" w:rsidP="00B92E09">
            <w:pPr>
              <w:jc w:val="center"/>
              <w:rPr>
                <w:sz w:val="12"/>
                <w:szCs w:val="12"/>
              </w:rPr>
            </w:pPr>
            <w:r w:rsidRPr="00935A9D">
              <w:rPr>
                <w:sz w:val="12"/>
                <w:szCs w:val="12"/>
              </w:rPr>
              <w:t>ŞTIINŢA MEDIULUI</w:t>
            </w:r>
          </w:p>
        </w:tc>
        <w:tc>
          <w:tcPr>
            <w:tcW w:w="1683" w:type="dxa"/>
            <w:tcBorders>
              <w:left w:val="nil"/>
            </w:tcBorders>
            <w:vAlign w:val="center"/>
          </w:tcPr>
          <w:p w:rsidR="00700DDA" w:rsidRPr="00935A9D" w:rsidRDefault="00700DDA" w:rsidP="00B92E09">
            <w:pPr>
              <w:rPr>
                <w:sz w:val="12"/>
                <w:szCs w:val="12"/>
              </w:rPr>
            </w:pPr>
            <w:r w:rsidRPr="00935A9D">
              <w:rPr>
                <w:sz w:val="12"/>
                <w:szCs w:val="12"/>
              </w:rPr>
              <w:t>Ecologie şi protecţia mediului</w:t>
            </w:r>
          </w:p>
        </w:tc>
        <w:tc>
          <w:tcPr>
            <w:tcW w:w="1153" w:type="dxa"/>
            <w:vMerge/>
            <w:vAlign w:val="center"/>
          </w:tcPr>
          <w:p w:rsidR="00700DDA" w:rsidRPr="00935A9D" w:rsidRDefault="00700DDA" w:rsidP="00B92E09">
            <w:pPr>
              <w:rPr>
                <w:sz w:val="12"/>
                <w:szCs w:val="12"/>
              </w:rPr>
            </w:pPr>
          </w:p>
        </w:tc>
        <w:tc>
          <w:tcPr>
            <w:tcW w:w="4252" w:type="dxa"/>
            <w:vMerge/>
            <w:vAlign w:val="center"/>
          </w:tcPr>
          <w:p w:rsidR="00700DDA" w:rsidRPr="00935A9D" w:rsidRDefault="00700DDA" w:rsidP="00B92E09">
            <w:pPr>
              <w:rPr>
                <w:sz w:val="12"/>
                <w:szCs w:val="12"/>
              </w:rPr>
            </w:pPr>
          </w:p>
        </w:tc>
        <w:tc>
          <w:tcPr>
            <w:tcW w:w="1134" w:type="dxa"/>
            <w:vMerge/>
            <w:tcBorders>
              <w:right w:val="thinThickSmallGap" w:sz="24" w:space="0" w:color="auto"/>
            </w:tcBorders>
            <w:vAlign w:val="center"/>
          </w:tcPr>
          <w:p w:rsidR="00700DDA" w:rsidRPr="00935A9D" w:rsidRDefault="00700DDA" w:rsidP="00B92E09">
            <w:pPr>
              <w:jc w:val="center"/>
              <w:rPr>
                <w:sz w:val="14"/>
                <w:szCs w:val="14"/>
              </w:rPr>
            </w:pPr>
          </w:p>
        </w:tc>
        <w:tc>
          <w:tcPr>
            <w:tcW w:w="1453" w:type="dxa"/>
            <w:vMerge/>
            <w:tcBorders>
              <w:left w:val="thinThickSmallGap" w:sz="24" w:space="0" w:color="auto"/>
              <w:right w:val="thinThickSmallGap" w:sz="24" w:space="0" w:color="auto"/>
            </w:tcBorders>
            <w:vAlign w:val="center"/>
          </w:tcPr>
          <w:p w:rsidR="00700DDA" w:rsidRPr="00935A9D" w:rsidRDefault="00700DDA" w:rsidP="00B92E09">
            <w:pPr>
              <w:pStyle w:val="Heading4"/>
              <w:jc w:val="center"/>
              <w:rPr>
                <w:rFonts w:ascii="Times New Roman" w:hAnsi="Times New Roman"/>
                <w:sz w:val="14"/>
                <w:szCs w:val="14"/>
              </w:rPr>
            </w:pPr>
          </w:p>
        </w:tc>
      </w:tr>
      <w:tr w:rsidR="00935A9D" w:rsidRPr="00935A9D" w:rsidTr="001C0296">
        <w:trPr>
          <w:cantSplit/>
          <w:trHeight w:val="57"/>
          <w:jc w:val="center"/>
        </w:trPr>
        <w:tc>
          <w:tcPr>
            <w:tcW w:w="1057" w:type="dxa"/>
            <w:vMerge/>
            <w:tcBorders>
              <w:left w:val="thinThickSmallGap" w:sz="24" w:space="0" w:color="auto"/>
            </w:tcBorders>
            <w:vAlign w:val="center"/>
          </w:tcPr>
          <w:p w:rsidR="00E23EBF" w:rsidRPr="00935A9D" w:rsidRDefault="00E23EBF" w:rsidP="00E23EBF">
            <w:pPr>
              <w:jc w:val="center"/>
              <w:rPr>
                <w:b/>
                <w:bCs/>
                <w:sz w:val="14"/>
                <w:szCs w:val="14"/>
              </w:rPr>
            </w:pPr>
          </w:p>
        </w:tc>
        <w:tc>
          <w:tcPr>
            <w:tcW w:w="1595" w:type="dxa"/>
            <w:vMerge/>
            <w:tcBorders>
              <w:right w:val="thinThickSmallGap" w:sz="24" w:space="0" w:color="auto"/>
            </w:tcBorders>
            <w:vAlign w:val="center"/>
          </w:tcPr>
          <w:p w:rsidR="00E23EBF" w:rsidRPr="00935A9D" w:rsidRDefault="00E23EBF" w:rsidP="00E23EBF">
            <w:pPr>
              <w:rPr>
                <w:b/>
                <w:bCs/>
                <w:sz w:val="14"/>
                <w:szCs w:val="14"/>
              </w:rPr>
            </w:pPr>
          </w:p>
        </w:tc>
        <w:tc>
          <w:tcPr>
            <w:tcW w:w="1161" w:type="dxa"/>
            <w:vMerge w:val="restart"/>
            <w:tcBorders>
              <w:left w:val="nil"/>
            </w:tcBorders>
            <w:vAlign w:val="center"/>
          </w:tcPr>
          <w:p w:rsidR="00E23EBF" w:rsidRPr="00935A9D" w:rsidRDefault="00E23EBF" w:rsidP="00E23EBF">
            <w:pPr>
              <w:jc w:val="center"/>
              <w:rPr>
                <w:sz w:val="12"/>
                <w:szCs w:val="12"/>
              </w:rPr>
            </w:pPr>
            <w:r w:rsidRPr="00935A9D">
              <w:rPr>
                <w:sz w:val="12"/>
                <w:szCs w:val="12"/>
              </w:rPr>
              <w:t xml:space="preserve">ŞTIINŢE EXACTE           </w:t>
            </w:r>
          </w:p>
        </w:tc>
        <w:tc>
          <w:tcPr>
            <w:tcW w:w="1496" w:type="dxa"/>
            <w:tcBorders>
              <w:left w:val="nil"/>
            </w:tcBorders>
            <w:vAlign w:val="center"/>
          </w:tcPr>
          <w:p w:rsidR="00E23EBF" w:rsidRPr="00935A9D" w:rsidRDefault="00E23EBF" w:rsidP="00E23EBF">
            <w:pPr>
              <w:jc w:val="center"/>
              <w:rPr>
                <w:sz w:val="12"/>
                <w:szCs w:val="12"/>
              </w:rPr>
            </w:pPr>
            <w:r w:rsidRPr="00935A9D">
              <w:rPr>
                <w:sz w:val="12"/>
                <w:szCs w:val="12"/>
              </w:rPr>
              <w:t xml:space="preserve">CHIMIE     </w:t>
            </w:r>
          </w:p>
        </w:tc>
        <w:tc>
          <w:tcPr>
            <w:tcW w:w="1683" w:type="dxa"/>
            <w:tcBorders>
              <w:left w:val="nil"/>
            </w:tcBorders>
            <w:vAlign w:val="center"/>
          </w:tcPr>
          <w:p w:rsidR="00E23EBF" w:rsidRPr="00935A9D" w:rsidRDefault="00E23EBF" w:rsidP="00E23EBF">
            <w:pPr>
              <w:rPr>
                <w:sz w:val="12"/>
                <w:szCs w:val="12"/>
              </w:rPr>
            </w:pPr>
            <w:r w:rsidRPr="00935A9D">
              <w:rPr>
                <w:sz w:val="12"/>
                <w:szCs w:val="12"/>
              </w:rPr>
              <w:t>Biochimie tehnologică</w:t>
            </w:r>
          </w:p>
        </w:tc>
        <w:tc>
          <w:tcPr>
            <w:tcW w:w="1153" w:type="dxa"/>
            <w:vMerge w:val="restart"/>
            <w:vAlign w:val="center"/>
          </w:tcPr>
          <w:p w:rsidR="00E23EBF" w:rsidRPr="00935A9D" w:rsidRDefault="00E23EBF" w:rsidP="00E23EBF">
            <w:pPr>
              <w:rPr>
                <w:sz w:val="12"/>
                <w:szCs w:val="12"/>
              </w:rPr>
            </w:pPr>
            <w:r w:rsidRPr="00935A9D">
              <w:rPr>
                <w:sz w:val="12"/>
                <w:szCs w:val="12"/>
              </w:rPr>
              <w:t>CHIMIE</w:t>
            </w:r>
          </w:p>
        </w:tc>
        <w:tc>
          <w:tcPr>
            <w:tcW w:w="4252" w:type="dxa"/>
            <w:vMerge w:val="restart"/>
            <w:vAlign w:val="center"/>
          </w:tcPr>
          <w:p w:rsidR="00E23EBF" w:rsidRPr="00935A9D" w:rsidRDefault="00E23EBF" w:rsidP="0047277F">
            <w:pPr>
              <w:numPr>
                <w:ilvl w:val="0"/>
                <w:numId w:val="118"/>
              </w:numPr>
              <w:tabs>
                <w:tab w:val="clear" w:pos="720"/>
                <w:tab w:val="left" w:pos="445"/>
              </w:tabs>
              <w:ind w:left="161" w:firstLine="0"/>
              <w:rPr>
                <w:sz w:val="14"/>
                <w:szCs w:val="14"/>
              </w:rPr>
            </w:pPr>
            <w:r w:rsidRPr="00935A9D">
              <w:rPr>
                <w:sz w:val="14"/>
                <w:szCs w:val="14"/>
              </w:rPr>
              <w:t>Abordarea integrată a ştiinţelor naturii</w:t>
            </w:r>
          </w:p>
          <w:p w:rsidR="00E23EBF" w:rsidRPr="00935A9D" w:rsidRDefault="00E23EBF" w:rsidP="0047277F">
            <w:pPr>
              <w:numPr>
                <w:ilvl w:val="0"/>
                <w:numId w:val="118"/>
              </w:numPr>
              <w:tabs>
                <w:tab w:val="clear" w:pos="720"/>
                <w:tab w:val="left" w:pos="445"/>
              </w:tabs>
              <w:ind w:left="161" w:firstLine="0"/>
              <w:rPr>
                <w:sz w:val="14"/>
                <w:szCs w:val="14"/>
              </w:rPr>
            </w:pPr>
            <w:r w:rsidRPr="00935A9D">
              <w:rPr>
                <w:sz w:val="14"/>
                <w:szCs w:val="14"/>
              </w:rPr>
              <w:t>Biologie – Biochimie</w:t>
            </w:r>
          </w:p>
          <w:p w:rsidR="00E23EBF" w:rsidRPr="00935A9D" w:rsidRDefault="00E23EBF" w:rsidP="0047277F">
            <w:pPr>
              <w:numPr>
                <w:ilvl w:val="0"/>
                <w:numId w:val="118"/>
              </w:numPr>
              <w:tabs>
                <w:tab w:val="clear" w:pos="720"/>
                <w:tab w:val="left" w:pos="445"/>
              </w:tabs>
              <w:ind w:left="161" w:firstLine="0"/>
              <w:rPr>
                <w:sz w:val="14"/>
                <w:szCs w:val="14"/>
              </w:rPr>
            </w:pPr>
            <w:r w:rsidRPr="00935A9D">
              <w:rPr>
                <w:sz w:val="14"/>
                <w:szCs w:val="14"/>
              </w:rPr>
              <w:t>Nanoştiinţe</w:t>
            </w:r>
          </w:p>
          <w:p w:rsidR="00E23EBF" w:rsidRPr="00935A9D" w:rsidRDefault="00E23EBF" w:rsidP="0047277F">
            <w:pPr>
              <w:numPr>
                <w:ilvl w:val="0"/>
                <w:numId w:val="118"/>
              </w:numPr>
              <w:tabs>
                <w:tab w:val="clear" w:pos="720"/>
                <w:tab w:val="left" w:pos="445"/>
              </w:tabs>
              <w:ind w:left="161" w:firstLine="0"/>
              <w:rPr>
                <w:sz w:val="14"/>
                <w:szCs w:val="14"/>
              </w:rPr>
            </w:pPr>
            <w:r w:rsidRPr="00935A9D">
              <w:rPr>
                <w:sz w:val="14"/>
                <w:szCs w:val="14"/>
              </w:rPr>
              <w:t>Ştiinţe</w:t>
            </w:r>
          </w:p>
          <w:p w:rsidR="00E23EBF" w:rsidRPr="00935A9D" w:rsidRDefault="00E23EBF" w:rsidP="0047277F">
            <w:pPr>
              <w:numPr>
                <w:ilvl w:val="0"/>
                <w:numId w:val="118"/>
              </w:numPr>
              <w:tabs>
                <w:tab w:val="clear" w:pos="720"/>
                <w:tab w:val="left" w:pos="445"/>
              </w:tabs>
              <w:ind w:left="161" w:firstLine="0"/>
              <w:rPr>
                <w:sz w:val="14"/>
                <w:szCs w:val="14"/>
              </w:rPr>
            </w:pPr>
            <w:r w:rsidRPr="00935A9D">
              <w:rPr>
                <w:sz w:val="14"/>
                <w:szCs w:val="14"/>
              </w:rPr>
              <w:t>Ştiinţe - masterat didactic</w:t>
            </w:r>
          </w:p>
          <w:p w:rsidR="00E23EBF" w:rsidRPr="00935A9D" w:rsidRDefault="00E23EBF" w:rsidP="0047277F">
            <w:pPr>
              <w:numPr>
                <w:ilvl w:val="0"/>
                <w:numId w:val="118"/>
              </w:numPr>
              <w:tabs>
                <w:tab w:val="clear" w:pos="720"/>
                <w:tab w:val="left" w:pos="445"/>
              </w:tabs>
              <w:ind w:left="161" w:firstLine="0"/>
              <w:rPr>
                <w:sz w:val="16"/>
                <w:szCs w:val="16"/>
              </w:rPr>
            </w:pPr>
            <w:r w:rsidRPr="00935A9D">
              <w:rPr>
                <w:sz w:val="14"/>
                <w:szCs w:val="14"/>
              </w:rPr>
              <w:t>Ştiinţe - masterat didactic (în limba maghiară)</w:t>
            </w:r>
          </w:p>
        </w:tc>
        <w:tc>
          <w:tcPr>
            <w:tcW w:w="1134" w:type="dxa"/>
            <w:vMerge/>
            <w:tcBorders>
              <w:right w:val="thinThickSmallGap" w:sz="24" w:space="0" w:color="auto"/>
            </w:tcBorders>
            <w:vAlign w:val="center"/>
          </w:tcPr>
          <w:p w:rsidR="00E23EBF" w:rsidRPr="00935A9D" w:rsidRDefault="00E23EBF" w:rsidP="00E23EBF">
            <w:pPr>
              <w:jc w:val="center"/>
              <w:rPr>
                <w:sz w:val="14"/>
                <w:szCs w:val="14"/>
              </w:rPr>
            </w:pPr>
          </w:p>
        </w:tc>
        <w:tc>
          <w:tcPr>
            <w:tcW w:w="1453" w:type="dxa"/>
            <w:vMerge/>
            <w:tcBorders>
              <w:left w:val="thinThickSmallGap" w:sz="24" w:space="0" w:color="auto"/>
              <w:right w:val="thinThickSmallGap" w:sz="24" w:space="0" w:color="auto"/>
            </w:tcBorders>
            <w:vAlign w:val="center"/>
          </w:tcPr>
          <w:p w:rsidR="00E23EBF" w:rsidRPr="00935A9D" w:rsidRDefault="00E23EBF" w:rsidP="00E23EBF">
            <w:pPr>
              <w:pStyle w:val="Heading4"/>
              <w:jc w:val="center"/>
              <w:rPr>
                <w:rFonts w:ascii="Times New Roman" w:hAnsi="Times New Roman"/>
                <w:sz w:val="14"/>
                <w:szCs w:val="14"/>
              </w:rPr>
            </w:pPr>
          </w:p>
        </w:tc>
      </w:tr>
      <w:tr w:rsidR="00935A9D" w:rsidRPr="00935A9D" w:rsidTr="001C0296">
        <w:trPr>
          <w:cantSplit/>
          <w:trHeight w:val="53"/>
          <w:jc w:val="center"/>
        </w:trPr>
        <w:tc>
          <w:tcPr>
            <w:tcW w:w="1057"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595" w:type="dxa"/>
            <w:vMerge/>
            <w:tcBorders>
              <w:right w:val="thinThickSmallGap" w:sz="24" w:space="0" w:color="auto"/>
            </w:tcBorders>
            <w:vAlign w:val="center"/>
          </w:tcPr>
          <w:p w:rsidR="00700DDA" w:rsidRPr="00935A9D" w:rsidRDefault="00700DDA" w:rsidP="00B92E09">
            <w:pPr>
              <w:rPr>
                <w:b/>
                <w:bCs/>
                <w:sz w:val="14"/>
                <w:szCs w:val="14"/>
              </w:rPr>
            </w:pPr>
          </w:p>
        </w:tc>
        <w:tc>
          <w:tcPr>
            <w:tcW w:w="1161" w:type="dxa"/>
            <w:vMerge/>
            <w:tcBorders>
              <w:left w:val="nil"/>
            </w:tcBorders>
            <w:vAlign w:val="center"/>
          </w:tcPr>
          <w:p w:rsidR="00700DDA" w:rsidRPr="00935A9D" w:rsidRDefault="00700DDA" w:rsidP="00B92E09">
            <w:pPr>
              <w:jc w:val="center"/>
              <w:rPr>
                <w:sz w:val="12"/>
                <w:szCs w:val="12"/>
              </w:rPr>
            </w:pPr>
          </w:p>
        </w:tc>
        <w:tc>
          <w:tcPr>
            <w:tcW w:w="1496" w:type="dxa"/>
            <w:tcBorders>
              <w:left w:val="nil"/>
            </w:tcBorders>
            <w:vAlign w:val="center"/>
          </w:tcPr>
          <w:p w:rsidR="00700DDA" w:rsidRPr="00935A9D" w:rsidRDefault="00700DDA" w:rsidP="00B92E09">
            <w:pPr>
              <w:jc w:val="center"/>
              <w:rPr>
                <w:sz w:val="12"/>
                <w:szCs w:val="12"/>
              </w:rPr>
            </w:pPr>
            <w:r w:rsidRPr="00935A9D">
              <w:rPr>
                <w:sz w:val="12"/>
                <w:szCs w:val="12"/>
              </w:rPr>
              <w:t>FIZICĂ</w:t>
            </w:r>
          </w:p>
        </w:tc>
        <w:tc>
          <w:tcPr>
            <w:tcW w:w="1683" w:type="dxa"/>
            <w:tcBorders>
              <w:left w:val="nil"/>
            </w:tcBorders>
            <w:vAlign w:val="center"/>
          </w:tcPr>
          <w:p w:rsidR="00700DDA" w:rsidRPr="00935A9D" w:rsidRDefault="00700DDA" w:rsidP="00B92E09">
            <w:pPr>
              <w:rPr>
                <w:sz w:val="12"/>
                <w:szCs w:val="12"/>
              </w:rPr>
            </w:pPr>
            <w:r w:rsidRPr="00935A9D">
              <w:rPr>
                <w:sz w:val="12"/>
                <w:szCs w:val="12"/>
              </w:rPr>
              <w:t>Biofizică</w:t>
            </w:r>
          </w:p>
        </w:tc>
        <w:tc>
          <w:tcPr>
            <w:tcW w:w="1153" w:type="dxa"/>
            <w:vMerge/>
            <w:vAlign w:val="center"/>
          </w:tcPr>
          <w:p w:rsidR="00700DDA" w:rsidRPr="00935A9D" w:rsidRDefault="00700DDA" w:rsidP="00B92E09">
            <w:pPr>
              <w:rPr>
                <w:sz w:val="12"/>
                <w:szCs w:val="12"/>
              </w:rPr>
            </w:pPr>
          </w:p>
        </w:tc>
        <w:tc>
          <w:tcPr>
            <w:tcW w:w="4252" w:type="dxa"/>
            <w:vMerge/>
            <w:vAlign w:val="center"/>
          </w:tcPr>
          <w:p w:rsidR="00700DDA" w:rsidRPr="00935A9D" w:rsidRDefault="00700DDA" w:rsidP="00B92E09">
            <w:pPr>
              <w:rPr>
                <w:sz w:val="12"/>
                <w:szCs w:val="12"/>
              </w:rPr>
            </w:pPr>
          </w:p>
        </w:tc>
        <w:tc>
          <w:tcPr>
            <w:tcW w:w="1134" w:type="dxa"/>
            <w:vMerge/>
            <w:tcBorders>
              <w:right w:val="thinThickSmallGap" w:sz="24" w:space="0" w:color="auto"/>
            </w:tcBorders>
            <w:vAlign w:val="center"/>
          </w:tcPr>
          <w:p w:rsidR="00700DDA" w:rsidRPr="00935A9D" w:rsidRDefault="00700DDA" w:rsidP="00B92E09">
            <w:pPr>
              <w:jc w:val="center"/>
              <w:rPr>
                <w:sz w:val="14"/>
                <w:szCs w:val="14"/>
              </w:rPr>
            </w:pPr>
          </w:p>
        </w:tc>
        <w:tc>
          <w:tcPr>
            <w:tcW w:w="1453" w:type="dxa"/>
            <w:vMerge/>
            <w:tcBorders>
              <w:left w:val="thinThickSmallGap" w:sz="24" w:space="0" w:color="auto"/>
              <w:right w:val="thinThickSmallGap" w:sz="24" w:space="0" w:color="auto"/>
            </w:tcBorders>
            <w:vAlign w:val="center"/>
          </w:tcPr>
          <w:p w:rsidR="00700DDA" w:rsidRPr="00935A9D" w:rsidRDefault="00700DDA" w:rsidP="00B92E09">
            <w:pPr>
              <w:pStyle w:val="Heading4"/>
              <w:jc w:val="center"/>
              <w:rPr>
                <w:rFonts w:ascii="Times New Roman" w:hAnsi="Times New Roman"/>
                <w:sz w:val="14"/>
                <w:szCs w:val="14"/>
              </w:rPr>
            </w:pPr>
          </w:p>
        </w:tc>
      </w:tr>
      <w:tr w:rsidR="00935A9D" w:rsidRPr="00935A9D" w:rsidTr="001C0296">
        <w:trPr>
          <w:cantSplit/>
          <w:trHeight w:val="53"/>
          <w:jc w:val="center"/>
        </w:trPr>
        <w:tc>
          <w:tcPr>
            <w:tcW w:w="1057"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595" w:type="dxa"/>
            <w:vMerge/>
            <w:tcBorders>
              <w:right w:val="thinThickSmallGap" w:sz="24" w:space="0" w:color="auto"/>
            </w:tcBorders>
            <w:vAlign w:val="center"/>
          </w:tcPr>
          <w:p w:rsidR="00700DDA" w:rsidRPr="00935A9D" w:rsidRDefault="00700DDA" w:rsidP="00B92E09">
            <w:pPr>
              <w:rPr>
                <w:b/>
                <w:bCs/>
                <w:sz w:val="14"/>
                <w:szCs w:val="14"/>
              </w:rPr>
            </w:pPr>
          </w:p>
        </w:tc>
        <w:tc>
          <w:tcPr>
            <w:tcW w:w="1161" w:type="dxa"/>
            <w:vMerge w:val="restart"/>
            <w:tcBorders>
              <w:left w:val="nil"/>
            </w:tcBorders>
            <w:vAlign w:val="center"/>
          </w:tcPr>
          <w:p w:rsidR="00700DDA" w:rsidRPr="00935A9D" w:rsidRDefault="00700DDA" w:rsidP="00B92E09">
            <w:pPr>
              <w:jc w:val="center"/>
              <w:rPr>
                <w:sz w:val="12"/>
                <w:szCs w:val="12"/>
              </w:rPr>
            </w:pPr>
            <w:r w:rsidRPr="00935A9D">
              <w:rPr>
                <w:sz w:val="12"/>
                <w:szCs w:val="12"/>
              </w:rPr>
              <w:t xml:space="preserve">ŞTIINŢE ALE NATURII           </w:t>
            </w:r>
          </w:p>
        </w:tc>
        <w:tc>
          <w:tcPr>
            <w:tcW w:w="1496" w:type="dxa"/>
            <w:vMerge w:val="restart"/>
            <w:tcBorders>
              <w:left w:val="nil"/>
            </w:tcBorders>
            <w:vAlign w:val="center"/>
          </w:tcPr>
          <w:p w:rsidR="00700DDA" w:rsidRPr="00935A9D" w:rsidRDefault="00700DDA" w:rsidP="00B92E09">
            <w:pPr>
              <w:jc w:val="center"/>
              <w:rPr>
                <w:sz w:val="12"/>
                <w:szCs w:val="12"/>
              </w:rPr>
            </w:pPr>
            <w:r w:rsidRPr="00935A9D">
              <w:rPr>
                <w:sz w:val="12"/>
                <w:szCs w:val="12"/>
              </w:rPr>
              <w:t>BIOLOGIE</w:t>
            </w:r>
          </w:p>
        </w:tc>
        <w:tc>
          <w:tcPr>
            <w:tcW w:w="1683" w:type="dxa"/>
            <w:tcBorders>
              <w:left w:val="nil"/>
            </w:tcBorders>
            <w:vAlign w:val="center"/>
          </w:tcPr>
          <w:p w:rsidR="00700DDA" w:rsidRPr="00935A9D" w:rsidRDefault="00700DDA" w:rsidP="00B92E09">
            <w:pPr>
              <w:rPr>
                <w:sz w:val="12"/>
                <w:szCs w:val="12"/>
              </w:rPr>
            </w:pPr>
            <w:r w:rsidRPr="00935A9D">
              <w:rPr>
                <w:sz w:val="12"/>
                <w:szCs w:val="12"/>
              </w:rPr>
              <w:t>Biochimie</w:t>
            </w:r>
          </w:p>
        </w:tc>
        <w:tc>
          <w:tcPr>
            <w:tcW w:w="1153" w:type="dxa"/>
            <w:vMerge/>
            <w:vAlign w:val="center"/>
          </w:tcPr>
          <w:p w:rsidR="00700DDA" w:rsidRPr="00935A9D" w:rsidRDefault="00700DDA" w:rsidP="00B92E09">
            <w:pPr>
              <w:rPr>
                <w:sz w:val="12"/>
                <w:szCs w:val="12"/>
              </w:rPr>
            </w:pPr>
          </w:p>
        </w:tc>
        <w:tc>
          <w:tcPr>
            <w:tcW w:w="4252" w:type="dxa"/>
            <w:vMerge/>
            <w:vAlign w:val="center"/>
          </w:tcPr>
          <w:p w:rsidR="00700DDA" w:rsidRPr="00935A9D" w:rsidRDefault="00700DDA" w:rsidP="00B92E09">
            <w:pPr>
              <w:rPr>
                <w:sz w:val="12"/>
                <w:szCs w:val="12"/>
              </w:rPr>
            </w:pPr>
          </w:p>
        </w:tc>
        <w:tc>
          <w:tcPr>
            <w:tcW w:w="1134" w:type="dxa"/>
            <w:vMerge/>
            <w:tcBorders>
              <w:right w:val="thinThickSmallGap" w:sz="24" w:space="0" w:color="auto"/>
            </w:tcBorders>
            <w:vAlign w:val="center"/>
          </w:tcPr>
          <w:p w:rsidR="00700DDA" w:rsidRPr="00935A9D" w:rsidRDefault="00700DDA" w:rsidP="00B92E09">
            <w:pPr>
              <w:jc w:val="center"/>
              <w:rPr>
                <w:sz w:val="14"/>
                <w:szCs w:val="14"/>
              </w:rPr>
            </w:pPr>
          </w:p>
        </w:tc>
        <w:tc>
          <w:tcPr>
            <w:tcW w:w="1453" w:type="dxa"/>
            <w:vMerge/>
            <w:tcBorders>
              <w:left w:val="thinThickSmallGap" w:sz="24" w:space="0" w:color="auto"/>
              <w:right w:val="thinThickSmallGap" w:sz="24" w:space="0" w:color="auto"/>
            </w:tcBorders>
            <w:vAlign w:val="center"/>
          </w:tcPr>
          <w:p w:rsidR="00700DDA" w:rsidRPr="00935A9D" w:rsidRDefault="00700DDA" w:rsidP="00B92E09">
            <w:pPr>
              <w:pStyle w:val="Heading4"/>
              <w:jc w:val="center"/>
              <w:rPr>
                <w:rFonts w:ascii="Times New Roman" w:hAnsi="Times New Roman"/>
                <w:sz w:val="14"/>
                <w:szCs w:val="14"/>
              </w:rPr>
            </w:pPr>
          </w:p>
        </w:tc>
      </w:tr>
      <w:tr w:rsidR="00935A9D" w:rsidRPr="00935A9D" w:rsidTr="001C0296">
        <w:trPr>
          <w:cantSplit/>
          <w:trHeight w:val="57"/>
          <w:jc w:val="center"/>
        </w:trPr>
        <w:tc>
          <w:tcPr>
            <w:tcW w:w="1057"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595" w:type="dxa"/>
            <w:vMerge/>
            <w:tcBorders>
              <w:right w:val="thinThickSmallGap" w:sz="24" w:space="0" w:color="auto"/>
            </w:tcBorders>
            <w:vAlign w:val="center"/>
          </w:tcPr>
          <w:p w:rsidR="00700DDA" w:rsidRPr="00935A9D" w:rsidRDefault="00700DDA" w:rsidP="00B92E09">
            <w:pPr>
              <w:rPr>
                <w:b/>
                <w:bCs/>
                <w:sz w:val="14"/>
                <w:szCs w:val="14"/>
              </w:rPr>
            </w:pPr>
          </w:p>
        </w:tc>
        <w:tc>
          <w:tcPr>
            <w:tcW w:w="1161" w:type="dxa"/>
            <w:vMerge/>
            <w:tcBorders>
              <w:left w:val="nil"/>
            </w:tcBorders>
            <w:vAlign w:val="center"/>
          </w:tcPr>
          <w:p w:rsidR="00700DDA" w:rsidRPr="00935A9D" w:rsidRDefault="00700DDA" w:rsidP="00B92E09">
            <w:pPr>
              <w:jc w:val="center"/>
              <w:rPr>
                <w:sz w:val="12"/>
                <w:szCs w:val="12"/>
              </w:rPr>
            </w:pPr>
          </w:p>
        </w:tc>
        <w:tc>
          <w:tcPr>
            <w:tcW w:w="1496" w:type="dxa"/>
            <w:vMerge/>
            <w:tcBorders>
              <w:left w:val="nil"/>
            </w:tcBorders>
            <w:vAlign w:val="center"/>
          </w:tcPr>
          <w:p w:rsidR="00700DDA" w:rsidRPr="00935A9D" w:rsidRDefault="00700DDA" w:rsidP="00B92E09">
            <w:pPr>
              <w:jc w:val="center"/>
              <w:rPr>
                <w:sz w:val="12"/>
                <w:szCs w:val="12"/>
              </w:rPr>
            </w:pPr>
          </w:p>
        </w:tc>
        <w:tc>
          <w:tcPr>
            <w:tcW w:w="1683" w:type="dxa"/>
            <w:tcBorders>
              <w:left w:val="nil"/>
            </w:tcBorders>
            <w:vAlign w:val="center"/>
          </w:tcPr>
          <w:p w:rsidR="00700DDA" w:rsidRPr="00935A9D" w:rsidRDefault="00700DDA" w:rsidP="00B92E09">
            <w:pPr>
              <w:rPr>
                <w:sz w:val="12"/>
                <w:szCs w:val="12"/>
              </w:rPr>
            </w:pPr>
            <w:r w:rsidRPr="00935A9D">
              <w:rPr>
                <w:sz w:val="12"/>
                <w:szCs w:val="12"/>
              </w:rPr>
              <w:t>Biologie</w:t>
            </w:r>
          </w:p>
        </w:tc>
        <w:tc>
          <w:tcPr>
            <w:tcW w:w="1153" w:type="dxa"/>
            <w:vMerge/>
            <w:vAlign w:val="center"/>
          </w:tcPr>
          <w:p w:rsidR="00700DDA" w:rsidRPr="00935A9D" w:rsidRDefault="00700DDA" w:rsidP="00B92E09">
            <w:pPr>
              <w:rPr>
                <w:sz w:val="12"/>
                <w:szCs w:val="12"/>
              </w:rPr>
            </w:pPr>
          </w:p>
        </w:tc>
        <w:tc>
          <w:tcPr>
            <w:tcW w:w="4252" w:type="dxa"/>
            <w:vMerge/>
            <w:vAlign w:val="center"/>
          </w:tcPr>
          <w:p w:rsidR="00700DDA" w:rsidRPr="00935A9D" w:rsidRDefault="00700DDA" w:rsidP="00B92E09">
            <w:pPr>
              <w:rPr>
                <w:sz w:val="12"/>
                <w:szCs w:val="12"/>
              </w:rPr>
            </w:pPr>
          </w:p>
        </w:tc>
        <w:tc>
          <w:tcPr>
            <w:tcW w:w="1134" w:type="dxa"/>
            <w:vMerge/>
            <w:tcBorders>
              <w:right w:val="thinThickSmallGap" w:sz="24" w:space="0" w:color="auto"/>
            </w:tcBorders>
            <w:vAlign w:val="center"/>
          </w:tcPr>
          <w:p w:rsidR="00700DDA" w:rsidRPr="00935A9D" w:rsidRDefault="00700DDA" w:rsidP="00B92E09">
            <w:pPr>
              <w:jc w:val="center"/>
              <w:rPr>
                <w:sz w:val="14"/>
                <w:szCs w:val="14"/>
              </w:rPr>
            </w:pPr>
          </w:p>
        </w:tc>
        <w:tc>
          <w:tcPr>
            <w:tcW w:w="1453" w:type="dxa"/>
            <w:vMerge/>
            <w:tcBorders>
              <w:left w:val="thinThickSmallGap" w:sz="24" w:space="0" w:color="auto"/>
              <w:right w:val="thinThickSmallGap" w:sz="24" w:space="0" w:color="auto"/>
            </w:tcBorders>
            <w:vAlign w:val="center"/>
          </w:tcPr>
          <w:p w:rsidR="00700DDA" w:rsidRPr="00935A9D" w:rsidRDefault="00700DDA" w:rsidP="00B92E09">
            <w:pPr>
              <w:pStyle w:val="Heading4"/>
              <w:jc w:val="center"/>
              <w:rPr>
                <w:rFonts w:ascii="Times New Roman" w:hAnsi="Times New Roman"/>
                <w:sz w:val="14"/>
                <w:szCs w:val="14"/>
              </w:rPr>
            </w:pPr>
          </w:p>
        </w:tc>
      </w:tr>
      <w:tr w:rsidR="0038133A" w:rsidRPr="00935A9D" w:rsidTr="001C0296">
        <w:trPr>
          <w:cantSplit/>
          <w:trHeight w:val="102"/>
          <w:jc w:val="center"/>
        </w:trPr>
        <w:tc>
          <w:tcPr>
            <w:tcW w:w="1057" w:type="dxa"/>
            <w:vMerge/>
            <w:tcBorders>
              <w:left w:val="thinThickSmallGap" w:sz="24" w:space="0" w:color="auto"/>
              <w:bottom w:val="single" w:sz="4" w:space="0" w:color="auto"/>
            </w:tcBorders>
            <w:vAlign w:val="center"/>
          </w:tcPr>
          <w:p w:rsidR="00700DDA" w:rsidRPr="00935A9D" w:rsidRDefault="00700DDA" w:rsidP="00B92E09">
            <w:pPr>
              <w:jc w:val="center"/>
              <w:rPr>
                <w:b/>
                <w:bCs/>
                <w:sz w:val="14"/>
                <w:szCs w:val="14"/>
              </w:rPr>
            </w:pPr>
          </w:p>
        </w:tc>
        <w:tc>
          <w:tcPr>
            <w:tcW w:w="1595" w:type="dxa"/>
            <w:vMerge/>
            <w:tcBorders>
              <w:bottom w:val="single" w:sz="4" w:space="0" w:color="auto"/>
              <w:right w:val="thinThickSmallGap" w:sz="24" w:space="0" w:color="auto"/>
            </w:tcBorders>
            <w:vAlign w:val="center"/>
          </w:tcPr>
          <w:p w:rsidR="00700DDA" w:rsidRPr="00935A9D" w:rsidRDefault="00700DDA" w:rsidP="00B92E09">
            <w:pPr>
              <w:rPr>
                <w:b/>
                <w:bCs/>
                <w:sz w:val="14"/>
                <w:szCs w:val="14"/>
              </w:rPr>
            </w:pPr>
          </w:p>
        </w:tc>
        <w:tc>
          <w:tcPr>
            <w:tcW w:w="1161" w:type="dxa"/>
            <w:vMerge/>
            <w:tcBorders>
              <w:left w:val="nil"/>
              <w:bottom w:val="single" w:sz="4" w:space="0" w:color="auto"/>
            </w:tcBorders>
            <w:vAlign w:val="center"/>
          </w:tcPr>
          <w:p w:rsidR="00700DDA" w:rsidRPr="00935A9D" w:rsidRDefault="00700DDA" w:rsidP="00B92E09">
            <w:pPr>
              <w:jc w:val="center"/>
              <w:rPr>
                <w:sz w:val="12"/>
                <w:szCs w:val="12"/>
              </w:rPr>
            </w:pPr>
          </w:p>
        </w:tc>
        <w:tc>
          <w:tcPr>
            <w:tcW w:w="1496" w:type="dxa"/>
            <w:tcBorders>
              <w:left w:val="nil"/>
              <w:bottom w:val="single" w:sz="4" w:space="0" w:color="auto"/>
            </w:tcBorders>
            <w:vAlign w:val="center"/>
          </w:tcPr>
          <w:p w:rsidR="00700DDA" w:rsidRPr="00935A9D" w:rsidRDefault="00700DDA" w:rsidP="00B92E09">
            <w:pPr>
              <w:jc w:val="center"/>
              <w:rPr>
                <w:sz w:val="12"/>
                <w:szCs w:val="12"/>
              </w:rPr>
            </w:pPr>
            <w:r w:rsidRPr="00935A9D">
              <w:rPr>
                <w:sz w:val="12"/>
                <w:szCs w:val="12"/>
              </w:rPr>
              <w:t>ŞTIINŢA MEDIULUI</w:t>
            </w:r>
          </w:p>
        </w:tc>
        <w:tc>
          <w:tcPr>
            <w:tcW w:w="1683" w:type="dxa"/>
            <w:tcBorders>
              <w:left w:val="nil"/>
              <w:bottom w:val="single" w:sz="4" w:space="0" w:color="auto"/>
            </w:tcBorders>
            <w:vAlign w:val="center"/>
          </w:tcPr>
          <w:p w:rsidR="00700DDA" w:rsidRPr="00935A9D" w:rsidRDefault="00700DDA" w:rsidP="00B92E09">
            <w:pPr>
              <w:rPr>
                <w:sz w:val="12"/>
                <w:szCs w:val="12"/>
              </w:rPr>
            </w:pPr>
            <w:r w:rsidRPr="00935A9D">
              <w:rPr>
                <w:sz w:val="12"/>
                <w:szCs w:val="12"/>
              </w:rPr>
              <w:t>Ecologie şi protecţia mediului</w:t>
            </w:r>
          </w:p>
        </w:tc>
        <w:tc>
          <w:tcPr>
            <w:tcW w:w="1153" w:type="dxa"/>
            <w:vMerge/>
            <w:tcBorders>
              <w:bottom w:val="single" w:sz="4" w:space="0" w:color="auto"/>
            </w:tcBorders>
            <w:vAlign w:val="center"/>
          </w:tcPr>
          <w:p w:rsidR="00700DDA" w:rsidRPr="00935A9D" w:rsidRDefault="00700DDA" w:rsidP="00B92E09">
            <w:pPr>
              <w:rPr>
                <w:sz w:val="12"/>
                <w:szCs w:val="12"/>
              </w:rPr>
            </w:pPr>
          </w:p>
        </w:tc>
        <w:tc>
          <w:tcPr>
            <w:tcW w:w="4252" w:type="dxa"/>
            <w:vMerge/>
            <w:tcBorders>
              <w:bottom w:val="single" w:sz="4" w:space="0" w:color="auto"/>
            </w:tcBorders>
            <w:vAlign w:val="center"/>
          </w:tcPr>
          <w:p w:rsidR="00700DDA" w:rsidRPr="00935A9D" w:rsidRDefault="00700DDA" w:rsidP="00B92E09">
            <w:pPr>
              <w:rPr>
                <w:sz w:val="12"/>
                <w:szCs w:val="12"/>
              </w:rPr>
            </w:pPr>
          </w:p>
        </w:tc>
        <w:tc>
          <w:tcPr>
            <w:tcW w:w="1134" w:type="dxa"/>
            <w:vMerge/>
            <w:tcBorders>
              <w:bottom w:val="single" w:sz="4" w:space="0" w:color="auto"/>
              <w:right w:val="thinThickSmallGap" w:sz="24" w:space="0" w:color="auto"/>
            </w:tcBorders>
            <w:vAlign w:val="center"/>
          </w:tcPr>
          <w:p w:rsidR="00700DDA" w:rsidRPr="00935A9D" w:rsidRDefault="00700DDA" w:rsidP="00B92E09">
            <w:pPr>
              <w:jc w:val="center"/>
              <w:rPr>
                <w:sz w:val="14"/>
                <w:szCs w:val="14"/>
              </w:rPr>
            </w:pPr>
          </w:p>
        </w:tc>
        <w:tc>
          <w:tcPr>
            <w:tcW w:w="1453" w:type="dxa"/>
            <w:vMerge/>
            <w:tcBorders>
              <w:left w:val="thinThickSmallGap" w:sz="24" w:space="0" w:color="auto"/>
              <w:bottom w:val="single" w:sz="4" w:space="0" w:color="auto"/>
              <w:right w:val="thinThickSmallGap" w:sz="24" w:space="0" w:color="auto"/>
            </w:tcBorders>
            <w:vAlign w:val="center"/>
          </w:tcPr>
          <w:p w:rsidR="00700DDA" w:rsidRPr="00935A9D" w:rsidRDefault="00700DDA" w:rsidP="00B92E09">
            <w:pPr>
              <w:pStyle w:val="Heading4"/>
              <w:jc w:val="center"/>
              <w:rPr>
                <w:rFonts w:ascii="Times New Roman" w:hAnsi="Times New Roman"/>
                <w:sz w:val="14"/>
                <w:szCs w:val="14"/>
              </w:rPr>
            </w:pPr>
          </w:p>
        </w:tc>
      </w:tr>
    </w:tbl>
    <w:p w:rsidR="00E23EBF" w:rsidRPr="00935A9D" w:rsidRDefault="00E23EB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1595"/>
        <w:gridCol w:w="1161"/>
        <w:gridCol w:w="1496"/>
        <w:gridCol w:w="1683"/>
        <w:gridCol w:w="1309"/>
        <w:gridCol w:w="4488"/>
        <w:gridCol w:w="742"/>
        <w:gridCol w:w="1453"/>
      </w:tblGrid>
      <w:tr w:rsidR="00935A9D" w:rsidRPr="00935A9D" w:rsidTr="001C0296">
        <w:trPr>
          <w:cantSplit/>
          <w:trHeight w:val="164"/>
          <w:jc w:val="center"/>
        </w:trPr>
        <w:tc>
          <w:tcPr>
            <w:tcW w:w="1057" w:type="dxa"/>
            <w:vMerge w:val="restart"/>
            <w:tcBorders>
              <w:left w:val="thinThickSmallGap" w:sz="24" w:space="0" w:color="auto"/>
            </w:tcBorders>
            <w:vAlign w:val="center"/>
          </w:tcPr>
          <w:p w:rsidR="00E23EBF" w:rsidRPr="00935A9D" w:rsidRDefault="00E23EBF" w:rsidP="00E23EBF">
            <w:pPr>
              <w:jc w:val="center"/>
              <w:rPr>
                <w:b/>
                <w:bCs/>
                <w:sz w:val="14"/>
                <w:szCs w:val="14"/>
              </w:rPr>
            </w:pPr>
            <w:r w:rsidRPr="00935A9D">
              <w:rPr>
                <w:b/>
                <w:bCs/>
                <w:sz w:val="14"/>
                <w:szCs w:val="14"/>
              </w:rPr>
              <w:t>Învăţământ postliceal</w:t>
            </w:r>
          </w:p>
        </w:tc>
        <w:tc>
          <w:tcPr>
            <w:tcW w:w="1595" w:type="dxa"/>
            <w:vMerge w:val="restart"/>
            <w:tcBorders>
              <w:right w:val="thinThickSmallGap" w:sz="24" w:space="0" w:color="auto"/>
            </w:tcBorders>
            <w:vAlign w:val="center"/>
          </w:tcPr>
          <w:p w:rsidR="00E23EBF" w:rsidRPr="00935A9D" w:rsidRDefault="00E23EBF" w:rsidP="00E23EBF">
            <w:pPr>
              <w:tabs>
                <w:tab w:val="left" w:pos="261"/>
              </w:tabs>
              <w:rPr>
                <w:bCs/>
                <w:sz w:val="14"/>
                <w:szCs w:val="14"/>
              </w:rPr>
            </w:pPr>
            <w:r w:rsidRPr="00935A9D">
              <w:rPr>
                <w:bCs/>
                <w:sz w:val="14"/>
                <w:szCs w:val="14"/>
              </w:rPr>
              <w:t>1. Medicină generală / Biochimie</w:t>
            </w:r>
          </w:p>
          <w:p w:rsidR="00E23EBF" w:rsidRPr="00935A9D" w:rsidRDefault="00E23EBF" w:rsidP="00E23EBF">
            <w:pPr>
              <w:tabs>
                <w:tab w:val="left" w:pos="261"/>
              </w:tabs>
              <w:rPr>
                <w:bCs/>
                <w:sz w:val="14"/>
                <w:szCs w:val="14"/>
              </w:rPr>
            </w:pPr>
          </w:p>
          <w:p w:rsidR="00E23EBF" w:rsidRPr="00935A9D" w:rsidRDefault="00E23EBF" w:rsidP="00E23EBF">
            <w:pPr>
              <w:tabs>
                <w:tab w:val="left" w:pos="261"/>
              </w:tabs>
              <w:rPr>
                <w:bCs/>
                <w:sz w:val="14"/>
                <w:szCs w:val="14"/>
              </w:rPr>
            </w:pPr>
            <w:r w:rsidRPr="00935A9D">
              <w:rPr>
                <w:bCs/>
                <w:sz w:val="14"/>
                <w:szCs w:val="14"/>
              </w:rPr>
              <w:t>2. Medicină generală /  Educaţie pentru sănătate -Biochimie</w:t>
            </w:r>
          </w:p>
          <w:p w:rsidR="00E23EBF" w:rsidRPr="00935A9D" w:rsidRDefault="00E23EBF" w:rsidP="00E23EBF">
            <w:pPr>
              <w:tabs>
                <w:tab w:val="left" w:pos="261"/>
              </w:tabs>
              <w:rPr>
                <w:bCs/>
                <w:sz w:val="14"/>
                <w:szCs w:val="14"/>
              </w:rPr>
            </w:pPr>
          </w:p>
          <w:p w:rsidR="00E23EBF" w:rsidRPr="00935A9D" w:rsidRDefault="00E23EBF" w:rsidP="00E23EBF">
            <w:pPr>
              <w:tabs>
                <w:tab w:val="left" w:pos="261"/>
              </w:tabs>
              <w:rPr>
                <w:bCs/>
                <w:sz w:val="14"/>
                <w:szCs w:val="14"/>
              </w:rPr>
            </w:pPr>
            <w:r w:rsidRPr="00935A9D">
              <w:rPr>
                <w:bCs/>
                <w:sz w:val="14"/>
                <w:szCs w:val="14"/>
              </w:rPr>
              <w:t>3. Farmacie / Biochimie</w:t>
            </w:r>
          </w:p>
        </w:tc>
        <w:tc>
          <w:tcPr>
            <w:tcW w:w="1161" w:type="dxa"/>
            <w:tcBorders>
              <w:left w:val="nil"/>
            </w:tcBorders>
            <w:vAlign w:val="center"/>
          </w:tcPr>
          <w:p w:rsidR="00E23EBF" w:rsidRPr="00935A9D" w:rsidRDefault="00E23EBF" w:rsidP="00E23EBF">
            <w:pPr>
              <w:jc w:val="center"/>
              <w:rPr>
                <w:sz w:val="12"/>
                <w:szCs w:val="12"/>
              </w:rPr>
            </w:pPr>
            <w:r w:rsidRPr="00935A9D">
              <w:rPr>
                <w:sz w:val="12"/>
                <w:szCs w:val="12"/>
              </w:rPr>
              <w:t xml:space="preserve">ŞTIINŢE EXACTE           </w:t>
            </w:r>
          </w:p>
        </w:tc>
        <w:tc>
          <w:tcPr>
            <w:tcW w:w="1496" w:type="dxa"/>
            <w:tcBorders>
              <w:left w:val="nil"/>
            </w:tcBorders>
            <w:vAlign w:val="center"/>
          </w:tcPr>
          <w:p w:rsidR="00E23EBF" w:rsidRPr="00935A9D" w:rsidRDefault="00E23EBF" w:rsidP="00E23EBF">
            <w:pPr>
              <w:jc w:val="center"/>
              <w:rPr>
                <w:sz w:val="12"/>
                <w:szCs w:val="12"/>
              </w:rPr>
            </w:pPr>
            <w:r w:rsidRPr="00935A9D">
              <w:rPr>
                <w:sz w:val="12"/>
                <w:szCs w:val="12"/>
              </w:rPr>
              <w:t xml:space="preserve">CHIMIE     </w:t>
            </w:r>
          </w:p>
        </w:tc>
        <w:tc>
          <w:tcPr>
            <w:tcW w:w="1683" w:type="dxa"/>
            <w:tcBorders>
              <w:left w:val="nil"/>
            </w:tcBorders>
            <w:vAlign w:val="center"/>
          </w:tcPr>
          <w:p w:rsidR="00E23EBF" w:rsidRPr="00935A9D" w:rsidRDefault="00E23EBF" w:rsidP="00E23EBF">
            <w:pPr>
              <w:rPr>
                <w:sz w:val="12"/>
                <w:szCs w:val="12"/>
              </w:rPr>
            </w:pPr>
            <w:r w:rsidRPr="00935A9D">
              <w:rPr>
                <w:sz w:val="12"/>
                <w:szCs w:val="12"/>
              </w:rPr>
              <w:t>Biochimie tehnologică</w:t>
            </w:r>
          </w:p>
        </w:tc>
        <w:tc>
          <w:tcPr>
            <w:tcW w:w="1309" w:type="dxa"/>
            <w:vMerge w:val="restart"/>
            <w:vAlign w:val="center"/>
          </w:tcPr>
          <w:p w:rsidR="00E23EBF" w:rsidRPr="00935A9D" w:rsidRDefault="00E23EBF" w:rsidP="00E23EBF">
            <w:pPr>
              <w:tabs>
                <w:tab w:val="left" w:pos="300"/>
              </w:tabs>
              <w:ind w:left="79"/>
              <w:rPr>
                <w:sz w:val="12"/>
                <w:szCs w:val="12"/>
              </w:rPr>
            </w:pPr>
            <w:r w:rsidRPr="00935A9D">
              <w:rPr>
                <w:sz w:val="12"/>
                <w:szCs w:val="12"/>
              </w:rPr>
              <w:t>BIOLOGIE</w:t>
            </w:r>
          </w:p>
        </w:tc>
        <w:tc>
          <w:tcPr>
            <w:tcW w:w="4488" w:type="dxa"/>
            <w:vMerge w:val="restart"/>
            <w:vAlign w:val="center"/>
          </w:tcPr>
          <w:p w:rsidR="00E23EBF" w:rsidRPr="00935A9D" w:rsidRDefault="00E23EBF" w:rsidP="0047277F">
            <w:pPr>
              <w:numPr>
                <w:ilvl w:val="0"/>
                <w:numId w:val="119"/>
              </w:numPr>
              <w:tabs>
                <w:tab w:val="left" w:pos="355"/>
              </w:tabs>
              <w:rPr>
                <w:sz w:val="14"/>
                <w:szCs w:val="14"/>
              </w:rPr>
            </w:pPr>
            <w:r w:rsidRPr="00935A9D">
              <w:rPr>
                <w:sz w:val="14"/>
                <w:szCs w:val="14"/>
              </w:rPr>
              <w:t>Abordarea integrată a ştiinţelor naturii</w:t>
            </w:r>
          </w:p>
          <w:p w:rsidR="00E23EBF" w:rsidRPr="00935A9D" w:rsidRDefault="00E23EBF" w:rsidP="0047277F">
            <w:pPr>
              <w:numPr>
                <w:ilvl w:val="0"/>
                <w:numId w:val="119"/>
              </w:numPr>
              <w:tabs>
                <w:tab w:val="left" w:pos="355"/>
              </w:tabs>
              <w:rPr>
                <w:sz w:val="14"/>
                <w:szCs w:val="14"/>
              </w:rPr>
            </w:pPr>
            <w:r w:rsidRPr="00935A9D">
              <w:rPr>
                <w:sz w:val="14"/>
                <w:szCs w:val="14"/>
              </w:rPr>
              <w:t>Aplicaţii interdisciplinare în ştiinţele naturii</w:t>
            </w:r>
          </w:p>
          <w:p w:rsidR="00E23EBF" w:rsidRPr="00935A9D" w:rsidRDefault="00E23EBF" w:rsidP="0047277F">
            <w:pPr>
              <w:numPr>
                <w:ilvl w:val="0"/>
                <w:numId w:val="119"/>
              </w:numPr>
              <w:tabs>
                <w:tab w:val="left" w:pos="355"/>
              </w:tabs>
              <w:rPr>
                <w:sz w:val="14"/>
                <w:szCs w:val="14"/>
              </w:rPr>
            </w:pPr>
            <w:r w:rsidRPr="00935A9D">
              <w:rPr>
                <w:sz w:val="14"/>
                <w:szCs w:val="14"/>
              </w:rPr>
              <w:t>Biologie – Biochimie</w:t>
            </w:r>
          </w:p>
          <w:p w:rsidR="00E23EBF" w:rsidRPr="00935A9D" w:rsidRDefault="00E23EBF" w:rsidP="0047277F">
            <w:pPr>
              <w:numPr>
                <w:ilvl w:val="0"/>
                <w:numId w:val="119"/>
              </w:numPr>
              <w:tabs>
                <w:tab w:val="left" w:pos="315"/>
              </w:tabs>
              <w:jc w:val="both"/>
              <w:rPr>
                <w:sz w:val="14"/>
                <w:szCs w:val="14"/>
              </w:rPr>
            </w:pPr>
            <w:r w:rsidRPr="00935A9D">
              <w:rPr>
                <w:sz w:val="14"/>
                <w:szCs w:val="14"/>
              </w:rPr>
              <w:t>Biochimie şi biologie moleculară</w:t>
            </w:r>
          </w:p>
          <w:p w:rsidR="00E23EBF" w:rsidRPr="00935A9D" w:rsidRDefault="00E23EBF" w:rsidP="0047277F">
            <w:pPr>
              <w:numPr>
                <w:ilvl w:val="0"/>
                <w:numId w:val="119"/>
              </w:numPr>
              <w:tabs>
                <w:tab w:val="left" w:pos="315"/>
                <w:tab w:val="left" w:pos="355"/>
              </w:tabs>
              <w:rPr>
                <w:sz w:val="14"/>
                <w:szCs w:val="14"/>
              </w:rPr>
            </w:pPr>
            <w:r w:rsidRPr="00935A9D">
              <w:rPr>
                <w:sz w:val="14"/>
                <w:szCs w:val="14"/>
              </w:rPr>
              <w:t>Biochimie aplicată</w:t>
            </w:r>
          </w:p>
          <w:p w:rsidR="00E23EBF" w:rsidRPr="00935A9D" w:rsidRDefault="00E23EBF" w:rsidP="0047277F">
            <w:pPr>
              <w:numPr>
                <w:ilvl w:val="0"/>
                <w:numId w:val="119"/>
              </w:numPr>
              <w:tabs>
                <w:tab w:val="left" w:pos="315"/>
                <w:tab w:val="left" w:pos="355"/>
              </w:tabs>
              <w:rPr>
                <w:sz w:val="14"/>
                <w:szCs w:val="14"/>
              </w:rPr>
            </w:pPr>
            <w:r w:rsidRPr="00935A9D">
              <w:rPr>
                <w:sz w:val="14"/>
                <w:szCs w:val="14"/>
              </w:rPr>
              <w:t>Biochimie aplicată şi biologie moleculară</w:t>
            </w:r>
          </w:p>
          <w:p w:rsidR="00E23EBF" w:rsidRPr="00935A9D" w:rsidRDefault="00E23EBF" w:rsidP="0047277F">
            <w:pPr>
              <w:numPr>
                <w:ilvl w:val="0"/>
                <w:numId w:val="119"/>
              </w:numPr>
              <w:tabs>
                <w:tab w:val="left" w:pos="315"/>
                <w:tab w:val="left" w:pos="355"/>
              </w:tabs>
              <w:rPr>
                <w:sz w:val="14"/>
                <w:szCs w:val="14"/>
              </w:rPr>
            </w:pPr>
            <w:r w:rsidRPr="00935A9D">
              <w:rPr>
                <w:sz w:val="14"/>
                <w:szCs w:val="14"/>
              </w:rPr>
              <w:t>Biochimie aplicată şi biologie moleculară (în limba engleză)</w:t>
            </w:r>
          </w:p>
          <w:p w:rsidR="00E23EBF" w:rsidRPr="00935A9D" w:rsidRDefault="00E23EBF" w:rsidP="0047277F">
            <w:pPr>
              <w:numPr>
                <w:ilvl w:val="0"/>
                <w:numId w:val="119"/>
              </w:numPr>
              <w:tabs>
                <w:tab w:val="left" w:pos="372"/>
              </w:tabs>
              <w:rPr>
                <w:sz w:val="14"/>
                <w:szCs w:val="14"/>
              </w:rPr>
            </w:pPr>
            <w:r w:rsidRPr="00935A9D">
              <w:rPr>
                <w:sz w:val="14"/>
                <w:szCs w:val="14"/>
              </w:rPr>
              <w:t>Biologie şi biotehnologii moleculare cu aplicaţii farmaco-medicale</w:t>
            </w:r>
          </w:p>
          <w:p w:rsidR="00E23EBF" w:rsidRPr="00935A9D" w:rsidRDefault="00E23EBF" w:rsidP="0047277F">
            <w:pPr>
              <w:numPr>
                <w:ilvl w:val="0"/>
                <w:numId w:val="119"/>
              </w:numPr>
              <w:tabs>
                <w:tab w:val="left" w:pos="355"/>
              </w:tabs>
              <w:rPr>
                <w:sz w:val="14"/>
                <w:szCs w:val="14"/>
              </w:rPr>
            </w:pPr>
            <w:r w:rsidRPr="00935A9D">
              <w:rPr>
                <w:sz w:val="14"/>
                <w:szCs w:val="14"/>
              </w:rPr>
              <w:t>Chimie biologică</w:t>
            </w:r>
          </w:p>
          <w:p w:rsidR="00E23EBF" w:rsidRPr="00935A9D" w:rsidRDefault="00E23EBF" w:rsidP="0047277F">
            <w:pPr>
              <w:numPr>
                <w:ilvl w:val="0"/>
                <w:numId w:val="119"/>
              </w:numPr>
              <w:tabs>
                <w:tab w:val="left" w:pos="355"/>
              </w:tabs>
              <w:rPr>
                <w:sz w:val="14"/>
                <w:szCs w:val="14"/>
              </w:rPr>
            </w:pPr>
            <w:r w:rsidRPr="00935A9D">
              <w:rPr>
                <w:sz w:val="14"/>
                <w:szCs w:val="14"/>
              </w:rPr>
              <w:t>Biological chemistry</w:t>
            </w:r>
          </w:p>
          <w:p w:rsidR="00E23EBF" w:rsidRPr="00935A9D" w:rsidRDefault="00E23EBF" w:rsidP="0047277F">
            <w:pPr>
              <w:numPr>
                <w:ilvl w:val="0"/>
                <w:numId w:val="119"/>
              </w:numPr>
              <w:tabs>
                <w:tab w:val="left" w:pos="355"/>
              </w:tabs>
              <w:rPr>
                <w:sz w:val="14"/>
                <w:szCs w:val="14"/>
              </w:rPr>
            </w:pPr>
            <w:r w:rsidRPr="00935A9D">
              <w:rPr>
                <w:sz w:val="14"/>
                <w:szCs w:val="14"/>
              </w:rPr>
              <w:t>Nanoştiinţe</w:t>
            </w:r>
          </w:p>
          <w:p w:rsidR="00E23EBF" w:rsidRPr="00935A9D" w:rsidRDefault="00E23EBF" w:rsidP="0047277F">
            <w:pPr>
              <w:numPr>
                <w:ilvl w:val="0"/>
                <w:numId w:val="119"/>
              </w:numPr>
              <w:tabs>
                <w:tab w:val="left" w:pos="355"/>
              </w:tabs>
              <w:rPr>
                <w:sz w:val="14"/>
                <w:szCs w:val="14"/>
              </w:rPr>
            </w:pPr>
            <w:r w:rsidRPr="00935A9D">
              <w:rPr>
                <w:sz w:val="14"/>
                <w:szCs w:val="14"/>
              </w:rPr>
              <w:t>Ştiinţe</w:t>
            </w:r>
          </w:p>
          <w:p w:rsidR="00E23EBF" w:rsidRPr="00935A9D" w:rsidRDefault="00E23EBF" w:rsidP="0047277F">
            <w:pPr>
              <w:numPr>
                <w:ilvl w:val="0"/>
                <w:numId w:val="119"/>
              </w:numPr>
              <w:tabs>
                <w:tab w:val="left" w:pos="355"/>
              </w:tabs>
              <w:rPr>
                <w:sz w:val="14"/>
                <w:szCs w:val="14"/>
              </w:rPr>
            </w:pPr>
            <w:r w:rsidRPr="00935A9D">
              <w:rPr>
                <w:sz w:val="14"/>
                <w:szCs w:val="14"/>
              </w:rPr>
              <w:t>Ştiinţe - masterat didactic</w:t>
            </w:r>
          </w:p>
          <w:p w:rsidR="00E23EBF" w:rsidRPr="00935A9D" w:rsidRDefault="00E23EBF" w:rsidP="0047277F">
            <w:pPr>
              <w:numPr>
                <w:ilvl w:val="0"/>
                <w:numId w:val="119"/>
              </w:numPr>
              <w:tabs>
                <w:tab w:val="left" w:pos="355"/>
              </w:tabs>
              <w:rPr>
                <w:sz w:val="14"/>
                <w:szCs w:val="14"/>
              </w:rPr>
            </w:pPr>
            <w:r w:rsidRPr="00935A9D">
              <w:rPr>
                <w:sz w:val="14"/>
                <w:szCs w:val="14"/>
              </w:rPr>
              <w:t>Ştiinţe - masterat didactic (în limba maghiară)</w:t>
            </w:r>
          </w:p>
        </w:tc>
        <w:tc>
          <w:tcPr>
            <w:tcW w:w="742" w:type="dxa"/>
            <w:vMerge w:val="restart"/>
            <w:tcBorders>
              <w:right w:val="thinThickSmallGap" w:sz="24" w:space="0" w:color="auto"/>
            </w:tcBorders>
            <w:vAlign w:val="center"/>
          </w:tcPr>
          <w:p w:rsidR="00E23EBF" w:rsidRPr="00935A9D" w:rsidRDefault="00E23EBF" w:rsidP="00E23EBF">
            <w:pPr>
              <w:jc w:val="center"/>
              <w:rPr>
                <w:sz w:val="14"/>
                <w:szCs w:val="14"/>
              </w:rPr>
            </w:pPr>
            <w:r w:rsidRPr="00935A9D">
              <w:rPr>
                <w:sz w:val="14"/>
                <w:szCs w:val="14"/>
              </w:rPr>
              <w:t>x</w:t>
            </w:r>
          </w:p>
        </w:tc>
        <w:tc>
          <w:tcPr>
            <w:tcW w:w="1453" w:type="dxa"/>
            <w:vMerge w:val="restart"/>
            <w:tcBorders>
              <w:left w:val="thinThickSmallGap" w:sz="24" w:space="0" w:color="auto"/>
              <w:right w:val="thinThickSmallGap" w:sz="24" w:space="0" w:color="auto"/>
            </w:tcBorders>
            <w:vAlign w:val="center"/>
          </w:tcPr>
          <w:p w:rsidR="001C0296" w:rsidRPr="00935A9D" w:rsidRDefault="001C0296" w:rsidP="001C0296">
            <w:pPr>
              <w:jc w:val="center"/>
              <w:rPr>
                <w:b/>
                <w:bCs/>
                <w:sz w:val="14"/>
                <w:szCs w:val="14"/>
              </w:rPr>
            </w:pPr>
            <w:r w:rsidRPr="00935A9D">
              <w:rPr>
                <w:b/>
                <w:bCs/>
                <w:sz w:val="14"/>
                <w:szCs w:val="14"/>
              </w:rPr>
              <w:t>BIOLOGIE</w:t>
            </w:r>
          </w:p>
          <w:p w:rsidR="001C0296" w:rsidRPr="00935A9D" w:rsidRDefault="001C0296" w:rsidP="001C0296">
            <w:pPr>
              <w:jc w:val="center"/>
              <w:rPr>
                <w:sz w:val="14"/>
                <w:szCs w:val="14"/>
              </w:rPr>
            </w:pPr>
            <w:r w:rsidRPr="00935A9D">
              <w:rPr>
                <w:sz w:val="14"/>
                <w:szCs w:val="14"/>
              </w:rPr>
              <w:t>(programa aprobată prin ordinul ministrului educaţiei,  cercetării,  tineretului  şi sportului nr. 5620 / 2010)</w:t>
            </w:r>
          </w:p>
          <w:p w:rsidR="001C0296" w:rsidRPr="00935A9D" w:rsidRDefault="001C0296" w:rsidP="001C0296">
            <w:pPr>
              <w:jc w:val="center"/>
              <w:rPr>
                <w:sz w:val="14"/>
                <w:szCs w:val="14"/>
              </w:rPr>
            </w:pPr>
            <w:r w:rsidRPr="00935A9D">
              <w:rPr>
                <w:sz w:val="14"/>
                <w:szCs w:val="14"/>
              </w:rPr>
              <w:t>/</w:t>
            </w:r>
          </w:p>
          <w:p w:rsidR="001C0296" w:rsidRPr="00935A9D" w:rsidRDefault="001C0296" w:rsidP="001C0296">
            <w:pPr>
              <w:jc w:val="center"/>
              <w:rPr>
                <w:b/>
                <w:bCs/>
                <w:sz w:val="14"/>
                <w:szCs w:val="14"/>
              </w:rPr>
            </w:pPr>
            <w:r w:rsidRPr="00935A9D">
              <w:rPr>
                <w:b/>
                <w:bCs/>
                <w:sz w:val="14"/>
                <w:szCs w:val="14"/>
              </w:rPr>
              <w:t>BIOLOGIE</w:t>
            </w:r>
          </w:p>
          <w:p w:rsidR="00E23EBF" w:rsidRPr="00935A9D" w:rsidRDefault="001C0296" w:rsidP="001C0296">
            <w:pPr>
              <w:jc w:val="center"/>
              <w:rPr>
                <w:sz w:val="18"/>
                <w:szCs w:val="18"/>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1C0296">
        <w:trPr>
          <w:cantSplit/>
          <w:trHeight w:val="179"/>
          <w:jc w:val="center"/>
        </w:trPr>
        <w:tc>
          <w:tcPr>
            <w:tcW w:w="1057"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595" w:type="dxa"/>
            <w:vMerge/>
            <w:tcBorders>
              <w:right w:val="thinThickSmallGap" w:sz="24" w:space="0" w:color="auto"/>
            </w:tcBorders>
            <w:vAlign w:val="center"/>
          </w:tcPr>
          <w:p w:rsidR="00700DDA" w:rsidRPr="00935A9D" w:rsidRDefault="00700DDA" w:rsidP="00B92E09">
            <w:pPr>
              <w:rPr>
                <w:b/>
                <w:bCs/>
                <w:sz w:val="14"/>
                <w:szCs w:val="14"/>
              </w:rPr>
            </w:pPr>
          </w:p>
        </w:tc>
        <w:tc>
          <w:tcPr>
            <w:tcW w:w="1161" w:type="dxa"/>
            <w:tcBorders>
              <w:left w:val="nil"/>
            </w:tcBorders>
            <w:vAlign w:val="center"/>
          </w:tcPr>
          <w:p w:rsidR="00700DDA" w:rsidRPr="00935A9D" w:rsidRDefault="00700DDA" w:rsidP="00B92E09">
            <w:pPr>
              <w:jc w:val="center"/>
              <w:rPr>
                <w:sz w:val="12"/>
                <w:szCs w:val="12"/>
              </w:rPr>
            </w:pPr>
            <w:r w:rsidRPr="00935A9D">
              <w:rPr>
                <w:sz w:val="12"/>
                <w:szCs w:val="12"/>
              </w:rPr>
              <w:t xml:space="preserve">ŞTIINŢE ALE NATURII           </w:t>
            </w:r>
          </w:p>
        </w:tc>
        <w:tc>
          <w:tcPr>
            <w:tcW w:w="1496" w:type="dxa"/>
            <w:tcBorders>
              <w:left w:val="nil"/>
            </w:tcBorders>
            <w:vAlign w:val="center"/>
          </w:tcPr>
          <w:p w:rsidR="00700DDA" w:rsidRPr="00935A9D" w:rsidRDefault="00700DDA" w:rsidP="00B92E09">
            <w:pPr>
              <w:jc w:val="center"/>
              <w:rPr>
                <w:sz w:val="12"/>
                <w:szCs w:val="12"/>
              </w:rPr>
            </w:pPr>
            <w:r w:rsidRPr="00935A9D">
              <w:rPr>
                <w:sz w:val="12"/>
                <w:szCs w:val="12"/>
              </w:rPr>
              <w:t>BIOLOGIE</w:t>
            </w:r>
          </w:p>
        </w:tc>
        <w:tc>
          <w:tcPr>
            <w:tcW w:w="1683" w:type="dxa"/>
            <w:tcBorders>
              <w:left w:val="nil"/>
            </w:tcBorders>
            <w:vAlign w:val="center"/>
          </w:tcPr>
          <w:p w:rsidR="00700DDA" w:rsidRPr="00935A9D" w:rsidRDefault="00700DDA" w:rsidP="00B92E09">
            <w:pPr>
              <w:rPr>
                <w:sz w:val="12"/>
                <w:szCs w:val="12"/>
              </w:rPr>
            </w:pPr>
            <w:r w:rsidRPr="00935A9D">
              <w:rPr>
                <w:sz w:val="12"/>
                <w:szCs w:val="12"/>
              </w:rPr>
              <w:t>Biochimie</w:t>
            </w:r>
          </w:p>
        </w:tc>
        <w:tc>
          <w:tcPr>
            <w:tcW w:w="1309" w:type="dxa"/>
            <w:vMerge/>
            <w:vAlign w:val="center"/>
          </w:tcPr>
          <w:p w:rsidR="00700DDA" w:rsidRPr="00935A9D" w:rsidRDefault="00700DDA" w:rsidP="00B92E09">
            <w:pPr>
              <w:rPr>
                <w:sz w:val="12"/>
                <w:szCs w:val="12"/>
              </w:rPr>
            </w:pPr>
          </w:p>
        </w:tc>
        <w:tc>
          <w:tcPr>
            <w:tcW w:w="4488" w:type="dxa"/>
            <w:vMerge/>
            <w:vAlign w:val="center"/>
          </w:tcPr>
          <w:p w:rsidR="00700DDA" w:rsidRPr="00935A9D" w:rsidRDefault="00700DDA" w:rsidP="00B92E09">
            <w:pPr>
              <w:rPr>
                <w:sz w:val="12"/>
                <w:szCs w:val="12"/>
              </w:rPr>
            </w:pPr>
          </w:p>
        </w:tc>
        <w:tc>
          <w:tcPr>
            <w:tcW w:w="742" w:type="dxa"/>
            <w:vMerge/>
            <w:tcBorders>
              <w:right w:val="thinThickSmallGap" w:sz="24" w:space="0" w:color="auto"/>
            </w:tcBorders>
            <w:vAlign w:val="center"/>
          </w:tcPr>
          <w:p w:rsidR="00700DDA" w:rsidRPr="00935A9D" w:rsidRDefault="00700DDA" w:rsidP="00B92E09">
            <w:pPr>
              <w:jc w:val="center"/>
              <w:rPr>
                <w:sz w:val="14"/>
                <w:szCs w:val="14"/>
              </w:rPr>
            </w:pPr>
          </w:p>
        </w:tc>
        <w:tc>
          <w:tcPr>
            <w:tcW w:w="1453" w:type="dxa"/>
            <w:vMerge/>
            <w:tcBorders>
              <w:left w:val="thinThickSmallGap" w:sz="24" w:space="0" w:color="auto"/>
              <w:right w:val="thinThickSmallGap" w:sz="24" w:space="0" w:color="auto"/>
            </w:tcBorders>
            <w:vAlign w:val="center"/>
          </w:tcPr>
          <w:p w:rsidR="00700DDA" w:rsidRPr="00935A9D" w:rsidRDefault="00700DDA" w:rsidP="00B92E09">
            <w:pPr>
              <w:pStyle w:val="Heading4"/>
              <w:jc w:val="center"/>
              <w:rPr>
                <w:rFonts w:ascii="Times New Roman" w:hAnsi="Times New Roman"/>
                <w:sz w:val="14"/>
                <w:szCs w:val="14"/>
              </w:rPr>
            </w:pPr>
          </w:p>
        </w:tc>
      </w:tr>
      <w:tr w:rsidR="00935A9D" w:rsidRPr="00935A9D" w:rsidTr="001C0296">
        <w:trPr>
          <w:cantSplit/>
          <w:trHeight w:val="345"/>
          <w:jc w:val="center"/>
        </w:trPr>
        <w:tc>
          <w:tcPr>
            <w:tcW w:w="1057" w:type="dxa"/>
            <w:vMerge/>
            <w:tcBorders>
              <w:left w:val="thinThickSmallGap" w:sz="24" w:space="0" w:color="auto"/>
            </w:tcBorders>
            <w:vAlign w:val="center"/>
          </w:tcPr>
          <w:p w:rsidR="00E23EBF" w:rsidRPr="00935A9D" w:rsidRDefault="00E23EBF" w:rsidP="00E23EBF">
            <w:pPr>
              <w:jc w:val="center"/>
              <w:rPr>
                <w:b/>
                <w:bCs/>
                <w:sz w:val="14"/>
                <w:szCs w:val="14"/>
              </w:rPr>
            </w:pPr>
          </w:p>
        </w:tc>
        <w:tc>
          <w:tcPr>
            <w:tcW w:w="1595" w:type="dxa"/>
            <w:vMerge/>
            <w:tcBorders>
              <w:right w:val="thinThickSmallGap" w:sz="24" w:space="0" w:color="auto"/>
            </w:tcBorders>
            <w:vAlign w:val="center"/>
          </w:tcPr>
          <w:p w:rsidR="00E23EBF" w:rsidRPr="00935A9D" w:rsidRDefault="00E23EBF" w:rsidP="00E23EBF">
            <w:pPr>
              <w:rPr>
                <w:b/>
                <w:bCs/>
                <w:sz w:val="14"/>
                <w:szCs w:val="14"/>
              </w:rPr>
            </w:pPr>
          </w:p>
        </w:tc>
        <w:tc>
          <w:tcPr>
            <w:tcW w:w="1161" w:type="dxa"/>
            <w:tcBorders>
              <w:left w:val="nil"/>
            </w:tcBorders>
            <w:vAlign w:val="center"/>
          </w:tcPr>
          <w:p w:rsidR="00E23EBF" w:rsidRPr="00935A9D" w:rsidRDefault="00E23EBF" w:rsidP="00E23EBF">
            <w:pPr>
              <w:jc w:val="center"/>
              <w:rPr>
                <w:sz w:val="12"/>
                <w:szCs w:val="12"/>
              </w:rPr>
            </w:pPr>
            <w:r w:rsidRPr="00935A9D">
              <w:rPr>
                <w:sz w:val="12"/>
                <w:szCs w:val="12"/>
              </w:rPr>
              <w:t xml:space="preserve">ŞTIINŢE EXACTE           </w:t>
            </w:r>
          </w:p>
        </w:tc>
        <w:tc>
          <w:tcPr>
            <w:tcW w:w="1496" w:type="dxa"/>
            <w:tcBorders>
              <w:left w:val="nil"/>
            </w:tcBorders>
            <w:vAlign w:val="center"/>
          </w:tcPr>
          <w:p w:rsidR="00E23EBF" w:rsidRPr="00935A9D" w:rsidRDefault="00E23EBF" w:rsidP="00E23EBF">
            <w:pPr>
              <w:jc w:val="center"/>
              <w:rPr>
                <w:sz w:val="12"/>
                <w:szCs w:val="12"/>
              </w:rPr>
            </w:pPr>
            <w:r w:rsidRPr="00935A9D">
              <w:rPr>
                <w:sz w:val="12"/>
                <w:szCs w:val="12"/>
              </w:rPr>
              <w:t xml:space="preserve">CHIMIE     </w:t>
            </w:r>
          </w:p>
        </w:tc>
        <w:tc>
          <w:tcPr>
            <w:tcW w:w="1683" w:type="dxa"/>
            <w:tcBorders>
              <w:left w:val="nil"/>
            </w:tcBorders>
            <w:vAlign w:val="center"/>
          </w:tcPr>
          <w:p w:rsidR="00E23EBF" w:rsidRPr="00935A9D" w:rsidRDefault="00E23EBF" w:rsidP="00E23EBF">
            <w:pPr>
              <w:rPr>
                <w:sz w:val="12"/>
                <w:szCs w:val="12"/>
              </w:rPr>
            </w:pPr>
            <w:r w:rsidRPr="00935A9D">
              <w:rPr>
                <w:sz w:val="12"/>
                <w:szCs w:val="12"/>
              </w:rPr>
              <w:t>Biochimie tehnologică</w:t>
            </w:r>
          </w:p>
        </w:tc>
        <w:tc>
          <w:tcPr>
            <w:tcW w:w="1309" w:type="dxa"/>
            <w:vMerge w:val="restart"/>
            <w:vAlign w:val="center"/>
          </w:tcPr>
          <w:p w:rsidR="00E23EBF" w:rsidRPr="00935A9D" w:rsidRDefault="00E23EBF" w:rsidP="00E23EBF">
            <w:pPr>
              <w:rPr>
                <w:sz w:val="12"/>
                <w:szCs w:val="12"/>
              </w:rPr>
            </w:pPr>
            <w:r w:rsidRPr="00935A9D">
              <w:rPr>
                <w:sz w:val="12"/>
                <w:szCs w:val="12"/>
              </w:rPr>
              <w:t>CHIMIE</w:t>
            </w:r>
          </w:p>
        </w:tc>
        <w:tc>
          <w:tcPr>
            <w:tcW w:w="4488" w:type="dxa"/>
            <w:vMerge w:val="restart"/>
            <w:vAlign w:val="center"/>
          </w:tcPr>
          <w:p w:rsidR="00E23EBF" w:rsidRPr="00935A9D" w:rsidRDefault="00E23EBF" w:rsidP="0047277F">
            <w:pPr>
              <w:numPr>
                <w:ilvl w:val="0"/>
                <w:numId w:val="120"/>
              </w:numPr>
              <w:tabs>
                <w:tab w:val="clear" w:pos="720"/>
                <w:tab w:val="left" w:pos="445"/>
              </w:tabs>
              <w:ind w:left="161" w:firstLine="0"/>
              <w:rPr>
                <w:sz w:val="14"/>
                <w:szCs w:val="14"/>
              </w:rPr>
            </w:pPr>
            <w:r w:rsidRPr="00935A9D">
              <w:rPr>
                <w:sz w:val="14"/>
                <w:szCs w:val="14"/>
              </w:rPr>
              <w:t>Abordarea integrată a ştiinţelor naturii</w:t>
            </w:r>
          </w:p>
          <w:p w:rsidR="00E23EBF" w:rsidRPr="00935A9D" w:rsidRDefault="00E23EBF" w:rsidP="0047277F">
            <w:pPr>
              <w:numPr>
                <w:ilvl w:val="0"/>
                <w:numId w:val="120"/>
              </w:numPr>
              <w:tabs>
                <w:tab w:val="clear" w:pos="720"/>
                <w:tab w:val="left" w:pos="445"/>
              </w:tabs>
              <w:ind w:left="161" w:firstLine="0"/>
              <w:rPr>
                <w:sz w:val="14"/>
                <w:szCs w:val="14"/>
              </w:rPr>
            </w:pPr>
            <w:r w:rsidRPr="00935A9D">
              <w:rPr>
                <w:sz w:val="14"/>
                <w:szCs w:val="14"/>
              </w:rPr>
              <w:t>Biologie – Biochimie</w:t>
            </w:r>
          </w:p>
          <w:p w:rsidR="00E23EBF" w:rsidRPr="00935A9D" w:rsidRDefault="00E23EBF" w:rsidP="0047277F">
            <w:pPr>
              <w:numPr>
                <w:ilvl w:val="0"/>
                <w:numId w:val="120"/>
              </w:numPr>
              <w:tabs>
                <w:tab w:val="clear" w:pos="720"/>
                <w:tab w:val="left" w:pos="445"/>
              </w:tabs>
              <w:ind w:left="161" w:firstLine="0"/>
              <w:rPr>
                <w:sz w:val="14"/>
                <w:szCs w:val="14"/>
              </w:rPr>
            </w:pPr>
            <w:r w:rsidRPr="00935A9D">
              <w:rPr>
                <w:sz w:val="14"/>
                <w:szCs w:val="14"/>
              </w:rPr>
              <w:t>Nanoştiinţe</w:t>
            </w:r>
          </w:p>
          <w:p w:rsidR="00E23EBF" w:rsidRPr="00935A9D" w:rsidRDefault="00E23EBF" w:rsidP="0047277F">
            <w:pPr>
              <w:numPr>
                <w:ilvl w:val="0"/>
                <w:numId w:val="120"/>
              </w:numPr>
              <w:tabs>
                <w:tab w:val="clear" w:pos="720"/>
                <w:tab w:val="left" w:pos="445"/>
              </w:tabs>
              <w:ind w:left="161" w:firstLine="0"/>
              <w:rPr>
                <w:sz w:val="14"/>
                <w:szCs w:val="14"/>
              </w:rPr>
            </w:pPr>
            <w:r w:rsidRPr="00935A9D">
              <w:rPr>
                <w:sz w:val="14"/>
                <w:szCs w:val="14"/>
              </w:rPr>
              <w:t>Ştiinţe</w:t>
            </w:r>
          </w:p>
          <w:p w:rsidR="00E23EBF" w:rsidRPr="00935A9D" w:rsidRDefault="00E23EBF" w:rsidP="0047277F">
            <w:pPr>
              <w:numPr>
                <w:ilvl w:val="0"/>
                <w:numId w:val="120"/>
              </w:numPr>
              <w:tabs>
                <w:tab w:val="clear" w:pos="720"/>
                <w:tab w:val="left" w:pos="445"/>
              </w:tabs>
              <w:ind w:left="161" w:firstLine="0"/>
              <w:rPr>
                <w:sz w:val="14"/>
                <w:szCs w:val="14"/>
              </w:rPr>
            </w:pPr>
            <w:r w:rsidRPr="00935A9D">
              <w:rPr>
                <w:sz w:val="14"/>
                <w:szCs w:val="14"/>
              </w:rPr>
              <w:t>Ştiinţe - masterat didactic</w:t>
            </w:r>
          </w:p>
          <w:p w:rsidR="00E23EBF" w:rsidRPr="00935A9D" w:rsidRDefault="00E23EBF" w:rsidP="0047277F">
            <w:pPr>
              <w:numPr>
                <w:ilvl w:val="0"/>
                <w:numId w:val="120"/>
              </w:numPr>
              <w:tabs>
                <w:tab w:val="clear" w:pos="720"/>
                <w:tab w:val="left" w:pos="445"/>
              </w:tabs>
              <w:ind w:left="161" w:firstLine="0"/>
              <w:rPr>
                <w:sz w:val="16"/>
                <w:szCs w:val="16"/>
              </w:rPr>
            </w:pPr>
            <w:r w:rsidRPr="00935A9D">
              <w:rPr>
                <w:sz w:val="14"/>
                <w:szCs w:val="14"/>
              </w:rPr>
              <w:t>Ştiinţe - masterat didactic (în limba maghiară)</w:t>
            </w:r>
          </w:p>
        </w:tc>
        <w:tc>
          <w:tcPr>
            <w:tcW w:w="742" w:type="dxa"/>
            <w:vMerge/>
            <w:tcBorders>
              <w:right w:val="thinThickSmallGap" w:sz="24" w:space="0" w:color="auto"/>
            </w:tcBorders>
            <w:vAlign w:val="center"/>
          </w:tcPr>
          <w:p w:rsidR="00E23EBF" w:rsidRPr="00935A9D" w:rsidRDefault="00E23EBF" w:rsidP="00E23EBF">
            <w:pPr>
              <w:jc w:val="center"/>
              <w:rPr>
                <w:sz w:val="14"/>
                <w:szCs w:val="14"/>
              </w:rPr>
            </w:pPr>
          </w:p>
        </w:tc>
        <w:tc>
          <w:tcPr>
            <w:tcW w:w="1453" w:type="dxa"/>
            <w:vMerge/>
            <w:tcBorders>
              <w:left w:val="thinThickSmallGap" w:sz="24" w:space="0" w:color="auto"/>
              <w:right w:val="thinThickSmallGap" w:sz="24" w:space="0" w:color="auto"/>
            </w:tcBorders>
            <w:vAlign w:val="center"/>
          </w:tcPr>
          <w:p w:rsidR="00E23EBF" w:rsidRPr="00935A9D" w:rsidRDefault="00E23EBF" w:rsidP="00E23EBF">
            <w:pPr>
              <w:pStyle w:val="Heading4"/>
              <w:jc w:val="center"/>
              <w:rPr>
                <w:rFonts w:ascii="Times New Roman" w:hAnsi="Times New Roman"/>
                <w:sz w:val="14"/>
                <w:szCs w:val="14"/>
              </w:rPr>
            </w:pPr>
          </w:p>
        </w:tc>
      </w:tr>
      <w:tr w:rsidR="0051457B" w:rsidRPr="00935A9D" w:rsidTr="001C0296">
        <w:trPr>
          <w:cantSplit/>
          <w:trHeight w:val="345"/>
          <w:jc w:val="center"/>
        </w:trPr>
        <w:tc>
          <w:tcPr>
            <w:tcW w:w="1057" w:type="dxa"/>
            <w:vMerge/>
            <w:tcBorders>
              <w:left w:val="thinThickSmallGap" w:sz="24" w:space="0" w:color="auto"/>
              <w:bottom w:val="single" w:sz="4" w:space="0" w:color="auto"/>
            </w:tcBorders>
            <w:vAlign w:val="center"/>
          </w:tcPr>
          <w:p w:rsidR="00700DDA" w:rsidRPr="00935A9D" w:rsidRDefault="00700DDA" w:rsidP="00B92E09">
            <w:pPr>
              <w:jc w:val="center"/>
              <w:rPr>
                <w:b/>
                <w:bCs/>
                <w:sz w:val="14"/>
                <w:szCs w:val="14"/>
              </w:rPr>
            </w:pPr>
          </w:p>
        </w:tc>
        <w:tc>
          <w:tcPr>
            <w:tcW w:w="1595" w:type="dxa"/>
            <w:vMerge/>
            <w:tcBorders>
              <w:bottom w:val="single" w:sz="4" w:space="0" w:color="auto"/>
              <w:right w:val="thinThickSmallGap" w:sz="24" w:space="0" w:color="auto"/>
            </w:tcBorders>
            <w:vAlign w:val="center"/>
          </w:tcPr>
          <w:p w:rsidR="00700DDA" w:rsidRPr="00935A9D" w:rsidRDefault="00700DDA" w:rsidP="00B92E09">
            <w:pPr>
              <w:rPr>
                <w:b/>
                <w:bCs/>
                <w:sz w:val="14"/>
                <w:szCs w:val="14"/>
              </w:rPr>
            </w:pPr>
          </w:p>
        </w:tc>
        <w:tc>
          <w:tcPr>
            <w:tcW w:w="1161" w:type="dxa"/>
            <w:tcBorders>
              <w:left w:val="nil"/>
              <w:bottom w:val="single" w:sz="4" w:space="0" w:color="auto"/>
            </w:tcBorders>
            <w:vAlign w:val="center"/>
          </w:tcPr>
          <w:p w:rsidR="00700DDA" w:rsidRPr="00935A9D" w:rsidRDefault="00700DDA" w:rsidP="00B92E09">
            <w:pPr>
              <w:jc w:val="center"/>
              <w:rPr>
                <w:sz w:val="14"/>
                <w:szCs w:val="14"/>
              </w:rPr>
            </w:pPr>
            <w:r w:rsidRPr="00935A9D">
              <w:rPr>
                <w:sz w:val="14"/>
                <w:szCs w:val="14"/>
              </w:rPr>
              <w:t xml:space="preserve">ŞTIINŢE ALE NATURII           </w:t>
            </w:r>
          </w:p>
        </w:tc>
        <w:tc>
          <w:tcPr>
            <w:tcW w:w="1496" w:type="dxa"/>
            <w:tcBorders>
              <w:left w:val="nil"/>
              <w:bottom w:val="single" w:sz="4" w:space="0" w:color="auto"/>
            </w:tcBorders>
            <w:vAlign w:val="center"/>
          </w:tcPr>
          <w:p w:rsidR="00700DDA" w:rsidRPr="00935A9D" w:rsidRDefault="00700DDA" w:rsidP="00B92E09">
            <w:pPr>
              <w:jc w:val="center"/>
              <w:rPr>
                <w:sz w:val="14"/>
                <w:szCs w:val="14"/>
              </w:rPr>
            </w:pPr>
            <w:r w:rsidRPr="00935A9D">
              <w:rPr>
                <w:sz w:val="14"/>
                <w:szCs w:val="14"/>
              </w:rPr>
              <w:t>BIOLOGIE</w:t>
            </w:r>
          </w:p>
        </w:tc>
        <w:tc>
          <w:tcPr>
            <w:tcW w:w="1683" w:type="dxa"/>
            <w:tcBorders>
              <w:left w:val="nil"/>
              <w:bottom w:val="single" w:sz="4" w:space="0" w:color="auto"/>
            </w:tcBorders>
            <w:vAlign w:val="center"/>
          </w:tcPr>
          <w:p w:rsidR="00700DDA" w:rsidRPr="00935A9D" w:rsidRDefault="00700DDA" w:rsidP="00B92E09">
            <w:pPr>
              <w:rPr>
                <w:sz w:val="14"/>
                <w:szCs w:val="14"/>
              </w:rPr>
            </w:pPr>
            <w:r w:rsidRPr="00935A9D">
              <w:rPr>
                <w:sz w:val="14"/>
                <w:szCs w:val="14"/>
              </w:rPr>
              <w:t>Biochimie</w:t>
            </w:r>
          </w:p>
        </w:tc>
        <w:tc>
          <w:tcPr>
            <w:tcW w:w="1309" w:type="dxa"/>
            <w:vMerge/>
            <w:tcBorders>
              <w:bottom w:val="single" w:sz="4" w:space="0" w:color="auto"/>
            </w:tcBorders>
            <w:vAlign w:val="center"/>
          </w:tcPr>
          <w:p w:rsidR="00700DDA" w:rsidRPr="00935A9D" w:rsidRDefault="00700DDA" w:rsidP="00B92E09">
            <w:pPr>
              <w:rPr>
                <w:sz w:val="14"/>
                <w:szCs w:val="14"/>
              </w:rPr>
            </w:pPr>
          </w:p>
        </w:tc>
        <w:tc>
          <w:tcPr>
            <w:tcW w:w="4488" w:type="dxa"/>
            <w:vMerge/>
            <w:tcBorders>
              <w:bottom w:val="single" w:sz="4" w:space="0" w:color="auto"/>
            </w:tcBorders>
            <w:vAlign w:val="center"/>
          </w:tcPr>
          <w:p w:rsidR="00700DDA" w:rsidRPr="00935A9D" w:rsidRDefault="00700DDA" w:rsidP="00B92E09">
            <w:pPr>
              <w:rPr>
                <w:sz w:val="14"/>
                <w:szCs w:val="14"/>
              </w:rPr>
            </w:pPr>
          </w:p>
        </w:tc>
        <w:tc>
          <w:tcPr>
            <w:tcW w:w="742" w:type="dxa"/>
            <w:vMerge/>
            <w:tcBorders>
              <w:bottom w:val="single" w:sz="4" w:space="0" w:color="auto"/>
              <w:right w:val="thinThickSmallGap" w:sz="24" w:space="0" w:color="auto"/>
            </w:tcBorders>
            <w:vAlign w:val="center"/>
          </w:tcPr>
          <w:p w:rsidR="00700DDA" w:rsidRPr="00935A9D" w:rsidRDefault="00700DDA" w:rsidP="00B92E09">
            <w:pPr>
              <w:jc w:val="center"/>
              <w:rPr>
                <w:sz w:val="14"/>
                <w:szCs w:val="14"/>
              </w:rPr>
            </w:pPr>
          </w:p>
        </w:tc>
        <w:tc>
          <w:tcPr>
            <w:tcW w:w="1453" w:type="dxa"/>
            <w:vMerge/>
            <w:tcBorders>
              <w:left w:val="thinThickSmallGap" w:sz="24" w:space="0" w:color="auto"/>
              <w:bottom w:val="single" w:sz="4" w:space="0" w:color="auto"/>
              <w:right w:val="thinThickSmallGap" w:sz="24" w:space="0" w:color="auto"/>
            </w:tcBorders>
            <w:vAlign w:val="center"/>
          </w:tcPr>
          <w:p w:rsidR="00700DDA" w:rsidRPr="00935A9D" w:rsidRDefault="00700DDA" w:rsidP="00B92E09">
            <w:pPr>
              <w:pStyle w:val="Heading4"/>
              <w:jc w:val="center"/>
              <w:rPr>
                <w:rFonts w:ascii="Times New Roman" w:hAnsi="Times New Roman"/>
                <w:sz w:val="14"/>
                <w:szCs w:val="14"/>
              </w:rPr>
            </w:pPr>
          </w:p>
        </w:tc>
      </w:tr>
    </w:tbl>
    <w:p w:rsidR="00700DDA" w:rsidRPr="00935A9D" w:rsidRDefault="00700DDA"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p w:rsidR="00E23EBF" w:rsidRPr="00935A9D" w:rsidRDefault="00E23EBF" w:rsidP="00700DDA">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560"/>
        <w:gridCol w:w="1275"/>
        <w:gridCol w:w="1418"/>
        <w:gridCol w:w="1701"/>
        <w:gridCol w:w="1276"/>
        <w:gridCol w:w="4536"/>
        <w:gridCol w:w="708"/>
        <w:gridCol w:w="1415"/>
      </w:tblGrid>
      <w:tr w:rsidR="00935A9D" w:rsidRPr="00935A9D" w:rsidTr="001C0296">
        <w:trPr>
          <w:cantSplit/>
          <w:trHeight w:val="3429"/>
          <w:jc w:val="center"/>
        </w:trPr>
        <w:tc>
          <w:tcPr>
            <w:tcW w:w="1020" w:type="dxa"/>
            <w:vMerge w:val="restart"/>
            <w:tcBorders>
              <w:left w:val="thinThickSmallGap" w:sz="24" w:space="0" w:color="auto"/>
            </w:tcBorders>
            <w:vAlign w:val="center"/>
          </w:tcPr>
          <w:p w:rsidR="00E23EBF" w:rsidRPr="00935A9D" w:rsidRDefault="00E23EBF" w:rsidP="00E23EBF">
            <w:pPr>
              <w:jc w:val="center"/>
              <w:rPr>
                <w:b/>
                <w:bCs/>
                <w:sz w:val="14"/>
                <w:szCs w:val="14"/>
              </w:rPr>
            </w:pPr>
            <w:r w:rsidRPr="00935A9D">
              <w:rPr>
                <w:b/>
                <w:bCs/>
                <w:sz w:val="14"/>
                <w:szCs w:val="14"/>
              </w:rPr>
              <w:lastRenderedPageBreak/>
              <w:t>Învăţământ postliceal</w:t>
            </w:r>
          </w:p>
        </w:tc>
        <w:tc>
          <w:tcPr>
            <w:tcW w:w="1560" w:type="dxa"/>
            <w:vMerge w:val="restart"/>
            <w:tcBorders>
              <w:right w:val="thinThickSmallGap" w:sz="24" w:space="0" w:color="auto"/>
            </w:tcBorders>
            <w:vAlign w:val="center"/>
          </w:tcPr>
          <w:p w:rsidR="00E23EBF" w:rsidRPr="00935A9D" w:rsidRDefault="00E23EBF" w:rsidP="00E23EBF">
            <w:pPr>
              <w:tabs>
                <w:tab w:val="left" w:pos="261"/>
              </w:tabs>
              <w:rPr>
                <w:bCs/>
                <w:sz w:val="14"/>
                <w:szCs w:val="14"/>
              </w:rPr>
            </w:pPr>
            <w:r w:rsidRPr="00935A9D">
              <w:rPr>
                <w:bCs/>
                <w:sz w:val="14"/>
                <w:szCs w:val="14"/>
              </w:rPr>
              <w:t xml:space="preserve"> Medicină generală / </w:t>
            </w:r>
            <w:r w:rsidRPr="00935A9D">
              <w:rPr>
                <w:sz w:val="14"/>
                <w:szCs w:val="14"/>
              </w:rPr>
              <w:t>Biofizică şi imagistică medicală</w:t>
            </w:r>
          </w:p>
        </w:tc>
        <w:tc>
          <w:tcPr>
            <w:tcW w:w="1275" w:type="dxa"/>
            <w:tcBorders>
              <w:left w:val="nil"/>
            </w:tcBorders>
            <w:vAlign w:val="center"/>
          </w:tcPr>
          <w:p w:rsidR="00E23EBF" w:rsidRPr="00935A9D" w:rsidRDefault="00E23EBF" w:rsidP="00E23EBF">
            <w:pPr>
              <w:jc w:val="center"/>
              <w:rPr>
                <w:sz w:val="14"/>
                <w:szCs w:val="14"/>
              </w:rPr>
            </w:pPr>
            <w:r w:rsidRPr="00935A9D">
              <w:rPr>
                <w:sz w:val="14"/>
                <w:szCs w:val="14"/>
              </w:rPr>
              <w:t xml:space="preserve">ŞTIINŢE EXACTE           </w:t>
            </w:r>
          </w:p>
        </w:tc>
        <w:tc>
          <w:tcPr>
            <w:tcW w:w="1418" w:type="dxa"/>
            <w:tcBorders>
              <w:left w:val="nil"/>
            </w:tcBorders>
            <w:vAlign w:val="center"/>
          </w:tcPr>
          <w:p w:rsidR="00E23EBF" w:rsidRPr="00935A9D" w:rsidRDefault="00E23EBF" w:rsidP="00E23EBF">
            <w:pPr>
              <w:jc w:val="center"/>
              <w:rPr>
                <w:sz w:val="14"/>
                <w:szCs w:val="14"/>
              </w:rPr>
            </w:pPr>
            <w:r w:rsidRPr="00935A9D">
              <w:rPr>
                <w:sz w:val="14"/>
                <w:szCs w:val="14"/>
              </w:rPr>
              <w:t xml:space="preserve">FIZICĂ  </w:t>
            </w:r>
          </w:p>
        </w:tc>
        <w:tc>
          <w:tcPr>
            <w:tcW w:w="1701" w:type="dxa"/>
            <w:vAlign w:val="center"/>
          </w:tcPr>
          <w:p w:rsidR="00E23EBF" w:rsidRPr="00935A9D" w:rsidRDefault="00E23EBF" w:rsidP="00E23EBF">
            <w:pPr>
              <w:rPr>
                <w:sz w:val="14"/>
                <w:szCs w:val="14"/>
              </w:rPr>
            </w:pPr>
            <w:r w:rsidRPr="00935A9D">
              <w:rPr>
                <w:sz w:val="14"/>
                <w:szCs w:val="14"/>
              </w:rPr>
              <w:t xml:space="preserve">1. Fizică    </w:t>
            </w:r>
          </w:p>
          <w:p w:rsidR="00E23EBF" w:rsidRPr="00935A9D" w:rsidRDefault="00E23EBF" w:rsidP="00E23EBF">
            <w:pPr>
              <w:rPr>
                <w:sz w:val="14"/>
                <w:szCs w:val="14"/>
              </w:rPr>
            </w:pPr>
          </w:p>
          <w:p w:rsidR="00E23EBF" w:rsidRPr="00935A9D" w:rsidRDefault="00E23EBF" w:rsidP="00E23EBF">
            <w:pPr>
              <w:rPr>
                <w:sz w:val="14"/>
                <w:szCs w:val="14"/>
              </w:rPr>
            </w:pPr>
            <w:r w:rsidRPr="00935A9D">
              <w:rPr>
                <w:sz w:val="14"/>
                <w:szCs w:val="14"/>
              </w:rPr>
              <w:t>2. Fizică medicală</w:t>
            </w:r>
          </w:p>
          <w:p w:rsidR="00E23EBF" w:rsidRPr="00935A9D" w:rsidRDefault="00E23EBF" w:rsidP="00E23EBF">
            <w:pPr>
              <w:rPr>
                <w:sz w:val="14"/>
                <w:szCs w:val="14"/>
              </w:rPr>
            </w:pPr>
            <w:r w:rsidRPr="00935A9D">
              <w:rPr>
                <w:sz w:val="14"/>
                <w:szCs w:val="14"/>
              </w:rPr>
              <w:t xml:space="preserve">             </w:t>
            </w:r>
          </w:p>
          <w:p w:rsidR="00E23EBF" w:rsidRPr="00935A9D" w:rsidRDefault="00E23EBF" w:rsidP="00E23EBF">
            <w:pPr>
              <w:rPr>
                <w:sz w:val="14"/>
                <w:szCs w:val="14"/>
              </w:rPr>
            </w:pPr>
            <w:r w:rsidRPr="00935A9D">
              <w:rPr>
                <w:sz w:val="14"/>
                <w:szCs w:val="14"/>
              </w:rPr>
              <w:t>3. Biofizică</w:t>
            </w:r>
          </w:p>
          <w:p w:rsidR="00E23EBF" w:rsidRPr="00935A9D" w:rsidRDefault="00E23EBF" w:rsidP="00E23EBF">
            <w:pPr>
              <w:rPr>
                <w:sz w:val="14"/>
                <w:szCs w:val="14"/>
              </w:rPr>
            </w:pPr>
          </w:p>
          <w:p w:rsidR="00E23EBF" w:rsidRPr="00935A9D" w:rsidRDefault="00E23EBF" w:rsidP="00E23EBF">
            <w:pPr>
              <w:rPr>
                <w:sz w:val="14"/>
                <w:szCs w:val="14"/>
              </w:rPr>
            </w:pPr>
            <w:r w:rsidRPr="00935A9D">
              <w:rPr>
                <w:sz w:val="14"/>
                <w:szCs w:val="14"/>
              </w:rPr>
              <w:t>4. Fizică tehnologică</w:t>
            </w:r>
          </w:p>
          <w:p w:rsidR="00E23EBF" w:rsidRPr="00935A9D" w:rsidRDefault="00E23EBF" w:rsidP="00E23EBF">
            <w:pPr>
              <w:rPr>
                <w:sz w:val="14"/>
                <w:szCs w:val="14"/>
              </w:rPr>
            </w:pPr>
          </w:p>
          <w:p w:rsidR="00E23EBF" w:rsidRPr="00935A9D" w:rsidRDefault="00E23EBF" w:rsidP="00E23EBF">
            <w:pPr>
              <w:rPr>
                <w:sz w:val="14"/>
                <w:szCs w:val="14"/>
              </w:rPr>
            </w:pPr>
            <w:r w:rsidRPr="00935A9D">
              <w:rPr>
                <w:sz w:val="14"/>
                <w:szCs w:val="14"/>
              </w:rPr>
              <w:t>5. Fizică informatică</w:t>
            </w:r>
          </w:p>
        </w:tc>
        <w:tc>
          <w:tcPr>
            <w:tcW w:w="1276" w:type="dxa"/>
            <w:vMerge w:val="restart"/>
            <w:vAlign w:val="center"/>
          </w:tcPr>
          <w:p w:rsidR="00E23EBF" w:rsidRPr="00935A9D" w:rsidRDefault="00E23EBF" w:rsidP="00E23EBF">
            <w:pPr>
              <w:tabs>
                <w:tab w:val="left" w:pos="305"/>
              </w:tabs>
              <w:rPr>
                <w:sz w:val="14"/>
                <w:szCs w:val="14"/>
              </w:rPr>
            </w:pPr>
            <w:r w:rsidRPr="00935A9D">
              <w:rPr>
                <w:sz w:val="14"/>
                <w:szCs w:val="14"/>
              </w:rPr>
              <w:t xml:space="preserve">FIZICĂ  </w:t>
            </w:r>
          </w:p>
        </w:tc>
        <w:tc>
          <w:tcPr>
            <w:tcW w:w="4536" w:type="dxa"/>
            <w:vMerge w:val="restart"/>
            <w:vAlign w:val="center"/>
          </w:tcPr>
          <w:p w:rsidR="00E23EBF" w:rsidRPr="00935A9D" w:rsidRDefault="00E23EBF" w:rsidP="0047277F">
            <w:pPr>
              <w:numPr>
                <w:ilvl w:val="0"/>
                <w:numId w:val="121"/>
              </w:numPr>
              <w:tabs>
                <w:tab w:val="left" w:pos="266"/>
              </w:tabs>
              <w:ind w:left="34" w:firstLine="0"/>
              <w:rPr>
                <w:sz w:val="13"/>
                <w:szCs w:val="13"/>
              </w:rPr>
            </w:pPr>
            <w:r w:rsidRPr="00935A9D">
              <w:rPr>
                <w:sz w:val="13"/>
                <w:szCs w:val="13"/>
              </w:rPr>
              <w:t>Abordarea integrată a ştiinţelor naturii</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Analiza teoretică a sistemelor nanostructurate</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Analize fizico-chimice în ştiinţa materialelor şi mediu</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Aplicaţii interdisciplinare în ştiinţele naturii</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Astrofizică şi particule elementare</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Biofizică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Biofizică medicală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Biofizică şi fizică medicală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 xml:space="preserve">Biomateriale </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Câmpuri cuantice şi particule elementare</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atomului, nucleului, particulelor elementare, astrofizică şi aplicaţii</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atmosferei şi a pământului. Protecţia mediului</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Fizică aplicată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Fizică computaţională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Fizică computaţională aplicată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computaţională şi informatică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 xml:space="preserve">Fizica corpului solid </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didactică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şi tehnologia materiei condensate</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explorărilor şi terapiilor biomedicale</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Fizică electronică şi metrologie</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Fizică medicală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Fizică informatică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materialelor</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materialelor avansate şi nanostructuri</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Fizica materialelor şi aplicaţii</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plasmei, spectroscopie şi autoorganizare</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 xml:space="preserve">Fizica şi protecţia mediului </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materialelor cristaline</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Physics of crystalline materials</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mediului şi a polimerilor ecologici</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polimerilor</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Fizica cuantică a sistemelor mezoscopice</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Fizică teoretică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Fizică teoretică şi computaţională</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Fizică şi tehnologia materiei condensate</w:t>
            </w:r>
          </w:p>
          <w:p w:rsidR="00E23EBF" w:rsidRPr="00935A9D" w:rsidRDefault="00E23EBF" w:rsidP="0047277F">
            <w:pPr>
              <w:numPr>
                <w:ilvl w:val="0"/>
                <w:numId w:val="121"/>
              </w:numPr>
              <w:tabs>
                <w:tab w:val="left" w:pos="266"/>
              </w:tabs>
              <w:ind w:left="34" w:firstLine="0"/>
              <w:rPr>
                <w:sz w:val="13"/>
                <w:szCs w:val="13"/>
              </w:rPr>
            </w:pPr>
            <w:r w:rsidRPr="00935A9D">
              <w:rPr>
                <w:sz w:val="13"/>
                <w:szCs w:val="13"/>
              </w:rPr>
              <w:t>Fotonică, spectroscopie, plasmă, laseri</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Interacţii atomice nucleare, particule elementare, astrofizică şi aplicaţii</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 xml:space="preserve">Interacţiunea radiaţiei cu materia </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Interacţiunea radiaţiei cu materia (în limba engleză)</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Materiale avansate şi nanostructuri pentru electronică şi optoelectronică</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Materiale avansate cu aplicaţie în medicina dentară</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Metode fizice aplicate în kinetoterapie şi recuperare medicală</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Metode optice şi spectrale de investigare a sistemelor fizice complexe</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Modelare şi simulare</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Materiale avansate. Nanotehnologii</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Nanostiinţe</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Nano-Microsisteme inteligente</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Nano-microsisteme inteligente pentru protecţia mediului şi nano-microtehnologii</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Smart nanomicrosystems for enviromental and nano-microtehnologies</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Surse de energie regenerabile şi alternative</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Ştiinţa şi tehnologia materialelor avansate</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Ştiinţa conservării / restaurării operelor de patrimoniu prin metode fizice şi chimice avansate</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Ştiinţe</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Ştiinţe - masterat didactic</w:t>
            </w:r>
          </w:p>
          <w:p w:rsidR="00E23EBF" w:rsidRPr="00935A9D" w:rsidRDefault="00E23EBF" w:rsidP="0047277F">
            <w:pPr>
              <w:numPr>
                <w:ilvl w:val="0"/>
                <w:numId w:val="121"/>
              </w:numPr>
              <w:tabs>
                <w:tab w:val="left" w:pos="266"/>
              </w:tabs>
              <w:autoSpaceDE w:val="0"/>
              <w:autoSpaceDN w:val="0"/>
              <w:adjustRightInd w:val="0"/>
              <w:ind w:left="34" w:firstLine="0"/>
              <w:rPr>
                <w:sz w:val="13"/>
                <w:szCs w:val="13"/>
              </w:rPr>
            </w:pPr>
            <w:r w:rsidRPr="00935A9D">
              <w:rPr>
                <w:sz w:val="13"/>
                <w:szCs w:val="13"/>
              </w:rPr>
              <w:t>Ştiinţe - masterat didactic (în limba maghiară)</w:t>
            </w:r>
          </w:p>
        </w:tc>
        <w:tc>
          <w:tcPr>
            <w:tcW w:w="708" w:type="dxa"/>
            <w:vMerge w:val="restart"/>
            <w:tcBorders>
              <w:right w:val="thinThickSmallGap" w:sz="24" w:space="0" w:color="auto"/>
            </w:tcBorders>
            <w:vAlign w:val="center"/>
          </w:tcPr>
          <w:p w:rsidR="00E23EBF" w:rsidRPr="00935A9D" w:rsidRDefault="00E23EBF" w:rsidP="00E23EBF">
            <w:pPr>
              <w:jc w:val="center"/>
              <w:rPr>
                <w:sz w:val="14"/>
                <w:szCs w:val="14"/>
              </w:rPr>
            </w:pPr>
            <w:r w:rsidRPr="00935A9D">
              <w:rPr>
                <w:sz w:val="14"/>
                <w:szCs w:val="14"/>
              </w:rPr>
              <w:t>x</w:t>
            </w:r>
          </w:p>
          <w:p w:rsidR="00E23EBF" w:rsidRPr="00935A9D" w:rsidRDefault="00E23EBF" w:rsidP="00E23EBF">
            <w:pPr>
              <w:rPr>
                <w:sz w:val="14"/>
                <w:szCs w:val="14"/>
              </w:rPr>
            </w:pPr>
          </w:p>
        </w:tc>
        <w:tc>
          <w:tcPr>
            <w:tcW w:w="1415" w:type="dxa"/>
            <w:vMerge w:val="restart"/>
            <w:tcBorders>
              <w:left w:val="thinThickSmallGap" w:sz="24" w:space="0" w:color="auto"/>
              <w:right w:val="thinThickSmallGap" w:sz="24" w:space="0" w:color="auto"/>
            </w:tcBorders>
            <w:vAlign w:val="center"/>
          </w:tcPr>
          <w:p w:rsidR="001C0296" w:rsidRPr="00935A9D" w:rsidRDefault="001C0296" w:rsidP="001C0296">
            <w:pPr>
              <w:jc w:val="center"/>
              <w:rPr>
                <w:b/>
                <w:bCs/>
                <w:sz w:val="14"/>
                <w:szCs w:val="14"/>
              </w:rPr>
            </w:pPr>
            <w:r w:rsidRPr="00935A9D">
              <w:rPr>
                <w:b/>
                <w:bCs/>
                <w:sz w:val="14"/>
                <w:szCs w:val="14"/>
              </w:rPr>
              <w:t>FIZICĂ</w:t>
            </w:r>
          </w:p>
          <w:p w:rsidR="001C0296" w:rsidRPr="00935A9D" w:rsidRDefault="001C0296" w:rsidP="001C0296">
            <w:pPr>
              <w:jc w:val="center"/>
              <w:rPr>
                <w:sz w:val="14"/>
                <w:szCs w:val="14"/>
              </w:rPr>
            </w:pPr>
            <w:r w:rsidRPr="00935A9D">
              <w:rPr>
                <w:sz w:val="14"/>
                <w:szCs w:val="14"/>
              </w:rPr>
              <w:t>(programa aprobată prin ordinul ministrului educaţiei,  cercetării,  tineretului  şi sportului nr. 5620 / 2010)</w:t>
            </w:r>
          </w:p>
          <w:p w:rsidR="001C0296" w:rsidRPr="00935A9D" w:rsidRDefault="001C0296" w:rsidP="001C0296">
            <w:pPr>
              <w:jc w:val="center"/>
              <w:rPr>
                <w:b/>
                <w:bCs/>
                <w:sz w:val="14"/>
                <w:szCs w:val="14"/>
              </w:rPr>
            </w:pPr>
          </w:p>
          <w:p w:rsidR="001C0296" w:rsidRPr="00935A9D" w:rsidRDefault="001C0296" w:rsidP="001C0296">
            <w:pPr>
              <w:jc w:val="center"/>
              <w:rPr>
                <w:b/>
                <w:bCs/>
                <w:sz w:val="14"/>
                <w:szCs w:val="14"/>
              </w:rPr>
            </w:pPr>
            <w:r w:rsidRPr="00935A9D">
              <w:rPr>
                <w:b/>
                <w:bCs/>
                <w:sz w:val="14"/>
                <w:szCs w:val="14"/>
              </w:rPr>
              <w:t>/</w:t>
            </w:r>
          </w:p>
          <w:p w:rsidR="001C0296" w:rsidRPr="00935A9D" w:rsidRDefault="001C0296" w:rsidP="001C0296">
            <w:pPr>
              <w:jc w:val="center"/>
              <w:rPr>
                <w:b/>
                <w:bCs/>
                <w:sz w:val="14"/>
                <w:szCs w:val="14"/>
              </w:rPr>
            </w:pPr>
            <w:r w:rsidRPr="00935A9D">
              <w:rPr>
                <w:b/>
                <w:bCs/>
                <w:sz w:val="14"/>
                <w:szCs w:val="14"/>
              </w:rPr>
              <w:t>FIZICĂ</w:t>
            </w:r>
          </w:p>
          <w:p w:rsidR="00E23EBF" w:rsidRPr="00935A9D" w:rsidRDefault="001C0296" w:rsidP="001C0296">
            <w:pPr>
              <w:jc w:val="center"/>
              <w:rPr>
                <w:sz w:val="12"/>
                <w:szCs w:val="12"/>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1C0296">
        <w:trPr>
          <w:cantSplit/>
          <w:trHeight w:val="171"/>
          <w:jc w:val="center"/>
        </w:trPr>
        <w:tc>
          <w:tcPr>
            <w:tcW w:w="1020"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560" w:type="dxa"/>
            <w:vMerge/>
            <w:tcBorders>
              <w:right w:val="thinThickSmallGap" w:sz="24" w:space="0" w:color="auto"/>
            </w:tcBorders>
            <w:vAlign w:val="center"/>
          </w:tcPr>
          <w:p w:rsidR="00700DDA" w:rsidRPr="00935A9D" w:rsidRDefault="00700DDA" w:rsidP="00B92E09">
            <w:pPr>
              <w:jc w:val="center"/>
              <w:rPr>
                <w:b/>
                <w:bCs/>
                <w:sz w:val="14"/>
                <w:szCs w:val="14"/>
              </w:rPr>
            </w:pPr>
          </w:p>
        </w:tc>
        <w:tc>
          <w:tcPr>
            <w:tcW w:w="1275" w:type="dxa"/>
            <w:tcBorders>
              <w:left w:val="nil"/>
            </w:tcBorders>
            <w:vAlign w:val="center"/>
          </w:tcPr>
          <w:p w:rsidR="00700DDA" w:rsidRPr="00935A9D" w:rsidRDefault="00700DDA" w:rsidP="00B92E09">
            <w:pPr>
              <w:jc w:val="center"/>
              <w:rPr>
                <w:sz w:val="14"/>
                <w:szCs w:val="14"/>
              </w:rPr>
            </w:pPr>
            <w:r w:rsidRPr="00935A9D">
              <w:rPr>
                <w:sz w:val="14"/>
                <w:szCs w:val="14"/>
              </w:rPr>
              <w:t xml:space="preserve">ŞTIINŢE ALE NATURII          </w:t>
            </w:r>
          </w:p>
        </w:tc>
        <w:tc>
          <w:tcPr>
            <w:tcW w:w="1418" w:type="dxa"/>
            <w:tcBorders>
              <w:left w:val="nil"/>
            </w:tcBorders>
            <w:vAlign w:val="center"/>
          </w:tcPr>
          <w:p w:rsidR="00700DDA" w:rsidRPr="00935A9D" w:rsidRDefault="00700DDA" w:rsidP="00B92E09">
            <w:pPr>
              <w:jc w:val="center"/>
              <w:rPr>
                <w:sz w:val="14"/>
                <w:szCs w:val="14"/>
              </w:rPr>
            </w:pPr>
            <w:r w:rsidRPr="00935A9D">
              <w:rPr>
                <w:sz w:val="14"/>
                <w:szCs w:val="14"/>
              </w:rPr>
              <w:t>ŞTIINŢA MEDIULUI</w:t>
            </w:r>
          </w:p>
        </w:tc>
        <w:tc>
          <w:tcPr>
            <w:tcW w:w="1701" w:type="dxa"/>
            <w:vAlign w:val="center"/>
          </w:tcPr>
          <w:p w:rsidR="00700DDA" w:rsidRPr="00935A9D" w:rsidRDefault="00700DDA" w:rsidP="00B92E09">
            <w:pPr>
              <w:jc w:val="center"/>
              <w:rPr>
                <w:sz w:val="14"/>
                <w:szCs w:val="14"/>
              </w:rPr>
            </w:pPr>
            <w:r w:rsidRPr="00935A9D">
              <w:rPr>
                <w:sz w:val="14"/>
                <w:szCs w:val="14"/>
              </w:rPr>
              <w:t>Fizica mediului</w:t>
            </w:r>
          </w:p>
        </w:tc>
        <w:tc>
          <w:tcPr>
            <w:tcW w:w="1276" w:type="dxa"/>
            <w:vMerge/>
            <w:vAlign w:val="center"/>
          </w:tcPr>
          <w:p w:rsidR="00700DDA" w:rsidRPr="00935A9D" w:rsidRDefault="00700DDA" w:rsidP="00B92E09">
            <w:pPr>
              <w:autoSpaceDE w:val="0"/>
              <w:autoSpaceDN w:val="0"/>
              <w:adjustRightInd w:val="0"/>
              <w:rPr>
                <w:sz w:val="14"/>
                <w:szCs w:val="14"/>
              </w:rPr>
            </w:pPr>
          </w:p>
        </w:tc>
        <w:tc>
          <w:tcPr>
            <w:tcW w:w="4536" w:type="dxa"/>
            <w:vMerge/>
            <w:vAlign w:val="center"/>
          </w:tcPr>
          <w:p w:rsidR="00700DDA" w:rsidRPr="00935A9D" w:rsidRDefault="00700DDA" w:rsidP="00B92E09">
            <w:pPr>
              <w:autoSpaceDE w:val="0"/>
              <w:autoSpaceDN w:val="0"/>
              <w:adjustRightInd w:val="0"/>
              <w:rPr>
                <w:sz w:val="14"/>
                <w:szCs w:val="14"/>
              </w:rPr>
            </w:pPr>
          </w:p>
        </w:tc>
        <w:tc>
          <w:tcPr>
            <w:tcW w:w="708" w:type="dxa"/>
            <w:vMerge/>
            <w:tcBorders>
              <w:right w:val="thinThickSmallGap" w:sz="24" w:space="0" w:color="auto"/>
            </w:tcBorders>
            <w:vAlign w:val="center"/>
          </w:tcPr>
          <w:p w:rsidR="00700DDA" w:rsidRPr="00935A9D" w:rsidRDefault="00700DDA" w:rsidP="00B92E09">
            <w:pPr>
              <w:jc w:val="center"/>
              <w:rPr>
                <w:sz w:val="14"/>
                <w:szCs w:val="14"/>
              </w:rPr>
            </w:pPr>
          </w:p>
        </w:tc>
        <w:tc>
          <w:tcPr>
            <w:tcW w:w="1415" w:type="dxa"/>
            <w:vMerge/>
            <w:tcBorders>
              <w:left w:val="thinThickSmallGap" w:sz="24" w:space="0" w:color="auto"/>
              <w:right w:val="thinThickSmallGap" w:sz="24" w:space="0" w:color="auto"/>
            </w:tcBorders>
            <w:vAlign w:val="center"/>
          </w:tcPr>
          <w:p w:rsidR="00700DDA" w:rsidRPr="00935A9D" w:rsidRDefault="00700DDA" w:rsidP="00B92E09">
            <w:pPr>
              <w:jc w:val="center"/>
              <w:rPr>
                <w:b/>
                <w:bCs/>
                <w:sz w:val="14"/>
                <w:szCs w:val="14"/>
              </w:rPr>
            </w:pPr>
          </w:p>
        </w:tc>
      </w:tr>
      <w:tr w:rsidR="00935A9D" w:rsidRPr="00935A9D" w:rsidTr="001C0296">
        <w:trPr>
          <w:cantSplit/>
          <w:trHeight w:val="171"/>
          <w:jc w:val="center"/>
        </w:trPr>
        <w:tc>
          <w:tcPr>
            <w:tcW w:w="1020"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560" w:type="dxa"/>
            <w:vMerge/>
            <w:tcBorders>
              <w:right w:val="thinThickSmallGap" w:sz="24" w:space="0" w:color="auto"/>
            </w:tcBorders>
            <w:vAlign w:val="center"/>
          </w:tcPr>
          <w:p w:rsidR="00700DDA" w:rsidRPr="00935A9D" w:rsidRDefault="00700DDA" w:rsidP="00B92E09">
            <w:pPr>
              <w:jc w:val="center"/>
              <w:rPr>
                <w:b/>
                <w:bCs/>
                <w:sz w:val="14"/>
                <w:szCs w:val="14"/>
              </w:rPr>
            </w:pPr>
          </w:p>
        </w:tc>
        <w:tc>
          <w:tcPr>
            <w:tcW w:w="1275" w:type="dxa"/>
            <w:vMerge w:val="restart"/>
            <w:tcBorders>
              <w:left w:val="nil"/>
            </w:tcBorders>
            <w:vAlign w:val="center"/>
          </w:tcPr>
          <w:p w:rsidR="00700DDA" w:rsidRPr="00935A9D" w:rsidRDefault="00700DDA" w:rsidP="00B92E09">
            <w:pPr>
              <w:jc w:val="center"/>
              <w:rPr>
                <w:sz w:val="14"/>
                <w:szCs w:val="14"/>
              </w:rPr>
            </w:pPr>
            <w:r w:rsidRPr="00935A9D">
              <w:rPr>
                <w:sz w:val="14"/>
                <w:szCs w:val="14"/>
              </w:rPr>
              <w:t>ŞTIINŢE INGINEREŞTI</w:t>
            </w:r>
          </w:p>
        </w:tc>
        <w:tc>
          <w:tcPr>
            <w:tcW w:w="1418" w:type="dxa"/>
            <w:vMerge w:val="restart"/>
            <w:tcBorders>
              <w:left w:val="nil"/>
            </w:tcBorders>
            <w:vAlign w:val="center"/>
          </w:tcPr>
          <w:p w:rsidR="00700DDA" w:rsidRPr="00935A9D" w:rsidRDefault="00700DDA" w:rsidP="00B92E09">
            <w:pPr>
              <w:jc w:val="center"/>
              <w:rPr>
                <w:sz w:val="14"/>
                <w:szCs w:val="14"/>
              </w:rPr>
            </w:pPr>
            <w:r w:rsidRPr="00935A9D">
              <w:rPr>
                <w:sz w:val="14"/>
                <w:szCs w:val="14"/>
              </w:rPr>
              <w:t>ŞTIINŢE INGINEREŞTI APLICATE</w:t>
            </w:r>
          </w:p>
        </w:tc>
        <w:tc>
          <w:tcPr>
            <w:tcW w:w="1701" w:type="dxa"/>
            <w:vAlign w:val="center"/>
          </w:tcPr>
          <w:p w:rsidR="00700DDA" w:rsidRPr="00935A9D" w:rsidRDefault="00700DDA" w:rsidP="00B92E09">
            <w:pPr>
              <w:jc w:val="center"/>
              <w:rPr>
                <w:sz w:val="14"/>
                <w:szCs w:val="14"/>
              </w:rPr>
            </w:pPr>
            <w:r w:rsidRPr="00935A9D">
              <w:rPr>
                <w:sz w:val="14"/>
                <w:szCs w:val="14"/>
              </w:rPr>
              <w:t>Inginerie fizică</w:t>
            </w:r>
          </w:p>
        </w:tc>
        <w:tc>
          <w:tcPr>
            <w:tcW w:w="1276" w:type="dxa"/>
            <w:vMerge/>
            <w:vAlign w:val="center"/>
          </w:tcPr>
          <w:p w:rsidR="00700DDA" w:rsidRPr="00935A9D" w:rsidRDefault="00700DDA" w:rsidP="00B92E09">
            <w:pPr>
              <w:autoSpaceDE w:val="0"/>
              <w:autoSpaceDN w:val="0"/>
              <w:adjustRightInd w:val="0"/>
              <w:rPr>
                <w:sz w:val="14"/>
                <w:szCs w:val="14"/>
              </w:rPr>
            </w:pPr>
          </w:p>
        </w:tc>
        <w:tc>
          <w:tcPr>
            <w:tcW w:w="4536" w:type="dxa"/>
            <w:vMerge/>
            <w:vAlign w:val="center"/>
          </w:tcPr>
          <w:p w:rsidR="00700DDA" w:rsidRPr="00935A9D" w:rsidRDefault="00700DDA" w:rsidP="00B92E09">
            <w:pPr>
              <w:autoSpaceDE w:val="0"/>
              <w:autoSpaceDN w:val="0"/>
              <w:adjustRightInd w:val="0"/>
              <w:rPr>
                <w:sz w:val="14"/>
                <w:szCs w:val="14"/>
              </w:rPr>
            </w:pPr>
          </w:p>
        </w:tc>
        <w:tc>
          <w:tcPr>
            <w:tcW w:w="708" w:type="dxa"/>
            <w:vMerge/>
            <w:tcBorders>
              <w:right w:val="thinThickSmallGap" w:sz="24" w:space="0" w:color="auto"/>
            </w:tcBorders>
            <w:vAlign w:val="center"/>
          </w:tcPr>
          <w:p w:rsidR="00700DDA" w:rsidRPr="00935A9D" w:rsidRDefault="00700DDA" w:rsidP="00B92E09">
            <w:pPr>
              <w:jc w:val="center"/>
              <w:rPr>
                <w:sz w:val="14"/>
                <w:szCs w:val="14"/>
              </w:rPr>
            </w:pPr>
          </w:p>
        </w:tc>
        <w:tc>
          <w:tcPr>
            <w:tcW w:w="1415" w:type="dxa"/>
            <w:vMerge/>
            <w:tcBorders>
              <w:left w:val="thinThickSmallGap" w:sz="24" w:space="0" w:color="auto"/>
              <w:right w:val="thinThickSmallGap" w:sz="24" w:space="0" w:color="auto"/>
            </w:tcBorders>
            <w:vAlign w:val="center"/>
          </w:tcPr>
          <w:p w:rsidR="00700DDA" w:rsidRPr="00935A9D" w:rsidRDefault="00700DDA" w:rsidP="00B92E09">
            <w:pPr>
              <w:jc w:val="center"/>
              <w:rPr>
                <w:b/>
                <w:bCs/>
                <w:sz w:val="14"/>
                <w:szCs w:val="14"/>
              </w:rPr>
            </w:pPr>
          </w:p>
        </w:tc>
      </w:tr>
      <w:tr w:rsidR="0051457B" w:rsidRPr="00935A9D" w:rsidTr="001C0296">
        <w:trPr>
          <w:cantSplit/>
          <w:trHeight w:val="171"/>
          <w:jc w:val="center"/>
        </w:trPr>
        <w:tc>
          <w:tcPr>
            <w:tcW w:w="1020"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560" w:type="dxa"/>
            <w:vMerge/>
            <w:tcBorders>
              <w:right w:val="thinThickSmallGap" w:sz="24" w:space="0" w:color="auto"/>
            </w:tcBorders>
            <w:vAlign w:val="center"/>
          </w:tcPr>
          <w:p w:rsidR="00700DDA" w:rsidRPr="00935A9D" w:rsidRDefault="00700DDA" w:rsidP="00B92E09">
            <w:pPr>
              <w:jc w:val="center"/>
              <w:rPr>
                <w:b/>
                <w:bCs/>
                <w:sz w:val="14"/>
                <w:szCs w:val="14"/>
              </w:rPr>
            </w:pPr>
          </w:p>
        </w:tc>
        <w:tc>
          <w:tcPr>
            <w:tcW w:w="1275" w:type="dxa"/>
            <w:vMerge/>
            <w:tcBorders>
              <w:left w:val="nil"/>
            </w:tcBorders>
            <w:vAlign w:val="center"/>
          </w:tcPr>
          <w:p w:rsidR="00700DDA" w:rsidRPr="00935A9D" w:rsidRDefault="00700DDA" w:rsidP="00B92E09">
            <w:pPr>
              <w:jc w:val="center"/>
              <w:rPr>
                <w:sz w:val="14"/>
                <w:szCs w:val="14"/>
              </w:rPr>
            </w:pPr>
          </w:p>
        </w:tc>
        <w:tc>
          <w:tcPr>
            <w:tcW w:w="1418" w:type="dxa"/>
            <w:vMerge/>
            <w:tcBorders>
              <w:left w:val="nil"/>
            </w:tcBorders>
            <w:vAlign w:val="center"/>
          </w:tcPr>
          <w:p w:rsidR="00700DDA" w:rsidRPr="00935A9D" w:rsidRDefault="00700DDA" w:rsidP="00B92E09">
            <w:pPr>
              <w:jc w:val="center"/>
              <w:rPr>
                <w:sz w:val="14"/>
                <w:szCs w:val="14"/>
              </w:rPr>
            </w:pPr>
          </w:p>
        </w:tc>
        <w:tc>
          <w:tcPr>
            <w:tcW w:w="1701" w:type="dxa"/>
            <w:vAlign w:val="center"/>
          </w:tcPr>
          <w:p w:rsidR="00700DDA" w:rsidRPr="00935A9D" w:rsidRDefault="00700DDA" w:rsidP="00B92E09">
            <w:pPr>
              <w:jc w:val="center"/>
              <w:rPr>
                <w:sz w:val="14"/>
                <w:szCs w:val="14"/>
              </w:rPr>
            </w:pPr>
            <w:r w:rsidRPr="00935A9D">
              <w:rPr>
                <w:sz w:val="14"/>
                <w:szCs w:val="14"/>
              </w:rPr>
              <w:t>Fizică tehnologică</w:t>
            </w:r>
          </w:p>
        </w:tc>
        <w:tc>
          <w:tcPr>
            <w:tcW w:w="1276" w:type="dxa"/>
            <w:vMerge/>
            <w:vAlign w:val="center"/>
          </w:tcPr>
          <w:p w:rsidR="00700DDA" w:rsidRPr="00935A9D" w:rsidRDefault="00700DDA" w:rsidP="00B92E09">
            <w:pPr>
              <w:autoSpaceDE w:val="0"/>
              <w:autoSpaceDN w:val="0"/>
              <w:adjustRightInd w:val="0"/>
              <w:rPr>
                <w:sz w:val="14"/>
                <w:szCs w:val="14"/>
              </w:rPr>
            </w:pPr>
          </w:p>
        </w:tc>
        <w:tc>
          <w:tcPr>
            <w:tcW w:w="4536" w:type="dxa"/>
            <w:vMerge/>
            <w:vAlign w:val="center"/>
          </w:tcPr>
          <w:p w:rsidR="00700DDA" w:rsidRPr="00935A9D" w:rsidRDefault="00700DDA" w:rsidP="00B92E09">
            <w:pPr>
              <w:autoSpaceDE w:val="0"/>
              <w:autoSpaceDN w:val="0"/>
              <w:adjustRightInd w:val="0"/>
              <w:rPr>
                <w:sz w:val="14"/>
                <w:szCs w:val="14"/>
              </w:rPr>
            </w:pPr>
          </w:p>
        </w:tc>
        <w:tc>
          <w:tcPr>
            <w:tcW w:w="708" w:type="dxa"/>
            <w:vMerge/>
            <w:tcBorders>
              <w:right w:val="thinThickSmallGap" w:sz="24" w:space="0" w:color="auto"/>
            </w:tcBorders>
            <w:vAlign w:val="center"/>
          </w:tcPr>
          <w:p w:rsidR="00700DDA" w:rsidRPr="00935A9D" w:rsidRDefault="00700DDA" w:rsidP="00B92E09">
            <w:pPr>
              <w:jc w:val="center"/>
              <w:rPr>
                <w:sz w:val="14"/>
                <w:szCs w:val="14"/>
              </w:rPr>
            </w:pPr>
          </w:p>
        </w:tc>
        <w:tc>
          <w:tcPr>
            <w:tcW w:w="1415" w:type="dxa"/>
            <w:vMerge/>
            <w:tcBorders>
              <w:left w:val="thinThickSmallGap" w:sz="24" w:space="0" w:color="auto"/>
              <w:right w:val="thinThickSmallGap" w:sz="24" w:space="0" w:color="auto"/>
            </w:tcBorders>
            <w:vAlign w:val="center"/>
          </w:tcPr>
          <w:p w:rsidR="00700DDA" w:rsidRPr="00935A9D" w:rsidRDefault="00700DDA" w:rsidP="00B92E09">
            <w:pPr>
              <w:jc w:val="center"/>
              <w:rPr>
                <w:b/>
                <w:bCs/>
                <w:sz w:val="14"/>
                <w:szCs w:val="14"/>
              </w:rPr>
            </w:pPr>
          </w:p>
        </w:tc>
      </w:tr>
    </w:tbl>
    <w:p w:rsidR="00700DDA" w:rsidRPr="00935A9D" w:rsidRDefault="00700DDA" w:rsidP="00700DDA"/>
    <w:p w:rsidR="00700DDA" w:rsidRPr="00935A9D" w:rsidRDefault="00700DDA" w:rsidP="00700DDA"/>
    <w:p w:rsidR="00700DDA" w:rsidRPr="00935A9D" w:rsidRDefault="00700DDA" w:rsidP="00700DDA"/>
    <w:p w:rsidR="00700DDA" w:rsidRPr="00935A9D" w:rsidRDefault="00700DDA" w:rsidP="00700DDA"/>
    <w:p w:rsidR="00700DDA" w:rsidRPr="00935A9D" w:rsidRDefault="00700DDA" w:rsidP="00700DDA"/>
    <w:p w:rsidR="00700DDA" w:rsidRPr="00935A9D" w:rsidRDefault="00700DDA" w:rsidP="00700DD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418"/>
        <w:gridCol w:w="1417"/>
        <w:gridCol w:w="1454"/>
        <w:gridCol w:w="1807"/>
        <w:gridCol w:w="1134"/>
        <w:gridCol w:w="4539"/>
        <w:gridCol w:w="705"/>
        <w:gridCol w:w="1415"/>
      </w:tblGrid>
      <w:tr w:rsidR="00935A9D" w:rsidRPr="00935A9D" w:rsidTr="001C0296">
        <w:trPr>
          <w:cantSplit/>
          <w:trHeight w:val="3429"/>
          <w:jc w:val="center"/>
        </w:trPr>
        <w:tc>
          <w:tcPr>
            <w:tcW w:w="1020" w:type="dxa"/>
            <w:vMerge w:val="restart"/>
            <w:tcBorders>
              <w:left w:val="thinThickSmallGap" w:sz="24" w:space="0" w:color="auto"/>
            </w:tcBorders>
            <w:vAlign w:val="center"/>
          </w:tcPr>
          <w:p w:rsidR="00700DDA" w:rsidRPr="00935A9D" w:rsidRDefault="00700DDA" w:rsidP="00B92E09">
            <w:pPr>
              <w:jc w:val="center"/>
              <w:rPr>
                <w:b/>
                <w:bCs/>
                <w:sz w:val="14"/>
                <w:szCs w:val="14"/>
              </w:rPr>
            </w:pPr>
            <w:r w:rsidRPr="00935A9D">
              <w:rPr>
                <w:b/>
                <w:bCs/>
                <w:sz w:val="14"/>
                <w:szCs w:val="14"/>
              </w:rPr>
              <w:lastRenderedPageBreak/>
              <w:t>Învăţământ postliceal</w:t>
            </w:r>
          </w:p>
        </w:tc>
        <w:tc>
          <w:tcPr>
            <w:tcW w:w="1418" w:type="dxa"/>
            <w:vMerge w:val="restart"/>
            <w:tcBorders>
              <w:right w:val="thinThickSmallGap" w:sz="24" w:space="0" w:color="auto"/>
            </w:tcBorders>
            <w:vAlign w:val="center"/>
          </w:tcPr>
          <w:p w:rsidR="00700DDA" w:rsidRPr="00935A9D" w:rsidRDefault="00700DDA" w:rsidP="00B92E09">
            <w:pPr>
              <w:tabs>
                <w:tab w:val="left" w:pos="261"/>
              </w:tabs>
              <w:rPr>
                <w:bCs/>
                <w:sz w:val="14"/>
                <w:szCs w:val="14"/>
              </w:rPr>
            </w:pPr>
            <w:r w:rsidRPr="00935A9D">
              <w:rPr>
                <w:bCs/>
                <w:sz w:val="14"/>
                <w:szCs w:val="14"/>
              </w:rPr>
              <w:t xml:space="preserve"> Medicină generală / </w:t>
            </w:r>
            <w:r w:rsidRPr="00935A9D">
              <w:rPr>
                <w:sz w:val="14"/>
                <w:szCs w:val="14"/>
              </w:rPr>
              <w:t>Biofizică şi imagistică medicală</w:t>
            </w:r>
          </w:p>
        </w:tc>
        <w:tc>
          <w:tcPr>
            <w:tcW w:w="1417" w:type="dxa"/>
            <w:tcBorders>
              <w:left w:val="nil"/>
            </w:tcBorders>
            <w:vAlign w:val="center"/>
          </w:tcPr>
          <w:p w:rsidR="00700DDA" w:rsidRPr="00935A9D" w:rsidRDefault="00700DDA" w:rsidP="00B92E09">
            <w:pPr>
              <w:jc w:val="center"/>
              <w:rPr>
                <w:sz w:val="14"/>
                <w:szCs w:val="14"/>
              </w:rPr>
            </w:pPr>
            <w:r w:rsidRPr="00935A9D">
              <w:rPr>
                <w:sz w:val="14"/>
                <w:szCs w:val="14"/>
              </w:rPr>
              <w:t xml:space="preserve">ŞTIINŢE EXACTE           </w:t>
            </w:r>
          </w:p>
        </w:tc>
        <w:tc>
          <w:tcPr>
            <w:tcW w:w="1454" w:type="dxa"/>
            <w:tcBorders>
              <w:left w:val="nil"/>
            </w:tcBorders>
            <w:vAlign w:val="center"/>
          </w:tcPr>
          <w:p w:rsidR="00700DDA" w:rsidRPr="00935A9D" w:rsidRDefault="00700DDA" w:rsidP="00B92E09">
            <w:pPr>
              <w:jc w:val="center"/>
              <w:rPr>
                <w:sz w:val="14"/>
                <w:szCs w:val="14"/>
              </w:rPr>
            </w:pPr>
            <w:r w:rsidRPr="00935A9D">
              <w:rPr>
                <w:sz w:val="14"/>
                <w:szCs w:val="14"/>
              </w:rPr>
              <w:t xml:space="preserve">FIZICĂ  </w:t>
            </w:r>
          </w:p>
        </w:tc>
        <w:tc>
          <w:tcPr>
            <w:tcW w:w="1807" w:type="dxa"/>
            <w:vAlign w:val="center"/>
          </w:tcPr>
          <w:p w:rsidR="00700DDA" w:rsidRPr="00935A9D" w:rsidRDefault="00700DDA" w:rsidP="00B92E09">
            <w:pPr>
              <w:rPr>
                <w:sz w:val="14"/>
                <w:szCs w:val="14"/>
              </w:rPr>
            </w:pPr>
            <w:r w:rsidRPr="00935A9D">
              <w:rPr>
                <w:sz w:val="14"/>
                <w:szCs w:val="14"/>
              </w:rPr>
              <w:t xml:space="preserve">1. Fizică    </w:t>
            </w:r>
          </w:p>
          <w:p w:rsidR="00700DDA" w:rsidRPr="00935A9D" w:rsidRDefault="00700DDA" w:rsidP="00B92E09">
            <w:pPr>
              <w:rPr>
                <w:sz w:val="14"/>
                <w:szCs w:val="14"/>
              </w:rPr>
            </w:pPr>
          </w:p>
          <w:p w:rsidR="00700DDA" w:rsidRPr="00935A9D" w:rsidRDefault="00700DDA" w:rsidP="00B92E09">
            <w:pPr>
              <w:rPr>
                <w:sz w:val="14"/>
                <w:szCs w:val="14"/>
              </w:rPr>
            </w:pPr>
            <w:r w:rsidRPr="00935A9D">
              <w:rPr>
                <w:sz w:val="14"/>
                <w:szCs w:val="14"/>
              </w:rPr>
              <w:t>2. Fizică medicală</w:t>
            </w:r>
          </w:p>
          <w:p w:rsidR="00700DDA" w:rsidRPr="00935A9D" w:rsidRDefault="00700DDA" w:rsidP="00B92E09">
            <w:pPr>
              <w:rPr>
                <w:sz w:val="14"/>
                <w:szCs w:val="14"/>
              </w:rPr>
            </w:pPr>
            <w:r w:rsidRPr="00935A9D">
              <w:rPr>
                <w:sz w:val="14"/>
                <w:szCs w:val="14"/>
              </w:rPr>
              <w:t xml:space="preserve">             </w:t>
            </w:r>
          </w:p>
          <w:p w:rsidR="00700DDA" w:rsidRPr="00935A9D" w:rsidRDefault="00700DDA" w:rsidP="00B92E09">
            <w:pPr>
              <w:rPr>
                <w:sz w:val="14"/>
                <w:szCs w:val="14"/>
              </w:rPr>
            </w:pPr>
            <w:r w:rsidRPr="00935A9D">
              <w:rPr>
                <w:sz w:val="14"/>
                <w:szCs w:val="14"/>
              </w:rPr>
              <w:t>3. Biofizică</w:t>
            </w:r>
          </w:p>
          <w:p w:rsidR="00700DDA" w:rsidRPr="00935A9D" w:rsidRDefault="00700DDA" w:rsidP="00B92E09">
            <w:pPr>
              <w:rPr>
                <w:sz w:val="14"/>
                <w:szCs w:val="14"/>
              </w:rPr>
            </w:pPr>
          </w:p>
          <w:p w:rsidR="00700DDA" w:rsidRPr="00935A9D" w:rsidRDefault="00700DDA" w:rsidP="00B92E09">
            <w:pPr>
              <w:rPr>
                <w:sz w:val="14"/>
                <w:szCs w:val="14"/>
              </w:rPr>
            </w:pPr>
            <w:r w:rsidRPr="00935A9D">
              <w:rPr>
                <w:sz w:val="14"/>
                <w:szCs w:val="14"/>
              </w:rPr>
              <w:t>4. Fizică tehnologică</w:t>
            </w:r>
          </w:p>
          <w:p w:rsidR="00700DDA" w:rsidRPr="00935A9D" w:rsidRDefault="00700DDA" w:rsidP="00B92E09">
            <w:pPr>
              <w:rPr>
                <w:sz w:val="14"/>
                <w:szCs w:val="14"/>
              </w:rPr>
            </w:pPr>
          </w:p>
          <w:p w:rsidR="00700DDA" w:rsidRPr="00935A9D" w:rsidRDefault="00700DDA" w:rsidP="00B92E09">
            <w:pPr>
              <w:rPr>
                <w:sz w:val="14"/>
                <w:szCs w:val="14"/>
              </w:rPr>
            </w:pPr>
            <w:r w:rsidRPr="00935A9D">
              <w:rPr>
                <w:sz w:val="14"/>
                <w:szCs w:val="14"/>
              </w:rPr>
              <w:t>5. Fizică informatică</w:t>
            </w:r>
          </w:p>
          <w:p w:rsidR="00700DDA" w:rsidRPr="00935A9D" w:rsidRDefault="00700DDA" w:rsidP="00B92E09">
            <w:pPr>
              <w:rPr>
                <w:sz w:val="14"/>
                <w:szCs w:val="14"/>
              </w:rPr>
            </w:pPr>
          </w:p>
        </w:tc>
        <w:tc>
          <w:tcPr>
            <w:tcW w:w="1134" w:type="dxa"/>
            <w:vMerge w:val="restart"/>
            <w:vAlign w:val="center"/>
          </w:tcPr>
          <w:p w:rsidR="00700DDA" w:rsidRPr="00935A9D" w:rsidRDefault="00700DDA" w:rsidP="00B92E09">
            <w:pPr>
              <w:rPr>
                <w:sz w:val="14"/>
                <w:szCs w:val="14"/>
              </w:rPr>
            </w:pPr>
            <w:r w:rsidRPr="00935A9D">
              <w:rPr>
                <w:sz w:val="14"/>
                <w:szCs w:val="14"/>
              </w:rPr>
              <w:t>ŞTIINŢE INGINEREŞTI APLICATE</w:t>
            </w:r>
          </w:p>
        </w:tc>
        <w:tc>
          <w:tcPr>
            <w:tcW w:w="4539" w:type="dxa"/>
            <w:vMerge w:val="restart"/>
            <w:vAlign w:val="center"/>
          </w:tcPr>
          <w:p w:rsidR="00E115F2" w:rsidRPr="00935A9D" w:rsidRDefault="00E115F2" w:rsidP="0047277F">
            <w:pPr>
              <w:numPr>
                <w:ilvl w:val="0"/>
                <w:numId w:val="122"/>
              </w:numPr>
              <w:tabs>
                <w:tab w:val="left" w:pos="266"/>
                <w:tab w:val="left" w:pos="453"/>
              </w:tabs>
              <w:rPr>
                <w:sz w:val="16"/>
                <w:szCs w:val="16"/>
              </w:rPr>
            </w:pPr>
            <w:r w:rsidRPr="00935A9D">
              <w:rPr>
                <w:sz w:val="16"/>
                <w:szCs w:val="16"/>
              </w:rPr>
              <w:t xml:space="preserve">Fizica aplicată avansată </w:t>
            </w:r>
          </w:p>
          <w:p w:rsidR="00E115F2" w:rsidRPr="00935A9D" w:rsidRDefault="00E115F2" w:rsidP="0047277F">
            <w:pPr>
              <w:numPr>
                <w:ilvl w:val="0"/>
                <w:numId w:val="122"/>
              </w:numPr>
              <w:tabs>
                <w:tab w:val="left" w:pos="266"/>
                <w:tab w:val="left" w:pos="453"/>
              </w:tabs>
              <w:rPr>
                <w:sz w:val="16"/>
                <w:szCs w:val="16"/>
              </w:rPr>
            </w:pPr>
            <w:r w:rsidRPr="00935A9D">
              <w:rPr>
                <w:sz w:val="16"/>
                <w:szCs w:val="16"/>
              </w:rPr>
              <w:t>Biomateriale avansate</w:t>
            </w:r>
          </w:p>
          <w:p w:rsidR="00E115F2" w:rsidRPr="00935A9D" w:rsidRDefault="00E115F2" w:rsidP="0047277F">
            <w:pPr>
              <w:numPr>
                <w:ilvl w:val="0"/>
                <w:numId w:val="122"/>
              </w:numPr>
              <w:tabs>
                <w:tab w:val="left" w:pos="266"/>
                <w:tab w:val="left" w:pos="453"/>
              </w:tabs>
              <w:rPr>
                <w:sz w:val="16"/>
                <w:szCs w:val="16"/>
              </w:rPr>
            </w:pPr>
            <w:r w:rsidRPr="00935A9D">
              <w:rPr>
                <w:sz w:val="16"/>
                <w:szCs w:val="16"/>
              </w:rPr>
              <w:t>Fotonică şi materiale avansate</w:t>
            </w:r>
          </w:p>
          <w:p w:rsidR="00700DDA" w:rsidRPr="00935A9D" w:rsidRDefault="00E115F2" w:rsidP="0047277F">
            <w:pPr>
              <w:numPr>
                <w:ilvl w:val="0"/>
                <w:numId w:val="122"/>
              </w:numPr>
              <w:tabs>
                <w:tab w:val="left" w:pos="266"/>
                <w:tab w:val="left" w:pos="453"/>
              </w:tabs>
              <w:rPr>
                <w:sz w:val="16"/>
                <w:szCs w:val="16"/>
              </w:rPr>
            </w:pPr>
            <w:r w:rsidRPr="00935A9D">
              <w:rPr>
                <w:sz w:val="16"/>
                <w:szCs w:val="16"/>
              </w:rPr>
              <w:t>Tehnologii optice</w:t>
            </w:r>
          </w:p>
        </w:tc>
        <w:tc>
          <w:tcPr>
            <w:tcW w:w="705" w:type="dxa"/>
            <w:vMerge w:val="restart"/>
            <w:tcBorders>
              <w:right w:val="thinThickSmallGap" w:sz="24" w:space="0" w:color="auto"/>
            </w:tcBorders>
            <w:vAlign w:val="center"/>
          </w:tcPr>
          <w:p w:rsidR="00700DDA" w:rsidRPr="00935A9D" w:rsidRDefault="00700DDA" w:rsidP="00B92E09">
            <w:pPr>
              <w:jc w:val="center"/>
              <w:rPr>
                <w:sz w:val="14"/>
                <w:szCs w:val="14"/>
              </w:rPr>
            </w:pPr>
            <w:r w:rsidRPr="00935A9D">
              <w:rPr>
                <w:sz w:val="14"/>
                <w:szCs w:val="14"/>
              </w:rPr>
              <w:t>x</w:t>
            </w:r>
          </w:p>
        </w:tc>
        <w:tc>
          <w:tcPr>
            <w:tcW w:w="1415" w:type="dxa"/>
            <w:vMerge w:val="restart"/>
            <w:tcBorders>
              <w:left w:val="thinThickSmallGap" w:sz="24" w:space="0" w:color="auto"/>
              <w:right w:val="thinThickSmallGap" w:sz="24" w:space="0" w:color="auto"/>
            </w:tcBorders>
            <w:vAlign w:val="center"/>
          </w:tcPr>
          <w:p w:rsidR="001C0296" w:rsidRPr="00935A9D" w:rsidRDefault="001C0296" w:rsidP="001C0296">
            <w:pPr>
              <w:jc w:val="center"/>
              <w:rPr>
                <w:b/>
                <w:bCs/>
                <w:sz w:val="14"/>
                <w:szCs w:val="14"/>
              </w:rPr>
            </w:pPr>
            <w:r w:rsidRPr="00935A9D">
              <w:rPr>
                <w:b/>
                <w:bCs/>
                <w:sz w:val="14"/>
                <w:szCs w:val="14"/>
              </w:rPr>
              <w:t>FIZICĂ</w:t>
            </w:r>
          </w:p>
          <w:p w:rsidR="001C0296" w:rsidRPr="00935A9D" w:rsidRDefault="001C0296" w:rsidP="001C0296">
            <w:pPr>
              <w:jc w:val="center"/>
              <w:rPr>
                <w:sz w:val="14"/>
                <w:szCs w:val="14"/>
              </w:rPr>
            </w:pPr>
            <w:r w:rsidRPr="00935A9D">
              <w:rPr>
                <w:sz w:val="14"/>
                <w:szCs w:val="14"/>
              </w:rPr>
              <w:t>(programa aprobată prin ordinul ministrului educaţiei,  cercetării,  tineretului  şi sportului nr. 5620 / 2010)</w:t>
            </w:r>
          </w:p>
          <w:p w:rsidR="001C0296" w:rsidRPr="00935A9D" w:rsidRDefault="001C0296" w:rsidP="001C0296">
            <w:pPr>
              <w:jc w:val="center"/>
              <w:rPr>
                <w:b/>
                <w:bCs/>
                <w:sz w:val="14"/>
                <w:szCs w:val="14"/>
              </w:rPr>
            </w:pPr>
          </w:p>
          <w:p w:rsidR="001C0296" w:rsidRPr="00935A9D" w:rsidRDefault="001C0296" w:rsidP="001C0296">
            <w:pPr>
              <w:jc w:val="center"/>
              <w:rPr>
                <w:b/>
                <w:bCs/>
                <w:sz w:val="14"/>
                <w:szCs w:val="14"/>
              </w:rPr>
            </w:pPr>
            <w:r w:rsidRPr="00935A9D">
              <w:rPr>
                <w:b/>
                <w:bCs/>
                <w:sz w:val="14"/>
                <w:szCs w:val="14"/>
              </w:rPr>
              <w:t>/</w:t>
            </w:r>
          </w:p>
          <w:p w:rsidR="001C0296" w:rsidRPr="00935A9D" w:rsidRDefault="001C0296" w:rsidP="001C0296">
            <w:pPr>
              <w:jc w:val="center"/>
              <w:rPr>
                <w:b/>
                <w:bCs/>
                <w:sz w:val="14"/>
                <w:szCs w:val="14"/>
              </w:rPr>
            </w:pPr>
            <w:r w:rsidRPr="00935A9D">
              <w:rPr>
                <w:b/>
                <w:bCs/>
                <w:sz w:val="14"/>
                <w:szCs w:val="14"/>
              </w:rPr>
              <w:t>FIZICĂ</w:t>
            </w:r>
          </w:p>
          <w:p w:rsidR="00700DDA" w:rsidRPr="00935A9D" w:rsidRDefault="001C0296" w:rsidP="001C0296">
            <w:pPr>
              <w:jc w:val="center"/>
              <w:rPr>
                <w:b/>
                <w:bCs/>
                <w:sz w:val="12"/>
                <w:szCs w:val="12"/>
              </w:rPr>
            </w:pPr>
            <w:r w:rsidRPr="00935A9D">
              <w:rPr>
                <w:b/>
                <w:iCs/>
                <w:sz w:val="14"/>
                <w:szCs w:val="14"/>
              </w:rPr>
              <w:t xml:space="preserve">(SPECIALITATE ŞI DIDACTICA SPECIALITĂŢII), ELEMENTE DE PEDAGOGIE ŞI PSIHOLOGIE </w:t>
            </w:r>
            <w:r w:rsidRPr="00935A9D">
              <w:rPr>
                <w:sz w:val="12"/>
                <w:szCs w:val="12"/>
              </w:rPr>
              <w:t xml:space="preserve"> (programele pentru examenul naţional de definitivare în învăţământ aprobate prin ordinul ministrului educaţiei şi cercetării ştiinţifice nr. 5558 / 2015)</w:t>
            </w:r>
          </w:p>
        </w:tc>
      </w:tr>
      <w:tr w:rsidR="00935A9D" w:rsidRPr="00935A9D" w:rsidTr="001C0296">
        <w:trPr>
          <w:cantSplit/>
          <w:trHeight w:val="171"/>
          <w:jc w:val="center"/>
        </w:trPr>
        <w:tc>
          <w:tcPr>
            <w:tcW w:w="1020"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418" w:type="dxa"/>
            <w:vMerge/>
            <w:tcBorders>
              <w:right w:val="thinThickSmallGap" w:sz="24" w:space="0" w:color="auto"/>
            </w:tcBorders>
            <w:vAlign w:val="center"/>
          </w:tcPr>
          <w:p w:rsidR="00700DDA" w:rsidRPr="00935A9D" w:rsidRDefault="00700DDA" w:rsidP="00B92E09">
            <w:pPr>
              <w:jc w:val="center"/>
              <w:rPr>
                <w:b/>
                <w:bCs/>
                <w:sz w:val="14"/>
                <w:szCs w:val="14"/>
              </w:rPr>
            </w:pPr>
          </w:p>
        </w:tc>
        <w:tc>
          <w:tcPr>
            <w:tcW w:w="1417" w:type="dxa"/>
            <w:tcBorders>
              <w:left w:val="nil"/>
            </w:tcBorders>
            <w:vAlign w:val="center"/>
          </w:tcPr>
          <w:p w:rsidR="00700DDA" w:rsidRPr="00935A9D" w:rsidRDefault="00700DDA" w:rsidP="00B92E09">
            <w:pPr>
              <w:jc w:val="center"/>
              <w:rPr>
                <w:sz w:val="14"/>
                <w:szCs w:val="14"/>
              </w:rPr>
            </w:pPr>
            <w:r w:rsidRPr="00935A9D">
              <w:rPr>
                <w:sz w:val="14"/>
                <w:szCs w:val="14"/>
              </w:rPr>
              <w:t xml:space="preserve">ŞTIINŢE ALE NATURII          </w:t>
            </w:r>
          </w:p>
        </w:tc>
        <w:tc>
          <w:tcPr>
            <w:tcW w:w="1454" w:type="dxa"/>
            <w:tcBorders>
              <w:left w:val="nil"/>
            </w:tcBorders>
            <w:vAlign w:val="center"/>
          </w:tcPr>
          <w:p w:rsidR="00700DDA" w:rsidRPr="00935A9D" w:rsidRDefault="00700DDA" w:rsidP="00B92E09">
            <w:pPr>
              <w:jc w:val="center"/>
              <w:rPr>
                <w:sz w:val="14"/>
                <w:szCs w:val="14"/>
              </w:rPr>
            </w:pPr>
            <w:r w:rsidRPr="00935A9D">
              <w:rPr>
                <w:sz w:val="14"/>
                <w:szCs w:val="14"/>
              </w:rPr>
              <w:t>ŞTIINŢA MEDIULUI</w:t>
            </w:r>
          </w:p>
        </w:tc>
        <w:tc>
          <w:tcPr>
            <w:tcW w:w="1807" w:type="dxa"/>
            <w:vAlign w:val="center"/>
          </w:tcPr>
          <w:p w:rsidR="00700DDA" w:rsidRPr="00935A9D" w:rsidRDefault="00700DDA" w:rsidP="00B92E09">
            <w:pPr>
              <w:rPr>
                <w:sz w:val="14"/>
                <w:szCs w:val="14"/>
              </w:rPr>
            </w:pPr>
            <w:r w:rsidRPr="00935A9D">
              <w:rPr>
                <w:sz w:val="14"/>
                <w:szCs w:val="14"/>
              </w:rPr>
              <w:t>Fizica mediului</w:t>
            </w:r>
          </w:p>
        </w:tc>
        <w:tc>
          <w:tcPr>
            <w:tcW w:w="1134" w:type="dxa"/>
            <w:vMerge/>
            <w:vAlign w:val="center"/>
          </w:tcPr>
          <w:p w:rsidR="00700DDA" w:rsidRPr="00935A9D" w:rsidRDefault="00700DDA" w:rsidP="00B92E09">
            <w:pPr>
              <w:rPr>
                <w:sz w:val="14"/>
                <w:szCs w:val="14"/>
              </w:rPr>
            </w:pPr>
          </w:p>
        </w:tc>
        <w:tc>
          <w:tcPr>
            <w:tcW w:w="4539" w:type="dxa"/>
            <w:vMerge/>
            <w:vAlign w:val="center"/>
          </w:tcPr>
          <w:p w:rsidR="00700DDA" w:rsidRPr="00935A9D" w:rsidRDefault="00700DDA" w:rsidP="00B92E09">
            <w:pPr>
              <w:autoSpaceDE w:val="0"/>
              <w:autoSpaceDN w:val="0"/>
              <w:adjustRightInd w:val="0"/>
              <w:rPr>
                <w:sz w:val="14"/>
                <w:szCs w:val="14"/>
              </w:rPr>
            </w:pPr>
          </w:p>
        </w:tc>
        <w:tc>
          <w:tcPr>
            <w:tcW w:w="705" w:type="dxa"/>
            <w:vMerge/>
            <w:tcBorders>
              <w:right w:val="thinThickSmallGap" w:sz="24" w:space="0" w:color="auto"/>
            </w:tcBorders>
            <w:vAlign w:val="center"/>
          </w:tcPr>
          <w:p w:rsidR="00700DDA" w:rsidRPr="00935A9D" w:rsidRDefault="00700DDA" w:rsidP="00B92E09">
            <w:pPr>
              <w:jc w:val="center"/>
              <w:rPr>
                <w:sz w:val="14"/>
                <w:szCs w:val="14"/>
              </w:rPr>
            </w:pPr>
          </w:p>
        </w:tc>
        <w:tc>
          <w:tcPr>
            <w:tcW w:w="1415" w:type="dxa"/>
            <w:vMerge/>
            <w:tcBorders>
              <w:left w:val="thinThickSmallGap" w:sz="24" w:space="0" w:color="auto"/>
              <w:right w:val="thinThickSmallGap" w:sz="24" w:space="0" w:color="auto"/>
            </w:tcBorders>
            <w:vAlign w:val="center"/>
          </w:tcPr>
          <w:p w:rsidR="00700DDA" w:rsidRPr="00935A9D" w:rsidRDefault="00700DDA" w:rsidP="00B92E09">
            <w:pPr>
              <w:jc w:val="center"/>
              <w:rPr>
                <w:b/>
                <w:bCs/>
                <w:sz w:val="14"/>
                <w:szCs w:val="14"/>
              </w:rPr>
            </w:pPr>
          </w:p>
        </w:tc>
      </w:tr>
      <w:tr w:rsidR="00935A9D" w:rsidRPr="00935A9D" w:rsidTr="001C0296">
        <w:trPr>
          <w:cantSplit/>
          <w:trHeight w:val="171"/>
          <w:jc w:val="center"/>
        </w:trPr>
        <w:tc>
          <w:tcPr>
            <w:tcW w:w="1020" w:type="dxa"/>
            <w:vMerge/>
            <w:tcBorders>
              <w:left w:val="thinThickSmallGap" w:sz="24" w:space="0" w:color="auto"/>
            </w:tcBorders>
            <w:vAlign w:val="center"/>
          </w:tcPr>
          <w:p w:rsidR="00700DDA" w:rsidRPr="00935A9D" w:rsidRDefault="00700DDA" w:rsidP="00B92E09">
            <w:pPr>
              <w:jc w:val="center"/>
              <w:rPr>
                <w:b/>
                <w:bCs/>
                <w:sz w:val="14"/>
                <w:szCs w:val="14"/>
              </w:rPr>
            </w:pPr>
          </w:p>
        </w:tc>
        <w:tc>
          <w:tcPr>
            <w:tcW w:w="1418" w:type="dxa"/>
            <w:vMerge/>
            <w:tcBorders>
              <w:right w:val="thinThickSmallGap" w:sz="24" w:space="0" w:color="auto"/>
            </w:tcBorders>
            <w:vAlign w:val="center"/>
          </w:tcPr>
          <w:p w:rsidR="00700DDA" w:rsidRPr="00935A9D" w:rsidRDefault="00700DDA" w:rsidP="00B92E09">
            <w:pPr>
              <w:jc w:val="center"/>
              <w:rPr>
                <w:b/>
                <w:bCs/>
                <w:sz w:val="14"/>
                <w:szCs w:val="14"/>
              </w:rPr>
            </w:pPr>
          </w:p>
        </w:tc>
        <w:tc>
          <w:tcPr>
            <w:tcW w:w="1417" w:type="dxa"/>
            <w:vMerge w:val="restart"/>
            <w:tcBorders>
              <w:left w:val="nil"/>
            </w:tcBorders>
            <w:vAlign w:val="center"/>
          </w:tcPr>
          <w:p w:rsidR="00700DDA" w:rsidRPr="00935A9D" w:rsidRDefault="00700DDA" w:rsidP="00B92E09">
            <w:pPr>
              <w:jc w:val="center"/>
              <w:rPr>
                <w:sz w:val="14"/>
                <w:szCs w:val="14"/>
              </w:rPr>
            </w:pPr>
            <w:r w:rsidRPr="00935A9D">
              <w:rPr>
                <w:sz w:val="14"/>
                <w:szCs w:val="14"/>
              </w:rPr>
              <w:t>ŞTIINŢE INGINEREŞTI</w:t>
            </w:r>
          </w:p>
        </w:tc>
        <w:tc>
          <w:tcPr>
            <w:tcW w:w="1454" w:type="dxa"/>
            <w:vMerge w:val="restart"/>
            <w:tcBorders>
              <w:left w:val="nil"/>
            </w:tcBorders>
            <w:vAlign w:val="center"/>
          </w:tcPr>
          <w:p w:rsidR="00700DDA" w:rsidRPr="00935A9D" w:rsidRDefault="00700DDA" w:rsidP="00B92E09">
            <w:pPr>
              <w:jc w:val="center"/>
              <w:rPr>
                <w:sz w:val="14"/>
                <w:szCs w:val="14"/>
              </w:rPr>
            </w:pPr>
            <w:r w:rsidRPr="00935A9D">
              <w:rPr>
                <w:sz w:val="14"/>
                <w:szCs w:val="14"/>
              </w:rPr>
              <w:t>ŞTIINŢE INGINEREŞTI APLICATE</w:t>
            </w:r>
          </w:p>
        </w:tc>
        <w:tc>
          <w:tcPr>
            <w:tcW w:w="1807" w:type="dxa"/>
            <w:vAlign w:val="center"/>
          </w:tcPr>
          <w:p w:rsidR="00700DDA" w:rsidRPr="00935A9D" w:rsidRDefault="00700DDA" w:rsidP="00B92E09">
            <w:pPr>
              <w:rPr>
                <w:sz w:val="14"/>
                <w:szCs w:val="14"/>
              </w:rPr>
            </w:pPr>
            <w:r w:rsidRPr="00935A9D">
              <w:rPr>
                <w:sz w:val="14"/>
                <w:szCs w:val="14"/>
              </w:rPr>
              <w:t>Inginerie fizică</w:t>
            </w:r>
          </w:p>
        </w:tc>
        <w:tc>
          <w:tcPr>
            <w:tcW w:w="1134" w:type="dxa"/>
            <w:vMerge/>
            <w:vAlign w:val="center"/>
          </w:tcPr>
          <w:p w:rsidR="00700DDA" w:rsidRPr="00935A9D" w:rsidRDefault="00700DDA" w:rsidP="00B92E09">
            <w:pPr>
              <w:rPr>
                <w:sz w:val="14"/>
                <w:szCs w:val="14"/>
              </w:rPr>
            </w:pPr>
          </w:p>
        </w:tc>
        <w:tc>
          <w:tcPr>
            <w:tcW w:w="4539" w:type="dxa"/>
            <w:vMerge/>
            <w:vAlign w:val="center"/>
          </w:tcPr>
          <w:p w:rsidR="00700DDA" w:rsidRPr="00935A9D" w:rsidRDefault="00700DDA" w:rsidP="00B92E09">
            <w:pPr>
              <w:autoSpaceDE w:val="0"/>
              <w:autoSpaceDN w:val="0"/>
              <w:adjustRightInd w:val="0"/>
              <w:rPr>
                <w:sz w:val="14"/>
                <w:szCs w:val="14"/>
              </w:rPr>
            </w:pPr>
          </w:p>
        </w:tc>
        <w:tc>
          <w:tcPr>
            <w:tcW w:w="705" w:type="dxa"/>
            <w:vMerge/>
            <w:tcBorders>
              <w:right w:val="thinThickSmallGap" w:sz="24" w:space="0" w:color="auto"/>
            </w:tcBorders>
            <w:vAlign w:val="center"/>
          </w:tcPr>
          <w:p w:rsidR="00700DDA" w:rsidRPr="00935A9D" w:rsidRDefault="00700DDA" w:rsidP="00B92E09">
            <w:pPr>
              <w:jc w:val="center"/>
              <w:rPr>
                <w:sz w:val="14"/>
                <w:szCs w:val="14"/>
              </w:rPr>
            </w:pPr>
          </w:p>
        </w:tc>
        <w:tc>
          <w:tcPr>
            <w:tcW w:w="1415" w:type="dxa"/>
            <w:vMerge/>
            <w:tcBorders>
              <w:left w:val="thinThickSmallGap" w:sz="24" w:space="0" w:color="auto"/>
              <w:right w:val="thinThickSmallGap" w:sz="24" w:space="0" w:color="auto"/>
            </w:tcBorders>
            <w:vAlign w:val="center"/>
          </w:tcPr>
          <w:p w:rsidR="00700DDA" w:rsidRPr="00935A9D" w:rsidRDefault="00700DDA" w:rsidP="00B92E09">
            <w:pPr>
              <w:jc w:val="center"/>
              <w:rPr>
                <w:b/>
                <w:bCs/>
                <w:sz w:val="14"/>
                <w:szCs w:val="14"/>
              </w:rPr>
            </w:pPr>
          </w:p>
        </w:tc>
      </w:tr>
      <w:tr w:rsidR="00935A9D" w:rsidRPr="00935A9D" w:rsidTr="001C0296">
        <w:trPr>
          <w:cantSplit/>
          <w:trHeight w:val="171"/>
          <w:jc w:val="center"/>
        </w:trPr>
        <w:tc>
          <w:tcPr>
            <w:tcW w:w="1020" w:type="dxa"/>
            <w:vMerge/>
            <w:tcBorders>
              <w:left w:val="thinThickSmallGap" w:sz="24" w:space="0" w:color="auto"/>
              <w:bottom w:val="single" w:sz="4" w:space="0" w:color="auto"/>
            </w:tcBorders>
            <w:vAlign w:val="center"/>
          </w:tcPr>
          <w:p w:rsidR="00700DDA" w:rsidRPr="00935A9D" w:rsidRDefault="00700DDA" w:rsidP="00B92E09">
            <w:pPr>
              <w:jc w:val="center"/>
              <w:rPr>
                <w:b/>
                <w:bCs/>
                <w:sz w:val="14"/>
                <w:szCs w:val="14"/>
              </w:rPr>
            </w:pPr>
          </w:p>
        </w:tc>
        <w:tc>
          <w:tcPr>
            <w:tcW w:w="1418" w:type="dxa"/>
            <w:vMerge/>
            <w:tcBorders>
              <w:bottom w:val="single" w:sz="4" w:space="0" w:color="auto"/>
              <w:right w:val="thinThickSmallGap" w:sz="24" w:space="0" w:color="auto"/>
            </w:tcBorders>
            <w:vAlign w:val="center"/>
          </w:tcPr>
          <w:p w:rsidR="00700DDA" w:rsidRPr="00935A9D" w:rsidRDefault="00700DDA" w:rsidP="00B92E09">
            <w:pPr>
              <w:jc w:val="center"/>
              <w:rPr>
                <w:b/>
                <w:bCs/>
                <w:sz w:val="14"/>
                <w:szCs w:val="14"/>
              </w:rPr>
            </w:pPr>
          </w:p>
        </w:tc>
        <w:tc>
          <w:tcPr>
            <w:tcW w:w="1417" w:type="dxa"/>
            <w:vMerge/>
            <w:tcBorders>
              <w:left w:val="nil"/>
              <w:bottom w:val="single" w:sz="4" w:space="0" w:color="auto"/>
            </w:tcBorders>
            <w:vAlign w:val="center"/>
          </w:tcPr>
          <w:p w:rsidR="00700DDA" w:rsidRPr="00935A9D" w:rsidRDefault="00700DDA" w:rsidP="00B92E09">
            <w:pPr>
              <w:jc w:val="center"/>
              <w:rPr>
                <w:sz w:val="14"/>
                <w:szCs w:val="14"/>
              </w:rPr>
            </w:pPr>
          </w:p>
        </w:tc>
        <w:tc>
          <w:tcPr>
            <w:tcW w:w="1454" w:type="dxa"/>
            <w:vMerge/>
            <w:tcBorders>
              <w:left w:val="nil"/>
              <w:bottom w:val="single" w:sz="4" w:space="0" w:color="auto"/>
            </w:tcBorders>
            <w:vAlign w:val="center"/>
          </w:tcPr>
          <w:p w:rsidR="00700DDA" w:rsidRPr="00935A9D" w:rsidRDefault="00700DDA" w:rsidP="00B92E09">
            <w:pPr>
              <w:jc w:val="center"/>
              <w:rPr>
                <w:sz w:val="14"/>
                <w:szCs w:val="14"/>
              </w:rPr>
            </w:pPr>
          </w:p>
        </w:tc>
        <w:tc>
          <w:tcPr>
            <w:tcW w:w="1807" w:type="dxa"/>
            <w:tcBorders>
              <w:bottom w:val="single" w:sz="4" w:space="0" w:color="auto"/>
            </w:tcBorders>
            <w:vAlign w:val="center"/>
          </w:tcPr>
          <w:p w:rsidR="00700DDA" w:rsidRPr="00935A9D" w:rsidRDefault="00700DDA" w:rsidP="00B92E09">
            <w:pPr>
              <w:rPr>
                <w:sz w:val="14"/>
                <w:szCs w:val="14"/>
              </w:rPr>
            </w:pPr>
            <w:r w:rsidRPr="00935A9D">
              <w:rPr>
                <w:sz w:val="14"/>
                <w:szCs w:val="14"/>
              </w:rPr>
              <w:t>Fizică tehnologică</w:t>
            </w:r>
          </w:p>
        </w:tc>
        <w:tc>
          <w:tcPr>
            <w:tcW w:w="1134" w:type="dxa"/>
            <w:vMerge/>
            <w:tcBorders>
              <w:bottom w:val="single" w:sz="4" w:space="0" w:color="auto"/>
            </w:tcBorders>
            <w:vAlign w:val="center"/>
          </w:tcPr>
          <w:p w:rsidR="00700DDA" w:rsidRPr="00935A9D" w:rsidRDefault="00700DDA" w:rsidP="00B92E09">
            <w:pPr>
              <w:rPr>
                <w:sz w:val="14"/>
                <w:szCs w:val="14"/>
              </w:rPr>
            </w:pPr>
          </w:p>
        </w:tc>
        <w:tc>
          <w:tcPr>
            <w:tcW w:w="4539" w:type="dxa"/>
            <w:vMerge/>
            <w:tcBorders>
              <w:bottom w:val="single" w:sz="4" w:space="0" w:color="auto"/>
            </w:tcBorders>
            <w:vAlign w:val="center"/>
          </w:tcPr>
          <w:p w:rsidR="00700DDA" w:rsidRPr="00935A9D" w:rsidRDefault="00700DDA" w:rsidP="00B92E09">
            <w:pPr>
              <w:autoSpaceDE w:val="0"/>
              <w:autoSpaceDN w:val="0"/>
              <w:adjustRightInd w:val="0"/>
              <w:rPr>
                <w:sz w:val="14"/>
                <w:szCs w:val="14"/>
              </w:rPr>
            </w:pPr>
          </w:p>
        </w:tc>
        <w:tc>
          <w:tcPr>
            <w:tcW w:w="705" w:type="dxa"/>
            <w:vMerge/>
            <w:tcBorders>
              <w:bottom w:val="single" w:sz="4" w:space="0" w:color="auto"/>
              <w:right w:val="thinThickSmallGap" w:sz="24" w:space="0" w:color="auto"/>
            </w:tcBorders>
            <w:vAlign w:val="center"/>
          </w:tcPr>
          <w:p w:rsidR="00700DDA" w:rsidRPr="00935A9D" w:rsidRDefault="00700DDA" w:rsidP="00B92E09">
            <w:pPr>
              <w:jc w:val="center"/>
              <w:rPr>
                <w:sz w:val="14"/>
                <w:szCs w:val="14"/>
              </w:rPr>
            </w:pPr>
          </w:p>
        </w:tc>
        <w:tc>
          <w:tcPr>
            <w:tcW w:w="1415" w:type="dxa"/>
            <w:vMerge/>
            <w:tcBorders>
              <w:left w:val="thinThickSmallGap" w:sz="24" w:space="0" w:color="auto"/>
              <w:bottom w:val="single" w:sz="4" w:space="0" w:color="auto"/>
              <w:right w:val="thinThickSmallGap" w:sz="24" w:space="0" w:color="auto"/>
            </w:tcBorders>
            <w:vAlign w:val="center"/>
          </w:tcPr>
          <w:p w:rsidR="00700DDA" w:rsidRPr="00935A9D" w:rsidRDefault="00700DDA" w:rsidP="00B92E09">
            <w:pPr>
              <w:jc w:val="center"/>
              <w:rPr>
                <w:b/>
                <w:bCs/>
                <w:sz w:val="14"/>
                <w:szCs w:val="14"/>
              </w:rPr>
            </w:pPr>
          </w:p>
        </w:tc>
      </w:tr>
      <w:tr w:rsidR="0051457B" w:rsidRPr="00935A9D" w:rsidTr="00B92E09">
        <w:trPr>
          <w:cantSplit/>
          <w:trHeight w:val="171"/>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51457B" w:rsidRPr="00935A9D" w:rsidRDefault="0051457B" w:rsidP="0082347A">
            <w:pPr>
              <w:ind w:firstLine="526"/>
              <w:jc w:val="both"/>
              <w:rPr>
                <w:sz w:val="14"/>
                <w:szCs w:val="14"/>
              </w:rPr>
            </w:pPr>
            <w:r w:rsidRPr="00935A9D">
              <w:rPr>
                <w:sz w:val="14"/>
                <w:szCs w:val="14"/>
              </w:rPr>
              <w:t>Notă.</w:t>
            </w:r>
            <w:r w:rsidR="0082347A" w:rsidRPr="00935A9D">
              <w:rPr>
                <w:sz w:val="14"/>
                <w:szCs w:val="14"/>
              </w:rPr>
              <w:t xml:space="preserve"> </w:t>
            </w:r>
            <w:r w:rsidRPr="00935A9D">
              <w:rPr>
                <w:sz w:val="14"/>
                <w:szCs w:val="14"/>
              </w:rPr>
              <w:t>La programele de studii de master acreditate (cic</w:t>
            </w:r>
            <w:r w:rsidR="00B92E09" w:rsidRPr="00935A9D">
              <w:rPr>
                <w:sz w:val="14"/>
                <w:szCs w:val="14"/>
              </w:rPr>
              <w:t>lul II de studii universitare</w:t>
            </w:r>
            <w:r w:rsidRPr="00935A9D">
              <w:rPr>
                <w:sz w:val="14"/>
                <w:szCs w:val="14"/>
              </w:rPr>
              <w:t>)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51457B" w:rsidRPr="00935A9D" w:rsidRDefault="0051457B" w:rsidP="00700DDA"/>
    <w:p w:rsidR="0051457B" w:rsidRPr="00935A9D" w:rsidRDefault="0051457B" w:rsidP="00700DDA"/>
    <w:p w:rsidR="0051457B" w:rsidRPr="00935A9D" w:rsidRDefault="0051457B" w:rsidP="00700DDA"/>
    <w:p w:rsidR="0051457B" w:rsidRPr="00935A9D" w:rsidRDefault="0051457B" w:rsidP="00700DDA"/>
    <w:p w:rsidR="0051457B" w:rsidRPr="00935A9D" w:rsidRDefault="0051457B" w:rsidP="00700DDA"/>
    <w:p w:rsidR="0051457B" w:rsidRPr="00935A9D" w:rsidRDefault="0051457B" w:rsidP="00700DDA"/>
    <w:p w:rsidR="00224E2A" w:rsidRPr="00935A9D" w:rsidRDefault="00224E2A" w:rsidP="00700DDA"/>
    <w:p w:rsidR="00224E2A" w:rsidRPr="00935A9D" w:rsidRDefault="00224E2A" w:rsidP="00700DDA"/>
    <w:p w:rsidR="00224E2A" w:rsidRPr="00935A9D" w:rsidRDefault="00224E2A" w:rsidP="00700DDA"/>
    <w:p w:rsidR="00224E2A" w:rsidRPr="00935A9D" w:rsidRDefault="00224E2A" w:rsidP="00700DDA"/>
    <w:p w:rsidR="00224E2A" w:rsidRPr="00935A9D" w:rsidRDefault="00224E2A" w:rsidP="00700DDA"/>
    <w:p w:rsidR="00224E2A" w:rsidRPr="00935A9D" w:rsidRDefault="00224E2A" w:rsidP="00700DDA"/>
    <w:p w:rsidR="009B5EF7" w:rsidRPr="00935A9D" w:rsidRDefault="009B5EF7" w:rsidP="00700DDA"/>
    <w:p w:rsidR="009B5EF7" w:rsidRPr="00935A9D" w:rsidRDefault="009B5EF7" w:rsidP="00700DDA"/>
    <w:p w:rsidR="009B5EF7" w:rsidRPr="00935A9D" w:rsidRDefault="009B5EF7" w:rsidP="00700DDA"/>
    <w:p w:rsidR="009B5EF7" w:rsidRPr="00935A9D" w:rsidRDefault="009B5EF7" w:rsidP="00700DDA"/>
    <w:p w:rsidR="009B5EF7" w:rsidRPr="00935A9D" w:rsidRDefault="009B5EF7" w:rsidP="00700DDA"/>
    <w:p w:rsidR="009B5EF7" w:rsidRPr="00935A9D" w:rsidRDefault="009B5EF7" w:rsidP="00700DDA"/>
    <w:p w:rsidR="00224E2A" w:rsidRPr="00935A9D" w:rsidRDefault="00224E2A" w:rsidP="00700DDA"/>
    <w:p w:rsidR="00224E2A" w:rsidRPr="00935A9D" w:rsidRDefault="00224E2A" w:rsidP="00700DDA"/>
    <w:p w:rsidR="0082347A" w:rsidRPr="00935A9D" w:rsidRDefault="0082347A" w:rsidP="00700DDA"/>
    <w:p w:rsidR="009B5EF7" w:rsidRPr="00935A9D" w:rsidRDefault="009B5EF7" w:rsidP="009B5EF7"/>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276"/>
        <w:gridCol w:w="992"/>
        <w:gridCol w:w="1134"/>
        <w:gridCol w:w="1417"/>
        <w:gridCol w:w="1701"/>
        <w:gridCol w:w="1418"/>
        <w:gridCol w:w="4252"/>
        <w:gridCol w:w="1007"/>
        <w:gridCol w:w="1469"/>
      </w:tblGrid>
      <w:tr w:rsidR="00935A9D" w:rsidRPr="00935A9D" w:rsidTr="009B5EF7">
        <w:trPr>
          <w:cantSplit/>
          <w:jc w:val="center"/>
        </w:trPr>
        <w:tc>
          <w:tcPr>
            <w:tcW w:w="3202" w:type="dxa"/>
            <w:gridSpan w:val="3"/>
            <w:tcBorders>
              <w:top w:val="thinThickSmallGap" w:sz="24" w:space="0" w:color="auto"/>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r w:rsidRPr="00935A9D">
              <w:rPr>
                <w:b/>
                <w:bCs/>
                <w:sz w:val="14"/>
                <w:szCs w:val="14"/>
              </w:rPr>
              <w:lastRenderedPageBreak/>
              <w:t>Învăţământ preuniversitar</w:t>
            </w:r>
          </w:p>
        </w:tc>
        <w:tc>
          <w:tcPr>
            <w:tcW w:w="10929" w:type="dxa"/>
            <w:gridSpan w:val="6"/>
            <w:tcBorders>
              <w:top w:val="thinThickSmallGap" w:sz="24" w:space="0" w:color="auto"/>
              <w:left w:val="nil"/>
              <w:right w:val="thinThickSmallGap" w:sz="24" w:space="0" w:color="auto"/>
            </w:tcBorders>
            <w:vAlign w:val="center"/>
          </w:tcPr>
          <w:p w:rsidR="009B5EF7" w:rsidRPr="00935A9D" w:rsidRDefault="009B5EF7" w:rsidP="004E7F1C">
            <w:pPr>
              <w:jc w:val="center"/>
              <w:rPr>
                <w:b/>
                <w:bCs/>
                <w:sz w:val="14"/>
                <w:szCs w:val="14"/>
              </w:rPr>
            </w:pPr>
            <w:r w:rsidRPr="00935A9D">
              <w:rPr>
                <w:b/>
                <w:bCs/>
                <w:sz w:val="14"/>
                <w:szCs w:val="14"/>
              </w:rPr>
              <w:t>Studii absolvite, cu diplomă, la instituţii de învăţământ superior acreditate/autorizate provizoriu, care dau dreptul candidaţilor  de a se înscrie şi de a participa la concursurile de titularizare în învăţământul preuniversitar</w:t>
            </w:r>
          </w:p>
        </w:tc>
        <w:tc>
          <w:tcPr>
            <w:tcW w:w="1469" w:type="dxa"/>
            <w:tcBorders>
              <w:top w:val="thinThickSmallGap" w:sz="24" w:space="0" w:color="auto"/>
              <w:left w:val="nil"/>
              <w:right w:val="thinThickSmallGap" w:sz="24" w:space="0" w:color="auto"/>
            </w:tcBorders>
            <w:vAlign w:val="center"/>
          </w:tcPr>
          <w:p w:rsidR="009B5EF7" w:rsidRPr="00935A9D" w:rsidRDefault="009B5EF7" w:rsidP="004E7F1C">
            <w:pPr>
              <w:jc w:val="center"/>
              <w:rPr>
                <w:sz w:val="14"/>
                <w:szCs w:val="14"/>
              </w:rPr>
            </w:pPr>
            <w:r w:rsidRPr="00935A9D">
              <w:rPr>
                <w:b/>
                <w:bCs/>
                <w:sz w:val="14"/>
                <w:szCs w:val="14"/>
              </w:rPr>
              <w:t>Programa -</w:t>
            </w:r>
          </w:p>
          <w:p w:rsidR="009B5EF7" w:rsidRPr="00935A9D" w:rsidRDefault="009B5EF7" w:rsidP="004E7F1C">
            <w:pPr>
              <w:jc w:val="center"/>
              <w:rPr>
                <w:sz w:val="14"/>
                <w:szCs w:val="14"/>
              </w:rPr>
            </w:pPr>
            <w:r w:rsidRPr="00935A9D">
              <w:rPr>
                <w:b/>
                <w:bCs/>
                <w:sz w:val="14"/>
                <w:szCs w:val="14"/>
              </w:rPr>
              <w:t>probă de concurs</w:t>
            </w:r>
          </w:p>
        </w:tc>
      </w:tr>
      <w:tr w:rsidR="00935A9D" w:rsidRPr="00935A9D" w:rsidTr="009B5EF7">
        <w:trPr>
          <w:cantSplit/>
          <w:trHeight w:val="558"/>
          <w:jc w:val="center"/>
        </w:trPr>
        <w:tc>
          <w:tcPr>
            <w:tcW w:w="934" w:type="dxa"/>
            <w:tcBorders>
              <w:left w:val="thinThickSmallGap" w:sz="24" w:space="0" w:color="auto"/>
            </w:tcBorders>
            <w:vAlign w:val="center"/>
          </w:tcPr>
          <w:p w:rsidR="009B5EF7" w:rsidRPr="00935A9D" w:rsidRDefault="009B5EF7" w:rsidP="004E7F1C">
            <w:pPr>
              <w:jc w:val="center"/>
              <w:rPr>
                <w:sz w:val="14"/>
                <w:szCs w:val="14"/>
              </w:rPr>
            </w:pPr>
            <w:r w:rsidRPr="00935A9D">
              <w:rPr>
                <w:b/>
                <w:bCs/>
                <w:sz w:val="14"/>
                <w:szCs w:val="14"/>
              </w:rPr>
              <w:t xml:space="preserve">Nivel </w:t>
            </w:r>
          </w:p>
        </w:tc>
        <w:tc>
          <w:tcPr>
            <w:tcW w:w="1276" w:type="dxa"/>
            <w:tcBorders>
              <w:right w:val="thinThickSmallGap" w:sz="24" w:space="0" w:color="auto"/>
            </w:tcBorders>
            <w:vAlign w:val="center"/>
          </w:tcPr>
          <w:p w:rsidR="009B5EF7" w:rsidRPr="00935A9D" w:rsidRDefault="009B5EF7" w:rsidP="004E7F1C">
            <w:pPr>
              <w:jc w:val="center"/>
              <w:rPr>
                <w:b/>
                <w:bCs/>
                <w:sz w:val="14"/>
                <w:szCs w:val="14"/>
              </w:rPr>
            </w:pPr>
            <w:r w:rsidRPr="00935A9D">
              <w:rPr>
                <w:b/>
                <w:bCs/>
                <w:sz w:val="14"/>
                <w:szCs w:val="14"/>
              </w:rPr>
              <w:t>Post/Catedră</w:t>
            </w:r>
          </w:p>
          <w:p w:rsidR="009B5EF7" w:rsidRPr="00935A9D" w:rsidRDefault="009B5EF7" w:rsidP="004E7F1C">
            <w:pPr>
              <w:jc w:val="center"/>
              <w:rPr>
                <w:sz w:val="14"/>
                <w:szCs w:val="14"/>
              </w:rPr>
            </w:pPr>
            <w:r w:rsidRPr="00935A9D">
              <w:rPr>
                <w:sz w:val="14"/>
                <w:szCs w:val="14"/>
              </w:rPr>
              <w:t>(Disciplina principală de încadrare)</w:t>
            </w:r>
          </w:p>
        </w:tc>
        <w:tc>
          <w:tcPr>
            <w:tcW w:w="992" w:type="dxa"/>
            <w:tcBorders>
              <w:right w:val="thinThickSmallGap" w:sz="24" w:space="0" w:color="auto"/>
            </w:tcBorders>
            <w:vAlign w:val="center"/>
          </w:tcPr>
          <w:p w:rsidR="009B5EF7" w:rsidRPr="00935A9D" w:rsidRDefault="009B5EF7" w:rsidP="004E7F1C">
            <w:pPr>
              <w:jc w:val="center"/>
              <w:rPr>
                <w:sz w:val="14"/>
                <w:szCs w:val="14"/>
              </w:rPr>
            </w:pPr>
            <w:r w:rsidRPr="00935A9D">
              <w:rPr>
                <w:sz w:val="14"/>
                <w:szCs w:val="14"/>
              </w:rPr>
              <w:t>Profilul sau domeniul</w:t>
            </w:r>
          </w:p>
        </w:tc>
        <w:tc>
          <w:tcPr>
            <w:tcW w:w="1134" w:type="dxa"/>
            <w:tcBorders>
              <w:left w:val="nil"/>
            </w:tcBorders>
            <w:vAlign w:val="center"/>
          </w:tcPr>
          <w:p w:rsidR="009B5EF7" w:rsidRPr="00935A9D" w:rsidRDefault="009B5EF7" w:rsidP="004E7F1C">
            <w:pPr>
              <w:jc w:val="center"/>
              <w:rPr>
                <w:sz w:val="14"/>
                <w:szCs w:val="14"/>
              </w:rPr>
            </w:pPr>
            <w:r w:rsidRPr="00935A9D">
              <w:rPr>
                <w:sz w:val="14"/>
                <w:szCs w:val="14"/>
              </w:rPr>
              <w:t>Domeniul fundamental</w:t>
            </w:r>
          </w:p>
        </w:tc>
        <w:tc>
          <w:tcPr>
            <w:tcW w:w="1417" w:type="dxa"/>
            <w:tcBorders>
              <w:left w:val="nil"/>
            </w:tcBorders>
            <w:vAlign w:val="center"/>
          </w:tcPr>
          <w:p w:rsidR="009B5EF7" w:rsidRPr="00935A9D" w:rsidRDefault="009B5EF7" w:rsidP="004E7F1C">
            <w:pPr>
              <w:jc w:val="center"/>
              <w:rPr>
                <w:sz w:val="14"/>
                <w:szCs w:val="14"/>
              </w:rPr>
            </w:pPr>
            <w:r w:rsidRPr="00935A9D">
              <w:rPr>
                <w:sz w:val="14"/>
                <w:szCs w:val="14"/>
              </w:rPr>
              <w:t>Domeniul pentru studiile</w:t>
            </w:r>
          </w:p>
          <w:p w:rsidR="009B5EF7" w:rsidRPr="00935A9D" w:rsidRDefault="009B5EF7" w:rsidP="004E7F1C">
            <w:pPr>
              <w:jc w:val="center"/>
              <w:rPr>
                <w:sz w:val="14"/>
                <w:szCs w:val="14"/>
              </w:rPr>
            </w:pPr>
            <w:r w:rsidRPr="00935A9D">
              <w:rPr>
                <w:sz w:val="14"/>
                <w:szCs w:val="14"/>
              </w:rPr>
              <w:t xml:space="preserve">universitare de licenţă              </w:t>
            </w:r>
          </w:p>
        </w:tc>
        <w:tc>
          <w:tcPr>
            <w:tcW w:w="1701" w:type="dxa"/>
            <w:vAlign w:val="center"/>
          </w:tcPr>
          <w:p w:rsidR="009B5EF7" w:rsidRPr="00935A9D" w:rsidRDefault="009B5EF7" w:rsidP="004E7F1C">
            <w:pPr>
              <w:jc w:val="center"/>
              <w:rPr>
                <w:sz w:val="14"/>
                <w:szCs w:val="14"/>
              </w:rPr>
            </w:pPr>
            <w:r w:rsidRPr="00935A9D">
              <w:rPr>
                <w:sz w:val="14"/>
                <w:szCs w:val="14"/>
              </w:rPr>
              <w:t>Specializarea din cadrul domeniului pentru studiile</w:t>
            </w:r>
          </w:p>
          <w:p w:rsidR="009B5EF7" w:rsidRPr="00935A9D" w:rsidRDefault="009B5EF7" w:rsidP="004E7F1C">
            <w:pPr>
              <w:jc w:val="center"/>
              <w:rPr>
                <w:sz w:val="14"/>
                <w:szCs w:val="14"/>
              </w:rPr>
            </w:pPr>
            <w:r w:rsidRPr="00935A9D">
              <w:rPr>
                <w:sz w:val="14"/>
                <w:szCs w:val="14"/>
              </w:rPr>
              <w:t>universitare de licenţă</w:t>
            </w:r>
          </w:p>
        </w:tc>
        <w:tc>
          <w:tcPr>
            <w:tcW w:w="1418" w:type="dxa"/>
            <w:vAlign w:val="center"/>
          </w:tcPr>
          <w:p w:rsidR="009B5EF7" w:rsidRPr="00935A9D" w:rsidRDefault="009B5EF7" w:rsidP="004E7F1C">
            <w:pPr>
              <w:jc w:val="center"/>
              <w:rPr>
                <w:sz w:val="14"/>
                <w:szCs w:val="14"/>
              </w:rPr>
            </w:pPr>
            <w:r w:rsidRPr="00935A9D">
              <w:rPr>
                <w:sz w:val="14"/>
                <w:szCs w:val="14"/>
              </w:rPr>
              <w:t>Domeniul de licenţă</w:t>
            </w:r>
          </w:p>
        </w:tc>
        <w:tc>
          <w:tcPr>
            <w:tcW w:w="4252" w:type="dxa"/>
          </w:tcPr>
          <w:p w:rsidR="009B5EF7" w:rsidRPr="00935A9D" w:rsidRDefault="009B5EF7" w:rsidP="004E7F1C">
            <w:pPr>
              <w:jc w:val="right"/>
              <w:rPr>
                <w:sz w:val="14"/>
                <w:szCs w:val="14"/>
              </w:rPr>
            </w:pPr>
            <w:r w:rsidRPr="00935A9D">
              <w:rPr>
                <w:sz w:val="14"/>
                <w:szCs w:val="14"/>
              </w:rPr>
              <w:t xml:space="preserve">Nivelul de </w:t>
            </w:r>
          </w:p>
          <w:p w:rsidR="009B5EF7" w:rsidRPr="00935A9D" w:rsidRDefault="009B5EF7" w:rsidP="004E7F1C">
            <w:pPr>
              <w:jc w:val="right"/>
              <w:rPr>
                <w:sz w:val="14"/>
                <w:szCs w:val="14"/>
              </w:rPr>
            </w:pPr>
            <w:r w:rsidRPr="00935A9D">
              <w:rPr>
                <w:sz w:val="14"/>
                <w:szCs w:val="14"/>
              </w:rPr>
              <w:t>studii</w:t>
            </w:r>
          </w:p>
          <w:p w:rsidR="009B5EF7" w:rsidRPr="00935A9D" w:rsidRDefault="009B5EF7" w:rsidP="004E7F1C">
            <w:pPr>
              <w:rPr>
                <w:sz w:val="14"/>
                <w:szCs w:val="14"/>
              </w:rPr>
            </w:pPr>
            <w:r w:rsidRPr="00935A9D">
              <w:rPr>
                <w:sz w:val="14"/>
                <w:szCs w:val="14"/>
              </w:rPr>
              <w:t>Programul de studii de master acreditat</w:t>
            </w:r>
          </w:p>
        </w:tc>
        <w:tc>
          <w:tcPr>
            <w:tcW w:w="1007" w:type="dxa"/>
            <w:tcBorders>
              <w:right w:val="thinThickSmallGap" w:sz="24" w:space="0" w:color="auto"/>
            </w:tcBorders>
            <w:vAlign w:val="center"/>
          </w:tcPr>
          <w:p w:rsidR="009B5EF7" w:rsidRPr="00935A9D" w:rsidRDefault="009B5EF7" w:rsidP="004E7F1C">
            <w:pPr>
              <w:jc w:val="center"/>
              <w:rPr>
                <w:sz w:val="14"/>
                <w:szCs w:val="14"/>
              </w:rPr>
            </w:pPr>
            <w:r w:rsidRPr="00935A9D">
              <w:rPr>
                <w:sz w:val="14"/>
                <w:szCs w:val="14"/>
              </w:rPr>
              <w:t>Studii</w:t>
            </w:r>
          </w:p>
          <w:p w:rsidR="009B5EF7" w:rsidRPr="00935A9D" w:rsidRDefault="009B5EF7" w:rsidP="004E7F1C">
            <w:pPr>
              <w:jc w:val="center"/>
              <w:rPr>
                <w:sz w:val="14"/>
                <w:szCs w:val="14"/>
              </w:rPr>
            </w:pPr>
            <w:r w:rsidRPr="00935A9D">
              <w:rPr>
                <w:sz w:val="14"/>
                <w:szCs w:val="14"/>
              </w:rPr>
              <w:t xml:space="preserve">universitare de masterat/ master             </w:t>
            </w:r>
          </w:p>
        </w:tc>
        <w:tc>
          <w:tcPr>
            <w:tcW w:w="1469" w:type="dxa"/>
            <w:tcBorders>
              <w:left w:val="nil"/>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119"/>
          <w:jc w:val="center"/>
        </w:trPr>
        <w:tc>
          <w:tcPr>
            <w:tcW w:w="934" w:type="dxa"/>
            <w:vMerge w:val="restart"/>
            <w:tcBorders>
              <w:left w:val="thinThickSmallGap" w:sz="24" w:space="0" w:color="auto"/>
            </w:tcBorders>
            <w:vAlign w:val="center"/>
          </w:tcPr>
          <w:p w:rsidR="00E115F2" w:rsidRPr="00935A9D" w:rsidRDefault="00E115F2" w:rsidP="00E115F2">
            <w:pPr>
              <w:jc w:val="center"/>
              <w:rPr>
                <w:b/>
                <w:bCs/>
                <w:sz w:val="14"/>
                <w:szCs w:val="14"/>
              </w:rPr>
            </w:pPr>
            <w:r w:rsidRPr="00935A9D">
              <w:rPr>
                <w:b/>
                <w:bCs/>
                <w:sz w:val="14"/>
                <w:szCs w:val="14"/>
              </w:rPr>
              <w:t>Învăţământ postliceal</w:t>
            </w:r>
          </w:p>
          <w:p w:rsidR="00E115F2" w:rsidRPr="00935A9D" w:rsidRDefault="00E115F2" w:rsidP="00E115F2">
            <w:pPr>
              <w:rPr>
                <w:b/>
                <w:bCs/>
                <w:sz w:val="14"/>
                <w:szCs w:val="14"/>
              </w:rPr>
            </w:pPr>
          </w:p>
        </w:tc>
        <w:tc>
          <w:tcPr>
            <w:tcW w:w="1276" w:type="dxa"/>
            <w:vMerge w:val="restart"/>
            <w:tcBorders>
              <w:right w:val="thinThickSmallGap" w:sz="24" w:space="0" w:color="auto"/>
            </w:tcBorders>
            <w:vAlign w:val="center"/>
          </w:tcPr>
          <w:p w:rsidR="00E115F2" w:rsidRPr="00935A9D" w:rsidRDefault="00E115F2" w:rsidP="00E115F2">
            <w:pPr>
              <w:rPr>
                <w:sz w:val="14"/>
                <w:szCs w:val="14"/>
              </w:rPr>
            </w:pPr>
            <w:r w:rsidRPr="00935A9D">
              <w:rPr>
                <w:bCs/>
                <w:sz w:val="14"/>
                <w:szCs w:val="14"/>
              </w:rPr>
              <w:t xml:space="preserve">1. Medicină generală / </w:t>
            </w:r>
            <w:r w:rsidRPr="00935A9D">
              <w:rPr>
                <w:sz w:val="14"/>
                <w:szCs w:val="14"/>
              </w:rPr>
              <w:t>Management şi legislaţie sanitară</w:t>
            </w:r>
          </w:p>
          <w:p w:rsidR="00E115F2" w:rsidRPr="00935A9D" w:rsidRDefault="00E115F2" w:rsidP="00E115F2">
            <w:pPr>
              <w:rPr>
                <w:sz w:val="14"/>
                <w:szCs w:val="14"/>
              </w:rPr>
            </w:pPr>
          </w:p>
          <w:p w:rsidR="00E115F2" w:rsidRPr="00935A9D" w:rsidRDefault="00E115F2" w:rsidP="00E115F2">
            <w:pPr>
              <w:rPr>
                <w:sz w:val="14"/>
                <w:szCs w:val="14"/>
              </w:rPr>
            </w:pPr>
          </w:p>
          <w:p w:rsidR="00E115F2" w:rsidRPr="00935A9D" w:rsidRDefault="00E115F2" w:rsidP="00E115F2">
            <w:pPr>
              <w:rPr>
                <w:sz w:val="14"/>
                <w:szCs w:val="14"/>
              </w:rPr>
            </w:pPr>
            <w:r w:rsidRPr="00935A9D">
              <w:rPr>
                <w:sz w:val="14"/>
                <w:szCs w:val="14"/>
              </w:rPr>
              <w:t>2. Farmacie / Managementul financiar farmaceutic şi legislaţie</w:t>
            </w:r>
          </w:p>
        </w:tc>
        <w:tc>
          <w:tcPr>
            <w:tcW w:w="992" w:type="dxa"/>
            <w:vMerge w:val="restart"/>
            <w:tcBorders>
              <w:right w:val="thinThickSmallGap" w:sz="24" w:space="0" w:color="auto"/>
            </w:tcBorders>
            <w:vAlign w:val="center"/>
          </w:tcPr>
          <w:p w:rsidR="00E115F2" w:rsidRPr="00935A9D" w:rsidRDefault="00E115F2" w:rsidP="00E115F2">
            <w:pPr>
              <w:rPr>
                <w:sz w:val="14"/>
                <w:szCs w:val="14"/>
              </w:rPr>
            </w:pPr>
            <w:r w:rsidRPr="00935A9D">
              <w:rPr>
                <w:sz w:val="14"/>
                <w:szCs w:val="14"/>
              </w:rPr>
              <w:t xml:space="preserve">Economic, administrativ, </w:t>
            </w:r>
          </w:p>
          <w:p w:rsidR="00E115F2" w:rsidRPr="00935A9D" w:rsidRDefault="00E115F2" w:rsidP="00E115F2">
            <w:pPr>
              <w:rPr>
                <w:sz w:val="14"/>
                <w:szCs w:val="14"/>
              </w:rPr>
            </w:pPr>
            <w:r w:rsidRPr="00935A9D">
              <w:rPr>
                <w:sz w:val="14"/>
                <w:szCs w:val="14"/>
              </w:rPr>
              <w:t>comerţ şi servicii /</w:t>
            </w:r>
          </w:p>
          <w:p w:rsidR="00E115F2" w:rsidRPr="00935A9D" w:rsidRDefault="00E115F2" w:rsidP="00E115F2">
            <w:pPr>
              <w:rPr>
                <w:sz w:val="14"/>
                <w:szCs w:val="14"/>
              </w:rPr>
            </w:pPr>
            <w:r w:rsidRPr="00935A9D">
              <w:rPr>
                <w:sz w:val="14"/>
                <w:szCs w:val="14"/>
              </w:rPr>
              <w:t>Economic,</w:t>
            </w:r>
          </w:p>
          <w:p w:rsidR="00E115F2" w:rsidRPr="00935A9D" w:rsidRDefault="00E115F2" w:rsidP="00E115F2">
            <w:pPr>
              <w:rPr>
                <w:sz w:val="14"/>
                <w:szCs w:val="14"/>
              </w:rPr>
            </w:pPr>
            <w:r w:rsidRPr="00935A9D">
              <w:rPr>
                <w:sz w:val="14"/>
                <w:szCs w:val="14"/>
              </w:rPr>
              <w:t>administrativ, poştă</w:t>
            </w:r>
          </w:p>
          <w:p w:rsidR="00E115F2" w:rsidRPr="00935A9D" w:rsidRDefault="00E115F2" w:rsidP="00E115F2">
            <w:pPr>
              <w:rPr>
                <w:sz w:val="14"/>
                <w:szCs w:val="14"/>
              </w:rPr>
            </w:pPr>
          </w:p>
        </w:tc>
        <w:tc>
          <w:tcPr>
            <w:tcW w:w="1134" w:type="dxa"/>
            <w:vMerge w:val="restart"/>
            <w:tcBorders>
              <w:left w:val="nil"/>
            </w:tcBorders>
            <w:vAlign w:val="center"/>
          </w:tcPr>
          <w:p w:rsidR="00E115F2" w:rsidRPr="00935A9D" w:rsidRDefault="00E115F2" w:rsidP="00E115F2">
            <w:pPr>
              <w:jc w:val="center"/>
              <w:rPr>
                <w:sz w:val="14"/>
                <w:szCs w:val="14"/>
              </w:rPr>
            </w:pPr>
            <w:r w:rsidRPr="00935A9D">
              <w:rPr>
                <w:sz w:val="14"/>
                <w:szCs w:val="14"/>
              </w:rPr>
              <w:t>ŞTIINŢE ECONOMICE</w:t>
            </w:r>
          </w:p>
        </w:tc>
        <w:tc>
          <w:tcPr>
            <w:tcW w:w="1417" w:type="dxa"/>
            <w:vMerge w:val="restart"/>
            <w:tcBorders>
              <w:left w:val="nil"/>
            </w:tcBorders>
            <w:vAlign w:val="center"/>
          </w:tcPr>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rPr>
                <w:sz w:val="14"/>
                <w:szCs w:val="14"/>
              </w:rPr>
            </w:pPr>
            <w:r w:rsidRPr="00935A9D">
              <w:rPr>
                <w:sz w:val="14"/>
                <w:szCs w:val="14"/>
              </w:rPr>
              <w:t>ADMINISTRAREA AFACERILOR</w:t>
            </w:r>
          </w:p>
        </w:tc>
        <w:tc>
          <w:tcPr>
            <w:tcW w:w="1701" w:type="dxa"/>
            <w:vAlign w:val="center"/>
          </w:tcPr>
          <w:p w:rsidR="00E115F2" w:rsidRPr="00935A9D" w:rsidRDefault="00E115F2" w:rsidP="00E115F2">
            <w:pPr>
              <w:rPr>
                <w:sz w:val="14"/>
                <w:szCs w:val="14"/>
              </w:rPr>
            </w:pPr>
            <w:r w:rsidRPr="00935A9D">
              <w:rPr>
                <w:sz w:val="14"/>
                <w:szCs w:val="14"/>
              </w:rPr>
              <w:t xml:space="preserve">Administrarea afacerilor                                        </w:t>
            </w:r>
          </w:p>
        </w:tc>
        <w:tc>
          <w:tcPr>
            <w:tcW w:w="1418" w:type="dxa"/>
            <w:vMerge w:val="restart"/>
            <w:vAlign w:val="center"/>
          </w:tcPr>
          <w:p w:rsidR="00E115F2" w:rsidRPr="00935A9D" w:rsidRDefault="00E115F2" w:rsidP="00E115F2">
            <w:pPr>
              <w:jc w:val="center"/>
              <w:rPr>
                <w:sz w:val="14"/>
                <w:szCs w:val="14"/>
              </w:rPr>
            </w:pPr>
            <w:r w:rsidRPr="00935A9D">
              <w:rPr>
                <w:sz w:val="14"/>
                <w:szCs w:val="14"/>
              </w:rPr>
              <w:t>ADMINISTRAREA AFACERILOR</w:t>
            </w:r>
          </w:p>
        </w:tc>
        <w:tc>
          <w:tcPr>
            <w:tcW w:w="4252" w:type="dxa"/>
            <w:vMerge w:val="restart"/>
            <w:vAlign w:val="center"/>
          </w:tcPr>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Antreprenoriat</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Antreprenoriat şi aadministrarea afacerilor</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comerciale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europene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în industria hotelieră</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şi auditul proiectelor de afaceri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şi finanţarea proiectelor de dezvoltare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în turism, comerţ şi servicii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în comerţ şi turism</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din turism</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în comerţ</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în turism</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în turism şi servicii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în comerţ, turism şi servicii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în comerţ, turism şi servicii de ospitalitate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în întreprinderile mici şi mijlocii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mici şi mijlocii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regionale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afacerilor internaţionale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dezvoltării regionale durabile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serviciilor turistice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şi dezvoltarea întreprinderii de turism şi servicii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şi eficienţa în afaceri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şi negocierea în afaceri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proiectelor europene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serviciilor turistice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Administrarea şi formarea resurselor umane în organizaţii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 xml:space="preserve">Asigurarea calităţii în afaceri </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Business</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Business consulting</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Business în turism</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 xml:space="preserve">Business administration in tourism, restaurant and hospitality          </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Comerţ şi servicii în turism</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Comunicare în afaceri şi relaţii publice ale firmei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Consultanţă în afaceri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Dezvoltare regională</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Economia şi managementul serviciilor</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 xml:space="preserve">Economia şi administrarea afacerilor în turism  </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Economia şi administrarea afacerilor şi industria ospitalităţii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Economia şi administrarea afacerilor în turism şi industria ospitalităţii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Economie şi afaceri în industria ospitalităţii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Economie şi globalizare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Executive Master of Business Administration</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Finanţe şi control de gestiune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Logistică</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 xml:space="preserve">Master of business administration </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Maşter of business administration Programul MBA româno-canadian cu predare în limba engleză</w:t>
            </w:r>
          </w:p>
        </w:tc>
        <w:tc>
          <w:tcPr>
            <w:tcW w:w="1007" w:type="dxa"/>
            <w:vMerge w:val="restart"/>
            <w:tcBorders>
              <w:right w:val="thinThickSmallGap" w:sz="24" w:space="0" w:color="auto"/>
            </w:tcBorders>
            <w:vAlign w:val="center"/>
          </w:tcPr>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jc w:val="center"/>
              <w:rPr>
                <w:sz w:val="14"/>
                <w:szCs w:val="14"/>
              </w:rPr>
            </w:pPr>
            <w:r w:rsidRPr="00935A9D">
              <w:rPr>
                <w:sz w:val="14"/>
                <w:szCs w:val="14"/>
              </w:rPr>
              <w:t>x</w:t>
            </w:r>
          </w:p>
        </w:tc>
        <w:tc>
          <w:tcPr>
            <w:tcW w:w="1469" w:type="dxa"/>
            <w:vMerge w:val="restart"/>
            <w:tcBorders>
              <w:left w:val="nil"/>
              <w:right w:val="thinThickSmallGap" w:sz="24" w:space="0" w:color="auto"/>
            </w:tcBorders>
            <w:vAlign w:val="center"/>
          </w:tcPr>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b/>
                <w:bCs/>
                <w:caps/>
                <w:sz w:val="14"/>
                <w:szCs w:val="14"/>
              </w:rPr>
            </w:pPr>
            <w:r w:rsidRPr="00935A9D">
              <w:rPr>
                <w:b/>
                <w:bCs/>
                <w:caps/>
                <w:sz w:val="14"/>
                <w:szCs w:val="14"/>
              </w:rPr>
              <w:t>Poştă</w:t>
            </w:r>
          </w:p>
          <w:p w:rsidR="001C0296" w:rsidRPr="00935A9D" w:rsidRDefault="001C0296" w:rsidP="001C029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sz w:val="16"/>
                <w:szCs w:val="16"/>
              </w:rPr>
            </w:pP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sz w:val="16"/>
                <w:szCs w:val="16"/>
              </w:rPr>
            </w:pPr>
            <w:r w:rsidRPr="00935A9D">
              <w:rPr>
                <w:b/>
                <w:bCs/>
                <w:caps/>
                <w:sz w:val="14"/>
                <w:szCs w:val="14"/>
              </w:rPr>
              <w:t>Poştă</w:t>
            </w:r>
          </w:p>
          <w:p w:rsidR="001C0296" w:rsidRPr="00935A9D" w:rsidRDefault="001C0296" w:rsidP="001C0296">
            <w:pPr>
              <w:jc w:val="center"/>
              <w:rPr>
                <w:b/>
                <w:bCs/>
                <w:sz w:val="14"/>
                <w:szCs w:val="14"/>
              </w:rPr>
            </w:pPr>
            <w:r w:rsidRPr="00935A9D">
              <w:rPr>
                <w:b/>
                <w:iCs/>
                <w:sz w:val="14"/>
                <w:szCs w:val="14"/>
              </w:rPr>
              <w:t>(SPECIALITATE ŞI DIDACTICA SPECIALITĂŢII), ELEMENTE DE PEDAGOGIE ŞI PSIHOLOGIE</w:t>
            </w:r>
          </w:p>
          <w:p w:rsidR="00E115F2" w:rsidRPr="00935A9D" w:rsidRDefault="001C0296" w:rsidP="001C0296">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9B5EF7">
        <w:trPr>
          <w:cantSplit/>
          <w:trHeight w:val="119"/>
          <w:jc w:val="center"/>
        </w:trPr>
        <w:tc>
          <w:tcPr>
            <w:tcW w:w="934" w:type="dxa"/>
            <w:vMerge/>
            <w:tcBorders>
              <w:left w:val="thinThickSmallGap" w:sz="24" w:space="0" w:color="auto"/>
            </w:tcBorders>
            <w:vAlign w:val="center"/>
          </w:tcPr>
          <w:p w:rsidR="009B5EF7" w:rsidRPr="00935A9D" w:rsidRDefault="009B5EF7" w:rsidP="004E7F1C">
            <w:pPr>
              <w:jc w:val="center"/>
              <w:rPr>
                <w:b/>
                <w:bCs/>
                <w:sz w:val="14"/>
                <w:szCs w:val="14"/>
              </w:rPr>
            </w:pPr>
          </w:p>
        </w:tc>
        <w:tc>
          <w:tcPr>
            <w:tcW w:w="1276" w:type="dxa"/>
            <w:vMerge/>
            <w:tcBorders>
              <w:right w:val="thinThickSmallGap" w:sz="24" w:space="0" w:color="auto"/>
            </w:tcBorders>
            <w:vAlign w:val="center"/>
          </w:tcPr>
          <w:p w:rsidR="009B5EF7" w:rsidRPr="00935A9D" w:rsidRDefault="009B5EF7" w:rsidP="004E7F1C">
            <w:pPr>
              <w:rPr>
                <w:sz w:val="14"/>
                <w:szCs w:val="14"/>
              </w:rPr>
            </w:pPr>
          </w:p>
        </w:tc>
        <w:tc>
          <w:tcPr>
            <w:tcW w:w="992" w:type="dxa"/>
            <w:vMerge/>
            <w:tcBorders>
              <w:right w:val="thinThickSmallGap" w:sz="24" w:space="0" w:color="auto"/>
            </w:tcBorders>
            <w:vAlign w:val="center"/>
          </w:tcPr>
          <w:p w:rsidR="009B5EF7" w:rsidRPr="00935A9D" w:rsidRDefault="009B5EF7" w:rsidP="004E7F1C">
            <w:pPr>
              <w:jc w:val="center"/>
              <w:rPr>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417" w:type="dxa"/>
            <w:vMerge/>
            <w:tcBorders>
              <w:left w:val="nil"/>
            </w:tcBorders>
            <w:vAlign w:val="center"/>
          </w:tcPr>
          <w:p w:rsidR="009B5EF7" w:rsidRPr="00935A9D" w:rsidRDefault="009B5EF7" w:rsidP="004E7F1C">
            <w:pPr>
              <w:jc w:val="center"/>
              <w:rPr>
                <w:sz w:val="14"/>
                <w:szCs w:val="14"/>
              </w:rPr>
            </w:pPr>
          </w:p>
        </w:tc>
        <w:tc>
          <w:tcPr>
            <w:tcW w:w="1701" w:type="dxa"/>
            <w:vAlign w:val="center"/>
          </w:tcPr>
          <w:p w:rsidR="009B5EF7" w:rsidRPr="00935A9D" w:rsidRDefault="009B5EF7" w:rsidP="004E7F1C">
            <w:pPr>
              <w:rPr>
                <w:sz w:val="14"/>
                <w:szCs w:val="14"/>
              </w:rPr>
            </w:pPr>
            <w:r w:rsidRPr="00935A9D">
              <w:rPr>
                <w:sz w:val="14"/>
                <w:szCs w:val="14"/>
              </w:rPr>
              <w:t xml:space="preserve">Administrarea afacerilor (în limbi străine)                                        </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175"/>
              </w:tabs>
              <w:autoSpaceDE w:val="0"/>
              <w:autoSpaceDN w:val="0"/>
              <w:adjustRightInd w:val="0"/>
              <w:rPr>
                <w:sz w:val="14"/>
                <w:szCs w:val="14"/>
              </w:rPr>
            </w:pPr>
          </w:p>
        </w:tc>
        <w:tc>
          <w:tcPr>
            <w:tcW w:w="1007" w:type="dxa"/>
            <w:vMerge/>
            <w:tcBorders>
              <w:right w:val="thinThickSmallGap" w:sz="24" w:space="0" w:color="auto"/>
            </w:tcBorders>
            <w:vAlign w:val="center"/>
          </w:tcPr>
          <w:p w:rsidR="009B5EF7" w:rsidRPr="00935A9D" w:rsidRDefault="009B5EF7" w:rsidP="004E7F1C">
            <w:pPr>
              <w:jc w:val="center"/>
              <w:rPr>
                <w:sz w:val="14"/>
                <w:szCs w:val="14"/>
              </w:rPr>
            </w:pPr>
          </w:p>
        </w:tc>
        <w:tc>
          <w:tcPr>
            <w:tcW w:w="1469" w:type="dxa"/>
            <w:vMerge/>
            <w:tcBorders>
              <w:left w:val="nil"/>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119"/>
          <w:jc w:val="center"/>
        </w:trPr>
        <w:tc>
          <w:tcPr>
            <w:tcW w:w="934" w:type="dxa"/>
            <w:vMerge/>
            <w:tcBorders>
              <w:left w:val="thinThickSmallGap" w:sz="24" w:space="0" w:color="auto"/>
            </w:tcBorders>
            <w:vAlign w:val="center"/>
          </w:tcPr>
          <w:p w:rsidR="009B5EF7" w:rsidRPr="00935A9D" w:rsidRDefault="009B5EF7" w:rsidP="004E7F1C">
            <w:pPr>
              <w:jc w:val="center"/>
              <w:rPr>
                <w:b/>
                <w:bCs/>
                <w:sz w:val="14"/>
                <w:szCs w:val="14"/>
              </w:rPr>
            </w:pPr>
          </w:p>
        </w:tc>
        <w:tc>
          <w:tcPr>
            <w:tcW w:w="1276" w:type="dxa"/>
            <w:vMerge/>
            <w:tcBorders>
              <w:right w:val="thinThickSmallGap" w:sz="24" w:space="0" w:color="auto"/>
            </w:tcBorders>
            <w:vAlign w:val="center"/>
          </w:tcPr>
          <w:p w:rsidR="009B5EF7" w:rsidRPr="00935A9D" w:rsidRDefault="009B5EF7" w:rsidP="004E7F1C">
            <w:pPr>
              <w:rPr>
                <w:sz w:val="14"/>
                <w:szCs w:val="14"/>
              </w:rPr>
            </w:pPr>
          </w:p>
        </w:tc>
        <w:tc>
          <w:tcPr>
            <w:tcW w:w="992" w:type="dxa"/>
            <w:vMerge/>
            <w:tcBorders>
              <w:right w:val="thinThickSmallGap" w:sz="24" w:space="0" w:color="auto"/>
            </w:tcBorders>
            <w:vAlign w:val="center"/>
          </w:tcPr>
          <w:p w:rsidR="009B5EF7" w:rsidRPr="00935A9D" w:rsidRDefault="009B5EF7" w:rsidP="004E7F1C">
            <w:pPr>
              <w:jc w:val="center"/>
              <w:rPr>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417" w:type="dxa"/>
            <w:vMerge/>
            <w:tcBorders>
              <w:left w:val="nil"/>
            </w:tcBorders>
            <w:vAlign w:val="center"/>
          </w:tcPr>
          <w:p w:rsidR="009B5EF7" w:rsidRPr="00935A9D" w:rsidRDefault="009B5EF7" w:rsidP="004E7F1C">
            <w:pPr>
              <w:jc w:val="center"/>
              <w:rPr>
                <w:sz w:val="14"/>
                <w:szCs w:val="14"/>
              </w:rPr>
            </w:pPr>
          </w:p>
        </w:tc>
        <w:tc>
          <w:tcPr>
            <w:tcW w:w="1701" w:type="dxa"/>
            <w:vAlign w:val="center"/>
          </w:tcPr>
          <w:p w:rsidR="009B5EF7" w:rsidRPr="00935A9D" w:rsidRDefault="009B5EF7" w:rsidP="004E7F1C">
            <w:pPr>
              <w:rPr>
                <w:sz w:val="14"/>
                <w:szCs w:val="14"/>
              </w:rPr>
            </w:pPr>
            <w:r w:rsidRPr="00935A9D">
              <w:rPr>
                <w:sz w:val="14"/>
                <w:szCs w:val="14"/>
              </w:rPr>
              <w:t xml:space="preserve">Economia întreprinderii  </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175"/>
              </w:tabs>
              <w:autoSpaceDE w:val="0"/>
              <w:autoSpaceDN w:val="0"/>
              <w:adjustRightInd w:val="0"/>
              <w:rPr>
                <w:sz w:val="14"/>
                <w:szCs w:val="14"/>
              </w:rPr>
            </w:pPr>
          </w:p>
        </w:tc>
        <w:tc>
          <w:tcPr>
            <w:tcW w:w="1007" w:type="dxa"/>
            <w:vMerge/>
            <w:tcBorders>
              <w:right w:val="thinThickSmallGap" w:sz="24" w:space="0" w:color="auto"/>
            </w:tcBorders>
            <w:vAlign w:val="center"/>
          </w:tcPr>
          <w:p w:rsidR="009B5EF7" w:rsidRPr="00935A9D" w:rsidRDefault="009B5EF7" w:rsidP="004E7F1C">
            <w:pPr>
              <w:jc w:val="center"/>
              <w:rPr>
                <w:sz w:val="14"/>
                <w:szCs w:val="14"/>
              </w:rPr>
            </w:pPr>
          </w:p>
        </w:tc>
        <w:tc>
          <w:tcPr>
            <w:tcW w:w="1469" w:type="dxa"/>
            <w:vMerge/>
            <w:tcBorders>
              <w:left w:val="nil"/>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119"/>
          <w:jc w:val="center"/>
        </w:trPr>
        <w:tc>
          <w:tcPr>
            <w:tcW w:w="934" w:type="dxa"/>
            <w:vMerge/>
            <w:tcBorders>
              <w:left w:val="thinThickSmallGap" w:sz="24" w:space="0" w:color="auto"/>
            </w:tcBorders>
            <w:vAlign w:val="center"/>
          </w:tcPr>
          <w:p w:rsidR="009B5EF7" w:rsidRPr="00935A9D" w:rsidRDefault="009B5EF7" w:rsidP="004E7F1C">
            <w:pPr>
              <w:jc w:val="center"/>
              <w:rPr>
                <w:b/>
                <w:bCs/>
                <w:sz w:val="14"/>
                <w:szCs w:val="14"/>
              </w:rPr>
            </w:pPr>
          </w:p>
        </w:tc>
        <w:tc>
          <w:tcPr>
            <w:tcW w:w="1276" w:type="dxa"/>
            <w:vMerge/>
            <w:tcBorders>
              <w:right w:val="thinThickSmallGap" w:sz="24" w:space="0" w:color="auto"/>
            </w:tcBorders>
            <w:vAlign w:val="center"/>
          </w:tcPr>
          <w:p w:rsidR="009B5EF7" w:rsidRPr="00935A9D" w:rsidRDefault="009B5EF7" w:rsidP="004E7F1C">
            <w:pPr>
              <w:rPr>
                <w:sz w:val="14"/>
                <w:szCs w:val="14"/>
              </w:rPr>
            </w:pPr>
          </w:p>
        </w:tc>
        <w:tc>
          <w:tcPr>
            <w:tcW w:w="992" w:type="dxa"/>
            <w:vMerge/>
            <w:tcBorders>
              <w:right w:val="thinThickSmallGap" w:sz="24" w:space="0" w:color="auto"/>
            </w:tcBorders>
            <w:vAlign w:val="center"/>
          </w:tcPr>
          <w:p w:rsidR="009B5EF7" w:rsidRPr="00935A9D" w:rsidRDefault="009B5EF7" w:rsidP="004E7F1C">
            <w:pPr>
              <w:jc w:val="center"/>
              <w:rPr>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417" w:type="dxa"/>
            <w:vMerge/>
            <w:tcBorders>
              <w:left w:val="nil"/>
            </w:tcBorders>
            <w:vAlign w:val="center"/>
          </w:tcPr>
          <w:p w:rsidR="009B5EF7" w:rsidRPr="00935A9D" w:rsidRDefault="009B5EF7" w:rsidP="004E7F1C">
            <w:pPr>
              <w:jc w:val="center"/>
              <w:rPr>
                <w:sz w:val="14"/>
                <w:szCs w:val="14"/>
              </w:rPr>
            </w:pPr>
          </w:p>
        </w:tc>
        <w:tc>
          <w:tcPr>
            <w:tcW w:w="1701" w:type="dxa"/>
            <w:vAlign w:val="center"/>
          </w:tcPr>
          <w:p w:rsidR="009B5EF7" w:rsidRPr="00935A9D" w:rsidRDefault="009B5EF7" w:rsidP="004E7F1C">
            <w:pPr>
              <w:rPr>
                <w:sz w:val="14"/>
                <w:szCs w:val="14"/>
              </w:rPr>
            </w:pPr>
            <w:r w:rsidRPr="00935A9D">
              <w:rPr>
                <w:sz w:val="14"/>
                <w:szCs w:val="14"/>
              </w:rPr>
              <w:t>Economia comerţului, turismului şi serviciilor</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175"/>
              </w:tabs>
              <w:autoSpaceDE w:val="0"/>
              <w:autoSpaceDN w:val="0"/>
              <w:adjustRightInd w:val="0"/>
              <w:rPr>
                <w:sz w:val="14"/>
                <w:szCs w:val="14"/>
              </w:rPr>
            </w:pPr>
          </w:p>
        </w:tc>
        <w:tc>
          <w:tcPr>
            <w:tcW w:w="1007" w:type="dxa"/>
            <w:vMerge/>
            <w:tcBorders>
              <w:right w:val="thinThickSmallGap" w:sz="24" w:space="0" w:color="auto"/>
            </w:tcBorders>
            <w:vAlign w:val="center"/>
          </w:tcPr>
          <w:p w:rsidR="009B5EF7" w:rsidRPr="00935A9D" w:rsidRDefault="009B5EF7" w:rsidP="004E7F1C">
            <w:pPr>
              <w:jc w:val="center"/>
              <w:rPr>
                <w:sz w:val="14"/>
                <w:szCs w:val="14"/>
              </w:rPr>
            </w:pPr>
          </w:p>
        </w:tc>
        <w:tc>
          <w:tcPr>
            <w:tcW w:w="1469" w:type="dxa"/>
            <w:vMerge/>
            <w:tcBorders>
              <w:left w:val="nil"/>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119"/>
          <w:jc w:val="center"/>
        </w:trPr>
        <w:tc>
          <w:tcPr>
            <w:tcW w:w="934" w:type="dxa"/>
            <w:vMerge/>
            <w:tcBorders>
              <w:left w:val="thinThickSmallGap" w:sz="24" w:space="0" w:color="auto"/>
            </w:tcBorders>
            <w:vAlign w:val="center"/>
          </w:tcPr>
          <w:p w:rsidR="009B5EF7" w:rsidRPr="00935A9D" w:rsidRDefault="009B5EF7" w:rsidP="004E7F1C">
            <w:pPr>
              <w:jc w:val="center"/>
              <w:rPr>
                <w:b/>
                <w:bCs/>
                <w:sz w:val="14"/>
                <w:szCs w:val="14"/>
              </w:rPr>
            </w:pPr>
          </w:p>
        </w:tc>
        <w:tc>
          <w:tcPr>
            <w:tcW w:w="1276" w:type="dxa"/>
            <w:vMerge/>
            <w:tcBorders>
              <w:right w:val="thinThickSmallGap" w:sz="24" w:space="0" w:color="auto"/>
            </w:tcBorders>
            <w:vAlign w:val="center"/>
          </w:tcPr>
          <w:p w:rsidR="009B5EF7" w:rsidRPr="00935A9D" w:rsidRDefault="009B5EF7" w:rsidP="004E7F1C">
            <w:pPr>
              <w:rPr>
                <w:sz w:val="14"/>
                <w:szCs w:val="14"/>
              </w:rPr>
            </w:pPr>
          </w:p>
        </w:tc>
        <w:tc>
          <w:tcPr>
            <w:tcW w:w="992" w:type="dxa"/>
            <w:vMerge/>
            <w:tcBorders>
              <w:right w:val="thinThickSmallGap" w:sz="24" w:space="0" w:color="auto"/>
            </w:tcBorders>
            <w:vAlign w:val="center"/>
          </w:tcPr>
          <w:p w:rsidR="009B5EF7" w:rsidRPr="00935A9D" w:rsidRDefault="009B5EF7" w:rsidP="004E7F1C">
            <w:pPr>
              <w:jc w:val="center"/>
              <w:rPr>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417" w:type="dxa"/>
            <w:vMerge/>
            <w:tcBorders>
              <w:left w:val="nil"/>
            </w:tcBorders>
            <w:vAlign w:val="center"/>
          </w:tcPr>
          <w:p w:rsidR="009B5EF7" w:rsidRPr="00935A9D" w:rsidRDefault="009B5EF7" w:rsidP="004E7F1C">
            <w:pPr>
              <w:jc w:val="center"/>
              <w:rPr>
                <w:sz w:val="14"/>
                <w:szCs w:val="14"/>
              </w:rPr>
            </w:pPr>
          </w:p>
        </w:tc>
        <w:tc>
          <w:tcPr>
            <w:tcW w:w="1701" w:type="dxa"/>
            <w:vAlign w:val="center"/>
          </w:tcPr>
          <w:p w:rsidR="009B5EF7" w:rsidRPr="00935A9D" w:rsidRDefault="009B5EF7" w:rsidP="004E7F1C">
            <w:pPr>
              <w:rPr>
                <w:sz w:val="14"/>
                <w:szCs w:val="14"/>
              </w:rPr>
            </w:pPr>
            <w:r w:rsidRPr="00935A9D">
              <w:rPr>
                <w:sz w:val="14"/>
                <w:szCs w:val="14"/>
              </w:rPr>
              <w:t xml:space="preserve">Merceologie şi managementul calităţii  </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175"/>
              </w:tabs>
              <w:autoSpaceDE w:val="0"/>
              <w:autoSpaceDN w:val="0"/>
              <w:adjustRightInd w:val="0"/>
              <w:rPr>
                <w:sz w:val="14"/>
                <w:szCs w:val="14"/>
              </w:rPr>
            </w:pPr>
          </w:p>
        </w:tc>
        <w:tc>
          <w:tcPr>
            <w:tcW w:w="1007" w:type="dxa"/>
            <w:vMerge/>
            <w:tcBorders>
              <w:right w:val="thinThickSmallGap" w:sz="24" w:space="0" w:color="auto"/>
            </w:tcBorders>
            <w:vAlign w:val="center"/>
          </w:tcPr>
          <w:p w:rsidR="009B5EF7" w:rsidRPr="00935A9D" w:rsidRDefault="009B5EF7" w:rsidP="004E7F1C">
            <w:pPr>
              <w:jc w:val="center"/>
              <w:rPr>
                <w:sz w:val="14"/>
                <w:szCs w:val="14"/>
              </w:rPr>
            </w:pPr>
          </w:p>
        </w:tc>
        <w:tc>
          <w:tcPr>
            <w:tcW w:w="1469" w:type="dxa"/>
            <w:vMerge/>
            <w:tcBorders>
              <w:left w:val="nil"/>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119"/>
          <w:jc w:val="center"/>
        </w:trPr>
        <w:tc>
          <w:tcPr>
            <w:tcW w:w="934" w:type="dxa"/>
            <w:vMerge/>
            <w:tcBorders>
              <w:left w:val="thinThickSmallGap" w:sz="24" w:space="0" w:color="auto"/>
            </w:tcBorders>
            <w:vAlign w:val="center"/>
          </w:tcPr>
          <w:p w:rsidR="009B5EF7" w:rsidRPr="00935A9D" w:rsidRDefault="009B5EF7" w:rsidP="004E7F1C">
            <w:pPr>
              <w:jc w:val="center"/>
              <w:rPr>
                <w:b/>
                <w:bCs/>
                <w:sz w:val="14"/>
                <w:szCs w:val="14"/>
              </w:rPr>
            </w:pPr>
          </w:p>
        </w:tc>
        <w:tc>
          <w:tcPr>
            <w:tcW w:w="1276" w:type="dxa"/>
            <w:vMerge/>
            <w:tcBorders>
              <w:right w:val="thinThickSmallGap" w:sz="24" w:space="0" w:color="auto"/>
            </w:tcBorders>
            <w:vAlign w:val="center"/>
          </w:tcPr>
          <w:p w:rsidR="009B5EF7" w:rsidRPr="00935A9D" w:rsidRDefault="009B5EF7" w:rsidP="004E7F1C">
            <w:pPr>
              <w:rPr>
                <w:sz w:val="14"/>
                <w:szCs w:val="14"/>
              </w:rPr>
            </w:pPr>
          </w:p>
        </w:tc>
        <w:tc>
          <w:tcPr>
            <w:tcW w:w="992" w:type="dxa"/>
            <w:vMerge/>
            <w:tcBorders>
              <w:right w:val="thinThickSmallGap" w:sz="24" w:space="0" w:color="auto"/>
            </w:tcBorders>
            <w:vAlign w:val="center"/>
          </w:tcPr>
          <w:p w:rsidR="009B5EF7" w:rsidRPr="00935A9D" w:rsidRDefault="009B5EF7" w:rsidP="004E7F1C">
            <w:pPr>
              <w:jc w:val="center"/>
              <w:rPr>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417" w:type="dxa"/>
            <w:vMerge/>
            <w:tcBorders>
              <w:left w:val="nil"/>
            </w:tcBorders>
            <w:vAlign w:val="center"/>
          </w:tcPr>
          <w:p w:rsidR="009B5EF7" w:rsidRPr="00935A9D" w:rsidRDefault="009B5EF7" w:rsidP="004E7F1C">
            <w:pPr>
              <w:jc w:val="center"/>
              <w:rPr>
                <w:sz w:val="14"/>
                <w:szCs w:val="14"/>
              </w:rPr>
            </w:pPr>
          </w:p>
        </w:tc>
        <w:tc>
          <w:tcPr>
            <w:tcW w:w="1701" w:type="dxa"/>
            <w:vAlign w:val="center"/>
          </w:tcPr>
          <w:p w:rsidR="009B5EF7" w:rsidRPr="00935A9D" w:rsidRDefault="009B5EF7" w:rsidP="004E7F1C">
            <w:pPr>
              <w:rPr>
                <w:sz w:val="14"/>
                <w:szCs w:val="14"/>
              </w:rPr>
            </w:pPr>
            <w:r w:rsidRPr="00935A9D">
              <w:rPr>
                <w:sz w:val="14"/>
                <w:szCs w:val="14"/>
              </w:rPr>
              <w:t>Economia firmei</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175"/>
              </w:tabs>
              <w:autoSpaceDE w:val="0"/>
              <w:autoSpaceDN w:val="0"/>
              <w:adjustRightInd w:val="0"/>
              <w:rPr>
                <w:sz w:val="14"/>
                <w:szCs w:val="14"/>
              </w:rPr>
            </w:pPr>
          </w:p>
        </w:tc>
        <w:tc>
          <w:tcPr>
            <w:tcW w:w="1007" w:type="dxa"/>
            <w:vMerge/>
            <w:tcBorders>
              <w:right w:val="thinThickSmallGap" w:sz="24" w:space="0" w:color="auto"/>
            </w:tcBorders>
            <w:vAlign w:val="center"/>
          </w:tcPr>
          <w:p w:rsidR="009B5EF7" w:rsidRPr="00935A9D" w:rsidRDefault="009B5EF7" w:rsidP="004E7F1C">
            <w:pPr>
              <w:jc w:val="center"/>
              <w:rPr>
                <w:sz w:val="14"/>
                <w:szCs w:val="14"/>
              </w:rPr>
            </w:pPr>
          </w:p>
        </w:tc>
        <w:tc>
          <w:tcPr>
            <w:tcW w:w="1469" w:type="dxa"/>
            <w:vMerge/>
            <w:tcBorders>
              <w:left w:val="nil"/>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119"/>
          <w:jc w:val="center"/>
        </w:trPr>
        <w:tc>
          <w:tcPr>
            <w:tcW w:w="934" w:type="dxa"/>
            <w:vMerge/>
            <w:tcBorders>
              <w:left w:val="thinThickSmallGap" w:sz="24" w:space="0" w:color="auto"/>
            </w:tcBorders>
            <w:vAlign w:val="center"/>
          </w:tcPr>
          <w:p w:rsidR="009B5EF7" w:rsidRPr="00935A9D" w:rsidRDefault="009B5EF7" w:rsidP="004E7F1C">
            <w:pPr>
              <w:jc w:val="center"/>
              <w:rPr>
                <w:b/>
                <w:bCs/>
                <w:sz w:val="14"/>
                <w:szCs w:val="14"/>
              </w:rPr>
            </w:pPr>
          </w:p>
        </w:tc>
        <w:tc>
          <w:tcPr>
            <w:tcW w:w="1276" w:type="dxa"/>
            <w:vMerge/>
            <w:tcBorders>
              <w:right w:val="thinThickSmallGap" w:sz="24" w:space="0" w:color="auto"/>
            </w:tcBorders>
            <w:vAlign w:val="center"/>
          </w:tcPr>
          <w:p w:rsidR="009B5EF7" w:rsidRPr="00935A9D" w:rsidRDefault="009B5EF7" w:rsidP="004E7F1C">
            <w:pPr>
              <w:rPr>
                <w:sz w:val="14"/>
                <w:szCs w:val="14"/>
              </w:rPr>
            </w:pPr>
          </w:p>
        </w:tc>
        <w:tc>
          <w:tcPr>
            <w:tcW w:w="992" w:type="dxa"/>
            <w:vMerge/>
            <w:tcBorders>
              <w:right w:val="thinThickSmallGap" w:sz="24" w:space="0" w:color="auto"/>
            </w:tcBorders>
            <w:vAlign w:val="center"/>
          </w:tcPr>
          <w:p w:rsidR="009B5EF7" w:rsidRPr="00935A9D" w:rsidRDefault="009B5EF7" w:rsidP="004E7F1C">
            <w:pPr>
              <w:jc w:val="center"/>
              <w:rPr>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417" w:type="dxa"/>
            <w:vMerge/>
            <w:tcBorders>
              <w:left w:val="nil"/>
            </w:tcBorders>
            <w:vAlign w:val="center"/>
          </w:tcPr>
          <w:p w:rsidR="009B5EF7" w:rsidRPr="00935A9D" w:rsidRDefault="009B5EF7" w:rsidP="004E7F1C">
            <w:pPr>
              <w:jc w:val="center"/>
              <w:rPr>
                <w:sz w:val="14"/>
                <w:szCs w:val="14"/>
              </w:rPr>
            </w:pPr>
          </w:p>
        </w:tc>
        <w:tc>
          <w:tcPr>
            <w:tcW w:w="1701" w:type="dxa"/>
            <w:vAlign w:val="center"/>
          </w:tcPr>
          <w:p w:rsidR="009B5EF7" w:rsidRPr="00935A9D" w:rsidRDefault="009B5EF7" w:rsidP="004E7F1C">
            <w:pPr>
              <w:rPr>
                <w:sz w:val="14"/>
                <w:szCs w:val="14"/>
              </w:rPr>
            </w:pPr>
            <w:r w:rsidRPr="00935A9D">
              <w:rPr>
                <w:sz w:val="14"/>
                <w:szCs w:val="14"/>
              </w:rPr>
              <w:t>Economia comerţului, turismului, serviciilor şi managementul calităţii</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175"/>
              </w:tabs>
              <w:autoSpaceDE w:val="0"/>
              <w:autoSpaceDN w:val="0"/>
              <w:adjustRightInd w:val="0"/>
              <w:rPr>
                <w:sz w:val="14"/>
                <w:szCs w:val="14"/>
              </w:rPr>
            </w:pPr>
          </w:p>
        </w:tc>
        <w:tc>
          <w:tcPr>
            <w:tcW w:w="1007" w:type="dxa"/>
            <w:vMerge/>
            <w:tcBorders>
              <w:right w:val="thinThickSmallGap" w:sz="24" w:space="0" w:color="auto"/>
            </w:tcBorders>
            <w:vAlign w:val="center"/>
          </w:tcPr>
          <w:p w:rsidR="009B5EF7" w:rsidRPr="00935A9D" w:rsidRDefault="009B5EF7" w:rsidP="004E7F1C">
            <w:pPr>
              <w:jc w:val="center"/>
              <w:rPr>
                <w:sz w:val="14"/>
                <w:szCs w:val="14"/>
              </w:rPr>
            </w:pPr>
          </w:p>
        </w:tc>
        <w:tc>
          <w:tcPr>
            <w:tcW w:w="1469" w:type="dxa"/>
            <w:vMerge/>
            <w:tcBorders>
              <w:left w:val="nil"/>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119"/>
          <w:jc w:val="center"/>
        </w:trPr>
        <w:tc>
          <w:tcPr>
            <w:tcW w:w="934" w:type="dxa"/>
            <w:vMerge/>
            <w:tcBorders>
              <w:left w:val="thinThickSmallGap" w:sz="24" w:space="0" w:color="auto"/>
            </w:tcBorders>
            <w:vAlign w:val="center"/>
          </w:tcPr>
          <w:p w:rsidR="009B5EF7" w:rsidRPr="00935A9D" w:rsidRDefault="009B5EF7" w:rsidP="004E7F1C">
            <w:pPr>
              <w:jc w:val="center"/>
              <w:rPr>
                <w:b/>
                <w:bCs/>
                <w:sz w:val="14"/>
                <w:szCs w:val="14"/>
              </w:rPr>
            </w:pPr>
          </w:p>
        </w:tc>
        <w:tc>
          <w:tcPr>
            <w:tcW w:w="1276" w:type="dxa"/>
            <w:vMerge/>
            <w:tcBorders>
              <w:right w:val="thinThickSmallGap" w:sz="24" w:space="0" w:color="auto"/>
            </w:tcBorders>
            <w:vAlign w:val="center"/>
          </w:tcPr>
          <w:p w:rsidR="009B5EF7" w:rsidRPr="00935A9D" w:rsidRDefault="009B5EF7" w:rsidP="004E7F1C">
            <w:pPr>
              <w:rPr>
                <w:sz w:val="14"/>
                <w:szCs w:val="14"/>
              </w:rPr>
            </w:pPr>
          </w:p>
        </w:tc>
        <w:tc>
          <w:tcPr>
            <w:tcW w:w="992" w:type="dxa"/>
            <w:vMerge/>
            <w:tcBorders>
              <w:right w:val="thinThickSmallGap" w:sz="24" w:space="0" w:color="auto"/>
            </w:tcBorders>
            <w:vAlign w:val="center"/>
          </w:tcPr>
          <w:p w:rsidR="009B5EF7" w:rsidRPr="00935A9D" w:rsidRDefault="009B5EF7" w:rsidP="004E7F1C">
            <w:pPr>
              <w:jc w:val="center"/>
              <w:rPr>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417" w:type="dxa"/>
            <w:vMerge/>
            <w:tcBorders>
              <w:left w:val="nil"/>
            </w:tcBorders>
            <w:vAlign w:val="center"/>
          </w:tcPr>
          <w:p w:rsidR="009B5EF7" w:rsidRPr="00935A9D" w:rsidRDefault="009B5EF7" w:rsidP="004E7F1C">
            <w:pPr>
              <w:jc w:val="center"/>
              <w:rPr>
                <w:sz w:val="14"/>
                <w:szCs w:val="14"/>
              </w:rPr>
            </w:pPr>
          </w:p>
        </w:tc>
        <w:tc>
          <w:tcPr>
            <w:tcW w:w="1701" w:type="dxa"/>
            <w:vAlign w:val="center"/>
          </w:tcPr>
          <w:p w:rsidR="009B5EF7" w:rsidRPr="00935A9D" w:rsidRDefault="009B5EF7" w:rsidP="004E7F1C">
            <w:pPr>
              <w:rPr>
                <w:sz w:val="14"/>
                <w:szCs w:val="14"/>
              </w:rPr>
            </w:pPr>
            <w:r w:rsidRPr="00935A9D">
              <w:rPr>
                <w:sz w:val="14"/>
                <w:szCs w:val="14"/>
              </w:rPr>
              <w:t>Administrarea afacerilor în servicii de ospitalitate</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175"/>
              </w:tabs>
              <w:autoSpaceDE w:val="0"/>
              <w:autoSpaceDN w:val="0"/>
              <w:adjustRightInd w:val="0"/>
              <w:rPr>
                <w:sz w:val="14"/>
                <w:szCs w:val="14"/>
              </w:rPr>
            </w:pPr>
          </w:p>
        </w:tc>
        <w:tc>
          <w:tcPr>
            <w:tcW w:w="1007" w:type="dxa"/>
            <w:vMerge/>
            <w:tcBorders>
              <w:right w:val="thinThickSmallGap" w:sz="24" w:space="0" w:color="auto"/>
            </w:tcBorders>
            <w:vAlign w:val="center"/>
          </w:tcPr>
          <w:p w:rsidR="009B5EF7" w:rsidRPr="00935A9D" w:rsidRDefault="009B5EF7" w:rsidP="004E7F1C">
            <w:pPr>
              <w:jc w:val="center"/>
              <w:rPr>
                <w:sz w:val="14"/>
                <w:szCs w:val="14"/>
              </w:rPr>
            </w:pPr>
          </w:p>
        </w:tc>
        <w:tc>
          <w:tcPr>
            <w:tcW w:w="1469" w:type="dxa"/>
            <w:vMerge/>
            <w:tcBorders>
              <w:left w:val="nil"/>
              <w:right w:val="thinThickSmallGap" w:sz="24" w:space="0" w:color="auto"/>
            </w:tcBorders>
            <w:vAlign w:val="center"/>
          </w:tcPr>
          <w:p w:rsidR="009B5EF7" w:rsidRPr="00935A9D" w:rsidRDefault="009B5EF7" w:rsidP="004E7F1C">
            <w:pPr>
              <w:jc w:val="center"/>
              <w:rPr>
                <w:b/>
                <w:bCs/>
                <w:sz w:val="14"/>
                <w:szCs w:val="14"/>
              </w:rPr>
            </w:pPr>
          </w:p>
        </w:tc>
      </w:tr>
      <w:tr w:rsidR="0038133A" w:rsidRPr="00935A9D" w:rsidTr="009B5EF7">
        <w:trPr>
          <w:cantSplit/>
          <w:trHeight w:val="119"/>
          <w:jc w:val="center"/>
        </w:trPr>
        <w:tc>
          <w:tcPr>
            <w:tcW w:w="934" w:type="dxa"/>
            <w:vMerge/>
            <w:tcBorders>
              <w:left w:val="thinThickSmallGap" w:sz="24" w:space="0" w:color="auto"/>
            </w:tcBorders>
            <w:vAlign w:val="center"/>
          </w:tcPr>
          <w:p w:rsidR="009B5EF7" w:rsidRPr="00935A9D" w:rsidRDefault="009B5EF7" w:rsidP="004E7F1C">
            <w:pPr>
              <w:jc w:val="center"/>
              <w:rPr>
                <w:b/>
                <w:bCs/>
                <w:sz w:val="14"/>
                <w:szCs w:val="14"/>
              </w:rPr>
            </w:pPr>
          </w:p>
        </w:tc>
        <w:tc>
          <w:tcPr>
            <w:tcW w:w="1276" w:type="dxa"/>
            <w:vMerge/>
            <w:tcBorders>
              <w:right w:val="thinThickSmallGap" w:sz="24" w:space="0" w:color="auto"/>
            </w:tcBorders>
            <w:vAlign w:val="center"/>
          </w:tcPr>
          <w:p w:rsidR="009B5EF7" w:rsidRPr="00935A9D" w:rsidRDefault="009B5EF7" w:rsidP="004E7F1C">
            <w:pPr>
              <w:rPr>
                <w:sz w:val="14"/>
                <w:szCs w:val="14"/>
              </w:rPr>
            </w:pPr>
          </w:p>
        </w:tc>
        <w:tc>
          <w:tcPr>
            <w:tcW w:w="992" w:type="dxa"/>
            <w:vMerge/>
            <w:tcBorders>
              <w:right w:val="thinThickSmallGap" w:sz="24" w:space="0" w:color="auto"/>
            </w:tcBorders>
            <w:vAlign w:val="center"/>
          </w:tcPr>
          <w:p w:rsidR="009B5EF7" w:rsidRPr="00935A9D" w:rsidRDefault="009B5EF7" w:rsidP="004E7F1C">
            <w:pPr>
              <w:jc w:val="center"/>
              <w:rPr>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417" w:type="dxa"/>
            <w:vMerge/>
            <w:tcBorders>
              <w:left w:val="nil"/>
            </w:tcBorders>
            <w:vAlign w:val="center"/>
          </w:tcPr>
          <w:p w:rsidR="009B5EF7" w:rsidRPr="00935A9D" w:rsidRDefault="009B5EF7" w:rsidP="004E7F1C">
            <w:pPr>
              <w:jc w:val="center"/>
              <w:rPr>
                <w:sz w:val="14"/>
                <w:szCs w:val="14"/>
              </w:rPr>
            </w:pPr>
          </w:p>
        </w:tc>
        <w:tc>
          <w:tcPr>
            <w:tcW w:w="1701" w:type="dxa"/>
            <w:vAlign w:val="center"/>
          </w:tcPr>
          <w:p w:rsidR="009B5EF7" w:rsidRPr="00935A9D" w:rsidRDefault="009B5EF7" w:rsidP="004E7F1C">
            <w:pPr>
              <w:rPr>
                <w:sz w:val="14"/>
                <w:szCs w:val="14"/>
              </w:rPr>
            </w:pPr>
            <w:r w:rsidRPr="00935A9D">
              <w:rPr>
                <w:sz w:val="14"/>
                <w:szCs w:val="14"/>
              </w:rPr>
              <w:t>Administrarea afacerilor în comerţ, turism, servicii, merceologie şi managementul calităţii</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175"/>
              </w:tabs>
              <w:autoSpaceDE w:val="0"/>
              <w:autoSpaceDN w:val="0"/>
              <w:adjustRightInd w:val="0"/>
              <w:rPr>
                <w:sz w:val="14"/>
                <w:szCs w:val="14"/>
              </w:rPr>
            </w:pPr>
          </w:p>
        </w:tc>
        <w:tc>
          <w:tcPr>
            <w:tcW w:w="1007" w:type="dxa"/>
            <w:vMerge/>
            <w:tcBorders>
              <w:right w:val="thinThickSmallGap" w:sz="24" w:space="0" w:color="auto"/>
            </w:tcBorders>
            <w:vAlign w:val="center"/>
          </w:tcPr>
          <w:p w:rsidR="009B5EF7" w:rsidRPr="00935A9D" w:rsidRDefault="009B5EF7" w:rsidP="004E7F1C">
            <w:pPr>
              <w:jc w:val="center"/>
              <w:rPr>
                <w:sz w:val="14"/>
                <w:szCs w:val="14"/>
              </w:rPr>
            </w:pPr>
          </w:p>
        </w:tc>
        <w:tc>
          <w:tcPr>
            <w:tcW w:w="1469" w:type="dxa"/>
            <w:vMerge/>
            <w:tcBorders>
              <w:left w:val="nil"/>
              <w:right w:val="thinThickSmallGap" w:sz="24" w:space="0" w:color="auto"/>
            </w:tcBorders>
            <w:vAlign w:val="center"/>
          </w:tcPr>
          <w:p w:rsidR="009B5EF7" w:rsidRPr="00935A9D" w:rsidRDefault="009B5EF7" w:rsidP="004E7F1C">
            <w:pPr>
              <w:jc w:val="center"/>
              <w:rPr>
                <w:b/>
                <w:bCs/>
                <w:sz w:val="14"/>
                <w:szCs w:val="14"/>
              </w:rPr>
            </w:pPr>
          </w:p>
        </w:tc>
      </w:tr>
    </w:tbl>
    <w:p w:rsidR="009B5EF7" w:rsidRPr="00935A9D" w:rsidRDefault="009B5EF7" w:rsidP="009B5EF7"/>
    <w:p w:rsidR="009B5EF7" w:rsidRPr="00935A9D" w:rsidRDefault="009B5EF7" w:rsidP="009B5EF7"/>
    <w:p w:rsidR="009B5EF7" w:rsidRPr="00935A9D" w:rsidRDefault="009B5EF7" w:rsidP="009B5EF7"/>
    <w:p w:rsidR="00EA6B18" w:rsidRPr="00935A9D" w:rsidRDefault="00EA6B18" w:rsidP="009B5EF7"/>
    <w:p w:rsidR="00EA6B18" w:rsidRPr="00935A9D" w:rsidRDefault="00EA6B18" w:rsidP="009B5EF7"/>
    <w:p w:rsidR="00EA6B18" w:rsidRPr="00935A9D" w:rsidRDefault="00EA6B18" w:rsidP="009B5EF7"/>
    <w:p w:rsidR="00EA6B18" w:rsidRPr="00935A9D" w:rsidRDefault="00EA6B18" w:rsidP="009B5EF7"/>
    <w:p w:rsidR="009B5EF7" w:rsidRPr="00935A9D" w:rsidRDefault="009B5EF7" w:rsidP="009B5EF7"/>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276"/>
        <w:gridCol w:w="992"/>
        <w:gridCol w:w="1134"/>
        <w:gridCol w:w="1559"/>
        <w:gridCol w:w="1559"/>
        <w:gridCol w:w="1418"/>
        <w:gridCol w:w="4252"/>
        <w:gridCol w:w="917"/>
        <w:gridCol w:w="1559"/>
      </w:tblGrid>
      <w:tr w:rsidR="00935A9D" w:rsidRPr="00935A9D" w:rsidTr="009B5EF7">
        <w:trPr>
          <w:cantSplit/>
          <w:trHeight w:val="249"/>
          <w:jc w:val="center"/>
        </w:trPr>
        <w:tc>
          <w:tcPr>
            <w:tcW w:w="934" w:type="dxa"/>
            <w:vMerge w:val="restart"/>
            <w:tcBorders>
              <w:left w:val="thinThickSmallGap" w:sz="24" w:space="0" w:color="auto"/>
            </w:tcBorders>
            <w:vAlign w:val="center"/>
          </w:tcPr>
          <w:p w:rsidR="009B5EF7" w:rsidRPr="00935A9D" w:rsidRDefault="009B5EF7" w:rsidP="004E7F1C">
            <w:pPr>
              <w:jc w:val="center"/>
              <w:rPr>
                <w:b/>
                <w:bCs/>
                <w:sz w:val="14"/>
                <w:szCs w:val="14"/>
              </w:rPr>
            </w:pPr>
            <w:r w:rsidRPr="00935A9D">
              <w:rPr>
                <w:b/>
                <w:bCs/>
                <w:sz w:val="14"/>
                <w:szCs w:val="14"/>
              </w:rPr>
              <w:t>Învăţământ postliceal</w:t>
            </w:r>
          </w:p>
          <w:p w:rsidR="009B5EF7" w:rsidRPr="00935A9D" w:rsidRDefault="009B5EF7" w:rsidP="004E7F1C">
            <w:pPr>
              <w:rPr>
                <w:b/>
                <w:bCs/>
                <w:sz w:val="14"/>
                <w:szCs w:val="14"/>
              </w:rPr>
            </w:pPr>
          </w:p>
        </w:tc>
        <w:tc>
          <w:tcPr>
            <w:tcW w:w="1276" w:type="dxa"/>
            <w:vMerge w:val="restart"/>
            <w:tcBorders>
              <w:right w:val="thinThickSmallGap" w:sz="24" w:space="0" w:color="auto"/>
            </w:tcBorders>
            <w:vAlign w:val="center"/>
          </w:tcPr>
          <w:p w:rsidR="009B5EF7" w:rsidRPr="00935A9D" w:rsidRDefault="009B5EF7" w:rsidP="004E7F1C">
            <w:pPr>
              <w:rPr>
                <w:sz w:val="14"/>
                <w:szCs w:val="14"/>
              </w:rPr>
            </w:pPr>
            <w:r w:rsidRPr="00935A9D">
              <w:rPr>
                <w:bCs/>
                <w:sz w:val="14"/>
                <w:szCs w:val="14"/>
              </w:rPr>
              <w:t xml:space="preserve">1. Medicină generală / </w:t>
            </w:r>
            <w:r w:rsidRPr="00935A9D">
              <w:rPr>
                <w:sz w:val="14"/>
                <w:szCs w:val="14"/>
              </w:rPr>
              <w:t>Management şi legislaţie sanitară</w:t>
            </w:r>
          </w:p>
          <w:p w:rsidR="009B5EF7" w:rsidRPr="00935A9D" w:rsidRDefault="009B5EF7" w:rsidP="004E7F1C">
            <w:pPr>
              <w:rPr>
                <w:sz w:val="14"/>
                <w:szCs w:val="14"/>
              </w:rPr>
            </w:pPr>
          </w:p>
          <w:p w:rsidR="009B5EF7" w:rsidRPr="00935A9D" w:rsidRDefault="009B5EF7" w:rsidP="004E7F1C">
            <w:pPr>
              <w:rPr>
                <w:sz w:val="14"/>
                <w:szCs w:val="14"/>
              </w:rPr>
            </w:pPr>
          </w:p>
          <w:p w:rsidR="009B5EF7" w:rsidRPr="00935A9D" w:rsidRDefault="009B5EF7" w:rsidP="004E7F1C">
            <w:pPr>
              <w:rPr>
                <w:sz w:val="14"/>
                <w:szCs w:val="14"/>
              </w:rPr>
            </w:pPr>
            <w:r w:rsidRPr="00935A9D">
              <w:rPr>
                <w:sz w:val="14"/>
                <w:szCs w:val="14"/>
              </w:rPr>
              <w:t>2. Farmacie / Managementul financiar farmaceutic şi legislaţie</w:t>
            </w:r>
          </w:p>
        </w:tc>
        <w:tc>
          <w:tcPr>
            <w:tcW w:w="992" w:type="dxa"/>
            <w:vMerge w:val="restart"/>
            <w:tcBorders>
              <w:right w:val="thinThickSmallGap" w:sz="24" w:space="0" w:color="auto"/>
            </w:tcBorders>
            <w:vAlign w:val="center"/>
          </w:tcPr>
          <w:p w:rsidR="009B5EF7" w:rsidRPr="00935A9D" w:rsidRDefault="009B5EF7" w:rsidP="004E7F1C">
            <w:pPr>
              <w:rPr>
                <w:sz w:val="14"/>
                <w:szCs w:val="14"/>
              </w:rPr>
            </w:pPr>
            <w:r w:rsidRPr="00935A9D">
              <w:rPr>
                <w:sz w:val="14"/>
                <w:szCs w:val="14"/>
              </w:rPr>
              <w:t xml:space="preserve">Economic, administrativ, </w:t>
            </w:r>
          </w:p>
          <w:p w:rsidR="009B5EF7" w:rsidRPr="00935A9D" w:rsidRDefault="009B5EF7" w:rsidP="004E7F1C">
            <w:pPr>
              <w:rPr>
                <w:sz w:val="14"/>
                <w:szCs w:val="14"/>
              </w:rPr>
            </w:pPr>
            <w:r w:rsidRPr="00935A9D">
              <w:rPr>
                <w:sz w:val="14"/>
                <w:szCs w:val="14"/>
              </w:rPr>
              <w:t>comerţ şi servicii /</w:t>
            </w:r>
          </w:p>
          <w:p w:rsidR="009B5EF7" w:rsidRPr="00935A9D" w:rsidRDefault="009B5EF7" w:rsidP="004E7F1C">
            <w:pPr>
              <w:rPr>
                <w:sz w:val="14"/>
                <w:szCs w:val="14"/>
              </w:rPr>
            </w:pPr>
            <w:r w:rsidRPr="00935A9D">
              <w:rPr>
                <w:sz w:val="14"/>
                <w:szCs w:val="14"/>
              </w:rPr>
              <w:t>Economic,</w:t>
            </w:r>
          </w:p>
          <w:p w:rsidR="009B5EF7" w:rsidRPr="00935A9D" w:rsidRDefault="009B5EF7" w:rsidP="004E7F1C">
            <w:pPr>
              <w:rPr>
                <w:sz w:val="14"/>
                <w:szCs w:val="14"/>
              </w:rPr>
            </w:pPr>
            <w:r w:rsidRPr="00935A9D">
              <w:rPr>
                <w:sz w:val="14"/>
                <w:szCs w:val="14"/>
              </w:rPr>
              <w:t>administrativ, poştă</w:t>
            </w:r>
          </w:p>
          <w:p w:rsidR="009B5EF7" w:rsidRPr="00935A9D" w:rsidRDefault="009B5EF7" w:rsidP="004E7F1C">
            <w:pPr>
              <w:rPr>
                <w:sz w:val="14"/>
                <w:szCs w:val="14"/>
              </w:rPr>
            </w:pPr>
          </w:p>
        </w:tc>
        <w:tc>
          <w:tcPr>
            <w:tcW w:w="1134" w:type="dxa"/>
            <w:vMerge w:val="restart"/>
            <w:tcBorders>
              <w:left w:val="nil"/>
            </w:tcBorders>
            <w:vAlign w:val="center"/>
          </w:tcPr>
          <w:p w:rsidR="009B5EF7" w:rsidRPr="00935A9D" w:rsidRDefault="009B5EF7" w:rsidP="004E7F1C">
            <w:pPr>
              <w:jc w:val="center"/>
              <w:rPr>
                <w:sz w:val="14"/>
                <w:szCs w:val="14"/>
              </w:rPr>
            </w:pPr>
            <w:r w:rsidRPr="00935A9D">
              <w:rPr>
                <w:sz w:val="14"/>
                <w:szCs w:val="14"/>
              </w:rPr>
              <w:t>ŞTIINŢE ECONOMICE</w:t>
            </w:r>
          </w:p>
        </w:tc>
        <w:tc>
          <w:tcPr>
            <w:tcW w:w="1559" w:type="dxa"/>
            <w:vMerge w:val="restart"/>
            <w:tcBorders>
              <w:left w:val="nil"/>
            </w:tcBorders>
            <w:vAlign w:val="center"/>
          </w:tcPr>
          <w:p w:rsidR="009B5EF7" w:rsidRPr="00935A9D" w:rsidRDefault="009B5EF7" w:rsidP="004E7F1C">
            <w:pPr>
              <w:jc w:val="center"/>
              <w:rPr>
                <w:sz w:val="14"/>
                <w:szCs w:val="14"/>
              </w:rPr>
            </w:pPr>
          </w:p>
          <w:p w:rsidR="009B5EF7" w:rsidRPr="00935A9D" w:rsidRDefault="009B5EF7" w:rsidP="004E7F1C">
            <w:pPr>
              <w:rPr>
                <w:sz w:val="14"/>
                <w:szCs w:val="14"/>
              </w:rPr>
            </w:pPr>
            <w:r w:rsidRPr="00935A9D">
              <w:rPr>
                <w:sz w:val="14"/>
                <w:szCs w:val="14"/>
              </w:rPr>
              <w:t>ADMINISTRAREA AFACERILOR</w:t>
            </w:r>
          </w:p>
        </w:tc>
        <w:tc>
          <w:tcPr>
            <w:tcW w:w="1559" w:type="dxa"/>
            <w:tcBorders>
              <w:left w:val="nil"/>
            </w:tcBorders>
            <w:vAlign w:val="center"/>
          </w:tcPr>
          <w:p w:rsidR="009B5EF7" w:rsidRPr="00935A9D" w:rsidRDefault="009B5EF7" w:rsidP="004E7F1C">
            <w:pPr>
              <w:rPr>
                <w:sz w:val="14"/>
                <w:szCs w:val="14"/>
              </w:rPr>
            </w:pPr>
            <w:r w:rsidRPr="00935A9D">
              <w:rPr>
                <w:sz w:val="14"/>
                <w:szCs w:val="14"/>
              </w:rPr>
              <w:t xml:space="preserve">Administrarea afacerilor                                        </w:t>
            </w:r>
          </w:p>
        </w:tc>
        <w:tc>
          <w:tcPr>
            <w:tcW w:w="1418" w:type="dxa"/>
            <w:vMerge w:val="restart"/>
            <w:vAlign w:val="center"/>
          </w:tcPr>
          <w:p w:rsidR="009B5EF7" w:rsidRPr="00935A9D" w:rsidRDefault="009B5EF7" w:rsidP="004E7F1C">
            <w:pPr>
              <w:jc w:val="center"/>
              <w:rPr>
                <w:sz w:val="14"/>
                <w:szCs w:val="14"/>
              </w:rPr>
            </w:pPr>
            <w:r w:rsidRPr="00935A9D">
              <w:rPr>
                <w:sz w:val="14"/>
                <w:szCs w:val="14"/>
              </w:rPr>
              <w:t>ADMINISTRAREA AFACERILOR</w:t>
            </w:r>
          </w:p>
        </w:tc>
        <w:tc>
          <w:tcPr>
            <w:tcW w:w="4252" w:type="dxa"/>
            <w:vMerge w:val="restart"/>
            <w:vAlign w:val="center"/>
          </w:tcPr>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MBA româno-german "Management antreprenorial" - în limba germană</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 antreprenorial</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 în comerţ</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 în turism</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 european al întreprinderilor mici şi mijlocii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 hotelier</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 şi marketing în turism</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 şi administrarea afacerilor</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 turistic şi hotelier</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Managementul afacerilor</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Managementul afacerilor agroalimentare şi de mediu</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Managementul afacerilor în comerţ</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Managementul afacerilor în turism</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Managementul afacerilor în turism şi comerţ</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 xml:space="preserve">Managementul afacerilor în comerţ şi turism </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Managementul calităţii, expertize şi protecţia consumatorului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Managementul calităţii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Managementul firmelor de comerţ, turism şi servicii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Managementul proiectelor</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Marketing şi negocieri în afaceri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Negocieri, relaţii şi afaceri internaţionale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Politici şi strategii de marketing</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Strategii şi politici de management şi marketing ale firmei</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Strategii în afaceri internaţionale</w:t>
            </w:r>
          </w:p>
          <w:p w:rsidR="00E115F2"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Turism cultural şi agroturism</w:t>
            </w:r>
          </w:p>
          <w:p w:rsidR="009B5EF7" w:rsidRPr="00935A9D" w:rsidRDefault="00E115F2" w:rsidP="0047277F">
            <w:pPr>
              <w:numPr>
                <w:ilvl w:val="0"/>
                <w:numId w:val="123"/>
              </w:numPr>
              <w:tabs>
                <w:tab w:val="left" w:pos="266"/>
              </w:tabs>
              <w:autoSpaceDE w:val="0"/>
              <w:autoSpaceDN w:val="0"/>
              <w:adjustRightInd w:val="0"/>
              <w:ind w:left="0" w:firstLine="0"/>
              <w:rPr>
                <w:sz w:val="14"/>
                <w:szCs w:val="14"/>
              </w:rPr>
            </w:pPr>
            <w:r w:rsidRPr="00935A9D">
              <w:rPr>
                <w:sz w:val="14"/>
                <w:szCs w:val="14"/>
              </w:rPr>
              <w:t>Turism, gestiune hotelieră şi politici în industria ospitalităţii</w:t>
            </w:r>
          </w:p>
        </w:tc>
        <w:tc>
          <w:tcPr>
            <w:tcW w:w="917" w:type="dxa"/>
            <w:vMerge w:val="restart"/>
            <w:tcBorders>
              <w:right w:val="thinThickSmallGap" w:sz="24" w:space="0" w:color="auto"/>
            </w:tcBorders>
            <w:vAlign w:val="center"/>
          </w:tcPr>
          <w:p w:rsidR="009B5EF7" w:rsidRPr="00935A9D" w:rsidRDefault="009B5EF7" w:rsidP="004E7F1C">
            <w:pPr>
              <w:jc w:val="center"/>
              <w:rPr>
                <w:sz w:val="14"/>
                <w:szCs w:val="14"/>
              </w:rPr>
            </w:pPr>
            <w:r w:rsidRPr="00935A9D">
              <w:rPr>
                <w:sz w:val="14"/>
                <w:szCs w:val="14"/>
              </w:rPr>
              <w:t xml:space="preserve"> </w:t>
            </w:r>
          </w:p>
          <w:p w:rsidR="009B5EF7" w:rsidRPr="00935A9D" w:rsidRDefault="009B5EF7" w:rsidP="004E7F1C">
            <w:pPr>
              <w:jc w:val="center"/>
              <w:rPr>
                <w:sz w:val="14"/>
                <w:szCs w:val="14"/>
              </w:rPr>
            </w:pPr>
            <w:r w:rsidRPr="00935A9D">
              <w:rPr>
                <w:sz w:val="14"/>
                <w:szCs w:val="14"/>
              </w:rPr>
              <w:t>x</w:t>
            </w:r>
          </w:p>
        </w:tc>
        <w:tc>
          <w:tcPr>
            <w:tcW w:w="1559" w:type="dxa"/>
            <w:vMerge w:val="restart"/>
            <w:tcBorders>
              <w:left w:val="thinThickSmallGap" w:sz="24" w:space="0" w:color="auto"/>
              <w:right w:val="thinThickSmallGap" w:sz="24" w:space="0" w:color="auto"/>
            </w:tcBorders>
            <w:vAlign w:val="center"/>
          </w:tcPr>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b/>
                <w:bCs/>
                <w:caps/>
                <w:sz w:val="14"/>
                <w:szCs w:val="14"/>
              </w:rPr>
            </w:pPr>
            <w:r w:rsidRPr="00935A9D">
              <w:rPr>
                <w:b/>
                <w:bCs/>
                <w:caps/>
                <w:sz w:val="14"/>
                <w:szCs w:val="14"/>
              </w:rPr>
              <w:t>Poştă</w:t>
            </w:r>
          </w:p>
          <w:p w:rsidR="001C0296" w:rsidRPr="00935A9D" w:rsidRDefault="001C0296" w:rsidP="001C029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sz w:val="16"/>
                <w:szCs w:val="16"/>
              </w:rPr>
            </w:pP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sz w:val="16"/>
                <w:szCs w:val="16"/>
              </w:rPr>
            </w:pPr>
            <w:r w:rsidRPr="00935A9D">
              <w:rPr>
                <w:b/>
                <w:bCs/>
                <w:caps/>
                <w:sz w:val="14"/>
                <w:szCs w:val="14"/>
              </w:rPr>
              <w:t>Poştă</w:t>
            </w:r>
          </w:p>
          <w:p w:rsidR="001C0296" w:rsidRPr="00935A9D" w:rsidRDefault="001C0296" w:rsidP="001C0296">
            <w:pPr>
              <w:jc w:val="center"/>
              <w:rPr>
                <w:b/>
                <w:bCs/>
                <w:sz w:val="14"/>
                <w:szCs w:val="14"/>
              </w:rPr>
            </w:pPr>
            <w:r w:rsidRPr="00935A9D">
              <w:rPr>
                <w:b/>
                <w:iCs/>
                <w:sz w:val="14"/>
                <w:szCs w:val="14"/>
              </w:rPr>
              <w:t>(SPECIALITATE ŞI DIDACTICA SPECIALITĂŢII), ELEMENTE DE PEDAGOGIE ŞI PSIHOLOGIE</w:t>
            </w:r>
          </w:p>
          <w:p w:rsidR="009B5EF7" w:rsidRPr="00935A9D" w:rsidRDefault="001C0296" w:rsidP="001C0296">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9B5EF7">
        <w:trPr>
          <w:cantSplit/>
          <w:trHeight w:val="249"/>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 xml:space="preserve">Administrarea afacerilor (în limbi străine)                                        </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66"/>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 xml:space="preserve">Economia întreprinderii  </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249"/>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Economia comerţului, turismului şi serviciilor</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249"/>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 xml:space="preserve">Merceologie şi managementul calităţii  </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140"/>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Economia firmei</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249"/>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Economia comerţului, turismului, serviciilor şi managementul calităţii</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249"/>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Administrarea afacerilor în servicii de ospitalitate</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249"/>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Administrarea afacerilor în comerţ, turism, servicii, merceologie şi managementul calităţii</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66"/>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val="restart"/>
            <w:tcBorders>
              <w:left w:val="nil"/>
            </w:tcBorders>
            <w:vAlign w:val="center"/>
          </w:tcPr>
          <w:p w:rsidR="009B5EF7" w:rsidRPr="00935A9D" w:rsidRDefault="009B5EF7" w:rsidP="004E7F1C">
            <w:pPr>
              <w:rPr>
                <w:sz w:val="14"/>
                <w:szCs w:val="14"/>
              </w:rPr>
            </w:pPr>
            <w:r w:rsidRPr="00935A9D">
              <w:rPr>
                <w:sz w:val="14"/>
                <w:szCs w:val="14"/>
              </w:rPr>
              <w:t>ECONOMIE ŞI AFACERI INTERNAŢIONALE</w:t>
            </w:r>
          </w:p>
        </w:tc>
        <w:tc>
          <w:tcPr>
            <w:tcW w:w="1559" w:type="dxa"/>
            <w:tcBorders>
              <w:left w:val="nil"/>
            </w:tcBorders>
            <w:vAlign w:val="center"/>
          </w:tcPr>
          <w:p w:rsidR="009B5EF7" w:rsidRPr="00935A9D" w:rsidRDefault="009B5EF7" w:rsidP="004E7F1C">
            <w:pPr>
              <w:rPr>
                <w:sz w:val="14"/>
                <w:szCs w:val="14"/>
              </w:rPr>
            </w:pPr>
            <w:r w:rsidRPr="00935A9D">
              <w:rPr>
                <w:sz w:val="14"/>
                <w:szCs w:val="14"/>
              </w:rPr>
              <w:t>Economie international</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139"/>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Afaceri internaţionale</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249"/>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Economie şi afaceri internaţionale</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82"/>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val="restart"/>
            <w:tcBorders>
              <w:left w:val="nil"/>
            </w:tcBorders>
            <w:vAlign w:val="center"/>
          </w:tcPr>
          <w:p w:rsidR="009B5EF7" w:rsidRPr="00935A9D" w:rsidRDefault="009B5EF7" w:rsidP="004E7F1C">
            <w:pPr>
              <w:rPr>
                <w:sz w:val="14"/>
                <w:szCs w:val="14"/>
              </w:rPr>
            </w:pPr>
            <w:r w:rsidRPr="00935A9D">
              <w:rPr>
                <w:sz w:val="14"/>
                <w:szCs w:val="14"/>
              </w:rPr>
              <w:t xml:space="preserve">MANAGEMENT </w:t>
            </w:r>
          </w:p>
        </w:tc>
        <w:tc>
          <w:tcPr>
            <w:tcW w:w="1559" w:type="dxa"/>
            <w:tcBorders>
              <w:left w:val="nil"/>
            </w:tcBorders>
            <w:vAlign w:val="center"/>
          </w:tcPr>
          <w:p w:rsidR="009B5EF7" w:rsidRPr="00935A9D" w:rsidRDefault="009B5EF7" w:rsidP="004E7F1C">
            <w:pPr>
              <w:rPr>
                <w:sz w:val="14"/>
                <w:szCs w:val="14"/>
              </w:rPr>
            </w:pPr>
            <w:r w:rsidRPr="00935A9D">
              <w:rPr>
                <w:sz w:val="14"/>
                <w:szCs w:val="14"/>
              </w:rPr>
              <w:t>Management</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249"/>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Managementul dezvoltării rurale durabile</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66"/>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MARKETING</w:t>
            </w:r>
          </w:p>
        </w:tc>
        <w:tc>
          <w:tcPr>
            <w:tcW w:w="1559" w:type="dxa"/>
            <w:tcBorders>
              <w:left w:val="nil"/>
            </w:tcBorders>
            <w:vAlign w:val="center"/>
          </w:tcPr>
          <w:p w:rsidR="009B5EF7" w:rsidRPr="00935A9D" w:rsidRDefault="009B5EF7" w:rsidP="004E7F1C">
            <w:pPr>
              <w:rPr>
                <w:sz w:val="14"/>
                <w:szCs w:val="14"/>
              </w:rPr>
            </w:pPr>
            <w:r w:rsidRPr="00935A9D">
              <w:rPr>
                <w:sz w:val="14"/>
                <w:szCs w:val="14"/>
              </w:rPr>
              <w:t>Marketing</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935A9D" w:rsidRPr="00935A9D" w:rsidTr="009B5EF7">
        <w:trPr>
          <w:cantSplit/>
          <w:trHeight w:val="249"/>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val="restart"/>
            <w:tcBorders>
              <w:left w:val="nil"/>
            </w:tcBorders>
            <w:vAlign w:val="center"/>
          </w:tcPr>
          <w:p w:rsidR="009B5EF7" w:rsidRPr="00935A9D" w:rsidRDefault="009B5EF7" w:rsidP="004E7F1C">
            <w:pPr>
              <w:jc w:val="center"/>
              <w:rPr>
                <w:sz w:val="14"/>
                <w:szCs w:val="14"/>
              </w:rPr>
            </w:pPr>
            <w:r w:rsidRPr="00935A9D">
              <w:rPr>
                <w:sz w:val="14"/>
                <w:szCs w:val="14"/>
              </w:rPr>
              <w:t>ŞTIINŢE MILITARE ŞI INFORMAŢII</w:t>
            </w:r>
          </w:p>
        </w:tc>
        <w:tc>
          <w:tcPr>
            <w:tcW w:w="1559" w:type="dxa"/>
            <w:vMerge w:val="restart"/>
            <w:tcBorders>
              <w:left w:val="nil"/>
            </w:tcBorders>
            <w:vAlign w:val="center"/>
          </w:tcPr>
          <w:p w:rsidR="009B5EF7" w:rsidRPr="00935A9D" w:rsidRDefault="009B5EF7" w:rsidP="004E7F1C">
            <w:pPr>
              <w:rPr>
                <w:sz w:val="14"/>
                <w:szCs w:val="14"/>
              </w:rPr>
            </w:pPr>
            <w:r w:rsidRPr="00935A9D">
              <w:rPr>
                <w:sz w:val="14"/>
                <w:szCs w:val="14"/>
              </w:rPr>
              <w:t>ŞTIINŢE MILITARE ŞI INFORMAŢII</w:t>
            </w:r>
          </w:p>
        </w:tc>
        <w:tc>
          <w:tcPr>
            <w:tcW w:w="1559" w:type="dxa"/>
            <w:tcBorders>
              <w:left w:val="nil"/>
            </w:tcBorders>
            <w:vAlign w:val="center"/>
          </w:tcPr>
          <w:p w:rsidR="009B5EF7" w:rsidRPr="00935A9D" w:rsidRDefault="009B5EF7" w:rsidP="004E7F1C">
            <w:pPr>
              <w:rPr>
                <w:sz w:val="14"/>
                <w:szCs w:val="14"/>
              </w:rPr>
            </w:pPr>
            <w:r w:rsidRPr="00935A9D">
              <w:rPr>
                <w:sz w:val="14"/>
                <w:szCs w:val="14"/>
              </w:rPr>
              <w:t>Management economico - financiar</w:t>
            </w:r>
          </w:p>
        </w:tc>
        <w:tc>
          <w:tcPr>
            <w:tcW w:w="1418" w:type="dxa"/>
            <w:vMerge/>
            <w:vAlign w:val="center"/>
          </w:tcPr>
          <w:p w:rsidR="009B5EF7" w:rsidRPr="00935A9D" w:rsidRDefault="009B5EF7" w:rsidP="004E7F1C">
            <w:pP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r w:rsidR="0038133A" w:rsidRPr="00935A9D" w:rsidTr="009B5EF7">
        <w:trPr>
          <w:cantSplit/>
          <w:trHeight w:val="249"/>
          <w:jc w:val="center"/>
        </w:trPr>
        <w:tc>
          <w:tcPr>
            <w:tcW w:w="934"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9B5EF7" w:rsidRPr="00935A9D" w:rsidRDefault="009B5EF7" w:rsidP="004E7F1C">
            <w:pPr>
              <w:rPr>
                <w:b/>
                <w:bCs/>
                <w:sz w:val="14"/>
                <w:szCs w:val="14"/>
              </w:rPr>
            </w:pPr>
          </w:p>
        </w:tc>
        <w:tc>
          <w:tcPr>
            <w:tcW w:w="992" w:type="dxa"/>
            <w:vMerge/>
            <w:tcBorders>
              <w:right w:val="thinThickSmallGap" w:sz="24" w:space="0" w:color="auto"/>
            </w:tcBorders>
            <w:vAlign w:val="center"/>
          </w:tcPr>
          <w:p w:rsidR="009B5EF7" w:rsidRPr="00935A9D" w:rsidRDefault="009B5EF7" w:rsidP="004E7F1C">
            <w:pPr>
              <w:rPr>
                <w:b/>
                <w:bCs/>
                <w:sz w:val="14"/>
                <w:szCs w:val="14"/>
              </w:rPr>
            </w:pPr>
          </w:p>
        </w:tc>
        <w:tc>
          <w:tcPr>
            <w:tcW w:w="1134"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Managementul organizaţiei</w:t>
            </w:r>
          </w:p>
        </w:tc>
        <w:tc>
          <w:tcPr>
            <w:tcW w:w="1418" w:type="dxa"/>
            <w:vMerge/>
            <w:vAlign w:val="center"/>
          </w:tcPr>
          <w:p w:rsidR="009B5EF7" w:rsidRPr="00935A9D" w:rsidRDefault="009B5EF7" w:rsidP="004E7F1C">
            <w:pPr>
              <w:jc w:val="center"/>
              <w:rPr>
                <w:sz w:val="14"/>
                <w:szCs w:val="14"/>
              </w:rPr>
            </w:pPr>
          </w:p>
        </w:tc>
        <w:tc>
          <w:tcPr>
            <w:tcW w:w="4252" w:type="dxa"/>
            <w:vMerge/>
            <w:vAlign w:val="center"/>
          </w:tcPr>
          <w:p w:rsidR="009B5EF7" w:rsidRPr="00935A9D" w:rsidRDefault="009B5EF7" w:rsidP="004E7F1C">
            <w:pPr>
              <w:tabs>
                <w:tab w:val="left" w:pos="215"/>
              </w:tabs>
              <w:autoSpaceDE w:val="0"/>
              <w:autoSpaceDN w:val="0"/>
              <w:adjustRightInd w:val="0"/>
              <w:rPr>
                <w:sz w:val="14"/>
                <w:szCs w:val="14"/>
              </w:rPr>
            </w:pPr>
          </w:p>
        </w:tc>
        <w:tc>
          <w:tcPr>
            <w:tcW w:w="917" w:type="dxa"/>
            <w:vMerge/>
            <w:tcBorders>
              <w:right w:val="thinThickSmallGap" w:sz="24" w:space="0" w:color="auto"/>
            </w:tcBorders>
            <w:vAlign w:val="center"/>
          </w:tcPr>
          <w:p w:rsidR="009B5EF7" w:rsidRPr="00935A9D" w:rsidRDefault="009B5EF7" w:rsidP="004E7F1C">
            <w:pPr>
              <w:jc w:val="center"/>
              <w:rPr>
                <w:sz w:val="14"/>
                <w:szCs w:val="14"/>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14"/>
                <w:szCs w:val="14"/>
              </w:rPr>
            </w:pPr>
          </w:p>
        </w:tc>
      </w:tr>
    </w:tbl>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572"/>
        <w:gridCol w:w="1233"/>
        <w:gridCol w:w="1122"/>
        <w:gridCol w:w="1496"/>
        <w:gridCol w:w="1870"/>
        <w:gridCol w:w="1496"/>
        <w:gridCol w:w="2992"/>
        <w:gridCol w:w="561"/>
        <w:gridCol w:w="1559"/>
      </w:tblGrid>
      <w:tr w:rsidR="00935A9D" w:rsidRPr="00935A9D" w:rsidTr="004E7F1C">
        <w:trPr>
          <w:cantSplit/>
          <w:trHeight w:val="375"/>
          <w:jc w:val="center"/>
        </w:trPr>
        <w:tc>
          <w:tcPr>
            <w:tcW w:w="1008" w:type="dxa"/>
            <w:vMerge w:val="restart"/>
            <w:tcBorders>
              <w:left w:val="thinThickSmallGap" w:sz="24" w:space="0" w:color="auto"/>
            </w:tcBorders>
            <w:vAlign w:val="center"/>
          </w:tcPr>
          <w:p w:rsidR="00E115F2" w:rsidRPr="00935A9D" w:rsidRDefault="00E115F2" w:rsidP="00E115F2">
            <w:pPr>
              <w:jc w:val="center"/>
              <w:rPr>
                <w:b/>
                <w:bCs/>
                <w:sz w:val="14"/>
                <w:szCs w:val="14"/>
              </w:rPr>
            </w:pPr>
            <w:r w:rsidRPr="00935A9D">
              <w:rPr>
                <w:b/>
                <w:bCs/>
                <w:sz w:val="14"/>
                <w:szCs w:val="14"/>
              </w:rPr>
              <w:lastRenderedPageBreak/>
              <w:t>Învăţământ postliceal</w:t>
            </w:r>
          </w:p>
          <w:p w:rsidR="00E115F2" w:rsidRPr="00935A9D" w:rsidRDefault="00E115F2" w:rsidP="00E115F2">
            <w:pPr>
              <w:rPr>
                <w:b/>
                <w:bCs/>
                <w:sz w:val="14"/>
                <w:szCs w:val="14"/>
              </w:rPr>
            </w:pPr>
          </w:p>
        </w:tc>
        <w:tc>
          <w:tcPr>
            <w:tcW w:w="1572" w:type="dxa"/>
            <w:vMerge w:val="restart"/>
            <w:tcBorders>
              <w:right w:val="thinThickSmallGap" w:sz="24" w:space="0" w:color="auto"/>
            </w:tcBorders>
            <w:vAlign w:val="center"/>
          </w:tcPr>
          <w:p w:rsidR="00E115F2" w:rsidRPr="00935A9D" w:rsidRDefault="00E115F2" w:rsidP="00E115F2">
            <w:pPr>
              <w:rPr>
                <w:sz w:val="14"/>
                <w:szCs w:val="14"/>
              </w:rPr>
            </w:pPr>
            <w:r w:rsidRPr="00935A9D">
              <w:rPr>
                <w:bCs/>
                <w:sz w:val="14"/>
                <w:szCs w:val="14"/>
              </w:rPr>
              <w:t xml:space="preserve">1. Medicină generală / </w:t>
            </w:r>
            <w:r w:rsidRPr="00935A9D">
              <w:rPr>
                <w:sz w:val="14"/>
                <w:szCs w:val="14"/>
              </w:rPr>
              <w:t>Management şi legislaţie sanitară</w:t>
            </w:r>
          </w:p>
          <w:p w:rsidR="00E115F2" w:rsidRPr="00935A9D" w:rsidRDefault="00E115F2" w:rsidP="00E115F2">
            <w:pPr>
              <w:rPr>
                <w:sz w:val="14"/>
                <w:szCs w:val="14"/>
              </w:rPr>
            </w:pPr>
          </w:p>
          <w:p w:rsidR="00E115F2" w:rsidRPr="00935A9D" w:rsidRDefault="00E115F2" w:rsidP="00E115F2">
            <w:pPr>
              <w:rPr>
                <w:sz w:val="14"/>
                <w:szCs w:val="14"/>
              </w:rPr>
            </w:pPr>
          </w:p>
          <w:p w:rsidR="00E115F2" w:rsidRPr="00935A9D" w:rsidRDefault="00E115F2" w:rsidP="00E115F2">
            <w:pPr>
              <w:rPr>
                <w:sz w:val="14"/>
                <w:szCs w:val="14"/>
              </w:rPr>
            </w:pPr>
            <w:r w:rsidRPr="00935A9D">
              <w:rPr>
                <w:sz w:val="14"/>
                <w:szCs w:val="14"/>
              </w:rPr>
              <w:t>2. Farmacie / Managementul financiar farmaceutic şi legislaţie</w:t>
            </w:r>
          </w:p>
        </w:tc>
        <w:tc>
          <w:tcPr>
            <w:tcW w:w="1233" w:type="dxa"/>
            <w:vMerge w:val="restart"/>
            <w:tcBorders>
              <w:right w:val="thinThickSmallGap" w:sz="24" w:space="0" w:color="auto"/>
            </w:tcBorders>
            <w:vAlign w:val="center"/>
          </w:tcPr>
          <w:p w:rsidR="00E115F2" w:rsidRPr="00935A9D" w:rsidRDefault="00E115F2" w:rsidP="00E115F2">
            <w:pPr>
              <w:rPr>
                <w:sz w:val="14"/>
                <w:szCs w:val="14"/>
              </w:rPr>
            </w:pPr>
            <w:r w:rsidRPr="00935A9D">
              <w:rPr>
                <w:sz w:val="14"/>
                <w:szCs w:val="14"/>
              </w:rPr>
              <w:t xml:space="preserve">Economic, administrativ, </w:t>
            </w:r>
          </w:p>
          <w:p w:rsidR="00E115F2" w:rsidRPr="00935A9D" w:rsidRDefault="00E115F2" w:rsidP="00E115F2">
            <w:pPr>
              <w:rPr>
                <w:sz w:val="14"/>
                <w:szCs w:val="14"/>
              </w:rPr>
            </w:pPr>
            <w:r w:rsidRPr="00935A9D">
              <w:rPr>
                <w:sz w:val="14"/>
                <w:szCs w:val="14"/>
              </w:rPr>
              <w:t>comerţ şi servicii /</w:t>
            </w:r>
          </w:p>
          <w:p w:rsidR="00E115F2" w:rsidRPr="00935A9D" w:rsidRDefault="00E115F2" w:rsidP="00E115F2">
            <w:pPr>
              <w:rPr>
                <w:sz w:val="14"/>
                <w:szCs w:val="14"/>
              </w:rPr>
            </w:pPr>
            <w:r w:rsidRPr="00935A9D">
              <w:rPr>
                <w:sz w:val="14"/>
                <w:szCs w:val="14"/>
              </w:rPr>
              <w:t>Economic,</w:t>
            </w:r>
          </w:p>
          <w:p w:rsidR="00E115F2" w:rsidRPr="00935A9D" w:rsidRDefault="00E115F2" w:rsidP="00E115F2">
            <w:pPr>
              <w:rPr>
                <w:sz w:val="14"/>
                <w:szCs w:val="14"/>
              </w:rPr>
            </w:pPr>
            <w:r w:rsidRPr="00935A9D">
              <w:rPr>
                <w:sz w:val="14"/>
                <w:szCs w:val="14"/>
              </w:rPr>
              <w:t>administrativ, poştă</w:t>
            </w:r>
          </w:p>
          <w:p w:rsidR="00E115F2" w:rsidRPr="00935A9D" w:rsidRDefault="00E115F2" w:rsidP="00E115F2">
            <w:pPr>
              <w:rPr>
                <w:sz w:val="14"/>
                <w:szCs w:val="14"/>
              </w:rPr>
            </w:pPr>
          </w:p>
        </w:tc>
        <w:tc>
          <w:tcPr>
            <w:tcW w:w="1122" w:type="dxa"/>
            <w:vMerge w:val="restart"/>
            <w:tcBorders>
              <w:left w:val="nil"/>
            </w:tcBorders>
            <w:vAlign w:val="center"/>
          </w:tcPr>
          <w:p w:rsidR="00E115F2" w:rsidRPr="00935A9D" w:rsidRDefault="00E115F2" w:rsidP="00E115F2">
            <w:pPr>
              <w:jc w:val="center"/>
              <w:rPr>
                <w:sz w:val="14"/>
                <w:szCs w:val="14"/>
              </w:rPr>
            </w:pPr>
            <w:r w:rsidRPr="00935A9D">
              <w:rPr>
                <w:sz w:val="14"/>
                <w:szCs w:val="14"/>
              </w:rPr>
              <w:t>ŞTIINŢE ECONOMICE</w:t>
            </w:r>
          </w:p>
        </w:tc>
        <w:tc>
          <w:tcPr>
            <w:tcW w:w="1496" w:type="dxa"/>
            <w:vMerge w:val="restart"/>
            <w:tcBorders>
              <w:left w:val="nil"/>
            </w:tcBorders>
            <w:vAlign w:val="center"/>
          </w:tcPr>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rPr>
                <w:sz w:val="14"/>
                <w:szCs w:val="14"/>
              </w:rPr>
            </w:pPr>
            <w:r w:rsidRPr="00935A9D">
              <w:rPr>
                <w:sz w:val="14"/>
                <w:szCs w:val="14"/>
              </w:rPr>
              <w:t>ADMINISTRAREA AFACERILOR</w:t>
            </w:r>
          </w:p>
        </w:tc>
        <w:tc>
          <w:tcPr>
            <w:tcW w:w="1870" w:type="dxa"/>
            <w:vAlign w:val="center"/>
          </w:tcPr>
          <w:p w:rsidR="00E115F2" w:rsidRPr="00935A9D" w:rsidRDefault="00E115F2" w:rsidP="00E115F2">
            <w:pPr>
              <w:rPr>
                <w:sz w:val="14"/>
                <w:szCs w:val="14"/>
              </w:rPr>
            </w:pPr>
            <w:r w:rsidRPr="00935A9D">
              <w:rPr>
                <w:sz w:val="14"/>
                <w:szCs w:val="14"/>
              </w:rPr>
              <w:t xml:space="preserve">Administrarea afacerilor                                        </w:t>
            </w:r>
          </w:p>
        </w:tc>
        <w:tc>
          <w:tcPr>
            <w:tcW w:w="1496" w:type="dxa"/>
            <w:vMerge w:val="restart"/>
            <w:vAlign w:val="center"/>
          </w:tcPr>
          <w:p w:rsidR="00E115F2" w:rsidRPr="00935A9D" w:rsidRDefault="00E115F2" w:rsidP="00E115F2">
            <w:pPr>
              <w:jc w:val="center"/>
              <w:rPr>
                <w:sz w:val="14"/>
                <w:szCs w:val="14"/>
              </w:rPr>
            </w:pPr>
            <w:r w:rsidRPr="00935A9D">
              <w:rPr>
                <w:sz w:val="14"/>
                <w:szCs w:val="14"/>
              </w:rPr>
              <w:t>ECONOMIE ŞI AFACERI INTERNAŢIONALE</w:t>
            </w:r>
          </w:p>
        </w:tc>
        <w:tc>
          <w:tcPr>
            <w:tcW w:w="2992" w:type="dxa"/>
            <w:vMerge w:val="restart"/>
            <w:vAlign w:val="center"/>
          </w:tcPr>
          <w:p w:rsidR="00E115F2" w:rsidRPr="00935A9D" w:rsidRDefault="00E115F2" w:rsidP="00E115F2">
            <w:pPr>
              <w:tabs>
                <w:tab w:val="left" w:pos="275"/>
              </w:tabs>
              <w:autoSpaceDE w:val="0"/>
              <w:autoSpaceDN w:val="0"/>
              <w:adjustRightInd w:val="0"/>
              <w:ind w:left="45"/>
              <w:rPr>
                <w:sz w:val="12"/>
                <w:szCs w:val="12"/>
              </w:rPr>
            </w:pP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Administrarea afacerilor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Administrarea afacerilor interne şi internaţionale a întreprinderilor mici şi mijlocii</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Administrarea şi dezvoltarea afacerilor în turism</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Administrarea, finanţarea şi controlul afacerilor</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Afaceri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vanish/>
                <w:sz w:val="12"/>
                <w:szCs w:val="12"/>
              </w:rPr>
              <w:t>e  sic european</w:t>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vanish/>
                <w:sz w:val="12"/>
                <w:szCs w:val="12"/>
              </w:rPr>
              <w:pgNum/>
            </w:r>
            <w:r w:rsidRPr="00935A9D">
              <w:rPr>
                <w:sz w:val="12"/>
                <w:szCs w:val="12"/>
              </w:rPr>
              <w:t>Contabilitate şi audit</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Dezvoltare regională</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Dezvoltare regională şi proiecte europene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Diplomaţie în economia internaţională</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Economie şi administrarea afacerilor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Economie şi afaceri europene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Economie şi afaceri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Economie internaţională şi afaceri europene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Finanţarea şi controlul afacerilor</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Geopolitică şi relaţii economice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Gestiunea şi auditul afacerilor</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Gestiunea afacerilor financiar-bancare interne şi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Integrare economică europeană</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Integrare şi afaceri europene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Logistică internaţională</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Management şi integrare europeană</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Management internaţional</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Managementul afacerilor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Managementul riscului financiar internaţional</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Managementul riscului în afaceri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Managementul riscului în afaceri internaţionale - Tranzacţii comerciale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Managementul riscurilor în afaceri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Managementul fondurilor structurale ale U.E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Managementul proiectelor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Negociere şi administrarea afacerilor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Politici de dezvoltare internaţională</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Politici europene de dezvoltare regională</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Politici şi strategii de marketing</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Relaţii economice europene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Relaţii economice internaţionale</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Strategia afacerilor în mediul european</w:t>
            </w:r>
          </w:p>
          <w:p w:rsidR="00E115F2" w:rsidRPr="00935A9D" w:rsidRDefault="00E115F2" w:rsidP="0047277F">
            <w:pPr>
              <w:numPr>
                <w:ilvl w:val="0"/>
                <w:numId w:val="124"/>
              </w:numPr>
              <w:tabs>
                <w:tab w:val="left" w:pos="225"/>
                <w:tab w:val="left" w:pos="275"/>
              </w:tabs>
              <w:autoSpaceDE w:val="0"/>
              <w:autoSpaceDN w:val="0"/>
              <w:adjustRightInd w:val="0"/>
              <w:ind w:left="45" w:firstLine="0"/>
              <w:rPr>
                <w:sz w:val="12"/>
                <w:szCs w:val="12"/>
              </w:rPr>
            </w:pPr>
            <w:r w:rsidRPr="00935A9D">
              <w:rPr>
                <w:sz w:val="12"/>
                <w:szCs w:val="12"/>
              </w:rPr>
              <w:t>Studii europene</w:t>
            </w:r>
          </w:p>
          <w:p w:rsidR="00E115F2" w:rsidRPr="00935A9D" w:rsidRDefault="00E115F2" w:rsidP="00E115F2">
            <w:pPr>
              <w:tabs>
                <w:tab w:val="left" w:pos="275"/>
              </w:tabs>
              <w:ind w:left="45"/>
              <w:rPr>
                <w:sz w:val="12"/>
                <w:szCs w:val="12"/>
              </w:rPr>
            </w:pPr>
          </w:p>
        </w:tc>
        <w:tc>
          <w:tcPr>
            <w:tcW w:w="561" w:type="dxa"/>
            <w:vMerge w:val="restart"/>
            <w:tcBorders>
              <w:right w:val="thinThickSmallGap" w:sz="24" w:space="0" w:color="auto"/>
            </w:tcBorders>
            <w:vAlign w:val="center"/>
          </w:tcPr>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jc w:val="center"/>
              <w:rPr>
                <w:sz w:val="14"/>
                <w:szCs w:val="14"/>
              </w:rPr>
            </w:pPr>
            <w:r w:rsidRPr="00935A9D">
              <w:rPr>
                <w:sz w:val="16"/>
                <w:szCs w:val="16"/>
              </w:rPr>
              <w:t>x</w:t>
            </w:r>
          </w:p>
        </w:tc>
        <w:tc>
          <w:tcPr>
            <w:tcW w:w="1559" w:type="dxa"/>
            <w:vMerge w:val="restart"/>
            <w:tcBorders>
              <w:left w:val="nil"/>
              <w:right w:val="thinThickSmallGap" w:sz="24" w:space="0" w:color="auto"/>
            </w:tcBorders>
            <w:vAlign w:val="center"/>
          </w:tcPr>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b/>
                <w:bCs/>
                <w:caps/>
                <w:sz w:val="14"/>
                <w:szCs w:val="14"/>
              </w:rPr>
            </w:pPr>
            <w:r w:rsidRPr="00935A9D">
              <w:rPr>
                <w:b/>
                <w:bCs/>
                <w:caps/>
                <w:sz w:val="14"/>
                <w:szCs w:val="14"/>
              </w:rPr>
              <w:t>Poştă</w:t>
            </w:r>
          </w:p>
          <w:p w:rsidR="001C0296" w:rsidRPr="00935A9D" w:rsidRDefault="001C0296" w:rsidP="001C029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sz w:val="16"/>
                <w:szCs w:val="16"/>
              </w:rPr>
            </w:pP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sz w:val="16"/>
                <w:szCs w:val="16"/>
              </w:rPr>
            </w:pPr>
            <w:r w:rsidRPr="00935A9D">
              <w:rPr>
                <w:b/>
                <w:bCs/>
                <w:caps/>
                <w:sz w:val="14"/>
                <w:szCs w:val="14"/>
              </w:rPr>
              <w:t>Poştă</w:t>
            </w:r>
          </w:p>
          <w:p w:rsidR="001C0296" w:rsidRPr="00935A9D" w:rsidRDefault="001C0296" w:rsidP="001C0296">
            <w:pPr>
              <w:jc w:val="center"/>
              <w:rPr>
                <w:b/>
                <w:bCs/>
                <w:sz w:val="14"/>
                <w:szCs w:val="14"/>
              </w:rPr>
            </w:pPr>
            <w:r w:rsidRPr="00935A9D">
              <w:rPr>
                <w:b/>
                <w:iCs/>
                <w:sz w:val="14"/>
                <w:szCs w:val="14"/>
              </w:rPr>
              <w:t>(SPECIALITATE ŞI DIDACTICA SPECIALITĂŢII), ELEMENTE DE PEDAGOGIE ŞI PSIHOLOGIE</w:t>
            </w:r>
          </w:p>
          <w:p w:rsidR="00E115F2" w:rsidRPr="00935A9D" w:rsidRDefault="001C0296" w:rsidP="001C0296">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 xml:space="preserve">Administrarea afacerilor (în limbi străine)                                        </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 xml:space="preserve">Economia întreprinderii  </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Economia comerţului, turismului şi serviciilor</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 xml:space="preserve">Merceologie şi managementul calităţii  </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140"/>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Economia firmei</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Economia comerţului, turismului, serviciilor şi managementul calităţii</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Administrarea afacerilor în servicii de ospitalitate</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Administrarea afacerilor în comerţ, turism, servicii, merceologie şi managementul calităţii</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val="restart"/>
            <w:tcBorders>
              <w:left w:val="nil"/>
            </w:tcBorders>
            <w:vAlign w:val="center"/>
          </w:tcPr>
          <w:p w:rsidR="009B5EF7" w:rsidRPr="00935A9D" w:rsidRDefault="009B5EF7" w:rsidP="004E7F1C">
            <w:pPr>
              <w:rPr>
                <w:sz w:val="14"/>
                <w:szCs w:val="14"/>
              </w:rPr>
            </w:pPr>
            <w:r w:rsidRPr="00935A9D">
              <w:rPr>
                <w:sz w:val="14"/>
                <w:szCs w:val="14"/>
              </w:rPr>
              <w:t>ECONOMIE ŞI AFACERI INTERNAŢIONALE</w:t>
            </w:r>
          </w:p>
        </w:tc>
        <w:tc>
          <w:tcPr>
            <w:tcW w:w="1870" w:type="dxa"/>
            <w:tcBorders>
              <w:left w:val="nil"/>
            </w:tcBorders>
            <w:vAlign w:val="center"/>
          </w:tcPr>
          <w:p w:rsidR="009B5EF7" w:rsidRPr="00935A9D" w:rsidRDefault="009B5EF7" w:rsidP="004E7F1C">
            <w:pPr>
              <w:rPr>
                <w:sz w:val="14"/>
                <w:szCs w:val="14"/>
              </w:rPr>
            </w:pPr>
            <w:r w:rsidRPr="00935A9D">
              <w:rPr>
                <w:sz w:val="14"/>
                <w:szCs w:val="14"/>
              </w:rPr>
              <w:t>Economie internaţională</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13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Afaceri internaţionale</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Economie şi afaceri internaţionale</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82"/>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val="restart"/>
            <w:tcBorders>
              <w:left w:val="nil"/>
            </w:tcBorders>
            <w:vAlign w:val="center"/>
          </w:tcPr>
          <w:p w:rsidR="009B5EF7" w:rsidRPr="00935A9D" w:rsidRDefault="009B5EF7" w:rsidP="004E7F1C">
            <w:pPr>
              <w:rPr>
                <w:sz w:val="14"/>
                <w:szCs w:val="14"/>
              </w:rPr>
            </w:pPr>
            <w:r w:rsidRPr="00935A9D">
              <w:rPr>
                <w:sz w:val="14"/>
                <w:szCs w:val="14"/>
              </w:rPr>
              <w:t xml:space="preserve">MANAGEMENT </w:t>
            </w:r>
          </w:p>
        </w:tc>
        <w:tc>
          <w:tcPr>
            <w:tcW w:w="1870" w:type="dxa"/>
            <w:tcBorders>
              <w:left w:val="nil"/>
            </w:tcBorders>
            <w:vAlign w:val="center"/>
          </w:tcPr>
          <w:p w:rsidR="009B5EF7" w:rsidRPr="00935A9D" w:rsidRDefault="009B5EF7" w:rsidP="004E7F1C">
            <w:pPr>
              <w:rPr>
                <w:sz w:val="14"/>
                <w:szCs w:val="14"/>
              </w:rPr>
            </w:pPr>
            <w:r w:rsidRPr="00935A9D">
              <w:rPr>
                <w:sz w:val="14"/>
                <w:szCs w:val="14"/>
              </w:rPr>
              <w:t>Management</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Managementul dezvoltării rurale durabile</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tcBorders>
              <w:left w:val="nil"/>
            </w:tcBorders>
            <w:vAlign w:val="center"/>
          </w:tcPr>
          <w:p w:rsidR="009B5EF7" w:rsidRPr="00935A9D" w:rsidRDefault="009B5EF7" w:rsidP="004E7F1C">
            <w:pPr>
              <w:rPr>
                <w:sz w:val="14"/>
                <w:szCs w:val="14"/>
              </w:rPr>
            </w:pPr>
            <w:r w:rsidRPr="00935A9D">
              <w:rPr>
                <w:sz w:val="14"/>
                <w:szCs w:val="14"/>
              </w:rPr>
              <w:t>MARKETING</w:t>
            </w:r>
          </w:p>
        </w:tc>
        <w:tc>
          <w:tcPr>
            <w:tcW w:w="1870" w:type="dxa"/>
            <w:tcBorders>
              <w:left w:val="nil"/>
            </w:tcBorders>
            <w:vAlign w:val="center"/>
          </w:tcPr>
          <w:p w:rsidR="009B5EF7" w:rsidRPr="00935A9D" w:rsidRDefault="009B5EF7" w:rsidP="004E7F1C">
            <w:pPr>
              <w:rPr>
                <w:sz w:val="14"/>
                <w:szCs w:val="14"/>
              </w:rPr>
            </w:pPr>
            <w:r w:rsidRPr="00935A9D">
              <w:rPr>
                <w:sz w:val="14"/>
                <w:szCs w:val="14"/>
              </w:rPr>
              <w:t>Marketing</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val="restart"/>
            <w:tcBorders>
              <w:left w:val="nil"/>
            </w:tcBorders>
            <w:vAlign w:val="center"/>
          </w:tcPr>
          <w:p w:rsidR="009B5EF7" w:rsidRPr="00935A9D" w:rsidRDefault="009B5EF7" w:rsidP="004E7F1C">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9B5EF7" w:rsidRPr="00935A9D" w:rsidRDefault="009B5EF7" w:rsidP="004E7F1C">
            <w:pPr>
              <w:rPr>
                <w:sz w:val="14"/>
                <w:szCs w:val="14"/>
              </w:rPr>
            </w:pPr>
            <w:r w:rsidRPr="00935A9D">
              <w:rPr>
                <w:sz w:val="14"/>
                <w:szCs w:val="14"/>
              </w:rPr>
              <w:t>ŞTIINŢE MILITARE ŞI INFORMAŢII</w:t>
            </w:r>
          </w:p>
        </w:tc>
        <w:tc>
          <w:tcPr>
            <w:tcW w:w="1870" w:type="dxa"/>
            <w:tcBorders>
              <w:left w:val="nil"/>
            </w:tcBorders>
            <w:vAlign w:val="center"/>
          </w:tcPr>
          <w:p w:rsidR="009B5EF7" w:rsidRPr="00935A9D" w:rsidRDefault="009B5EF7" w:rsidP="004E7F1C">
            <w:pPr>
              <w:rPr>
                <w:sz w:val="14"/>
                <w:szCs w:val="14"/>
              </w:rPr>
            </w:pPr>
            <w:r w:rsidRPr="00935A9D">
              <w:rPr>
                <w:sz w:val="14"/>
                <w:szCs w:val="14"/>
              </w:rPr>
              <w:t>Management economico - financiar</w:t>
            </w:r>
          </w:p>
        </w:tc>
        <w:tc>
          <w:tcPr>
            <w:tcW w:w="1496" w:type="dxa"/>
            <w:vMerge/>
            <w:vAlign w:val="center"/>
          </w:tcPr>
          <w:p w:rsidR="009B5EF7" w:rsidRPr="00935A9D" w:rsidRDefault="009B5EF7" w:rsidP="004E7F1C">
            <w:pP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B5EF7" w:rsidRPr="00935A9D" w:rsidTr="004E7F1C">
        <w:trPr>
          <w:cantSplit/>
          <w:trHeight w:val="907"/>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9B5EF7" w:rsidRPr="00935A9D" w:rsidRDefault="009B5EF7" w:rsidP="004E7F1C">
            <w:pPr>
              <w:rPr>
                <w:b/>
                <w:bCs/>
                <w:sz w:val="14"/>
                <w:szCs w:val="14"/>
              </w:rPr>
            </w:pPr>
          </w:p>
        </w:tc>
        <w:tc>
          <w:tcPr>
            <w:tcW w:w="1233"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870" w:type="dxa"/>
            <w:tcBorders>
              <w:left w:val="nil"/>
            </w:tcBorders>
            <w:vAlign w:val="center"/>
          </w:tcPr>
          <w:p w:rsidR="009B5EF7" w:rsidRPr="00935A9D" w:rsidRDefault="009B5EF7" w:rsidP="004E7F1C">
            <w:pPr>
              <w:rPr>
                <w:sz w:val="14"/>
                <w:szCs w:val="14"/>
              </w:rPr>
            </w:pPr>
            <w:r w:rsidRPr="00935A9D">
              <w:rPr>
                <w:sz w:val="14"/>
                <w:szCs w:val="14"/>
              </w:rPr>
              <w:t>Managementul organizaţiei</w:t>
            </w:r>
          </w:p>
        </w:tc>
        <w:tc>
          <w:tcPr>
            <w:tcW w:w="1496" w:type="dxa"/>
            <w:vMerge/>
            <w:vAlign w:val="center"/>
          </w:tcPr>
          <w:p w:rsidR="009B5EF7" w:rsidRPr="00935A9D" w:rsidRDefault="009B5EF7" w:rsidP="004E7F1C">
            <w:pPr>
              <w:jc w:val="center"/>
              <w:rPr>
                <w:sz w:val="14"/>
                <w:szCs w:val="14"/>
              </w:rPr>
            </w:pPr>
          </w:p>
        </w:tc>
        <w:tc>
          <w:tcPr>
            <w:tcW w:w="2992"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bl>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E115F2" w:rsidRPr="00935A9D" w:rsidRDefault="00E115F2" w:rsidP="009B5EF7">
      <w:pPr>
        <w:pStyle w:val="Footer"/>
        <w:tabs>
          <w:tab w:val="clear" w:pos="4320"/>
          <w:tab w:val="clear" w:pos="8640"/>
        </w:tabs>
        <w:ind w:firstLine="561"/>
        <w:jc w:val="both"/>
        <w:rPr>
          <w:sz w:val="14"/>
          <w:szCs w:val="14"/>
        </w:rPr>
      </w:pPr>
    </w:p>
    <w:p w:rsidR="00E115F2" w:rsidRPr="00935A9D" w:rsidRDefault="00E115F2" w:rsidP="009B5EF7">
      <w:pPr>
        <w:pStyle w:val="Footer"/>
        <w:tabs>
          <w:tab w:val="clear" w:pos="4320"/>
          <w:tab w:val="clear" w:pos="8640"/>
        </w:tabs>
        <w:ind w:firstLine="561"/>
        <w:jc w:val="both"/>
        <w:rPr>
          <w:sz w:val="14"/>
          <w:szCs w:val="14"/>
        </w:rPr>
      </w:pPr>
    </w:p>
    <w:p w:rsidR="00E115F2" w:rsidRPr="00935A9D" w:rsidRDefault="00E115F2" w:rsidP="009B5EF7">
      <w:pPr>
        <w:pStyle w:val="Footer"/>
        <w:tabs>
          <w:tab w:val="clear" w:pos="4320"/>
          <w:tab w:val="clear" w:pos="8640"/>
        </w:tabs>
        <w:ind w:firstLine="561"/>
        <w:jc w:val="both"/>
        <w:rPr>
          <w:sz w:val="14"/>
          <w:szCs w:val="14"/>
        </w:rPr>
      </w:pPr>
    </w:p>
    <w:p w:rsidR="00E115F2" w:rsidRPr="00935A9D" w:rsidRDefault="00E115F2" w:rsidP="009B5EF7">
      <w:pPr>
        <w:pStyle w:val="Footer"/>
        <w:tabs>
          <w:tab w:val="clear" w:pos="4320"/>
          <w:tab w:val="clear" w:pos="8640"/>
        </w:tabs>
        <w:ind w:firstLine="561"/>
        <w:jc w:val="both"/>
        <w:rPr>
          <w:sz w:val="14"/>
          <w:szCs w:val="14"/>
        </w:rPr>
      </w:pPr>
    </w:p>
    <w:p w:rsidR="00E115F2" w:rsidRPr="00935A9D" w:rsidRDefault="00E115F2" w:rsidP="009B5EF7">
      <w:pPr>
        <w:pStyle w:val="Footer"/>
        <w:tabs>
          <w:tab w:val="clear" w:pos="4320"/>
          <w:tab w:val="clear" w:pos="8640"/>
        </w:tabs>
        <w:ind w:firstLine="561"/>
        <w:jc w:val="both"/>
        <w:rPr>
          <w:sz w:val="14"/>
          <w:szCs w:val="14"/>
        </w:rPr>
      </w:pPr>
    </w:p>
    <w:p w:rsidR="00E115F2" w:rsidRPr="00935A9D" w:rsidRDefault="00E115F2" w:rsidP="009B5EF7">
      <w:pPr>
        <w:pStyle w:val="Footer"/>
        <w:tabs>
          <w:tab w:val="clear" w:pos="4320"/>
          <w:tab w:val="clear" w:pos="8640"/>
        </w:tabs>
        <w:ind w:firstLine="561"/>
        <w:jc w:val="both"/>
        <w:rPr>
          <w:sz w:val="14"/>
          <w:szCs w:val="14"/>
        </w:rPr>
      </w:pPr>
    </w:p>
    <w:p w:rsidR="00E115F2" w:rsidRPr="00935A9D" w:rsidRDefault="00E115F2" w:rsidP="009B5EF7">
      <w:pPr>
        <w:pStyle w:val="Footer"/>
        <w:tabs>
          <w:tab w:val="clear" w:pos="4320"/>
          <w:tab w:val="clear" w:pos="8640"/>
        </w:tabs>
        <w:ind w:firstLine="561"/>
        <w:jc w:val="both"/>
        <w:rPr>
          <w:sz w:val="14"/>
          <w:szCs w:val="14"/>
        </w:rPr>
      </w:pPr>
    </w:p>
    <w:p w:rsidR="00E115F2" w:rsidRPr="00935A9D" w:rsidRDefault="00E115F2" w:rsidP="009B5EF7">
      <w:pPr>
        <w:pStyle w:val="Footer"/>
        <w:tabs>
          <w:tab w:val="clear" w:pos="4320"/>
          <w:tab w:val="clear" w:pos="8640"/>
        </w:tabs>
        <w:ind w:firstLine="561"/>
        <w:jc w:val="both"/>
        <w:rPr>
          <w:sz w:val="14"/>
          <w:szCs w:val="14"/>
        </w:rPr>
      </w:pPr>
    </w:p>
    <w:p w:rsidR="00E115F2" w:rsidRPr="00935A9D" w:rsidRDefault="00E115F2" w:rsidP="009B5EF7">
      <w:pPr>
        <w:pStyle w:val="Footer"/>
        <w:tabs>
          <w:tab w:val="clear" w:pos="4320"/>
          <w:tab w:val="clear" w:pos="8640"/>
        </w:tabs>
        <w:ind w:firstLine="561"/>
        <w:jc w:val="both"/>
        <w:rPr>
          <w:sz w:val="14"/>
          <w:szCs w:val="14"/>
        </w:rPr>
      </w:pPr>
    </w:p>
    <w:p w:rsidR="00E115F2" w:rsidRPr="00935A9D" w:rsidRDefault="00E115F2"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9"/>
        <w:gridCol w:w="1309"/>
        <w:gridCol w:w="1496"/>
        <w:gridCol w:w="1683"/>
        <w:gridCol w:w="1309"/>
        <w:gridCol w:w="3553"/>
        <w:gridCol w:w="561"/>
        <w:gridCol w:w="1559"/>
      </w:tblGrid>
      <w:tr w:rsidR="00935A9D" w:rsidRPr="00935A9D" w:rsidTr="004E7F1C">
        <w:trPr>
          <w:cantSplit/>
          <w:trHeight w:val="375"/>
          <w:jc w:val="center"/>
        </w:trPr>
        <w:tc>
          <w:tcPr>
            <w:tcW w:w="1008" w:type="dxa"/>
            <w:vMerge w:val="restart"/>
            <w:tcBorders>
              <w:left w:val="thinThickSmallGap" w:sz="24" w:space="0" w:color="auto"/>
            </w:tcBorders>
            <w:vAlign w:val="center"/>
          </w:tcPr>
          <w:p w:rsidR="00304596" w:rsidRPr="00935A9D" w:rsidRDefault="00304596" w:rsidP="004E7F1C">
            <w:pPr>
              <w:jc w:val="center"/>
              <w:rPr>
                <w:b/>
                <w:bCs/>
                <w:sz w:val="14"/>
                <w:szCs w:val="14"/>
              </w:rPr>
            </w:pPr>
            <w:r w:rsidRPr="00935A9D">
              <w:rPr>
                <w:b/>
                <w:bCs/>
                <w:sz w:val="14"/>
                <w:szCs w:val="14"/>
              </w:rPr>
              <w:lastRenderedPageBreak/>
              <w:t>Învăţământ postliceal</w:t>
            </w:r>
          </w:p>
          <w:p w:rsidR="00304596" w:rsidRPr="00935A9D" w:rsidRDefault="00304596" w:rsidP="004E7F1C">
            <w:pPr>
              <w:rPr>
                <w:b/>
                <w:bCs/>
                <w:sz w:val="14"/>
                <w:szCs w:val="14"/>
              </w:rPr>
            </w:pPr>
          </w:p>
        </w:tc>
        <w:tc>
          <w:tcPr>
            <w:tcW w:w="1122" w:type="dxa"/>
            <w:vMerge w:val="restart"/>
            <w:tcBorders>
              <w:right w:val="thinThickSmallGap" w:sz="24" w:space="0" w:color="auto"/>
            </w:tcBorders>
            <w:vAlign w:val="center"/>
          </w:tcPr>
          <w:p w:rsidR="00304596" w:rsidRPr="00935A9D" w:rsidRDefault="00304596" w:rsidP="004E7F1C">
            <w:pPr>
              <w:rPr>
                <w:sz w:val="14"/>
                <w:szCs w:val="14"/>
              </w:rPr>
            </w:pPr>
            <w:r w:rsidRPr="00935A9D">
              <w:rPr>
                <w:bCs/>
                <w:sz w:val="14"/>
                <w:szCs w:val="14"/>
              </w:rPr>
              <w:t xml:space="preserve">1. Medicină generală / </w:t>
            </w:r>
            <w:r w:rsidRPr="00935A9D">
              <w:rPr>
                <w:sz w:val="14"/>
                <w:szCs w:val="14"/>
              </w:rPr>
              <w:t>Management şi legislaţie sanitară</w:t>
            </w:r>
          </w:p>
          <w:p w:rsidR="00304596" w:rsidRPr="00935A9D" w:rsidRDefault="00304596" w:rsidP="004E7F1C">
            <w:pPr>
              <w:rPr>
                <w:sz w:val="14"/>
                <w:szCs w:val="14"/>
              </w:rPr>
            </w:pPr>
          </w:p>
          <w:p w:rsidR="00304596" w:rsidRPr="00935A9D" w:rsidRDefault="00304596" w:rsidP="004E7F1C">
            <w:pPr>
              <w:rPr>
                <w:sz w:val="14"/>
                <w:szCs w:val="14"/>
              </w:rPr>
            </w:pPr>
          </w:p>
          <w:p w:rsidR="00304596" w:rsidRPr="00935A9D" w:rsidRDefault="00304596" w:rsidP="004E7F1C">
            <w:pPr>
              <w:rPr>
                <w:sz w:val="14"/>
                <w:szCs w:val="14"/>
              </w:rPr>
            </w:pPr>
            <w:r w:rsidRPr="00935A9D">
              <w:rPr>
                <w:sz w:val="14"/>
                <w:szCs w:val="14"/>
              </w:rPr>
              <w:t>2. Farmacie / Managementul financiar farmaceutic şi legislaţie</w:t>
            </w:r>
          </w:p>
        </w:tc>
        <w:tc>
          <w:tcPr>
            <w:tcW w:w="1309" w:type="dxa"/>
            <w:vMerge w:val="restart"/>
            <w:tcBorders>
              <w:right w:val="thinThickSmallGap" w:sz="24" w:space="0" w:color="auto"/>
            </w:tcBorders>
            <w:vAlign w:val="center"/>
          </w:tcPr>
          <w:p w:rsidR="00304596" w:rsidRPr="00935A9D" w:rsidRDefault="00304596" w:rsidP="004E7F1C">
            <w:pPr>
              <w:rPr>
                <w:sz w:val="14"/>
                <w:szCs w:val="14"/>
              </w:rPr>
            </w:pPr>
            <w:r w:rsidRPr="00935A9D">
              <w:rPr>
                <w:sz w:val="14"/>
                <w:szCs w:val="14"/>
              </w:rPr>
              <w:t xml:space="preserve">Economic, administrativ, </w:t>
            </w:r>
          </w:p>
          <w:p w:rsidR="00304596" w:rsidRPr="00935A9D" w:rsidRDefault="00304596" w:rsidP="004E7F1C">
            <w:pPr>
              <w:rPr>
                <w:sz w:val="14"/>
                <w:szCs w:val="14"/>
              </w:rPr>
            </w:pPr>
            <w:r w:rsidRPr="00935A9D">
              <w:rPr>
                <w:sz w:val="14"/>
                <w:szCs w:val="14"/>
              </w:rPr>
              <w:t>comerţ şi servicii /</w:t>
            </w:r>
          </w:p>
          <w:p w:rsidR="00304596" w:rsidRPr="00935A9D" w:rsidRDefault="00304596" w:rsidP="004E7F1C">
            <w:pPr>
              <w:rPr>
                <w:sz w:val="14"/>
                <w:szCs w:val="14"/>
              </w:rPr>
            </w:pPr>
            <w:r w:rsidRPr="00935A9D">
              <w:rPr>
                <w:sz w:val="14"/>
                <w:szCs w:val="14"/>
              </w:rPr>
              <w:t>Economic,</w:t>
            </w:r>
          </w:p>
          <w:p w:rsidR="00304596" w:rsidRPr="00935A9D" w:rsidRDefault="00304596" w:rsidP="004E7F1C">
            <w:pPr>
              <w:rPr>
                <w:sz w:val="14"/>
                <w:szCs w:val="14"/>
              </w:rPr>
            </w:pPr>
            <w:r w:rsidRPr="00935A9D">
              <w:rPr>
                <w:sz w:val="14"/>
                <w:szCs w:val="14"/>
              </w:rPr>
              <w:t>administrativ, poştă</w:t>
            </w:r>
          </w:p>
          <w:p w:rsidR="00304596" w:rsidRPr="00935A9D" w:rsidRDefault="00304596" w:rsidP="004E7F1C">
            <w:pPr>
              <w:rPr>
                <w:sz w:val="14"/>
                <w:szCs w:val="14"/>
              </w:rPr>
            </w:pPr>
          </w:p>
        </w:tc>
        <w:tc>
          <w:tcPr>
            <w:tcW w:w="1309" w:type="dxa"/>
            <w:vMerge w:val="restart"/>
            <w:tcBorders>
              <w:left w:val="nil"/>
            </w:tcBorders>
            <w:vAlign w:val="center"/>
          </w:tcPr>
          <w:p w:rsidR="00304596" w:rsidRPr="00935A9D" w:rsidRDefault="00304596" w:rsidP="004E7F1C">
            <w:pPr>
              <w:jc w:val="center"/>
              <w:rPr>
                <w:sz w:val="14"/>
                <w:szCs w:val="14"/>
              </w:rPr>
            </w:pPr>
            <w:r w:rsidRPr="00935A9D">
              <w:rPr>
                <w:sz w:val="14"/>
                <w:szCs w:val="14"/>
              </w:rPr>
              <w:t>ŞTIINŢE ECONOMICE</w:t>
            </w:r>
          </w:p>
        </w:tc>
        <w:tc>
          <w:tcPr>
            <w:tcW w:w="1496" w:type="dxa"/>
            <w:vMerge w:val="restart"/>
            <w:tcBorders>
              <w:left w:val="nil"/>
            </w:tcBorders>
            <w:vAlign w:val="center"/>
          </w:tcPr>
          <w:p w:rsidR="00304596" w:rsidRPr="00935A9D" w:rsidRDefault="00304596" w:rsidP="004E7F1C">
            <w:pPr>
              <w:jc w:val="center"/>
              <w:rPr>
                <w:sz w:val="14"/>
                <w:szCs w:val="14"/>
              </w:rPr>
            </w:pPr>
            <w:r w:rsidRPr="00935A9D">
              <w:rPr>
                <w:sz w:val="14"/>
                <w:szCs w:val="14"/>
              </w:rPr>
              <w:t xml:space="preserve"> </w:t>
            </w:r>
          </w:p>
          <w:p w:rsidR="00304596" w:rsidRPr="00935A9D" w:rsidRDefault="00304596" w:rsidP="004E7F1C">
            <w:pPr>
              <w:rPr>
                <w:sz w:val="14"/>
                <w:szCs w:val="14"/>
              </w:rPr>
            </w:pPr>
            <w:r w:rsidRPr="00935A9D">
              <w:rPr>
                <w:sz w:val="14"/>
                <w:szCs w:val="14"/>
              </w:rPr>
              <w:t>ADMINISTRAREA AFACERILOR</w:t>
            </w:r>
          </w:p>
        </w:tc>
        <w:tc>
          <w:tcPr>
            <w:tcW w:w="1683" w:type="dxa"/>
            <w:vAlign w:val="center"/>
          </w:tcPr>
          <w:p w:rsidR="00304596" w:rsidRPr="00935A9D" w:rsidRDefault="00304596" w:rsidP="004E7F1C">
            <w:pPr>
              <w:rPr>
                <w:sz w:val="14"/>
                <w:szCs w:val="14"/>
              </w:rPr>
            </w:pPr>
            <w:r w:rsidRPr="00935A9D">
              <w:rPr>
                <w:sz w:val="14"/>
                <w:szCs w:val="14"/>
              </w:rPr>
              <w:t xml:space="preserve">Administrarea afacerilor                                        </w:t>
            </w:r>
          </w:p>
        </w:tc>
        <w:tc>
          <w:tcPr>
            <w:tcW w:w="1309" w:type="dxa"/>
            <w:vMerge w:val="restart"/>
            <w:vAlign w:val="center"/>
          </w:tcPr>
          <w:p w:rsidR="00304596" w:rsidRPr="00935A9D" w:rsidRDefault="00304596" w:rsidP="004E7F1C">
            <w:pPr>
              <w:jc w:val="center"/>
              <w:rPr>
                <w:sz w:val="14"/>
                <w:szCs w:val="14"/>
              </w:rPr>
            </w:pPr>
            <w:r w:rsidRPr="00935A9D">
              <w:rPr>
                <w:sz w:val="14"/>
                <w:szCs w:val="14"/>
              </w:rPr>
              <w:t>MANAGEMENT</w:t>
            </w:r>
          </w:p>
        </w:tc>
        <w:tc>
          <w:tcPr>
            <w:tcW w:w="3553" w:type="dxa"/>
            <w:vMerge w:val="restart"/>
            <w:vAlign w:val="center"/>
          </w:tcPr>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Achiziţii, distribuţie, logistică</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Administrare şi comunicare în afaceri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Administrare şi comunicare internaţională în afaceri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Administrarea financiară a afacerilor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Administrarea organizaţiilor de afaceri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Administrarea şi evaluarea proprietăţilor imobiliare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Antreprenoriat şi administrarea afacerilor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Analiza diagnostic şi evaluarea afacerilor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Consultanţă în management şi dezvoltarea afacerilor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Dezvoltarea economică a întreprinderii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Dezvoltarea spaţiului de afaceri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Dimensiunea europeană a managementului organizaţiei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Economie bazată pe cunoştinţe şi management</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Economie bazată pe cunoaştere şi management antreprenorial</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Economie bazată pe cunoaştere şi management intreprenorial</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Eficienţă şi risc în activitatea financiar investiţională</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 xml:space="preserve">International business management </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Leadership şi managementul resurselor umane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 antreprenorial</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 financiar-bancar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 intercultural</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 în administraţie şi servicii publice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 în sistemul de învăţământ</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 organizaţional</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 performant</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 public</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 şi marketing internaţional</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 şi strategii de afaceri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afacerilor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afacerilor mici şi mijlocii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 xml:space="preserve">Managementul afacerilor în context european </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afacerilor în context european (în limba franceză)</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afacerilor prin proiecte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 xml:space="preserve">Managementul bancar şi al asigurărilor    </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calităţii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dezvoltării regionale durabile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dezvoltării afacerilor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dezvoltării afacerilor în contextul globalizării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 xml:space="preserve">Managementul informaţiilor  </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investiţiilor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instituţiilor din administraţia publică</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instituţiilor publice şi al colectivităţilor locale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economic al unităţilor şcolare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organizaţiei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organizaţiilor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organizaţiilor educaţionale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organizaţiilor de turism şi servicii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organizaţiilor publice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organizaţiilor sportive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întreprinderilor mici şi mijlocii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proiectelor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proiectelor cu finanţare europeană</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proiectelor europene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resurselor umane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schimbării şi dezvoltării organizaţionale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serviciilor de sănătate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sectorului public</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strategic al afacerilor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strategic al organizaţiilor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strategic al organizaţiilor: dezvoltarea spaţiului de afaceri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strategic al firmei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strategic al resurselor umane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sistemelor microeconomice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societăţilor comerciale şi de credit</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şi dezvoltarea resurselor umane</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şi evaluarea investiţiilor</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şi marketingul organizaţiei</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Managementul unităţilor de administraţie publică</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Strategii şi politici de management</w:t>
            </w:r>
          </w:p>
          <w:p w:rsidR="00304596" w:rsidRPr="00935A9D" w:rsidRDefault="00304596" w:rsidP="0047277F">
            <w:pPr>
              <w:numPr>
                <w:ilvl w:val="0"/>
                <w:numId w:val="91"/>
              </w:numPr>
              <w:tabs>
                <w:tab w:val="left" w:pos="266"/>
              </w:tabs>
              <w:autoSpaceDE w:val="0"/>
              <w:autoSpaceDN w:val="0"/>
              <w:adjustRightInd w:val="0"/>
              <w:ind w:left="0" w:firstLine="0"/>
              <w:rPr>
                <w:sz w:val="12"/>
                <w:szCs w:val="12"/>
              </w:rPr>
            </w:pPr>
            <w:r w:rsidRPr="00935A9D">
              <w:rPr>
                <w:sz w:val="12"/>
                <w:szCs w:val="12"/>
              </w:rPr>
              <w:t>Strategii şi politici manageriale</w:t>
            </w:r>
          </w:p>
        </w:tc>
        <w:tc>
          <w:tcPr>
            <w:tcW w:w="561" w:type="dxa"/>
            <w:vMerge w:val="restart"/>
            <w:tcBorders>
              <w:right w:val="thinThickSmallGap" w:sz="24" w:space="0" w:color="auto"/>
            </w:tcBorders>
            <w:vAlign w:val="center"/>
          </w:tcPr>
          <w:p w:rsidR="00304596" w:rsidRPr="00935A9D" w:rsidRDefault="00304596" w:rsidP="004E7F1C">
            <w:pPr>
              <w:jc w:val="center"/>
              <w:rPr>
                <w:sz w:val="14"/>
                <w:szCs w:val="14"/>
              </w:rPr>
            </w:pPr>
            <w:r w:rsidRPr="00935A9D">
              <w:rPr>
                <w:sz w:val="14"/>
                <w:szCs w:val="14"/>
              </w:rPr>
              <w:t xml:space="preserve"> </w:t>
            </w:r>
          </w:p>
          <w:p w:rsidR="00304596" w:rsidRPr="00935A9D" w:rsidRDefault="00304596" w:rsidP="004E7F1C">
            <w:pPr>
              <w:jc w:val="center"/>
              <w:rPr>
                <w:sz w:val="14"/>
                <w:szCs w:val="14"/>
              </w:rPr>
            </w:pPr>
            <w:r w:rsidRPr="00935A9D">
              <w:rPr>
                <w:sz w:val="16"/>
                <w:szCs w:val="16"/>
              </w:rPr>
              <w:t>x</w:t>
            </w:r>
          </w:p>
        </w:tc>
        <w:tc>
          <w:tcPr>
            <w:tcW w:w="1559" w:type="dxa"/>
            <w:vMerge w:val="restart"/>
            <w:tcBorders>
              <w:left w:val="nil"/>
              <w:right w:val="thinThickSmallGap" w:sz="24" w:space="0" w:color="auto"/>
            </w:tcBorders>
            <w:vAlign w:val="center"/>
          </w:tcPr>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b/>
                <w:bCs/>
                <w:caps/>
                <w:sz w:val="14"/>
                <w:szCs w:val="14"/>
              </w:rPr>
            </w:pPr>
            <w:r w:rsidRPr="00935A9D">
              <w:rPr>
                <w:b/>
                <w:bCs/>
                <w:caps/>
                <w:sz w:val="14"/>
                <w:szCs w:val="14"/>
              </w:rPr>
              <w:t>Poştă</w:t>
            </w:r>
          </w:p>
          <w:p w:rsidR="001C0296" w:rsidRPr="00935A9D" w:rsidRDefault="001C0296" w:rsidP="001C029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sz w:val="16"/>
                <w:szCs w:val="16"/>
              </w:rPr>
            </w:pP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sz w:val="16"/>
                <w:szCs w:val="16"/>
              </w:rPr>
            </w:pPr>
            <w:r w:rsidRPr="00935A9D">
              <w:rPr>
                <w:b/>
                <w:bCs/>
                <w:caps/>
                <w:sz w:val="14"/>
                <w:szCs w:val="14"/>
              </w:rPr>
              <w:t>Poştă</w:t>
            </w:r>
          </w:p>
          <w:p w:rsidR="001C0296" w:rsidRPr="00935A9D" w:rsidRDefault="001C0296" w:rsidP="001C0296">
            <w:pPr>
              <w:jc w:val="center"/>
              <w:rPr>
                <w:b/>
                <w:bCs/>
                <w:sz w:val="14"/>
                <w:szCs w:val="14"/>
              </w:rPr>
            </w:pPr>
            <w:r w:rsidRPr="00935A9D">
              <w:rPr>
                <w:b/>
                <w:iCs/>
                <w:sz w:val="14"/>
                <w:szCs w:val="14"/>
              </w:rPr>
              <w:t>(SPECIALITATE ŞI DIDACTICA SPECIALITĂŢII), ELEMENTE DE PEDAGOGIE ŞI PSIHOLOGIE</w:t>
            </w:r>
          </w:p>
          <w:p w:rsidR="00304596" w:rsidRPr="00935A9D" w:rsidRDefault="001C0296" w:rsidP="001C0296">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 xml:space="preserve">Administrarea afacerilor (în limbi străine)                                        </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 xml:space="preserve">Economia întreprinderii  </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Economia comerţului, turismului şi serviciilor</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 xml:space="preserve">Merceologie şi managementul calităţii  </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140"/>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Economia firmei</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Economia comerţului, turismului, serviciilor şi managementul calităţii</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Administrarea afacerilor în servicii de ospitalitate</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Administrarea afacerilor în comerţ, turism, servicii, merceologie şi managementul calităţii</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83"/>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val="restart"/>
            <w:tcBorders>
              <w:left w:val="nil"/>
            </w:tcBorders>
            <w:vAlign w:val="center"/>
          </w:tcPr>
          <w:p w:rsidR="009B5EF7" w:rsidRPr="00935A9D" w:rsidRDefault="009B5EF7" w:rsidP="004E7F1C">
            <w:pPr>
              <w:rPr>
                <w:sz w:val="14"/>
                <w:szCs w:val="14"/>
              </w:rPr>
            </w:pPr>
            <w:r w:rsidRPr="00935A9D">
              <w:rPr>
                <w:sz w:val="14"/>
                <w:szCs w:val="14"/>
              </w:rPr>
              <w:t>ECONOMIE ŞI AFACERI INTERNAŢIONALE</w:t>
            </w:r>
          </w:p>
        </w:tc>
        <w:tc>
          <w:tcPr>
            <w:tcW w:w="1683" w:type="dxa"/>
            <w:tcBorders>
              <w:left w:val="nil"/>
            </w:tcBorders>
            <w:vAlign w:val="center"/>
          </w:tcPr>
          <w:p w:rsidR="009B5EF7" w:rsidRPr="00935A9D" w:rsidRDefault="009B5EF7" w:rsidP="004E7F1C">
            <w:pPr>
              <w:rPr>
                <w:sz w:val="14"/>
                <w:szCs w:val="14"/>
              </w:rPr>
            </w:pPr>
            <w:r w:rsidRPr="00935A9D">
              <w:rPr>
                <w:sz w:val="14"/>
                <w:szCs w:val="14"/>
              </w:rPr>
              <w:t>Economie internaţională</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13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Afaceri internaţionale</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Economie şi afaceri internaţionale</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82"/>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val="restart"/>
            <w:tcBorders>
              <w:left w:val="nil"/>
            </w:tcBorders>
            <w:vAlign w:val="center"/>
          </w:tcPr>
          <w:p w:rsidR="009B5EF7" w:rsidRPr="00935A9D" w:rsidRDefault="009B5EF7" w:rsidP="004E7F1C">
            <w:pPr>
              <w:rPr>
                <w:sz w:val="14"/>
                <w:szCs w:val="14"/>
              </w:rPr>
            </w:pPr>
            <w:r w:rsidRPr="00935A9D">
              <w:rPr>
                <w:sz w:val="14"/>
                <w:szCs w:val="14"/>
              </w:rPr>
              <w:t xml:space="preserve">MANAGEMENT </w:t>
            </w:r>
          </w:p>
        </w:tc>
        <w:tc>
          <w:tcPr>
            <w:tcW w:w="1683" w:type="dxa"/>
            <w:tcBorders>
              <w:left w:val="nil"/>
            </w:tcBorders>
            <w:vAlign w:val="center"/>
          </w:tcPr>
          <w:p w:rsidR="009B5EF7" w:rsidRPr="00935A9D" w:rsidRDefault="009B5EF7" w:rsidP="004E7F1C">
            <w:pPr>
              <w:rPr>
                <w:sz w:val="14"/>
                <w:szCs w:val="14"/>
              </w:rPr>
            </w:pPr>
            <w:r w:rsidRPr="00935A9D">
              <w:rPr>
                <w:sz w:val="14"/>
                <w:szCs w:val="14"/>
              </w:rPr>
              <w:t>Management</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Managementul dezvoltării rurale durabile</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tcBorders>
              <w:left w:val="nil"/>
            </w:tcBorders>
            <w:vAlign w:val="center"/>
          </w:tcPr>
          <w:p w:rsidR="009B5EF7" w:rsidRPr="00935A9D" w:rsidRDefault="009B5EF7" w:rsidP="004E7F1C">
            <w:pPr>
              <w:rPr>
                <w:sz w:val="14"/>
                <w:szCs w:val="14"/>
              </w:rPr>
            </w:pPr>
            <w:r w:rsidRPr="00935A9D">
              <w:rPr>
                <w:sz w:val="14"/>
                <w:szCs w:val="14"/>
              </w:rPr>
              <w:t>MARKETING</w:t>
            </w:r>
          </w:p>
        </w:tc>
        <w:tc>
          <w:tcPr>
            <w:tcW w:w="1683" w:type="dxa"/>
            <w:tcBorders>
              <w:left w:val="nil"/>
            </w:tcBorders>
            <w:vAlign w:val="center"/>
          </w:tcPr>
          <w:p w:rsidR="009B5EF7" w:rsidRPr="00935A9D" w:rsidRDefault="009B5EF7" w:rsidP="004E7F1C">
            <w:pPr>
              <w:rPr>
                <w:sz w:val="14"/>
                <w:szCs w:val="14"/>
              </w:rPr>
            </w:pPr>
            <w:r w:rsidRPr="00935A9D">
              <w:rPr>
                <w:sz w:val="14"/>
                <w:szCs w:val="14"/>
              </w:rPr>
              <w:t>Marketing</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val="restart"/>
            <w:tcBorders>
              <w:left w:val="nil"/>
            </w:tcBorders>
            <w:vAlign w:val="center"/>
          </w:tcPr>
          <w:p w:rsidR="009B5EF7" w:rsidRPr="00935A9D" w:rsidRDefault="009B5EF7" w:rsidP="004E7F1C">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9B5EF7" w:rsidRPr="00935A9D" w:rsidRDefault="009B5EF7" w:rsidP="004E7F1C">
            <w:pPr>
              <w:rPr>
                <w:sz w:val="14"/>
                <w:szCs w:val="14"/>
              </w:rPr>
            </w:pPr>
            <w:r w:rsidRPr="00935A9D">
              <w:rPr>
                <w:sz w:val="14"/>
                <w:szCs w:val="14"/>
              </w:rPr>
              <w:t>ŞTIINŢE MILITARE ŞI INFORMAŢII</w:t>
            </w:r>
          </w:p>
        </w:tc>
        <w:tc>
          <w:tcPr>
            <w:tcW w:w="1683" w:type="dxa"/>
            <w:tcBorders>
              <w:left w:val="nil"/>
            </w:tcBorders>
            <w:vAlign w:val="center"/>
          </w:tcPr>
          <w:p w:rsidR="009B5EF7" w:rsidRPr="00935A9D" w:rsidRDefault="009B5EF7" w:rsidP="004E7F1C">
            <w:pPr>
              <w:rPr>
                <w:sz w:val="14"/>
                <w:szCs w:val="14"/>
              </w:rPr>
            </w:pPr>
            <w:r w:rsidRPr="00935A9D">
              <w:rPr>
                <w:sz w:val="14"/>
                <w:szCs w:val="14"/>
              </w:rPr>
              <w:t>Management economico - financiar</w:t>
            </w:r>
          </w:p>
        </w:tc>
        <w:tc>
          <w:tcPr>
            <w:tcW w:w="1309" w:type="dxa"/>
            <w:vMerge/>
            <w:vAlign w:val="center"/>
          </w:tcPr>
          <w:p w:rsidR="009B5EF7" w:rsidRPr="00935A9D" w:rsidRDefault="009B5EF7" w:rsidP="004E7F1C">
            <w:pP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B5EF7" w:rsidRPr="00935A9D" w:rsidTr="004E7F1C">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309" w:type="dxa"/>
            <w:vMerge/>
            <w:tcBorders>
              <w:left w:val="nil"/>
            </w:tcBorders>
            <w:vAlign w:val="center"/>
          </w:tcPr>
          <w:p w:rsidR="009B5EF7" w:rsidRPr="00935A9D" w:rsidRDefault="009B5EF7" w:rsidP="004E7F1C">
            <w:pPr>
              <w:jc w:val="center"/>
              <w:rPr>
                <w:sz w:val="14"/>
                <w:szCs w:val="14"/>
              </w:rPr>
            </w:pPr>
          </w:p>
        </w:tc>
        <w:tc>
          <w:tcPr>
            <w:tcW w:w="1496" w:type="dxa"/>
            <w:vMerge/>
            <w:tcBorders>
              <w:left w:val="nil"/>
            </w:tcBorders>
            <w:vAlign w:val="center"/>
          </w:tcPr>
          <w:p w:rsidR="009B5EF7" w:rsidRPr="00935A9D" w:rsidRDefault="009B5EF7" w:rsidP="004E7F1C">
            <w:pPr>
              <w:rPr>
                <w:sz w:val="14"/>
                <w:szCs w:val="14"/>
              </w:rPr>
            </w:pPr>
          </w:p>
        </w:tc>
        <w:tc>
          <w:tcPr>
            <w:tcW w:w="1683" w:type="dxa"/>
            <w:tcBorders>
              <w:left w:val="nil"/>
            </w:tcBorders>
            <w:vAlign w:val="center"/>
          </w:tcPr>
          <w:p w:rsidR="009B5EF7" w:rsidRPr="00935A9D" w:rsidRDefault="009B5EF7" w:rsidP="004E7F1C">
            <w:pPr>
              <w:rPr>
                <w:sz w:val="14"/>
                <w:szCs w:val="14"/>
              </w:rPr>
            </w:pPr>
            <w:r w:rsidRPr="00935A9D">
              <w:rPr>
                <w:sz w:val="14"/>
                <w:szCs w:val="14"/>
              </w:rPr>
              <w:t>Managementul organizaţiei</w:t>
            </w:r>
          </w:p>
        </w:tc>
        <w:tc>
          <w:tcPr>
            <w:tcW w:w="1309" w:type="dxa"/>
            <w:vMerge/>
            <w:vAlign w:val="center"/>
          </w:tcPr>
          <w:p w:rsidR="009B5EF7" w:rsidRPr="00935A9D" w:rsidRDefault="009B5EF7" w:rsidP="004E7F1C">
            <w:pPr>
              <w:jc w:val="center"/>
              <w:rPr>
                <w:sz w:val="14"/>
                <w:szCs w:val="14"/>
              </w:rPr>
            </w:pPr>
          </w:p>
        </w:tc>
        <w:tc>
          <w:tcPr>
            <w:tcW w:w="3553"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559"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bl>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9B5EF7" w:rsidRPr="00935A9D" w:rsidRDefault="009B5EF7" w:rsidP="009B5EF7">
      <w:pPr>
        <w:pStyle w:val="Footer"/>
        <w:tabs>
          <w:tab w:val="clear" w:pos="4320"/>
          <w:tab w:val="clear" w:pos="8640"/>
        </w:tabs>
        <w:ind w:firstLine="561"/>
        <w:jc w:val="both"/>
        <w:rPr>
          <w:sz w:val="14"/>
          <w:szCs w:val="14"/>
        </w:rPr>
      </w:pPr>
    </w:p>
    <w:p w:rsidR="00304596" w:rsidRPr="00935A9D" w:rsidRDefault="00304596" w:rsidP="009B5EF7">
      <w:pPr>
        <w:pStyle w:val="Footer"/>
        <w:tabs>
          <w:tab w:val="clear" w:pos="4320"/>
          <w:tab w:val="clear" w:pos="8640"/>
        </w:tabs>
        <w:ind w:firstLine="561"/>
        <w:jc w:val="both"/>
        <w:rPr>
          <w:sz w:val="14"/>
          <w:szCs w:val="14"/>
        </w:rPr>
      </w:pPr>
    </w:p>
    <w:p w:rsidR="00304596" w:rsidRPr="00935A9D" w:rsidRDefault="00304596" w:rsidP="009B5EF7">
      <w:pPr>
        <w:pStyle w:val="Footer"/>
        <w:tabs>
          <w:tab w:val="clear" w:pos="4320"/>
          <w:tab w:val="clear" w:pos="8640"/>
        </w:tabs>
        <w:ind w:firstLine="561"/>
        <w:jc w:val="both"/>
        <w:rPr>
          <w:sz w:val="14"/>
          <w:szCs w:val="14"/>
        </w:rPr>
      </w:pPr>
    </w:p>
    <w:p w:rsidR="00304596" w:rsidRPr="00935A9D" w:rsidRDefault="00304596" w:rsidP="009B5EF7">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22"/>
        <w:gridCol w:w="1267"/>
        <w:gridCol w:w="1559"/>
        <w:gridCol w:w="2181"/>
        <w:gridCol w:w="1276"/>
        <w:gridCol w:w="3067"/>
        <w:gridCol w:w="561"/>
        <w:gridCol w:w="1670"/>
      </w:tblGrid>
      <w:tr w:rsidR="00935A9D" w:rsidRPr="00935A9D" w:rsidTr="00E115F2">
        <w:trPr>
          <w:cantSplit/>
          <w:trHeight w:val="147"/>
          <w:jc w:val="center"/>
        </w:trPr>
        <w:tc>
          <w:tcPr>
            <w:tcW w:w="1008" w:type="dxa"/>
            <w:vMerge w:val="restart"/>
            <w:tcBorders>
              <w:left w:val="thinThickSmallGap" w:sz="24" w:space="0" w:color="auto"/>
            </w:tcBorders>
            <w:vAlign w:val="center"/>
          </w:tcPr>
          <w:p w:rsidR="00E115F2" w:rsidRPr="00935A9D" w:rsidRDefault="00E115F2" w:rsidP="00E115F2">
            <w:pPr>
              <w:jc w:val="center"/>
              <w:rPr>
                <w:b/>
                <w:bCs/>
                <w:sz w:val="14"/>
                <w:szCs w:val="14"/>
              </w:rPr>
            </w:pPr>
            <w:r w:rsidRPr="00935A9D">
              <w:rPr>
                <w:b/>
                <w:bCs/>
                <w:sz w:val="14"/>
                <w:szCs w:val="14"/>
              </w:rPr>
              <w:lastRenderedPageBreak/>
              <w:t>Învăţământ postliceal</w:t>
            </w:r>
          </w:p>
          <w:p w:rsidR="00E115F2" w:rsidRPr="00935A9D" w:rsidRDefault="00E115F2" w:rsidP="00E115F2">
            <w:pPr>
              <w:rPr>
                <w:b/>
                <w:bCs/>
                <w:sz w:val="14"/>
                <w:szCs w:val="14"/>
              </w:rPr>
            </w:pPr>
          </w:p>
        </w:tc>
        <w:tc>
          <w:tcPr>
            <w:tcW w:w="1309" w:type="dxa"/>
            <w:vMerge w:val="restart"/>
            <w:tcBorders>
              <w:right w:val="thinThickSmallGap" w:sz="24" w:space="0" w:color="auto"/>
            </w:tcBorders>
            <w:vAlign w:val="center"/>
          </w:tcPr>
          <w:p w:rsidR="00E115F2" w:rsidRPr="00935A9D" w:rsidRDefault="00E115F2" w:rsidP="00E115F2">
            <w:pPr>
              <w:rPr>
                <w:sz w:val="14"/>
                <w:szCs w:val="14"/>
              </w:rPr>
            </w:pPr>
            <w:r w:rsidRPr="00935A9D">
              <w:rPr>
                <w:bCs/>
                <w:sz w:val="14"/>
                <w:szCs w:val="14"/>
              </w:rPr>
              <w:t xml:space="preserve">1. Medicină generală / </w:t>
            </w:r>
            <w:r w:rsidRPr="00935A9D">
              <w:rPr>
                <w:sz w:val="14"/>
                <w:szCs w:val="14"/>
              </w:rPr>
              <w:t>Management şi legislaţie sanitară</w:t>
            </w:r>
          </w:p>
          <w:p w:rsidR="00E115F2" w:rsidRPr="00935A9D" w:rsidRDefault="00E115F2" w:rsidP="00E115F2">
            <w:pPr>
              <w:rPr>
                <w:sz w:val="14"/>
                <w:szCs w:val="14"/>
              </w:rPr>
            </w:pPr>
          </w:p>
          <w:p w:rsidR="00E115F2" w:rsidRPr="00935A9D" w:rsidRDefault="00E115F2" w:rsidP="00E115F2">
            <w:pPr>
              <w:rPr>
                <w:sz w:val="14"/>
                <w:szCs w:val="14"/>
              </w:rPr>
            </w:pPr>
          </w:p>
          <w:p w:rsidR="00E115F2" w:rsidRPr="00935A9D" w:rsidRDefault="00E115F2" w:rsidP="00E115F2">
            <w:pPr>
              <w:rPr>
                <w:sz w:val="14"/>
                <w:szCs w:val="14"/>
              </w:rPr>
            </w:pPr>
            <w:r w:rsidRPr="00935A9D">
              <w:rPr>
                <w:sz w:val="14"/>
                <w:szCs w:val="14"/>
              </w:rPr>
              <w:t>2. Farmacie / Managementul financiar farmaceutic şi legislaţie</w:t>
            </w:r>
          </w:p>
        </w:tc>
        <w:tc>
          <w:tcPr>
            <w:tcW w:w="1122" w:type="dxa"/>
            <w:vMerge w:val="restart"/>
            <w:tcBorders>
              <w:right w:val="thinThickSmallGap" w:sz="24" w:space="0" w:color="auto"/>
            </w:tcBorders>
            <w:vAlign w:val="center"/>
          </w:tcPr>
          <w:p w:rsidR="00E115F2" w:rsidRPr="00935A9D" w:rsidRDefault="00E115F2" w:rsidP="00E115F2">
            <w:pPr>
              <w:rPr>
                <w:sz w:val="14"/>
                <w:szCs w:val="14"/>
              </w:rPr>
            </w:pPr>
            <w:r w:rsidRPr="00935A9D">
              <w:rPr>
                <w:sz w:val="14"/>
                <w:szCs w:val="14"/>
              </w:rPr>
              <w:t xml:space="preserve">Economic, administrativ, </w:t>
            </w:r>
          </w:p>
          <w:p w:rsidR="00E115F2" w:rsidRPr="00935A9D" w:rsidRDefault="00E115F2" w:rsidP="00E115F2">
            <w:pPr>
              <w:rPr>
                <w:sz w:val="14"/>
                <w:szCs w:val="14"/>
              </w:rPr>
            </w:pPr>
            <w:r w:rsidRPr="00935A9D">
              <w:rPr>
                <w:sz w:val="14"/>
                <w:szCs w:val="14"/>
              </w:rPr>
              <w:t>comerţ şi servicii /</w:t>
            </w:r>
          </w:p>
          <w:p w:rsidR="00E115F2" w:rsidRPr="00935A9D" w:rsidRDefault="00E115F2" w:rsidP="00E115F2">
            <w:pPr>
              <w:rPr>
                <w:sz w:val="14"/>
                <w:szCs w:val="14"/>
              </w:rPr>
            </w:pPr>
            <w:r w:rsidRPr="00935A9D">
              <w:rPr>
                <w:sz w:val="14"/>
                <w:szCs w:val="14"/>
              </w:rPr>
              <w:t>Economic,</w:t>
            </w:r>
          </w:p>
          <w:p w:rsidR="00E115F2" w:rsidRPr="00935A9D" w:rsidRDefault="00E115F2" w:rsidP="00E115F2">
            <w:pPr>
              <w:rPr>
                <w:sz w:val="14"/>
                <w:szCs w:val="14"/>
              </w:rPr>
            </w:pPr>
            <w:r w:rsidRPr="00935A9D">
              <w:rPr>
                <w:sz w:val="14"/>
                <w:szCs w:val="14"/>
              </w:rPr>
              <w:t>administrativ, poştă</w:t>
            </w:r>
          </w:p>
          <w:p w:rsidR="00E115F2" w:rsidRPr="00935A9D" w:rsidRDefault="00E115F2" w:rsidP="00E115F2">
            <w:pPr>
              <w:rPr>
                <w:sz w:val="14"/>
                <w:szCs w:val="14"/>
              </w:rPr>
            </w:pPr>
          </w:p>
        </w:tc>
        <w:tc>
          <w:tcPr>
            <w:tcW w:w="1267" w:type="dxa"/>
            <w:vMerge w:val="restart"/>
            <w:tcBorders>
              <w:left w:val="nil"/>
            </w:tcBorders>
            <w:vAlign w:val="center"/>
          </w:tcPr>
          <w:p w:rsidR="00E115F2" w:rsidRPr="00935A9D" w:rsidRDefault="00E115F2" w:rsidP="00E115F2">
            <w:pPr>
              <w:jc w:val="center"/>
              <w:rPr>
                <w:sz w:val="14"/>
                <w:szCs w:val="14"/>
              </w:rPr>
            </w:pPr>
            <w:r w:rsidRPr="00935A9D">
              <w:rPr>
                <w:sz w:val="14"/>
                <w:szCs w:val="14"/>
              </w:rPr>
              <w:t>ŞTIINŢE ECONOMICE</w:t>
            </w:r>
          </w:p>
        </w:tc>
        <w:tc>
          <w:tcPr>
            <w:tcW w:w="1559" w:type="dxa"/>
            <w:vMerge w:val="restart"/>
            <w:tcBorders>
              <w:left w:val="nil"/>
            </w:tcBorders>
            <w:vAlign w:val="center"/>
          </w:tcPr>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rPr>
                <w:sz w:val="14"/>
                <w:szCs w:val="14"/>
              </w:rPr>
            </w:pPr>
            <w:r w:rsidRPr="00935A9D">
              <w:rPr>
                <w:sz w:val="14"/>
                <w:szCs w:val="14"/>
              </w:rPr>
              <w:t>ADMINISTRAREA AFACERILOR</w:t>
            </w:r>
          </w:p>
        </w:tc>
        <w:tc>
          <w:tcPr>
            <w:tcW w:w="2181" w:type="dxa"/>
            <w:vAlign w:val="center"/>
          </w:tcPr>
          <w:p w:rsidR="00E115F2" w:rsidRPr="00935A9D" w:rsidRDefault="00E115F2" w:rsidP="00E115F2">
            <w:pPr>
              <w:rPr>
                <w:sz w:val="14"/>
                <w:szCs w:val="14"/>
              </w:rPr>
            </w:pPr>
            <w:r w:rsidRPr="00935A9D">
              <w:rPr>
                <w:sz w:val="14"/>
                <w:szCs w:val="14"/>
              </w:rPr>
              <w:t xml:space="preserve">Administrarea afacerilor                                        </w:t>
            </w:r>
          </w:p>
        </w:tc>
        <w:tc>
          <w:tcPr>
            <w:tcW w:w="1276" w:type="dxa"/>
            <w:vMerge w:val="restart"/>
            <w:vAlign w:val="center"/>
          </w:tcPr>
          <w:p w:rsidR="00E115F2" w:rsidRPr="00935A9D" w:rsidRDefault="00E115F2" w:rsidP="00E115F2">
            <w:pPr>
              <w:jc w:val="center"/>
              <w:rPr>
                <w:sz w:val="14"/>
                <w:szCs w:val="14"/>
              </w:rPr>
            </w:pPr>
            <w:r w:rsidRPr="00935A9D">
              <w:rPr>
                <w:sz w:val="14"/>
                <w:szCs w:val="14"/>
              </w:rPr>
              <w:t>MARKETING</w:t>
            </w:r>
          </w:p>
        </w:tc>
        <w:tc>
          <w:tcPr>
            <w:tcW w:w="3067" w:type="dxa"/>
            <w:vMerge w:val="restart"/>
            <w:vAlign w:val="center"/>
          </w:tcPr>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Analiză şi strategie de marketing</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Business to business marketing</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Cercetări de marketing</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Cercetare fundamentală de marketing</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Gestiunea relaţiilor cu consumatorii</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Management - Marketing</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Managementul marketingului</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Managementul relaţiilor cu clienţii</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Managementul relaţiilor cu clienţii - EUCOREM</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internaţional</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în afaceri</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online</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strategic</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comunicare în afaceri</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gestiunea organizaţiei</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dezvoltare durabilă</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management în servicii publice</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Marketingul serviciilor</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Marketingul serviciilor poştale</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 xml:space="preserve">Marketingul şi managementul inovării  </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Marketingul şi managementul firmei</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Marketingul relaţiilor cu clienţii</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managementul vânzărilor</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promovarea vânzărilor</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relaţii publice în afaceri</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Negocieri – relaţii publice</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Politici şi strategii de marketing</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Publicitate şi promovarea vânzărilor</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Relaţii publice în marketing</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Strategii de marketing</w:t>
            </w:r>
          </w:p>
          <w:p w:rsidR="00E115F2" w:rsidRPr="00935A9D" w:rsidRDefault="00E115F2" w:rsidP="0047277F">
            <w:pPr>
              <w:numPr>
                <w:ilvl w:val="0"/>
                <w:numId w:val="125"/>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Strategii şi politici de marketing</w:t>
            </w:r>
          </w:p>
        </w:tc>
        <w:tc>
          <w:tcPr>
            <w:tcW w:w="561" w:type="dxa"/>
            <w:vMerge w:val="restart"/>
            <w:tcBorders>
              <w:right w:val="thinThickSmallGap" w:sz="24" w:space="0" w:color="auto"/>
            </w:tcBorders>
            <w:vAlign w:val="center"/>
          </w:tcPr>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jc w:val="center"/>
              <w:rPr>
                <w:sz w:val="14"/>
                <w:szCs w:val="14"/>
              </w:rPr>
            </w:pPr>
            <w:r w:rsidRPr="00935A9D">
              <w:rPr>
                <w:sz w:val="16"/>
                <w:szCs w:val="16"/>
              </w:rPr>
              <w:t>x</w:t>
            </w:r>
          </w:p>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jc w:val="center"/>
              <w:rPr>
                <w:sz w:val="14"/>
                <w:szCs w:val="14"/>
              </w:rPr>
            </w:pPr>
          </w:p>
        </w:tc>
        <w:tc>
          <w:tcPr>
            <w:tcW w:w="1670" w:type="dxa"/>
            <w:vMerge w:val="restart"/>
            <w:tcBorders>
              <w:left w:val="nil"/>
              <w:right w:val="thinThickSmallGap" w:sz="24" w:space="0" w:color="auto"/>
            </w:tcBorders>
            <w:vAlign w:val="center"/>
          </w:tcPr>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b/>
                <w:bCs/>
                <w:caps/>
                <w:sz w:val="14"/>
                <w:szCs w:val="14"/>
              </w:rPr>
            </w:pPr>
            <w:r w:rsidRPr="00935A9D">
              <w:rPr>
                <w:b/>
                <w:bCs/>
                <w:caps/>
                <w:sz w:val="14"/>
                <w:szCs w:val="14"/>
              </w:rPr>
              <w:t>Poştă</w:t>
            </w:r>
          </w:p>
          <w:p w:rsidR="001C0296" w:rsidRPr="00935A9D" w:rsidRDefault="001C0296" w:rsidP="001C029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sz w:val="16"/>
                <w:szCs w:val="16"/>
              </w:rPr>
            </w:pP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sz w:val="16"/>
                <w:szCs w:val="16"/>
              </w:rPr>
            </w:pPr>
            <w:r w:rsidRPr="00935A9D">
              <w:rPr>
                <w:b/>
                <w:bCs/>
                <w:caps/>
                <w:sz w:val="14"/>
                <w:szCs w:val="14"/>
              </w:rPr>
              <w:t>Poştă</w:t>
            </w:r>
          </w:p>
          <w:p w:rsidR="001C0296" w:rsidRPr="00935A9D" w:rsidRDefault="001C0296" w:rsidP="001C0296">
            <w:pPr>
              <w:jc w:val="center"/>
              <w:rPr>
                <w:b/>
                <w:bCs/>
                <w:sz w:val="14"/>
                <w:szCs w:val="14"/>
              </w:rPr>
            </w:pPr>
            <w:r w:rsidRPr="00935A9D">
              <w:rPr>
                <w:b/>
                <w:iCs/>
                <w:sz w:val="14"/>
                <w:szCs w:val="14"/>
              </w:rPr>
              <w:t>(SPECIALITATE ŞI DIDACTICA SPECIALITĂŢII), ELEMENTE DE PEDAGOGIE ŞI PSIHOLOGIE</w:t>
            </w:r>
          </w:p>
          <w:p w:rsidR="00E115F2" w:rsidRPr="00935A9D" w:rsidRDefault="001C0296" w:rsidP="001C0296">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E115F2">
        <w:trPr>
          <w:cantSplit/>
          <w:trHeight w:val="61"/>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 xml:space="preserve">Administrarea afacerilor (în limbi străine)                                        </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170"/>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 xml:space="preserve">Economia întreprinderii  </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Economia comerţului, turismului şi serviciilor</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61"/>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 xml:space="preserve">Merceologie şi managementul calităţii  </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140"/>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Economia firmei</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120"/>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Economia comerţului, turismului, serviciilor şi managementul calităţii</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Administrarea afacerilor în servicii de ospitalitate</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Administrarea afacerilor în comerţ, turism, servicii, merceologie şi managementul calităţii</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83"/>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val="restart"/>
            <w:tcBorders>
              <w:left w:val="nil"/>
            </w:tcBorders>
            <w:vAlign w:val="center"/>
          </w:tcPr>
          <w:p w:rsidR="009B5EF7" w:rsidRPr="00935A9D" w:rsidRDefault="009B5EF7" w:rsidP="004E7F1C">
            <w:pPr>
              <w:rPr>
                <w:sz w:val="14"/>
                <w:szCs w:val="14"/>
              </w:rPr>
            </w:pPr>
            <w:r w:rsidRPr="00935A9D">
              <w:rPr>
                <w:sz w:val="14"/>
                <w:szCs w:val="14"/>
              </w:rPr>
              <w:t>ECONOMIE ŞI AFACERI INTERNAŢIONALE</w:t>
            </w:r>
          </w:p>
        </w:tc>
        <w:tc>
          <w:tcPr>
            <w:tcW w:w="2181" w:type="dxa"/>
            <w:tcBorders>
              <w:left w:val="nil"/>
            </w:tcBorders>
            <w:vAlign w:val="center"/>
          </w:tcPr>
          <w:p w:rsidR="009B5EF7" w:rsidRPr="00935A9D" w:rsidRDefault="009B5EF7" w:rsidP="004E7F1C">
            <w:pPr>
              <w:rPr>
                <w:sz w:val="14"/>
                <w:szCs w:val="14"/>
              </w:rPr>
            </w:pPr>
            <w:r w:rsidRPr="00935A9D">
              <w:rPr>
                <w:sz w:val="14"/>
                <w:szCs w:val="14"/>
              </w:rPr>
              <w:t>Economie internaţională</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13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Afaceri internaţionale</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183"/>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Economie şi afaceri internaţionale</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82"/>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val="restart"/>
            <w:tcBorders>
              <w:left w:val="nil"/>
            </w:tcBorders>
            <w:vAlign w:val="center"/>
          </w:tcPr>
          <w:p w:rsidR="009B5EF7" w:rsidRPr="00935A9D" w:rsidRDefault="009B5EF7" w:rsidP="004E7F1C">
            <w:pPr>
              <w:rPr>
                <w:sz w:val="14"/>
                <w:szCs w:val="14"/>
              </w:rPr>
            </w:pPr>
            <w:r w:rsidRPr="00935A9D">
              <w:rPr>
                <w:sz w:val="14"/>
                <w:szCs w:val="14"/>
              </w:rPr>
              <w:t xml:space="preserve">MANAGEMENT </w:t>
            </w:r>
          </w:p>
        </w:tc>
        <w:tc>
          <w:tcPr>
            <w:tcW w:w="2181" w:type="dxa"/>
            <w:tcBorders>
              <w:left w:val="nil"/>
            </w:tcBorders>
            <w:vAlign w:val="center"/>
          </w:tcPr>
          <w:p w:rsidR="009B5EF7" w:rsidRPr="00935A9D" w:rsidRDefault="009B5EF7" w:rsidP="004E7F1C">
            <w:pPr>
              <w:rPr>
                <w:sz w:val="14"/>
                <w:szCs w:val="14"/>
              </w:rPr>
            </w:pPr>
            <w:r w:rsidRPr="00935A9D">
              <w:rPr>
                <w:sz w:val="14"/>
                <w:szCs w:val="14"/>
              </w:rPr>
              <w:t>Management</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Managementul dezvoltării rurale durabile</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03"/>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MARKETING</w:t>
            </w:r>
          </w:p>
        </w:tc>
        <w:tc>
          <w:tcPr>
            <w:tcW w:w="2181" w:type="dxa"/>
            <w:tcBorders>
              <w:left w:val="nil"/>
            </w:tcBorders>
            <w:vAlign w:val="center"/>
          </w:tcPr>
          <w:p w:rsidR="009B5EF7" w:rsidRPr="00935A9D" w:rsidRDefault="009B5EF7" w:rsidP="004E7F1C">
            <w:pPr>
              <w:rPr>
                <w:sz w:val="14"/>
                <w:szCs w:val="14"/>
              </w:rPr>
            </w:pPr>
            <w:r w:rsidRPr="00935A9D">
              <w:rPr>
                <w:sz w:val="14"/>
                <w:szCs w:val="14"/>
              </w:rPr>
              <w:t>Marketing</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61"/>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val="restart"/>
            <w:tcBorders>
              <w:left w:val="nil"/>
            </w:tcBorders>
            <w:vAlign w:val="center"/>
          </w:tcPr>
          <w:p w:rsidR="009B5EF7" w:rsidRPr="00935A9D" w:rsidRDefault="009B5EF7" w:rsidP="004E7F1C">
            <w:pPr>
              <w:jc w:val="center"/>
              <w:rPr>
                <w:sz w:val="14"/>
                <w:szCs w:val="14"/>
              </w:rPr>
            </w:pPr>
            <w:r w:rsidRPr="00935A9D">
              <w:rPr>
                <w:sz w:val="14"/>
                <w:szCs w:val="14"/>
              </w:rPr>
              <w:t>ŞTIINŢE MILITARE ŞI INFORMAŢII</w:t>
            </w:r>
          </w:p>
        </w:tc>
        <w:tc>
          <w:tcPr>
            <w:tcW w:w="1559" w:type="dxa"/>
            <w:vMerge w:val="restart"/>
            <w:tcBorders>
              <w:left w:val="nil"/>
            </w:tcBorders>
            <w:vAlign w:val="center"/>
          </w:tcPr>
          <w:p w:rsidR="009B5EF7" w:rsidRPr="00935A9D" w:rsidRDefault="009B5EF7" w:rsidP="004E7F1C">
            <w:pPr>
              <w:rPr>
                <w:sz w:val="14"/>
                <w:szCs w:val="14"/>
              </w:rPr>
            </w:pPr>
            <w:r w:rsidRPr="00935A9D">
              <w:rPr>
                <w:sz w:val="14"/>
                <w:szCs w:val="14"/>
              </w:rPr>
              <w:t>ŞTIINŢE MILITARE ŞI INFORMAŢII</w:t>
            </w:r>
          </w:p>
        </w:tc>
        <w:tc>
          <w:tcPr>
            <w:tcW w:w="2181" w:type="dxa"/>
            <w:tcBorders>
              <w:left w:val="nil"/>
            </w:tcBorders>
            <w:vAlign w:val="center"/>
          </w:tcPr>
          <w:p w:rsidR="009B5EF7" w:rsidRPr="00935A9D" w:rsidRDefault="009B5EF7" w:rsidP="004E7F1C">
            <w:pPr>
              <w:rPr>
                <w:sz w:val="14"/>
                <w:szCs w:val="14"/>
              </w:rPr>
            </w:pPr>
            <w:r w:rsidRPr="00935A9D">
              <w:rPr>
                <w:sz w:val="14"/>
                <w:szCs w:val="14"/>
              </w:rPr>
              <w:t>Management economico - financiar</w:t>
            </w:r>
          </w:p>
        </w:tc>
        <w:tc>
          <w:tcPr>
            <w:tcW w:w="1276" w:type="dxa"/>
            <w:vMerge/>
            <w:vAlign w:val="center"/>
          </w:tcPr>
          <w:p w:rsidR="009B5EF7" w:rsidRPr="00935A9D" w:rsidRDefault="009B5EF7" w:rsidP="004E7F1C">
            <w:pP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Managementul organizaţiei</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304596">
            <w:pPr>
              <w:tabs>
                <w:tab w:val="left" w:pos="215"/>
                <w:tab w:val="left" w:pos="302"/>
              </w:tabs>
              <w:autoSpaceDE w:val="0"/>
              <w:autoSpaceDN w:val="0"/>
              <w:adjustRightInd w:val="0"/>
              <w:ind w:left="79"/>
              <w:rPr>
                <w:sz w:val="13"/>
                <w:szCs w:val="13"/>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169"/>
          <w:jc w:val="center"/>
        </w:trPr>
        <w:tc>
          <w:tcPr>
            <w:tcW w:w="1008" w:type="dxa"/>
            <w:vMerge/>
            <w:tcBorders>
              <w:left w:val="thinThickSmallGap" w:sz="24" w:space="0" w:color="auto"/>
            </w:tcBorders>
            <w:vAlign w:val="center"/>
          </w:tcPr>
          <w:p w:rsidR="00304596" w:rsidRPr="00935A9D" w:rsidRDefault="00304596" w:rsidP="004E7F1C">
            <w:pPr>
              <w:jc w:val="center"/>
              <w:rPr>
                <w:b/>
                <w:bCs/>
                <w:sz w:val="14"/>
                <w:szCs w:val="14"/>
              </w:rPr>
            </w:pPr>
          </w:p>
        </w:tc>
        <w:tc>
          <w:tcPr>
            <w:tcW w:w="1309" w:type="dxa"/>
            <w:vMerge/>
            <w:tcBorders>
              <w:right w:val="thinThickSmallGap" w:sz="24" w:space="0" w:color="auto"/>
            </w:tcBorders>
            <w:vAlign w:val="center"/>
          </w:tcPr>
          <w:p w:rsidR="00304596" w:rsidRPr="00935A9D" w:rsidRDefault="00304596" w:rsidP="004E7F1C">
            <w:pPr>
              <w:rPr>
                <w:sz w:val="14"/>
                <w:szCs w:val="14"/>
              </w:rPr>
            </w:pPr>
          </w:p>
        </w:tc>
        <w:tc>
          <w:tcPr>
            <w:tcW w:w="1122" w:type="dxa"/>
            <w:vMerge/>
            <w:tcBorders>
              <w:right w:val="thinThickSmallGap" w:sz="24" w:space="0" w:color="auto"/>
            </w:tcBorders>
            <w:vAlign w:val="center"/>
          </w:tcPr>
          <w:p w:rsidR="00304596" w:rsidRPr="00935A9D" w:rsidRDefault="00304596" w:rsidP="004E7F1C">
            <w:pPr>
              <w:jc w:val="center"/>
              <w:rPr>
                <w:sz w:val="14"/>
                <w:szCs w:val="14"/>
              </w:rPr>
            </w:pPr>
          </w:p>
        </w:tc>
        <w:tc>
          <w:tcPr>
            <w:tcW w:w="1267" w:type="dxa"/>
            <w:vMerge w:val="restart"/>
            <w:tcBorders>
              <w:left w:val="nil"/>
            </w:tcBorders>
            <w:vAlign w:val="center"/>
          </w:tcPr>
          <w:p w:rsidR="00304596" w:rsidRPr="00935A9D" w:rsidRDefault="00304596" w:rsidP="004E7F1C">
            <w:pPr>
              <w:jc w:val="center"/>
              <w:rPr>
                <w:sz w:val="14"/>
                <w:szCs w:val="14"/>
              </w:rPr>
            </w:pPr>
            <w:r w:rsidRPr="00935A9D">
              <w:rPr>
                <w:sz w:val="14"/>
                <w:szCs w:val="14"/>
              </w:rPr>
              <w:t>ŞTIINŢE ECONOMICE</w:t>
            </w:r>
          </w:p>
        </w:tc>
        <w:tc>
          <w:tcPr>
            <w:tcW w:w="1559" w:type="dxa"/>
            <w:vMerge w:val="restart"/>
            <w:tcBorders>
              <w:left w:val="nil"/>
            </w:tcBorders>
            <w:vAlign w:val="center"/>
          </w:tcPr>
          <w:p w:rsidR="00304596" w:rsidRPr="00935A9D" w:rsidRDefault="00304596" w:rsidP="004E7F1C">
            <w:pPr>
              <w:jc w:val="center"/>
              <w:rPr>
                <w:sz w:val="14"/>
                <w:szCs w:val="14"/>
              </w:rPr>
            </w:pPr>
            <w:r w:rsidRPr="00935A9D">
              <w:rPr>
                <w:sz w:val="14"/>
                <w:szCs w:val="14"/>
              </w:rPr>
              <w:t xml:space="preserve"> </w:t>
            </w:r>
          </w:p>
          <w:p w:rsidR="00304596" w:rsidRPr="00935A9D" w:rsidRDefault="00304596" w:rsidP="004E7F1C">
            <w:pPr>
              <w:rPr>
                <w:sz w:val="14"/>
                <w:szCs w:val="14"/>
              </w:rPr>
            </w:pPr>
            <w:r w:rsidRPr="00935A9D">
              <w:rPr>
                <w:sz w:val="14"/>
                <w:szCs w:val="14"/>
              </w:rPr>
              <w:t>ADMINISTRAREA AFACERILOR</w:t>
            </w:r>
          </w:p>
        </w:tc>
        <w:tc>
          <w:tcPr>
            <w:tcW w:w="2181" w:type="dxa"/>
            <w:vAlign w:val="center"/>
          </w:tcPr>
          <w:p w:rsidR="00304596" w:rsidRPr="00935A9D" w:rsidRDefault="00304596" w:rsidP="004E7F1C">
            <w:pPr>
              <w:rPr>
                <w:sz w:val="14"/>
                <w:szCs w:val="14"/>
              </w:rPr>
            </w:pPr>
            <w:r w:rsidRPr="00935A9D">
              <w:rPr>
                <w:sz w:val="14"/>
                <w:szCs w:val="14"/>
              </w:rPr>
              <w:t xml:space="preserve">Administrarea afacerilor                                        </w:t>
            </w:r>
          </w:p>
        </w:tc>
        <w:tc>
          <w:tcPr>
            <w:tcW w:w="1276" w:type="dxa"/>
            <w:vMerge w:val="restart"/>
            <w:vAlign w:val="center"/>
          </w:tcPr>
          <w:p w:rsidR="00304596" w:rsidRPr="00935A9D" w:rsidRDefault="00304596" w:rsidP="004E7F1C">
            <w:pPr>
              <w:rPr>
                <w:sz w:val="14"/>
                <w:szCs w:val="14"/>
              </w:rPr>
            </w:pPr>
            <w:r w:rsidRPr="00935A9D">
              <w:rPr>
                <w:sz w:val="14"/>
                <w:szCs w:val="14"/>
              </w:rPr>
              <w:t>INGINERIE ŞI MANAGEMENT</w:t>
            </w:r>
          </w:p>
        </w:tc>
        <w:tc>
          <w:tcPr>
            <w:tcW w:w="3067" w:type="dxa"/>
            <w:vMerge w:val="restart"/>
            <w:vAlign w:val="center"/>
          </w:tcPr>
          <w:p w:rsidR="00304596" w:rsidRPr="00935A9D" w:rsidRDefault="00304596" w:rsidP="0047277F">
            <w:pPr>
              <w:numPr>
                <w:ilvl w:val="0"/>
                <w:numId w:val="92"/>
              </w:numPr>
              <w:tabs>
                <w:tab w:val="left" w:pos="151"/>
                <w:tab w:val="left" w:pos="302"/>
              </w:tabs>
              <w:autoSpaceDE w:val="0"/>
              <w:autoSpaceDN w:val="0"/>
              <w:adjustRightInd w:val="0"/>
              <w:ind w:left="79" w:firstLine="0"/>
              <w:rPr>
                <w:sz w:val="13"/>
                <w:szCs w:val="13"/>
              </w:rPr>
            </w:pPr>
            <w:r w:rsidRPr="00935A9D">
              <w:rPr>
                <w:sz w:val="13"/>
                <w:szCs w:val="13"/>
              </w:rPr>
              <w:t>Managementul afacerilor în industrie</w:t>
            </w:r>
          </w:p>
          <w:p w:rsidR="00304596" w:rsidRPr="00935A9D" w:rsidRDefault="00304596" w:rsidP="0047277F">
            <w:pPr>
              <w:numPr>
                <w:ilvl w:val="0"/>
                <w:numId w:val="92"/>
              </w:numPr>
              <w:tabs>
                <w:tab w:val="left" w:pos="151"/>
                <w:tab w:val="left" w:pos="302"/>
              </w:tabs>
              <w:autoSpaceDE w:val="0"/>
              <w:autoSpaceDN w:val="0"/>
              <w:adjustRightInd w:val="0"/>
              <w:ind w:left="79" w:firstLine="0"/>
              <w:rPr>
                <w:sz w:val="13"/>
                <w:szCs w:val="13"/>
              </w:rPr>
            </w:pPr>
            <w:r w:rsidRPr="00935A9D">
              <w:rPr>
                <w:sz w:val="13"/>
                <w:szCs w:val="13"/>
              </w:rPr>
              <w:t>Managementul afacerilor industriale</w:t>
            </w:r>
          </w:p>
          <w:p w:rsidR="00304596" w:rsidRPr="00935A9D" w:rsidRDefault="00304596" w:rsidP="0047277F">
            <w:pPr>
              <w:numPr>
                <w:ilvl w:val="0"/>
                <w:numId w:val="92"/>
              </w:numPr>
              <w:tabs>
                <w:tab w:val="left" w:pos="151"/>
                <w:tab w:val="left" w:pos="302"/>
              </w:tabs>
              <w:autoSpaceDE w:val="0"/>
              <w:autoSpaceDN w:val="0"/>
              <w:adjustRightInd w:val="0"/>
              <w:ind w:left="79" w:firstLine="0"/>
              <w:rPr>
                <w:sz w:val="13"/>
                <w:szCs w:val="13"/>
              </w:rPr>
            </w:pPr>
            <w:r w:rsidRPr="00935A9D">
              <w:rPr>
                <w:sz w:val="13"/>
                <w:szCs w:val="13"/>
              </w:rPr>
              <w:t>Geschaefts- und Industrieverwaltung</w:t>
            </w:r>
          </w:p>
          <w:p w:rsidR="00304596" w:rsidRPr="00935A9D" w:rsidRDefault="00304596" w:rsidP="0047277F">
            <w:pPr>
              <w:numPr>
                <w:ilvl w:val="0"/>
                <w:numId w:val="92"/>
              </w:numPr>
              <w:tabs>
                <w:tab w:val="left" w:pos="151"/>
                <w:tab w:val="left" w:pos="302"/>
              </w:tabs>
              <w:autoSpaceDE w:val="0"/>
              <w:autoSpaceDN w:val="0"/>
              <w:adjustRightInd w:val="0"/>
              <w:ind w:left="79" w:firstLine="0"/>
              <w:rPr>
                <w:sz w:val="13"/>
                <w:szCs w:val="13"/>
              </w:rPr>
            </w:pPr>
            <w:r w:rsidRPr="00935A9D">
              <w:rPr>
                <w:sz w:val="13"/>
                <w:szCs w:val="13"/>
              </w:rPr>
              <w:t>Master Business Administration</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Master în management şi administrarea afacerilor</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 antreprenorial în administrarea afacerilor</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 informatic în industrie şi administraţie</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 în agricultură</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 în agroturism şi alimentaţie publică</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 în alimentaţie publică şi agroturism</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 în alimentaţie publică, agroturism şi protecţia consumatorului</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 şi audit intern</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 şi dezvoltare rurală</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calităţii şi inovaţiei în domeniul agroalimentar</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calităţii şi protecţia consumatorului în domeniul textile-pielărie</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dezvoltării rurale durabile</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inovării şi dezvoltării tehnologiei</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proiectelor europene</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European projects management</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proiectelor europene în domeniul ingineriei</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proiectelor în construcţii</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proiectelor şi evaluarea</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securităţii, sănătăţii şi al relaţiilor de muncă</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sistemelor calităţii</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sistemelor energetice</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Managementul sistemelor organizaţionale integrate</w:t>
            </w:r>
          </w:p>
          <w:p w:rsidR="00304596" w:rsidRPr="00935A9D" w:rsidRDefault="00304596" w:rsidP="0047277F">
            <w:pPr>
              <w:numPr>
                <w:ilvl w:val="0"/>
                <w:numId w:val="92"/>
              </w:numPr>
              <w:tabs>
                <w:tab w:val="left" w:pos="181"/>
                <w:tab w:val="left" w:pos="302"/>
              </w:tabs>
              <w:autoSpaceDE w:val="0"/>
              <w:autoSpaceDN w:val="0"/>
              <w:adjustRightInd w:val="0"/>
              <w:ind w:left="79" w:firstLine="0"/>
              <w:rPr>
                <w:sz w:val="13"/>
                <w:szCs w:val="13"/>
              </w:rPr>
            </w:pPr>
            <w:r w:rsidRPr="00935A9D">
              <w:rPr>
                <w:sz w:val="13"/>
                <w:szCs w:val="13"/>
              </w:rPr>
              <w:t>Management of the integrated organizational systems</w:t>
            </w:r>
          </w:p>
          <w:p w:rsidR="00304596" w:rsidRPr="00935A9D" w:rsidRDefault="00304596" w:rsidP="0047277F">
            <w:pPr>
              <w:numPr>
                <w:ilvl w:val="0"/>
                <w:numId w:val="92"/>
              </w:numPr>
              <w:tabs>
                <w:tab w:val="left" w:pos="302"/>
              </w:tabs>
              <w:autoSpaceDE w:val="0"/>
              <w:autoSpaceDN w:val="0"/>
              <w:adjustRightInd w:val="0"/>
              <w:ind w:left="79" w:firstLine="0"/>
              <w:rPr>
                <w:sz w:val="13"/>
                <w:szCs w:val="13"/>
              </w:rPr>
            </w:pPr>
            <w:r w:rsidRPr="00935A9D">
              <w:rPr>
                <w:sz w:val="13"/>
                <w:szCs w:val="13"/>
              </w:rPr>
              <w:t>Marketing industrial</w:t>
            </w:r>
          </w:p>
        </w:tc>
        <w:tc>
          <w:tcPr>
            <w:tcW w:w="561" w:type="dxa"/>
            <w:vMerge/>
            <w:tcBorders>
              <w:right w:val="thinThickSmallGap" w:sz="24" w:space="0" w:color="auto"/>
            </w:tcBorders>
            <w:vAlign w:val="center"/>
          </w:tcPr>
          <w:p w:rsidR="00304596" w:rsidRPr="00935A9D" w:rsidRDefault="00304596" w:rsidP="004E7F1C">
            <w:pPr>
              <w:jc w:val="center"/>
              <w:rPr>
                <w:sz w:val="14"/>
                <w:szCs w:val="14"/>
              </w:rPr>
            </w:pPr>
          </w:p>
        </w:tc>
        <w:tc>
          <w:tcPr>
            <w:tcW w:w="1670" w:type="dxa"/>
            <w:vMerge/>
            <w:tcBorders>
              <w:left w:val="nil"/>
              <w:right w:val="thinThickSmallGap" w:sz="24" w:space="0" w:color="auto"/>
            </w:tcBorders>
            <w:vAlign w:val="center"/>
          </w:tcPr>
          <w:p w:rsidR="00304596" w:rsidRPr="00935A9D" w:rsidRDefault="00304596" w:rsidP="004E7F1C">
            <w:pPr>
              <w:jc w:val="center"/>
              <w:rPr>
                <w:b/>
                <w:bCs/>
                <w:sz w:val="18"/>
                <w:szCs w:val="18"/>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 xml:space="preserve">Administrarea afacerilor (în limbi străine)                                        </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 xml:space="preserve">Economia întreprinderii  </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Economia comerţului, turismului şi serviciilor</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61"/>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 xml:space="preserve">Merceologie şi managementul calităţii  </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140"/>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Economia firmei</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Economia comerţului, turismului, serviciilor şi managementul calităţii</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Administrarea afacerilor în servicii de ospitalitate</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Administrarea afacerilor în comerţ, turism, servicii, merceologie şi managementul calităţii</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151"/>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val="restart"/>
            <w:tcBorders>
              <w:left w:val="nil"/>
            </w:tcBorders>
            <w:vAlign w:val="center"/>
          </w:tcPr>
          <w:p w:rsidR="009B5EF7" w:rsidRPr="00935A9D" w:rsidRDefault="009B5EF7" w:rsidP="004E7F1C">
            <w:pPr>
              <w:rPr>
                <w:sz w:val="14"/>
                <w:szCs w:val="14"/>
              </w:rPr>
            </w:pPr>
            <w:r w:rsidRPr="00935A9D">
              <w:rPr>
                <w:sz w:val="14"/>
                <w:szCs w:val="14"/>
              </w:rPr>
              <w:t>ECONOMIE ŞI AFACERI INTERNAŢIONALE</w:t>
            </w:r>
          </w:p>
        </w:tc>
        <w:tc>
          <w:tcPr>
            <w:tcW w:w="2181" w:type="dxa"/>
            <w:tcBorders>
              <w:left w:val="nil"/>
            </w:tcBorders>
            <w:vAlign w:val="center"/>
          </w:tcPr>
          <w:p w:rsidR="009B5EF7" w:rsidRPr="00935A9D" w:rsidRDefault="009B5EF7" w:rsidP="004E7F1C">
            <w:pPr>
              <w:rPr>
                <w:sz w:val="14"/>
                <w:szCs w:val="14"/>
              </w:rPr>
            </w:pPr>
            <w:r w:rsidRPr="00935A9D">
              <w:rPr>
                <w:sz w:val="14"/>
                <w:szCs w:val="14"/>
              </w:rPr>
              <w:t>Economie internaţională</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13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Afaceri internaţionale</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175"/>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Economie şi afaceri internaţionale</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82"/>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val="restart"/>
            <w:tcBorders>
              <w:left w:val="nil"/>
            </w:tcBorders>
            <w:vAlign w:val="center"/>
          </w:tcPr>
          <w:p w:rsidR="009B5EF7" w:rsidRPr="00935A9D" w:rsidRDefault="009B5EF7" w:rsidP="004E7F1C">
            <w:pPr>
              <w:rPr>
                <w:sz w:val="14"/>
                <w:szCs w:val="14"/>
              </w:rPr>
            </w:pPr>
            <w:r w:rsidRPr="00935A9D">
              <w:rPr>
                <w:sz w:val="14"/>
                <w:szCs w:val="14"/>
              </w:rPr>
              <w:t xml:space="preserve">MANAGEMENT </w:t>
            </w:r>
          </w:p>
        </w:tc>
        <w:tc>
          <w:tcPr>
            <w:tcW w:w="2181" w:type="dxa"/>
            <w:tcBorders>
              <w:left w:val="nil"/>
            </w:tcBorders>
            <w:vAlign w:val="center"/>
          </w:tcPr>
          <w:p w:rsidR="009B5EF7" w:rsidRPr="00935A9D" w:rsidRDefault="009B5EF7" w:rsidP="004E7F1C">
            <w:pPr>
              <w:rPr>
                <w:sz w:val="14"/>
                <w:szCs w:val="14"/>
              </w:rPr>
            </w:pPr>
            <w:r w:rsidRPr="00935A9D">
              <w:rPr>
                <w:sz w:val="14"/>
                <w:szCs w:val="14"/>
              </w:rPr>
              <w:t>Management</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vMerge/>
            <w:tcBorders>
              <w:left w:val="nil"/>
            </w:tcBorders>
            <w:vAlign w:val="center"/>
          </w:tcPr>
          <w:p w:rsidR="009B5EF7" w:rsidRPr="00935A9D" w:rsidRDefault="009B5EF7" w:rsidP="004E7F1C">
            <w:pPr>
              <w:rPr>
                <w:sz w:val="14"/>
                <w:szCs w:val="14"/>
              </w:rPr>
            </w:pPr>
          </w:p>
        </w:tc>
        <w:tc>
          <w:tcPr>
            <w:tcW w:w="2181" w:type="dxa"/>
            <w:tcBorders>
              <w:left w:val="nil"/>
            </w:tcBorders>
            <w:vAlign w:val="center"/>
          </w:tcPr>
          <w:p w:rsidR="009B5EF7" w:rsidRPr="00935A9D" w:rsidRDefault="009B5EF7" w:rsidP="004E7F1C">
            <w:pPr>
              <w:rPr>
                <w:sz w:val="14"/>
                <w:szCs w:val="14"/>
              </w:rPr>
            </w:pPr>
            <w:r w:rsidRPr="00935A9D">
              <w:rPr>
                <w:sz w:val="14"/>
                <w:szCs w:val="14"/>
              </w:rPr>
              <w:t>Managementul dezvoltării rurale durabile</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tcBorders>
            <w:vAlign w:val="center"/>
          </w:tcPr>
          <w:p w:rsidR="009B5EF7" w:rsidRPr="00935A9D" w:rsidRDefault="009B5EF7" w:rsidP="004E7F1C">
            <w:pPr>
              <w:jc w:val="center"/>
              <w:rPr>
                <w:sz w:val="14"/>
                <w:szCs w:val="14"/>
              </w:rPr>
            </w:pPr>
          </w:p>
        </w:tc>
        <w:tc>
          <w:tcPr>
            <w:tcW w:w="1559" w:type="dxa"/>
            <w:tcBorders>
              <w:left w:val="nil"/>
            </w:tcBorders>
            <w:vAlign w:val="center"/>
          </w:tcPr>
          <w:p w:rsidR="009B5EF7" w:rsidRPr="00935A9D" w:rsidRDefault="009B5EF7" w:rsidP="004E7F1C">
            <w:pPr>
              <w:rPr>
                <w:sz w:val="14"/>
                <w:szCs w:val="14"/>
              </w:rPr>
            </w:pPr>
            <w:r w:rsidRPr="00935A9D">
              <w:rPr>
                <w:sz w:val="14"/>
                <w:szCs w:val="14"/>
              </w:rPr>
              <w:t>MARKETING</w:t>
            </w:r>
          </w:p>
        </w:tc>
        <w:tc>
          <w:tcPr>
            <w:tcW w:w="2181" w:type="dxa"/>
            <w:tcBorders>
              <w:left w:val="nil"/>
            </w:tcBorders>
            <w:vAlign w:val="center"/>
          </w:tcPr>
          <w:p w:rsidR="009B5EF7" w:rsidRPr="00935A9D" w:rsidRDefault="009B5EF7" w:rsidP="004E7F1C">
            <w:pPr>
              <w:rPr>
                <w:sz w:val="14"/>
                <w:szCs w:val="14"/>
              </w:rPr>
            </w:pPr>
            <w:r w:rsidRPr="00935A9D">
              <w:rPr>
                <w:sz w:val="14"/>
                <w:szCs w:val="14"/>
              </w:rPr>
              <w:t>Marketing</w:t>
            </w:r>
          </w:p>
        </w:tc>
        <w:tc>
          <w:tcPr>
            <w:tcW w:w="1276" w:type="dxa"/>
            <w:vMerge/>
            <w:vAlign w:val="center"/>
          </w:tcPr>
          <w:p w:rsidR="009B5EF7" w:rsidRPr="00935A9D" w:rsidRDefault="009B5EF7" w:rsidP="004E7F1C">
            <w:pPr>
              <w:jc w:val="cente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4E7F1C">
            <w:pPr>
              <w:rPr>
                <w:b/>
                <w:bCs/>
                <w:sz w:val="14"/>
                <w:szCs w:val="14"/>
              </w:rPr>
            </w:pPr>
          </w:p>
        </w:tc>
        <w:tc>
          <w:tcPr>
            <w:tcW w:w="1122" w:type="dxa"/>
            <w:vMerge/>
            <w:tcBorders>
              <w:right w:val="thinThickSmallGap" w:sz="24" w:space="0" w:color="auto"/>
            </w:tcBorders>
            <w:vAlign w:val="center"/>
          </w:tcPr>
          <w:p w:rsidR="009B5EF7" w:rsidRPr="00935A9D" w:rsidRDefault="009B5EF7" w:rsidP="004E7F1C">
            <w:pPr>
              <w:rPr>
                <w:b/>
                <w:bCs/>
                <w:sz w:val="14"/>
                <w:szCs w:val="14"/>
              </w:rPr>
            </w:pPr>
          </w:p>
        </w:tc>
        <w:tc>
          <w:tcPr>
            <w:tcW w:w="1267" w:type="dxa"/>
            <w:vMerge w:val="restart"/>
            <w:tcBorders>
              <w:left w:val="nil"/>
            </w:tcBorders>
            <w:vAlign w:val="center"/>
          </w:tcPr>
          <w:p w:rsidR="009B5EF7" w:rsidRPr="00935A9D" w:rsidRDefault="009B5EF7" w:rsidP="004E7F1C">
            <w:pPr>
              <w:jc w:val="center"/>
              <w:rPr>
                <w:sz w:val="14"/>
                <w:szCs w:val="14"/>
              </w:rPr>
            </w:pPr>
            <w:r w:rsidRPr="00935A9D">
              <w:rPr>
                <w:sz w:val="14"/>
                <w:szCs w:val="14"/>
              </w:rPr>
              <w:t>ŞTIINŢE MILITARE ŞI INFORMAŢII</w:t>
            </w:r>
          </w:p>
        </w:tc>
        <w:tc>
          <w:tcPr>
            <w:tcW w:w="1559" w:type="dxa"/>
            <w:vMerge w:val="restart"/>
            <w:tcBorders>
              <w:left w:val="nil"/>
            </w:tcBorders>
            <w:vAlign w:val="center"/>
          </w:tcPr>
          <w:p w:rsidR="009B5EF7" w:rsidRPr="00935A9D" w:rsidRDefault="009B5EF7" w:rsidP="004E7F1C">
            <w:pPr>
              <w:rPr>
                <w:sz w:val="14"/>
                <w:szCs w:val="14"/>
              </w:rPr>
            </w:pPr>
            <w:r w:rsidRPr="00935A9D">
              <w:rPr>
                <w:sz w:val="14"/>
                <w:szCs w:val="14"/>
              </w:rPr>
              <w:t>ŞTIINŢE MILITARE ŞI INFORMAŢII</w:t>
            </w:r>
          </w:p>
        </w:tc>
        <w:tc>
          <w:tcPr>
            <w:tcW w:w="2181" w:type="dxa"/>
            <w:tcBorders>
              <w:left w:val="nil"/>
            </w:tcBorders>
            <w:vAlign w:val="center"/>
          </w:tcPr>
          <w:p w:rsidR="009B5EF7" w:rsidRPr="00935A9D" w:rsidRDefault="009B5EF7" w:rsidP="004E7F1C">
            <w:pPr>
              <w:rPr>
                <w:sz w:val="14"/>
                <w:szCs w:val="14"/>
              </w:rPr>
            </w:pPr>
            <w:r w:rsidRPr="00935A9D">
              <w:rPr>
                <w:sz w:val="14"/>
                <w:szCs w:val="14"/>
              </w:rPr>
              <w:t>Management economico - financiar</w:t>
            </w:r>
          </w:p>
        </w:tc>
        <w:tc>
          <w:tcPr>
            <w:tcW w:w="1276" w:type="dxa"/>
            <w:vMerge/>
            <w:vAlign w:val="center"/>
          </w:tcPr>
          <w:p w:rsidR="009B5EF7" w:rsidRPr="00935A9D" w:rsidRDefault="009B5EF7" w:rsidP="004E7F1C">
            <w:pPr>
              <w:rPr>
                <w:sz w:val="14"/>
                <w:szCs w:val="14"/>
              </w:rPr>
            </w:pPr>
          </w:p>
        </w:tc>
        <w:tc>
          <w:tcPr>
            <w:tcW w:w="3067" w:type="dxa"/>
            <w:vMerge/>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right w:val="thinThickSmallGap" w:sz="24" w:space="0" w:color="auto"/>
            </w:tcBorders>
            <w:vAlign w:val="center"/>
          </w:tcPr>
          <w:p w:rsidR="009B5EF7" w:rsidRPr="00935A9D" w:rsidRDefault="009B5EF7" w:rsidP="004E7F1C">
            <w:pPr>
              <w:jc w:val="center"/>
              <w:rPr>
                <w:b/>
                <w:bCs/>
                <w:sz w:val="20"/>
                <w:szCs w:val="20"/>
              </w:rPr>
            </w:pPr>
          </w:p>
        </w:tc>
      </w:tr>
      <w:tr w:rsidR="009B5EF7" w:rsidRPr="00935A9D" w:rsidTr="00E115F2">
        <w:trPr>
          <w:cantSplit/>
          <w:trHeight w:val="377"/>
          <w:jc w:val="center"/>
        </w:trPr>
        <w:tc>
          <w:tcPr>
            <w:tcW w:w="1008" w:type="dxa"/>
            <w:vMerge/>
            <w:tcBorders>
              <w:left w:val="thinThickSmallGap" w:sz="24" w:space="0" w:color="auto"/>
              <w:bottom w:val="single" w:sz="4" w:space="0" w:color="auto"/>
            </w:tcBorders>
            <w:vAlign w:val="center"/>
          </w:tcPr>
          <w:p w:rsidR="009B5EF7" w:rsidRPr="00935A9D" w:rsidRDefault="009B5EF7" w:rsidP="004E7F1C">
            <w:pPr>
              <w:pStyle w:val="Heading2"/>
              <w:jc w:val="center"/>
              <w:rPr>
                <w:rFonts w:ascii="Times New Roman" w:hAnsi="Times New Roman"/>
                <w:i w:val="0"/>
                <w:iCs w:val="0"/>
                <w:noProof/>
                <w:sz w:val="14"/>
                <w:szCs w:val="14"/>
              </w:rPr>
            </w:pPr>
          </w:p>
        </w:tc>
        <w:tc>
          <w:tcPr>
            <w:tcW w:w="1309" w:type="dxa"/>
            <w:vMerge/>
            <w:tcBorders>
              <w:bottom w:val="single" w:sz="4" w:space="0" w:color="auto"/>
              <w:right w:val="thinThickSmallGap" w:sz="24" w:space="0" w:color="auto"/>
            </w:tcBorders>
            <w:vAlign w:val="center"/>
          </w:tcPr>
          <w:p w:rsidR="009B5EF7" w:rsidRPr="00935A9D" w:rsidRDefault="009B5EF7" w:rsidP="004E7F1C">
            <w:pPr>
              <w:rPr>
                <w:b/>
                <w:bCs/>
                <w:sz w:val="14"/>
                <w:szCs w:val="14"/>
              </w:rPr>
            </w:pPr>
          </w:p>
        </w:tc>
        <w:tc>
          <w:tcPr>
            <w:tcW w:w="1122" w:type="dxa"/>
            <w:vMerge/>
            <w:tcBorders>
              <w:bottom w:val="single" w:sz="4" w:space="0" w:color="auto"/>
              <w:right w:val="thinThickSmallGap" w:sz="24" w:space="0" w:color="auto"/>
            </w:tcBorders>
            <w:vAlign w:val="center"/>
          </w:tcPr>
          <w:p w:rsidR="009B5EF7" w:rsidRPr="00935A9D" w:rsidRDefault="009B5EF7" w:rsidP="004E7F1C">
            <w:pPr>
              <w:rPr>
                <w:b/>
                <w:bCs/>
                <w:sz w:val="14"/>
                <w:szCs w:val="14"/>
              </w:rPr>
            </w:pPr>
          </w:p>
        </w:tc>
        <w:tc>
          <w:tcPr>
            <w:tcW w:w="1267" w:type="dxa"/>
            <w:vMerge/>
            <w:tcBorders>
              <w:left w:val="nil"/>
              <w:bottom w:val="single" w:sz="4" w:space="0" w:color="auto"/>
            </w:tcBorders>
            <w:vAlign w:val="center"/>
          </w:tcPr>
          <w:p w:rsidR="009B5EF7" w:rsidRPr="00935A9D" w:rsidRDefault="009B5EF7" w:rsidP="004E7F1C">
            <w:pPr>
              <w:jc w:val="center"/>
              <w:rPr>
                <w:sz w:val="14"/>
                <w:szCs w:val="14"/>
              </w:rPr>
            </w:pPr>
          </w:p>
        </w:tc>
        <w:tc>
          <w:tcPr>
            <w:tcW w:w="1559" w:type="dxa"/>
            <w:vMerge/>
            <w:tcBorders>
              <w:left w:val="nil"/>
              <w:bottom w:val="single" w:sz="4" w:space="0" w:color="auto"/>
            </w:tcBorders>
            <w:vAlign w:val="center"/>
          </w:tcPr>
          <w:p w:rsidR="009B5EF7" w:rsidRPr="00935A9D" w:rsidRDefault="009B5EF7" w:rsidP="004E7F1C">
            <w:pPr>
              <w:rPr>
                <w:sz w:val="14"/>
                <w:szCs w:val="14"/>
              </w:rPr>
            </w:pPr>
          </w:p>
        </w:tc>
        <w:tc>
          <w:tcPr>
            <w:tcW w:w="2181" w:type="dxa"/>
            <w:tcBorders>
              <w:left w:val="nil"/>
              <w:bottom w:val="single" w:sz="4" w:space="0" w:color="auto"/>
            </w:tcBorders>
            <w:vAlign w:val="center"/>
          </w:tcPr>
          <w:p w:rsidR="009B5EF7" w:rsidRPr="00935A9D" w:rsidRDefault="009B5EF7" w:rsidP="004E7F1C">
            <w:pPr>
              <w:rPr>
                <w:sz w:val="14"/>
                <w:szCs w:val="14"/>
              </w:rPr>
            </w:pPr>
            <w:r w:rsidRPr="00935A9D">
              <w:rPr>
                <w:sz w:val="14"/>
                <w:szCs w:val="14"/>
              </w:rPr>
              <w:t>Managementul organizaţiei</w:t>
            </w:r>
          </w:p>
        </w:tc>
        <w:tc>
          <w:tcPr>
            <w:tcW w:w="1276" w:type="dxa"/>
            <w:vMerge/>
            <w:tcBorders>
              <w:bottom w:val="single" w:sz="4" w:space="0" w:color="auto"/>
            </w:tcBorders>
            <w:vAlign w:val="center"/>
          </w:tcPr>
          <w:p w:rsidR="009B5EF7" w:rsidRPr="00935A9D" w:rsidRDefault="009B5EF7" w:rsidP="004E7F1C">
            <w:pPr>
              <w:jc w:val="center"/>
              <w:rPr>
                <w:sz w:val="14"/>
                <w:szCs w:val="14"/>
              </w:rPr>
            </w:pPr>
          </w:p>
        </w:tc>
        <w:tc>
          <w:tcPr>
            <w:tcW w:w="3067" w:type="dxa"/>
            <w:vMerge/>
            <w:tcBorders>
              <w:bottom w:val="single" w:sz="4" w:space="0" w:color="auto"/>
            </w:tcBorders>
            <w:vAlign w:val="center"/>
          </w:tcPr>
          <w:p w:rsidR="009B5EF7" w:rsidRPr="00935A9D" w:rsidRDefault="009B5EF7" w:rsidP="004E7F1C">
            <w:pPr>
              <w:tabs>
                <w:tab w:val="left" w:pos="215"/>
              </w:tabs>
              <w:autoSpaceDE w:val="0"/>
              <w:autoSpaceDN w:val="0"/>
              <w:adjustRightInd w:val="0"/>
              <w:rPr>
                <w:sz w:val="14"/>
                <w:szCs w:val="14"/>
              </w:rPr>
            </w:pPr>
          </w:p>
        </w:tc>
        <w:tc>
          <w:tcPr>
            <w:tcW w:w="561" w:type="dxa"/>
            <w:vMerge/>
            <w:tcBorders>
              <w:bottom w:val="single" w:sz="4" w:space="0" w:color="auto"/>
              <w:right w:val="thinThickSmallGap" w:sz="24" w:space="0" w:color="auto"/>
            </w:tcBorders>
            <w:vAlign w:val="center"/>
          </w:tcPr>
          <w:p w:rsidR="009B5EF7" w:rsidRPr="00935A9D" w:rsidRDefault="009B5EF7" w:rsidP="004E7F1C">
            <w:pPr>
              <w:jc w:val="center"/>
              <w:rPr>
                <w:sz w:val="16"/>
                <w:szCs w:val="16"/>
              </w:rPr>
            </w:pPr>
          </w:p>
        </w:tc>
        <w:tc>
          <w:tcPr>
            <w:tcW w:w="1670" w:type="dxa"/>
            <w:vMerge/>
            <w:tcBorders>
              <w:left w:val="thinThickSmallGap" w:sz="24" w:space="0" w:color="auto"/>
              <w:bottom w:val="single" w:sz="4" w:space="0" w:color="auto"/>
              <w:right w:val="thinThickSmallGap" w:sz="24" w:space="0" w:color="auto"/>
            </w:tcBorders>
            <w:vAlign w:val="center"/>
          </w:tcPr>
          <w:p w:rsidR="009B5EF7" w:rsidRPr="00935A9D" w:rsidRDefault="009B5EF7" w:rsidP="004E7F1C">
            <w:pPr>
              <w:jc w:val="center"/>
              <w:rPr>
                <w:b/>
                <w:bCs/>
                <w:sz w:val="20"/>
                <w:szCs w:val="20"/>
              </w:rPr>
            </w:pPr>
          </w:p>
        </w:tc>
      </w:tr>
    </w:tbl>
    <w:p w:rsidR="009B5EF7" w:rsidRPr="00935A9D" w:rsidRDefault="009B5EF7" w:rsidP="00700DDA">
      <w:pPr>
        <w:rPr>
          <w:sz w:val="12"/>
          <w:szCs w:val="12"/>
        </w:rPr>
      </w:pPr>
    </w:p>
    <w:p w:rsidR="00E115F2" w:rsidRPr="00935A9D" w:rsidRDefault="00E115F2" w:rsidP="00700DDA">
      <w:pPr>
        <w:rPr>
          <w:sz w:val="12"/>
          <w:szCs w:val="12"/>
        </w:rPr>
      </w:pPr>
    </w:p>
    <w:p w:rsidR="00E115F2" w:rsidRPr="00935A9D" w:rsidRDefault="00E115F2" w:rsidP="00700DDA">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414"/>
        <w:gridCol w:w="1559"/>
        <w:gridCol w:w="2126"/>
        <w:gridCol w:w="1560"/>
        <w:gridCol w:w="3065"/>
        <w:gridCol w:w="578"/>
        <w:gridCol w:w="1479"/>
      </w:tblGrid>
      <w:tr w:rsidR="00935A9D" w:rsidRPr="00935A9D" w:rsidTr="00E115F2">
        <w:trPr>
          <w:cantSplit/>
          <w:trHeight w:val="108"/>
          <w:jc w:val="center"/>
        </w:trPr>
        <w:tc>
          <w:tcPr>
            <w:tcW w:w="1008" w:type="dxa"/>
            <w:vMerge w:val="restart"/>
            <w:tcBorders>
              <w:left w:val="thinThickSmallGap" w:sz="24" w:space="0" w:color="auto"/>
            </w:tcBorders>
            <w:vAlign w:val="center"/>
          </w:tcPr>
          <w:p w:rsidR="00E115F2" w:rsidRPr="00935A9D" w:rsidRDefault="00E115F2" w:rsidP="00E115F2">
            <w:pPr>
              <w:jc w:val="center"/>
              <w:rPr>
                <w:b/>
                <w:bCs/>
                <w:sz w:val="14"/>
                <w:szCs w:val="14"/>
              </w:rPr>
            </w:pPr>
            <w:r w:rsidRPr="00935A9D">
              <w:rPr>
                <w:b/>
                <w:bCs/>
                <w:sz w:val="14"/>
                <w:szCs w:val="14"/>
              </w:rPr>
              <w:lastRenderedPageBreak/>
              <w:t>Învăţământ postliceal</w:t>
            </w:r>
          </w:p>
          <w:p w:rsidR="00E115F2" w:rsidRPr="00935A9D" w:rsidRDefault="00E115F2" w:rsidP="00E115F2">
            <w:pPr>
              <w:jc w:val="center"/>
              <w:rPr>
                <w:b/>
                <w:bCs/>
                <w:sz w:val="14"/>
                <w:szCs w:val="14"/>
              </w:rPr>
            </w:pPr>
          </w:p>
        </w:tc>
        <w:tc>
          <w:tcPr>
            <w:tcW w:w="1309" w:type="dxa"/>
            <w:vMerge w:val="restart"/>
            <w:tcBorders>
              <w:right w:val="thinThickSmallGap" w:sz="24" w:space="0" w:color="auto"/>
            </w:tcBorders>
            <w:vAlign w:val="center"/>
          </w:tcPr>
          <w:p w:rsidR="00E115F2" w:rsidRPr="00935A9D" w:rsidRDefault="00E115F2" w:rsidP="00E115F2">
            <w:pPr>
              <w:rPr>
                <w:sz w:val="14"/>
                <w:szCs w:val="14"/>
              </w:rPr>
            </w:pPr>
            <w:r w:rsidRPr="00935A9D">
              <w:rPr>
                <w:bCs/>
                <w:sz w:val="14"/>
                <w:szCs w:val="14"/>
              </w:rPr>
              <w:t xml:space="preserve">1. Medicină generală / </w:t>
            </w:r>
            <w:r w:rsidRPr="00935A9D">
              <w:rPr>
                <w:sz w:val="14"/>
                <w:szCs w:val="14"/>
              </w:rPr>
              <w:t>Management şi legislaţie sanitară</w:t>
            </w:r>
          </w:p>
          <w:p w:rsidR="00E115F2" w:rsidRPr="00935A9D" w:rsidRDefault="00E115F2" w:rsidP="00E115F2">
            <w:pPr>
              <w:rPr>
                <w:sz w:val="14"/>
                <w:szCs w:val="14"/>
              </w:rPr>
            </w:pPr>
          </w:p>
          <w:p w:rsidR="00E115F2" w:rsidRPr="00935A9D" w:rsidRDefault="00E115F2" w:rsidP="00E115F2">
            <w:pPr>
              <w:rPr>
                <w:sz w:val="14"/>
                <w:szCs w:val="14"/>
              </w:rPr>
            </w:pPr>
          </w:p>
          <w:p w:rsidR="00E115F2" w:rsidRPr="00935A9D" w:rsidRDefault="00E115F2" w:rsidP="00E115F2">
            <w:pPr>
              <w:rPr>
                <w:sz w:val="14"/>
                <w:szCs w:val="14"/>
              </w:rPr>
            </w:pPr>
            <w:r w:rsidRPr="00935A9D">
              <w:rPr>
                <w:sz w:val="14"/>
                <w:szCs w:val="14"/>
              </w:rPr>
              <w:t>2. Farmacie / Managementul financiar farmaceutic şi legislaţie</w:t>
            </w:r>
          </w:p>
        </w:tc>
        <w:tc>
          <w:tcPr>
            <w:tcW w:w="1138" w:type="dxa"/>
            <w:vMerge w:val="restart"/>
            <w:tcBorders>
              <w:right w:val="thinThickSmallGap" w:sz="24" w:space="0" w:color="auto"/>
            </w:tcBorders>
            <w:vAlign w:val="center"/>
          </w:tcPr>
          <w:p w:rsidR="00E115F2" w:rsidRPr="00935A9D" w:rsidRDefault="00E115F2" w:rsidP="00E115F2">
            <w:pPr>
              <w:rPr>
                <w:sz w:val="14"/>
                <w:szCs w:val="14"/>
              </w:rPr>
            </w:pPr>
            <w:r w:rsidRPr="00935A9D">
              <w:rPr>
                <w:sz w:val="14"/>
                <w:szCs w:val="14"/>
              </w:rPr>
              <w:t xml:space="preserve">Economic, administrativ, </w:t>
            </w:r>
          </w:p>
          <w:p w:rsidR="00E115F2" w:rsidRPr="00935A9D" w:rsidRDefault="00E115F2" w:rsidP="00E115F2">
            <w:pPr>
              <w:rPr>
                <w:sz w:val="14"/>
                <w:szCs w:val="14"/>
              </w:rPr>
            </w:pPr>
            <w:r w:rsidRPr="00935A9D">
              <w:rPr>
                <w:sz w:val="14"/>
                <w:szCs w:val="14"/>
              </w:rPr>
              <w:t>comerţ şi servicii /</w:t>
            </w:r>
          </w:p>
          <w:p w:rsidR="00E115F2" w:rsidRPr="00935A9D" w:rsidRDefault="00E115F2" w:rsidP="00E115F2">
            <w:pPr>
              <w:rPr>
                <w:sz w:val="14"/>
                <w:szCs w:val="14"/>
              </w:rPr>
            </w:pPr>
            <w:r w:rsidRPr="00935A9D">
              <w:rPr>
                <w:sz w:val="14"/>
                <w:szCs w:val="14"/>
              </w:rPr>
              <w:t>Economic,</w:t>
            </w:r>
          </w:p>
          <w:p w:rsidR="00E115F2" w:rsidRPr="00935A9D" w:rsidRDefault="00E115F2" w:rsidP="00E115F2">
            <w:pPr>
              <w:rPr>
                <w:sz w:val="14"/>
                <w:szCs w:val="14"/>
              </w:rPr>
            </w:pPr>
            <w:r w:rsidRPr="00935A9D">
              <w:rPr>
                <w:sz w:val="14"/>
                <w:szCs w:val="14"/>
              </w:rPr>
              <w:t>administrativ, poştă</w:t>
            </w:r>
          </w:p>
          <w:p w:rsidR="00E115F2" w:rsidRPr="00935A9D" w:rsidRDefault="00E115F2" w:rsidP="00E115F2">
            <w:pPr>
              <w:rPr>
                <w:sz w:val="14"/>
                <w:szCs w:val="14"/>
              </w:rPr>
            </w:pPr>
          </w:p>
        </w:tc>
        <w:tc>
          <w:tcPr>
            <w:tcW w:w="1414" w:type="dxa"/>
            <w:vMerge w:val="restart"/>
            <w:tcBorders>
              <w:left w:val="nil"/>
            </w:tcBorders>
            <w:vAlign w:val="center"/>
          </w:tcPr>
          <w:p w:rsidR="00E115F2" w:rsidRPr="00935A9D" w:rsidRDefault="00E115F2" w:rsidP="00E115F2">
            <w:pPr>
              <w:jc w:val="center"/>
              <w:rPr>
                <w:sz w:val="16"/>
                <w:szCs w:val="16"/>
              </w:rPr>
            </w:pPr>
            <w:r w:rsidRPr="00935A9D">
              <w:rPr>
                <w:sz w:val="14"/>
                <w:szCs w:val="14"/>
              </w:rPr>
              <w:t>ŞTIINŢE ECONOMICE</w:t>
            </w:r>
          </w:p>
        </w:tc>
        <w:tc>
          <w:tcPr>
            <w:tcW w:w="1559" w:type="dxa"/>
            <w:vMerge w:val="restart"/>
            <w:tcBorders>
              <w:left w:val="nil"/>
            </w:tcBorders>
            <w:vAlign w:val="center"/>
          </w:tcPr>
          <w:p w:rsidR="00E115F2" w:rsidRPr="00935A9D" w:rsidRDefault="00E115F2" w:rsidP="00E115F2">
            <w:pPr>
              <w:rPr>
                <w:sz w:val="14"/>
                <w:szCs w:val="14"/>
              </w:rPr>
            </w:pPr>
            <w:r w:rsidRPr="00935A9D">
              <w:rPr>
                <w:sz w:val="14"/>
                <w:szCs w:val="14"/>
              </w:rPr>
              <w:t>ECONOMIE</w:t>
            </w:r>
          </w:p>
          <w:p w:rsidR="00E115F2" w:rsidRPr="00935A9D" w:rsidRDefault="00E115F2" w:rsidP="00E115F2">
            <w:pPr>
              <w:rPr>
                <w:sz w:val="14"/>
                <w:szCs w:val="14"/>
              </w:rPr>
            </w:pPr>
            <w:r w:rsidRPr="00935A9D">
              <w:rPr>
                <w:sz w:val="14"/>
                <w:szCs w:val="14"/>
              </w:rPr>
              <w:t>ADMINISTRAREA AFACERILOR</w:t>
            </w:r>
          </w:p>
        </w:tc>
        <w:tc>
          <w:tcPr>
            <w:tcW w:w="2126" w:type="dxa"/>
            <w:tcBorders>
              <w:left w:val="nil"/>
            </w:tcBorders>
            <w:vAlign w:val="center"/>
          </w:tcPr>
          <w:p w:rsidR="00E115F2" w:rsidRPr="00935A9D" w:rsidRDefault="00E115F2" w:rsidP="00E115F2">
            <w:pPr>
              <w:rPr>
                <w:sz w:val="14"/>
                <w:szCs w:val="14"/>
              </w:rPr>
            </w:pPr>
            <w:r w:rsidRPr="00935A9D">
              <w:rPr>
                <w:sz w:val="14"/>
                <w:szCs w:val="14"/>
              </w:rPr>
              <w:t xml:space="preserve">Administrarea afacerilor                                        </w:t>
            </w:r>
          </w:p>
        </w:tc>
        <w:tc>
          <w:tcPr>
            <w:tcW w:w="1560" w:type="dxa"/>
            <w:vMerge w:val="restart"/>
            <w:vAlign w:val="center"/>
          </w:tcPr>
          <w:p w:rsidR="00E115F2" w:rsidRPr="00935A9D" w:rsidRDefault="00E115F2" w:rsidP="00E115F2">
            <w:pPr>
              <w:rPr>
                <w:sz w:val="14"/>
                <w:szCs w:val="14"/>
              </w:rPr>
            </w:pPr>
            <w:r w:rsidRPr="00935A9D">
              <w:rPr>
                <w:sz w:val="14"/>
                <w:szCs w:val="14"/>
              </w:rPr>
              <w:t>ŞTIINŢE ADMINISTRATIVE</w:t>
            </w:r>
          </w:p>
        </w:tc>
        <w:tc>
          <w:tcPr>
            <w:tcW w:w="3065" w:type="dxa"/>
            <w:vMerge w:val="restart"/>
            <w:vAlign w:val="center"/>
          </w:tcPr>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Administraţie europeană. Instituţii şi politici publice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 xml:space="preserve">Administraţia locală şi managementul ordinii publice în Uniunea Europeană   </w:t>
            </w:r>
          </w:p>
          <w:p w:rsidR="00E115F2" w:rsidRPr="00935A9D" w:rsidRDefault="00E115F2" w:rsidP="0047277F">
            <w:pPr>
              <w:numPr>
                <w:ilvl w:val="0"/>
                <w:numId w:val="126"/>
              </w:numPr>
              <w:tabs>
                <w:tab w:val="left" w:pos="207"/>
              </w:tabs>
              <w:autoSpaceDE w:val="0"/>
              <w:autoSpaceDN w:val="0"/>
              <w:adjustRightInd w:val="0"/>
              <w:ind w:left="32" w:firstLine="0"/>
              <w:rPr>
                <w:sz w:val="13"/>
                <w:szCs w:val="13"/>
              </w:rPr>
            </w:pPr>
            <w:r w:rsidRPr="00935A9D">
              <w:rPr>
                <w:sz w:val="13"/>
                <w:szCs w:val="13"/>
              </w:rPr>
              <w:t>Administraţia, dreptul şi managementul serviciilor publice şi protecţiei mediului</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 xml:space="preserve"> Administraţie publică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Administraţie publică europeană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Administraţie publică europeană - BRIE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Administraţie publică şi integrare europeană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Administraţie publică şi dezvoltarea comunitară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Administraţie publică în context european</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Administraţie publică în contextul integrării europene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Administraţie şi finanţe publice europene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Administraţie şi management public</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Administrarea resurselor instituţiilor culturale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Administraţie publică şi eficienţa sistemului administrativ</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Administrarea relaţiilor publice şi asistenţă managerială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Administraţie şi politici publice în Uniunea Europeană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Administrarea şi dezvoltarea resurselor umane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Administrarea şi conducerea unităţilor de învăţământ</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Asistenţa socială în administraţia publică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Asistenţă managerială în sectoarele public şi privat</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Asistenţă managerială şi comunicare în organizaţiile publice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Dezvoltare regională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Guvernare şi administraţie publică europeană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Guvernare modernă şi dezvoltare locală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 şi administraţie europeană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 şi audit în administraţie şi afaceri</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administraţiei publice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crizelor</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crizelor şi conflictelor</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instituţiilor publice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instituţiilor publice şi nonprofit</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instituţiilor publice şi nonprofit (în limba engleză)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informaţiei şi al documentelor</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organizaţiilor şi serviciilor publice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sectorului public</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 public</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poliţiei locale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administraţiei publice şi cariere publice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Managementul proiectelor în administraţia publică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 xml:space="preserve">Managementul în administraţia publică din ţările Uniunii Europene     </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 xml:space="preserve"> Managementul restaurarii si valorificarii patrimoniului cultural</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 xml:space="preserve">Masterat profesional european de administraţie publică                               </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Politici de sănătate şi management sanitar</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Politici administrative europene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 xml:space="preserve">Politici europene. Securitatea economico-socială şi a mediului                                                    </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Puterea executivă şi administraţia publică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Relaţii şi comunicare în administraţia publică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Sisteme administrative şi relaţii internaţionale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Spaţiul public european</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Studii administrative europene</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Studii europene în administraţia publică</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 xml:space="preserve">Studii europene de administraţie publică   </w:t>
            </w:r>
          </w:p>
          <w:p w:rsidR="00E115F2" w:rsidRPr="00935A9D" w:rsidRDefault="00E115F2" w:rsidP="0047277F">
            <w:pPr>
              <w:numPr>
                <w:ilvl w:val="0"/>
                <w:numId w:val="126"/>
              </w:numPr>
              <w:tabs>
                <w:tab w:val="left" w:pos="219"/>
              </w:tabs>
              <w:autoSpaceDE w:val="0"/>
              <w:autoSpaceDN w:val="0"/>
              <w:adjustRightInd w:val="0"/>
              <w:ind w:left="32" w:firstLine="0"/>
              <w:rPr>
                <w:sz w:val="13"/>
                <w:szCs w:val="13"/>
              </w:rPr>
            </w:pPr>
            <w:r w:rsidRPr="00935A9D">
              <w:rPr>
                <w:sz w:val="13"/>
                <w:szCs w:val="13"/>
              </w:rPr>
              <w:t>Ştiinţe administrative</w:t>
            </w:r>
          </w:p>
        </w:tc>
        <w:tc>
          <w:tcPr>
            <w:tcW w:w="578" w:type="dxa"/>
            <w:vMerge w:val="restart"/>
            <w:tcBorders>
              <w:right w:val="thinThickSmallGap" w:sz="24" w:space="0" w:color="auto"/>
            </w:tcBorders>
            <w:vAlign w:val="center"/>
          </w:tcPr>
          <w:p w:rsidR="00E115F2" w:rsidRPr="00935A9D" w:rsidRDefault="00E115F2" w:rsidP="00E115F2">
            <w:pPr>
              <w:jc w:val="center"/>
              <w:rPr>
                <w:sz w:val="16"/>
                <w:szCs w:val="16"/>
              </w:rPr>
            </w:pPr>
            <w:r w:rsidRPr="00935A9D">
              <w:rPr>
                <w:sz w:val="16"/>
                <w:szCs w:val="16"/>
              </w:rPr>
              <w:t>x</w:t>
            </w:r>
          </w:p>
        </w:tc>
        <w:tc>
          <w:tcPr>
            <w:tcW w:w="1479" w:type="dxa"/>
            <w:vMerge w:val="restart"/>
            <w:tcBorders>
              <w:left w:val="thinThickSmallGap" w:sz="24" w:space="0" w:color="auto"/>
              <w:right w:val="thinThickSmallGap" w:sz="24" w:space="0" w:color="auto"/>
            </w:tcBorders>
            <w:vAlign w:val="center"/>
          </w:tcPr>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b/>
                <w:bCs/>
                <w:caps/>
                <w:sz w:val="14"/>
                <w:szCs w:val="14"/>
              </w:rPr>
            </w:pPr>
            <w:r w:rsidRPr="00935A9D">
              <w:rPr>
                <w:b/>
                <w:bCs/>
                <w:caps/>
                <w:sz w:val="14"/>
                <w:szCs w:val="14"/>
              </w:rPr>
              <w:t>Poştă</w:t>
            </w:r>
          </w:p>
          <w:p w:rsidR="001C0296" w:rsidRPr="00935A9D" w:rsidRDefault="001C0296" w:rsidP="001C029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sz w:val="16"/>
                <w:szCs w:val="16"/>
              </w:rPr>
            </w:pP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caps/>
                <w:sz w:val="14"/>
                <w:szCs w:val="14"/>
              </w:rPr>
            </w:pPr>
            <w:r w:rsidRPr="00935A9D">
              <w:rPr>
                <w:b/>
                <w:bCs/>
                <w:caps/>
                <w:sz w:val="14"/>
                <w:szCs w:val="14"/>
              </w:rPr>
              <w:t>Economic,</w:t>
            </w:r>
          </w:p>
          <w:p w:rsidR="001C0296" w:rsidRPr="00935A9D" w:rsidRDefault="001C0296" w:rsidP="001C0296">
            <w:pPr>
              <w:jc w:val="center"/>
              <w:rPr>
                <w:caps/>
                <w:sz w:val="14"/>
                <w:szCs w:val="14"/>
              </w:rPr>
            </w:pPr>
            <w:r w:rsidRPr="00935A9D">
              <w:rPr>
                <w:b/>
                <w:bCs/>
                <w:caps/>
                <w:sz w:val="14"/>
                <w:szCs w:val="14"/>
              </w:rPr>
              <w:t>Administrativ,</w:t>
            </w:r>
          </w:p>
          <w:p w:rsidR="001C0296" w:rsidRPr="00935A9D" w:rsidRDefault="001C0296" w:rsidP="001C0296">
            <w:pPr>
              <w:jc w:val="center"/>
              <w:rPr>
                <w:sz w:val="16"/>
                <w:szCs w:val="16"/>
              </w:rPr>
            </w:pPr>
            <w:r w:rsidRPr="00935A9D">
              <w:rPr>
                <w:b/>
                <w:bCs/>
                <w:caps/>
                <w:sz w:val="14"/>
                <w:szCs w:val="14"/>
              </w:rPr>
              <w:t>Poştă</w:t>
            </w:r>
          </w:p>
          <w:p w:rsidR="001C0296" w:rsidRPr="00935A9D" w:rsidRDefault="001C0296" w:rsidP="001C0296">
            <w:pPr>
              <w:jc w:val="center"/>
              <w:rPr>
                <w:b/>
                <w:bCs/>
                <w:sz w:val="14"/>
                <w:szCs w:val="14"/>
              </w:rPr>
            </w:pPr>
            <w:r w:rsidRPr="00935A9D">
              <w:rPr>
                <w:b/>
                <w:iCs/>
                <w:sz w:val="14"/>
                <w:szCs w:val="14"/>
              </w:rPr>
              <w:t>(SPECIALITATE ŞI DIDACTICA SPECIALITĂŢII), ELEMENTE DE PEDAGOGIE ŞI PSIHOLOGIE</w:t>
            </w:r>
          </w:p>
          <w:p w:rsidR="00E115F2" w:rsidRPr="00935A9D" w:rsidRDefault="001C0296" w:rsidP="001C0296">
            <w:pPr>
              <w:jc w:val="center"/>
              <w:rPr>
                <w:sz w:val="16"/>
                <w:szCs w:val="16"/>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E115F2">
        <w:trPr>
          <w:cantSplit/>
          <w:trHeight w:val="61"/>
          <w:jc w:val="center"/>
        </w:trPr>
        <w:tc>
          <w:tcPr>
            <w:tcW w:w="1008" w:type="dxa"/>
            <w:vMerge/>
            <w:tcBorders>
              <w:left w:val="thinThickSmallGap" w:sz="24" w:space="0" w:color="auto"/>
            </w:tcBorders>
            <w:vAlign w:val="center"/>
          </w:tcPr>
          <w:p w:rsidR="009B5EF7" w:rsidRPr="00935A9D" w:rsidRDefault="009B5EF7"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224E2A">
            <w:pPr>
              <w:rPr>
                <w:b/>
                <w:bCs/>
                <w:sz w:val="18"/>
                <w:szCs w:val="18"/>
              </w:rPr>
            </w:pPr>
          </w:p>
        </w:tc>
        <w:tc>
          <w:tcPr>
            <w:tcW w:w="1138" w:type="dxa"/>
            <w:vMerge/>
            <w:tcBorders>
              <w:right w:val="thinThickSmallGap" w:sz="24" w:space="0" w:color="auto"/>
            </w:tcBorders>
            <w:vAlign w:val="center"/>
          </w:tcPr>
          <w:p w:rsidR="009B5EF7" w:rsidRPr="00935A9D" w:rsidRDefault="009B5EF7" w:rsidP="00224E2A">
            <w:pPr>
              <w:rPr>
                <w:b/>
                <w:bCs/>
                <w:sz w:val="18"/>
                <w:szCs w:val="18"/>
              </w:rPr>
            </w:pPr>
          </w:p>
        </w:tc>
        <w:tc>
          <w:tcPr>
            <w:tcW w:w="1414" w:type="dxa"/>
            <w:vMerge/>
            <w:tcBorders>
              <w:left w:val="nil"/>
            </w:tcBorders>
            <w:vAlign w:val="center"/>
          </w:tcPr>
          <w:p w:rsidR="009B5EF7" w:rsidRPr="00935A9D" w:rsidRDefault="009B5EF7" w:rsidP="00224E2A">
            <w:pPr>
              <w:jc w:val="center"/>
              <w:rPr>
                <w:sz w:val="16"/>
                <w:szCs w:val="16"/>
              </w:rPr>
            </w:pPr>
          </w:p>
        </w:tc>
        <w:tc>
          <w:tcPr>
            <w:tcW w:w="1559" w:type="dxa"/>
            <w:vMerge/>
            <w:tcBorders>
              <w:left w:val="nil"/>
            </w:tcBorders>
            <w:vAlign w:val="center"/>
          </w:tcPr>
          <w:p w:rsidR="009B5EF7" w:rsidRPr="00935A9D" w:rsidRDefault="009B5EF7" w:rsidP="00224E2A">
            <w:pPr>
              <w:rPr>
                <w:sz w:val="14"/>
                <w:szCs w:val="14"/>
              </w:rPr>
            </w:pPr>
          </w:p>
        </w:tc>
        <w:tc>
          <w:tcPr>
            <w:tcW w:w="2126" w:type="dxa"/>
            <w:tcBorders>
              <w:left w:val="nil"/>
            </w:tcBorders>
            <w:vAlign w:val="center"/>
          </w:tcPr>
          <w:p w:rsidR="009B5EF7" w:rsidRPr="00935A9D" w:rsidRDefault="009B5EF7" w:rsidP="00224E2A">
            <w:pPr>
              <w:rPr>
                <w:sz w:val="14"/>
                <w:szCs w:val="14"/>
              </w:rPr>
            </w:pPr>
            <w:r w:rsidRPr="00935A9D">
              <w:rPr>
                <w:sz w:val="14"/>
                <w:szCs w:val="14"/>
              </w:rPr>
              <w:t xml:space="preserve">Administrarea afacerilor (în limbi străine)                                        </w:t>
            </w:r>
          </w:p>
        </w:tc>
        <w:tc>
          <w:tcPr>
            <w:tcW w:w="1560" w:type="dxa"/>
            <w:vMerge/>
            <w:vAlign w:val="center"/>
          </w:tcPr>
          <w:p w:rsidR="009B5EF7" w:rsidRPr="00935A9D" w:rsidRDefault="009B5EF7" w:rsidP="00224E2A">
            <w:pPr>
              <w:jc w:val="center"/>
              <w:rPr>
                <w:sz w:val="14"/>
                <w:szCs w:val="14"/>
              </w:rPr>
            </w:pPr>
          </w:p>
        </w:tc>
        <w:tc>
          <w:tcPr>
            <w:tcW w:w="3065" w:type="dxa"/>
            <w:vMerge/>
            <w:vAlign w:val="center"/>
          </w:tcPr>
          <w:p w:rsidR="009B5EF7" w:rsidRPr="00935A9D" w:rsidRDefault="009B5EF7"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9B5EF7" w:rsidRPr="00935A9D" w:rsidRDefault="009B5EF7"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9B5EF7" w:rsidRPr="00935A9D" w:rsidRDefault="009B5EF7" w:rsidP="00224E2A">
            <w:pPr>
              <w:jc w:val="center"/>
              <w:rPr>
                <w:b/>
                <w:bCs/>
                <w:sz w:val="20"/>
                <w:szCs w:val="20"/>
              </w:rPr>
            </w:pPr>
          </w:p>
        </w:tc>
      </w:tr>
      <w:tr w:rsidR="00935A9D" w:rsidRPr="00935A9D" w:rsidTr="00E115F2">
        <w:trPr>
          <w:cantSplit/>
          <w:trHeight w:val="61"/>
          <w:jc w:val="center"/>
        </w:trPr>
        <w:tc>
          <w:tcPr>
            <w:tcW w:w="1008" w:type="dxa"/>
            <w:vMerge/>
            <w:tcBorders>
              <w:left w:val="thinThickSmallGap" w:sz="24" w:space="0" w:color="auto"/>
            </w:tcBorders>
            <w:vAlign w:val="center"/>
          </w:tcPr>
          <w:p w:rsidR="009B5EF7" w:rsidRPr="00935A9D" w:rsidRDefault="009B5EF7"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224E2A">
            <w:pPr>
              <w:rPr>
                <w:b/>
                <w:bCs/>
                <w:sz w:val="18"/>
                <w:szCs w:val="18"/>
              </w:rPr>
            </w:pPr>
          </w:p>
        </w:tc>
        <w:tc>
          <w:tcPr>
            <w:tcW w:w="1138" w:type="dxa"/>
            <w:vMerge/>
            <w:tcBorders>
              <w:right w:val="thinThickSmallGap" w:sz="24" w:space="0" w:color="auto"/>
            </w:tcBorders>
            <w:vAlign w:val="center"/>
          </w:tcPr>
          <w:p w:rsidR="009B5EF7" w:rsidRPr="00935A9D" w:rsidRDefault="009B5EF7" w:rsidP="00224E2A">
            <w:pPr>
              <w:rPr>
                <w:b/>
                <w:bCs/>
                <w:sz w:val="18"/>
                <w:szCs w:val="18"/>
              </w:rPr>
            </w:pPr>
          </w:p>
        </w:tc>
        <w:tc>
          <w:tcPr>
            <w:tcW w:w="1414" w:type="dxa"/>
            <w:vMerge/>
            <w:tcBorders>
              <w:left w:val="nil"/>
            </w:tcBorders>
            <w:vAlign w:val="center"/>
          </w:tcPr>
          <w:p w:rsidR="009B5EF7" w:rsidRPr="00935A9D" w:rsidRDefault="009B5EF7" w:rsidP="00224E2A">
            <w:pPr>
              <w:jc w:val="center"/>
              <w:rPr>
                <w:sz w:val="16"/>
                <w:szCs w:val="16"/>
              </w:rPr>
            </w:pPr>
          </w:p>
        </w:tc>
        <w:tc>
          <w:tcPr>
            <w:tcW w:w="1559" w:type="dxa"/>
            <w:vMerge/>
            <w:tcBorders>
              <w:left w:val="nil"/>
            </w:tcBorders>
            <w:vAlign w:val="center"/>
          </w:tcPr>
          <w:p w:rsidR="009B5EF7" w:rsidRPr="00935A9D" w:rsidRDefault="009B5EF7" w:rsidP="00224E2A">
            <w:pPr>
              <w:rPr>
                <w:sz w:val="14"/>
                <w:szCs w:val="14"/>
              </w:rPr>
            </w:pPr>
          </w:p>
        </w:tc>
        <w:tc>
          <w:tcPr>
            <w:tcW w:w="2126" w:type="dxa"/>
            <w:tcBorders>
              <w:left w:val="nil"/>
            </w:tcBorders>
            <w:vAlign w:val="center"/>
          </w:tcPr>
          <w:p w:rsidR="009B5EF7" w:rsidRPr="00935A9D" w:rsidRDefault="009B5EF7" w:rsidP="00224E2A">
            <w:pPr>
              <w:rPr>
                <w:sz w:val="14"/>
                <w:szCs w:val="14"/>
              </w:rPr>
            </w:pPr>
            <w:r w:rsidRPr="00935A9D">
              <w:rPr>
                <w:sz w:val="14"/>
                <w:szCs w:val="14"/>
              </w:rPr>
              <w:t xml:space="preserve">Economia întreprinderii  </w:t>
            </w:r>
          </w:p>
        </w:tc>
        <w:tc>
          <w:tcPr>
            <w:tcW w:w="1560" w:type="dxa"/>
            <w:vMerge/>
            <w:vAlign w:val="center"/>
          </w:tcPr>
          <w:p w:rsidR="009B5EF7" w:rsidRPr="00935A9D" w:rsidRDefault="009B5EF7" w:rsidP="00224E2A">
            <w:pPr>
              <w:jc w:val="center"/>
              <w:rPr>
                <w:sz w:val="14"/>
                <w:szCs w:val="14"/>
              </w:rPr>
            </w:pPr>
          </w:p>
        </w:tc>
        <w:tc>
          <w:tcPr>
            <w:tcW w:w="3065" w:type="dxa"/>
            <w:vMerge/>
            <w:vAlign w:val="center"/>
          </w:tcPr>
          <w:p w:rsidR="009B5EF7" w:rsidRPr="00935A9D" w:rsidRDefault="009B5EF7"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9B5EF7" w:rsidRPr="00935A9D" w:rsidRDefault="009B5EF7"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9B5EF7" w:rsidRPr="00935A9D" w:rsidRDefault="009B5EF7" w:rsidP="00224E2A">
            <w:pPr>
              <w:jc w:val="center"/>
              <w:rPr>
                <w:b/>
                <w:bCs/>
                <w:sz w:val="20"/>
                <w:szCs w:val="20"/>
              </w:rPr>
            </w:pPr>
          </w:p>
        </w:tc>
      </w:tr>
      <w:tr w:rsidR="00935A9D" w:rsidRPr="00935A9D" w:rsidTr="00E115F2">
        <w:trPr>
          <w:cantSplit/>
          <w:trHeight w:val="199"/>
          <w:jc w:val="center"/>
        </w:trPr>
        <w:tc>
          <w:tcPr>
            <w:tcW w:w="1008" w:type="dxa"/>
            <w:vMerge/>
            <w:tcBorders>
              <w:left w:val="thinThickSmallGap" w:sz="24" w:space="0" w:color="auto"/>
            </w:tcBorders>
            <w:vAlign w:val="center"/>
          </w:tcPr>
          <w:p w:rsidR="009B5EF7" w:rsidRPr="00935A9D" w:rsidRDefault="009B5EF7"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224E2A">
            <w:pPr>
              <w:rPr>
                <w:b/>
                <w:bCs/>
                <w:sz w:val="18"/>
                <w:szCs w:val="18"/>
              </w:rPr>
            </w:pPr>
          </w:p>
        </w:tc>
        <w:tc>
          <w:tcPr>
            <w:tcW w:w="1138" w:type="dxa"/>
            <w:vMerge/>
            <w:tcBorders>
              <w:right w:val="thinThickSmallGap" w:sz="24" w:space="0" w:color="auto"/>
            </w:tcBorders>
            <w:vAlign w:val="center"/>
          </w:tcPr>
          <w:p w:rsidR="009B5EF7" w:rsidRPr="00935A9D" w:rsidRDefault="009B5EF7" w:rsidP="00224E2A">
            <w:pPr>
              <w:rPr>
                <w:b/>
                <w:bCs/>
                <w:sz w:val="18"/>
                <w:szCs w:val="18"/>
              </w:rPr>
            </w:pPr>
          </w:p>
        </w:tc>
        <w:tc>
          <w:tcPr>
            <w:tcW w:w="1414" w:type="dxa"/>
            <w:vMerge/>
            <w:tcBorders>
              <w:left w:val="nil"/>
            </w:tcBorders>
            <w:vAlign w:val="center"/>
          </w:tcPr>
          <w:p w:rsidR="009B5EF7" w:rsidRPr="00935A9D" w:rsidRDefault="009B5EF7" w:rsidP="00224E2A">
            <w:pPr>
              <w:jc w:val="center"/>
              <w:rPr>
                <w:sz w:val="16"/>
                <w:szCs w:val="16"/>
              </w:rPr>
            </w:pPr>
          </w:p>
        </w:tc>
        <w:tc>
          <w:tcPr>
            <w:tcW w:w="1559" w:type="dxa"/>
            <w:vMerge/>
            <w:tcBorders>
              <w:left w:val="nil"/>
            </w:tcBorders>
            <w:vAlign w:val="center"/>
          </w:tcPr>
          <w:p w:rsidR="009B5EF7" w:rsidRPr="00935A9D" w:rsidRDefault="009B5EF7" w:rsidP="00224E2A">
            <w:pPr>
              <w:rPr>
                <w:sz w:val="14"/>
                <w:szCs w:val="14"/>
              </w:rPr>
            </w:pPr>
          </w:p>
        </w:tc>
        <w:tc>
          <w:tcPr>
            <w:tcW w:w="2126" w:type="dxa"/>
            <w:tcBorders>
              <w:left w:val="nil"/>
            </w:tcBorders>
            <w:vAlign w:val="center"/>
          </w:tcPr>
          <w:p w:rsidR="009B5EF7" w:rsidRPr="00935A9D" w:rsidRDefault="009B5EF7" w:rsidP="00224E2A">
            <w:pPr>
              <w:rPr>
                <w:sz w:val="14"/>
                <w:szCs w:val="14"/>
              </w:rPr>
            </w:pPr>
            <w:r w:rsidRPr="00935A9D">
              <w:rPr>
                <w:sz w:val="14"/>
                <w:szCs w:val="14"/>
              </w:rPr>
              <w:t>Economia comerţului, turismului şi serviciilor</w:t>
            </w:r>
          </w:p>
        </w:tc>
        <w:tc>
          <w:tcPr>
            <w:tcW w:w="1560" w:type="dxa"/>
            <w:vMerge/>
            <w:vAlign w:val="center"/>
          </w:tcPr>
          <w:p w:rsidR="009B5EF7" w:rsidRPr="00935A9D" w:rsidRDefault="009B5EF7" w:rsidP="00224E2A">
            <w:pPr>
              <w:jc w:val="center"/>
              <w:rPr>
                <w:sz w:val="14"/>
                <w:szCs w:val="14"/>
              </w:rPr>
            </w:pPr>
          </w:p>
        </w:tc>
        <w:tc>
          <w:tcPr>
            <w:tcW w:w="3065" w:type="dxa"/>
            <w:vMerge/>
            <w:vAlign w:val="center"/>
          </w:tcPr>
          <w:p w:rsidR="009B5EF7" w:rsidRPr="00935A9D" w:rsidRDefault="009B5EF7"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9B5EF7" w:rsidRPr="00935A9D" w:rsidRDefault="009B5EF7"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9B5EF7" w:rsidRPr="00935A9D" w:rsidRDefault="009B5EF7" w:rsidP="00224E2A">
            <w:pPr>
              <w:jc w:val="center"/>
              <w:rPr>
                <w:b/>
                <w:bCs/>
                <w:sz w:val="20"/>
                <w:szCs w:val="20"/>
              </w:rPr>
            </w:pPr>
          </w:p>
        </w:tc>
      </w:tr>
      <w:tr w:rsidR="00935A9D" w:rsidRPr="00935A9D" w:rsidTr="00E115F2">
        <w:trPr>
          <w:cantSplit/>
          <w:trHeight w:val="61"/>
          <w:jc w:val="center"/>
        </w:trPr>
        <w:tc>
          <w:tcPr>
            <w:tcW w:w="1008" w:type="dxa"/>
            <w:vMerge/>
            <w:tcBorders>
              <w:left w:val="thinThickSmallGap" w:sz="24" w:space="0" w:color="auto"/>
            </w:tcBorders>
            <w:vAlign w:val="center"/>
          </w:tcPr>
          <w:p w:rsidR="009B5EF7" w:rsidRPr="00935A9D" w:rsidRDefault="009B5EF7"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224E2A">
            <w:pPr>
              <w:rPr>
                <w:b/>
                <w:bCs/>
                <w:sz w:val="18"/>
                <w:szCs w:val="18"/>
              </w:rPr>
            </w:pPr>
          </w:p>
        </w:tc>
        <w:tc>
          <w:tcPr>
            <w:tcW w:w="1138" w:type="dxa"/>
            <w:vMerge/>
            <w:tcBorders>
              <w:right w:val="thinThickSmallGap" w:sz="24" w:space="0" w:color="auto"/>
            </w:tcBorders>
            <w:vAlign w:val="center"/>
          </w:tcPr>
          <w:p w:rsidR="009B5EF7" w:rsidRPr="00935A9D" w:rsidRDefault="009B5EF7" w:rsidP="00224E2A">
            <w:pPr>
              <w:rPr>
                <w:b/>
                <w:bCs/>
                <w:sz w:val="18"/>
                <w:szCs w:val="18"/>
              </w:rPr>
            </w:pPr>
          </w:p>
        </w:tc>
        <w:tc>
          <w:tcPr>
            <w:tcW w:w="1414" w:type="dxa"/>
            <w:vMerge/>
            <w:tcBorders>
              <w:left w:val="nil"/>
            </w:tcBorders>
            <w:vAlign w:val="center"/>
          </w:tcPr>
          <w:p w:rsidR="009B5EF7" w:rsidRPr="00935A9D" w:rsidRDefault="009B5EF7" w:rsidP="00224E2A">
            <w:pPr>
              <w:jc w:val="center"/>
              <w:rPr>
                <w:sz w:val="16"/>
                <w:szCs w:val="16"/>
              </w:rPr>
            </w:pPr>
          </w:p>
        </w:tc>
        <w:tc>
          <w:tcPr>
            <w:tcW w:w="1559" w:type="dxa"/>
            <w:vMerge/>
            <w:tcBorders>
              <w:left w:val="nil"/>
            </w:tcBorders>
            <w:vAlign w:val="center"/>
          </w:tcPr>
          <w:p w:rsidR="009B5EF7" w:rsidRPr="00935A9D" w:rsidRDefault="009B5EF7" w:rsidP="00224E2A">
            <w:pPr>
              <w:rPr>
                <w:sz w:val="14"/>
                <w:szCs w:val="14"/>
              </w:rPr>
            </w:pPr>
          </w:p>
        </w:tc>
        <w:tc>
          <w:tcPr>
            <w:tcW w:w="2126" w:type="dxa"/>
            <w:tcBorders>
              <w:left w:val="nil"/>
            </w:tcBorders>
            <w:vAlign w:val="center"/>
          </w:tcPr>
          <w:p w:rsidR="009B5EF7" w:rsidRPr="00935A9D" w:rsidRDefault="009B5EF7" w:rsidP="00224E2A">
            <w:pPr>
              <w:rPr>
                <w:sz w:val="14"/>
                <w:szCs w:val="14"/>
              </w:rPr>
            </w:pPr>
            <w:r w:rsidRPr="00935A9D">
              <w:rPr>
                <w:sz w:val="14"/>
                <w:szCs w:val="14"/>
              </w:rPr>
              <w:t xml:space="preserve">Merceologie şi managementul calităţii  </w:t>
            </w:r>
          </w:p>
        </w:tc>
        <w:tc>
          <w:tcPr>
            <w:tcW w:w="1560" w:type="dxa"/>
            <w:vMerge/>
            <w:vAlign w:val="center"/>
          </w:tcPr>
          <w:p w:rsidR="009B5EF7" w:rsidRPr="00935A9D" w:rsidRDefault="009B5EF7" w:rsidP="00224E2A">
            <w:pPr>
              <w:jc w:val="center"/>
              <w:rPr>
                <w:sz w:val="14"/>
                <w:szCs w:val="14"/>
              </w:rPr>
            </w:pPr>
          </w:p>
        </w:tc>
        <w:tc>
          <w:tcPr>
            <w:tcW w:w="3065" w:type="dxa"/>
            <w:vMerge/>
            <w:vAlign w:val="center"/>
          </w:tcPr>
          <w:p w:rsidR="009B5EF7" w:rsidRPr="00935A9D" w:rsidRDefault="009B5EF7"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9B5EF7" w:rsidRPr="00935A9D" w:rsidRDefault="009B5EF7"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9B5EF7" w:rsidRPr="00935A9D" w:rsidRDefault="009B5EF7" w:rsidP="00224E2A">
            <w:pPr>
              <w:jc w:val="center"/>
              <w:rPr>
                <w:b/>
                <w:bCs/>
                <w:sz w:val="20"/>
                <w:szCs w:val="20"/>
              </w:rPr>
            </w:pPr>
          </w:p>
        </w:tc>
      </w:tr>
      <w:tr w:rsidR="00935A9D" w:rsidRPr="00935A9D" w:rsidTr="00E115F2">
        <w:trPr>
          <w:cantSplit/>
          <w:trHeight w:val="140"/>
          <w:jc w:val="center"/>
        </w:trPr>
        <w:tc>
          <w:tcPr>
            <w:tcW w:w="1008" w:type="dxa"/>
            <w:vMerge/>
            <w:tcBorders>
              <w:left w:val="thinThickSmallGap" w:sz="24" w:space="0" w:color="auto"/>
            </w:tcBorders>
            <w:vAlign w:val="center"/>
          </w:tcPr>
          <w:p w:rsidR="009B5EF7" w:rsidRPr="00935A9D" w:rsidRDefault="009B5EF7"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224E2A">
            <w:pPr>
              <w:rPr>
                <w:b/>
                <w:bCs/>
                <w:sz w:val="18"/>
                <w:szCs w:val="18"/>
              </w:rPr>
            </w:pPr>
          </w:p>
        </w:tc>
        <w:tc>
          <w:tcPr>
            <w:tcW w:w="1138" w:type="dxa"/>
            <w:vMerge/>
            <w:tcBorders>
              <w:right w:val="thinThickSmallGap" w:sz="24" w:space="0" w:color="auto"/>
            </w:tcBorders>
            <w:vAlign w:val="center"/>
          </w:tcPr>
          <w:p w:rsidR="009B5EF7" w:rsidRPr="00935A9D" w:rsidRDefault="009B5EF7" w:rsidP="00224E2A">
            <w:pPr>
              <w:rPr>
                <w:b/>
                <w:bCs/>
                <w:sz w:val="18"/>
                <w:szCs w:val="18"/>
              </w:rPr>
            </w:pPr>
          </w:p>
        </w:tc>
        <w:tc>
          <w:tcPr>
            <w:tcW w:w="1414" w:type="dxa"/>
            <w:vMerge/>
            <w:tcBorders>
              <w:left w:val="nil"/>
            </w:tcBorders>
            <w:vAlign w:val="center"/>
          </w:tcPr>
          <w:p w:rsidR="009B5EF7" w:rsidRPr="00935A9D" w:rsidRDefault="009B5EF7" w:rsidP="00224E2A">
            <w:pPr>
              <w:jc w:val="center"/>
              <w:rPr>
                <w:sz w:val="16"/>
                <w:szCs w:val="16"/>
              </w:rPr>
            </w:pPr>
          </w:p>
        </w:tc>
        <w:tc>
          <w:tcPr>
            <w:tcW w:w="1559" w:type="dxa"/>
            <w:vMerge/>
            <w:tcBorders>
              <w:left w:val="nil"/>
            </w:tcBorders>
            <w:vAlign w:val="center"/>
          </w:tcPr>
          <w:p w:rsidR="009B5EF7" w:rsidRPr="00935A9D" w:rsidRDefault="009B5EF7" w:rsidP="00224E2A">
            <w:pPr>
              <w:rPr>
                <w:sz w:val="14"/>
                <w:szCs w:val="14"/>
              </w:rPr>
            </w:pPr>
          </w:p>
        </w:tc>
        <w:tc>
          <w:tcPr>
            <w:tcW w:w="2126" w:type="dxa"/>
            <w:tcBorders>
              <w:left w:val="nil"/>
            </w:tcBorders>
            <w:vAlign w:val="center"/>
          </w:tcPr>
          <w:p w:rsidR="009B5EF7" w:rsidRPr="00935A9D" w:rsidRDefault="009B5EF7" w:rsidP="00224E2A">
            <w:pPr>
              <w:rPr>
                <w:sz w:val="14"/>
                <w:szCs w:val="14"/>
              </w:rPr>
            </w:pPr>
            <w:r w:rsidRPr="00935A9D">
              <w:rPr>
                <w:sz w:val="14"/>
                <w:szCs w:val="14"/>
              </w:rPr>
              <w:t>Economia firmei</w:t>
            </w:r>
          </w:p>
        </w:tc>
        <w:tc>
          <w:tcPr>
            <w:tcW w:w="1560" w:type="dxa"/>
            <w:vMerge/>
            <w:vAlign w:val="center"/>
          </w:tcPr>
          <w:p w:rsidR="009B5EF7" w:rsidRPr="00935A9D" w:rsidRDefault="009B5EF7" w:rsidP="00224E2A">
            <w:pPr>
              <w:jc w:val="center"/>
              <w:rPr>
                <w:sz w:val="14"/>
                <w:szCs w:val="14"/>
              </w:rPr>
            </w:pPr>
          </w:p>
        </w:tc>
        <w:tc>
          <w:tcPr>
            <w:tcW w:w="3065" w:type="dxa"/>
            <w:vMerge/>
            <w:vAlign w:val="center"/>
          </w:tcPr>
          <w:p w:rsidR="009B5EF7" w:rsidRPr="00935A9D" w:rsidRDefault="009B5EF7"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9B5EF7" w:rsidRPr="00935A9D" w:rsidRDefault="009B5EF7"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9B5EF7" w:rsidRPr="00935A9D" w:rsidRDefault="009B5EF7" w:rsidP="00224E2A">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224E2A">
            <w:pPr>
              <w:rPr>
                <w:b/>
                <w:bCs/>
                <w:sz w:val="18"/>
                <w:szCs w:val="18"/>
              </w:rPr>
            </w:pPr>
          </w:p>
        </w:tc>
        <w:tc>
          <w:tcPr>
            <w:tcW w:w="1138" w:type="dxa"/>
            <w:vMerge/>
            <w:tcBorders>
              <w:right w:val="thinThickSmallGap" w:sz="24" w:space="0" w:color="auto"/>
            </w:tcBorders>
            <w:vAlign w:val="center"/>
          </w:tcPr>
          <w:p w:rsidR="009B5EF7" w:rsidRPr="00935A9D" w:rsidRDefault="009B5EF7" w:rsidP="00224E2A">
            <w:pPr>
              <w:rPr>
                <w:b/>
                <w:bCs/>
                <w:sz w:val="18"/>
                <w:szCs w:val="18"/>
              </w:rPr>
            </w:pPr>
          </w:p>
        </w:tc>
        <w:tc>
          <w:tcPr>
            <w:tcW w:w="1414" w:type="dxa"/>
            <w:vMerge/>
            <w:tcBorders>
              <w:left w:val="nil"/>
            </w:tcBorders>
            <w:vAlign w:val="center"/>
          </w:tcPr>
          <w:p w:rsidR="009B5EF7" w:rsidRPr="00935A9D" w:rsidRDefault="009B5EF7" w:rsidP="00224E2A">
            <w:pPr>
              <w:jc w:val="center"/>
              <w:rPr>
                <w:sz w:val="16"/>
                <w:szCs w:val="16"/>
              </w:rPr>
            </w:pPr>
          </w:p>
        </w:tc>
        <w:tc>
          <w:tcPr>
            <w:tcW w:w="1559" w:type="dxa"/>
            <w:vMerge/>
            <w:tcBorders>
              <w:left w:val="nil"/>
            </w:tcBorders>
            <w:vAlign w:val="center"/>
          </w:tcPr>
          <w:p w:rsidR="009B5EF7" w:rsidRPr="00935A9D" w:rsidRDefault="009B5EF7" w:rsidP="00224E2A">
            <w:pPr>
              <w:rPr>
                <w:sz w:val="14"/>
                <w:szCs w:val="14"/>
              </w:rPr>
            </w:pPr>
          </w:p>
        </w:tc>
        <w:tc>
          <w:tcPr>
            <w:tcW w:w="2126" w:type="dxa"/>
            <w:tcBorders>
              <w:left w:val="nil"/>
            </w:tcBorders>
            <w:vAlign w:val="center"/>
          </w:tcPr>
          <w:p w:rsidR="009B5EF7" w:rsidRPr="00935A9D" w:rsidRDefault="009B5EF7" w:rsidP="00224E2A">
            <w:pPr>
              <w:rPr>
                <w:sz w:val="14"/>
                <w:szCs w:val="14"/>
              </w:rPr>
            </w:pPr>
            <w:r w:rsidRPr="00935A9D">
              <w:rPr>
                <w:sz w:val="14"/>
                <w:szCs w:val="14"/>
              </w:rPr>
              <w:t>Economia comerţului, turismului, serviciilor şi managementul calităţii</w:t>
            </w:r>
          </w:p>
        </w:tc>
        <w:tc>
          <w:tcPr>
            <w:tcW w:w="1560" w:type="dxa"/>
            <w:vMerge/>
            <w:vAlign w:val="center"/>
          </w:tcPr>
          <w:p w:rsidR="009B5EF7" w:rsidRPr="00935A9D" w:rsidRDefault="009B5EF7" w:rsidP="00224E2A">
            <w:pPr>
              <w:jc w:val="center"/>
              <w:rPr>
                <w:sz w:val="14"/>
                <w:szCs w:val="14"/>
              </w:rPr>
            </w:pPr>
          </w:p>
        </w:tc>
        <w:tc>
          <w:tcPr>
            <w:tcW w:w="3065" w:type="dxa"/>
            <w:vMerge/>
            <w:vAlign w:val="center"/>
          </w:tcPr>
          <w:p w:rsidR="009B5EF7" w:rsidRPr="00935A9D" w:rsidRDefault="009B5EF7"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9B5EF7" w:rsidRPr="00935A9D" w:rsidRDefault="009B5EF7"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9B5EF7" w:rsidRPr="00935A9D" w:rsidRDefault="009B5EF7" w:rsidP="00224E2A">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224E2A">
            <w:pPr>
              <w:rPr>
                <w:b/>
                <w:bCs/>
                <w:sz w:val="18"/>
                <w:szCs w:val="18"/>
              </w:rPr>
            </w:pPr>
          </w:p>
        </w:tc>
        <w:tc>
          <w:tcPr>
            <w:tcW w:w="1138" w:type="dxa"/>
            <w:vMerge/>
            <w:tcBorders>
              <w:right w:val="thinThickSmallGap" w:sz="24" w:space="0" w:color="auto"/>
            </w:tcBorders>
            <w:vAlign w:val="center"/>
          </w:tcPr>
          <w:p w:rsidR="009B5EF7" w:rsidRPr="00935A9D" w:rsidRDefault="009B5EF7" w:rsidP="00224E2A">
            <w:pPr>
              <w:rPr>
                <w:b/>
                <w:bCs/>
                <w:sz w:val="18"/>
                <w:szCs w:val="18"/>
              </w:rPr>
            </w:pPr>
          </w:p>
        </w:tc>
        <w:tc>
          <w:tcPr>
            <w:tcW w:w="1414" w:type="dxa"/>
            <w:vMerge/>
            <w:tcBorders>
              <w:left w:val="nil"/>
            </w:tcBorders>
            <w:vAlign w:val="center"/>
          </w:tcPr>
          <w:p w:rsidR="009B5EF7" w:rsidRPr="00935A9D" w:rsidRDefault="009B5EF7" w:rsidP="00224E2A">
            <w:pPr>
              <w:jc w:val="center"/>
              <w:rPr>
                <w:sz w:val="16"/>
                <w:szCs w:val="16"/>
              </w:rPr>
            </w:pPr>
          </w:p>
        </w:tc>
        <w:tc>
          <w:tcPr>
            <w:tcW w:w="1559" w:type="dxa"/>
            <w:vMerge/>
            <w:tcBorders>
              <w:left w:val="nil"/>
            </w:tcBorders>
            <w:vAlign w:val="center"/>
          </w:tcPr>
          <w:p w:rsidR="009B5EF7" w:rsidRPr="00935A9D" w:rsidRDefault="009B5EF7" w:rsidP="00224E2A">
            <w:pPr>
              <w:rPr>
                <w:sz w:val="14"/>
                <w:szCs w:val="14"/>
              </w:rPr>
            </w:pPr>
          </w:p>
        </w:tc>
        <w:tc>
          <w:tcPr>
            <w:tcW w:w="2126" w:type="dxa"/>
            <w:tcBorders>
              <w:left w:val="nil"/>
            </w:tcBorders>
            <w:vAlign w:val="center"/>
          </w:tcPr>
          <w:p w:rsidR="009B5EF7" w:rsidRPr="00935A9D" w:rsidRDefault="009B5EF7" w:rsidP="00224E2A">
            <w:pPr>
              <w:rPr>
                <w:sz w:val="14"/>
                <w:szCs w:val="14"/>
              </w:rPr>
            </w:pPr>
            <w:r w:rsidRPr="00935A9D">
              <w:rPr>
                <w:sz w:val="14"/>
                <w:szCs w:val="14"/>
              </w:rPr>
              <w:t>Administrarea afacerilor în servicii de ospitalitate</w:t>
            </w:r>
          </w:p>
        </w:tc>
        <w:tc>
          <w:tcPr>
            <w:tcW w:w="1560" w:type="dxa"/>
            <w:vMerge/>
            <w:vAlign w:val="center"/>
          </w:tcPr>
          <w:p w:rsidR="009B5EF7" w:rsidRPr="00935A9D" w:rsidRDefault="009B5EF7" w:rsidP="00224E2A">
            <w:pPr>
              <w:jc w:val="center"/>
              <w:rPr>
                <w:sz w:val="14"/>
                <w:szCs w:val="14"/>
              </w:rPr>
            </w:pPr>
          </w:p>
        </w:tc>
        <w:tc>
          <w:tcPr>
            <w:tcW w:w="3065" w:type="dxa"/>
            <w:vMerge/>
            <w:vAlign w:val="center"/>
          </w:tcPr>
          <w:p w:rsidR="009B5EF7" w:rsidRPr="00935A9D" w:rsidRDefault="009B5EF7"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9B5EF7" w:rsidRPr="00935A9D" w:rsidRDefault="009B5EF7"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9B5EF7" w:rsidRPr="00935A9D" w:rsidRDefault="009B5EF7" w:rsidP="00224E2A">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9B5EF7" w:rsidRPr="00935A9D" w:rsidRDefault="009B5EF7"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B5EF7" w:rsidRPr="00935A9D" w:rsidRDefault="009B5EF7" w:rsidP="00224E2A">
            <w:pPr>
              <w:rPr>
                <w:b/>
                <w:bCs/>
                <w:sz w:val="18"/>
                <w:szCs w:val="18"/>
              </w:rPr>
            </w:pPr>
          </w:p>
        </w:tc>
        <w:tc>
          <w:tcPr>
            <w:tcW w:w="1138" w:type="dxa"/>
            <w:vMerge/>
            <w:tcBorders>
              <w:right w:val="thinThickSmallGap" w:sz="24" w:space="0" w:color="auto"/>
            </w:tcBorders>
            <w:vAlign w:val="center"/>
          </w:tcPr>
          <w:p w:rsidR="009B5EF7" w:rsidRPr="00935A9D" w:rsidRDefault="009B5EF7" w:rsidP="00224E2A">
            <w:pPr>
              <w:rPr>
                <w:b/>
                <w:bCs/>
                <w:sz w:val="18"/>
                <w:szCs w:val="18"/>
              </w:rPr>
            </w:pPr>
          </w:p>
        </w:tc>
        <w:tc>
          <w:tcPr>
            <w:tcW w:w="1414" w:type="dxa"/>
            <w:vMerge/>
            <w:tcBorders>
              <w:left w:val="nil"/>
            </w:tcBorders>
            <w:vAlign w:val="center"/>
          </w:tcPr>
          <w:p w:rsidR="009B5EF7" w:rsidRPr="00935A9D" w:rsidRDefault="009B5EF7" w:rsidP="00224E2A">
            <w:pPr>
              <w:jc w:val="center"/>
              <w:rPr>
                <w:sz w:val="16"/>
                <w:szCs w:val="16"/>
              </w:rPr>
            </w:pPr>
          </w:p>
        </w:tc>
        <w:tc>
          <w:tcPr>
            <w:tcW w:w="1559" w:type="dxa"/>
            <w:vMerge/>
            <w:tcBorders>
              <w:left w:val="nil"/>
            </w:tcBorders>
            <w:vAlign w:val="center"/>
          </w:tcPr>
          <w:p w:rsidR="009B5EF7" w:rsidRPr="00935A9D" w:rsidRDefault="009B5EF7" w:rsidP="00224E2A">
            <w:pPr>
              <w:rPr>
                <w:sz w:val="14"/>
                <w:szCs w:val="14"/>
              </w:rPr>
            </w:pPr>
          </w:p>
        </w:tc>
        <w:tc>
          <w:tcPr>
            <w:tcW w:w="2126" w:type="dxa"/>
            <w:tcBorders>
              <w:left w:val="nil"/>
            </w:tcBorders>
            <w:vAlign w:val="center"/>
          </w:tcPr>
          <w:p w:rsidR="009B5EF7" w:rsidRPr="00935A9D" w:rsidRDefault="009B5EF7" w:rsidP="00224E2A">
            <w:pPr>
              <w:rPr>
                <w:sz w:val="14"/>
                <w:szCs w:val="14"/>
              </w:rPr>
            </w:pPr>
            <w:r w:rsidRPr="00935A9D">
              <w:rPr>
                <w:sz w:val="14"/>
                <w:szCs w:val="14"/>
              </w:rPr>
              <w:t>Administrarea afacerilor în comerţ, turism, servicii, merceologie şi managementul calităţii</w:t>
            </w:r>
          </w:p>
        </w:tc>
        <w:tc>
          <w:tcPr>
            <w:tcW w:w="1560" w:type="dxa"/>
            <w:vMerge/>
            <w:vAlign w:val="center"/>
          </w:tcPr>
          <w:p w:rsidR="009B5EF7" w:rsidRPr="00935A9D" w:rsidRDefault="009B5EF7" w:rsidP="00224E2A">
            <w:pPr>
              <w:jc w:val="center"/>
              <w:rPr>
                <w:sz w:val="14"/>
                <w:szCs w:val="14"/>
              </w:rPr>
            </w:pPr>
          </w:p>
        </w:tc>
        <w:tc>
          <w:tcPr>
            <w:tcW w:w="3065" w:type="dxa"/>
            <w:vMerge/>
            <w:vAlign w:val="center"/>
          </w:tcPr>
          <w:p w:rsidR="009B5EF7" w:rsidRPr="00935A9D" w:rsidRDefault="009B5EF7"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9B5EF7" w:rsidRPr="00935A9D" w:rsidRDefault="009B5EF7"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9B5EF7" w:rsidRPr="00935A9D" w:rsidRDefault="009B5EF7" w:rsidP="00224E2A">
            <w:pPr>
              <w:jc w:val="center"/>
              <w:rPr>
                <w:b/>
                <w:bCs/>
                <w:sz w:val="20"/>
                <w:szCs w:val="20"/>
              </w:rPr>
            </w:pPr>
          </w:p>
        </w:tc>
      </w:tr>
      <w:tr w:rsidR="00935A9D" w:rsidRPr="00935A9D" w:rsidTr="00E115F2">
        <w:trPr>
          <w:cantSplit/>
          <w:trHeight w:val="123"/>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tcBorders>
              <w:left w:val="nil"/>
            </w:tcBorders>
            <w:vAlign w:val="center"/>
          </w:tcPr>
          <w:p w:rsidR="00224E2A" w:rsidRPr="00935A9D" w:rsidRDefault="00224E2A" w:rsidP="00224E2A">
            <w:pPr>
              <w:jc w:val="center"/>
              <w:rPr>
                <w:sz w:val="16"/>
                <w:szCs w:val="16"/>
              </w:rPr>
            </w:pPr>
          </w:p>
        </w:tc>
        <w:tc>
          <w:tcPr>
            <w:tcW w:w="1559" w:type="dxa"/>
            <w:vMerge/>
            <w:tcBorders>
              <w:left w:val="nil"/>
            </w:tcBorders>
            <w:vAlign w:val="center"/>
          </w:tcPr>
          <w:p w:rsidR="00224E2A" w:rsidRPr="00935A9D" w:rsidRDefault="00224E2A" w:rsidP="00224E2A">
            <w:pPr>
              <w:rPr>
                <w:sz w:val="14"/>
                <w:szCs w:val="14"/>
              </w:rPr>
            </w:pPr>
          </w:p>
        </w:tc>
        <w:tc>
          <w:tcPr>
            <w:tcW w:w="2126" w:type="dxa"/>
            <w:tcBorders>
              <w:left w:val="nil"/>
            </w:tcBorders>
            <w:vAlign w:val="center"/>
          </w:tcPr>
          <w:p w:rsidR="00224E2A" w:rsidRPr="00935A9D" w:rsidRDefault="00224E2A" w:rsidP="00224E2A">
            <w:pPr>
              <w:rPr>
                <w:sz w:val="14"/>
                <w:szCs w:val="14"/>
              </w:rPr>
            </w:pPr>
            <w:r w:rsidRPr="00935A9D">
              <w:rPr>
                <w:sz w:val="14"/>
                <w:szCs w:val="14"/>
              </w:rPr>
              <w:t>Statistică şi previziune economică</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935A9D" w:rsidRPr="00935A9D" w:rsidTr="00E115F2">
        <w:trPr>
          <w:cantSplit/>
          <w:trHeight w:val="180"/>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tcBorders>
              <w:left w:val="nil"/>
            </w:tcBorders>
            <w:vAlign w:val="center"/>
          </w:tcPr>
          <w:p w:rsidR="00224E2A" w:rsidRPr="00935A9D" w:rsidRDefault="00224E2A" w:rsidP="00224E2A">
            <w:pPr>
              <w:jc w:val="center"/>
              <w:rPr>
                <w:sz w:val="16"/>
                <w:szCs w:val="16"/>
              </w:rPr>
            </w:pPr>
          </w:p>
        </w:tc>
        <w:tc>
          <w:tcPr>
            <w:tcW w:w="1559" w:type="dxa"/>
            <w:vMerge/>
            <w:tcBorders>
              <w:left w:val="nil"/>
            </w:tcBorders>
            <w:vAlign w:val="center"/>
          </w:tcPr>
          <w:p w:rsidR="00224E2A" w:rsidRPr="00935A9D" w:rsidRDefault="00224E2A" w:rsidP="00224E2A">
            <w:pPr>
              <w:rPr>
                <w:sz w:val="14"/>
                <w:szCs w:val="14"/>
              </w:rPr>
            </w:pPr>
          </w:p>
        </w:tc>
        <w:tc>
          <w:tcPr>
            <w:tcW w:w="2126" w:type="dxa"/>
            <w:tcBorders>
              <w:left w:val="nil"/>
            </w:tcBorders>
            <w:vAlign w:val="center"/>
          </w:tcPr>
          <w:p w:rsidR="00224E2A" w:rsidRPr="00935A9D" w:rsidRDefault="00224E2A" w:rsidP="00224E2A">
            <w:pPr>
              <w:rPr>
                <w:sz w:val="14"/>
                <w:szCs w:val="14"/>
              </w:rPr>
            </w:pPr>
            <w:r w:rsidRPr="00935A9D">
              <w:rPr>
                <w:sz w:val="14"/>
                <w:szCs w:val="14"/>
              </w:rPr>
              <w:t>Informatică economică</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tcBorders>
              <w:left w:val="nil"/>
            </w:tcBorders>
            <w:vAlign w:val="center"/>
          </w:tcPr>
          <w:p w:rsidR="00224E2A" w:rsidRPr="00935A9D" w:rsidRDefault="00224E2A" w:rsidP="00224E2A">
            <w:pPr>
              <w:jc w:val="center"/>
              <w:rPr>
                <w:sz w:val="16"/>
                <w:szCs w:val="16"/>
              </w:rPr>
            </w:pPr>
          </w:p>
        </w:tc>
        <w:tc>
          <w:tcPr>
            <w:tcW w:w="1559" w:type="dxa"/>
            <w:vMerge w:val="restart"/>
            <w:tcBorders>
              <w:left w:val="nil"/>
            </w:tcBorders>
            <w:vAlign w:val="center"/>
          </w:tcPr>
          <w:p w:rsidR="00224E2A" w:rsidRPr="00935A9D" w:rsidRDefault="00224E2A" w:rsidP="00224E2A">
            <w:pPr>
              <w:rPr>
                <w:sz w:val="14"/>
                <w:szCs w:val="14"/>
              </w:rPr>
            </w:pPr>
            <w:r w:rsidRPr="00935A9D">
              <w:rPr>
                <w:sz w:val="14"/>
                <w:szCs w:val="14"/>
              </w:rPr>
              <w:t>ECONOMIE ŞI AFACERI INTERNAŢIONALE</w:t>
            </w:r>
          </w:p>
        </w:tc>
        <w:tc>
          <w:tcPr>
            <w:tcW w:w="2126" w:type="dxa"/>
            <w:tcBorders>
              <w:left w:val="nil"/>
            </w:tcBorders>
            <w:vAlign w:val="center"/>
          </w:tcPr>
          <w:p w:rsidR="00224E2A" w:rsidRPr="00935A9D" w:rsidRDefault="00224E2A" w:rsidP="00224E2A">
            <w:pPr>
              <w:rPr>
                <w:sz w:val="14"/>
                <w:szCs w:val="14"/>
              </w:rPr>
            </w:pPr>
            <w:r w:rsidRPr="00935A9D">
              <w:rPr>
                <w:sz w:val="14"/>
                <w:szCs w:val="14"/>
              </w:rPr>
              <w:t>Economie internaţională</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935A9D" w:rsidRPr="00935A9D" w:rsidTr="00E115F2">
        <w:trPr>
          <w:cantSplit/>
          <w:trHeight w:val="139"/>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tcBorders>
              <w:left w:val="nil"/>
            </w:tcBorders>
            <w:vAlign w:val="center"/>
          </w:tcPr>
          <w:p w:rsidR="00224E2A" w:rsidRPr="00935A9D" w:rsidRDefault="00224E2A" w:rsidP="00224E2A">
            <w:pPr>
              <w:jc w:val="center"/>
              <w:rPr>
                <w:sz w:val="16"/>
                <w:szCs w:val="16"/>
              </w:rPr>
            </w:pPr>
          </w:p>
        </w:tc>
        <w:tc>
          <w:tcPr>
            <w:tcW w:w="1559" w:type="dxa"/>
            <w:vMerge/>
            <w:tcBorders>
              <w:left w:val="nil"/>
            </w:tcBorders>
            <w:vAlign w:val="center"/>
          </w:tcPr>
          <w:p w:rsidR="00224E2A" w:rsidRPr="00935A9D" w:rsidRDefault="00224E2A" w:rsidP="00224E2A">
            <w:pPr>
              <w:rPr>
                <w:sz w:val="14"/>
                <w:szCs w:val="14"/>
              </w:rPr>
            </w:pPr>
          </w:p>
        </w:tc>
        <w:tc>
          <w:tcPr>
            <w:tcW w:w="2126" w:type="dxa"/>
            <w:tcBorders>
              <w:left w:val="nil"/>
            </w:tcBorders>
            <w:vAlign w:val="center"/>
          </w:tcPr>
          <w:p w:rsidR="00224E2A" w:rsidRPr="00935A9D" w:rsidRDefault="00224E2A" w:rsidP="00224E2A">
            <w:pPr>
              <w:rPr>
                <w:sz w:val="14"/>
                <w:szCs w:val="14"/>
              </w:rPr>
            </w:pPr>
            <w:r w:rsidRPr="00935A9D">
              <w:rPr>
                <w:sz w:val="14"/>
                <w:szCs w:val="14"/>
              </w:rPr>
              <w:t>Afaceri internaţionale</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tcBorders>
              <w:left w:val="nil"/>
            </w:tcBorders>
            <w:vAlign w:val="center"/>
          </w:tcPr>
          <w:p w:rsidR="00224E2A" w:rsidRPr="00935A9D" w:rsidRDefault="00224E2A" w:rsidP="00224E2A">
            <w:pPr>
              <w:jc w:val="center"/>
              <w:rPr>
                <w:sz w:val="16"/>
                <w:szCs w:val="16"/>
              </w:rPr>
            </w:pPr>
          </w:p>
        </w:tc>
        <w:tc>
          <w:tcPr>
            <w:tcW w:w="1559" w:type="dxa"/>
            <w:vMerge/>
            <w:tcBorders>
              <w:left w:val="nil"/>
            </w:tcBorders>
            <w:vAlign w:val="center"/>
          </w:tcPr>
          <w:p w:rsidR="00224E2A" w:rsidRPr="00935A9D" w:rsidRDefault="00224E2A" w:rsidP="00224E2A">
            <w:pPr>
              <w:rPr>
                <w:sz w:val="14"/>
                <w:szCs w:val="14"/>
              </w:rPr>
            </w:pPr>
          </w:p>
        </w:tc>
        <w:tc>
          <w:tcPr>
            <w:tcW w:w="2126" w:type="dxa"/>
            <w:tcBorders>
              <w:left w:val="nil"/>
            </w:tcBorders>
            <w:vAlign w:val="center"/>
          </w:tcPr>
          <w:p w:rsidR="00224E2A" w:rsidRPr="00935A9D" w:rsidRDefault="00224E2A" w:rsidP="00224E2A">
            <w:pPr>
              <w:rPr>
                <w:sz w:val="14"/>
                <w:szCs w:val="14"/>
              </w:rPr>
            </w:pPr>
            <w:r w:rsidRPr="00935A9D">
              <w:rPr>
                <w:sz w:val="14"/>
                <w:szCs w:val="14"/>
              </w:rPr>
              <w:t>Economie şi afaceri internaţionale</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935A9D" w:rsidRPr="00935A9D" w:rsidTr="00E115F2">
        <w:trPr>
          <w:cantSplit/>
          <w:trHeight w:val="82"/>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tcBorders>
              <w:left w:val="nil"/>
            </w:tcBorders>
            <w:vAlign w:val="center"/>
          </w:tcPr>
          <w:p w:rsidR="00224E2A" w:rsidRPr="00935A9D" w:rsidRDefault="00224E2A" w:rsidP="00224E2A">
            <w:pPr>
              <w:jc w:val="center"/>
              <w:rPr>
                <w:sz w:val="16"/>
                <w:szCs w:val="16"/>
              </w:rPr>
            </w:pPr>
          </w:p>
        </w:tc>
        <w:tc>
          <w:tcPr>
            <w:tcW w:w="1559" w:type="dxa"/>
            <w:vMerge w:val="restart"/>
            <w:tcBorders>
              <w:left w:val="nil"/>
            </w:tcBorders>
            <w:vAlign w:val="center"/>
          </w:tcPr>
          <w:p w:rsidR="00224E2A" w:rsidRPr="00935A9D" w:rsidRDefault="00224E2A" w:rsidP="00224E2A">
            <w:pPr>
              <w:rPr>
                <w:sz w:val="14"/>
                <w:szCs w:val="14"/>
              </w:rPr>
            </w:pPr>
            <w:r w:rsidRPr="00935A9D">
              <w:rPr>
                <w:sz w:val="14"/>
                <w:szCs w:val="14"/>
              </w:rPr>
              <w:t xml:space="preserve">MANAGEMENT </w:t>
            </w:r>
          </w:p>
        </w:tc>
        <w:tc>
          <w:tcPr>
            <w:tcW w:w="2126" w:type="dxa"/>
            <w:tcBorders>
              <w:left w:val="nil"/>
            </w:tcBorders>
            <w:vAlign w:val="center"/>
          </w:tcPr>
          <w:p w:rsidR="00224E2A" w:rsidRPr="00935A9D" w:rsidRDefault="00224E2A" w:rsidP="00224E2A">
            <w:pPr>
              <w:rPr>
                <w:sz w:val="14"/>
                <w:szCs w:val="14"/>
              </w:rPr>
            </w:pPr>
            <w:r w:rsidRPr="00935A9D">
              <w:rPr>
                <w:sz w:val="14"/>
                <w:szCs w:val="14"/>
              </w:rPr>
              <w:t>Management</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tcBorders>
              <w:left w:val="nil"/>
            </w:tcBorders>
            <w:vAlign w:val="center"/>
          </w:tcPr>
          <w:p w:rsidR="00224E2A" w:rsidRPr="00935A9D" w:rsidRDefault="00224E2A" w:rsidP="00224E2A">
            <w:pPr>
              <w:jc w:val="center"/>
              <w:rPr>
                <w:sz w:val="16"/>
                <w:szCs w:val="16"/>
              </w:rPr>
            </w:pPr>
          </w:p>
        </w:tc>
        <w:tc>
          <w:tcPr>
            <w:tcW w:w="1559" w:type="dxa"/>
            <w:vMerge/>
            <w:tcBorders>
              <w:left w:val="nil"/>
            </w:tcBorders>
            <w:vAlign w:val="center"/>
          </w:tcPr>
          <w:p w:rsidR="00224E2A" w:rsidRPr="00935A9D" w:rsidRDefault="00224E2A" w:rsidP="00224E2A">
            <w:pPr>
              <w:rPr>
                <w:sz w:val="14"/>
                <w:szCs w:val="14"/>
              </w:rPr>
            </w:pPr>
          </w:p>
        </w:tc>
        <w:tc>
          <w:tcPr>
            <w:tcW w:w="2126" w:type="dxa"/>
            <w:tcBorders>
              <w:left w:val="nil"/>
            </w:tcBorders>
            <w:vAlign w:val="center"/>
          </w:tcPr>
          <w:p w:rsidR="00224E2A" w:rsidRPr="00935A9D" w:rsidRDefault="00224E2A" w:rsidP="00224E2A">
            <w:pPr>
              <w:rPr>
                <w:sz w:val="14"/>
                <w:szCs w:val="14"/>
              </w:rPr>
            </w:pPr>
            <w:r w:rsidRPr="00935A9D">
              <w:rPr>
                <w:sz w:val="14"/>
                <w:szCs w:val="14"/>
              </w:rPr>
              <w:t>Managementul dezvoltării rurale durabile</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935A9D" w:rsidRPr="00935A9D" w:rsidTr="00E115F2">
        <w:trPr>
          <w:cantSplit/>
          <w:trHeight w:val="134"/>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tcBorders>
              <w:left w:val="nil"/>
            </w:tcBorders>
            <w:vAlign w:val="center"/>
          </w:tcPr>
          <w:p w:rsidR="00224E2A" w:rsidRPr="00935A9D" w:rsidRDefault="00224E2A" w:rsidP="00224E2A">
            <w:pPr>
              <w:jc w:val="center"/>
              <w:rPr>
                <w:sz w:val="16"/>
                <w:szCs w:val="16"/>
              </w:rPr>
            </w:pPr>
          </w:p>
        </w:tc>
        <w:tc>
          <w:tcPr>
            <w:tcW w:w="1559" w:type="dxa"/>
            <w:tcBorders>
              <w:left w:val="nil"/>
            </w:tcBorders>
            <w:vAlign w:val="center"/>
          </w:tcPr>
          <w:p w:rsidR="00224E2A" w:rsidRPr="00935A9D" w:rsidRDefault="00224E2A" w:rsidP="00224E2A">
            <w:pPr>
              <w:rPr>
                <w:sz w:val="14"/>
                <w:szCs w:val="14"/>
              </w:rPr>
            </w:pPr>
            <w:r w:rsidRPr="00935A9D">
              <w:rPr>
                <w:sz w:val="14"/>
                <w:szCs w:val="14"/>
              </w:rPr>
              <w:t>MARKETING</w:t>
            </w:r>
          </w:p>
        </w:tc>
        <w:tc>
          <w:tcPr>
            <w:tcW w:w="2126" w:type="dxa"/>
            <w:tcBorders>
              <w:left w:val="nil"/>
            </w:tcBorders>
            <w:vAlign w:val="center"/>
          </w:tcPr>
          <w:p w:rsidR="00224E2A" w:rsidRPr="00935A9D" w:rsidRDefault="00224E2A" w:rsidP="00224E2A">
            <w:pPr>
              <w:rPr>
                <w:sz w:val="14"/>
                <w:szCs w:val="14"/>
              </w:rPr>
            </w:pPr>
            <w:r w:rsidRPr="00935A9D">
              <w:rPr>
                <w:sz w:val="14"/>
                <w:szCs w:val="14"/>
              </w:rPr>
              <w:t>Marketing</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935A9D" w:rsidRPr="00935A9D" w:rsidTr="00E115F2">
        <w:trPr>
          <w:cantSplit/>
          <w:trHeight w:val="145"/>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val="restart"/>
            <w:tcBorders>
              <w:left w:val="nil"/>
            </w:tcBorders>
            <w:vAlign w:val="center"/>
          </w:tcPr>
          <w:p w:rsidR="00224E2A" w:rsidRPr="00935A9D" w:rsidRDefault="00224E2A" w:rsidP="00224E2A">
            <w:pPr>
              <w:jc w:val="center"/>
              <w:rPr>
                <w:sz w:val="14"/>
                <w:szCs w:val="14"/>
              </w:rPr>
            </w:pPr>
            <w:r w:rsidRPr="00935A9D">
              <w:rPr>
                <w:sz w:val="14"/>
                <w:szCs w:val="14"/>
              </w:rPr>
              <w:t>ŞTIINŢE SOCIALE ŞI POLITICE</w:t>
            </w:r>
          </w:p>
        </w:tc>
        <w:tc>
          <w:tcPr>
            <w:tcW w:w="1559" w:type="dxa"/>
            <w:vMerge w:val="restart"/>
            <w:tcBorders>
              <w:left w:val="nil"/>
            </w:tcBorders>
            <w:vAlign w:val="center"/>
          </w:tcPr>
          <w:p w:rsidR="00224E2A" w:rsidRPr="00935A9D" w:rsidRDefault="00224E2A" w:rsidP="00224E2A">
            <w:pPr>
              <w:rPr>
                <w:sz w:val="14"/>
                <w:szCs w:val="14"/>
              </w:rPr>
            </w:pPr>
            <w:r w:rsidRPr="00935A9D">
              <w:rPr>
                <w:sz w:val="14"/>
                <w:szCs w:val="14"/>
              </w:rPr>
              <w:t>ŞTIINŢE ADMINISTRATIVE</w:t>
            </w:r>
          </w:p>
        </w:tc>
        <w:tc>
          <w:tcPr>
            <w:tcW w:w="2126" w:type="dxa"/>
            <w:tcBorders>
              <w:left w:val="nil"/>
            </w:tcBorders>
            <w:vAlign w:val="center"/>
          </w:tcPr>
          <w:p w:rsidR="00224E2A" w:rsidRPr="00935A9D" w:rsidRDefault="00224E2A" w:rsidP="00224E2A">
            <w:pPr>
              <w:rPr>
                <w:sz w:val="14"/>
                <w:szCs w:val="14"/>
              </w:rPr>
            </w:pPr>
            <w:r w:rsidRPr="00935A9D">
              <w:rPr>
                <w:sz w:val="14"/>
                <w:szCs w:val="14"/>
              </w:rPr>
              <w:t xml:space="preserve">Administraţie publică                 </w:t>
            </w:r>
          </w:p>
        </w:tc>
        <w:tc>
          <w:tcPr>
            <w:tcW w:w="1560" w:type="dxa"/>
            <w:vMerge/>
            <w:vAlign w:val="center"/>
          </w:tcPr>
          <w:p w:rsidR="00224E2A" w:rsidRPr="00935A9D" w:rsidRDefault="00224E2A" w:rsidP="00224E2A">
            <w:pP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935A9D" w:rsidRPr="00935A9D" w:rsidTr="00E115F2">
        <w:trPr>
          <w:cantSplit/>
          <w:trHeight w:val="157"/>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tcBorders>
              <w:left w:val="nil"/>
            </w:tcBorders>
            <w:vAlign w:val="center"/>
          </w:tcPr>
          <w:p w:rsidR="00224E2A" w:rsidRPr="00935A9D" w:rsidRDefault="00224E2A" w:rsidP="00224E2A">
            <w:pPr>
              <w:jc w:val="center"/>
              <w:rPr>
                <w:sz w:val="16"/>
                <w:szCs w:val="16"/>
              </w:rPr>
            </w:pPr>
          </w:p>
        </w:tc>
        <w:tc>
          <w:tcPr>
            <w:tcW w:w="1559" w:type="dxa"/>
            <w:vMerge/>
            <w:tcBorders>
              <w:left w:val="nil"/>
            </w:tcBorders>
            <w:vAlign w:val="center"/>
          </w:tcPr>
          <w:p w:rsidR="00224E2A" w:rsidRPr="00935A9D" w:rsidRDefault="00224E2A" w:rsidP="00224E2A">
            <w:pPr>
              <w:rPr>
                <w:sz w:val="14"/>
                <w:szCs w:val="14"/>
              </w:rPr>
            </w:pPr>
          </w:p>
        </w:tc>
        <w:tc>
          <w:tcPr>
            <w:tcW w:w="2126" w:type="dxa"/>
            <w:tcBorders>
              <w:left w:val="nil"/>
            </w:tcBorders>
            <w:vAlign w:val="center"/>
          </w:tcPr>
          <w:p w:rsidR="00224E2A" w:rsidRPr="00935A9D" w:rsidRDefault="00224E2A" w:rsidP="00224E2A">
            <w:pPr>
              <w:rPr>
                <w:sz w:val="14"/>
                <w:szCs w:val="14"/>
              </w:rPr>
            </w:pPr>
            <w:r w:rsidRPr="00935A9D">
              <w:rPr>
                <w:sz w:val="14"/>
                <w:szCs w:val="14"/>
              </w:rPr>
              <w:t xml:space="preserve">Administraţie europeană               </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935A9D" w:rsidRPr="00935A9D" w:rsidTr="00E115F2">
        <w:trPr>
          <w:cantSplit/>
          <w:trHeight w:val="249"/>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tcBorders>
              <w:left w:val="nil"/>
            </w:tcBorders>
            <w:vAlign w:val="center"/>
          </w:tcPr>
          <w:p w:rsidR="00224E2A" w:rsidRPr="00935A9D" w:rsidRDefault="00224E2A" w:rsidP="00224E2A">
            <w:pPr>
              <w:jc w:val="center"/>
              <w:rPr>
                <w:sz w:val="16"/>
                <w:szCs w:val="16"/>
              </w:rPr>
            </w:pPr>
          </w:p>
        </w:tc>
        <w:tc>
          <w:tcPr>
            <w:tcW w:w="1559" w:type="dxa"/>
            <w:vMerge/>
            <w:tcBorders>
              <w:left w:val="nil"/>
            </w:tcBorders>
            <w:vAlign w:val="center"/>
          </w:tcPr>
          <w:p w:rsidR="00224E2A" w:rsidRPr="00935A9D" w:rsidRDefault="00224E2A" w:rsidP="00224E2A">
            <w:pPr>
              <w:rPr>
                <w:sz w:val="14"/>
                <w:szCs w:val="14"/>
              </w:rPr>
            </w:pPr>
          </w:p>
        </w:tc>
        <w:tc>
          <w:tcPr>
            <w:tcW w:w="2126" w:type="dxa"/>
            <w:tcBorders>
              <w:left w:val="nil"/>
            </w:tcBorders>
            <w:vAlign w:val="center"/>
          </w:tcPr>
          <w:p w:rsidR="00224E2A" w:rsidRPr="00935A9D" w:rsidRDefault="00224E2A" w:rsidP="00224E2A">
            <w:pPr>
              <w:rPr>
                <w:sz w:val="14"/>
                <w:szCs w:val="14"/>
              </w:rPr>
            </w:pPr>
            <w:r w:rsidRPr="00935A9D">
              <w:rPr>
                <w:sz w:val="14"/>
                <w:szCs w:val="14"/>
              </w:rPr>
              <w:t xml:space="preserve">Asistenţă managerială şi secretariat  </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935A9D" w:rsidRPr="00935A9D" w:rsidTr="00E115F2">
        <w:trPr>
          <w:cantSplit/>
          <w:trHeight w:val="119"/>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val="restart"/>
            <w:tcBorders>
              <w:left w:val="nil"/>
            </w:tcBorders>
            <w:vAlign w:val="center"/>
          </w:tcPr>
          <w:p w:rsidR="00224E2A" w:rsidRPr="00935A9D" w:rsidRDefault="00224E2A" w:rsidP="00224E2A">
            <w:pPr>
              <w:jc w:val="center"/>
              <w:rPr>
                <w:sz w:val="14"/>
                <w:szCs w:val="14"/>
              </w:rPr>
            </w:pPr>
            <w:r w:rsidRPr="00935A9D">
              <w:rPr>
                <w:sz w:val="14"/>
                <w:szCs w:val="14"/>
              </w:rPr>
              <w:t>ŞTIINŢE MILITARE ŞI INFORMAŢII</w:t>
            </w:r>
          </w:p>
        </w:tc>
        <w:tc>
          <w:tcPr>
            <w:tcW w:w="1559" w:type="dxa"/>
            <w:vMerge w:val="restart"/>
            <w:tcBorders>
              <w:left w:val="nil"/>
            </w:tcBorders>
            <w:vAlign w:val="center"/>
          </w:tcPr>
          <w:p w:rsidR="00224E2A" w:rsidRPr="00935A9D" w:rsidRDefault="00224E2A" w:rsidP="00224E2A">
            <w:pPr>
              <w:rPr>
                <w:sz w:val="14"/>
                <w:szCs w:val="14"/>
              </w:rPr>
            </w:pPr>
            <w:r w:rsidRPr="00935A9D">
              <w:rPr>
                <w:sz w:val="14"/>
                <w:szCs w:val="14"/>
              </w:rPr>
              <w:t>ŞTIINŢE MILITARE ŞI INFORMAŢII</w:t>
            </w:r>
          </w:p>
        </w:tc>
        <w:tc>
          <w:tcPr>
            <w:tcW w:w="2126" w:type="dxa"/>
            <w:tcBorders>
              <w:left w:val="nil"/>
            </w:tcBorders>
            <w:vAlign w:val="center"/>
          </w:tcPr>
          <w:p w:rsidR="00224E2A" w:rsidRPr="00935A9D" w:rsidRDefault="00224E2A" w:rsidP="00224E2A">
            <w:pPr>
              <w:rPr>
                <w:sz w:val="14"/>
                <w:szCs w:val="14"/>
              </w:rPr>
            </w:pPr>
            <w:r w:rsidRPr="00935A9D">
              <w:rPr>
                <w:sz w:val="14"/>
                <w:szCs w:val="14"/>
              </w:rPr>
              <w:t>Management economico - financiar</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r w:rsidR="00224E2A" w:rsidRPr="00935A9D" w:rsidTr="00E115F2">
        <w:trPr>
          <w:cantSplit/>
          <w:trHeight w:val="312"/>
          <w:jc w:val="center"/>
        </w:trPr>
        <w:tc>
          <w:tcPr>
            <w:tcW w:w="1008" w:type="dxa"/>
            <w:vMerge/>
            <w:tcBorders>
              <w:left w:val="thinThickSmallGap" w:sz="24" w:space="0" w:color="auto"/>
            </w:tcBorders>
            <w:vAlign w:val="center"/>
          </w:tcPr>
          <w:p w:rsidR="00224E2A" w:rsidRPr="00935A9D" w:rsidRDefault="00224E2A" w:rsidP="00224E2A">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224E2A" w:rsidRPr="00935A9D" w:rsidRDefault="00224E2A" w:rsidP="00224E2A">
            <w:pPr>
              <w:rPr>
                <w:b/>
                <w:bCs/>
                <w:sz w:val="18"/>
                <w:szCs w:val="18"/>
              </w:rPr>
            </w:pPr>
          </w:p>
        </w:tc>
        <w:tc>
          <w:tcPr>
            <w:tcW w:w="1138" w:type="dxa"/>
            <w:vMerge/>
            <w:tcBorders>
              <w:right w:val="thinThickSmallGap" w:sz="24" w:space="0" w:color="auto"/>
            </w:tcBorders>
            <w:vAlign w:val="center"/>
          </w:tcPr>
          <w:p w:rsidR="00224E2A" w:rsidRPr="00935A9D" w:rsidRDefault="00224E2A" w:rsidP="00224E2A">
            <w:pPr>
              <w:rPr>
                <w:b/>
                <w:bCs/>
                <w:sz w:val="18"/>
                <w:szCs w:val="18"/>
              </w:rPr>
            </w:pPr>
          </w:p>
        </w:tc>
        <w:tc>
          <w:tcPr>
            <w:tcW w:w="1414" w:type="dxa"/>
            <w:vMerge/>
            <w:tcBorders>
              <w:left w:val="nil"/>
            </w:tcBorders>
            <w:vAlign w:val="center"/>
          </w:tcPr>
          <w:p w:rsidR="00224E2A" w:rsidRPr="00935A9D" w:rsidRDefault="00224E2A" w:rsidP="00224E2A">
            <w:pPr>
              <w:jc w:val="center"/>
              <w:rPr>
                <w:sz w:val="14"/>
                <w:szCs w:val="14"/>
              </w:rPr>
            </w:pPr>
          </w:p>
        </w:tc>
        <w:tc>
          <w:tcPr>
            <w:tcW w:w="1559" w:type="dxa"/>
            <w:vMerge/>
            <w:tcBorders>
              <w:left w:val="nil"/>
            </w:tcBorders>
            <w:vAlign w:val="center"/>
          </w:tcPr>
          <w:p w:rsidR="00224E2A" w:rsidRPr="00935A9D" w:rsidRDefault="00224E2A" w:rsidP="00224E2A">
            <w:pPr>
              <w:rPr>
                <w:sz w:val="14"/>
                <w:szCs w:val="14"/>
              </w:rPr>
            </w:pPr>
          </w:p>
        </w:tc>
        <w:tc>
          <w:tcPr>
            <w:tcW w:w="2126" w:type="dxa"/>
            <w:tcBorders>
              <w:left w:val="nil"/>
            </w:tcBorders>
            <w:vAlign w:val="center"/>
          </w:tcPr>
          <w:p w:rsidR="00224E2A" w:rsidRPr="00935A9D" w:rsidRDefault="00224E2A" w:rsidP="00224E2A">
            <w:pPr>
              <w:rPr>
                <w:sz w:val="14"/>
                <w:szCs w:val="14"/>
              </w:rPr>
            </w:pPr>
            <w:r w:rsidRPr="00935A9D">
              <w:rPr>
                <w:sz w:val="14"/>
                <w:szCs w:val="14"/>
              </w:rPr>
              <w:t>Managementul organizaţiei</w:t>
            </w:r>
          </w:p>
        </w:tc>
        <w:tc>
          <w:tcPr>
            <w:tcW w:w="1560" w:type="dxa"/>
            <w:vMerge/>
            <w:vAlign w:val="center"/>
          </w:tcPr>
          <w:p w:rsidR="00224E2A" w:rsidRPr="00935A9D" w:rsidRDefault="00224E2A" w:rsidP="00224E2A">
            <w:pPr>
              <w:jc w:val="center"/>
              <w:rPr>
                <w:sz w:val="14"/>
                <w:szCs w:val="14"/>
              </w:rPr>
            </w:pPr>
          </w:p>
        </w:tc>
        <w:tc>
          <w:tcPr>
            <w:tcW w:w="3065" w:type="dxa"/>
            <w:vMerge/>
            <w:vAlign w:val="center"/>
          </w:tcPr>
          <w:p w:rsidR="00224E2A" w:rsidRPr="00935A9D" w:rsidRDefault="00224E2A" w:rsidP="00224E2A">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224E2A" w:rsidRPr="00935A9D" w:rsidRDefault="00224E2A" w:rsidP="00224E2A">
            <w:pPr>
              <w:jc w:val="center"/>
              <w:rPr>
                <w:sz w:val="16"/>
                <w:szCs w:val="16"/>
              </w:rPr>
            </w:pPr>
          </w:p>
        </w:tc>
        <w:tc>
          <w:tcPr>
            <w:tcW w:w="1479" w:type="dxa"/>
            <w:vMerge/>
            <w:tcBorders>
              <w:left w:val="thinThickSmallGap" w:sz="24" w:space="0" w:color="auto"/>
              <w:right w:val="thinThickSmallGap" w:sz="24" w:space="0" w:color="auto"/>
            </w:tcBorders>
            <w:vAlign w:val="center"/>
          </w:tcPr>
          <w:p w:rsidR="00224E2A" w:rsidRPr="00935A9D" w:rsidRDefault="00224E2A" w:rsidP="00224E2A">
            <w:pPr>
              <w:jc w:val="center"/>
              <w:rPr>
                <w:b/>
                <w:bCs/>
                <w:sz w:val="20"/>
                <w:szCs w:val="20"/>
              </w:rPr>
            </w:pPr>
          </w:p>
        </w:tc>
      </w:tr>
    </w:tbl>
    <w:p w:rsidR="00224E2A" w:rsidRPr="00935A9D" w:rsidRDefault="00224E2A" w:rsidP="00224E2A"/>
    <w:p w:rsidR="00224E2A" w:rsidRPr="00935A9D" w:rsidRDefault="00224E2A" w:rsidP="00224E2A">
      <w:pPr>
        <w:rPr>
          <w:sz w:val="16"/>
          <w:szCs w:val="16"/>
        </w:rPr>
      </w:pPr>
    </w:p>
    <w:p w:rsidR="00304596" w:rsidRPr="00935A9D" w:rsidRDefault="00304596" w:rsidP="00224E2A">
      <w:pPr>
        <w:rPr>
          <w:sz w:val="16"/>
          <w:szCs w:val="16"/>
        </w:rPr>
      </w:pPr>
    </w:p>
    <w:p w:rsidR="00304596" w:rsidRPr="00935A9D" w:rsidRDefault="00304596" w:rsidP="00224E2A">
      <w:pPr>
        <w:rPr>
          <w:sz w:val="16"/>
          <w:szCs w:val="16"/>
        </w:rPr>
      </w:pPr>
    </w:p>
    <w:tbl>
      <w:tblPr>
        <w:tblW w:w="15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276"/>
        <w:gridCol w:w="992"/>
        <w:gridCol w:w="1134"/>
        <w:gridCol w:w="1417"/>
        <w:gridCol w:w="1701"/>
        <w:gridCol w:w="1418"/>
        <w:gridCol w:w="4252"/>
        <w:gridCol w:w="709"/>
        <w:gridCol w:w="1470"/>
      </w:tblGrid>
      <w:tr w:rsidR="00935A9D" w:rsidRPr="00935A9D" w:rsidTr="001C0296">
        <w:trPr>
          <w:cantSplit/>
          <w:trHeight w:val="119"/>
          <w:jc w:val="center"/>
        </w:trPr>
        <w:tc>
          <w:tcPr>
            <w:tcW w:w="934" w:type="dxa"/>
            <w:vMerge w:val="restart"/>
            <w:tcBorders>
              <w:left w:val="thinThickSmallGap" w:sz="24" w:space="0" w:color="auto"/>
            </w:tcBorders>
            <w:vAlign w:val="center"/>
          </w:tcPr>
          <w:p w:rsidR="00E115F2" w:rsidRPr="00935A9D" w:rsidRDefault="00E115F2" w:rsidP="00E115F2">
            <w:pPr>
              <w:jc w:val="center"/>
              <w:rPr>
                <w:b/>
                <w:bCs/>
                <w:sz w:val="12"/>
                <w:szCs w:val="12"/>
              </w:rPr>
            </w:pPr>
            <w:r w:rsidRPr="00935A9D">
              <w:rPr>
                <w:b/>
                <w:bCs/>
                <w:sz w:val="12"/>
                <w:szCs w:val="12"/>
              </w:rPr>
              <w:t>Învăţământ postliceal</w:t>
            </w:r>
          </w:p>
          <w:p w:rsidR="00E115F2" w:rsidRPr="00935A9D" w:rsidRDefault="00E115F2" w:rsidP="00E115F2">
            <w:pPr>
              <w:rPr>
                <w:b/>
                <w:bCs/>
                <w:sz w:val="12"/>
                <w:szCs w:val="12"/>
              </w:rPr>
            </w:pPr>
          </w:p>
        </w:tc>
        <w:tc>
          <w:tcPr>
            <w:tcW w:w="1276" w:type="dxa"/>
            <w:vMerge w:val="restart"/>
            <w:tcBorders>
              <w:right w:val="thinThickSmallGap" w:sz="24" w:space="0" w:color="auto"/>
            </w:tcBorders>
            <w:vAlign w:val="center"/>
          </w:tcPr>
          <w:p w:rsidR="00E115F2" w:rsidRPr="00935A9D" w:rsidRDefault="00E115F2" w:rsidP="00E115F2">
            <w:pPr>
              <w:rPr>
                <w:sz w:val="12"/>
                <w:szCs w:val="12"/>
              </w:rPr>
            </w:pPr>
          </w:p>
          <w:p w:rsidR="00E115F2" w:rsidRPr="00935A9D" w:rsidRDefault="00E115F2" w:rsidP="00E115F2">
            <w:pPr>
              <w:rPr>
                <w:sz w:val="12"/>
                <w:szCs w:val="12"/>
              </w:rPr>
            </w:pPr>
            <w:r w:rsidRPr="00935A9D">
              <w:rPr>
                <w:sz w:val="12"/>
                <w:szCs w:val="12"/>
              </w:rPr>
              <w:t xml:space="preserve">1.  </w:t>
            </w:r>
            <w:r w:rsidRPr="00935A9D">
              <w:rPr>
                <w:bCs/>
                <w:sz w:val="12"/>
                <w:szCs w:val="12"/>
              </w:rPr>
              <w:t xml:space="preserve">Medicină generală / </w:t>
            </w:r>
            <w:r w:rsidRPr="00935A9D">
              <w:rPr>
                <w:sz w:val="12"/>
                <w:szCs w:val="12"/>
              </w:rPr>
              <w:t>Managementul proiectelor de sănătate</w:t>
            </w:r>
          </w:p>
          <w:p w:rsidR="00E115F2" w:rsidRPr="00935A9D" w:rsidRDefault="00E115F2" w:rsidP="00E115F2">
            <w:pPr>
              <w:rPr>
                <w:sz w:val="12"/>
                <w:szCs w:val="12"/>
              </w:rPr>
            </w:pPr>
          </w:p>
          <w:p w:rsidR="00E115F2" w:rsidRPr="00935A9D" w:rsidRDefault="00E115F2" w:rsidP="00E115F2">
            <w:pPr>
              <w:rPr>
                <w:sz w:val="12"/>
                <w:szCs w:val="12"/>
              </w:rPr>
            </w:pPr>
            <w:r w:rsidRPr="00935A9D">
              <w:rPr>
                <w:sz w:val="12"/>
                <w:szCs w:val="12"/>
              </w:rPr>
              <w:t>2. Farmacie / Managementul calităţii</w:t>
            </w:r>
          </w:p>
          <w:p w:rsidR="00E115F2" w:rsidRPr="00935A9D" w:rsidRDefault="00E115F2" w:rsidP="00E115F2">
            <w:pPr>
              <w:rPr>
                <w:sz w:val="12"/>
                <w:szCs w:val="12"/>
              </w:rPr>
            </w:pPr>
          </w:p>
          <w:p w:rsidR="00E115F2" w:rsidRPr="00935A9D" w:rsidRDefault="00E115F2" w:rsidP="00E115F2">
            <w:pPr>
              <w:rPr>
                <w:sz w:val="12"/>
                <w:szCs w:val="12"/>
              </w:rPr>
            </w:pPr>
            <w:r w:rsidRPr="00935A9D">
              <w:rPr>
                <w:sz w:val="12"/>
                <w:szCs w:val="12"/>
              </w:rPr>
              <w:t>3. Farmacie / Managementul proiectelor</w:t>
            </w:r>
          </w:p>
          <w:p w:rsidR="00E115F2" w:rsidRPr="00935A9D" w:rsidRDefault="00E115F2" w:rsidP="00E115F2">
            <w:pPr>
              <w:rPr>
                <w:sz w:val="12"/>
                <w:szCs w:val="12"/>
              </w:rPr>
            </w:pPr>
          </w:p>
          <w:p w:rsidR="00E115F2" w:rsidRPr="00935A9D" w:rsidRDefault="00E115F2" w:rsidP="00E115F2">
            <w:pPr>
              <w:rPr>
                <w:sz w:val="12"/>
                <w:szCs w:val="12"/>
              </w:rPr>
            </w:pPr>
          </w:p>
        </w:tc>
        <w:tc>
          <w:tcPr>
            <w:tcW w:w="992" w:type="dxa"/>
            <w:vMerge w:val="restart"/>
            <w:tcBorders>
              <w:right w:val="thinThickSmallGap" w:sz="24" w:space="0" w:color="auto"/>
            </w:tcBorders>
            <w:vAlign w:val="center"/>
          </w:tcPr>
          <w:p w:rsidR="00E115F2" w:rsidRPr="00935A9D" w:rsidRDefault="00E115F2" w:rsidP="00E115F2">
            <w:pPr>
              <w:jc w:val="center"/>
              <w:rPr>
                <w:sz w:val="12"/>
                <w:szCs w:val="12"/>
              </w:rPr>
            </w:pPr>
            <w:r w:rsidRPr="00935A9D">
              <w:rPr>
                <w:sz w:val="12"/>
                <w:szCs w:val="12"/>
              </w:rPr>
              <w:t>Economic,</w:t>
            </w:r>
          </w:p>
          <w:p w:rsidR="00E115F2" w:rsidRPr="00935A9D" w:rsidRDefault="00E115F2" w:rsidP="00E115F2">
            <w:pPr>
              <w:jc w:val="center"/>
              <w:rPr>
                <w:sz w:val="12"/>
                <w:szCs w:val="12"/>
              </w:rPr>
            </w:pPr>
            <w:r w:rsidRPr="00935A9D">
              <w:rPr>
                <w:sz w:val="12"/>
                <w:szCs w:val="12"/>
              </w:rPr>
              <w:t>administrativ, comerţ</w:t>
            </w:r>
          </w:p>
          <w:p w:rsidR="00E115F2" w:rsidRPr="00935A9D" w:rsidRDefault="00E115F2" w:rsidP="00E115F2">
            <w:pPr>
              <w:jc w:val="center"/>
              <w:rPr>
                <w:sz w:val="12"/>
                <w:szCs w:val="12"/>
              </w:rPr>
            </w:pPr>
            <w:r w:rsidRPr="00935A9D">
              <w:rPr>
                <w:sz w:val="12"/>
                <w:szCs w:val="12"/>
              </w:rPr>
              <w:t>şi servicii / Comerţ şi servicii</w:t>
            </w:r>
          </w:p>
        </w:tc>
        <w:tc>
          <w:tcPr>
            <w:tcW w:w="1134" w:type="dxa"/>
            <w:vMerge w:val="restart"/>
            <w:tcBorders>
              <w:left w:val="nil"/>
            </w:tcBorders>
            <w:vAlign w:val="center"/>
          </w:tcPr>
          <w:p w:rsidR="00E115F2" w:rsidRPr="00935A9D" w:rsidRDefault="00E115F2" w:rsidP="00E115F2">
            <w:pPr>
              <w:jc w:val="center"/>
              <w:rPr>
                <w:sz w:val="12"/>
                <w:szCs w:val="12"/>
              </w:rPr>
            </w:pPr>
            <w:r w:rsidRPr="00935A9D">
              <w:rPr>
                <w:sz w:val="12"/>
                <w:szCs w:val="12"/>
              </w:rPr>
              <w:t>ŞTIINŢE ECONOMICE</w:t>
            </w:r>
          </w:p>
        </w:tc>
        <w:tc>
          <w:tcPr>
            <w:tcW w:w="1417" w:type="dxa"/>
            <w:vMerge w:val="restart"/>
            <w:tcBorders>
              <w:left w:val="nil"/>
            </w:tcBorders>
            <w:vAlign w:val="center"/>
          </w:tcPr>
          <w:p w:rsidR="00E115F2" w:rsidRPr="00935A9D" w:rsidRDefault="00E115F2" w:rsidP="00E115F2">
            <w:pPr>
              <w:jc w:val="center"/>
              <w:rPr>
                <w:sz w:val="12"/>
                <w:szCs w:val="12"/>
              </w:rPr>
            </w:pPr>
            <w:r w:rsidRPr="00935A9D">
              <w:rPr>
                <w:sz w:val="12"/>
                <w:szCs w:val="12"/>
              </w:rPr>
              <w:t xml:space="preserve"> </w:t>
            </w:r>
          </w:p>
          <w:p w:rsidR="00E115F2" w:rsidRPr="00935A9D" w:rsidRDefault="00E115F2" w:rsidP="00E115F2">
            <w:pPr>
              <w:rPr>
                <w:sz w:val="12"/>
                <w:szCs w:val="12"/>
              </w:rPr>
            </w:pPr>
            <w:r w:rsidRPr="00935A9D">
              <w:rPr>
                <w:sz w:val="12"/>
                <w:szCs w:val="12"/>
              </w:rPr>
              <w:t>ADMINISTRAREA AFACERILOR</w:t>
            </w:r>
          </w:p>
        </w:tc>
        <w:tc>
          <w:tcPr>
            <w:tcW w:w="1701" w:type="dxa"/>
            <w:vAlign w:val="center"/>
          </w:tcPr>
          <w:p w:rsidR="00E115F2" w:rsidRPr="00935A9D" w:rsidRDefault="00E115F2" w:rsidP="00E115F2">
            <w:pPr>
              <w:rPr>
                <w:sz w:val="12"/>
                <w:szCs w:val="12"/>
              </w:rPr>
            </w:pPr>
            <w:r w:rsidRPr="00935A9D">
              <w:rPr>
                <w:sz w:val="12"/>
                <w:szCs w:val="12"/>
              </w:rPr>
              <w:t xml:space="preserve">Administrarea afacerilor                                        </w:t>
            </w:r>
          </w:p>
        </w:tc>
        <w:tc>
          <w:tcPr>
            <w:tcW w:w="1418" w:type="dxa"/>
            <w:vMerge w:val="restart"/>
            <w:vAlign w:val="center"/>
          </w:tcPr>
          <w:p w:rsidR="00E115F2" w:rsidRPr="00935A9D" w:rsidRDefault="00E115F2" w:rsidP="00E115F2">
            <w:pPr>
              <w:jc w:val="center"/>
              <w:rPr>
                <w:sz w:val="12"/>
                <w:szCs w:val="12"/>
              </w:rPr>
            </w:pPr>
            <w:r w:rsidRPr="00935A9D">
              <w:rPr>
                <w:sz w:val="12"/>
                <w:szCs w:val="12"/>
              </w:rPr>
              <w:t>ADMINISTRAREA AFACERILOR</w:t>
            </w:r>
          </w:p>
        </w:tc>
        <w:tc>
          <w:tcPr>
            <w:tcW w:w="4252" w:type="dxa"/>
            <w:vMerge w:val="restart"/>
            <w:vAlign w:val="center"/>
          </w:tcPr>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Antreprenoriat</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Antreprenoriat şi aadministrarea afacerilor</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comerciale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europene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în industria hotelieră</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şi auditul proiectelor de afaceri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şi finanţarea proiectelor de dezvoltare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în turism, comerţ şi servicii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în comerţ şi turism</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din turism</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în comerţ</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în turism</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în turism şi servicii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în comerţ, turism şi servicii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în comerţ, turism şi servicii de ospitalitate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în întreprinderile mici şi mijlocii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mici şi mijlocii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regionale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afacerilor internaţionale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dezvoltării regionale durabile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serviciilor turistice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şi dezvoltarea întreprinderii de turism şi servicii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şi eficienţa în afaceri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şi negocierea în afaceri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proiectelor europene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serviciilor turistice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Administrarea şi formarea resurselor umane în organizaţii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 xml:space="preserve">Asigurarea calităţii în afaceri </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Business</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Business consulting</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Business în turism</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 xml:space="preserve">Business administration in tourism, restaurant and hospitality          </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Comerţ şi servicii în turism</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Comunicare în afaceri şi relaţii publice ale firmei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Consultanţă în afaceri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Dezvoltare regională</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Economia şi managementul serviciilor</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 xml:space="preserve">Economia şi administrarea afacerilor în turism  </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Economia şi administrarea afacerilor şi industria ospitalităţii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Economia şi administrarea afacerilor în turism şi industria ospitalităţii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Economie şi afaceri în industria ospitalităţii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Economie şi globalizare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Executive Master of Business Administration</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Finanţe şi control de gestiune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Logistică</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 xml:space="preserve">Master of business administration </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Maşter of business administration Programul MBA româno-canadian cu predare în limba engleză</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MBA româno-german "Management antreprenorial" - în limba germană</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 antreprenorial</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 în comerţ</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 în turism</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 european al întreprinderilor mici şi mijlocii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 hotelier</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 şi marketing în turism</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 şi administrarea afacerilor</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 turistic şi hotelier</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Managementul afacerilor</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Managementul afacerilor agroalimentare şi de mediu</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Managementul afacerilor în comerţ</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Managementul afacerilor în turism</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Managementul afacerilor în turism şi comerţ</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 xml:space="preserve">Managementul afacerilor în comerţ şi turism </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Managementul calităţii, expertize şi protecţia consumatorului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Managementul calităţii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Managementul firmelor de comerţ, turism şi servicii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Managementul proiectelor</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Marketing şi negocieri în afaceri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Negocieri, relaţii şi afaceri internaţionale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Politici şi strategii de marketing</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Strategii şi politici de management şi marketing ale firmei</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Strategii în afaceri internaţionale</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Turism cultural şi agroturism</w:t>
            </w:r>
          </w:p>
          <w:p w:rsidR="00E115F2" w:rsidRPr="00935A9D" w:rsidRDefault="00E115F2" w:rsidP="0047277F">
            <w:pPr>
              <w:numPr>
                <w:ilvl w:val="0"/>
                <w:numId w:val="127"/>
              </w:numPr>
              <w:tabs>
                <w:tab w:val="left" w:pos="266"/>
              </w:tabs>
              <w:autoSpaceDE w:val="0"/>
              <w:autoSpaceDN w:val="0"/>
              <w:adjustRightInd w:val="0"/>
              <w:ind w:left="0" w:firstLine="0"/>
              <w:rPr>
                <w:sz w:val="12"/>
                <w:szCs w:val="12"/>
              </w:rPr>
            </w:pPr>
            <w:r w:rsidRPr="00935A9D">
              <w:rPr>
                <w:sz w:val="12"/>
                <w:szCs w:val="12"/>
              </w:rPr>
              <w:t>Turism, gestiune hotelieră şi politici în industria ospitalităţii</w:t>
            </w:r>
          </w:p>
        </w:tc>
        <w:tc>
          <w:tcPr>
            <w:tcW w:w="709" w:type="dxa"/>
            <w:vMerge w:val="restart"/>
            <w:tcBorders>
              <w:right w:val="thinThickSmallGap" w:sz="24" w:space="0" w:color="auto"/>
            </w:tcBorders>
            <w:vAlign w:val="center"/>
          </w:tcPr>
          <w:p w:rsidR="00E115F2" w:rsidRPr="00935A9D" w:rsidRDefault="00E115F2" w:rsidP="00E115F2">
            <w:pPr>
              <w:jc w:val="center"/>
              <w:rPr>
                <w:sz w:val="12"/>
                <w:szCs w:val="12"/>
              </w:rPr>
            </w:pPr>
            <w:r w:rsidRPr="00935A9D">
              <w:rPr>
                <w:sz w:val="12"/>
                <w:szCs w:val="12"/>
              </w:rPr>
              <w:t xml:space="preserve"> </w:t>
            </w:r>
          </w:p>
          <w:p w:rsidR="00E115F2" w:rsidRPr="00935A9D" w:rsidRDefault="00E115F2" w:rsidP="00E115F2">
            <w:pPr>
              <w:jc w:val="center"/>
              <w:rPr>
                <w:sz w:val="12"/>
                <w:szCs w:val="12"/>
              </w:rPr>
            </w:pPr>
            <w:r w:rsidRPr="00935A9D">
              <w:rPr>
                <w:sz w:val="12"/>
                <w:szCs w:val="12"/>
              </w:rPr>
              <w:t>x</w:t>
            </w:r>
          </w:p>
        </w:tc>
        <w:tc>
          <w:tcPr>
            <w:tcW w:w="1470" w:type="dxa"/>
            <w:vMerge w:val="restart"/>
            <w:tcBorders>
              <w:left w:val="nil"/>
              <w:right w:val="thinThickSmallGap" w:sz="24" w:space="0" w:color="auto"/>
            </w:tcBorders>
            <w:vAlign w:val="center"/>
          </w:tcPr>
          <w:p w:rsidR="001C0296" w:rsidRPr="00935A9D" w:rsidRDefault="001C0296" w:rsidP="001C0296">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C0296" w:rsidRPr="00935A9D" w:rsidRDefault="001C0296" w:rsidP="001C029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sz w:val="16"/>
                <w:szCs w:val="16"/>
              </w:rPr>
            </w:pPr>
            <w:r w:rsidRPr="00935A9D">
              <w:rPr>
                <w:sz w:val="16"/>
                <w:szCs w:val="16"/>
              </w:rPr>
              <w:t>/</w:t>
            </w:r>
          </w:p>
          <w:p w:rsidR="001C0296" w:rsidRPr="00935A9D" w:rsidRDefault="001C0296" w:rsidP="001C0296">
            <w:pPr>
              <w:jc w:val="center"/>
              <w:rPr>
                <w:sz w:val="16"/>
                <w:szCs w:val="16"/>
              </w:rPr>
            </w:pPr>
          </w:p>
          <w:p w:rsidR="001C0296" w:rsidRPr="00935A9D" w:rsidRDefault="001C0296" w:rsidP="001C0296">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C0296" w:rsidRPr="00935A9D" w:rsidRDefault="001C0296" w:rsidP="001C0296">
            <w:pPr>
              <w:jc w:val="center"/>
              <w:rPr>
                <w:b/>
                <w:bCs/>
                <w:sz w:val="14"/>
                <w:szCs w:val="14"/>
              </w:rPr>
            </w:pPr>
            <w:r w:rsidRPr="00935A9D">
              <w:rPr>
                <w:b/>
                <w:iCs/>
                <w:sz w:val="14"/>
                <w:szCs w:val="14"/>
              </w:rPr>
              <w:t>(SPECIALITATE ŞI DIDACTICA SPECIALITĂŢII), ELEMENTE DE PEDAGOGIE ŞI PSIHOLOGIE</w:t>
            </w:r>
          </w:p>
          <w:p w:rsidR="00E115F2" w:rsidRPr="00935A9D" w:rsidRDefault="001C0296" w:rsidP="001C0296">
            <w:pPr>
              <w:jc w:val="center"/>
              <w:rPr>
                <w:b/>
                <w:bCs/>
                <w:sz w:val="12"/>
                <w:szCs w:val="12"/>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1C0296">
        <w:trPr>
          <w:cantSplit/>
          <w:trHeight w:val="119"/>
          <w:jc w:val="center"/>
        </w:trPr>
        <w:tc>
          <w:tcPr>
            <w:tcW w:w="934" w:type="dxa"/>
            <w:vMerge/>
            <w:tcBorders>
              <w:left w:val="thinThickSmallGap" w:sz="24" w:space="0" w:color="auto"/>
            </w:tcBorders>
            <w:vAlign w:val="center"/>
          </w:tcPr>
          <w:p w:rsidR="0051457B" w:rsidRPr="00935A9D" w:rsidRDefault="0051457B" w:rsidP="00B92E09">
            <w:pPr>
              <w:jc w:val="center"/>
              <w:rPr>
                <w:b/>
                <w:bCs/>
                <w:sz w:val="12"/>
                <w:szCs w:val="12"/>
              </w:rPr>
            </w:pPr>
          </w:p>
        </w:tc>
        <w:tc>
          <w:tcPr>
            <w:tcW w:w="1276" w:type="dxa"/>
            <w:vMerge/>
            <w:tcBorders>
              <w:right w:val="thinThickSmallGap" w:sz="24" w:space="0" w:color="auto"/>
            </w:tcBorders>
            <w:vAlign w:val="center"/>
          </w:tcPr>
          <w:p w:rsidR="0051457B" w:rsidRPr="00935A9D" w:rsidRDefault="0051457B" w:rsidP="00B92E09">
            <w:pPr>
              <w:rPr>
                <w:sz w:val="12"/>
                <w:szCs w:val="12"/>
              </w:rPr>
            </w:pPr>
          </w:p>
        </w:tc>
        <w:tc>
          <w:tcPr>
            <w:tcW w:w="992" w:type="dxa"/>
            <w:vMerge/>
            <w:tcBorders>
              <w:right w:val="thinThickSmallGap" w:sz="24" w:space="0" w:color="auto"/>
            </w:tcBorders>
            <w:vAlign w:val="center"/>
          </w:tcPr>
          <w:p w:rsidR="0051457B" w:rsidRPr="00935A9D" w:rsidRDefault="0051457B" w:rsidP="00B92E09">
            <w:pPr>
              <w:jc w:val="center"/>
              <w:rPr>
                <w:sz w:val="12"/>
                <w:szCs w:val="12"/>
              </w:rPr>
            </w:pPr>
          </w:p>
        </w:tc>
        <w:tc>
          <w:tcPr>
            <w:tcW w:w="1134" w:type="dxa"/>
            <w:vMerge/>
            <w:tcBorders>
              <w:left w:val="nil"/>
            </w:tcBorders>
            <w:vAlign w:val="center"/>
          </w:tcPr>
          <w:p w:rsidR="0051457B" w:rsidRPr="00935A9D" w:rsidRDefault="0051457B" w:rsidP="00B92E09">
            <w:pPr>
              <w:jc w:val="center"/>
              <w:rPr>
                <w:sz w:val="12"/>
                <w:szCs w:val="12"/>
              </w:rPr>
            </w:pPr>
          </w:p>
        </w:tc>
        <w:tc>
          <w:tcPr>
            <w:tcW w:w="1417" w:type="dxa"/>
            <w:vMerge/>
            <w:tcBorders>
              <w:left w:val="nil"/>
            </w:tcBorders>
            <w:vAlign w:val="center"/>
          </w:tcPr>
          <w:p w:rsidR="0051457B" w:rsidRPr="00935A9D" w:rsidRDefault="0051457B" w:rsidP="00B92E09">
            <w:pPr>
              <w:jc w:val="center"/>
              <w:rPr>
                <w:sz w:val="12"/>
                <w:szCs w:val="12"/>
              </w:rPr>
            </w:pPr>
          </w:p>
        </w:tc>
        <w:tc>
          <w:tcPr>
            <w:tcW w:w="1701" w:type="dxa"/>
            <w:vAlign w:val="center"/>
          </w:tcPr>
          <w:p w:rsidR="0051457B" w:rsidRPr="00935A9D" w:rsidRDefault="0051457B" w:rsidP="00B92E09">
            <w:pPr>
              <w:rPr>
                <w:sz w:val="12"/>
                <w:szCs w:val="12"/>
              </w:rPr>
            </w:pPr>
            <w:r w:rsidRPr="00935A9D">
              <w:rPr>
                <w:sz w:val="12"/>
                <w:szCs w:val="12"/>
              </w:rPr>
              <w:t xml:space="preserve">Administrarea afacerilor (în limbi străine)                                        </w:t>
            </w:r>
          </w:p>
        </w:tc>
        <w:tc>
          <w:tcPr>
            <w:tcW w:w="1418" w:type="dxa"/>
            <w:vMerge/>
            <w:vAlign w:val="center"/>
          </w:tcPr>
          <w:p w:rsidR="0051457B" w:rsidRPr="00935A9D" w:rsidRDefault="0051457B" w:rsidP="00B92E09">
            <w:pPr>
              <w:jc w:val="center"/>
              <w:rPr>
                <w:sz w:val="12"/>
                <w:szCs w:val="12"/>
              </w:rPr>
            </w:pPr>
          </w:p>
        </w:tc>
        <w:tc>
          <w:tcPr>
            <w:tcW w:w="4252" w:type="dxa"/>
            <w:vMerge/>
            <w:vAlign w:val="center"/>
          </w:tcPr>
          <w:p w:rsidR="0051457B" w:rsidRPr="00935A9D" w:rsidRDefault="0051457B" w:rsidP="00B92E09">
            <w:pPr>
              <w:tabs>
                <w:tab w:val="left" w:pos="175"/>
              </w:tabs>
              <w:autoSpaceDE w:val="0"/>
              <w:autoSpaceDN w:val="0"/>
              <w:adjustRightInd w:val="0"/>
              <w:rPr>
                <w:sz w:val="12"/>
                <w:szCs w:val="12"/>
              </w:rPr>
            </w:pPr>
          </w:p>
        </w:tc>
        <w:tc>
          <w:tcPr>
            <w:tcW w:w="709" w:type="dxa"/>
            <w:vMerge/>
            <w:tcBorders>
              <w:right w:val="thinThickSmallGap" w:sz="24" w:space="0" w:color="auto"/>
            </w:tcBorders>
            <w:vAlign w:val="center"/>
          </w:tcPr>
          <w:p w:rsidR="0051457B" w:rsidRPr="00935A9D" w:rsidRDefault="0051457B" w:rsidP="00B92E09">
            <w:pPr>
              <w:jc w:val="center"/>
              <w:rPr>
                <w:sz w:val="12"/>
                <w:szCs w:val="12"/>
              </w:rPr>
            </w:pPr>
          </w:p>
        </w:tc>
        <w:tc>
          <w:tcPr>
            <w:tcW w:w="1470" w:type="dxa"/>
            <w:vMerge/>
            <w:tcBorders>
              <w:left w:val="nil"/>
              <w:right w:val="thinThickSmallGap" w:sz="24" w:space="0" w:color="auto"/>
            </w:tcBorders>
            <w:vAlign w:val="center"/>
          </w:tcPr>
          <w:p w:rsidR="0051457B" w:rsidRPr="00935A9D" w:rsidRDefault="0051457B" w:rsidP="00B92E09">
            <w:pPr>
              <w:jc w:val="center"/>
              <w:rPr>
                <w:b/>
                <w:bCs/>
                <w:sz w:val="14"/>
                <w:szCs w:val="14"/>
              </w:rPr>
            </w:pPr>
          </w:p>
        </w:tc>
      </w:tr>
      <w:tr w:rsidR="00935A9D" w:rsidRPr="00935A9D" w:rsidTr="001C0296">
        <w:trPr>
          <w:cantSplit/>
          <w:trHeight w:val="119"/>
          <w:jc w:val="center"/>
        </w:trPr>
        <w:tc>
          <w:tcPr>
            <w:tcW w:w="934" w:type="dxa"/>
            <w:vMerge/>
            <w:tcBorders>
              <w:left w:val="thinThickSmallGap" w:sz="24" w:space="0" w:color="auto"/>
            </w:tcBorders>
            <w:vAlign w:val="center"/>
          </w:tcPr>
          <w:p w:rsidR="0051457B" w:rsidRPr="00935A9D" w:rsidRDefault="0051457B" w:rsidP="00B92E09">
            <w:pPr>
              <w:jc w:val="center"/>
              <w:rPr>
                <w:b/>
                <w:bCs/>
                <w:sz w:val="12"/>
                <w:szCs w:val="12"/>
              </w:rPr>
            </w:pPr>
          </w:p>
        </w:tc>
        <w:tc>
          <w:tcPr>
            <w:tcW w:w="1276" w:type="dxa"/>
            <w:vMerge/>
            <w:tcBorders>
              <w:right w:val="thinThickSmallGap" w:sz="24" w:space="0" w:color="auto"/>
            </w:tcBorders>
            <w:vAlign w:val="center"/>
          </w:tcPr>
          <w:p w:rsidR="0051457B" w:rsidRPr="00935A9D" w:rsidRDefault="0051457B" w:rsidP="00B92E09">
            <w:pPr>
              <w:rPr>
                <w:sz w:val="12"/>
                <w:szCs w:val="12"/>
              </w:rPr>
            </w:pPr>
          </w:p>
        </w:tc>
        <w:tc>
          <w:tcPr>
            <w:tcW w:w="992" w:type="dxa"/>
            <w:vMerge/>
            <w:tcBorders>
              <w:right w:val="thinThickSmallGap" w:sz="24" w:space="0" w:color="auto"/>
            </w:tcBorders>
            <w:vAlign w:val="center"/>
          </w:tcPr>
          <w:p w:rsidR="0051457B" w:rsidRPr="00935A9D" w:rsidRDefault="0051457B" w:rsidP="00B92E09">
            <w:pPr>
              <w:jc w:val="center"/>
              <w:rPr>
                <w:sz w:val="12"/>
                <w:szCs w:val="12"/>
              </w:rPr>
            </w:pPr>
          </w:p>
        </w:tc>
        <w:tc>
          <w:tcPr>
            <w:tcW w:w="1134" w:type="dxa"/>
            <w:vMerge/>
            <w:tcBorders>
              <w:left w:val="nil"/>
            </w:tcBorders>
            <w:vAlign w:val="center"/>
          </w:tcPr>
          <w:p w:rsidR="0051457B" w:rsidRPr="00935A9D" w:rsidRDefault="0051457B" w:rsidP="00B92E09">
            <w:pPr>
              <w:jc w:val="center"/>
              <w:rPr>
                <w:sz w:val="12"/>
                <w:szCs w:val="12"/>
              </w:rPr>
            </w:pPr>
          </w:p>
        </w:tc>
        <w:tc>
          <w:tcPr>
            <w:tcW w:w="1417" w:type="dxa"/>
            <w:vMerge/>
            <w:tcBorders>
              <w:left w:val="nil"/>
            </w:tcBorders>
            <w:vAlign w:val="center"/>
          </w:tcPr>
          <w:p w:rsidR="0051457B" w:rsidRPr="00935A9D" w:rsidRDefault="0051457B" w:rsidP="00B92E09">
            <w:pPr>
              <w:jc w:val="center"/>
              <w:rPr>
                <w:sz w:val="12"/>
                <w:szCs w:val="12"/>
              </w:rPr>
            </w:pPr>
          </w:p>
        </w:tc>
        <w:tc>
          <w:tcPr>
            <w:tcW w:w="1701" w:type="dxa"/>
            <w:vAlign w:val="center"/>
          </w:tcPr>
          <w:p w:rsidR="0051457B" w:rsidRPr="00935A9D" w:rsidRDefault="0051457B" w:rsidP="00B92E09">
            <w:pPr>
              <w:rPr>
                <w:sz w:val="12"/>
                <w:szCs w:val="12"/>
              </w:rPr>
            </w:pPr>
            <w:r w:rsidRPr="00935A9D">
              <w:rPr>
                <w:sz w:val="12"/>
                <w:szCs w:val="12"/>
              </w:rPr>
              <w:t xml:space="preserve">Economia întreprinderii  </w:t>
            </w:r>
          </w:p>
        </w:tc>
        <w:tc>
          <w:tcPr>
            <w:tcW w:w="1418" w:type="dxa"/>
            <w:vMerge/>
            <w:vAlign w:val="center"/>
          </w:tcPr>
          <w:p w:rsidR="0051457B" w:rsidRPr="00935A9D" w:rsidRDefault="0051457B" w:rsidP="00B92E09">
            <w:pPr>
              <w:jc w:val="center"/>
              <w:rPr>
                <w:sz w:val="12"/>
                <w:szCs w:val="12"/>
              </w:rPr>
            </w:pPr>
          </w:p>
        </w:tc>
        <w:tc>
          <w:tcPr>
            <w:tcW w:w="4252" w:type="dxa"/>
            <w:vMerge/>
            <w:vAlign w:val="center"/>
          </w:tcPr>
          <w:p w:rsidR="0051457B" w:rsidRPr="00935A9D" w:rsidRDefault="0051457B" w:rsidP="00B92E09">
            <w:pPr>
              <w:tabs>
                <w:tab w:val="left" w:pos="175"/>
              </w:tabs>
              <w:autoSpaceDE w:val="0"/>
              <w:autoSpaceDN w:val="0"/>
              <w:adjustRightInd w:val="0"/>
              <w:rPr>
                <w:sz w:val="12"/>
                <w:szCs w:val="12"/>
              </w:rPr>
            </w:pPr>
          </w:p>
        </w:tc>
        <w:tc>
          <w:tcPr>
            <w:tcW w:w="709" w:type="dxa"/>
            <w:vMerge/>
            <w:tcBorders>
              <w:right w:val="thinThickSmallGap" w:sz="24" w:space="0" w:color="auto"/>
            </w:tcBorders>
            <w:vAlign w:val="center"/>
          </w:tcPr>
          <w:p w:rsidR="0051457B" w:rsidRPr="00935A9D" w:rsidRDefault="0051457B" w:rsidP="00B92E09">
            <w:pPr>
              <w:jc w:val="center"/>
              <w:rPr>
                <w:sz w:val="12"/>
                <w:szCs w:val="12"/>
              </w:rPr>
            </w:pPr>
          </w:p>
        </w:tc>
        <w:tc>
          <w:tcPr>
            <w:tcW w:w="1470" w:type="dxa"/>
            <w:vMerge/>
            <w:tcBorders>
              <w:left w:val="nil"/>
              <w:right w:val="thinThickSmallGap" w:sz="24" w:space="0" w:color="auto"/>
            </w:tcBorders>
            <w:vAlign w:val="center"/>
          </w:tcPr>
          <w:p w:rsidR="0051457B" w:rsidRPr="00935A9D" w:rsidRDefault="0051457B" w:rsidP="00B92E09">
            <w:pPr>
              <w:jc w:val="center"/>
              <w:rPr>
                <w:b/>
                <w:bCs/>
                <w:sz w:val="14"/>
                <w:szCs w:val="14"/>
              </w:rPr>
            </w:pPr>
          </w:p>
        </w:tc>
      </w:tr>
      <w:tr w:rsidR="00935A9D" w:rsidRPr="00935A9D" w:rsidTr="001C0296">
        <w:trPr>
          <w:cantSplit/>
          <w:trHeight w:val="119"/>
          <w:jc w:val="center"/>
        </w:trPr>
        <w:tc>
          <w:tcPr>
            <w:tcW w:w="934" w:type="dxa"/>
            <w:vMerge/>
            <w:tcBorders>
              <w:left w:val="thinThickSmallGap" w:sz="24" w:space="0" w:color="auto"/>
            </w:tcBorders>
            <w:vAlign w:val="center"/>
          </w:tcPr>
          <w:p w:rsidR="0051457B" w:rsidRPr="00935A9D" w:rsidRDefault="0051457B" w:rsidP="00B92E09">
            <w:pPr>
              <w:jc w:val="center"/>
              <w:rPr>
                <w:b/>
                <w:bCs/>
                <w:sz w:val="12"/>
                <w:szCs w:val="12"/>
              </w:rPr>
            </w:pPr>
          </w:p>
        </w:tc>
        <w:tc>
          <w:tcPr>
            <w:tcW w:w="1276" w:type="dxa"/>
            <w:vMerge/>
            <w:tcBorders>
              <w:right w:val="thinThickSmallGap" w:sz="24" w:space="0" w:color="auto"/>
            </w:tcBorders>
            <w:vAlign w:val="center"/>
          </w:tcPr>
          <w:p w:rsidR="0051457B" w:rsidRPr="00935A9D" w:rsidRDefault="0051457B" w:rsidP="00B92E09">
            <w:pPr>
              <w:rPr>
                <w:sz w:val="12"/>
                <w:szCs w:val="12"/>
              </w:rPr>
            </w:pPr>
          </w:p>
        </w:tc>
        <w:tc>
          <w:tcPr>
            <w:tcW w:w="992" w:type="dxa"/>
            <w:vMerge/>
            <w:tcBorders>
              <w:right w:val="thinThickSmallGap" w:sz="24" w:space="0" w:color="auto"/>
            </w:tcBorders>
            <w:vAlign w:val="center"/>
          </w:tcPr>
          <w:p w:rsidR="0051457B" w:rsidRPr="00935A9D" w:rsidRDefault="0051457B" w:rsidP="00B92E09">
            <w:pPr>
              <w:jc w:val="center"/>
              <w:rPr>
                <w:sz w:val="12"/>
                <w:szCs w:val="12"/>
              </w:rPr>
            </w:pPr>
          </w:p>
        </w:tc>
        <w:tc>
          <w:tcPr>
            <w:tcW w:w="1134" w:type="dxa"/>
            <w:vMerge/>
            <w:tcBorders>
              <w:left w:val="nil"/>
            </w:tcBorders>
            <w:vAlign w:val="center"/>
          </w:tcPr>
          <w:p w:rsidR="0051457B" w:rsidRPr="00935A9D" w:rsidRDefault="0051457B" w:rsidP="00B92E09">
            <w:pPr>
              <w:jc w:val="center"/>
              <w:rPr>
                <w:sz w:val="12"/>
                <w:szCs w:val="12"/>
              </w:rPr>
            </w:pPr>
          </w:p>
        </w:tc>
        <w:tc>
          <w:tcPr>
            <w:tcW w:w="1417" w:type="dxa"/>
            <w:vMerge/>
            <w:tcBorders>
              <w:left w:val="nil"/>
            </w:tcBorders>
            <w:vAlign w:val="center"/>
          </w:tcPr>
          <w:p w:rsidR="0051457B" w:rsidRPr="00935A9D" w:rsidRDefault="0051457B" w:rsidP="00B92E09">
            <w:pPr>
              <w:jc w:val="center"/>
              <w:rPr>
                <w:sz w:val="12"/>
                <w:szCs w:val="12"/>
              </w:rPr>
            </w:pPr>
          </w:p>
        </w:tc>
        <w:tc>
          <w:tcPr>
            <w:tcW w:w="1701" w:type="dxa"/>
            <w:vAlign w:val="center"/>
          </w:tcPr>
          <w:p w:rsidR="0051457B" w:rsidRPr="00935A9D" w:rsidRDefault="0051457B" w:rsidP="00B92E09">
            <w:pPr>
              <w:rPr>
                <w:sz w:val="12"/>
                <w:szCs w:val="12"/>
              </w:rPr>
            </w:pPr>
            <w:r w:rsidRPr="00935A9D">
              <w:rPr>
                <w:sz w:val="12"/>
                <w:szCs w:val="12"/>
              </w:rPr>
              <w:t>Economia comerţului, turismului şi serviciilor</w:t>
            </w:r>
          </w:p>
        </w:tc>
        <w:tc>
          <w:tcPr>
            <w:tcW w:w="1418" w:type="dxa"/>
            <w:vMerge/>
            <w:vAlign w:val="center"/>
          </w:tcPr>
          <w:p w:rsidR="0051457B" w:rsidRPr="00935A9D" w:rsidRDefault="0051457B" w:rsidP="00B92E09">
            <w:pPr>
              <w:jc w:val="center"/>
              <w:rPr>
                <w:sz w:val="12"/>
                <w:szCs w:val="12"/>
              </w:rPr>
            </w:pPr>
          </w:p>
        </w:tc>
        <w:tc>
          <w:tcPr>
            <w:tcW w:w="4252" w:type="dxa"/>
            <w:vMerge/>
            <w:vAlign w:val="center"/>
          </w:tcPr>
          <w:p w:rsidR="0051457B" w:rsidRPr="00935A9D" w:rsidRDefault="0051457B" w:rsidP="00B92E09">
            <w:pPr>
              <w:tabs>
                <w:tab w:val="left" w:pos="175"/>
              </w:tabs>
              <w:autoSpaceDE w:val="0"/>
              <w:autoSpaceDN w:val="0"/>
              <w:adjustRightInd w:val="0"/>
              <w:rPr>
                <w:sz w:val="12"/>
                <w:szCs w:val="12"/>
              </w:rPr>
            </w:pPr>
          </w:p>
        </w:tc>
        <w:tc>
          <w:tcPr>
            <w:tcW w:w="709" w:type="dxa"/>
            <w:vMerge/>
            <w:tcBorders>
              <w:right w:val="thinThickSmallGap" w:sz="24" w:space="0" w:color="auto"/>
            </w:tcBorders>
            <w:vAlign w:val="center"/>
          </w:tcPr>
          <w:p w:rsidR="0051457B" w:rsidRPr="00935A9D" w:rsidRDefault="0051457B" w:rsidP="00B92E09">
            <w:pPr>
              <w:jc w:val="center"/>
              <w:rPr>
                <w:sz w:val="12"/>
                <w:szCs w:val="12"/>
              </w:rPr>
            </w:pPr>
          </w:p>
        </w:tc>
        <w:tc>
          <w:tcPr>
            <w:tcW w:w="1470" w:type="dxa"/>
            <w:vMerge/>
            <w:tcBorders>
              <w:left w:val="nil"/>
              <w:right w:val="thinThickSmallGap" w:sz="24" w:space="0" w:color="auto"/>
            </w:tcBorders>
            <w:vAlign w:val="center"/>
          </w:tcPr>
          <w:p w:rsidR="0051457B" w:rsidRPr="00935A9D" w:rsidRDefault="0051457B" w:rsidP="00B92E09">
            <w:pPr>
              <w:jc w:val="center"/>
              <w:rPr>
                <w:b/>
                <w:bCs/>
                <w:sz w:val="14"/>
                <w:szCs w:val="14"/>
              </w:rPr>
            </w:pPr>
          </w:p>
        </w:tc>
      </w:tr>
      <w:tr w:rsidR="00935A9D" w:rsidRPr="00935A9D" w:rsidTr="001C0296">
        <w:trPr>
          <w:cantSplit/>
          <w:trHeight w:val="119"/>
          <w:jc w:val="center"/>
        </w:trPr>
        <w:tc>
          <w:tcPr>
            <w:tcW w:w="934" w:type="dxa"/>
            <w:vMerge/>
            <w:tcBorders>
              <w:left w:val="thinThickSmallGap" w:sz="24" w:space="0" w:color="auto"/>
            </w:tcBorders>
            <w:vAlign w:val="center"/>
          </w:tcPr>
          <w:p w:rsidR="0051457B" w:rsidRPr="00935A9D" w:rsidRDefault="0051457B" w:rsidP="00B92E09">
            <w:pPr>
              <w:jc w:val="center"/>
              <w:rPr>
                <w:b/>
                <w:bCs/>
                <w:sz w:val="12"/>
                <w:szCs w:val="12"/>
              </w:rPr>
            </w:pPr>
          </w:p>
        </w:tc>
        <w:tc>
          <w:tcPr>
            <w:tcW w:w="1276" w:type="dxa"/>
            <w:vMerge/>
            <w:tcBorders>
              <w:right w:val="thinThickSmallGap" w:sz="24" w:space="0" w:color="auto"/>
            </w:tcBorders>
            <w:vAlign w:val="center"/>
          </w:tcPr>
          <w:p w:rsidR="0051457B" w:rsidRPr="00935A9D" w:rsidRDefault="0051457B" w:rsidP="00B92E09">
            <w:pPr>
              <w:rPr>
                <w:sz w:val="12"/>
                <w:szCs w:val="12"/>
              </w:rPr>
            </w:pPr>
          </w:p>
        </w:tc>
        <w:tc>
          <w:tcPr>
            <w:tcW w:w="992" w:type="dxa"/>
            <w:vMerge/>
            <w:tcBorders>
              <w:right w:val="thinThickSmallGap" w:sz="24" w:space="0" w:color="auto"/>
            </w:tcBorders>
            <w:vAlign w:val="center"/>
          </w:tcPr>
          <w:p w:rsidR="0051457B" w:rsidRPr="00935A9D" w:rsidRDefault="0051457B" w:rsidP="00B92E09">
            <w:pPr>
              <w:jc w:val="center"/>
              <w:rPr>
                <w:sz w:val="12"/>
                <w:szCs w:val="12"/>
              </w:rPr>
            </w:pPr>
          </w:p>
        </w:tc>
        <w:tc>
          <w:tcPr>
            <w:tcW w:w="1134" w:type="dxa"/>
            <w:vMerge/>
            <w:tcBorders>
              <w:left w:val="nil"/>
            </w:tcBorders>
            <w:vAlign w:val="center"/>
          </w:tcPr>
          <w:p w:rsidR="0051457B" w:rsidRPr="00935A9D" w:rsidRDefault="0051457B" w:rsidP="00B92E09">
            <w:pPr>
              <w:jc w:val="center"/>
              <w:rPr>
                <w:sz w:val="12"/>
                <w:szCs w:val="12"/>
              </w:rPr>
            </w:pPr>
          </w:p>
        </w:tc>
        <w:tc>
          <w:tcPr>
            <w:tcW w:w="1417" w:type="dxa"/>
            <w:vMerge/>
            <w:tcBorders>
              <w:left w:val="nil"/>
            </w:tcBorders>
            <w:vAlign w:val="center"/>
          </w:tcPr>
          <w:p w:rsidR="0051457B" w:rsidRPr="00935A9D" w:rsidRDefault="0051457B" w:rsidP="00B92E09">
            <w:pPr>
              <w:jc w:val="center"/>
              <w:rPr>
                <w:sz w:val="12"/>
                <w:szCs w:val="12"/>
              </w:rPr>
            </w:pPr>
          </w:p>
        </w:tc>
        <w:tc>
          <w:tcPr>
            <w:tcW w:w="1701" w:type="dxa"/>
            <w:vAlign w:val="center"/>
          </w:tcPr>
          <w:p w:rsidR="0051457B" w:rsidRPr="00935A9D" w:rsidRDefault="0051457B" w:rsidP="00B92E09">
            <w:pPr>
              <w:rPr>
                <w:sz w:val="12"/>
                <w:szCs w:val="12"/>
              </w:rPr>
            </w:pPr>
            <w:r w:rsidRPr="00935A9D">
              <w:rPr>
                <w:sz w:val="12"/>
                <w:szCs w:val="12"/>
              </w:rPr>
              <w:t xml:space="preserve">Merceologie şi managementul calităţii  </w:t>
            </w:r>
          </w:p>
        </w:tc>
        <w:tc>
          <w:tcPr>
            <w:tcW w:w="1418" w:type="dxa"/>
            <w:vMerge/>
            <w:vAlign w:val="center"/>
          </w:tcPr>
          <w:p w:rsidR="0051457B" w:rsidRPr="00935A9D" w:rsidRDefault="0051457B" w:rsidP="00B92E09">
            <w:pPr>
              <w:jc w:val="center"/>
              <w:rPr>
                <w:sz w:val="12"/>
                <w:szCs w:val="12"/>
              </w:rPr>
            </w:pPr>
          </w:p>
        </w:tc>
        <w:tc>
          <w:tcPr>
            <w:tcW w:w="4252" w:type="dxa"/>
            <w:vMerge/>
            <w:vAlign w:val="center"/>
          </w:tcPr>
          <w:p w:rsidR="0051457B" w:rsidRPr="00935A9D" w:rsidRDefault="0051457B" w:rsidP="00B92E09">
            <w:pPr>
              <w:tabs>
                <w:tab w:val="left" w:pos="175"/>
              </w:tabs>
              <w:autoSpaceDE w:val="0"/>
              <w:autoSpaceDN w:val="0"/>
              <w:adjustRightInd w:val="0"/>
              <w:rPr>
                <w:sz w:val="12"/>
                <w:szCs w:val="12"/>
              </w:rPr>
            </w:pPr>
          </w:p>
        </w:tc>
        <w:tc>
          <w:tcPr>
            <w:tcW w:w="709" w:type="dxa"/>
            <w:vMerge/>
            <w:tcBorders>
              <w:right w:val="thinThickSmallGap" w:sz="24" w:space="0" w:color="auto"/>
            </w:tcBorders>
            <w:vAlign w:val="center"/>
          </w:tcPr>
          <w:p w:rsidR="0051457B" w:rsidRPr="00935A9D" w:rsidRDefault="0051457B" w:rsidP="00B92E09">
            <w:pPr>
              <w:jc w:val="center"/>
              <w:rPr>
                <w:sz w:val="12"/>
                <w:szCs w:val="12"/>
              </w:rPr>
            </w:pPr>
          </w:p>
        </w:tc>
        <w:tc>
          <w:tcPr>
            <w:tcW w:w="1470" w:type="dxa"/>
            <w:vMerge/>
            <w:tcBorders>
              <w:left w:val="nil"/>
              <w:right w:val="thinThickSmallGap" w:sz="24" w:space="0" w:color="auto"/>
            </w:tcBorders>
            <w:vAlign w:val="center"/>
          </w:tcPr>
          <w:p w:rsidR="0051457B" w:rsidRPr="00935A9D" w:rsidRDefault="0051457B" w:rsidP="00B92E09">
            <w:pPr>
              <w:jc w:val="center"/>
              <w:rPr>
                <w:b/>
                <w:bCs/>
                <w:sz w:val="14"/>
                <w:szCs w:val="14"/>
              </w:rPr>
            </w:pPr>
          </w:p>
        </w:tc>
      </w:tr>
      <w:tr w:rsidR="00935A9D" w:rsidRPr="00935A9D" w:rsidTr="001C0296">
        <w:trPr>
          <w:cantSplit/>
          <w:trHeight w:val="119"/>
          <w:jc w:val="center"/>
        </w:trPr>
        <w:tc>
          <w:tcPr>
            <w:tcW w:w="934" w:type="dxa"/>
            <w:vMerge/>
            <w:tcBorders>
              <w:left w:val="thinThickSmallGap" w:sz="24" w:space="0" w:color="auto"/>
            </w:tcBorders>
            <w:vAlign w:val="center"/>
          </w:tcPr>
          <w:p w:rsidR="0051457B" w:rsidRPr="00935A9D" w:rsidRDefault="0051457B" w:rsidP="00B92E09">
            <w:pPr>
              <w:jc w:val="center"/>
              <w:rPr>
                <w:b/>
                <w:bCs/>
                <w:sz w:val="12"/>
                <w:szCs w:val="12"/>
              </w:rPr>
            </w:pPr>
          </w:p>
        </w:tc>
        <w:tc>
          <w:tcPr>
            <w:tcW w:w="1276" w:type="dxa"/>
            <w:vMerge/>
            <w:tcBorders>
              <w:right w:val="thinThickSmallGap" w:sz="24" w:space="0" w:color="auto"/>
            </w:tcBorders>
            <w:vAlign w:val="center"/>
          </w:tcPr>
          <w:p w:rsidR="0051457B" w:rsidRPr="00935A9D" w:rsidRDefault="0051457B" w:rsidP="00B92E09">
            <w:pPr>
              <w:rPr>
                <w:sz w:val="12"/>
                <w:szCs w:val="12"/>
              </w:rPr>
            </w:pPr>
          </w:p>
        </w:tc>
        <w:tc>
          <w:tcPr>
            <w:tcW w:w="992" w:type="dxa"/>
            <w:vMerge/>
            <w:tcBorders>
              <w:right w:val="thinThickSmallGap" w:sz="24" w:space="0" w:color="auto"/>
            </w:tcBorders>
            <w:vAlign w:val="center"/>
          </w:tcPr>
          <w:p w:rsidR="0051457B" w:rsidRPr="00935A9D" w:rsidRDefault="0051457B" w:rsidP="00B92E09">
            <w:pPr>
              <w:jc w:val="center"/>
              <w:rPr>
                <w:sz w:val="12"/>
                <w:szCs w:val="12"/>
              </w:rPr>
            </w:pPr>
          </w:p>
        </w:tc>
        <w:tc>
          <w:tcPr>
            <w:tcW w:w="1134" w:type="dxa"/>
            <w:vMerge/>
            <w:tcBorders>
              <w:left w:val="nil"/>
            </w:tcBorders>
            <w:vAlign w:val="center"/>
          </w:tcPr>
          <w:p w:rsidR="0051457B" w:rsidRPr="00935A9D" w:rsidRDefault="0051457B" w:rsidP="00B92E09">
            <w:pPr>
              <w:jc w:val="center"/>
              <w:rPr>
                <w:sz w:val="12"/>
                <w:szCs w:val="12"/>
              </w:rPr>
            </w:pPr>
          </w:p>
        </w:tc>
        <w:tc>
          <w:tcPr>
            <w:tcW w:w="1417" w:type="dxa"/>
            <w:vMerge/>
            <w:tcBorders>
              <w:left w:val="nil"/>
            </w:tcBorders>
            <w:vAlign w:val="center"/>
          </w:tcPr>
          <w:p w:rsidR="0051457B" w:rsidRPr="00935A9D" w:rsidRDefault="0051457B" w:rsidP="00B92E09">
            <w:pPr>
              <w:jc w:val="center"/>
              <w:rPr>
                <w:sz w:val="12"/>
                <w:szCs w:val="12"/>
              </w:rPr>
            </w:pPr>
          </w:p>
        </w:tc>
        <w:tc>
          <w:tcPr>
            <w:tcW w:w="1701" w:type="dxa"/>
            <w:vAlign w:val="center"/>
          </w:tcPr>
          <w:p w:rsidR="0051457B" w:rsidRPr="00935A9D" w:rsidRDefault="0051457B" w:rsidP="00B92E09">
            <w:pPr>
              <w:rPr>
                <w:sz w:val="12"/>
                <w:szCs w:val="12"/>
              </w:rPr>
            </w:pPr>
            <w:r w:rsidRPr="00935A9D">
              <w:rPr>
                <w:sz w:val="12"/>
                <w:szCs w:val="12"/>
              </w:rPr>
              <w:t>Economia firmei</w:t>
            </w:r>
          </w:p>
        </w:tc>
        <w:tc>
          <w:tcPr>
            <w:tcW w:w="1418" w:type="dxa"/>
            <w:vMerge/>
            <w:vAlign w:val="center"/>
          </w:tcPr>
          <w:p w:rsidR="0051457B" w:rsidRPr="00935A9D" w:rsidRDefault="0051457B" w:rsidP="00B92E09">
            <w:pPr>
              <w:jc w:val="center"/>
              <w:rPr>
                <w:sz w:val="12"/>
                <w:szCs w:val="12"/>
              </w:rPr>
            </w:pPr>
          </w:p>
        </w:tc>
        <w:tc>
          <w:tcPr>
            <w:tcW w:w="4252" w:type="dxa"/>
            <w:vMerge/>
            <w:vAlign w:val="center"/>
          </w:tcPr>
          <w:p w:rsidR="0051457B" w:rsidRPr="00935A9D" w:rsidRDefault="0051457B" w:rsidP="00B92E09">
            <w:pPr>
              <w:tabs>
                <w:tab w:val="left" w:pos="175"/>
              </w:tabs>
              <w:autoSpaceDE w:val="0"/>
              <w:autoSpaceDN w:val="0"/>
              <w:adjustRightInd w:val="0"/>
              <w:rPr>
                <w:sz w:val="12"/>
                <w:szCs w:val="12"/>
              </w:rPr>
            </w:pPr>
          </w:p>
        </w:tc>
        <w:tc>
          <w:tcPr>
            <w:tcW w:w="709" w:type="dxa"/>
            <w:vMerge/>
            <w:tcBorders>
              <w:right w:val="thinThickSmallGap" w:sz="24" w:space="0" w:color="auto"/>
            </w:tcBorders>
            <w:vAlign w:val="center"/>
          </w:tcPr>
          <w:p w:rsidR="0051457B" w:rsidRPr="00935A9D" w:rsidRDefault="0051457B" w:rsidP="00B92E09">
            <w:pPr>
              <w:jc w:val="center"/>
              <w:rPr>
                <w:sz w:val="12"/>
                <w:szCs w:val="12"/>
              </w:rPr>
            </w:pPr>
          </w:p>
        </w:tc>
        <w:tc>
          <w:tcPr>
            <w:tcW w:w="1470" w:type="dxa"/>
            <w:vMerge/>
            <w:tcBorders>
              <w:left w:val="nil"/>
              <w:right w:val="thinThickSmallGap" w:sz="24" w:space="0" w:color="auto"/>
            </w:tcBorders>
            <w:vAlign w:val="center"/>
          </w:tcPr>
          <w:p w:rsidR="0051457B" w:rsidRPr="00935A9D" w:rsidRDefault="0051457B" w:rsidP="00B92E09">
            <w:pPr>
              <w:jc w:val="center"/>
              <w:rPr>
                <w:b/>
                <w:bCs/>
                <w:sz w:val="14"/>
                <w:szCs w:val="14"/>
              </w:rPr>
            </w:pPr>
          </w:p>
        </w:tc>
      </w:tr>
      <w:tr w:rsidR="00935A9D" w:rsidRPr="00935A9D" w:rsidTr="001C0296">
        <w:trPr>
          <w:cantSplit/>
          <w:trHeight w:val="119"/>
          <w:jc w:val="center"/>
        </w:trPr>
        <w:tc>
          <w:tcPr>
            <w:tcW w:w="934" w:type="dxa"/>
            <w:vMerge/>
            <w:tcBorders>
              <w:left w:val="thinThickSmallGap" w:sz="24" w:space="0" w:color="auto"/>
            </w:tcBorders>
            <w:vAlign w:val="center"/>
          </w:tcPr>
          <w:p w:rsidR="0051457B" w:rsidRPr="00935A9D" w:rsidRDefault="0051457B" w:rsidP="00B92E09">
            <w:pPr>
              <w:jc w:val="center"/>
              <w:rPr>
                <w:b/>
                <w:bCs/>
                <w:sz w:val="12"/>
                <w:szCs w:val="12"/>
              </w:rPr>
            </w:pPr>
          </w:p>
        </w:tc>
        <w:tc>
          <w:tcPr>
            <w:tcW w:w="1276" w:type="dxa"/>
            <w:vMerge/>
            <w:tcBorders>
              <w:right w:val="thinThickSmallGap" w:sz="24" w:space="0" w:color="auto"/>
            </w:tcBorders>
            <w:vAlign w:val="center"/>
          </w:tcPr>
          <w:p w:rsidR="0051457B" w:rsidRPr="00935A9D" w:rsidRDefault="0051457B" w:rsidP="00B92E09">
            <w:pPr>
              <w:rPr>
                <w:sz w:val="12"/>
                <w:szCs w:val="12"/>
              </w:rPr>
            </w:pPr>
          </w:p>
        </w:tc>
        <w:tc>
          <w:tcPr>
            <w:tcW w:w="992" w:type="dxa"/>
            <w:vMerge/>
            <w:tcBorders>
              <w:right w:val="thinThickSmallGap" w:sz="24" w:space="0" w:color="auto"/>
            </w:tcBorders>
            <w:vAlign w:val="center"/>
          </w:tcPr>
          <w:p w:rsidR="0051457B" w:rsidRPr="00935A9D" w:rsidRDefault="0051457B" w:rsidP="00B92E09">
            <w:pPr>
              <w:jc w:val="center"/>
              <w:rPr>
                <w:sz w:val="12"/>
                <w:szCs w:val="12"/>
              </w:rPr>
            </w:pPr>
          </w:p>
        </w:tc>
        <w:tc>
          <w:tcPr>
            <w:tcW w:w="1134" w:type="dxa"/>
            <w:vMerge/>
            <w:tcBorders>
              <w:left w:val="nil"/>
            </w:tcBorders>
            <w:vAlign w:val="center"/>
          </w:tcPr>
          <w:p w:rsidR="0051457B" w:rsidRPr="00935A9D" w:rsidRDefault="0051457B" w:rsidP="00B92E09">
            <w:pPr>
              <w:jc w:val="center"/>
              <w:rPr>
                <w:sz w:val="12"/>
                <w:szCs w:val="12"/>
              </w:rPr>
            </w:pPr>
          </w:p>
        </w:tc>
        <w:tc>
          <w:tcPr>
            <w:tcW w:w="1417" w:type="dxa"/>
            <w:vMerge/>
            <w:tcBorders>
              <w:left w:val="nil"/>
            </w:tcBorders>
            <w:vAlign w:val="center"/>
          </w:tcPr>
          <w:p w:rsidR="0051457B" w:rsidRPr="00935A9D" w:rsidRDefault="0051457B" w:rsidP="00B92E09">
            <w:pPr>
              <w:jc w:val="center"/>
              <w:rPr>
                <w:sz w:val="12"/>
                <w:szCs w:val="12"/>
              </w:rPr>
            </w:pPr>
          </w:p>
        </w:tc>
        <w:tc>
          <w:tcPr>
            <w:tcW w:w="1701" w:type="dxa"/>
            <w:vAlign w:val="center"/>
          </w:tcPr>
          <w:p w:rsidR="0051457B" w:rsidRPr="00935A9D" w:rsidRDefault="0051457B" w:rsidP="00B92E09">
            <w:pPr>
              <w:rPr>
                <w:sz w:val="12"/>
                <w:szCs w:val="12"/>
              </w:rPr>
            </w:pPr>
            <w:r w:rsidRPr="00935A9D">
              <w:rPr>
                <w:sz w:val="12"/>
                <w:szCs w:val="12"/>
              </w:rPr>
              <w:t>Economia comerţului, turismului, serviciilor şi managementul calităţii</w:t>
            </w:r>
          </w:p>
        </w:tc>
        <w:tc>
          <w:tcPr>
            <w:tcW w:w="1418" w:type="dxa"/>
            <w:vMerge/>
            <w:vAlign w:val="center"/>
          </w:tcPr>
          <w:p w:rsidR="0051457B" w:rsidRPr="00935A9D" w:rsidRDefault="0051457B" w:rsidP="00B92E09">
            <w:pPr>
              <w:jc w:val="center"/>
              <w:rPr>
                <w:sz w:val="12"/>
                <w:szCs w:val="12"/>
              </w:rPr>
            </w:pPr>
          </w:p>
        </w:tc>
        <w:tc>
          <w:tcPr>
            <w:tcW w:w="4252" w:type="dxa"/>
            <w:vMerge/>
            <w:vAlign w:val="center"/>
          </w:tcPr>
          <w:p w:rsidR="0051457B" w:rsidRPr="00935A9D" w:rsidRDefault="0051457B" w:rsidP="00B92E09">
            <w:pPr>
              <w:tabs>
                <w:tab w:val="left" w:pos="175"/>
              </w:tabs>
              <w:autoSpaceDE w:val="0"/>
              <w:autoSpaceDN w:val="0"/>
              <w:adjustRightInd w:val="0"/>
              <w:rPr>
                <w:sz w:val="12"/>
                <w:szCs w:val="12"/>
              </w:rPr>
            </w:pPr>
          </w:p>
        </w:tc>
        <w:tc>
          <w:tcPr>
            <w:tcW w:w="709" w:type="dxa"/>
            <w:vMerge/>
            <w:tcBorders>
              <w:right w:val="thinThickSmallGap" w:sz="24" w:space="0" w:color="auto"/>
            </w:tcBorders>
            <w:vAlign w:val="center"/>
          </w:tcPr>
          <w:p w:rsidR="0051457B" w:rsidRPr="00935A9D" w:rsidRDefault="0051457B" w:rsidP="00B92E09">
            <w:pPr>
              <w:jc w:val="center"/>
              <w:rPr>
                <w:sz w:val="12"/>
                <w:szCs w:val="12"/>
              </w:rPr>
            </w:pPr>
          </w:p>
        </w:tc>
        <w:tc>
          <w:tcPr>
            <w:tcW w:w="1470" w:type="dxa"/>
            <w:vMerge/>
            <w:tcBorders>
              <w:left w:val="nil"/>
              <w:right w:val="thinThickSmallGap" w:sz="24" w:space="0" w:color="auto"/>
            </w:tcBorders>
            <w:vAlign w:val="center"/>
          </w:tcPr>
          <w:p w:rsidR="0051457B" w:rsidRPr="00935A9D" w:rsidRDefault="0051457B" w:rsidP="00B92E09">
            <w:pPr>
              <w:jc w:val="center"/>
              <w:rPr>
                <w:b/>
                <w:bCs/>
                <w:sz w:val="14"/>
                <w:szCs w:val="14"/>
              </w:rPr>
            </w:pPr>
          </w:p>
        </w:tc>
      </w:tr>
      <w:tr w:rsidR="00935A9D" w:rsidRPr="00935A9D" w:rsidTr="001C0296">
        <w:trPr>
          <w:cantSplit/>
          <w:trHeight w:val="119"/>
          <w:jc w:val="center"/>
        </w:trPr>
        <w:tc>
          <w:tcPr>
            <w:tcW w:w="934" w:type="dxa"/>
            <w:vMerge/>
            <w:tcBorders>
              <w:left w:val="thinThickSmallGap" w:sz="24" w:space="0" w:color="auto"/>
            </w:tcBorders>
            <w:vAlign w:val="center"/>
          </w:tcPr>
          <w:p w:rsidR="0051457B" w:rsidRPr="00935A9D" w:rsidRDefault="0051457B" w:rsidP="00B92E09">
            <w:pPr>
              <w:jc w:val="center"/>
              <w:rPr>
                <w:b/>
                <w:bCs/>
                <w:sz w:val="12"/>
                <w:szCs w:val="12"/>
              </w:rPr>
            </w:pPr>
          </w:p>
        </w:tc>
        <w:tc>
          <w:tcPr>
            <w:tcW w:w="1276" w:type="dxa"/>
            <w:vMerge/>
            <w:tcBorders>
              <w:right w:val="thinThickSmallGap" w:sz="24" w:space="0" w:color="auto"/>
            </w:tcBorders>
            <w:vAlign w:val="center"/>
          </w:tcPr>
          <w:p w:rsidR="0051457B" w:rsidRPr="00935A9D" w:rsidRDefault="0051457B" w:rsidP="00B92E09">
            <w:pPr>
              <w:rPr>
                <w:sz w:val="12"/>
                <w:szCs w:val="12"/>
              </w:rPr>
            </w:pPr>
          </w:p>
        </w:tc>
        <w:tc>
          <w:tcPr>
            <w:tcW w:w="992" w:type="dxa"/>
            <w:vMerge/>
            <w:tcBorders>
              <w:right w:val="thinThickSmallGap" w:sz="24" w:space="0" w:color="auto"/>
            </w:tcBorders>
            <w:vAlign w:val="center"/>
          </w:tcPr>
          <w:p w:rsidR="0051457B" w:rsidRPr="00935A9D" w:rsidRDefault="0051457B" w:rsidP="00B92E09">
            <w:pPr>
              <w:jc w:val="center"/>
              <w:rPr>
                <w:sz w:val="12"/>
                <w:szCs w:val="12"/>
              </w:rPr>
            </w:pPr>
          </w:p>
        </w:tc>
        <w:tc>
          <w:tcPr>
            <w:tcW w:w="1134" w:type="dxa"/>
            <w:vMerge/>
            <w:tcBorders>
              <w:left w:val="nil"/>
            </w:tcBorders>
            <w:vAlign w:val="center"/>
          </w:tcPr>
          <w:p w:rsidR="0051457B" w:rsidRPr="00935A9D" w:rsidRDefault="0051457B" w:rsidP="00B92E09">
            <w:pPr>
              <w:jc w:val="center"/>
              <w:rPr>
                <w:sz w:val="12"/>
                <w:szCs w:val="12"/>
              </w:rPr>
            </w:pPr>
          </w:p>
        </w:tc>
        <w:tc>
          <w:tcPr>
            <w:tcW w:w="1417" w:type="dxa"/>
            <w:vMerge/>
            <w:tcBorders>
              <w:left w:val="nil"/>
            </w:tcBorders>
            <w:vAlign w:val="center"/>
          </w:tcPr>
          <w:p w:rsidR="0051457B" w:rsidRPr="00935A9D" w:rsidRDefault="0051457B" w:rsidP="00B92E09">
            <w:pPr>
              <w:jc w:val="center"/>
              <w:rPr>
                <w:sz w:val="12"/>
                <w:szCs w:val="12"/>
              </w:rPr>
            </w:pPr>
          </w:p>
        </w:tc>
        <w:tc>
          <w:tcPr>
            <w:tcW w:w="1701" w:type="dxa"/>
            <w:vAlign w:val="center"/>
          </w:tcPr>
          <w:p w:rsidR="0051457B" w:rsidRPr="00935A9D" w:rsidRDefault="0051457B" w:rsidP="00B92E09">
            <w:pPr>
              <w:rPr>
                <w:sz w:val="12"/>
                <w:szCs w:val="12"/>
              </w:rPr>
            </w:pPr>
            <w:r w:rsidRPr="00935A9D">
              <w:rPr>
                <w:sz w:val="12"/>
                <w:szCs w:val="12"/>
              </w:rPr>
              <w:t>Administrarea afacerilor în servicii de ospitalitate</w:t>
            </w:r>
          </w:p>
        </w:tc>
        <w:tc>
          <w:tcPr>
            <w:tcW w:w="1418" w:type="dxa"/>
            <w:vMerge/>
            <w:vAlign w:val="center"/>
          </w:tcPr>
          <w:p w:rsidR="0051457B" w:rsidRPr="00935A9D" w:rsidRDefault="0051457B" w:rsidP="00B92E09">
            <w:pPr>
              <w:jc w:val="center"/>
              <w:rPr>
                <w:sz w:val="12"/>
                <w:szCs w:val="12"/>
              </w:rPr>
            </w:pPr>
          </w:p>
        </w:tc>
        <w:tc>
          <w:tcPr>
            <w:tcW w:w="4252" w:type="dxa"/>
            <w:vMerge/>
            <w:vAlign w:val="center"/>
          </w:tcPr>
          <w:p w:rsidR="0051457B" w:rsidRPr="00935A9D" w:rsidRDefault="0051457B" w:rsidP="00B92E09">
            <w:pPr>
              <w:tabs>
                <w:tab w:val="left" w:pos="175"/>
              </w:tabs>
              <w:autoSpaceDE w:val="0"/>
              <w:autoSpaceDN w:val="0"/>
              <w:adjustRightInd w:val="0"/>
              <w:rPr>
                <w:sz w:val="12"/>
                <w:szCs w:val="12"/>
              </w:rPr>
            </w:pPr>
          </w:p>
        </w:tc>
        <w:tc>
          <w:tcPr>
            <w:tcW w:w="709" w:type="dxa"/>
            <w:vMerge/>
            <w:tcBorders>
              <w:right w:val="thinThickSmallGap" w:sz="24" w:space="0" w:color="auto"/>
            </w:tcBorders>
            <w:vAlign w:val="center"/>
          </w:tcPr>
          <w:p w:rsidR="0051457B" w:rsidRPr="00935A9D" w:rsidRDefault="0051457B" w:rsidP="00B92E09">
            <w:pPr>
              <w:jc w:val="center"/>
              <w:rPr>
                <w:sz w:val="12"/>
                <w:szCs w:val="12"/>
              </w:rPr>
            </w:pPr>
          </w:p>
        </w:tc>
        <w:tc>
          <w:tcPr>
            <w:tcW w:w="1470" w:type="dxa"/>
            <w:vMerge/>
            <w:tcBorders>
              <w:left w:val="nil"/>
              <w:right w:val="thinThickSmallGap" w:sz="24" w:space="0" w:color="auto"/>
            </w:tcBorders>
            <w:vAlign w:val="center"/>
          </w:tcPr>
          <w:p w:rsidR="0051457B" w:rsidRPr="00935A9D" w:rsidRDefault="0051457B" w:rsidP="00B92E09">
            <w:pPr>
              <w:jc w:val="center"/>
              <w:rPr>
                <w:b/>
                <w:bCs/>
                <w:sz w:val="14"/>
                <w:szCs w:val="14"/>
              </w:rPr>
            </w:pPr>
          </w:p>
        </w:tc>
      </w:tr>
      <w:tr w:rsidR="0038133A" w:rsidRPr="00935A9D" w:rsidTr="001C0296">
        <w:trPr>
          <w:cantSplit/>
          <w:trHeight w:val="119"/>
          <w:jc w:val="center"/>
        </w:trPr>
        <w:tc>
          <w:tcPr>
            <w:tcW w:w="934" w:type="dxa"/>
            <w:vMerge/>
            <w:tcBorders>
              <w:left w:val="thinThickSmallGap" w:sz="24" w:space="0" w:color="auto"/>
            </w:tcBorders>
            <w:vAlign w:val="center"/>
          </w:tcPr>
          <w:p w:rsidR="0051457B" w:rsidRPr="00935A9D" w:rsidRDefault="0051457B" w:rsidP="00B92E09">
            <w:pPr>
              <w:jc w:val="center"/>
              <w:rPr>
                <w:b/>
                <w:bCs/>
                <w:sz w:val="12"/>
                <w:szCs w:val="12"/>
              </w:rPr>
            </w:pPr>
          </w:p>
        </w:tc>
        <w:tc>
          <w:tcPr>
            <w:tcW w:w="1276" w:type="dxa"/>
            <w:vMerge/>
            <w:tcBorders>
              <w:right w:val="thinThickSmallGap" w:sz="24" w:space="0" w:color="auto"/>
            </w:tcBorders>
            <w:vAlign w:val="center"/>
          </w:tcPr>
          <w:p w:rsidR="0051457B" w:rsidRPr="00935A9D" w:rsidRDefault="0051457B" w:rsidP="00B92E09">
            <w:pPr>
              <w:rPr>
                <w:sz w:val="12"/>
                <w:szCs w:val="12"/>
              </w:rPr>
            </w:pPr>
          </w:p>
        </w:tc>
        <w:tc>
          <w:tcPr>
            <w:tcW w:w="992" w:type="dxa"/>
            <w:vMerge/>
            <w:tcBorders>
              <w:right w:val="thinThickSmallGap" w:sz="24" w:space="0" w:color="auto"/>
            </w:tcBorders>
            <w:vAlign w:val="center"/>
          </w:tcPr>
          <w:p w:rsidR="0051457B" w:rsidRPr="00935A9D" w:rsidRDefault="0051457B" w:rsidP="00B92E09">
            <w:pPr>
              <w:jc w:val="center"/>
              <w:rPr>
                <w:sz w:val="12"/>
                <w:szCs w:val="12"/>
              </w:rPr>
            </w:pPr>
          </w:p>
        </w:tc>
        <w:tc>
          <w:tcPr>
            <w:tcW w:w="1134" w:type="dxa"/>
            <w:vMerge/>
            <w:tcBorders>
              <w:left w:val="nil"/>
            </w:tcBorders>
            <w:vAlign w:val="center"/>
          </w:tcPr>
          <w:p w:rsidR="0051457B" w:rsidRPr="00935A9D" w:rsidRDefault="0051457B" w:rsidP="00B92E09">
            <w:pPr>
              <w:jc w:val="center"/>
              <w:rPr>
                <w:sz w:val="12"/>
                <w:szCs w:val="12"/>
              </w:rPr>
            </w:pPr>
          </w:p>
        </w:tc>
        <w:tc>
          <w:tcPr>
            <w:tcW w:w="1417" w:type="dxa"/>
            <w:vMerge/>
            <w:tcBorders>
              <w:left w:val="nil"/>
            </w:tcBorders>
            <w:vAlign w:val="center"/>
          </w:tcPr>
          <w:p w:rsidR="0051457B" w:rsidRPr="00935A9D" w:rsidRDefault="0051457B" w:rsidP="00B92E09">
            <w:pPr>
              <w:jc w:val="center"/>
              <w:rPr>
                <w:sz w:val="12"/>
                <w:szCs w:val="12"/>
              </w:rPr>
            </w:pPr>
          </w:p>
        </w:tc>
        <w:tc>
          <w:tcPr>
            <w:tcW w:w="1701" w:type="dxa"/>
            <w:vAlign w:val="center"/>
          </w:tcPr>
          <w:p w:rsidR="0051457B" w:rsidRPr="00935A9D" w:rsidRDefault="0051457B" w:rsidP="00B92E09">
            <w:pPr>
              <w:rPr>
                <w:sz w:val="12"/>
                <w:szCs w:val="12"/>
              </w:rPr>
            </w:pPr>
            <w:r w:rsidRPr="00935A9D">
              <w:rPr>
                <w:sz w:val="12"/>
                <w:szCs w:val="12"/>
              </w:rPr>
              <w:t>Administrarea afacerilor în comerţ, turism, servicii, merceologie şi managementul calităţii</w:t>
            </w:r>
          </w:p>
        </w:tc>
        <w:tc>
          <w:tcPr>
            <w:tcW w:w="1418" w:type="dxa"/>
            <w:vMerge/>
            <w:vAlign w:val="center"/>
          </w:tcPr>
          <w:p w:rsidR="0051457B" w:rsidRPr="00935A9D" w:rsidRDefault="0051457B" w:rsidP="00B92E09">
            <w:pPr>
              <w:jc w:val="center"/>
              <w:rPr>
                <w:sz w:val="12"/>
                <w:szCs w:val="12"/>
              </w:rPr>
            </w:pPr>
          </w:p>
        </w:tc>
        <w:tc>
          <w:tcPr>
            <w:tcW w:w="4252" w:type="dxa"/>
            <w:vMerge/>
            <w:vAlign w:val="center"/>
          </w:tcPr>
          <w:p w:rsidR="0051457B" w:rsidRPr="00935A9D" w:rsidRDefault="0051457B" w:rsidP="00B92E09">
            <w:pPr>
              <w:tabs>
                <w:tab w:val="left" w:pos="175"/>
              </w:tabs>
              <w:autoSpaceDE w:val="0"/>
              <w:autoSpaceDN w:val="0"/>
              <w:adjustRightInd w:val="0"/>
              <w:rPr>
                <w:sz w:val="12"/>
                <w:szCs w:val="12"/>
              </w:rPr>
            </w:pPr>
          </w:p>
        </w:tc>
        <w:tc>
          <w:tcPr>
            <w:tcW w:w="709" w:type="dxa"/>
            <w:vMerge/>
            <w:tcBorders>
              <w:right w:val="thinThickSmallGap" w:sz="24" w:space="0" w:color="auto"/>
            </w:tcBorders>
            <w:vAlign w:val="center"/>
          </w:tcPr>
          <w:p w:rsidR="0051457B" w:rsidRPr="00935A9D" w:rsidRDefault="0051457B" w:rsidP="00B92E09">
            <w:pPr>
              <w:jc w:val="center"/>
              <w:rPr>
                <w:sz w:val="12"/>
                <w:szCs w:val="12"/>
              </w:rPr>
            </w:pPr>
          </w:p>
        </w:tc>
        <w:tc>
          <w:tcPr>
            <w:tcW w:w="1470" w:type="dxa"/>
            <w:vMerge/>
            <w:tcBorders>
              <w:left w:val="nil"/>
              <w:right w:val="thinThickSmallGap" w:sz="24" w:space="0" w:color="auto"/>
            </w:tcBorders>
            <w:vAlign w:val="center"/>
          </w:tcPr>
          <w:p w:rsidR="0051457B" w:rsidRPr="00935A9D" w:rsidRDefault="0051457B" w:rsidP="00B92E09">
            <w:pPr>
              <w:jc w:val="center"/>
              <w:rPr>
                <w:b/>
                <w:bCs/>
                <w:sz w:val="14"/>
                <w:szCs w:val="14"/>
              </w:rPr>
            </w:pPr>
          </w:p>
        </w:tc>
      </w:tr>
    </w:tbl>
    <w:p w:rsidR="0051457B" w:rsidRPr="00935A9D" w:rsidRDefault="0051457B" w:rsidP="0051457B"/>
    <w:p w:rsidR="00424957" w:rsidRPr="00935A9D" w:rsidRDefault="00424957" w:rsidP="0051457B"/>
    <w:p w:rsidR="0051457B" w:rsidRPr="00935A9D" w:rsidRDefault="0051457B" w:rsidP="0051457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572"/>
        <w:gridCol w:w="1233"/>
        <w:gridCol w:w="1122"/>
        <w:gridCol w:w="1496"/>
        <w:gridCol w:w="1870"/>
        <w:gridCol w:w="1496"/>
        <w:gridCol w:w="2992"/>
        <w:gridCol w:w="561"/>
        <w:gridCol w:w="1559"/>
      </w:tblGrid>
      <w:tr w:rsidR="00935A9D" w:rsidRPr="00935A9D" w:rsidTr="00B92E09">
        <w:trPr>
          <w:cantSplit/>
          <w:trHeight w:val="375"/>
          <w:jc w:val="center"/>
        </w:trPr>
        <w:tc>
          <w:tcPr>
            <w:tcW w:w="1008" w:type="dxa"/>
            <w:vMerge w:val="restart"/>
            <w:tcBorders>
              <w:left w:val="thinThickSmallGap" w:sz="24" w:space="0" w:color="auto"/>
            </w:tcBorders>
            <w:vAlign w:val="center"/>
          </w:tcPr>
          <w:p w:rsidR="00E115F2" w:rsidRPr="00935A9D" w:rsidRDefault="00E115F2" w:rsidP="00E115F2">
            <w:pPr>
              <w:jc w:val="center"/>
              <w:rPr>
                <w:b/>
                <w:bCs/>
                <w:sz w:val="14"/>
                <w:szCs w:val="14"/>
              </w:rPr>
            </w:pPr>
            <w:r w:rsidRPr="00935A9D">
              <w:rPr>
                <w:b/>
                <w:bCs/>
                <w:sz w:val="14"/>
                <w:szCs w:val="14"/>
              </w:rPr>
              <w:t>Învăţământ postliceal</w:t>
            </w:r>
          </w:p>
          <w:p w:rsidR="00E115F2" w:rsidRPr="00935A9D" w:rsidRDefault="00E115F2" w:rsidP="00E115F2">
            <w:pPr>
              <w:rPr>
                <w:b/>
                <w:bCs/>
                <w:sz w:val="14"/>
                <w:szCs w:val="14"/>
              </w:rPr>
            </w:pPr>
          </w:p>
        </w:tc>
        <w:tc>
          <w:tcPr>
            <w:tcW w:w="1572" w:type="dxa"/>
            <w:vMerge w:val="restart"/>
            <w:tcBorders>
              <w:right w:val="thinThickSmallGap" w:sz="24" w:space="0" w:color="auto"/>
            </w:tcBorders>
            <w:vAlign w:val="center"/>
          </w:tcPr>
          <w:p w:rsidR="00E115F2" w:rsidRPr="00935A9D" w:rsidRDefault="00E115F2" w:rsidP="00E115F2">
            <w:pPr>
              <w:rPr>
                <w:sz w:val="14"/>
                <w:szCs w:val="14"/>
              </w:rPr>
            </w:pPr>
          </w:p>
          <w:p w:rsidR="00E115F2" w:rsidRPr="00935A9D" w:rsidRDefault="00E115F2" w:rsidP="00E115F2">
            <w:pPr>
              <w:rPr>
                <w:sz w:val="14"/>
                <w:szCs w:val="14"/>
              </w:rPr>
            </w:pPr>
            <w:r w:rsidRPr="00935A9D">
              <w:rPr>
                <w:sz w:val="14"/>
                <w:szCs w:val="14"/>
              </w:rPr>
              <w:t xml:space="preserve">1.  </w:t>
            </w:r>
            <w:r w:rsidRPr="00935A9D">
              <w:rPr>
                <w:bCs/>
                <w:sz w:val="14"/>
                <w:szCs w:val="14"/>
              </w:rPr>
              <w:t xml:space="preserve">Medicină generală / </w:t>
            </w:r>
            <w:r w:rsidRPr="00935A9D">
              <w:rPr>
                <w:sz w:val="14"/>
                <w:szCs w:val="14"/>
              </w:rPr>
              <w:t>Managementul proiectelor de sănătate</w:t>
            </w:r>
          </w:p>
          <w:p w:rsidR="00E115F2" w:rsidRPr="00935A9D" w:rsidRDefault="00E115F2" w:rsidP="00E115F2">
            <w:pPr>
              <w:rPr>
                <w:sz w:val="14"/>
                <w:szCs w:val="14"/>
              </w:rPr>
            </w:pPr>
          </w:p>
          <w:p w:rsidR="00E115F2" w:rsidRPr="00935A9D" w:rsidRDefault="00E115F2" w:rsidP="00E115F2">
            <w:pPr>
              <w:rPr>
                <w:sz w:val="14"/>
                <w:szCs w:val="14"/>
              </w:rPr>
            </w:pPr>
            <w:r w:rsidRPr="00935A9D">
              <w:rPr>
                <w:sz w:val="14"/>
                <w:szCs w:val="14"/>
              </w:rPr>
              <w:t>2. Farmacie / Managementul calităţii</w:t>
            </w:r>
          </w:p>
          <w:p w:rsidR="00E115F2" w:rsidRPr="00935A9D" w:rsidRDefault="00E115F2" w:rsidP="00E115F2">
            <w:pPr>
              <w:rPr>
                <w:sz w:val="14"/>
                <w:szCs w:val="14"/>
              </w:rPr>
            </w:pPr>
          </w:p>
          <w:p w:rsidR="00E115F2" w:rsidRPr="00935A9D" w:rsidRDefault="00E115F2" w:rsidP="00E115F2">
            <w:pPr>
              <w:rPr>
                <w:sz w:val="14"/>
                <w:szCs w:val="14"/>
              </w:rPr>
            </w:pPr>
            <w:r w:rsidRPr="00935A9D">
              <w:rPr>
                <w:sz w:val="14"/>
                <w:szCs w:val="14"/>
              </w:rPr>
              <w:t>3. Farmacie / Managementul proiectelor</w:t>
            </w:r>
          </w:p>
          <w:p w:rsidR="00E115F2" w:rsidRPr="00935A9D" w:rsidRDefault="00E115F2" w:rsidP="00E115F2">
            <w:pPr>
              <w:rPr>
                <w:sz w:val="14"/>
                <w:szCs w:val="14"/>
              </w:rPr>
            </w:pPr>
          </w:p>
          <w:p w:rsidR="00E115F2" w:rsidRPr="00935A9D" w:rsidRDefault="00E115F2" w:rsidP="00E115F2">
            <w:pPr>
              <w:rPr>
                <w:sz w:val="14"/>
                <w:szCs w:val="14"/>
              </w:rPr>
            </w:pPr>
          </w:p>
        </w:tc>
        <w:tc>
          <w:tcPr>
            <w:tcW w:w="1233" w:type="dxa"/>
            <w:vMerge w:val="restart"/>
            <w:tcBorders>
              <w:right w:val="thinThickSmallGap" w:sz="24" w:space="0" w:color="auto"/>
            </w:tcBorders>
            <w:vAlign w:val="center"/>
          </w:tcPr>
          <w:p w:rsidR="00E115F2" w:rsidRPr="00935A9D" w:rsidRDefault="00E115F2" w:rsidP="00E115F2">
            <w:pPr>
              <w:jc w:val="center"/>
              <w:rPr>
                <w:sz w:val="14"/>
                <w:szCs w:val="14"/>
              </w:rPr>
            </w:pPr>
            <w:r w:rsidRPr="00935A9D">
              <w:rPr>
                <w:sz w:val="14"/>
                <w:szCs w:val="14"/>
              </w:rPr>
              <w:t>Economic,</w:t>
            </w:r>
          </w:p>
          <w:p w:rsidR="00E115F2" w:rsidRPr="00935A9D" w:rsidRDefault="00E115F2" w:rsidP="00E115F2">
            <w:pPr>
              <w:jc w:val="center"/>
              <w:rPr>
                <w:sz w:val="14"/>
                <w:szCs w:val="14"/>
              </w:rPr>
            </w:pPr>
            <w:r w:rsidRPr="00935A9D">
              <w:rPr>
                <w:sz w:val="14"/>
                <w:szCs w:val="14"/>
              </w:rPr>
              <w:t>administrativ, comerţ</w:t>
            </w:r>
          </w:p>
          <w:p w:rsidR="00E115F2" w:rsidRPr="00935A9D" w:rsidRDefault="00E115F2" w:rsidP="00E115F2">
            <w:pPr>
              <w:jc w:val="center"/>
              <w:rPr>
                <w:sz w:val="14"/>
                <w:szCs w:val="14"/>
              </w:rPr>
            </w:pPr>
            <w:r w:rsidRPr="00935A9D">
              <w:rPr>
                <w:sz w:val="14"/>
                <w:szCs w:val="14"/>
              </w:rPr>
              <w:t>şi servicii / Comerţ şi servicii</w:t>
            </w:r>
          </w:p>
        </w:tc>
        <w:tc>
          <w:tcPr>
            <w:tcW w:w="1122" w:type="dxa"/>
            <w:vMerge w:val="restart"/>
            <w:tcBorders>
              <w:left w:val="nil"/>
            </w:tcBorders>
            <w:vAlign w:val="center"/>
          </w:tcPr>
          <w:p w:rsidR="00E115F2" w:rsidRPr="00935A9D" w:rsidRDefault="00E115F2" w:rsidP="00E115F2">
            <w:pPr>
              <w:jc w:val="center"/>
              <w:rPr>
                <w:sz w:val="14"/>
                <w:szCs w:val="14"/>
              </w:rPr>
            </w:pPr>
            <w:r w:rsidRPr="00935A9D">
              <w:rPr>
                <w:sz w:val="14"/>
                <w:szCs w:val="14"/>
              </w:rPr>
              <w:t>ŞTIINŢE ECONOMICE</w:t>
            </w:r>
          </w:p>
        </w:tc>
        <w:tc>
          <w:tcPr>
            <w:tcW w:w="1496" w:type="dxa"/>
            <w:vMerge w:val="restart"/>
            <w:tcBorders>
              <w:left w:val="nil"/>
            </w:tcBorders>
            <w:vAlign w:val="center"/>
          </w:tcPr>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rPr>
                <w:sz w:val="14"/>
                <w:szCs w:val="14"/>
              </w:rPr>
            </w:pPr>
            <w:r w:rsidRPr="00935A9D">
              <w:rPr>
                <w:sz w:val="14"/>
                <w:szCs w:val="14"/>
              </w:rPr>
              <w:t>ADMINISTRAREA AFACERILOR</w:t>
            </w:r>
          </w:p>
        </w:tc>
        <w:tc>
          <w:tcPr>
            <w:tcW w:w="1870" w:type="dxa"/>
            <w:vAlign w:val="center"/>
          </w:tcPr>
          <w:p w:rsidR="00E115F2" w:rsidRPr="00935A9D" w:rsidRDefault="00E115F2" w:rsidP="00E115F2">
            <w:pPr>
              <w:rPr>
                <w:sz w:val="14"/>
                <w:szCs w:val="14"/>
              </w:rPr>
            </w:pPr>
            <w:r w:rsidRPr="00935A9D">
              <w:rPr>
                <w:sz w:val="14"/>
                <w:szCs w:val="14"/>
              </w:rPr>
              <w:t xml:space="preserve">Administrarea afacerilor                                        </w:t>
            </w:r>
          </w:p>
        </w:tc>
        <w:tc>
          <w:tcPr>
            <w:tcW w:w="1496" w:type="dxa"/>
            <w:vMerge w:val="restart"/>
            <w:vAlign w:val="center"/>
          </w:tcPr>
          <w:p w:rsidR="00E115F2" w:rsidRPr="00935A9D" w:rsidRDefault="00E115F2" w:rsidP="00E115F2">
            <w:pPr>
              <w:jc w:val="center"/>
              <w:rPr>
                <w:sz w:val="14"/>
                <w:szCs w:val="14"/>
              </w:rPr>
            </w:pPr>
            <w:r w:rsidRPr="00935A9D">
              <w:rPr>
                <w:sz w:val="14"/>
                <w:szCs w:val="14"/>
              </w:rPr>
              <w:t>ECONOMIE ŞI AFACERI INTERNAŢIONALE</w:t>
            </w:r>
          </w:p>
        </w:tc>
        <w:tc>
          <w:tcPr>
            <w:tcW w:w="2992" w:type="dxa"/>
            <w:vMerge w:val="restart"/>
            <w:vAlign w:val="center"/>
          </w:tcPr>
          <w:p w:rsidR="00E115F2" w:rsidRPr="00935A9D" w:rsidRDefault="00E115F2" w:rsidP="00E115F2">
            <w:pPr>
              <w:tabs>
                <w:tab w:val="left" w:pos="275"/>
              </w:tabs>
              <w:autoSpaceDE w:val="0"/>
              <w:autoSpaceDN w:val="0"/>
              <w:adjustRightInd w:val="0"/>
              <w:ind w:left="45"/>
              <w:rPr>
                <w:sz w:val="13"/>
                <w:szCs w:val="13"/>
              </w:rPr>
            </w:pP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Administrarea afacerilor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Administrarea afacerilor interne şi internaţionale a întreprinderilor mici şi mijlocii</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Administrarea şi dezvoltarea afacerilor în turism</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Administrarea, finanţarea şi controlul afacerilor</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Afaceri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vanish/>
                <w:sz w:val="13"/>
                <w:szCs w:val="13"/>
              </w:rPr>
              <w:t>e  sic european</w:t>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vanish/>
                <w:sz w:val="13"/>
                <w:szCs w:val="13"/>
              </w:rPr>
              <w:pgNum/>
            </w:r>
            <w:r w:rsidRPr="00935A9D">
              <w:rPr>
                <w:sz w:val="13"/>
                <w:szCs w:val="13"/>
              </w:rPr>
              <w:t>Contabilitate şi audit</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Dezvoltare regională</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Dezvoltare regională şi proiecte europene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Diplomaţie în economia internaţională</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Economie şi administrarea afacerilor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Economie şi afaceri europene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Economie şi afaceri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Economie internaţională şi afaceri europene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Finanţarea şi controlul afacerilor</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Geopolitică şi relaţii economice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Gestiunea şi auditul afacerilor</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Gestiunea afacerilor financiar-bancare interne şi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Integrare economică europeană</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Integrare şi afaceri europene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Logistică internaţională</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Management şi integrare europeană</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Management internaţional</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Managementul afacerilor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Managementul riscului financiar internaţional</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Managementul riscului în afaceri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Managementul riscului în afaceri internaţionale - Tranzacţii comerciale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Managementul riscurilor în afaceri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Managementul fondurilor structurale ale U.E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Managementul proiectelor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Negociere şi administrarea afacerilor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Politici de dezvoltare internaţională</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Politici europene de dezvoltare regională</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Politici şi strategii de marketing</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Relaţii economice europene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Relaţii economice internaţionale</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Strategia afacerilor în mediul european</w:t>
            </w:r>
          </w:p>
          <w:p w:rsidR="00E115F2" w:rsidRPr="00935A9D" w:rsidRDefault="00E115F2" w:rsidP="0047277F">
            <w:pPr>
              <w:numPr>
                <w:ilvl w:val="0"/>
                <w:numId w:val="128"/>
              </w:numPr>
              <w:tabs>
                <w:tab w:val="left" w:pos="225"/>
                <w:tab w:val="left" w:pos="275"/>
              </w:tabs>
              <w:autoSpaceDE w:val="0"/>
              <w:autoSpaceDN w:val="0"/>
              <w:adjustRightInd w:val="0"/>
              <w:ind w:left="45" w:firstLine="0"/>
              <w:rPr>
                <w:sz w:val="13"/>
                <w:szCs w:val="13"/>
              </w:rPr>
            </w:pPr>
            <w:r w:rsidRPr="00935A9D">
              <w:rPr>
                <w:sz w:val="13"/>
                <w:szCs w:val="13"/>
              </w:rPr>
              <w:t>Studii europene</w:t>
            </w:r>
          </w:p>
          <w:p w:rsidR="00E115F2" w:rsidRPr="00935A9D" w:rsidRDefault="00E115F2" w:rsidP="00E115F2">
            <w:pPr>
              <w:tabs>
                <w:tab w:val="left" w:pos="275"/>
              </w:tabs>
              <w:ind w:left="45"/>
              <w:rPr>
                <w:sz w:val="13"/>
                <w:szCs w:val="13"/>
              </w:rPr>
            </w:pPr>
          </w:p>
        </w:tc>
        <w:tc>
          <w:tcPr>
            <w:tcW w:w="561" w:type="dxa"/>
            <w:vMerge w:val="restart"/>
            <w:tcBorders>
              <w:right w:val="thinThickSmallGap" w:sz="24" w:space="0" w:color="auto"/>
            </w:tcBorders>
            <w:vAlign w:val="center"/>
          </w:tcPr>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jc w:val="center"/>
              <w:rPr>
                <w:sz w:val="14"/>
                <w:szCs w:val="14"/>
              </w:rPr>
            </w:pPr>
            <w:r w:rsidRPr="00935A9D">
              <w:rPr>
                <w:sz w:val="16"/>
                <w:szCs w:val="16"/>
              </w:rPr>
              <w:t>x</w:t>
            </w:r>
          </w:p>
        </w:tc>
        <w:tc>
          <w:tcPr>
            <w:tcW w:w="1559" w:type="dxa"/>
            <w:vMerge w:val="restart"/>
            <w:tcBorders>
              <w:left w:val="nil"/>
              <w:right w:val="thinThickSmallGap" w:sz="24" w:space="0" w:color="auto"/>
            </w:tcBorders>
            <w:vAlign w:val="center"/>
          </w:tcPr>
          <w:p w:rsidR="001C0296" w:rsidRPr="00935A9D" w:rsidRDefault="001C0296" w:rsidP="001C0296">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C0296" w:rsidRPr="00935A9D" w:rsidRDefault="001C0296" w:rsidP="001C029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sz w:val="16"/>
                <w:szCs w:val="16"/>
              </w:rPr>
            </w:pPr>
            <w:r w:rsidRPr="00935A9D">
              <w:rPr>
                <w:sz w:val="16"/>
                <w:szCs w:val="16"/>
              </w:rPr>
              <w:t>/</w:t>
            </w:r>
          </w:p>
          <w:p w:rsidR="001C0296" w:rsidRPr="00935A9D" w:rsidRDefault="001C0296" w:rsidP="001C0296">
            <w:pPr>
              <w:jc w:val="center"/>
              <w:rPr>
                <w:sz w:val="16"/>
                <w:szCs w:val="16"/>
              </w:rPr>
            </w:pPr>
          </w:p>
          <w:p w:rsidR="001C0296" w:rsidRPr="00935A9D" w:rsidRDefault="001C0296" w:rsidP="001C0296">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C0296" w:rsidRPr="00935A9D" w:rsidRDefault="001C0296" w:rsidP="001C0296">
            <w:pPr>
              <w:jc w:val="center"/>
              <w:rPr>
                <w:b/>
                <w:bCs/>
                <w:sz w:val="14"/>
                <w:szCs w:val="14"/>
              </w:rPr>
            </w:pPr>
            <w:r w:rsidRPr="00935A9D">
              <w:rPr>
                <w:b/>
                <w:iCs/>
                <w:sz w:val="14"/>
                <w:szCs w:val="14"/>
              </w:rPr>
              <w:t>(SPECIALITATE ŞI DIDACTICA SPECIALITĂŢII), ELEMENTE DE PEDAGOGIE ŞI PSIHOLOGIE</w:t>
            </w:r>
          </w:p>
          <w:p w:rsidR="00E115F2" w:rsidRPr="00935A9D" w:rsidRDefault="001C0296" w:rsidP="001C0296">
            <w:pPr>
              <w:jc w:val="center"/>
              <w:rPr>
                <w:b/>
                <w:bCs/>
                <w:sz w:val="18"/>
                <w:szCs w:val="18"/>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 xml:space="preserve">Administrarea afacerilor (în limbi străine)                                        </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 xml:space="preserve">Economia întreprinderii  </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Economia comerţului, turismului şi serviciilor</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 xml:space="preserve">Merceologie şi managementul calităţii  </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140"/>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Economia firmei</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Economia comerţului, turismului, serviciilor şi managementul calităţii</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Administrarea afacerilor în servicii de ospitalitate</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Administrarea afacerilor în comerţ, turism, servicii, merceologie şi managementul calităţii</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val="restart"/>
            <w:tcBorders>
              <w:left w:val="nil"/>
            </w:tcBorders>
            <w:vAlign w:val="center"/>
          </w:tcPr>
          <w:p w:rsidR="0051457B" w:rsidRPr="00935A9D" w:rsidRDefault="0051457B" w:rsidP="00B92E09">
            <w:pPr>
              <w:rPr>
                <w:sz w:val="14"/>
                <w:szCs w:val="14"/>
              </w:rPr>
            </w:pPr>
            <w:r w:rsidRPr="00935A9D">
              <w:rPr>
                <w:sz w:val="14"/>
                <w:szCs w:val="14"/>
              </w:rPr>
              <w:t>ECONOMIE ŞI AFACERI INTERNAŢIONALE</w:t>
            </w:r>
          </w:p>
        </w:tc>
        <w:tc>
          <w:tcPr>
            <w:tcW w:w="1870" w:type="dxa"/>
            <w:tcBorders>
              <w:left w:val="nil"/>
            </w:tcBorders>
            <w:vAlign w:val="center"/>
          </w:tcPr>
          <w:p w:rsidR="0051457B" w:rsidRPr="00935A9D" w:rsidRDefault="0051457B" w:rsidP="00B92E09">
            <w:pPr>
              <w:rPr>
                <w:sz w:val="14"/>
                <w:szCs w:val="14"/>
              </w:rPr>
            </w:pPr>
            <w:r w:rsidRPr="00935A9D">
              <w:rPr>
                <w:sz w:val="14"/>
                <w:szCs w:val="14"/>
              </w:rPr>
              <w:t>Economie internaţională</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13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Afaceri internaţionale</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Economie şi afaceri internaţionale</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82"/>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val="restart"/>
            <w:tcBorders>
              <w:left w:val="nil"/>
            </w:tcBorders>
            <w:vAlign w:val="center"/>
          </w:tcPr>
          <w:p w:rsidR="0051457B" w:rsidRPr="00935A9D" w:rsidRDefault="0051457B" w:rsidP="00B92E09">
            <w:pPr>
              <w:rPr>
                <w:sz w:val="14"/>
                <w:szCs w:val="14"/>
              </w:rPr>
            </w:pPr>
            <w:r w:rsidRPr="00935A9D">
              <w:rPr>
                <w:sz w:val="14"/>
                <w:szCs w:val="14"/>
              </w:rPr>
              <w:t xml:space="preserve">MANAGEMENT </w:t>
            </w:r>
          </w:p>
        </w:tc>
        <w:tc>
          <w:tcPr>
            <w:tcW w:w="1870" w:type="dxa"/>
            <w:tcBorders>
              <w:left w:val="nil"/>
            </w:tcBorders>
            <w:vAlign w:val="center"/>
          </w:tcPr>
          <w:p w:rsidR="0051457B" w:rsidRPr="00935A9D" w:rsidRDefault="0051457B" w:rsidP="00B92E09">
            <w:pPr>
              <w:rPr>
                <w:sz w:val="14"/>
                <w:szCs w:val="14"/>
              </w:rPr>
            </w:pPr>
            <w:r w:rsidRPr="00935A9D">
              <w:rPr>
                <w:sz w:val="14"/>
                <w:szCs w:val="14"/>
              </w:rPr>
              <w:t>Management</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Managementul dezvoltării rurale durabile</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tcBorders>
              <w:left w:val="nil"/>
            </w:tcBorders>
            <w:vAlign w:val="center"/>
          </w:tcPr>
          <w:p w:rsidR="0051457B" w:rsidRPr="00935A9D" w:rsidRDefault="0051457B" w:rsidP="00B92E09">
            <w:pPr>
              <w:rPr>
                <w:sz w:val="14"/>
                <w:szCs w:val="14"/>
              </w:rPr>
            </w:pPr>
            <w:r w:rsidRPr="00935A9D">
              <w:rPr>
                <w:sz w:val="14"/>
                <w:szCs w:val="14"/>
              </w:rPr>
              <w:t>MARKETING</w:t>
            </w:r>
          </w:p>
        </w:tc>
        <w:tc>
          <w:tcPr>
            <w:tcW w:w="1870" w:type="dxa"/>
            <w:tcBorders>
              <w:left w:val="nil"/>
            </w:tcBorders>
            <w:vAlign w:val="center"/>
          </w:tcPr>
          <w:p w:rsidR="0051457B" w:rsidRPr="00935A9D" w:rsidRDefault="0051457B" w:rsidP="00B92E09">
            <w:pPr>
              <w:rPr>
                <w:sz w:val="14"/>
                <w:szCs w:val="14"/>
              </w:rPr>
            </w:pPr>
            <w:r w:rsidRPr="00935A9D">
              <w:rPr>
                <w:sz w:val="14"/>
                <w:szCs w:val="14"/>
              </w:rPr>
              <w:t>Marketing</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val="restart"/>
            <w:tcBorders>
              <w:left w:val="nil"/>
            </w:tcBorders>
            <w:vAlign w:val="center"/>
          </w:tcPr>
          <w:p w:rsidR="0051457B" w:rsidRPr="00935A9D" w:rsidRDefault="0051457B" w:rsidP="00B92E09">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51457B" w:rsidRPr="00935A9D" w:rsidRDefault="0051457B" w:rsidP="00B92E09">
            <w:pPr>
              <w:rPr>
                <w:sz w:val="14"/>
                <w:szCs w:val="14"/>
              </w:rPr>
            </w:pPr>
            <w:r w:rsidRPr="00935A9D">
              <w:rPr>
                <w:sz w:val="14"/>
                <w:szCs w:val="14"/>
              </w:rPr>
              <w:t>ŞTIINŢE MILITARE ŞI INFORMAŢII</w:t>
            </w:r>
          </w:p>
        </w:tc>
        <w:tc>
          <w:tcPr>
            <w:tcW w:w="1870" w:type="dxa"/>
            <w:tcBorders>
              <w:left w:val="nil"/>
            </w:tcBorders>
            <w:vAlign w:val="center"/>
          </w:tcPr>
          <w:p w:rsidR="0051457B" w:rsidRPr="00935A9D" w:rsidRDefault="0051457B" w:rsidP="00B92E09">
            <w:pPr>
              <w:rPr>
                <w:sz w:val="14"/>
                <w:szCs w:val="14"/>
              </w:rPr>
            </w:pPr>
            <w:r w:rsidRPr="00935A9D">
              <w:rPr>
                <w:sz w:val="14"/>
                <w:szCs w:val="14"/>
              </w:rPr>
              <w:t>Management economico - financiar</w:t>
            </w:r>
          </w:p>
        </w:tc>
        <w:tc>
          <w:tcPr>
            <w:tcW w:w="1496" w:type="dxa"/>
            <w:vMerge/>
            <w:vAlign w:val="center"/>
          </w:tcPr>
          <w:p w:rsidR="0051457B" w:rsidRPr="00935A9D" w:rsidRDefault="0051457B" w:rsidP="00B92E09">
            <w:pP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51457B" w:rsidRPr="00935A9D" w:rsidTr="00B92E09">
        <w:trPr>
          <w:cantSplit/>
          <w:trHeight w:val="907"/>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572" w:type="dxa"/>
            <w:vMerge/>
            <w:tcBorders>
              <w:right w:val="thinThickSmallGap" w:sz="24" w:space="0" w:color="auto"/>
            </w:tcBorders>
            <w:vAlign w:val="center"/>
          </w:tcPr>
          <w:p w:rsidR="0051457B" w:rsidRPr="00935A9D" w:rsidRDefault="0051457B" w:rsidP="00B92E09">
            <w:pPr>
              <w:rPr>
                <w:b/>
                <w:bCs/>
                <w:sz w:val="14"/>
                <w:szCs w:val="14"/>
              </w:rPr>
            </w:pPr>
          </w:p>
        </w:tc>
        <w:tc>
          <w:tcPr>
            <w:tcW w:w="1233"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870" w:type="dxa"/>
            <w:tcBorders>
              <w:left w:val="nil"/>
            </w:tcBorders>
            <w:vAlign w:val="center"/>
          </w:tcPr>
          <w:p w:rsidR="0051457B" w:rsidRPr="00935A9D" w:rsidRDefault="0051457B" w:rsidP="00B92E09">
            <w:pPr>
              <w:rPr>
                <w:sz w:val="14"/>
                <w:szCs w:val="14"/>
              </w:rPr>
            </w:pPr>
            <w:r w:rsidRPr="00935A9D">
              <w:rPr>
                <w:sz w:val="14"/>
                <w:szCs w:val="14"/>
              </w:rPr>
              <w:t>Managementul organizaţiei</w:t>
            </w:r>
          </w:p>
        </w:tc>
        <w:tc>
          <w:tcPr>
            <w:tcW w:w="1496" w:type="dxa"/>
            <w:vMerge/>
            <w:vAlign w:val="center"/>
          </w:tcPr>
          <w:p w:rsidR="0051457B" w:rsidRPr="00935A9D" w:rsidRDefault="0051457B" w:rsidP="00B92E09">
            <w:pPr>
              <w:jc w:val="center"/>
              <w:rPr>
                <w:sz w:val="14"/>
                <w:szCs w:val="14"/>
              </w:rPr>
            </w:pPr>
          </w:p>
        </w:tc>
        <w:tc>
          <w:tcPr>
            <w:tcW w:w="2992"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bl>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E115F2" w:rsidRPr="00935A9D" w:rsidRDefault="00E115F2" w:rsidP="0051457B">
      <w:pPr>
        <w:pStyle w:val="Footer"/>
        <w:tabs>
          <w:tab w:val="clear" w:pos="4320"/>
          <w:tab w:val="clear" w:pos="8640"/>
        </w:tabs>
        <w:ind w:firstLine="561"/>
        <w:jc w:val="both"/>
        <w:rPr>
          <w:sz w:val="14"/>
          <w:szCs w:val="14"/>
        </w:rPr>
      </w:pPr>
    </w:p>
    <w:p w:rsidR="00E115F2" w:rsidRPr="00935A9D" w:rsidRDefault="00E115F2" w:rsidP="0051457B">
      <w:pPr>
        <w:pStyle w:val="Footer"/>
        <w:tabs>
          <w:tab w:val="clear" w:pos="4320"/>
          <w:tab w:val="clear" w:pos="8640"/>
        </w:tabs>
        <w:ind w:firstLine="561"/>
        <w:jc w:val="both"/>
        <w:rPr>
          <w:sz w:val="14"/>
          <w:szCs w:val="14"/>
        </w:rPr>
      </w:pPr>
    </w:p>
    <w:p w:rsidR="00E115F2" w:rsidRPr="00935A9D" w:rsidRDefault="00E115F2" w:rsidP="0051457B">
      <w:pPr>
        <w:pStyle w:val="Footer"/>
        <w:tabs>
          <w:tab w:val="clear" w:pos="4320"/>
          <w:tab w:val="clear" w:pos="8640"/>
        </w:tabs>
        <w:ind w:firstLine="561"/>
        <w:jc w:val="both"/>
        <w:rPr>
          <w:sz w:val="14"/>
          <w:szCs w:val="14"/>
        </w:rPr>
      </w:pPr>
    </w:p>
    <w:p w:rsidR="00E115F2" w:rsidRPr="00935A9D" w:rsidRDefault="00E115F2" w:rsidP="0051457B">
      <w:pPr>
        <w:pStyle w:val="Footer"/>
        <w:tabs>
          <w:tab w:val="clear" w:pos="4320"/>
          <w:tab w:val="clear" w:pos="8640"/>
        </w:tabs>
        <w:ind w:firstLine="561"/>
        <w:jc w:val="both"/>
        <w:rPr>
          <w:sz w:val="14"/>
          <w:szCs w:val="14"/>
        </w:rPr>
      </w:pPr>
    </w:p>
    <w:p w:rsidR="00E115F2" w:rsidRPr="00935A9D" w:rsidRDefault="00E115F2" w:rsidP="0051457B">
      <w:pPr>
        <w:pStyle w:val="Footer"/>
        <w:tabs>
          <w:tab w:val="clear" w:pos="4320"/>
          <w:tab w:val="clear" w:pos="8640"/>
        </w:tabs>
        <w:ind w:firstLine="561"/>
        <w:jc w:val="both"/>
        <w:rPr>
          <w:sz w:val="14"/>
          <w:szCs w:val="14"/>
        </w:rPr>
      </w:pPr>
    </w:p>
    <w:p w:rsidR="00E115F2" w:rsidRPr="00935A9D" w:rsidRDefault="00E115F2"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9"/>
        <w:gridCol w:w="1309"/>
        <w:gridCol w:w="1496"/>
        <w:gridCol w:w="1683"/>
        <w:gridCol w:w="1309"/>
        <w:gridCol w:w="3553"/>
        <w:gridCol w:w="561"/>
        <w:gridCol w:w="1559"/>
      </w:tblGrid>
      <w:tr w:rsidR="00935A9D" w:rsidRPr="00935A9D" w:rsidTr="00B92E09">
        <w:trPr>
          <w:cantSplit/>
          <w:trHeight w:val="375"/>
          <w:jc w:val="center"/>
        </w:trPr>
        <w:tc>
          <w:tcPr>
            <w:tcW w:w="1008" w:type="dxa"/>
            <w:vMerge w:val="restart"/>
            <w:tcBorders>
              <w:left w:val="thinThickSmallGap" w:sz="24" w:space="0" w:color="auto"/>
            </w:tcBorders>
            <w:vAlign w:val="center"/>
          </w:tcPr>
          <w:p w:rsidR="00304596" w:rsidRPr="00935A9D" w:rsidRDefault="00304596" w:rsidP="00B92E09">
            <w:pPr>
              <w:jc w:val="center"/>
              <w:rPr>
                <w:b/>
                <w:bCs/>
                <w:sz w:val="14"/>
                <w:szCs w:val="14"/>
              </w:rPr>
            </w:pPr>
            <w:r w:rsidRPr="00935A9D">
              <w:rPr>
                <w:b/>
                <w:bCs/>
                <w:sz w:val="14"/>
                <w:szCs w:val="14"/>
              </w:rPr>
              <w:lastRenderedPageBreak/>
              <w:t>Învăţământ postliceal</w:t>
            </w:r>
          </w:p>
          <w:p w:rsidR="00304596" w:rsidRPr="00935A9D" w:rsidRDefault="00304596" w:rsidP="00B92E09">
            <w:pPr>
              <w:rPr>
                <w:b/>
                <w:bCs/>
                <w:sz w:val="14"/>
                <w:szCs w:val="14"/>
              </w:rPr>
            </w:pPr>
          </w:p>
        </w:tc>
        <w:tc>
          <w:tcPr>
            <w:tcW w:w="1122" w:type="dxa"/>
            <w:vMerge w:val="restart"/>
            <w:tcBorders>
              <w:right w:val="thinThickSmallGap" w:sz="24" w:space="0" w:color="auto"/>
            </w:tcBorders>
            <w:vAlign w:val="center"/>
          </w:tcPr>
          <w:p w:rsidR="00304596" w:rsidRPr="00935A9D" w:rsidRDefault="00304596" w:rsidP="004E7F1C">
            <w:pPr>
              <w:rPr>
                <w:sz w:val="14"/>
                <w:szCs w:val="14"/>
              </w:rPr>
            </w:pPr>
          </w:p>
          <w:p w:rsidR="00304596" w:rsidRPr="00935A9D" w:rsidRDefault="00304596" w:rsidP="004E7F1C">
            <w:pPr>
              <w:rPr>
                <w:sz w:val="14"/>
                <w:szCs w:val="14"/>
              </w:rPr>
            </w:pPr>
            <w:r w:rsidRPr="00935A9D">
              <w:rPr>
                <w:sz w:val="14"/>
                <w:szCs w:val="14"/>
              </w:rPr>
              <w:t xml:space="preserve">1.  </w:t>
            </w:r>
            <w:r w:rsidRPr="00935A9D">
              <w:rPr>
                <w:bCs/>
                <w:sz w:val="14"/>
                <w:szCs w:val="14"/>
              </w:rPr>
              <w:t xml:space="preserve">Medicină generală / </w:t>
            </w:r>
            <w:r w:rsidRPr="00935A9D">
              <w:rPr>
                <w:sz w:val="14"/>
                <w:szCs w:val="14"/>
              </w:rPr>
              <w:t>Managementul proiectelor de sănătate</w:t>
            </w:r>
          </w:p>
          <w:p w:rsidR="00304596" w:rsidRPr="00935A9D" w:rsidRDefault="00304596" w:rsidP="004E7F1C">
            <w:pPr>
              <w:rPr>
                <w:sz w:val="14"/>
                <w:szCs w:val="14"/>
              </w:rPr>
            </w:pPr>
          </w:p>
          <w:p w:rsidR="00304596" w:rsidRPr="00935A9D" w:rsidRDefault="00304596" w:rsidP="004E7F1C">
            <w:pPr>
              <w:rPr>
                <w:sz w:val="14"/>
                <w:szCs w:val="14"/>
              </w:rPr>
            </w:pPr>
            <w:r w:rsidRPr="00935A9D">
              <w:rPr>
                <w:sz w:val="14"/>
                <w:szCs w:val="14"/>
              </w:rPr>
              <w:t>2. Farmacie / Managementul calităţii</w:t>
            </w:r>
          </w:p>
          <w:p w:rsidR="00304596" w:rsidRPr="00935A9D" w:rsidRDefault="00304596" w:rsidP="004E7F1C">
            <w:pPr>
              <w:rPr>
                <w:sz w:val="14"/>
                <w:szCs w:val="14"/>
              </w:rPr>
            </w:pPr>
          </w:p>
          <w:p w:rsidR="00304596" w:rsidRPr="00935A9D" w:rsidRDefault="00304596" w:rsidP="004E7F1C">
            <w:pPr>
              <w:rPr>
                <w:sz w:val="14"/>
                <w:szCs w:val="14"/>
              </w:rPr>
            </w:pPr>
            <w:r w:rsidRPr="00935A9D">
              <w:rPr>
                <w:sz w:val="14"/>
                <w:szCs w:val="14"/>
              </w:rPr>
              <w:t>3. Farmacie / Managementul proiectelor</w:t>
            </w:r>
          </w:p>
          <w:p w:rsidR="00304596" w:rsidRPr="00935A9D" w:rsidRDefault="00304596" w:rsidP="004E7F1C">
            <w:pPr>
              <w:rPr>
                <w:sz w:val="14"/>
                <w:szCs w:val="14"/>
              </w:rPr>
            </w:pPr>
          </w:p>
          <w:p w:rsidR="00304596" w:rsidRPr="00935A9D" w:rsidRDefault="00304596" w:rsidP="004E7F1C">
            <w:pPr>
              <w:rPr>
                <w:sz w:val="14"/>
                <w:szCs w:val="14"/>
              </w:rPr>
            </w:pPr>
          </w:p>
        </w:tc>
        <w:tc>
          <w:tcPr>
            <w:tcW w:w="1309" w:type="dxa"/>
            <w:vMerge w:val="restart"/>
            <w:tcBorders>
              <w:right w:val="thinThickSmallGap" w:sz="24" w:space="0" w:color="auto"/>
            </w:tcBorders>
            <w:vAlign w:val="center"/>
          </w:tcPr>
          <w:p w:rsidR="00304596" w:rsidRPr="00935A9D" w:rsidRDefault="00304596" w:rsidP="00B92E09">
            <w:pPr>
              <w:jc w:val="center"/>
              <w:rPr>
                <w:sz w:val="14"/>
                <w:szCs w:val="14"/>
              </w:rPr>
            </w:pPr>
            <w:r w:rsidRPr="00935A9D">
              <w:rPr>
                <w:sz w:val="14"/>
                <w:szCs w:val="14"/>
              </w:rPr>
              <w:t>Economic,</w:t>
            </w:r>
          </w:p>
          <w:p w:rsidR="00304596" w:rsidRPr="00935A9D" w:rsidRDefault="00304596" w:rsidP="00B92E09">
            <w:pPr>
              <w:jc w:val="center"/>
              <w:rPr>
                <w:sz w:val="14"/>
                <w:szCs w:val="14"/>
              </w:rPr>
            </w:pPr>
            <w:r w:rsidRPr="00935A9D">
              <w:rPr>
                <w:sz w:val="14"/>
                <w:szCs w:val="14"/>
              </w:rPr>
              <w:t>administrativ, comerţ</w:t>
            </w:r>
          </w:p>
          <w:p w:rsidR="00304596" w:rsidRPr="00935A9D" w:rsidRDefault="00304596" w:rsidP="00B92E09">
            <w:pPr>
              <w:jc w:val="center"/>
              <w:rPr>
                <w:sz w:val="14"/>
                <w:szCs w:val="14"/>
              </w:rPr>
            </w:pPr>
            <w:r w:rsidRPr="00935A9D">
              <w:rPr>
                <w:sz w:val="14"/>
                <w:szCs w:val="14"/>
              </w:rPr>
              <w:t>şi servicii / Comerţ şi servicii</w:t>
            </w:r>
          </w:p>
        </w:tc>
        <w:tc>
          <w:tcPr>
            <w:tcW w:w="1309" w:type="dxa"/>
            <w:vMerge w:val="restart"/>
            <w:tcBorders>
              <w:left w:val="nil"/>
            </w:tcBorders>
            <w:vAlign w:val="center"/>
          </w:tcPr>
          <w:p w:rsidR="00304596" w:rsidRPr="00935A9D" w:rsidRDefault="00304596" w:rsidP="00B92E09">
            <w:pPr>
              <w:jc w:val="center"/>
              <w:rPr>
                <w:sz w:val="14"/>
                <w:szCs w:val="14"/>
              </w:rPr>
            </w:pPr>
            <w:r w:rsidRPr="00935A9D">
              <w:rPr>
                <w:sz w:val="14"/>
                <w:szCs w:val="14"/>
              </w:rPr>
              <w:t>ŞTIINŢE ECONOMICE</w:t>
            </w:r>
          </w:p>
        </w:tc>
        <w:tc>
          <w:tcPr>
            <w:tcW w:w="1496" w:type="dxa"/>
            <w:vMerge w:val="restart"/>
            <w:tcBorders>
              <w:left w:val="nil"/>
            </w:tcBorders>
            <w:vAlign w:val="center"/>
          </w:tcPr>
          <w:p w:rsidR="00304596" w:rsidRPr="00935A9D" w:rsidRDefault="00304596" w:rsidP="00B92E09">
            <w:pPr>
              <w:jc w:val="center"/>
              <w:rPr>
                <w:sz w:val="14"/>
                <w:szCs w:val="14"/>
              </w:rPr>
            </w:pPr>
            <w:r w:rsidRPr="00935A9D">
              <w:rPr>
                <w:sz w:val="14"/>
                <w:szCs w:val="14"/>
              </w:rPr>
              <w:t xml:space="preserve"> </w:t>
            </w:r>
          </w:p>
          <w:p w:rsidR="00304596" w:rsidRPr="00935A9D" w:rsidRDefault="00304596" w:rsidP="00B92E09">
            <w:pPr>
              <w:rPr>
                <w:sz w:val="14"/>
                <w:szCs w:val="14"/>
              </w:rPr>
            </w:pPr>
            <w:r w:rsidRPr="00935A9D">
              <w:rPr>
                <w:sz w:val="14"/>
                <w:szCs w:val="14"/>
              </w:rPr>
              <w:t>ADMINISTRAREA AFACERILOR</w:t>
            </w:r>
          </w:p>
        </w:tc>
        <w:tc>
          <w:tcPr>
            <w:tcW w:w="1683" w:type="dxa"/>
            <w:vAlign w:val="center"/>
          </w:tcPr>
          <w:p w:rsidR="00304596" w:rsidRPr="00935A9D" w:rsidRDefault="00304596" w:rsidP="00B92E09">
            <w:pPr>
              <w:rPr>
                <w:sz w:val="14"/>
                <w:szCs w:val="14"/>
              </w:rPr>
            </w:pPr>
            <w:r w:rsidRPr="00935A9D">
              <w:rPr>
                <w:sz w:val="14"/>
                <w:szCs w:val="14"/>
              </w:rPr>
              <w:t xml:space="preserve">Administrarea afacerilor                                        </w:t>
            </w:r>
          </w:p>
        </w:tc>
        <w:tc>
          <w:tcPr>
            <w:tcW w:w="1309" w:type="dxa"/>
            <w:vMerge w:val="restart"/>
            <w:vAlign w:val="center"/>
          </w:tcPr>
          <w:p w:rsidR="00304596" w:rsidRPr="00935A9D" w:rsidRDefault="00304596" w:rsidP="00B92E09">
            <w:pPr>
              <w:jc w:val="center"/>
              <w:rPr>
                <w:sz w:val="14"/>
                <w:szCs w:val="14"/>
              </w:rPr>
            </w:pPr>
            <w:r w:rsidRPr="00935A9D">
              <w:rPr>
                <w:sz w:val="14"/>
                <w:szCs w:val="14"/>
              </w:rPr>
              <w:t>MANAGEMENT</w:t>
            </w:r>
          </w:p>
        </w:tc>
        <w:tc>
          <w:tcPr>
            <w:tcW w:w="3553" w:type="dxa"/>
            <w:vMerge w:val="restart"/>
            <w:vAlign w:val="center"/>
          </w:tcPr>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Achiziţii, distribuţie, logistică</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Administrare şi comunicare în afaceri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Administrare şi comunicare internaţională în afaceri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Administrarea financiară a afacerilor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Administrarea organizaţiilor de afaceri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Administrarea şi evaluarea proprietăţilor imobiliare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Antreprenoriat şi administrarea afacerilor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Analiza diagnostic şi evaluarea afacerilor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Consultanţă în management şi dezvoltarea afacerilor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Dezvoltarea economică a întreprinderii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Dezvoltarea spaţiului de afaceri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Dimensiunea europeană a managementului organizaţiei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Economie bazată pe cunoştinţe şi management</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Economie bazată pe cunoaştere şi management antreprenorial</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Economie bazată pe cunoaştere şi management intreprenorial</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Eficienţă şi risc în activitatea financiar investiţională</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 xml:space="preserve">International business management </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Leadership şi managementul resurselor umane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 antreprenorial</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 financiar-bancar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 intercultural</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 în administraţie şi servicii publice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 în sistemul de învăţământ</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 organizaţional</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 performant</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 public</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 şi marketing internaţional</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 şi strategii de afaceri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afacerilor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afacerilor mici şi mijlocii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 xml:space="preserve">Managementul afacerilor în context european </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afacerilor în context european (în limba franceză)</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afacerilor prin proiecte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 xml:space="preserve">Managementul bancar şi al asigurărilor    </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calităţii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dezvoltării regionale durabile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dezvoltării afacerilor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dezvoltării afacerilor în contextul globalizării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 xml:space="preserve">Managementul informaţiilor  </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investiţiilor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instituţiilor din administraţia publică</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instituţiilor publice şi al colectivităţilor locale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economic al unităţilor şcolare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organizaţiei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organizaţiilor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organizaţiilor educaţionale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organizaţiilor de turism şi servicii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organizaţiilor publice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organizaţiilor sportive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întreprinderilor mici şi mijlocii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proiectelor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proiectelor cu finanţare europeană</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proiectelor europene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resurselor umane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schimbării şi dezvoltării organizaţionale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serviciilor de sănătate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sectorului public</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strategic al afacerilor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strategic al organizaţiilor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strategic al organizaţiilor: dezvoltarea spaţiului de afaceri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strategic al firmei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strategic al resurselor umane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sistemelor microeconomice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societăţilor comerciale şi de credit</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şi dezvoltarea resurselor umane</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şi evaluarea investiţiilor</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şi marketingul organizaţiei</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Managementul unităţilor de administraţie publică</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Strategii şi politici de management</w:t>
            </w:r>
          </w:p>
          <w:p w:rsidR="00304596" w:rsidRPr="00935A9D" w:rsidRDefault="00304596" w:rsidP="0047277F">
            <w:pPr>
              <w:numPr>
                <w:ilvl w:val="0"/>
                <w:numId w:val="93"/>
              </w:numPr>
              <w:tabs>
                <w:tab w:val="left" w:pos="266"/>
              </w:tabs>
              <w:autoSpaceDE w:val="0"/>
              <w:autoSpaceDN w:val="0"/>
              <w:adjustRightInd w:val="0"/>
              <w:ind w:left="0" w:firstLine="0"/>
              <w:rPr>
                <w:sz w:val="12"/>
                <w:szCs w:val="12"/>
              </w:rPr>
            </w:pPr>
            <w:r w:rsidRPr="00935A9D">
              <w:rPr>
                <w:sz w:val="12"/>
                <w:szCs w:val="12"/>
              </w:rPr>
              <w:t>Strategii şi politici manageriale</w:t>
            </w:r>
          </w:p>
        </w:tc>
        <w:tc>
          <w:tcPr>
            <w:tcW w:w="561" w:type="dxa"/>
            <w:vMerge w:val="restart"/>
            <w:tcBorders>
              <w:right w:val="thinThickSmallGap" w:sz="24" w:space="0" w:color="auto"/>
            </w:tcBorders>
            <w:vAlign w:val="center"/>
          </w:tcPr>
          <w:p w:rsidR="00304596" w:rsidRPr="00935A9D" w:rsidRDefault="00304596" w:rsidP="00B92E09">
            <w:pPr>
              <w:jc w:val="center"/>
              <w:rPr>
                <w:sz w:val="14"/>
                <w:szCs w:val="14"/>
              </w:rPr>
            </w:pPr>
            <w:r w:rsidRPr="00935A9D">
              <w:rPr>
                <w:sz w:val="14"/>
                <w:szCs w:val="14"/>
              </w:rPr>
              <w:t xml:space="preserve"> </w:t>
            </w:r>
          </w:p>
          <w:p w:rsidR="00304596" w:rsidRPr="00935A9D" w:rsidRDefault="00304596" w:rsidP="00B92E09">
            <w:pPr>
              <w:jc w:val="center"/>
              <w:rPr>
                <w:sz w:val="14"/>
                <w:szCs w:val="14"/>
              </w:rPr>
            </w:pPr>
            <w:r w:rsidRPr="00935A9D">
              <w:rPr>
                <w:sz w:val="16"/>
                <w:szCs w:val="16"/>
              </w:rPr>
              <w:t>x</w:t>
            </w:r>
          </w:p>
        </w:tc>
        <w:tc>
          <w:tcPr>
            <w:tcW w:w="1559" w:type="dxa"/>
            <w:vMerge w:val="restart"/>
            <w:tcBorders>
              <w:left w:val="nil"/>
              <w:right w:val="thinThickSmallGap" w:sz="24" w:space="0" w:color="auto"/>
            </w:tcBorders>
            <w:vAlign w:val="center"/>
          </w:tcPr>
          <w:p w:rsidR="001C0296" w:rsidRPr="00935A9D" w:rsidRDefault="001C0296" w:rsidP="001C0296">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C0296" w:rsidRPr="00935A9D" w:rsidRDefault="001C0296" w:rsidP="001C029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sz w:val="16"/>
                <w:szCs w:val="16"/>
              </w:rPr>
            </w:pPr>
            <w:r w:rsidRPr="00935A9D">
              <w:rPr>
                <w:sz w:val="16"/>
                <w:szCs w:val="16"/>
              </w:rPr>
              <w:t>/</w:t>
            </w:r>
          </w:p>
          <w:p w:rsidR="001C0296" w:rsidRPr="00935A9D" w:rsidRDefault="001C0296" w:rsidP="001C0296">
            <w:pPr>
              <w:jc w:val="center"/>
              <w:rPr>
                <w:sz w:val="16"/>
                <w:szCs w:val="16"/>
              </w:rPr>
            </w:pPr>
          </w:p>
          <w:p w:rsidR="001C0296" w:rsidRPr="00935A9D" w:rsidRDefault="001C0296" w:rsidP="001C0296">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C0296" w:rsidRPr="00935A9D" w:rsidRDefault="001C0296" w:rsidP="001C0296">
            <w:pPr>
              <w:jc w:val="center"/>
              <w:rPr>
                <w:b/>
                <w:bCs/>
                <w:sz w:val="14"/>
                <w:szCs w:val="14"/>
              </w:rPr>
            </w:pPr>
            <w:r w:rsidRPr="00935A9D">
              <w:rPr>
                <w:b/>
                <w:iCs/>
                <w:sz w:val="14"/>
                <w:szCs w:val="14"/>
              </w:rPr>
              <w:t>(SPECIALITATE ŞI DIDACTICA SPECIALITĂŢII), ELEMENTE DE PEDAGOGIE ŞI PSIHOLOGIE</w:t>
            </w:r>
          </w:p>
          <w:p w:rsidR="00304596" w:rsidRPr="00935A9D" w:rsidRDefault="001C0296" w:rsidP="001C0296">
            <w:pPr>
              <w:jc w:val="center"/>
              <w:rPr>
                <w:b/>
                <w:bCs/>
                <w:sz w:val="18"/>
                <w:szCs w:val="18"/>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 xml:space="preserve">Administrarea afacerilor (în limbi străine)                                        </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 xml:space="preserve">Economia întreprinderii  </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Economia comerţului, turismului şi serviciilor</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 xml:space="preserve">Merceologie şi managementul calităţii  </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140"/>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Economia firmei</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Economia comerţului, turismului, serviciilor şi managementul calităţii</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Administrarea afacerilor în servicii de ospitalitate</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Administrarea afacerilor în comerţ, turism, servicii, merceologie şi managementul calităţii</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83"/>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val="restart"/>
            <w:tcBorders>
              <w:left w:val="nil"/>
            </w:tcBorders>
            <w:vAlign w:val="center"/>
          </w:tcPr>
          <w:p w:rsidR="0051457B" w:rsidRPr="00935A9D" w:rsidRDefault="0051457B" w:rsidP="00B92E09">
            <w:pPr>
              <w:rPr>
                <w:sz w:val="14"/>
                <w:szCs w:val="14"/>
              </w:rPr>
            </w:pPr>
            <w:r w:rsidRPr="00935A9D">
              <w:rPr>
                <w:sz w:val="14"/>
                <w:szCs w:val="14"/>
              </w:rPr>
              <w:t>ECONOMIE ŞI AFACERI INTERNAŢIONALE</w:t>
            </w:r>
          </w:p>
        </w:tc>
        <w:tc>
          <w:tcPr>
            <w:tcW w:w="1683" w:type="dxa"/>
            <w:tcBorders>
              <w:left w:val="nil"/>
            </w:tcBorders>
            <w:vAlign w:val="center"/>
          </w:tcPr>
          <w:p w:rsidR="0051457B" w:rsidRPr="00935A9D" w:rsidRDefault="0051457B" w:rsidP="00B92E09">
            <w:pPr>
              <w:rPr>
                <w:sz w:val="14"/>
                <w:szCs w:val="14"/>
              </w:rPr>
            </w:pPr>
            <w:r w:rsidRPr="00935A9D">
              <w:rPr>
                <w:sz w:val="14"/>
                <w:szCs w:val="14"/>
              </w:rPr>
              <w:t>Economie internaţională</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13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Afaceri internaţionale</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Economie şi afaceri internaţionale</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82"/>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val="restart"/>
            <w:tcBorders>
              <w:left w:val="nil"/>
            </w:tcBorders>
            <w:vAlign w:val="center"/>
          </w:tcPr>
          <w:p w:rsidR="0051457B" w:rsidRPr="00935A9D" w:rsidRDefault="0051457B" w:rsidP="00B92E09">
            <w:pPr>
              <w:rPr>
                <w:sz w:val="14"/>
                <w:szCs w:val="14"/>
              </w:rPr>
            </w:pPr>
            <w:r w:rsidRPr="00935A9D">
              <w:rPr>
                <w:sz w:val="14"/>
                <w:szCs w:val="14"/>
              </w:rPr>
              <w:t xml:space="preserve">MANAGEMENT </w:t>
            </w:r>
          </w:p>
        </w:tc>
        <w:tc>
          <w:tcPr>
            <w:tcW w:w="1683" w:type="dxa"/>
            <w:tcBorders>
              <w:left w:val="nil"/>
            </w:tcBorders>
            <w:vAlign w:val="center"/>
          </w:tcPr>
          <w:p w:rsidR="0051457B" w:rsidRPr="00935A9D" w:rsidRDefault="0051457B" w:rsidP="00B92E09">
            <w:pPr>
              <w:rPr>
                <w:sz w:val="14"/>
                <w:szCs w:val="14"/>
              </w:rPr>
            </w:pPr>
            <w:r w:rsidRPr="00935A9D">
              <w:rPr>
                <w:sz w:val="14"/>
                <w:szCs w:val="14"/>
              </w:rPr>
              <w:t>Management</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Managementul dezvoltării rurale durabile</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tcBorders>
              <w:left w:val="nil"/>
            </w:tcBorders>
            <w:vAlign w:val="center"/>
          </w:tcPr>
          <w:p w:rsidR="0051457B" w:rsidRPr="00935A9D" w:rsidRDefault="0051457B" w:rsidP="00B92E09">
            <w:pPr>
              <w:rPr>
                <w:sz w:val="14"/>
                <w:szCs w:val="14"/>
              </w:rPr>
            </w:pPr>
            <w:r w:rsidRPr="00935A9D">
              <w:rPr>
                <w:sz w:val="14"/>
                <w:szCs w:val="14"/>
              </w:rPr>
              <w:t>MARKETING</w:t>
            </w:r>
          </w:p>
        </w:tc>
        <w:tc>
          <w:tcPr>
            <w:tcW w:w="1683" w:type="dxa"/>
            <w:tcBorders>
              <w:left w:val="nil"/>
            </w:tcBorders>
            <w:vAlign w:val="center"/>
          </w:tcPr>
          <w:p w:rsidR="0051457B" w:rsidRPr="00935A9D" w:rsidRDefault="0051457B" w:rsidP="00B92E09">
            <w:pPr>
              <w:rPr>
                <w:sz w:val="14"/>
                <w:szCs w:val="14"/>
              </w:rPr>
            </w:pPr>
            <w:r w:rsidRPr="00935A9D">
              <w:rPr>
                <w:sz w:val="14"/>
                <w:szCs w:val="14"/>
              </w:rPr>
              <w:t>Marketing</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val="restart"/>
            <w:tcBorders>
              <w:left w:val="nil"/>
            </w:tcBorders>
            <w:vAlign w:val="center"/>
          </w:tcPr>
          <w:p w:rsidR="0051457B" w:rsidRPr="00935A9D" w:rsidRDefault="0051457B" w:rsidP="00B92E09">
            <w:pPr>
              <w:jc w:val="center"/>
              <w:rPr>
                <w:sz w:val="14"/>
                <w:szCs w:val="14"/>
              </w:rPr>
            </w:pPr>
            <w:r w:rsidRPr="00935A9D">
              <w:rPr>
                <w:sz w:val="14"/>
                <w:szCs w:val="14"/>
              </w:rPr>
              <w:t>ŞTIINŢE MILITARE ŞI INFORMAŢII</w:t>
            </w:r>
          </w:p>
        </w:tc>
        <w:tc>
          <w:tcPr>
            <w:tcW w:w="1496" w:type="dxa"/>
            <w:vMerge w:val="restart"/>
            <w:tcBorders>
              <w:left w:val="nil"/>
            </w:tcBorders>
            <w:vAlign w:val="center"/>
          </w:tcPr>
          <w:p w:rsidR="0051457B" w:rsidRPr="00935A9D" w:rsidRDefault="0051457B" w:rsidP="00B92E09">
            <w:pPr>
              <w:rPr>
                <w:sz w:val="14"/>
                <w:szCs w:val="14"/>
              </w:rPr>
            </w:pPr>
            <w:r w:rsidRPr="00935A9D">
              <w:rPr>
                <w:sz w:val="14"/>
                <w:szCs w:val="14"/>
              </w:rPr>
              <w:t>ŞTIINŢE MILITARE ŞI INFORMAŢII</w:t>
            </w:r>
          </w:p>
        </w:tc>
        <w:tc>
          <w:tcPr>
            <w:tcW w:w="1683" w:type="dxa"/>
            <w:tcBorders>
              <w:left w:val="nil"/>
            </w:tcBorders>
            <w:vAlign w:val="center"/>
          </w:tcPr>
          <w:p w:rsidR="0051457B" w:rsidRPr="00935A9D" w:rsidRDefault="0051457B" w:rsidP="00B92E09">
            <w:pPr>
              <w:rPr>
                <w:sz w:val="14"/>
                <w:szCs w:val="14"/>
              </w:rPr>
            </w:pPr>
            <w:r w:rsidRPr="00935A9D">
              <w:rPr>
                <w:sz w:val="14"/>
                <w:szCs w:val="14"/>
              </w:rPr>
              <w:t>Management economico - financiar</w:t>
            </w:r>
          </w:p>
        </w:tc>
        <w:tc>
          <w:tcPr>
            <w:tcW w:w="1309" w:type="dxa"/>
            <w:vMerge/>
            <w:vAlign w:val="center"/>
          </w:tcPr>
          <w:p w:rsidR="0051457B" w:rsidRPr="00935A9D" w:rsidRDefault="0051457B" w:rsidP="00B92E09">
            <w:pP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51457B" w:rsidRPr="00935A9D" w:rsidTr="00B92E09">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309" w:type="dxa"/>
            <w:vMerge/>
            <w:tcBorders>
              <w:left w:val="nil"/>
            </w:tcBorders>
            <w:vAlign w:val="center"/>
          </w:tcPr>
          <w:p w:rsidR="0051457B" w:rsidRPr="00935A9D" w:rsidRDefault="0051457B" w:rsidP="00B92E09">
            <w:pPr>
              <w:jc w:val="center"/>
              <w:rPr>
                <w:sz w:val="14"/>
                <w:szCs w:val="14"/>
              </w:rPr>
            </w:pPr>
          </w:p>
        </w:tc>
        <w:tc>
          <w:tcPr>
            <w:tcW w:w="1496" w:type="dxa"/>
            <w:vMerge/>
            <w:tcBorders>
              <w:left w:val="nil"/>
            </w:tcBorders>
            <w:vAlign w:val="center"/>
          </w:tcPr>
          <w:p w:rsidR="0051457B" w:rsidRPr="00935A9D" w:rsidRDefault="0051457B" w:rsidP="00B92E09">
            <w:pPr>
              <w:rPr>
                <w:sz w:val="14"/>
                <w:szCs w:val="14"/>
              </w:rPr>
            </w:pPr>
          </w:p>
        </w:tc>
        <w:tc>
          <w:tcPr>
            <w:tcW w:w="1683" w:type="dxa"/>
            <w:tcBorders>
              <w:left w:val="nil"/>
            </w:tcBorders>
            <w:vAlign w:val="center"/>
          </w:tcPr>
          <w:p w:rsidR="0051457B" w:rsidRPr="00935A9D" w:rsidRDefault="0051457B" w:rsidP="00B92E09">
            <w:pPr>
              <w:rPr>
                <w:sz w:val="14"/>
                <w:szCs w:val="14"/>
              </w:rPr>
            </w:pPr>
            <w:r w:rsidRPr="00935A9D">
              <w:rPr>
                <w:sz w:val="14"/>
                <w:szCs w:val="14"/>
              </w:rPr>
              <w:t>Managementul organizaţiei</w:t>
            </w:r>
          </w:p>
        </w:tc>
        <w:tc>
          <w:tcPr>
            <w:tcW w:w="1309" w:type="dxa"/>
            <w:vMerge/>
            <w:vAlign w:val="center"/>
          </w:tcPr>
          <w:p w:rsidR="0051457B" w:rsidRPr="00935A9D" w:rsidRDefault="0051457B" w:rsidP="00B92E09">
            <w:pPr>
              <w:jc w:val="center"/>
              <w:rPr>
                <w:sz w:val="14"/>
                <w:szCs w:val="14"/>
              </w:rPr>
            </w:pPr>
          </w:p>
        </w:tc>
        <w:tc>
          <w:tcPr>
            <w:tcW w:w="3553" w:type="dxa"/>
            <w:vMerge/>
            <w:vAlign w:val="center"/>
          </w:tcPr>
          <w:p w:rsidR="0051457B" w:rsidRPr="00935A9D" w:rsidRDefault="0051457B" w:rsidP="00B92E09">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51457B" w:rsidRPr="00935A9D" w:rsidRDefault="0051457B" w:rsidP="00B92E09">
            <w:pPr>
              <w:jc w:val="center"/>
              <w:rPr>
                <w:sz w:val="16"/>
                <w:szCs w:val="16"/>
              </w:rPr>
            </w:pPr>
          </w:p>
        </w:tc>
        <w:tc>
          <w:tcPr>
            <w:tcW w:w="1559"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bl>
    <w:p w:rsidR="0051457B" w:rsidRPr="00935A9D" w:rsidRDefault="0051457B"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p w:rsidR="00304596" w:rsidRPr="00935A9D" w:rsidRDefault="00304596" w:rsidP="0051457B">
      <w:pPr>
        <w:pStyle w:val="Footer"/>
        <w:tabs>
          <w:tab w:val="clear" w:pos="4320"/>
          <w:tab w:val="clear" w:pos="8640"/>
        </w:tabs>
        <w:ind w:firstLine="561"/>
        <w:jc w:val="both"/>
        <w:rPr>
          <w:sz w:val="14"/>
          <w:szCs w:val="14"/>
        </w:rPr>
      </w:pPr>
    </w:p>
    <w:p w:rsidR="00304596" w:rsidRPr="00935A9D" w:rsidRDefault="00304596" w:rsidP="0051457B">
      <w:pPr>
        <w:pStyle w:val="Footer"/>
        <w:tabs>
          <w:tab w:val="clear" w:pos="4320"/>
          <w:tab w:val="clear" w:pos="8640"/>
        </w:tabs>
        <w:ind w:firstLine="561"/>
        <w:jc w:val="both"/>
        <w:rPr>
          <w:sz w:val="14"/>
          <w:szCs w:val="14"/>
        </w:rPr>
      </w:pPr>
    </w:p>
    <w:p w:rsidR="00304596" w:rsidRPr="00935A9D" w:rsidRDefault="00304596" w:rsidP="0051457B">
      <w:pPr>
        <w:pStyle w:val="Footer"/>
        <w:tabs>
          <w:tab w:val="clear" w:pos="4320"/>
          <w:tab w:val="clear" w:pos="8640"/>
        </w:tabs>
        <w:ind w:firstLine="561"/>
        <w:jc w:val="both"/>
        <w:rPr>
          <w:sz w:val="14"/>
          <w:szCs w:val="14"/>
        </w:rPr>
      </w:pPr>
    </w:p>
    <w:p w:rsidR="0051457B" w:rsidRPr="00935A9D" w:rsidRDefault="0051457B" w:rsidP="0051457B">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22"/>
        <w:gridCol w:w="1267"/>
        <w:gridCol w:w="1472"/>
        <w:gridCol w:w="2127"/>
        <w:gridCol w:w="1701"/>
        <w:gridCol w:w="2976"/>
        <w:gridCol w:w="567"/>
        <w:gridCol w:w="1471"/>
      </w:tblGrid>
      <w:tr w:rsidR="00935A9D" w:rsidRPr="00935A9D" w:rsidTr="00B7505B">
        <w:trPr>
          <w:cantSplit/>
          <w:trHeight w:val="147"/>
          <w:jc w:val="center"/>
        </w:trPr>
        <w:tc>
          <w:tcPr>
            <w:tcW w:w="1008" w:type="dxa"/>
            <w:vMerge w:val="restart"/>
            <w:tcBorders>
              <w:left w:val="thinThickSmallGap" w:sz="24" w:space="0" w:color="auto"/>
            </w:tcBorders>
            <w:vAlign w:val="center"/>
          </w:tcPr>
          <w:p w:rsidR="00E115F2" w:rsidRPr="00935A9D" w:rsidRDefault="00E115F2" w:rsidP="00E115F2">
            <w:pPr>
              <w:jc w:val="center"/>
              <w:rPr>
                <w:b/>
                <w:bCs/>
                <w:sz w:val="14"/>
                <w:szCs w:val="14"/>
              </w:rPr>
            </w:pPr>
            <w:r w:rsidRPr="00935A9D">
              <w:rPr>
                <w:b/>
                <w:bCs/>
                <w:sz w:val="14"/>
                <w:szCs w:val="14"/>
              </w:rPr>
              <w:lastRenderedPageBreak/>
              <w:t>Învăţământ postliceal</w:t>
            </w:r>
          </w:p>
          <w:p w:rsidR="00E115F2" w:rsidRPr="00935A9D" w:rsidRDefault="00E115F2" w:rsidP="00E115F2">
            <w:pPr>
              <w:rPr>
                <w:b/>
                <w:bCs/>
                <w:sz w:val="14"/>
                <w:szCs w:val="14"/>
              </w:rPr>
            </w:pPr>
          </w:p>
        </w:tc>
        <w:tc>
          <w:tcPr>
            <w:tcW w:w="1309" w:type="dxa"/>
            <w:vMerge w:val="restart"/>
            <w:tcBorders>
              <w:right w:val="thinThickSmallGap" w:sz="24" w:space="0" w:color="auto"/>
            </w:tcBorders>
            <w:vAlign w:val="center"/>
          </w:tcPr>
          <w:p w:rsidR="00E115F2" w:rsidRPr="00935A9D" w:rsidRDefault="00E115F2" w:rsidP="00E115F2">
            <w:pPr>
              <w:rPr>
                <w:sz w:val="14"/>
                <w:szCs w:val="14"/>
              </w:rPr>
            </w:pPr>
          </w:p>
          <w:p w:rsidR="00E115F2" w:rsidRPr="00935A9D" w:rsidRDefault="00E115F2" w:rsidP="00E115F2">
            <w:pPr>
              <w:rPr>
                <w:sz w:val="14"/>
                <w:szCs w:val="14"/>
              </w:rPr>
            </w:pPr>
            <w:r w:rsidRPr="00935A9D">
              <w:rPr>
                <w:sz w:val="14"/>
                <w:szCs w:val="14"/>
              </w:rPr>
              <w:t xml:space="preserve">1.  </w:t>
            </w:r>
            <w:r w:rsidRPr="00935A9D">
              <w:rPr>
                <w:bCs/>
                <w:sz w:val="14"/>
                <w:szCs w:val="14"/>
              </w:rPr>
              <w:t xml:space="preserve">Medicină generală / </w:t>
            </w:r>
            <w:r w:rsidRPr="00935A9D">
              <w:rPr>
                <w:sz w:val="14"/>
                <w:szCs w:val="14"/>
              </w:rPr>
              <w:t>Managementul proiectelor de sănătate</w:t>
            </w:r>
          </w:p>
          <w:p w:rsidR="00E115F2" w:rsidRPr="00935A9D" w:rsidRDefault="00E115F2" w:rsidP="00E115F2">
            <w:pPr>
              <w:rPr>
                <w:sz w:val="14"/>
                <w:szCs w:val="14"/>
              </w:rPr>
            </w:pPr>
          </w:p>
          <w:p w:rsidR="00E115F2" w:rsidRPr="00935A9D" w:rsidRDefault="00E115F2" w:rsidP="00E115F2">
            <w:pPr>
              <w:rPr>
                <w:sz w:val="14"/>
                <w:szCs w:val="14"/>
              </w:rPr>
            </w:pPr>
            <w:r w:rsidRPr="00935A9D">
              <w:rPr>
                <w:sz w:val="14"/>
                <w:szCs w:val="14"/>
              </w:rPr>
              <w:t>2. Farmacie / Managementul calităţii</w:t>
            </w:r>
          </w:p>
          <w:p w:rsidR="00E115F2" w:rsidRPr="00935A9D" w:rsidRDefault="00E115F2" w:rsidP="00E115F2">
            <w:pPr>
              <w:rPr>
                <w:sz w:val="14"/>
                <w:szCs w:val="14"/>
              </w:rPr>
            </w:pPr>
          </w:p>
          <w:p w:rsidR="00E115F2" w:rsidRPr="00935A9D" w:rsidRDefault="00E115F2" w:rsidP="00E115F2">
            <w:pPr>
              <w:rPr>
                <w:sz w:val="14"/>
                <w:szCs w:val="14"/>
              </w:rPr>
            </w:pPr>
            <w:r w:rsidRPr="00935A9D">
              <w:rPr>
                <w:sz w:val="14"/>
                <w:szCs w:val="14"/>
              </w:rPr>
              <w:t>3. Farmacie / Managementul proiectelor</w:t>
            </w:r>
          </w:p>
          <w:p w:rsidR="00E115F2" w:rsidRPr="00935A9D" w:rsidRDefault="00E115F2" w:rsidP="00E115F2">
            <w:pPr>
              <w:rPr>
                <w:sz w:val="14"/>
                <w:szCs w:val="14"/>
              </w:rPr>
            </w:pPr>
          </w:p>
          <w:p w:rsidR="00E115F2" w:rsidRPr="00935A9D" w:rsidRDefault="00E115F2" w:rsidP="00E115F2">
            <w:pPr>
              <w:rPr>
                <w:sz w:val="14"/>
                <w:szCs w:val="14"/>
              </w:rPr>
            </w:pPr>
          </w:p>
        </w:tc>
        <w:tc>
          <w:tcPr>
            <w:tcW w:w="1122" w:type="dxa"/>
            <w:vMerge w:val="restart"/>
            <w:tcBorders>
              <w:right w:val="thinThickSmallGap" w:sz="24" w:space="0" w:color="auto"/>
            </w:tcBorders>
            <w:vAlign w:val="center"/>
          </w:tcPr>
          <w:p w:rsidR="00E115F2" w:rsidRPr="00935A9D" w:rsidRDefault="00E115F2" w:rsidP="00E115F2">
            <w:pPr>
              <w:jc w:val="center"/>
              <w:rPr>
                <w:sz w:val="14"/>
                <w:szCs w:val="14"/>
              </w:rPr>
            </w:pPr>
            <w:r w:rsidRPr="00935A9D">
              <w:rPr>
                <w:sz w:val="14"/>
                <w:szCs w:val="14"/>
              </w:rPr>
              <w:t>Economic,</w:t>
            </w:r>
          </w:p>
          <w:p w:rsidR="00E115F2" w:rsidRPr="00935A9D" w:rsidRDefault="00E115F2" w:rsidP="00E115F2">
            <w:pPr>
              <w:jc w:val="center"/>
              <w:rPr>
                <w:sz w:val="14"/>
                <w:szCs w:val="14"/>
              </w:rPr>
            </w:pPr>
            <w:r w:rsidRPr="00935A9D">
              <w:rPr>
                <w:sz w:val="14"/>
                <w:szCs w:val="14"/>
              </w:rPr>
              <w:t>administrativ, comerţ</w:t>
            </w:r>
          </w:p>
          <w:p w:rsidR="00E115F2" w:rsidRPr="00935A9D" w:rsidRDefault="00E115F2" w:rsidP="00E115F2">
            <w:pPr>
              <w:jc w:val="center"/>
              <w:rPr>
                <w:sz w:val="14"/>
                <w:szCs w:val="14"/>
              </w:rPr>
            </w:pPr>
            <w:r w:rsidRPr="00935A9D">
              <w:rPr>
                <w:sz w:val="14"/>
                <w:szCs w:val="14"/>
              </w:rPr>
              <w:t>şi servicii / Comerţ şi servicii</w:t>
            </w:r>
          </w:p>
        </w:tc>
        <w:tc>
          <w:tcPr>
            <w:tcW w:w="1267" w:type="dxa"/>
            <w:vMerge w:val="restart"/>
            <w:tcBorders>
              <w:left w:val="nil"/>
            </w:tcBorders>
            <w:vAlign w:val="center"/>
          </w:tcPr>
          <w:p w:rsidR="00E115F2" w:rsidRPr="00935A9D" w:rsidRDefault="00E115F2" w:rsidP="00E115F2">
            <w:pPr>
              <w:jc w:val="center"/>
              <w:rPr>
                <w:sz w:val="14"/>
                <w:szCs w:val="14"/>
              </w:rPr>
            </w:pPr>
            <w:r w:rsidRPr="00935A9D">
              <w:rPr>
                <w:sz w:val="14"/>
                <w:szCs w:val="14"/>
              </w:rPr>
              <w:t>ŞTIINŢE ECONOMICE</w:t>
            </w:r>
          </w:p>
        </w:tc>
        <w:tc>
          <w:tcPr>
            <w:tcW w:w="1472" w:type="dxa"/>
            <w:vMerge w:val="restart"/>
            <w:tcBorders>
              <w:left w:val="nil"/>
            </w:tcBorders>
            <w:vAlign w:val="center"/>
          </w:tcPr>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rPr>
                <w:sz w:val="14"/>
                <w:szCs w:val="14"/>
              </w:rPr>
            </w:pPr>
            <w:r w:rsidRPr="00935A9D">
              <w:rPr>
                <w:sz w:val="14"/>
                <w:szCs w:val="14"/>
              </w:rPr>
              <w:t>ADMINISTRAREA AFACERILOR</w:t>
            </w:r>
          </w:p>
        </w:tc>
        <w:tc>
          <w:tcPr>
            <w:tcW w:w="2127" w:type="dxa"/>
            <w:vAlign w:val="center"/>
          </w:tcPr>
          <w:p w:rsidR="00E115F2" w:rsidRPr="00935A9D" w:rsidRDefault="00E115F2" w:rsidP="00E115F2">
            <w:pPr>
              <w:rPr>
                <w:sz w:val="13"/>
                <w:szCs w:val="13"/>
              </w:rPr>
            </w:pPr>
            <w:r w:rsidRPr="00935A9D">
              <w:rPr>
                <w:sz w:val="13"/>
                <w:szCs w:val="13"/>
              </w:rPr>
              <w:t xml:space="preserve">Administrarea afacerilor                                        </w:t>
            </w:r>
          </w:p>
        </w:tc>
        <w:tc>
          <w:tcPr>
            <w:tcW w:w="1701" w:type="dxa"/>
            <w:vMerge w:val="restart"/>
            <w:vAlign w:val="center"/>
          </w:tcPr>
          <w:p w:rsidR="00E115F2" w:rsidRPr="00935A9D" w:rsidRDefault="00E115F2" w:rsidP="00E115F2">
            <w:pPr>
              <w:jc w:val="center"/>
              <w:rPr>
                <w:sz w:val="14"/>
                <w:szCs w:val="14"/>
              </w:rPr>
            </w:pPr>
            <w:r w:rsidRPr="00935A9D">
              <w:rPr>
                <w:sz w:val="14"/>
                <w:szCs w:val="14"/>
              </w:rPr>
              <w:t>MARKETING</w:t>
            </w:r>
          </w:p>
        </w:tc>
        <w:tc>
          <w:tcPr>
            <w:tcW w:w="2976" w:type="dxa"/>
            <w:vMerge w:val="restart"/>
            <w:vAlign w:val="center"/>
          </w:tcPr>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Analiză şi strategie de marketing</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Business to business marketing</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Cercetări de marketing</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Cercetare fundamentală de marketing</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Gestiunea relaţiilor cu consumatorii</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Management - Marketing</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Managementul marketingului</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Managementul relaţiilor cu clienţii</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Managementul relaţiilor cu clienţii - EUCOREM</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internaţional</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în afaceri</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online</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strategic</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comunicare în afaceri</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gestiunea organizaţiei</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dezvoltare durabilă</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management în servicii publice</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Marketingul serviciilor</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Marketingul serviciilor poştale</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 xml:space="preserve">Marketingul şi managementul inovării  </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Marketingul şi managementul firmei</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Marketingul relaţiilor cu clienţii</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managementul vânzărilor</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promovarea vânzărilor</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Marketing şi relaţii publice în afaceri</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Negocieri – relaţii publice</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Politici şi strategii de marketing</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Publicitate şi promovarea vânzărilor</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Relaţii publice în marketing</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Strategii de marketing</w:t>
            </w:r>
          </w:p>
          <w:p w:rsidR="00E115F2" w:rsidRPr="00935A9D" w:rsidRDefault="00E115F2" w:rsidP="0047277F">
            <w:pPr>
              <w:numPr>
                <w:ilvl w:val="0"/>
                <w:numId w:val="129"/>
              </w:numPr>
              <w:tabs>
                <w:tab w:val="clear" w:pos="720"/>
                <w:tab w:val="left" w:pos="329"/>
              </w:tabs>
              <w:autoSpaceDE w:val="0"/>
              <w:autoSpaceDN w:val="0"/>
              <w:adjustRightInd w:val="0"/>
              <w:ind w:left="79" w:firstLine="0"/>
              <w:rPr>
                <w:rFonts w:ascii="TimesNewRoman" w:hAnsi="TimesNewRoman" w:cs="TimesNewRoman"/>
                <w:sz w:val="13"/>
                <w:szCs w:val="13"/>
              </w:rPr>
            </w:pPr>
            <w:r w:rsidRPr="00935A9D">
              <w:rPr>
                <w:rFonts w:ascii="TimesNewRoman" w:hAnsi="TimesNewRoman" w:cs="TimesNewRoman"/>
                <w:sz w:val="13"/>
                <w:szCs w:val="13"/>
              </w:rPr>
              <w:t>Strategii şi politici de marketing</w:t>
            </w:r>
          </w:p>
        </w:tc>
        <w:tc>
          <w:tcPr>
            <w:tcW w:w="567" w:type="dxa"/>
            <w:vMerge w:val="restart"/>
            <w:tcBorders>
              <w:right w:val="thinThickSmallGap" w:sz="24" w:space="0" w:color="auto"/>
            </w:tcBorders>
            <w:vAlign w:val="center"/>
          </w:tcPr>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jc w:val="center"/>
              <w:rPr>
                <w:sz w:val="14"/>
                <w:szCs w:val="14"/>
              </w:rPr>
            </w:pPr>
            <w:r w:rsidRPr="00935A9D">
              <w:rPr>
                <w:sz w:val="16"/>
                <w:szCs w:val="16"/>
              </w:rPr>
              <w:t>x</w:t>
            </w:r>
          </w:p>
          <w:p w:rsidR="00E115F2" w:rsidRPr="00935A9D" w:rsidRDefault="00E115F2" w:rsidP="00E115F2">
            <w:pPr>
              <w:jc w:val="center"/>
              <w:rPr>
                <w:sz w:val="14"/>
                <w:szCs w:val="14"/>
              </w:rPr>
            </w:pPr>
            <w:r w:rsidRPr="00935A9D">
              <w:rPr>
                <w:sz w:val="14"/>
                <w:szCs w:val="14"/>
              </w:rPr>
              <w:t xml:space="preserve"> </w:t>
            </w:r>
          </w:p>
          <w:p w:rsidR="00E115F2" w:rsidRPr="00935A9D" w:rsidRDefault="00E115F2" w:rsidP="00E115F2">
            <w:pPr>
              <w:jc w:val="center"/>
              <w:rPr>
                <w:sz w:val="14"/>
                <w:szCs w:val="14"/>
              </w:rPr>
            </w:pPr>
          </w:p>
        </w:tc>
        <w:tc>
          <w:tcPr>
            <w:tcW w:w="1471" w:type="dxa"/>
            <w:vMerge w:val="restart"/>
            <w:tcBorders>
              <w:left w:val="nil"/>
              <w:right w:val="thinThickSmallGap" w:sz="24" w:space="0" w:color="auto"/>
            </w:tcBorders>
            <w:vAlign w:val="center"/>
          </w:tcPr>
          <w:p w:rsidR="001C0296" w:rsidRPr="00935A9D" w:rsidRDefault="001C0296" w:rsidP="001C0296">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C0296" w:rsidRPr="00935A9D" w:rsidRDefault="001C0296" w:rsidP="001C029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sz w:val="16"/>
                <w:szCs w:val="16"/>
              </w:rPr>
            </w:pPr>
            <w:r w:rsidRPr="00935A9D">
              <w:rPr>
                <w:sz w:val="16"/>
                <w:szCs w:val="16"/>
              </w:rPr>
              <w:t>/</w:t>
            </w:r>
          </w:p>
          <w:p w:rsidR="001C0296" w:rsidRPr="00935A9D" w:rsidRDefault="001C0296" w:rsidP="001C0296">
            <w:pPr>
              <w:jc w:val="center"/>
              <w:rPr>
                <w:sz w:val="16"/>
                <w:szCs w:val="16"/>
              </w:rPr>
            </w:pPr>
          </w:p>
          <w:p w:rsidR="001C0296" w:rsidRPr="00935A9D" w:rsidRDefault="001C0296" w:rsidP="001C0296">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C0296" w:rsidRPr="00935A9D" w:rsidRDefault="001C0296" w:rsidP="001C0296">
            <w:pPr>
              <w:jc w:val="center"/>
              <w:rPr>
                <w:b/>
                <w:bCs/>
                <w:sz w:val="14"/>
                <w:szCs w:val="14"/>
              </w:rPr>
            </w:pPr>
            <w:r w:rsidRPr="00935A9D">
              <w:rPr>
                <w:b/>
                <w:iCs/>
                <w:sz w:val="14"/>
                <w:szCs w:val="14"/>
              </w:rPr>
              <w:t>(SPECIALITATE ŞI DIDACTICA SPECIALITĂŢII), ELEMENTE DE PEDAGOGIE ŞI PSIHOLOGIE</w:t>
            </w:r>
          </w:p>
          <w:p w:rsidR="00E115F2" w:rsidRPr="00935A9D" w:rsidRDefault="001C0296" w:rsidP="001C0296">
            <w:pPr>
              <w:jc w:val="center"/>
              <w:rPr>
                <w:b/>
                <w:bCs/>
                <w:sz w:val="18"/>
                <w:szCs w:val="18"/>
              </w:rPr>
            </w:pPr>
            <w:r w:rsidRPr="00935A9D">
              <w:rPr>
                <w:sz w:val="12"/>
                <w:szCs w:val="12"/>
              </w:rPr>
              <w:t>(programele pentru examenul naţional de definitivare în învăţământ aprobate prin ordinul ministrului educaţiei şi cercetării ştiinţifice nr. 5558 / 2015)</w:t>
            </w:r>
          </w:p>
        </w:tc>
      </w:tr>
      <w:tr w:rsidR="00935A9D" w:rsidRPr="00935A9D" w:rsidTr="00B7505B">
        <w:trPr>
          <w:cantSplit/>
          <w:trHeight w:val="61"/>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 xml:space="preserve">Administrarea afacerilor (în limbi străine)                                        </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170"/>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 xml:space="preserve">Economia întreprinderii  </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Economia comerţului, turismului şi serviciilor</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61"/>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 xml:space="preserve">Merceologie şi managementul calităţii  </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140"/>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Economia firmei</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120"/>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Economia comerţului, turismului, serviciilor şi managementul calităţii</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Administrarea afacerilor în servicii de ospitalitate</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Administrarea afacerilor în comerţ, turism, servicii, merceologie şi managementul calităţii</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83"/>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val="restart"/>
            <w:tcBorders>
              <w:left w:val="nil"/>
            </w:tcBorders>
            <w:vAlign w:val="center"/>
          </w:tcPr>
          <w:p w:rsidR="00B7505B" w:rsidRPr="00935A9D" w:rsidRDefault="00B7505B" w:rsidP="00B92E09">
            <w:pPr>
              <w:rPr>
                <w:sz w:val="14"/>
                <w:szCs w:val="14"/>
              </w:rPr>
            </w:pPr>
            <w:r w:rsidRPr="00935A9D">
              <w:rPr>
                <w:sz w:val="14"/>
                <w:szCs w:val="14"/>
              </w:rPr>
              <w:t>ECONOMIE ŞI AFACERI INTERNAŢIONALE</w:t>
            </w:r>
          </w:p>
        </w:tc>
        <w:tc>
          <w:tcPr>
            <w:tcW w:w="2127" w:type="dxa"/>
            <w:tcBorders>
              <w:left w:val="nil"/>
            </w:tcBorders>
            <w:vAlign w:val="center"/>
          </w:tcPr>
          <w:p w:rsidR="00B7505B" w:rsidRPr="00935A9D" w:rsidRDefault="00B7505B" w:rsidP="00B92E09">
            <w:pPr>
              <w:rPr>
                <w:sz w:val="13"/>
                <w:szCs w:val="13"/>
              </w:rPr>
            </w:pPr>
            <w:r w:rsidRPr="00935A9D">
              <w:rPr>
                <w:sz w:val="13"/>
                <w:szCs w:val="13"/>
              </w:rPr>
              <w:t>Economie internaţională</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139"/>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Afaceri internaţionale</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183"/>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Economie şi afaceri internaţionale</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82"/>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val="restart"/>
            <w:tcBorders>
              <w:left w:val="nil"/>
            </w:tcBorders>
            <w:vAlign w:val="center"/>
          </w:tcPr>
          <w:p w:rsidR="00B7505B" w:rsidRPr="00935A9D" w:rsidRDefault="00B7505B" w:rsidP="00B92E09">
            <w:pPr>
              <w:rPr>
                <w:sz w:val="14"/>
                <w:szCs w:val="14"/>
              </w:rPr>
            </w:pPr>
            <w:r w:rsidRPr="00935A9D">
              <w:rPr>
                <w:sz w:val="14"/>
                <w:szCs w:val="14"/>
              </w:rPr>
              <w:t xml:space="preserve">MANAGEMENT </w:t>
            </w:r>
          </w:p>
        </w:tc>
        <w:tc>
          <w:tcPr>
            <w:tcW w:w="2127" w:type="dxa"/>
            <w:tcBorders>
              <w:left w:val="nil"/>
            </w:tcBorders>
            <w:vAlign w:val="center"/>
          </w:tcPr>
          <w:p w:rsidR="00B7505B" w:rsidRPr="00935A9D" w:rsidRDefault="00B7505B" w:rsidP="00B92E09">
            <w:pPr>
              <w:rPr>
                <w:sz w:val="13"/>
                <w:szCs w:val="13"/>
              </w:rPr>
            </w:pPr>
            <w:r w:rsidRPr="00935A9D">
              <w:rPr>
                <w:sz w:val="13"/>
                <w:szCs w:val="13"/>
              </w:rPr>
              <w:t>Management</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Managementul dezvoltării rurale durabile</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203"/>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tcBorders>
              <w:left w:val="nil"/>
            </w:tcBorders>
            <w:vAlign w:val="center"/>
          </w:tcPr>
          <w:p w:rsidR="00B7505B" w:rsidRPr="00935A9D" w:rsidRDefault="00B7505B" w:rsidP="00B92E09">
            <w:pPr>
              <w:rPr>
                <w:sz w:val="14"/>
                <w:szCs w:val="14"/>
              </w:rPr>
            </w:pPr>
            <w:r w:rsidRPr="00935A9D">
              <w:rPr>
                <w:sz w:val="14"/>
                <w:szCs w:val="14"/>
              </w:rPr>
              <w:t>MARKETING</w:t>
            </w:r>
          </w:p>
        </w:tc>
        <w:tc>
          <w:tcPr>
            <w:tcW w:w="2127" w:type="dxa"/>
            <w:tcBorders>
              <w:left w:val="nil"/>
            </w:tcBorders>
            <w:vAlign w:val="center"/>
          </w:tcPr>
          <w:p w:rsidR="00B7505B" w:rsidRPr="00935A9D" w:rsidRDefault="00B7505B" w:rsidP="00B92E09">
            <w:pPr>
              <w:rPr>
                <w:sz w:val="13"/>
                <w:szCs w:val="13"/>
              </w:rPr>
            </w:pPr>
            <w:r w:rsidRPr="00935A9D">
              <w:rPr>
                <w:sz w:val="13"/>
                <w:szCs w:val="13"/>
              </w:rPr>
              <w:t>Marketing</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935A9D" w:rsidRPr="00935A9D" w:rsidTr="00B7505B">
        <w:trPr>
          <w:cantSplit/>
          <w:trHeight w:val="61"/>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val="restart"/>
            <w:tcBorders>
              <w:left w:val="nil"/>
            </w:tcBorders>
            <w:vAlign w:val="center"/>
          </w:tcPr>
          <w:p w:rsidR="00B7505B" w:rsidRPr="00935A9D" w:rsidRDefault="00B7505B" w:rsidP="00B92E09">
            <w:pPr>
              <w:jc w:val="center"/>
              <w:rPr>
                <w:sz w:val="14"/>
                <w:szCs w:val="14"/>
              </w:rPr>
            </w:pPr>
            <w:r w:rsidRPr="00935A9D">
              <w:rPr>
                <w:sz w:val="14"/>
                <w:szCs w:val="14"/>
              </w:rPr>
              <w:t>ŞTIINŢE MILITARE ŞI INFORMAŢII</w:t>
            </w:r>
          </w:p>
        </w:tc>
        <w:tc>
          <w:tcPr>
            <w:tcW w:w="1472" w:type="dxa"/>
            <w:vMerge w:val="restart"/>
            <w:tcBorders>
              <w:left w:val="nil"/>
            </w:tcBorders>
            <w:vAlign w:val="center"/>
          </w:tcPr>
          <w:p w:rsidR="00B7505B" w:rsidRPr="00935A9D" w:rsidRDefault="00B7505B" w:rsidP="00B92E09">
            <w:pPr>
              <w:rPr>
                <w:sz w:val="14"/>
                <w:szCs w:val="14"/>
              </w:rPr>
            </w:pPr>
            <w:r w:rsidRPr="00935A9D">
              <w:rPr>
                <w:sz w:val="14"/>
                <w:szCs w:val="14"/>
              </w:rPr>
              <w:t>ŞTIINŢE MILITARE ŞI INFORMAŢII</w:t>
            </w:r>
          </w:p>
        </w:tc>
        <w:tc>
          <w:tcPr>
            <w:tcW w:w="2127" w:type="dxa"/>
            <w:tcBorders>
              <w:left w:val="nil"/>
            </w:tcBorders>
            <w:vAlign w:val="center"/>
          </w:tcPr>
          <w:p w:rsidR="00B7505B" w:rsidRPr="00935A9D" w:rsidRDefault="00B7505B" w:rsidP="00B92E09">
            <w:pPr>
              <w:rPr>
                <w:sz w:val="13"/>
                <w:szCs w:val="13"/>
              </w:rPr>
            </w:pPr>
            <w:r w:rsidRPr="00935A9D">
              <w:rPr>
                <w:sz w:val="13"/>
                <w:szCs w:val="13"/>
              </w:rPr>
              <w:t>Management economico - financiar</w:t>
            </w:r>
          </w:p>
        </w:tc>
        <w:tc>
          <w:tcPr>
            <w:tcW w:w="1701" w:type="dxa"/>
            <w:vMerge/>
            <w:vAlign w:val="center"/>
          </w:tcPr>
          <w:p w:rsidR="00B7505B" w:rsidRPr="00935A9D" w:rsidRDefault="00B7505B" w:rsidP="00B92E09">
            <w:pP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r w:rsidR="0038133A" w:rsidRPr="00935A9D" w:rsidTr="00B7505B">
        <w:trPr>
          <w:cantSplit/>
          <w:trHeight w:val="249"/>
          <w:jc w:val="center"/>
        </w:trPr>
        <w:tc>
          <w:tcPr>
            <w:tcW w:w="1008" w:type="dxa"/>
            <w:vMerge/>
            <w:tcBorders>
              <w:left w:val="thinThickSmallGap" w:sz="24" w:space="0" w:color="auto"/>
            </w:tcBorders>
            <w:vAlign w:val="center"/>
          </w:tcPr>
          <w:p w:rsidR="00B7505B" w:rsidRPr="00935A9D" w:rsidRDefault="00B7505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B7505B" w:rsidRPr="00935A9D" w:rsidRDefault="00B7505B" w:rsidP="00B92E09">
            <w:pPr>
              <w:rPr>
                <w:b/>
                <w:bCs/>
                <w:sz w:val="14"/>
                <w:szCs w:val="14"/>
              </w:rPr>
            </w:pPr>
          </w:p>
        </w:tc>
        <w:tc>
          <w:tcPr>
            <w:tcW w:w="1122" w:type="dxa"/>
            <w:vMerge/>
            <w:tcBorders>
              <w:right w:val="thinThickSmallGap" w:sz="24" w:space="0" w:color="auto"/>
            </w:tcBorders>
            <w:vAlign w:val="center"/>
          </w:tcPr>
          <w:p w:rsidR="00B7505B" w:rsidRPr="00935A9D" w:rsidRDefault="00B7505B" w:rsidP="00B92E09">
            <w:pPr>
              <w:rPr>
                <w:b/>
                <w:bCs/>
                <w:sz w:val="14"/>
                <w:szCs w:val="14"/>
              </w:rPr>
            </w:pPr>
          </w:p>
        </w:tc>
        <w:tc>
          <w:tcPr>
            <w:tcW w:w="1267" w:type="dxa"/>
            <w:vMerge/>
            <w:tcBorders>
              <w:left w:val="nil"/>
            </w:tcBorders>
            <w:vAlign w:val="center"/>
          </w:tcPr>
          <w:p w:rsidR="00B7505B" w:rsidRPr="00935A9D" w:rsidRDefault="00B7505B" w:rsidP="00B92E09">
            <w:pPr>
              <w:jc w:val="center"/>
              <w:rPr>
                <w:sz w:val="14"/>
                <w:szCs w:val="14"/>
              </w:rPr>
            </w:pPr>
          </w:p>
        </w:tc>
        <w:tc>
          <w:tcPr>
            <w:tcW w:w="1472" w:type="dxa"/>
            <w:vMerge/>
            <w:tcBorders>
              <w:left w:val="nil"/>
            </w:tcBorders>
            <w:vAlign w:val="center"/>
          </w:tcPr>
          <w:p w:rsidR="00B7505B" w:rsidRPr="00935A9D" w:rsidRDefault="00B7505B" w:rsidP="00B92E09">
            <w:pPr>
              <w:rPr>
                <w:sz w:val="14"/>
                <w:szCs w:val="14"/>
              </w:rPr>
            </w:pPr>
          </w:p>
        </w:tc>
        <w:tc>
          <w:tcPr>
            <w:tcW w:w="2127" w:type="dxa"/>
            <w:tcBorders>
              <w:left w:val="nil"/>
            </w:tcBorders>
            <w:vAlign w:val="center"/>
          </w:tcPr>
          <w:p w:rsidR="00B7505B" w:rsidRPr="00935A9D" w:rsidRDefault="00B7505B" w:rsidP="00B92E09">
            <w:pPr>
              <w:rPr>
                <w:sz w:val="13"/>
                <w:szCs w:val="13"/>
              </w:rPr>
            </w:pPr>
            <w:r w:rsidRPr="00935A9D">
              <w:rPr>
                <w:sz w:val="13"/>
                <w:szCs w:val="13"/>
              </w:rPr>
              <w:t>Managementul organizaţiei</w:t>
            </w:r>
          </w:p>
        </w:tc>
        <w:tc>
          <w:tcPr>
            <w:tcW w:w="1701" w:type="dxa"/>
            <w:vMerge/>
            <w:vAlign w:val="center"/>
          </w:tcPr>
          <w:p w:rsidR="00B7505B" w:rsidRPr="00935A9D" w:rsidRDefault="00B7505B" w:rsidP="00B92E09">
            <w:pPr>
              <w:jc w:val="center"/>
              <w:rPr>
                <w:sz w:val="14"/>
                <w:szCs w:val="14"/>
              </w:rPr>
            </w:pPr>
          </w:p>
        </w:tc>
        <w:tc>
          <w:tcPr>
            <w:tcW w:w="2976" w:type="dxa"/>
            <w:vMerge/>
            <w:vAlign w:val="center"/>
          </w:tcPr>
          <w:p w:rsidR="00B7505B" w:rsidRPr="00935A9D" w:rsidRDefault="00B7505B" w:rsidP="00B92E09">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B7505B" w:rsidRPr="00935A9D" w:rsidRDefault="00B7505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B7505B" w:rsidRPr="00935A9D" w:rsidRDefault="00B7505B" w:rsidP="00B92E09">
            <w:pPr>
              <w:jc w:val="center"/>
              <w:rPr>
                <w:b/>
                <w:bCs/>
                <w:sz w:val="20"/>
                <w:szCs w:val="20"/>
              </w:rPr>
            </w:pPr>
          </w:p>
        </w:tc>
      </w:tr>
    </w:tbl>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p w:rsidR="003B510C" w:rsidRPr="00935A9D" w:rsidRDefault="003B510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22"/>
        <w:gridCol w:w="1267"/>
        <w:gridCol w:w="1472"/>
        <w:gridCol w:w="2127"/>
        <w:gridCol w:w="1701"/>
        <w:gridCol w:w="2976"/>
        <w:gridCol w:w="567"/>
        <w:gridCol w:w="1471"/>
      </w:tblGrid>
      <w:tr w:rsidR="00935A9D" w:rsidRPr="00935A9D" w:rsidTr="00B7505B">
        <w:trPr>
          <w:cantSplit/>
          <w:trHeight w:val="169"/>
          <w:jc w:val="center"/>
        </w:trPr>
        <w:tc>
          <w:tcPr>
            <w:tcW w:w="1008" w:type="dxa"/>
            <w:vMerge w:val="restart"/>
            <w:tcBorders>
              <w:left w:val="thinThickSmallGap" w:sz="24" w:space="0" w:color="auto"/>
            </w:tcBorders>
            <w:vAlign w:val="center"/>
          </w:tcPr>
          <w:p w:rsidR="003B510C" w:rsidRPr="00935A9D" w:rsidRDefault="003B510C" w:rsidP="003B510C">
            <w:pPr>
              <w:jc w:val="center"/>
              <w:rPr>
                <w:b/>
                <w:bCs/>
                <w:sz w:val="14"/>
                <w:szCs w:val="14"/>
              </w:rPr>
            </w:pPr>
            <w:r w:rsidRPr="00935A9D">
              <w:rPr>
                <w:b/>
                <w:bCs/>
                <w:sz w:val="14"/>
                <w:szCs w:val="14"/>
              </w:rPr>
              <w:t>Învăţământ postliceal</w:t>
            </w:r>
          </w:p>
          <w:p w:rsidR="003B510C" w:rsidRPr="00935A9D" w:rsidRDefault="003B510C" w:rsidP="003B510C">
            <w:pPr>
              <w:rPr>
                <w:b/>
                <w:bCs/>
                <w:sz w:val="14"/>
                <w:szCs w:val="14"/>
              </w:rPr>
            </w:pPr>
          </w:p>
        </w:tc>
        <w:tc>
          <w:tcPr>
            <w:tcW w:w="1309" w:type="dxa"/>
            <w:vMerge w:val="restart"/>
            <w:tcBorders>
              <w:right w:val="thinThickSmallGap" w:sz="24" w:space="0" w:color="auto"/>
            </w:tcBorders>
            <w:vAlign w:val="center"/>
          </w:tcPr>
          <w:p w:rsidR="003B510C" w:rsidRPr="00935A9D" w:rsidRDefault="003B510C" w:rsidP="003B510C">
            <w:pPr>
              <w:rPr>
                <w:sz w:val="14"/>
                <w:szCs w:val="14"/>
              </w:rPr>
            </w:pPr>
          </w:p>
          <w:p w:rsidR="003B510C" w:rsidRPr="00935A9D" w:rsidRDefault="003B510C" w:rsidP="003B510C">
            <w:pPr>
              <w:rPr>
                <w:sz w:val="14"/>
                <w:szCs w:val="14"/>
              </w:rPr>
            </w:pPr>
            <w:r w:rsidRPr="00935A9D">
              <w:rPr>
                <w:sz w:val="14"/>
                <w:szCs w:val="14"/>
              </w:rPr>
              <w:t xml:space="preserve">1.  </w:t>
            </w:r>
            <w:r w:rsidRPr="00935A9D">
              <w:rPr>
                <w:bCs/>
                <w:sz w:val="14"/>
                <w:szCs w:val="14"/>
              </w:rPr>
              <w:t xml:space="preserve">Medicină generală / </w:t>
            </w:r>
            <w:r w:rsidRPr="00935A9D">
              <w:rPr>
                <w:sz w:val="14"/>
                <w:szCs w:val="14"/>
              </w:rPr>
              <w:t>Managementul proiectelor de sănătate</w:t>
            </w:r>
          </w:p>
          <w:p w:rsidR="003B510C" w:rsidRPr="00935A9D" w:rsidRDefault="003B510C" w:rsidP="003B510C">
            <w:pPr>
              <w:rPr>
                <w:sz w:val="14"/>
                <w:szCs w:val="14"/>
              </w:rPr>
            </w:pPr>
          </w:p>
          <w:p w:rsidR="003B510C" w:rsidRPr="00935A9D" w:rsidRDefault="003B510C" w:rsidP="003B510C">
            <w:pPr>
              <w:rPr>
                <w:sz w:val="14"/>
                <w:szCs w:val="14"/>
              </w:rPr>
            </w:pPr>
            <w:r w:rsidRPr="00935A9D">
              <w:rPr>
                <w:sz w:val="14"/>
                <w:szCs w:val="14"/>
              </w:rPr>
              <w:t>2. Farmacie / Managementul calităţii</w:t>
            </w:r>
          </w:p>
          <w:p w:rsidR="003B510C" w:rsidRPr="00935A9D" w:rsidRDefault="003B510C" w:rsidP="003B510C">
            <w:pPr>
              <w:rPr>
                <w:sz w:val="14"/>
                <w:szCs w:val="14"/>
              </w:rPr>
            </w:pPr>
          </w:p>
          <w:p w:rsidR="003B510C" w:rsidRPr="00935A9D" w:rsidRDefault="003B510C" w:rsidP="003B510C">
            <w:pPr>
              <w:rPr>
                <w:sz w:val="14"/>
                <w:szCs w:val="14"/>
              </w:rPr>
            </w:pPr>
            <w:r w:rsidRPr="00935A9D">
              <w:rPr>
                <w:sz w:val="14"/>
                <w:szCs w:val="14"/>
              </w:rPr>
              <w:t>3. Farmacie / Managementul proiectelor</w:t>
            </w:r>
          </w:p>
          <w:p w:rsidR="003B510C" w:rsidRPr="00935A9D" w:rsidRDefault="003B510C" w:rsidP="003B510C">
            <w:pPr>
              <w:rPr>
                <w:sz w:val="14"/>
                <w:szCs w:val="14"/>
              </w:rPr>
            </w:pPr>
          </w:p>
          <w:p w:rsidR="003B510C" w:rsidRPr="00935A9D" w:rsidRDefault="003B510C" w:rsidP="003B510C">
            <w:pPr>
              <w:rPr>
                <w:sz w:val="14"/>
                <w:szCs w:val="14"/>
              </w:rPr>
            </w:pPr>
          </w:p>
        </w:tc>
        <w:tc>
          <w:tcPr>
            <w:tcW w:w="1122" w:type="dxa"/>
            <w:vMerge w:val="restart"/>
            <w:tcBorders>
              <w:right w:val="thinThickSmallGap" w:sz="24" w:space="0" w:color="auto"/>
            </w:tcBorders>
            <w:vAlign w:val="center"/>
          </w:tcPr>
          <w:p w:rsidR="003B510C" w:rsidRPr="00935A9D" w:rsidRDefault="003B510C" w:rsidP="003B510C">
            <w:pPr>
              <w:jc w:val="center"/>
              <w:rPr>
                <w:sz w:val="14"/>
                <w:szCs w:val="14"/>
              </w:rPr>
            </w:pPr>
            <w:r w:rsidRPr="00935A9D">
              <w:rPr>
                <w:sz w:val="14"/>
                <w:szCs w:val="14"/>
              </w:rPr>
              <w:t>Economic,</w:t>
            </w:r>
          </w:p>
          <w:p w:rsidR="003B510C" w:rsidRPr="00935A9D" w:rsidRDefault="003B510C" w:rsidP="003B510C">
            <w:pPr>
              <w:jc w:val="center"/>
              <w:rPr>
                <w:sz w:val="14"/>
                <w:szCs w:val="14"/>
              </w:rPr>
            </w:pPr>
            <w:r w:rsidRPr="00935A9D">
              <w:rPr>
                <w:sz w:val="14"/>
                <w:szCs w:val="14"/>
              </w:rPr>
              <w:t>administrativ, comerţ</w:t>
            </w:r>
          </w:p>
          <w:p w:rsidR="003B510C" w:rsidRPr="00935A9D" w:rsidRDefault="003B510C" w:rsidP="003B510C">
            <w:pPr>
              <w:jc w:val="center"/>
              <w:rPr>
                <w:sz w:val="14"/>
                <w:szCs w:val="14"/>
              </w:rPr>
            </w:pPr>
            <w:r w:rsidRPr="00935A9D">
              <w:rPr>
                <w:sz w:val="14"/>
                <w:szCs w:val="14"/>
              </w:rPr>
              <w:t>şi servicii / Comerţ şi servicii</w:t>
            </w:r>
          </w:p>
        </w:tc>
        <w:tc>
          <w:tcPr>
            <w:tcW w:w="1267" w:type="dxa"/>
            <w:vMerge w:val="restart"/>
            <w:tcBorders>
              <w:left w:val="nil"/>
            </w:tcBorders>
            <w:vAlign w:val="center"/>
          </w:tcPr>
          <w:p w:rsidR="003B510C" w:rsidRPr="00935A9D" w:rsidRDefault="003B510C" w:rsidP="003B510C">
            <w:pPr>
              <w:jc w:val="center"/>
              <w:rPr>
                <w:sz w:val="14"/>
                <w:szCs w:val="14"/>
              </w:rPr>
            </w:pPr>
            <w:r w:rsidRPr="00935A9D">
              <w:rPr>
                <w:sz w:val="14"/>
                <w:szCs w:val="14"/>
              </w:rPr>
              <w:t>ŞTIINŢE ECONOMICE</w:t>
            </w:r>
          </w:p>
        </w:tc>
        <w:tc>
          <w:tcPr>
            <w:tcW w:w="1472" w:type="dxa"/>
            <w:vMerge w:val="restart"/>
            <w:tcBorders>
              <w:left w:val="nil"/>
            </w:tcBorders>
            <w:vAlign w:val="center"/>
          </w:tcPr>
          <w:p w:rsidR="003B510C" w:rsidRPr="00935A9D" w:rsidRDefault="003B510C" w:rsidP="003B510C">
            <w:pPr>
              <w:jc w:val="center"/>
              <w:rPr>
                <w:sz w:val="14"/>
                <w:szCs w:val="14"/>
              </w:rPr>
            </w:pPr>
            <w:r w:rsidRPr="00935A9D">
              <w:rPr>
                <w:sz w:val="14"/>
                <w:szCs w:val="14"/>
              </w:rPr>
              <w:t xml:space="preserve"> </w:t>
            </w:r>
          </w:p>
          <w:p w:rsidR="003B510C" w:rsidRPr="00935A9D" w:rsidRDefault="003B510C" w:rsidP="003B510C">
            <w:pPr>
              <w:rPr>
                <w:sz w:val="14"/>
                <w:szCs w:val="14"/>
              </w:rPr>
            </w:pPr>
            <w:r w:rsidRPr="00935A9D">
              <w:rPr>
                <w:sz w:val="14"/>
                <w:szCs w:val="14"/>
              </w:rPr>
              <w:t>ADMINISTRAREA AFACERILOR</w:t>
            </w:r>
          </w:p>
        </w:tc>
        <w:tc>
          <w:tcPr>
            <w:tcW w:w="2127" w:type="dxa"/>
            <w:vAlign w:val="center"/>
          </w:tcPr>
          <w:p w:rsidR="003B510C" w:rsidRPr="00935A9D" w:rsidRDefault="003B510C" w:rsidP="003B510C">
            <w:pPr>
              <w:rPr>
                <w:sz w:val="13"/>
                <w:szCs w:val="13"/>
              </w:rPr>
            </w:pPr>
            <w:r w:rsidRPr="00935A9D">
              <w:rPr>
                <w:sz w:val="13"/>
                <w:szCs w:val="13"/>
              </w:rPr>
              <w:t xml:space="preserve">Administrarea afacerilor                                        </w:t>
            </w:r>
          </w:p>
        </w:tc>
        <w:tc>
          <w:tcPr>
            <w:tcW w:w="1701" w:type="dxa"/>
            <w:vMerge w:val="restart"/>
            <w:vAlign w:val="center"/>
          </w:tcPr>
          <w:p w:rsidR="003B510C" w:rsidRPr="00935A9D" w:rsidRDefault="003B510C" w:rsidP="003B510C">
            <w:pPr>
              <w:rPr>
                <w:sz w:val="14"/>
                <w:szCs w:val="14"/>
              </w:rPr>
            </w:pPr>
            <w:r w:rsidRPr="00935A9D">
              <w:rPr>
                <w:sz w:val="14"/>
                <w:szCs w:val="14"/>
              </w:rPr>
              <w:t>INGINERIE ŞI MANAGEMENT</w:t>
            </w:r>
          </w:p>
        </w:tc>
        <w:tc>
          <w:tcPr>
            <w:tcW w:w="2976" w:type="dxa"/>
            <w:vMerge w:val="restart"/>
            <w:vAlign w:val="center"/>
          </w:tcPr>
          <w:p w:rsidR="003B510C" w:rsidRPr="00935A9D" w:rsidRDefault="003B510C" w:rsidP="003B510C">
            <w:pPr>
              <w:tabs>
                <w:tab w:val="left" w:pos="226"/>
              </w:tabs>
              <w:autoSpaceDE w:val="0"/>
              <w:autoSpaceDN w:val="0"/>
              <w:adjustRightInd w:val="0"/>
              <w:rPr>
                <w:sz w:val="13"/>
                <w:szCs w:val="13"/>
              </w:rPr>
            </w:pPr>
          </w:p>
          <w:p w:rsidR="003B510C" w:rsidRPr="00935A9D" w:rsidRDefault="003B510C" w:rsidP="0047277F">
            <w:pPr>
              <w:numPr>
                <w:ilvl w:val="0"/>
                <w:numId w:val="94"/>
              </w:numPr>
              <w:tabs>
                <w:tab w:val="left" w:pos="151"/>
              </w:tabs>
              <w:autoSpaceDE w:val="0"/>
              <w:autoSpaceDN w:val="0"/>
              <w:adjustRightInd w:val="0"/>
              <w:ind w:left="0" w:firstLine="0"/>
              <w:rPr>
                <w:sz w:val="13"/>
                <w:szCs w:val="13"/>
              </w:rPr>
            </w:pPr>
            <w:r w:rsidRPr="00935A9D">
              <w:rPr>
                <w:sz w:val="13"/>
                <w:szCs w:val="13"/>
              </w:rPr>
              <w:t>Managementul afacerilor în industrie</w:t>
            </w:r>
          </w:p>
          <w:p w:rsidR="003B510C" w:rsidRPr="00935A9D" w:rsidRDefault="003B510C" w:rsidP="0047277F">
            <w:pPr>
              <w:numPr>
                <w:ilvl w:val="0"/>
                <w:numId w:val="94"/>
              </w:numPr>
              <w:tabs>
                <w:tab w:val="left" w:pos="151"/>
              </w:tabs>
              <w:autoSpaceDE w:val="0"/>
              <w:autoSpaceDN w:val="0"/>
              <w:adjustRightInd w:val="0"/>
              <w:ind w:left="0" w:firstLine="0"/>
              <w:rPr>
                <w:sz w:val="13"/>
                <w:szCs w:val="13"/>
              </w:rPr>
            </w:pPr>
            <w:r w:rsidRPr="00935A9D">
              <w:rPr>
                <w:sz w:val="13"/>
                <w:szCs w:val="13"/>
              </w:rPr>
              <w:t>Managementul afacerilor industriale</w:t>
            </w:r>
          </w:p>
          <w:p w:rsidR="003B510C" w:rsidRPr="00935A9D" w:rsidRDefault="003B510C" w:rsidP="0047277F">
            <w:pPr>
              <w:numPr>
                <w:ilvl w:val="0"/>
                <w:numId w:val="94"/>
              </w:numPr>
              <w:tabs>
                <w:tab w:val="left" w:pos="151"/>
              </w:tabs>
              <w:autoSpaceDE w:val="0"/>
              <w:autoSpaceDN w:val="0"/>
              <w:adjustRightInd w:val="0"/>
              <w:ind w:left="0" w:firstLine="0"/>
              <w:rPr>
                <w:sz w:val="13"/>
                <w:szCs w:val="13"/>
              </w:rPr>
            </w:pPr>
            <w:r w:rsidRPr="00935A9D">
              <w:rPr>
                <w:sz w:val="13"/>
                <w:szCs w:val="13"/>
              </w:rPr>
              <w:t>Geschaefts- und Industrieverwaltung</w:t>
            </w:r>
          </w:p>
          <w:p w:rsidR="003B510C" w:rsidRPr="00935A9D" w:rsidRDefault="003B510C" w:rsidP="0047277F">
            <w:pPr>
              <w:numPr>
                <w:ilvl w:val="0"/>
                <w:numId w:val="94"/>
              </w:numPr>
              <w:tabs>
                <w:tab w:val="left" w:pos="151"/>
              </w:tabs>
              <w:autoSpaceDE w:val="0"/>
              <w:autoSpaceDN w:val="0"/>
              <w:adjustRightInd w:val="0"/>
              <w:ind w:left="0" w:firstLine="0"/>
              <w:rPr>
                <w:sz w:val="13"/>
                <w:szCs w:val="13"/>
              </w:rPr>
            </w:pPr>
            <w:r w:rsidRPr="00935A9D">
              <w:rPr>
                <w:sz w:val="13"/>
                <w:szCs w:val="13"/>
              </w:rPr>
              <w:t>Master Business Administration</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Master în management şi administrarea afacerilor</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 antreprenorial în administrarea afacerilor</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 informatic în industrie şi administraţie</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 în agricultură</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 în agroturism şi alimentaţie publică</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 în alimentaţie publică şi agroturism</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 în alimentaţie publică, agroturism şi protecţia consumatorului</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 şi audit intern</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 şi dezvoltare rurală</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calităţii şi inovaţiei în domeniul agroalimentar</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calităţii şi protecţia consumatorului în domeniul textile-pielărie</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dezvoltării rurale durabile</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inovării şi dezvoltării tehnologiei</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proiectelor europene</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European projects management</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proiectelor europene în domeniul ingineriei</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proiectelor în construcţii</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proiectelor şi evaluarea</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securităţii, sănătăţii şi al relaţiilor de muncă</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sistemelor calităţii</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sistemelor energetice</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Managementul sistemelor organizaţionale integrate</w:t>
            </w:r>
          </w:p>
          <w:p w:rsidR="003B510C" w:rsidRPr="00935A9D" w:rsidRDefault="003B510C" w:rsidP="0047277F">
            <w:pPr>
              <w:numPr>
                <w:ilvl w:val="0"/>
                <w:numId w:val="94"/>
              </w:numPr>
              <w:tabs>
                <w:tab w:val="left" w:pos="181"/>
              </w:tabs>
              <w:autoSpaceDE w:val="0"/>
              <w:autoSpaceDN w:val="0"/>
              <w:adjustRightInd w:val="0"/>
              <w:ind w:left="0" w:firstLine="0"/>
              <w:rPr>
                <w:sz w:val="13"/>
                <w:szCs w:val="13"/>
              </w:rPr>
            </w:pPr>
            <w:r w:rsidRPr="00935A9D">
              <w:rPr>
                <w:sz w:val="13"/>
                <w:szCs w:val="13"/>
              </w:rPr>
              <w:t>Management of the integrated organizational systems</w:t>
            </w:r>
          </w:p>
          <w:p w:rsidR="003B510C" w:rsidRPr="00935A9D" w:rsidRDefault="003B510C" w:rsidP="0047277F">
            <w:pPr>
              <w:numPr>
                <w:ilvl w:val="0"/>
                <w:numId w:val="94"/>
              </w:numPr>
              <w:tabs>
                <w:tab w:val="left" w:pos="284"/>
              </w:tabs>
              <w:autoSpaceDE w:val="0"/>
              <w:autoSpaceDN w:val="0"/>
              <w:adjustRightInd w:val="0"/>
              <w:ind w:left="0" w:firstLine="0"/>
              <w:rPr>
                <w:sz w:val="13"/>
                <w:szCs w:val="13"/>
              </w:rPr>
            </w:pPr>
            <w:r w:rsidRPr="00935A9D">
              <w:rPr>
                <w:sz w:val="13"/>
                <w:szCs w:val="13"/>
              </w:rPr>
              <w:t>Marketing industrial</w:t>
            </w:r>
          </w:p>
        </w:tc>
        <w:tc>
          <w:tcPr>
            <w:tcW w:w="567" w:type="dxa"/>
            <w:vMerge w:val="restart"/>
            <w:tcBorders>
              <w:right w:val="thinThickSmallGap" w:sz="24" w:space="0" w:color="auto"/>
            </w:tcBorders>
            <w:vAlign w:val="center"/>
          </w:tcPr>
          <w:p w:rsidR="003B510C" w:rsidRPr="00935A9D" w:rsidRDefault="003B510C" w:rsidP="003B510C">
            <w:pPr>
              <w:jc w:val="center"/>
              <w:rPr>
                <w:sz w:val="14"/>
                <w:szCs w:val="14"/>
              </w:rPr>
            </w:pPr>
            <w:r w:rsidRPr="00935A9D">
              <w:rPr>
                <w:sz w:val="14"/>
                <w:szCs w:val="14"/>
              </w:rPr>
              <w:t xml:space="preserve"> </w:t>
            </w:r>
          </w:p>
          <w:p w:rsidR="003B510C" w:rsidRPr="00935A9D" w:rsidRDefault="003B510C" w:rsidP="003B510C">
            <w:pPr>
              <w:jc w:val="center"/>
              <w:rPr>
                <w:sz w:val="14"/>
                <w:szCs w:val="14"/>
              </w:rPr>
            </w:pPr>
            <w:r w:rsidRPr="00935A9D">
              <w:rPr>
                <w:sz w:val="16"/>
                <w:szCs w:val="16"/>
              </w:rPr>
              <w:t>x</w:t>
            </w:r>
          </w:p>
          <w:p w:rsidR="003B510C" w:rsidRPr="00935A9D" w:rsidRDefault="003B510C" w:rsidP="003B510C">
            <w:pPr>
              <w:jc w:val="center"/>
              <w:rPr>
                <w:sz w:val="14"/>
                <w:szCs w:val="14"/>
              </w:rPr>
            </w:pPr>
            <w:r w:rsidRPr="00935A9D">
              <w:rPr>
                <w:sz w:val="14"/>
                <w:szCs w:val="14"/>
              </w:rPr>
              <w:t xml:space="preserve"> </w:t>
            </w:r>
          </w:p>
          <w:p w:rsidR="003B510C" w:rsidRPr="00935A9D" w:rsidRDefault="003B510C" w:rsidP="003B510C">
            <w:pPr>
              <w:jc w:val="center"/>
              <w:rPr>
                <w:sz w:val="14"/>
                <w:szCs w:val="14"/>
              </w:rPr>
            </w:pPr>
          </w:p>
        </w:tc>
        <w:tc>
          <w:tcPr>
            <w:tcW w:w="1471" w:type="dxa"/>
            <w:vMerge w:val="restart"/>
            <w:tcBorders>
              <w:left w:val="nil"/>
              <w:right w:val="thinThickSmallGap" w:sz="24" w:space="0" w:color="auto"/>
            </w:tcBorders>
            <w:vAlign w:val="center"/>
          </w:tcPr>
          <w:p w:rsidR="001C0296" w:rsidRPr="00935A9D" w:rsidRDefault="001C0296" w:rsidP="001C0296">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C0296" w:rsidRPr="00935A9D" w:rsidRDefault="001C0296" w:rsidP="001C0296">
            <w:pPr>
              <w:jc w:val="center"/>
              <w:rPr>
                <w:sz w:val="16"/>
                <w:szCs w:val="16"/>
              </w:rPr>
            </w:pPr>
            <w:r w:rsidRPr="00935A9D">
              <w:rPr>
                <w:sz w:val="16"/>
                <w:szCs w:val="16"/>
              </w:rPr>
              <w:t>(</w:t>
            </w:r>
            <w:r w:rsidRPr="00935A9D">
              <w:rPr>
                <w:sz w:val="12"/>
                <w:szCs w:val="12"/>
              </w:rPr>
              <w:t>programa aprobată prin ordinul ministrului educaţiei,  cercetării,  tineretului  şi sportului nr. 5620 / 2010</w:t>
            </w:r>
            <w:r w:rsidRPr="00935A9D">
              <w:rPr>
                <w:sz w:val="16"/>
                <w:szCs w:val="16"/>
              </w:rPr>
              <w:t>)</w:t>
            </w:r>
          </w:p>
          <w:p w:rsidR="001C0296" w:rsidRPr="00935A9D" w:rsidRDefault="001C0296" w:rsidP="001C0296">
            <w:pPr>
              <w:jc w:val="center"/>
              <w:rPr>
                <w:sz w:val="16"/>
                <w:szCs w:val="16"/>
              </w:rPr>
            </w:pPr>
          </w:p>
          <w:p w:rsidR="001C0296" w:rsidRPr="00935A9D" w:rsidRDefault="001C0296" w:rsidP="001C0296">
            <w:pPr>
              <w:jc w:val="center"/>
              <w:rPr>
                <w:sz w:val="16"/>
                <w:szCs w:val="16"/>
              </w:rPr>
            </w:pPr>
            <w:r w:rsidRPr="00935A9D">
              <w:rPr>
                <w:sz w:val="16"/>
                <w:szCs w:val="16"/>
              </w:rPr>
              <w:t>/</w:t>
            </w:r>
          </w:p>
          <w:p w:rsidR="001C0296" w:rsidRPr="00935A9D" w:rsidRDefault="001C0296" w:rsidP="001C0296">
            <w:pPr>
              <w:jc w:val="center"/>
              <w:rPr>
                <w:sz w:val="16"/>
                <w:szCs w:val="16"/>
              </w:rPr>
            </w:pPr>
          </w:p>
          <w:p w:rsidR="001C0296" w:rsidRPr="00935A9D" w:rsidRDefault="001C0296" w:rsidP="001C0296">
            <w:pPr>
              <w:pStyle w:val="Heading5"/>
              <w:rPr>
                <w:rFonts w:ascii="Times New Roman" w:hAnsi="Times New Roman"/>
                <w:i w:val="0"/>
                <w:iCs w:val="0"/>
                <w:caps/>
                <w:sz w:val="14"/>
                <w:szCs w:val="14"/>
              </w:rPr>
            </w:pPr>
            <w:r w:rsidRPr="00935A9D">
              <w:rPr>
                <w:rFonts w:ascii="Times New Roman" w:hAnsi="Times New Roman"/>
                <w:i w:val="0"/>
                <w:iCs w:val="0"/>
                <w:caps/>
                <w:sz w:val="14"/>
                <w:szCs w:val="14"/>
              </w:rPr>
              <w:t>COMERŢ</w:t>
            </w:r>
          </w:p>
          <w:p w:rsidR="001C0296" w:rsidRPr="00935A9D" w:rsidRDefault="001C0296" w:rsidP="001C0296">
            <w:pPr>
              <w:jc w:val="center"/>
              <w:rPr>
                <w:b/>
                <w:bCs/>
                <w:sz w:val="14"/>
                <w:szCs w:val="14"/>
              </w:rPr>
            </w:pPr>
            <w:r w:rsidRPr="00935A9D">
              <w:rPr>
                <w:b/>
                <w:iCs/>
                <w:sz w:val="14"/>
                <w:szCs w:val="14"/>
              </w:rPr>
              <w:t>(SPECIALITATE ŞI DIDACTICA SPECIALITĂŢII), ELEMENTE DE PEDAGOGIE ŞI PSIHOLOGIE</w:t>
            </w:r>
          </w:p>
          <w:p w:rsidR="003B510C" w:rsidRPr="00935A9D" w:rsidRDefault="001C0296" w:rsidP="001C0296">
            <w:pPr>
              <w:jc w:val="center"/>
              <w:rPr>
                <w:b/>
                <w:bCs/>
                <w:sz w:val="18"/>
                <w:szCs w:val="18"/>
              </w:rPr>
            </w:pPr>
            <w:r w:rsidRPr="00935A9D">
              <w:rPr>
                <w:sz w:val="12"/>
                <w:szCs w:val="12"/>
              </w:rPr>
              <w:t>(programele pentru examenul naţional de definitivare în învăţământ aprobate prin ordinul ministrului educaţiei şi cercetării ştiinţifice nr. 5558 / 2015)</w:t>
            </w:r>
            <w:r w:rsidR="003B510C" w:rsidRPr="00935A9D">
              <w:rPr>
                <w:sz w:val="16"/>
                <w:szCs w:val="16"/>
              </w:rPr>
              <w:t>)</w:t>
            </w:r>
          </w:p>
        </w:tc>
      </w:tr>
      <w:tr w:rsidR="00935A9D" w:rsidRPr="00935A9D" w:rsidTr="00B7505B">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tcBorders>
              <w:left w:val="nil"/>
            </w:tcBorders>
            <w:vAlign w:val="center"/>
          </w:tcPr>
          <w:p w:rsidR="0051457B" w:rsidRPr="00935A9D" w:rsidRDefault="0051457B" w:rsidP="00B92E09">
            <w:pPr>
              <w:rPr>
                <w:sz w:val="14"/>
                <w:szCs w:val="14"/>
              </w:rPr>
            </w:pPr>
          </w:p>
        </w:tc>
        <w:tc>
          <w:tcPr>
            <w:tcW w:w="2127" w:type="dxa"/>
            <w:tcBorders>
              <w:left w:val="nil"/>
            </w:tcBorders>
            <w:vAlign w:val="center"/>
          </w:tcPr>
          <w:p w:rsidR="0051457B" w:rsidRPr="00935A9D" w:rsidRDefault="0051457B" w:rsidP="00B92E09">
            <w:pPr>
              <w:rPr>
                <w:sz w:val="13"/>
                <w:szCs w:val="13"/>
              </w:rPr>
            </w:pPr>
            <w:r w:rsidRPr="00935A9D">
              <w:rPr>
                <w:sz w:val="13"/>
                <w:szCs w:val="13"/>
              </w:rPr>
              <w:t xml:space="preserve">Administrarea afacerilor (în limbi străine)                                        </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tcBorders>
              <w:left w:val="nil"/>
            </w:tcBorders>
            <w:vAlign w:val="center"/>
          </w:tcPr>
          <w:p w:rsidR="0051457B" w:rsidRPr="00935A9D" w:rsidRDefault="0051457B" w:rsidP="00B92E09">
            <w:pPr>
              <w:rPr>
                <w:sz w:val="14"/>
                <w:szCs w:val="14"/>
              </w:rPr>
            </w:pPr>
          </w:p>
        </w:tc>
        <w:tc>
          <w:tcPr>
            <w:tcW w:w="2127" w:type="dxa"/>
            <w:tcBorders>
              <w:left w:val="nil"/>
            </w:tcBorders>
            <w:vAlign w:val="center"/>
          </w:tcPr>
          <w:p w:rsidR="0051457B" w:rsidRPr="00935A9D" w:rsidRDefault="0051457B" w:rsidP="00B92E09">
            <w:pPr>
              <w:rPr>
                <w:sz w:val="13"/>
                <w:szCs w:val="13"/>
              </w:rPr>
            </w:pPr>
            <w:r w:rsidRPr="00935A9D">
              <w:rPr>
                <w:sz w:val="13"/>
                <w:szCs w:val="13"/>
              </w:rPr>
              <w:t xml:space="preserve">Economia întreprinderii  </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tcBorders>
              <w:left w:val="nil"/>
            </w:tcBorders>
            <w:vAlign w:val="center"/>
          </w:tcPr>
          <w:p w:rsidR="0051457B" w:rsidRPr="00935A9D" w:rsidRDefault="0051457B" w:rsidP="00B92E09">
            <w:pPr>
              <w:rPr>
                <w:sz w:val="14"/>
                <w:szCs w:val="14"/>
              </w:rPr>
            </w:pPr>
          </w:p>
        </w:tc>
        <w:tc>
          <w:tcPr>
            <w:tcW w:w="2127" w:type="dxa"/>
            <w:tcBorders>
              <w:left w:val="nil"/>
            </w:tcBorders>
            <w:vAlign w:val="center"/>
          </w:tcPr>
          <w:p w:rsidR="0051457B" w:rsidRPr="00935A9D" w:rsidRDefault="0051457B" w:rsidP="00B92E09">
            <w:pPr>
              <w:rPr>
                <w:sz w:val="13"/>
                <w:szCs w:val="13"/>
              </w:rPr>
            </w:pPr>
            <w:r w:rsidRPr="00935A9D">
              <w:rPr>
                <w:sz w:val="13"/>
                <w:szCs w:val="13"/>
              </w:rPr>
              <w:t>Economia comerţului, turismului şi serviciilor</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61"/>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tcBorders>
              <w:left w:val="nil"/>
            </w:tcBorders>
            <w:vAlign w:val="center"/>
          </w:tcPr>
          <w:p w:rsidR="0051457B" w:rsidRPr="00935A9D" w:rsidRDefault="0051457B" w:rsidP="00B92E09">
            <w:pPr>
              <w:rPr>
                <w:sz w:val="14"/>
                <w:szCs w:val="14"/>
              </w:rPr>
            </w:pPr>
          </w:p>
        </w:tc>
        <w:tc>
          <w:tcPr>
            <w:tcW w:w="2127" w:type="dxa"/>
            <w:tcBorders>
              <w:left w:val="nil"/>
            </w:tcBorders>
            <w:vAlign w:val="center"/>
          </w:tcPr>
          <w:p w:rsidR="0051457B" w:rsidRPr="00935A9D" w:rsidRDefault="0051457B" w:rsidP="00B92E09">
            <w:pPr>
              <w:rPr>
                <w:sz w:val="13"/>
                <w:szCs w:val="13"/>
              </w:rPr>
            </w:pPr>
            <w:r w:rsidRPr="00935A9D">
              <w:rPr>
                <w:sz w:val="13"/>
                <w:szCs w:val="13"/>
              </w:rPr>
              <w:t xml:space="preserve">Merceologie şi managementul calităţii  </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140"/>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tcBorders>
              <w:left w:val="nil"/>
            </w:tcBorders>
            <w:vAlign w:val="center"/>
          </w:tcPr>
          <w:p w:rsidR="0051457B" w:rsidRPr="00935A9D" w:rsidRDefault="0051457B" w:rsidP="00B92E09">
            <w:pPr>
              <w:rPr>
                <w:sz w:val="14"/>
                <w:szCs w:val="14"/>
              </w:rPr>
            </w:pPr>
          </w:p>
        </w:tc>
        <w:tc>
          <w:tcPr>
            <w:tcW w:w="2127" w:type="dxa"/>
            <w:tcBorders>
              <w:left w:val="nil"/>
            </w:tcBorders>
            <w:vAlign w:val="center"/>
          </w:tcPr>
          <w:p w:rsidR="0051457B" w:rsidRPr="00935A9D" w:rsidRDefault="0051457B" w:rsidP="00B92E09">
            <w:pPr>
              <w:rPr>
                <w:sz w:val="13"/>
                <w:szCs w:val="13"/>
              </w:rPr>
            </w:pPr>
            <w:r w:rsidRPr="00935A9D">
              <w:rPr>
                <w:sz w:val="13"/>
                <w:szCs w:val="13"/>
              </w:rPr>
              <w:t>Economia firmei</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tcBorders>
              <w:left w:val="nil"/>
            </w:tcBorders>
            <w:vAlign w:val="center"/>
          </w:tcPr>
          <w:p w:rsidR="0051457B" w:rsidRPr="00935A9D" w:rsidRDefault="0051457B" w:rsidP="00B92E09">
            <w:pPr>
              <w:rPr>
                <w:sz w:val="14"/>
                <w:szCs w:val="14"/>
              </w:rPr>
            </w:pPr>
          </w:p>
        </w:tc>
        <w:tc>
          <w:tcPr>
            <w:tcW w:w="2127" w:type="dxa"/>
            <w:tcBorders>
              <w:left w:val="nil"/>
            </w:tcBorders>
            <w:vAlign w:val="center"/>
          </w:tcPr>
          <w:p w:rsidR="0051457B" w:rsidRPr="00935A9D" w:rsidRDefault="0051457B" w:rsidP="00B92E09">
            <w:pPr>
              <w:rPr>
                <w:sz w:val="13"/>
                <w:szCs w:val="13"/>
              </w:rPr>
            </w:pPr>
            <w:r w:rsidRPr="00935A9D">
              <w:rPr>
                <w:sz w:val="13"/>
                <w:szCs w:val="13"/>
              </w:rPr>
              <w:t>Economia comerţului, turismului, serviciilor şi managementul calităţii</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tcBorders>
              <w:left w:val="nil"/>
            </w:tcBorders>
            <w:vAlign w:val="center"/>
          </w:tcPr>
          <w:p w:rsidR="0051457B" w:rsidRPr="00935A9D" w:rsidRDefault="0051457B" w:rsidP="00B92E09">
            <w:pPr>
              <w:rPr>
                <w:sz w:val="14"/>
                <w:szCs w:val="14"/>
              </w:rPr>
            </w:pPr>
          </w:p>
        </w:tc>
        <w:tc>
          <w:tcPr>
            <w:tcW w:w="2127" w:type="dxa"/>
            <w:tcBorders>
              <w:left w:val="nil"/>
            </w:tcBorders>
            <w:vAlign w:val="center"/>
          </w:tcPr>
          <w:p w:rsidR="0051457B" w:rsidRPr="00935A9D" w:rsidRDefault="0051457B" w:rsidP="00B92E09">
            <w:pPr>
              <w:rPr>
                <w:sz w:val="13"/>
                <w:szCs w:val="13"/>
              </w:rPr>
            </w:pPr>
            <w:r w:rsidRPr="00935A9D">
              <w:rPr>
                <w:sz w:val="13"/>
                <w:szCs w:val="13"/>
              </w:rPr>
              <w:t>Administrarea afacerilor în servicii de ospitalitate</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tcBorders>
              <w:left w:val="nil"/>
            </w:tcBorders>
            <w:vAlign w:val="center"/>
          </w:tcPr>
          <w:p w:rsidR="0051457B" w:rsidRPr="00935A9D" w:rsidRDefault="0051457B" w:rsidP="00B92E09">
            <w:pPr>
              <w:rPr>
                <w:sz w:val="14"/>
                <w:szCs w:val="14"/>
              </w:rPr>
            </w:pPr>
          </w:p>
        </w:tc>
        <w:tc>
          <w:tcPr>
            <w:tcW w:w="2127" w:type="dxa"/>
            <w:tcBorders>
              <w:left w:val="nil"/>
            </w:tcBorders>
            <w:vAlign w:val="center"/>
          </w:tcPr>
          <w:p w:rsidR="0051457B" w:rsidRPr="00935A9D" w:rsidRDefault="0051457B" w:rsidP="00B92E09">
            <w:pPr>
              <w:rPr>
                <w:sz w:val="13"/>
                <w:szCs w:val="13"/>
              </w:rPr>
            </w:pPr>
            <w:r w:rsidRPr="00935A9D">
              <w:rPr>
                <w:sz w:val="13"/>
                <w:szCs w:val="13"/>
              </w:rPr>
              <w:t>Administrarea afacerilor în comerţ, turism, servicii, merceologie şi managementul calităţii</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151"/>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val="restart"/>
            <w:tcBorders>
              <w:left w:val="nil"/>
            </w:tcBorders>
            <w:vAlign w:val="center"/>
          </w:tcPr>
          <w:p w:rsidR="0051457B" w:rsidRPr="00935A9D" w:rsidRDefault="0051457B" w:rsidP="00B92E09">
            <w:pPr>
              <w:rPr>
                <w:sz w:val="14"/>
                <w:szCs w:val="14"/>
              </w:rPr>
            </w:pPr>
            <w:r w:rsidRPr="00935A9D">
              <w:rPr>
                <w:sz w:val="14"/>
                <w:szCs w:val="14"/>
              </w:rPr>
              <w:t>ECONOMIE ŞI AFACERI INTERNAŢIONALE</w:t>
            </w:r>
          </w:p>
        </w:tc>
        <w:tc>
          <w:tcPr>
            <w:tcW w:w="2127" w:type="dxa"/>
            <w:tcBorders>
              <w:left w:val="nil"/>
            </w:tcBorders>
            <w:vAlign w:val="center"/>
          </w:tcPr>
          <w:p w:rsidR="0051457B" w:rsidRPr="00935A9D" w:rsidRDefault="0051457B" w:rsidP="00B92E09">
            <w:pPr>
              <w:rPr>
                <w:sz w:val="13"/>
                <w:szCs w:val="13"/>
              </w:rPr>
            </w:pPr>
            <w:r w:rsidRPr="00935A9D">
              <w:rPr>
                <w:sz w:val="13"/>
                <w:szCs w:val="13"/>
              </w:rPr>
              <w:t>Economie internaţională</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13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tcBorders>
              <w:left w:val="nil"/>
            </w:tcBorders>
            <w:vAlign w:val="center"/>
          </w:tcPr>
          <w:p w:rsidR="0051457B" w:rsidRPr="00935A9D" w:rsidRDefault="0051457B" w:rsidP="00B92E09">
            <w:pPr>
              <w:rPr>
                <w:sz w:val="14"/>
                <w:szCs w:val="14"/>
              </w:rPr>
            </w:pPr>
          </w:p>
        </w:tc>
        <w:tc>
          <w:tcPr>
            <w:tcW w:w="2127" w:type="dxa"/>
            <w:tcBorders>
              <w:left w:val="nil"/>
            </w:tcBorders>
            <w:vAlign w:val="center"/>
          </w:tcPr>
          <w:p w:rsidR="0051457B" w:rsidRPr="00935A9D" w:rsidRDefault="0051457B" w:rsidP="00B92E09">
            <w:pPr>
              <w:rPr>
                <w:sz w:val="13"/>
                <w:szCs w:val="13"/>
              </w:rPr>
            </w:pPr>
            <w:r w:rsidRPr="00935A9D">
              <w:rPr>
                <w:sz w:val="13"/>
                <w:szCs w:val="13"/>
              </w:rPr>
              <w:t>Afaceri internaţionale</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175"/>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tcBorders>
              <w:left w:val="nil"/>
            </w:tcBorders>
            <w:vAlign w:val="center"/>
          </w:tcPr>
          <w:p w:rsidR="0051457B" w:rsidRPr="00935A9D" w:rsidRDefault="0051457B" w:rsidP="00B92E09">
            <w:pPr>
              <w:rPr>
                <w:sz w:val="14"/>
                <w:szCs w:val="14"/>
              </w:rPr>
            </w:pPr>
          </w:p>
        </w:tc>
        <w:tc>
          <w:tcPr>
            <w:tcW w:w="2127" w:type="dxa"/>
            <w:tcBorders>
              <w:left w:val="nil"/>
            </w:tcBorders>
            <w:vAlign w:val="center"/>
          </w:tcPr>
          <w:p w:rsidR="0051457B" w:rsidRPr="00935A9D" w:rsidRDefault="0051457B" w:rsidP="00B92E09">
            <w:pPr>
              <w:rPr>
                <w:sz w:val="13"/>
                <w:szCs w:val="13"/>
              </w:rPr>
            </w:pPr>
            <w:r w:rsidRPr="00935A9D">
              <w:rPr>
                <w:sz w:val="13"/>
                <w:szCs w:val="13"/>
              </w:rPr>
              <w:t>Economie şi afaceri internaţionale</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82"/>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val="restart"/>
            <w:tcBorders>
              <w:left w:val="nil"/>
            </w:tcBorders>
            <w:vAlign w:val="center"/>
          </w:tcPr>
          <w:p w:rsidR="0051457B" w:rsidRPr="00935A9D" w:rsidRDefault="0051457B" w:rsidP="00B92E09">
            <w:pPr>
              <w:rPr>
                <w:sz w:val="14"/>
                <w:szCs w:val="14"/>
              </w:rPr>
            </w:pPr>
            <w:r w:rsidRPr="00935A9D">
              <w:rPr>
                <w:sz w:val="14"/>
                <w:szCs w:val="14"/>
              </w:rPr>
              <w:t xml:space="preserve">MANAGEMENT </w:t>
            </w:r>
          </w:p>
        </w:tc>
        <w:tc>
          <w:tcPr>
            <w:tcW w:w="2127" w:type="dxa"/>
            <w:tcBorders>
              <w:left w:val="nil"/>
            </w:tcBorders>
            <w:vAlign w:val="center"/>
          </w:tcPr>
          <w:p w:rsidR="0051457B" w:rsidRPr="00935A9D" w:rsidRDefault="0051457B" w:rsidP="00B92E09">
            <w:pPr>
              <w:rPr>
                <w:sz w:val="13"/>
                <w:szCs w:val="13"/>
              </w:rPr>
            </w:pPr>
            <w:r w:rsidRPr="00935A9D">
              <w:rPr>
                <w:sz w:val="13"/>
                <w:szCs w:val="13"/>
              </w:rPr>
              <w:t>Management</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vMerge/>
            <w:tcBorders>
              <w:left w:val="nil"/>
            </w:tcBorders>
            <w:vAlign w:val="center"/>
          </w:tcPr>
          <w:p w:rsidR="0051457B" w:rsidRPr="00935A9D" w:rsidRDefault="0051457B" w:rsidP="00B92E09">
            <w:pPr>
              <w:rPr>
                <w:sz w:val="14"/>
                <w:szCs w:val="14"/>
              </w:rPr>
            </w:pPr>
          </w:p>
        </w:tc>
        <w:tc>
          <w:tcPr>
            <w:tcW w:w="2127" w:type="dxa"/>
            <w:tcBorders>
              <w:left w:val="nil"/>
            </w:tcBorders>
            <w:vAlign w:val="center"/>
          </w:tcPr>
          <w:p w:rsidR="0051457B" w:rsidRPr="00935A9D" w:rsidRDefault="0051457B" w:rsidP="00B92E09">
            <w:pPr>
              <w:rPr>
                <w:sz w:val="13"/>
                <w:szCs w:val="13"/>
              </w:rPr>
            </w:pPr>
            <w:r w:rsidRPr="00935A9D">
              <w:rPr>
                <w:sz w:val="13"/>
                <w:szCs w:val="13"/>
              </w:rPr>
              <w:t>Managementul dezvoltării rurale durabile</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tcBorders>
            <w:vAlign w:val="center"/>
          </w:tcPr>
          <w:p w:rsidR="0051457B" w:rsidRPr="00935A9D" w:rsidRDefault="0051457B" w:rsidP="00B92E09">
            <w:pPr>
              <w:jc w:val="center"/>
              <w:rPr>
                <w:sz w:val="14"/>
                <w:szCs w:val="14"/>
              </w:rPr>
            </w:pPr>
          </w:p>
        </w:tc>
        <w:tc>
          <w:tcPr>
            <w:tcW w:w="1472" w:type="dxa"/>
            <w:tcBorders>
              <w:left w:val="nil"/>
            </w:tcBorders>
            <w:vAlign w:val="center"/>
          </w:tcPr>
          <w:p w:rsidR="0051457B" w:rsidRPr="00935A9D" w:rsidRDefault="0051457B" w:rsidP="00B92E09">
            <w:pPr>
              <w:rPr>
                <w:sz w:val="14"/>
                <w:szCs w:val="14"/>
              </w:rPr>
            </w:pPr>
            <w:r w:rsidRPr="00935A9D">
              <w:rPr>
                <w:sz w:val="14"/>
                <w:szCs w:val="14"/>
              </w:rPr>
              <w:t>MARKETING</w:t>
            </w:r>
          </w:p>
        </w:tc>
        <w:tc>
          <w:tcPr>
            <w:tcW w:w="2127" w:type="dxa"/>
            <w:tcBorders>
              <w:left w:val="nil"/>
            </w:tcBorders>
            <w:vAlign w:val="center"/>
          </w:tcPr>
          <w:p w:rsidR="0051457B" w:rsidRPr="00935A9D" w:rsidRDefault="0051457B" w:rsidP="00B92E09">
            <w:pPr>
              <w:rPr>
                <w:sz w:val="13"/>
                <w:szCs w:val="13"/>
              </w:rPr>
            </w:pPr>
            <w:r w:rsidRPr="00935A9D">
              <w:rPr>
                <w:sz w:val="13"/>
                <w:szCs w:val="13"/>
              </w:rPr>
              <w:t>Marketing</w:t>
            </w:r>
          </w:p>
        </w:tc>
        <w:tc>
          <w:tcPr>
            <w:tcW w:w="1701" w:type="dxa"/>
            <w:vMerge/>
            <w:vAlign w:val="center"/>
          </w:tcPr>
          <w:p w:rsidR="0051457B" w:rsidRPr="00935A9D" w:rsidRDefault="0051457B" w:rsidP="00B92E09">
            <w:pPr>
              <w:jc w:val="cente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249"/>
          <w:jc w:val="center"/>
        </w:trPr>
        <w:tc>
          <w:tcPr>
            <w:tcW w:w="1008" w:type="dxa"/>
            <w:vMerge/>
            <w:tcBorders>
              <w:left w:val="thinThickSmallGap" w:sz="2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51457B" w:rsidRPr="00935A9D" w:rsidRDefault="0051457B" w:rsidP="00B92E09">
            <w:pPr>
              <w:rPr>
                <w:b/>
                <w:bCs/>
                <w:sz w:val="14"/>
                <w:szCs w:val="14"/>
              </w:rPr>
            </w:pPr>
          </w:p>
        </w:tc>
        <w:tc>
          <w:tcPr>
            <w:tcW w:w="1122" w:type="dxa"/>
            <w:vMerge/>
            <w:tcBorders>
              <w:right w:val="thinThickSmallGap" w:sz="24" w:space="0" w:color="auto"/>
            </w:tcBorders>
            <w:vAlign w:val="center"/>
          </w:tcPr>
          <w:p w:rsidR="0051457B" w:rsidRPr="00935A9D" w:rsidRDefault="0051457B" w:rsidP="00B92E09">
            <w:pPr>
              <w:rPr>
                <w:b/>
                <w:bCs/>
                <w:sz w:val="14"/>
                <w:szCs w:val="14"/>
              </w:rPr>
            </w:pPr>
          </w:p>
        </w:tc>
        <w:tc>
          <w:tcPr>
            <w:tcW w:w="1267" w:type="dxa"/>
            <w:vMerge w:val="restart"/>
            <w:tcBorders>
              <w:left w:val="nil"/>
            </w:tcBorders>
            <w:vAlign w:val="center"/>
          </w:tcPr>
          <w:p w:rsidR="0051457B" w:rsidRPr="00935A9D" w:rsidRDefault="0051457B" w:rsidP="00B92E09">
            <w:pPr>
              <w:jc w:val="center"/>
              <w:rPr>
                <w:sz w:val="14"/>
                <w:szCs w:val="14"/>
              </w:rPr>
            </w:pPr>
            <w:r w:rsidRPr="00935A9D">
              <w:rPr>
                <w:sz w:val="14"/>
                <w:szCs w:val="14"/>
              </w:rPr>
              <w:t>ŞTIINŢE MILITARE ŞI INFORMAŢII</w:t>
            </w:r>
          </w:p>
        </w:tc>
        <w:tc>
          <w:tcPr>
            <w:tcW w:w="1472" w:type="dxa"/>
            <w:vMerge w:val="restart"/>
            <w:tcBorders>
              <w:left w:val="nil"/>
            </w:tcBorders>
            <w:vAlign w:val="center"/>
          </w:tcPr>
          <w:p w:rsidR="0051457B" w:rsidRPr="00935A9D" w:rsidRDefault="0051457B" w:rsidP="00B92E09">
            <w:pPr>
              <w:rPr>
                <w:sz w:val="14"/>
                <w:szCs w:val="14"/>
              </w:rPr>
            </w:pPr>
            <w:r w:rsidRPr="00935A9D">
              <w:rPr>
                <w:sz w:val="14"/>
                <w:szCs w:val="14"/>
              </w:rPr>
              <w:t>ŞTIINŢE MILITARE ŞI INFORMAŢII</w:t>
            </w:r>
          </w:p>
        </w:tc>
        <w:tc>
          <w:tcPr>
            <w:tcW w:w="2127" w:type="dxa"/>
            <w:tcBorders>
              <w:left w:val="nil"/>
            </w:tcBorders>
            <w:vAlign w:val="center"/>
          </w:tcPr>
          <w:p w:rsidR="0051457B" w:rsidRPr="00935A9D" w:rsidRDefault="0051457B" w:rsidP="00B92E09">
            <w:pPr>
              <w:rPr>
                <w:sz w:val="13"/>
                <w:szCs w:val="13"/>
              </w:rPr>
            </w:pPr>
            <w:r w:rsidRPr="00935A9D">
              <w:rPr>
                <w:sz w:val="13"/>
                <w:szCs w:val="13"/>
              </w:rPr>
              <w:t>Management economico - financiar</w:t>
            </w:r>
          </w:p>
        </w:tc>
        <w:tc>
          <w:tcPr>
            <w:tcW w:w="1701" w:type="dxa"/>
            <w:vMerge/>
            <w:vAlign w:val="center"/>
          </w:tcPr>
          <w:p w:rsidR="0051457B" w:rsidRPr="00935A9D" w:rsidRDefault="0051457B" w:rsidP="00B92E09">
            <w:pPr>
              <w:rPr>
                <w:sz w:val="14"/>
                <w:szCs w:val="14"/>
              </w:rPr>
            </w:pPr>
          </w:p>
        </w:tc>
        <w:tc>
          <w:tcPr>
            <w:tcW w:w="2976" w:type="dxa"/>
            <w:vMerge/>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right w:val="thinThickSmallGap" w:sz="24" w:space="0" w:color="auto"/>
            </w:tcBorders>
            <w:vAlign w:val="center"/>
          </w:tcPr>
          <w:p w:rsidR="0051457B" w:rsidRPr="00935A9D" w:rsidRDefault="0051457B" w:rsidP="00B92E09">
            <w:pPr>
              <w:jc w:val="center"/>
              <w:rPr>
                <w:b/>
                <w:bCs/>
                <w:sz w:val="20"/>
                <w:szCs w:val="20"/>
              </w:rPr>
            </w:pPr>
          </w:p>
        </w:tc>
      </w:tr>
      <w:tr w:rsidR="00935A9D" w:rsidRPr="00935A9D" w:rsidTr="00B7505B">
        <w:trPr>
          <w:cantSplit/>
          <w:trHeight w:val="377"/>
          <w:jc w:val="center"/>
        </w:trPr>
        <w:tc>
          <w:tcPr>
            <w:tcW w:w="1008" w:type="dxa"/>
            <w:vMerge/>
            <w:tcBorders>
              <w:left w:val="thinThickSmallGap" w:sz="24" w:space="0" w:color="auto"/>
              <w:bottom w:val="single" w:sz="4" w:space="0" w:color="auto"/>
            </w:tcBorders>
            <w:vAlign w:val="center"/>
          </w:tcPr>
          <w:p w:rsidR="0051457B" w:rsidRPr="00935A9D" w:rsidRDefault="0051457B" w:rsidP="00B92E09">
            <w:pPr>
              <w:pStyle w:val="Heading2"/>
              <w:jc w:val="center"/>
              <w:rPr>
                <w:rFonts w:ascii="Times New Roman" w:hAnsi="Times New Roman"/>
                <w:i w:val="0"/>
                <w:iCs w:val="0"/>
                <w:noProof/>
                <w:sz w:val="14"/>
                <w:szCs w:val="14"/>
              </w:rPr>
            </w:pPr>
          </w:p>
        </w:tc>
        <w:tc>
          <w:tcPr>
            <w:tcW w:w="1309" w:type="dxa"/>
            <w:vMerge/>
            <w:tcBorders>
              <w:bottom w:val="single" w:sz="4" w:space="0" w:color="auto"/>
              <w:right w:val="thinThickSmallGap" w:sz="24" w:space="0" w:color="auto"/>
            </w:tcBorders>
            <w:vAlign w:val="center"/>
          </w:tcPr>
          <w:p w:rsidR="0051457B" w:rsidRPr="00935A9D" w:rsidRDefault="0051457B" w:rsidP="00B92E09">
            <w:pPr>
              <w:rPr>
                <w:b/>
                <w:bCs/>
                <w:sz w:val="14"/>
                <w:szCs w:val="14"/>
              </w:rPr>
            </w:pPr>
          </w:p>
        </w:tc>
        <w:tc>
          <w:tcPr>
            <w:tcW w:w="1122" w:type="dxa"/>
            <w:vMerge/>
            <w:tcBorders>
              <w:bottom w:val="single" w:sz="4" w:space="0" w:color="auto"/>
              <w:right w:val="thinThickSmallGap" w:sz="24" w:space="0" w:color="auto"/>
            </w:tcBorders>
            <w:vAlign w:val="center"/>
          </w:tcPr>
          <w:p w:rsidR="0051457B" w:rsidRPr="00935A9D" w:rsidRDefault="0051457B" w:rsidP="00B92E09">
            <w:pPr>
              <w:rPr>
                <w:b/>
                <w:bCs/>
                <w:sz w:val="14"/>
                <w:szCs w:val="14"/>
              </w:rPr>
            </w:pPr>
          </w:p>
        </w:tc>
        <w:tc>
          <w:tcPr>
            <w:tcW w:w="1267" w:type="dxa"/>
            <w:vMerge/>
            <w:tcBorders>
              <w:left w:val="nil"/>
              <w:bottom w:val="single" w:sz="4" w:space="0" w:color="auto"/>
            </w:tcBorders>
            <w:vAlign w:val="center"/>
          </w:tcPr>
          <w:p w:rsidR="0051457B" w:rsidRPr="00935A9D" w:rsidRDefault="0051457B" w:rsidP="00B92E09">
            <w:pPr>
              <w:jc w:val="center"/>
              <w:rPr>
                <w:sz w:val="14"/>
                <w:szCs w:val="14"/>
              </w:rPr>
            </w:pPr>
          </w:p>
        </w:tc>
        <w:tc>
          <w:tcPr>
            <w:tcW w:w="1472" w:type="dxa"/>
            <w:vMerge/>
            <w:tcBorders>
              <w:left w:val="nil"/>
              <w:bottom w:val="single" w:sz="4" w:space="0" w:color="auto"/>
            </w:tcBorders>
            <w:vAlign w:val="center"/>
          </w:tcPr>
          <w:p w:rsidR="0051457B" w:rsidRPr="00935A9D" w:rsidRDefault="0051457B" w:rsidP="00B92E09">
            <w:pPr>
              <w:rPr>
                <w:sz w:val="14"/>
                <w:szCs w:val="14"/>
              </w:rPr>
            </w:pPr>
          </w:p>
        </w:tc>
        <w:tc>
          <w:tcPr>
            <w:tcW w:w="2127" w:type="dxa"/>
            <w:tcBorders>
              <w:left w:val="nil"/>
              <w:bottom w:val="single" w:sz="4" w:space="0" w:color="auto"/>
            </w:tcBorders>
            <w:vAlign w:val="center"/>
          </w:tcPr>
          <w:p w:rsidR="0051457B" w:rsidRPr="00935A9D" w:rsidRDefault="0051457B" w:rsidP="00B92E09">
            <w:pPr>
              <w:rPr>
                <w:sz w:val="13"/>
                <w:szCs w:val="13"/>
              </w:rPr>
            </w:pPr>
            <w:r w:rsidRPr="00935A9D">
              <w:rPr>
                <w:sz w:val="13"/>
                <w:szCs w:val="13"/>
              </w:rPr>
              <w:t>Managementul organizaţiei</w:t>
            </w:r>
          </w:p>
        </w:tc>
        <w:tc>
          <w:tcPr>
            <w:tcW w:w="1701" w:type="dxa"/>
            <w:vMerge/>
            <w:tcBorders>
              <w:bottom w:val="single" w:sz="4" w:space="0" w:color="auto"/>
            </w:tcBorders>
            <w:vAlign w:val="center"/>
          </w:tcPr>
          <w:p w:rsidR="0051457B" w:rsidRPr="00935A9D" w:rsidRDefault="0051457B" w:rsidP="00B92E09">
            <w:pPr>
              <w:jc w:val="center"/>
              <w:rPr>
                <w:sz w:val="14"/>
                <w:szCs w:val="14"/>
              </w:rPr>
            </w:pPr>
          </w:p>
        </w:tc>
        <w:tc>
          <w:tcPr>
            <w:tcW w:w="2976" w:type="dxa"/>
            <w:vMerge/>
            <w:tcBorders>
              <w:bottom w:val="single" w:sz="4" w:space="0" w:color="auto"/>
            </w:tcBorders>
            <w:vAlign w:val="center"/>
          </w:tcPr>
          <w:p w:rsidR="0051457B" w:rsidRPr="00935A9D" w:rsidRDefault="0051457B" w:rsidP="00B92E09">
            <w:pPr>
              <w:tabs>
                <w:tab w:val="left" w:pos="215"/>
              </w:tabs>
              <w:autoSpaceDE w:val="0"/>
              <w:autoSpaceDN w:val="0"/>
              <w:adjustRightInd w:val="0"/>
              <w:rPr>
                <w:sz w:val="12"/>
                <w:szCs w:val="12"/>
              </w:rPr>
            </w:pPr>
          </w:p>
        </w:tc>
        <w:tc>
          <w:tcPr>
            <w:tcW w:w="567" w:type="dxa"/>
            <w:vMerge/>
            <w:tcBorders>
              <w:bottom w:val="single" w:sz="4" w:space="0" w:color="auto"/>
              <w:right w:val="thinThickSmallGap" w:sz="24" w:space="0" w:color="auto"/>
            </w:tcBorders>
            <w:vAlign w:val="center"/>
          </w:tcPr>
          <w:p w:rsidR="0051457B" w:rsidRPr="00935A9D" w:rsidRDefault="0051457B" w:rsidP="00B92E09">
            <w:pPr>
              <w:jc w:val="center"/>
              <w:rPr>
                <w:sz w:val="16"/>
                <w:szCs w:val="16"/>
              </w:rPr>
            </w:pPr>
          </w:p>
        </w:tc>
        <w:tc>
          <w:tcPr>
            <w:tcW w:w="1471" w:type="dxa"/>
            <w:vMerge/>
            <w:tcBorders>
              <w:left w:val="thinThickSmallGap" w:sz="24" w:space="0" w:color="auto"/>
              <w:bottom w:val="single" w:sz="4" w:space="0" w:color="auto"/>
              <w:right w:val="thinThickSmallGap" w:sz="24" w:space="0" w:color="auto"/>
            </w:tcBorders>
            <w:vAlign w:val="center"/>
          </w:tcPr>
          <w:p w:rsidR="0051457B" w:rsidRPr="00935A9D" w:rsidRDefault="0051457B" w:rsidP="00B92E09">
            <w:pPr>
              <w:jc w:val="center"/>
              <w:rPr>
                <w:b/>
                <w:bCs/>
                <w:sz w:val="20"/>
                <w:szCs w:val="20"/>
              </w:rPr>
            </w:pPr>
          </w:p>
        </w:tc>
      </w:tr>
      <w:tr w:rsidR="00AF1E08" w:rsidRPr="00935A9D" w:rsidTr="0051457B">
        <w:trPr>
          <w:cantSplit/>
          <w:trHeight w:val="345"/>
          <w:jc w:val="center"/>
        </w:trPr>
        <w:tc>
          <w:tcPr>
            <w:tcW w:w="15020" w:type="dxa"/>
            <w:gridSpan w:val="10"/>
            <w:tcBorders>
              <w:left w:val="thinThickSmallGap" w:sz="24" w:space="0" w:color="auto"/>
              <w:bottom w:val="thickThinSmallGap" w:sz="24" w:space="0" w:color="auto"/>
              <w:right w:val="thinThickSmallGap" w:sz="24" w:space="0" w:color="auto"/>
            </w:tcBorders>
            <w:vAlign w:val="center"/>
          </w:tcPr>
          <w:p w:rsidR="00700DDA" w:rsidRPr="00935A9D" w:rsidRDefault="00700DDA" w:rsidP="0082347A">
            <w:pPr>
              <w:ind w:firstLine="526"/>
              <w:jc w:val="both"/>
              <w:rPr>
                <w:sz w:val="12"/>
                <w:szCs w:val="12"/>
              </w:rPr>
            </w:pPr>
            <w:r w:rsidRPr="00935A9D">
              <w:rPr>
                <w:sz w:val="12"/>
                <w:szCs w:val="12"/>
              </w:rPr>
              <w:t>Notă. La programele de studii de master acreditate (cic</w:t>
            </w:r>
            <w:r w:rsidR="00B92E09" w:rsidRPr="00935A9D">
              <w:rPr>
                <w:sz w:val="12"/>
                <w:szCs w:val="12"/>
              </w:rPr>
              <w:t>lul II de studii universitare</w:t>
            </w:r>
            <w:r w:rsidRPr="00935A9D">
              <w:rPr>
                <w:sz w:val="12"/>
                <w:szCs w:val="12"/>
              </w:rPr>
              <w:t>)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700DDA" w:rsidRPr="00935A9D" w:rsidRDefault="00700DDA">
      <w:pPr>
        <w:rPr>
          <w:sz w:val="20"/>
          <w:szCs w:val="20"/>
        </w:rPr>
      </w:pPr>
      <w:bookmarkStart w:id="32" w:name="_GoBack"/>
      <w:bookmarkEnd w:id="32"/>
    </w:p>
    <w:sectPr w:rsidR="00700DDA" w:rsidRPr="00935A9D" w:rsidSect="00935A9D">
      <w:headerReference w:type="even" r:id="rId8"/>
      <w:headerReference w:type="default" r:id="rId9"/>
      <w:pgSz w:w="16840" w:h="11907" w:orient="landscape" w:code="9"/>
      <w:pgMar w:top="284" w:right="851" w:bottom="244" w:left="851" w:header="284" w:footer="0" w:gutter="0"/>
      <w:pgBorders w:offsetFrom="page">
        <w:top w:val="single" w:sz="4" w:space="24" w:color="auto"/>
      </w:pgBorders>
      <w:pgNumType w:start="6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067" w:rsidRDefault="00AC4067">
      <w:r>
        <w:separator/>
      </w:r>
    </w:p>
  </w:endnote>
  <w:endnote w:type="continuationSeparator" w:id="0">
    <w:p w:rsidR="00AC4067" w:rsidRDefault="00AC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RomanSF">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067" w:rsidRDefault="00AC4067">
      <w:r>
        <w:separator/>
      </w:r>
    </w:p>
  </w:footnote>
  <w:footnote w:type="continuationSeparator" w:id="0">
    <w:p w:rsidR="00AC4067" w:rsidRDefault="00AC4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7C" w:rsidRDefault="000A607C" w:rsidP="00AA65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607C" w:rsidRDefault="000A6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7C" w:rsidRPr="005D15F7" w:rsidRDefault="000A607C" w:rsidP="006A5C38">
    <w:pPr>
      <w:pStyle w:val="Header"/>
      <w:jc w:val="center"/>
      <w:rPr>
        <w:sz w:val="20"/>
        <w:szCs w:val="20"/>
      </w:rPr>
    </w:pPr>
    <w:r w:rsidRPr="005D15F7">
      <w:rPr>
        <w:rStyle w:val="PageNumber"/>
        <w:sz w:val="20"/>
        <w:szCs w:val="20"/>
      </w:rPr>
      <w:fldChar w:fldCharType="begin"/>
    </w:r>
    <w:r w:rsidRPr="005D15F7">
      <w:rPr>
        <w:rStyle w:val="PageNumber"/>
        <w:sz w:val="20"/>
        <w:szCs w:val="20"/>
      </w:rPr>
      <w:instrText xml:space="preserve"> PAGE </w:instrText>
    </w:r>
    <w:r w:rsidRPr="005D15F7">
      <w:rPr>
        <w:rStyle w:val="PageNumber"/>
        <w:sz w:val="20"/>
        <w:szCs w:val="20"/>
      </w:rPr>
      <w:fldChar w:fldCharType="separate"/>
    </w:r>
    <w:r w:rsidR="00935A9D">
      <w:rPr>
        <w:rStyle w:val="PageNumber"/>
        <w:noProof/>
        <w:sz w:val="20"/>
        <w:szCs w:val="20"/>
      </w:rPr>
      <w:t>751</w:t>
    </w:r>
    <w:r w:rsidRPr="005D15F7">
      <w:rPr>
        <w:rStyle w:val="PageNumbe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DA5"/>
    <w:multiLevelType w:val="hybridMultilevel"/>
    <w:tmpl w:val="6632F88E"/>
    <w:lvl w:ilvl="0" w:tplc="17C4F8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B370C0"/>
    <w:multiLevelType w:val="hybridMultilevel"/>
    <w:tmpl w:val="E2F6B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877453"/>
    <w:multiLevelType w:val="hybridMultilevel"/>
    <w:tmpl w:val="B5AC2D64"/>
    <w:lvl w:ilvl="0" w:tplc="0409000F">
      <w:start w:val="1"/>
      <w:numFmt w:val="decimal"/>
      <w:lvlText w:val="%1."/>
      <w:lvlJc w:val="left"/>
      <w:pPr>
        <w:tabs>
          <w:tab w:val="num" w:pos="871"/>
        </w:tabs>
        <w:ind w:left="871" w:hanging="360"/>
      </w:pPr>
    </w:lvl>
    <w:lvl w:ilvl="1" w:tplc="04090019" w:tentative="1">
      <w:start w:val="1"/>
      <w:numFmt w:val="lowerLetter"/>
      <w:lvlText w:val="%2."/>
      <w:lvlJc w:val="left"/>
      <w:pPr>
        <w:tabs>
          <w:tab w:val="num" w:pos="1591"/>
        </w:tabs>
        <w:ind w:left="1591" w:hanging="360"/>
      </w:pPr>
    </w:lvl>
    <w:lvl w:ilvl="2" w:tplc="0409001B" w:tentative="1">
      <w:start w:val="1"/>
      <w:numFmt w:val="lowerRoman"/>
      <w:lvlText w:val="%3."/>
      <w:lvlJc w:val="right"/>
      <w:pPr>
        <w:tabs>
          <w:tab w:val="num" w:pos="2311"/>
        </w:tabs>
        <w:ind w:left="2311" w:hanging="180"/>
      </w:pPr>
    </w:lvl>
    <w:lvl w:ilvl="3" w:tplc="0409000F" w:tentative="1">
      <w:start w:val="1"/>
      <w:numFmt w:val="decimal"/>
      <w:lvlText w:val="%4."/>
      <w:lvlJc w:val="left"/>
      <w:pPr>
        <w:tabs>
          <w:tab w:val="num" w:pos="3031"/>
        </w:tabs>
        <w:ind w:left="3031" w:hanging="360"/>
      </w:pPr>
    </w:lvl>
    <w:lvl w:ilvl="4" w:tplc="04090019" w:tentative="1">
      <w:start w:val="1"/>
      <w:numFmt w:val="lowerLetter"/>
      <w:lvlText w:val="%5."/>
      <w:lvlJc w:val="left"/>
      <w:pPr>
        <w:tabs>
          <w:tab w:val="num" w:pos="3751"/>
        </w:tabs>
        <w:ind w:left="3751" w:hanging="360"/>
      </w:pPr>
    </w:lvl>
    <w:lvl w:ilvl="5" w:tplc="0409001B" w:tentative="1">
      <w:start w:val="1"/>
      <w:numFmt w:val="lowerRoman"/>
      <w:lvlText w:val="%6."/>
      <w:lvlJc w:val="right"/>
      <w:pPr>
        <w:tabs>
          <w:tab w:val="num" w:pos="4471"/>
        </w:tabs>
        <w:ind w:left="4471" w:hanging="180"/>
      </w:pPr>
    </w:lvl>
    <w:lvl w:ilvl="6" w:tplc="0409000F" w:tentative="1">
      <w:start w:val="1"/>
      <w:numFmt w:val="decimal"/>
      <w:lvlText w:val="%7."/>
      <w:lvlJc w:val="left"/>
      <w:pPr>
        <w:tabs>
          <w:tab w:val="num" w:pos="5191"/>
        </w:tabs>
        <w:ind w:left="5191" w:hanging="360"/>
      </w:pPr>
    </w:lvl>
    <w:lvl w:ilvl="7" w:tplc="04090019" w:tentative="1">
      <w:start w:val="1"/>
      <w:numFmt w:val="lowerLetter"/>
      <w:lvlText w:val="%8."/>
      <w:lvlJc w:val="left"/>
      <w:pPr>
        <w:tabs>
          <w:tab w:val="num" w:pos="5911"/>
        </w:tabs>
        <w:ind w:left="5911" w:hanging="360"/>
      </w:pPr>
    </w:lvl>
    <w:lvl w:ilvl="8" w:tplc="0409001B" w:tentative="1">
      <w:start w:val="1"/>
      <w:numFmt w:val="lowerRoman"/>
      <w:lvlText w:val="%9."/>
      <w:lvlJc w:val="right"/>
      <w:pPr>
        <w:tabs>
          <w:tab w:val="num" w:pos="6631"/>
        </w:tabs>
        <w:ind w:left="6631" w:hanging="180"/>
      </w:pPr>
    </w:lvl>
  </w:abstractNum>
  <w:abstractNum w:abstractNumId="3" w15:restartNumberingAfterBreak="0">
    <w:nsid w:val="03C55ACA"/>
    <w:multiLevelType w:val="hybridMultilevel"/>
    <w:tmpl w:val="A6302F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49167B8"/>
    <w:multiLevelType w:val="hybridMultilevel"/>
    <w:tmpl w:val="E3D63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2D45A7"/>
    <w:multiLevelType w:val="hybridMultilevel"/>
    <w:tmpl w:val="B6E27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955B76"/>
    <w:multiLevelType w:val="hybridMultilevel"/>
    <w:tmpl w:val="ACCCA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201C4B"/>
    <w:multiLevelType w:val="hybridMultilevel"/>
    <w:tmpl w:val="61BCE522"/>
    <w:lvl w:ilvl="0" w:tplc="43CE8F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620301"/>
    <w:multiLevelType w:val="hybridMultilevel"/>
    <w:tmpl w:val="BD68C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9B1F05"/>
    <w:multiLevelType w:val="hybridMultilevel"/>
    <w:tmpl w:val="1DD6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BB682C"/>
    <w:multiLevelType w:val="hybridMultilevel"/>
    <w:tmpl w:val="7650799C"/>
    <w:lvl w:ilvl="0" w:tplc="03263C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0A2628"/>
    <w:multiLevelType w:val="hybridMultilevel"/>
    <w:tmpl w:val="02B88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4C7121"/>
    <w:multiLevelType w:val="hybridMultilevel"/>
    <w:tmpl w:val="37C4E884"/>
    <w:lvl w:ilvl="0" w:tplc="48C0600C">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3" w15:restartNumberingAfterBreak="0">
    <w:nsid w:val="0C6D6022"/>
    <w:multiLevelType w:val="hybridMultilevel"/>
    <w:tmpl w:val="A7E8E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943FE6"/>
    <w:multiLevelType w:val="hybridMultilevel"/>
    <w:tmpl w:val="CE3A27D8"/>
    <w:lvl w:ilvl="0" w:tplc="DF88EE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501D71"/>
    <w:multiLevelType w:val="hybridMultilevel"/>
    <w:tmpl w:val="5D3663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FF84992"/>
    <w:multiLevelType w:val="hybridMultilevel"/>
    <w:tmpl w:val="C0807F44"/>
    <w:lvl w:ilvl="0" w:tplc="97FAF89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CE2ED8"/>
    <w:multiLevelType w:val="hybridMultilevel"/>
    <w:tmpl w:val="C3D0A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2CA04B2"/>
    <w:multiLevelType w:val="hybridMultilevel"/>
    <w:tmpl w:val="66B0FF96"/>
    <w:lvl w:ilvl="0" w:tplc="0409000F">
      <w:start w:val="1"/>
      <w:numFmt w:val="decimal"/>
      <w:lvlText w:val="%1."/>
      <w:lvlJc w:val="left"/>
      <w:pPr>
        <w:tabs>
          <w:tab w:val="num" w:pos="589"/>
        </w:tabs>
        <w:ind w:left="589" w:hanging="360"/>
      </w:p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15:restartNumberingAfterBreak="0">
    <w:nsid w:val="12DE7410"/>
    <w:multiLevelType w:val="hybridMultilevel"/>
    <w:tmpl w:val="C8063E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3415ED7"/>
    <w:multiLevelType w:val="hybridMultilevel"/>
    <w:tmpl w:val="1DD6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4194916"/>
    <w:multiLevelType w:val="hybridMultilevel"/>
    <w:tmpl w:val="1332B728"/>
    <w:lvl w:ilvl="0" w:tplc="6C4A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2E3017"/>
    <w:multiLevelType w:val="hybridMultilevel"/>
    <w:tmpl w:val="E334D92C"/>
    <w:lvl w:ilvl="0" w:tplc="0409000F">
      <w:start w:val="1"/>
      <w:numFmt w:val="decimal"/>
      <w:lvlText w:val="%1."/>
      <w:lvlJc w:val="left"/>
      <w:pPr>
        <w:tabs>
          <w:tab w:val="num" w:pos="626"/>
        </w:tabs>
        <w:ind w:left="626" w:hanging="360"/>
      </w:p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23" w15:restartNumberingAfterBreak="0">
    <w:nsid w:val="155B081C"/>
    <w:multiLevelType w:val="hybridMultilevel"/>
    <w:tmpl w:val="7650799C"/>
    <w:lvl w:ilvl="0" w:tplc="03263C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6C12BC"/>
    <w:multiLevelType w:val="hybridMultilevel"/>
    <w:tmpl w:val="CE3A27D8"/>
    <w:lvl w:ilvl="0" w:tplc="DF88EE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311A5A"/>
    <w:multiLevelType w:val="hybridMultilevel"/>
    <w:tmpl w:val="24CAD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7107DDA"/>
    <w:multiLevelType w:val="hybridMultilevel"/>
    <w:tmpl w:val="CB447E76"/>
    <w:lvl w:ilvl="0" w:tplc="2858248A">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D73310"/>
    <w:multiLevelType w:val="hybridMultilevel"/>
    <w:tmpl w:val="397A8C10"/>
    <w:lvl w:ilvl="0" w:tplc="CB32C99E">
      <w:start w:val="1"/>
      <w:numFmt w:val="decimal"/>
      <w:lvlText w:val="%1."/>
      <w:lvlJc w:val="left"/>
      <w:pPr>
        <w:tabs>
          <w:tab w:val="num" w:pos="589"/>
        </w:tabs>
        <w:ind w:left="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063F77"/>
    <w:multiLevelType w:val="hybridMultilevel"/>
    <w:tmpl w:val="D8EED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9D251A7"/>
    <w:multiLevelType w:val="hybridMultilevel"/>
    <w:tmpl w:val="8D127FA0"/>
    <w:lvl w:ilvl="0" w:tplc="C04CD0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03242A"/>
    <w:multiLevelType w:val="hybridMultilevel"/>
    <w:tmpl w:val="46742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AB36E28"/>
    <w:multiLevelType w:val="hybridMultilevel"/>
    <w:tmpl w:val="912000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BAA6E87"/>
    <w:multiLevelType w:val="hybridMultilevel"/>
    <w:tmpl w:val="1DD6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BEE1D71"/>
    <w:multiLevelType w:val="hybridMultilevel"/>
    <w:tmpl w:val="3EFE26E4"/>
    <w:lvl w:ilvl="0" w:tplc="17C4F8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BF656EE"/>
    <w:multiLevelType w:val="hybridMultilevel"/>
    <w:tmpl w:val="5574AC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C4378A9"/>
    <w:multiLevelType w:val="hybridMultilevel"/>
    <w:tmpl w:val="66BE02FC"/>
    <w:lvl w:ilvl="0" w:tplc="790E75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5C253A"/>
    <w:multiLevelType w:val="hybridMultilevel"/>
    <w:tmpl w:val="90D4ABC6"/>
    <w:lvl w:ilvl="0" w:tplc="2A94DF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544D2B"/>
    <w:multiLevelType w:val="hybridMultilevel"/>
    <w:tmpl w:val="418037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D933813"/>
    <w:multiLevelType w:val="hybridMultilevel"/>
    <w:tmpl w:val="E326BD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E1C5C0E"/>
    <w:multiLevelType w:val="hybridMultilevel"/>
    <w:tmpl w:val="C2CA5A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E31061C"/>
    <w:multiLevelType w:val="hybridMultilevel"/>
    <w:tmpl w:val="3B742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E5028C3"/>
    <w:multiLevelType w:val="hybridMultilevel"/>
    <w:tmpl w:val="14242B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FCE67D5"/>
    <w:multiLevelType w:val="hybridMultilevel"/>
    <w:tmpl w:val="27AC5F00"/>
    <w:lvl w:ilvl="0" w:tplc="6234E4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9651E9"/>
    <w:multiLevelType w:val="hybridMultilevel"/>
    <w:tmpl w:val="1C8A3BE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4" w15:restartNumberingAfterBreak="0">
    <w:nsid w:val="22C91F00"/>
    <w:multiLevelType w:val="hybridMultilevel"/>
    <w:tmpl w:val="E3D63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2EA17AA"/>
    <w:multiLevelType w:val="hybridMultilevel"/>
    <w:tmpl w:val="312022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2F71ABE"/>
    <w:multiLevelType w:val="hybridMultilevel"/>
    <w:tmpl w:val="EA2E7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42A1D4D"/>
    <w:multiLevelType w:val="hybridMultilevel"/>
    <w:tmpl w:val="B99C2EE4"/>
    <w:lvl w:ilvl="0" w:tplc="843A2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1C24F8"/>
    <w:multiLevelType w:val="hybridMultilevel"/>
    <w:tmpl w:val="07D23C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8295E38"/>
    <w:multiLevelType w:val="hybridMultilevel"/>
    <w:tmpl w:val="BF8CD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95F6722"/>
    <w:multiLevelType w:val="hybridMultilevel"/>
    <w:tmpl w:val="AF38684A"/>
    <w:lvl w:ilvl="0" w:tplc="96D61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F67698"/>
    <w:multiLevelType w:val="hybridMultilevel"/>
    <w:tmpl w:val="D430E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BEC354A"/>
    <w:multiLevelType w:val="hybridMultilevel"/>
    <w:tmpl w:val="A41A0C86"/>
    <w:lvl w:ilvl="0" w:tplc="9EF6E2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D3A5568"/>
    <w:multiLevelType w:val="hybridMultilevel"/>
    <w:tmpl w:val="CE3A27D8"/>
    <w:lvl w:ilvl="0" w:tplc="DF88EE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59419C"/>
    <w:multiLevelType w:val="hybridMultilevel"/>
    <w:tmpl w:val="06540DD4"/>
    <w:lvl w:ilvl="0" w:tplc="D834B9DE">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55" w15:restartNumberingAfterBreak="0">
    <w:nsid w:val="2F18565D"/>
    <w:multiLevelType w:val="hybridMultilevel"/>
    <w:tmpl w:val="C61A60A0"/>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56" w15:restartNumberingAfterBreak="0">
    <w:nsid w:val="2FDA7580"/>
    <w:multiLevelType w:val="hybridMultilevel"/>
    <w:tmpl w:val="EB164E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0043ADF"/>
    <w:multiLevelType w:val="hybridMultilevel"/>
    <w:tmpl w:val="5CCA1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0212C21"/>
    <w:multiLevelType w:val="hybridMultilevel"/>
    <w:tmpl w:val="61160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33531A0"/>
    <w:multiLevelType w:val="hybridMultilevel"/>
    <w:tmpl w:val="FCB41ECC"/>
    <w:lvl w:ilvl="0" w:tplc="0409000F">
      <w:start w:val="1"/>
      <w:numFmt w:val="decimal"/>
      <w:lvlText w:val="%1."/>
      <w:lvlJc w:val="left"/>
      <w:pPr>
        <w:tabs>
          <w:tab w:val="num" w:pos="626"/>
        </w:tabs>
        <w:ind w:left="626" w:hanging="360"/>
      </w:p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60" w15:restartNumberingAfterBreak="0">
    <w:nsid w:val="34AB3F51"/>
    <w:multiLevelType w:val="hybridMultilevel"/>
    <w:tmpl w:val="A41A0C86"/>
    <w:lvl w:ilvl="0" w:tplc="9EF6E2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5084391"/>
    <w:multiLevelType w:val="hybridMultilevel"/>
    <w:tmpl w:val="C486D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583365"/>
    <w:multiLevelType w:val="hybridMultilevel"/>
    <w:tmpl w:val="B0A432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5652AA6"/>
    <w:multiLevelType w:val="hybridMultilevel"/>
    <w:tmpl w:val="A66CFB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5692DF4"/>
    <w:multiLevelType w:val="hybridMultilevel"/>
    <w:tmpl w:val="2F4282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69C33FE"/>
    <w:multiLevelType w:val="hybridMultilevel"/>
    <w:tmpl w:val="B008D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7236EF0"/>
    <w:multiLevelType w:val="hybridMultilevel"/>
    <w:tmpl w:val="5C78FC68"/>
    <w:lvl w:ilvl="0" w:tplc="0409000F">
      <w:start w:val="1"/>
      <w:numFmt w:val="decimal"/>
      <w:lvlText w:val="%1."/>
      <w:lvlJc w:val="left"/>
      <w:pPr>
        <w:tabs>
          <w:tab w:val="num" w:pos="626"/>
        </w:tabs>
        <w:ind w:left="626"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67" w15:restartNumberingAfterBreak="0">
    <w:nsid w:val="3B044CC7"/>
    <w:multiLevelType w:val="hybridMultilevel"/>
    <w:tmpl w:val="628E3D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B7774D1"/>
    <w:multiLevelType w:val="hybridMultilevel"/>
    <w:tmpl w:val="68C6F566"/>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DBA41C9"/>
    <w:multiLevelType w:val="hybridMultilevel"/>
    <w:tmpl w:val="B8BA584A"/>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F1C5A97"/>
    <w:multiLevelType w:val="hybridMultilevel"/>
    <w:tmpl w:val="2196F27A"/>
    <w:lvl w:ilvl="0" w:tplc="3F1EC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CF34A3"/>
    <w:multiLevelType w:val="hybridMultilevel"/>
    <w:tmpl w:val="30580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04F5F65"/>
    <w:multiLevelType w:val="hybridMultilevel"/>
    <w:tmpl w:val="D1146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0792360"/>
    <w:multiLevelType w:val="hybridMultilevel"/>
    <w:tmpl w:val="90D4ABC6"/>
    <w:lvl w:ilvl="0" w:tplc="2A94DF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C01440"/>
    <w:multiLevelType w:val="hybridMultilevel"/>
    <w:tmpl w:val="3012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1E523C9"/>
    <w:multiLevelType w:val="hybridMultilevel"/>
    <w:tmpl w:val="2CDC4090"/>
    <w:lvl w:ilvl="0" w:tplc="90F22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2BE4656"/>
    <w:multiLevelType w:val="hybridMultilevel"/>
    <w:tmpl w:val="1F461DD2"/>
    <w:lvl w:ilvl="0" w:tplc="9A7ABC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15713A"/>
    <w:multiLevelType w:val="hybridMultilevel"/>
    <w:tmpl w:val="1DD6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7566F82"/>
    <w:multiLevelType w:val="hybridMultilevel"/>
    <w:tmpl w:val="5D3A1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83E3EA1"/>
    <w:multiLevelType w:val="hybridMultilevel"/>
    <w:tmpl w:val="C0807F44"/>
    <w:lvl w:ilvl="0" w:tplc="97FAF89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662F1A"/>
    <w:multiLevelType w:val="hybridMultilevel"/>
    <w:tmpl w:val="4C9088FA"/>
    <w:lvl w:ilvl="0" w:tplc="31CCD2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48924F18"/>
    <w:multiLevelType w:val="hybridMultilevel"/>
    <w:tmpl w:val="A41A0C86"/>
    <w:lvl w:ilvl="0" w:tplc="9EF6E2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78463E"/>
    <w:multiLevelType w:val="hybridMultilevel"/>
    <w:tmpl w:val="D6621C40"/>
    <w:lvl w:ilvl="0" w:tplc="92D0B97E">
      <w:start w:val="1"/>
      <w:numFmt w:val="decimal"/>
      <w:lvlText w:val="%1."/>
      <w:lvlJc w:val="left"/>
      <w:pPr>
        <w:tabs>
          <w:tab w:val="num" w:pos="742"/>
        </w:tabs>
        <w:ind w:left="742" w:hanging="360"/>
      </w:pPr>
      <w:rPr>
        <w:rFonts w:hint="default"/>
      </w:rPr>
    </w:lvl>
    <w:lvl w:ilvl="1" w:tplc="04090019" w:tentative="1">
      <w:start w:val="1"/>
      <w:numFmt w:val="lowerLetter"/>
      <w:lvlText w:val="%2."/>
      <w:lvlJc w:val="left"/>
      <w:pPr>
        <w:tabs>
          <w:tab w:val="num" w:pos="1462"/>
        </w:tabs>
        <w:ind w:left="1462" w:hanging="360"/>
      </w:p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abstractNum w:abstractNumId="83" w15:restartNumberingAfterBreak="0">
    <w:nsid w:val="4AFA19BF"/>
    <w:multiLevelType w:val="hybridMultilevel"/>
    <w:tmpl w:val="D45A0FBA"/>
    <w:lvl w:ilvl="0" w:tplc="169CC9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FC4912"/>
    <w:multiLevelType w:val="hybridMultilevel"/>
    <w:tmpl w:val="086C75E0"/>
    <w:lvl w:ilvl="0" w:tplc="509E57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D8370D0"/>
    <w:multiLevelType w:val="hybridMultilevel"/>
    <w:tmpl w:val="5C70C974"/>
    <w:lvl w:ilvl="0" w:tplc="0409000F">
      <w:start w:val="1"/>
      <w:numFmt w:val="decimal"/>
      <w:lvlText w:val="%1."/>
      <w:lvlJc w:val="left"/>
      <w:pPr>
        <w:ind w:left="799" w:hanging="360"/>
      </w:p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86" w15:restartNumberingAfterBreak="0">
    <w:nsid w:val="4E2B7D6B"/>
    <w:multiLevelType w:val="hybridMultilevel"/>
    <w:tmpl w:val="73723598"/>
    <w:lvl w:ilvl="0" w:tplc="20FCC770">
      <w:start w:val="1"/>
      <w:numFmt w:val="decimal"/>
      <w:lvlText w:val="%1."/>
      <w:lvlJc w:val="left"/>
      <w:pPr>
        <w:tabs>
          <w:tab w:val="num" w:pos="589"/>
        </w:tabs>
        <w:ind w:left="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070F97"/>
    <w:multiLevelType w:val="singleLevel"/>
    <w:tmpl w:val="0C09000F"/>
    <w:lvl w:ilvl="0">
      <w:start w:val="1"/>
      <w:numFmt w:val="decimal"/>
      <w:lvlText w:val="%1."/>
      <w:lvlJc w:val="left"/>
      <w:pPr>
        <w:tabs>
          <w:tab w:val="num" w:pos="360"/>
        </w:tabs>
        <w:ind w:left="360" w:hanging="360"/>
      </w:pPr>
    </w:lvl>
  </w:abstractNum>
  <w:abstractNum w:abstractNumId="88" w15:restartNumberingAfterBreak="0">
    <w:nsid w:val="4FE53AC9"/>
    <w:multiLevelType w:val="hybridMultilevel"/>
    <w:tmpl w:val="77F0A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F3561A"/>
    <w:multiLevelType w:val="hybridMultilevel"/>
    <w:tmpl w:val="A21A679A"/>
    <w:lvl w:ilvl="0" w:tplc="636447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11D1612"/>
    <w:multiLevelType w:val="hybridMultilevel"/>
    <w:tmpl w:val="DC487A98"/>
    <w:lvl w:ilvl="0" w:tplc="FFC49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12706F4"/>
    <w:multiLevelType w:val="hybridMultilevel"/>
    <w:tmpl w:val="C2AE26FA"/>
    <w:lvl w:ilvl="0" w:tplc="43CE8F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13E04B8"/>
    <w:multiLevelType w:val="hybridMultilevel"/>
    <w:tmpl w:val="6E96E3D2"/>
    <w:lvl w:ilvl="0" w:tplc="02C6E1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2052B6"/>
    <w:multiLevelType w:val="hybridMultilevel"/>
    <w:tmpl w:val="CD749480"/>
    <w:lvl w:ilvl="0" w:tplc="0418000F">
      <w:start w:val="1"/>
      <w:numFmt w:val="decimal"/>
      <w:lvlText w:val="%1."/>
      <w:lvlJc w:val="left"/>
      <w:pPr>
        <w:ind w:left="753" w:hanging="360"/>
      </w:pPr>
    </w:lvl>
    <w:lvl w:ilvl="1" w:tplc="04090019" w:tentative="1">
      <w:start w:val="1"/>
      <w:numFmt w:val="lowerLetter"/>
      <w:lvlText w:val="%2."/>
      <w:lvlJc w:val="left"/>
      <w:pPr>
        <w:tabs>
          <w:tab w:val="num" w:pos="1473"/>
        </w:tabs>
        <w:ind w:left="1473" w:hanging="360"/>
      </w:pPr>
    </w:lvl>
    <w:lvl w:ilvl="2" w:tplc="0409001B" w:tentative="1">
      <w:start w:val="1"/>
      <w:numFmt w:val="lowerRoman"/>
      <w:lvlText w:val="%3."/>
      <w:lvlJc w:val="right"/>
      <w:pPr>
        <w:tabs>
          <w:tab w:val="num" w:pos="2193"/>
        </w:tabs>
        <w:ind w:left="2193" w:hanging="180"/>
      </w:pPr>
    </w:lvl>
    <w:lvl w:ilvl="3" w:tplc="0409000F" w:tentative="1">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abstractNum w:abstractNumId="94" w15:restartNumberingAfterBreak="0">
    <w:nsid w:val="543C40E2"/>
    <w:multiLevelType w:val="hybridMultilevel"/>
    <w:tmpl w:val="AE965F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5D92656"/>
    <w:multiLevelType w:val="hybridMultilevel"/>
    <w:tmpl w:val="BE4291FE"/>
    <w:lvl w:ilvl="0" w:tplc="22E07404">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76A3BED"/>
    <w:multiLevelType w:val="hybridMultilevel"/>
    <w:tmpl w:val="B6EABA34"/>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811451D"/>
    <w:multiLevelType w:val="hybridMultilevel"/>
    <w:tmpl w:val="7CC61A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8E92F3F"/>
    <w:multiLevelType w:val="hybridMultilevel"/>
    <w:tmpl w:val="92B229AE"/>
    <w:lvl w:ilvl="0" w:tplc="8F8A0492">
      <w:start w:val="1"/>
      <w:numFmt w:val="decimal"/>
      <w:lvlText w:val="%1."/>
      <w:lvlJc w:val="left"/>
      <w:pPr>
        <w:tabs>
          <w:tab w:val="num" w:pos="589"/>
        </w:tabs>
        <w:ind w:left="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9C477A0"/>
    <w:multiLevelType w:val="hybridMultilevel"/>
    <w:tmpl w:val="1EEA6E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C4A58F3"/>
    <w:multiLevelType w:val="hybridMultilevel"/>
    <w:tmpl w:val="1DD6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CE20E0A"/>
    <w:multiLevelType w:val="hybridMultilevel"/>
    <w:tmpl w:val="A7E204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D0F4193"/>
    <w:multiLevelType w:val="hybridMultilevel"/>
    <w:tmpl w:val="CE3A27D8"/>
    <w:lvl w:ilvl="0" w:tplc="DF88EE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D972634"/>
    <w:multiLevelType w:val="hybridMultilevel"/>
    <w:tmpl w:val="B3F6724C"/>
    <w:lvl w:ilvl="0" w:tplc="6A32867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4" w15:restartNumberingAfterBreak="0">
    <w:nsid w:val="5DC173D8"/>
    <w:multiLevelType w:val="hybridMultilevel"/>
    <w:tmpl w:val="DABA92C6"/>
    <w:lvl w:ilvl="0" w:tplc="E1063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DF71895"/>
    <w:multiLevelType w:val="hybridMultilevel"/>
    <w:tmpl w:val="A642C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E645EB1"/>
    <w:multiLevelType w:val="hybridMultilevel"/>
    <w:tmpl w:val="F968A490"/>
    <w:lvl w:ilvl="0" w:tplc="EAEAA372">
      <w:start w:val="1"/>
      <w:numFmt w:val="decimal"/>
      <w:lvlText w:val="%1."/>
      <w:lvlJc w:val="left"/>
      <w:pPr>
        <w:ind w:left="753"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FFF0386"/>
    <w:multiLevelType w:val="hybridMultilevel"/>
    <w:tmpl w:val="AE00E4B0"/>
    <w:lvl w:ilvl="0" w:tplc="78B64AB6">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05E356E"/>
    <w:multiLevelType w:val="hybridMultilevel"/>
    <w:tmpl w:val="47D40F1E"/>
    <w:lvl w:ilvl="0" w:tplc="22E07404">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09" w15:restartNumberingAfterBreak="0">
    <w:nsid w:val="638B2AB9"/>
    <w:multiLevelType w:val="hybridMultilevel"/>
    <w:tmpl w:val="5DC6FE24"/>
    <w:lvl w:ilvl="0" w:tplc="13B67ADC">
      <w:start w:val="1"/>
      <w:numFmt w:val="decimal"/>
      <w:lvlText w:val="%1."/>
      <w:lvlJc w:val="left"/>
      <w:pPr>
        <w:tabs>
          <w:tab w:val="num" w:pos="589"/>
        </w:tabs>
        <w:ind w:left="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604714A"/>
    <w:multiLevelType w:val="hybridMultilevel"/>
    <w:tmpl w:val="C4569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673A5EC5"/>
    <w:multiLevelType w:val="hybridMultilevel"/>
    <w:tmpl w:val="0F8EF6BA"/>
    <w:lvl w:ilvl="0" w:tplc="76DE8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82527B4"/>
    <w:multiLevelType w:val="hybridMultilevel"/>
    <w:tmpl w:val="B8623212"/>
    <w:lvl w:ilvl="0" w:tplc="E4FEA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8584480"/>
    <w:multiLevelType w:val="hybridMultilevel"/>
    <w:tmpl w:val="623E5302"/>
    <w:lvl w:ilvl="0" w:tplc="17C4F8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6BEB72F3"/>
    <w:multiLevelType w:val="hybridMultilevel"/>
    <w:tmpl w:val="25929736"/>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15" w15:restartNumberingAfterBreak="0">
    <w:nsid w:val="6C141BA2"/>
    <w:multiLevelType w:val="hybridMultilevel"/>
    <w:tmpl w:val="8ECA6320"/>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6D7D1890"/>
    <w:multiLevelType w:val="hybridMultilevel"/>
    <w:tmpl w:val="FDAC32FE"/>
    <w:lvl w:ilvl="0" w:tplc="43CE8F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6DD71848"/>
    <w:multiLevelType w:val="hybridMultilevel"/>
    <w:tmpl w:val="6DE2E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6E417CA7"/>
    <w:multiLevelType w:val="hybridMultilevel"/>
    <w:tmpl w:val="E4E23E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E435DE0"/>
    <w:multiLevelType w:val="hybridMultilevel"/>
    <w:tmpl w:val="90D4ABC6"/>
    <w:lvl w:ilvl="0" w:tplc="2A94DF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0AF4963"/>
    <w:multiLevelType w:val="hybridMultilevel"/>
    <w:tmpl w:val="4FE22422"/>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71547AD1"/>
    <w:multiLevelType w:val="hybridMultilevel"/>
    <w:tmpl w:val="002C1596"/>
    <w:lvl w:ilvl="0" w:tplc="57F0E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1AE6021"/>
    <w:multiLevelType w:val="hybridMultilevel"/>
    <w:tmpl w:val="39420AC8"/>
    <w:lvl w:ilvl="0" w:tplc="479E0A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1D419DB"/>
    <w:multiLevelType w:val="hybridMultilevel"/>
    <w:tmpl w:val="29868546"/>
    <w:lvl w:ilvl="0" w:tplc="43CE8F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75C6041D"/>
    <w:multiLevelType w:val="hybridMultilevel"/>
    <w:tmpl w:val="F3CEF0F2"/>
    <w:lvl w:ilvl="0" w:tplc="0409000F">
      <w:start w:val="1"/>
      <w:numFmt w:val="decimal"/>
      <w:lvlText w:val="%1."/>
      <w:lvlJc w:val="left"/>
      <w:pPr>
        <w:tabs>
          <w:tab w:val="num" w:pos="754"/>
        </w:tabs>
        <w:ind w:left="754" w:hanging="360"/>
      </w:pPr>
    </w:lvl>
    <w:lvl w:ilvl="1" w:tplc="04090019" w:tentative="1">
      <w:start w:val="1"/>
      <w:numFmt w:val="lowerLetter"/>
      <w:lvlText w:val="%2."/>
      <w:lvlJc w:val="left"/>
      <w:pPr>
        <w:tabs>
          <w:tab w:val="num" w:pos="1474"/>
        </w:tabs>
        <w:ind w:left="1474" w:hanging="360"/>
      </w:pPr>
    </w:lvl>
    <w:lvl w:ilvl="2" w:tplc="0409001B" w:tentative="1">
      <w:start w:val="1"/>
      <w:numFmt w:val="lowerRoman"/>
      <w:lvlText w:val="%3."/>
      <w:lvlJc w:val="right"/>
      <w:pPr>
        <w:tabs>
          <w:tab w:val="num" w:pos="2194"/>
        </w:tabs>
        <w:ind w:left="2194" w:hanging="180"/>
      </w:pPr>
    </w:lvl>
    <w:lvl w:ilvl="3" w:tplc="0409000F" w:tentative="1">
      <w:start w:val="1"/>
      <w:numFmt w:val="decimal"/>
      <w:lvlText w:val="%4."/>
      <w:lvlJc w:val="left"/>
      <w:pPr>
        <w:tabs>
          <w:tab w:val="num" w:pos="2914"/>
        </w:tabs>
        <w:ind w:left="2914" w:hanging="360"/>
      </w:pPr>
    </w:lvl>
    <w:lvl w:ilvl="4" w:tplc="04090019" w:tentative="1">
      <w:start w:val="1"/>
      <w:numFmt w:val="lowerLetter"/>
      <w:lvlText w:val="%5."/>
      <w:lvlJc w:val="left"/>
      <w:pPr>
        <w:tabs>
          <w:tab w:val="num" w:pos="3634"/>
        </w:tabs>
        <w:ind w:left="3634" w:hanging="360"/>
      </w:pPr>
    </w:lvl>
    <w:lvl w:ilvl="5" w:tplc="0409001B" w:tentative="1">
      <w:start w:val="1"/>
      <w:numFmt w:val="lowerRoman"/>
      <w:lvlText w:val="%6."/>
      <w:lvlJc w:val="right"/>
      <w:pPr>
        <w:tabs>
          <w:tab w:val="num" w:pos="4354"/>
        </w:tabs>
        <w:ind w:left="4354" w:hanging="180"/>
      </w:pPr>
    </w:lvl>
    <w:lvl w:ilvl="6" w:tplc="0409000F" w:tentative="1">
      <w:start w:val="1"/>
      <w:numFmt w:val="decimal"/>
      <w:lvlText w:val="%7."/>
      <w:lvlJc w:val="left"/>
      <w:pPr>
        <w:tabs>
          <w:tab w:val="num" w:pos="5074"/>
        </w:tabs>
        <w:ind w:left="5074" w:hanging="360"/>
      </w:pPr>
    </w:lvl>
    <w:lvl w:ilvl="7" w:tplc="04090019" w:tentative="1">
      <w:start w:val="1"/>
      <w:numFmt w:val="lowerLetter"/>
      <w:lvlText w:val="%8."/>
      <w:lvlJc w:val="left"/>
      <w:pPr>
        <w:tabs>
          <w:tab w:val="num" w:pos="5794"/>
        </w:tabs>
        <w:ind w:left="5794" w:hanging="360"/>
      </w:pPr>
    </w:lvl>
    <w:lvl w:ilvl="8" w:tplc="0409001B" w:tentative="1">
      <w:start w:val="1"/>
      <w:numFmt w:val="lowerRoman"/>
      <w:lvlText w:val="%9."/>
      <w:lvlJc w:val="right"/>
      <w:pPr>
        <w:tabs>
          <w:tab w:val="num" w:pos="6514"/>
        </w:tabs>
        <w:ind w:left="6514" w:hanging="180"/>
      </w:pPr>
    </w:lvl>
  </w:abstractNum>
  <w:abstractNum w:abstractNumId="125" w15:restartNumberingAfterBreak="0">
    <w:nsid w:val="794F2547"/>
    <w:multiLevelType w:val="hybridMultilevel"/>
    <w:tmpl w:val="A21A679A"/>
    <w:lvl w:ilvl="0" w:tplc="636447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9C973BE"/>
    <w:multiLevelType w:val="hybridMultilevel"/>
    <w:tmpl w:val="FD1EEC2A"/>
    <w:lvl w:ilvl="0" w:tplc="0418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C965BEB"/>
    <w:multiLevelType w:val="hybridMultilevel"/>
    <w:tmpl w:val="BC9A0B6C"/>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DCF4C48"/>
    <w:multiLevelType w:val="hybridMultilevel"/>
    <w:tmpl w:val="3D6830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7"/>
  </w:num>
  <w:num w:numId="2">
    <w:abstractNumId w:val="82"/>
  </w:num>
  <w:num w:numId="3">
    <w:abstractNumId w:val="115"/>
  </w:num>
  <w:num w:numId="4">
    <w:abstractNumId w:val="68"/>
  </w:num>
  <w:num w:numId="5">
    <w:abstractNumId w:val="43"/>
  </w:num>
  <w:num w:numId="6">
    <w:abstractNumId w:val="40"/>
  </w:num>
  <w:num w:numId="7">
    <w:abstractNumId w:val="72"/>
  </w:num>
  <w:num w:numId="8">
    <w:abstractNumId w:val="77"/>
  </w:num>
  <w:num w:numId="9">
    <w:abstractNumId w:val="3"/>
  </w:num>
  <w:num w:numId="10">
    <w:abstractNumId w:val="66"/>
  </w:num>
  <w:num w:numId="11">
    <w:abstractNumId w:val="6"/>
  </w:num>
  <w:num w:numId="12">
    <w:abstractNumId w:val="124"/>
  </w:num>
  <w:num w:numId="13">
    <w:abstractNumId w:val="69"/>
  </w:num>
  <w:num w:numId="14">
    <w:abstractNumId w:val="96"/>
  </w:num>
  <w:num w:numId="15">
    <w:abstractNumId w:val="127"/>
  </w:num>
  <w:num w:numId="16">
    <w:abstractNumId w:val="22"/>
  </w:num>
  <w:num w:numId="17">
    <w:abstractNumId w:val="120"/>
  </w:num>
  <w:num w:numId="18">
    <w:abstractNumId w:val="59"/>
  </w:num>
  <w:num w:numId="19">
    <w:abstractNumId w:val="45"/>
  </w:num>
  <w:num w:numId="20">
    <w:abstractNumId w:val="28"/>
  </w:num>
  <w:num w:numId="21">
    <w:abstractNumId w:val="63"/>
  </w:num>
  <w:num w:numId="22">
    <w:abstractNumId w:val="34"/>
  </w:num>
  <w:num w:numId="23">
    <w:abstractNumId w:val="105"/>
  </w:num>
  <w:num w:numId="24">
    <w:abstractNumId w:val="13"/>
  </w:num>
  <w:num w:numId="25">
    <w:abstractNumId w:val="118"/>
  </w:num>
  <w:num w:numId="26">
    <w:abstractNumId w:val="67"/>
  </w:num>
  <w:num w:numId="27">
    <w:abstractNumId w:val="8"/>
  </w:num>
  <w:num w:numId="28">
    <w:abstractNumId w:val="99"/>
  </w:num>
  <w:num w:numId="29">
    <w:abstractNumId w:val="33"/>
  </w:num>
  <w:num w:numId="30">
    <w:abstractNumId w:val="0"/>
  </w:num>
  <w:num w:numId="31">
    <w:abstractNumId w:val="113"/>
  </w:num>
  <w:num w:numId="32">
    <w:abstractNumId w:val="80"/>
  </w:num>
  <w:num w:numId="33">
    <w:abstractNumId w:val="123"/>
  </w:num>
  <w:num w:numId="34">
    <w:abstractNumId w:val="7"/>
  </w:num>
  <w:num w:numId="35">
    <w:abstractNumId w:val="116"/>
  </w:num>
  <w:num w:numId="36">
    <w:abstractNumId w:val="91"/>
  </w:num>
  <w:num w:numId="37">
    <w:abstractNumId w:val="1"/>
  </w:num>
  <w:num w:numId="38">
    <w:abstractNumId w:val="44"/>
  </w:num>
  <w:num w:numId="39">
    <w:abstractNumId w:val="5"/>
  </w:num>
  <w:num w:numId="40">
    <w:abstractNumId w:val="128"/>
  </w:num>
  <w:num w:numId="41">
    <w:abstractNumId w:val="58"/>
  </w:num>
  <w:num w:numId="42">
    <w:abstractNumId w:val="64"/>
  </w:num>
  <w:num w:numId="43">
    <w:abstractNumId w:val="17"/>
  </w:num>
  <w:num w:numId="44">
    <w:abstractNumId w:val="38"/>
  </w:num>
  <w:num w:numId="45">
    <w:abstractNumId w:val="46"/>
  </w:num>
  <w:num w:numId="46">
    <w:abstractNumId w:val="51"/>
  </w:num>
  <w:num w:numId="47">
    <w:abstractNumId w:val="74"/>
  </w:num>
  <w:num w:numId="48">
    <w:abstractNumId w:val="110"/>
  </w:num>
  <w:num w:numId="49">
    <w:abstractNumId w:val="78"/>
  </w:num>
  <w:num w:numId="50">
    <w:abstractNumId w:val="49"/>
  </w:num>
  <w:num w:numId="51">
    <w:abstractNumId w:val="41"/>
  </w:num>
  <w:num w:numId="52">
    <w:abstractNumId w:val="25"/>
  </w:num>
  <w:num w:numId="53">
    <w:abstractNumId w:val="108"/>
  </w:num>
  <w:num w:numId="54">
    <w:abstractNumId w:val="95"/>
  </w:num>
  <w:num w:numId="55">
    <w:abstractNumId w:val="39"/>
  </w:num>
  <w:num w:numId="56">
    <w:abstractNumId w:val="11"/>
  </w:num>
  <w:num w:numId="57">
    <w:abstractNumId w:val="54"/>
  </w:num>
  <w:num w:numId="58">
    <w:abstractNumId w:val="48"/>
  </w:num>
  <w:num w:numId="59">
    <w:abstractNumId w:val="101"/>
  </w:num>
  <w:num w:numId="60">
    <w:abstractNumId w:val="57"/>
  </w:num>
  <w:num w:numId="61">
    <w:abstractNumId w:val="61"/>
  </w:num>
  <w:num w:numId="62">
    <w:abstractNumId w:val="30"/>
  </w:num>
  <w:num w:numId="63">
    <w:abstractNumId w:val="62"/>
  </w:num>
  <w:num w:numId="64">
    <w:abstractNumId w:val="97"/>
  </w:num>
  <w:num w:numId="65">
    <w:abstractNumId w:val="114"/>
  </w:num>
  <w:num w:numId="66">
    <w:abstractNumId w:val="55"/>
  </w:num>
  <w:num w:numId="67">
    <w:abstractNumId w:val="65"/>
  </w:num>
  <w:num w:numId="68">
    <w:abstractNumId w:val="56"/>
  </w:num>
  <w:num w:numId="69">
    <w:abstractNumId w:val="31"/>
  </w:num>
  <w:num w:numId="70">
    <w:abstractNumId w:val="94"/>
  </w:num>
  <w:num w:numId="71">
    <w:abstractNumId w:val="71"/>
  </w:num>
  <w:num w:numId="72">
    <w:abstractNumId w:val="117"/>
  </w:num>
  <w:num w:numId="73">
    <w:abstractNumId w:val="2"/>
  </w:num>
  <w:num w:numId="74">
    <w:abstractNumId w:val="126"/>
  </w:num>
  <w:num w:numId="75">
    <w:abstractNumId w:val="93"/>
  </w:num>
  <w:num w:numId="76">
    <w:abstractNumId w:val="37"/>
  </w:num>
  <w:num w:numId="77">
    <w:abstractNumId w:val="15"/>
  </w:num>
  <w:num w:numId="78">
    <w:abstractNumId w:val="19"/>
  </w:num>
  <w:num w:numId="79">
    <w:abstractNumId w:val="18"/>
  </w:num>
  <w:num w:numId="80">
    <w:abstractNumId w:val="60"/>
  </w:num>
  <w:num w:numId="81">
    <w:abstractNumId w:val="85"/>
  </w:num>
  <w:num w:numId="82">
    <w:abstractNumId w:val="47"/>
  </w:num>
  <w:num w:numId="83">
    <w:abstractNumId w:val="106"/>
  </w:num>
  <w:num w:numId="84">
    <w:abstractNumId w:val="83"/>
  </w:num>
  <w:num w:numId="85">
    <w:abstractNumId w:val="76"/>
  </w:num>
  <w:num w:numId="86">
    <w:abstractNumId w:val="112"/>
  </w:num>
  <w:num w:numId="87">
    <w:abstractNumId w:val="104"/>
  </w:num>
  <w:num w:numId="88">
    <w:abstractNumId w:val="79"/>
  </w:num>
  <w:num w:numId="89">
    <w:abstractNumId w:val="92"/>
  </w:num>
  <w:num w:numId="90">
    <w:abstractNumId w:val="109"/>
  </w:num>
  <w:num w:numId="91">
    <w:abstractNumId w:val="98"/>
  </w:num>
  <w:num w:numId="92">
    <w:abstractNumId w:val="86"/>
  </w:num>
  <w:num w:numId="93">
    <w:abstractNumId w:val="35"/>
  </w:num>
  <w:num w:numId="94">
    <w:abstractNumId w:val="27"/>
  </w:num>
  <w:num w:numId="95">
    <w:abstractNumId w:val="42"/>
  </w:num>
  <w:num w:numId="96">
    <w:abstractNumId w:val="107"/>
  </w:num>
  <w:num w:numId="97">
    <w:abstractNumId w:val="70"/>
  </w:num>
  <w:num w:numId="98">
    <w:abstractNumId w:val="81"/>
  </w:num>
  <w:num w:numId="99">
    <w:abstractNumId w:val="29"/>
  </w:num>
  <w:num w:numId="100">
    <w:abstractNumId w:val="90"/>
  </w:num>
  <w:num w:numId="101">
    <w:abstractNumId w:val="12"/>
  </w:num>
  <w:num w:numId="102">
    <w:abstractNumId w:val="84"/>
  </w:num>
  <w:num w:numId="103">
    <w:abstractNumId w:val="75"/>
  </w:num>
  <w:num w:numId="104">
    <w:abstractNumId w:val="122"/>
  </w:num>
  <w:num w:numId="105">
    <w:abstractNumId w:val="121"/>
  </w:num>
  <w:num w:numId="106">
    <w:abstractNumId w:val="4"/>
  </w:num>
  <w:num w:numId="107">
    <w:abstractNumId w:val="23"/>
  </w:num>
  <w:num w:numId="108">
    <w:abstractNumId w:val="52"/>
  </w:num>
  <w:num w:numId="109">
    <w:abstractNumId w:val="88"/>
  </w:num>
  <w:num w:numId="110">
    <w:abstractNumId w:val="50"/>
  </w:num>
  <w:num w:numId="111">
    <w:abstractNumId w:val="102"/>
  </w:num>
  <w:num w:numId="112">
    <w:abstractNumId w:val="73"/>
  </w:num>
  <w:num w:numId="113">
    <w:abstractNumId w:val="9"/>
  </w:num>
  <w:num w:numId="114">
    <w:abstractNumId w:val="10"/>
  </w:num>
  <w:num w:numId="115">
    <w:abstractNumId w:val="24"/>
  </w:num>
  <w:num w:numId="116">
    <w:abstractNumId w:val="20"/>
  </w:num>
  <w:num w:numId="117">
    <w:abstractNumId w:val="111"/>
  </w:num>
  <w:num w:numId="118">
    <w:abstractNumId w:val="125"/>
  </w:num>
  <w:num w:numId="119">
    <w:abstractNumId w:val="26"/>
  </w:num>
  <w:num w:numId="120">
    <w:abstractNumId w:val="89"/>
  </w:num>
  <w:num w:numId="121">
    <w:abstractNumId w:val="21"/>
  </w:num>
  <w:num w:numId="122">
    <w:abstractNumId w:val="103"/>
  </w:num>
  <w:num w:numId="123">
    <w:abstractNumId w:val="53"/>
  </w:num>
  <w:num w:numId="124">
    <w:abstractNumId w:val="36"/>
  </w:num>
  <w:num w:numId="125">
    <w:abstractNumId w:val="32"/>
  </w:num>
  <w:num w:numId="126">
    <w:abstractNumId w:val="16"/>
  </w:num>
  <w:num w:numId="127">
    <w:abstractNumId w:val="14"/>
  </w:num>
  <w:num w:numId="128">
    <w:abstractNumId w:val="119"/>
  </w:num>
  <w:num w:numId="129">
    <w:abstractNumId w:val="10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91"/>
    <w:rsid w:val="00000303"/>
    <w:rsid w:val="000006C5"/>
    <w:rsid w:val="000009D8"/>
    <w:rsid w:val="000012DB"/>
    <w:rsid w:val="00001545"/>
    <w:rsid w:val="00001644"/>
    <w:rsid w:val="00001C69"/>
    <w:rsid w:val="00002DB3"/>
    <w:rsid w:val="00003A27"/>
    <w:rsid w:val="000045B8"/>
    <w:rsid w:val="00005391"/>
    <w:rsid w:val="000056E2"/>
    <w:rsid w:val="000057A0"/>
    <w:rsid w:val="00005DF9"/>
    <w:rsid w:val="00005E27"/>
    <w:rsid w:val="00006744"/>
    <w:rsid w:val="00007692"/>
    <w:rsid w:val="00007AE8"/>
    <w:rsid w:val="00007ED8"/>
    <w:rsid w:val="000115A3"/>
    <w:rsid w:val="00011E57"/>
    <w:rsid w:val="00011ECA"/>
    <w:rsid w:val="000133CE"/>
    <w:rsid w:val="000139BE"/>
    <w:rsid w:val="00014620"/>
    <w:rsid w:val="00014A49"/>
    <w:rsid w:val="00015C58"/>
    <w:rsid w:val="00016443"/>
    <w:rsid w:val="000166A3"/>
    <w:rsid w:val="00016B2D"/>
    <w:rsid w:val="00016B8D"/>
    <w:rsid w:val="00017A50"/>
    <w:rsid w:val="000202F0"/>
    <w:rsid w:val="00021971"/>
    <w:rsid w:val="00022110"/>
    <w:rsid w:val="0002260D"/>
    <w:rsid w:val="00024379"/>
    <w:rsid w:val="000249F3"/>
    <w:rsid w:val="00024D11"/>
    <w:rsid w:val="00025363"/>
    <w:rsid w:val="00025689"/>
    <w:rsid w:val="00025A55"/>
    <w:rsid w:val="00026BB9"/>
    <w:rsid w:val="00026CA8"/>
    <w:rsid w:val="00026EBE"/>
    <w:rsid w:val="000271E8"/>
    <w:rsid w:val="0002732F"/>
    <w:rsid w:val="00027464"/>
    <w:rsid w:val="000274ED"/>
    <w:rsid w:val="00030281"/>
    <w:rsid w:val="0003175F"/>
    <w:rsid w:val="00031C8D"/>
    <w:rsid w:val="00031D54"/>
    <w:rsid w:val="00032209"/>
    <w:rsid w:val="00033395"/>
    <w:rsid w:val="00033559"/>
    <w:rsid w:val="0003385F"/>
    <w:rsid w:val="00035B6B"/>
    <w:rsid w:val="00035D95"/>
    <w:rsid w:val="00036AAE"/>
    <w:rsid w:val="00036E43"/>
    <w:rsid w:val="000370AA"/>
    <w:rsid w:val="000371C0"/>
    <w:rsid w:val="0003724B"/>
    <w:rsid w:val="00037411"/>
    <w:rsid w:val="00037A9E"/>
    <w:rsid w:val="00037D16"/>
    <w:rsid w:val="00043FA6"/>
    <w:rsid w:val="0004402B"/>
    <w:rsid w:val="0004468B"/>
    <w:rsid w:val="000446CB"/>
    <w:rsid w:val="00044B8D"/>
    <w:rsid w:val="0004501C"/>
    <w:rsid w:val="00045CA8"/>
    <w:rsid w:val="00045F16"/>
    <w:rsid w:val="000461D9"/>
    <w:rsid w:val="00046C60"/>
    <w:rsid w:val="00046EFE"/>
    <w:rsid w:val="00047B65"/>
    <w:rsid w:val="0005072E"/>
    <w:rsid w:val="000508C2"/>
    <w:rsid w:val="0005215F"/>
    <w:rsid w:val="00052303"/>
    <w:rsid w:val="000525CC"/>
    <w:rsid w:val="0005324E"/>
    <w:rsid w:val="0005337F"/>
    <w:rsid w:val="00053384"/>
    <w:rsid w:val="00053CDC"/>
    <w:rsid w:val="00053DAF"/>
    <w:rsid w:val="000548FA"/>
    <w:rsid w:val="00055AE9"/>
    <w:rsid w:val="000563E2"/>
    <w:rsid w:val="00056828"/>
    <w:rsid w:val="00056E4D"/>
    <w:rsid w:val="00056F59"/>
    <w:rsid w:val="00057A57"/>
    <w:rsid w:val="00057AD8"/>
    <w:rsid w:val="00057F17"/>
    <w:rsid w:val="00060069"/>
    <w:rsid w:val="00060206"/>
    <w:rsid w:val="000609B0"/>
    <w:rsid w:val="00060E6F"/>
    <w:rsid w:val="00062B29"/>
    <w:rsid w:val="00063284"/>
    <w:rsid w:val="000638B3"/>
    <w:rsid w:val="000652A4"/>
    <w:rsid w:val="000657E1"/>
    <w:rsid w:val="00065D67"/>
    <w:rsid w:val="00065E9C"/>
    <w:rsid w:val="00065EB8"/>
    <w:rsid w:val="00067734"/>
    <w:rsid w:val="0007016F"/>
    <w:rsid w:val="000706CD"/>
    <w:rsid w:val="000714FD"/>
    <w:rsid w:val="00071672"/>
    <w:rsid w:val="000718DB"/>
    <w:rsid w:val="0007192A"/>
    <w:rsid w:val="0007197B"/>
    <w:rsid w:val="000724AA"/>
    <w:rsid w:val="00072C53"/>
    <w:rsid w:val="00072DE4"/>
    <w:rsid w:val="00074189"/>
    <w:rsid w:val="000742C9"/>
    <w:rsid w:val="0007437D"/>
    <w:rsid w:val="00074580"/>
    <w:rsid w:val="00074A5A"/>
    <w:rsid w:val="000750BA"/>
    <w:rsid w:val="000759A6"/>
    <w:rsid w:val="00075B26"/>
    <w:rsid w:val="000763EA"/>
    <w:rsid w:val="000766FE"/>
    <w:rsid w:val="00077306"/>
    <w:rsid w:val="000775A2"/>
    <w:rsid w:val="00077D32"/>
    <w:rsid w:val="00077F75"/>
    <w:rsid w:val="0008017B"/>
    <w:rsid w:val="0008024C"/>
    <w:rsid w:val="000803F1"/>
    <w:rsid w:val="00080B69"/>
    <w:rsid w:val="00080F43"/>
    <w:rsid w:val="00081396"/>
    <w:rsid w:val="000819EC"/>
    <w:rsid w:val="000856A3"/>
    <w:rsid w:val="000861C3"/>
    <w:rsid w:val="00086D78"/>
    <w:rsid w:val="00087224"/>
    <w:rsid w:val="00087AD1"/>
    <w:rsid w:val="00091503"/>
    <w:rsid w:val="00091CE7"/>
    <w:rsid w:val="00091E35"/>
    <w:rsid w:val="00091F0A"/>
    <w:rsid w:val="00092747"/>
    <w:rsid w:val="000931F9"/>
    <w:rsid w:val="00093D6C"/>
    <w:rsid w:val="00094721"/>
    <w:rsid w:val="00094735"/>
    <w:rsid w:val="00095BF2"/>
    <w:rsid w:val="00096303"/>
    <w:rsid w:val="00096414"/>
    <w:rsid w:val="00096BB1"/>
    <w:rsid w:val="00096E5B"/>
    <w:rsid w:val="000975C3"/>
    <w:rsid w:val="000A0284"/>
    <w:rsid w:val="000A0594"/>
    <w:rsid w:val="000A09F8"/>
    <w:rsid w:val="000A0A77"/>
    <w:rsid w:val="000A1A0F"/>
    <w:rsid w:val="000A1C1D"/>
    <w:rsid w:val="000A21F2"/>
    <w:rsid w:val="000A2D0F"/>
    <w:rsid w:val="000A2FF6"/>
    <w:rsid w:val="000A3033"/>
    <w:rsid w:val="000A3534"/>
    <w:rsid w:val="000A3710"/>
    <w:rsid w:val="000A3AA2"/>
    <w:rsid w:val="000A40AF"/>
    <w:rsid w:val="000A4300"/>
    <w:rsid w:val="000A502A"/>
    <w:rsid w:val="000A50B8"/>
    <w:rsid w:val="000A607C"/>
    <w:rsid w:val="000A6FA7"/>
    <w:rsid w:val="000B064D"/>
    <w:rsid w:val="000B0B85"/>
    <w:rsid w:val="000B12D8"/>
    <w:rsid w:val="000B14F3"/>
    <w:rsid w:val="000B254A"/>
    <w:rsid w:val="000B2961"/>
    <w:rsid w:val="000B315D"/>
    <w:rsid w:val="000B442E"/>
    <w:rsid w:val="000B4904"/>
    <w:rsid w:val="000B4EAB"/>
    <w:rsid w:val="000B51C2"/>
    <w:rsid w:val="000B71F9"/>
    <w:rsid w:val="000B7205"/>
    <w:rsid w:val="000B7D75"/>
    <w:rsid w:val="000C0315"/>
    <w:rsid w:val="000C2219"/>
    <w:rsid w:val="000C3094"/>
    <w:rsid w:val="000C36B9"/>
    <w:rsid w:val="000C39CB"/>
    <w:rsid w:val="000C499C"/>
    <w:rsid w:val="000C49AE"/>
    <w:rsid w:val="000C54B4"/>
    <w:rsid w:val="000C69BD"/>
    <w:rsid w:val="000C7FF5"/>
    <w:rsid w:val="000D12B0"/>
    <w:rsid w:val="000D1FAD"/>
    <w:rsid w:val="000D2B5C"/>
    <w:rsid w:val="000D5B88"/>
    <w:rsid w:val="000D634B"/>
    <w:rsid w:val="000D6754"/>
    <w:rsid w:val="000D71DE"/>
    <w:rsid w:val="000D768A"/>
    <w:rsid w:val="000D7B75"/>
    <w:rsid w:val="000E0AB2"/>
    <w:rsid w:val="000E2821"/>
    <w:rsid w:val="000E2F59"/>
    <w:rsid w:val="000E4269"/>
    <w:rsid w:val="000E4A23"/>
    <w:rsid w:val="000E512E"/>
    <w:rsid w:val="000E57FE"/>
    <w:rsid w:val="000E6A26"/>
    <w:rsid w:val="000E7C7F"/>
    <w:rsid w:val="000F011A"/>
    <w:rsid w:val="000F2746"/>
    <w:rsid w:val="000F2FE0"/>
    <w:rsid w:val="000F3A0B"/>
    <w:rsid w:val="000F557E"/>
    <w:rsid w:val="000F5DEB"/>
    <w:rsid w:val="00100669"/>
    <w:rsid w:val="00100B77"/>
    <w:rsid w:val="00100C9E"/>
    <w:rsid w:val="00101B29"/>
    <w:rsid w:val="00104771"/>
    <w:rsid w:val="00104EFF"/>
    <w:rsid w:val="00104FBD"/>
    <w:rsid w:val="001056BB"/>
    <w:rsid w:val="00105D3F"/>
    <w:rsid w:val="001067EF"/>
    <w:rsid w:val="001103E1"/>
    <w:rsid w:val="00110A79"/>
    <w:rsid w:val="00110DAB"/>
    <w:rsid w:val="00112ADD"/>
    <w:rsid w:val="00112F4C"/>
    <w:rsid w:val="0011300F"/>
    <w:rsid w:val="0011411E"/>
    <w:rsid w:val="001141DC"/>
    <w:rsid w:val="00114498"/>
    <w:rsid w:val="00114814"/>
    <w:rsid w:val="00115052"/>
    <w:rsid w:val="00116570"/>
    <w:rsid w:val="00116A84"/>
    <w:rsid w:val="00116F29"/>
    <w:rsid w:val="001173B8"/>
    <w:rsid w:val="001179FA"/>
    <w:rsid w:val="00117AA4"/>
    <w:rsid w:val="00120031"/>
    <w:rsid w:val="0012011D"/>
    <w:rsid w:val="00120335"/>
    <w:rsid w:val="001203F6"/>
    <w:rsid w:val="0012064B"/>
    <w:rsid w:val="00121329"/>
    <w:rsid w:val="0012195A"/>
    <w:rsid w:val="00121BBA"/>
    <w:rsid w:val="00121DC9"/>
    <w:rsid w:val="0012211C"/>
    <w:rsid w:val="001224D5"/>
    <w:rsid w:val="00122ABC"/>
    <w:rsid w:val="0012387A"/>
    <w:rsid w:val="00123F8D"/>
    <w:rsid w:val="0012440F"/>
    <w:rsid w:val="0012459D"/>
    <w:rsid w:val="00125013"/>
    <w:rsid w:val="0012521A"/>
    <w:rsid w:val="00125EEE"/>
    <w:rsid w:val="00126180"/>
    <w:rsid w:val="00126DF0"/>
    <w:rsid w:val="0012767E"/>
    <w:rsid w:val="0013022D"/>
    <w:rsid w:val="00130643"/>
    <w:rsid w:val="00130850"/>
    <w:rsid w:val="00131808"/>
    <w:rsid w:val="001331B7"/>
    <w:rsid w:val="00133E10"/>
    <w:rsid w:val="0013434A"/>
    <w:rsid w:val="00134402"/>
    <w:rsid w:val="00135054"/>
    <w:rsid w:val="00135BF9"/>
    <w:rsid w:val="00135DC9"/>
    <w:rsid w:val="00136097"/>
    <w:rsid w:val="0013634E"/>
    <w:rsid w:val="00136C80"/>
    <w:rsid w:val="00137928"/>
    <w:rsid w:val="001402A7"/>
    <w:rsid w:val="00140C42"/>
    <w:rsid w:val="00140E8A"/>
    <w:rsid w:val="00140FED"/>
    <w:rsid w:val="0014229E"/>
    <w:rsid w:val="00142C42"/>
    <w:rsid w:val="00142D92"/>
    <w:rsid w:val="00142E1A"/>
    <w:rsid w:val="00143263"/>
    <w:rsid w:val="00143676"/>
    <w:rsid w:val="00144FC0"/>
    <w:rsid w:val="00145123"/>
    <w:rsid w:val="00145ECD"/>
    <w:rsid w:val="0014656A"/>
    <w:rsid w:val="00146E69"/>
    <w:rsid w:val="001472DC"/>
    <w:rsid w:val="00147B25"/>
    <w:rsid w:val="0015027A"/>
    <w:rsid w:val="0015172B"/>
    <w:rsid w:val="00151F49"/>
    <w:rsid w:val="001523FE"/>
    <w:rsid w:val="001526AF"/>
    <w:rsid w:val="00155058"/>
    <w:rsid w:val="00156296"/>
    <w:rsid w:val="001562C3"/>
    <w:rsid w:val="0015680E"/>
    <w:rsid w:val="00156CED"/>
    <w:rsid w:val="0015708C"/>
    <w:rsid w:val="00160500"/>
    <w:rsid w:val="00160B4C"/>
    <w:rsid w:val="00161E6E"/>
    <w:rsid w:val="00162257"/>
    <w:rsid w:val="001622B7"/>
    <w:rsid w:val="00162C52"/>
    <w:rsid w:val="0016364C"/>
    <w:rsid w:val="00163825"/>
    <w:rsid w:val="00163D00"/>
    <w:rsid w:val="00163EAB"/>
    <w:rsid w:val="001640C7"/>
    <w:rsid w:val="001644E3"/>
    <w:rsid w:val="001645AC"/>
    <w:rsid w:val="00164A41"/>
    <w:rsid w:val="00164CD8"/>
    <w:rsid w:val="001653F2"/>
    <w:rsid w:val="0016578F"/>
    <w:rsid w:val="00165C19"/>
    <w:rsid w:val="0016602B"/>
    <w:rsid w:val="00166670"/>
    <w:rsid w:val="00166693"/>
    <w:rsid w:val="001705E5"/>
    <w:rsid w:val="00170C73"/>
    <w:rsid w:val="001710D1"/>
    <w:rsid w:val="001719D0"/>
    <w:rsid w:val="00171D35"/>
    <w:rsid w:val="00172185"/>
    <w:rsid w:val="00172CD5"/>
    <w:rsid w:val="00172F89"/>
    <w:rsid w:val="00173DC1"/>
    <w:rsid w:val="00174251"/>
    <w:rsid w:val="00174600"/>
    <w:rsid w:val="00174828"/>
    <w:rsid w:val="00174854"/>
    <w:rsid w:val="00175C2C"/>
    <w:rsid w:val="00175FE2"/>
    <w:rsid w:val="00176359"/>
    <w:rsid w:val="00176555"/>
    <w:rsid w:val="00177E41"/>
    <w:rsid w:val="001805FC"/>
    <w:rsid w:val="00180CBA"/>
    <w:rsid w:val="00181840"/>
    <w:rsid w:val="00181B60"/>
    <w:rsid w:val="0018216E"/>
    <w:rsid w:val="00182E7A"/>
    <w:rsid w:val="001834D7"/>
    <w:rsid w:val="0018362F"/>
    <w:rsid w:val="00183CC1"/>
    <w:rsid w:val="00184504"/>
    <w:rsid w:val="00184987"/>
    <w:rsid w:val="00185885"/>
    <w:rsid w:val="001866DD"/>
    <w:rsid w:val="00186FDF"/>
    <w:rsid w:val="00190D70"/>
    <w:rsid w:val="00190DCF"/>
    <w:rsid w:val="00190EC4"/>
    <w:rsid w:val="00191B86"/>
    <w:rsid w:val="0019234C"/>
    <w:rsid w:val="0019274C"/>
    <w:rsid w:val="00192C37"/>
    <w:rsid w:val="00192D99"/>
    <w:rsid w:val="0019329D"/>
    <w:rsid w:val="0019401F"/>
    <w:rsid w:val="00194A42"/>
    <w:rsid w:val="00194DAC"/>
    <w:rsid w:val="001953B1"/>
    <w:rsid w:val="00196650"/>
    <w:rsid w:val="00196664"/>
    <w:rsid w:val="001A0040"/>
    <w:rsid w:val="001A0AEF"/>
    <w:rsid w:val="001A1505"/>
    <w:rsid w:val="001A1F2A"/>
    <w:rsid w:val="001A250B"/>
    <w:rsid w:val="001A2A03"/>
    <w:rsid w:val="001A2BE6"/>
    <w:rsid w:val="001A3B1A"/>
    <w:rsid w:val="001A3E62"/>
    <w:rsid w:val="001A4BD6"/>
    <w:rsid w:val="001A6214"/>
    <w:rsid w:val="001A6352"/>
    <w:rsid w:val="001A6F97"/>
    <w:rsid w:val="001A7105"/>
    <w:rsid w:val="001A7223"/>
    <w:rsid w:val="001B0B70"/>
    <w:rsid w:val="001B12E8"/>
    <w:rsid w:val="001B2140"/>
    <w:rsid w:val="001B381E"/>
    <w:rsid w:val="001B3BE8"/>
    <w:rsid w:val="001B4052"/>
    <w:rsid w:val="001B41BC"/>
    <w:rsid w:val="001B4CD4"/>
    <w:rsid w:val="001B4D42"/>
    <w:rsid w:val="001B6878"/>
    <w:rsid w:val="001B68F9"/>
    <w:rsid w:val="001B6ADF"/>
    <w:rsid w:val="001B6C38"/>
    <w:rsid w:val="001B778D"/>
    <w:rsid w:val="001B7A8A"/>
    <w:rsid w:val="001C0114"/>
    <w:rsid w:val="001C0296"/>
    <w:rsid w:val="001C031F"/>
    <w:rsid w:val="001C042F"/>
    <w:rsid w:val="001C14D2"/>
    <w:rsid w:val="001C1B2F"/>
    <w:rsid w:val="001C1DF5"/>
    <w:rsid w:val="001C2FFF"/>
    <w:rsid w:val="001C33BB"/>
    <w:rsid w:val="001C3462"/>
    <w:rsid w:val="001C3BEC"/>
    <w:rsid w:val="001C3D49"/>
    <w:rsid w:val="001C3EAC"/>
    <w:rsid w:val="001C4852"/>
    <w:rsid w:val="001C4AE3"/>
    <w:rsid w:val="001C4B47"/>
    <w:rsid w:val="001C5638"/>
    <w:rsid w:val="001C5A81"/>
    <w:rsid w:val="001C70FB"/>
    <w:rsid w:val="001D01FA"/>
    <w:rsid w:val="001D1D0A"/>
    <w:rsid w:val="001D29B3"/>
    <w:rsid w:val="001D34DE"/>
    <w:rsid w:val="001D367B"/>
    <w:rsid w:val="001D3FAD"/>
    <w:rsid w:val="001D4365"/>
    <w:rsid w:val="001D5021"/>
    <w:rsid w:val="001D5154"/>
    <w:rsid w:val="001D5A19"/>
    <w:rsid w:val="001D6216"/>
    <w:rsid w:val="001D63F9"/>
    <w:rsid w:val="001D6677"/>
    <w:rsid w:val="001D683E"/>
    <w:rsid w:val="001D6C05"/>
    <w:rsid w:val="001D7E25"/>
    <w:rsid w:val="001E04DA"/>
    <w:rsid w:val="001E0510"/>
    <w:rsid w:val="001E16C9"/>
    <w:rsid w:val="001E276F"/>
    <w:rsid w:val="001E2B67"/>
    <w:rsid w:val="001E3668"/>
    <w:rsid w:val="001E39E6"/>
    <w:rsid w:val="001E39EA"/>
    <w:rsid w:val="001E4890"/>
    <w:rsid w:val="001E5555"/>
    <w:rsid w:val="001E574F"/>
    <w:rsid w:val="001E58AA"/>
    <w:rsid w:val="001E5D75"/>
    <w:rsid w:val="001E5FB8"/>
    <w:rsid w:val="001E6F8A"/>
    <w:rsid w:val="001E7000"/>
    <w:rsid w:val="001E704D"/>
    <w:rsid w:val="001E73CE"/>
    <w:rsid w:val="001F0110"/>
    <w:rsid w:val="001F07CA"/>
    <w:rsid w:val="001F0FB5"/>
    <w:rsid w:val="001F15FA"/>
    <w:rsid w:val="001F176B"/>
    <w:rsid w:val="001F251E"/>
    <w:rsid w:val="001F3A34"/>
    <w:rsid w:val="001F4368"/>
    <w:rsid w:val="001F45E3"/>
    <w:rsid w:val="001F476E"/>
    <w:rsid w:val="001F4F2E"/>
    <w:rsid w:val="001F59E9"/>
    <w:rsid w:val="001F6F13"/>
    <w:rsid w:val="001F7304"/>
    <w:rsid w:val="001F7A8F"/>
    <w:rsid w:val="00200A8C"/>
    <w:rsid w:val="00201987"/>
    <w:rsid w:val="002019F2"/>
    <w:rsid w:val="00202390"/>
    <w:rsid w:val="002027D6"/>
    <w:rsid w:val="00202ADA"/>
    <w:rsid w:val="00203094"/>
    <w:rsid w:val="002030E2"/>
    <w:rsid w:val="00203EF7"/>
    <w:rsid w:val="00204542"/>
    <w:rsid w:val="002046C9"/>
    <w:rsid w:val="00205546"/>
    <w:rsid w:val="00205D48"/>
    <w:rsid w:val="00206608"/>
    <w:rsid w:val="00206740"/>
    <w:rsid w:val="00207109"/>
    <w:rsid w:val="002072EE"/>
    <w:rsid w:val="00207885"/>
    <w:rsid w:val="00212365"/>
    <w:rsid w:val="00213C46"/>
    <w:rsid w:val="002149CF"/>
    <w:rsid w:val="002164A8"/>
    <w:rsid w:val="002164D2"/>
    <w:rsid w:val="0021695F"/>
    <w:rsid w:val="00216B12"/>
    <w:rsid w:val="00216B2C"/>
    <w:rsid w:val="00216CF1"/>
    <w:rsid w:val="00216D13"/>
    <w:rsid w:val="00217170"/>
    <w:rsid w:val="00217252"/>
    <w:rsid w:val="002203C1"/>
    <w:rsid w:val="00220D1A"/>
    <w:rsid w:val="002211C3"/>
    <w:rsid w:val="002234E4"/>
    <w:rsid w:val="0022361F"/>
    <w:rsid w:val="00223823"/>
    <w:rsid w:val="00224CD0"/>
    <w:rsid w:val="00224E2A"/>
    <w:rsid w:val="00224F8C"/>
    <w:rsid w:val="002260D4"/>
    <w:rsid w:val="002273DF"/>
    <w:rsid w:val="00227837"/>
    <w:rsid w:val="00227C33"/>
    <w:rsid w:val="00227D83"/>
    <w:rsid w:val="00227DA0"/>
    <w:rsid w:val="002300A9"/>
    <w:rsid w:val="002306C0"/>
    <w:rsid w:val="00230AD9"/>
    <w:rsid w:val="0023175E"/>
    <w:rsid w:val="00231CFA"/>
    <w:rsid w:val="00232132"/>
    <w:rsid w:val="00232934"/>
    <w:rsid w:val="00232C41"/>
    <w:rsid w:val="00232F03"/>
    <w:rsid w:val="00233378"/>
    <w:rsid w:val="0023340B"/>
    <w:rsid w:val="00234650"/>
    <w:rsid w:val="002349A8"/>
    <w:rsid w:val="00235919"/>
    <w:rsid w:val="002362B6"/>
    <w:rsid w:val="00236C8F"/>
    <w:rsid w:val="002371B1"/>
    <w:rsid w:val="002375A6"/>
    <w:rsid w:val="00237CE9"/>
    <w:rsid w:val="00237F8A"/>
    <w:rsid w:val="00237F97"/>
    <w:rsid w:val="0024062C"/>
    <w:rsid w:val="00240AD5"/>
    <w:rsid w:val="002413AD"/>
    <w:rsid w:val="00242265"/>
    <w:rsid w:val="0024269E"/>
    <w:rsid w:val="0024351C"/>
    <w:rsid w:val="002444A0"/>
    <w:rsid w:val="00247303"/>
    <w:rsid w:val="00247AA8"/>
    <w:rsid w:val="00250145"/>
    <w:rsid w:val="00250430"/>
    <w:rsid w:val="002505D1"/>
    <w:rsid w:val="00250942"/>
    <w:rsid w:val="00251311"/>
    <w:rsid w:val="00251338"/>
    <w:rsid w:val="00252163"/>
    <w:rsid w:val="002535BC"/>
    <w:rsid w:val="00253781"/>
    <w:rsid w:val="0025432E"/>
    <w:rsid w:val="0025440E"/>
    <w:rsid w:val="002549E2"/>
    <w:rsid w:val="00254A59"/>
    <w:rsid w:val="00255796"/>
    <w:rsid w:val="00255AB8"/>
    <w:rsid w:val="0025601E"/>
    <w:rsid w:val="0025610C"/>
    <w:rsid w:val="002564EF"/>
    <w:rsid w:val="002572CB"/>
    <w:rsid w:val="00257372"/>
    <w:rsid w:val="00257712"/>
    <w:rsid w:val="00257D33"/>
    <w:rsid w:val="00257EE4"/>
    <w:rsid w:val="00257F86"/>
    <w:rsid w:val="002603CB"/>
    <w:rsid w:val="002603F7"/>
    <w:rsid w:val="0026051A"/>
    <w:rsid w:val="00261BDB"/>
    <w:rsid w:val="00262675"/>
    <w:rsid w:val="00263054"/>
    <w:rsid w:val="00263CCA"/>
    <w:rsid w:val="002647D2"/>
    <w:rsid w:val="00264C8E"/>
    <w:rsid w:val="002654F9"/>
    <w:rsid w:val="00265A4F"/>
    <w:rsid w:val="002664FB"/>
    <w:rsid w:val="0026690F"/>
    <w:rsid w:val="00267C6B"/>
    <w:rsid w:val="00270B19"/>
    <w:rsid w:val="00270F72"/>
    <w:rsid w:val="002710C0"/>
    <w:rsid w:val="002710E9"/>
    <w:rsid w:val="002711E5"/>
    <w:rsid w:val="002713AE"/>
    <w:rsid w:val="0027169B"/>
    <w:rsid w:val="00271E71"/>
    <w:rsid w:val="00272B00"/>
    <w:rsid w:val="002731E6"/>
    <w:rsid w:val="00273EFA"/>
    <w:rsid w:val="002740D4"/>
    <w:rsid w:val="002740E7"/>
    <w:rsid w:val="002743DD"/>
    <w:rsid w:val="00274CB4"/>
    <w:rsid w:val="002764F9"/>
    <w:rsid w:val="002766E6"/>
    <w:rsid w:val="00276FC9"/>
    <w:rsid w:val="0027779B"/>
    <w:rsid w:val="00280839"/>
    <w:rsid w:val="00281A43"/>
    <w:rsid w:val="00281D39"/>
    <w:rsid w:val="00283060"/>
    <w:rsid w:val="00283A0E"/>
    <w:rsid w:val="00283B7C"/>
    <w:rsid w:val="00283FF3"/>
    <w:rsid w:val="00284841"/>
    <w:rsid w:val="00285226"/>
    <w:rsid w:val="00285606"/>
    <w:rsid w:val="00286CD0"/>
    <w:rsid w:val="00287454"/>
    <w:rsid w:val="0028773B"/>
    <w:rsid w:val="00287DBD"/>
    <w:rsid w:val="0029079C"/>
    <w:rsid w:val="0029087E"/>
    <w:rsid w:val="00290BCF"/>
    <w:rsid w:val="00291036"/>
    <w:rsid w:val="0029219D"/>
    <w:rsid w:val="002923B5"/>
    <w:rsid w:val="00293593"/>
    <w:rsid w:val="00293AC9"/>
    <w:rsid w:val="00293BB0"/>
    <w:rsid w:val="0029416B"/>
    <w:rsid w:val="00294C11"/>
    <w:rsid w:val="00295651"/>
    <w:rsid w:val="002957DE"/>
    <w:rsid w:val="00296D9F"/>
    <w:rsid w:val="0029718D"/>
    <w:rsid w:val="002975D2"/>
    <w:rsid w:val="002A0934"/>
    <w:rsid w:val="002A0944"/>
    <w:rsid w:val="002A096F"/>
    <w:rsid w:val="002A0B40"/>
    <w:rsid w:val="002A1304"/>
    <w:rsid w:val="002A16A8"/>
    <w:rsid w:val="002A2118"/>
    <w:rsid w:val="002A21E8"/>
    <w:rsid w:val="002A25F5"/>
    <w:rsid w:val="002A2CF5"/>
    <w:rsid w:val="002A3453"/>
    <w:rsid w:val="002A4A50"/>
    <w:rsid w:val="002A60AC"/>
    <w:rsid w:val="002A62CB"/>
    <w:rsid w:val="002A68FE"/>
    <w:rsid w:val="002B037A"/>
    <w:rsid w:val="002B0689"/>
    <w:rsid w:val="002B19DC"/>
    <w:rsid w:val="002B26BF"/>
    <w:rsid w:val="002B2B78"/>
    <w:rsid w:val="002B2BAC"/>
    <w:rsid w:val="002B2C5F"/>
    <w:rsid w:val="002B2CB7"/>
    <w:rsid w:val="002B2CE1"/>
    <w:rsid w:val="002B3C49"/>
    <w:rsid w:val="002B6309"/>
    <w:rsid w:val="002B6692"/>
    <w:rsid w:val="002B70FB"/>
    <w:rsid w:val="002B76B4"/>
    <w:rsid w:val="002B7A69"/>
    <w:rsid w:val="002C07FC"/>
    <w:rsid w:val="002C0BB1"/>
    <w:rsid w:val="002C22BE"/>
    <w:rsid w:val="002C239E"/>
    <w:rsid w:val="002C2426"/>
    <w:rsid w:val="002C2A57"/>
    <w:rsid w:val="002C3DAF"/>
    <w:rsid w:val="002C3FB3"/>
    <w:rsid w:val="002C4423"/>
    <w:rsid w:val="002C4A04"/>
    <w:rsid w:val="002C4D0B"/>
    <w:rsid w:val="002C543B"/>
    <w:rsid w:val="002C5FE2"/>
    <w:rsid w:val="002C777D"/>
    <w:rsid w:val="002D02D4"/>
    <w:rsid w:val="002D04A8"/>
    <w:rsid w:val="002D1923"/>
    <w:rsid w:val="002D242F"/>
    <w:rsid w:val="002D3A19"/>
    <w:rsid w:val="002D3B57"/>
    <w:rsid w:val="002D498A"/>
    <w:rsid w:val="002D4F28"/>
    <w:rsid w:val="002D5069"/>
    <w:rsid w:val="002D515C"/>
    <w:rsid w:val="002D5A2C"/>
    <w:rsid w:val="002D5D79"/>
    <w:rsid w:val="002D6750"/>
    <w:rsid w:val="002D7B91"/>
    <w:rsid w:val="002D7BDB"/>
    <w:rsid w:val="002E17CC"/>
    <w:rsid w:val="002E1F36"/>
    <w:rsid w:val="002E271E"/>
    <w:rsid w:val="002E2D24"/>
    <w:rsid w:val="002E3644"/>
    <w:rsid w:val="002E3AE9"/>
    <w:rsid w:val="002E3BB1"/>
    <w:rsid w:val="002E47F2"/>
    <w:rsid w:val="002E5931"/>
    <w:rsid w:val="002E6A2A"/>
    <w:rsid w:val="002E7DA8"/>
    <w:rsid w:val="002F01FC"/>
    <w:rsid w:val="002F0823"/>
    <w:rsid w:val="002F13B2"/>
    <w:rsid w:val="002F1658"/>
    <w:rsid w:val="002F17DC"/>
    <w:rsid w:val="002F2A63"/>
    <w:rsid w:val="002F2F02"/>
    <w:rsid w:val="002F3BA7"/>
    <w:rsid w:val="002F3E52"/>
    <w:rsid w:val="002F4AD3"/>
    <w:rsid w:val="002F4EC7"/>
    <w:rsid w:val="002F5E31"/>
    <w:rsid w:val="002F6A3D"/>
    <w:rsid w:val="002F6ACF"/>
    <w:rsid w:val="002F6BC6"/>
    <w:rsid w:val="002F73ED"/>
    <w:rsid w:val="002F751B"/>
    <w:rsid w:val="002F7EB7"/>
    <w:rsid w:val="003004AC"/>
    <w:rsid w:val="003006A6"/>
    <w:rsid w:val="0030088B"/>
    <w:rsid w:val="003023D6"/>
    <w:rsid w:val="003024C7"/>
    <w:rsid w:val="0030279D"/>
    <w:rsid w:val="00302998"/>
    <w:rsid w:val="0030325B"/>
    <w:rsid w:val="003041C4"/>
    <w:rsid w:val="00304596"/>
    <w:rsid w:val="003056C7"/>
    <w:rsid w:val="00306F0C"/>
    <w:rsid w:val="00307036"/>
    <w:rsid w:val="003070BA"/>
    <w:rsid w:val="003078E2"/>
    <w:rsid w:val="00307BEA"/>
    <w:rsid w:val="003100C6"/>
    <w:rsid w:val="0031272C"/>
    <w:rsid w:val="00312F8A"/>
    <w:rsid w:val="00314DE7"/>
    <w:rsid w:val="00314F21"/>
    <w:rsid w:val="00315255"/>
    <w:rsid w:val="00315BD4"/>
    <w:rsid w:val="00315FA3"/>
    <w:rsid w:val="003160A6"/>
    <w:rsid w:val="003165DB"/>
    <w:rsid w:val="00316898"/>
    <w:rsid w:val="00316BAB"/>
    <w:rsid w:val="00316E48"/>
    <w:rsid w:val="0031703B"/>
    <w:rsid w:val="00317989"/>
    <w:rsid w:val="00317D71"/>
    <w:rsid w:val="0032169C"/>
    <w:rsid w:val="0032346A"/>
    <w:rsid w:val="0032357C"/>
    <w:rsid w:val="00323941"/>
    <w:rsid w:val="003242E1"/>
    <w:rsid w:val="00324305"/>
    <w:rsid w:val="00324484"/>
    <w:rsid w:val="003250FC"/>
    <w:rsid w:val="00325206"/>
    <w:rsid w:val="0032595B"/>
    <w:rsid w:val="0032785E"/>
    <w:rsid w:val="00331137"/>
    <w:rsid w:val="0033138E"/>
    <w:rsid w:val="0033232B"/>
    <w:rsid w:val="00333156"/>
    <w:rsid w:val="003337B3"/>
    <w:rsid w:val="0033472C"/>
    <w:rsid w:val="003350F4"/>
    <w:rsid w:val="0033525D"/>
    <w:rsid w:val="00335BF8"/>
    <w:rsid w:val="00337649"/>
    <w:rsid w:val="00337A8F"/>
    <w:rsid w:val="00337ED4"/>
    <w:rsid w:val="003403F7"/>
    <w:rsid w:val="003409C2"/>
    <w:rsid w:val="00340AE3"/>
    <w:rsid w:val="0034195F"/>
    <w:rsid w:val="003431BC"/>
    <w:rsid w:val="003438F4"/>
    <w:rsid w:val="003450C0"/>
    <w:rsid w:val="00345BBF"/>
    <w:rsid w:val="00345E5F"/>
    <w:rsid w:val="00345ED1"/>
    <w:rsid w:val="00346D0A"/>
    <w:rsid w:val="00346EE0"/>
    <w:rsid w:val="00347336"/>
    <w:rsid w:val="00347687"/>
    <w:rsid w:val="00347DD1"/>
    <w:rsid w:val="00347EDA"/>
    <w:rsid w:val="0035019C"/>
    <w:rsid w:val="00350FED"/>
    <w:rsid w:val="00351000"/>
    <w:rsid w:val="003517E7"/>
    <w:rsid w:val="00352110"/>
    <w:rsid w:val="003525A1"/>
    <w:rsid w:val="00354AB5"/>
    <w:rsid w:val="00354C77"/>
    <w:rsid w:val="0035508B"/>
    <w:rsid w:val="0035512C"/>
    <w:rsid w:val="00355973"/>
    <w:rsid w:val="003559CD"/>
    <w:rsid w:val="00355B77"/>
    <w:rsid w:val="00355BB7"/>
    <w:rsid w:val="00357C3A"/>
    <w:rsid w:val="00357DCA"/>
    <w:rsid w:val="00357EC3"/>
    <w:rsid w:val="0036035B"/>
    <w:rsid w:val="00360BB5"/>
    <w:rsid w:val="00360E36"/>
    <w:rsid w:val="00360E63"/>
    <w:rsid w:val="00361A14"/>
    <w:rsid w:val="00361A8F"/>
    <w:rsid w:val="00361EC3"/>
    <w:rsid w:val="003620A2"/>
    <w:rsid w:val="003622AE"/>
    <w:rsid w:val="00362965"/>
    <w:rsid w:val="003647A3"/>
    <w:rsid w:val="00364D2F"/>
    <w:rsid w:val="00365620"/>
    <w:rsid w:val="00365718"/>
    <w:rsid w:val="0036571D"/>
    <w:rsid w:val="00366787"/>
    <w:rsid w:val="0037020E"/>
    <w:rsid w:val="00370950"/>
    <w:rsid w:val="00371657"/>
    <w:rsid w:val="0037245F"/>
    <w:rsid w:val="00373107"/>
    <w:rsid w:val="003734CD"/>
    <w:rsid w:val="00373A5E"/>
    <w:rsid w:val="0037451F"/>
    <w:rsid w:val="00374A6D"/>
    <w:rsid w:val="00375F7D"/>
    <w:rsid w:val="00376213"/>
    <w:rsid w:val="00377076"/>
    <w:rsid w:val="003772FA"/>
    <w:rsid w:val="00377C07"/>
    <w:rsid w:val="0038007D"/>
    <w:rsid w:val="003801A2"/>
    <w:rsid w:val="0038033B"/>
    <w:rsid w:val="00380754"/>
    <w:rsid w:val="003811ED"/>
    <w:rsid w:val="0038133A"/>
    <w:rsid w:val="00381A6D"/>
    <w:rsid w:val="00384145"/>
    <w:rsid w:val="003844D2"/>
    <w:rsid w:val="0038481E"/>
    <w:rsid w:val="00385148"/>
    <w:rsid w:val="0038636B"/>
    <w:rsid w:val="003867B2"/>
    <w:rsid w:val="00386A6E"/>
    <w:rsid w:val="003877ED"/>
    <w:rsid w:val="0038788F"/>
    <w:rsid w:val="00390C84"/>
    <w:rsid w:val="00391F9A"/>
    <w:rsid w:val="0039236E"/>
    <w:rsid w:val="003926EB"/>
    <w:rsid w:val="00392A45"/>
    <w:rsid w:val="00392B5E"/>
    <w:rsid w:val="0039407B"/>
    <w:rsid w:val="00395264"/>
    <w:rsid w:val="003957CC"/>
    <w:rsid w:val="00395C13"/>
    <w:rsid w:val="0039604C"/>
    <w:rsid w:val="003961ED"/>
    <w:rsid w:val="00396645"/>
    <w:rsid w:val="00396D08"/>
    <w:rsid w:val="003A00FE"/>
    <w:rsid w:val="003A0AFD"/>
    <w:rsid w:val="003A0D6B"/>
    <w:rsid w:val="003A1063"/>
    <w:rsid w:val="003A16D3"/>
    <w:rsid w:val="003A1849"/>
    <w:rsid w:val="003A1931"/>
    <w:rsid w:val="003A223F"/>
    <w:rsid w:val="003A290A"/>
    <w:rsid w:val="003A372E"/>
    <w:rsid w:val="003A497C"/>
    <w:rsid w:val="003A4C06"/>
    <w:rsid w:val="003A4FBA"/>
    <w:rsid w:val="003A58C4"/>
    <w:rsid w:val="003A5CAA"/>
    <w:rsid w:val="003A5FDF"/>
    <w:rsid w:val="003A617B"/>
    <w:rsid w:val="003A6428"/>
    <w:rsid w:val="003A68A0"/>
    <w:rsid w:val="003A7519"/>
    <w:rsid w:val="003B089B"/>
    <w:rsid w:val="003B13EA"/>
    <w:rsid w:val="003B15A0"/>
    <w:rsid w:val="003B1619"/>
    <w:rsid w:val="003B1660"/>
    <w:rsid w:val="003B1DC5"/>
    <w:rsid w:val="003B1FAD"/>
    <w:rsid w:val="003B37C7"/>
    <w:rsid w:val="003B3A9C"/>
    <w:rsid w:val="003B3DD7"/>
    <w:rsid w:val="003B3F9C"/>
    <w:rsid w:val="003B4549"/>
    <w:rsid w:val="003B510C"/>
    <w:rsid w:val="003B5B18"/>
    <w:rsid w:val="003B7980"/>
    <w:rsid w:val="003C3457"/>
    <w:rsid w:val="003C377B"/>
    <w:rsid w:val="003C3782"/>
    <w:rsid w:val="003C42F3"/>
    <w:rsid w:val="003C50A0"/>
    <w:rsid w:val="003C6677"/>
    <w:rsid w:val="003D16CB"/>
    <w:rsid w:val="003D1727"/>
    <w:rsid w:val="003D1AE2"/>
    <w:rsid w:val="003D2E44"/>
    <w:rsid w:val="003D3FA5"/>
    <w:rsid w:val="003D3FAC"/>
    <w:rsid w:val="003D42FB"/>
    <w:rsid w:val="003D4DB6"/>
    <w:rsid w:val="003D54CA"/>
    <w:rsid w:val="003D65A5"/>
    <w:rsid w:val="003D6CB6"/>
    <w:rsid w:val="003D6FC6"/>
    <w:rsid w:val="003E0148"/>
    <w:rsid w:val="003E085F"/>
    <w:rsid w:val="003E1710"/>
    <w:rsid w:val="003E2140"/>
    <w:rsid w:val="003E2323"/>
    <w:rsid w:val="003E26AB"/>
    <w:rsid w:val="003E28C5"/>
    <w:rsid w:val="003E361B"/>
    <w:rsid w:val="003E3EC5"/>
    <w:rsid w:val="003E3F68"/>
    <w:rsid w:val="003E48B4"/>
    <w:rsid w:val="003E52F6"/>
    <w:rsid w:val="003E5A9D"/>
    <w:rsid w:val="003E6FFB"/>
    <w:rsid w:val="003E7221"/>
    <w:rsid w:val="003E726D"/>
    <w:rsid w:val="003E7F6A"/>
    <w:rsid w:val="003F0737"/>
    <w:rsid w:val="003F0B4F"/>
    <w:rsid w:val="003F1000"/>
    <w:rsid w:val="003F163F"/>
    <w:rsid w:val="003F1F71"/>
    <w:rsid w:val="003F25EC"/>
    <w:rsid w:val="003F3081"/>
    <w:rsid w:val="003F3321"/>
    <w:rsid w:val="003F4437"/>
    <w:rsid w:val="003F47B4"/>
    <w:rsid w:val="003F5F8D"/>
    <w:rsid w:val="003F65E1"/>
    <w:rsid w:val="003F7060"/>
    <w:rsid w:val="003F718E"/>
    <w:rsid w:val="003F738C"/>
    <w:rsid w:val="003F7F6E"/>
    <w:rsid w:val="003F7FED"/>
    <w:rsid w:val="004010D7"/>
    <w:rsid w:val="00401FB4"/>
    <w:rsid w:val="004020BC"/>
    <w:rsid w:val="0040318E"/>
    <w:rsid w:val="004033EF"/>
    <w:rsid w:val="004035C6"/>
    <w:rsid w:val="0040471C"/>
    <w:rsid w:val="00404777"/>
    <w:rsid w:val="0040565E"/>
    <w:rsid w:val="004057A8"/>
    <w:rsid w:val="00407C48"/>
    <w:rsid w:val="00407D25"/>
    <w:rsid w:val="00410434"/>
    <w:rsid w:val="00411FC1"/>
    <w:rsid w:val="00414761"/>
    <w:rsid w:val="00414A20"/>
    <w:rsid w:val="00414C0C"/>
    <w:rsid w:val="00415413"/>
    <w:rsid w:val="004159AF"/>
    <w:rsid w:val="00415E07"/>
    <w:rsid w:val="00415E5D"/>
    <w:rsid w:val="004165FA"/>
    <w:rsid w:val="00416F3F"/>
    <w:rsid w:val="004174EC"/>
    <w:rsid w:val="00417930"/>
    <w:rsid w:val="00417FAB"/>
    <w:rsid w:val="00422463"/>
    <w:rsid w:val="004230B1"/>
    <w:rsid w:val="0042389D"/>
    <w:rsid w:val="0042488B"/>
    <w:rsid w:val="004248CA"/>
    <w:rsid w:val="00424957"/>
    <w:rsid w:val="00424FFE"/>
    <w:rsid w:val="00425111"/>
    <w:rsid w:val="00425AB5"/>
    <w:rsid w:val="0042720A"/>
    <w:rsid w:val="00427264"/>
    <w:rsid w:val="00427310"/>
    <w:rsid w:val="0042764D"/>
    <w:rsid w:val="00427851"/>
    <w:rsid w:val="00427CAF"/>
    <w:rsid w:val="004304BD"/>
    <w:rsid w:val="00430A12"/>
    <w:rsid w:val="004317E2"/>
    <w:rsid w:val="004324E9"/>
    <w:rsid w:val="00432F3F"/>
    <w:rsid w:val="00433499"/>
    <w:rsid w:val="00433D64"/>
    <w:rsid w:val="004342EC"/>
    <w:rsid w:val="004359CF"/>
    <w:rsid w:val="00436581"/>
    <w:rsid w:val="00437272"/>
    <w:rsid w:val="004372C0"/>
    <w:rsid w:val="00440241"/>
    <w:rsid w:val="0044027F"/>
    <w:rsid w:val="0044268D"/>
    <w:rsid w:val="0044284D"/>
    <w:rsid w:val="00442E8A"/>
    <w:rsid w:val="004431F8"/>
    <w:rsid w:val="00443CC1"/>
    <w:rsid w:val="0044403C"/>
    <w:rsid w:val="00444131"/>
    <w:rsid w:val="00444339"/>
    <w:rsid w:val="0044494C"/>
    <w:rsid w:val="00444F29"/>
    <w:rsid w:val="0044509E"/>
    <w:rsid w:val="004459C0"/>
    <w:rsid w:val="00445CCA"/>
    <w:rsid w:val="00445F0A"/>
    <w:rsid w:val="0044665C"/>
    <w:rsid w:val="00446BCD"/>
    <w:rsid w:val="00446E90"/>
    <w:rsid w:val="004473AA"/>
    <w:rsid w:val="00450236"/>
    <w:rsid w:val="00450E3F"/>
    <w:rsid w:val="004526EB"/>
    <w:rsid w:val="004545F1"/>
    <w:rsid w:val="00456595"/>
    <w:rsid w:val="004570EF"/>
    <w:rsid w:val="00457B58"/>
    <w:rsid w:val="00457F21"/>
    <w:rsid w:val="004604FE"/>
    <w:rsid w:val="00460659"/>
    <w:rsid w:val="00460A3E"/>
    <w:rsid w:val="00460E1D"/>
    <w:rsid w:val="00461830"/>
    <w:rsid w:val="00462AE1"/>
    <w:rsid w:val="00463B84"/>
    <w:rsid w:val="00465FD0"/>
    <w:rsid w:val="004668B3"/>
    <w:rsid w:val="00466FC7"/>
    <w:rsid w:val="00470016"/>
    <w:rsid w:val="00471111"/>
    <w:rsid w:val="00471D27"/>
    <w:rsid w:val="00472078"/>
    <w:rsid w:val="0047277F"/>
    <w:rsid w:val="00472D12"/>
    <w:rsid w:val="00472F19"/>
    <w:rsid w:val="0047317E"/>
    <w:rsid w:val="00473AE1"/>
    <w:rsid w:val="00474805"/>
    <w:rsid w:val="004752AD"/>
    <w:rsid w:val="004765A6"/>
    <w:rsid w:val="00476685"/>
    <w:rsid w:val="0047697C"/>
    <w:rsid w:val="00476F95"/>
    <w:rsid w:val="00477EA3"/>
    <w:rsid w:val="00481520"/>
    <w:rsid w:val="00482B7B"/>
    <w:rsid w:val="00484D10"/>
    <w:rsid w:val="0048537F"/>
    <w:rsid w:val="004859AA"/>
    <w:rsid w:val="00486F9B"/>
    <w:rsid w:val="0048771C"/>
    <w:rsid w:val="00487809"/>
    <w:rsid w:val="00490B56"/>
    <w:rsid w:val="00493066"/>
    <w:rsid w:val="00493392"/>
    <w:rsid w:val="00493BD4"/>
    <w:rsid w:val="00493F7E"/>
    <w:rsid w:val="0049417E"/>
    <w:rsid w:val="00494408"/>
    <w:rsid w:val="00494706"/>
    <w:rsid w:val="004955B6"/>
    <w:rsid w:val="004961F9"/>
    <w:rsid w:val="00496852"/>
    <w:rsid w:val="00496EFF"/>
    <w:rsid w:val="00497C67"/>
    <w:rsid w:val="00497E8D"/>
    <w:rsid w:val="00497F9C"/>
    <w:rsid w:val="004A0BDB"/>
    <w:rsid w:val="004A3303"/>
    <w:rsid w:val="004A420C"/>
    <w:rsid w:val="004A48B1"/>
    <w:rsid w:val="004A4DF2"/>
    <w:rsid w:val="004A4F8A"/>
    <w:rsid w:val="004A63D1"/>
    <w:rsid w:val="004A6FD6"/>
    <w:rsid w:val="004A73EA"/>
    <w:rsid w:val="004A7442"/>
    <w:rsid w:val="004B08CF"/>
    <w:rsid w:val="004B1A0E"/>
    <w:rsid w:val="004B20BF"/>
    <w:rsid w:val="004B22EE"/>
    <w:rsid w:val="004B25D3"/>
    <w:rsid w:val="004B28F7"/>
    <w:rsid w:val="004B3207"/>
    <w:rsid w:val="004B43DE"/>
    <w:rsid w:val="004B4BD3"/>
    <w:rsid w:val="004B4BE3"/>
    <w:rsid w:val="004B4F86"/>
    <w:rsid w:val="004B594E"/>
    <w:rsid w:val="004B6A74"/>
    <w:rsid w:val="004B79B9"/>
    <w:rsid w:val="004B7D11"/>
    <w:rsid w:val="004C2DB5"/>
    <w:rsid w:val="004C45B1"/>
    <w:rsid w:val="004C5FB2"/>
    <w:rsid w:val="004C604F"/>
    <w:rsid w:val="004C6460"/>
    <w:rsid w:val="004C6BB4"/>
    <w:rsid w:val="004C711C"/>
    <w:rsid w:val="004C782F"/>
    <w:rsid w:val="004D0F3E"/>
    <w:rsid w:val="004D1203"/>
    <w:rsid w:val="004D1D93"/>
    <w:rsid w:val="004D1F33"/>
    <w:rsid w:val="004D2700"/>
    <w:rsid w:val="004D2EAC"/>
    <w:rsid w:val="004D3CC4"/>
    <w:rsid w:val="004D41B2"/>
    <w:rsid w:val="004D4365"/>
    <w:rsid w:val="004D49D9"/>
    <w:rsid w:val="004D4A21"/>
    <w:rsid w:val="004D7805"/>
    <w:rsid w:val="004D78BB"/>
    <w:rsid w:val="004D7F15"/>
    <w:rsid w:val="004E02D8"/>
    <w:rsid w:val="004E0369"/>
    <w:rsid w:val="004E0607"/>
    <w:rsid w:val="004E17B6"/>
    <w:rsid w:val="004E1A69"/>
    <w:rsid w:val="004E1FDE"/>
    <w:rsid w:val="004E2521"/>
    <w:rsid w:val="004E270A"/>
    <w:rsid w:val="004E2C48"/>
    <w:rsid w:val="004E2F59"/>
    <w:rsid w:val="004E340C"/>
    <w:rsid w:val="004E3865"/>
    <w:rsid w:val="004E3EAF"/>
    <w:rsid w:val="004E57CD"/>
    <w:rsid w:val="004E59D2"/>
    <w:rsid w:val="004E6934"/>
    <w:rsid w:val="004E6A39"/>
    <w:rsid w:val="004E7BD7"/>
    <w:rsid w:val="004E7F1C"/>
    <w:rsid w:val="004F0F24"/>
    <w:rsid w:val="004F148B"/>
    <w:rsid w:val="004F1CF6"/>
    <w:rsid w:val="004F2187"/>
    <w:rsid w:val="004F2730"/>
    <w:rsid w:val="004F48E8"/>
    <w:rsid w:val="004F4BB9"/>
    <w:rsid w:val="004F5081"/>
    <w:rsid w:val="004F54DB"/>
    <w:rsid w:val="004F6C6D"/>
    <w:rsid w:val="00500C7F"/>
    <w:rsid w:val="00502782"/>
    <w:rsid w:val="00502859"/>
    <w:rsid w:val="00505F05"/>
    <w:rsid w:val="00506290"/>
    <w:rsid w:val="00506561"/>
    <w:rsid w:val="0050674B"/>
    <w:rsid w:val="00506A96"/>
    <w:rsid w:val="00506D23"/>
    <w:rsid w:val="00510DA6"/>
    <w:rsid w:val="00511327"/>
    <w:rsid w:val="0051199F"/>
    <w:rsid w:val="00512460"/>
    <w:rsid w:val="00513A47"/>
    <w:rsid w:val="00513C3B"/>
    <w:rsid w:val="00513EEA"/>
    <w:rsid w:val="0051457B"/>
    <w:rsid w:val="00514FD8"/>
    <w:rsid w:val="005159F6"/>
    <w:rsid w:val="0051740A"/>
    <w:rsid w:val="00517AA5"/>
    <w:rsid w:val="00517FB0"/>
    <w:rsid w:val="00520413"/>
    <w:rsid w:val="0052072E"/>
    <w:rsid w:val="00520D7E"/>
    <w:rsid w:val="005219D2"/>
    <w:rsid w:val="0052202D"/>
    <w:rsid w:val="005226DE"/>
    <w:rsid w:val="00522C56"/>
    <w:rsid w:val="0052420E"/>
    <w:rsid w:val="00524D48"/>
    <w:rsid w:val="00525E0D"/>
    <w:rsid w:val="00526076"/>
    <w:rsid w:val="00526A9E"/>
    <w:rsid w:val="00527188"/>
    <w:rsid w:val="005271D6"/>
    <w:rsid w:val="0052746C"/>
    <w:rsid w:val="00527CEF"/>
    <w:rsid w:val="00527E89"/>
    <w:rsid w:val="00530296"/>
    <w:rsid w:val="0053061C"/>
    <w:rsid w:val="00530FE7"/>
    <w:rsid w:val="0053132A"/>
    <w:rsid w:val="00531816"/>
    <w:rsid w:val="00532119"/>
    <w:rsid w:val="00532DCD"/>
    <w:rsid w:val="0053379A"/>
    <w:rsid w:val="005339C0"/>
    <w:rsid w:val="005339F1"/>
    <w:rsid w:val="0053423C"/>
    <w:rsid w:val="00535DC5"/>
    <w:rsid w:val="00536201"/>
    <w:rsid w:val="0054088C"/>
    <w:rsid w:val="00543434"/>
    <w:rsid w:val="005452BC"/>
    <w:rsid w:val="00545D74"/>
    <w:rsid w:val="005464AA"/>
    <w:rsid w:val="00546637"/>
    <w:rsid w:val="00546A88"/>
    <w:rsid w:val="00546D6E"/>
    <w:rsid w:val="005501F2"/>
    <w:rsid w:val="005513CD"/>
    <w:rsid w:val="00551677"/>
    <w:rsid w:val="005518BA"/>
    <w:rsid w:val="00551B9C"/>
    <w:rsid w:val="00552E27"/>
    <w:rsid w:val="00553143"/>
    <w:rsid w:val="00553911"/>
    <w:rsid w:val="0055502C"/>
    <w:rsid w:val="00557951"/>
    <w:rsid w:val="00560DD4"/>
    <w:rsid w:val="00562BE7"/>
    <w:rsid w:val="0056365E"/>
    <w:rsid w:val="0056486F"/>
    <w:rsid w:val="00564DBE"/>
    <w:rsid w:val="00565694"/>
    <w:rsid w:val="00565D96"/>
    <w:rsid w:val="00565F08"/>
    <w:rsid w:val="0056667D"/>
    <w:rsid w:val="00567B4B"/>
    <w:rsid w:val="005700E4"/>
    <w:rsid w:val="00570804"/>
    <w:rsid w:val="00571944"/>
    <w:rsid w:val="00571C3F"/>
    <w:rsid w:val="00572273"/>
    <w:rsid w:val="00572E97"/>
    <w:rsid w:val="00573D36"/>
    <w:rsid w:val="005745FD"/>
    <w:rsid w:val="00574760"/>
    <w:rsid w:val="0057604B"/>
    <w:rsid w:val="005761FB"/>
    <w:rsid w:val="005765AC"/>
    <w:rsid w:val="00576AEA"/>
    <w:rsid w:val="00576D2D"/>
    <w:rsid w:val="00576D6A"/>
    <w:rsid w:val="00576DF1"/>
    <w:rsid w:val="00576F52"/>
    <w:rsid w:val="00580666"/>
    <w:rsid w:val="0058154F"/>
    <w:rsid w:val="00581586"/>
    <w:rsid w:val="00581595"/>
    <w:rsid w:val="0058258A"/>
    <w:rsid w:val="00583A43"/>
    <w:rsid w:val="0058428F"/>
    <w:rsid w:val="0058569C"/>
    <w:rsid w:val="00585B7C"/>
    <w:rsid w:val="005860B8"/>
    <w:rsid w:val="0058614C"/>
    <w:rsid w:val="005863EA"/>
    <w:rsid w:val="005873B6"/>
    <w:rsid w:val="00587787"/>
    <w:rsid w:val="00590050"/>
    <w:rsid w:val="0059089A"/>
    <w:rsid w:val="00590D71"/>
    <w:rsid w:val="005910C6"/>
    <w:rsid w:val="0059299E"/>
    <w:rsid w:val="00592B92"/>
    <w:rsid w:val="00592BF5"/>
    <w:rsid w:val="00592C60"/>
    <w:rsid w:val="00592CAB"/>
    <w:rsid w:val="00593052"/>
    <w:rsid w:val="005935B3"/>
    <w:rsid w:val="00593AC3"/>
    <w:rsid w:val="0059431B"/>
    <w:rsid w:val="00594CA7"/>
    <w:rsid w:val="00595137"/>
    <w:rsid w:val="00595BAE"/>
    <w:rsid w:val="00595D0A"/>
    <w:rsid w:val="0059609B"/>
    <w:rsid w:val="0059642E"/>
    <w:rsid w:val="00596893"/>
    <w:rsid w:val="00596F5F"/>
    <w:rsid w:val="00597398"/>
    <w:rsid w:val="00597495"/>
    <w:rsid w:val="00597BE0"/>
    <w:rsid w:val="005A0075"/>
    <w:rsid w:val="005A0110"/>
    <w:rsid w:val="005A0770"/>
    <w:rsid w:val="005A27AF"/>
    <w:rsid w:val="005A29EE"/>
    <w:rsid w:val="005A30E8"/>
    <w:rsid w:val="005A3876"/>
    <w:rsid w:val="005A492A"/>
    <w:rsid w:val="005A4CCB"/>
    <w:rsid w:val="005A4DD8"/>
    <w:rsid w:val="005A56DD"/>
    <w:rsid w:val="005A6130"/>
    <w:rsid w:val="005A6606"/>
    <w:rsid w:val="005A6693"/>
    <w:rsid w:val="005A6A2B"/>
    <w:rsid w:val="005A7837"/>
    <w:rsid w:val="005A7A1A"/>
    <w:rsid w:val="005A7D50"/>
    <w:rsid w:val="005B072E"/>
    <w:rsid w:val="005B0938"/>
    <w:rsid w:val="005B23D8"/>
    <w:rsid w:val="005B26C9"/>
    <w:rsid w:val="005B29EF"/>
    <w:rsid w:val="005B3440"/>
    <w:rsid w:val="005B3DF3"/>
    <w:rsid w:val="005B40E0"/>
    <w:rsid w:val="005B67E3"/>
    <w:rsid w:val="005B7952"/>
    <w:rsid w:val="005B7DE0"/>
    <w:rsid w:val="005C0181"/>
    <w:rsid w:val="005C0936"/>
    <w:rsid w:val="005C096E"/>
    <w:rsid w:val="005C11E0"/>
    <w:rsid w:val="005C315C"/>
    <w:rsid w:val="005C40DF"/>
    <w:rsid w:val="005C416C"/>
    <w:rsid w:val="005C490A"/>
    <w:rsid w:val="005C4973"/>
    <w:rsid w:val="005C4C27"/>
    <w:rsid w:val="005C4DFB"/>
    <w:rsid w:val="005D0C7D"/>
    <w:rsid w:val="005D0E11"/>
    <w:rsid w:val="005D0E63"/>
    <w:rsid w:val="005D1048"/>
    <w:rsid w:val="005D15F7"/>
    <w:rsid w:val="005D1778"/>
    <w:rsid w:val="005D260D"/>
    <w:rsid w:val="005D3432"/>
    <w:rsid w:val="005D364C"/>
    <w:rsid w:val="005D4DCA"/>
    <w:rsid w:val="005D5447"/>
    <w:rsid w:val="005D5FC4"/>
    <w:rsid w:val="005D65E2"/>
    <w:rsid w:val="005D7376"/>
    <w:rsid w:val="005D75AA"/>
    <w:rsid w:val="005D765D"/>
    <w:rsid w:val="005E090F"/>
    <w:rsid w:val="005E1D29"/>
    <w:rsid w:val="005E320B"/>
    <w:rsid w:val="005E3C2E"/>
    <w:rsid w:val="005E426F"/>
    <w:rsid w:val="005E467B"/>
    <w:rsid w:val="005E5B7D"/>
    <w:rsid w:val="005E66A6"/>
    <w:rsid w:val="005E6A6E"/>
    <w:rsid w:val="005E6BC7"/>
    <w:rsid w:val="005E6DFA"/>
    <w:rsid w:val="005E74A0"/>
    <w:rsid w:val="005E78D8"/>
    <w:rsid w:val="005E7E6A"/>
    <w:rsid w:val="005F20B8"/>
    <w:rsid w:val="005F20C7"/>
    <w:rsid w:val="005F2701"/>
    <w:rsid w:val="005F417D"/>
    <w:rsid w:val="005F439F"/>
    <w:rsid w:val="005F47FB"/>
    <w:rsid w:val="005F4A26"/>
    <w:rsid w:val="005F57C0"/>
    <w:rsid w:val="005F6B60"/>
    <w:rsid w:val="005F7018"/>
    <w:rsid w:val="005F7804"/>
    <w:rsid w:val="005F7EBF"/>
    <w:rsid w:val="005F7EFC"/>
    <w:rsid w:val="005F7F12"/>
    <w:rsid w:val="00600315"/>
    <w:rsid w:val="006003AF"/>
    <w:rsid w:val="00600487"/>
    <w:rsid w:val="0060144E"/>
    <w:rsid w:val="00601B72"/>
    <w:rsid w:val="006022E3"/>
    <w:rsid w:val="006027C3"/>
    <w:rsid w:val="00602D63"/>
    <w:rsid w:val="006056F2"/>
    <w:rsid w:val="00605BEE"/>
    <w:rsid w:val="00605CBF"/>
    <w:rsid w:val="00605EF2"/>
    <w:rsid w:val="006066AE"/>
    <w:rsid w:val="00606DBF"/>
    <w:rsid w:val="006079D0"/>
    <w:rsid w:val="00607D37"/>
    <w:rsid w:val="0061085F"/>
    <w:rsid w:val="006108AB"/>
    <w:rsid w:val="0061126D"/>
    <w:rsid w:val="00611AF6"/>
    <w:rsid w:val="00611E34"/>
    <w:rsid w:val="00612939"/>
    <w:rsid w:val="0061301E"/>
    <w:rsid w:val="0061391D"/>
    <w:rsid w:val="00613C55"/>
    <w:rsid w:val="0061440D"/>
    <w:rsid w:val="00615335"/>
    <w:rsid w:val="00615644"/>
    <w:rsid w:val="00615D43"/>
    <w:rsid w:val="00616281"/>
    <w:rsid w:val="006169DC"/>
    <w:rsid w:val="0061725D"/>
    <w:rsid w:val="00620A88"/>
    <w:rsid w:val="006212CB"/>
    <w:rsid w:val="006212D1"/>
    <w:rsid w:val="00622A7D"/>
    <w:rsid w:val="00623B0F"/>
    <w:rsid w:val="00623B5F"/>
    <w:rsid w:val="006262DE"/>
    <w:rsid w:val="0062636D"/>
    <w:rsid w:val="006263DD"/>
    <w:rsid w:val="006268A4"/>
    <w:rsid w:val="0062745F"/>
    <w:rsid w:val="006301DA"/>
    <w:rsid w:val="006310A1"/>
    <w:rsid w:val="006312D4"/>
    <w:rsid w:val="006323B6"/>
    <w:rsid w:val="00632BF0"/>
    <w:rsid w:val="006332C9"/>
    <w:rsid w:val="00633E67"/>
    <w:rsid w:val="0063612C"/>
    <w:rsid w:val="00636398"/>
    <w:rsid w:val="00636A37"/>
    <w:rsid w:val="006373DE"/>
    <w:rsid w:val="0063770D"/>
    <w:rsid w:val="0063797F"/>
    <w:rsid w:val="00637E1D"/>
    <w:rsid w:val="00641B1B"/>
    <w:rsid w:val="00642334"/>
    <w:rsid w:val="0064259F"/>
    <w:rsid w:val="00642C2D"/>
    <w:rsid w:val="00642D7F"/>
    <w:rsid w:val="00643583"/>
    <w:rsid w:val="00643AB5"/>
    <w:rsid w:val="00643F34"/>
    <w:rsid w:val="006464F5"/>
    <w:rsid w:val="00646EC9"/>
    <w:rsid w:val="00650D26"/>
    <w:rsid w:val="00650F48"/>
    <w:rsid w:val="006511CE"/>
    <w:rsid w:val="006519E8"/>
    <w:rsid w:val="00651AE4"/>
    <w:rsid w:val="00651AE8"/>
    <w:rsid w:val="00651DA3"/>
    <w:rsid w:val="00652296"/>
    <w:rsid w:val="0065339F"/>
    <w:rsid w:val="00654F2D"/>
    <w:rsid w:val="00655907"/>
    <w:rsid w:val="00655AC2"/>
    <w:rsid w:val="00655B1A"/>
    <w:rsid w:val="00655C52"/>
    <w:rsid w:val="00656653"/>
    <w:rsid w:val="00656A7B"/>
    <w:rsid w:val="00656CAF"/>
    <w:rsid w:val="00656CE3"/>
    <w:rsid w:val="00660F16"/>
    <w:rsid w:val="00660FCF"/>
    <w:rsid w:val="006628EF"/>
    <w:rsid w:val="00663433"/>
    <w:rsid w:val="006637C5"/>
    <w:rsid w:val="00664EFE"/>
    <w:rsid w:val="00664FBE"/>
    <w:rsid w:val="00665B53"/>
    <w:rsid w:val="00665CCA"/>
    <w:rsid w:val="0066651B"/>
    <w:rsid w:val="00666630"/>
    <w:rsid w:val="0066689F"/>
    <w:rsid w:val="006705B1"/>
    <w:rsid w:val="0067077C"/>
    <w:rsid w:val="00670A6E"/>
    <w:rsid w:val="00671AD0"/>
    <w:rsid w:val="00671C85"/>
    <w:rsid w:val="00673108"/>
    <w:rsid w:val="0067317B"/>
    <w:rsid w:val="0067340D"/>
    <w:rsid w:val="00673B52"/>
    <w:rsid w:val="00673D40"/>
    <w:rsid w:val="0067454D"/>
    <w:rsid w:val="0067481E"/>
    <w:rsid w:val="00674A27"/>
    <w:rsid w:val="0067651E"/>
    <w:rsid w:val="00676589"/>
    <w:rsid w:val="00676F5D"/>
    <w:rsid w:val="0067722B"/>
    <w:rsid w:val="006776B4"/>
    <w:rsid w:val="00680590"/>
    <w:rsid w:val="00680CE3"/>
    <w:rsid w:val="006813AD"/>
    <w:rsid w:val="00681D63"/>
    <w:rsid w:val="00683357"/>
    <w:rsid w:val="00683505"/>
    <w:rsid w:val="006839E5"/>
    <w:rsid w:val="00683D22"/>
    <w:rsid w:val="006844F9"/>
    <w:rsid w:val="00684A42"/>
    <w:rsid w:val="006857C4"/>
    <w:rsid w:val="006857F2"/>
    <w:rsid w:val="00685F38"/>
    <w:rsid w:val="0068606C"/>
    <w:rsid w:val="0068616F"/>
    <w:rsid w:val="0068708A"/>
    <w:rsid w:val="00690F53"/>
    <w:rsid w:val="006911EE"/>
    <w:rsid w:val="00691439"/>
    <w:rsid w:val="006918AD"/>
    <w:rsid w:val="00691B75"/>
    <w:rsid w:val="00691FFB"/>
    <w:rsid w:val="0069211D"/>
    <w:rsid w:val="006927D2"/>
    <w:rsid w:val="0069399D"/>
    <w:rsid w:val="006950F6"/>
    <w:rsid w:val="00697927"/>
    <w:rsid w:val="006A00A4"/>
    <w:rsid w:val="006A0742"/>
    <w:rsid w:val="006A1098"/>
    <w:rsid w:val="006A149B"/>
    <w:rsid w:val="006A21E0"/>
    <w:rsid w:val="006A2392"/>
    <w:rsid w:val="006A252F"/>
    <w:rsid w:val="006A335E"/>
    <w:rsid w:val="006A433A"/>
    <w:rsid w:val="006A4468"/>
    <w:rsid w:val="006A4E4D"/>
    <w:rsid w:val="006A57A8"/>
    <w:rsid w:val="006A5C38"/>
    <w:rsid w:val="006A6234"/>
    <w:rsid w:val="006A63BC"/>
    <w:rsid w:val="006A69B5"/>
    <w:rsid w:val="006A6E7D"/>
    <w:rsid w:val="006A6F22"/>
    <w:rsid w:val="006B04B0"/>
    <w:rsid w:val="006B199F"/>
    <w:rsid w:val="006B19C0"/>
    <w:rsid w:val="006B30A8"/>
    <w:rsid w:val="006B38A1"/>
    <w:rsid w:val="006B3900"/>
    <w:rsid w:val="006B399D"/>
    <w:rsid w:val="006B4B74"/>
    <w:rsid w:val="006B4F57"/>
    <w:rsid w:val="006B50A5"/>
    <w:rsid w:val="006B513A"/>
    <w:rsid w:val="006B5663"/>
    <w:rsid w:val="006B6709"/>
    <w:rsid w:val="006B69EB"/>
    <w:rsid w:val="006B738B"/>
    <w:rsid w:val="006B79EA"/>
    <w:rsid w:val="006B7FF2"/>
    <w:rsid w:val="006C0558"/>
    <w:rsid w:val="006C061B"/>
    <w:rsid w:val="006C0934"/>
    <w:rsid w:val="006C0A9D"/>
    <w:rsid w:val="006C19E7"/>
    <w:rsid w:val="006C24A4"/>
    <w:rsid w:val="006C2C90"/>
    <w:rsid w:val="006C34DF"/>
    <w:rsid w:val="006C3554"/>
    <w:rsid w:val="006C4210"/>
    <w:rsid w:val="006C45C8"/>
    <w:rsid w:val="006C4826"/>
    <w:rsid w:val="006C4A94"/>
    <w:rsid w:val="006C4D15"/>
    <w:rsid w:val="006C4F37"/>
    <w:rsid w:val="006C5620"/>
    <w:rsid w:val="006C58AB"/>
    <w:rsid w:val="006C59F4"/>
    <w:rsid w:val="006C760D"/>
    <w:rsid w:val="006C77C3"/>
    <w:rsid w:val="006D004E"/>
    <w:rsid w:val="006D03A7"/>
    <w:rsid w:val="006D0A23"/>
    <w:rsid w:val="006D137D"/>
    <w:rsid w:val="006D1C22"/>
    <w:rsid w:val="006D2D0C"/>
    <w:rsid w:val="006D3D56"/>
    <w:rsid w:val="006D4330"/>
    <w:rsid w:val="006D4840"/>
    <w:rsid w:val="006D5411"/>
    <w:rsid w:val="006D73A8"/>
    <w:rsid w:val="006D73C7"/>
    <w:rsid w:val="006D7885"/>
    <w:rsid w:val="006E0A3F"/>
    <w:rsid w:val="006E0E0D"/>
    <w:rsid w:val="006E1F2D"/>
    <w:rsid w:val="006E2EAA"/>
    <w:rsid w:val="006E31D4"/>
    <w:rsid w:val="006E33C6"/>
    <w:rsid w:val="006E3788"/>
    <w:rsid w:val="006E4B5D"/>
    <w:rsid w:val="006E4F4F"/>
    <w:rsid w:val="006E5055"/>
    <w:rsid w:val="006E515B"/>
    <w:rsid w:val="006E677E"/>
    <w:rsid w:val="006E7980"/>
    <w:rsid w:val="006F06AF"/>
    <w:rsid w:val="006F170A"/>
    <w:rsid w:val="006F1C1D"/>
    <w:rsid w:val="006F1C28"/>
    <w:rsid w:val="006F5933"/>
    <w:rsid w:val="006F622D"/>
    <w:rsid w:val="006F7D47"/>
    <w:rsid w:val="006F7EF9"/>
    <w:rsid w:val="007000B0"/>
    <w:rsid w:val="00700DDA"/>
    <w:rsid w:val="007014E4"/>
    <w:rsid w:val="0070160F"/>
    <w:rsid w:val="00701C18"/>
    <w:rsid w:val="007025D6"/>
    <w:rsid w:val="00702918"/>
    <w:rsid w:val="007030CC"/>
    <w:rsid w:val="007039BF"/>
    <w:rsid w:val="00703E54"/>
    <w:rsid w:val="007044E5"/>
    <w:rsid w:val="007047A8"/>
    <w:rsid w:val="007052FA"/>
    <w:rsid w:val="00705C8A"/>
    <w:rsid w:val="00706234"/>
    <w:rsid w:val="007064DC"/>
    <w:rsid w:val="0070746A"/>
    <w:rsid w:val="00710F40"/>
    <w:rsid w:val="007112AE"/>
    <w:rsid w:val="00711420"/>
    <w:rsid w:val="00711A2B"/>
    <w:rsid w:val="007134BC"/>
    <w:rsid w:val="00713828"/>
    <w:rsid w:val="007142DD"/>
    <w:rsid w:val="0071457C"/>
    <w:rsid w:val="00714F7A"/>
    <w:rsid w:val="0071611F"/>
    <w:rsid w:val="007163CC"/>
    <w:rsid w:val="007170BD"/>
    <w:rsid w:val="007174EF"/>
    <w:rsid w:val="00717DF2"/>
    <w:rsid w:val="00717ED6"/>
    <w:rsid w:val="00717FE3"/>
    <w:rsid w:val="0072010C"/>
    <w:rsid w:val="007201CF"/>
    <w:rsid w:val="007204C1"/>
    <w:rsid w:val="0072080E"/>
    <w:rsid w:val="00720DD1"/>
    <w:rsid w:val="00720EF0"/>
    <w:rsid w:val="00721633"/>
    <w:rsid w:val="00721830"/>
    <w:rsid w:val="00721F67"/>
    <w:rsid w:val="00723E51"/>
    <w:rsid w:val="0072401F"/>
    <w:rsid w:val="0072404F"/>
    <w:rsid w:val="0072533B"/>
    <w:rsid w:val="00725362"/>
    <w:rsid w:val="0072649F"/>
    <w:rsid w:val="007268CF"/>
    <w:rsid w:val="007270EE"/>
    <w:rsid w:val="007277FE"/>
    <w:rsid w:val="00727C9A"/>
    <w:rsid w:val="00730DD0"/>
    <w:rsid w:val="00731909"/>
    <w:rsid w:val="00731DA9"/>
    <w:rsid w:val="00732966"/>
    <w:rsid w:val="0073348E"/>
    <w:rsid w:val="00734349"/>
    <w:rsid w:val="00734649"/>
    <w:rsid w:val="00734885"/>
    <w:rsid w:val="00734DCA"/>
    <w:rsid w:val="0073576C"/>
    <w:rsid w:val="00735CE9"/>
    <w:rsid w:val="00735D61"/>
    <w:rsid w:val="00736360"/>
    <w:rsid w:val="00736858"/>
    <w:rsid w:val="007369B1"/>
    <w:rsid w:val="007370F9"/>
    <w:rsid w:val="00737C11"/>
    <w:rsid w:val="00740989"/>
    <w:rsid w:val="00741E4A"/>
    <w:rsid w:val="00741F9C"/>
    <w:rsid w:val="00742350"/>
    <w:rsid w:val="0074267A"/>
    <w:rsid w:val="00742720"/>
    <w:rsid w:val="00742879"/>
    <w:rsid w:val="00742C42"/>
    <w:rsid w:val="00743154"/>
    <w:rsid w:val="007438F4"/>
    <w:rsid w:val="00744093"/>
    <w:rsid w:val="00744224"/>
    <w:rsid w:val="007442F4"/>
    <w:rsid w:val="007448D0"/>
    <w:rsid w:val="00744C88"/>
    <w:rsid w:val="007452AC"/>
    <w:rsid w:val="007452D3"/>
    <w:rsid w:val="0074553D"/>
    <w:rsid w:val="00745709"/>
    <w:rsid w:val="00745882"/>
    <w:rsid w:val="00745DD9"/>
    <w:rsid w:val="00745E2C"/>
    <w:rsid w:val="00745F2B"/>
    <w:rsid w:val="00746410"/>
    <w:rsid w:val="0074675E"/>
    <w:rsid w:val="00746876"/>
    <w:rsid w:val="007471C0"/>
    <w:rsid w:val="0074724C"/>
    <w:rsid w:val="00747431"/>
    <w:rsid w:val="007479A5"/>
    <w:rsid w:val="00747FD2"/>
    <w:rsid w:val="0075002D"/>
    <w:rsid w:val="0075020E"/>
    <w:rsid w:val="00750389"/>
    <w:rsid w:val="00750EEF"/>
    <w:rsid w:val="007514DA"/>
    <w:rsid w:val="00751AE2"/>
    <w:rsid w:val="00751C04"/>
    <w:rsid w:val="0075305A"/>
    <w:rsid w:val="0075395B"/>
    <w:rsid w:val="00753C80"/>
    <w:rsid w:val="0075414E"/>
    <w:rsid w:val="007552A2"/>
    <w:rsid w:val="007561E5"/>
    <w:rsid w:val="00756577"/>
    <w:rsid w:val="007570A7"/>
    <w:rsid w:val="00757CE8"/>
    <w:rsid w:val="00760852"/>
    <w:rsid w:val="007618F8"/>
    <w:rsid w:val="0076277B"/>
    <w:rsid w:val="00763044"/>
    <w:rsid w:val="0076340D"/>
    <w:rsid w:val="0076368F"/>
    <w:rsid w:val="0076401E"/>
    <w:rsid w:val="007646A4"/>
    <w:rsid w:val="00765099"/>
    <w:rsid w:val="00765C41"/>
    <w:rsid w:val="00766E41"/>
    <w:rsid w:val="00766F7D"/>
    <w:rsid w:val="007672C9"/>
    <w:rsid w:val="00767B36"/>
    <w:rsid w:val="0077015C"/>
    <w:rsid w:val="00770493"/>
    <w:rsid w:val="007704F5"/>
    <w:rsid w:val="00770655"/>
    <w:rsid w:val="00770B56"/>
    <w:rsid w:val="00770D82"/>
    <w:rsid w:val="00770F3A"/>
    <w:rsid w:val="00771037"/>
    <w:rsid w:val="00771BDC"/>
    <w:rsid w:val="00772565"/>
    <w:rsid w:val="00772962"/>
    <w:rsid w:val="00772AB1"/>
    <w:rsid w:val="00774F5D"/>
    <w:rsid w:val="00775BFB"/>
    <w:rsid w:val="00775E8A"/>
    <w:rsid w:val="00776436"/>
    <w:rsid w:val="0077656D"/>
    <w:rsid w:val="00776872"/>
    <w:rsid w:val="0078161D"/>
    <w:rsid w:val="00781A7A"/>
    <w:rsid w:val="00782131"/>
    <w:rsid w:val="00782ED9"/>
    <w:rsid w:val="00784463"/>
    <w:rsid w:val="00784DB1"/>
    <w:rsid w:val="007853CD"/>
    <w:rsid w:val="007854A0"/>
    <w:rsid w:val="00785952"/>
    <w:rsid w:val="00785A97"/>
    <w:rsid w:val="00786C79"/>
    <w:rsid w:val="0079055A"/>
    <w:rsid w:val="00791C97"/>
    <w:rsid w:val="007930BC"/>
    <w:rsid w:val="0079335D"/>
    <w:rsid w:val="00793584"/>
    <w:rsid w:val="007935AF"/>
    <w:rsid w:val="00793FC4"/>
    <w:rsid w:val="0079435B"/>
    <w:rsid w:val="00795375"/>
    <w:rsid w:val="007954B2"/>
    <w:rsid w:val="0079583E"/>
    <w:rsid w:val="00795C3A"/>
    <w:rsid w:val="00796F3C"/>
    <w:rsid w:val="007972EE"/>
    <w:rsid w:val="007978D8"/>
    <w:rsid w:val="00797F9E"/>
    <w:rsid w:val="007A12BE"/>
    <w:rsid w:val="007A13EF"/>
    <w:rsid w:val="007A148E"/>
    <w:rsid w:val="007A18C8"/>
    <w:rsid w:val="007A1A8D"/>
    <w:rsid w:val="007A276C"/>
    <w:rsid w:val="007A2FBD"/>
    <w:rsid w:val="007A32FD"/>
    <w:rsid w:val="007A39C6"/>
    <w:rsid w:val="007A4074"/>
    <w:rsid w:val="007A4B51"/>
    <w:rsid w:val="007A5C95"/>
    <w:rsid w:val="007A6387"/>
    <w:rsid w:val="007A6B8C"/>
    <w:rsid w:val="007B00B1"/>
    <w:rsid w:val="007B1455"/>
    <w:rsid w:val="007B28CE"/>
    <w:rsid w:val="007B3134"/>
    <w:rsid w:val="007B4120"/>
    <w:rsid w:val="007B4CF9"/>
    <w:rsid w:val="007B5090"/>
    <w:rsid w:val="007B50FC"/>
    <w:rsid w:val="007B544D"/>
    <w:rsid w:val="007B55DB"/>
    <w:rsid w:val="007B5B59"/>
    <w:rsid w:val="007B60D0"/>
    <w:rsid w:val="007B6767"/>
    <w:rsid w:val="007C1531"/>
    <w:rsid w:val="007C1A88"/>
    <w:rsid w:val="007C1FA7"/>
    <w:rsid w:val="007C3C7F"/>
    <w:rsid w:val="007C42CF"/>
    <w:rsid w:val="007C4DE8"/>
    <w:rsid w:val="007C5C3D"/>
    <w:rsid w:val="007C6E1E"/>
    <w:rsid w:val="007C75AF"/>
    <w:rsid w:val="007C7612"/>
    <w:rsid w:val="007C7C0A"/>
    <w:rsid w:val="007C7FAD"/>
    <w:rsid w:val="007D020D"/>
    <w:rsid w:val="007D0783"/>
    <w:rsid w:val="007D1E57"/>
    <w:rsid w:val="007D22D0"/>
    <w:rsid w:val="007D3858"/>
    <w:rsid w:val="007D4820"/>
    <w:rsid w:val="007D48D1"/>
    <w:rsid w:val="007D57C5"/>
    <w:rsid w:val="007D5838"/>
    <w:rsid w:val="007D6491"/>
    <w:rsid w:val="007D6607"/>
    <w:rsid w:val="007D6664"/>
    <w:rsid w:val="007D690C"/>
    <w:rsid w:val="007E0011"/>
    <w:rsid w:val="007E0E3F"/>
    <w:rsid w:val="007E1132"/>
    <w:rsid w:val="007E21A7"/>
    <w:rsid w:val="007E25A6"/>
    <w:rsid w:val="007E2CD5"/>
    <w:rsid w:val="007E2D25"/>
    <w:rsid w:val="007E3011"/>
    <w:rsid w:val="007E31F3"/>
    <w:rsid w:val="007E350B"/>
    <w:rsid w:val="007E3804"/>
    <w:rsid w:val="007E384E"/>
    <w:rsid w:val="007E3BEF"/>
    <w:rsid w:val="007E3CAD"/>
    <w:rsid w:val="007E44C4"/>
    <w:rsid w:val="007E45C0"/>
    <w:rsid w:val="007E45CF"/>
    <w:rsid w:val="007E4F18"/>
    <w:rsid w:val="007E5526"/>
    <w:rsid w:val="007E557E"/>
    <w:rsid w:val="007E5BB8"/>
    <w:rsid w:val="007E5CB6"/>
    <w:rsid w:val="007E5E96"/>
    <w:rsid w:val="007E612A"/>
    <w:rsid w:val="007E6718"/>
    <w:rsid w:val="007E72B4"/>
    <w:rsid w:val="007E74D2"/>
    <w:rsid w:val="007E7592"/>
    <w:rsid w:val="007F046C"/>
    <w:rsid w:val="007F0619"/>
    <w:rsid w:val="007F0C7C"/>
    <w:rsid w:val="007F1047"/>
    <w:rsid w:val="007F1740"/>
    <w:rsid w:val="007F2294"/>
    <w:rsid w:val="007F2BAA"/>
    <w:rsid w:val="007F2D75"/>
    <w:rsid w:val="007F2E8B"/>
    <w:rsid w:val="007F38A2"/>
    <w:rsid w:val="007F3BE4"/>
    <w:rsid w:val="007F3ED4"/>
    <w:rsid w:val="007F42C1"/>
    <w:rsid w:val="007F4376"/>
    <w:rsid w:val="007F45AF"/>
    <w:rsid w:val="007F4A34"/>
    <w:rsid w:val="007F5028"/>
    <w:rsid w:val="007F512B"/>
    <w:rsid w:val="007F525D"/>
    <w:rsid w:val="007F56C6"/>
    <w:rsid w:val="007F5BA0"/>
    <w:rsid w:val="007F60DD"/>
    <w:rsid w:val="007F6921"/>
    <w:rsid w:val="007F6C7F"/>
    <w:rsid w:val="007F6DBD"/>
    <w:rsid w:val="007F785C"/>
    <w:rsid w:val="00800063"/>
    <w:rsid w:val="0080050E"/>
    <w:rsid w:val="00801E26"/>
    <w:rsid w:val="00802E3A"/>
    <w:rsid w:val="00803E8E"/>
    <w:rsid w:val="00804157"/>
    <w:rsid w:val="00804F6D"/>
    <w:rsid w:val="008052E1"/>
    <w:rsid w:val="00806191"/>
    <w:rsid w:val="00806782"/>
    <w:rsid w:val="00806C65"/>
    <w:rsid w:val="0080769B"/>
    <w:rsid w:val="00807A2A"/>
    <w:rsid w:val="00807D11"/>
    <w:rsid w:val="0081087C"/>
    <w:rsid w:val="00811630"/>
    <w:rsid w:val="00811AAC"/>
    <w:rsid w:val="008122FC"/>
    <w:rsid w:val="0081255C"/>
    <w:rsid w:val="0081311F"/>
    <w:rsid w:val="00813237"/>
    <w:rsid w:val="00813644"/>
    <w:rsid w:val="00813CF7"/>
    <w:rsid w:val="0081514D"/>
    <w:rsid w:val="00815504"/>
    <w:rsid w:val="008157CE"/>
    <w:rsid w:val="0081667F"/>
    <w:rsid w:val="0081675E"/>
    <w:rsid w:val="00816CEB"/>
    <w:rsid w:val="0081724A"/>
    <w:rsid w:val="008176BF"/>
    <w:rsid w:val="00817FCF"/>
    <w:rsid w:val="00820E10"/>
    <w:rsid w:val="00820FDC"/>
    <w:rsid w:val="00821693"/>
    <w:rsid w:val="00821B01"/>
    <w:rsid w:val="00822462"/>
    <w:rsid w:val="00823071"/>
    <w:rsid w:val="0082347A"/>
    <w:rsid w:val="00823E04"/>
    <w:rsid w:val="00824031"/>
    <w:rsid w:val="008245D0"/>
    <w:rsid w:val="008254FD"/>
    <w:rsid w:val="008257BA"/>
    <w:rsid w:val="008260B4"/>
    <w:rsid w:val="00827208"/>
    <w:rsid w:val="008278C4"/>
    <w:rsid w:val="00827A6D"/>
    <w:rsid w:val="00831506"/>
    <w:rsid w:val="008316D1"/>
    <w:rsid w:val="00831E3C"/>
    <w:rsid w:val="008328EC"/>
    <w:rsid w:val="00834513"/>
    <w:rsid w:val="00834F5A"/>
    <w:rsid w:val="00835601"/>
    <w:rsid w:val="008368B7"/>
    <w:rsid w:val="008376E7"/>
    <w:rsid w:val="00840058"/>
    <w:rsid w:val="008402F9"/>
    <w:rsid w:val="008407CF"/>
    <w:rsid w:val="008415B6"/>
    <w:rsid w:val="008415EE"/>
    <w:rsid w:val="00841851"/>
    <w:rsid w:val="00842089"/>
    <w:rsid w:val="008420E2"/>
    <w:rsid w:val="0084217B"/>
    <w:rsid w:val="00842B64"/>
    <w:rsid w:val="00842FD0"/>
    <w:rsid w:val="00843446"/>
    <w:rsid w:val="0084399E"/>
    <w:rsid w:val="00843A60"/>
    <w:rsid w:val="00843C43"/>
    <w:rsid w:val="00844074"/>
    <w:rsid w:val="00844309"/>
    <w:rsid w:val="00844BD4"/>
    <w:rsid w:val="00845B09"/>
    <w:rsid w:val="00845DA7"/>
    <w:rsid w:val="00845F35"/>
    <w:rsid w:val="00846927"/>
    <w:rsid w:val="008469C3"/>
    <w:rsid w:val="008476F2"/>
    <w:rsid w:val="00847EC9"/>
    <w:rsid w:val="008506F5"/>
    <w:rsid w:val="00850AD6"/>
    <w:rsid w:val="008522D1"/>
    <w:rsid w:val="0085265A"/>
    <w:rsid w:val="00852685"/>
    <w:rsid w:val="008527CC"/>
    <w:rsid w:val="0085379A"/>
    <w:rsid w:val="00853A2A"/>
    <w:rsid w:val="0085445A"/>
    <w:rsid w:val="00854D0E"/>
    <w:rsid w:val="00854DDD"/>
    <w:rsid w:val="0085557D"/>
    <w:rsid w:val="008560E3"/>
    <w:rsid w:val="00856A1D"/>
    <w:rsid w:val="00856F28"/>
    <w:rsid w:val="0085718C"/>
    <w:rsid w:val="00857290"/>
    <w:rsid w:val="00857711"/>
    <w:rsid w:val="008577F5"/>
    <w:rsid w:val="008579EC"/>
    <w:rsid w:val="008604C0"/>
    <w:rsid w:val="0086089A"/>
    <w:rsid w:val="00861FA3"/>
    <w:rsid w:val="00862490"/>
    <w:rsid w:val="008625E4"/>
    <w:rsid w:val="008627FB"/>
    <w:rsid w:val="00862A17"/>
    <w:rsid w:val="00862CF7"/>
    <w:rsid w:val="00862FC5"/>
    <w:rsid w:val="00863FBD"/>
    <w:rsid w:val="0086452E"/>
    <w:rsid w:val="0086491D"/>
    <w:rsid w:val="008649E0"/>
    <w:rsid w:val="00864BFC"/>
    <w:rsid w:val="008655B2"/>
    <w:rsid w:val="0086570D"/>
    <w:rsid w:val="008658F4"/>
    <w:rsid w:val="00865F85"/>
    <w:rsid w:val="00867009"/>
    <w:rsid w:val="00871000"/>
    <w:rsid w:val="00871640"/>
    <w:rsid w:val="00871729"/>
    <w:rsid w:val="00871E45"/>
    <w:rsid w:val="008731E6"/>
    <w:rsid w:val="00873246"/>
    <w:rsid w:val="00873889"/>
    <w:rsid w:val="00873A4E"/>
    <w:rsid w:val="00874427"/>
    <w:rsid w:val="00874B26"/>
    <w:rsid w:val="00874E93"/>
    <w:rsid w:val="00874F26"/>
    <w:rsid w:val="008761B8"/>
    <w:rsid w:val="00876932"/>
    <w:rsid w:val="00877A9B"/>
    <w:rsid w:val="00877EC1"/>
    <w:rsid w:val="008804CA"/>
    <w:rsid w:val="00881351"/>
    <w:rsid w:val="008816AD"/>
    <w:rsid w:val="0088192D"/>
    <w:rsid w:val="0088218A"/>
    <w:rsid w:val="0088247A"/>
    <w:rsid w:val="00884336"/>
    <w:rsid w:val="008850A6"/>
    <w:rsid w:val="00885573"/>
    <w:rsid w:val="00885728"/>
    <w:rsid w:val="0088723E"/>
    <w:rsid w:val="00887AEB"/>
    <w:rsid w:val="00887CCF"/>
    <w:rsid w:val="00890BAC"/>
    <w:rsid w:val="00891052"/>
    <w:rsid w:val="0089154D"/>
    <w:rsid w:val="00891AD8"/>
    <w:rsid w:val="00892484"/>
    <w:rsid w:val="00892DE7"/>
    <w:rsid w:val="008939CB"/>
    <w:rsid w:val="00893A1A"/>
    <w:rsid w:val="00893BDF"/>
    <w:rsid w:val="00893E7A"/>
    <w:rsid w:val="00893F9F"/>
    <w:rsid w:val="0089409D"/>
    <w:rsid w:val="008954F6"/>
    <w:rsid w:val="008955F8"/>
    <w:rsid w:val="00895809"/>
    <w:rsid w:val="00895D43"/>
    <w:rsid w:val="00896115"/>
    <w:rsid w:val="008965D1"/>
    <w:rsid w:val="008969E8"/>
    <w:rsid w:val="00896F73"/>
    <w:rsid w:val="00897AD0"/>
    <w:rsid w:val="008A0051"/>
    <w:rsid w:val="008A0C17"/>
    <w:rsid w:val="008A2902"/>
    <w:rsid w:val="008A3E95"/>
    <w:rsid w:val="008A47E7"/>
    <w:rsid w:val="008A4E6D"/>
    <w:rsid w:val="008A4FEC"/>
    <w:rsid w:val="008A6B2A"/>
    <w:rsid w:val="008A6D1B"/>
    <w:rsid w:val="008A73B1"/>
    <w:rsid w:val="008B078E"/>
    <w:rsid w:val="008B1117"/>
    <w:rsid w:val="008B1CE9"/>
    <w:rsid w:val="008B2306"/>
    <w:rsid w:val="008B24A9"/>
    <w:rsid w:val="008B27D0"/>
    <w:rsid w:val="008B2B14"/>
    <w:rsid w:val="008B2DC4"/>
    <w:rsid w:val="008B33AF"/>
    <w:rsid w:val="008B345A"/>
    <w:rsid w:val="008B3CDC"/>
    <w:rsid w:val="008B44AD"/>
    <w:rsid w:val="008B4CB1"/>
    <w:rsid w:val="008B5080"/>
    <w:rsid w:val="008B5FD1"/>
    <w:rsid w:val="008B7143"/>
    <w:rsid w:val="008C095B"/>
    <w:rsid w:val="008C25B7"/>
    <w:rsid w:val="008C30D9"/>
    <w:rsid w:val="008C340D"/>
    <w:rsid w:val="008C3D5D"/>
    <w:rsid w:val="008C3DE3"/>
    <w:rsid w:val="008C4ED7"/>
    <w:rsid w:val="008C6159"/>
    <w:rsid w:val="008C6A4C"/>
    <w:rsid w:val="008C7C36"/>
    <w:rsid w:val="008D01E7"/>
    <w:rsid w:val="008D0B2D"/>
    <w:rsid w:val="008D17B3"/>
    <w:rsid w:val="008D2BFD"/>
    <w:rsid w:val="008D2DBF"/>
    <w:rsid w:val="008D2FBE"/>
    <w:rsid w:val="008D3598"/>
    <w:rsid w:val="008D39A4"/>
    <w:rsid w:val="008D410B"/>
    <w:rsid w:val="008D4D9E"/>
    <w:rsid w:val="008D4F8B"/>
    <w:rsid w:val="008D5A29"/>
    <w:rsid w:val="008D60D6"/>
    <w:rsid w:val="008D667A"/>
    <w:rsid w:val="008E051B"/>
    <w:rsid w:val="008E05DE"/>
    <w:rsid w:val="008E07D8"/>
    <w:rsid w:val="008E0E64"/>
    <w:rsid w:val="008E2299"/>
    <w:rsid w:val="008E2E01"/>
    <w:rsid w:val="008E4919"/>
    <w:rsid w:val="008E5FF4"/>
    <w:rsid w:val="008E66E0"/>
    <w:rsid w:val="008E7688"/>
    <w:rsid w:val="008E7869"/>
    <w:rsid w:val="008E79F3"/>
    <w:rsid w:val="008F0CBA"/>
    <w:rsid w:val="008F0F02"/>
    <w:rsid w:val="008F203A"/>
    <w:rsid w:val="008F3E75"/>
    <w:rsid w:val="008F4163"/>
    <w:rsid w:val="008F44EC"/>
    <w:rsid w:val="008F465B"/>
    <w:rsid w:val="008F49DC"/>
    <w:rsid w:val="008F5B05"/>
    <w:rsid w:val="008F5CD1"/>
    <w:rsid w:val="008F5D9E"/>
    <w:rsid w:val="008F5F68"/>
    <w:rsid w:val="008F6A19"/>
    <w:rsid w:val="008F6DFE"/>
    <w:rsid w:val="008F7154"/>
    <w:rsid w:val="008F74A4"/>
    <w:rsid w:val="008F7C94"/>
    <w:rsid w:val="008F7DB3"/>
    <w:rsid w:val="008F7E1B"/>
    <w:rsid w:val="00900643"/>
    <w:rsid w:val="00900DAF"/>
    <w:rsid w:val="009020DA"/>
    <w:rsid w:val="00902D07"/>
    <w:rsid w:val="00903857"/>
    <w:rsid w:val="00903B4A"/>
    <w:rsid w:val="00904755"/>
    <w:rsid w:val="00904F56"/>
    <w:rsid w:val="0090502E"/>
    <w:rsid w:val="0090564D"/>
    <w:rsid w:val="00905799"/>
    <w:rsid w:val="009061E2"/>
    <w:rsid w:val="009067B3"/>
    <w:rsid w:val="00907BA2"/>
    <w:rsid w:val="00907FB6"/>
    <w:rsid w:val="00910043"/>
    <w:rsid w:val="009109D6"/>
    <w:rsid w:val="00910AC0"/>
    <w:rsid w:val="009110EB"/>
    <w:rsid w:val="00911F4E"/>
    <w:rsid w:val="00911F82"/>
    <w:rsid w:val="00913CCF"/>
    <w:rsid w:val="00914C33"/>
    <w:rsid w:val="00914CC3"/>
    <w:rsid w:val="00915520"/>
    <w:rsid w:val="0091668E"/>
    <w:rsid w:val="00916983"/>
    <w:rsid w:val="00916B43"/>
    <w:rsid w:val="00917623"/>
    <w:rsid w:val="00917B9C"/>
    <w:rsid w:val="00920357"/>
    <w:rsid w:val="00920900"/>
    <w:rsid w:val="00920942"/>
    <w:rsid w:val="00920A8C"/>
    <w:rsid w:val="0092207B"/>
    <w:rsid w:val="0092274D"/>
    <w:rsid w:val="00922B99"/>
    <w:rsid w:val="0092403B"/>
    <w:rsid w:val="0092505F"/>
    <w:rsid w:val="00925591"/>
    <w:rsid w:val="00925BAE"/>
    <w:rsid w:val="00925C82"/>
    <w:rsid w:val="00925F2A"/>
    <w:rsid w:val="009262C3"/>
    <w:rsid w:val="00927140"/>
    <w:rsid w:val="0092740F"/>
    <w:rsid w:val="00930267"/>
    <w:rsid w:val="0093062A"/>
    <w:rsid w:val="00931010"/>
    <w:rsid w:val="00931CFA"/>
    <w:rsid w:val="00933035"/>
    <w:rsid w:val="00933B3D"/>
    <w:rsid w:val="00934183"/>
    <w:rsid w:val="00935A9D"/>
    <w:rsid w:val="00935BF8"/>
    <w:rsid w:val="00935D1C"/>
    <w:rsid w:val="00935F35"/>
    <w:rsid w:val="00936135"/>
    <w:rsid w:val="0093738D"/>
    <w:rsid w:val="009409B1"/>
    <w:rsid w:val="00943106"/>
    <w:rsid w:val="009434D9"/>
    <w:rsid w:val="00944962"/>
    <w:rsid w:val="00944C72"/>
    <w:rsid w:val="00945C34"/>
    <w:rsid w:val="00946F1E"/>
    <w:rsid w:val="009472F7"/>
    <w:rsid w:val="00947989"/>
    <w:rsid w:val="0095044E"/>
    <w:rsid w:val="00950A83"/>
    <w:rsid w:val="00950B86"/>
    <w:rsid w:val="00950BD7"/>
    <w:rsid w:val="009516C7"/>
    <w:rsid w:val="0095180F"/>
    <w:rsid w:val="00951E0F"/>
    <w:rsid w:val="00952770"/>
    <w:rsid w:val="00952864"/>
    <w:rsid w:val="009535E7"/>
    <w:rsid w:val="00953AEC"/>
    <w:rsid w:val="00954A1D"/>
    <w:rsid w:val="00954A35"/>
    <w:rsid w:val="00954E16"/>
    <w:rsid w:val="00955598"/>
    <w:rsid w:val="009556FC"/>
    <w:rsid w:val="0095589D"/>
    <w:rsid w:val="00956365"/>
    <w:rsid w:val="00956DD9"/>
    <w:rsid w:val="00957F65"/>
    <w:rsid w:val="00960631"/>
    <w:rsid w:val="009607E5"/>
    <w:rsid w:val="00960961"/>
    <w:rsid w:val="00960EE1"/>
    <w:rsid w:val="009631E4"/>
    <w:rsid w:val="009639DA"/>
    <w:rsid w:val="00964244"/>
    <w:rsid w:val="0096488A"/>
    <w:rsid w:val="00964972"/>
    <w:rsid w:val="00964F39"/>
    <w:rsid w:val="009650DE"/>
    <w:rsid w:val="0096622E"/>
    <w:rsid w:val="00967B1C"/>
    <w:rsid w:val="00967CE5"/>
    <w:rsid w:val="00967E3A"/>
    <w:rsid w:val="00970A5A"/>
    <w:rsid w:val="00971057"/>
    <w:rsid w:val="00971B91"/>
    <w:rsid w:val="009721D7"/>
    <w:rsid w:val="00972DE0"/>
    <w:rsid w:val="00973299"/>
    <w:rsid w:val="0097354C"/>
    <w:rsid w:val="009735E0"/>
    <w:rsid w:val="00973A3D"/>
    <w:rsid w:val="00973B1E"/>
    <w:rsid w:val="00973ED8"/>
    <w:rsid w:val="0097406D"/>
    <w:rsid w:val="00975622"/>
    <w:rsid w:val="00975E40"/>
    <w:rsid w:val="00975E89"/>
    <w:rsid w:val="00975F38"/>
    <w:rsid w:val="0097658B"/>
    <w:rsid w:val="00976CC4"/>
    <w:rsid w:val="00976D1C"/>
    <w:rsid w:val="00977C5E"/>
    <w:rsid w:val="00980078"/>
    <w:rsid w:val="00980589"/>
    <w:rsid w:val="00980E0F"/>
    <w:rsid w:val="00981910"/>
    <w:rsid w:val="00981D8C"/>
    <w:rsid w:val="00982127"/>
    <w:rsid w:val="00982662"/>
    <w:rsid w:val="0098306C"/>
    <w:rsid w:val="00984324"/>
    <w:rsid w:val="00984A24"/>
    <w:rsid w:val="0098579E"/>
    <w:rsid w:val="00985930"/>
    <w:rsid w:val="00987614"/>
    <w:rsid w:val="00987F31"/>
    <w:rsid w:val="00990060"/>
    <w:rsid w:val="009901B8"/>
    <w:rsid w:val="00991D4E"/>
    <w:rsid w:val="00992106"/>
    <w:rsid w:val="009924AD"/>
    <w:rsid w:val="009927F8"/>
    <w:rsid w:val="00992A5D"/>
    <w:rsid w:val="00993304"/>
    <w:rsid w:val="00993356"/>
    <w:rsid w:val="00995015"/>
    <w:rsid w:val="009956F6"/>
    <w:rsid w:val="0099578A"/>
    <w:rsid w:val="00995823"/>
    <w:rsid w:val="00995941"/>
    <w:rsid w:val="00996B91"/>
    <w:rsid w:val="009970D5"/>
    <w:rsid w:val="00997954"/>
    <w:rsid w:val="009A0D31"/>
    <w:rsid w:val="009A14BB"/>
    <w:rsid w:val="009A238B"/>
    <w:rsid w:val="009A28DA"/>
    <w:rsid w:val="009A3211"/>
    <w:rsid w:val="009A39A2"/>
    <w:rsid w:val="009A4621"/>
    <w:rsid w:val="009A5856"/>
    <w:rsid w:val="009A6118"/>
    <w:rsid w:val="009A6AE7"/>
    <w:rsid w:val="009A6B7E"/>
    <w:rsid w:val="009A70ED"/>
    <w:rsid w:val="009B024E"/>
    <w:rsid w:val="009B07B1"/>
    <w:rsid w:val="009B0830"/>
    <w:rsid w:val="009B0851"/>
    <w:rsid w:val="009B0A7D"/>
    <w:rsid w:val="009B129E"/>
    <w:rsid w:val="009B1569"/>
    <w:rsid w:val="009B2233"/>
    <w:rsid w:val="009B317D"/>
    <w:rsid w:val="009B4BB3"/>
    <w:rsid w:val="009B5E96"/>
    <w:rsid w:val="009B5EF7"/>
    <w:rsid w:val="009B6996"/>
    <w:rsid w:val="009B6D06"/>
    <w:rsid w:val="009B734E"/>
    <w:rsid w:val="009B7E92"/>
    <w:rsid w:val="009C04AD"/>
    <w:rsid w:val="009C04DB"/>
    <w:rsid w:val="009C0C5C"/>
    <w:rsid w:val="009C0CF8"/>
    <w:rsid w:val="009C0D5D"/>
    <w:rsid w:val="009C1D09"/>
    <w:rsid w:val="009C2FA5"/>
    <w:rsid w:val="009C363A"/>
    <w:rsid w:val="009C37DD"/>
    <w:rsid w:val="009C42A7"/>
    <w:rsid w:val="009C47EC"/>
    <w:rsid w:val="009C48A5"/>
    <w:rsid w:val="009C4AF6"/>
    <w:rsid w:val="009C4DCD"/>
    <w:rsid w:val="009C4DDA"/>
    <w:rsid w:val="009C5D39"/>
    <w:rsid w:val="009C660E"/>
    <w:rsid w:val="009C6FA6"/>
    <w:rsid w:val="009C7A15"/>
    <w:rsid w:val="009C7E8A"/>
    <w:rsid w:val="009D0081"/>
    <w:rsid w:val="009D0A01"/>
    <w:rsid w:val="009D0E5C"/>
    <w:rsid w:val="009D0EFD"/>
    <w:rsid w:val="009D1117"/>
    <w:rsid w:val="009D1CED"/>
    <w:rsid w:val="009D1E01"/>
    <w:rsid w:val="009D1F99"/>
    <w:rsid w:val="009D238C"/>
    <w:rsid w:val="009D2668"/>
    <w:rsid w:val="009D2A74"/>
    <w:rsid w:val="009D3075"/>
    <w:rsid w:val="009D3863"/>
    <w:rsid w:val="009D3B4B"/>
    <w:rsid w:val="009D41B4"/>
    <w:rsid w:val="009D5031"/>
    <w:rsid w:val="009D515E"/>
    <w:rsid w:val="009D5616"/>
    <w:rsid w:val="009D59DC"/>
    <w:rsid w:val="009D6479"/>
    <w:rsid w:val="009D6D5E"/>
    <w:rsid w:val="009D7E63"/>
    <w:rsid w:val="009E1080"/>
    <w:rsid w:val="009E132F"/>
    <w:rsid w:val="009E186A"/>
    <w:rsid w:val="009E21FE"/>
    <w:rsid w:val="009E27FA"/>
    <w:rsid w:val="009E50C8"/>
    <w:rsid w:val="009E5609"/>
    <w:rsid w:val="009E5AC2"/>
    <w:rsid w:val="009E5DAE"/>
    <w:rsid w:val="009E78E8"/>
    <w:rsid w:val="009E7921"/>
    <w:rsid w:val="009F048B"/>
    <w:rsid w:val="009F0B70"/>
    <w:rsid w:val="009F0BFF"/>
    <w:rsid w:val="009F0C7F"/>
    <w:rsid w:val="009F14DE"/>
    <w:rsid w:val="009F18B5"/>
    <w:rsid w:val="009F1C43"/>
    <w:rsid w:val="009F4417"/>
    <w:rsid w:val="009F50E4"/>
    <w:rsid w:val="009F52EF"/>
    <w:rsid w:val="009F5331"/>
    <w:rsid w:val="009F556A"/>
    <w:rsid w:val="009F6B75"/>
    <w:rsid w:val="009F7854"/>
    <w:rsid w:val="00A01A77"/>
    <w:rsid w:val="00A02F40"/>
    <w:rsid w:val="00A04014"/>
    <w:rsid w:val="00A0467F"/>
    <w:rsid w:val="00A04EC4"/>
    <w:rsid w:val="00A04FF8"/>
    <w:rsid w:val="00A05806"/>
    <w:rsid w:val="00A06A9F"/>
    <w:rsid w:val="00A107D8"/>
    <w:rsid w:val="00A1134C"/>
    <w:rsid w:val="00A11C77"/>
    <w:rsid w:val="00A11CBB"/>
    <w:rsid w:val="00A12356"/>
    <w:rsid w:val="00A16014"/>
    <w:rsid w:val="00A16FF9"/>
    <w:rsid w:val="00A204C1"/>
    <w:rsid w:val="00A22446"/>
    <w:rsid w:val="00A22ECE"/>
    <w:rsid w:val="00A230EB"/>
    <w:rsid w:val="00A24D2B"/>
    <w:rsid w:val="00A25246"/>
    <w:rsid w:val="00A257EE"/>
    <w:rsid w:val="00A26CA5"/>
    <w:rsid w:val="00A27447"/>
    <w:rsid w:val="00A2767C"/>
    <w:rsid w:val="00A2791A"/>
    <w:rsid w:val="00A27DB7"/>
    <w:rsid w:val="00A302BB"/>
    <w:rsid w:val="00A3129A"/>
    <w:rsid w:val="00A31E03"/>
    <w:rsid w:val="00A32525"/>
    <w:rsid w:val="00A32A9A"/>
    <w:rsid w:val="00A32BB0"/>
    <w:rsid w:val="00A34406"/>
    <w:rsid w:val="00A348EC"/>
    <w:rsid w:val="00A349AF"/>
    <w:rsid w:val="00A34A83"/>
    <w:rsid w:val="00A34DC5"/>
    <w:rsid w:val="00A3540B"/>
    <w:rsid w:val="00A35D8D"/>
    <w:rsid w:val="00A37266"/>
    <w:rsid w:val="00A37319"/>
    <w:rsid w:val="00A3737C"/>
    <w:rsid w:val="00A373A0"/>
    <w:rsid w:val="00A37DE6"/>
    <w:rsid w:val="00A40006"/>
    <w:rsid w:val="00A40515"/>
    <w:rsid w:val="00A41A14"/>
    <w:rsid w:val="00A43CED"/>
    <w:rsid w:val="00A44811"/>
    <w:rsid w:val="00A45E8C"/>
    <w:rsid w:val="00A46B3D"/>
    <w:rsid w:val="00A50224"/>
    <w:rsid w:val="00A504DF"/>
    <w:rsid w:val="00A51424"/>
    <w:rsid w:val="00A521B4"/>
    <w:rsid w:val="00A527DC"/>
    <w:rsid w:val="00A53DB0"/>
    <w:rsid w:val="00A5434D"/>
    <w:rsid w:val="00A54963"/>
    <w:rsid w:val="00A56908"/>
    <w:rsid w:val="00A56A22"/>
    <w:rsid w:val="00A573AC"/>
    <w:rsid w:val="00A57484"/>
    <w:rsid w:val="00A57F8C"/>
    <w:rsid w:val="00A6010F"/>
    <w:rsid w:val="00A60D75"/>
    <w:rsid w:val="00A60DD0"/>
    <w:rsid w:val="00A60EBB"/>
    <w:rsid w:val="00A618E6"/>
    <w:rsid w:val="00A62C8A"/>
    <w:rsid w:val="00A62D2F"/>
    <w:rsid w:val="00A62F1F"/>
    <w:rsid w:val="00A634C1"/>
    <w:rsid w:val="00A635F5"/>
    <w:rsid w:val="00A63D73"/>
    <w:rsid w:val="00A640A4"/>
    <w:rsid w:val="00A641A4"/>
    <w:rsid w:val="00A64B75"/>
    <w:rsid w:val="00A6542C"/>
    <w:rsid w:val="00A6548A"/>
    <w:rsid w:val="00A65BD0"/>
    <w:rsid w:val="00A667CC"/>
    <w:rsid w:val="00A67B7B"/>
    <w:rsid w:val="00A700D1"/>
    <w:rsid w:val="00A706F3"/>
    <w:rsid w:val="00A70BB9"/>
    <w:rsid w:val="00A70E9E"/>
    <w:rsid w:val="00A72F75"/>
    <w:rsid w:val="00A73718"/>
    <w:rsid w:val="00A74971"/>
    <w:rsid w:val="00A7512A"/>
    <w:rsid w:val="00A75AF3"/>
    <w:rsid w:val="00A76DA9"/>
    <w:rsid w:val="00A774A5"/>
    <w:rsid w:val="00A7757B"/>
    <w:rsid w:val="00A80048"/>
    <w:rsid w:val="00A802CA"/>
    <w:rsid w:val="00A803D4"/>
    <w:rsid w:val="00A805F0"/>
    <w:rsid w:val="00A816E0"/>
    <w:rsid w:val="00A818EA"/>
    <w:rsid w:val="00A81E50"/>
    <w:rsid w:val="00A83006"/>
    <w:rsid w:val="00A8307D"/>
    <w:rsid w:val="00A835B9"/>
    <w:rsid w:val="00A83C14"/>
    <w:rsid w:val="00A83CAB"/>
    <w:rsid w:val="00A84A91"/>
    <w:rsid w:val="00A85BD4"/>
    <w:rsid w:val="00A85D52"/>
    <w:rsid w:val="00A8627D"/>
    <w:rsid w:val="00A865F5"/>
    <w:rsid w:val="00A868D2"/>
    <w:rsid w:val="00A8773F"/>
    <w:rsid w:val="00A87A44"/>
    <w:rsid w:val="00A909CE"/>
    <w:rsid w:val="00A90C77"/>
    <w:rsid w:val="00A90D5B"/>
    <w:rsid w:val="00A92DEF"/>
    <w:rsid w:val="00A92EBB"/>
    <w:rsid w:val="00A92EBD"/>
    <w:rsid w:val="00A93453"/>
    <w:rsid w:val="00A93474"/>
    <w:rsid w:val="00A9363E"/>
    <w:rsid w:val="00A93FCE"/>
    <w:rsid w:val="00A941B5"/>
    <w:rsid w:val="00A94207"/>
    <w:rsid w:val="00A9518C"/>
    <w:rsid w:val="00A958A0"/>
    <w:rsid w:val="00A95F10"/>
    <w:rsid w:val="00A96338"/>
    <w:rsid w:val="00A963A9"/>
    <w:rsid w:val="00A96BB7"/>
    <w:rsid w:val="00AA00C5"/>
    <w:rsid w:val="00AA0335"/>
    <w:rsid w:val="00AA077D"/>
    <w:rsid w:val="00AA0AF4"/>
    <w:rsid w:val="00AA1B8B"/>
    <w:rsid w:val="00AA1C5B"/>
    <w:rsid w:val="00AA1DF9"/>
    <w:rsid w:val="00AA316B"/>
    <w:rsid w:val="00AA4292"/>
    <w:rsid w:val="00AA5336"/>
    <w:rsid w:val="00AA5EC0"/>
    <w:rsid w:val="00AA65F0"/>
    <w:rsid w:val="00AA7A3A"/>
    <w:rsid w:val="00AB0043"/>
    <w:rsid w:val="00AB033E"/>
    <w:rsid w:val="00AB04CD"/>
    <w:rsid w:val="00AB0BB0"/>
    <w:rsid w:val="00AB1CFF"/>
    <w:rsid w:val="00AB2548"/>
    <w:rsid w:val="00AB2B35"/>
    <w:rsid w:val="00AB326F"/>
    <w:rsid w:val="00AB3AE5"/>
    <w:rsid w:val="00AB40BC"/>
    <w:rsid w:val="00AB476B"/>
    <w:rsid w:val="00AB4BC2"/>
    <w:rsid w:val="00AB4CC1"/>
    <w:rsid w:val="00AB5144"/>
    <w:rsid w:val="00AB533F"/>
    <w:rsid w:val="00AB540A"/>
    <w:rsid w:val="00AB544D"/>
    <w:rsid w:val="00AB6962"/>
    <w:rsid w:val="00AB6A6E"/>
    <w:rsid w:val="00AC060F"/>
    <w:rsid w:val="00AC0704"/>
    <w:rsid w:val="00AC09B7"/>
    <w:rsid w:val="00AC1463"/>
    <w:rsid w:val="00AC3EC4"/>
    <w:rsid w:val="00AC4067"/>
    <w:rsid w:val="00AC4581"/>
    <w:rsid w:val="00AC4EB2"/>
    <w:rsid w:val="00AC6DFD"/>
    <w:rsid w:val="00AC711C"/>
    <w:rsid w:val="00AC7A0C"/>
    <w:rsid w:val="00AD0D66"/>
    <w:rsid w:val="00AD0FE6"/>
    <w:rsid w:val="00AD1F0A"/>
    <w:rsid w:val="00AD1F56"/>
    <w:rsid w:val="00AD2DC4"/>
    <w:rsid w:val="00AD30A7"/>
    <w:rsid w:val="00AD344E"/>
    <w:rsid w:val="00AD378E"/>
    <w:rsid w:val="00AD4021"/>
    <w:rsid w:val="00AD442F"/>
    <w:rsid w:val="00AD4639"/>
    <w:rsid w:val="00AD47E4"/>
    <w:rsid w:val="00AD4F66"/>
    <w:rsid w:val="00AD6365"/>
    <w:rsid w:val="00AD6507"/>
    <w:rsid w:val="00AD6B5C"/>
    <w:rsid w:val="00AD6F20"/>
    <w:rsid w:val="00AD6F26"/>
    <w:rsid w:val="00AD7253"/>
    <w:rsid w:val="00AD77F8"/>
    <w:rsid w:val="00AD7A0F"/>
    <w:rsid w:val="00AD7C83"/>
    <w:rsid w:val="00AE153D"/>
    <w:rsid w:val="00AE1964"/>
    <w:rsid w:val="00AE1FAC"/>
    <w:rsid w:val="00AE348A"/>
    <w:rsid w:val="00AE3AA9"/>
    <w:rsid w:val="00AE3C70"/>
    <w:rsid w:val="00AE3D1A"/>
    <w:rsid w:val="00AE3EB0"/>
    <w:rsid w:val="00AE4006"/>
    <w:rsid w:val="00AE4D8A"/>
    <w:rsid w:val="00AE510F"/>
    <w:rsid w:val="00AE575F"/>
    <w:rsid w:val="00AE5986"/>
    <w:rsid w:val="00AE64C5"/>
    <w:rsid w:val="00AE6678"/>
    <w:rsid w:val="00AE6BFC"/>
    <w:rsid w:val="00AE6E3D"/>
    <w:rsid w:val="00AE73A8"/>
    <w:rsid w:val="00AE7658"/>
    <w:rsid w:val="00AE7E14"/>
    <w:rsid w:val="00AF009C"/>
    <w:rsid w:val="00AF0172"/>
    <w:rsid w:val="00AF0200"/>
    <w:rsid w:val="00AF1104"/>
    <w:rsid w:val="00AF110A"/>
    <w:rsid w:val="00AF12D1"/>
    <w:rsid w:val="00AF1B5F"/>
    <w:rsid w:val="00AF1E08"/>
    <w:rsid w:val="00AF2929"/>
    <w:rsid w:val="00AF34E8"/>
    <w:rsid w:val="00AF3B71"/>
    <w:rsid w:val="00AF3BD8"/>
    <w:rsid w:val="00AF477C"/>
    <w:rsid w:val="00AF4B0E"/>
    <w:rsid w:val="00AF5682"/>
    <w:rsid w:val="00AF6019"/>
    <w:rsid w:val="00AF66A1"/>
    <w:rsid w:val="00AF70CA"/>
    <w:rsid w:val="00B00F98"/>
    <w:rsid w:val="00B01518"/>
    <w:rsid w:val="00B01587"/>
    <w:rsid w:val="00B01905"/>
    <w:rsid w:val="00B01FC6"/>
    <w:rsid w:val="00B02D6C"/>
    <w:rsid w:val="00B02DE0"/>
    <w:rsid w:val="00B03F34"/>
    <w:rsid w:val="00B03FB6"/>
    <w:rsid w:val="00B044C4"/>
    <w:rsid w:val="00B05A6F"/>
    <w:rsid w:val="00B06701"/>
    <w:rsid w:val="00B069C4"/>
    <w:rsid w:val="00B06CB6"/>
    <w:rsid w:val="00B073C1"/>
    <w:rsid w:val="00B1072B"/>
    <w:rsid w:val="00B115D1"/>
    <w:rsid w:val="00B11B1C"/>
    <w:rsid w:val="00B1387D"/>
    <w:rsid w:val="00B14444"/>
    <w:rsid w:val="00B14F60"/>
    <w:rsid w:val="00B152F8"/>
    <w:rsid w:val="00B1558F"/>
    <w:rsid w:val="00B163E6"/>
    <w:rsid w:val="00B16E63"/>
    <w:rsid w:val="00B1792F"/>
    <w:rsid w:val="00B17BE8"/>
    <w:rsid w:val="00B20610"/>
    <w:rsid w:val="00B20CFC"/>
    <w:rsid w:val="00B21701"/>
    <w:rsid w:val="00B21F57"/>
    <w:rsid w:val="00B21FD8"/>
    <w:rsid w:val="00B23C40"/>
    <w:rsid w:val="00B24587"/>
    <w:rsid w:val="00B246F1"/>
    <w:rsid w:val="00B25670"/>
    <w:rsid w:val="00B25DFA"/>
    <w:rsid w:val="00B26BAC"/>
    <w:rsid w:val="00B274DF"/>
    <w:rsid w:val="00B275AF"/>
    <w:rsid w:val="00B27B76"/>
    <w:rsid w:val="00B300E5"/>
    <w:rsid w:val="00B30E69"/>
    <w:rsid w:val="00B3243E"/>
    <w:rsid w:val="00B33E63"/>
    <w:rsid w:val="00B33F3F"/>
    <w:rsid w:val="00B34026"/>
    <w:rsid w:val="00B358BC"/>
    <w:rsid w:val="00B35C40"/>
    <w:rsid w:val="00B361C6"/>
    <w:rsid w:val="00B364B9"/>
    <w:rsid w:val="00B36820"/>
    <w:rsid w:val="00B36BEC"/>
    <w:rsid w:val="00B37367"/>
    <w:rsid w:val="00B375C7"/>
    <w:rsid w:val="00B40BD7"/>
    <w:rsid w:val="00B40EB7"/>
    <w:rsid w:val="00B41CD4"/>
    <w:rsid w:val="00B42E23"/>
    <w:rsid w:val="00B430AE"/>
    <w:rsid w:val="00B4333E"/>
    <w:rsid w:val="00B435BD"/>
    <w:rsid w:val="00B436F4"/>
    <w:rsid w:val="00B43E36"/>
    <w:rsid w:val="00B443A5"/>
    <w:rsid w:val="00B44E4B"/>
    <w:rsid w:val="00B45042"/>
    <w:rsid w:val="00B450AA"/>
    <w:rsid w:val="00B45A07"/>
    <w:rsid w:val="00B460A2"/>
    <w:rsid w:val="00B4664C"/>
    <w:rsid w:val="00B46A72"/>
    <w:rsid w:val="00B471A0"/>
    <w:rsid w:val="00B47914"/>
    <w:rsid w:val="00B47A1C"/>
    <w:rsid w:val="00B50155"/>
    <w:rsid w:val="00B503D3"/>
    <w:rsid w:val="00B50445"/>
    <w:rsid w:val="00B504E1"/>
    <w:rsid w:val="00B5057F"/>
    <w:rsid w:val="00B505D7"/>
    <w:rsid w:val="00B50E3F"/>
    <w:rsid w:val="00B5104D"/>
    <w:rsid w:val="00B518B0"/>
    <w:rsid w:val="00B525D8"/>
    <w:rsid w:val="00B52C6E"/>
    <w:rsid w:val="00B53113"/>
    <w:rsid w:val="00B532F0"/>
    <w:rsid w:val="00B53B8F"/>
    <w:rsid w:val="00B53E58"/>
    <w:rsid w:val="00B543D4"/>
    <w:rsid w:val="00B54586"/>
    <w:rsid w:val="00B55096"/>
    <w:rsid w:val="00B55812"/>
    <w:rsid w:val="00B56377"/>
    <w:rsid w:val="00B56AB9"/>
    <w:rsid w:val="00B6020B"/>
    <w:rsid w:val="00B609F2"/>
    <w:rsid w:val="00B60FAE"/>
    <w:rsid w:val="00B6152F"/>
    <w:rsid w:val="00B61B04"/>
    <w:rsid w:val="00B6230B"/>
    <w:rsid w:val="00B6253E"/>
    <w:rsid w:val="00B649B5"/>
    <w:rsid w:val="00B6573F"/>
    <w:rsid w:val="00B664B0"/>
    <w:rsid w:val="00B677CB"/>
    <w:rsid w:val="00B70FCF"/>
    <w:rsid w:val="00B71C04"/>
    <w:rsid w:val="00B72B77"/>
    <w:rsid w:val="00B72F87"/>
    <w:rsid w:val="00B73401"/>
    <w:rsid w:val="00B735B4"/>
    <w:rsid w:val="00B74C1B"/>
    <w:rsid w:val="00B74E3D"/>
    <w:rsid w:val="00B7505B"/>
    <w:rsid w:val="00B750D7"/>
    <w:rsid w:val="00B75273"/>
    <w:rsid w:val="00B7532C"/>
    <w:rsid w:val="00B75546"/>
    <w:rsid w:val="00B75829"/>
    <w:rsid w:val="00B75C3A"/>
    <w:rsid w:val="00B75E44"/>
    <w:rsid w:val="00B76069"/>
    <w:rsid w:val="00B76BDF"/>
    <w:rsid w:val="00B76D0E"/>
    <w:rsid w:val="00B76E08"/>
    <w:rsid w:val="00B80418"/>
    <w:rsid w:val="00B8084C"/>
    <w:rsid w:val="00B80C4C"/>
    <w:rsid w:val="00B8168A"/>
    <w:rsid w:val="00B81DCF"/>
    <w:rsid w:val="00B82229"/>
    <w:rsid w:val="00B823F9"/>
    <w:rsid w:val="00B825A2"/>
    <w:rsid w:val="00B832AA"/>
    <w:rsid w:val="00B83CF4"/>
    <w:rsid w:val="00B84190"/>
    <w:rsid w:val="00B84B2C"/>
    <w:rsid w:val="00B856D1"/>
    <w:rsid w:val="00B85A94"/>
    <w:rsid w:val="00B86AF6"/>
    <w:rsid w:val="00B86B1B"/>
    <w:rsid w:val="00B86C0D"/>
    <w:rsid w:val="00B8722D"/>
    <w:rsid w:val="00B87C21"/>
    <w:rsid w:val="00B90624"/>
    <w:rsid w:val="00B91085"/>
    <w:rsid w:val="00B911ED"/>
    <w:rsid w:val="00B914B5"/>
    <w:rsid w:val="00B92754"/>
    <w:rsid w:val="00B92E09"/>
    <w:rsid w:val="00B92F46"/>
    <w:rsid w:val="00B936F5"/>
    <w:rsid w:val="00B94839"/>
    <w:rsid w:val="00B9501E"/>
    <w:rsid w:val="00B95970"/>
    <w:rsid w:val="00B963DA"/>
    <w:rsid w:val="00B972B5"/>
    <w:rsid w:val="00B97598"/>
    <w:rsid w:val="00B97B67"/>
    <w:rsid w:val="00B97C8B"/>
    <w:rsid w:val="00BA0662"/>
    <w:rsid w:val="00BA092B"/>
    <w:rsid w:val="00BA09D0"/>
    <w:rsid w:val="00BA15FF"/>
    <w:rsid w:val="00BA1768"/>
    <w:rsid w:val="00BA1C06"/>
    <w:rsid w:val="00BA29A8"/>
    <w:rsid w:val="00BA2ECA"/>
    <w:rsid w:val="00BA35A0"/>
    <w:rsid w:val="00BA3706"/>
    <w:rsid w:val="00BA3906"/>
    <w:rsid w:val="00BA3F16"/>
    <w:rsid w:val="00BA4518"/>
    <w:rsid w:val="00BA4529"/>
    <w:rsid w:val="00BA4B21"/>
    <w:rsid w:val="00BA515A"/>
    <w:rsid w:val="00BA5F1F"/>
    <w:rsid w:val="00BA604A"/>
    <w:rsid w:val="00BA647A"/>
    <w:rsid w:val="00BA70C4"/>
    <w:rsid w:val="00BA7DE9"/>
    <w:rsid w:val="00BB0A2B"/>
    <w:rsid w:val="00BB0F4A"/>
    <w:rsid w:val="00BB3B73"/>
    <w:rsid w:val="00BB3C87"/>
    <w:rsid w:val="00BB3DB6"/>
    <w:rsid w:val="00BB568D"/>
    <w:rsid w:val="00BB6A85"/>
    <w:rsid w:val="00BB791C"/>
    <w:rsid w:val="00BB7B09"/>
    <w:rsid w:val="00BC03A1"/>
    <w:rsid w:val="00BC086A"/>
    <w:rsid w:val="00BC2233"/>
    <w:rsid w:val="00BC28D3"/>
    <w:rsid w:val="00BC2EBF"/>
    <w:rsid w:val="00BC3273"/>
    <w:rsid w:val="00BC3D3A"/>
    <w:rsid w:val="00BC44B7"/>
    <w:rsid w:val="00BC4CC0"/>
    <w:rsid w:val="00BC4DC5"/>
    <w:rsid w:val="00BC5303"/>
    <w:rsid w:val="00BC6473"/>
    <w:rsid w:val="00BC6E18"/>
    <w:rsid w:val="00BC7508"/>
    <w:rsid w:val="00BD05DE"/>
    <w:rsid w:val="00BD0649"/>
    <w:rsid w:val="00BD06BC"/>
    <w:rsid w:val="00BD0909"/>
    <w:rsid w:val="00BD0ED0"/>
    <w:rsid w:val="00BD110E"/>
    <w:rsid w:val="00BD13D9"/>
    <w:rsid w:val="00BD1849"/>
    <w:rsid w:val="00BD24F8"/>
    <w:rsid w:val="00BD2D94"/>
    <w:rsid w:val="00BD41C4"/>
    <w:rsid w:val="00BD43E0"/>
    <w:rsid w:val="00BD4C7B"/>
    <w:rsid w:val="00BD4F35"/>
    <w:rsid w:val="00BD526B"/>
    <w:rsid w:val="00BD5693"/>
    <w:rsid w:val="00BD6E86"/>
    <w:rsid w:val="00BD7186"/>
    <w:rsid w:val="00BD74C3"/>
    <w:rsid w:val="00BD7759"/>
    <w:rsid w:val="00BD7CC4"/>
    <w:rsid w:val="00BE0EC7"/>
    <w:rsid w:val="00BE1534"/>
    <w:rsid w:val="00BE174E"/>
    <w:rsid w:val="00BE1DFB"/>
    <w:rsid w:val="00BE245B"/>
    <w:rsid w:val="00BE26A4"/>
    <w:rsid w:val="00BE3A8A"/>
    <w:rsid w:val="00BE4191"/>
    <w:rsid w:val="00BE419B"/>
    <w:rsid w:val="00BE44A4"/>
    <w:rsid w:val="00BE4511"/>
    <w:rsid w:val="00BE4F6F"/>
    <w:rsid w:val="00BE60A4"/>
    <w:rsid w:val="00BE6B42"/>
    <w:rsid w:val="00BE6CF5"/>
    <w:rsid w:val="00BE6E47"/>
    <w:rsid w:val="00BE7377"/>
    <w:rsid w:val="00BE75BF"/>
    <w:rsid w:val="00BE7C3D"/>
    <w:rsid w:val="00BE7CBD"/>
    <w:rsid w:val="00BF02B1"/>
    <w:rsid w:val="00BF03C6"/>
    <w:rsid w:val="00BF2DCE"/>
    <w:rsid w:val="00BF39C1"/>
    <w:rsid w:val="00BF3CF2"/>
    <w:rsid w:val="00BF47C3"/>
    <w:rsid w:val="00BF4D40"/>
    <w:rsid w:val="00BF4F2B"/>
    <w:rsid w:val="00BF62D4"/>
    <w:rsid w:val="00BF6CF6"/>
    <w:rsid w:val="00BF72BC"/>
    <w:rsid w:val="00BF7B9C"/>
    <w:rsid w:val="00C0002A"/>
    <w:rsid w:val="00C0036C"/>
    <w:rsid w:val="00C00434"/>
    <w:rsid w:val="00C006D6"/>
    <w:rsid w:val="00C01FF1"/>
    <w:rsid w:val="00C02595"/>
    <w:rsid w:val="00C0286D"/>
    <w:rsid w:val="00C0297A"/>
    <w:rsid w:val="00C03892"/>
    <w:rsid w:val="00C04645"/>
    <w:rsid w:val="00C0471D"/>
    <w:rsid w:val="00C04820"/>
    <w:rsid w:val="00C04D97"/>
    <w:rsid w:val="00C05903"/>
    <w:rsid w:val="00C05A4A"/>
    <w:rsid w:val="00C06D8B"/>
    <w:rsid w:val="00C06F72"/>
    <w:rsid w:val="00C07525"/>
    <w:rsid w:val="00C07EAE"/>
    <w:rsid w:val="00C10091"/>
    <w:rsid w:val="00C1018E"/>
    <w:rsid w:val="00C10E74"/>
    <w:rsid w:val="00C12265"/>
    <w:rsid w:val="00C12679"/>
    <w:rsid w:val="00C1497D"/>
    <w:rsid w:val="00C14B18"/>
    <w:rsid w:val="00C15285"/>
    <w:rsid w:val="00C15A8C"/>
    <w:rsid w:val="00C20472"/>
    <w:rsid w:val="00C21003"/>
    <w:rsid w:val="00C210C9"/>
    <w:rsid w:val="00C21DF8"/>
    <w:rsid w:val="00C2214A"/>
    <w:rsid w:val="00C224ED"/>
    <w:rsid w:val="00C22F8E"/>
    <w:rsid w:val="00C23063"/>
    <w:rsid w:val="00C23118"/>
    <w:rsid w:val="00C23139"/>
    <w:rsid w:val="00C23ABB"/>
    <w:rsid w:val="00C23E66"/>
    <w:rsid w:val="00C24041"/>
    <w:rsid w:val="00C24076"/>
    <w:rsid w:val="00C245D8"/>
    <w:rsid w:val="00C2474E"/>
    <w:rsid w:val="00C24D4C"/>
    <w:rsid w:val="00C257FE"/>
    <w:rsid w:val="00C25E88"/>
    <w:rsid w:val="00C25E91"/>
    <w:rsid w:val="00C2648D"/>
    <w:rsid w:val="00C2665E"/>
    <w:rsid w:val="00C3033A"/>
    <w:rsid w:val="00C3075F"/>
    <w:rsid w:val="00C308EC"/>
    <w:rsid w:val="00C30CEF"/>
    <w:rsid w:val="00C30D12"/>
    <w:rsid w:val="00C30D9E"/>
    <w:rsid w:val="00C31C54"/>
    <w:rsid w:val="00C31D42"/>
    <w:rsid w:val="00C320CF"/>
    <w:rsid w:val="00C32CF3"/>
    <w:rsid w:val="00C331CD"/>
    <w:rsid w:val="00C34B44"/>
    <w:rsid w:val="00C3529E"/>
    <w:rsid w:val="00C35567"/>
    <w:rsid w:val="00C356C3"/>
    <w:rsid w:val="00C35A52"/>
    <w:rsid w:val="00C3610B"/>
    <w:rsid w:val="00C37C5E"/>
    <w:rsid w:val="00C40310"/>
    <w:rsid w:val="00C41A2B"/>
    <w:rsid w:val="00C41A46"/>
    <w:rsid w:val="00C4295F"/>
    <w:rsid w:val="00C432F1"/>
    <w:rsid w:val="00C436E6"/>
    <w:rsid w:val="00C438D6"/>
    <w:rsid w:val="00C44326"/>
    <w:rsid w:val="00C44603"/>
    <w:rsid w:val="00C44CBD"/>
    <w:rsid w:val="00C4504D"/>
    <w:rsid w:val="00C4533F"/>
    <w:rsid w:val="00C45621"/>
    <w:rsid w:val="00C45641"/>
    <w:rsid w:val="00C46280"/>
    <w:rsid w:val="00C4723A"/>
    <w:rsid w:val="00C47553"/>
    <w:rsid w:val="00C476FC"/>
    <w:rsid w:val="00C51D2A"/>
    <w:rsid w:val="00C52C10"/>
    <w:rsid w:val="00C53059"/>
    <w:rsid w:val="00C53253"/>
    <w:rsid w:val="00C53459"/>
    <w:rsid w:val="00C53778"/>
    <w:rsid w:val="00C53FD7"/>
    <w:rsid w:val="00C551F6"/>
    <w:rsid w:val="00C55704"/>
    <w:rsid w:val="00C57497"/>
    <w:rsid w:val="00C57B37"/>
    <w:rsid w:val="00C60A8A"/>
    <w:rsid w:val="00C61019"/>
    <w:rsid w:val="00C617D6"/>
    <w:rsid w:val="00C621DE"/>
    <w:rsid w:val="00C622AC"/>
    <w:rsid w:val="00C62C41"/>
    <w:rsid w:val="00C62F34"/>
    <w:rsid w:val="00C63196"/>
    <w:rsid w:val="00C635F3"/>
    <w:rsid w:val="00C639A2"/>
    <w:rsid w:val="00C64348"/>
    <w:rsid w:val="00C648A0"/>
    <w:rsid w:val="00C65B53"/>
    <w:rsid w:val="00C66998"/>
    <w:rsid w:val="00C66F17"/>
    <w:rsid w:val="00C67432"/>
    <w:rsid w:val="00C67AC9"/>
    <w:rsid w:val="00C67E59"/>
    <w:rsid w:val="00C70731"/>
    <w:rsid w:val="00C71D23"/>
    <w:rsid w:val="00C72B4B"/>
    <w:rsid w:val="00C72F4F"/>
    <w:rsid w:val="00C73304"/>
    <w:rsid w:val="00C73562"/>
    <w:rsid w:val="00C742BB"/>
    <w:rsid w:val="00C74865"/>
    <w:rsid w:val="00C74D1B"/>
    <w:rsid w:val="00C753C2"/>
    <w:rsid w:val="00C7540F"/>
    <w:rsid w:val="00C75CA8"/>
    <w:rsid w:val="00C7692D"/>
    <w:rsid w:val="00C77675"/>
    <w:rsid w:val="00C779A5"/>
    <w:rsid w:val="00C77AE0"/>
    <w:rsid w:val="00C77B5B"/>
    <w:rsid w:val="00C77F78"/>
    <w:rsid w:val="00C80D9B"/>
    <w:rsid w:val="00C80E8E"/>
    <w:rsid w:val="00C811AF"/>
    <w:rsid w:val="00C82E8E"/>
    <w:rsid w:val="00C830AF"/>
    <w:rsid w:val="00C839E3"/>
    <w:rsid w:val="00C84BCF"/>
    <w:rsid w:val="00C855F4"/>
    <w:rsid w:val="00C86D3A"/>
    <w:rsid w:val="00C87215"/>
    <w:rsid w:val="00C87588"/>
    <w:rsid w:val="00C8763B"/>
    <w:rsid w:val="00C87ADE"/>
    <w:rsid w:val="00C9016D"/>
    <w:rsid w:val="00C9060F"/>
    <w:rsid w:val="00C91A8F"/>
    <w:rsid w:val="00C91F40"/>
    <w:rsid w:val="00C92994"/>
    <w:rsid w:val="00C92C64"/>
    <w:rsid w:val="00C930E7"/>
    <w:rsid w:val="00C942DF"/>
    <w:rsid w:val="00C9496F"/>
    <w:rsid w:val="00C94DA1"/>
    <w:rsid w:val="00C952DE"/>
    <w:rsid w:val="00C95473"/>
    <w:rsid w:val="00C9639C"/>
    <w:rsid w:val="00C964AA"/>
    <w:rsid w:val="00C97BFC"/>
    <w:rsid w:val="00C97E65"/>
    <w:rsid w:val="00CA1382"/>
    <w:rsid w:val="00CA1508"/>
    <w:rsid w:val="00CA1CE5"/>
    <w:rsid w:val="00CA2857"/>
    <w:rsid w:val="00CA28A0"/>
    <w:rsid w:val="00CA2BAF"/>
    <w:rsid w:val="00CA40E2"/>
    <w:rsid w:val="00CA4593"/>
    <w:rsid w:val="00CA52F5"/>
    <w:rsid w:val="00CA54AC"/>
    <w:rsid w:val="00CA56F1"/>
    <w:rsid w:val="00CA5B3E"/>
    <w:rsid w:val="00CA5CA7"/>
    <w:rsid w:val="00CA7437"/>
    <w:rsid w:val="00CA7E81"/>
    <w:rsid w:val="00CB062D"/>
    <w:rsid w:val="00CB09FB"/>
    <w:rsid w:val="00CB2218"/>
    <w:rsid w:val="00CB28E2"/>
    <w:rsid w:val="00CB2E49"/>
    <w:rsid w:val="00CB2F45"/>
    <w:rsid w:val="00CB36F6"/>
    <w:rsid w:val="00CB3CCA"/>
    <w:rsid w:val="00CB4552"/>
    <w:rsid w:val="00CB49FA"/>
    <w:rsid w:val="00CB5649"/>
    <w:rsid w:val="00CB5CE1"/>
    <w:rsid w:val="00CB6951"/>
    <w:rsid w:val="00CB7889"/>
    <w:rsid w:val="00CB7E56"/>
    <w:rsid w:val="00CC02DD"/>
    <w:rsid w:val="00CC082A"/>
    <w:rsid w:val="00CC097D"/>
    <w:rsid w:val="00CC0E5F"/>
    <w:rsid w:val="00CC28CD"/>
    <w:rsid w:val="00CC2C37"/>
    <w:rsid w:val="00CC2CE0"/>
    <w:rsid w:val="00CC4385"/>
    <w:rsid w:val="00CC50FF"/>
    <w:rsid w:val="00CC7EBA"/>
    <w:rsid w:val="00CD004F"/>
    <w:rsid w:val="00CD01DC"/>
    <w:rsid w:val="00CD0486"/>
    <w:rsid w:val="00CD08F5"/>
    <w:rsid w:val="00CD0DBE"/>
    <w:rsid w:val="00CD11E4"/>
    <w:rsid w:val="00CD200B"/>
    <w:rsid w:val="00CD3C57"/>
    <w:rsid w:val="00CD4703"/>
    <w:rsid w:val="00CD4FEB"/>
    <w:rsid w:val="00CD54F3"/>
    <w:rsid w:val="00CD5CA4"/>
    <w:rsid w:val="00CD6AB3"/>
    <w:rsid w:val="00CD6B63"/>
    <w:rsid w:val="00CD6CBD"/>
    <w:rsid w:val="00CD70D7"/>
    <w:rsid w:val="00CD72A5"/>
    <w:rsid w:val="00CD75AD"/>
    <w:rsid w:val="00CE0176"/>
    <w:rsid w:val="00CE0DCC"/>
    <w:rsid w:val="00CE12A3"/>
    <w:rsid w:val="00CE160C"/>
    <w:rsid w:val="00CE171C"/>
    <w:rsid w:val="00CE1A99"/>
    <w:rsid w:val="00CE4DEA"/>
    <w:rsid w:val="00CE5073"/>
    <w:rsid w:val="00CE50DD"/>
    <w:rsid w:val="00CE569C"/>
    <w:rsid w:val="00CE6336"/>
    <w:rsid w:val="00CE66F0"/>
    <w:rsid w:val="00CE6718"/>
    <w:rsid w:val="00CE6AB1"/>
    <w:rsid w:val="00CE778F"/>
    <w:rsid w:val="00CF03CA"/>
    <w:rsid w:val="00CF0788"/>
    <w:rsid w:val="00CF0F55"/>
    <w:rsid w:val="00CF1C53"/>
    <w:rsid w:val="00CF224D"/>
    <w:rsid w:val="00CF2917"/>
    <w:rsid w:val="00CF2B9C"/>
    <w:rsid w:val="00CF3540"/>
    <w:rsid w:val="00CF630A"/>
    <w:rsid w:val="00CF75A6"/>
    <w:rsid w:val="00D001F3"/>
    <w:rsid w:val="00D028AD"/>
    <w:rsid w:val="00D030B8"/>
    <w:rsid w:val="00D033B9"/>
    <w:rsid w:val="00D041CE"/>
    <w:rsid w:val="00D0477C"/>
    <w:rsid w:val="00D04F90"/>
    <w:rsid w:val="00D06162"/>
    <w:rsid w:val="00D0620C"/>
    <w:rsid w:val="00D06C60"/>
    <w:rsid w:val="00D07216"/>
    <w:rsid w:val="00D07B21"/>
    <w:rsid w:val="00D07C0C"/>
    <w:rsid w:val="00D10DAB"/>
    <w:rsid w:val="00D113E7"/>
    <w:rsid w:val="00D13B7B"/>
    <w:rsid w:val="00D13BC9"/>
    <w:rsid w:val="00D13D22"/>
    <w:rsid w:val="00D16BB2"/>
    <w:rsid w:val="00D20183"/>
    <w:rsid w:val="00D203DB"/>
    <w:rsid w:val="00D20932"/>
    <w:rsid w:val="00D222B4"/>
    <w:rsid w:val="00D22695"/>
    <w:rsid w:val="00D226D5"/>
    <w:rsid w:val="00D22A99"/>
    <w:rsid w:val="00D23074"/>
    <w:rsid w:val="00D2445C"/>
    <w:rsid w:val="00D249AE"/>
    <w:rsid w:val="00D24C7E"/>
    <w:rsid w:val="00D24E0D"/>
    <w:rsid w:val="00D25B2F"/>
    <w:rsid w:val="00D30693"/>
    <w:rsid w:val="00D30E35"/>
    <w:rsid w:val="00D310FF"/>
    <w:rsid w:val="00D32DCF"/>
    <w:rsid w:val="00D35630"/>
    <w:rsid w:val="00D35CE6"/>
    <w:rsid w:val="00D3772D"/>
    <w:rsid w:val="00D401CD"/>
    <w:rsid w:val="00D402FD"/>
    <w:rsid w:val="00D404D8"/>
    <w:rsid w:val="00D4154B"/>
    <w:rsid w:val="00D419E2"/>
    <w:rsid w:val="00D420B5"/>
    <w:rsid w:val="00D422D8"/>
    <w:rsid w:val="00D424BF"/>
    <w:rsid w:val="00D42A4F"/>
    <w:rsid w:val="00D448B4"/>
    <w:rsid w:val="00D44ABF"/>
    <w:rsid w:val="00D44B2A"/>
    <w:rsid w:val="00D44C6E"/>
    <w:rsid w:val="00D456F5"/>
    <w:rsid w:val="00D463B3"/>
    <w:rsid w:val="00D4690A"/>
    <w:rsid w:val="00D4692F"/>
    <w:rsid w:val="00D471AE"/>
    <w:rsid w:val="00D47745"/>
    <w:rsid w:val="00D50C87"/>
    <w:rsid w:val="00D51808"/>
    <w:rsid w:val="00D51A2A"/>
    <w:rsid w:val="00D51E0A"/>
    <w:rsid w:val="00D53142"/>
    <w:rsid w:val="00D53EE5"/>
    <w:rsid w:val="00D54B97"/>
    <w:rsid w:val="00D55148"/>
    <w:rsid w:val="00D5647A"/>
    <w:rsid w:val="00D564A3"/>
    <w:rsid w:val="00D566BC"/>
    <w:rsid w:val="00D57C42"/>
    <w:rsid w:val="00D60091"/>
    <w:rsid w:val="00D60867"/>
    <w:rsid w:val="00D60A11"/>
    <w:rsid w:val="00D6162B"/>
    <w:rsid w:val="00D61675"/>
    <w:rsid w:val="00D61A1D"/>
    <w:rsid w:val="00D61CBB"/>
    <w:rsid w:val="00D62E29"/>
    <w:rsid w:val="00D630A4"/>
    <w:rsid w:val="00D63225"/>
    <w:rsid w:val="00D63D20"/>
    <w:rsid w:val="00D64190"/>
    <w:rsid w:val="00D6471A"/>
    <w:rsid w:val="00D64814"/>
    <w:rsid w:val="00D64CE2"/>
    <w:rsid w:val="00D65F1B"/>
    <w:rsid w:val="00D6626A"/>
    <w:rsid w:val="00D6706B"/>
    <w:rsid w:val="00D6752A"/>
    <w:rsid w:val="00D7085D"/>
    <w:rsid w:val="00D71FA0"/>
    <w:rsid w:val="00D737C2"/>
    <w:rsid w:val="00D73E8C"/>
    <w:rsid w:val="00D74A5D"/>
    <w:rsid w:val="00D74CF9"/>
    <w:rsid w:val="00D75073"/>
    <w:rsid w:val="00D751F2"/>
    <w:rsid w:val="00D7556F"/>
    <w:rsid w:val="00D75A64"/>
    <w:rsid w:val="00D75B6A"/>
    <w:rsid w:val="00D76018"/>
    <w:rsid w:val="00D76231"/>
    <w:rsid w:val="00D76E18"/>
    <w:rsid w:val="00D77F36"/>
    <w:rsid w:val="00D800B7"/>
    <w:rsid w:val="00D804D5"/>
    <w:rsid w:val="00D80FDD"/>
    <w:rsid w:val="00D81027"/>
    <w:rsid w:val="00D815D6"/>
    <w:rsid w:val="00D827B8"/>
    <w:rsid w:val="00D8390C"/>
    <w:rsid w:val="00D84479"/>
    <w:rsid w:val="00D8448A"/>
    <w:rsid w:val="00D84F95"/>
    <w:rsid w:val="00D858E1"/>
    <w:rsid w:val="00D85A59"/>
    <w:rsid w:val="00D85BDC"/>
    <w:rsid w:val="00D87623"/>
    <w:rsid w:val="00D87A1C"/>
    <w:rsid w:val="00D90D9D"/>
    <w:rsid w:val="00D91F53"/>
    <w:rsid w:val="00D92117"/>
    <w:rsid w:val="00D92C87"/>
    <w:rsid w:val="00D93209"/>
    <w:rsid w:val="00D93899"/>
    <w:rsid w:val="00D94FAA"/>
    <w:rsid w:val="00D9569A"/>
    <w:rsid w:val="00D957E5"/>
    <w:rsid w:val="00D95F14"/>
    <w:rsid w:val="00D95F35"/>
    <w:rsid w:val="00D97EAC"/>
    <w:rsid w:val="00DA0929"/>
    <w:rsid w:val="00DA092F"/>
    <w:rsid w:val="00DA1035"/>
    <w:rsid w:val="00DA17B4"/>
    <w:rsid w:val="00DA22A1"/>
    <w:rsid w:val="00DA26C2"/>
    <w:rsid w:val="00DA27EE"/>
    <w:rsid w:val="00DA3343"/>
    <w:rsid w:val="00DA3F49"/>
    <w:rsid w:val="00DA5FEE"/>
    <w:rsid w:val="00DA6F1D"/>
    <w:rsid w:val="00DA7509"/>
    <w:rsid w:val="00DA7F13"/>
    <w:rsid w:val="00DB16C1"/>
    <w:rsid w:val="00DB1B2E"/>
    <w:rsid w:val="00DB30CC"/>
    <w:rsid w:val="00DB356D"/>
    <w:rsid w:val="00DB372A"/>
    <w:rsid w:val="00DB37FE"/>
    <w:rsid w:val="00DB39BE"/>
    <w:rsid w:val="00DB3D12"/>
    <w:rsid w:val="00DB5537"/>
    <w:rsid w:val="00DB5666"/>
    <w:rsid w:val="00DB63BF"/>
    <w:rsid w:val="00DB69D2"/>
    <w:rsid w:val="00DB749B"/>
    <w:rsid w:val="00DB781B"/>
    <w:rsid w:val="00DC05CA"/>
    <w:rsid w:val="00DC1949"/>
    <w:rsid w:val="00DC382A"/>
    <w:rsid w:val="00DC39FB"/>
    <w:rsid w:val="00DC41F9"/>
    <w:rsid w:val="00DC47E0"/>
    <w:rsid w:val="00DC4B53"/>
    <w:rsid w:val="00DC5322"/>
    <w:rsid w:val="00DC5A6A"/>
    <w:rsid w:val="00DC6400"/>
    <w:rsid w:val="00DC70D7"/>
    <w:rsid w:val="00DD09D4"/>
    <w:rsid w:val="00DD0EB8"/>
    <w:rsid w:val="00DD0ED5"/>
    <w:rsid w:val="00DD2E13"/>
    <w:rsid w:val="00DD42B6"/>
    <w:rsid w:val="00DD4E89"/>
    <w:rsid w:val="00DD5177"/>
    <w:rsid w:val="00DD5296"/>
    <w:rsid w:val="00DD59FB"/>
    <w:rsid w:val="00DD5C1A"/>
    <w:rsid w:val="00DD7A04"/>
    <w:rsid w:val="00DE05E1"/>
    <w:rsid w:val="00DE0D75"/>
    <w:rsid w:val="00DE0DE7"/>
    <w:rsid w:val="00DE25B1"/>
    <w:rsid w:val="00DE27C6"/>
    <w:rsid w:val="00DE39A0"/>
    <w:rsid w:val="00DE3DBE"/>
    <w:rsid w:val="00DE412A"/>
    <w:rsid w:val="00DE42A5"/>
    <w:rsid w:val="00DE4EEB"/>
    <w:rsid w:val="00DE50C4"/>
    <w:rsid w:val="00DE532E"/>
    <w:rsid w:val="00DE579A"/>
    <w:rsid w:val="00DE6722"/>
    <w:rsid w:val="00DE6AE7"/>
    <w:rsid w:val="00DE6B1A"/>
    <w:rsid w:val="00DE6BAF"/>
    <w:rsid w:val="00DE7211"/>
    <w:rsid w:val="00DF0255"/>
    <w:rsid w:val="00DF0A89"/>
    <w:rsid w:val="00DF2CC7"/>
    <w:rsid w:val="00DF2FEC"/>
    <w:rsid w:val="00DF4B08"/>
    <w:rsid w:val="00DF5107"/>
    <w:rsid w:val="00DF546C"/>
    <w:rsid w:val="00DF5600"/>
    <w:rsid w:val="00DF5F6E"/>
    <w:rsid w:val="00DF6074"/>
    <w:rsid w:val="00DF6554"/>
    <w:rsid w:val="00DF7317"/>
    <w:rsid w:val="00DF74AD"/>
    <w:rsid w:val="00DF74D9"/>
    <w:rsid w:val="00E00324"/>
    <w:rsid w:val="00E00695"/>
    <w:rsid w:val="00E007D7"/>
    <w:rsid w:val="00E009DA"/>
    <w:rsid w:val="00E00A47"/>
    <w:rsid w:val="00E01169"/>
    <w:rsid w:val="00E01493"/>
    <w:rsid w:val="00E0211E"/>
    <w:rsid w:val="00E02753"/>
    <w:rsid w:val="00E0296E"/>
    <w:rsid w:val="00E03377"/>
    <w:rsid w:val="00E03B0C"/>
    <w:rsid w:val="00E03B33"/>
    <w:rsid w:val="00E043BB"/>
    <w:rsid w:val="00E04F13"/>
    <w:rsid w:val="00E06743"/>
    <w:rsid w:val="00E0693C"/>
    <w:rsid w:val="00E06D5F"/>
    <w:rsid w:val="00E06EA4"/>
    <w:rsid w:val="00E07B00"/>
    <w:rsid w:val="00E11140"/>
    <w:rsid w:val="00E114B9"/>
    <w:rsid w:val="00E115F2"/>
    <w:rsid w:val="00E123B5"/>
    <w:rsid w:val="00E123FD"/>
    <w:rsid w:val="00E12802"/>
    <w:rsid w:val="00E1286C"/>
    <w:rsid w:val="00E12A2A"/>
    <w:rsid w:val="00E139B8"/>
    <w:rsid w:val="00E13DC6"/>
    <w:rsid w:val="00E1404E"/>
    <w:rsid w:val="00E1417E"/>
    <w:rsid w:val="00E141F9"/>
    <w:rsid w:val="00E155F1"/>
    <w:rsid w:val="00E167EC"/>
    <w:rsid w:val="00E16BAE"/>
    <w:rsid w:val="00E17695"/>
    <w:rsid w:val="00E1787A"/>
    <w:rsid w:val="00E17B1F"/>
    <w:rsid w:val="00E211B6"/>
    <w:rsid w:val="00E21994"/>
    <w:rsid w:val="00E21A0C"/>
    <w:rsid w:val="00E21ED7"/>
    <w:rsid w:val="00E230C1"/>
    <w:rsid w:val="00E236E7"/>
    <w:rsid w:val="00E23EBF"/>
    <w:rsid w:val="00E245FD"/>
    <w:rsid w:val="00E2679D"/>
    <w:rsid w:val="00E274D8"/>
    <w:rsid w:val="00E27972"/>
    <w:rsid w:val="00E279FA"/>
    <w:rsid w:val="00E304A6"/>
    <w:rsid w:val="00E308DA"/>
    <w:rsid w:val="00E31616"/>
    <w:rsid w:val="00E3175C"/>
    <w:rsid w:val="00E32920"/>
    <w:rsid w:val="00E33091"/>
    <w:rsid w:val="00E3324B"/>
    <w:rsid w:val="00E33D84"/>
    <w:rsid w:val="00E3407E"/>
    <w:rsid w:val="00E345A8"/>
    <w:rsid w:val="00E34FB8"/>
    <w:rsid w:val="00E366DB"/>
    <w:rsid w:val="00E37C50"/>
    <w:rsid w:val="00E4152C"/>
    <w:rsid w:val="00E42862"/>
    <w:rsid w:val="00E431DB"/>
    <w:rsid w:val="00E43D31"/>
    <w:rsid w:val="00E44518"/>
    <w:rsid w:val="00E4478E"/>
    <w:rsid w:val="00E447B7"/>
    <w:rsid w:val="00E4576B"/>
    <w:rsid w:val="00E46249"/>
    <w:rsid w:val="00E468F4"/>
    <w:rsid w:val="00E50F87"/>
    <w:rsid w:val="00E51377"/>
    <w:rsid w:val="00E52941"/>
    <w:rsid w:val="00E52AF9"/>
    <w:rsid w:val="00E52B18"/>
    <w:rsid w:val="00E52BA2"/>
    <w:rsid w:val="00E52F9A"/>
    <w:rsid w:val="00E52FDD"/>
    <w:rsid w:val="00E5355A"/>
    <w:rsid w:val="00E53E77"/>
    <w:rsid w:val="00E55B31"/>
    <w:rsid w:val="00E56582"/>
    <w:rsid w:val="00E56CC2"/>
    <w:rsid w:val="00E570D2"/>
    <w:rsid w:val="00E57677"/>
    <w:rsid w:val="00E57807"/>
    <w:rsid w:val="00E57AFA"/>
    <w:rsid w:val="00E6002B"/>
    <w:rsid w:val="00E601F9"/>
    <w:rsid w:val="00E61726"/>
    <w:rsid w:val="00E6174B"/>
    <w:rsid w:val="00E61D3E"/>
    <w:rsid w:val="00E61DBA"/>
    <w:rsid w:val="00E6208D"/>
    <w:rsid w:val="00E62279"/>
    <w:rsid w:val="00E626FE"/>
    <w:rsid w:val="00E62ACA"/>
    <w:rsid w:val="00E63506"/>
    <w:rsid w:val="00E63727"/>
    <w:rsid w:val="00E6462D"/>
    <w:rsid w:val="00E64917"/>
    <w:rsid w:val="00E65903"/>
    <w:rsid w:val="00E659FA"/>
    <w:rsid w:val="00E65B02"/>
    <w:rsid w:val="00E66331"/>
    <w:rsid w:val="00E6650C"/>
    <w:rsid w:val="00E70A82"/>
    <w:rsid w:val="00E70D7E"/>
    <w:rsid w:val="00E72C63"/>
    <w:rsid w:val="00E738B1"/>
    <w:rsid w:val="00E739A3"/>
    <w:rsid w:val="00E744B8"/>
    <w:rsid w:val="00E74817"/>
    <w:rsid w:val="00E74906"/>
    <w:rsid w:val="00E749E5"/>
    <w:rsid w:val="00E7517D"/>
    <w:rsid w:val="00E75518"/>
    <w:rsid w:val="00E756A6"/>
    <w:rsid w:val="00E75BED"/>
    <w:rsid w:val="00E761B1"/>
    <w:rsid w:val="00E76F37"/>
    <w:rsid w:val="00E77820"/>
    <w:rsid w:val="00E80066"/>
    <w:rsid w:val="00E8022E"/>
    <w:rsid w:val="00E80262"/>
    <w:rsid w:val="00E81AB8"/>
    <w:rsid w:val="00E82B05"/>
    <w:rsid w:val="00E832F0"/>
    <w:rsid w:val="00E8355C"/>
    <w:rsid w:val="00E835B3"/>
    <w:rsid w:val="00E838C3"/>
    <w:rsid w:val="00E843C0"/>
    <w:rsid w:val="00E8455C"/>
    <w:rsid w:val="00E85BC0"/>
    <w:rsid w:val="00E86851"/>
    <w:rsid w:val="00E86D69"/>
    <w:rsid w:val="00E901C7"/>
    <w:rsid w:val="00E90642"/>
    <w:rsid w:val="00E909C6"/>
    <w:rsid w:val="00E90D1B"/>
    <w:rsid w:val="00E92FB0"/>
    <w:rsid w:val="00E938C9"/>
    <w:rsid w:val="00E93FB9"/>
    <w:rsid w:val="00E95C47"/>
    <w:rsid w:val="00E96205"/>
    <w:rsid w:val="00E96425"/>
    <w:rsid w:val="00E96C22"/>
    <w:rsid w:val="00E96F00"/>
    <w:rsid w:val="00E9722A"/>
    <w:rsid w:val="00EA02D0"/>
    <w:rsid w:val="00EA08C8"/>
    <w:rsid w:val="00EA08D9"/>
    <w:rsid w:val="00EA0DCB"/>
    <w:rsid w:val="00EA19F5"/>
    <w:rsid w:val="00EA3722"/>
    <w:rsid w:val="00EA46D8"/>
    <w:rsid w:val="00EA6013"/>
    <w:rsid w:val="00EA6B18"/>
    <w:rsid w:val="00EA7016"/>
    <w:rsid w:val="00EA732B"/>
    <w:rsid w:val="00EA770B"/>
    <w:rsid w:val="00EB070D"/>
    <w:rsid w:val="00EB0A3A"/>
    <w:rsid w:val="00EB333B"/>
    <w:rsid w:val="00EB3984"/>
    <w:rsid w:val="00EB3E1D"/>
    <w:rsid w:val="00EB4089"/>
    <w:rsid w:val="00EB42F2"/>
    <w:rsid w:val="00EB4A19"/>
    <w:rsid w:val="00EB50E9"/>
    <w:rsid w:val="00EB51F7"/>
    <w:rsid w:val="00EB5523"/>
    <w:rsid w:val="00EB6124"/>
    <w:rsid w:val="00EB65D0"/>
    <w:rsid w:val="00EB75C8"/>
    <w:rsid w:val="00EB7702"/>
    <w:rsid w:val="00EC0FDF"/>
    <w:rsid w:val="00EC2041"/>
    <w:rsid w:val="00EC21C9"/>
    <w:rsid w:val="00EC2399"/>
    <w:rsid w:val="00EC2534"/>
    <w:rsid w:val="00EC3755"/>
    <w:rsid w:val="00EC3BBB"/>
    <w:rsid w:val="00EC40AA"/>
    <w:rsid w:val="00EC4916"/>
    <w:rsid w:val="00EC5AB7"/>
    <w:rsid w:val="00EC62A3"/>
    <w:rsid w:val="00EC6ACD"/>
    <w:rsid w:val="00EC7E33"/>
    <w:rsid w:val="00ED010B"/>
    <w:rsid w:val="00ED0788"/>
    <w:rsid w:val="00ED08D3"/>
    <w:rsid w:val="00ED0A5C"/>
    <w:rsid w:val="00ED11DE"/>
    <w:rsid w:val="00ED16CC"/>
    <w:rsid w:val="00ED1D47"/>
    <w:rsid w:val="00ED23E5"/>
    <w:rsid w:val="00ED2411"/>
    <w:rsid w:val="00ED396F"/>
    <w:rsid w:val="00ED397C"/>
    <w:rsid w:val="00ED3EAF"/>
    <w:rsid w:val="00ED4ADC"/>
    <w:rsid w:val="00ED5A02"/>
    <w:rsid w:val="00ED6A19"/>
    <w:rsid w:val="00ED7299"/>
    <w:rsid w:val="00ED7AF2"/>
    <w:rsid w:val="00EE0418"/>
    <w:rsid w:val="00EE0729"/>
    <w:rsid w:val="00EE086A"/>
    <w:rsid w:val="00EE1721"/>
    <w:rsid w:val="00EE1A96"/>
    <w:rsid w:val="00EE1E48"/>
    <w:rsid w:val="00EE2104"/>
    <w:rsid w:val="00EE3E56"/>
    <w:rsid w:val="00EE569B"/>
    <w:rsid w:val="00EE59F9"/>
    <w:rsid w:val="00EE5C4E"/>
    <w:rsid w:val="00EE6376"/>
    <w:rsid w:val="00EE6FDC"/>
    <w:rsid w:val="00EE7291"/>
    <w:rsid w:val="00EE7B66"/>
    <w:rsid w:val="00EE7E91"/>
    <w:rsid w:val="00EF02E3"/>
    <w:rsid w:val="00EF0658"/>
    <w:rsid w:val="00EF16ED"/>
    <w:rsid w:val="00EF17EE"/>
    <w:rsid w:val="00EF2310"/>
    <w:rsid w:val="00EF3D7A"/>
    <w:rsid w:val="00EF5711"/>
    <w:rsid w:val="00EF5D79"/>
    <w:rsid w:val="00EF62D2"/>
    <w:rsid w:val="00EF6493"/>
    <w:rsid w:val="00EF7AB5"/>
    <w:rsid w:val="00F00481"/>
    <w:rsid w:val="00F0138C"/>
    <w:rsid w:val="00F0197B"/>
    <w:rsid w:val="00F02176"/>
    <w:rsid w:val="00F03731"/>
    <w:rsid w:val="00F04070"/>
    <w:rsid w:val="00F047EC"/>
    <w:rsid w:val="00F04EC8"/>
    <w:rsid w:val="00F051D8"/>
    <w:rsid w:val="00F05597"/>
    <w:rsid w:val="00F05D33"/>
    <w:rsid w:val="00F06877"/>
    <w:rsid w:val="00F06AD9"/>
    <w:rsid w:val="00F06C03"/>
    <w:rsid w:val="00F07725"/>
    <w:rsid w:val="00F10233"/>
    <w:rsid w:val="00F110E3"/>
    <w:rsid w:val="00F11226"/>
    <w:rsid w:val="00F11236"/>
    <w:rsid w:val="00F11BF4"/>
    <w:rsid w:val="00F1294B"/>
    <w:rsid w:val="00F13B7F"/>
    <w:rsid w:val="00F13F39"/>
    <w:rsid w:val="00F14932"/>
    <w:rsid w:val="00F15DCC"/>
    <w:rsid w:val="00F16207"/>
    <w:rsid w:val="00F1713B"/>
    <w:rsid w:val="00F17BA5"/>
    <w:rsid w:val="00F17DB5"/>
    <w:rsid w:val="00F20736"/>
    <w:rsid w:val="00F20B84"/>
    <w:rsid w:val="00F20E0E"/>
    <w:rsid w:val="00F21B93"/>
    <w:rsid w:val="00F21EF4"/>
    <w:rsid w:val="00F22560"/>
    <w:rsid w:val="00F22BE6"/>
    <w:rsid w:val="00F22D32"/>
    <w:rsid w:val="00F22E37"/>
    <w:rsid w:val="00F22EFE"/>
    <w:rsid w:val="00F23AC7"/>
    <w:rsid w:val="00F23BDC"/>
    <w:rsid w:val="00F26BE6"/>
    <w:rsid w:val="00F2784A"/>
    <w:rsid w:val="00F312E0"/>
    <w:rsid w:val="00F3303E"/>
    <w:rsid w:val="00F339B4"/>
    <w:rsid w:val="00F33A8A"/>
    <w:rsid w:val="00F346B2"/>
    <w:rsid w:val="00F348AB"/>
    <w:rsid w:val="00F34CC2"/>
    <w:rsid w:val="00F34DCB"/>
    <w:rsid w:val="00F366A5"/>
    <w:rsid w:val="00F36865"/>
    <w:rsid w:val="00F36B61"/>
    <w:rsid w:val="00F372F3"/>
    <w:rsid w:val="00F40852"/>
    <w:rsid w:val="00F40E26"/>
    <w:rsid w:val="00F41D2A"/>
    <w:rsid w:val="00F4240F"/>
    <w:rsid w:val="00F43101"/>
    <w:rsid w:val="00F43401"/>
    <w:rsid w:val="00F43504"/>
    <w:rsid w:val="00F436BA"/>
    <w:rsid w:val="00F43E26"/>
    <w:rsid w:val="00F443D2"/>
    <w:rsid w:val="00F466E3"/>
    <w:rsid w:val="00F46705"/>
    <w:rsid w:val="00F475B4"/>
    <w:rsid w:val="00F502DE"/>
    <w:rsid w:val="00F5228C"/>
    <w:rsid w:val="00F526C4"/>
    <w:rsid w:val="00F52D25"/>
    <w:rsid w:val="00F52D5B"/>
    <w:rsid w:val="00F5339C"/>
    <w:rsid w:val="00F537F6"/>
    <w:rsid w:val="00F53A1F"/>
    <w:rsid w:val="00F53D17"/>
    <w:rsid w:val="00F54AA9"/>
    <w:rsid w:val="00F554C0"/>
    <w:rsid w:val="00F560C7"/>
    <w:rsid w:val="00F563F3"/>
    <w:rsid w:val="00F5666F"/>
    <w:rsid w:val="00F57576"/>
    <w:rsid w:val="00F5757B"/>
    <w:rsid w:val="00F577B8"/>
    <w:rsid w:val="00F577D1"/>
    <w:rsid w:val="00F57B80"/>
    <w:rsid w:val="00F60278"/>
    <w:rsid w:val="00F609DD"/>
    <w:rsid w:val="00F629A7"/>
    <w:rsid w:val="00F62BB8"/>
    <w:rsid w:val="00F62CE2"/>
    <w:rsid w:val="00F63235"/>
    <w:rsid w:val="00F634FA"/>
    <w:rsid w:val="00F63B97"/>
    <w:rsid w:val="00F63D02"/>
    <w:rsid w:val="00F642D6"/>
    <w:rsid w:val="00F646B8"/>
    <w:rsid w:val="00F648B4"/>
    <w:rsid w:val="00F648DB"/>
    <w:rsid w:val="00F64D4E"/>
    <w:rsid w:val="00F6522C"/>
    <w:rsid w:val="00F667EA"/>
    <w:rsid w:val="00F6729B"/>
    <w:rsid w:val="00F67601"/>
    <w:rsid w:val="00F678BF"/>
    <w:rsid w:val="00F67A9E"/>
    <w:rsid w:val="00F70BAF"/>
    <w:rsid w:val="00F70F4A"/>
    <w:rsid w:val="00F71934"/>
    <w:rsid w:val="00F727C6"/>
    <w:rsid w:val="00F728DC"/>
    <w:rsid w:val="00F730DF"/>
    <w:rsid w:val="00F735B1"/>
    <w:rsid w:val="00F74304"/>
    <w:rsid w:val="00F74310"/>
    <w:rsid w:val="00F74878"/>
    <w:rsid w:val="00F74CE4"/>
    <w:rsid w:val="00F751B1"/>
    <w:rsid w:val="00F760F9"/>
    <w:rsid w:val="00F76B86"/>
    <w:rsid w:val="00F76CB4"/>
    <w:rsid w:val="00F77A78"/>
    <w:rsid w:val="00F805E4"/>
    <w:rsid w:val="00F814EB"/>
    <w:rsid w:val="00F81506"/>
    <w:rsid w:val="00F81517"/>
    <w:rsid w:val="00F82D0C"/>
    <w:rsid w:val="00F830A4"/>
    <w:rsid w:val="00F83489"/>
    <w:rsid w:val="00F8426A"/>
    <w:rsid w:val="00F8478E"/>
    <w:rsid w:val="00F84D94"/>
    <w:rsid w:val="00F84FA3"/>
    <w:rsid w:val="00F84FD9"/>
    <w:rsid w:val="00F856FC"/>
    <w:rsid w:val="00F8588E"/>
    <w:rsid w:val="00F86DD1"/>
    <w:rsid w:val="00F8701B"/>
    <w:rsid w:val="00F87B0D"/>
    <w:rsid w:val="00F92A64"/>
    <w:rsid w:val="00F92D94"/>
    <w:rsid w:val="00F933F6"/>
    <w:rsid w:val="00F9349B"/>
    <w:rsid w:val="00F93B5E"/>
    <w:rsid w:val="00F93BBE"/>
    <w:rsid w:val="00F93D87"/>
    <w:rsid w:val="00F9496B"/>
    <w:rsid w:val="00F95322"/>
    <w:rsid w:val="00F97349"/>
    <w:rsid w:val="00F9768D"/>
    <w:rsid w:val="00F97C0A"/>
    <w:rsid w:val="00F97E47"/>
    <w:rsid w:val="00FA0209"/>
    <w:rsid w:val="00FA0576"/>
    <w:rsid w:val="00FA0A23"/>
    <w:rsid w:val="00FA0B39"/>
    <w:rsid w:val="00FA12CB"/>
    <w:rsid w:val="00FA15DF"/>
    <w:rsid w:val="00FA25B0"/>
    <w:rsid w:val="00FA28D0"/>
    <w:rsid w:val="00FA2AAD"/>
    <w:rsid w:val="00FA2C9F"/>
    <w:rsid w:val="00FA3841"/>
    <w:rsid w:val="00FA565C"/>
    <w:rsid w:val="00FA5913"/>
    <w:rsid w:val="00FA67B0"/>
    <w:rsid w:val="00FA699E"/>
    <w:rsid w:val="00FA69D4"/>
    <w:rsid w:val="00FA706C"/>
    <w:rsid w:val="00FA7482"/>
    <w:rsid w:val="00FB024D"/>
    <w:rsid w:val="00FB0FA6"/>
    <w:rsid w:val="00FB3C87"/>
    <w:rsid w:val="00FB41D5"/>
    <w:rsid w:val="00FB4C72"/>
    <w:rsid w:val="00FB55BE"/>
    <w:rsid w:val="00FB586A"/>
    <w:rsid w:val="00FB5A6E"/>
    <w:rsid w:val="00FB6126"/>
    <w:rsid w:val="00FB64BA"/>
    <w:rsid w:val="00FB71F7"/>
    <w:rsid w:val="00FB7DEF"/>
    <w:rsid w:val="00FC0A54"/>
    <w:rsid w:val="00FC1B7E"/>
    <w:rsid w:val="00FC216F"/>
    <w:rsid w:val="00FC2285"/>
    <w:rsid w:val="00FC3621"/>
    <w:rsid w:val="00FC39CB"/>
    <w:rsid w:val="00FC4832"/>
    <w:rsid w:val="00FC4F8C"/>
    <w:rsid w:val="00FC5054"/>
    <w:rsid w:val="00FC5055"/>
    <w:rsid w:val="00FC5330"/>
    <w:rsid w:val="00FC5C9C"/>
    <w:rsid w:val="00FC7765"/>
    <w:rsid w:val="00FD089B"/>
    <w:rsid w:val="00FD0AB4"/>
    <w:rsid w:val="00FD0C01"/>
    <w:rsid w:val="00FD0E2E"/>
    <w:rsid w:val="00FD158F"/>
    <w:rsid w:val="00FD27BE"/>
    <w:rsid w:val="00FD2C9E"/>
    <w:rsid w:val="00FD3910"/>
    <w:rsid w:val="00FD3DC1"/>
    <w:rsid w:val="00FD4FC3"/>
    <w:rsid w:val="00FD5BE2"/>
    <w:rsid w:val="00FD5D39"/>
    <w:rsid w:val="00FD784B"/>
    <w:rsid w:val="00FE03D5"/>
    <w:rsid w:val="00FE07CA"/>
    <w:rsid w:val="00FE0C24"/>
    <w:rsid w:val="00FE16BD"/>
    <w:rsid w:val="00FE1CF6"/>
    <w:rsid w:val="00FE2114"/>
    <w:rsid w:val="00FE21A1"/>
    <w:rsid w:val="00FE2AED"/>
    <w:rsid w:val="00FE3608"/>
    <w:rsid w:val="00FE38BD"/>
    <w:rsid w:val="00FE4E55"/>
    <w:rsid w:val="00FE5512"/>
    <w:rsid w:val="00FE65A9"/>
    <w:rsid w:val="00FE75A3"/>
    <w:rsid w:val="00FE7FB4"/>
    <w:rsid w:val="00FF08BA"/>
    <w:rsid w:val="00FF0947"/>
    <w:rsid w:val="00FF0E5F"/>
    <w:rsid w:val="00FF1105"/>
    <w:rsid w:val="00FF2793"/>
    <w:rsid w:val="00FF316E"/>
    <w:rsid w:val="00FF39A5"/>
    <w:rsid w:val="00FF4CB9"/>
    <w:rsid w:val="00FF5949"/>
    <w:rsid w:val="00FF672C"/>
    <w:rsid w:val="00FF6A6F"/>
    <w:rsid w:val="00FF6D2B"/>
    <w:rsid w:val="00FF7A53"/>
    <w:rsid w:val="00FF7E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2CA9C9CA-BF12-4128-9DB4-9D9CC812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8AD"/>
    <w:rPr>
      <w:sz w:val="24"/>
      <w:szCs w:val="24"/>
      <w:lang w:val="ro-RO" w:eastAsia="ro-RO"/>
    </w:rPr>
  </w:style>
  <w:style w:type="paragraph" w:styleId="Heading1">
    <w:name w:val="heading 1"/>
    <w:basedOn w:val="Normal"/>
    <w:next w:val="Normal"/>
    <w:link w:val="Heading1Char"/>
    <w:uiPriority w:val="99"/>
    <w:qFormat/>
    <w:rsid w:val="000508C2"/>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508C2"/>
    <w:pPr>
      <w:keepNext/>
      <w:jc w:val="right"/>
      <w:outlineLvl w:val="1"/>
    </w:pPr>
    <w:rPr>
      <w:rFonts w:ascii="Cambria" w:hAnsi="Cambria"/>
      <w:b/>
      <w:bCs/>
      <w:i/>
      <w:iCs/>
      <w:sz w:val="28"/>
      <w:szCs w:val="28"/>
    </w:rPr>
  </w:style>
  <w:style w:type="paragraph" w:styleId="Heading3">
    <w:name w:val="heading 3"/>
    <w:basedOn w:val="Normal"/>
    <w:next w:val="Normal"/>
    <w:link w:val="Heading3Char"/>
    <w:uiPriority w:val="99"/>
    <w:qFormat/>
    <w:rsid w:val="000508C2"/>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0508C2"/>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0508C2"/>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0508C2"/>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0508C2"/>
    <w:pPr>
      <w:keepNext/>
      <w:jc w:val="right"/>
      <w:outlineLvl w:val="6"/>
    </w:pPr>
    <w:rPr>
      <w:rFonts w:ascii="Calibri" w:hAnsi="Calibri"/>
    </w:rPr>
  </w:style>
  <w:style w:type="paragraph" w:styleId="Heading8">
    <w:name w:val="heading 8"/>
    <w:basedOn w:val="Normal"/>
    <w:next w:val="Normal"/>
    <w:link w:val="Heading8Char"/>
    <w:uiPriority w:val="99"/>
    <w:qFormat/>
    <w:rsid w:val="000508C2"/>
    <w:pPr>
      <w:spacing w:before="240" w:after="60"/>
      <w:outlineLvl w:val="7"/>
    </w:pPr>
    <w:rPr>
      <w:rFonts w:ascii="Calibri" w:hAnsi="Calibri"/>
      <w:i/>
      <w:iCs/>
    </w:rPr>
  </w:style>
  <w:style w:type="paragraph" w:styleId="Heading9">
    <w:name w:val="heading 9"/>
    <w:basedOn w:val="Normal"/>
    <w:next w:val="Normal"/>
    <w:link w:val="Heading9Char"/>
    <w:uiPriority w:val="99"/>
    <w:qFormat/>
    <w:rsid w:val="000508C2"/>
    <w:pPr>
      <w:keepNext/>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34DCB"/>
    <w:rPr>
      <w:rFonts w:ascii="Cambria" w:hAnsi="Cambria" w:cs="Cambria"/>
      <w:b/>
      <w:bCs/>
      <w:kern w:val="32"/>
      <w:sz w:val="32"/>
      <w:szCs w:val="32"/>
    </w:rPr>
  </w:style>
  <w:style w:type="character" w:customStyle="1" w:styleId="Heading2Char">
    <w:name w:val="Heading 2 Char"/>
    <w:link w:val="Heading2"/>
    <w:uiPriority w:val="99"/>
    <w:semiHidden/>
    <w:rsid w:val="00F34DCB"/>
    <w:rPr>
      <w:rFonts w:ascii="Cambria" w:hAnsi="Cambria" w:cs="Cambria"/>
      <w:b/>
      <w:bCs/>
      <w:i/>
      <w:iCs/>
      <w:sz w:val="28"/>
      <w:szCs w:val="28"/>
    </w:rPr>
  </w:style>
  <w:style w:type="character" w:customStyle="1" w:styleId="Heading3Char">
    <w:name w:val="Heading 3 Char"/>
    <w:link w:val="Heading3"/>
    <w:uiPriority w:val="99"/>
    <w:rsid w:val="00F34DCB"/>
    <w:rPr>
      <w:rFonts w:ascii="Cambria" w:hAnsi="Cambria" w:cs="Cambria"/>
      <w:b/>
      <w:bCs/>
      <w:sz w:val="26"/>
      <w:szCs w:val="26"/>
    </w:rPr>
  </w:style>
  <w:style w:type="character" w:customStyle="1" w:styleId="Heading4Char">
    <w:name w:val="Heading 4 Char"/>
    <w:link w:val="Heading4"/>
    <w:uiPriority w:val="99"/>
    <w:rsid w:val="00F34DCB"/>
    <w:rPr>
      <w:rFonts w:ascii="Calibri" w:hAnsi="Calibri" w:cs="Calibri"/>
      <w:b/>
      <w:bCs/>
      <w:sz w:val="28"/>
      <w:szCs w:val="28"/>
    </w:rPr>
  </w:style>
  <w:style w:type="character" w:customStyle="1" w:styleId="Heading5Char">
    <w:name w:val="Heading 5 Char"/>
    <w:link w:val="Heading5"/>
    <w:uiPriority w:val="99"/>
    <w:rsid w:val="00F34DCB"/>
    <w:rPr>
      <w:rFonts w:ascii="Calibri" w:hAnsi="Calibri" w:cs="Calibri"/>
      <w:b/>
      <w:bCs/>
      <w:i/>
      <w:iCs/>
      <w:sz w:val="26"/>
      <w:szCs w:val="26"/>
    </w:rPr>
  </w:style>
  <w:style w:type="character" w:customStyle="1" w:styleId="Heading6Char">
    <w:name w:val="Heading 6 Char"/>
    <w:link w:val="Heading6"/>
    <w:uiPriority w:val="99"/>
    <w:semiHidden/>
    <w:rsid w:val="00F34DCB"/>
    <w:rPr>
      <w:rFonts w:ascii="Calibri" w:hAnsi="Calibri" w:cs="Calibri"/>
      <w:b/>
      <w:bCs/>
    </w:rPr>
  </w:style>
  <w:style w:type="character" w:customStyle="1" w:styleId="Heading7Char">
    <w:name w:val="Heading 7 Char"/>
    <w:link w:val="Heading7"/>
    <w:uiPriority w:val="99"/>
    <w:semiHidden/>
    <w:rsid w:val="00F34DCB"/>
    <w:rPr>
      <w:rFonts w:ascii="Calibri" w:hAnsi="Calibri" w:cs="Calibri"/>
      <w:sz w:val="24"/>
      <w:szCs w:val="24"/>
    </w:rPr>
  </w:style>
  <w:style w:type="character" w:customStyle="1" w:styleId="Heading8Char">
    <w:name w:val="Heading 8 Char"/>
    <w:link w:val="Heading8"/>
    <w:uiPriority w:val="99"/>
    <w:semiHidden/>
    <w:rsid w:val="00F34DCB"/>
    <w:rPr>
      <w:rFonts w:ascii="Calibri" w:hAnsi="Calibri" w:cs="Calibri"/>
      <w:i/>
      <w:iCs/>
      <w:sz w:val="24"/>
      <w:szCs w:val="24"/>
    </w:rPr>
  </w:style>
  <w:style w:type="character" w:customStyle="1" w:styleId="Heading9Char">
    <w:name w:val="Heading 9 Char"/>
    <w:link w:val="Heading9"/>
    <w:uiPriority w:val="99"/>
    <w:semiHidden/>
    <w:rsid w:val="00F34DCB"/>
    <w:rPr>
      <w:rFonts w:ascii="Cambria" w:hAnsi="Cambria" w:cs="Cambria"/>
    </w:rPr>
  </w:style>
  <w:style w:type="paragraph" w:styleId="Caption">
    <w:name w:val="caption"/>
    <w:basedOn w:val="Normal"/>
    <w:next w:val="Normal"/>
    <w:uiPriority w:val="99"/>
    <w:qFormat/>
    <w:rsid w:val="000508C2"/>
    <w:pPr>
      <w:framePr w:w="7641" w:hSpace="180" w:wrap="auto" w:vAnchor="text" w:hAnchor="page" w:x="3036" w:y="603"/>
      <w:pBdr>
        <w:bottom w:val="single" w:sz="6" w:space="1" w:color="auto"/>
      </w:pBdr>
      <w:jc w:val="center"/>
    </w:pPr>
    <w:rPr>
      <w:rFonts w:ascii="Times RomanSF" w:hAnsi="Times RomanSF" w:cs="Times RomanSF"/>
      <w:noProof/>
      <w:sz w:val="40"/>
      <w:szCs w:val="40"/>
    </w:rPr>
  </w:style>
  <w:style w:type="paragraph" w:styleId="BalloonText">
    <w:name w:val="Balloon Text"/>
    <w:basedOn w:val="Normal"/>
    <w:link w:val="BalloonTextChar"/>
    <w:uiPriority w:val="99"/>
    <w:semiHidden/>
    <w:rsid w:val="000508C2"/>
    <w:rPr>
      <w:sz w:val="2"/>
      <w:szCs w:val="2"/>
    </w:rPr>
  </w:style>
  <w:style w:type="character" w:customStyle="1" w:styleId="BalloonTextChar">
    <w:name w:val="Balloon Text Char"/>
    <w:link w:val="BalloonText"/>
    <w:uiPriority w:val="99"/>
    <w:semiHidden/>
    <w:rsid w:val="00F34DCB"/>
    <w:rPr>
      <w:sz w:val="2"/>
      <w:szCs w:val="2"/>
    </w:rPr>
  </w:style>
  <w:style w:type="paragraph" w:styleId="Header">
    <w:name w:val="header"/>
    <w:basedOn w:val="Normal"/>
    <w:link w:val="HeaderChar"/>
    <w:uiPriority w:val="99"/>
    <w:rsid w:val="000508C2"/>
    <w:pPr>
      <w:tabs>
        <w:tab w:val="center" w:pos="4320"/>
        <w:tab w:val="right" w:pos="8640"/>
      </w:tabs>
    </w:pPr>
  </w:style>
  <w:style w:type="character" w:customStyle="1" w:styleId="HeaderChar">
    <w:name w:val="Header Char"/>
    <w:link w:val="Header"/>
    <w:uiPriority w:val="99"/>
    <w:rsid w:val="00F34DCB"/>
    <w:rPr>
      <w:sz w:val="24"/>
      <w:szCs w:val="24"/>
    </w:rPr>
  </w:style>
  <w:style w:type="paragraph" w:styleId="BodyText">
    <w:name w:val="Body Text"/>
    <w:basedOn w:val="Normal"/>
    <w:link w:val="BodyTextChar"/>
    <w:uiPriority w:val="99"/>
    <w:rsid w:val="000508C2"/>
  </w:style>
  <w:style w:type="character" w:customStyle="1" w:styleId="BodyTextChar">
    <w:name w:val="Body Text Char"/>
    <w:link w:val="BodyText"/>
    <w:uiPriority w:val="99"/>
    <w:semiHidden/>
    <w:rsid w:val="00F34DCB"/>
    <w:rPr>
      <w:sz w:val="24"/>
      <w:szCs w:val="24"/>
    </w:rPr>
  </w:style>
  <w:style w:type="paragraph" w:styleId="BodyText2">
    <w:name w:val="Body Text 2"/>
    <w:basedOn w:val="Normal"/>
    <w:link w:val="BodyText2Char1"/>
    <w:uiPriority w:val="99"/>
    <w:rsid w:val="000508C2"/>
    <w:pPr>
      <w:ind w:firstLine="567"/>
      <w:jc w:val="both"/>
    </w:pPr>
  </w:style>
  <w:style w:type="character" w:customStyle="1" w:styleId="BodyText2Char">
    <w:name w:val="Body Text 2 Char"/>
    <w:uiPriority w:val="99"/>
    <w:semiHidden/>
    <w:rsid w:val="000057A0"/>
    <w:rPr>
      <w:sz w:val="24"/>
      <w:szCs w:val="24"/>
      <w:lang w:val="ro-RO" w:eastAsia="ro-RO"/>
    </w:rPr>
  </w:style>
  <w:style w:type="character" w:customStyle="1" w:styleId="BodyText2Char1">
    <w:name w:val="Body Text 2 Char1"/>
    <w:link w:val="BodyText2"/>
    <w:uiPriority w:val="99"/>
    <w:semiHidden/>
    <w:rsid w:val="00F34DCB"/>
    <w:rPr>
      <w:sz w:val="24"/>
      <w:szCs w:val="24"/>
    </w:rPr>
  </w:style>
  <w:style w:type="paragraph" w:styleId="BodyText3">
    <w:name w:val="Body Text 3"/>
    <w:basedOn w:val="Normal"/>
    <w:link w:val="BodyText3Char"/>
    <w:uiPriority w:val="99"/>
    <w:rsid w:val="000508C2"/>
    <w:pPr>
      <w:jc w:val="center"/>
    </w:pPr>
    <w:rPr>
      <w:sz w:val="16"/>
      <w:szCs w:val="16"/>
    </w:rPr>
  </w:style>
  <w:style w:type="character" w:customStyle="1" w:styleId="BodyText3Char">
    <w:name w:val="Body Text 3 Char"/>
    <w:link w:val="BodyText3"/>
    <w:uiPriority w:val="99"/>
    <w:semiHidden/>
    <w:rsid w:val="00F34DCB"/>
    <w:rPr>
      <w:sz w:val="16"/>
      <w:szCs w:val="16"/>
    </w:rPr>
  </w:style>
  <w:style w:type="character" w:styleId="PageNumber">
    <w:name w:val="page number"/>
    <w:basedOn w:val="DefaultParagraphFont"/>
    <w:uiPriority w:val="99"/>
    <w:rsid w:val="000508C2"/>
  </w:style>
  <w:style w:type="paragraph" w:styleId="Footer">
    <w:name w:val="footer"/>
    <w:basedOn w:val="Normal"/>
    <w:link w:val="FooterChar"/>
    <w:uiPriority w:val="99"/>
    <w:rsid w:val="000508C2"/>
    <w:pPr>
      <w:tabs>
        <w:tab w:val="center" w:pos="4320"/>
        <w:tab w:val="right" w:pos="8640"/>
      </w:tabs>
    </w:pPr>
  </w:style>
  <w:style w:type="character" w:customStyle="1" w:styleId="FooterChar">
    <w:name w:val="Footer Char"/>
    <w:link w:val="Footer"/>
    <w:uiPriority w:val="99"/>
    <w:rsid w:val="00F34DCB"/>
    <w:rPr>
      <w:sz w:val="24"/>
      <w:szCs w:val="24"/>
    </w:rPr>
  </w:style>
  <w:style w:type="paragraph" w:styleId="Title">
    <w:name w:val="Title"/>
    <w:basedOn w:val="Normal"/>
    <w:link w:val="TitleChar"/>
    <w:uiPriority w:val="99"/>
    <w:qFormat/>
    <w:rsid w:val="000508C2"/>
    <w:pPr>
      <w:jc w:val="center"/>
    </w:pPr>
    <w:rPr>
      <w:rFonts w:ascii="Cambria" w:hAnsi="Cambria"/>
      <w:b/>
      <w:bCs/>
      <w:kern w:val="28"/>
      <w:sz w:val="32"/>
      <w:szCs w:val="32"/>
    </w:rPr>
  </w:style>
  <w:style w:type="character" w:customStyle="1" w:styleId="TitleChar">
    <w:name w:val="Title Char"/>
    <w:link w:val="Title"/>
    <w:uiPriority w:val="99"/>
    <w:rsid w:val="00F34DCB"/>
    <w:rPr>
      <w:rFonts w:ascii="Cambria" w:hAnsi="Cambria" w:cs="Cambria"/>
      <w:b/>
      <w:bCs/>
      <w:kern w:val="28"/>
      <w:sz w:val="32"/>
      <w:szCs w:val="32"/>
    </w:rPr>
  </w:style>
  <w:style w:type="character" w:styleId="Hyperlink">
    <w:name w:val="Hyperlink"/>
    <w:uiPriority w:val="99"/>
    <w:rsid w:val="000508C2"/>
    <w:rPr>
      <w:color w:val="0000FF"/>
      <w:u w:val="single"/>
    </w:rPr>
  </w:style>
  <w:style w:type="character" w:styleId="FollowedHyperlink">
    <w:name w:val="FollowedHyperlink"/>
    <w:uiPriority w:val="99"/>
    <w:rsid w:val="000508C2"/>
    <w:rPr>
      <w:color w:val="800080"/>
      <w:u w:val="single"/>
    </w:rPr>
  </w:style>
  <w:style w:type="paragraph" w:styleId="BodyTextIndent2">
    <w:name w:val="Body Text Indent 2"/>
    <w:basedOn w:val="Normal"/>
    <w:link w:val="BodyTextIndent2Char"/>
    <w:uiPriority w:val="99"/>
    <w:rsid w:val="000508C2"/>
    <w:pPr>
      <w:ind w:left="9360" w:firstLine="720"/>
      <w:jc w:val="right"/>
    </w:pPr>
  </w:style>
  <w:style w:type="character" w:customStyle="1" w:styleId="BodyTextIndent2Char">
    <w:name w:val="Body Text Indent 2 Char"/>
    <w:link w:val="BodyTextIndent2"/>
    <w:uiPriority w:val="99"/>
    <w:semiHidden/>
    <w:rsid w:val="00F34DCB"/>
    <w:rPr>
      <w:sz w:val="24"/>
      <w:szCs w:val="24"/>
    </w:rPr>
  </w:style>
  <w:style w:type="character" w:styleId="Strong">
    <w:name w:val="Strong"/>
    <w:uiPriority w:val="99"/>
    <w:qFormat/>
    <w:rsid w:val="000508C2"/>
    <w:rPr>
      <w:b/>
      <w:bCs/>
    </w:rPr>
  </w:style>
  <w:style w:type="paragraph" w:customStyle="1" w:styleId="Listparagraf1">
    <w:name w:val="Listă paragraf1"/>
    <w:basedOn w:val="Normal"/>
    <w:uiPriority w:val="99"/>
    <w:rsid w:val="00B361C6"/>
    <w:pPr>
      <w:ind w:left="708"/>
    </w:pPr>
  </w:style>
  <w:style w:type="paragraph" w:styleId="ListParagraph">
    <w:name w:val="List Paragraph"/>
    <w:basedOn w:val="Normal"/>
    <w:uiPriority w:val="99"/>
    <w:qFormat/>
    <w:rsid w:val="00C1018E"/>
    <w:pPr>
      <w:ind w:left="708"/>
    </w:pPr>
  </w:style>
  <w:style w:type="character" w:customStyle="1" w:styleId="Char12">
    <w:name w:val="Char12"/>
    <w:uiPriority w:val="99"/>
    <w:semiHidden/>
    <w:rsid w:val="005226DE"/>
    <w:rPr>
      <w:rFonts w:ascii="Calibri" w:hAnsi="Calibri" w:cs="Calibri"/>
      <w:b/>
      <w:bCs/>
      <w:i/>
      <w:iCs/>
      <w:sz w:val="26"/>
      <w:szCs w:val="26"/>
    </w:rPr>
  </w:style>
  <w:style w:type="table" w:styleId="TableGrid">
    <w:name w:val="Table Grid"/>
    <w:basedOn w:val="TableNormal"/>
    <w:uiPriority w:val="99"/>
    <w:rsid w:val="005145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51457B"/>
    <w:rPr>
      <w:sz w:val="20"/>
      <w:szCs w:val="20"/>
      <w:lang w:val="en-US" w:eastAsia="en-US"/>
    </w:rPr>
  </w:style>
  <w:style w:type="character" w:customStyle="1" w:styleId="FootnoteTextChar">
    <w:name w:val="Footnote Text Char"/>
    <w:basedOn w:val="DefaultParagraphFont"/>
    <w:link w:val="FootnoteText"/>
    <w:uiPriority w:val="99"/>
    <w:rsid w:val="0051457B"/>
  </w:style>
  <w:style w:type="character" w:styleId="FootnoteReference">
    <w:name w:val="footnote reference"/>
    <w:uiPriority w:val="99"/>
    <w:rsid w:val="0051457B"/>
    <w:rPr>
      <w:rFonts w:cs="Times New Roman"/>
      <w:vertAlign w:val="superscript"/>
    </w:rPr>
  </w:style>
  <w:style w:type="character" w:customStyle="1" w:styleId="ln2tlinie">
    <w:name w:val="ln2tlinie"/>
    <w:rsid w:val="0051457B"/>
    <w:rPr>
      <w:rFonts w:cs="Times New Roman"/>
    </w:rPr>
  </w:style>
  <w:style w:type="paragraph" w:customStyle="1" w:styleId="Default">
    <w:name w:val="Default"/>
    <w:rsid w:val="0051457B"/>
    <w:pPr>
      <w:widowControl w:val="0"/>
      <w:autoSpaceDE w:val="0"/>
      <w:autoSpaceDN w:val="0"/>
      <w:adjustRightInd w:val="0"/>
    </w:pPr>
    <w:rPr>
      <w:color w:val="000000"/>
      <w:sz w:val="24"/>
      <w:szCs w:val="24"/>
    </w:rPr>
  </w:style>
  <w:style w:type="character" w:customStyle="1" w:styleId="Heading4Char1">
    <w:name w:val="Heading 4 Char1"/>
    <w:uiPriority w:val="99"/>
    <w:locked/>
    <w:rsid w:val="0051457B"/>
    <w:rPr>
      <w:rFonts w:ascii="Calibri" w:hAnsi="Calibri" w:cs="Times New Roman"/>
      <w:b/>
      <w:bCs/>
      <w:sz w:val="28"/>
      <w:szCs w:val="28"/>
    </w:rPr>
  </w:style>
  <w:style w:type="character" w:styleId="PlaceholderText">
    <w:name w:val="Placeholder Text"/>
    <w:uiPriority w:val="99"/>
    <w:semiHidden/>
    <w:rsid w:val="0051457B"/>
    <w:rPr>
      <w:color w:val="808080"/>
    </w:rPr>
  </w:style>
  <w:style w:type="character" w:customStyle="1" w:styleId="FooterChar1">
    <w:name w:val="Footer Char1"/>
    <w:basedOn w:val="DefaultParagraphFont"/>
    <w:uiPriority w:val="99"/>
    <w:rsid w:val="00911F8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5925">
      <w:marLeft w:val="0"/>
      <w:marRight w:val="0"/>
      <w:marTop w:val="0"/>
      <w:marBottom w:val="0"/>
      <w:divBdr>
        <w:top w:val="none" w:sz="0" w:space="0" w:color="auto"/>
        <w:left w:val="none" w:sz="0" w:space="0" w:color="auto"/>
        <w:bottom w:val="none" w:sz="0" w:space="0" w:color="auto"/>
        <w:right w:val="none" w:sz="0" w:space="0" w:color="auto"/>
      </w:divBdr>
    </w:div>
    <w:div w:id="104155926">
      <w:marLeft w:val="0"/>
      <w:marRight w:val="0"/>
      <w:marTop w:val="0"/>
      <w:marBottom w:val="0"/>
      <w:divBdr>
        <w:top w:val="none" w:sz="0" w:space="0" w:color="auto"/>
        <w:left w:val="none" w:sz="0" w:space="0" w:color="auto"/>
        <w:bottom w:val="none" w:sz="0" w:space="0" w:color="auto"/>
        <w:right w:val="none" w:sz="0" w:space="0" w:color="auto"/>
      </w:divBdr>
    </w:div>
    <w:div w:id="104155927">
      <w:marLeft w:val="0"/>
      <w:marRight w:val="0"/>
      <w:marTop w:val="0"/>
      <w:marBottom w:val="0"/>
      <w:divBdr>
        <w:top w:val="none" w:sz="0" w:space="0" w:color="auto"/>
        <w:left w:val="none" w:sz="0" w:space="0" w:color="auto"/>
        <w:bottom w:val="none" w:sz="0" w:space="0" w:color="auto"/>
        <w:right w:val="none" w:sz="0" w:space="0" w:color="auto"/>
      </w:divBdr>
    </w:div>
    <w:div w:id="104155928">
      <w:marLeft w:val="0"/>
      <w:marRight w:val="0"/>
      <w:marTop w:val="0"/>
      <w:marBottom w:val="0"/>
      <w:divBdr>
        <w:top w:val="none" w:sz="0" w:space="0" w:color="auto"/>
        <w:left w:val="none" w:sz="0" w:space="0" w:color="auto"/>
        <w:bottom w:val="none" w:sz="0" w:space="0" w:color="auto"/>
        <w:right w:val="none" w:sz="0" w:space="0" w:color="auto"/>
      </w:divBdr>
    </w:div>
    <w:div w:id="104155929">
      <w:marLeft w:val="0"/>
      <w:marRight w:val="0"/>
      <w:marTop w:val="0"/>
      <w:marBottom w:val="0"/>
      <w:divBdr>
        <w:top w:val="none" w:sz="0" w:space="0" w:color="auto"/>
        <w:left w:val="none" w:sz="0" w:space="0" w:color="auto"/>
        <w:bottom w:val="none" w:sz="0" w:space="0" w:color="auto"/>
        <w:right w:val="none" w:sz="0" w:space="0" w:color="auto"/>
      </w:divBdr>
    </w:div>
    <w:div w:id="104155930">
      <w:marLeft w:val="0"/>
      <w:marRight w:val="0"/>
      <w:marTop w:val="0"/>
      <w:marBottom w:val="0"/>
      <w:divBdr>
        <w:top w:val="none" w:sz="0" w:space="0" w:color="auto"/>
        <w:left w:val="none" w:sz="0" w:space="0" w:color="auto"/>
        <w:bottom w:val="none" w:sz="0" w:space="0" w:color="auto"/>
        <w:right w:val="none" w:sz="0" w:space="0" w:color="auto"/>
      </w:divBdr>
    </w:div>
    <w:div w:id="104155931">
      <w:marLeft w:val="0"/>
      <w:marRight w:val="0"/>
      <w:marTop w:val="0"/>
      <w:marBottom w:val="0"/>
      <w:divBdr>
        <w:top w:val="none" w:sz="0" w:space="0" w:color="auto"/>
        <w:left w:val="none" w:sz="0" w:space="0" w:color="auto"/>
        <w:bottom w:val="none" w:sz="0" w:space="0" w:color="auto"/>
        <w:right w:val="none" w:sz="0" w:space="0" w:color="auto"/>
      </w:divBdr>
    </w:div>
    <w:div w:id="104155932">
      <w:marLeft w:val="0"/>
      <w:marRight w:val="0"/>
      <w:marTop w:val="0"/>
      <w:marBottom w:val="0"/>
      <w:divBdr>
        <w:top w:val="none" w:sz="0" w:space="0" w:color="auto"/>
        <w:left w:val="none" w:sz="0" w:space="0" w:color="auto"/>
        <w:bottom w:val="none" w:sz="0" w:space="0" w:color="auto"/>
        <w:right w:val="none" w:sz="0" w:space="0" w:color="auto"/>
      </w:divBdr>
    </w:div>
    <w:div w:id="104155933">
      <w:marLeft w:val="0"/>
      <w:marRight w:val="0"/>
      <w:marTop w:val="0"/>
      <w:marBottom w:val="0"/>
      <w:divBdr>
        <w:top w:val="none" w:sz="0" w:space="0" w:color="auto"/>
        <w:left w:val="none" w:sz="0" w:space="0" w:color="auto"/>
        <w:bottom w:val="none" w:sz="0" w:space="0" w:color="auto"/>
        <w:right w:val="none" w:sz="0" w:space="0" w:color="auto"/>
      </w:divBdr>
    </w:div>
    <w:div w:id="152572995">
      <w:bodyDiv w:val="1"/>
      <w:marLeft w:val="0"/>
      <w:marRight w:val="0"/>
      <w:marTop w:val="0"/>
      <w:marBottom w:val="0"/>
      <w:divBdr>
        <w:top w:val="none" w:sz="0" w:space="0" w:color="auto"/>
        <w:left w:val="none" w:sz="0" w:space="0" w:color="auto"/>
        <w:bottom w:val="none" w:sz="0" w:space="0" w:color="auto"/>
        <w:right w:val="none" w:sz="0" w:space="0" w:color="auto"/>
      </w:divBdr>
    </w:div>
    <w:div w:id="763644772">
      <w:bodyDiv w:val="1"/>
      <w:marLeft w:val="0"/>
      <w:marRight w:val="0"/>
      <w:marTop w:val="0"/>
      <w:marBottom w:val="0"/>
      <w:divBdr>
        <w:top w:val="none" w:sz="0" w:space="0" w:color="auto"/>
        <w:left w:val="none" w:sz="0" w:space="0" w:color="auto"/>
        <w:bottom w:val="none" w:sz="0" w:space="0" w:color="auto"/>
        <w:right w:val="none" w:sz="0" w:space="0" w:color="auto"/>
      </w:divBdr>
    </w:div>
    <w:div w:id="1718502491">
      <w:bodyDiv w:val="1"/>
      <w:marLeft w:val="0"/>
      <w:marRight w:val="0"/>
      <w:marTop w:val="0"/>
      <w:marBottom w:val="0"/>
      <w:divBdr>
        <w:top w:val="none" w:sz="0" w:space="0" w:color="auto"/>
        <w:left w:val="none" w:sz="0" w:space="0" w:color="auto"/>
        <w:bottom w:val="none" w:sz="0" w:space="0" w:color="auto"/>
        <w:right w:val="none" w:sz="0" w:space="0" w:color="auto"/>
      </w:divBdr>
    </w:div>
    <w:div w:id="19363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79284</Words>
  <Characters>451923</Characters>
  <Application>Microsoft Office Word</Application>
  <DocSecurity>0</DocSecurity>
  <Lines>3766</Lines>
  <Paragraphs>1060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 E N T R A L I Z A T O R</vt:lpstr>
      <vt:lpstr>C E N T R A L I Z A T O R</vt:lpstr>
    </vt:vector>
  </TitlesOfParts>
  <Company>MEC</Company>
  <LinksUpToDate>false</LinksUpToDate>
  <CharactersWithSpaces>530147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E N T R A L I Z A T O R</dc:title>
  <dc:creator>Claudiu Herteliu</dc:creator>
  <cp:lastModifiedBy>AdrianB</cp:lastModifiedBy>
  <cp:revision>61</cp:revision>
  <cp:lastPrinted>2014-01-30T07:11:00Z</cp:lastPrinted>
  <dcterms:created xsi:type="dcterms:W3CDTF">2014-12-07T18:51:00Z</dcterms:created>
  <dcterms:modified xsi:type="dcterms:W3CDTF">2015-11-17T03:02:00Z</dcterms:modified>
</cp:coreProperties>
</file>